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32136" w14:textId="77777777" w:rsidR="00C03680" w:rsidRDefault="00C03680" w:rsidP="00C03680">
      <w:pPr>
        <w:pStyle w:val="Heading1"/>
      </w:pPr>
      <w:r>
        <w:t>Aff</w:t>
      </w:r>
    </w:p>
    <w:p w14:paraId="4F1DFB58" w14:textId="77777777" w:rsidR="00C03680" w:rsidRDefault="00C03680" w:rsidP="00C03680">
      <w:pPr>
        <w:pStyle w:val="Heading2"/>
      </w:pPr>
      <w:r>
        <w:t>Uniqueness</w:t>
      </w:r>
    </w:p>
    <w:p w14:paraId="4C403A02" w14:textId="77777777" w:rsidR="00C03680" w:rsidRDefault="00C03680" w:rsidP="00C03680">
      <w:pPr>
        <w:pStyle w:val="Heading3"/>
      </w:pPr>
      <w:r>
        <w:t>2AC – Oil Prices Low</w:t>
      </w:r>
    </w:p>
    <w:p w14:paraId="56FE2CCD" w14:textId="77777777" w:rsidR="00C03680" w:rsidRPr="00060F1B" w:rsidRDefault="00C03680" w:rsidP="00C03680">
      <w:pPr>
        <w:pStyle w:val="Heading4"/>
      </w:pPr>
      <w:r>
        <w:t xml:space="preserve">Prices low – fears of </w:t>
      </w:r>
      <w:r w:rsidRPr="00972326">
        <w:rPr>
          <w:u w:val="single"/>
        </w:rPr>
        <w:t>recessions</w:t>
      </w:r>
      <w:r>
        <w:t xml:space="preserve"> and rate </w:t>
      </w:r>
      <w:r w:rsidRPr="00972326">
        <w:rPr>
          <w:u w:val="single"/>
        </w:rPr>
        <w:t>hikes</w:t>
      </w:r>
      <w:r>
        <w:t>.</w:t>
      </w:r>
    </w:p>
    <w:p w14:paraId="700998A6" w14:textId="77777777" w:rsidR="00C03680" w:rsidRPr="00CD192F" w:rsidRDefault="00C03680" w:rsidP="00C03680">
      <w:pPr>
        <w:rPr>
          <w:highlight w:val="cyan"/>
        </w:rPr>
      </w:pPr>
      <w:r w:rsidRPr="00060F1B">
        <w:t xml:space="preserve">Laura </w:t>
      </w:r>
      <w:r w:rsidRPr="00060F1B">
        <w:rPr>
          <w:rStyle w:val="Style13ptBold"/>
        </w:rPr>
        <w:t>Sanicola 23</w:t>
      </w:r>
      <w:r w:rsidRPr="00060F1B">
        <w:t xml:space="preserve">, </w:t>
      </w:r>
      <w:r>
        <w:t>r</w:t>
      </w:r>
      <w:r w:rsidRPr="00060F1B">
        <w:t>eports on oil and energy, including refineries, markets and renewable fuels</w:t>
      </w:r>
      <w:r>
        <w:t>, 7/3/</w:t>
      </w:r>
      <w:r w:rsidRPr="00060F1B">
        <w:t xml:space="preserve">2023, “Oil settles lower as economic jitters outweigh supply cuts,” </w:t>
      </w:r>
      <w:r w:rsidRPr="00972326">
        <w:t>https://www.reuters.com/markets/commodities/oil-prices-slip-global-economic-slowdown-fears-2023-07-03/</w:t>
      </w:r>
      <w:r w:rsidRPr="00060F1B">
        <w:t>,</w:t>
      </w:r>
      <w:r>
        <w:t xml:space="preserve"> oj</w:t>
      </w:r>
    </w:p>
    <w:p w14:paraId="3B3212E3" w14:textId="77777777" w:rsidR="00C03680" w:rsidRPr="00880123" w:rsidRDefault="00C03680" w:rsidP="00C03680">
      <w:pPr>
        <w:rPr>
          <w:u w:val="single"/>
        </w:rPr>
      </w:pPr>
      <w:r w:rsidRPr="00CD192F">
        <w:rPr>
          <w:highlight w:val="cyan"/>
          <w:u w:val="single"/>
        </w:rPr>
        <w:t xml:space="preserve">Oil prices </w:t>
      </w:r>
      <w:r w:rsidRPr="00CD192F">
        <w:rPr>
          <w:rStyle w:val="Emphasis"/>
          <w:highlight w:val="cyan"/>
        </w:rPr>
        <w:t>settled down</w:t>
      </w:r>
      <w:r w:rsidRPr="00880123">
        <w:rPr>
          <w:sz w:val="16"/>
        </w:rPr>
        <w:t xml:space="preserve"> 1% on Monday </w:t>
      </w:r>
      <w:r w:rsidRPr="00CD192F">
        <w:rPr>
          <w:highlight w:val="cyan"/>
          <w:u w:val="single"/>
        </w:rPr>
        <w:t xml:space="preserve">as </w:t>
      </w:r>
      <w:r w:rsidRPr="00CD192F">
        <w:rPr>
          <w:rStyle w:val="Emphasis"/>
          <w:highlight w:val="cyan"/>
        </w:rPr>
        <w:t>worries</w:t>
      </w:r>
      <w:r w:rsidRPr="00CD192F">
        <w:rPr>
          <w:highlight w:val="cyan"/>
          <w:u w:val="single"/>
        </w:rPr>
        <w:t xml:space="preserve"> about a </w:t>
      </w:r>
      <w:r w:rsidRPr="00CD192F">
        <w:rPr>
          <w:rStyle w:val="Emphasis"/>
          <w:highlight w:val="cyan"/>
        </w:rPr>
        <w:t>slowing</w:t>
      </w:r>
      <w:r w:rsidRPr="00880123">
        <w:rPr>
          <w:u w:val="single"/>
        </w:rPr>
        <w:t xml:space="preserve"> global </w:t>
      </w:r>
      <w:r w:rsidRPr="00CD192F">
        <w:rPr>
          <w:highlight w:val="cyan"/>
          <w:u w:val="single"/>
        </w:rPr>
        <w:t>economy and</w:t>
      </w:r>
      <w:r w:rsidRPr="00880123">
        <w:rPr>
          <w:u w:val="single"/>
        </w:rPr>
        <w:t xml:space="preserve"> possible U.S. interest-</w:t>
      </w:r>
      <w:r w:rsidRPr="00CD192F">
        <w:rPr>
          <w:rStyle w:val="Emphasis"/>
          <w:highlight w:val="cyan"/>
        </w:rPr>
        <w:t>rate hikes</w:t>
      </w:r>
      <w:r w:rsidRPr="00880123">
        <w:rPr>
          <w:rStyle w:val="Emphasis"/>
        </w:rPr>
        <w:t xml:space="preserve"> </w:t>
      </w:r>
      <w:r w:rsidRPr="00CD192F">
        <w:rPr>
          <w:highlight w:val="cyan"/>
          <w:u w:val="single"/>
        </w:rPr>
        <w:t>outweighed</w:t>
      </w:r>
      <w:r w:rsidRPr="00880123">
        <w:rPr>
          <w:u w:val="single"/>
        </w:rPr>
        <w:t xml:space="preserve"> </w:t>
      </w:r>
      <w:r w:rsidRPr="00CD192F">
        <w:rPr>
          <w:rStyle w:val="Emphasis"/>
          <w:highlight w:val="cyan"/>
        </w:rPr>
        <w:t>supply cuts</w:t>
      </w:r>
      <w:r w:rsidRPr="00880123">
        <w:rPr>
          <w:sz w:val="16"/>
        </w:rPr>
        <w:t xml:space="preserve"> announced for August </w:t>
      </w:r>
      <w:r w:rsidRPr="00880123">
        <w:rPr>
          <w:u w:val="single"/>
        </w:rPr>
        <w:t>by</w:t>
      </w:r>
      <w:r w:rsidRPr="00880123">
        <w:rPr>
          <w:sz w:val="16"/>
        </w:rPr>
        <w:t xml:space="preserve"> top exporters </w:t>
      </w:r>
      <w:r w:rsidRPr="00880123">
        <w:rPr>
          <w:rStyle w:val="Emphasis"/>
        </w:rPr>
        <w:t>Saudi Arabia</w:t>
      </w:r>
      <w:r w:rsidRPr="00880123">
        <w:rPr>
          <w:u w:val="single"/>
        </w:rPr>
        <w:t xml:space="preserve"> and </w:t>
      </w:r>
      <w:r w:rsidRPr="00880123">
        <w:rPr>
          <w:rStyle w:val="Emphasis"/>
        </w:rPr>
        <w:t>Russia</w:t>
      </w:r>
      <w:r w:rsidRPr="00880123">
        <w:rPr>
          <w:u w:val="single"/>
        </w:rPr>
        <w:t>.</w:t>
      </w:r>
    </w:p>
    <w:p w14:paraId="0B0B6E9A" w14:textId="77777777" w:rsidR="00C03680" w:rsidRPr="00880123" w:rsidRDefault="00C03680" w:rsidP="00C03680">
      <w:pPr>
        <w:rPr>
          <w:sz w:val="16"/>
        </w:rPr>
      </w:pPr>
      <w:r w:rsidRPr="00880123">
        <w:rPr>
          <w:sz w:val="16"/>
        </w:rPr>
        <w:t>Brent crude futures settled down 1%, or 76 cents, at $74.65 a barrel while U.S. West Texas Intermediate crude settled down 1.2%, or 85 cents, to $69.79.</w:t>
      </w:r>
    </w:p>
    <w:p w14:paraId="509EBF25" w14:textId="77777777" w:rsidR="00C03680" w:rsidRPr="00880123" w:rsidRDefault="00C03680" w:rsidP="00C03680">
      <w:pPr>
        <w:rPr>
          <w:sz w:val="16"/>
        </w:rPr>
      </w:pPr>
      <w:r w:rsidRPr="00CD192F">
        <w:rPr>
          <w:highlight w:val="cyan"/>
          <w:u w:val="single"/>
        </w:rPr>
        <w:t>Saudi</w:t>
      </w:r>
      <w:r w:rsidRPr="00880123">
        <w:rPr>
          <w:sz w:val="16"/>
        </w:rPr>
        <w:t xml:space="preserve"> Arabia on Monday </w:t>
      </w:r>
      <w:r w:rsidRPr="00880123">
        <w:rPr>
          <w:u w:val="single"/>
        </w:rPr>
        <w:t xml:space="preserve">said it would </w:t>
      </w:r>
      <w:r w:rsidRPr="00CD192F">
        <w:rPr>
          <w:rStyle w:val="Emphasis"/>
          <w:highlight w:val="cyan"/>
        </w:rPr>
        <w:t>extend</w:t>
      </w:r>
      <w:r w:rsidRPr="00880123">
        <w:rPr>
          <w:u w:val="single"/>
        </w:rPr>
        <w:t xml:space="preserve"> </w:t>
      </w:r>
      <w:r w:rsidRPr="00CD192F">
        <w:rPr>
          <w:highlight w:val="cyan"/>
          <w:u w:val="single"/>
        </w:rPr>
        <w:t>its</w:t>
      </w:r>
      <w:r w:rsidRPr="00880123">
        <w:rPr>
          <w:u w:val="single"/>
        </w:rPr>
        <w:t xml:space="preserve"> </w:t>
      </w:r>
      <w:r w:rsidRPr="00880123">
        <w:rPr>
          <w:rStyle w:val="Emphasis"/>
        </w:rPr>
        <w:t xml:space="preserve">voluntary </w:t>
      </w:r>
      <w:r w:rsidRPr="00CD192F">
        <w:rPr>
          <w:rStyle w:val="Emphasis"/>
          <w:highlight w:val="cyan"/>
        </w:rPr>
        <w:t>cut</w:t>
      </w:r>
      <w:r w:rsidRPr="00880123">
        <w:rPr>
          <w:sz w:val="16"/>
        </w:rPr>
        <w:t xml:space="preserve"> of one million barrels per day (bpd) </w:t>
      </w:r>
      <w:r w:rsidRPr="00880123">
        <w:rPr>
          <w:u w:val="single"/>
        </w:rPr>
        <w:t>for another month</w:t>
      </w:r>
      <w:r w:rsidRPr="00880123">
        <w:rPr>
          <w:sz w:val="16"/>
        </w:rPr>
        <w:t xml:space="preserve"> to include August, the state news agency said.</w:t>
      </w:r>
    </w:p>
    <w:p w14:paraId="7517C6EE" w14:textId="77777777" w:rsidR="00C03680" w:rsidRPr="00880123" w:rsidRDefault="00C03680" w:rsidP="00C03680">
      <w:pPr>
        <w:rPr>
          <w:u w:val="single"/>
        </w:rPr>
      </w:pPr>
      <w:r w:rsidRPr="00880123">
        <w:rPr>
          <w:sz w:val="16"/>
        </w:rPr>
        <w:t xml:space="preserve">But </w:t>
      </w:r>
      <w:r w:rsidRPr="00CD192F">
        <w:rPr>
          <w:highlight w:val="cyan"/>
          <w:u w:val="single"/>
        </w:rPr>
        <w:t>prices</w:t>
      </w:r>
      <w:r w:rsidRPr="00880123">
        <w:rPr>
          <w:u w:val="single"/>
        </w:rPr>
        <w:t xml:space="preserve"> moved </w:t>
      </w:r>
      <w:r w:rsidRPr="00CD192F">
        <w:rPr>
          <w:rStyle w:val="Emphasis"/>
          <w:highlight w:val="cyan"/>
        </w:rPr>
        <w:t>lower</w:t>
      </w:r>
      <w:r w:rsidRPr="00880123">
        <w:rPr>
          <w:sz w:val="16"/>
        </w:rPr>
        <w:t xml:space="preserve"> </w:t>
      </w:r>
      <w:r w:rsidRPr="00CD192F">
        <w:rPr>
          <w:highlight w:val="cyan"/>
          <w:u w:val="single"/>
        </w:rPr>
        <w:t>after</w:t>
      </w:r>
      <w:r w:rsidRPr="00880123">
        <w:rPr>
          <w:sz w:val="16"/>
        </w:rPr>
        <w:t xml:space="preserve"> business </w:t>
      </w:r>
      <w:r w:rsidRPr="00880123">
        <w:rPr>
          <w:u w:val="single"/>
        </w:rPr>
        <w:t xml:space="preserve">surveys showed global </w:t>
      </w:r>
      <w:r w:rsidRPr="00CD192F">
        <w:rPr>
          <w:rStyle w:val="Emphasis"/>
          <w:highlight w:val="cyan"/>
        </w:rPr>
        <w:t>factory</w:t>
      </w:r>
      <w:r w:rsidRPr="00880123">
        <w:rPr>
          <w:u w:val="single"/>
        </w:rPr>
        <w:t xml:space="preserve"> </w:t>
      </w:r>
      <w:r w:rsidRPr="00CD192F">
        <w:rPr>
          <w:highlight w:val="cyan"/>
          <w:u w:val="single"/>
        </w:rPr>
        <w:t>activity</w:t>
      </w:r>
      <w:r w:rsidRPr="00880123">
        <w:rPr>
          <w:u w:val="single"/>
        </w:rPr>
        <w:t xml:space="preserve"> </w:t>
      </w:r>
      <w:r w:rsidRPr="00CD192F">
        <w:rPr>
          <w:rStyle w:val="Emphasis"/>
          <w:highlight w:val="cyan"/>
        </w:rPr>
        <w:t>slumped</w:t>
      </w:r>
      <w:r w:rsidRPr="00880123">
        <w:rPr>
          <w:sz w:val="16"/>
        </w:rPr>
        <w:t xml:space="preserve"> in June </w:t>
      </w:r>
      <w:r w:rsidRPr="00CD192F">
        <w:rPr>
          <w:highlight w:val="cyan"/>
          <w:u w:val="single"/>
        </w:rPr>
        <w:t>as</w:t>
      </w:r>
      <w:r w:rsidRPr="00880123">
        <w:rPr>
          <w:u w:val="single"/>
        </w:rPr>
        <w:t xml:space="preserve"> </w:t>
      </w:r>
      <w:r w:rsidRPr="00CD192F">
        <w:rPr>
          <w:rStyle w:val="Emphasis"/>
          <w:highlight w:val="cyan"/>
        </w:rPr>
        <w:t>sluggish demand</w:t>
      </w:r>
      <w:r w:rsidRPr="00880123">
        <w:rPr>
          <w:u w:val="single"/>
        </w:rPr>
        <w:t xml:space="preserve"> in </w:t>
      </w:r>
      <w:r w:rsidRPr="00880123">
        <w:rPr>
          <w:rStyle w:val="Emphasis"/>
        </w:rPr>
        <w:t>China</w:t>
      </w:r>
      <w:r w:rsidRPr="00880123">
        <w:rPr>
          <w:u w:val="single"/>
        </w:rPr>
        <w:t xml:space="preserve"> and in </w:t>
      </w:r>
      <w:r w:rsidRPr="00880123">
        <w:rPr>
          <w:rStyle w:val="Emphasis"/>
        </w:rPr>
        <w:t>Europe</w:t>
      </w:r>
      <w:r w:rsidRPr="00880123">
        <w:rPr>
          <w:u w:val="single"/>
        </w:rPr>
        <w:t xml:space="preserve"> </w:t>
      </w:r>
      <w:r w:rsidRPr="00CD192F">
        <w:rPr>
          <w:highlight w:val="cyan"/>
          <w:u w:val="single"/>
        </w:rPr>
        <w:t>clouded</w:t>
      </w:r>
      <w:r w:rsidRPr="00880123">
        <w:rPr>
          <w:u w:val="single"/>
        </w:rPr>
        <w:t xml:space="preserve"> the </w:t>
      </w:r>
      <w:r w:rsidRPr="00CD192F">
        <w:rPr>
          <w:rStyle w:val="Emphasis"/>
          <w:highlight w:val="cyan"/>
        </w:rPr>
        <w:t>outlook</w:t>
      </w:r>
      <w:r w:rsidRPr="00880123">
        <w:rPr>
          <w:u w:val="single"/>
        </w:rPr>
        <w:t xml:space="preserve"> for exporters.</w:t>
      </w:r>
    </w:p>
    <w:p w14:paraId="2C378628" w14:textId="77777777" w:rsidR="00C03680" w:rsidRPr="00880123" w:rsidRDefault="00C03680" w:rsidP="00C03680">
      <w:pPr>
        <w:rPr>
          <w:sz w:val="16"/>
        </w:rPr>
      </w:pPr>
      <w:r w:rsidRPr="00CD192F">
        <w:rPr>
          <w:rStyle w:val="Emphasis"/>
          <w:highlight w:val="cyan"/>
        </w:rPr>
        <w:t>Fears</w:t>
      </w:r>
      <w:r w:rsidRPr="00CD192F">
        <w:rPr>
          <w:highlight w:val="cyan"/>
          <w:u w:val="single"/>
        </w:rPr>
        <w:t xml:space="preserve"> of a </w:t>
      </w:r>
      <w:r w:rsidRPr="00CD192F">
        <w:rPr>
          <w:rStyle w:val="Emphasis"/>
          <w:highlight w:val="cyan"/>
        </w:rPr>
        <w:t>further</w:t>
      </w:r>
      <w:r w:rsidRPr="00880123">
        <w:rPr>
          <w:u w:val="single"/>
        </w:rPr>
        <w:t xml:space="preserve"> economic </w:t>
      </w:r>
      <w:r w:rsidRPr="00CD192F">
        <w:rPr>
          <w:rStyle w:val="Emphasis"/>
          <w:highlight w:val="cyan"/>
        </w:rPr>
        <w:t>slowdown</w:t>
      </w:r>
      <w:r w:rsidRPr="00880123">
        <w:rPr>
          <w:u w:val="single"/>
        </w:rPr>
        <w:t xml:space="preserve"> </w:t>
      </w:r>
      <w:r w:rsidRPr="00CD192F">
        <w:rPr>
          <w:highlight w:val="cyan"/>
          <w:u w:val="single"/>
        </w:rPr>
        <w:t>denting fuel demand</w:t>
      </w:r>
      <w:r w:rsidRPr="00880123">
        <w:rPr>
          <w:u w:val="single"/>
        </w:rPr>
        <w:t xml:space="preserve"> </w:t>
      </w:r>
      <w:r w:rsidRPr="00CD192F">
        <w:rPr>
          <w:rStyle w:val="Emphasis"/>
          <w:highlight w:val="cyan"/>
        </w:rPr>
        <w:t>grew</w:t>
      </w:r>
      <w:r w:rsidRPr="00880123">
        <w:rPr>
          <w:sz w:val="16"/>
        </w:rPr>
        <w:t xml:space="preserve"> on Friday </w:t>
      </w:r>
      <w:r w:rsidRPr="00CD192F">
        <w:rPr>
          <w:highlight w:val="cyan"/>
          <w:u w:val="single"/>
        </w:rPr>
        <w:t>as</w:t>
      </w:r>
      <w:r w:rsidRPr="00880123">
        <w:rPr>
          <w:sz w:val="16"/>
        </w:rPr>
        <w:t xml:space="preserve"> U.S. </w:t>
      </w:r>
      <w:r w:rsidRPr="00CD192F">
        <w:rPr>
          <w:rStyle w:val="Emphasis"/>
          <w:highlight w:val="cyan"/>
        </w:rPr>
        <w:t>inflation</w:t>
      </w:r>
      <w:r w:rsidRPr="00880123">
        <w:rPr>
          <w:u w:val="single"/>
        </w:rPr>
        <w:t xml:space="preserve"> continued to </w:t>
      </w:r>
      <w:r w:rsidRPr="00CD192F">
        <w:rPr>
          <w:rStyle w:val="Emphasis"/>
          <w:highlight w:val="cyan"/>
        </w:rPr>
        <w:t>outpace</w:t>
      </w:r>
      <w:r w:rsidRPr="00880123">
        <w:rPr>
          <w:u w:val="single"/>
        </w:rPr>
        <w:t xml:space="preserve"> the </w:t>
      </w:r>
      <w:r w:rsidRPr="00880123">
        <w:rPr>
          <w:rStyle w:val="Emphasis"/>
        </w:rPr>
        <w:t xml:space="preserve">central </w:t>
      </w:r>
      <w:r w:rsidRPr="00CD192F">
        <w:rPr>
          <w:rStyle w:val="Emphasis"/>
          <w:highlight w:val="cyan"/>
        </w:rPr>
        <w:t>bank</w:t>
      </w:r>
      <w:r w:rsidRPr="00880123">
        <w:rPr>
          <w:rStyle w:val="Emphasis"/>
        </w:rPr>
        <w:t>'s</w:t>
      </w:r>
      <w:r w:rsidRPr="00880123">
        <w:rPr>
          <w:u w:val="single"/>
        </w:rPr>
        <w:t xml:space="preserve"> 2% target, </w:t>
      </w:r>
      <w:r w:rsidRPr="00CD192F">
        <w:rPr>
          <w:highlight w:val="cyan"/>
          <w:u w:val="single"/>
        </w:rPr>
        <w:t>stoking</w:t>
      </w:r>
      <w:r w:rsidRPr="00880123">
        <w:rPr>
          <w:u w:val="single"/>
        </w:rPr>
        <w:t xml:space="preserve"> </w:t>
      </w:r>
      <w:r w:rsidRPr="00CD192F">
        <w:rPr>
          <w:rStyle w:val="Emphasis"/>
          <w:highlight w:val="cyan"/>
        </w:rPr>
        <w:t>fears</w:t>
      </w:r>
      <w:r w:rsidRPr="00CD192F">
        <w:rPr>
          <w:highlight w:val="cyan"/>
          <w:u w:val="single"/>
        </w:rPr>
        <w:t xml:space="preserve"> of</w:t>
      </w:r>
      <w:r w:rsidRPr="00880123">
        <w:rPr>
          <w:u w:val="single"/>
        </w:rPr>
        <w:t xml:space="preserve"> more rate </w:t>
      </w:r>
      <w:r w:rsidRPr="00CD192F">
        <w:rPr>
          <w:rStyle w:val="Emphasis"/>
          <w:highlight w:val="cyan"/>
        </w:rPr>
        <w:t>hikes</w:t>
      </w:r>
      <w:r w:rsidRPr="00880123">
        <w:rPr>
          <w:u w:val="single"/>
        </w:rPr>
        <w:t>.</w:t>
      </w:r>
    </w:p>
    <w:p w14:paraId="6922835F" w14:textId="77777777" w:rsidR="00C03680" w:rsidRPr="00880123" w:rsidRDefault="00C03680" w:rsidP="00C03680">
      <w:pPr>
        <w:rPr>
          <w:u w:val="single"/>
        </w:rPr>
      </w:pPr>
      <w:r w:rsidRPr="00880123">
        <w:rPr>
          <w:u w:val="single"/>
        </w:rPr>
        <w:t>Higher</w:t>
      </w:r>
      <w:r w:rsidRPr="00880123">
        <w:rPr>
          <w:sz w:val="16"/>
        </w:rPr>
        <w:t xml:space="preserve"> U.S. interest </w:t>
      </w:r>
      <w:r w:rsidRPr="00880123">
        <w:rPr>
          <w:u w:val="single"/>
        </w:rPr>
        <w:t xml:space="preserve">rates could </w:t>
      </w:r>
      <w:r w:rsidRPr="00880123">
        <w:rPr>
          <w:rStyle w:val="Emphasis"/>
        </w:rPr>
        <w:t>strengthen</w:t>
      </w:r>
      <w:r w:rsidRPr="00880123">
        <w:rPr>
          <w:u w:val="single"/>
        </w:rPr>
        <w:t xml:space="preserve"> the </w:t>
      </w:r>
      <w:r w:rsidRPr="00880123">
        <w:rPr>
          <w:rStyle w:val="Emphasis"/>
        </w:rPr>
        <w:t>dollar</w:t>
      </w:r>
      <w:r w:rsidRPr="00880123">
        <w:rPr>
          <w:u w:val="single"/>
        </w:rPr>
        <w:t xml:space="preserve">, making </w:t>
      </w:r>
      <w:r w:rsidRPr="00880123">
        <w:rPr>
          <w:rStyle w:val="Emphasis"/>
        </w:rPr>
        <w:t>oil more expensive</w:t>
      </w:r>
      <w:r w:rsidRPr="00880123">
        <w:rPr>
          <w:u w:val="single"/>
        </w:rPr>
        <w:t xml:space="preserve"> for buyers holding </w:t>
      </w:r>
      <w:r w:rsidRPr="00880123">
        <w:rPr>
          <w:rStyle w:val="Emphasis"/>
        </w:rPr>
        <w:t>other currencies</w:t>
      </w:r>
      <w:r w:rsidRPr="00880123">
        <w:rPr>
          <w:u w:val="single"/>
        </w:rPr>
        <w:t>.</w:t>
      </w:r>
    </w:p>
    <w:p w14:paraId="6C16C15B" w14:textId="77777777" w:rsidR="00C03680" w:rsidRDefault="00C03680" w:rsidP="00C03680">
      <w:pPr>
        <w:rPr>
          <w:sz w:val="16"/>
        </w:rPr>
      </w:pPr>
      <w:r w:rsidRPr="00880123">
        <w:rPr>
          <w:sz w:val="16"/>
        </w:rPr>
        <w:t>"</w:t>
      </w:r>
      <w:r w:rsidRPr="00CD192F">
        <w:rPr>
          <w:highlight w:val="cyan"/>
          <w:u w:val="single"/>
        </w:rPr>
        <w:t xml:space="preserve">Oil is facing serious </w:t>
      </w:r>
      <w:r w:rsidRPr="00CD192F">
        <w:rPr>
          <w:rStyle w:val="Emphasis"/>
          <w:highlight w:val="cyan"/>
        </w:rPr>
        <w:t>economic headwinds</w:t>
      </w:r>
      <w:r w:rsidRPr="00880123">
        <w:rPr>
          <w:u w:val="single"/>
        </w:rPr>
        <w:t xml:space="preserve"> and the market is trying to </w:t>
      </w:r>
      <w:r w:rsidRPr="00880123">
        <w:rPr>
          <w:rStyle w:val="Emphasis"/>
        </w:rPr>
        <w:t>make sense</w:t>
      </w:r>
      <w:r w:rsidRPr="00880123">
        <w:rPr>
          <w:u w:val="single"/>
        </w:rPr>
        <w:t xml:space="preserve"> of what additional crude cuts mean</w:t>
      </w:r>
      <w:r w:rsidRPr="00880123">
        <w:rPr>
          <w:sz w:val="16"/>
        </w:rPr>
        <w:t xml:space="preserve"> in that context," said John Kilduff, partner at Again Capital LLC in New York.</w:t>
      </w:r>
    </w:p>
    <w:p w14:paraId="4004A4D6" w14:textId="77777777" w:rsidR="00C03680" w:rsidRPr="00972326" w:rsidRDefault="00C03680" w:rsidP="00C03680">
      <w:pPr>
        <w:pStyle w:val="Heading4"/>
        <w:rPr>
          <w:b w:val="0"/>
          <w:bCs/>
        </w:rPr>
      </w:pPr>
      <w:r>
        <w:t xml:space="preserve">Economic </w:t>
      </w:r>
      <w:r w:rsidRPr="00972326">
        <w:rPr>
          <w:u w:val="single"/>
        </w:rPr>
        <w:t>slowdown</w:t>
      </w:r>
      <w:r>
        <w:t xml:space="preserve"> weakened energy demand. </w:t>
      </w:r>
      <w:r>
        <w:rPr>
          <w:b w:val="0"/>
          <w:bCs/>
        </w:rPr>
        <w:t xml:space="preserve">Efforts to decrease supply </w:t>
      </w:r>
      <w:r w:rsidRPr="00972326">
        <w:rPr>
          <w:b w:val="0"/>
          <w:bCs/>
          <w:u w:val="single"/>
        </w:rPr>
        <w:t>fail</w:t>
      </w:r>
      <w:r>
        <w:rPr>
          <w:b w:val="0"/>
          <w:bCs/>
        </w:rPr>
        <w:t>.</w:t>
      </w:r>
    </w:p>
    <w:p w14:paraId="0D348B6C" w14:textId="77777777" w:rsidR="00C03680" w:rsidRDefault="00C03680" w:rsidP="00C03680">
      <w:r w:rsidRPr="00972326">
        <w:t xml:space="preserve">Brian </w:t>
      </w:r>
      <w:r w:rsidRPr="00972326">
        <w:rPr>
          <w:rStyle w:val="Style13ptBold"/>
        </w:rPr>
        <w:t>Swint 23</w:t>
      </w:r>
      <w:r w:rsidRPr="00972326">
        <w:t>, reporter covering central banks, energy</w:t>
      </w:r>
      <w:r>
        <w:t xml:space="preserve">, </w:t>
      </w:r>
      <w:r w:rsidRPr="00972326">
        <w:t>and markets</w:t>
      </w:r>
      <w:r>
        <w:t>,</w:t>
      </w:r>
      <w:r w:rsidRPr="00972326">
        <w:t xml:space="preserve"> 7-6-2023, “Exxon Stock Is Slipping. Oil Prices Are Falling.,” https://www.barrons.com/articles/russia-saudi-arabia-oil-exxon-94a296c3,</w:t>
      </w:r>
      <w:r>
        <w:t xml:space="preserve"> oj</w:t>
      </w:r>
    </w:p>
    <w:p w14:paraId="33D5745E" w14:textId="77777777" w:rsidR="00C03680" w:rsidRPr="00060F1B" w:rsidRDefault="00C03680" w:rsidP="00C03680">
      <w:pPr>
        <w:rPr>
          <w:u w:val="single"/>
        </w:rPr>
      </w:pPr>
      <w:r w:rsidRPr="00CD192F">
        <w:rPr>
          <w:highlight w:val="cyan"/>
          <w:u w:val="single"/>
        </w:rPr>
        <w:t xml:space="preserve">Oil prices </w:t>
      </w:r>
      <w:r w:rsidRPr="00CD192F">
        <w:rPr>
          <w:rStyle w:val="Emphasis"/>
          <w:highlight w:val="cyan"/>
        </w:rPr>
        <w:t>slipped</w:t>
      </w:r>
      <w:r w:rsidRPr="00060F1B">
        <w:rPr>
          <w:sz w:val="16"/>
        </w:rPr>
        <w:t xml:space="preserve"> on Thursday </w:t>
      </w:r>
      <w:r w:rsidRPr="00CD192F">
        <w:rPr>
          <w:highlight w:val="cyan"/>
          <w:u w:val="single"/>
        </w:rPr>
        <w:t xml:space="preserve">as </w:t>
      </w:r>
      <w:r w:rsidRPr="00CD192F">
        <w:rPr>
          <w:rStyle w:val="Emphasis"/>
          <w:highlight w:val="cyan"/>
        </w:rPr>
        <w:t>concerns</w:t>
      </w:r>
      <w:r w:rsidRPr="00060F1B">
        <w:rPr>
          <w:u w:val="single"/>
        </w:rPr>
        <w:t xml:space="preserve"> </w:t>
      </w:r>
      <w:r w:rsidRPr="00CD192F">
        <w:rPr>
          <w:highlight w:val="cyan"/>
          <w:u w:val="single"/>
        </w:rPr>
        <w:t>about</w:t>
      </w:r>
      <w:r w:rsidRPr="00060F1B">
        <w:rPr>
          <w:u w:val="single"/>
        </w:rPr>
        <w:t xml:space="preserve"> </w:t>
      </w:r>
      <w:r w:rsidRPr="00CD192F">
        <w:rPr>
          <w:rStyle w:val="Emphasis"/>
          <w:highlight w:val="cyan"/>
        </w:rPr>
        <w:t>energy demand</w:t>
      </w:r>
      <w:r w:rsidRPr="00060F1B">
        <w:rPr>
          <w:u w:val="single"/>
        </w:rPr>
        <w:t xml:space="preserve"> </w:t>
      </w:r>
      <w:r w:rsidRPr="00CD192F">
        <w:rPr>
          <w:highlight w:val="cyan"/>
          <w:u w:val="single"/>
        </w:rPr>
        <w:t>weighed against</w:t>
      </w:r>
      <w:r w:rsidRPr="00060F1B">
        <w:rPr>
          <w:sz w:val="16"/>
        </w:rPr>
        <w:t xml:space="preserve"> recent </w:t>
      </w:r>
      <w:r w:rsidRPr="00CD192F">
        <w:rPr>
          <w:rStyle w:val="Emphasis"/>
          <w:highlight w:val="cyan"/>
        </w:rPr>
        <w:t>promises</w:t>
      </w:r>
      <w:r w:rsidRPr="00060F1B">
        <w:rPr>
          <w:u w:val="single"/>
        </w:rPr>
        <w:t xml:space="preserve"> from Russia and Saudi Arabia </w:t>
      </w:r>
      <w:r w:rsidRPr="00CD192F">
        <w:rPr>
          <w:highlight w:val="cyan"/>
          <w:u w:val="single"/>
        </w:rPr>
        <w:t xml:space="preserve">to </w:t>
      </w:r>
      <w:r w:rsidRPr="00CD192F">
        <w:rPr>
          <w:rStyle w:val="Emphasis"/>
          <w:highlight w:val="cyan"/>
        </w:rPr>
        <w:t>lower</w:t>
      </w:r>
      <w:r w:rsidRPr="00CD192F">
        <w:rPr>
          <w:highlight w:val="cyan"/>
          <w:u w:val="single"/>
        </w:rPr>
        <w:t xml:space="preserve"> production.</w:t>
      </w:r>
    </w:p>
    <w:p w14:paraId="1EDE1497" w14:textId="77777777" w:rsidR="00C03680" w:rsidRPr="00060F1B" w:rsidRDefault="00C03680" w:rsidP="00C03680">
      <w:pPr>
        <w:rPr>
          <w:u w:val="single"/>
        </w:rPr>
      </w:pPr>
      <w:r w:rsidRPr="00CD192F">
        <w:rPr>
          <w:highlight w:val="cyan"/>
          <w:u w:val="single"/>
        </w:rPr>
        <w:t>Saudi</w:t>
      </w:r>
      <w:r w:rsidRPr="00060F1B">
        <w:rPr>
          <w:u w:val="single"/>
        </w:rPr>
        <w:t xml:space="preserve"> Arabia </w:t>
      </w:r>
      <w:r w:rsidRPr="00CD192F">
        <w:rPr>
          <w:highlight w:val="cyan"/>
          <w:u w:val="single"/>
        </w:rPr>
        <w:t>and Russia</w:t>
      </w:r>
      <w:r w:rsidRPr="00060F1B">
        <w:rPr>
          <w:sz w:val="16"/>
        </w:rPr>
        <w:t xml:space="preserve">, two of the world’s biggest producers of crude, </w:t>
      </w:r>
      <w:r w:rsidRPr="00CD192F">
        <w:rPr>
          <w:highlight w:val="cyan"/>
          <w:u w:val="single"/>
        </w:rPr>
        <w:t xml:space="preserve">tried to </w:t>
      </w:r>
      <w:r w:rsidRPr="00CD192F">
        <w:rPr>
          <w:rStyle w:val="Emphasis"/>
          <w:highlight w:val="cyan"/>
        </w:rPr>
        <w:t>goose</w:t>
      </w:r>
      <w:r w:rsidRPr="00CD192F">
        <w:rPr>
          <w:highlight w:val="cyan"/>
          <w:u w:val="single"/>
        </w:rPr>
        <w:t xml:space="preserve"> prices</w:t>
      </w:r>
      <w:r w:rsidRPr="00060F1B">
        <w:rPr>
          <w:sz w:val="16"/>
        </w:rPr>
        <w:t xml:space="preserve"> at the start of the week </w:t>
      </w:r>
      <w:r w:rsidRPr="00060F1B">
        <w:rPr>
          <w:u w:val="single"/>
        </w:rPr>
        <w:t xml:space="preserve">by announcing an </w:t>
      </w:r>
      <w:r w:rsidRPr="00060F1B">
        <w:rPr>
          <w:rStyle w:val="Emphasis"/>
        </w:rPr>
        <w:t>extension</w:t>
      </w:r>
      <w:r w:rsidRPr="00060F1B">
        <w:rPr>
          <w:u w:val="single"/>
        </w:rPr>
        <w:t xml:space="preserve"> of their voluntary</w:t>
      </w:r>
      <w:r w:rsidRPr="00060F1B">
        <w:rPr>
          <w:sz w:val="16"/>
        </w:rPr>
        <w:t xml:space="preserve"> output </w:t>
      </w:r>
      <w:r w:rsidRPr="00060F1B">
        <w:rPr>
          <w:u w:val="single"/>
        </w:rPr>
        <w:t>cuts</w:t>
      </w:r>
      <w:r w:rsidRPr="00060F1B">
        <w:rPr>
          <w:sz w:val="16"/>
        </w:rPr>
        <w:t xml:space="preserve">. </w:t>
      </w:r>
      <w:r w:rsidRPr="00060F1B">
        <w:rPr>
          <w:u w:val="single"/>
        </w:rPr>
        <w:t xml:space="preserve">That comes </w:t>
      </w:r>
      <w:r w:rsidRPr="00CD192F">
        <w:rPr>
          <w:highlight w:val="cyan"/>
          <w:u w:val="single"/>
        </w:rPr>
        <w:t>on top of</w:t>
      </w:r>
      <w:r w:rsidRPr="00060F1B">
        <w:rPr>
          <w:u w:val="single"/>
        </w:rPr>
        <w:t xml:space="preserve"> </w:t>
      </w:r>
      <w:r w:rsidRPr="00CD192F">
        <w:rPr>
          <w:rStyle w:val="Emphasis"/>
          <w:highlight w:val="cyan"/>
        </w:rPr>
        <w:t>other pledges</w:t>
      </w:r>
      <w:r w:rsidRPr="00060F1B">
        <w:rPr>
          <w:sz w:val="16"/>
        </w:rPr>
        <w:t xml:space="preserve"> from the Organization of the Petroleum Exporting Countries </w:t>
      </w:r>
      <w:r w:rsidRPr="00060F1B">
        <w:rPr>
          <w:u w:val="single"/>
        </w:rPr>
        <w:t xml:space="preserve">to </w:t>
      </w:r>
      <w:r w:rsidRPr="00060F1B">
        <w:rPr>
          <w:rStyle w:val="Emphasis"/>
        </w:rPr>
        <w:t>reduce</w:t>
      </w:r>
      <w:r w:rsidRPr="00060F1B">
        <w:rPr>
          <w:u w:val="single"/>
        </w:rPr>
        <w:t xml:space="preserve"> global oil </w:t>
      </w:r>
      <w:r w:rsidRPr="00060F1B">
        <w:rPr>
          <w:rStyle w:val="Emphasis"/>
        </w:rPr>
        <w:t>supply</w:t>
      </w:r>
      <w:r w:rsidRPr="00060F1B">
        <w:rPr>
          <w:u w:val="single"/>
        </w:rPr>
        <w:t>.</w:t>
      </w:r>
    </w:p>
    <w:p w14:paraId="48C8A18C" w14:textId="77777777" w:rsidR="00C03680" w:rsidRPr="00C46FA3" w:rsidRDefault="00C03680" w:rsidP="00C03680">
      <w:pPr>
        <w:rPr>
          <w:sz w:val="16"/>
        </w:rPr>
      </w:pPr>
      <w:r w:rsidRPr="00CD192F">
        <w:rPr>
          <w:highlight w:val="cyan"/>
          <w:u w:val="single"/>
        </w:rPr>
        <w:t xml:space="preserve">It </w:t>
      </w:r>
      <w:r w:rsidRPr="00CD192F">
        <w:rPr>
          <w:rStyle w:val="Emphasis"/>
          <w:highlight w:val="cyan"/>
        </w:rPr>
        <w:t>hasn’t worked</w:t>
      </w:r>
      <w:r w:rsidRPr="00060F1B">
        <w:rPr>
          <w:u w:val="single"/>
        </w:rPr>
        <w:t xml:space="preserve">. </w:t>
      </w:r>
      <w:r w:rsidRPr="00CD192F">
        <w:rPr>
          <w:highlight w:val="cyan"/>
          <w:u w:val="single"/>
        </w:rPr>
        <w:t xml:space="preserve">Concerns that </w:t>
      </w:r>
      <w:r w:rsidRPr="00CD192F">
        <w:rPr>
          <w:rStyle w:val="Emphasis"/>
          <w:highlight w:val="cyan"/>
        </w:rPr>
        <w:t>demand</w:t>
      </w:r>
      <w:r w:rsidRPr="00060F1B">
        <w:rPr>
          <w:u w:val="single"/>
        </w:rPr>
        <w:t xml:space="preserve"> for energy </w:t>
      </w:r>
      <w:r w:rsidRPr="00CD192F">
        <w:rPr>
          <w:highlight w:val="cyan"/>
          <w:u w:val="single"/>
        </w:rPr>
        <w:t xml:space="preserve">is </w:t>
      </w:r>
      <w:r w:rsidRPr="00CD192F">
        <w:rPr>
          <w:rStyle w:val="Emphasis"/>
          <w:highlight w:val="cyan"/>
        </w:rPr>
        <w:t>weakening</w:t>
      </w:r>
      <w:r w:rsidRPr="00060F1B">
        <w:rPr>
          <w:u w:val="single"/>
        </w:rPr>
        <w:t xml:space="preserve"> </w:t>
      </w:r>
      <w:r w:rsidRPr="00CD192F">
        <w:rPr>
          <w:highlight w:val="cyan"/>
          <w:u w:val="single"/>
        </w:rPr>
        <w:t>were</w:t>
      </w:r>
      <w:r w:rsidRPr="00060F1B">
        <w:rPr>
          <w:u w:val="single"/>
        </w:rPr>
        <w:t xml:space="preserve"> </w:t>
      </w:r>
      <w:r w:rsidRPr="00CD192F">
        <w:rPr>
          <w:rStyle w:val="Emphasis"/>
          <w:highlight w:val="cyan"/>
        </w:rPr>
        <w:t>reinforced</w:t>
      </w:r>
      <w:r w:rsidRPr="00060F1B">
        <w:rPr>
          <w:sz w:val="16"/>
        </w:rPr>
        <w:t xml:space="preserve"> on Wednesday </w:t>
      </w:r>
      <w:r w:rsidRPr="00CD192F">
        <w:rPr>
          <w:highlight w:val="cyan"/>
          <w:u w:val="single"/>
        </w:rPr>
        <w:t xml:space="preserve">by </w:t>
      </w:r>
      <w:r w:rsidRPr="00CD192F">
        <w:rPr>
          <w:rStyle w:val="Emphasis"/>
          <w:highlight w:val="cyan"/>
        </w:rPr>
        <w:t>data</w:t>
      </w:r>
      <w:r w:rsidRPr="00CD192F">
        <w:rPr>
          <w:highlight w:val="cyan"/>
          <w:u w:val="single"/>
        </w:rPr>
        <w:t xml:space="preserve"> showing</w:t>
      </w:r>
      <w:r w:rsidRPr="00060F1B">
        <w:rPr>
          <w:u w:val="single"/>
        </w:rPr>
        <w:t xml:space="preserve"> </w:t>
      </w:r>
      <w:r w:rsidRPr="00CD192F">
        <w:rPr>
          <w:highlight w:val="cyan"/>
          <w:u w:val="single"/>
        </w:rPr>
        <w:t>China</w:t>
      </w:r>
      <w:r w:rsidRPr="00060F1B">
        <w:rPr>
          <w:u w:val="single"/>
        </w:rPr>
        <w:t xml:space="preserve">’s services sector </w:t>
      </w:r>
      <w:r w:rsidRPr="00CD192F">
        <w:rPr>
          <w:rStyle w:val="Emphasis"/>
          <w:highlight w:val="cyan"/>
        </w:rPr>
        <w:t>expanded</w:t>
      </w:r>
      <w:r w:rsidRPr="00060F1B">
        <w:rPr>
          <w:u w:val="single"/>
        </w:rPr>
        <w:t xml:space="preserve"> </w:t>
      </w:r>
      <w:r w:rsidRPr="00CD192F">
        <w:rPr>
          <w:highlight w:val="cyan"/>
          <w:u w:val="single"/>
        </w:rPr>
        <w:t xml:space="preserve">at the </w:t>
      </w:r>
      <w:r w:rsidRPr="00CD192F">
        <w:rPr>
          <w:rStyle w:val="Emphasis"/>
          <w:highlight w:val="cyan"/>
        </w:rPr>
        <w:t>slowest pace</w:t>
      </w:r>
      <w:r w:rsidRPr="00060F1B">
        <w:rPr>
          <w:sz w:val="16"/>
        </w:rPr>
        <w:t xml:space="preserve"> in five months in June.</w:t>
      </w:r>
    </w:p>
    <w:p w14:paraId="53EA56A5" w14:textId="77777777" w:rsidR="00C03680" w:rsidRDefault="00C03680" w:rsidP="00C03680">
      <w:pPr>
        <w:pStyle w:val="Heading4"/>
      </w:pPr>
      <w:r>
        <w:t xml:space="preserve">It’s </w:t>
      </w:r>
      <w:r w:rsidRPr="00972326">
        <w:rPr>
          <w:u w:val="single"/>
        </w:rPr>
        <w:t>down</w:t>
      </w:r>
      <w:r>
        <w:t xml:space="preserve"> now.</w:t>
      </w:r>
    </w:p>
    <w:p w14:paraId="600AC929" w14:textId="77777777" w:rsidR="00C03680" w:rsidRDefault="00C03680" w:rsidP="00C03680">
      <w:r w:rsidRPr="00972326">
        <w:rPr>
          <w:rStyle w:val="Style13ptBold"/>
        </w:rPr>
        <w:t>AB 23</w:t>
      </w:r>
      <w:r w:rsidRPr="00972326">
        <w:t xml:space="preserve">, </w:t>
      </w:r>
      <w:r>
        <w:t xml:space="preserve">Arab News, </w:t>
      </w:r>
      <w:r w:rsidRPr="00972326">
        <w:t>7-17-2023, “Oil Updates — crude prices fall over 1% ahead of US Fed rate decision,” https://www.arabnews.com/node/2320056/business-economy,</w:t>
      </w:r>
      <w:r>
        <w:t xml:space="preserve"> oj</w:t>
      </w:r>
    </w:p>
    <w:p w14:paraId="18D42634" w14:textId="77777777" w:rsidR="00C03680" w:rsidRPr="00972326" w:rsidRDefault="00C03680" w:rsidP="00C03680">
      <w:pPr>
        <w:rPr>
          <w:u w:val="single"/>
        </w:rPr>
      </w:pPr>
      <w:r w:rsidRPr="00972326">
        <w:rPr>
          <w:u w:val="single"/>
        </w:rPr>
        <w:t xml:space="preserve">Oil prices </w:t>
      </w:r>
      <w:r w:rsidRPr="00972326">
        <w:rPr>
          <w:rStyle w:val="Emphasis"/>
        </w:rPr>
        <w:t>declined</w:t>
      </w:r>
      <w:r w:rsidRPr="00972326">
        <w:rPr>
          <w:sz w:val="16"/>
        </w:rPr>
        <w:t xml:space="preserve"> on Monday </w:t>
      </w:r>
      <w:r w:rsidRPr="00972326">
        <w:rPr>
          <w:u w:val="single"/>
        </w:rPr>
        <w:t xml:space="preserve">ahead of </w:t>
      </w:r>
      <w:r w:rsidRPr="00972326">
        <w:rPr>
          <w:sz w:val="16"/>
        </w:rPr>
        <w:t xml:space="preserve">a US </w:t>
      </w:r>
      <w:r w:rsidRPr="00972326">
        <w:rPr>
          <w:u w:val="single"/>
        </w:rPr>
        <w:t>Fed</w:t>
      </w:r>
      <w:r w:rsidRPr="00972326">
        <w:rPr>
          <w:sz w:val="16"/>
        </w:rPr>
        <w:t xml:space="preserve">eral Reserve </w:t>
      </w:r>
      <w:r w:rsidRPr="00972326">
        <w:rPr>
          <w:u w:val="single"/>
        </w:rPr>
        <w:t xml:space="preserve">meeting as investors tried to </w:t>
      </w:r>
      <w:r w:rsidRPr="00972326">
        <w:rPr>
          <w:rStyle w:val="Emphasis"/>
        </w:rPr>
        <w:t>gauge</w:t>
      </w:r>
      <w:r w:rsidRPr="00972326">
        <w:rPr>
          <w:u w:val="single"/>
        </w:rPr>
        <w:t xml:space="preserve"> the central bank’s </w:t>
      </w:r>
      <w:r w:rsidRPr="00972326">
        <w:rPr>
          <w:rStyle w:val="Emphasis"/>
        </w:rPr>
        <w:t>appetite</w:t>
      </w:r>
      <w:r w:rsidRPr="00972326">
        <w:rPr>
          <w:u w:val="single"/>
        </w:rPr>
        <w:t xml:space="preserve"> for further</w:t>
      </w:r>
      <w:r w:rsidRPr="00972326">
        <w:rPr>
          <w:sz w:val="16"/>
        </w:rPr>
        <w:t xml:space="preserve"> rate </w:t>
      </w:r>
      <w:r w:rsidRPr="00972326">
        <w:rPr>
          <w:rStyle w:val="Emphasis"/>
        </w:rPr>
        <w:t>hikes</w:t>
      </w:r>
      <w:r w:rsidRPr="00972326">
        <w:rPr>
          <w:sz w:val="16"/>
        </w:rPr>
        <w:t xml:space="preserve">, </w:t>
      </w:r>
      <w:r w:rsidRPr="00972326">
        <w:rPr>
          <w:u w:val="single"/>
        </w:rPr>
        <w:t xml:space="preserve">while concerns about China’s </w:t>
      </w:r>
      <w:r w:rsidRPr="00972326">
        <w:rPr>
          <w:rStyle w:val="Emphasis"/>
        </w:rPr>
        <w:t>fuel demand</w:t>
      </w:r>
      <w:r w:rsidRPr="00972326">
        <w:rPr>
          <w:u w:val="single"/>
        </w:rPr>
        <w:t xml:space="preserve"> growth and rising Russian </w:t>
      </w:r>
      <w:r w:rsidRPr="00972326">
        <w:rPr>
          <w:rStyle w:val="Emphasis"/>
        </w:rPr>
        <w:t>crude</w:t>
      </w:r>
      <w:r w:rsidRPr="00972326">
        <w:rPr>
          <w:u w:val="single"/>
        </w:rPr>
        <w:t xml:space="preserve"> supply </w:t>
      </w:r>
      <w:r w:rsidRPr="00972326">
        <w:rPr>
          <w:rStyle w:val="Emphasis"/>
        </w:rPr>
        <w:t>weighed</w:t>
      </w:r>
      <w:r w:rsidRPr="00972326">
        <w:rPr>
          <w:u w:val="single"/>
        </w:rPr>
        <w:t xml:space="preserve"> on the market. </w:t>
      </w:r>
    </w:p>
    <w:p w14:paraId="1DCA597B" w14:textId="77777777" w:rsidR="00C03680" w:rsidRPr="00972326" w:rsidRDefault="00C03680" w:rsidP="00C03680">
      <w:pPr>
        <w:rPr>
          <w:sz w:val="16"/>
        </w:rPr>
      </w:pPr>
      <w:r w:rsidRPr="00972326">
        <w:rPr>
          <w:sz w:val="16"/>
        </w:rPr>
        <w:t xml:space="preserve">Brent crude futures fell 89 cents, or 1.19 percent, to $73.90 a barrel by 9:23 a.m. Saudi time. US West Texas Intermediate crude was at $69.33 a barrel, also down 1.20 percent. </w:t>
      </w:r>
    </w:p>
    <w:p w14:paraId="76D78D2F" w14:textId="77777777" w:rsidR="00C03680" w:rsidRPr="00972326" w:rsidRDefault="00C03680" w:rsidP="00C03680">
      <w:pPr>
        <w:rPr>
          <w:sz w:val="16"/>
        </w:rPr>
      </w:pPr>
      <w:r w:rsidRPr="00972326">
        <w:rPr>
          <w:sz w:val="16"/>
        </w:rPr>
        <w:t xml:space="preserve">Both </w:t>
      </w:r>
      <w:r w:rsidRPr="00972326">
        <w:rPr>
          <w:rStyle w:val="Emphasis"/>
        </w:rPr>
        <w:t>benchmarks</w:t>
      </w:r>
      <w:r w:rsidRPr="00972326">
        <w:rPr>
          <w:u w:val="single"/>
        </w:rPr>
        <w:t xml:space="preserve"> notched</w:t>
      </w:r>
      <w:r w:rsidRPr="00972326">
        <w:rPr>
          <w:sz w:val="16"/>
        </w:rPr>
        <w:t xml:space="preserve"> their </w:t>
      </w:r>
      <w:r w:rsidRPr="00972326">
        <w:rPr>
          <w:u w:val="single"/>
        </w:rPr>
        <w:t xml:space="preserve">second straight weekly </w:t>
      </w:r>
      <w:r w:rsidRPr="00972326">
        <w:rPr>
          <w:rStyle w:val="Emphasis"/>
        </w:rPr>
        <w:t>decline</w:t>
      </w:r>
      <w:r w:rsidRPr="00972326">
        <w:rPr>
          <w:sz w:val="16"/>
        </w:rPr>
        <w:t xml:space="preserve"> last week </w:t>
      </w:r>
      <w:r w:rsidRPr="00972326">
        <w:rPr>
          <w:u w:val="single"/>
        </w:rPr>
        <w:t xml:space="preserve">as </w:t>
      </w:r>
      <w:r w:rsidRPr="00972326">
        <w:rPr>
          <w:rStyle w:val="Emphasis"/>
        </w:rPr>
        <w:t>disappointing</w:t>
      </w:r>
      <w:r w:rsidRPr="00972326">
        <w:rPr>
          <w:u w:val="single"/>
        </w:rPr>
        <w:t xml:space="preserve"> China economic data raised </w:t>
      </w:r>
      <w:r w:rsidRPr="00972326">
        <w:rPr>
          <w:rStyle w:val="Emphasis"/>
        </w:rPr>
        <w:t>concerns</w:t>
      </w:r>
      <w:r w:rsidRPr="00972326">
        <w:rPr>
          <w:u w:val="single"/>
        </w:rPr>
        <w:t xml:space="preserve"> about </w:t>
      </w:r>
      <w:r w:rsidRPr="00972326">
        <w:rPr>
          <w:rStyle w:val="Emphasis"/>
        </w:rPr>
        <w:t>demand growth</w:t>
      </w:r>
      <w:r w:rsidRPr="00972326">
        <w:rPr>
          <w:u w:val="single"/>
        </w:rPr>
        <w:t xml:space="preserve"> in the world’s </w:t>
      </w:r>
      <w:r w:rsidRPr="00972326">
        <w:rPr>
          <w:rStyle w:val="Emphasis"/>
        </w:rPr>
        <w:t>largest crude importer</w:t>
      </w:r>
      <w:r w:rsidRPr="00972326">
        <w:rPr>
          <w:sz w:val="16"/>
        </w:rPr>
        <w:t xml:space="preserve">, offsetting a boost in prices from Saudi Arabia pledging to cut production by 1 million barrels per day in July. </w:t>
      </w:r>
    </w:p>
    <w:p w14:paraId="46504B8B" w14:textId="77777777" w:rsidR="00C03680" w:rsidRPr="00C46FA3" w:rsidRDefault="00C03680" w:rsidP="00C03680">
      <w:pPr>
        <w:rPr>
          <w:u w:val="single"/>
        </w:rPr>
      </w:pPr>
      <w:r w:rsidRPr="00972326">
        <w:rPr>
          <w:u w:val="single"/>
        </w:rPr>
        <w:t xml:space="preserve">The Fed’s rate hikes have </w:t>
      </w:r>
      <w:r w:rsidRPr="00972326">
        <w:rPr>
          <w:rStyle w:val="Emphasis"/>
        </w:rPr>
        <w:t>strengthened</w:t>
      </w:r>
      <w:r w:rsidRPr="00972326">
        <w:rPr>
          <w:u w:val="single"/>
        </w:rPr>
        <w:t xml:space="preserve"> the </w:t>
      </w:r>
      <w:r w:rsidRPr="00972326">
        <w:rPr>
          <w:rStyle w:val="Emphasis"/>
        </w:rPr>
        <w:t>greenback</w:t>
      </w:r>
      <w:r w:rsidRPr="00972326">
        <w:rPr>
          <w:u w:val="single"/>
        </w:rPr>
        <w:t xml:space="preserve">, making </w:t>
      </w:r>
      <w:r w:rsidRPr="00972326">
        <w:rPr>
          <w:rStyle w:val="Emphasis"/>
        </w:rPr>
        <w:t>dollar-denominated</w:t>
      </w:r>
      <w:r w:rsidRPr="00972326">
        <w:rPr>
          <w:u w:val="single"/>
        </w:rPr>
        <w:t xml:space="preserve"> commodities </w:t>
      </w:r>
      <w:r w:rsidRPr="00972326">
        <w:rPr>
          <w:rStyle w:val="Emphasis"/>
        </w:rPr>
        <w:t>more expensive</w:t>
      </w:r>
      <w:r w:rsidRPr="00972326">
        <w:rPr>
          <w:u w:val="single"/>
        </w:rPr>
        <w:t xml:space="preserve"> for holders of </w:t>
      </w:r>
      <w:r w:rsidRPr="00972326">
        <w:rPr>
          <w:rStyle w:val="Emphasis"/>
        </w:rPr>
        <w:t>other</w:t>
      </w:r>
      <w:r w:rsidRPr="00972326">
        <w:rPr>
          <w:u w:val="single"/>
        </w:rPr>
        <w:t xml:space="preserve"> currencies and </w:t>
      </w:r>
      <w:r w:rsidRPr="00972326">
        <w:rPr>
          <w:rStyle w:val="Emphasis"/>
        </w:rPr>
        <w:t>weighing</w:t>
      </w:r>
      <w:r w:rsidRPr="00972326">
        <w:rPr>
          <w:u w:val="single"/>
        </w:rPr>
        <w:t xml:space="preserve"> on prices.</w:t>
      </w:r>
    </w:p>
    <w:p w14:paraId="116EFCEC" w14:textId="77777777" w:rsidR="00C03680" w:rsidRDefault="00C03680" w:rsidP="00C03680">
      <w:pPr>
        <w:pStyle w:val="Heading4"/>
      </w:pPr>
      <w:r>
        <w:t xml:space="preserve">Oil prices </w:t>
      </w:r>
      <w:r w:rsidRPr="00891B48">
        <w:rPr>
          <w:u w:val="single"/>
        </w:rPr>
        <w:t>low</w:t>
      </w:r>
      <w:r>
        <w:t xml:space="preserve"> – dropped over 1.5% on </w:t>
      </w:r>
      <w:r w:rsidRPr="00891B48">
        <w:rPr>
          <w:u w:val="single"/>
        </w:rPr>
        <w:t>demand fears</w:t>
      </w:r>
      <w:r>
        <w:t xml:space="preserve"> after weak Chinese data</w:t>
      </w:r>
    </w:p>
    <w:p w14:paraId="69E9B303" w14:textId="77777777" w:rsidR="00C03680" w:rsidRPr="0019589B" w:rsidRDefault="00C03680" w:rsidP="00C03680">
      <w:r>
        <w:t xml:space="preserve">Arathy </w:t>
      </w:r>
      <w:r w:rsidRPr="0019589B">
        <w:rPr>
          <w:rStyle w:val="Style13ptBold"/>
        </w:rPr>
        <w:t>Somasekhar 07/1</w:t>
      </w:r>
      <w:r>
        <w:rPr>
          <w:rStyle w:val="Style13ptBold"/>
        </w:rPr>
        <w:t>7</w:t>
      </w:r>
      <w:r>
        <w:t xml:space="preserve">, </w:t>
      </w:r>
      <w:r w:rsidRPr="0019589B">
        <w:t>Reporter at Reuters News, nominated for Journalist of the Year award, covering the world's largest crude market and the energy industry as global fuel demand reaches record levels and oil prices rally to multi-year highs</w:t>
      </w:r>
      <w:r>
        <w:t xml:space="preserve">, 07/17/23, “Oil dips over 1.5% on demand fears after weak Chinese data,” </w:t>
      </w:r>
      <w:r w:rsidRPr="00891B48">
        <w:t>https://www.reuters.com/business/energy/oil-slips-after-libya-resumes-output-china-data-eyed-2023-07-17/#:~:text=LONDON%2C%20July%2017%20(Reuters),Libyan%20output%20also%20pressured%20prices.</w:t>
      </w:r>
      <w:r>
        <w:t xml:space="preserve"> //SBM</w:t>
      </w:r>
    </w:p>
    <w:p w14:paraId="45856CA8" w14:textId="77777777" w:rsidR="00C03680" w:rsidRPr="00891B48" w:rsidRDefault="00C03680" w:rsidP="00C03680">
      <w:pPr>
        <w:rPr>
          <w:u w:val="single"/>
        </w:rPr>
      </w:pPr>
      <w:r w:rsidRPr="00891B48">
        <w:rPr>
          <w:sz w:val="16"/>
        </w:rPr>
        <w:t xml:space="preserve">HOUSTON, July 17 (Reuters) - </w:t>
      </w:r>
      <w:r w:rsidRPr="00CD192F">
        <w:rPr>
          <w:b/>
          <w:bCs/>
          <w:highlight w:val="cyan"/>
          <w:u w:val="single"/>
        </w:rPr>
        <w:t>Oil dropped</w:t>
      </w:r>
      <w:r w:rsidRPr="00CD192F">
        <w:rPr>
          <w:highlight w:val="cyan"/>
          <w:u w:val="single"/>
        </w:rPr>
        <w:t xml:space="preserve"> by</w:t>
      </w:r>
      <w:r w:rsidRPr="00891B48">
        <w:rPr>
          <w:u w:val="single"/>
        </w:rPr>
        <w:t xml:space="preserve"> more than </w:t>
      </w:r>
      <w:r w:rsidRPr="00CD192F">
        <w:rPr>
          <w:highlight w:val="cyan"/>
          <w:u w:val="single"/>
        </w:rPr>
        <w:t>1.5% on Monday</w:t>
      </w:r>
      <w:r w:rsidRPr="00891B48">
        <w:rPr>
          <w:u w:val="single"/>
        </w:rPr>
        <w:t xml:space="preserve"> </w:t>
      </w:r>
      <w:r w:rsidRPr="00CD192F">
        <w:rPr>
          <w:highlight w:val="cyan"/>
          <w:u w:val="single"/>
        </w:rPr>
        <w:t>after wea</w:t>
      </w:r>
      <w:r w:rsidRPr="00891B48">
        <w:rPr>
          <w:u w:val="single"/>
        </w:rPr>
        <w:t>ker than expected </w:t>
      </w:r>
      <w:r w:rsidRPr="00CD192F">
        <w:rPr>
          <w:highlight w:val="cyan"/>
          <w:u w:val="single"/>
        </w:rPr>
        <w:t xml:space="preserve">Chinese </w:t>
      </w:r>
      <w:r w:rsidRPr="00891B48">
        <w:rPr>
          <w:u w:val="single"/>
        </w:rPr>
        <w:t>economic</w:t>
      </w:r>
      <w:r w:rsidRPr="00CD192F">
        <w:rPr>
          <w:highlight w:val="cyan"/>
          <w:u w:val="single"/>
        </w:rPr>
        <w:t xml:space="preserve"> growth</w:t>
      </w:r>
      <w:r w:rsidRPr="00891B48">
        <w:rPr>
          <w:u w:val="single"/>
        </w:rPr>
        <w:t> </w:t>
      </w:r>
      <w:r w:rsidRPr="00CD192F">
        <w:rPr>
          <w:highlight w:val="cyan"/>
          <w:u w:val="single"/>
        </w:rPr>
        <w:t>raised doubts over</w:t>
      </w:r>
      <w:r w:rsidRPr="00891B48">
        <w:rPr>
          <w:u w:val="single"/>
        </w:rPr>
        <w:t xml:space="preserve"> the </w:t>
      </w:r>
      <w:r w:rsidRPr="00CD192F">
        <w:rPr>
          <w:b/>
          <w:bCs/>
          <w:highlight w:val="cyan"/>
          <w:u w:val="single"/>
        </w:rPr>
        <w:t>strength of demand</w:t>
      </w:r>
      <w:r w:rsidRPr="00891B48">
        <w:rPr>
          <w:u w:val="single"/>
        </w:rPr>
        <w:t xml:space="preserve"> in the world's second biggest oil consumer, and a partial restart of halted Libyan output also pressured prices.</w:t>
      </w:r>
    </w:p>
    <w:p w14:paraId="2AA63875" w14:textId="77777777" w:rsidR="00C03680" w:rsidRPr="00891B48" w:rsidRDefault="00C03680" w:rsidP="00C03680">
      <w:pPr>
        <w:rPr>
          <w:sz w:val="16"/>
        </w:rPr>
      </w:pPr>
      <w:r w:rsidRPr="00891B48">
        <w:rPr>
          <w:sz w:val="16"/>
        </w:rPr>
        <w:t>China's gross domestic product (GDP) grew 6.3% year-on-year in the second quarter, compared with analyst forecasts of 7.3%, as its post-pandemic recovery lost momentum.</w:t>
      </w:r>
    </w:p>
    <w:p w14:paraId="45D0A8A9" w14:textId="77777777" w:rsidR="00C03680" w:rsidRPr="00891B48" w:rsidRDefault="00C03680" w:rsidP="00C03680">
      <w:pPr>
        <w:rPr>
          <w:sz w:val="16"/>
        </w:rPr>
      </w:pPr>
      <w:r w:rsidRPr="00891B48">
        <w:rPr>
          <w:u w:val="single"/>
        </w:rPr>
        <w:t xml:space="preserve">"The </w:t>
      </w:r>
      <w:r w:rsidRPr="00CD192F">
        <w:rPr>
          <w:highlight w:val="cyan"/>
          <w:u w:val="single"/>
        </w:rPr>
        <w:t>GDP came in below expectations</w:t>
      </w:r>
      <w:r w:rsidRPr="00891B48">
        <w:rPr>
          <w:u w:val="single"/>
        </w:rPr>
        <w:t>, so will do little to ease concerns over the Chinese economy,"</w:t>
      </w:r>
      <w:r w:rsidRPr="00891B48">
        <w:rPr>
          <w:sz w:val="16"/>
        </w:rPr>
        <w:t xml:space="preserve"> said Warren Patterson, ING's head of commodities research.</w:t>
      </w:r>
    </w:p>
    <w:p w14:paraId="70E33229" w14:textId="77777777" w:rsidR="00C03680" w:rsidRPr="00891B48" w:rsidRDefault="00C03680" w:rsidP="00C03680">
      <w:pPr>
        <w:rPr>
          <w:u w:val="single"/>
        </w:rPr>
      </w:pPr>
      <w:r w:rsidRPr="00CD192F">
        <w:rPr>
          <w:highlight w:val="cyan"/>
          <w:u w:val="single"/>
        </w:rPr>
        <w:t>Brent</w:t>
      </w:r>
      <w:r w:rsidRPr="00891B48">
        <w:rPr>
          <w:u w:val="single"/>
        </w:rPr>
        <w:t xml:space="preserve"> crude settled </w:t>
      </w:r>
      <w:r w:rsidRPr="00CD192F">
        <w:rPr>
          <w:highlight w:val="cyan"/>
          <w:u w:val="single"/>
        </w:rPr>
        <w:t>down</w:t>
      </w:r>
      <w:r w:rsidRPr="00891B48">
        <w:rPr>
          <w:u w:val="single"/>
        </w:rPr>
        <w:t xml:space="preserve"> $1.37 or </w:t>
      </w:r>
      <w:r w:rsidRPr="00CD192F">
        <w:rPr>
          <w:b/>
          <w:bCs/>
          <w:highlight w:val="cyan"/>
          <w:u w:val="single"/>
        </w:rPr>
        <w:t>1.7%,</w:t>
      </w:r>
      <w:r w:rsidRPr="00891B48">
        <w:rPr>
          <w:u w:val="single"/>
        </w:rPr>
        <w:t xml:space="preserve"> at $78.50 a barrel and U.S. </w:t>
      </w:r>
      <w:r w:rsidRPr="00CD192F">
        <w:rPr>
          <w:highlight w:val="cyan"/>
          <w:u w:val="single"/>
        </w:rPr>
        <w:t>W</w:t>
      </w:r>
      <w:r w:rsidRPr="00891B48">
        <w:rPr>
          <w:u w:val="single"/>
        </w:rPr>
        <w:t xml:space="preserve">est </w:t>
      </w:r>
      <w:r w:rsidRPr="00CD192F">
        <w:rPr>
          <w:highlight w:val="cyan"/>
          <w:u w:val="single"/>
        </w:rPr>
        <w:t>T</w:t>
      </w:r>
      <w:r w:rsidRPr="00891B48">
        <w:rPr>
          <w:u w:val="single"/>
        </w:rPr>
        <w:t xml:space="preserve">exas </w:t>
      </w:r>
      <w:r w:rsidRPr="00CD192F">
        <w:rPr>
          <w:highlight w:val="cyan"/>
          <w:u w:val="single"/>
        </w:rPr>
        <w:t>I</w:t>
      </w:r>
      <w:r w:rsidRPr="00891B48">
        <w:rPr>
          <w:u w:val="single"/>
        </w:rPr>
        <w:t xml:space="preserve">ntermediate crude </w:t>
      </w:r>
      <w:r w:rsidRPr="00CD192F">
        <w:rPr>
          <w:highlight w:val="cyan"/>
          <w:u w:val="single"/>
        </w:rPr>
        <w:t>closed</w:t>
      </w:r>
      <w:r w:rsidRPr="00891B48">
        <w:rPr>
          <w:u w:val="single"/>
        </w:rPr>
        <w:t xml:space="preserve"> $1.27, or </w:t>
      </w:r>
      <w:r w:rsidRPr="00CD192F">
        <w:rPr>
          <w:b/>
          <w:bCs/>
          <w:highlight w:val="cyan"/>
          <w:u w:val="single"/>
        </w:rPr>
        <w:t>1.7%,</w:t>
      </w:r>
      <w:r w:rsidRPr="00891B48">
        <w:rPr>
          <w:u w:val="single"/>
        </w:rPr>
        <w:t xml:space="preserve"> lower at $74.15 on a second straight day of losses for both contracts.</w:t>
      </w:r>
    </w:p>
    <w:p w14:paraId="570835C5" w14:textId="77777777" w:rsidR="00C03680" w:rsidRPr="00891B48" w:rsidRDefault="00C03680" w:rsidP="00C03680">
      <w:pPr>
        <w:rPr>
          <w:sz w:val="16"/>
        </w:rPr>
      </w:pPr>
      <w:r w:rsidRPr="00891B48">
        <w:rPr>
          <w:sz w:val="16"/>
        </w:rPr>
        <w:t>Hedge fund buying has slowed as a result of ideas that demand could have been overstated after the weak numbers from China, said Dennis Kissler, senior vice president of trading at BOK Financial.</w:t>
      </w:r>
    </w:p>
    <w:p w14:paraId="7103AF8A" w14:textId="77777777" w:rsidR="00C03680" w:rsidRPr="00891B48" w:rsidRDefault="00C03680" w:rsidP="00C03680">
      <w:pPr>
        <w:rPr>
          <w:sz w:val="16"/>
        </w:rPr>
      </w:pPr>
      <w:r w:rsidRPr="00891B48">
        <w:rPr>
          <w:u w:val="single"/>
        </w:rPr>
        <w:t>Oil briefly rose after a Reuters news alert on Saudi Arabia extending a voluntary output cut.</w:t>
      </w:r>
      <w:r w:rsidRPr="00891B48">
        <w:rPr>
          <w:sz w:val="16"/>
        </w:rPr>
        <w:t xml:space="preserve"> The alert was subsequently withdrawn because it repeated news published on June 4.</w:t>
      </w:r>
    </w:p>
    <w:p w14:paraId="35722D55" w14:textId="77777777" w:rsidR="00C03680" w:rsidRPr="00891B48" w:rsidRDefault="00C03680" w:rsidP="00C03680">
      <w:pPr>
        <w:rPr>
          <w:sz w:val="16"/>
        </w:rPr>
      </w:pPr>
      <w:r w:rsidRPr="00891B48">
        <w:rPr>
          <w:u w:val="single"/>
        </w:rPr>
        <w:t>Oil also came under pressure on Monday from the resumption of output at two of three Libyan fields shut last week.</w:t>
      </w:r>
      <w:r w:rsidRPr="00891B48">
        <w:rPr>
          <w:sz w:val="16"/>
        </w:rPr>
        <w:t xml:space="preserve"> Output had been halted by a protest against the abduction of a former finance minister.</w:t>
      </w:r>
    </w:p>
    <w:p w14:paraId="7841D471" w14:textId="77777777" w:rsidR="00C03680" w:rsidRPr="00891B48" w:rsidRDefault="00C03680" w:rsidP="00C03680">
      <w:pPr>
        <w:rPr>
          <w:u w:val="single"/>
        </w:rPr>
      </w:pPr>
      <w:r w:rsidRPr="00891B48">
        <w:rPr>
          <w:u w:val="single"/>
        </w:rPr>
        <w:t xml:space="preserve">Meanwhile, </w:t>
      </w:r>
      <w:r w:rsidRPr="00CD192F">
        <w:rPr>
          <w:highlight w:val="cyan"/>
          <w:u w:val="single"/>
        </w:rPr>
        <w:t>Russian oil exports</w:t>
      </w:r>
      <w:r w:rsidRPr="00891B48">
        <w:rPr>
          <w:u w:val="single"/>
        </w:rPr>
        <w:t xml:space="preserve"> from western ports </w:t>
      </w:r>
      <w:r w:rsidRPr="00CD192F">
        <w:rPr>
          <w:highlight w:val="cyan"/>
          <w:u w:val="single"/>
        </w:rPr>
        <w:t xml:space="preserve">are </w:t>
      </w:r>
      <w:r w:rsidRPr="00CD192F">
        <w:rPr>
          <w:b/>
          <w:bCs/>
          <w:highlight w:val="cyan"/>
          <w:u w:val="single"/>
        </w:rPr>
        <w:t>set to fall</w:t>
      </w:r>
      <w:r w:rsidRPr="00CD192F">
        <w:rPr>
          <w:highlight w:val="cyan"/>
          <w:u w:val="single"/>
        </w:rPr>
        <w:t xml:space="preserve"> by</w:t>
      </w:r>
      <w:r w:rsidRPr="00891B48">
        <w:rPr>
          <w:u w:val="single"/>
        </w:rPr>
        <w:t xml:space="preserve"> </w:t>
      </w:r>
      <w:r w:rsidRPr="00CD192F">
        <w:rPr>
          <w:highlight w:val="cyan"/>
          <w:u w:val="single"/>
        </w:rPr>
        <w:t>100,000-200,000 barrels per day</w:t>
      </w:r>
      <w:r w:rsidRPr="00891B48">
        <w:rPr>
          <w:u w:val="single"/>
        </w:rPr>
        <w:t xml:space="preserve"> (bpd) next month, a sign that Moscow is making good on a pledge for supply cuts in tandem with Saudi Arabia, two sources said on Friday.</w:t>
      </w:r>
    </w:p>
    <w:p w14:paraId="107FE698" w14:textId="77777777" w:rsidR="00C03680" w:rsidRPr="00C46FA3" w:rsidRDefault="00C03680" w:rsidP="00C03680">
      <w:pPr>
        <w:rPr>
          <w:sz w:val="16"/>
        </w:rPr>
      </w:pPr>
      <w:r w:rsidRPr="00CD192F">
        <w:rPr>
          <w:highlight w:val="cyan"/>
          <w:u w:val="single"/>
        </w:rPr>
        <w:t xml:space="preserve">U.S. shale </w:t>
      </w:r>
      <w:r w:rsidRPr="00891B48">
        <w:rPr>
          <w:u w:val="single"/>
        </w:rPr>
        <w:t xml:space="preserve">oil </w:t>
      </w:r>
      <w:r w:rsidRPr="00CD192F">
        <w:rPr>
          <w:highlight w:val="cyan"/>
          <w:u w:val="single"/>
        </w:rPr>
        <w:t>production is</w:t>
      </w:r>
      <w:r w:rsidRPr="00891B48">
        <w:rPr>
          <w:u w:val="single"/>
        </w:rPr>
        <w:t xml:space="preserve"> also </w:t>
      </w:r>
      <w:r w:rsidRPr="00CD192F">
        <w:rPr>
          <w:highlight w:val="cyan"/>
          <w:u w:val="single"/>
        </w:rPr>
        <w:t>set to fall</w:t>
      </w:r>
      <w:r w:rsidRPr="00891B48">
        <w:rPr>
          <w:u w:val="single"/>
        </w:rPr>
        <w:t xml:space="preserve"> </w:t>
      </w:r>
      <w:r w:rsidRPr="00CD192F">
        <w:rPr>
          <w:highlight w:val="cyan"/>
          <w:u w:val="single"/>
        </w:rPr>
        <w:t>to</w:t>
      </w:r>
      <w:r w:rsidRPr="00891B48">
        <w:rPr>
          <w:u w:val="single"/>
        </w:rPr>
        <w:t xml:space="preserve"> nearly </w:t>
      </w:r>
      <w:r w:rsidRPr="00CD192F">
        <w:rPr>
          <w:highlight w:val="cyan"/>
          <w:u w:val="single"/>
        </w:rPr>
        <w:t>9.40 million bpd</w:t>
      </w:r>
      <w:r w:rsidRPr="00891B48">
        <w:rPr>
          <w:u w:val="single"/>
        </w:rPr>
        <w:t xml:space="preserve"> in August, which would be the first monthly decline since December 2022</w:t>
      </w:r>
      <w:r w:rsidRPr="00891B48">
        <w:rPr>
          <w:sz w:val="16"/>
        </w:rPr>
        <w:t>, data from the Energy Information Administration showed on Monday.</w:t>
      </w:r>
    </w:p>
    <w:p w14:paraId="15BE0C4B" w14:textId="77777777" w:rsidR="00C03680" w:rsidRDefault="00C03680" w:rsidP="00C03680">
      <w:pPr>
        <w:pStyle w:val="Heading4"/>
      </w:pPr>
      <w:r>
        <w:t xml:space="preserve">Oil prices low – decrease of over 2% in past week, consumer confidence increase, political stability </w:t>
      </w:r>
    </w:p>
    <w:p w14:paraId="36EA6021" w14:textId="77777777" w:rsidR="00C03680" w:rsidRPr="001B7622" w:rsidRDefault="00C03680" w:rsidP="00C03680">
      <w:r>
        <w:t xml:space="preserve">Stephanie </w:t>
      </w:r>
      <w:r w:rsidRPr="001B7622">
        <w:rPr>
          <w:rStyle w:val="Style13ptBold"/>
        </w:rPr>
        <w:t>Kelly 06/27</w:t>
      </w:r>
      <w:r>
        <w:t xml:space="preserve">, </w:t>
      </w:r>
      <w:r w:rsidRPr="001B7622">
        <w:t>New-York-based correspondent covering the U.S. crude market and member of the energy team since 2018 covering the oil and fuel markets as well as federal policy around renewable fuels</w:t>
      </w:r>
      <w:r>
        <w:t xml:space="preserve">, 06/27/23, “Oil prices drop over 2% on interest rate hike worries,” </w:t>
      </w:r>
      <w:r w:rsidRPr="008F4D77">
        <w:t>https://www.reuters.com/markets/commodities/oil-nudges-higher-supply-worries-offset-concerns-about-demand-2023-06-27/</w:t>
      </w:r>
      <w:r>
        <w:t xml:space="preserve"> //SBM</w:t>
      </w:r>
    </w:p>
    <w:p w14:paraId="5876A562" w14:textId="77777777" w:rsidR="00C03680" w:rsidRPr="00C22510" w:rsidRDefault="00C03680" w:rsidP="00C03680">
      <w:pPr>
        <w:rPr>
          <w:u w:val="single"/>
        </w:rPr>
      </w:pPr>
      <w:r w:rsidRPr="00FA2599">
        <w:rPr>
          <w:sz w:val="16"/>
        </w:rPr>
        <w:t xml:space="preserve">NEW YORK, June 27 (Reuters) - </w:t>
      </w:r>
      <w:r w:rsidRPr="00CD192F">
        <w:rPr>
          <w:highlight w:val="cyan"/>
          <w:u w:val="single"/>
        </w:rPr>
        <w:t>Oil prices slumped over 2%</w:t>
      </w:r>
      <w:r w:rsidRPr="00FA2599">
        <w:rPr>
          <w:u w:val="single"/>
        </w:rPr>
        <w:t xml:space="preserve"> on Tuesday </w:t>
      </w:r>
      <w:r w:rsidRPr="00C22510">
        <w:rPr>
          <w:u w:val="single"/>
        </w:rPr>
        <w:t>on signals that central banks may not be done with interest rate hikes,</w:t>
      </w:r>
      <w:r w:rsidRPr="00FA2599">
        <w:rPr>
          <w:u w:val="single"/>
        </w:rPr>
        <w:t xml:space="preserve"> while industry data showed </w:t>
      </w:r>
      <w:r w:rsidRPr="00C22510">
        <w:rPr>
          <w:u w:val="single"/>
        </w:rPr>
        <w:t>lower U.S. crude and gasoline inventories</w:t>
      </w:r>
      <w:r w:rsidRPr="00FA2599">
        <w:rPr>
          <w:u w:val="single"/>
        </w:rPr>
        <w:t xml:space="preserve"> </w:t>
      </w:r>
      <w:r w:rsidRPr="00C22510">
        <w:rPr>
          <w:u w:val="single"/>
        </w:rPr>
        <w:t>during the peak summer driving season.</w:t>
      </w:r>
    </w:p>
    <w:p w14:paraId="5AB380CF" w14:textId="77777777" w:rsidR="00C03680" w:rsidRPr="00FA2599" w:rsidRDefault="00C03680" w:rsidP="00C03680">
      <w:pPr>
        <w:rPr>
          <w:u w:val="single"/>
        </w:rPr>
      </w:pPr>
      <w:r w:rsidRPr="00C22510">
        <w:rPr>
          <w:u w:val="single"/>
        </w:rPr>
        <w:t xml:space="preserve">Brent </w:t>
      </w:r>
      <w:r w:rsidRPr="00CD192F">
        <w:rPr>
          <w:highlight w:val="cyan"/>
          <w:u w:val="single"/>
        </w:rPr>
        <w:t>crude futures settled down</w:t>
      </w:r>
      <w:r w:rsidRPr="00FA2599">
        <w:rPr>
          <w:u w:val="single"/>
        </w:rPr>
        <w:t xml:space="preserve"> $1.92, or </w:t>
      </w:r>
      <w:r w:rsidRPr="00CD192F">
        <w:rPr>
          <w:highlight w:val="cyan"/>
          <w:u w:val="single"/>
        </w:rPr>
        <w:t>2.6%,</w:t>
      </w:r>
      <w:r w:rsidRPr="00FA2599">
        <w:rPr>
          <w:u w:val="single"/>
        </w:rPr>
        <w:t xml:space="preserve"> at $72.26 a barrel. U.S. West Texas Intermediate (</w:t>
      </w:r>
      <w:r w:rsidRPr="00CD192F">
        <w:rPr>
          <w:highlight w:val="cyan"/>
          <w:u w:val="single"/>
        </w:rPr>
        <w:t>WTI</w:t>
      </w:r>
      <w:r w:rsidRPr="00FA2599">
        <w:rPr>
          <w:u w:val="single"/>
        </w:rPr>
        <w:t xml:space="preserve">) futures </w:t>
      </w:r>
      <w:r w:rsidRPr="00CD192F">
        <w:rPr>
          <w:highlight w:val="cyan"/>
          <w:u w:val="single"/>
        </w:rPr>
        <w:t>dropped</w:t>
      </w:r>
      <w:r w:rsidRPr="00FA2599">
        <w:rPr>
          <w:u w:val="single"/>
        </w:rPr>
        <w:t xml:space="preserve"> $1.67, or </w:t>
      </w:r>
      <w:r w:rsidRPr="00CD192F">
        <w:rPr>
          <w:highlight w:val="cyan"/>
          <w:u w:val="single"/>
        </w:rPr>
        <w:t>2.4%,</w:t>
      </w:r>
      <w:r w:rsidRPr="00FA2599">
        <w:rPr>
          <w:u w:val="single"/>
        </w:rPr>
        <w:t xml:space="preserve"> to $67.70.</w:t>
      </w:r>
    </w:p>
    <w:p w14:paraId="336167BB" w14:textId="77777777" w:rsidR="00C03680" w:rsidRPr="00FA2599" w:rsidRDefault="00C03680" w:rsidP="00C03680">
      <w:pPr>
        <w:rPr>
          <w:sz w:val="16"/>
        </w:rPr>
      </w:pPr>
      <w:r w:rsidRPr="00FA2599">
        <w:rPr>
          <w:sz w:val="16"/>
        </w:rPr>
        <w:t>Both contracts are trading broadly within a $10 range traced since early May. Oanda analyst Craig Erlam said prices were mainly at the mercy of "the ever-changing expectations for interest rates."</w:t>
      </w:r>
    </w:p>
    <w:p w14:paraId="3AD5454E" w14:textId="77777777" w:rsidR="00C03680" w:rsidRPr="00FA2599" w:rsidRDefault="00C03680" w:rsidP="00C03680">
      <w:pPr>
        <w:rPr>
          <w:sz w:val="16"/>
        </w:rPr>
      </w:pPr>
      <w:r w:rsidRPr="00FA2599">
        <w:rPr>
          <w:sz w:val="16"/>
        </w:rPr>
        <w:t>European Central Bank President Christine Lagarde said on Tuesday that stubbornly high inflation will require the bank to avoid declaring an end to rate hikes. Higher interest rates can weigh on economic activity and oil demand.</w:t>
      </w:r>
    </w:p>
    <w:p w14:paraId="22D0890B" w14:textId="77777777" w:rsidR="00C03680" w:rsidRPr="00FA2599" w:rsidRDefault="00C03680" w:rsidP="00C03680">
      <w:pPr>
        <w:rPr>
          <w:u w:val="single"/>
        </w:rPr>
      </w:pPr>
      <w:r w:rsidRPr="00FA2599">
        <w:rPr>
          <w:u w:val="single"/>
        </w:rPr>
        <w:t>"</w:t>
      </w:r>
      <w:r w:rsidRPr="00CD192F">
        <w:rPr>
          <w:highlight w:val="cyan"/>
          <w:u w:val="single"/>
        </w:rPr>
        <w:t>Despite concerns</w:t>
      </w:r>
      <w:r w:rsidRPr="00FA2599">
        <w:rPr>
          <w:u w:val="single"/>
        </w:rPr>
        <w:t xml:space="preserve"> for the slowing economy in Europe, they are going to put the pedal to the metal with interest rates and that puts </w:t>
      </w:r>
      <w:r w:rsidRPr="00CD192F">
        <w:rPr>
          <w:highlight w:val="cyan"/>
          <w:u w:val="single"/>
        </w:rPr>
        <w:t>pressure to the downside</w:t>
      </w:r>
      <w:r w:rsidRPr="00FA2599">
        <w:rPr>
          <w:u w:val="single"/>
        </w:rPr>
        <w:t>," said Phil Flynn, an analyst at Price Futures Group.</w:t>
      </w:r>
    </w:p>
    <w:p w14:paraId="35263E51" w14:textId="77777777" w:rsidR="00C03680" w:rsidRPr="00FA2599" w:rsidRDefault="00C03680" w:rsidP="00C03680">
      <w:pPr>
        <w:rPr>
          <w:u w:val="single"/>
        </w:rPr>
      </w:pPr>
      <w:r w:rsidRPr="00FA2599">
        <w:rPr>
          <w:u w:val="single"/>
        </w:rPr>
        <w:t xml:space="preserve">In the United States, </w:t>
      </w:r>
      <w:r w:rsidRPr="00CD192F">
        <w:rPr>
          <w:highlight w:val="cyan"/>
          <w:u w:val="single"/>
        </w:rPr>
        <w:t>U.S. consumer confidence increased</w:t>
      </w:r>
      <w:r w:rsidRPr="00FA2599">
        <w:rPr>
          <w:u w:val="single"/>
        </w:rPr>
        <w:t xml:space="preserve"> in June </w:t>
      </w:r>
      <w:r w:rsidRPr="00CD192F">
        <w:rPr>
          <w:highlight w:val="cyan"/>
          <w:u w:val="single"/>
        </w:rPr>
        <w:t>to the highest level in</w:t>
      </w:r>
      <w:r w:rsidRPr="00FA2599">
        <w:rPr>
          <w:u w:val="single"/>
        </w:rPr>
        <w:t xml:space="preserve"> nearly 1-1/2 </w:t>
      </w:r>
      <w:r w:rsidRPr="00CD192F">
        <w:rPr>
          <w:highlight w:val="cyan"/>
          <w:u w:val="single"/>
        </w:rPr>
        <w:t>years</w:t>
      </w:r>
      <w:r w:rsidRPr="00FA2599">
        <w:rPr>
          <w:u w:val="single"/>
        </w:rPr>
        <w:t xml:space="preserve"> amid renewed labor market optimism.</w:t>
      </w:r>
    </w:p>
    <w:p w14:paraId="173182AB" w14:textId="77777777" w:rsidR="00C03680" w:rsidRPr="00FA2599" w:rsidRDefault="00C03680" w:rsidP="00C03680">
      <w:pPr>
        <w:rPr>
          <w:sz w:val="16"/>
        </w:rPr>
      </w:pPr>
      <w:r w:rsidRPr="00FA2599">
        <w:rPr>
          <w:sz w:val="16"/>
        </w:rPr>
        <w:t xml:space="preserve">But the </w:t>
      </w:r>
      <w:r w:rsidRPr="00FA2599">
        <w:rPr>
          <w:u w:val="single"/>
        </w:rPr>
        <w:t>upbeat data suggested the Federal Reserve will likely have to continue raising interest rates to slow demand in the overall economy.</w:t>
      </w:r>
      <w:r w:rsidRPr="00FA2599">
        <w:rPr>
          <w:sz w:val="16"/>
        </w:rPr>
        <w:t xml:space="preserve"> The U.S. central bank, which has raised its policy rate by 500 basis points since March 2022, signaled this month that two additional rate hikes were warranted this year.</w:t>
      </w:r>
    </w:p>
    <w:p w14:paraId="616E9A68" w14:textId="77777777" w:rsidR="00C03680" w:rsidRPr="00FA2599" w:rsidRDefault="00C03680" w:rsidP="00C03680">
      <w:pPr>
        <w:rPr>
          <w:sz w:val="16"/>
        </w:rPr>
      </w:pPr>
      <w:r w:rsidRPr="00FA2599">
        <w:rPr>
          <w:sz w:val="16"/>
        </w:rPr>
        <w:t>U.S. inventory data from the American Petroleum Institute industry group showed on Tuesday that U.S. crude oil and gasoline inventories fell last week, according to market sources citing the data.</w:t>
      </w:r>
    </w:p>
    <w:p w14:paraId="6B268223" w14:textId="77777777" w:rsidR="00C03680" w:rsidRPr="00FA2599" w:rsidRDefault="00C03680" w:rsidP="00C03680">
      <w:pPr>
        <w:rPr>
          <w:u w:val="single"/>
        </w:rPr>
      </w:pPr>
      <w:r w:rsidRPr="00FA2599">
        <w:rPr>
          <w:u w:val="single"/>
        </w:rPr>
        <w:t>Crude stocks fell by about 2.4 million barrels in the week ended June 23, according to the sources, who spoke on condition of anonymity. Gasoline inventories fell by about 2.9 million barrels.</w:t>
      </w:r>
    </w:p>
    <w:p w14:paraId="3F5B6A4E" w14:textId="77777777" w:rsidR="00C03680" w:rsidRPr="00FA2599" w:rsidRDefault="00C03680" w:rsidP="00C03680">
      <w:pPr>
        <w:rPr>
          <w:sz w:val="16"/>
        </w:rPr>
      </w:pPr>
      <w:r w:rsidRPr="00FA2599">
        <w:rPr>
          <w:sz w:val="16"/>
        </w:rPr>
        <w:t>U.S. government data on stockpiles is due on Wednesday.</w:t>
      </w:r>
    </w:p>
    <w:p w14:paraId="310A1A43" w14:textId="77777777" w:rsidR="00C03680" w:rsidRPr="00FA2599" w:rsidRDefault="00C03680" w:rsidP="00C03680">
      <w:pPr>
        <w:rPr>
          <w:sz w:val="16"/>
        </w:rPr>
      </w:pPr>
      <w:r w:rsidRPr="00FA2599">
        <w:rPr>
          <w:sz w:val="16"/>
        </w:rPr>
        <w:t>Brent's six-month backwardation - a price structure whereby sooner-loading contracts trade above later-loading ones - reached its lowest since December and was barely positive, indicating shrinking concern about supply crunches.</w:t>
      </w:r>
    </w:p>
    <w:p w14:paraId="6B9E53B4" w14:textId="77777777" w:rsidR="00C03680" w:rsidRPr="00FA2599" w:rsidRDefault="00C03680" w:rsidP="00C03680">
      <w:pPr>
        <w:rPr>
          <w:sz w:val="16"/>
        </w:rPr>
      </w:pPr>
      <w:r w:rsidRPr="00FA2599">
        <w:rPr>
          <w:sz w:val="16"/>
        </w:rPr>
        <w:t>For the two-month spread , the market is in shallow contango, the opposite price structure, indicating that traders are factoring in a slightly oversupplied market.</w:t>
      </w:r>
    </w:p>
    <w:p w14:paraId="33FE18A7" w14:textId="77777777" w:rsidR="00C03680" w:rsidRPr="00FA2599" w:rsidRDefault="00C03680" w:rsidP="00C03680">
      <w:pPr>
        <w:rPr>
          <w:sz w:val="16"/>
        </w:rPr>
      </w:pPr>
      <w:r w:rsidRPr="00FA2599">
        <w:rPr>
          <w:sz w:val="16"/>
        </w:rPr>
        <w:t>The market, meanwhile, has shrugged off the aborted mutiny by mercenary group Wagner in Russia over the weekend, with Russian oil loadings having remained on schedule.</w:t>
      </w:r>
    </w:p>
    <w:p w14:paraId="360486AD" w14:textId="77777777" w:rsidR="00C03680" w:rsidRPr="00FA2599" w:rsidRDefault="00C03680" w:rsidP="00C03680">
      <w:pPr>
        <w:rPr>
          <w:sz w:val="16"/>
        </w:rPr>
      </w:pPr>
      <w:r w:rsidRPr="00FA2599">
        <w:rPr>
          <w:u w:val="single"/>
        </w:rPr>
        <w:t xml:space="preserve">"The </w:t>
      </w:r>
      <w:r w:rsidRPr="00CD192F">
        <w:rPr>
          <w:highlight w:val="cyan"/>
          <w:u w:val="single"/>
        </w:rPr>
        <w:t>latest geopolitical flare-up</w:t>
      </w:r>
      <w:r w:rsidRPr="00FA2599">
        <w:rPr>
          <w:u w:val="single"/>
        </w:rPr>
        <w:t xml:space="preserve"> </w:t>
      </w:r>
      <w:r w:rsidRPr="00CD192F">
        <w:rPr>
          <w:highlight w:val="cyan"/>
          <w:u w:val="single"/>
        </w:rPr>
        <w:t>quickly pales into insignificance</w:t>
      </w:r>
      <w:r w:rsidRPr="00FA2599">
        <w:rPr>
          <w:u w:val="single"/>
        </w:rPr>
        <w:t xml:space="preserve"> compared to persistent macroeconomic considerations</w:t>
      </w:r>
      <w:r w:rsidRPr="00FA2599">
        <w:rPr>
          <w:sz w:val="16"/>
        </w:rPr>
        <w:t>," said PVM's Tamas Varga.</w:t>
      </w:r>
    </w:p>
    <w:p w14:paraId="66AF63AD" w14:textId="77777777" w:rsidR="00C03680" w:rsidRPr="00FA2599" w:rsidRDefault="00C03680" w:rsidP="00C03680">
      <w:pPr>
        <w:rPr>
          <w:sz w:val="16"/>
        </w:rPr>
      </w:pPr>
      <w:r w:rsidRPr="00FA2599">
        <w:rPr>
          <w:sz w:val="16"/>
        </w:rPr>
        <w:t>This is the case despite Saudi Arabia's pledge to reduce output from July.</w:t>
      </w:r>
    </w:p>
    <w:p w14:paraId="718FD2F7" w14:textId="77777777" w:rsidR="00C03680" w:rsidRPr="00FA2599" w:rsidRDefault="00C03680" w:rsidP="00C03680">
      <w:pPr>
        <w:rPr>
          <w:u w:val="single"/>
        </w:rPr>
      </w:pPr>
      <w:r w:rsidRPr="00FA2599">
        <w:rPr>
          <w:u w:val="single"/>
        </w:rPr>
        <w:t>Much depends on whether Chinese oil demand picks up in the second half, with Premier Li Qiang saying China will take steps to invigorate markets but providing no details.</w:t>
      </w:r>
    </w:p>
    <w:p w14:paraId="359D35E2" w14:textId="77777777" w:rsidR="00C03680" w:rsidRDefault="00C03680" w:rsidP="00C03680">
      <w:pPr>
        <w:pStyle w:val="Heading4"/>
      </w:pPr>
      <w:r>
        <w:t>Oil prices down – rising global supplies decreased barrel by $3</w:t>
      </w:r>
    </w:p>
    <w:p w14:paraId="6B28E528" w14:textId="77777777" w:rsidR="00C03680" w:rsidRPr="008F4D77" w:rsidRDefault="00C03680" w:rsidP="00C03680">
      <w:r w:rsidRPr="00296D40">
        <w:rPr>
          <w:rStyle w:val="Style13ptBold"/>
        </w:rPr>
        <w:t>CNBC 06/12</w:t>
      </w:r>
      <w:r>
        <w:t xml:space="preserve">/23, </w:t>
      </w:r>
      <w:r w:rsidRPr="008F4D77">
        <w:t>the world leader in business news and real-time financial market coverage</w:t>
      </w:r>
      <w:r>
        <w:t xml:space="preserve">, 06/12/23, “Oil prices settle down 4% on jitters ahead of US Fed meeting,” </w:t>
      </w:r>
      <w:r w:rsidRPr="008F4D77">
        <w:t>https://www.cnbc.com/2023/06/12/oil-edges-lower-ahead-of-fed-meeting.html</w:t>
      </w:r>
      <w:r>
        <w:t xml:space="preserve"> //SBM</w:t>
      </w:r>
    </w:p>
    <w:p w14:paraId="1AEC295E" w14:textId="77777777" w:rsidR="00C03680" w:rsidRPr="00383343" w:rsidRDefault="00C03680" w:rsidP="00C03680">
      <w:pPr>
        <w:rPr>
          <w:u w:val="single"/>
        </w:rPr>
      </w:pPr>
      <w:r w:rsidRPr="00CD192F">
        <w:rPr>
          <w:highlight w:val="cyan"/>
          <w:u w:val="single"/>
        </w:rPr>
        <w:t xml:space="preserve">Oil prices fell by </w:t>
      </w:r>
      <w:r w:rsidRPr="00C320B6">
        <w:rPr>
          <w:u w:val="single"/>
        </w:rPr>
        <w:t xml:space="preserve">around </w:t>
      </w:r>
      <w:r w:rsidRPr="00CD192F">
        <w:rPr>
          <w:highlight w:val="cyan"/>
          <w:u w:val="single"/>
        </w:rPr>
        <w:t>$3</w:t>
      </w:r>
      <w:r w:rsidRPr="00383343">
        <w:rPr>
          <w:u w:val="single"/>
        </w:rPr>
        <w:t xml:space="preserve"> </w:t>
      </w:r>
      <w:r w:rsidRPr="00CD192F">
        <w:rPr>
          <w:highlight w:val="cyan"/>
          <w:u w:val="single"/>
        </w:rPr>
        <w:t>a barrel on Monday after</w:t>
      </w:r>
      <w:r w:rsidRPr="00383343">
        <w:rPr>
          <w:u w:val="single"/>
        </w:rPr>
        <w:t xml:space="preserve"> analysts highlighted </w:t>
      </w:r>
      <w:r w:rsidRPr="00CD192F">
        <w:rPr>
          <w:highlight w:val="cyan"/>
          <w:u w:val="single"/>
        </w:rPr>
        <w:t>rising global supplies and</w:t>
      </w:r>
      <w:r w:rsidRPr="00383343">
        <w:rPr>
          <w:u w:val="single"/>
        </w:rPr>
        <w:t xml:space="preserve"> </w:t>
      </w:r>
      <w:r w:rsidRPr="00CD192F">
        <w:rPr>
          <w:highlight w:val="cyan"/>
          <w:u w:val="single"/>
        </w:rPr>
        <w:t>concerns about demand growth</w:t>
      </w:r>
      <w:r w:rsidRPr="00383343">
        <w:rPr>
          <w:u w:val="single"/>
        </w:rPr>
        <w:t xml:space="preserve"> just ahead of key inflation data and a U.S. Federal Reserve meeting later this week.</w:t>
      </w:r>
    </w:p>
    <w:p w14:paraId="70FBBC1C" w14:textId="77777777" w:rsidR="00C03680" w:rsidRPr="00383343" w:rsidRDefault="00C03680" w:rsidP="00C03680">
      <w:pPr>
        <w:rPr>
          <w:u w:val="single"/>
        </w:rPr>
      </w:pPr>
      <w:r w:rsidRPr="00CD192F">
        <w:rPr>
          <w:highlight w:val="cyan"/>
          <w:u w:val="single"/>
        </w:rPr>
        <w:t>Brent crude futures fell</w:t>
      </w:r>
      <w:r w:rsidRPr="00383343">
        <w:rPr>
          <w:u w:val="single"/>
        </w:rPr>
        <w:t xml:space="preserve"> $2.95, or </w:t>
      </w:r>
      <w:r w:rsidRPr="00CD192F">
        <w:rPr>
          <w:highlight w:val="cyan"/>
          <w:u w:val="single"/>
        </w:rPr>
        <w:t>3.9%,</w:t>
      </w:r>
      <w:r w:rsidRPr="00383343">
        <w:rPr>
          <w:u w:val="single"/>
        </w:rPr>
        <w:t xml:space="preserve"> to settle at $71.84 a barrel, their </w:t>
      </w:r>
      <w:r w:rsidRPr="00CD192F">
        <w:rPr>
          <w:highlight w:val="cyan"/>
          <w:u w:val="single"/>
        </w:rPr>
        <w:t>lowest since Dec. 2021</w:t>
      </w:r>
      <w:r w:rsidRPr="00383343">
        <w:rPr>
          <w:u w:val="single"/>
        </w:rPr>
        <w:t>.U.S. West Texas Intermediate (</w:t>
      </w:r>
      <w:r w:rsidRPr="00CD192F">
        <w:rPr>
          <w:highlight w:val="cyan"/>
          <w:u w:val="single"/>
        </w:rPr>
        <w:t>WTI</w:t>
      </w:r>
      <w:r w:rsidRPr="00383343">
        <w:rPr>
          <w:u w:val="single"/>
        </w:rPr>
        <w:t>) </w:t>
      </w:r>
      <w:r w:rsidRPr="00CD192F">
        <w:rPr>
          <w:highlight w:val="cyan"/>
          <w:u w:val="single"/>
        </w:rPr>
        <w:t>crude fell</w:t>
      </w:r>
      <w:r w:rsidRPr="00383343">
        <w:rPr>
          <w:u w:val="single"/>
        </w:rPr>
        <w:t xml:space="preserve"> $3.05, or </w:t>
      </w:r>
      <w:r w:rsidRPr="00CD192F">
        <w:rPr>
          <w:highlight w:val="cyan"/>
          <w:u w:val="single"/>
        </w:rPr>
        <w:t>4.4%,</w:t>
      </w:r>
      <w:r w:rsidRPr="00383343">
        <w:rPr>
          <w:u w:val="single"/>
        </w:rPr>
        <w:t xml:space="preserve"> to settle at $67.12 a barrel.</w:t>
      </w:r>
    </w:p>
    <w:p w14:paraId="046C6A86" w14:textId="77777777" w:rsidR="00C03680" w:rsidRPr="00383343" w:rsidRDefault="00C03680" w:rsidP="00C03680">
      <w:pPr>
        <w:rPr>
          <w:sz w:val="16"/>
        </w:rPr>
      </w:pPr>
      <w:r w:rsidRPr="00383343">
        <w:rPr>
          <w:sz w:val="16"/>
        </w:rPr>
        <w:t>Goldman Sachs cut its oil price forecasts early on Sunday, citing higher-than-expected supplies later this year and through 2024. The bank’s December crude price forecast now stands at $86 a barrel for Brent, down from $95, and at $81 a barrel for WTI, down from $89.</w:t>
      </w:r>
    </w:p>
    <w:p w14:paraId="4E3F3CF8" w14:textId="77777777" w:rsidR="00C03680" w:rsidRPr="00383343" w:rsidRDefault="00C03680" w:rsidP="00C03680">
      <w:pPr>
        <w:rPr>
          <w:sz w:val="16"/>
        </w:rPr>
      </w:pPr>
      <w:r w:rsidRPr="00383343">
        <w:rPr>
          <w:sz w:val="16"/>
        </w:rPr>
        <w:t>“Goldman capitulating on their bullish price forecast appears to have been the catalyst to kickstart selling today,” said Kpler analyst Matt Smith.</w:t>
      </w:r>
    </w:p>
    <w:p w14:paraId="6B12C8F6" w14:textId="77777777" w:rsidR="00C03680" w:rsidRPr="00383343" w:rsidRDefault="00C03680" w:rsidP="00C03680">
      <w:pPr>
        <w:rPr>
          <w:u w:val="single"/>
        </w:rPr>
      </w:pPr>
      <w:r w:rsidRPr="00383343">
        <w:rPr>
          <w:u w:val="single"/>
        </w:rPr>
        <w:t xml:space="preserve">The revision comes at the start of a busy week for the U.S. Federal Reserve, which meets on Wednesday. While the </w:t>
      </w:r>
      <w:r w:rsidRPr="00CD192F">
        <w:rPr>
          <w:highlight w:val="cyan"/>
          <w:u w:val="single"/>
        </w:rPr>
        <w:t>Fed is expected to leave interest rates unchanged</w:t>
      </w:r>
      <w:r w:rsidRPr="00383343">
        <w:rPr>
          <w:u w:val="single"/>
        </w:rPr>
        <w:t xml:space="preserve"> this month, investors are concerned that rate hikes are likely to resume next month, said UBS analyst Robert Yawger.</w:t>
      </w:r>
    </w:p>
    <w:p w14:paraId="4AB48186" w14:textId="77777777" w:rsidR="00C03680" w:rsidRPr="00383343" w:rsidRDefault="00C03680" w:rsidP="00C03680">
      <w:pPr>
        <w:rPr>
          <w:u w:val="single"/>
        </w:rPr>
      </w:pPr>
      <w:r w:rsidRPr="00383343">
        <w:rPr>
          <w:u w:val="single"/>
        </w:rPr>
        <w:t xml:space="preserve">The Fed’s </w:t>
      </w:r>
      <w:r w:rsidRPr="00CD192F">
        <w:rPr>
          <w:highlight w:val="cyan"/>
          <w:u w:val="single"/>
        </w:rPr>
        <w:t>rate hikes have strengthened the dollar</w:t>
      </w:r>
      <w:r w:rsidRPr="00383343">
        <w:rPr>
          <w:u w:val="single"/>
        </w:rPr>
        <w:t>, making commodities denominated in the U.S. currency more expensive for holders of other currencies and weighing on prices.</w:t>
      </w:r>
    </w:p>
    <w:p w14:paraId="09D9CAC6" w14:textId="77777777" w:rsidR="00C03680" w:rsidRPr="00383343" w:rsidRDefault="00C03680" w:rsidP="00C03680">
      <w:pPr>
        <w:rPr>
          <w:sz w:val="16"/>
        </w:rPr>
      </w:pPr>
      <w:r w:rsidRPr="00383343">
        <w:rPr>
          <w:sz w:val="16"/>
        </w:rPr>
        <w:t>“The Fed meeting and inflation pressures remain key issues for the market this week,” said Rob Haworth, senior investment strategist at U.S. Bank Asset Management.</w:t>
      </w:r>
    </w:p>
    <w:p w14:paraId="0344C049" w14:textId="77777777" w:rsidR="00C03680" w:rsidRPr="00383343" w:rsidRDefault="00C03680" w:rsidP="00C03680">
      <w:pPr>
        <w:rPr>
          <w:sz w:val="16"/>
        </w:rPr>
      </w:pPr>
      <w:r w:rsidRPr="00383343">
        <w:rPr>
          <w:sz w:val="16"/>
        </w:rPr>
        <w:t>“The more likely hold on interest rates means investors will closely track Fed Chair Powell’s press conference for the expected path for interest rates,” Haworth said.</w:t>
      </w:r>
    </w:p>
    <w:p w14:paraId="7F916664" w14:textId="77777777" w:rsidR="00C03680" w:rsidRPr="00383343" w:rsidRDefault="00C03680" w:rsidP="00C03680">
      <w:pPr>
        <w:rPr>
          <w:sz w:val="16"/>
        </w:rPr>
      </w:pPr>
      <w:r w:rsidRPr="00383343">
        <w:rPr>
          <w:sz w:val="16"/>
        </w:rPr>
        <w:t>Also weighing on investors’ minds, oil demand recovery has been muted in China, the top importer of crude oil and refined products.</w:t>
      </w:r>
    </w:p>
    <w:p w14:paraId="0811FB2D" w14:textId="77777777" w:rsidR="00C03680" w:rsidRPr="00383343" w:rsidRDefault="00C03680" w:rsidP="00C03680">
      <w:pPr>
        <w:rPr>
          <w:sz w:val="16"/>
        </w:rPr>
      </w:pPr>
      <w:r w:rsidRPr="00383343">
        <w:rPr>
          <w:sz w:val="16"/>
        </w:rPr>
        <w:t>“</w:t>
      </w:r>
      <w:r w:rsidRPr="00CD192F">
        <w:rPr>
          <w:highlight w:val="cyan"/>
          <w:u w:val="single"/>
        </w:rPr>
        <w:t>Chinese demand has shown no signs of materializing</w:t>
      </w:r>
      <w:r w:rsidRPr="00383343">
        <w:rPr>
          <w:u w:val="single"/>
        </w:rPr>
        <w:t>, and it could be as much as 2 million barrels a day, so it is a significant amount.</w:t>
      </w:r>
      <w:r w:rsidRPr="00383343">
        <w:rPr>
          <w:sz w:val="16"/>
        </w:rPr>
        <w:t xml:space="preserve"> There are definitely fears that OPEC and IEA will cut their demand forecasts,” Yawger said.</w:t>
      </w:r>
    </w:p>
    <w:p w14:paraId="34DDA6AB" w14:textId="77777777" w:rsidR="00C03680" w:rsidRPr="00383343" w:rsidRDefault="00C03680" w:rsidP="00C03680">
      <w:pPr>
        <w:rPr>
          <w:sz w:val="16"/>
        </w:rPr>
      </w:pPr>
      <w:r w:rsidRPr="00383343">
        <w:rPr>
          <w:sz w:val="16"/>
        </w:rPr>
        <w:t>The Organization of Petroleum Exporting Countries and the International Energy Agency will each release their monthly market updates on Tuesday.</w:t>
      </w:r>
    </w:p>
    <w:p w14:paraId="364FC63D" w14:textId="77777777" w:rsidR="00C03680" w:rsidRPr="00383343" w:rsidRDefault="00C03680" w:rsidP="00C03680">
      <w:pPr>
        <w:rPr>
          <w:sz w:val="16"/>
        </w:rPr>
      </w:pPr>
      <w:r w:rsidRPr="00383343">
        <w:rPr>
          <w:sz w:val="16"/>
        </w:rPr>
        <w:t>Last week, both Brent and WTI posted a second straight weekly decline after disappointing Chinese economic data erased the price boost from Saudi Arabia’s pledge to cut production in July.</w:t>
      </w:r>
    </w:p>
    <w:p w14:paraId="2D74DD04" w14:textId="77777777" w:rsidR="00C03680" w:rsidRPr="00590C32" w:rsidRDefault="00C03680" w:rsidP="00C03680"/>
    <w:p w14:paraId="774FA789" w14:textId="77777777" w:rsidR="00C03680" w:rsidRDefault="00C03680" w:rsidP="00C03680">
      <w:pPr>
        <w:pStyle w:val="Heading3"/>
      </w:pPr>
      <w:r>
        <w:t>2AC – Oil Unsustainable</w:t>
      </w:r>
    </w:p>
    <w:p w14:paraId="45DB1EBE" w14:textId="77777777" w:rsidR="00C03680" w:rsidRDefault="00C03680" w:rsidP="00C03680">
      <w:pPr>
        <w:pStyle w:val="Heading4"/>
      </w:pPr>
      <w:r>
        <w:t xml:space="preserve">Oil </w:t>
      </w:r>
      <w:r w:rsidRPr="00913C76">
        <w:rPr>
          <w:u w:val="single"/>
        </w:rPr>
        <w:t>unsustainable</w:t>
      </w:r>
      <w:r>
        <w:t>—nonrenewable, expensive, and destroys the environment</w:t>
      </w:r>
    </w:p>
    <w:p w14:paraId="02372F20" w14:textId="77777777" w:rsidR="00C03680" w:rsidRPr="00431F87" w:rsidRDefault="00C03680" w:rsidP="00C03680">
      <w:r>
        <w:t xml:space="preserve">Jane </w:t>
      </w:r>
      <w:r w:rsidRPr="00F579E2">
        <w:rPr>
          <w:rStyle w:val="Style13ptBold"/>
        </w:rPr>
        <w:t xml:space="preserve">Marsh 22, </w:t>
      </w:r>
      <w:r w:rsidRPr="00431F87">
        <w:t>Editor-in-Chief of Environment.co where she covers topics related to climate policy, renewable energy, the food industry, and more</w:t>
      </w:r>
      <w:r>
        <w:t xml:space="preserve">, 08/24/22, “Why is Oil a Nonrenewable Resource?” </w:t>
      </w:r>
      <w:r w:rsidRPr="00431F87">
        <w:t>https://environment.co/why-is-oil-a-nonrenewable-resource/#:~:text=Oil%20is%20an%20unsustainable%20resource,to%20produce%20endless%20energy%20supplies.</w:t>
      </w:r>
      <w:r>
        <w:t xml:space="preserve"> //SBM</w:t>
      </w:r>
    </w:p>
    <w:p w14:paraId="1A1798C6" w14:textId="77777777" w:rsidR="00C03680" w:rsidRPr="00CF4C59" w:rsidRDefault="00C03680" w:rsidP="00C03680">
      <w:pPr>
        <w:rPr>
          <w:sz w:val="16"/>
        </w:rPr>
      </w:pPr>
      <w:r w:rsidRPr="00CF4C59">
        <w:rPr>
          <w:sz w:val="16"/>
        </w:rPr>
        <w:t>What is a Renewable Resource?</w:t>
      </w:r>
    </w:p>
    <w:p w14:paraId="164C959D" w14:textId="77777777" w:rsidR="00C03680" w:rsidRPr="00CF4C59" w:rsidRDefault="00C03680" w:rsidP="00C03680">
      <w:pPr>
        <w:rPr>
          <w:u w:val="single"/>
        </w:rPr>
      </w:pPr>
      <w:r w:rsidRPr="00CD192F">
        <w:rPr>
          <w:b/>
          <w:bCs/>
          <w:highlight w:val="cyan"/>
          <w:u w:val="single"/>
        </w:rPr>
        <w:t>Oil is</w:t>
      </w:r>
      <w:r w:rsidRPr="00913C76">
        <w:rPr>
          <w:b/>
          <w:bCs/>
          <w:u w:val="single"/>
        </w:rPr>
        <w:t xml:space="preserve"> an </w:t>
      </w:r>
      <w:r w:rsidRPr="00CD192F">
        <w:rPr>
          <w:b/>
          <w:bCs/>
          <w:highlight w:val="cyan"/>
          <w:u w:val="single"/>
        </w:rPr>
        <w:t xml:space="preserve">unsustainable </w:t>
      </w:r>
      <w:r w:rsidRPr="00913C76">
        <w:rPr>
          <w:b/>
          <w:bCs/>
          <w:u w:val="single"/>
        </w:rPr>
        <w:t xml:space="preserve">resource because it is </w:t>
      </w:r>
      <w:r w:rsidRPr="00CD192F">
        <w:rPr>
          <w:b/>
          <w:bCs/>
          <w:highlight w:val="cyan"/>
          <w:u w:val="single"/>
        </w:rPr>
        <w:t>nonrenewable</w:t>
      </w:r>
      <w:r w:rsidRPr="00CF4C59">
        <w:rPr>
          <w:u w:val="single"/>
        </w:rPr>
        <w:t>. Renewable resources are non</w:t>
      </w:r>
      <w:r w:rsidRPr="00CD192F">
        <w:rPr>
          <w:highlight w:val="cyan"/>
          <w:u w:val="single"/>
        </w:rPr>
        <w:t>depletable</w:t>
      </w:r>
      <w:r w:rsidRPr="00CF4C59">
        <w:rPr>
          <w:u w:val="single"/>
        </w:rPr>
        <w:t xml:space="preserve"> </w:t>
      </w:r>
      <w:r w:rsidRPr="00CD192F">
        <w:rPr>
          <w:highlight w:val="cyan"/>
          <w:u w:val="single"/>
        </w:rPr>
        <w:t>and have</w:t>
      </w:r>
      <w:r w:rsidRPr="00CF4C59">
        <w:rPr>
          <w:u w:val="single"/>
        </w:rPr>
        <w:t xml:space="preserve"> fewer </w:t>
      </w:r>
      <w:r w:rsidRPr="00CD192F">
        <w:rPr>
          <w:highlight w:val="cyan"/>
          <w:u w:val="single"/>
        </w:rPr>
        <w:t>environmental impacts</w:t>
      </w:r>
      <w:r w:rsidRPr="00CF4C59">
        <w:rPr>
          <w:u w:val="single"/>
        </w:rPr>
        <w:t>. The Earth naturally replenishes renewable resources, which reduces adverse exploitation effects.</w:t>
      </w:r>
    </w:p>
    <w:p w14:paraId="13145C90" w14:textId="77777777" w:rsidR="00C03680" w:rsidRPr="00CF4C59" w:rsidRDefault="00C03680" w:rsidP="00C03680">
      <w:pPr>
        <w:rPr>
          <w:u w:val="single"/>
        </w:rPr>
      </w:pPr>
      <w:r w:rsidRPr="00CF4C59">
        <w:rPr>
          <w:sz w:val="16"/>
        </w:rPr>
        <w:t xml:space="preserve">Environmentalists rely on the sun, wind and water to produce endless energy supplies. Natural weather patterns can support power development without degrading the atmosphere. </w:t>
      </w:r>
      <w:r w:rsidRPr="00CD192F">
        <w:rPr>
          <w:highlight w:val="cyan"/>
          <w:u w:val="single"/>
        </w:rPr>
        <w:t>Renewable energy is</w:t>
      </w:r>
      <w:r w:rsidRPr="00CF4C59">
        <w:rPr>
          <w:u w:val="single"/>
        </w:rPr>
        <w:t xml:space="preserve"> significantly </w:t>
      </w:r>
      <w:r w:rsidRPr="00CD192F">
        <w:rPr>
          <w:highlight w:val="cyan"/>
          <w:u w:val="single"/>
        </w:rPr>
        <w:t>more sustainable</w:t>
      </w:r>
      <w:r w:rsidRPr="00CF4C59">
        <w:rPr>
          <w:u w:val="single"/>
        </w:rPr>
        <w:t xml:space="preserve"> than oil </w:t>
      </w:r>
      <w:r w:rsidRPr="00CD192F">
        <w:rPr>
          <w:highlight w:val="cyan"/>
          <w:u w:val="single"/>
        </w:rPr>
        <w:t>because</w:t>
      </w:r>
      <w:r w:rsidRPr="00CF4C59">
        <w:rPr>
          <w:u w:val="single"/>
        </w:rPr>
        <w:t xml:space="preserve"> </w:t>
      </w:r>
      <w:r w:rsidRPr="00CD192F">
        <w:rPr>
          <w:highlight w:val="cyan"/>
          <w:u w:val="single"/>
        </w:rPr>
        <w:t>it produces zero emissions</w:t>
      </w:r>
      <w:r w:rsidRPr="00CF4C59">
        <w:rPr>
          <w:u w:val="single"/>
        </w:rPr>
        <w:t>.</w:t>
      </w:r>
    </w:p>
    <w:p w14:paraId="0F2FC074" w14:textId="77777777" w:rsidR="00C03680" w:rsidRPr="00CF4C59" w:rsidRDefault="00C03680" w:rsidP="00C03680">
      <w:pPr>
        <w:rPr>
          <w:u w:val="single"/>
        </w:rPr>
      </w:pPr>
      <w:r w:rsidRPr="00CF4C59">
        <w:rPr>
          <w:sz w:val="16"/>
        </w:rPr>
        <w:t xml:space="preserve">After exploring the features of renewable resources, individuals may question, “Why is oil a nonrenewable resource?” </w:t>
      </w:r>
      <w:r w:rsidRPr="00CD192F">
        <w:rPr>
          <w:highlight w:val="cyan"/>
          <w:u w:val="single"/>
        </w:rPr>
        <w:t xml:space="preserve">Oil </w:t>
      </w:r>
      <w:r w:rsidRPr="00CF4C59">
        <w:rPr>
          <w:u w:val="single"/>
        </w:rPr>
        <w:t xml:space="preserve">is depletable because it </w:t>
      </w:r>
      <w:r w:rsidRPr="00CD192F">
        <w:rPr>
          <w:highlight w:val="cyan"/>
          <w:u w:val="single"/>
        </w:rPr>
        <w:t>comes from a finite liquid mixture</w:t>
      </w:r>
      <w:r w:rsidRPr="00CF4C59">
        <w:rPr>
          <w:u w:val="single"/>
        </w:rPr>
        <w:t xml:space="preserve"> of hydrocarbons beneath Earth’s surface. Individuals may never replenish oil wells, which limits future generations’ abilities to access the resource.</w:t>
      </w:r>
    </w:p>
    <w:p w14:paraId="35F6E833" w14:textId="77777777" w:rsidR="00C03680" w:rsidRPr="00CF4C59" w:rsidRDefault="00C03680" w:rsidP="00C03680">
      <w:pPr>
        <w:rPr>
          <w:sz w:val="16"/>
        </w:rPr>
      </w:pPr>
      <w:r w:rsidRPr="00CF4C59">
        <w:rPr>
          <w:sz w:val="16"/>
        </w:rPr>
        <w:t>Where is Oil Found?</w:t>
      </w:r>
    </w:p>
    <w:p w14:paraId="5C36BFFF" w14:textId="77777777" w:rsidR="00C03680" w:rsidRPr="00CF4C59" w:rsidRDefault="00C03680" w:rsidP="00C03680">
      <w:pPr>
        <w:rPr>
          <w:sz w:val="16"/>
        </w:rPr>
      </w:pPr>
      <w:r w:rsidRPr="00CF4C59">
        <w:rPr>
          <w:sz w:val="16"/>
        </w:rPr>
        <w:t>Oil comes from wells, which tap into reservoirs. The reservoirs look like regular rock formations where tiny droplets of oil reside. America is one of the world’s top oil mining countries, with 31 states extracting the nonrenewable resource.</w:t>
      </w:r>
    </w:p>
    <w:p w14:paraId="3B7080D0" w14:textId="77777777" w:rsidR="00C03680" w:rsidRPr="00CF4C59" w:rsidRDefault="00C03680" w:rsidP="00C03680">
      <w:pPr>
        <w:rPr>
          <w:u w:val="single"/>
        </w:rPr>
      </w:pPr>
      <w:r w:rsidRPr="00CD192F">
        <w:rPr>
          <w:highlight w:val="cyan"/>
          <w:u w:val="single"/>
        </w:rPr>
        <w:t xml:space="preserve">Drilling is an </w:t>
      </w:r>
      <w:r w:rsidRPr="00CD192F">
        <w:rPr>
          <w:b/>
          <w:bCs/>
          <w:highlight w:val="cyan"/>
          <w:u w:val="single"/>
        </w:rPr>
        <w:t>expensive practice</w:t>
      </w:r>
      <w:r w:rsidRPr="00CF4C59">
        <w:rPr>
          <w:u w:val="single"/>
        </w:rPr>
        <w:t>, so oil manufacturers must have a deep understanding of the area. Professionals use geophones to calculate how much oil is inside subsurface rock formations. The technology measures soundwaves to determine how porous each rock is.</w:t>
      </w:r>
    </w:p>
    <w:p w14:paraId="660A89F8" w14:textId="77777777" w:rsidR="00C03680" w:rsidRPr="00CF4C59" w:rsidRDefault="00C03680" w:rsidP="00C03680">
      <w:pPr>
        <w:rPr>
          <w:sz w:val="16"/>
        </w:rPr>
      </w:pPr>
      <w:r w:rsidRPr="00CF4C59">
        <w:rPr>
          <w:sz w:val="16"/>
        </w:rPr>
        <w:t>Wells can produce oil for between 20 and 40 years. Drilling professionals can no longer use wells after they deplete their resources. Draining wells of their oil creates adverse environmental effects.</w:t>
      </w:r>
    </w:p>
    <w:p w14:paraId="3D5BEA34" w14:textId="77777777" w:rsidR="00C03680" w:rsidRPr="00CF4C59" w:rsidRDefault="00C03680" w:rsidP="00C03680">
      <w:pPr>
        <w:rPr>
          <w:sz w:val="16"/>
        </w:rPr>
      </w:pPr>
      <w:r w:rsidRPr="00CF4C59">
        <w:rPr>
          <w:sz w:val="16"/>
        </w:rPr>
        <w:t>The Oil Industry’s Environmental Impacts </w:t>
      </w:r>
    </w:p>
    <w:p w14:paraId="0A349114" w14:textId="77777777" w:rsidR="00C03680" w:rsidRPr="00CF4C59" w:rsidRDefault="00C03680" w:rsidP="00C03680">
      <w:pPr>
        <w:rPr>
          <w:u w:val="single"/>
        </w:rPr>
      </w:pPr>
      <w:r w:rsidRPr="00CD192F">
        <w:rPr>
          <w:highlight w:val="cyan"/>
          <w:u w:val="single"/>
        </w:rPr>
        <w:t>Extracting oil</w:t>
      </w:r>
      <w:r w:rsidRPr="00CF4C59">
        <w:rPr>
          <w:u w:val="single"/>
        </w:rPr>
        <w:t xml:space="preserve"> from historic rock formations generates and </w:t>
      </w:r>
      <w:r w:rsidRPr="00CD192F">
        <w:rPr>
          <w:b/>
          <w:bCs/>
          <w:highlight w:val="cyan"/>
          <w:u w:val="single"/>
        </w:rPr>
        <w:t>displaces pollution</w:t>
      </w:r>
      <w:r w:rsidRPr="00CF4C59">
        <w:rPr>
          <w:u w:val="single"/>
        </w:rPr>
        <w:t xml:space="preserve">. Mining for oil </w:t>
      </w:r>
      <w:r w:rsidRPr="00CD192F">
        <w:rPr>
          <w:highlight w:val="cyan"/>
          <w:u w:val="single"/>
        </w:rPr>
        <w:t>creates</w:t>
      </w:r>
      <w:r w:rsidRPr="00CF4C59">
        <w:rPr>
          <w:u w:val="single"/>
        </w:rPr>
        <w:t xml:space="preserve"> surface-level and </w:t>
      </w:r>
      <w:r w:rsidRPr="00CD192F">
        <w:rPr>
          <w:highlight w:val="cyan"/>
          <w:u w:val="single"/>
        </w:rPr>
        <w:t>atmospheric pollution</w:t>
      </w:r>
      <w:r w:rsidRPr="00CF4C59">
        <w:rPr>
          <w:u w:val="single"/>
        </w:rPr>
        <w:t>. Consumers process oil through a combustion process to produce energy.</w:t>
      </w:r>
    </w:p>
    <w:p w14:paraId="1DAE6AFC" w14:textId="77777777" w:rsidR="00C03680" w:rsidRPr="00CF4C59" w:rsidRDefault="00C03680" w:rsidP="00C03680">
      <w:pPr>
        <w:rPr>
          <w:u w:val="single"/>
        </w:rPr>
      </w:pPr>
      <w:r w:rsidRPr="00CF4C59">
        <w:rPr>
          <w:sz w:val="16"/>
        </w:rPr>
        <w:t xml:space="preserve">Individuals power their vehicles, light, heating and cooling systems, medical devices and other appliances with oil. Producing energy from fossil fuels creates greenhouse gas emissions, which degrade the environment. </w:t>
      </w:r>
      <w:r w:rsidRPr="00CF4C59">
        <w:rPr>
          <w:u w:val="single"/>
        </w:rPr>
        <w:t xml:space="preserve">Oil is one of the leading causes of the enhanced </w:t>
      </w:r>
      <w:r w:rsidRPr="00CD192F">
        <w:rPr>
          <w:highlight w:val="cyan"/>
          <w:u w:val="single"/>
        </w:rPr>
        <w:t>greenhouse effect</w:t>
      </w:r>
      <w:r w:rsidRPr="00CF4C59">
        <w:rPr>
          <w:u w:val="single"/>
        </w:rPr>
        <w:t>.</w:t>
      </w:r>
    </w:p>
    <w:p w14:paraId="474AFA4C" w14:textId="77777777" w:rsidR="00C03680" w:rsidRPr="00CF4C59" w:rsidRDefault="00C03680" w:rsidP="00C03680">
      <w:pPr>
        <w:rPr>
          <w:u w:val="single"/>
        </w:rPr>
      </w:pPr>
      <w:r w:rsidRPr="00CF4C59">
        <w:rPr>
          <w:sz w:val="16"/>
        </w:rPr>
        <w:t xml:space="preserve">The effect increases evaporation and causes adverse biodiversity impacts. </w:t>
      </w:r>
      <w:r w:rsidRPr="00CF4C59">
        <w:rPr>
          <w:u w:val="single"/>
        </w:rPr>
        <w:t xml:space="preserve">Oil extraction practices also cause </w:t>
      </w:r>
      <w:r w:rsidRPr="00CD192F">
        <w:rPr>
          <w:highlight w:val="cyan"/>
          <w:u w:val="single"/>
        </w:rPr>
        <w:t>water pollution</w:t>
      </w:r>
      <w:r w:rsidRPr="00CF4C59">
        <w:rPr>
          <w:u w:val="single"/>
        </w:rPr>
        <w:t xml:space="preserve"> from spills. Broken </w:t>
      </w:r>
      <w:r w:rsidRPr="00CD192F">
        <w:rPr>
          <w:highlight w:val="cyan"/>
          <w:u w:val="single"/>
        </w:rPr>
        <w:t>and</w:t>
      </w:r>
      <w:r w:rsidRPr="00CF4C59">
        <w:rPr>
          <w:u w:val="single"/>
        </w:rPr>
        <w:t xml:space="preserve"> mismanaged rigs may leak tons of oil into local water sources.</w:t>
      </w:r>
    </w:p>
    <w:p w14:paraId="22710AA8" w14:textId="77777777" w:rsidR="00C03680" w:rsidRPr="00CF4C59" w:rsidRDefault="00C03680" w:rsidP="00C03680">
      <w:pPr>
        <w:rPr>
          <w:sz w:val="16"/>
        </w:rPr>
      </w:pPr>
      <w:r w:rsidRPr="00CF4C59">
        <w:rPr>
          <w:u w:val="single"/>
        </w:rPr>
        <w:t xml:space="preserve">Polluting aquatic ecosystems with oil can cause </w:t>
      </w:r>
      <w:r w:rsidRPr="00CD192F">
        <w:rPr>
          <w:highlight w:val="cyan"/>
          <w:u w:val="single"/>
        </w:rPr>
        <w:t>biodiversity loss</w:t>
      </w:r>
      <w:r w:rsidRPr="00CF4C59">
        <w:rPr>
          <w:sz w:val="16"/>
        </w:rPr>
        <w:t xml:space="preserve">. Mining also degrades natural spaces by distributing soil conditions and habitats. </w:t>
      </w:r>
      <w:r w:rsidRPr="00CF4C59">
        <w:rPr>
          <w:u w:val="single"/>
        </w:rPr>
        <w:t>Environmentalists must distribute low-impact energy sources to consumers and improve global sustainability levels.</w:t>
      </w:r>
    </w:p>
    <w:p w14:paraId="65B288B9" w14:textId="77777777" w:rsidR="00C03680" w:rsidRPr="00BF3C38" w:rsidRDefault="00C03680" w:rsidP="00C03680">
      <w:pPr>
        <w:pStyle w:val="Heading4"/>
      </w:pPr>
      <w:r>
        <w:t xml:space="preserve">Oil industry </w:t>
      </w:r>
      <w:r w:rsidRPr="008718F5">
        <w:rPr>
          <w:u w:val="single"/>
        </w:rPr>
        <w:t>derails</w:t>
      </w:r>
      <w:r>
        <w:t xml:space="preserve"> the global economy— unpayable US debt, global peak, and 2008 recession prove </w:t>
      </w:r>
    </w:p>
    <w:p w14:paraId="0D341C2B" w14:textId="77777777" w:rsidR="00C03680" w:rsidRPr="00AB2B72" w:rsidRDefault="00C03680" w:rsidP="00C03680">
      <w:r>
        <w:t xml:space="preserve">Nafeez </w:t>
      </w:r>
      <w:r w:rsidRPr="00AB2B72">
        <w:rPr>
          <w:rStyle w:val="Style13ptBold"/>
        </w:rPr>
        <w:t>Ahmed 20</w:t>
      </w:r>
      <w:r>
        <w:t>,</w:t>
      </w:r>
      <w:r w:rsidRPr="00AB2B72">
        <w:rPr>
          <w:rFonts w:ascii="Figtree" w:eastAsia="Times New Roman" w:hAnsi="Figtree" w:cs="Times New Roman"/>
          <w:color w:val="222222"/>
          <w:sz w:val="30"/>
          <w:szCs w:val="30"/>
        </w:rPr>
        <w:t xml:space="preserve"> </w:t>
      </w:r>
      <w:r>
        <w:t>B</w:t>
      </w:r>
      <w:r w:rsidRPr="00AB2B72">
        <w:t>estselling author, investigative journalist, international security scholar, policy expert, film-maker, strategy &amp; communications consultant, and change activist</w:t>
      </w:r>
      <w:r>
        <w:t>, focus of</w:t>
      </w:r>
      <w:r w:rsidRPr="00AB2B72">
        <w:t xml:space="preserve"> work is to catalyse social change in the public interest by harnessing radical, systemic approaches to understanding the interconnections between the world’s biggest problems, while developing and highlighting holistic strategies for social transformation</w:t>
      </w:r>
      <w:r>
        <w:t xml:space="preserve">, 02/04/20, “Government Agency Warns Global Oil Industry Is on the Brink of a Meltdown,” </w:t>
      </w:r>
      <w:r w:rsidRPr="00AB2B72">
        <w:t>https://www.vice.com/en/article/8848g5/government-agency-warns-global-oil-industry-is-on-the-brink-of-a-meltdown</w:t>
      </w:r>
      <w:r>
        <w:t xml:space="preserve"> //SBM</w:t>
      </w:r>
    </w:p>
    <w:p w14:paraId="232953DF" w14:textId="77777777" w:rsidR="00C03680" w:rsidRPr="00E94178" w:rsidRDefault="00C03680" w:rsidP="00C03680">
      <w:pPr>
        <w:rPr>
          <w:sz w:val="16"/>
        </w:rPr>
      </w:pPr>
      <w:r w:rsidRPr="00E94178">
        <w:rPr>
          <w:sz w:val="16"/>
        </w:rPr>
        <w:t xml:space="preserve">A government research report produced by Finland warns that the </w:t>
      </w:r>
      <w:r w:rsidRPr="00E94178">
        <w:rPr>
          <w:u w:val="single"/>
        </w:rPr>
        <w:t xml:space="preserve">increasingly </w:t>
      </w:r>
      <w:r w:rsidRPr="00CD192F">
        <w:rPr>
          <w:highlight w:val="cyan"/>
          <w:u w:val="single"/>
        </w:rPr>
        <w:t>unsustainable economics of</w:t>
      </w:r>
      <w:r w:rsidRPr="00E94178">
        <w:rPr>
          <w:u w:val="single"/>
        </w:rPr>
        <w:t xml:space="preserve"> the </w:t>
      </w:r>
      <w:r w:rsidRPr="00CD192F">
        <w:rPr>
          <w:highlight w:val="cyan"/>
          <w:u w:val="single"/>
        </w:rPr>
        <w:t>oil industry</w:t>
      </w:r>
      <w:r w:rsidRPr="00E94178">
        <w:rPr>
          <w:u w:val="single"/>
        </w:rPr>
        <w:t xml:space="preserve"> </w:t>
      </w:r>
      <w:r w:rsidRPr="00CD192F">
        <w:rPr>
          <w:highlight w:val="cyan"/>
          <w:u w:val="single"/>
        </w:rPr>
        <w:t xml:space="preserve">could </w:t>
      </w:r>
      <w:r w:rsidRPr="00CD192F">
        <w:rPr>
          <w:b/>
          <w:bCs/>
          <w:highlight w:val="cyan"/>
          <w:u w:val="single"/>
        </w:rPr>
        <w:t>derail the global financial system</w:t>
      </w:r>
      <w:r w:rsidRPr="00E94178">
        <w:rPr>
          <w:u w:val="single"/>
        </w:rPr>
        <w:t xml:space="preserve"> within the next few years</w:t>
      </w:r>
      <w:r w:rsidRPr="00E94178">
        <w:rPr>
          <w:sz w:val="16"/>
        </w:rPr>
        <w:t>.</w:t>
      </w:r>
    </w:p>
    <w:p w14:paraId="038358F9" w14:textId="77777777" w:rsidR="00C03680" w:rsidRPr="00E94178" w:rsidRDefault="00C03680" w:rsidP="00C03680">
      <w:pPr>
        <w:rPr>
          <w:sz w:val="16"/>
        </w:rPr>
      </w:pPr>
      <w:r w:rsidRPr="00E94178">
        <w:rPr>
          <w:sz w:val="16"/>
        </w:rPr>
        <w:t>The new report is published by the Geological Survey of Finland (GTK), which operates under the government’s Ministry of Economic Affairs. GTK is currently the European Commission’s lead coordinator of the EU’s ProMine project, its flagship mineral resources database and modeling system.</w:t>
      </w:r>
    </w:p>
    <w:p w14:paraId="60F8FC75" w14:textId="77777777" w:rsidR="00C03680" w:rsidRPr="00E94178" w:rsidRDefault="00C03680" w:rsidP="00C03680">
      <w:pPr>
        <w:rPr>
          <w:sz w:val="16"/>
        </w:rPr>
      </w:pPr>
      <w:r w:rsidRPr="00E94178">
        <w:rPr>
          <w:sz w:val="16"/>
        </w:rPr>
        <w:t>The report was produced as an internal research exercise for the Finnish government, which until 2019 held the Presidency of the Council of the European Union.</w:t>
      </w:r>
    </w:p>
    <w:p w14:paraId="4AF9F097" w14:textId="77777777" w:rsidR="00C03680" w:rsidRPr="00E94178" w:rsidRDefault="00C03680" w:rsidP="00C03680">
      <w:pPr>
        <w:rPr>
          <w:sz w:val="16"/>
        </w:rPr>
      </w:pPr>
      <w:r w:rsidRPr="00E94178">
        <w:rPr>
          <w:sz w:val="16"/>
        </w:rPr>
        <w:t>Signed off by GTK’s director of scientific research Dr Saku Vuori, the report is written by GTK senior scientist Dr Simon Michaux of the Ore Geology and Mineral Economics Unit. It conducts a comprehensive global assessment of scientific research into the state of the global oil industry with goal of determining how the risks of a global supply gap could impact mining and mineral production.</w:t>
      </w:r>
    </w:p>
    <w:p w14:paraId="718FB3C2" w14:textId="77777777" w:rsidR="00C03680" w:rsidRPr="00E94178" w:rsidRDefault="00C03680" w:rsidP="00C03680">
      <w:pPr>
        <w:rPr>
          <w:sz w:val="16"/>
        </w:rPr>
      </w:pPr>
      <w:r w:rsidRPr="00E94178">
        <w:rPr>
          <w:sz w:val="16"/>
        </w:rPr>
        <w:t>The peer-reviewed report calls for the European Commission to consider oil as the world’s most important "critical raw material." Despite offering a scathing critique of conventional peak oil theory, the report arrives at the shock conclusion that the economic viability of the entire global oil market could come undone within the next few years.</w:t>
      </w:r>
    </w:p>
    <w:p w14:paraId="30F010B0" w14:textId="77777777" w:rsidR="00C03680" w:rsidRPr="00E94178" w:rsidRDefault="00C03680" w:rsidP="00C03680">
      <w:pPr>
        <w:rPr>
          <w:u w:val="single"/>
        </w:rPr>
      </w:pPr>
      <w:r w:rsidRPr="00CD192F">
        <w:rPr>
          <w:highlight w:val="cyan"/>
          <w:u w:val="single"/>
        </w:rPr>
        <w:t>Oil,</w:t>
      </w:r>
      <w:r w:rsidRPr="00E94178">
        <w:rPr>
          <w:u w:val="single"/>
        </w:rPr>
        <w:t xml:space="preserve"> oil everywhere, </w:t>
      </w:r>
      <w:r w:rsidRPr="00CD192F">
        <w:rPr>
          <w:highlight w:val="cyan"/>
          <w:u w:val="single"/>
        </w:rPr>
        <w:t>too costly</w:t>
      </w:r>
      <w:r w:rsidRPr="00E94178">
        <w:rPr>
          <w:u w:val="single"/>
        </w:rPr>
        <w:t xml:space="preserve"> to drill</w:t>
      </w:r>
    </w:p>
    <w:p w14:paraId="04BD097B" w14:textId="77777777" w:rsidR="00C03680" w:rsidRPr="00E94178" w:rsidRDefault="00C03680" w:rsidP="00C03680">
      <w:pPr>
        <w:rPr>
          <w:sz w:val="16"/>
        </w:rPr>
      </w:pPr>
      <w:r w:rsidRPr="00E94178">
        <w:rPr>
          <w:u w:val="single"/>
        </w:rPr>
        <w:t xml:space="preserve">The plateauing of conventional </w:t>
      </w:r>
      <w:r w:rsidRPr="00CD192F">
        <w:rPr>
          <w:highlight w:val="cyan"/>
          <w:u w:val="single"/>
        </w:rPr>
        <w:t>crude oil production</w:t>
      </w:r>
      <w:r w:rsidRPr="00E94178">
        <w:rPr>
          <w:u w:val="single"/>
        </w:rPr>
        <w:t xml:space="preserve"> in January 2005 </w:t>
      </w:r>
      <w:r w:rsidRPr="00CD192F">
        <w:rPr>
          <w:highlight w:val="cyan"/>
          <w:u w:val="single"/>
        </w:rPr>
        <w:t xml:space="preserve">was one of the </w:t>
      </w:r>
      <w:r w:rsidRPr="00CD192F">
        <w:rPr>
          <w:b/>
          <w:bCs/>
          <w:highlight w:val="cyan"/>
          <w:u w:val="single"/>
        </w:rPr>
        <w:t>triggers of</w:t>
      </w:r>
      <w:r w:rsidRPr="00E94178">
        <w:rPr>
          <w:u w:val="single"/>
        </w:rPr>
        <w:t xml:space="preserve"> events leading to the </w:t>
      </w:r>
      <w:r w:rsidRPr="00CD192F">
        <w:rPr>
          <w:b/>
          <w:bCs/>
          <w:highlight w:val="cyan"/>
          <w:u w:val="single"/>
        </w:rPr>
        <w:t>2008 global financial crash</w:t>
      </w:r>
      <w:r w:rsidRPr="00E94178">
        <w:rPr>
          <w:u w:val="single"/>
        </w:rPr>
        <w:t xml:space="preserve">, </w:t>
      </w:r>
      <w:r w:rsidRPr="00E94178">
        <w:rPr>
          <w:sz w:val="16"/>
          <w:szCs w:val="16"/>
        </w:rPr>
        <w:t>according to the</w:t>
      </w:r>
      <w:r w:rsidRPr="00E94178">
        <w:t xml:space="preserve"> </w:t>
      </w:r>
      <w:r w:rsidRPr="00E94178">
        <w:rPr>
          <w:sz w:val="16"/>
        </w:rPr>
        <w:t>report. As debt built-up in the subprime mortgage sector, the crude oil plateau drove up the underlying energy costs for the entire economy making that debt more difficult to repay—and eventually resulting in catastrophic defaults. The report warns that “unresolved” dynamics in the global energy system were only temporarily relieved due to "Quantitative Easing"—the creation of new money by central banks. A correction is now overdue, it warns.</w:t>
      </w:r>
    </w:p>
    <w:p w14:paraId="6321697B" w14:textId="77777777" w:rsidR="00C03680" w:rsidRPr="00E94178" w:rsidRDefault="00C03680" w:rsidP="00C03680">
      <w:pPr>
        <w:rPr>
          <w:sz w:val="16"/>
        </w:rPr>
      </w:pPr>
      <w:r w:rsidRPr="00E94178">
        <w:rPr>
          <w:u w:val="single"/>
        </w:rPr>
        <w:t xml:space="preserve">The report says we are not running out of </w:t>
      </w:r>
      <w:r w:rsidRPr="00CD192F">
        <w:rPr>
          <w:highlight w:val="cyan"/>
          <w:u w:val="single"/>
        </w:rPr>
        <w:t>oil</w:t>
      </w:r>
      <w:r w:rsidRPr="00E94178">
        <w:rPr>
          <w:u w:val="single"/>
        </w:rPr>
        <w:t xml:space="preserve">—vast reserves exist—but says that it is </w:t>
      </w:r>
      <w:r w:rsidRPr="00CD192F">
        <w:rPr>
          <w:highlight w:val="cyan"/>
          <w:u w:val="single"/>
        </w:rPr>
        <w:t>becoming</w:t>
      </w:r>
      <w:r w:rsidRPr="00E94178">
        <w:rPr>
          <w:u w:val="single"/>
        </w:rPr>
        <w:t xml:space="preserve"> </w:t>
      </w:r>
      <w:r w:rsidRPr="00CD192F">
        <w:rPr>
          <w:highlight w:val="cyan"/>
          <w:u w:val="single"/>
        </w:rPr>
        <w:t>uneconomical to exploit</w:t>
      </w:r>
      <w:r w:rsidRPr="00E94178">
        <w:rPr>
          <w:u w:val="single"/>
        </w:rPr>
        <w:t xml:space="preserve"> it</w:t>
      </w:r>
      <w:r w:rsidRPr="00E94178">
        <w:rPr>
          <w:sz w:val="16"/>
        </w:rPr>
        <w:t>. The plateauing of crude oil production was “a decisive turning point for the industrial ecosystem,” with demand shortfall being made up from liquid fuels which are far more expensive and difficult to extract—namely, unconventional oil sources like crude oil from deep offshore sources, oil sands, and especially shale oil (also known as "tight oil," extracted by fracking).</w:t>
      </w:r>
    </w:p>
    <w:p w14:paraId="13D87D8F" w14:textId="77777777" w:rsidR="00C03680" w:rsidRPr="00E94178" w:rsidRDefault="00C03680" w:rsidP="00C03680">
      <w:pPr>
        <w:rPr>
          <w:sz w:val="16"/>
        </w:rPr>
      </w:pPr>
      <w:r w:rsidRPr="00E94178">
        <w:rPr>
          <w:sz w:val="16"/>
        </w:rPr>
        <w:fldChar w:fldCharType="begin"/>
      </w:r>
      <w:r w:rsidRPr="00E94178">
        <w:rPr>
          <w:sz w:val="16"/>
        </w:rPr>
        <w:instrText xml:space="preserve"> INCLUDEPICTURE "https://d3tu4h3aa52h5s.cloudfront.net/i/3eJyrVipQslJQysxNTE8t1i8w1EvPTFPSUVBKBImWl5frlWUmp+ol5+eCBEtBgr6picWlRam6RiCRciUrDFWZQDEDsBkpZUVANlQDSKQ4syoVKGJYYahUCwB4NSMC?n=1&amp;e=dz0wLjJzPWFsbCBwYWdlcyZwPUJBTk5FUk1JRCZ0PTE2ODkyOTU2NjAxNDg=" \* MERGEFORMATINET </w:instrText>
      </w:r>
      <w:r w:rsidRPr="00E94178">
        <w:rPr>
          <w:sz w:val="16"/>
        </w:rPr>
        <w:fldChar w:fldCharType="separate"/>
      </w:r>
      <w:r w:rsidRPr="00BF3C38">
        <w:rPr>
          <w:noProof/>
          <w:sz w:val="16"/>
        </w:rPr>
        <w:drawing>
          <wp:inline distT="0" distB="0" distL="0" distR="0" wp14:anchorId="59A33129" wp14:editId="64A1E4C2">
            <wp:extent cx="12700" cy="12700"/>
            <wp:effectExtent l="0" t="0" r="0" b="0"/>
            <wp:docPr id="7961849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E94178">
        <w:rPr>
          <w:sz w:val="16"/>
        </w:rPr>
        <w:fldChar w:fldCharType="end"/>
      </w:r>
    </w:p>
    <w:p w14:paraId="7355A3AC" w14:textId="77777777" w:rsidR="00C03680" w:rsidRPr="00E94178" w:rsidRDefault="00C03680" w:rsidP="00C03680">
      <w:pPr>
        <w:rPr>
          <w:sz w:val="16"/>
        </w:rPr>
      </w:pPr>
      <w:r w:rsidRPr="00E94178">
        <w:rPr>
          <w:sz w:val="16"/>
        </w:rPr>
        <w:t>These sources require far more elaborate and expensive methods of extraction, refining and processing than conventional crude mined onshore, which has driven up costs of production and operations.</w:t>
      </w:r>
    </w:p>
    <w:p w14:paraId="3774FDB0" w14:textId="77777777" w:rsidR="00C03680" w:rsidRPr="00E94178" w:rsidRDefault="00C03680" w:rsidP="00C03680">
      <w:pPr>
        <w:rPr>
          <w:u w:val="single"/>
        </w:rPr>
      </w:pPr>
      <w:r w:rsidRPr="00E94178">
        <w:rPr>
          <w:u w:val="single"/>
        </w:rPr>
        <w:t xml:space="preserve">Yet the shift to more expensive sources of oil to sustain the global economy, the report finds, is not only already </w:t>
      </w:r>
      <w:r w:rsidRPr="00CD192F">
        <w:rPr>
          <w:b/>
          <w:bCs/>
          <w:highlight w:val="cyan"/>
          <w:u w:val="single"/>
        </w:rPr>
        <w:t>undermining economic growth</w:t>
      </w:r>
      <w:r w:rsidRPr="00E94178">
        <w:rPr>
          <w:u w:val="single"/>
        </w:rPr>
        <w:t>, but likely to become unsustainable on its own terms. In short, we have entered a new era of expensive energy that is likely to trigger a long-term economic contraction.</w:t>
      </w:r>
    </w:p>
    <w:p w14:paraId="1E351AB0" w14:textId="77777777" w:rsidR="00C03680" w:rsidRPr="00E94178" w:rsidRDefault="00C03680" w:rsidP="00C03680">
      <w:pPr>
        <w:rPr>
          <w:sz w:val="16"/>
        </w:rPr>
      </w:pPr>
      <w:r w:rsidRPr="00E94178">
        <w:rPr>
          <w:sz w:val="16"/>
        </w:rPr>
        <w:t>The coming crash</w:t>
      </w:r>
    </w:p>
    <w:p w14:paraId="764D8BEE" w14:textId="77777777" w:rsidR="00C03680" w:rsidRPr="00E94178" w:rsidRDefault="00C03680" w:rsidP="00C03680">
      <w:pPr>
        <w:rPr>
          <w:sz w:val="16"/>
        </w:rPr>
      </w:pPr>
      <w:r w:rsidRPr="00E94178">
        <w:rPr>
          <w:sz w:val="16"/>
        </w:rPr>
        <w:t>‘Quantitative Easing’ or QE as it’s often known in shorthand, consists of massive programs of money creation through central banks purchasing government debt. But the report warns that the scale of QE could pave the way for another financial crash as oil markets become unstable, most likely within half a decade.</w:t>
      </w:r>
    </w:p>
    <w:p w14:paraId="17FE19EE" w14:textId="77777777" w:rsidR="00C03680" w:rsidRPr="00E94178" w:rsidRDefault="00C03680" w:rsidP="00C03680">
      <w:pPr>
        <w:rPr>
          <w:sz w:val="16"/>
        </w:rPr>
      </w:pPr>
      <w:r w:rsidRPr="00E94178">
        <w:rPr>
          <w:sz w:val="16"/>
        </w:rPr>
        <w:t>The role of QE in propping up the oil industry and wider global economy was not anticipated in traditional peak oil theory, which failed to predict the low oil prices endangering profitability. The report concludes that: “The era of cheap and abundant energy is long gone… Money supply and debt have grown faster than the real economy. Debt saturation and paralysis is now a very real risk, requiring a global scale reset.”</w:t>
      </w:r>
    </w:p>
    <w:p w14:paraId="0A358BAB" w14:textId="77777777" w:rsidR="00C03680" w:rsidRPr="00E94178" w:rsidRDefault="00C03680" w:rsidP="00C03680">
      <w:pPr>
        <w:rPr>
          <w:sz w:val="16"/>
        </w:rPr>
      </w:pPr>
      <w:r w:rsidRPr="00E94178">
        <w:rPr>
          <w:sz w:val="16"/>
        </w:rPr>
        <w:t>Although the world therefore needs to urgently transition away from fossil fuels, it may well be too late to do so in a way that avoids an economic crisis. And doing so will require industrial civilization as we know it to be fundamentally transformed:</w:t>
      </w:r>
    </w:p>
    <w:p w14:paraId="433BC82F" w14:textId="77777777" w:rsidR="00C03680" w:rsidRPr="00E94178" w:rsidRDefault="00C03680" w:rsidP="00C03680">
      <w:pPr>
        <w:rPr>
          <w:u w:val="single"/>
        </w:rPr>
      </w:pPr>
      <w:r w:rsidRPr="00E94178">
        <w:rPr>
          <w:u w:val="single"/>
        </w:rPr>
        <w:t xml:space="preserve">“To phase out </w:t>
      </w:r>
      <w:r w:rsidRPr="00CD192F">
        <w:rPr>
          <w:highlight w:val="cyan"/>
          <w:u w:val="single"/>
        </w:rPr>
        <w:t>petroleum products</w:t>
      </w:r>
      <w:r w:rsidRPr="00E94178">
        <w:rPr>
          <w:u w:val="single"/>
        </w:rPr>
        <w:t xml:space="preserve"> (and fossil fuels in general), the entire global industrial ecosystem will </w:t>
      </w:r>
      <w:r w:rsidRPr="00CD192F">
        <w:rPr>
          <w:highlight w:val="cyan"/>
          <w:u w:val="single"/>
        </w:rPr>
        <w:t>need to be</w:t>
      </w:r>
      <w:r w:rsidRPr="00E94178">
        <w:rPr>
          <w:u w:val="single"/>
        </w:rPr>
        <w:t xml:space="preserve"> reengineered, retooled and </w:t>
      </w:r>
      <w:r w:rsidRPr="00CD192F">
        <w:rPr>
          <w:highlight w:val="cyan"/>
          <w:u w:val="single"/>
        </w:rPr>
        <w:t>fundamentally rebuilt</w:t>
      </w:r>
      <w:r w:rsidRPr="00E94178">
        <w:rPr>
          <w:u w:val="single"/>
        </w:rPr>
        <w:t xml:space="preserve">," the report notes. "This will be perhaps the </w:t>
      </w:r>
      <w:r w:rsidRPr="00E94178">
        <w:rPr>
          <w:b/>
          <w:bCs/>
          <w:u w:val="single"/>
        </w:rPr>
        <w:t>greatest industrial challenge</w:t>
      </w:r>
      <w:r w:rsidRPr="00E94178">
        <w:rPr>
          <w:u w:val="single"/>
        </w:rPr>
        <w:t xml:space="preserve"> the world has ever faced historically.”</w:t>
      </w:r>
    </w:p>
    <w:p w14:paraId="677B7B3A" w14:textId="77777777" w:rsidR="00C03680" w:rsidRPr="00E94178" w:rsidRDefault="00C03680" w:rsidP="00C03680">
      <w:pPr>
        <w:rPr>
          <w:sz w:val="16"/>
        </w:rPr>
      </w:pPr>
      <w:r w:rsidRPr="00E94178">
        <w:rPr>
          <w:sz w:val="16"/>
        </w:rPr>
        <w:t>Professor Nate Hagens, a former Vice President at investment firms Salomon Brothers and Lehman Brothers who now teaches ecological economics at the University of Minnesota, said he "finds the report quite plausible."</w:t>
      </w:r>
    </w:p>
    <w:p w14:paraId="07335D34" w14:textId="77777777" w:rsidR="00C03680" w:rsidRPr="00E94178" w:rsidRDefault="00C03680" w:rsidP="00C03680">
      <w:pPr>
        <w:rPr>
          <w:sz w:val="16"/>
        </w:rPr>
      </w:pPr>
      <w:r w:rsidRPr="00E94178">
        <w:rPr>
          <w:sz w:val="16"/>
        </w:rPr>
        <w:t>"But our institutions and policies and expectations are ‘energy blind’,” he told me. He believes that the report’s warning of a coming economic crisis is very likely.</w:t>
      </w:r>
    </w:p>
    <w:p w14:paraId="588B5467" w14:textId="77777777" w:rsidR="00C03680" w:rsidRPr="00E94178" w:rsidRDefault="00C03680" w:rsidP="00C03680">
      <w:pPr>
        <w:rPr>
          <w:sz w:val="16"/>
        </w:rPr>
      </w:pPr>
      <w:r w:rsidRPr="00E94178">
        <w:rPr>
          <w:sz w:val="16"/>
        </w:rPr>
        <w:t>“We optimize around growth, which requires energy which requires carbon energy,” he said. “We have created approaching 300 trillion dollars in financial claims, on a finite amount of high quality resources… All in all, we’ve created too many claims for future energy and resources to support.”</w:t>
      </w:r>
    </w:p>
    <w:p w14:paraId="7431DC51" w14:textId="77777777" w:rsidR="00C03680" w:rsidRPr="00E94178" w:rsidRDefault="00C03680" w:rsidP="00C03680">
      <w:pPr>
        <w:rPr>
          <w:sz w:val="16"/>
        </w:rPr>
      </w:pPr>
      <w:r w:rsidRPr="00E94178">
        <w:rPr>
          <w:sz w:val="16"/>
        </w:rPr>
        <w:t>From Saudi peak to shale bubble</w:t>
      </w:r>
    </w:p>
    <w:p w14:paraId="37DDF4A8" w14:textId="77777777" w:rsidR="00C03680" w:rsidRPr="00E94178" w:rsidRDefault="00C03680" w:rsidP="00C03680">
      <w:pPr>
        <w:rPr>
          <w:u w:val="single"/>
        </w:rPr>
      </w:pPr>
      <w:r w:rsidRPr="00E94178">
        <w:rPr>
          <w:u w:val="single"/>
        </w:rPr>
        <w:t xml:space="preserve">The report offers the first independent public government assessment concluding that </w:t>
      </w:r>
      <w:r w:rsidRPr="00CD192F">
        <w:rPr>
          <w:highlight w:val="cyan"/>
          <w:u w:val="single"/>
        </w:rPr>
        <w:t>Saudi Arabia</w:t>
      </w:r>
      <w:r w:rsidRPr="00E94178">
        <w:rPr>
          <w:u w:val="single"/>
        </w:rPr>
        <w:t xml:space="preserve">, once the world’s largest oil producer, is now probably </w:t>
      </w:r>
      <w:r w:rsidRPr="00CD192F">
        <w:rPr>
          <w:highlight w:val="cyan"/>
          <w:u w:val="single"/>
        </w:rPr>
        <w:t>approaching</w:t>
      </w:r>
      <w:r w:rsidRPr="00E94178">
        <w:rPr>
          <w:u w:val="single"/>
        </w:rPr>
        <w:t xml:space="preserve"> (and may already have passed) </w:t>
      </w:r>
      <w:r w:rsidRPr="00CD192F">
        <w:rPr>
          <w:highlight w:val="cyan"/>
          <w:u w:val="single"/>
        </w:rPr>
        <w:t>a</w:t>
      </w:r>
      <w:r w:rsidRPr="00E94178">
        <w:rPr>
          <w:u w:val="single"/>
        </w:rPr>
        <w:t xml:space="preserve"> </w:t>
      </w:r>
      <w:r w:rsidRPr="00CD192F">
        <w:rPr>
          <w:highlight w:val="cyan"/>
          <w:u w:val="single"/>
        </w:rPr>
        <w:t>production peak</w:t>
      </w:r>
      <w:r w:rsidRPr="00E94178">
        <w:rPr>
          <w:u w:val="single"/>
        </w:rPr>
        <w:t>.</w:t>
      </w:r>
    </w:p>
    <w:p w14:paraId="58FF93CB" w14:textId="77777777" w:rsidR="00C03680" w:rsidRPr="00E94178" w:rsidRDefault="00C03680" w:rsidP="00C03680">
      <w:pPr>
        <w:rPr>
          <w:sz w:val="16"/>
        </w:rPr>
      </w:pPr>
      <w:r w:rsidRPr="00E94178">
        <w:rPr>
          <w:sz w:val="16"/>
        </w:rPr>
        <w:t>The study cites accelerating rig counts amid disproportionately low oil output as mounting evidence of the Saudi oil sector’s declining productivity. It also cites data from the recent IPO held by the Saudi national oil firm, Aramco, indicating that production levels from the country’s largest field, Ghawar, is 1.2 million barrels lower than previously claimed, suggesting the field is nearing maturity.</w:t>
      </w:r>
    </w:p>
    <w:p w14:paraId="5FD5A684" w14:textId="77777777" w:rsidR="00C03680" w:rsidRPr="00E94178" w:rsidRDefault="00C03680" w:rsidP="00C03680">
      <w:pPr>
        <w:rPr>
          <w:u w:val="single"/>
        </w:rPr>
      </w:pPr>
      <w:r w:rsidRPr="00E94178">
        <w:rPr>
          <w:u w:val="single"/>
        </w:rPr>
        <w:t>Meanwhile, as Saudi Arabia has been unable to keep up with demand, US shale has stepped in, contributing to the vast bulk of new global oil supply since 2005—71.4 percent of it to be exact.</w:t>
      </w:r>
    </w:p>
    <w:p w14:paraId="2261F2A4" w14:textId="77777777" w:rsidR="00C03680" w:rsidRPr="00E94178" w:rsidRDefault="00C03680" w:rsidP="00C03680">
      <w:pPr>
        <w:rPr>
          <w:sz w:val="16"/>
        </w:rPr>
      </w:pPr>
      <w:r w:rsidRPr="00E94178">
        <w:rPr>
          <w:sz w:val="16"/>
        </w:rPr>
        <w:t>The rest of the international oil market is dominated by Russia and Iraq, with other members of the OPEC (Organization of the Petroleum Exporting Countries) consortium of Middle East oil producers overall contributing just 22 percent of total supply, barely enough to cover losses from countries whose production has been declining.</w:t>
      </w:r>
    </w:p>
    <w:p w14:paraId="22A64B81" w14:textId="77777777" w:rsidR="00C03680" w:rsidRPr="00E94178" w:rsidRDefault="00C03680" w:rsidP="00C03680">
      <w:pPr>
        <w:rPr>
          <w:u w:val="single"/>
        </w:rPr>
      </w:pPr>
      <w:r w:rsidRPr="00CD192F">
        <w:rPr>
          <w:highlight w:val="cyan"/>
          <w:u w:val="single"/>
        </w:rPr>
        <w:t>A bubble ready to burst</w:t>
      </w:r>
    </w:p>
    <w:p w14:paraId="60AB6A1B" w14:textId="77777777" w:rsidR="00C03680" w:rsidRPr="00E94178" w:rsidRDefault="00C03680" w:rsidP="00C03680">
      <w:pPr>
        <w:rPr>
          <w:u w:val="single"/>
        </w:rPr>
      </w:pPr>
      <w:r w:rsidRPr="00E94178">
        <w:rPr>
          <w:u w:val="single"/>
        </w:rPr>
        <w:t xml:space="preserve">The report warns that global production growth may therefore soon stall due to the dodgy debt-driven economics of the US shale industry. While Saudi Arabia will no longer be able to ramp up production much, the </w:t>
      </w:r>
      <w:r w:rsidRPr="00CD192F">
        <w:rPr>
          <w:b/>
          <w:bCs/>
          <w:highlight w:val="cyan"/>
          <w:u w:val="single"/>
        </w:rPr>
        <w:t>US shale oil</w:t>
      </w:r>
      <w:r w:rsidRPr="00E94178">
        <w:rPr>
          <w:u w:val="single"/>
        </w:rPr>
        <w:t xml:space="preserve"> </w:t>
      </w:r>
      <w:r w:rsidRPr="00CD192F">
        <w:rPr>
          <w:highlight w:val="cyan"/>
          <w:u w:val="single"/>
        </w:rPr>
        <w:t xml:space="preserve">sector could be </w:t>
      </w:r>
      <w:r w:rsidRPr="00CD192F">
        <w:rPr>
          <w:b/>
          <w:bCs/>
          <w:highlight w:val="cyan"/>
          <w:u w:val="single"/>
        </w:rPr>
        <w:t>on the brink of unravelling</w:t>
      </w:r>
      <w:r w:rsidRPr="00CD192F">
        <w:rPr>
          <w:highlight w:val="cyan"/>
          <w:u w:val="single"/>
        </w:rPr>
        <w:t xml:space="preserve"> due to</w:t>
      </w:r>
      <w:r w:rsidRPr="00E94178">
        <w:rPr>
          <w:u w:val="single"/>
        </w:rPr>
        <w:t xml:space="preserve"> </w:t>
      </w:r>
      <w:r w:rsidRPr="00CD192F">
        <w:rPr>
          <w:highlight w:val="cyan"/>
          <w:u w:val="single"/>
        </w:rPr>
        <w:t xml:space="preserve">massive </w:t>
      </w:r>
      <w:r w:rsidRPr="00E94178">
        <w:rPr>
          <w:u w:val="single"/>
        </w:rPr>
        <w:t>unrepayable</w:t>
      </w:r>
      <w:r w:rsidRPr="00CD192F">
        <w:rPr>
          <w:highlight w:val="cyan"/>
          <w:u w:val="single"/>
        </w:rPr>
        <w:t xml:space="preserve"> debts</w:t>
      </w:r>
      <w:r w:rsidRPr="00E94178">
        <w:rPr>
          <w:u w:val="single"/>
        </w:rPr>
        <w:t xml:space="preserve">, </w:t>
      </w:r>
      <w:r w:rsidRPr="00CD192F">
        <w:rPr>
          <w:highlight w:val="cyan"/>
          <w:u w:val="single"/>
        </w:rPr>
        <w:t xml:space="preserve">declining production rates, and poor </w:t>
      </w:r>
      <w:r w:rsidRPr="00E94178">
        <w:rPr>
          <w:u w:val="single"/>
        </w:rPr>
        <w:t xml:space="preserve">well </w:t>
      </w:r>
      <w:r w:rsidRPr="00CD192F">
        <w:rPr>
          <w:highlight w:val="cyan"/>
          <w:u w:val="single"/>
        </w:rPr>
        <w:t>quality</w:t>
      </w:r>
      <w:r w:rsidRPr="00E94178">
        <w:rPr>
          <w:u w:val="single"/>
        </w:rPr>
        <w:t>.</w:t>
      </w:r>
    </w:p>
    <w:p w14:paraId="2B126A46" w14:textId="77777777" w:rsidR="00C03680" w:rsidRPr="00E94178" w:rsidRDefault="00C03680" w:rsidP="00C03680">
      <w:pPr>
        <w:rPr>
          <w:u w:val="single"/>
        </w:rPr>
      </w:pPr>
      <w:r w:rsidRPr="00E94178">
        <w:rPr>
          <w:sz w:val="16"/>
        </w:rPr>
        <w:t xml:space="preserve">While the productivity of shale oil wells has increased at first glance, the report says this has come at the expense of “observable decreases in real productivity.” </w:t>
      </w:r>
      <w:r w:rsidRPr="00E94178">
        <w:rPr>
          <w:u w:val="single"/>
        </w:rPr>
        <w:t>Increasing production “has come at a cost of increased lateral drilling per hole and the increase of water, chemical, and proppant.”</w:t>
      </w:r>
    </w:p>
    <w:p w14:paraId="7C83B872" w14:textId="77777777" w:rsidR="00C03680" w:rsidRPr="00E94178" w:rsidRDefault="00C03680" w:rsidP="00C03680">
      <w:pPr>
        <w:rPr>
          <w:sz w:val="16"/>
        </w:rPr>
      </w:pPr>
      <w:r w:rsidRPr="00E94178">
        <w:rPr>
          <w:sz w:val="16"/>
        </w:rPr>
        <w:t>So while average production from fracked US shale wells increased between 2010 and 2018 by 28 percent, in the same period water injection, chemical and proppant use increased by 118 percent. The report says this indicates the huge spike in extraction costs.</w:t>
      </w:r>
    </w:p>
    <w:p w14:paraId="6447F662" w14:textId="77777777" w:rsidR="00C03680" w:rsidRPr="00AB2B72" w:rsidRDefault="00C03680" w:rsidP="00C03680">
      <w:pPr>
        <w:rPr>
          <w:u w:val="single"/>
        </w:rPr>
      </w:pPr>
      <w:r w:rsidRPr="00AB2B72">
        <w:rPr>
          <w:u w:val="single"/>
        </w:rPr>
        <w:t xml:space="preserve">Meanwhile, the report warns that most shale </w:t>
      </w:r>
      <w:r w:rsidRPr="00CD192F">
        <w:rPr>
          <w:highlight w:val="cyan"/>
          <w:u w:val="single"/>
        </w:rPr>
        <w:t>oil companies experience</w:t>
      </w:r>
      <w:r w:rsidRPr="00AB2B72">
        <w:rPr>
          <w:u w:val="single"/>
        </w:rPr>
        <w:t xml:space="preserve"> </w:t>
      </w:r>
      <w:r w:rsidRPr="00CD192F">
        <w:rPr>
          <w:highlight w:val="cyan"/>
          <w:u w:val="single"/>
        </w:rPr>
        <w:t>negative cash flow</w:t>
      </w:r>
      <w:r w:rsidRPr="00AB2B72">
        <w:rPr>
          <w:u w:val="single"/>
        </w:rPr>
        <w:t xml:space="preserve"> due to mounting unrepayable debt levels. As a result, we are fast approaching a point where investors are </w:t>
      </w:r>
      <w:r w:rsidRPr="00CD192F">
        <w:rPr>
          <w:highlight w:val="cyan"/>
          <w:u w:val="single"/>
        </w:rPr>
        <w:t>losing faith in the industry</w:t>
      </w:r>
      <w:r w:rsidRPr="00AB2B72">
        <w:rPr>
          <w:u w:val="single"/>
        </w:rPr>
        <w:t>, which is now running out of money to sustain continued operations amidst declining profitability.</w:t>
      </w:r>
    </w:p>
    <w:p w14:paraId="37C3E8F1" w14:textId="77777777" w:rsidR="00C03680" w:rsidRPr="00AB2B72" w:rsidRDefault="00C03680" w:rsidP="00C03680">
      <w:pPr>
        <w:rPr>
          <w:sz w:val="16"/>
        </w:rPr>
      </w:pPr>
      <w:r w:rsidRPr="00AB2B72">
        <w:rPr>
          <w:sz w:val="16"/>
        </w:rPr>
        <w:t>The exact date of a peak in US shale oil production is difficult to estimate, but the report concludes that production “is likely to be in terminal decline within the next 5 to 10 years, with the possibility that it has already peaked due to contraction of upstream capital investment.”</w:t>
      </w:r>
    </w:p>
    <w:p w14:paraId="71CC2922" w14:textId="77777777" w:rsidR="00C03680" w:rsidRPr="00AB2B72" w:rsidRDefault="00C03680" w:rsidP="00C03680">
      <w:pPr>
        <w:rPr>
          <w:u w:val="single"/>
        </w:rPr>
      </w:pPr>
      <w:r w:rsidRPr="00AB2B72">
        <w:rPr>
          <w:u w:val="single"/>
        </w:rPr>
        <w:t xml:space="preserve">If that happens, it would mean we can </w:t>
      </w:r>
      <w:r w:rsidRPr="00AB2B72">
        <w:rPr>
          <w:b/>
          <w:bCs/>
          <w:u w:val="single"/>
        </w:rPr>
        <w:t>no longer rely</w:t>
      </w:r>
      <w:r>
        <w:rPr>
          <w:b/>
          <w:bCs/>
          <w:u w:val="single"/>
        </w:rPr>
        <w:t xml:space="preserve"> on</w:t>
      </w:r>
      <w:r w:rsidRPr="00AB2B72">
        <w:rPr>
          <w:b/>
          <w:bCs/>
          <w:u w:val="single"/>
        </w:rPr>
        <w:t xml:space="preserve"> the principal source of oil</w:t>
      </w:r>
      <w:r w:rsidRPr="00AB2B72">
        <w:rPr>
          <w:u w:val="single"/>
        </w:rPr>
        <w:t xml:space="preserve"> behind global production growth.</w:t>
      </w:r>
    </w:p>
    <w:p w14:paraId="4052F769" w14:textId="77777777" w:rsidR="00C03680" w:rsidRPr="00AB2B72" w:rsidRDefault="00C03680" w:rsidP="00C03680">
      <w:pPr>
        <w:rPr>
          <w:u w:val="single"/>
        </w:rPr>
      </w:pPr>
      <w:r w:rsidRPr="00AB2B72">
        <w:rPr>
          <w:sz w:val="16"/>
        </w:rPr>
        <w:t>According to </w:t>
      </w:r>
      <w:r w:rsidRPr="00AB2B72">
        <w:rPr>
          <w:i/>
          <w:iCs/>
          <w:sz w:val="16"/>
        </w:rPr>
        <w:t>World Oil</w:t>
      </w:r>
      <w:r w:rsidRPr="00AB2B72">
        <w:rPr>
          <w:sz w:val="16"/>
        </w:rPr>
        <w:t xml:space="preserve">, two major oil industry service providers, Halliburton and Schlumberger, already believe that despite production reaching record highs, </w:t>
      </w:r>
      <w:r w:rsidRPr="00AB2B72">
        <w:rPr>
          <w:u w:val="single"/>
        </w:rPr>
        <w:t xml:space="preserve">US shale oil fracking has already peaked and is in </w:t>
      </w:r>
      <w:r w:rsidRPr="00CD192F">
        <w:rPr>
          <w:highlight w:val="cyan"/>
          <w:u w:val="single"/>
        </w:rPr>
        <w:t>a period of sustained contraction</w:t>
      </w:r>
      <w:r w:rsidRPr="00AB2B72">
        <w:rPr>
          <w:u w:val="single"/>
        </w:rPr>
        <w:t>.</w:t>
      </w:r>
    </w:p>
    <w:p w14:paraId="49EA4CF0" w14:textId="77777777" w:rsidR="00C03680" w:rsidRPr="00AB2B72" w:rsidRDefault="00C03680" w:rsidP="00C03680">
      <w:pPr>
        <w:rPr>
          <w:sz w:val="16"/>
        </w:rPr>
      </w:pPr>
      <w:r w:rsidRPr="00AB2B72">
        <w:rPr>
          <w:sz w:val="16"/>
        </w:rPr>
        <w:t>A global peak?</w:t>
      </w:r>
    </w:p>
    <w:p w14:paraId="3C966C34" w14:textId="77777777" w:rsidR="00C03680" w:rsidRPr="00AB2B72" w:rsidRDefault="00C03680" w:rsidP="00C03680">
      <w:pPr>
        <w:rPr>
          <w:sz w:val="16"/>
        </w:rPr>
      </w:pPr>
      <w:r w:rsidRPr="00AB2B72">
        <w:rPr>
          <w:sz w:val="16"/>
        </w:rPr>
        <w:t>The report is heavily critical of conventional peak oil theory, which predicted that global oil production would peak and decline shortly after 2000 due to ‘below-ground’ geological depletion, leading to permanently spiralling oil prices. The approach is described as “too simplistic” for overlooking “the complex and dynamic interactions of a number of issues around the oil industry (most notably geopolitical actions and the effect on Quantitative Easing).”</w:t>
      </w:r>
    </w:p>
    <w:p w14:paraId="71C1D8A2" w14:textId="77777777" w:rsidR="00C03680" w:rsidRPr="00AB2B72" w:rsidRDefault="00C03680" w:rsidP="00C03680">
      <w:pPr>
        <w:rPr>
          <w:sz w:val="16"/>
        </w:rPr>
      </w:pPr>
      <w:r w:rsidRPr="00AB2B72">
        <w:rPr>
          <w:sz w:val="16"/>
        </w:rPr>
        <w:t>But the report also dismisses the now fashionable rejection of the entire relevance of peak oil. Although there is “plenty of oil left,” it is “increasingly expensive to access”.</w:t>
      </w:r>
    </w:p>
    <w:p w14:paraId="34A0C593" w14:textId="77777777" w:rsidR="00C03680" w:rsidRPr="00AB2B72" w:rsidRDefault="00C03680" w:rsidP="00C03680">
      <w:pPr>
        <w:rPr>
          <w:sz w:val="16"/>
        </w:rPr>
      </w:pPr>
      <w:r w:rsidRPr="00AB2B72">
        <w:rPr>
          <w:sz w:val="16"/>
        </w:rPr>
        <w:t>The current economic system cannot sustain oil prices above $100 a barrel and keep growing, while producers for most new fields cannot sustain profits at prices as low as $45 a barrel without more borrowing.</w:t>
      </w:r>
    </w:p>
    <w:p w14:paraId="16C862A9" w14:textId="77777777" w:rsidR="00C03680" w:rsidRPr="00AB2B72" w:rsidRDefault="00C03680" w:rsidP="00C03680">
      <w:pPr>
        <w:rPr>
          <w:sz w:val="16"/>
        </w:rPr>
      </w:pPr>
      <w:r w:rsidRPr="00AB2B72">
        <w:rPr>
          <w:sz w:val="16"/>
        </w:rPr>
        <w:t>According to Dr. Michaux, the global economy is therefore caught between a rock and a hard place. “Oil prices will be held low for a time,” he explained. “The problem is all consumers at all scales in all sectors are saturated with debt. Costs are going up, while the ability to generate wealth is contracting.”</w:t>
      </w:r>
    </w:p>
    <w:p w14:paraId="207DA119" w14:textId="77777777" w:rsidR="00C03680" w:rsidRPr="00AB2B72" w:rsidRDefault="00C03680" w:rsidP="00C03680">
      <w:pPr>
        <w:rPr>
          <w:u w:val="single"/>
        </w:rPr>
      </w:pPr>
      <w:r w:rsidRPr="00AB2B72">
        <w:rPr>
          <w:u w:val="single"/>
        </w:rPr>
        <w:t xml:space="preserve">This means that although the oil industry can’t cope with the lower prices, </w:t>
      </w:r>
      <w:r w:rsidRPr="00CD192F">
        <w:rPr>
          <w:highlight w:val="cyan"/>
          <w:u w:val="single"/>
        </w:rPr>
        <w:t>the global economy can’t</w:t>
      </w:r>
      <w:r w:rsidRPr="00AB2B72">
        <w:rPr>
          <w:u w:val="single"/>
        </w:rPr>
        <w:t xml:space="preserve"> </w:t>
      </w:r>
      <w:r w:rsidRPr="00CD192F">
        <w:rPr>
          <w:highlight w:val="cyan"/>
          <w:u w:val="single"/>
        </w:rPr>
        <w:t>cope with high prices</w:t>
      </w:r>
      <w:r w:rsidRPr="00AB2B72">
        <w:rPr>
          <w:u w:val="single"/>
        </w:rPr>
        <w:t>. “I now see peak oil as being defined by a contracting window between an oil price high enough to keep producers in business and a price low enough for consumers to access oil derived goods and services,” said Michaux.</w:t>
      </w:r>
    </w:p>
    <w:p w14:paraId="0E99FC4D" w14:textId="77777777" w:rsidR="00C03680" w:rsidRPr="00AB2B72" w:rsidRDefault="00C03680" w:rsidP="00C03680">
      <w:pPr>
        <w:rPr>
          <w:u w:val="single"/>
        </w:rPr>
      </w:pPr>
      <w:r w:rsidRPr="00AB2B72">
        <w:rPr>
          <w:u w:val="single"/>
        </w:rPr>
        <w:t xml:space="preserve">As a result of this combination of geological challenges and above-ground market constraints, Michaux’s government study warns that a </w:t>
      </w:r>
      <w:r w:rsidRPr="00CD192F">
        <w:rPr>
          <w:highlight w:val="cyan"/>
          <w:u w:val="single"/>
        </w:rPr>
        <w:t>global peak</w:t>
      </w:r>
      <w:r w:rsidRPr="00AB2B72">
        <w:rPr>
          <w:u w:val="single"/>
        </w:rPr>
        <w:t xml:space="preserve"> in total oil production </w:t>
      </w:r>
      <w:r w:rsidRPr="00CD192F">
        <w:rPr>
          <w:highlight w:val="cyan"/>
          <w:u w:val="single"/>
        </w:rPr>
        <w:t xml:space="preserve">is </w:t>
      </w:r>
      <w:r w:rsidRPr="00AB2B72">
        <w:rPr>
          <w:u w:val="single"/>
        </w:rPr>
        <w:t xml:space="preserve">either </w:t>
      </w:r>
      <w:r w:rsidRPr="00CD192F">
        <w:rPr>
          <w:highlight w:val="cyan"/>
          <w:u w:val="single"/>
        </w:rPr>
        <w:t>“imminent</w:t>
      </w:r>
      <w:r w:rsidRPr="00AB2B72">
        <w:rPr>
          <w:u w:val="single"/>
        </w:rPr>
        <w:t>” over the next few years, or may already have happened, possibly in November 2018. But we will only be able to fully confirm the peak around five years after the fact.</w:t>
      </w:r>
    </w:p>
    <w:p w14:paraId="4470BCA3" w14:textId="77777777" w:rsidR="00C03680" w:rsidRPr="00AB2B72" w:rsidRDefault="00C03680" w:rsidP="00C03680">
      <w:pPr>
        <w:rPr>
          <w:sz w:val="16"/>
        </w:rPr>
      </w:pPr>
      <w:r w:rsidRPr="00AB2B72">
        <w:rPr>
          <w:u w:val="single"/>
        </w:rPr>
        <w:t>More than half the world’s oil producing countries are now in decline, the report claims, with the bulk of new production concentrated among just six main producers</w:t>
      </w:r>
      <w:r w:rsidRPr="00AB2B72">
        <w:rPr>
          <w:sz w:val="16"/>
        </w:rPr>
        <w:t>. When looking specifically at crude oil operations, the report says, about 81 percent of the world’s oil fields are now in decline, with the rate of discoveries of new oil fields declining to record lows.</w:t>
      </w:r>
    </w:p>
    <w:p w14:paraId="34018891" w14:textId="77777777" w:rsidR="00C03680" w:rsidRPr="00AB2B72" w:rsidRDefault="00C03680" w:rsidP="00C03680">
      <w:pPr>
        <w:rPr>
          <w:sz w:val="16"/>
        </w:rPr>
      </w:pPr>
      <w:r w:rsidRPr="00AB2B72">
        <w:rPr>
          <w:sz w:val="16"/>
        </w:rPr>
        <w:t>By 2040, this means the world would need to replace over four times the current crude oil output of Saudi Arabia, just to keep output consistently flat.</w:t>
      </w:r>
    </w:p>
    <w:p w14:paraId="39E0E3DD" w14:textId="77777777" w:rsidR="00C03680" w:rsidRPr="00AB2B72" w:rsidRDefault="00C03680" w:rsidP="00C03680">
      <w:pPr>
        <w:rPr>
          <w:sz w:val="16"/>
        </w:rPr>
      </w:pPr>
      <w:r w:rsidRPr="00AB2B72">
        <w:rPr>
          <w:sz w:val="16"/>
        </w:rPr>
        <w:t>Rather than global oil supply being constrained simply by the volume of oil deposits in the ground, as conventional peak oil theory assumes, the report says that it is instead constrained “by the number of economically viable projects available to be developed at a low enough production cost.”</w:t>
      </w:r>
    </w:p>
    <w:p w14:paraId="0392702D" w14:textId="77777777" w:rsidR="00C03680" w:rsidRPr="00AB2B72" w:rsidRDefault="00C03680" w:rsidP="00C03680">
      <w:pPr>
        <w:rPr>
          <w:u w:val="single"/>
        </w:rPr>
      </w:pPr>
      <w:r w:rsidRPr="00AB2B72">
        <w:rPr>
          <w:u w:val="single"/>
        </w:rPr>
        <w:t>Currently, the bulk of continued expansion in global supply is dependent on the United States. With the US shale sector on the verge of breakdown, the report warns that the “window of oil market viability is closing, which suggests the resumption of the 2008 correction will be soon.”</w:t>
      </w:r>
    </w:p>
    <w:p w14:paraId="23E62E7D" w14:textId="77777777" w:rsidR="00C03680" w:rsidRPr="00AB2B72" w:rsidRDefault="00C03680" w:rsidP="00C03680">
      <w:pPr>
        <w:rPr>
          <w:sz w:val="16"/>
        </w:rPr>
      </w:pPr>
      <w:r w:rsidRPr="00AB2B72">
        <w:rPr>
          <w:sz w:val="16"/>
        </w:rPr>
        <w:t>According to Dr. Hagens, this new analysis confirms that “‘peak oil’ is now really about ‘peak credit.’ If we can somehow continue to keep growing our financial claims to allow us access to future energy today, we’ll continue to be able to extract the next most costly tranche of hydrocarbons.”</w:t>
      </w:r>
    </w:p>
    <w:p w14:paraId="50923778" w14:textId="77777777" w:rsidR="00C03680" w:rsidRPr="00AB2B72" w:rsidRDefault="00C03680" w:rsidP="00C03680">
      <w:pPr>
        <w:rPr>
          <w:sz w:val="16"/>
        </w:rPr>
      </w:pPr>
      <w:r w:rsidRPr="00AB2B72">
        <w:rPr>
          <w:sz w:val="16"/>
        </w:rPr>
        <w:t>But as debt levels are becoming dangerously unstable, this can only continue for so long; and only pushes the problem forward, making future oil decline rates steeper. Eventually the situation will become unworkable. He argues that it’s the “global credit orgy of the last 50 years,” but especially since 2008, that has kept the growth engine growing.</w:t>
      </w:r>
    </w:p>
    <w:p w14:paraId="1466CA11" w14:textId="77777777" w:rsidR="00C03680" w:rsidRPr="00AB2B72" w:rsidRDefault="00C03680" w:rsidP="00C03680">
      <w:pPr>
        <w:rPr>
          <w:sz w:val="16"/>
        </w:rPr>
      </w:pPr>
      <w:r w:rsidRPr="00AB2B72">
        <w:rPr>
          <w:sz w:val="16"/>
        </w:rPr>
        <w:t>I asked Hagens whether he agrees with the report’s verdict that an overall peak could therefore be imminent. “I find it extremely plausible,” he said.</w:t>
      </w:r>
    </w:p>
    <w:p w14:paraId="4662AEFD" w14:textId="77777777" w:rsidR="00C03680" w:rsidRPr="00AB2B72" w:rsidRDefault="00C03680" w:rsidP="00C03680">
      <w:pPr>
        <w:rPr>
          <w:sz w:val="16"/>
        </w:rPr>
      </w:pPr>
      <w:r w:rsidRPr="00AB2B72">
        <w:rPr>
          <w:sz w:val="16"/>
        </w:rPr>
        <w:t>Global reset and the need for a new industrial paradigm</w:t>
      </w:r>
    </w:p>
    <w:p w14:paraId="52DFFE52" w14:textId="77777777" w:rsidR="00C03680" w:rsidRPr="00AB2B72" w:rsidRDefault="00C03680" w:rsidP="00C03680">
      <w:pPr>
        <w:rPr>
          <w:u w:val="single"/>
        </w:rPr>
      </w:pPr>
      <w:r w:rsidRPr="00AB2B72">
        <w:rPr>
          <w:u w:val="single"/>
        </w:rPr>
        <w:t xml:space="preserve">Because we are “using finance to paper over this biophysical gap”, he added, this </w:t>
      </w:r>
      <w:r w:rsidRPr="00CD192F">
        <w:rPr>
          <w:highlight w:val="cyan"/>
          <w:u w:val="single"/>
        </w:rPr>
        <w:t>will eventually “</w:t>
      </w:r>
      <w:r w:rsidRPr="00CD192F">
        <w:rPr>
          <w:b/>
          <w:bCs/>
          <w:highlight w:val="cyan"/>
          <w:u w:val="single"/>
        </w:rPr>
        <w:t>lead to</w:t>
      </w:r>
      <w:r w:rsidRPr="00AB2B72">
        <w:rPr>
          <w:b/>
          <w:bCs/>
          <w:u w:val="single"/>
        </w:rPr>
        <w:t xml:space="preserve"> </w:t>
      </w:r>
      <w:r w:rsidRPr="00CD192F">
        <w:rPr>
          <w:b/>
          <w:bCs/>
          <w:highlight w:val="cyan"/>
          <w:u w:val="single"/>
        </w:rPr>
        <w:t>a deflationary pulse in global economies</w:t>
      </w:r>
      <w:r w:rsidRPr="00AB2B72">
        <w:rPr>
          <w:u w:val="single"/>
        </w:rPr>
        <w:t>.”</w:t>
      </w:r>
    </w:p>
    <w:p w14:paraId="762C6488" w14:textId="77777777" w:rsidR="00C03680" w:rsidRPr="00AB2B72" w:rsidRDefault="00C03680" w:rsidP="00C03680">
      <w:pPr>
        <w:rPr>
          <w:sz w:val="16"/>
        </w:rPr>
      </w:pPr>
      <w:r w:rsidRPr="00AB2B72">
        <w:rPr>
          <w:u w:val="single"/>
        </w:rPr>
        <w:t>Levels of global debt are now thoroughly out of control, the report says—finding that US government debt creation has been approximately twice the rate of economic growth over the last 40 years</w:t>
      </w:r>
      <w:r w:rsidRPr="00AB2B72">
        <w:rPr>
          <w:sz w:val="16"/>
        </w:rPr>
        <w:t>. By increasing the volume of debt, countries were able to maintain growth as costs of energy went up. As a result, most national economies now have debt to GDP ratio exceeding 90 percent, which means that they need to go further into debt just to keep their economies functioning while maintaining debt repayments.</w:t>
      </w:r>
    </w:p>
    <w:p w14:paraId="20199FF5" w14:textId="77777777" w:rsidR="00C03680" w:rsidRPr="00AB2B72" w:rsidRDefault="00C03680" w:rsidP="00C03680">
      <w:pPr>
        <w:rPr>
          <w:sz w:val="16"/>
        </w:rPr>
      </w:pPr>
      <w:r w:rsidRPr="00AB2B72">
        <w:rPr>
          <w:u w:val="single"/>
        </w:rPr>
        <w:t>Growth in GDP therefore amounts to a “debt fueled mirage,” according to the report</w:t>
      </w:r>
      <w:r w:rsidRPr="00AB2B72">
        <w:rPr>
          <w:sz w:val="16"/>
        </w:rPr>
        <w:t>. As we have not properly planned for the possible phasing out of fossil fuel energy, it is entirely possible that as energy systems, oil in particular, come to contract, we could witness “the peak of industrial output per capita sometime in the next few years.”</w:t>
      </w:r>
    </w:p>
    <w:p w14:paraId="121A38DF" w14:textId="77777777" w:rsidR="00C03680" w:rsidRPr="00AB2B72" w:rsidRDefault="00C03680" w:rsidP="00C03680">
      <w:pPr>
        <w:rPr>
          <w:sz w:val="16"/>
        </w:rPr>
      </w:pPr>
      <w:r w:rsidRPr="00AB2B72">
        <w:rPr>
          <w:u w:val="single"/>
        </w:rPr>
        <w:t xml:space="preserve">As </w:t>
      </w:r>
      <w:r w:rsidRPr="00CD192F">
        <w:rPr>
          <w:highlight w:val="cyan"/>
          <w:u w:val="single"/>
        </w:rPr>
        <w:t>oil markets</w:t>
      </w:r>
      <w:r w:rsidRPr="00AB2B72">
        <w:rPr>
          <w:u w:val="single"/>
        </w:rPr>
        <w:t xml:space="preserve"> </w:t>
      </w:r>
      <w:r w:rsidRPr="00CD192F">
        <w:rPr>
          <w:highlight w:val="cyan"/>
          <w:u w:val="single"/>
        </w:rPr>
        <w:t>become unreliable</w:t>
      </w:r>
      <w:r w:rsidRPr="00AB2B72">
        <w:rPr>
          <w:u w:val="single"/>
        </w:rPr>
        <w:t xml:space="preserve">, the report urges, the </w:t>
      </w:r>
      <w:r w:rsidRPr="00CD192F">
        <w:rPr>
          <w:highlight w:val="cyan"/>
          <w:u w:val="single"/>
        </w:rPr>
        <w:t>world needs to develop</w:t>
      </w:r>
      <w:r w:rsidRPr="00AB2B72">
        <w:rPr>
          <w:u w:val="single"/>
        </w:rPr>
        <w:t xml:space="preserve"> “</w:t>
      </w:r>
      <w:r w:rsidRPr="00CD192F">
        <w:rPr>
          <w:highlight w:val="cyan"/>
          <w:u w:val="single"/>
        </w:rPr>
        <w:t>an entirely new energy</w:t>
      </w:r>
      <w:r w:rsidRPr="00AB2B72">
        <w:rPr>
          <w:u w:val="single"/>
        </w:rPr>
        <w:t xml:space="preserve"> </w:t>
      </w:r>
      <w:r w:rsidRPr="00CD192F">
        <w:rPr>
          <w:highlight w:val="cyan"/>
          <w:u w:val="single"/>
        </w:rPr>
        <w:t>system</w:t>
      </w:r>
      <w:r w:rsidRPr="00AB2B72">
        <w:rPr>
          <w:u w:val="single"/>
        </w:rPr>
        <w:t xml:space="preserve"> based around an entirely different paradigm</w:t>
      </w:r>
      <w:r w:rsidRPr="00AB2B72">
        <w:rPr>
          <w:sz w:val="16"/>
        </w:rPr>
        <w:t>.” The report calls on technical professionals and policymakers to focus on how “to create a high technology society” based on a smaller clean energy footprint that isn’t reliant on endless material growth. “If this is not achieved, the alternative is the degradation (and fragmentation) of the current industrial ecosystem.”</w:t>
      </w:r>
    </w:p>
    <w:p w14:paraId="130485B3" w14:textId="77777777" w:rsidR="00C03680" w:rsidRPr="00F24870" w:rsidRDefault="00C03680" w:rsidP="00C03680"/>
    <w:p w14:paraId="2F89F0D5" w14:textId="77777777" w:rsidR="00C03680" w:rsidRDefault="00C03680" w:rsidP="00C03680">
      <w:pPr>
        <w:pStyle w:val="Heading3"/>
      </w:pPr>
      <w:r>
        <w:t>2AC – Inevitable – Peak Oil</w:t>
      </w:r>
    </w:p>
    <w:p w14:paraId="59E8D5D2" w14:textId="77777777" w:rsidR="00C03680" w:rsidRDefault="00C03680" w:rsidP="00C03680">
      <w:pPr>
        <w:pStyle w:val="Heading4"/>
      </w:pPr>
      <w:r>
        <w:t xml:space="preserve">Oil Peak is </w:t>
      </w:r>
      <w:r w:rsidRPr="00DC4242">
        <w:rPr>
          <w:u w:val="single"/>
        </w:rPr>
        <w:t>coming soon</w:t>
      </w:r>
      <w:r>
        <w:t xml:space="preserve">—increase </w:t>
      </w:r>
      <w:r w:rsidRPr="00DC4242">
        <w:rPr>
          <w:u w:val="single"/>
        </w:rPr>
        <w:t xml:space="preserve">demand for oil </w:t>
      </w:r>
      <w:r>
        <w:t xml:space="preserve">from rising global economies in the squo </w:t>
      </w:r>
      <w:r w:rsidRPr="00DC4242">
        <w:rPr>
          <w:u w:val="single"/>
        </w:rPr>
        <w:t>proves</w:t>
      </w:r>
      <w:r>
        <w:t xml:space="preserve"> </w:t>
      </w:r>
    </w:p>
    <w:p w14:paraId="545FCD34" w14:textId="77777777" w:rsidR="00C03680" w:rsidRDefault="00C03680" w:rsidP="00C03680">
      <w:r>
        <w:t xml:space="preserve">David </w:t>
      </w:r>
      <w:r w:rsidRPr="00626681">
        <w:rPr>
          <w:rStyle w:val="Style13ptBold"/>
        </w:rPr>
        <w:t>Flicking 22</w:t>
      </w:r>
      <w:r>
        <w:t xml:space="preserve">, </w:t>
      </w:r>
      <w:r w:rsidRPr="00CD3765">
        <w:t>is a Bloomberg Gadfly columnist covering commodities, as well as industrial and consumer companies. He has been a reporter for Bloomberg News, Dow Jones, the Wall Street Journal, the Financial Times and the Guardian.</w:t>
      </w:r>
      <w:r>
        <w:t>, 09/29/22, “</w:t>
      </w:r>
      <w:r w:rsidRPr="00CD3765">
        <w:t>Peak Oil Has Finally Arrived. No, Really</w:t>
      </w:r>
      <w:r>
        <w:t xml:space="preserve">”, </w:t>
      </w:r>
      <w:hyperlink r:id="rId7" w:history="1">
        <w:r w:rsidRPr="00574F5E">
          <w:rPr>
            <w:rStyle w:val="Hyperlink"/>
          </w:rPr>
          <w:t>https://www.washingtonpost.com/business/energy/peak-oil-has-finally-arrivedno-really/2022/09/28/f67f2f0a-3f68-11ed-8c6e-9386bd7cd826_story.html,Chart</w:t>
        </w:r>
      </w:hyperlink>
      <w:r>
        <w:t xml:space="preserve"> emitted //IS</w:t>
      </w:r>
    </w:p>
    <w:p w14:paraId="7A501DA7" w14:textId="77777777" w:rsidR="00C03680" w:rsidRPr="00DC4242" w:rsidRDefault="00C03680" w:rsidP="00C03680">
      <w:pPr>
        <w:rPr>
          <w:sz w:val="12"/>
        </w:rPr>
      </w:pPr>
      <w:r w:rsidRPr="00DC4242">
        <w:rPr>
          <w:sz w:val="16"/>
          <w:szCs w:val="16"/>
        </w:rPr>
        <w:t>I’ve rarely felt more trepidation about writing a column than this one. But here goes: After more than a century of almost continual growth,</w:t>
      </w:r>
      <w:r w:rsidRPr="00DC4242">
        <w:rPr>
          <w:sz w:val="12"/>
        </w:rPr>
        <w:t xml:space="preserve"> </w:t>
      </w:r>
      <w:r w:rsidRPr="00CD192F">
        <w:rPr>
          <w:rStyle w:val="StyleUnderline"/>
          <w:highlight w:val="cyan"/>
        </w:rPr>
        <w:t>the</w:t>
      </w:r>
      <w:r w:rsidRPr="00F74A11">
        <w:rPr>
          <w:rStyle w:val="StyleUnderline"/>
        </w:rPr>
        <w:t xml:space="preserve"> </w:t>
      </w:r>
      <w:r w:rsidRPr="00477791">
        <w:rPr>
          <w:rStyle w:val="StyleUnderline"/>
        </w:rPr>
        <w:t xml:space="preserve">world’s </w:t>
      </w:r>
      <w:r w:rsidRPr="00CD192F">
        <w:rPr>
          <w:rStyle w:val="StyleUnderline"/>
          <w:highlight w:val="cyan"/>
        </w:rPr>
        <w:t xml:space="preserve">appetite for </w:t>
      </w:r>
      <w:r w:rsidRPr="00CD192F">
        <w:rPr>
          <w:rStyle w:val="StyleUnderline"/>
          <w:bCs/>
          <w:highlight w:val="cyan"/>
        </w:rPr>
        <w:t xml:space="preserve">oil </w:t>
      </w:r>
      <w:r w:rsidRPr="00CD192F">
        <w:rPr>
          <w:rStyle w:val="StyleUnderline"/>
          <w:highlight w:val="cyan"/>
        </w:rPr>
        <w:t xml:space="preserve">is </w:t>
      </w:r>
      <w:r w:rsidRPr="00CD192F">
        <w:rPr>
          <w:rStyle w:val="StyleUnderline"/>
          <w:bCs/>
          <w:highlight w:val="cyan"/>
        </w:rPr>
        <w:t>peaking,</w:t>
      </w:r>
      <w:r w:rsidRPr="00F74A11">
        <w:rPr>
          <w:rStyle w:val="StyleUnderline"/>
        </w:rPr>
        <w:t xml:space="preserve"> </w:t>
      </w:r>
      <w:r w:rsidRPr="00477791">
        <w:rPr>
          <w:rStyle w:val="Emphasis"/>
          <w:b w:val="0"/>
        </w:rPr>
        <w:t>and</w:t>
      </w:r>
      <w:r w:rsidRPr="00F74A11">
        <w:rPr>
          <w:rStyle w:val="StyleUnderline"/>
        </w:rPr>
        <w:t xml:space="preserve"> will soon enter </w:t>
      </w:r>
      <w:r w:rsidRPr="00477791">
        <w:rPr>
          <w:rStyle w:val="StyleUnderline"/>
          <w:bCs/>
        </w:rPr>
        <w:t>terminal decline</w:t>
      </w:r>
      <w:r w:rsidRPr="00F74A11">
        <w:rPr>
          <w:rStyle w:val="StyleUnderline"/>
        </w:rPr>
        <w:t>.</w:t>
      </w:r>
    </w:p>
    <w:p w14:paraId="6E8E80BB" w14:textId="77777777" w:rsidR="00C03680" w:rsidRPr="00DC4242" w:rsidRDefault="00C03680" w:rsidP="00C03680">
      <w:pPr>
        <w:rPr>
          <w:sz w:val="16"/>
          <w:szCs w:val="16"/>
        </w:rPr>
      </w:pPr>
      <w:r w:rsidRPr="00DC4242">
        <w:rPr>
          <w:sz w:val="16"/>
          <w:szCs w:val="16"/>
        </w:rPr>
        <w:t>That’s hard to write, because those who’ve called a top in oil have a forecasting record on a par with film producer Harry Warner’s skepticism that people in the 1920s wanted to see talking pictures.</w:t>
      </w:r>
    </w:p>
    <w:p w14:paraId="6BED89E1" w14:textId="77777777" w:rsidR="00C03680" w:rsidRDefault="00C03680" w:rsidP="00C03680">
      <w:pPr>
        <w:rPr>
          <w:rStyle w:val="StyleUnderline"/>
        </w:rPr>
      </w:pPr>
      <w:r w:rsidRPr="00E404CC">
        <w:rPr>
          <w:sz w:val="16"/>
        </w:rPr>
        <w:t xml:space="preserve">As far back as 1919, the chief geologist of the US Geological Survey wrote that domestic output — then running at about 960,000 barrels a day, about 6% of levels nowadays — would start falling within two to five years. In the 2000s, a dearth of oilfield discoveries led to febrile worries that supplies were running out, before the shale revolution prompted a surprise jump in production. BP Plc in 2020 predicted that consumption of liquid hydrocarbons would at best plateau for 15 years around the 97.9 million barrels a day mark it hit in 2019, before revising its </w:t>
      </w:r>
      <w:r w:rsidRPr="00CD3765">
        <w:rPr>
          <w:rStyle w:val="StyleUnderline"/>
        </w:rPr>
        <w:t xml:space="preserve">forecast </w:t>
      </w:r>
      <w:r w:rsidRPr="00DC4242">
        <w:rPr>
          <w:rStyle w:val="StyleUnderline"/>
          <w:bCs/>
        </w:rPr>
        <w:t xml:space="preserve">to a peak </w:t>
      </w:r>
      <w:r w:rsidRPr="00DC4242">
        <w:rPr>
          <w:rStyle w:val="StyleUnderline"/>
        </w:rPr>
        <w:t xml:space="preserve">between the middle of </w:t>
      </w:r>
      <w:r w:rsidRPr="00DC4242">
        <w:rPr>
          <w:rStyle w:val="StyleUnderline"/>
          <w:bCs/>
        </w:rPr>
        <w:t>this decade</w:t>
      </w:r>
      <w:r w:rsidRPr="00DC4242">
        <w:rPr>
          <w:rStyle w:val="StyleUnderline"/>
        </w:rPr>
        <w:t xml:space="preserve"> and 2030.</w:t>
      </w:r>
    </w:p>
    <w:p w14:paraId="12CF7800" w14:textId="77777777" w:rsidR="00C03680" w:rsidRPr="00DC4242" w:rsidRDefault="00C03680" w:rsidP="00C03680">
      <w:pPr>
        <w:rPr>
          <w:sz w:val="16"/>
        </w:rPr>
      </w:pPr>
      <w:r w:rsidRPr="00DC4242">
        <w:rPr>
          <w:sz w:val="16"/>
        </w:rPr>
        <w:t xml:space="preserve">Through all that, </w:t>
      </w:r>
      <w:r w:rsidRPr="00CD192F">
        <w:rPr>
          <w:highlight w:val="cyan"/>
          <w:u w:val="single"/>
        </w:rPr>
        <w:t>oil demand</w:t>
      </w:r>
      <w:r w:rsidRPr="00477791">
        <w:rPr>
          <w:u w:val="single"/>
        </w:rPr>
        <w:t xml:space="preserve"> has continued to </w:t>
      </w:r>
      <w:r w:rsidRPr="00CD192F">
        <w:rPr>
          <w:b/>
          <w:bCs/>
          <w:highlight w:val="cyan"/>
          <w:u w:val="single"/>
        </w:rPr>
        <w:t>grow</w:t>
      </w:r>
      <w:r w:rsidRPr="00CD192F">
        <w:rPr>
          <w:highlight w:val="cyan"/>
          <w:u w:val="single"/>
        </w:rPr>
        <w:t xml:space="preserve"> as the</w:t>
      </w:r>
      <w:r w:rsidRPr="00477791">
        <w:rPr>
          <w:u w:val="single"/>
        </w:rPr>
        <w:t xml:space="preserve"> </w:t>
      </w:r>
      <w:r w:rsidRPr="00DC4242">
        <w:rPr>
          <w:u w:val="single"/>
        </w:rPr>
        <w:t>indispensable</w:t>
      </w:r>
      <w:r w:rsidRPr="00CD192F">
        <w:rPr>
          <w:highlight w:val="cyan"/>
          <w:u w:val="single"/>
        </w:rPr>
        <w:t xml:space="preserve"> energy</w:t>
      </w:r>
      <w:r w:rsidRPr="00477791">
        <w:rPr>
          <w:u w:val="single"/>
        </w:rPr>
        <w:t xml:space="preserve"> carrier</w:t>
      </w:r>
      <w:r w:rsidRPr="00477791">
        <w:rPr>
          <w:b/>
          <w:bCs/>
          <w:u w:val="single"/>
        </w:rPr>
        <w:t xml:space="preserve"> </w:t>
      </w:r>
      <w:r w:rsidRPr="00CD192F">
        <w:rPr>
          <w:b/>
          <w:bCs/>
          <w:highlight w:val="cyan"/>
          <w:u w:val="single"/>
        </w:rPr>
        <w:t>fueling rising global incomes</w:t>
      </w:r>
      <w:r w:rsidRPr="00CD192F">
        <w:rPr>
          <w:highlight w:val="cyan"/>
          <w:u w:val="single"/>
        </w:rPr>
        <w:t xml:space="preserve"> and development</w:t>
      </w:r>
      <w:r w:rsidRPr="00477791">
        <w:rPr>
          <w:u w:val="single"/>
        </w:rPr>
        <w:t>.</w:t>
      </w:r>
      <w:r w:rsidRPr="00DC4242">
        <w:rPr>
          <w:sz w:val="16"/>
        </w:rPr>
        <w:t xml:space="preserve"> Still, the reserves of stamina that crude has called on to maintain its upward trajectory are finally giving out — and US Federal Reserve Chairman Jerome Powell may have just delivered the coup de grace.</w:t>
      </w:r>
    </w:p>
    <w:p w14:paraId="3C3B43D5" w14:textId="77777777" w:rsidR="00C03680" w:rsidRPr="00DC4242" w:rsidRDefault="00C03680" w:rsidP="00C03680">
      <w:pPr>
        <w:rPr>
          <w:sz w:val="16"/>
          <w:szCs w:val="16"/>
        </w:rPr>
      </w:pPr>
      <w:r w:rsidRPr="00DC4242">
        <w:rPr>
          <w:sz w:val="16"/>
          <w:szCs w:val="16"/>
        </w:rPr>
        <w:t>Consider what is happening in financial markets right now. Equities have been plummeting and bond yields surging after the Fed passed its third consecutive 75-basis-point rise in interest rates, and Powell signaled his willingness to send the US economy into a recession to bring inflation back to target. A soaring greenback has pushed the British pound to record lows, while the yen and euro slumped to their lowest levels in two decades or more. One analyst this week argued there’s now a 98% chance of a global recession.</w:t>
      </w:r>
    </w:p>
    <w:p w14:paraId="48A6262F" w14:textId="77777777" w:rsidR="00C03680" w:rsidRDefault="00C03680" w:rsidP="00C03680">
      <w:pPr>
        <w:rPr>
          <w:sz w:val="16"/>
        </w:rPr>
      </w:pPr>
      <w:r w:rsidRPr="00CD3765">
        <w:rPr>
          <w:rStyle w:val="StyleUnderline"/>
        </w:rPr>
        <w:t xml:space="preserve">Then </w:t>
      </w:r>
      <w:r w:rsidRPr="00CD192F">
        <w:rPr>
          <w:rStyle w:val="StyleUnderline"/>
          <w:highlight w:val="cyan"/>
        </w:rPr>
        <w:t>consider</w:t>
      </w:r>
      <w:r w:rsidRPr="00CD3765">
        <w:rPr>
          <w:rStyle w:val="StyleUnderline"/>
        </w:rPr>
        <w:t xml:space="preserve"> just </w:t>
      </w:r>
      <w:r w:rsidRPr="00CD192F">
        <w:rPr>
          <w:rStyle w:val="StyleUnderline"/>
          <w:bCs/>
          <w:highlight w:val="cyan"/>
        </w:rPr>
        <w:t>how close</w:t>
      </w:r>
      <w:r w:rsidRPr="00CD192F">
        <w:rPr>
          <w:rStyle w:val="StyleUnderline"/>
          <w:highlight w:val="cyan"/>
        </w:rPr>
        <w:t xml:space="preserve"> to peak oil we</w:t>
      </w:r>
      <w:r w:rsidRPr="00CD3765">
        <w:rPr>
          <w:rStyle w:val="StyleUnderline"/>
        </w:rPr>
        <w:t xml:space="preserve"> already </w:t>
      </w:r>
      <w:r w:rsidRPr="00CD192F">
        <w:rPr>
          <w:rStyle w:val="StyleUnderline"/>
          <w:highlight w:val="cyan"/>
        </w:rPr>
        <w:t>are</w:t>
      </w:r>
      <w:r w:rsidRPr="00CD3765">
        <w:rPr>
          <w:rStyle w:val="StyleUnderline"/>
        </w:rPr>
        <w:t>.</w:t>
      </w:r>
      <w:r w:rsidRPr="00E404CC">
        <w:rPr>
          <w:sz w:val="16"/>
        </w:rPr>
        <w:t xml:space="preserve"> Every forecaster has a different estimate for this number, but </w:t>
      </w:r>
      <w:r w:rsidRPr="00CD3765">
        <w:rPr>
          <w:rStyle w:val="StyleUnderline"/>
        </w:rPr>
        <w:t xml:space="preserve">the median of 12 </w:t>
      </w:r>
      <w:r w:rsidRPr="00E404CC">
        <w:rPr>
          <w:sz w:val="16"/>
        </w:rPr>
        <w:t xml:space="preserve">who see a future date is for a maximum level of about 103.2 million barrels of liquid fuels a day — something most </w:t>
      </w:r>
      <w:r w:rsidRPr="00CD3765">
        <w:rPr>
          <w:rStyle w:val="StyleUnderline"/>
        </w:rPr>
        <w:t xml:space="preserve">see occurring some time </w:t>
      </w:r>
      <w:r w:rsidRPr="00CD192F">
        <w:rPr>
          <w:rStyle w:val="StyleUnderline"/>
          <w:highlight w:val="cyan"/>
        </w:rPr>
        <w:t>between</w:t>
      </w:r>
      <w:r w:rsidRPr="00CD3765">
        <w:rPr>
          <w:rStyle w:val="StyleUnderline"/>
        </w:rPr>
        <w:t xml:space="preserve"> the mid-</w:t>
      </w:r>
      <w:r w:rsidRPr="00CD192F">
        <w:rPr>
          <w:rStyle w:val="StyleUnderline"/>
          <w:bCs/>
          <w:highlight w:val="cyan"/>
        </w:rPr>
        <w:t>2020s and</w:t>
      </w:r>
      <w:r w:rsidRPr="00477791">
        <w:rPr>
          <w:rStyle w:val="StyleUnderline"/>
          <w:bCs/>
        </w:rPr>
        <w:t xml:space="preserve"> the mid-</w:t>
      </w:r>
      <w:r w:rsidRPr="00CD192F">
        <w:rPr>
          <w:rStyle w:val="StyleUnderline"/>
          <w:bCs/>
          <w:highlight w:val="cyan"/>
        </w:rPr>
        <w:t>2030s</w:t>
      </w:r>
      <w:r w:rsidRPr="00CD192F">
        <w:rPr>
          <w:rStyle w:val="StyleUnderline"/>
          <w:highlight w:val="cyan"/>
        </w:rPr>
        <w:t>.</w:t>
      </w:r>
      <w:r w:rsidRPr="00CD3765">
        <w:rPr>
          <w:rStyle w:val="StyleUnderline"/>
        </w:rPr>
        <w:t xml:space="preserve"> </w:t>
      </w:r>
      <w:r w:rsidRPr="00E404CC">
        <w:rPr>
          <w:sz w:val="16"/>
        </w:rPr>
        <w:t>In contrast to a history where consumption grew by more than a million daily barrels per year, that’s a modest enough rise that debates about the precise timing of the peak are almost academic. Still, the median target is only a sliver above levels of about 101.6 million daily barrels which both the International Energy Agency and US Energy Information Administration expect to see by the end of this year.</w:t>
      </w:r>
    </w:p>
    <w:p w14:paraId="2913B0D1" w14:textId="77777777" w:rsidR="00C03680" w:rsidRDefault="00C03680" w:rsidP="00C03680">
      <w:pPr>
        <w:pStyle w:val="Heading3"/>
      </w:pPr>
      <w:r>
        <w:t>2AC – Transition Inevitable – General</w:t>
      </w:r>
    </w:p>
    <w:p w14:paraId="7373104C" w14:textId="77777777" w:rsidR="00C03680" w:rsidRDefault="00C03680" w:rsidP="00C03680">
      <w:pPr>
        <w:pStyle w:val="Heading4"/>
      </w:pPr>
      <w:r>
        <w:t xml:space="preserve">A global clean energy transition is inevitable because of climate change. </w:t>
      </w:r>
    </w:p>
    <w:p w14:paraId="204533AA" w14:textId="77777777" w:rsidR="00C03680" w:rsidRPr="004E58BD" w:rsidRDefault="00C03680" w:rsidP="00C03680">
      <w:r>
        <w:t xml:space="preserve">Tim </w:t>
      </w:r>
      <w:r w:rsidRPr="004E58BD">
        <w:rPr>
          <w:rStyle w:val="Style13ptBold"/>
        </w:rPr>
        <w:t>Sullivan ’23</w:t>
      </w:r>
      <w:r>
        <w:t xml:space="preserve">, </w:t>
      </w:r>
      <w:r w:rsidRPr="004E58BD">
        <w:t>Chief Executive Officer of the New Jersey Economic Development Authority</w:t>
      </w:r>
      <w:r>
        <w:t>, May 20, “</w:t>
      </w:r>
      <w:r w:rsidRPr="004E58BD">
        <w:t>The clean energy transition is inevitable</w:t>
      </w:r>
      <w:r>
        <w:t xml:space="preserve">”, </w:t>
      </w:r>
      <w:r w:rsidRPr="004E58BD">
        <w:t>https://www.nj.com/opinion/2023/05/the-clean-energy-transition-is-inevitable-opinion.html#:~:text=We%20have%20no%20choice%20but,energy%20source%20of%20the%20future.</w:t>
      </w:r>
      <w:r>
        <w:t>] calista</w:t>
      </w:r>
    </w:p>
    <w:p w14:paraId="19DBC492" w14:textId="77777777" w:rsidR="00C03680" w:rsidRPr="004E58BD" w:rsidRDefault="00C03680" w:rsidP="00C03680">
      <w:pPr>
        <w:rPr>
          <w:sz w:val="16"/>
        </w:rPr>
      </w:pPr>
      <w:r w:rsidRPr="00CD192F">
        <w:rPr>
          <w:rStyle w:val="StyleUnderline"/>
          <w:highlight w:val="cyan"/>
        </w:rPr>
        <w:t>The U</w:t>
      </w:r>
      <w:r w:rsidRPr="004E58BD">
        <w:rPr>
          <w:rStyle w:val="StyleUnderline"/>
        </w:rPr>
        <w:t xml:space="preserve">nited </w:t>
      </w:r>
      <w:r w:rsidRPr="00CD192F">
        <w:rPr>
          <w:rStyle w:val="StyleUnderline"/>
          <w:highlight w:val="cyan"/>
        </w:rPr>
        <w:t>S</w:t>
      </w:r>
      <w:r w:rsidRPr="004E58BD">
        <w:rPr>
          <w:rStyle w:val="StyleUnderline"/>
        </w:rPr>
        <w:t xml:space="preserve">tates </w:t>
      </w:r>
      <w:r w:rsidRPr="00CD192F">
        <w:rPr>
          <w:rStyle w:val="StyleUnderline"/>
          <w:highlight w:val="cyan"/>
        </w:rPr>
        <w:t xml:space="preserve">is in the early days of a </w:t>
      </w:r>
      <w:r w:rsidRPr="00CD192F">
        <w:rPr>
          <w:rStyle w:val="Emphasis"/>
          <w:highlight w:val="cyan"/>
        </w:rPr>
        <w:t>global clean energy revolution</w:t>
      </w:r>
      <w:r w:rsidRPr="004E58BD">
        <w:rPr>
          <w:rStyle w:val="StyleUnderline"/>
        </w:rPr>
        <w:t>.</w:t>
      </w:r>
      <w:r w:rsidRPr="004E58BD">
        <w:rPr>
          <w:sz w:val="16"/>
        </w:rPr>
        <w:t xml:space="preserve"> The question facing New Jersey is whether we want to lead, follow, or be left behind while other states in our region capture the extraordinary economic, environmental, and energy benefits from renewable energy.</w:t>
      </w:r>
    </w:p>
    <w:p w14:paraId="1F10D747" w14:textId="77777777" w:rsidR="00C03680" w:rsidRPr="004E58BD" w:rsidRDefault="00C03680" w:rsidP="00C03680">
      <w:pPr>
        <w:rPr>
          <w:rStyle w:val="StyleUnderline"/>
        </w:rPr>
      </w:pPr>
      <w:r w:rsidRPr="004E58BD">
        <w:rPr>
          <w:rStyle w:val="StyleUnderline"/>
        </w:rPr>
        <w:t xml:space="preserve">The </w:t>
      </w:r>
      <w:r w:rsidRPr="00CD192F">
        <w:rPr>
          <w:rStyle w:val="StyleUnderline"/>
          <w:highlight w:val="cyan"/>
        </w:rPr>
        <w:t>clean energy</w:t>
      </w:r>
      <w:r w:rsidRPr="004E58BD">
        <w:rPr>
          <w:rStyle w:val="StyleUnderline"/>
        </w:rPr>
        <w:t xml:space="preserve"> </w:t>
      </w:r>
      <w:r w:rsidRPr="00CD192F">
        <w:rPr>
          <w:rStyle w:val="StyleUnderline"/>
          <w:highlight w:val="cyan"/>
        </w:rPr>
        <w:t>transition</w:t>
      </w:r>
      <w:r w:rsidRPr="004E58BD">
        <w:rPr>
          <w:rStyle w:val="StyleUnderline"/>
        </w:rPr>
        <w:t xml:space="preserve"> </w:t>
      </w:r>
      <w:r w:rsidRPr="00CD192F">
        <w:rPr>
          <w:rStyle w:val="StyleUnderline"/>
          <w:highlight w:val="cyan"/>
        </w:rPr>
        <w:t xml:space="preserve">is </w:t>
      </w:r>
      <w:r w:rsidRPr="00CD192F">
        <w:rPr>
          <w:rStyle w:val="Emphasis"/>
          <w:highlight w:val="cyan"/>
        </w:rPr>
        <w:t>inevitable</w:t>
      </w:r>
      <w:r w:rsidRPr="004E58BD">
        <w:rPr>
          <w:rStyle w:val="StyleUnderline"/>
        </w:rPr>
        <w:t xml:space="preserve"> – yes, inevitable</w:t>
      </w:r>
      <w:r w:rsidRPr="004E58BD">
        <w:rPr>
          <w:sz w:val="16"/>
        </w:rPr>
        <w:t xml:space="preserve">. And </w:t>
      </w:r>
      <w:r w:rsidRPr="00CD192F">
        <w:rPr>
          <w:rStyle w:val="Emphasis"/>
          <w:highlight w:val="cyan"/>
        </w:rPr>
        <w:t>not</w:t>
      </w:r>
      <w:r w:rsidRPr="00CD192F">
        <w:rPr>
          <w:rStyle w:val="StyleUnderline"/>
          <w:highlight w:val="cyan"/>
        </w:rPr>
        <w:t xml:space="preserve"> because of</w:t>
      </w:r>
      <w:r w:rsidRPr="004E58BD">
        <w:rPr>
          <w:rStyle w:val="StyleUnderline"/>
        </w:rPr>
        <w:t xml:space="preserve"> </w:t>
      </w:r>
      <w:r w:rsidRPr="00CD192F">
        <w:rPr>
          <w:rStyle w:val="StyleUnderline"/>
          <w:highlight w:val="cyan"/>
        </w:rPr>
        <w:t>any</w:t>
      </w:r>
      <w:r w:rsidRPr="004E58BD">
        <w:rPr>
          <w:rStyle w:val="StyleUnderline"/>
        </w:rPr>
        <w:t xml:space="preserve"> </w:t>
      </w:r>
      <w:r w:rsidRPr="00CD192F">
        <w:rPr>
          <w:rStyle w:val="Emphasis"/>
          <w:highlight w:val="cyan"/>
        </w:rPr>
        <w:t>political</w:t>
      </w:r>
      <w:r w:rsidRPr="004E58BD">
        <w:rPr>
          <w:rStyle w:val="StyleUnderline"/>
        </w:rPr>
        <w:t xml:space="preserve"> </w:t>
      </w:r>
      <w:r w:rsidRPr="00CD192F">
        <w:rPr>
          <w:rStyle w:val="StyleUnderline"/>
          <w:highlight w:val="cyan"/>
        </w:rPr>
        <w:t>or</w:t>
      </w:r>
      <w:r w:rsidRPr="004E58BD">
        <w:rPr>
          <w:rStyle w:val="StyleUnderline"/>
        </w:rPr>
        <w:t xml:space="preserve"> </w:t>
      </w:r>
      <w:r w:rsidRPr="00CD192F">
        <w:rPr>
          <w:rStyle w:val="Emphasis"/>
          <w:highlight w:val="cyan"/>
        </w:rPr>
        <w:t>ideological</w:t>
      </w:r>
      <w:r w:rsidRPr="004E58BD">
        <w:rPr>
          <w:rStyle w:val="StyleUnderline"/>
        </w:rPr>
        <w:t xml:space="preserve"> </w:t>
      </w:r>
      <w:r w:rsidRPr="00CD192F">
        <w:rPr>
          <w:rStyle w:val="StyleUnderline"/>
          <w:highlight w:val="cyan"/>
        </w:rPr>
        <w:t>perspective</w:t>
      </w:r>
      <w:r w:rsidRPr="004E58BD">
        <w:rPr>
          <w:rStyle w:val="StyleUnderline"/>
        </w:rPr>
        <w:t xml:space="preserve">. </w:t>
      </w:r>
      <w:r w:rsidRPr="00CD192F">
        <w:rPr>
          <w:rStyle w:val="StyleUnderline"/>
          <w:highlight w:val="cyan"/>
        </w:rPr>
        <w:t>We</w:t>
      </w:r>
      <w:r w:rsidRPr="004E58BD">
        <w:rPr>
          <w:rStyle w:val="StyleUnderline"/>
        </w:rPr>
        <w:t xml:space="preserve">’re </w:t>
      </w:r>
      <w:r w:rsidRPr="00CD192F">
        <w:rPr>
          <w:rStyle w:val="StyleUnderline"/>
          <w:highlight w:val="cyan"/>
        </w:rPr>
        <w:t>already</w:t>
      </w:r>
      <w:r w:rsidRPr="004E58BD">
        <w:rPr>
          <w:rStyle w:val="StyleUnderline"/>
        </w:rPr>
        <w:t xml:space="preserve"> </w:t>
      </w:r>
      <w:r w:rsidRPr="00CD192F">
        <w:rPr>
          <w:rStyle w:val="Emphasis"/>
          <w:highlight w:val="cyan"/>
        </w:rPr>
        <w:t>experienc</w:t>
      </w:r>
      <w:r w:rsidRPr="004E58BD">
        <w:rPr>
          <w:rStyle w:val="Emphasis"/>
        </w:rPr>
        <w:t>ing</w:t>
      </w:r>
      <w:r w:rsidRPr="004E58BD">
        <w:rPr>
          <w:rStyle w:val="StyleUnderline"/>
        </w:rPr>
        <w:t xml:space="preserve"> the </w:t>
      </w:r>
      <w:r w:rsidRPr="00CD192F">
        <w:rPr>
          <w:rStyle w:val="Emphasis"/>
          <w:highlight w:val="cyan"/>
        </w:rPr>
        <w:t>realities</w:t>
      </w:r>
      <w:r w:rsidRPr="00CD192F">
        <w:rPr>
          <w:rStyle w:val="StyleUnderline"/>
          <w:highlight w:val="cyan"/>
        </w:rPr>
        <w:t xml:space="preserve"> of </w:t>
      </w:r>
      <w:r w:rsidRPr="00CD192F">
        <w:rPr>
          <w:rStyle w:val="Emphasis"/>
          <w:highlight w:val="cyan"/>
        </w:rPr>
        <w:t>climate change</w:t>
      </w:r>
      <w:r w:rsidRPr="004E58BD">
        <w:rPr>
          <w:rStyle w:val="StyleUnderline"/>
        </w:rPr>
        <w:t xml:space="preserve"> </w:t>
      </w:r>
      <w:r w:rsidRPr="00CD192F">
        <w:rPr>
          <w:rStyle w:val="StyleUnderline"/>
          <w:highlight w:val="cyan"/>
        </w:rPr>
        <w:t>in our day-to-day lives</w:t>
      </w:r>
      <w:r w:rsidRPr="004E58BD">
        <w:rPr>
          <w:rStyle w:val="StyleUnderline"/>
        </w:rPr>
        <w:t xml:space="preserve">. </w:t>
      </w:r>
      <w:r w:rsidRPr="00CD192F">
        <w:rPr>
          <w:rStyle w:val="StyleUnderline"/>
          <w:highlight w:val="cyan"/>
        </w:rPr>
        <w:t>We</w:t>
      </w:r>
      <w:r w:rsidRPr="004E58BD">
        <w:rPr>
          <w:rStyle w:val="StyleUnderline"/>
        </w:rPr>
        <w:t xml:space="preserve"> </w:t>
      </w:r>
      <w:r w:rsidRPr="00CD192F">
        <w:rPr>
          <w:rStyle w:val="StyleUnderline"/>
          <w:highlight w:val="cyan"/>
        </w:rPr>
        <w:t>have</w:t>
      </w:r>
      <w:r w:rsidRPr="004E58BD">
        <w:rPr>
          <w:rStyle w:val="StyleUnderline"/>
        </w:rPr>
        <w:t xml:space="preserve"> no choice but </w:t>
      </w:r>
      <w:r w:rsidRPr="00CD192F">
        <w:rPr>
          <w:rStyle w:val="StyleUnderline"/>
          <w:highlight w:val="cyan"/>
        </w:rPr>
        <w:t>to</w:t>
      </w:r>
      <w:r w:rsidRPr="004E58BD">
        <w:rPr>
          <w:rStyle w:val="StyleUnderline"/>
        </w:rPr>
        <w:t xml:space="preserve"> </w:t>
      </w:r>
      <w:r w:rsidRPr="00CD192F">
        <w:rPr>
          <w:rStyle w:val="Emphasis"/>
          <w:highlight w:val="cyan"/>
        </w:rPr>
        <w:t>develop</w:t>
      </w:r>
      <w:r w:rsidRPr="004E58BD">
        <w:rPr>
          <w:rStyle w:val="StyleUnderline"/>
        </w:rPr>
        <w:t xml:space="preserve"> scalable, affordable, </w:t>
      </w:r>
      <w:r w:rsidRPr="00CD192F">
        <w:rPr>
          <w:rStyle w:val="Emphasis"/>
          <w:highlight w:val="cyan"/>
        </w:rPr>
        <w:t>reliable alternatives</w:t>
      </w:r>
      <w:r w:rsidRPr="00CD192F">
        <w:rPr>
          <w:rStyle w:val="StyleUnderline"/>
          <w:highlight w:val="cyan"/>
        </w:rPr>
        <w:t xml:space="preserve"> to</w:t>
      </w:r>
      <w:r w:rsidRPr="004E58BD">
        <w:rPr>
          <w:rStyle w:val="StyleUnderline"/>
        </w:rPr>
        <w:t xml:space="preserve"> </w:t>
      </w:r>
      <w:r w:rsidRPr="00CD192F">
        <w:rPr>
          <w:rStyle w:val="StyleUnderline"/>
          <w:highlight w:val="cyan"/>
        </w:rPr>
        <w:t>oil, gas, and coal because</w:t>
      </w:r>
      <w:r w:rsidRPr="004E58BD">
        <w:rPr>
          <w:rStyle w:val="StyleUnderline"/>
        </w:rPr>
        <w:t xml:space="preserve"> </w:t>
      </w:r>
      <w:r w:rsidRPr="00CD192F">
        <w:rPr>
          <w:rStyle w:val="StyleUnderline"/>
          <w:highlight w:val="cyan"/>
        </w:rPr>
        <w:t>fossil fuels are</w:t>
      </w:r>
      <w:r w:rsidRPr="004E58BD">
        <w:rPr>
          <w:rStyle w:val="StyleUnderline"/>
        </w:rPr>
        <w:t xml:space="preserve"> steadily </w:t>
      </w:r>
      <w:r w:rsidRPr="00CD192F">
        <w:rPr>
          <w:rStyle w:val="StyleUnderline"/>
          <w:highlight w:val="cyan"/>
        </w:rPr>
        <w:t xml:space="preserve">becoming more expensive, less reliable, and likelier to drive </w:t>
      </w:r>
      <w:r w:rsidRPr="00CD192F">
        <w:rPr>
          <w:rStyle w:val="Emphasis"/>
          <w:highlight w:val="cyan"/>
        </w:rPr>
        <w:t>geopolitical instability</w:t>
      </w:r>
      <w:r w:rsidRPr="00CD192F">
        <w:rPr>
          <w:rStyle w:val="StyleUnderline"/>
          <w:highlight w:val="cyan"/>
        </w:rPr>
        <w:t>.</w:t>
      </w:r>
    </w:p>
    <w:p w14:paraId="641F8825" w14:textId="77777777" w:rsidR="00C03680" w:rsidRDefault="00C03680" w:rsidP="00C03680">
      <w:pPr>
        <w:rPr>
          <w:rStyle w:val="StyleUnderline"/>
        </w:rPr>
      </w:pPr>
      <w:r w:rsidRPr="00CD192F">
        <w:rPr>
          <w:rStyle w:val="Emphasis"/>
          <w:highlight w:val="cyan"/>
        </w:rPr>
        <w:t>Fossil fuels</w:t>
      </w:r>
      <w:r w:rsidRPr="00CD192F">
        <w:rPr>
          <w:rStyle w:val="StyleUnderline"/>
          <w:highlight w:val="cyan"/>
        </w:rPr>
        <w:t xml:space="preserve"> will not be the dominant</w:t>
      </w:r>
      <w:r w:rsidRPr="004E58BD">
        <w:rPr>
          <w:rStyle w:val="StyleUnderline"/>
        </w:rPr>
        <w:t xml:space="preserve"> </w:t>
      </w:r>
      <w:r w:rsidRPr="00CD192F">
        <w:rPr>
          <w:rStyle w:val="StyleUnderline"/>
          <w:highlight w:val="cyan"/>
        </w:rPr>
        <w:t>global energy source of the future</w:t>
      </w:r>
      <w:r w:rsidRPr="004E58BD">
        <w:rPr>
          <w:sz w:val="16"/>
        </w:rPr>
        <w:t xml:space="preserve">. Even </w:t>
      </w:r>
      <w:r w:rsidRPr="00CD192F">
        <w:rPr>
          <w:rStyle w:val="StyleUnderline"/>
          <w:highlight w:val="cyan"/>
        </w:rPr>
        <w:t>oil</w:t>
      </w:r>
      <w:r w:rsidRPr="004E58BD">
        <w:rPr>
          <w:rStyle w:val="StyleUnderline"/>
        </w:rPr>
        <w:t xml:space="preserve"> and gas </w:t>
      </w:r>
      <w:r w:rsidRPr="00CD192F">
        <w:rPr>
          <w:rStyle w:val="StyleUnderline"/>
          <w:highlight w:val="cyan"/>
        </w:rPr>
        <w:t>companies</w:t>
      </w:r>
      <w:r w:rsidRPr="004E58BD">
        <w:rPr>
          <w:rStyle w:val="StyleUnderline"/>
        </w:rPr>
        <w:t xml:space="preserve"> </w:t>
      </w:r>
      <w:r w:rsidRPr="00CD192F">
        <w:rPr>
          <w:rStyle w:val="StyleUnderline"/>
          <w:highlight w:val="cyan"/>
        </w:rPr>
        <w:t>know this</w:t>
      </w:r>
      <w:r w:rsidRPr="004E58BD">
        <w:rPr>
          <w:rStyle w:val="StyleUnderline"/>
        </w:rPr>
        <w:t xml:space="preserve"> </w:t>
      </w:r>
      <w:r w:rsidRPr="004E58BD">
        <w:rPr>
          <w:sz w:val="16"/>
        </w:rPr>
        <w:t xml:space="preserve">– that’s why </w:t>
      </w:r>
      <w:r w:rsidRPr="00CD192F">
        <w:rPr>
          <w:rStyle w:val="StyleUnderline"/>
          <w:highlight w:val="cyan"/>
        </w:rPr>
        <w:t>they are</w:t>
      </w:r>
      <w:r w:rsidRPr="004E58BD">
        <w:rPr>
          <w:rStyle w:val="StyleUnderline"/>
        </w:rPr>
        <w:t xml:space="preserve"> some of </w:t>
      </w:r>
      <w:r w:rsidRPr="00CD192F">
        <w:rPr>
          <w:rStyle w:val="StyleUnderline"/>
          <w:highlight w:val="cyan"/>
        </w:rPr>
        <w:t>the largest investors</w:t>
      </w:r>
      <w:r w:rsidRPr="004E58BD">
        <w:rPr>
          <w:rStyle w:val="StyleUnderline"/>
        </w:rPr>
        <w:t xml:space="preserve"> </w:t>
      </w:r>
      <w:r w:rsidRPr="00CD192F">
        <w:rPr>
          <w:rStyle w:val="StyleUnderline"/>
          <w:highlight w:val="cyan"/>
        </w:rPr>
        <w:t>in</w:t>
      </w:r>
      <w:r w:rsidRPr="004E58BD">
        <w:rPr>
          <w:rStyle w:val="StyleUnderline"/>
        </w:rPr>
        <w:t xml:space="preserve"> offshore wind, solar, hydrogen, fusion, and other </w:t>
      </w:r>
      <w:r w:rsidRPr="00CD192F">
        <w:rPr>
          <w:rStyle w:val="StyleUnderline"/>
          <w:highlight w:val="cyan"/>
        </w:rPr>
        <w:t>new technologies</w:t>
      </w:r>
      <w:r w:rsidRPr="004E58BD">
        <w:rPr>
          <w:rStyle w:val="StyleUnderline"/>
        </w:rPr>
        <w:t>.</w:t>
      </w:r>
    </w:p>
    <w:p w14:paraId="28B6ECFA" w14:textId="77777777" w:rsidR="00C03680" w:rsidRDefault="00C03680" w:rsidP="00C03680">
      <w:pPr>
        <w:pStyle w:val="Heading4"/>
      </w:pPr>
      <w:r>
        <w:t>Transition in Europe is inevitable---</w:t>
      </w:r>
      <w:r w:rsidRPr="001F3F6C">
        <w:t xml:space="preserve">Putin’s war </w:t>
      </w:r>
      <w:r>
        <w:t>has</w:t>
      </w:r>
      <w:r w:rsidRPr="001F3F6C">
        <w:t xml:space="preserve"> </w:t>
      </w:r>
      <w:r>
        <w:t>accelerated the</w:t>
      </w:r>
      <w:r w:rsidRPr="001F3F6C">
        <w:t xml:space="preserve"> shift to clean energy</w:t>
      </w:r>
      <w:r>
        <w:t>.</w:t>
      </w:r>
    </w:p>
    <w:p w14:paraId="0CADFE20" w14:textId="77777777" w:rsidR="00C03680" w:rsidRPr="001F3F6C" w:rsidRDefault="00C03680" w:rsidP="00C03680">
      <w:r>
        <w:t xml:space="preserve">Mitchell </w:t>
      </w:r>
      <w:r w:rsidRPr="001F3F6C">
        <w:rPr>
          <w:rStyle w:val="Style13ptBold"/>
        </w:rPr>
        <w:t>Orenstein ’23</w:t>
      </w:r>
      <w:r>
        <w:t xml:space="preserve">, </w:t>
      </w:r>
      <w:r w:rsidRPr="001F3F6C">
        <w:t>Senior Fellow at FPRI’s Eurasia Program and Professor and Chair of Russian and Eastern European Studies at the University of Pennsylvani</w:t>
      </w:r>
      <w:r>
        <w:t xml:space="preserve">a, February 15, “Putin the Green? The Unintended Consequences of Russia’s Energy War on Europe”, </w:t>
      </w:r>
      <w:r w:rsidRPr="001F3F6C">
        <w:t>https://www.fpri.org/article/2023/02/putin-the-green-the-unintended-consequences-of-russias-energy-war-on-europe/</w:t>
      </w:r>
      <w:r>
        <w:t>] calista</w:t>
      </w:r>
    </w:p>
    <w:p w14:paraId="09FADA29" w14:textId="77777777" w:rsidR="00C03680" w:rsidRPr="001F3F6C" w:rsidRDefault="00C03680" w:rsidP="00C03680">
      <w:pPr>
        <w:rPr>
          <w:sz w:val="16"/>
        </w:rPr>
      </w:pPr>
      <w:r w:rsidRPr="001F3F6C">
        <w:rPr>
          <w:sz w:val="16"/>
        </w:rPr>
        <w:t xml:space="preserve">After Russia’s February 24, 2022, re-invasion of Ukraine, all eyes turned to the brutal spectacle of Europe’s largest war since 1945. Yet, Russia’s ill-fated attempt to assert its sphere of influence in Europe has not been confined to a single battlefield. The Ukraine war continues to be embedded in a broader hybrid war Russia has waged on the West through energy blackmail, disinformation, covert tactics, and direct military confrontation.[1] One of the key battlefields: </w:t>
      </w:r>
      <w:r w:rsidRPr="00220F6C">
        <w:rPr>
          <w:rStyle w:val="StyleUnderline"/>
        </w:rPr>
        <w:t xml:space="preserve">Russia’s </w:t>
      </w:r>
      <w:r w:rsidRPr="001F3F6C">
        <w:rPr>
          <w:rStyle w:val="Emphasis"/>
        </w:rPr>
        <w:t>energy war</w:t>
      </w:r>
      <w:r w:rsidRPr="00220F6C">
        <w:rPr>
          <w:rStyle w:val="StyleUnderline"/>
        </w:rPr>
        <w:t xml:space="preserve"> on Europe</w:t>
      </w:r>
      <w:r w:rsidRPr="001F3F6C">
        <w:rPr>
          <w:sz w:val="16"/>
        </w:rPr>
        <w:t>.</w:t>
      </w:r>
    </w:p>
    <w:p w14:paraId="779003C6" w14:textId="77777777" w:rsidR="00C03680" w:rsidRPr="001F3F6C" w:rsidRDefault="00C03680" w:rsidP="00C03680">
      <w:pPr>
        <w:rPr>
          <w:sz w:val="16"/>
        </w:rPr>
      </w:pPr>
      <w:r w:rsidRPr="001F3F6C">
        <w:rPr>
          <w:sz w:val="16"/>
        </w:rPr>
        <w:t xml:space="preserve">While the situation remains dynamic, at the start of 2023, it appears that </w:t>
      </w:r>
      <w:r w:rsidRPr="0035466B">
        <w:rPr>
          <w:rStyle w:val="StyleUnderline"/>
        </w:rPr>
        <w:t xml:space="preserve">Russia has </w:t>
      </w:r>
      <w:r w:rsidRPr="001F3F6C">
        <w:rPr>
          <w:rStyle w:val="Emphasis"/>
        </w:rPr>
        <w:t>lost</w:t>
      </w:r>
      <w:r w:rsidRPr="0035466B">
        <w:rPr>
          <w:rStyle w:val="StyleUnderline"/>
        </w:rPr>
        <w:t xml:space="preserve"> its energy war on Europe.</w:t>
      </w:r>
      <w:r w:rsidRPr="001F3F6C">
        <w:rPr>
          <w:sz w:val="16"/>
        </w:rPr>
        <w:t xml:space="preserve"> </w:t>
      </w:r>
      <w:r w:rsidRPr="0035466B">
        <w:rPr>
          <w:rStyle w:val="StyleUnderline"/>
        </w:rPr>
        <w:t xml:space="preserve">Within a year, Europe has substantially </w:t>
      </w:r>
      <w:r w:rsidRPr="001F3F6C">
        <w:rPr>
          <w:rStyle w:val="Emphasis"/>
        </w:rPr>
        <w:t>reduced</w:t>
      </w:r>
      <w:r w:rsidRPr="0035466B">
        <w:rPr>
          <w:rStyle w:val="StyleUnderline"/>
        </w:rPr>
        <w:t xml:space="preserve"> its dependency on Russian </w:t>
      </w:r>
      <w:r w:rsidRPr="001F3F6C">
        <w:rPr>
          <w:rStyle w:val="Emphasis"/>
        </w:rPr>
        <w:t>fossil fuels</w:t>
      </w:r>
      <w:r w:rsidRPr="0035466B">
        <w:rPr>
          <w:rStyle w:val="StyleUnderline"/>
        </w:rPr>
        <w:t>, while prices, which quadrupled at the outset of the war, fell back to pre-war levels</w:t>
      </w:r>
      <w:r w:rsidRPr="001F3F6C">
        <w:rPr>
          <w:sz w:val="16"/>
        </w:rPr>
        <w:t xml:space="preserve">. Not only has </w:t>
      </w:r>
      <w:r w:rsidRPr="0035466B">
        <w:rPr>
          <w:rStyle w:val="StyleUnderline"/>
        </w:rPr>
        <w:t>Russia’s</w:t>
      </w:r>
      <w:r w:rsidRPr="001F3F6C">
        <w:rPr>
          <w:sz w:val="16"/>
        </w:rPr>
        <w:t xml:space="preserve"> </w:t>
      </w:r>
      <w:r w:rsidRPr="0035466B">
        <w:rPr>
          <w:rStyle w:val="StyleUnderline"/>
        </w:rPr>
        <w:t>energy war on Europe</w:t>
      </w:r>
      <w:r w:rsidRPr="001F3F6C">
        <w:rPr>
          <w:sz w:val="16"/>
        </w:rPr>
        <w:t xml:space="preserve"> been </w:t>
      </w:r>
      <w:r w:rsidRPr="0035466B">
        <w:rPr>
          <w:rStyle w:val="StyleUnderline"/>
        </w:rPr>
        <w:t>unsuccessful</w:t>
      </w:r>
      <w:r w:rsidRPr="001F3F6C">
        <w:rPr>
          <w:sz w:val="16"/>
        </w:rPr>
        <w:t xml:space="preserve">, </w:t>
      </w:r>
      <w:r w:rsidRPr="0035466B">
        <w:rPr>
          <w:rStyle w:val="StyleUnderline"/>
        </w:rPr>
        <w:t xml:space="preserve">but it may have the unintended consequence of </w:t>
      </w:r>
      <w:r w:rsidRPr="001F3F6C">
        <w:rPr>
          <w:rStyle w:val="Emphasis"/>
        </w:rPr>
        <w:t>accelerating</w:t>
      </w:r>
      <w:r w:rsidRPr="0035466B">
        <w:rPr>
          <w:rStyle w:val="StyleUnderline"/>
        </w:rPr>
        <w:t xml:space="preserve"> Europe’s energy </w:t>
      </w:r>
      <w:r w:rsidRPr="001F3F6C">
        <w:rPr>
          <w:rStyle w:val="Emphasis"/>
        </w:rPr>
        <w:t>transition</w:t>
      </w:r>
      <w:r w:rsidRPr="0035466B">
        <w:rPr>
          <w:rStyle w:val="StyleUnderline"/>
        </w:rPr>
        <w:t xml:space="preserve"> over the long term.</w:t>
      </w:r>
      <w:r w:rsidRPr="001F3F6C">
        <w:rPr>
          <w:sz w:val="16"/>
        </w:rPr>
        <w:t xml:space="preserve"> Attempting to win recognition as Putin the Great by uniting the Slavic lands of Russia, Belarus, and Ukraine, Russian President </w:t>
      </w:r>
      <w:r w:rsidRPr="0035466B">
        <w:rPr>
          <w:rStyle w:val="StyleUnderline"/>
        </w:rPr>
        <w:t xml:space="preserve">Vladimir Putin may be hailed instead as </w:t>
      </w:r>
      <w:r w:rsidRPr="001F3F6C">
        <w:rPr>
          <w:rStyle w:val="Emphasis"/>
        </w:rPr>
        <w:t>Putin the Green</w:t>
      </w:r>
      <w:r w:rsidRPr="0035466B">
        <w:rPr>
          <w:rStyle w:val="StyleUnderline"/>
        </w:rPr>
        <w:t xml:space="preserve">, the man who convinced Europe to </w:t>
      </w:r>
      <w:r w:rsidRPr="001F3F6C">
        <w:rPr>
          <w:rStyle w:val="Emphasis"/>
        </w:rPr>
        <w:t>give up dependence</w:t>
      </w:r>
      <w:r w:rsidRPr="0035466B">
        <w:rPr>
          <w:rStyle w:val="StyleUnderline"/>
        </w:rPr>
        <w:t xml:space="preserve"> on fossil fuels.</w:t>
      </w:r>
    </w:p>
    <w:p w14:paraId="6AEDBB90" w14:textId="77777777" w:rsidR="00C03680" w:rsidRPr="001F3F6C" w:rsidRDefault="00C03680" w:rsidP="00C03680">
      <w:pPr>
        <w:rPr>
          <w:sz w:val="16"/>
        </w:rPr>
      </w:pPr>
      <w:r w:rsidRPr="0035466B">
        <w:rPr>
          <w:rStyle w:val="StyleUnderline"/>
        </w:rPr>
        <w:t>Russia’s strategy to use energy blackmail</w:t>
      </w:r>
      <w:r w:rsidRPr="001F3F6C">
        <w:rPr>
          <w:sz w:val="16"/>
        </w:rPr>
        <w:t xml:space="preserve"> to influence European politics, remove Ukraine as a critical transit state for Russian energy exports, and force Ukraine back into Russia’s sphere of influence was a long time in planning. Russia cut off gas exports to Ukraine in 2006 and 2009 in price and debt disputes. The 2009 cutoff spooked European Union (EU) states, when Bulgaria, an EU member, was forced to enact rationing. Subsequently, Russia began work on several pipelines designed to bring its products to the West while avoiding Ukraine. These included the Nord Stream 1 and 2 pipelines in 2012 and 2021, and South Stream, which morphed into Turkish Stream when the European Union blocked its original intended route under the Black Sea to Bulgaria.[2] The Turkish Stream pipeline was completed in 2020. Central and East European states warned that the construction of these pipelines would enable Russia to conquer Ukraine and drive a wedge between Western and Eastern Europe by allowing Russia to continue supplying West European customers while dominating East European states.[3]</w:t>
      </w:r>
    </w:p>
    <w:p w14:paraId="3D416E3C" w14:textId="77777777" w:rsidR="00C03680" w:rsidRPr="001F3F6C" w:rsidRDefault="00C03680" w:rsidP="00C03680">
      <w:pPr>
        <w:rPr>
          <w:sz w:val="16"/>
        </w:rPr>
      </w:pPr>
      <w:r w:rsidRPr="001F3F6C">
        <w:rPr>
          <w:sz w:val="16"/>
        </w:rPr>
        <w:t xml:space="preserve">The present conflict demonstrated that Central and East European warnings were startlingly accurate. In the run-up to the war, in the summer of 2021, Russia limited gas supplies to Europe, claiming technical problems. Russia cut supplies routed through the Nord Stream 1 pipeline from 170 million cubic meters per day in May 2021 to 33 million in July, and stopped them entirely in August.[4] In hindsight, it seems clear that Russia planned to limit European countries’ ability to store gas for the winter, making them more vulnerable to energy blackmail. In doing so, </w:t>
      </w:r>
      <w:r w:rsidRPr="0035466B">
        <w:rPr>
          <w:rStyle w:val="StyleUnderline"/>
        </w:rPr>
        <w:t>Russia hoped to pose a stark trade-off for Europe</w:t>
      </w:r>
      <w:r w:rsidRPr="001F3F6C">
        <w:rPr>
          <w:sz w:val="16"/>
        </w:rPr>
        <w:t xml:space="preserve">: </w:t>
      </w:r>
      <w:r w:rsidRPr="0035466B">
        <w:rPr>
          <w:rStyle w:val="StyleUnderline"/>
        </w:rPr>
        <w:t>support Ukraine and freeze or tolerate Russia’s invasion and remain warm</w:t>
      </w:r>
      <w:r w:rsidRPr="001F3F6C">
        <w:rPr>
          <w:sz w:val="16"/>
        </w:rPr>
        <w:t xml:space="preserve">. However, </w:t>
      </w:r>
      <w:r w:rsidRPr="0035466B">
        <w:rPr>
          <w:rStyle w:val="StyleUnderline"/>
        </w:rPr>
        <w:t>this strategy failed,</w:t>
      </w:r>
      <w:r w:rsidRPr="001F3F6C">
        <w:rPr>
          <w:sz w:val="16"/>
        </w:rPr>
        <w:t xml:space="preserve"> causing one Russian analyst to speculate that </w:t>
      </w:r>
      <w:r w:rsidRPr="0035466B">
        <w:rPr>
          <w:rStyle w:val="StyleUnderline"/>
        </w:rPr>
        <w:t xml:space="preserve">Russia might have had more success had it not signaled its use of </w:t>
      </w:r>
      <w:r w:rsidRPr="001F3F6C">
        <w:rPr>
          <w:rStyle w:val="Emphasis"/>
        </w:rPr>
        <w:t>energy blackmail</w:t>
      </w:r>
      <w:r w:rsidRPr="0035466B">
        <w:rPr>
          <w:rStyle w:val="StyleUnderline"/>
        </w:rPr>
        <w:t xml:space="preserve"> so early, but rather by surprise attack</w:t>
      </w:r>
      <w:r w:rsidRPr="001F3F6C">
        <w:rPr>
          <w:sz w:val="16"/>
        </w:rPr>
        <w:t>, “just before the onset of cold weather.”[5]</w:t>
      </w:r>
    </w:p>
    <w:p w14:paraId="122ED56E" w14:textId="77777777" w:rsidR="00C03680" w:rsidRPr="001F3F6C" w:rsidRDefault="00C03680" w:rsidP="00C03680">
      <w:pPr>
        <w:rPr>
          <w:sz w:val="16"/>
        </w:rPr>
      </w:pPr>
      <w:r w:rsidRPr="001F3F6C">
        <w:rPr>
          <w:sz w:val="16"/>
        </w:rPr>
        <w:t>By cutting supplies and elevating prices, Russia sought to mobilize mass protests in European capitals, similar to the 2018 “yellow vest” movement in France. In November 2018, up to 280,000 yellow vest protesters took to the streets when French President Emmanuel Macron initiated a new carbon tax, demanding cheaper gas and protesting out-of-touch elites.[6] The yellow vests’ slogan: “Macron is concerned with the end of the world; we are concerned with the end of the month.”[7] Initiated by rural Frenchmen, the movement gained support from the urban middle and working classes and energized extremist parties on the right and left.</w:t>
      </w:r>
    </w:p>
    <w:p w14:paraId="29BEAA70" w14:textId="77777777" w:rsidR="00C03680" w:rsidRPr="001F3F6C" w:rsidRDefault="00C03680" w:rsidP="00C03680">
      <w:pPr>
        <w:rPr>
          <w:u w:val="single"/>
        </w:rPr>
      </w:pPr>
      <w:r w:rsidRPr="001F3F6C">
        <w:rPr>
          <w:sz w:val="16"/>
        </w:rPr>
        <w:t xml:space="preserve">Russia may have calculated that this winter’s crisis would be far deeper. Rather than a carbon tax in one country, all of </w:t>
      </w:r>
      <w:r w:rsidRPr="0035466B">
        <w:rPr>
          <w:rStyle w:val="StyleUnderline"/>
        </w:rPr>
        <w:t>Europe faced sharply higher prices and lower supplies of energy thanks to Russia’s invasion,</w:t>
      </w:r>
      <w:r w:rsidRPr="001F3F6C">
        <w:rPr>
          <w:sz w:val="16"/>
        </w:rPr>
        <w:t xml:space="preserve"> </w:t>
      </w:r>
      <w:r w:rsidRPr="0035466B">
        <w:rPr>
          <w:rStyle w:val="StyleUnderline"/>
        </w:rPr>
        <w:t>European sanctions</w:t>
      </w:r>
      <w:r w:rsidRPr="001F3F6C">
        <w:rPr>
          <w:sz w:val="16"/>
        </w:rPr>
        <w:t xml:space="preserve"> that ban Russian fossil fuel imports, </w:t>
      </w:r>
      <w:r w:rsidRPr="0035466B">
        <w:rPr>
          <w:rStyle w:val="StyleUnderline"/>
        </w:rPr>
        <w:t>and Russian countermeasures</w:t>
      </w:r>
      <w:r w:rsidRPr="001F3F6C">
        <w:rPr>
          <w:sz w:val="16"/>
        </w:rPr>
        <w:t xml:space="preserve">. While opinion polls show that most Europeans support Ukraine, </w:t>
      </w:r>
      <w:r w:rsidRPr="0035466B">
        <w:rPr>
          <w:rStyle w:val="StyleUnderline"/>
        </w:rPr>
        <w:t>Russia had hoped</w:t>
      </w:r>
      <w:r w:rsidRPr="001F3F6C">
        <w:rPr>
          <w:sz w:val="16"/>
        </w:rPr>
        <w:t xml:space="preserve">, and probably still hopes, that </w:t>
      </w:r>
      <w:r w:rsidRPr="0035466B">
        <w:rPr>
          <w:rStyle w:val="StyleUnderline"/>
        </w:rPr>
        <w:t>extremist parties would capitalize on discontent to break Europe’s boycott of Russian fossil fuels</w:t>
      </w:r>
      <w:r w:rsidRPr="001F3F6C">
        <w:rPr>
          <w:sz w:val="16"/>
        </w:rPr>
        <w:t xml:space="preserve">, </w:t>
      </w:r>
      <w:r w:rsidRPr="0035466B">
        <w:rPr>
          <w:rStyle w:val="StyleUnderline"/>
        </w:rPr>
        <w:t>ending</w:t>
      </w:r>
      <w:r w:rsidRPr="001F3F6C">
        <w:rPr>
          <w:sz w:val="16"/>
        </w:rPr>
        <w:t xml:space="preserve"> </w:t>
      </w:r>
      <w:r w:rsidRPr="0035466B">
        <w:rPr>
          <w:rStyle w:val="StyleUnderline"/>
        </w:rPr>
        <w:t>a</w:t>
      </w:r>
      <w:r w:rsidRPr="001F3F6C">
        <w:rPr>
          <w:sz w:val="16"/>
        </w:rPr>
        <w:t xml:space="preserve"> </w:t>
      </w:r>
      <w:r w:rsidRPr="001F3F6C">
        <w:rPr>
          <w:rStyle w:val="Emphasis"/>
        </w:rPr>
        <w:t>green energy transition</w:t>
      </w:r>
      <w:r w:rsidRPr="0035466B">
        <w:rPr>
          <w:rStyle w:val="StyleUnderline"/>
        </w:rPr>
        <w:t xml:space="preserve"> that would decimate Russia’s largest market.</w:t>
      </w:r>
    </w:p>
    <w:p w14:paraId="129D5D7D" w14:textId="77777777" w:rsidR="00C03680" w:rsidRPr="001F3F6C" w:rsidRDefault="00C03680" w:rsidP="00C03680">
      <w:pPr>
        <w:rPr>
          <w:sz w:val="16"/>
        </w:rPr>
      </w:pPr>
      <w:r w:rsidRPr="001F3F6C">
        <w:rPr>
          <w:sz w:val="16"/>
        </w:rPr>
        <w:t xml:space="preserve">Indeed, already in September 2022, some 70,000 protesters gathered in Prague’s Wenceslas square to protest higher energy prices.[8] Organized by Eurosceptic parties of the far-right and far-left, protesters called for Czechia to exit the European Union and NATO and resume importing fossil fuels from Russia. Some of these parties had long-standing ties to Russia.[9] Meanwhile, Hungarian Prime Minister Viktor Orbán, whom some have described as a “trojan horse” for Russia within the European Union, vetoed additional EU sanctions against Russia, slow-walked the ratification of Finland’s and Sweden’s entry into NATO, and advocated against further restrictions of Russian fossil fuel trade in Europe.[10] Germany’s Alternative for Deutschland party increased its support from 10 to 15 percent of voters between June and November 2022, while support for the governing Social Democratic Party dipped. Germany’s pro-Russia Left party joined Alternative for Deutschland in protests against arming Ukraine this fall.[11] </w:t>
      </w:r>
    </w:p>
    <w:p w14:paraId="3A182CDF" w14:textId="77777777" w:rsidR="00C03680" w:rsidRPr="001F3F6C" w:rsidRDefault="00C03680" w:rsidP="00C03680">
      <w:pPr>
        <w:rPr>
          <w:sz w:val="16"/>
        </w:rPr>
      </w:pPr>
      <w:r w:rsidRPr="001F3F6C">
        <w:rPr>
          <w:sz w:val="16"/>
        </w:rPr>
        <w:t>While it is impossible to say whether Russia had a direct hand in organizing discontent in Europe, it has organized protests in Europe in the past (e.g., the “Lisa case” protests in Germany during the immigration crisis of 2015–2016).[12] Sponsoring protests to undermine European governments is part of Russia’s hybrid war toolbox, often used in conjunction with other methods, such as cyberattacks, as in the case of Estonia in 2007.[13] Breaking even one major European government, or causing it to fall, could force the European Union to abandon its sanctions regime against Russia.</w:t>
      </w:r>
    </w:p>
    <w:p w14:paraId="4C7E4426" w14:textId="77777777" w:rsidR="00C03680" w:rsidRPr="001F3F6C" w:rsidRDefault="00C03680" w:rsidP="00C03680">
      <w:pPr>
        <w:rPr>
          <w:rStyle w:val="Emphasis"/>
        </w:rPr>
      </w:pPr>
      <w:r w:rsidRPr="0035466B">
        <w:rPr>
          <w:rStyle w:val="StyleUnderline"/>
        </w:rPr>
        <w:t xml:space="preserve">Yet European leaders proved to be determined to </w:t>
      </w:r>
      <w:r w:rsidRPr="001F3F6C">
        <w:rPr>
          <w:rStyle w:val="Emphasis"/>
        </w:rPr>
        <w:t>bolster</w:t>
      </w:r>
      <w:r w:rsidRPr="0035466B">
        <w:rPr>
          <w:rStyle w:val="StyleUnderline"/>
        </w:rPr>
        <w:t xml:space="preserve"> Europe as a global security actor and face down Russia. Announcing a new energy security financing drive in October 2022, European Commission President </w:t>
      </w:r>
      <w:r w:rsidRPr="001F3F6C">
        <w:rPr>
          <w:sz w:val="16"/>
        </w:rPr>
        <w:t xml:space="preserve">Ursula von der </w:t>
      </w:r>
      <w:r w:rsidRPr="0035466B">
        <w:rPr>
          <w:rStyle w:val="StyleUnderline"/>
        </w:rPr>
        <w:t>Leyen</w:t>
      </w:r>
      <w:r w:rsidRPr="001F3F6C">
        <w:rPr>
          <w:sz w:val="16"/>
        </w:rPr>
        <w:t xml:space="preserve"> </w:t>
      </w:r>
      <w:r w:rsidRPr="0035466B">
        <w:rPr>
          <w:rStyle w:val="StyleUnderline"/>
        </w:rPr>
        <w:t xml:space="preserve">said that eschewing Russian fossil fuels and </w:t>
      </w:r>
      <w:r w:rsidRPr="001F3F6C">
        <w:rPr>
          <w:rStyle w:val="Emphasis"/>
        </w:rPr>
        <w:t>transitioning to renewables</w:t>
      </w:r>
      <w:r w:rsidRPr="0035466B">
        <w:rPr>
          <w:rStyle w:val="StyleUnderline"/>
        </w:rPr>
        <w:t xml:space="preserve"> was the </w:t>
      </w:r>
      <w:r w:rsidRPr="001F3F6C">
        <w:rPr>
          <w:rStyle w:val="Emphasis"/>
        </w:rPr>
        <w:t>right</w:t>
      </w:r>
      <w:r w:rsidRPr="0035466B">
        <w:rPr>
          <w:rStyle w:val="StyleUnderline"/>
        </w:rPr>
        <w:t xml:space="preserve"> thing to do, “not only for the climate, but also … to gain independence and to have </w:t>
      </w:r>
      <w:r w:rsidRPr="001F3F6C">
        <w:rPr>
          <w:rStyle w:val="Emphasis"/>
        </w:rPr>
        <w:t>security</w:t>
      </w:r>
      <w:r w:rsidRPr="0035466B">
        <w:rPr>
          <w:rStyle w:val="StyleUnderline"/>
        </w:rPr>
        <w:t xml:space="preserve"> of energy supply.”</w:t>
      </w:r>
      <w:r w:rsidRPr="001F3F6C">
        <w:rPr>
          <w:sz w:val="16"/>
        </w:rPr>
        <w:t>[14] She stated that “</w:t>
      </w:r>
      <w:r w:rsidRPr="0035466B">
        <w:rPr>
          <w:rStyle w:val="StyleUnderline"/>
        </w:rPr>
        <w:t>the E</w:t>
      </w:r>
      <w:r w:rsidRPr="001F3F6C">
        <w:rPr>
          <w:sz w:val="16"/>
        </w:rPr>
        <w:t xml:space="preserve">uropean </w:t>
      </w:r>
      <w:r w:rsidRPr="0035466B">
        <w:rPr>
          <w:rStyle w:val="StyleUnderline"/>
        </w:rPr>
        <w:t>U</w:t>
      </w:r>
      <w:r w:rsidRPr="001F3F6C">
        <w:rPr>
          <w:sz w:val="16"/>
        </w:rPr>
        <w:t xml:space="preserve">nion </w:t>
      </w:r>
      <w:r w:rsidRPr="0035466B">
        <w:rPr>
          <w:rStyle w:val="StyleUnderline"/>
        </w:rPr>
        <w:t>is determined to continue making</w:t>
      </w:r>
      <w:r w:rsidRPr="001F3F6C">
        <w:rPr>
          <w:sz w:val="16"/>
        </w:rPr>
        <w:t xml:space="preserve"> [Vladimir </w:t>
      </w:r>
      <w:r w:rsidRPr="0035466B">
        <w:rPr>
          <w:rStyle w:val="StyleUnderline"/>
        </w:rPr>
        <w:t xml:space="preserve">Putin] </w:t>
      </w:r>
      <w:r w:rsidRPr="001F3F6C">
        <w:rPr>
          <w:rStyle w:val="Emphasis"/>
        </w:rPr>
        <w:t>pay</w:t>
      </w:r>
      <w:r w:rsidRPr="0035466B">
        <w:rPr>
          <w:rStyle w:val="StyleUnderline"/>
        </w:rPr>
        <w:t xml:space="preserve"> for his war of aggression</w:t>
      </w:r>
      <w:r w:rsidRPr="001F3F6C">
        <w:rPr>
          <w:sz w:val="16"/>
        </w:rPr>
        <w:t xml:space="preserve">.” The European Union </w:t>
      </w:r>
      <w:r w:rsidRPr="0035466B">
        <w:rPr>
          <w:rStyle w:val="StyleUnderline"/>
        </w:rPr>
        <w:t>also was well prepared to survive Russia’s energy blackmail</w:t>
      </w:r>
      <w:r w:rsidRPr="001F3F6C">
        <w:rPr>
          <w:sz w:val="16"/>
        </w:rPr>
        <w:t xml:space="preserve">, </w:t>
      </w:r>
      <w:r w:rsidRPr="0035466B">
        <w:rPr>
          <w:rStyle w:val="StyleUnderline"/>
        </w:rPr>
        <w:t xml:space="preserve">due to more than a decade of </w:t>
      </w:r>
      <w:r w:rsidRPr="001F3F6C">
        <w:rPr>
          <w:rStyle w:val="Emphasis"/>
        </w:rPr>
        <w:t xml:space="preserve">planning and preparation. </w:t>
      </w:r>
    </w:p>
    <w:p w14:paraId="2309372E" w14:textId="77777777" w:rsidR="00C03680" w:rsidRPr="001F3F6C" w:rsidRDefault="00C03680" w:rsidP="00C03680">
      <w:pPr>
        <w:rPr>
          <w:sz w:val="16"/>
        </w:rPr>
      </w:pPr>
      <w:r w:rsidRPr="001F3F6C">
        <w:rPr>
          <w:sz w:val="16"/>
        </w:rPr>
        <w:t>The European Union had prepared in earnest for supply disruptions from Russia since 2009, when a Russian cutoff of gas flows to Ukraine had forced Bulgaria, an EU member state, to cut off industrial consumers of gas. European business leaders, fearing a potential loss of gas supplies to the entire European Union, began to prepare to confront Russian energy blackmail, in what became a series of EU energy plans, strategies, and unions.[15]</w:t>
      </w:r>
    </w:p>
    <w:p w14:paraId="33969D3A" w14:textId="77777777" w:rsidR="00C03680" w:rsidRPr="001F3F6C" w:rsidRDefault="00C03680" w:rsidP="00C03680">
      <w:pPr>
        <w:rPr>
          <w:sz w:val="16"/>
        </w:rPr>
      </w:pPr>
      <w:r w:rsidRPr="0035466B">
        <w:rPr>
          <w:rStyle w:val="StyleUnderline"/>
        </w:rPr>
        <w:t>Starting with the 2009 Third Energy Package and progressing towards the 2015 Energy Union, the essential elements included connecting EU energy grids and pipeline networks to prevent individual countries from being cut off by any one supplier</w:t>
      </w:r>
      <w:r w:rsidRPr="001F3F6C">
        <w:rPr>
          <w:sz w:val="16"/>
        </w:rPr>
        <w:t xml:space="preserve">, </w:t>
      </w:r>
      <w:r w:rsidRPr="0035466B">
        <w:rPr>
          <w:rStyle w:val="StyleUnderline"/>
        </w:rPr>
        <w:t>creating regional markets to cushion countries from price pressure from suppliers, and cultivating alternative supplies.</w:t>
      </w:r>
      <w:r w:rsidRPr="001F3F6C">
        <w:rPr>
          <w:sz w:val="16"/>
        </w:rPr>
        <w:t xml:space="preserve"> Most of these measures did not attract public attention, because of their highly technical nature. While some argued that Europe’s implementation of these policies did not go far enough, with some member states more focused on maintaining a flow of cheap Russian gas than on energy security, these policies proved crucial in the current crisis.[16]</w:t>
      </w:r>
    </w:p>
    <w:p w14:paraId="341A98C8" w14:textId="77777777" w:rsidR="00C03680" w:rsidRPr="001F3F6C" w:rsidRDefault="00C03680" w:rsidP="00C03680">
      <w:pPr>
        <w:rPr>
          <w:sz w:val="16"/>
        </w:rPr>
      </w:pPr>
      <w:r w:rsidRPr="001F3F6C">
        <w:rPr>
          <w:sz w:val="16"/>
        </w:rPr>
        <w:t xml:space="preserve">Linking the energy grids of different EU countries played an important role in 2022. In October, von der Leyen opened one of the last EU gas pipeline interconnectors between Greece and Bulgaria, hailing it as a “game changer.”[17] It enabled Bulgaria to continue to be supplied with gas from Azerbaijan through the Trans-Adriatic pipeline, in which the European Union had previously invested. This interconnector prevented Bulgaria from losing its entire gas supply when it refused to pay for Russian gas in rubles. Other countries, notably Poland, Lithuania, and belatedly Germany, constructed liquified natural gas terminals that enabled Europe to import a large quantity of liquified natural gas from the United States and elsewhere. </w:t>
      </w:r>
    </w:p>
    <w:p w14:paraId="7B63FAE8" w14:textId="77777777" w:rsidR="00C03680" w:rsidRPr="001F3F6C" w:rsidRDefault="00C03680" w:rsidP="00C03680">
      <w:pPr>
        <w:rPr>
          <w:u w:val="single"/>
        </w:rPr>
      </w:pPr>
      <w:r w:rsidRPr="001F3F6C">
        <w:rPr>
          <w:sz w:val="16"/>
        </w:rPr>
        <w:t xml:space="preserve">Prior to 2022, </w:t>
      </w:r>
      <w:r w:rsidRPr="0035466B">
        <w:rPr>
          <w:rStyle w:val="StyleUnderline"/>
        </w:rPr>
        <w:t>the E</w:t>
      </w:r>
      <w:r w:rsidRPr="001F3F6C">
        <w:rPr>
          <w:sz w:val="16"/>
        </w:rPr>
        <w:t xml:space="preserve">uropean </w:t>
      </w:r>
      <w:r w:rsidRPr="0035466B">
        <w:rPr>
          <w:rStyle w:val="StyleUnderline"/>
        </w:rPr>
        <w:t>U</w:t>
      </w:r>
      <w:r w:rsidRPr="001F3F6C">
        <w:rPr>
          <w:sz w:val="16"/>
        </w:rPr>
        <w:t xml:space="preserve">nion </w:t>
      </w:r>
      <w:r w:rsidRPr="0035466B">
        <w:rPr>
          <w:rStyle w:val="StyleUnderline"/>
        </w:rPr>
        <w:t xml:space="preserve">sought to balance its efforts to reduce vulnerability to energy blackmail </w:t>
      </w:r>
      <w:r w:rsidRPr="001F3F6C">
        <w:rPr>
          <w:sz w:val="16"/>
        </w:rPr>
        <w:t xml:space="preserve">or supply disruptions with increased reliance on cheap Russian gas. As with many </w:t>
      </w:r>
      <w:r w:rsidRPr="0035466B">
        <w:rPr>
          <w:rStyle w:val="StyleUnderline"/>
        </w:rPr>
        <w:t>EU</w:t>
      </w:r>
      <w:r w:rsidRPr="001F3F6C">
        <w:rPr>
          <w:sz w:val="16"/>
        </w:rPr>
        <w:t xml:space="preserve"> policies, this approach reflected a split between </w:t>
      </w:r>
      <w:r w:rsidRPr="0035466B">
        <w:rPr>
          <w:rStyle w:val="StyleUnderline"/>
        </w:rPr>
        <w:t>countries</w:t>
      </w:r>
      <w:r w:rsidRPr="001F3F6C">
        <w:rPr>
          <w:sz w:val="16"/>
        </w:rPr>
        <w:t xml:space="preserve"> like Poland, which </w:t>
      </w:r>
      <w:r w:rsidRPr="0035466B">
        <w:rPr>
          <w:rStyle w:val="StyleUnderline"/>
        </w:rPr>
        <w:t xml:space="preserve">prioritized </w:t>
      </w:r>
      <w:r w:rsidRPr="001F3F6C">
        <w:rPr>
          <w:rStyle w:val="Emphasis"/>
        </w:rPr>
        <w:t>reducing</w:t>
      </w:r>
      <w:r w:rsidRPr="0035466B">
        <w:rPr>
          <w:rStyle w:val="StyleUnderline"/>
        </w:rPr>
        <w:t xml:space="preserve"> energy dependence on Russia</w:t>
      </w:r>
      <w:r w:rsidRPr="001F3F6C">
        <w:rPr>
          <w:sz w:val="16"/>
        </w:rPr>
        <w:t xml:space="preserve">, and those like Germany, which believed that it could contain Russia’s geopolitical ambitions while replacing its coal-fired and nuclear power plants with relatively cleanly burning gas to fuel its homes and factories. </w:t>
      </w:r>
      <w:r w:rsidRPr="0035466B">
        <w:rPr>
          <w:rStyle w:val="StyleUnderline"/>
        </w:rPr>
        <w:t xml:space="preserve">Russia’s re-invasion of Ukraine in 2022 quickly convinced EU leaders to </w:t>
      </w:r>
      <w:r w:rsidRPr="001F3F6C">
        <w:rPr>
          <w:rStyle w:val="Emphasis"/>
        </w:rPr>
        <w:t>reconsider</w:t>
      </w:r>
      <w:r w:rsidRPr="0035466B">
        <w:rPr>
          <w:rStyle w:val="StyleUnderline"/>
        </w:rPr>
        <w:t xml:space="preserve"> basing its energy policy on cheap Russian gas</w:t>
      </w:r>
      <w:r w:rsidRPr="001F3F6C">
        <w:rPr>
          <w:sz w:val="16"/>
        </w:rPr>
        <w:t xml:space="preserve">. </w:t>
      </w:r>
      <w:r w:rsidRPr="0035466B">
        <w:rPr>
          <w:rStyle w:val="StyleUnderline"/>
        </w:rPr>
        <w:t xml:space="preserve">Decisive </w:t>
      </w:r>
      <w:r w:rsidRPr="001F3F6C">
        <w:rPr>
          <w:rStyle w:val="Emphasis"/>
        </w:rPr>
        <w:t>new measures</w:t>
      </w:r>
      <w:r w:rsidRPr="0035466B">
        <w:rPr>
          <w:rStyle w:val="StyleUnderline"/>
        </w:rPr>
        <w:t xml:space="preserve"> were needed.</w:t>
      </w:r>
    </w:p>
    <w:p w14:paraId="459D96B5" w14:textId="77777777" w:rsidR="00C03680" w:rsidRPr="001F3F6C" w:rsidRDefault="00C03680" w:rsidP="00C03680">
      <w:pPr>
        <w:rPr>
          <w:sz w:val="16"/>
        </w:rPr>
      </w:pPr>
      <w:r w:rsidRPr="001F3F6C">
        <w:rPr>
          <w:sz w:val="16"/>
        </w:rPr>
        <w:t>Europe’s RePowerEU Strategy</w:t>
      </w:r>
    </w:p>
    <w:p w14:paraId="49AB847B" w14:textId="77777777" w:rsidR="00C03680" w:rsidRPr="001F3F6C" w:rsidRDefault="00C03680" w:rsidP="00C03680">
      <w:pPr>
        <w:rPr>
          <w:sz w:val="16"/>
        </w:rPr>
      </w:pPr>
      <w:r w:rsidRPr="0035466B">
        <w:rPr>
          <w:rStyle w:val="StyleUnderline"/>
        </w:rPr>
        <w:t>In March 2022, EU leaders surprised many with their</w:t>
      </w:r>
      <w:r w:rsidRPr="001F3F6C">
        <w:rPr>
          <w:sz w:val="16"/>
        </w:rPr>
        <w:t xml:space="preserve"> swift </w:t>
      </w:r>
      <w:r w:rsidRPr="0035466B">
        <w:rPr>
          <w:rStyle w:val="StyleUnderline"/>
        </w:rPr>
        <w:t xml:space="preserve">decision to </w:t>
      </w:r>
      <w:r w:rsidRPr="001F3F6C">
        <w:rPr>
          <w:rStyle w:val="Emphasis"/>
        </w:rPr>
        <w:t>ban</w:t>
      </w:r>
      <w:r w:rsidRPr="0035466B">
        <w:rPr>
          <w:rStyle w:val="StyleUnderline"/>
        </w:rPr>
        <w:t xml:space="preserve"> most Russian fossil fuels</w:t>
      </w:r>
      <w:r w:rsidRPr="001F3F6C">
        <w:rPr>
          <w:sz w:val="16"/>
        </w:rPr>
        <w:t xml:space="preserve"> from EU markets, </w:t>
      </w:r>
      <w:r w:rsidRPr="0035466B">
        <w:rPr>
          <w:rStyle w:val="StyleUnderline"/>
        </w:rPr>
        <w:t xml:space="preserve">replacing them with </w:t>
      </w:r>
      <w:r w:rsidRPr="001F3F6C">
        <w:rPr>
          <w:rStyle w:val="Emphasis"/>
        </w:rPr>
        <w:t>renewable</w:t>
      </w:r>
      <w:r w:rsidRPr="0035466B">
        <w:rPr>
          <w:rStyle w:val="StyleUnderline"/>
        </w:rPr>
        <w:t xml:space="preserve"> energy sources</w:t>
      </w:r>
      <w:r w:rsidRPr="001F3F6C">
        <w:rPr>
          <w:sz w:val="16"/>
        </w:rPr>
        <w:t xml:space="preserve">. The urgency of this decision was </w:t>
      </w:r>
      <w:r w:rsidRPr="0035466B">
        <w:rPr>
          <w:rStyle w:val="StyleUnderline"/>
        </w:rPr>
        <w:t>driven by the E</w:t>
      </w:r>
      <w:r w:rsidRPr="001F3F6C">
        <w:rPr>
          <w:sz w:val="16"/>
        </w:rPr>
        <w:t xml:space="preserve">uropean </w:t>
      </w:r>
      <w:r w:rsidRPr="0035466B">
        <w:rPr>
          <w:rStyle w:val="StyleUnderline"/>
        </w:rPr>
        <w:t>U</w:t>
      </w:r>
      <w:r w:rsidRPr="001F3F6C">
        <w:rPr>
          <w:sz w:val="16"/>
        </w:rPr>
        <w:t xml:space="preserve">nion’s </w:t>
      </w:r>
      <w:r w:rsidRPr="0035466B">
        <w:rPr>
          <w:rStyle w:val="StyleUnderline"/>
        </w:rPr>
        <w:t>desire to stop funding the</w:t>
      </w:r>
      <w:r w:rsidRPr="001F3F6C">
        <w:rPr>
          <w:sz w:val="16"/>
        </w:rPr>
        <w:t xml:space="preserve"> </w:t>
      </w:r>
      <w:r w:rsidRPr="0035466B">
        <w:rPr>
          <w:rStyle w:val="StyleUnderline"/>
        </w:rPr>
        <w:t>Russian government</w:t>
      </w:r>
      <w:r w:rsidRPr="001F3F6C">
        <w:rPr>
          <w:sz w:val="16"/>
        </w:rPr>
        <w:t xml:space="preserve"> </w:t>
      </w:r>
      <w:r w:rsidRPr="0035466B">
        <w:rPr>
          <w:rStyle w:val="StyleUnderline"/>
        </w:rPr>
        <w:t>and</w:t>
      </w:r>
      <w:r w:rsidRPr="001F3F6C">
        <w:rPr>
          <w:sz w:val="16"/>
        </w:rPr>
        <w:t xml:space="preserve"> its war in </w:t>
      </w:r>
      <w:r w:rsidRPr="0035466B">
        <w:rPr>
          <w:rStyle w:val="StyleUnderline"/>
        </w:rPr>
        <w:t>Ukraine</w:t>
      </w:r>
      <w:r w:rsidRPr="001F3F6C">
        <w:rPr>
          <w:sz w:val="16"/>
        </w:rPr>
        <w:t xml:space="preserve">. </w:t>
      </w:r>
      <w:r w:rsidRPr="0035466B">
        <w:rPr>
          <w:rStyle w:val="StyleUnderline"/>
        </w:rPr>
        <w:t>The</w:t>
      </w:r>
      <w:r w:rsidRPr="001F3F6C">
        <w:rPr>
          <w:sz w:val="16"/>
        </w:rPr>
        <w:t xml:space="preserve"> European Union’s </w:t>
      </w:r>
      <w:r w:rsidRPr="0035466B">
        <w:rPr>
          <w:rStyle w:val="StyleUnderline"/>
        </w:rPr>
        <w:t xml:space="preserve">new </w:t>
      </w:r>
      <w:r w:rsidRPr="001F3F6C">
        <w:rPr>
          <w:rStyle w:val="Emphasis"/>
        </w:rPr>
        <w:t xml:space="preserve">RePowerEU </w:t>
      </w:r>
      <w:r w:rsidRPr="0035466B">
        <w:rPr>
          <w:rStyle w:val="StyleUnderline"/>
        </w:rPr>
        <w:t xml:space="preserve">strategy called for replacing Russian fossil fuel imports with </w:t>
      </w:r>
      <w:r w:rsidRPr="001F3F6C">
        <w:rPr>
          <w:rStyle w:val="Emphasis"/>
        </w:rPr>
        <w:t>alternative</w:t>
      </w:r>
      <w:r w:rsidRPr="0035466B">
        <w:rPr>
          <w:rStyle w:val="StyleUnderline"/>
        </w:rPr>
        <w:t xml:space="preserve"> and </w:t>
      </w:r>
      <w:r w:rsidRPr="001F3F6C">
        <w:rPr>
          <w:rStyle w:val="Emphasis"/>
        </w:rPr>
        <w:t>renewable</w:t>
      </w:r>
      <w:r w:rsidRPr="0035466B">
        <w:rPr>
          <w:rStyle w:val="StyleUnderline"/>
        </w:rPr>
        <w:t xml:space="preserve"> sources over the medium term, while cutting energy consumption right now.[</w:t>
      </w:r>
      <w:r w:rsidRPr="001F3F6C">
        <w:rPr>
          <w:sz w:val="16"/>
        </w:rPr>
        <w:t>18] The speed with which this policy was decided reflected the intense planning that had taken place over more than a decade. “</w:t>
      </w:r>
      <w:r w:rsidRPr="0035466B">
        <w:rPr>
          <w:rStyle w:val="StyleUnderline"/>
        </w:rPr>
        <w:t xml:space="preserve">We can do it, and we can do it </w:t>
      </w:r>
      <w:r w:rsidRPr="001F3F6C">
        <w:rPr>
          <w:rStyle w:val="Emphasis"/>
        </w:rPr>
        <w:t>fast</w:t>
      </w:r>
      <w:r w:rsidRPr="001F3F6C">
        <w:rPr>
          <w:sz w:val="16"/>
        </w:rPr>
        <w:t>,” EU Green Deal chief Frans Timmermans said at the time.[19] “All we need is the courage and grit to get us there.”</w:t>
      </w:r>
    </w:p>
    <w:p w14:paraId="54063DA5" w14:textId="77777777" w:rsidR="00C03680" w:rsidRPr="001F3F6C" w:rsidRDefault="00C03680" w:rsidP="00C03680">
      <w:pPr>
        <w:rPr>
          <w:sz w:val="16"/>
        </w:rPr>
      </w:pPr>
      <w:r w:rsidRPr="001F3F6C">
        <w:rPr>
          <w:sz w:val="16"/>
        </w:rPr>
        <w:t>Energy Savings</w:t>
      </w:r>
    </w:p>
    <w:p w14:paraId="0E77D06A" w14:textId="77777777" w:rsidR="00C03680" w:rsidRPr="001F3F6C" w:rsidRDefault="00C03680" w:rsidP="00C03680">
      <w:pPr>
        <w:rPr>
          <w:sz w:val="16"/>
        </w:rPr>
      </w:pPr>
      <w:r w:rsidRPr="001F3F6C">
        <w:rPr>
          <w:sz w:val="16"/>
        </w:rPr>
        <w:t>Since Russia previously supplied approximately one-third of Europe’s oil and gas, the European Union recognized that it would be impossible for it to replace these energy resources all at once. Therefore, RePowerEU leaned heavily on energy savings. The European Commission called for a 15 percent reduction in energy usage in all EU member states.[20] Because cutting energy consumption poses serious problems for energy-intensive industries such as glass-making, chemicals, and steel, these industries have seen the most serious declines in production.[22]</w:t>
      </w:r>
    </w:p>
    <w:p w14:paraId="25833472" w14:textId="77777777" w:rsidR="00C03680" w:rsidRPr="001F3F6C" w:rsidRDefault="00C03680" w:rsidP="00C03680">
      <w:pPr>
        <w:rPr>
          <w:sz w:val="16"/>
        </w:rPr>
      </w:pPr>
      <w:r w:rsidRPr="001F3F6C">
        <w:rPr>
          <w:sz w:val="16"/>
        </w:rPr>
        <w:t>Germany turned down the heat in public buildings to 19 degrees Celsius (66.2 degrees Fahrenheit). Austria recommended reductions in shower time and speed limits on roads. Spain ordered shop exteriors and public monuments to cease night time lighting. Paris’ Eiffel Tower dimmed its lights before midnight. Brussels and Paris reduced city speed limits to 30 kilometers/hour. Germany slashed rail fares by 90 percent in summer 2022 to encourage people to ditch their cars.[23] RePowerEU also called for incentives to double the installation of electric heat pumps in place of furnaces for home and commercial heating.</w:t>
      </w:r>
    </w:p>
    <w:p w14:paraId="357FCD43" w14:textId="77777777" w:rsidR="00C03680" w:rsidRPr="001F3F6C" w:rsidRDefault="00C03680" w:rsidP="00C03680">
      <w:pPr>
        <w:rPr>
          <w:sz w:val="16"/>
        </w:rPr>
      </w:pPr>
      <w:r w:rsidRPr="001F3F6C">
        <w:rPr>
          <w:sz w:val="16"/>
        </w:rPr>
        <w:t xml:space="preserve">Within weeks of the invasion, the Dutch government introduced a 4 billion euros ($4.4 billion) program to renovate 2.5 million homes by 2030 for energy efficiency.[24] In July 2022, Germany’s Climate and Transformation Fund announced 56.3 billion euros for retrofitting buildings.[25] Romania supercharged its short-term renewables targets, Estonia agreed to decarbonize all its electricity by 2030, and Greece brought in its first offshore wind policy.[26] </w:t>
      </w:r>
    </w:p>
    <w:p w14:paraId="02F240A3" w14:textId="77777777" w:rsidR="00C03680" w:rsidRPr="001F3F6C" w:rsidRDefault="00C03680" w:rsidP="00C03680">
      <w:pPr>
        <w:rPr>
          <w:sz w:val="16"/>
        </w:rPr>
      </w:pPr>
      <w:r w:rsidRPr="001F3F6C">
        <w:rPr>
          <w:sz w:val="16"/>
        </w:rPr>
        <w:t>Capping Prices</w:t>
      </w:r>
    </w:p>
    <w:p w14:paraId="22A650A8" w14:textId="77777777" w:rsidR="00C03680" w:rsidRPr="001F3F6C" w:rsidRDefault="00C03680" w:rsidP="00C03680">
      <w:pPr>
        <w:rPr>
          <w:sz w:val="16"/>
        </w:rPr>
      </w:pPr>
      <w:r w:rsidRPr="001F3F6C">
        <w:rPr>
          <w:sz w:val="16"/>
        </w:rPr>
        <w:t>In order to head off a “yellow vest” style revolt, European governments also sought to insulate households and companies from surging fossil fuel prices, as natural gas prices more than quadrupled at their peak in August 2022.[27] Every European national government has sought to alleviate these energy spikes in their own way. Germany’s 200 billion euro “defense shield” includes a price cap on gas and electricity, subsidized gas bills for the month of December, and a windfall tax on energy companies.[28] France compelled state-owned energy company Électricité de France to cap price rises at 4 percent and spent 45 billion euros to cap on gas and electricity price increases at 15 percent. Finally, the British have capped energy bills at 3,000 British pounds ($3,695) per year and are expected to create a windfall tax to generate 5 billion pounds next year. The United States with its G7 allies hatched a plan to cap prices of Russian crude oil at $60/barrel starting in December 2022. Since most of the world’s shipping firms are based in G7 countries, Russia is likely to comply rather than face a further loss in market share.[29] Russia has indicated that it will reroute its oil exports rather than sell at a capped price, but the cap has already diminished the value of its key resource on international markets.</w:t>
      </w:r>
    </w:p>
    <w:p w14:paraId="617113A6" w14:textId="77777777" w:rsidR="00C03680" w:rsidRPr="001F3F6C" w:rsidRDefault="00C03680" w:rsidP="00C03680">
      <w:pPr>
        <w:rPr>
          <w:sz w:val="16"/>
        </w:rPr>
      </w:pPr>
      <w:r w:rsidRPr="001F3F6C">
        <w:rPr>
          <w:sz w:val="16"/>
        </w:rPr>
        <w:t>On a supranational level, the European Union was initially divided over a plan to cap gas prices for energy generation, with Germany arguing against such market intervention and Italy, Spain, France, and Belgium in favor. After an eleven-hour summit in October 2022, EU countries were able to convince Germany to terminate their opposition to the gas cap.[30] Chancellor Olaf Scholz conceded to the German Bundestag that the gas cap just “makes sense.”[31] On February 15, the European Union started activating a price cap of 180 euros per megawatt-hour.[32] This supranational price cap is beneficial for all parties because the 180 euros per megawatt-hour cap is solely carried out when prices are 35 euros higher than the global liquefied natural gas reference price for three consecutive days. Gazprom’s Alexei Miller announced that Russia would fully stop all exports to Europe if a price cap went into effect. But a supply shutoff would affect Russia more than the European Union, as Russia’s pipelines to Europe cannot simply be redirected to other customers and its liquified natural gas production is limited.</w:t>
      </w:r>
    </w:p>
    <w:p w14:paraId="4A0BB73F" w14:textId="77777777" w:rsidR="00C03680" w:rsidRPr="001F3F6C" w:rsidRDefault="00C03680" w:rsidP="00C03680">
      <w:pPr>
        <w:rPr>
          <w:sz w:val="16"/>
        </w:rPr>
      </w:pPr>
      <w:r w:rsidRPr="001F3F6C">
        <w:rPr>
          <w:sz w:val="16"/>
        </w:rPr>
        <w:t>Diversifying Energy Supplies</w:t>
      </w:r>
    </w:p>
    <w:p w14:paraId="3E81D3F6" w14:textId="77777777" w:rsidR="00C03680" w:rsidRPr="001F3F6C" w:rsidRDefault="00C03680" w:rsidP="00C03680">
      <w:pPr>
        <w:rPr>
          <w:sz w:val="16"/>
        </w:rPr>
      </w:pPr>
      <w:r w:rsidRPr="0035466B">
        <w:rPr>
          <w:rStyle w:val="StyleUnderline"/>
        </w:rPr>
        <w:t xml:space="preserve">While previous EU strategies sought to </w:t>
      </w:r>
      <w:r w:rsidRPr="001F3F6C">
        <w:rPr>
          <w:rStyle w:val="Emphasis"/>
        </w:rPr>
        <w:t>diversify</w:t>
      </w:r>
      <w:r w:rsidRPr="0035466B">
        <w:rPr>
          <w:rStyle w:val="StyleUnderline"/>
        </w:rPr>
        <w:t xml:space="preserve"> its energy supplies, RePowerEU </w:t>
      </w:r>
      <w:r w:rsidRPr="001F3F6C">
        <w:rPr>
          <w:rStyle w:val="Emphasis"/>
        </w:rPr>
        <w:t>accelerated</w:t>
      </w:r>
      <w:r w:rsidRPr="0035466B">
        <w:rPr>
          <w:rStyle w:val="StyleUnderline"/>
        </w:rPr>
        <w:t xml:space="preserve"> this process</w:t>
      </w:r>
      <w:r w:rsidRPr="001F3F6C">
        <w:rPr>
          <w:sz w:val="16"/>
        </w:rPr>
        <w:t>, with the completion of the Greece-Bulgaria connector noted above and the construction of additional floating liquified natural gas terminals, such as the one Germany built at Wilhelmshaven in just 200 days.[33] Meanwhile in 2022, Polish Prime Minister Mateusz Morawiecki saluted the new Baltic Pipe pipeline transporting Norwegian gas to Poland via Denmark stating, “</w:t>
      </w:r>
      <w:r w:rsidRPr="00E67E4A">
        <w:rPr>
          <w:rStyle w:val="StyleUnderline"/>
        </w:rPr>
        <w:t xml:space="preserve">The era of Russian domination in the field of gas is coming to an </w:t>
      </w:r>
      <w:r w:rsidRPr="001F3F6C">
        <w:rPr>
          <w:rStyle w:val="Emphasis"/>
        </w:rPr>
        <w:t>end</w:t>
      </w:r>
      <w:r w:rsidRPr="00E67E4A">
        <w:rPr>
          <w:rStyle w:val="StyleUnderline"/>
        </w:rPr>
        <w:t xml:space="preserve">, the era that was marked by </w:t>
      </w:r>
      <w:r w:rsidRPr="001F3F6C">
        <w:rPr>
          <w:rStyle w:val="Emphasis"/>
        </w:rPr>
        <w:t>blackmail, threats and extortion</w:t>
      </w:r>
      <w:r w:rsidRPr="00E67E4A">
        <w:rPr>
          <w:rStyle w:val="StyleUnderline"/>
        </w:rPr>
        <w:t>.”[</w:t>
      </w:r>
      <w:r w:rsidRPr="001F3F6C">
        <w:rPr>
          <w:sz w:val="16"/>
        </w:rPr>
        <w:t xml:space="preserve">34] </w:t>
      </w:r>
    </w:p>
    <w:p w14:paraId="15AD69AC" w14:textId="77777777" w:rsidR="00C03680" w:rsidRPr="001F3F6C" w:rsidRDefault="00C03680" w:rsidP="00C03680">
      <w:pPr>
        <w:rPr>
          <w:sz w:val="16"/>
        </w:rPr>
      </w:pPr>
      <w:r w:rsidRPr="001F3F6C">
        <w:rPr>
          <w:sz w:val="16"/>
        </w:rPr>
        <w:t>In addition, France, Spain and Portugal agreed to build an undersea pipeline to carry hydrogen and natural gas between Barcelona and Marseille.[35] Multiple EU countries have been in talks with Qatar to forge energy deals, and Western countries are considering reducing pressure on Venezuela in exchange for oil from the country with the largest reserves.[36] As Europe rushed to fill reserve tanks this summer and autumn, US liquified natural gas exports soared, exceeding Europe’s capacity to offload the gas. Prices collapsed in late October as liquified natural gas tankers lined up in European waters. At the time of this writing, natural gas prices in Europe have returned to pre-war levels, showing that the European Union succeeded in finding alternative sources.</w:t>
      </w:r>
    </w:p>
    <w:p w14:paraId="38BBB524" w14:textId="77777777" w:rsidR="00C03680" w:rsidRPr="001F3F6C" w:rsidRDefault="00C03680" w:rsidP="00C03680">
      <w:pPr>
        <w:rPr>
          <w:sz w:val="16"/>
        </w:rPr>
      </w:pPr>
      <w:r w:rsidRPr="001F3F6C">
        <w:rPr>
          <w:sz w:val="16"/>
        </w:rPr>
        <w:t>Accelerating the Green Transition</w:t>
      </w:r>
    </w:p>
    <w:p w14:paraId="1420EEC3" w14:textId="77777777" w:rsidR="00C03680" w:rsidRPr="001F3F6C" w:rsidRDefault="00C03680" w:rsidP="00C03680">
      <w:pPr>
        <w:rPr>
          <w:sz w:val="16"/>
        </w:rPr>
      </w:pPr>
      <w:r w:rsidRPr="00E67E4A">
        <w:rPr>
          <w:rStyle w:val="StyleUnderline"/>
        </w:rPr>
        <w:t xml:space="preserve">Over the longer term, Putin’s war forced EU leaders to accelerate the green energy </w:t>
      </w:r>
      <w:r w:rsidRPr="001F3F6C">
        <w:rPr>
          <w:rStyle w:val="Emphasis"/>
        </w:rPr>
        <w:t>transition</w:t>
      </w:r>
      <w:r w:rsidRPr="001F3F6C">
        <w:rPr>
          <w:rStyle w:val="StyleUnderline"/>
        </w:rPr>
        <w:t>. In 2020, the European Union produced 22 percent of its energy usage through renewables</w:t>
      </w:r>
      <w:r w:rsidRPr="001F3F6C">
        <w:rPr>
          <w:sz w:val="16"/>
        </w:rPr>
        <w:t xml:space="preserve">.[37] </w:t>
      </w:r>
      <w:r w:rsidRPr="001F3F6C">
        <w:rPr>
          <w:rStyle w:val="StyleUnderline"/>
        </w:rPr>
        <w:t xml:space="preserve">RePowerEU aims to more than double that figure to </w:t>
      </w:r>
      <w:r w:rsidRPr="001F3F6C">
        <w:rPr>
          <w:rStyle w:val="Emphasis"/>
        </w:rPr>
        <w:t>45</w:t>
      </w:r>
      <w:r w:rsidRPr="001F3F6C">
        <w:rPr>
          <w:rStyle w:val="StyleUnderline"/>
        </w:rPr>
        <w:t xml:space="preserve"> percent by </w:t>
      </w:r>
      <w:r w:rsidRPr="001F3F6C">
        <w:rPr>
          <w:rStyle w:val="Emphasis"/>
        </w:rPr>
        <w:t>2030</w:t>
      </w:r>
      <w:r w:rsidRPr="001F3F6C">
        <w:rPr>
          <w:rStyle w:val="StyleUnderline"/>
        </w:rPr>
        <w:t>, mostly wind and solar</w:t>
      </w:r>
      <w:r w:rsidRPr="001F3F6C">
        <w:rPr>
          <w:sz w:val="16"/>
        </w:rPr>
        <w:t xml:space="preserve">. By contrast, 12 percent of US energy was renewable in 2021.[38] </w:t>
      </w:r>
      <w:r w:rsidRPr="001F3F6C">
        <w:rPr>
          <w:rStyle w:val="StyleUnderline"/>
        </w:rPr>
        <w:t xml:space="preserve">RePowerEU calls for </w:t>
      </w:r>
      <w:r w:rsidRPr="001F3F6C">
        <w:rPr>
          <w:rStyle w:val="Emphasis"/>
        </w:rPr>
        <w:t>doubling</w:t>
      </w:r>
      <w:r w:rsidRPr="001F3F6C">
        <w:rPr>
          <w:rStyle w:val="StyleUnderline"/>
        </w:rPr>
        <w:t xml:space="preserve"> solar capacity by 2025 and installing </w:t>
      </w:r>
      <w:r w:rsidRPr="001F3F6C">
        <w:rPr>
          <w:rStyle w:val="Emphasis"/>
        </w:rPr>
        <w:t>600</w:t>
      </w:r>
      <w:r w:rsidRPr="001F3F6C">
        <w:rPr>
          <w:rStyle w:val="StyleUnderline"/>
        </w:rPr>
        <w:t xml:space="preserve"> </w:t>
      </w:r>
      <w:r w:rsidRPr="001F3F6C">
        <w:rPr>
          <w:rStyle w:val="Emphasis"/>
        </w:rPr>
        <w:t>gigawatts</w:t>
      </w:r>
      <w:r w:rsidRPr="001F3F6C">
        <w:rPr>
          <w:rStyle w:val="StyleUnderline"/>
        </w:rPr>
        <w:t xml:space="preserve"> by 2030</w:t>
      </w:r>
      <w:r w:rsidRPr="001F3F6C">
        <w:rPr>
          <w:sz w:val="16"/>
        </w:rPr>
        <w:t>. France passed a law requiring all large parking lots (over eighty spaces) to install a solar panel roof within three to five years, which could generate 11 gigawatts per year, equal to ten nuclear plants. Overall, RePowerEU will require an additional 210 billion euros in public and private investment in renewables between now and 2027.</w:t>
      </w:r>
    </w:p>
    <w:p w14:paraId="4E7469A8" w14:textId="77777777" w:rsidR="00C03680" w:rsidRPr="001F3F6C" w:rsidRDefault="00C03680" w:rsidP="00C03680">
      <w:pPr>
        <w:rPr>
          <w:sz w:val="16"/>
        </w:rPr>
      </w:pPr>
      <w:r w:rsidRPr="001F3F6C">
        <w:rPr>
          <w:sz w:val="16"/>
        </w:rPr>
        <w:t xml:space="preserve">To achieve this acceleration, </w:t>
      </w:r>
      <w:r w:rsidRPr="001F3F6C">
        <w:rPr>
          <w:rStyle w:val="StyleUnderline"/>
        </w:rPr>
        <w:t>RePowerEU</w:t>
      </w:r>
      <w:r w:rsidRPr="001F3F6C">
        <w:rPr>
          <w:sz w:val="16"/>
        </w:rPr>
        <w:t xml:space="preserve"> </w:t>
      </w:r>
      <w:r w:rsidRPr="001F3F6C">
        <w:rPr>
          <w:rStyle w:val="StyleUnderline"/>
        </w:rPr>
        <w:t>recommends</w:t>
      </w:r>
      <w:r w:rsidRPr="001F3F6C">
        <w:rPr>
          <w:sz w:val="16"/>
        </w:rPr>
        <w:t xml:space="preserve"> </w:t>
      </w:r>
      <w:r w:rsidRPr="001F3F6C">
        <w:rPr>
          <w:rStyle w:val="StyleUnderline"/>
        </w:rPr>
        <w:t xml:space="preserve">requiring new public, commercial, and residential buildings to install solar panels and to declare an “overriding” public interest in </w:t>
      </w:r>
      <w:r w:rsidRPr="001F3F6C">
        <w:rPr>
          <w:rStyle w:val="Emphasis"/>
        </w:rPr>
        <w:t>new renewable projects,</w:t>
      </w:r>
      <w:r w:rsidRPr="001F3F6C">
        <w:rPr>
          <w:rStyle w:val="StyleUnderline"/>
        </w:rPr>
        <w:t xml:space="preserve"> circumventing existing approval processes. Europe will also invest big in </w:t>
      </w:r>
      <w:r w:rsidRPr="001F3F6C">
        <w:rPr>
          <w:rStyle w:val="Emphasis"/>
        </w:rPr>
        <w:t>hydrogen</w:t>
      </w:r>
      <w:r w:rsidRPr="001F3F6C">
        <w:rPr>
          <w:rStyle w:val="StyleUnderline"/>
        </w:rPr>
        <w:t xml:space="preserve">, deployed when </w:t>
      </w:r>
      <w:r w:rsidRPr="001F3F6C">
        <w:rPr>
          <w:rStyle w:val="Emphasis"/>
        </w:rPr>
        <w:t>electrification</w:t>
      </w:r>
      <w:r w:rsidRPr="001F3F6C">
        <w:rPr>
          <w:rStyle w:val="StyleUnderline"/>
        </w:rPr>
        <w:t xml:space="preserve"> is impossible, in energy-intensive industrial processes or transport</w:t>
      </w:r>
      <w:r w:rsidRPr="001F3F6C">
        <w:rPr>
          <w:sz w:val="16"/>
        </w:rPr>
        <w:t xml:space="preserve">. The EU Common Agricultural Program will increase domestic biomethane production to 35 billion cubic meters by 2030. </w:t>
      </w:r>
    </w:p>
    <w:p w14:paraId="6306426C" w14:textId="77777777" w:rsidR="00C03680" w:rsidRPr="001F3F6C" w:rsidRDefault="00C03680" w:rsidP="00C03680">
      <w:pPr>
        <w:rPr>
          <w:sz w:val="16"/>
        </w:rPr>
      </w:pPr>
    </w:p>
    <w:p w14:paraId="022F14C3" w14:textId="77777777" w:rsidR="00C03680" w:rsidRDefault="00C03680" w:rsidP="00C03680"/>
    <w:p w14:paraId="633C230D" w14:textId="77777777" w:rsidR="00C03680" w:rsidRDefault="00C03680" w:rsidP="00C03680">
      <w:pPr>
        <w:pStyle w:val="Heading3"/>
      </w:pPr>
      <w:r>
        <w:t>2AC – Transition Inevitable – Middle East</w:t>
      </w:r>
    </w:p>
    <w:p w14:paraId="15199BFE" w14:textId="77777777" w:rsidR="00C03680" w:rsidRDefault="00C03680" w:rsidP="00C03680">
      <w:pPr>
        <w:pStyle w:val="Heading4"/>
      </w:pPr>
      <w:r>
        <w:t xml:space="preserve">Transition inevitable in the Middle East---existing projects and net zero goals point to the region becoming one of the biggest leaders in green tech. </w:t>
      </w:r>
    </w:p>
    <w:p w14:paraId="128229D5" w14:textId="77777777" w:rsidR="00C03680" w:rsidRPr="00407EC7" w:rsidRDefault="00C03680" w:rsidP="00C03680">
      <w:r w:rsidRPr="00407EC7">
        <w:rPr>
          <w:rStyle w:val="Style13ptBold"/>
        </w:rPr>
        <w:t>Petroplan ’23</w:t>
      </w:r>
      <w:r>
        <w:t xml:space="preserve">, </w:t>
      </w:r>
      <w:r w:rsidRPr="00407EC7">
        <w:t>the trusted, specialist global Talent Solutions partner of choice for employers and professionals in the Energy sector</w:t>
      </w:r>
      <w:r>
        <w:t>, January 24, “</w:t>
      </w:r>
      <w:r w:rsidRPr="00407EC7">
        <w:t>The rapid rise of renewable energy in the Middle East</w:t>
      </w:r>
      <w:r>
        <w:t xml:space="preserve">”, </w:t>
      </w:r>
      <w:r w:rsidRPr="00407EC7">
        <w:t>https://www.petroplan.com/blog/2023/01/the-rapid-rise-of-renewable-energy-in-the-middle-east-/94</w:t>
      </w:r>
      <w:r>
        <w:t>] calista</w:t>
      </w:r>
    </w:p>
    <w:p w14:paraId="268B7997" w14:textId="77777777" w:rsidR="00C03680" w:rsidRPr="00D3680A" w:rsidRDefault="00C03680" w:rsidP="00C03680">
      <w:pPr>
        <w:rPr>
          <w:rStyle w:val="Emphasis"/>
        </w:rPr>
      </w:pPr>
      <w:r w:rsidRPr="00D3680A">
        <w:rPr>
          <w:sz w:val="16"/>
        </w:rPr>
        <w:t xml:space="preserve">Historically a region that has relied heavily on its vast reserves of oil and gas, </w:t>
      </w:r>
      <w:r w:rsidRPr="00FE4BCE">
        <w:rPr>
          <w:rStyle w:val="StyleUnderline"/>
        </w:rPr>
        <w:t xml:space="preserve">the </w:t>
      </w:r>
      <w:r w:rsidRPr="00D3680A">
        <w:rPr>
          <w:rStyle w:val="Emphasis"/>
        </w:rPr>
        <w:t>Middle East</w:t>
      </w:r>
      <w:r w:rsidRPr="00FE4BCE">
        <w:rPr>
          <w:rStyle w:val="StyleUnderline"/>
        </w:rPr>
        <w:t xml:space="preserve">, is fast becoming a </w:t>
      </w:r>
      <w:r w:rsidRPr="00D3680A">
        <w:rPr>
          <w:rStyle w:val="Emphasis"/>
        </w:rPr>
        <w:t>leader</w:t>
      </w:r>
      <w:r w:rsidRPr="00FE4BCE">
        <w:rPr>
          <w:rStyle w:val="StyleUnderline"/>
        </w:rPr>
        <w:t xml:space="preserve"> in </w:t>
      </w:r>
      <w:r w:rsidRPr="00D3680A">
        <w:rPr>
          <w:rStyle w:val="Emphasis"/>
        </w:rPr>
        <w:t xml:space="preserve">renewable energy. </w:t>
      </w:r>
    </w:p>
    <w:p w14:paraId="4FC46BF3" w14:textId="77777777" w:rsidR="00C03680" w:rsidRPr="00FE4BCE" w:rsidRDefault="00C03680" w:rsidP="00C03680">
      <w:pPr>
        <w:rPr>
          <w:rStyle w:val="StyleUnderline"/>
        </w:rPr>
      </w:pPr>
      <w:r w:rsidRPr="00FE4BCE">
        <w:rPr>
          <w:rStyle w:val="StyleUnderline"/>
        </w:rPr>
        <w:t xml:space="preserve">Clean energy capacity in the region </w:t>
      </w:r>
      <w:r w:rsidRPr="00D3680A">
        <w:rPr>
          <w:rStyle w:val="Emphasis"/>
        </w:rPr>
        <w:t>doubled</w:t>
      </w:r>
      <w:r w:rsidRPr="00FE4BCE">
        <w:rPr>
          <w:rStyle w:val="StyleUnderline"/>
        </w:rPr>
        <w:t xml:space="preserve"> between 2010 and 2020 to 40GW</w:t>
      </w:r>
      <w:r w:rsidRPr="00D3680A">
        <w:rPr>
          <w:sz w:val="16"/>
        </w:rPr>
        <w:t xml:space="preserve">, with this figure </w:t>
      </w:r>
      <w:r w:rsidRPr="00FE4BCE">
        <w:rPr>
          <w:rStyle w:val="StyleUnderline"/>
        </w:rPr>
        <w:t xml:space="preserve">set to </w:t>
      </w:r>
      <w:r w:rsidRPr="00D3680A">
        <w:rPr>
          <w:rStyle w:val="Emphasis"/>
        </w:rPr>
        <w:t>double</w:t>
      </w:r>
      <w:r w:rsidRPr="00FE4BCE">
        <w:rPr>
          <w:rStyle w:val="StyleUnderline"/>
        </w:rPr>
        <w:t xml:space="preserve"> </w:t>
      </w:r>
      <w:r w:rsidRPr="00D3680A">
        <w:rPr>
          <w:rStyle w:val="Emphasis"/>
        </w:rPr>
        <w:t>again</w:t>
      </w:r>
      <w:r w:rsidRPr="00FE4BCE">
        <w:rPr>
          <w:rStyle w:val="StyleUnderline"/>
        </w:rPr>
        <w:t xml:space="preserve"> by </w:t>
      </w:r>
      <w:r w:rsidRPr="00D3680A">
        <w:rPr>
          <w:rStyle w:val="Emphasis"/>
        </w:rPr>
        <w:t>2024</w:t>
      </w:r>
      <w:r w:rsidRPr="00FE4BCE">
        <w:rPr>
          <w:rStyle w:val="StyleUnderline"/>
        </w:rPr>
        <w:t xml:space="preserve">. </w:t>
      </w:r>
    </w:p>
    <w:p w14:paraId="3D6E17CD" w14:textId="77777777" w:rsidR="00C03680" w:rsidRPr="00FE4BCE" w:rsidRDefault="00C03680" w:rsidP="00C03680">
      <w:pPr>
        <w:rPr>
          <w:rStyle w:val="StyleUnderline"/>
        </w:rPr>
      </w:pPr>
      <w:r w:rsidRPr="00FE4BCE">
        <w:rPr>
          <w:rStyle w:val="StyleUnderline"/>
        </w:rPr>
        <w:t xml:space="preserve">The shift has been sparked by changes in </w:t>
      </w:r>
      <w:r w:rsidRPr="00D3680A">
        <w:rPr>
          <w:rStyle w:val="Emphasis"/>
        </w:rPr>
        <w:t>legislation</w:t>
      </w:r>
      <w:r w:rsidRPr="00FE4BCE">
        <w:rPr>
          <w:rStyle w:val="StyleUnderline"/>
        </w:rPr>
        <w:t xml:space="preserve"> as an increasing number of countries commit to clean energy targets and </w:t>
      </w:r>
      <w:r w:rsidRPr="00D3680A">
        <w:rPr>
          <w:rStyle w:val="Emphasis"/>
        </w:rPr>
        <w:t>net zero</w:t>
      </w:r>
      <w:r w:rsidRPr="00FE4BCE">
        <w:rPr>
          <w:rStyle w:val="StyleUnderline"/>
        </w:rPr>
        <w:t xml:space="preserve">. </w:t>
      </w:r>
    </w:p>
    <w:p w14:paraId="4393FB19" w14:textId="77777777" w:rsidR="00C03680" w:rsidRPr="00D3680A" w:rsidRDefault="00C03680" w:rsidP="00C03680">
      <w:pPr>
        <w:rPr>
          <w:sz w:val="16"/>
        </w:rPr>
      </w:pPr>
      <w:r w:rsidRPr="00D3680A">
        <w:rPr>
          <w:sz w:val="16"/>
        </w:rPr>
        <w:t>Which Middle Eastern countries are leading the charge to clean energy?</w:t>
      </w:r>
    </w:p>
    <w:p w14:paraId="1F14CFF1" w14:textId="77777777" w:rsidR="00C03680" w:rsidRPr="00D3680A" w:rsidRDefault="00C03680" w:rsidP="00C03680">
      <w:pPr>
        <w:rPr>
          <w:sz w:val="16"/>
        </w:rPr>
      </w:pPr>
      <w:r w:rsidRPr="00D3680A">
        <w:rPr>
          <w:sz w:val="16"/>
        </w:rPr>
        <w:t xml:space="preserve">For decades, the Middle East’s energy mix has been comprised almost exclusively of oil and natural gas. As recently as 2019, these two energy sources made up more than 98% of total supply in the region. </w:t>
      </w:r>
    </w:p>
    <w:p w14:paraId="7C7A0C91" w14:textId="77777777" w:rsidR="00C03680" w:rsidRPr="00D3680A" w:rsidRDefault="00C03680" w:rsidP="00C03680">
      <w:pPr>
        <w:rPr>
          <w:sz w:val="16"/>
        </w:rPr>
      </w:pPr>
      <w:r w:rsidRPr="00FE4BCE">
        <w:rPr>
          <w:rStyle w:val="StyleUnderline"/>
        </w:rPr>
        <w:t xml:space="preserve">Recent </w:t>
      </w:r>
      <w:r w:rsidRPr="00D3680A">
        <w:rPr>
          <w:rStyle w:val="Emphasis"/>
        </w:rPr>
        <w:t>volatility with oil</w:t>
      </w:r>
      <w:r w:rsidRPr="00FE4BCE">
        <w:rPr>
          <w:rStyle w:val="StyleUnderline"/>
        </w:rPr>
        <w:t xml:space="preserve"> and gas </w:t>
      </w:r>
      <w:r w:rsidRPr="00D3680A">
        <w:rPr>
          <w:rStyle w:val="Emphasis"/>
        </w:rPr>
        <w:t>prices</w:t>
      </w:r>
      <w:r w:rsidRPr="00FE4BCE">
        <w:rPr>
          <w:rStyle w:val="StyleUnderline"/>
        </w:rPr>
        <w:t xml:space="preserve"> has underlined the risks of relying solely on fossil fuels and,</w:t>
      </w:r>
      <w:r w:rsidRPr="00D3680A">
        <w:rPr>
          <w:sz w:val="16"/>
        </w:rPr>
        <w:t xml:space="preserve"> as part of the wider push towards net zero, </w:t>
      </w:r>
      <w:r w:rsidRPr="00FE4BCE">
        <w:rPr>
          <w:rStyle w:val="StyleUnderline"/>
        </w:rPr>
        <w:t>several countries are</w:t>
      </w:r>
      <w:r w:rsidRPr="00D3680A">
        <w:rPr>
          <w:sz w:val="16"/>
        </w:rPr>
        <w:t xml:space="preserve"> now </w:t>
      </w:r>
      <w:r w:rsidRPr="00FE4BCE">
        <w:rPr>
          <w:rStyle w:val="StyleUnderline"/>
        </w:rPr>
        <w:t xml:space="preserve">seeking to </w:t>
      </w:r>
      <w:r w:rsidRPr="00D3680A">
        <w:rPr>
          <w:rStyle w:val="Emphasis"/>
        </w:rPr>
        <w:t>diversify</w:t>
      </w:r>
      <w:r w:rsidRPr="00FE4BCE">
        <w:rPr>
          <w:rStyle w:val="StyleUnderline"/>
        </w:rPr>
        <w:t xml:space="preserve"> their energy assets</w:t>
      </w:r>
      <w:r w:rsidRPr="00D3680A">
        <w:rPr>
          <w:sz w:val="16"/>
        </w:rPr>
        <w:t xml:space="preserve">. </w:t>
      </w:r>
    </w:p>
    <w:p w14:paraId="71410378" w14:textId="77777777" w:rsidR="00C03680" w:rsidRPr="00D3680A" w:rsidRDefault="00C03680" w:rsidP="00C03680">
      <w:pPr>
        <w:rPr>
          <w:sz w:val="16"/>
        </w:rPr>
      </w:pPr>
      <w:r w:rsidRPr="00D3680A">
        <w:rPr>
          <w:sz w:val="16"/>
        </w:rPr>
        <w:t xml:space="preserve">The </w:t>
      </w:r>
      <w:r w:rsidRPr="00D3680A">
        <w:rPr>
          <w:rStyle w:val="Emphasis"/>
        </w:rPr>
        <w:t>UAE</w:t>
      </w:r>
      <w:r w:rsidRPr="00FE4BCE">
        <w:rPr>
          <w:rStyle w:val="StyleUnderline"/>
        </w:rPr>
        <w:t xml:space="preserve">, a leader for renewables in the region, is aiming to increase the contribution of clean energy in the total energy mix to </w:t>
      </w:r>
      <w:r w:rsidRPr="00D3680A">
        <w:rPr>
          <w:rStyle w:val="Emphasis"/>
        </w:rPr>
        <w:t>50% by 2050</w:t>
      </w:r>
      <w:r w:rsidRPr="00D3680A">
        <w:rPr>
          <w:sz w:val="16"/>
        </w:rPr>
        <w:t xml:space="preserve">. </w:t>
      </w:r>
      <w:r w:rsidRPr="00FE4BCE">
        <w:rPr>
          <w:rStyle w:val="StyleUnderline"/>
        </w:rPr>
        <w:t xml:space="preserve">Along with a scaling up of </w:t>
      </w:r>
      <w:r w:rsidRPr="00D3680A">
        <w:rPr>
          <w:rStyle w:val="Emphasis"/>
        </w:rPr>
        <w:t>solar</w:t>
      </w:r>
      <w:r w:rsidRPr="00FE4BCE">
        <w:rPr>
          <w:rStyle w:val="StyleUnderline"/>
        </w:rPr>
        <w:t xml:space="preserve">, wind and biomass, the country is also targeting a </w:t>
      </w:r>
      <w:r w:rsidRPr="00D3680A">
        <w:rPr>
          <w:rStyle w:val="Emphasis"/>
        </w:rPr>
        <w:t>25% share</w:t>
      </w:r>
      <w:r w:rsidRPr="00FE4BCE">
        <w:rPr>
          <w:rStyle w:val="StyleUnderline"/>
        </w:rPr>
        <w:t xml:space="preserve"> of the global low-carbon hydrogen market by </w:t>
      </w:r>
      <w:r w:rsidRPr="00D3680A">
        <w:rPr>
          <w:rStyle w:val="Emphasis"/>
        </w:rPr>
        <w:t>2030</w:t>
      </w:r>
      <w:r w:rsidRPr="00D3680A">
        <w:rPr>
          <w:sz w:val="16"/>
        </w:rPr>
        <w:t xml:space="preserve">. </w:t>
      </w:r>
    </w:p>
    <w:p w14:paraId="662F08E7" w14:textId="77777777" w:rsidR="00C03680" w:rsidRPr="00D3680A" w:rsidRDefault="00C03680" w:rsidP="00C03680">
      <w:pPr>
        <w:rPr>
          <w:sz w:val="16"/>
        </w:rPr>
      </w:pPr>
      <w:r w:rsidRPr="00FE4BCE">
        <w:rPr>
          <w:rStyle w:val="StyleUnderline"/>
        </w:rPr>
        <w:t>Saudi Arabia</w:t>
      </w:r>
      <w:r w:rsidRPr="00D3680A">
        <w:rPr>
          <w:sz w:val="16"/>
        </w:rPr>
        <w:t xml:space="preserve"> </w:t>
      </w:r>
      <w:r w:rsidRPr="00FE4BCE">
        <w:rPr>
          <w:rStyle w:val="StyleUnderline"/>
        </w:rPr>
        <w:t xml:space="preserve">has set the most ambitious target of generating </w:t>
      </w:r>
      <w:r w:rsidRPr="00D3680A">
        <w:rPr>
          <w:rStyle w:val="Emphasis"/>
        </w:rPr>
        <w:t>50% of its energy</w:t>
      </w:r>
      <w:r w:rsidRPr="00FE4BCE">
        <w:rPr>
          <w:rStyle w:val="StyleUnderline"/>
        </w:rPr>
        <w:t xml:space="preserve"> from clean sources by </w:t>
      </w:r>
      <w:r w:rsidRPr="00D3680A">
        <w:rPr>
          <w:rStyle w:val="Emphasis"/>
        </w:rPr>
        <w:t>2030</w:t>
      </w:r>
      <w:r w:rsidRPr="00FE4BCE">
        <w:rPr>
          <w:rStyle w:val="StyleUnderline"/>
        </w:rPr>
        <w:t>.</w:t>
      </w:r>
      <w:r w:rsidRPr="00D3680A">
        <w:rPr>
          <w:sz w:val="16"/>
        </w:rPr>
        <w:t xml:space="preserve"> </w:t>
      </w:r>
      <w:r w:rsidRPr="00FE4BCE">
        <w:rPr>
          <w:rStyle w:val="StyleUnderline"/>
        </w:rPr>
        <w:t>Solar farms will be the driving</w:t>
      </w:r>
      <w:r w:rsidRPr="00D3680A">
        <w:rPr>
          <w:sz w:val="16"/>
        </w:rPr>
        <w:t xml:space="preserve"> force behind the Kingdom’s transition, with </w:t>
      </w:r>
      <w:r w:rsidRPr="00FE4BCE">
        <w:rPr>
          <w:rStyle w:val="StyleUnderline"/>
        </w:rPr>
        <w:t xml:space="preserve">the country also </w:t>
      </w:r>
      <w:r w:rsidRPr="00D3680A">
        <w:rPr>
          <w:rStyle w:val="Emphasis"/>
        </w:rPr>
        <w:t>investing</w:t>
      </w:r>
      <w:r w:rsidRPr="00FE4BCE">
        <w:rPr>
          <w:rStyle w:val="StyleUnderline"/>
        </w:rPr>
        <w:t xml:space="preserve"> heavily in </w:t>
      </w:r>
      <w:r w:rsidRPr="00D3680A">
        <w:rPr>
          <w:sz w:val="16"/>
        </w:rPr>
        <w:t>carbon capture and storage (</w:t>
      </w:r>
      <w:r w:rsidRPr="00D3680A">
        <w:rPr>
          <w:rStyle w:val="Emphasis"/>
        </w:rPr>
        <w:t>CCS</w:t>
      </w:r>
      <w:r w:rsidRPr="00D3680A">
        <w:rPr>
          <w:sz w:val="16"/>
        </w:rPr>
        <w:t xml:space="preserve">) </w:t>
      </w:r>
      <w:r w:rsidRPr="00FE4BCE">
        <w:rPr>
          <w:rStyle w:val="StyleUnderline"/>
        </w:rPr>
        <w:t>tech</w:t>
      </w:r>
      <w:r w:rsidRPr="00D3680A">
        <w:rPr>
          <w:sz w:val="16"/>
        </w:rPr>
        <w:t>nologies.</w:t>
      </w:r>
    </w:p>
    <w:p w14:paraId="35757EEE" w14:textId="77777777" w:rsidR="00C03680" w:rsidRPr="00D3680A" w:rsidRDefault="00C03680" w:rsidP="00C03680">
      <w:pPr>
        <w:rPr>
          <w:sz w:val="16"/>
        </w:rPr>
      </w:pPr>
      <w:r w:rsidRPr="00D3680A">
        <w:rPr>
          <w:sz w:val="16"/>
        </w:rPr>
        <w:t xml:space="preserve">Elsewhere, </w:t>
      </w:r>
      <w:r w:rsidRPr="00D3680A">
        <w:rPr>
          <w:rStyle w:val="StyleUnderline"/>
        </w:rPr>
        <w:t>Qatar is</w:t>
      </w:r>
      <w:r w:rsidRPr="00D3680A">
        <w:rPr>
          <w:sz w:val="16"/>
        </w:rPr>
        <w:t xml:space="preserve"> among the countries </w:t>
      </w:r>
      <w:r w:rsidRPr="00D3680A">
        <w:rPr>
          <w:rStyle w:val="StyleUnderline"/>
        </w:rPr>
        <w:t>adopting</w:t>
      </w:r>
      <w:r w:rsidRPr="00D3680A">
        <w:rPr>
          <w:sz w:val="16"/>
        </w:rPr>
        <w:t xml:space="preserve"> electric vehicle (</w:t>
      </w:r>
      <w:r w:rsidRPr="00D3680A">
        <w:rPr>
          <w:rStyle w:val="Emphasis"/>
        </w:rPr>
        <w:t>EV</w:t>
      </w:r>
      <w:r w:rsidRPr="00D3680A">
        <w:rPr>
          <w:sz w:val="16"/>
        </w:rPr>
        <w:t xml:space="preserve">) </w:t>
      </w:r>
      <w:r w:rsidRPr="00D3680A">
        <w:rPr>
          <w:rStyle w:val="StyleUnderline"/>
        </w:rPr>
        <w:t>technologies</w:t>
      </w:r>
      <w:r w:rsidRPr="00D3680A">
        <w:rPr>
          <w:sz w:val="16"/>
        </w:rPr>
        <w:t xml:space="preserve"> </w:t>
      </w:r>
      <w:r w:rsidRPr="00D3680A">
        <w:rPr>
          <w:rStyle w:val="StyleUnderline"/>
        </w:rPr>
        <w:t>and plans to transition to an emissions-free public transport system by 2030</w:t>
      </w:r>
      <w:r w:rsidRPr="00D3680A">
        <w:rPr>
          <w:sz w:val="16"/>
        </w:rPr>
        <w:t xml:space="preserve">. </w:t>
      </w:r>
      <w:r w:rsidRPr="00D3680A">
        <w:rPr>
          <w:rStyle w:val="StyleUnderline"/>
        </w:rPr>
        <w:t>Israel and Oman are</w:t>
      </w:r>
      <w:r w:rsidRPr="00D3680A">
        <w:rPr>
          <w:sz w:val="16"/>
        </w:rPr>
        <w:t xml:space="preserve"> also </w:t>
      </w:r>
      <w:r w:rsidRPr="00D3680A">
        <w:rPr>
          <w:rStyle w:val="StyleUnderline"/>
        </w:rPr>
        <w:t>taking steps to reach net</w:t>
      </w:r>
      <w:r w:rsidRPr="00D3680A">
        <w:rPr>
          <w:sz w:val="16"/>
        </w:rPr>
        <w:t xml:space="preserve"> </w:t>
      </w:r>
      <w:r w:rsidRPr="00D3680A">
        <w:rPr>
          <w:rStyle w:val="StyleUnderline"/>
        </w:rPr>
        <w:t xml:space="preserve">zero by 2050, generating thousands of renewable energy </w:t>
      </w:r>
      <w:r w:rsidRPr="00D3680A">
        <w:rPr>
          <w:rStyle w:val="Emphasis"/>
        </w:rPr>
        <w:t>jobs</w:t>
      </w:r>
      <w:r w:rsidRPr="00D3680A">
        <w:rPr>
          <w:rStyle w:val="StyleUnderline"/>
        </w:rPr>
        <w:t xml:space="preserve"> for local people.</w:t>
      </w:r>
      <w:r w:rsidRPr="00D3680A">
        <w:rPr>
          <w:sz w:val="16"/>
        </w:rPr>
        <w:t xml:space="preserve"> </w:t>
      </w:r>
    </w:p>
    <w:p w14:paraId="77933159" w14:textId="77777777" w:rsidR="00C03680" w:rsidRPr="00D3680A" w:rsidRDefault="00C03680" w:rsidP="00C03680">
      <w:pPr>
        <w:rPr>
          <w:sz w:val="16"/>
        </w:rPr>
      </w:pPr>
      <w:r w:rsidRPr="00D3680A">
        <w:rPr>
          <w:sz w:val="16"/>
        </w:rPr>
        <w:t>Key renewable energy projects in the Middle East</w:t>
      </w:r>
    </w:p>
    <w:p w14:paraId="64D908B5" w14:textId="77777777" w:rsidR="00C03680" w:rsidRPr="00D3680A" w:rsidRDefault="00C03680" w:rsidP="00C03680">
      <w:pPr>
        <w:rPr>
          <w:sz w:val="16"/>
        </w:rPr>
      </w:pPr>
      <w:r w:rsidRPr="00D3680A">
        <w:rPr>
          <w:rStyle w:val="StyleUnderline"/>
        </w:rPr>
        <w:t xml:space="preserve">Some of the world’s </w:t>
      </w:r>
      <w:r w:rsidRPr="00D3680A">
        <w:rPr>
          <w:rStyle w:val="Emphasis"/>
        </w:rPr>
        <w:t>biggest</w:t>
      </w:r>
      <w:r w:rsidRPr="00D3680A">
        <w:rPr>
          <w:sz w:val="16"/>
        </w:rPr>
        <w:t xml:space="preserve"> and most ambitious </w:t>
      </w:r>
      <w:r w:rsidRPr="00D3680A">
        <w:rPr>
          <w:rStyle w:val="StyleUnderline"/>
        </w:rPr>
        <w:t xml:space="preserve">renewable energy </w:t>
      </w:r>
      <w:r w:rsidRPr="00D3680A">
        <w:rPr>
          <w:rStyle w:val="Emphasis"/>
        </w:rPr>
        <w:t>projects</w:t>
      </w:r>
      <w:r w:rsidRPr="00D3680A">
        <w:rPr>
          <w:sz w:val="16"/>
        </w:rPr>
        <w:t xml:space="preserve"> </w:t>
      </w:r>
      <w:r w:rsidRPr="00D3680A">
        <w:rPr>
          <w:rStyle w:val="StyleUnderline"/>
        </w:rPr>
        <w:t xml:space="preserve">can be found in the </w:t>
      </w:r>
      <w:r w:rsidRPr="00D3680A">
        <w:rPr>
          <w:rStyle w:val="Emphasis"/>
        </w:rPr>
        <w:t>Middle East</w:t>
      </w:r>
      <w:r w:rsidRPr="00D3680A">
        <w:rPr>
          <w:rStyle w:val="StyleUnderline"/>
        </w:rPr>
        <w:t>.</w:t>
      </w:r>
      <w:r w:rsidRPr="00D3680A">
        <w:rPr>
          <w:sz w:val="16"/>
        </w:rPr>
        <w:t xml:space="preserve"> We’ve picked out three key projects that are set to drive the region’s transition to renewable energy over the coming decades. </w:t>
      </w:r>
    </w:p>
    <w:p w14:paraId="752FFED0" w14:textId="77777777" w:rsidR="00C03680" w:rsidRPr="00D3680A" w:rsidRDefault="00C03680" w:rsidP="00C03680">
      <w:pPr>
        <w:rPr>
          <w:sz w:val="16"/>
        </w:rPr>
      </w:pPr>
      <w:r w:rsidRPr="00D3680A">
        <w:rPr>
          <w:sz w:val="16"/>
        </w:rPr>
        <w:t>Neom, Saudi Arabia</w:t>
      </w:r>
    </w:p>
    <w:p w14:paraId="4D4F6374" w14:textId="77777777" w:rsidR="00C03680" w:rsidRPr="00D3680A" w:rsidRDefault="00C03680" w:rsidP="00C03680">
      <w:pPr>
        <w:rPr>
          <w:rStyle w:val="StyleUnderline"/>
        </w:rPr>
      </w:pPr>
      <w:r w:rsidRPr="00D3680A">
        <w:rPr>
          <w:rStyle w:val="StyleUnderline"/>
        </w:rPr>
        <w:t xml:space="preserve">The </w:t>
      </w:r>
      <w:r w:rsidRPr="00D3680A">
        <w:rPr>
          <w:rStyle w:val="Emphasis"/>
        </w:rPr>
        <w:t>Neom megacity</w:t>
      </w:r>
      <w:r w:rsidRPr="00D3680A">
        <w:rPr>
          <w:sz w:val="16"/>
        </w:rPr>
        <w:t xml:space="preserve"> currently under construction </w:t>
      </w:r>
      <w:r w:rsidRPr="00D3680A">
        <w:rPr>
          <w:rStyle w:val="StyleUnderline"/>
        </w:rPr>
        <w:t>in</w:t>
      </w:r>
      <w:r w:rsidRPr="00D3680A">
        <w:rPr>
          <w:sz w:val="16"/>
        </w:rPr>
        <w:t xml:space="preserve"> the northwest of </w:t>
      </w:r>
      <w:r w:rsidRPr="00D3680A">
        <w:rPr>
          <w:rStyle w:val="StyleUnderline"/>
        </w:rPr>
        <w:t>Saudi Arabia</w:t>
      </w:r>
      <w:r w:rsidRPr="00D3680A">
        <w:rPr>
          <w:sz w:val="16"/>
        </w:rPr>
        <w:t xml:space="preserve"> </w:t>
      </w:r>
      <w:r w:rsidRPr="00D3680A">
        <w:rPr>
          <w:rStyle w:val="StyleUnderline"/>
        </w:rPr>
        <w:t>promises to push the boundaries of urban design. Its</w:t>
      </w:r>
      <w:r w:rsidRPr="00D3680A">
        <w:rPr>
          <w:sz w:val="16"/>
        </w:rPr>
        <w:t xml:space="preserve"> ambitious </w:t>
      </w:r>
      <w:r w:rsidRPr="00D3680A">
        <w:rPr>
          <w:rStyle w:val="StyleUnderline"/>
        </w:rPr>
        <w:t>scope of work extends to energy</w:t>
      </w:r>
      <w:r w:rsidRPr="00D3680A">
        <w:rPr>
          <w:sz w:val="16"/>
        </w:rPr>
        <w:t xml:space="preserve">, </w:t>
      </w:r>
      <w:r w:rsidRPr="00D3680A">
        <w:rPr>
          <w:rStyle w:val="StyleUnderline"/>
        </w:rPr>
        <w:t xml:space="preserve">with the city to be </w:t>
      </w:r>
      <w:r w:rsidRPr="00D3680A">
        <w:rPr>
          <w:rStyle w:val="Emphasis"/>
        </w:rPr>
        <w:t>powered entirely</w:t>
      </w:r>
      <w:r w:rsidRPr="00D3680A">
        <w:rPr>
          <w:rStyle w:val="StyleUnderline"/>
        </w:rPr>
        <w:t xml:space="preserve"> by solar, wind and other forms of </w:t>
      </w:r>
      <w:r w:rsidRPr="00D3680A">
        <w:rPr>
          <w:rStyle w:val="Emphasis"/>
        </w:rPr>
        <w:t>renewable energy.</w:t>
      </w:r>
      <w:r w:rsidRPr="00D3680A">
        <w:rPr>
          <w:rStyle w:val="StyleUnderline"/>
        </w:rPr>
        <w:t xml:space="preserve"> </w:t>
      </w:r>
    </w:p>
    <w:p w14:paraId="79A73693" w14:textId="77777777" w:rsidR="00C03680" w:rsidRPr="00D3680A" w:rsidRDefault="00C03680" w:rsidP="00C03680">
      <w:pPr>
        <w:rPr>
          <w:sz w:val="16"/>
        </w:rPr>
      </w:pPr>
      <w:r w:rsidRPr="00D3680A">
        <w:rPr>
          <w:rStyle w:val="StyleUnderline"/>
        </w:rPr>
        <w:t>Neom will also feature</w:t>
      </w:r>
      <w:r w:rsidRPr="00D3680A">
        <w:rPr>
          <w:sz w:val="16"/>
        </w:rPr>
        <w:t xml:space="preserve"> what has been dubbed </w:t>
      </w:r>
      <w:r w:rsidRPr="00D3680A">
        <w:rPr>
          <w:rStyle w:val="StyleUnderline"/>
        </w:rPr>
        <w:t xml:space="preserve">the world’s largest green-hydrogen-based </w:t>
      </w:r>
      <w:r w:rsidRPr="00D3680A">
        <w:rPr>
          <w:rStyle w:val="Emphasis"/>
        </w:rPr>
        <w:t xml:space="preserve">ammonia production plant. </w:t>
      </w:r>
      <w:r w:rsidRPr="00D3680A">
        <w:rPr>
          <w:rStyle w:val="StyleUnderline"/>
        </w:rPr>
        <w:t>The facility</w:t>
      </w:r>
      <w:r w:rsidRPr="00D3680A">
        <w:rPr>
          <w:sz w:val="16"/>
        </w:rPr>
        <w:t xml:space="preserve"> is </w:t>
      </w:r>
      <w:r w:rsidRPr="00D3680A">
        <w:rPr>
          <w:rStyle w:val="StyleUnderline"/>
        </w:rPr>
        <w:t xml:space="preserve">expected to produce up to </w:t>
      </w:r>
      <w:r w:rsidRPr="00D3680A">
        <w:rPr>
          <w:rStyle w:val="Emphasis"/>
        </w:rPr>
        <w:t>600 tonnes</w:t>
      </w:r>
      <w:r w:rsidRPr="00D3680A">
        <w:rPr>
          <w:rStyle w:val="StyleUnderline"/>
        </w:rPr>
        <w:t xml:space="preserve"> of carbon-free hydrogen per day,</w:t>
      </w:r>
      <w:r w:rsidRPr="00D3680A">
        <w:rPr>
          <w:sz w:val="16"/>
        </w:rPr>
        <w:t xml:space="preserve"> </w:t>
      </w:r>
      <w:r w:rsidRPr="00D3680A">
        <w:rPr>
          <w:rStyle w:val="StyleUnderline"/>
        </w:rPr>
        <w:t xml:space="preserve">which will be used as a </w:t>
      </w:r>
      <w:r w:rsidRPr="00D3680A">
        <w:rPr>
          <w:rStyle w:val="Emphasis"/>
        </w:rPr>
        <w:t>sustainable</w:t>
      </w:r>
      <w:r w:rsidRPr="00D3680A">
        <w:rPr>
          <w:rStyle w:val="StyleUnderline"/>
        </w:rPr>
        <w:t xml:space="preserve"> </w:t>
      </w:r>
      <w:r w:rsidRPr="00D3680A">
        <w:rPr>
          <w:rStyle w:val="Emphasis"/>
        </w:rPr>
        <w:t>alternative</w:t>
      </w:r>
      <w:r w:rsidRPr="00D3680A">
        <w:rPr>
          <w:rStyle w:val="StyleUnderline"/>
        </w:rPr>
        <w:t xml:space="preserve"> to fuel within the global transportation industry</w:t>
      </w:r>
      <w:r w:rsidRPr="00D3680A">
        <w:rPr>
          <w:sz w:val="16"/>
        </w:rPr>
        <w:t xml:space="preserve">.   </w:t>
      </w:r>
    </w:p>
    <w:p w14:paraId="1EE592A6" w14:textId="77777777" w:rsidR="00C03680" w:rsidRPr="00D3680A" w:rsidRDefault="00C03680" w:rsidP="00C03680">
      <w:pPr>
        <w:rPr>
          <w:sz w:val="16"/>
        </w:rPr>
      </w:pPr>
      <w:r w:rsidRPr="00D3680A">
        <w:rPr>
          <w:sz w:val="16"/>
        </w:rPr>
        <w:t>Mohammed bin Rashid Al Maktoum Solar Park, UAE</w:t>
      </w:r>
    </w:p>
    <w:p w14:paraId="6837BDD9" w14:textId="77777777" w:rsidR="00C03680" w:rsidRPr="00D3680A" w:rsidRDefault="00C03680" w:rsidP="00C03680">
      <w:pPr>
        <w:rPr>
          <w:rStyle w:val="StyleUnderline"/>
        </w:rPr>
      </w:pPr>
      <w:r w:rsidRPr="00D3680A">
        <w:rPr>
          <w:sz w:val="16"/>
        </w:rPr>
        <w:t xml:space="preserve">Operational since 2013, </w:t>
      </w:r>
      <w:r w:rsidRPr="00D3680A">
        <w:rPr>
          <w:rStyle w:val="StyleUnderline"/>
        </w:rPr>
        <w:t xml:space="preserve">the Mohammed bin Rashid Al Maktoum Solar Park is soon to be the world’s </w:t>
      </w:r>
      <w:r w:rsidRPr="00D3680A">
        <w:rPr>
          <w:rStyle w:val="Emphasis"/>
        </w:rPr>
        <w:t>largest</w:t>
      </w:r>
      <w:r w:rsidRPr="00D3680A">
        <w:rPr>
          <w:rStyle w:val="StyleUnderline"/>
        </w:rPr>
        <w:t xml:space="preserve"> single-site </w:t>
      </w:r>
      <w:r w:rsidRPr="00D3680A">
        <w:rPr>
          <w:rStyle w:val="Emphasis"/>
        </w:rPr>
        <w:t>solar power plant</w:t>
      </w:r>
      <w:r w:rsidRPr="00D3680A">
        <w:rPr>
          <w:sz w:val="16"/>
        </w:rPr>
        <w:t xml:space="preserve">. The power plant’s </w:t>
      </w:r>
      <w:r w:rsidRPr="00D3680A">
        <w:rPr>
          <w:rStyle w:val="StyleUnderline"/>
        </w:rPr>
        <w:t xml:space="preserve">capacity is projected to reach </w:t>
      </w:r>
      <w:r w:rsidRPr="00D3680A">
        <w:rPr>
          <w:rStyle w:val="Emphasis"/>
        </w:rPr>
        <w:t>5GW by 2030</w:t>
      </w:r>
      <w:r w:rsidRPr="00D3680A">
        <w:rPr>
          <w:rStyle w:val="StyleUnderline"/>
        </w:rPr>
        <w:t>, enough to power 320,000 homes.</w:t>
      </w:r>
      <w:r w:rsidRPr="00D3680A">
        <w:rPr>
          <w:sz w:val="16"/>
        </w:rPr>
        <w:t xml:space="preserve"> At its peak, </w:t>
      </w:r>
      <w:r w:rsidRPr="00D3680A">
        <w:rPr>
          <w:rStyle w:val="StyleUnderline"/>
        </w:rPr>
        <w:t xml:space="preserve">the project created around 1,280 energy sector jobs. </w:t>
      </w:r>
    </w:p>
    <w:p w14:paraId="3D7B1BFA" w14:textId="77777777" w:rsidR="00C03680" w:rsidRPr="00D3680A" w:rsidRDefault="00C03680" w:rsidP="00C03680">
      <w:pPr>
        <w:rPr>
          <w:sz w:val="16"/>
        </w:rPr>
      </w:pPr>
      <w:r w:rsidRPr="00D3680A">
        <w:rPr>
          <w:sz w:val="16"/>
        </w:rPr>
        <w:t xml:space="preserve">Alongside the Noor Abu Dhabi Solar Power Plant, which primarily serves the city of Abu Dhabi and holds the current title for the world’s largest single-site power plant, the Mohammed bin Rashid Al Maktoum Solar Park will play a key part in the UAE’s push towards net zero.   </w:t>
      </w:r>
    </w:p>
    <w:p w14:paraId="36ED201C" w14:textId="77777777" w:rsidR="00C03680" w:rsidRPr="00D3680A" w:rsidRDefault="00C03680" w:rsidP="00C03680">
      <w:pPr>
        <w:rPr>
          <w:sz w:val="16"/>
        </w:rPr>
      </w:pPr>
      <w:r w:rsidRPr="00D3680A">
        <w:rPr>
          <w:sz w:val="16"/>
        </w:rPr>
        <w:t>Dumat al-Jandal Wind Farm, Saudi Arabia</w:t>
      </w:r>
    </w:p>
    <w:p w14:paraId="41F5A74A" w14:textId="77777777" w:rsidR="00C03680" w:rsidRPr="00D3680A" w:rsidRDefault="00C03680" w:rsidP="00C03680">
      <w:pPr>
        <w:rPr>
          <w:sz w:val="16"/>
        </w:rPr>
      </w:pPr>
      <w:r w:rsidRPr="00D3680A">
        <w:rPr>
          <w:rStyle w:val="StyleUnderline"/>
        </w:rPr>
        <w:t xml:space="preserve">Dumat al-Jandal Wind Farm is Saudi Arabia’s first </w:t>
      </w:r>
      <w:r w:rsidRPr="00D3680A">
        <w:rPr>
          <w:rStyle w:val="Emphasis"/>
        </w:rPr>
        <w:t>wind farm</w:t>
      </w:r>
      <w:r w:rsidRPr="00D3680A">
        <w:rPr>
          <w:rStyle w:val="StyleUnderline"/>
        </w:rPr>
        <w:t xml:space="preserve"> and the largest of its kind in the Middle East. </w:t>
      </w:r>
      <w:r w:rsidRPr="00D3680A">
        <w:rPr>
          <w:sz w:val="16"/>
        </w:rPr>
        <w:t xml:space="preserve">Construction on the project began in 2019 and the wind farm was connected to the country’s grid last year. To date, it </w:t>
      </w:r>
      <w:r w:rsidRPr="00D3680A">
        <w:rPr>
          <w:rStyle w:val="StyleUnderline"/>
        </w:rPr>
        <w:t>has created over 1,000 wind farm jobs for local people.</w:t>
      </w:r>
      <w:r w:rsidRPr="00D3680A">
        <w:rPr>
          <w:sz w:val="16"/>
        </w:rPr>
        <w:t xml:space="preserve"> </w:t>
      </w:r>
    </w:p>
    <w:p w14:paraId="081FA8EA" w14:textId="77777777" w:rsidR="00C03680" w:rsidRPr="00D3680A" w:rsidRDefault="00C03680" w:rsidP="00C03680">
      <w:pPr>
        <w:rPr>
          <w:rStyle w:val="StyleUnderline"/>
        </w:rPr>
      </w:pPr>
      <w:r w:rsidRPr="00D3680A">
        <w:rPr>
          <w:sz w:val="16"/>
        </w:rPr>
        <w:t xml:space="preserve">Work on Dumat al-Jandal is still ongoing, with completion imminent. Once fully operational, it’s expected that </w:t>
      </w:r>
      <w:r w:rsidRPr="00D3680A">
        <w:rPr>
          <w:rStyle w:val="StyleUnderline"/>
        </w:rPr>
        <w:t xml:space="preserve">the wind farm will have a capacity of </w:t>
      </w:r>
      <w:r w:rsidRPr="00D3680A">
        <w:rPr>
          <w:rStyle w:val="Emphasis"/>
        </w:rPr>
        <w:t>400MW, h</w:t>
      </w:r>
      <w:r w:rsidRPr="00D3680A">
        <w:rPr>
          <w:rStyle w:val="StyleUnderline"/>
        </w:rPr>
        <w:t xml:space="preserve">elping to displace approximately </w:t>
      </w:r>
      <w:r w:rsidRPr="00D3680A">
        <w:rPr>
          <w:rStyle w:val="Emphasis"/>
        </w:rPr>
        <w:t>one million tonnes of carbon</w:t>
      </w:r>
      <w:r w:rsidRPr="00D3680A">
        <w:rPr>
          <w:rStyle w:val="StyleUnderline"/>
        </w:rPr>
        <w:t xml:space="preserve"> dioxide every year. </w:t>
      </w:r>
    </w:p>
    <w:p w14:paraId="419FC31E" w14:textId="77777777" w:rsidR="00C03680" w:rsidRPr="00D3680A" w:rsidRDefault="00C03680" w:rsidP="00C03680">
      <w:pPr>
        <w:rPr>
          <w:sz w:val="16"/>
        </w:rPr>
      </w:pPr>
      <w:r w:rsidRPr="00D3680A">
        <w:rPr>
          <w:sz w:val="16"/>
        </w:rPr>
        <w:t>The future of renewable energy in the Middle East</w:t>
      </w:r>
    </w:p>
    <w:p w14:paraId="290D32E3" w14:textId="77777777" w:rsidR="00C03680" w:rsidRPr="00D3680A" w:rsidRDefault="00C03680" w:rsidP="00C03680">
      <w:pPr>
        <w:rPr>
          <w:rStyle w:val="StyleUnderline"/>
        </w:rPr>
      </w:pPr>
      <w:r w:rsidRPr="00D3680A">
        <w:rPr>
          <w:rStyle w:val="StyleUnderline"/>
        </w:rPr>
        <w:t xml:space="preserve">With its sprawling </w:t>
      </w:r>
      <w:r w:rsidRPr="00D3680A">
        <w:rPr>
          <w:rStyle w:val="Emphasis"/>
        </w:rPr>
        <w:t>desert terrain</w:t>
      </w:r>
      <w:r w:rsidRPr="00D3680A">
        <w:rPr>
          <w:rStyle w:val="StyleUnderline"/>
        </w:rPr>
        <w:t xml:space="preserve"> and exposure to intense solar </w:t>
      </w:r>
      <w:r w:rsidRPr="00D3680A">
        <w:rPr>
          <w:rStyle w:val="Emphasis"/>
        </w:rPr>
        <w:t>irradiation</w:t>
      </w:r>
      <w:r w:rsidRPr="00D3680A">
        <w:rPr>
          <w:rStyle w:val="StyleUnderline"/>
        </w:rPr>
        <w:t xml:space="preserve">, the </w:t>
      </w:r>
      <w:r w:rsidRPr="00D3680A">
        <w:rPr>
          <w:rStyle w:val="Emphasis"/>
        </w:rPr>
        <w:t>future</w:t>
      </w:r>
      <w:r w:rsidRPr="00D3680A">
        <w:rPr>
          <w:rStyle w:val="StyleUnderline"/>
        </w:rPr>
        <w:t xml:space="preserve"> of energy in the Middle East is likely to be led by </w:t>
      </w:r>
      <w:r w:rsidRPr="00D3680A">
        <w:rPr>
          <w:rStyle w:val="Emphasis"/>
        </w:rPr>
        <w:t>solar power</w:t>
      </w:r>
      <w:r w:rsidRPr="00D3680A">
        <w:rPr>
          <w:rStyle w:val="StyleUnderline"/>
        </w:rPr>
        <w:t>.</w:t>
      </w:r>
      <w:r w:rsidRPr="00D3680A">
        <w:rPr>
          <w:sz w:val="16"/>
        </w:rPr>
        <w:t xml:space="preserve">  The </w:t>
      </w:r>
      <w:r w:rsidRPr="00D3680A">
        <w:rPr>
          <w:rStyle w:val="StyleUnderline"/>
        </w:rPr>
        <w:t>renewable energy source</w:t>
      </w:r>
      <w:r w:rsidRPr="00D3680A">
        <w:rPr>
          <w:sz w:val="16"/>
        </w:rPr>
        <w:t xml:space="preserve"> is </w:t>
      </w:r>
      <w:r w:rsidRPr="00D3680A">
        <w:rPr>
          <w:rStyle w:val="StyleUnderline"/>
        </w:rPr>
        <w:t>set to account for 15% of the</w:t>
      </w:r>
      <w:r w:rsidRPr="00D3680A">
        <w:rPr>
          <w:sz w:val="16"/>
        </w:rPr>
        <w:t xml:space="preserve"> </w:t>
      </w:r>
      <w:r w:rsidRPr="00D3680A">
        <w:rPr>
          <w:rStyle w:val="StyleUnderline"/>
        </w:rPr>
        <w:t>region’s power mix by 2030</w:t>
      </w:r>
      <w:r w:rsidRPr="00D3680A">
        <w:rPr>
          <w:sz w:val="16"/>
        </w:rPr>
        <w:t xml:space="preserve">, </w:t>
      </w:r>
      <w:r w:rsidRPr="00D3680A">
        <w:rPr>
          <w:rStyle w:val="StyleUnderline"/>
        </w:rPr>
        <w:t xml:space="preserve">creating thousands of solar jobs in the process. </w:t>
      </w:r>
    </w:p>
    <w:p w14:paraId="7A65F1E6" w14:textId="77777777" w:rsidR="00C03680" w:rsidRPr="00D3680A" w:rsidRDefault="00C03680" w:rsidP="00C03680">
      <w:pPr>
        <w:rPr>
          <w:sz w:val="16"/>
        </w:rPr>
      </w:pPr>
      <w:r w:rsidRPr="00D3680A">
        <w:rPr>
          <w:sz w:val="16"/>
        </w:rPr>
        <w:t xml:space="preserve">Due to the intermittent nature of solar energy, </w:t>
      </w:r>
      <w:r w:rsidRPr="00D3680A">
        <w:rPr>
          <w:rStyle w:val="Emphasis"/>
        </w:rPr>
        <w:t>significant resources</w:t>
      </w:r>
      <w:r w:rsidRPr="00D3680A">
        <w:rPr>
          <w:rStyle w:val="StyleUnderline"/>
        </w:rPr>
        <w:t xml:space="preserve"> have </w:t>
      </w:r>
      <w:r w:rsidRPr="00D3680A">
        <w:rPr>
          <w:sz w:val="16"/>
        </w:rPr>
        <w:t xml:space="preserve">also </w:t>
      </w:r>
      <w:r w:rsidRPr="00D3680A">
        <w:rPr>
          <w:rStyle w:val="StyleUnderline"/>
        </w:rPr>
        <w:t>been</w:t>
      </w:r>
      <w:r w:rsidRPr="00D3680A">
        <w:rPr>
          <w:sz w:val="16"/>
        </w:rPr>
        <w:t xml:space="preserve"> </w:t>
      </w:r>
      <w:r w:rsidRPr="00D3680A">
        <w:rPr>
          <w:rStyle w:val="StyleUnderline"/>
        </w:rPr>
        <w:t xml:space="preserve">allocated to </w:t>
      </w:r>
      <w:r w:rsidRPr="00D3680A">
        <w:rPr>
          <w:rStyle w:val="Emphasis"/>
        </w:rPr>
        <w:t>wind energy</w:t>
      </w:r>
      <w:r w:rsidRPr="00D3680A">
        <w:rPr>
          <w:rStyle w:val="StyleUnderline"/>
        </w:rPr>
        <w:t xml:space="preserve">. </w:t>
      </w:r>
      <w:r w:rsidRPr="00D3680A">
        <w:rPr>
          <w:sz w:val="16"/>
        </w:rPr>
        <w:t xml:space="preserve">New projects in Oman, Egypt and Saudi Arabia will generate plenty of wind farm jobs for local people and industry contractors while bringing the region closer to its clean energy targets. </w:t>
      </w:r>
    </w:p>
    <w:p w14:paraId="33FDF0AD" w14:textId="77777777" w:rsidR="00C03680" w:rsidRPr="00D3680A" w:rsidRDefault="00C03680" w:rsidP="00C03680">
      <w:pPr>
        <w:rPr>
          <w:rStyle w:val="StyleUnderline"/>
        </w:rPr>
      </w:pPr>
      <w:r w:rsidRPr="00D3680A">
        <w:rPr>
          <w:rStyle w:val="StyleUnderline"/>
        </w:rPr>
        <w:t xml:space="preserve">The region has also emerged as a </w:t>
      </w:r>
      <w:r w:rsidRPr="00D3680A">
        <w:rPr>
          <w:rStyle w:val="Emphasis"/>
        </w:rPr>
        <w:t>leader</w:t>
      </w:r>
      <w:r w:rsidRPr="00D3680A">
        <w:rPr>
          <w:rStyle w:val="StyleUnderline"/>
        </w:rPr>
        <w:t xml:space="preserve"> in </w:t>
      </w:r>
      <w:r w:rsidRPr="00D3680A">
        <w:rPr>
          <w:rStyle w:val="Emphasis"/>
        </w:rPr>
        <w:t>green hydrogen</w:t>
      </w:r>
      <w:r w:rsidRPr="00D3680A">
        <w:rPr>
          <w:rStyle w:val="StyleUnderline"/>
        </w:rPr>
        <w:t>.</w:t>
      </w:r>
      <w:r w:rsidRPr="00D3680A">
        <w:rPr>
          <w:sz w:val="16"/>
        </w:rPr>
        <w:t xml:space="preserve"> </w:t>
      </w:r>
      <w:r w:rsidRPr="00D3680A">
        <w:rPr>
          <w:rStyle w:val="StyleUnderline"/>
        </w:rPr>
        <w:t xml:space="preserve">Several </w:t>
      </w:r>
      <w:r w:rsidRPr="00D3680A">
        <w:rPr>
          <w:rStyle w:val="Emphasis"/>
        </w:rPr>
        <w:t>trade</w:t>
      </w:r>
      <w:r w:rsidRPr="00D3680A">
        <w:rPr>
          <w:rStyle w:val="StyleUnderline"/>
        </w:rPr>
        <w:t xml:space="preserve"> </w:t>
      </w:r>
      <w:r w:rsidRPr="00D3680A">
        <w:rPr>
          <w:rStyle w:val="Emphasis"/>
        </w:rPr>
        <w:t>agreements</w:t>
      </w:r>
      <w:r w:rsidRPr="00D3680A">
        <w:rPr>
          <w:rStyle w:val="StyleUnderline"/>
        </w:rPr>
        <w:t>, including the UAE-Germany Hydrogen Partnership and Saudi Arabia-Germany Hydrogen Agreement</w:t>
      </w:r>
      <w:r w:rsidRPr="00D3680A">
        <w:rPr>
          <w:sz w:val="16"/>
        </w:rPr>
        <w:t xml:space="preserve">, </w:t>
      </w:r>
      <w:r w:rsidRPr="00D3680A">
        <w:rPr>
          <w:rStyle w:val="StyleUnderline"/>
        </w:rPr>
        <w:t>will see the Middle East</w:t>
      </w:r>
      <w:r w:rsidRPr="00D3680A">
        <w:rPr>
          <w:sz w:val="16"/>
        </w:rPr>
        <w:t xml:space="preserve"> </w:t>
      </w:r>
      <w:r w:rsidRPr="00D3680A">
        <w:rPr>
          <w:rStyle w:val="StyleUnderline"/>
        </w:rPr>
        <w:t xml:space="preserve">becoming a major exporter of </w:t>
      </w:r>
      <w:r w:rsidRPr="00D3680A">
        <w:rPr>
          <w:rStyle w:val="Emphasis"/>
        </w:rPr>
        <w:t>green hydrogen</w:t>
      </w:r>
      <w:r w:rsidRPr="00D3680A">
        <w:rPr>
          <w:rStyle w:val="StyleUnderline"/>
        </w:rPr>
        <w:t xml:space="preserve"> in</w:t>
      </w:r>
      <w:r w:rsidRPr="00D3680A">
        <w:rPr>
          <w:sz w:val="16"/>
        </w:rPr>
        <w:t xml:space="preserve"> the </w:t>
      </w:r>
      <w:r w:rsidRPr="00D3680A">
        <w:rPr>
          <w:rStyle w:val="StyleUnderline"/>
        </w:rPr>
        <w:t xml:space="preserve">coming decades. </w:t>
      </w:r>
    </w:p>
    <w:p w14:paraId="3006FAE2" w14:textId="77777777" w:rsidR="00C03680" w:rsidRPr="00D3680A" w:rsidRDefault="00C03680" w:rsidP="00C03680">
      <w:pPr>
        <w:rPr>
          <w:rStyle w:val="Emphasis"/>
        </w:rPr>
      </w:pPr>
      <w:r w:rsidRPr="00D3680A">
        <w:rPr>
          <w:sz w:val="16"/>
        </w:rPr>
        <w:t xml:space="preserve">Similarly, </w:t>
      </w:r>
      <w:r w:rsidRPr="00D3680A">
        <w:rPr>
          <w:rStyle w:val="StyleUnderline"/>
        </w:rPr>
        <w:t xml:space="preserve">the region has established itself as a </w:t>
      </w:r>
      <w:r w:rsidRPr="00D3680A">
        <w:rPr>
          <w:rStyle w:val="Emphasis"/>
        </w:rPr>
        <w:t>hub</w:t>
      </w:r>
      <w:r w:rsidRPr="00D3680A">
        <w:rPr>
          <w:rStyle w:val="StyleUnderline"/>
        </w:rPr>
        <w:t xml:space="preserve"> for the development of </w:t>
      </w:r>
      <w:r w:rsidRPr="00D3680A">
        <w:rPr>
          <w:rStyle w:val="Emphasis"/>
        </w:rPr>
        <w:t>CCS</w:t>
      </w:r>
      <w:r w:rsidRPr="00D3680A">
        <w:rPr>
          <w:rStyle w:val="StyleUnderline"/>
        </w:rPr>
        <w:t xml:space="preserve"> technology</w:t>
      </w:r>
      <w:r w:rsidRPr="00D3680A">
        <w:rPr>
          <w:sz w:val="16"/>
        </w:rPr>
        <w:t xml:space="preserve">. Carbon capture will help to </w:t>
      </w:r>
      <w:r w:rsidRPr="00D3680A">
        <w:rPr>
          <w:rStyle w:val="StyleUnderline"/>
        </w:rPr>
        <w:t xml:space="preserve">reduce emissions from industrial processes while also contributing to the production of </w:t>
      </w:r>
      <w:r w:rsidRPr="00D3680A">
        <w:rPr>
          <w:rStyle w:val="Emphasis"/>
        </w:rPr>
        <w:t xml:space="preserve">low-carbon hydrogen. </w:t>
      </w:r>
    </w:p>
    <w:p w14:paraId="16D3885F" w14:textId="77777777" w:rsidR="00C03680" w:rsidRPr="00D3680A" w:rsidRDefault="00C03680" w:rsidP="00C03680">
      <w:pPr>
        <w:rPr>
          <w:rStyle w:val="StyleUnderline"/>
        </w:rPr>
      </w:pPr>
      <w:r w:rsidRPr="00D3680A">
        <w:rPr>
          <w:sz w:val="16"/>
        </w:rPr>
        <w:t xml:space="preserve">The development of clean energy in the Middle East is exciting news not only for the region but also for the rest of the world. </w:t>
      </w:r>
      <w:r w:rsidRPr="00D3680A">
        <w:rPr>
          <w:rStyle w:val="StyleUnderline"/>
        </w:rPr>
        <w:t xml:space="preserve">Other countries will benefit from the region’s exports and </w:t>
      </w:r>
      <w:r w:rsidRPr="00D3680A">
        <w:rPr>
          <w:rStyle w:val="Emphasis"/>
        </w:rPr>
        <w:t>innovations</w:t>
      </w:r>
      <w:r w:rsidRPr="00D3680A">
        <w:rPr>
          <w:sz w:val="16"/>
        </w:rPr>
        <w:t xml:space="preserve">, </w:t>
      </w:r>
      <w:r w:rsidRPr="00D3680A">
        <w:rPr>
          <w:rStyle w:val="StyleUnderline"/>
        </w:rPr>
        <w:t xml:space="preserve">creating </w:t>
      </w:r>
      <w:r w:rsidRPr="00D3680A">
        <w:rPr>
          <w:rStyle w:val="Emphasis"/>
        </w:rPr>
        <w:t>millions</w:t>
      </w:r>
      <w:r w:rsidRPr="00D3680A">
        <w:rPr>
          <w:rStyle w:val="StyleUnderline"/>
        </w:rPr>
        <w:t xml:space="preserve"> of renewable energy jobs and accelerating the </w:t>
      </w:r>
      <w:r w:rsidRPr="00D3680A">
        <w:rPr>
          <w:rStyle w:val="Emphasis"/>
        </w:rPr>
        <w:t>global push</w:t>
      </w:r>
      <w:r w:rsidRPr="00D3680A">
        <w:rPr>
          <w:rStyle w:val="StyleUnderline"/>
        </w:rPr>
        <w:t xml:space="preserve"> towards net zero. </w:t>
      </w:r>
    </w:p>
    <w:p w14:paraId="4C2356F0" w14:textId="77777777" w:rsidR="00C03680" w:rsidRDefault="00C03680" w:rsidP="00C03680">
      <w:pPr>
        <w:pStyle w:val="Heading4"/>
      </w:pPr>
      <w:r>
        <w:t>The Middle East is pushing for renewables to diversify and future proof its economies.</w:t>
      </w:r>
    </w:p>
    <w:p w14:paraId="02CB1866" w14:textId="77777777" w:rsidR="00C03680" w:rsidRPr="00B352C0" w:rsidRDefault="00C03680" w:rsidP="00C03680">
      <w:r>
        <w:t xml:space="preserve">Gavin </w:t>
      </w:r>
      <w:r w:rsidRPr="00B352C0">
        <w:rPr>
          <w:rStyle w:val="Style13ptBold"/>
        </w:rPr>
        <w:t>Maguire ’23</w:t>
      </w:r>
      <w:r>
        <w:t xml:space="preserve">, </w:t>
      </w:r>
      <w:r w:rsidRPr="00B352C0">
        <w:t>Global Energy Transition Columnist</w:t>
      </w:r>
      <w:r>
        <w:t xml:space="preserve"> for Reuters, April 6, “C</w:t>
      </w:r>
      <w:r w:rsidRPr="00B352C0">
        <w:t>olumn: Middle East starts cleaning up its power act with renewable push</w:t>
      </w:r>
      <w:r>
        <w:t xml:space="preserve">”, </w:t>
      </w:r>
      <w:r w:rsidRPr="00B352C0">
        <w:t>https://www.reuters.com/business/energy/middle-east-starts-cleaning-up-its-power-act-with-renewable-push-maguire-2023-04-05/</w:t>
      </w:r>
      <w:r>
        <w:t>] calista</w:t>
      </w:r>
    </w:p>
    <w:p w14:paraId="4473A10D" w14:textId="77777777" w:rsidR="00C03680" w:rsidRPr="00407EC7" w:rsidRDefault="00C03680" w:rsidP="00C03680">
      <w:pPr>
        <w:rPr>
          <w:u w:val="single"/>
        </w:rPr>
      </w:pPr>
      <w:r w:rsidRPr="00407EC7">
        <w:rPr>
          <w:rStyle w:val="StyleUnderline"/>
        </w:rPr>
        <w:t xml:space="preserve">The </w:t>
      </w:r>
      <w:r w:rsidRPr="00407EC7">
        <w:rPr>
          <w:rStyle w:val="Emphasis"/>
        </w:rPr>
        <w:t>Middle East</w:t>
      </w:r>
      <w:r w:rsidRPr="00407EC7">
        <w:rPr>
          <w:sz w:val="16"/>
        </w:rPr>
        <w:t xml:space="preserve"> </w:t>
      </w:r>
      <w:r w:rsidRPr="00407EC7">
        <w:rPr>
          <w:rStyle w:val="StyleUnderline"/>
        </w:rPr>
        <w:t>has</w:t>
      </w:r>
      <w:r w:rsidRPr="00407EC7">
        <w:rPr>
          <w:sz w:val="16"/>
        </w:rPr>
        <w:t xml:space="preserve"> by far the lowest share of clean power in its electricity mix of all regions, but </w:t>
      </w:r>
      <w:r w:rsidRPr="00407EC7">
        <w:rPr>
          <w:rStyle w:val="StyleUnderline"/>
        </w:rPr>
        <w:t>is</w:t>
      </w:r>
      <w:r w:rsidRPr="00407EC7">
        <w:rPr>
          <w:sz w:val="16"/>
        </w:rPr>
        <w:t xml:space="preserve"> </w:t>
      </w:r>
      <w:r w:rsidRPr="00407EC7">
        <w:rPr>
          <w:rStyle w:val="StyleUnderline"/>
        </w:rPr>
        <w:t>starting</w:t>
      </w:r>
      <w:r w:rsidRPr="00407EC7">
        <w:rPr>
          <w:sz w:val="16"/>
        </w:rPr>
        <w:t xml:space="preserve"> to change that through </w:t>
      </w:r>
      <w:r w:rsidRPr="00407EC7">
        <w:rPr>
          <w:rStyle w:val="Emphasis"/>
        </w:rPr>
        <w:t>hefty increases</w:t>
      </w:r>
      <w:r w:rsidRPr="00407EC7">
        <w:rPr>
          <w:rStyle w:val="StyleUnderline"/>
        </w:rPr>
        <w:t xml:space="preserve"> in </w:t>
      </w:r>
      <w:r w:rsidRPr="00407EC7">
        <w:rPr>
          <w:rStyle w:val="Emphasis"/>
        </w:rPr>
        <w:t>renewable</w:t>
      </w:r>
      <w:r w:rsidRPr="00407EC7">
        <w:rPr>
          <w:rStyle w:val="StyleUnderline"/>
        </w:rPr>
        <w:t xml:space="preserve"> energy generation </w:t>
      </w:r>
      <w:r w:rsidRPr="00407EC7">
        <w:rPr>
          <w:rStyle w:val="Emphasis"/>
        </w:rPr>
        <w:t>capacity</w:t>
      </w:r>
      <w:r w:rsidRPr="00407EC7">
        <w:rPr>
          <w:rStyle w:val="StyleUnderline"/>
        </w:rPr>
        <w:t>.</w:t>
      </w:r>
    </w:p>
    <w:p w14:paraId="22F638B5" w14:textId="77777777" w:rsidR="00C03680" w:rsidRPr="00407EC7" w:rsidRDefault="00C03680" w:rsidP="00C03680">
      <w:pPr>
        <w:rPr>
          <w:sz w:val="16"/>
        </w:rPr>
      </w:pPr>
      <w:r w:rsidRPr="00407EC7">
        <w:rPr>
          <w:rStyle w:val="StyleUnderline"/>
        </w:rPr>
        <w:t xml:space="preserve">Middle East renewables capacity jumped by </w:t>
      </w:r>
      <w:r w:rsidRPr="00407EC7">
        <w:rPr>
          <w:rStyle w:val="Emphasis"/>
        </w:rPr>
        <w:t>12.8% in 2022</w:t>
      </w:r>
      <w:r w:rsidRPr="00407EC7">
        <w:rPr>
          <w:rStyle w:val="StyleUnderline"/>
        </w:rPr>
        <w:t xml:space="preserve"> from the year before</w:t>
      </w:r>
      <w:r w:rsidRPr="00407EC7">
        <w:rPr>
          <w:sz w:val="16"/>
        </w:rPr>
        <w:t>, th</w:t>
      </w:r>
      <w:r w:rsidRPr="00407EC7">
        <w:rPr>
          <w:rStyle w:val="StyleUnderline"/>
        </w:rPr>
        <w:t xml:space="preserve">e biggest gain in percentage terms of any region last year, </w:t>
      </w:r>
      <w:r w:rsidRPr="00407EC7">
        <w:rPr>
          <w:sz w:val="16"/>
        </w:rPr>
        <w:t>according to the International Renewable Energy Agency (IRENA).</w:t>
      </w:r>
    </w:p>
    <w:p w14:paraId="5AEA3F16" w14:textId="77777777" w:rsidR="00C03680" w:rsidRPr="00407EC7" w:rsidRDefault="00C03680" w:rsidP="00C03680">
      <w:pPr>
        <w:rPr>
          <w:rStyle w:val="StyleUnderline"/>
        </w:rPr>
      </w:pPr>
      <w:r w:rsidRPr="00407EC7">
        <w:rPr>
          <w:rStyle w:val="StyleUnderline"/>
        </w:rPr>
        <w:t xml:space="preserve">The region's largest renewables </w:t>
      </w:r>
      <w:r w:rsidRPr="00407EC7">
        <w:rPr>
          <w:rStyle w:val="Emphasis"/>
        </w:rPr>
        <w:t>producers</w:t>
      </w:r>
      <w:r w:rsidRPr="00407EC7">
        <w:rPr>
          <w:sz w:val="16"/>
        </w:rPr>
        <w:t xml:space="preserve"> </w:t>
      </w:r>
      <w:r w:rsidRPr="00407EC7">
        <w:rPr>
          <w:rStyle w:val="StyleUnderline"/>
        </w:rPr>
        <w:t xml:space="preserve">- Iran, Israel, United Arab Emirates and Jordan - all lifted </w:t>
      </w:r>
      <w:r w:rsidRPr="00407EC7">
        <w:rPr>
          <w:rStyle w:val="Emphasis"/>
        </w:rPr>
        <w:t>green</w:t>
      </w:r>
      <w:r w:rsidRPr="00407EC7">
        <w:rPr>
          <w:rStyle w:val="StyleUnderline"/>
        </w:rPr>
        <w:t xml:space="preserve"> </w:t>
      </w:r>
      <w:r w:rsidRPr="00407EC7">
        <w:rPr>
          <w:rStyle w:val="Emphasis"/>
        </w:rPr>
        <w:t>capacity</w:t>
      </w:r>
      <w:r w:rsidRPr="00407EC7">
        <w:rPr>
          <w:rStyle w:val="StyleUnderline"/>
        </w:rPr>
        <w:t xml:space="preserve"> to new </w:t>
      </w:r>
      <w:r w:rsidRPr="00407EC7">
        <w:rPr>
          <w:rStyle w:val="Emphasis"/>
        </w:rPr>
        <w:t>highs</w:t>
      </w:r>
      <w:r w:rsidRPr="00407EC7">
        <w:rPr>
          <w:rStyle w:val="StyleUnderline"/>
        </w:rPr>
        <w:t xml:space="preserve"> in 2022.</w:t>
      </w:r>
    </w:p>
    <w:p w14:paraId="678305D5" w14:textId="77777777" w:rsidR="00C03680" w:rsidRPr="00407EC7" w:rsidRDefault="00C03680" w:rsidP="00C03680">
      <w:pPr>
        <w:rPr>
          <w:sz w:val="16"/>
        </w:rPr>
      </w:pPr>
      <w:r w:rsidRPr="00407EC7">
        <w:rPr>
          <w:sz w:val="16"/>
        </w:rPr>
        <w:t>Middle East renewable energy supply capacity increased by 12.8% in 2022 from the year before</w:t>
      </w:r>
    </w:p>
    <w:p w14:paraId="2883AA3A" w14:textId="77777777" w:rsidR="00C03680" w:rsidRPr="00407EC7" w:rsidRDefault="00C03680" w:rsidP="00C03680">
      <w:pPr>
        <w:rPr>
          <w:sz w:val="16"/>
        </w:rPr>
      </w:pPr>
      <w:r w:rsidRPr="00407EC7">
        <w:rPr>
          <w:sz w:val="16"/>
        </w:rPr>
        <w:t>In addition, Qatar, Oman and Lebanon all connected more renewable capacity in 2022 than was installed over the previous decade in those countries, IRENA data shows.</w:t>
      </w:r>
    </w:p>
    <w:p w14:paraId="5E26317C" w14:textId="77777777" w:rsidR="00C03680" w:rsidRPr="00407EC7" w:rsidRDefault="00C03680" w:rsidP="00C03680">
      <w:pPr>
        <w:rPr>
          <w:rStyle w:val="StyleUnderline"/>
        </w:rPr>
      </w:pPr>
      <w:r w:rsidRPr="00407EC7">
        <w:rPr>
          <w:rStyle w:val="StyleUnderline"/>
        </w:rPr>
        <w:t xml:space="preserve">This combination of continued </w:t>
      </w:r>
      <w:r w:rsidRPr="00407EC7">
        <w:rPr>
          <w:rStyle w:val="Emphasis"/>
        </w:rPr>
        <w:t>growth</w:t>
      </w:r>
      <w:r w:rsidRPr="00407EC7">
        <w:rPr>
          <w:rStyle w:val="StyleUnderline"/>
        </w:rPr>
        <w:t xml:space="preserve"> within established leaders, alongside significant new renewables </w:t>
      </w:r>
      <w:r w:rsidRPr="00407EC7">
        <w:rPr>
          <w:rStyle w:val="Emphasis"/>
        </w:rPr>
        <w:t>projects</w:t>
      </w:r>
      <w:r w:rsidRPr="00407EC7">
        <w:rPr>
          <w:rStyle w:val="StyleUnderline"/>
        </w:rPr>
        <w:t xml:space="preserve"> in neighbouring nations</w:t>
      </w:r>
      <w:r w:rsidRPr="00407EC7">
        <w:rPr>
          <w:sz w:val="16"/>
        </w:rPr>
        <w:t xml:space="preserve">, </w:t>
      </w:r>
      <w:r w:rsidRPr="00407EC7">
        <w:rPr>
          <w:rStyle w:val="StyleUnderline"/>
        </w:rPr>
        <w:t>will</w:t>
      </w:r>
      <w:r w:rsidRPr="00407EC7">
        <w:rPr>
          <w:sz w:val="16"/>
        </w:rPr>
        <w:t xml:space="preserve"> help </w:t>
      </w:r>
      <w:r w:rsidRPr="00407EC7">
        <w:rPr>
          <w:rStyle w:val="StyleUnderline"/>
        </w:rPr>
        <w:t>establish</w:t>
      </w:r>
      <w:r w:rsidRPr="00407EC7">
        <w:rPr>
          <w:sz w:val="16"/>
        </w:rPr>
        <w:t xml:space="preserve"> </w:t>
      </w:r>
      <w:r w:rsidRPr="00407EC7">
        <w:rPr>
          <w:rStyle w:val="StyleUnderline"/>
        </w:rPr>
        <w:t>important</w:t>
      </w:r>
      <w:r w:rsidRPr="00407EC7">
        <w:rPr>
          <w:rStyle w:val="Emphasis"/>
        </w:rPr>
        <w:t xml:space="preserve"> energy transition</w:t>
      </w:r>
      <w:r w:rsidRPr="00407EC7">
        <w:rPr>
          <w:rStyle w:val="StyleUnderline"/>
        </w:rPr>
        <w:t xml:space="preserve"> </w:t>
      </w:r>
      <w:r w:rsidRPr="00407EC7">
        <w:rPr>
          <w:rStyle w:val="Emphasis"/>
        </w:rPr>
        <w:t>momentum</w:t>
      </w:r>
      <w:r w:rsidRPr="00407EC7">
        <w:rPr>
          <w:sz w:val="16"/>
        </w:rPr>
        <w:t xml:space="preserve"> </w:t>
      </w:r>
      <w:r w:rsidRPr="00407EC7">
        <w:rPr>
          <w:rStyle w:val="StyleUnderline"/>
        </w:rPr>
        <w:t>in one of the</w:t>
      </w:r>
      <w:r w:rsidRPr="00407EC7">
        <w:rPr>
          <w:sz w:val="16"/>
        </w:rPr>
        <w:t xml:space="preserve"> </w:t>
      </w:r>
      <w:r w:rsidRPr="00407EC7">
        <w:rPr>
          <w:rStyle w:val="StyleUnderline"/>
        </w:rPr>
        <w:t>world's leading</w:t>
      </w:r>
      <w:r w:rsidRPr="00407EC7">
        <w:rPr>
          <w:sz w:val="16"/>
        </w:rPr>
        <w:t xml:space="preserve"> </w:t>
      </w:r>
      <w:r w:rsidRPr="00407EC7">
        <w:rPr>
          <w:rStyle w:val="StyleUnderline"/>
        </w:rPr>
        <w:t>producers</w:t>
      </w:r>
      <w:r w:rsidRPr="00407EC7">
        <w:rPr>
          <w:sz w:val="16"/>
        </w:rPr>
        <w:t xml:space="preserve"> and exporters </w:t>
      </w:r>
      <w:r w:rsidRPr="00407EC7">
        <w:rPr>
          <w:rStyle w:val="StyleUnderline"/>
        </w:rPr>
        <w:t>of fossil fuels.</w:t>
      </w:r>
    </w:p>
    <w:p w14:paraId="7A4547A5" w14:textId="77777777" w:rsidR="00C03680" w:rsidRPr="00407EC7" w:rsidRDefault="00C03680" w:rsidP="00C03680">
      <w:pPr>
        <w:rPr>
          <w:sz w:val="16"/>
        </w:rPr>
      </w:pPr>
      <w:r w:rsidRPr="00407EC7">
        <w:rPr>
          <w:sz w:val="16"/>
        </w:rPr>
        <w:t>GROWING SCRUTINY &amp;amp; PRESSURE</w:t>
      </w:r>
    </w:p>
    <w:p w14:paraId="4EDA90D5" w14:textId="77777777" w:rsidR="00C03680" w:rsidRPr="00407EC7" w:rsidRDefault="00C03680" w:rsidP="00C03680">
      <w:pPr>
        <w:rPr>
          <w:u w:val="single"/>
        </w:rPr>
      </w:pPr>
      <w:r w:rsidRPr="00407EC7">
        <w:rPr>
          <w:sz w:val="16"/>
        </w:rPr>
        <w:t xml:space="preserve">The Middle East's dominance in oil and natural gas production, consumption and exports means </w:t>
      </w:r>
      <w:r w:rsidRPr="00407EC7">
        <w:rPr>
          <w:rStyle w:val="StyleUnderline"/>
        </w:rPr>
        <w:t xml:space="preserve">the region is often </w:t>
      </w:r>
      <w:r w:rsidRPr="00407EC7">
        <w:rPr>
          <w:rStyle w:val="Emphasis"/>
        </w:rPr>
        <w:t>overlooked</w:t>
      </w:r>
      <w:r w:rsidRPr="00407EC7">
        <w:rPr>
          <w:rStyle w:val="StyleUnderline"/>
        </w:rPr>
        <w:t xml:space="preserve"> in discussions over energy transition progress.</w:t>
      </w:r>
    </w:p>
    <w:p w14:paraId="31F31A04" w14:textId="77777777" w:rsidR="00C03680" w:rsidRPr="00407EC7" w:rsidRDefault="00C03680" w:rsidP="00C03680">
      <w:pPr>
        <w:rPr>
          <w:sz w:val="16"/>
        </w:rPr>
      </w:pPr>
      <w:r w:rsidRPr="00407EC7">
        <w:rPr>
          <w:sz w:val="16"/>
        </w:rPr>
        <w:t>The region's stubbornly low utilization of clean power in its electricity mix - less than 5% compared to a global average of 38.2%, according to Ember - also suggests a complete indifference making changes to its power generation systems.</w:t>
      </w:r>
    </w:p>
    <w:p w14:paraId="5639CEBD" w14:textId="77777777" w:rsidR="00C03680" w:rsidRPr="00407EC7" w:rsidRDefault="00C03680" w:rsidP="00C03680">
      <w:pPr>
        <w:rPr>
          <w:sz w:val="16"/>
        </w:rPr>
      </w:pPr>
      <w:r w:rsidRPr="00407EC7">
        <w:rPr>
          <w:sz w:val="16"/>
        </w:rPr>
        <w:t>Middle East has by far the lowest share of electricity from clean energy sources</w:t>
      </w:r>
    </w:p>
    <w:p w14:paraId="02BD06D9" w14:textId="77777777" w:rsidR="00C03680" w:rsidRPr="00407EC7" w:rsidRDefault="00C03680" w:rsidP="00C03680">
      <w:pPr>
        <w:rPr>
          <w:u w:val="single"/>
        </w:rPr>
      </w:pPr>
      <w:r w:rsidRPr="00407EC7">
        <w:rPr>
          <w:sz w:val="16"/>
        </w:rPr>
        <w:t xml:space="preserve">However, it is clear that </w:t>
      </w:r>
      <w:r w:rsidRPr="00407EC7">
        <w:rPr>
          <w:rStyle w:val="StyleUnderline"/>
        </w:rPr>
        <w:t xml:space="preserve">individual countries in the area are not immune to feeling the </w:t>
      </w:r>
      <w:r w:rsidRPr="00407EC7">
        <w:rPr>
          <w:rStyle w:val="Emphasis"/>
        </w:rPr>
        <w:t>pressure</w:t>
      </w:r>
      <w:r w:rsidRPr="00407EC7">
        <w:rPr>
          <w:rStyle w:val="StyleUnderline"/>
        </w:rPr>
        <w:t xml:space="preserve"> from the international community to </w:t>
      </w:r>
      <w:r w:rsidRPr="00407EC7">
        <w:rPr>
          <w:rStyle w:val="Emphasis"/>
        </w:rPr>
        <w:t>reduce</w:t>
      </w:r>
      <w:r w:rsidRPr="00407EC7">
        <w:rPr>
          <w:rStyle w:val="StyleUnderline"/>
        </w:rPr>
        <w:t xml:space="preserve"> power sector emissions</w:t>
      </w:r>
      <w:r w:rsidRPr="00407EC7">
        <w:rPr>
          <w:sz w:val="16"/>
        </w:rPr>
        <w:t xml:space="preserve">, </w:t>
      </w:r>
      <w:r w:rsidRPr="00407EC7">
        <w:rPr>
          <w:rStyle w:val="StyleUnderline"/>
        </w:rPr>
        <w:t xml:space="preserve">with the influential </w:t>
      </w:r>
      <w:r w:rsidRPr="00407EC7">
        <w:rPr>
          <w:rStyle w:val="Emphasis"/>
        </w:rPr>
        <w:t>UAE</w:t>
      </w:r>
      <w:r w:rsidRPr="00407EC7">
        <w:rPr>
          <w:sz w:val="16"/>
        </w:rPr>
        <w:t xml:space="preserve"> </w:t>
      </w:r>
      <w:r w:rsidRPr="00407EC7">
        <w:rPr>
          <w:rStyle w:val="StyleUnderline"/>
        </w:rPr>
        <w:t xml:space="preserve">the first country to </w:t>
      </w:r>
      <w:r w:rsidRPr="00407EC7">
        <w:rPr>
          <w:rStyle w:val="Emphasis"/>
        </w:rPr>
        <w:t>commit</w:t>
      </w:r>
      <w:r w:rsidRPr="00407EC7">
        <w:rPr>
          <w:rStyle w:val="StyleUnderline"/>
        </w:rPr>
        <w:t xml:space="preserve"> to </w:t>
      </w:r>
      <w:r w:rsidRPr="00407EC7">
        <w:rPr>
          <w:rStyle w:val="Emphasis"/>
        </w:rPr>
        <w:t>net zero</w:t>
      </w:r>
      <w:r w:rsidRPr="00407EC7">
        <w:rPr>
          <w:rStyle w:val="StyleUnderline"/>
        </w:rPr>
        <w:t xml:space="preserve"> emissions by 2050 in 2021.</w:t>
      </w:r>
    </w:p>
    <w:p w14:paraId="28BC72AC" w14:textId="77777777" w:rsidR="00C03680" w:rsidRPr="00407EC7" w:rsidRDefault="00C03680" w:rsidP="00C03680">
      <w:pPr>
        <w:rPr>
          <w:rStyle w:val="StyleUnderline"/>
        </w:rPr>
      </w:pPr>
      <w:r w:rsidRPr="00407EC7">
        <w:rPr>
          <w:sz w:val="16"/>
        </w:rPr>
        <w:t xml:space="preserve">In addition, key oil and gas exporters such as </w:t>
      </w:r>
      <w:r w:rsidRPr="00407EC7">
        <w:rPr>
          <w:rStyle w:val="StyleUnderline"/>
        </w:rPr>
        <w:t xml:space="preserve">Saudi Arabia and Qatar are under pressure to maximise earnings from </w:t>
      </w:r>
      <w:r w:rsidRPr="00407EC7">
        <w:rPr>
          <w:sz w:val="16"/>
        </w:rPr>
        <w:t xml:space="preserve">the </w:t>
      </w:r>
      <w:r w:rsidRPr="00407EC7">
        <w:rPr>
          <w:rStyle w:val="StyleUnderline"/>
        </w:rPr>
        <w:t>fossil fuel</w:t>
      </w:r>
      <w:r w:rsidRPr="00407EC7">
        <w:rPr>
          <w:sz w:val="16"/>
        </w:rPr>
        <w:t xml:space="preserve"> industry </w:t>
      </w:r>
      <w:r w:rsidRPr="00407EC7">
        <w:rPr>
          <w:rStyle w:val="StyleUnderline"/>
        </w:rPr>
        <w:t xml:space="preserve">before global demand for those products wanes, and use those revenues to </w:t>
      </w:r>
      <w:r w:rsidRPr="00407EC7">
        <w:rPr>
          <w:rStyle w:val="Emphasis"/>
        </w:rPr>
        <w:t>diversify</w:t>
      </w:r>
      <w:r w:rsidRPr="00407EC7">
        <w:rPr>
          <w:rStyle w:val="StyleUnderline"/>
        </w:rPr>
        <w:t xml:space="preserve"> and </w:t>
      </w:r>
      <w:r w:rsidRPr="00407EC7">
        <w:rPr>
          <w:rStyle w:val="Emphasis"/>
        </w:rPr>
        <w:t>future-proof</w:t>
      </w:r>
      <w:r w:rsidRPr="00407EC7">
        <w:rPr>
          <w:rStyle w:val="StyleUnderline"/>
        </w:rPr>
        <w:t xml:space="preserve"> their </w:t>
      </w:r>
      <w:r w:rsidRPr="00407EC7">
        <w:rPr>
          <w:rStyle w:val="Emphasis"/>
        </w:rPr>
        <w:t>economies</w:t>
      </w:r>
      <w:r w:rsidRPr="00407EC7">
        <w:rPr>
          <w:rStyle w:val="StyleUnderline"/>
        </w:rPr>
        <w:t>.</w:t>
      </w:r>
    </w:p>
    <w:p w14:paraId="60880108" w14:textId="77777777" w:rsidR="00C03680" w:rsidRPr="00407EC7" w:rsidRDefault="00C03680" w:rsidP="00C03680">
      <w:pPr>
        <w:rPr>
          <w:sz w:val="16"/>
        </w:rPr>
      </w:pPr>
      <w:r w:rsidRPr="00407EC7">
        <w:rPr>
          <w:sz w:val="16"/>
        </w:rPr>
        <w:t xml:space="preserve">The </w:t>
      </w:r>
      <w:r w:rsidRPr="00407EC7">
        <w:rPr>
          <w:rStyle w:val="StyleUnderline"/>
        </w:rPr>
        <w:t xml:space="preserve">build-up of expertise in </w:t>
      </w:r>
      <w:r w:rsidRPr="00407EC7">
        <w:rPr>
          <w:rStyle w:val="Emphasis"/>
        </w:rPr>
        <w:t>green energy</w:t>
      </w:r>
      <w:r w:rsidRPr="00407EC7">
        <w:rPr>
          <w:rStyle w:val="StyleUnderline"/>
        </w:rPr>
        <w:t xml:space="preserve"> technologies</w:t>
      </w:r>
      <w:r w:rsidRPr="00407EC7">
        <w:rPr>
          <w:sz w:val="16"/>
        </w:rPr>
        <w:t xml:space="preserve">, including the construction of utility-scale solar farms and manufacturing of electric vehicles, </w:t>
      </w:r>
      <w:r w:rsidRPr="00407EC7">
        <w:rPr>
          <w:rStyle w:val="StyleUnderline"/>
        </w:rPr>
        <w:t xml:space="preserve">are considered </w:t>
      </w:r>
      <w:r w:rsidRPr="00407EC7">
        <w:rPr>
          <w:rStyle w:val="Emphasis"/>
        </w:rPr>
        <w:t>key platforms</w:t>
      </w:r>
      <w:r w:rsidRPr="00407EC7">
        <w:rPr>
          <w:rStyle w:val="StyleUnderline"/>
        </w:rPr>
        <w:t xml:space="preserve"> for</w:t>
      </w:r>
      <w:r w:rsidRPr="00407EC7">
        <w:rPr>
          <w:sz w:val="16"/>
        </w:rPr>
        <w:t xml:space="preserve"> that </w:t>
      </w:r>
      <w:r w:rsidRPr="00407EC7">
        <w:rPr>
          <w:rStyle w:val="Emphasis"/>
        </w:rPr>
        <w:t>diversification</w:t>
      </w:r>
      <w:r w:rsidRPr="00407EC7">
        <w:rPr>
          <w:sz w:val="16"/>
        </w:rPr>
        <w:t xml:space="preserve"> drive in both Saudi Arabia and Qatar, and elsewhere in the region.</w:t>
      </w:r>
    </w:p>
    <w:p w14:paraId="5C9C8ADD" w14:textId="77777777" w:rsidR="00C03680" w:rsidRPr="00407EC7" w:rsidRDefault="00C03680" w:rsidP="00C03680">
      <w:pPr>
        <w:rPr>
          <w:sz w:val="16"/>
        </w:rPr>
      </w:pPr>
      <w:r w:rsidRPr="00407EC7">
        <w:rPr>
          <w:sz w:val="16"/>
        </w:rPr>
        <w:t xml:space="preserve">At the same time, </w:t>
      </w:r>
      <w:r w:rsidRPr="00407EC7">
        <w:rPr>
          <w:rStyle w:val="Emphasis"/>
        </w:rPr>
        <w:t>economic</w:t>
      </w:r>
      <w:r w:rsidRPr="00407EC7">
        <w:rPr>
          <w:rStyle w:val="StyleUnderline"/>
        </w:rPr>
        <w:t xml:space="preserve"> and population </w:t>
      </w:r>
      <w:r w:rsidRPr="00407EC7">
        <w:rPr>
          <w:rStyle w:val="Emphasis"/>
        </w:rPr>
        <w:t>growth</w:t>
      </w:r>
      <w:r w:rsidRPr="00407EC7">
        <w:rPr>
          <w:rStyle w:val="StyleUnderline"/>
        </w:rPr>
        <w:t xml:space="preserve"> throughout the Middle East are driving </w:t>
      </w:r>
      <w:r w:rsidRPr="00407EC7">
        <w:rPr>
          <w:rStyle w:val="Emphasis"/>
        </w:rPr>
        <w:t>expansions</w:t>
      </w:r>
      <w:r w:rsidRPr="00407EC7">
        <w:rPr>
          <w:rStyle w:val="StyleUnderline"/>
        </w:rPr>
        <w:t xml:space="preserve"> in industry and manufacturing, which</w:t>
      </w:r>
      <w:r w:rsidRPr="00407EC7">
        <w:rPr>
          <w:sz w:val="16"/>
        </w:rPr>
        <w:t xml:space="preserve"> in turn </w:t>
      </w:r>
      <w:r w:rsidRPr="00407EC7">
        <w:rPr>
          <w:rStyle w:val="StyleUnderline"/>
        </w:rPr>
        <w:t>are</w:t>
      </w:r>
      <w:r w:rsidRPr="00407EC7">
        <w:rPr>
          <w:sz w:val="16"/>
        </w:rPr>
        <w:t xml:space="preserve"> </w:t>
      </w:r>
      <w:r w:rsidRPr="00407EC7">
        <w:rPr>
          <w:rStyle w:val="Emphasis"/>
        </w:rPr>
        <w:t>boosting</w:t>
      </w:r>
      <w:r w:rsidRPr="00407EC7">
        <w:rPr>
          <w:rStyle w:val="StyleUnderline"/>
        </w:rPr>
        <w:t xml:space="preserve"> energy use</w:t>
      </w:r>
      <w:r w:rsidRPr="00407EC7">
        <w:rPr>
          <w:sz w:val="16"/>
        </w:rPr>
        <w:t xml:space="preserve"> and straining the area's energy generation systems.</w:t>
      </w:r>
    </w:p>
    <w:p w14:paraId="7C881CE5" w14:textId="77777777" w:rsidR="00C03680" w:rsidRPr="00407EC7" w:rsidRDefault="00C03680" w:rsidP="00C03680">
      <w:pPr>
        <w:rPr>
          <w:rStyle w:val="StyleUnderline"/>
        </w:rPr>
      </w:pPr>
      <w:r w:rsidRPr="00407EC7">
        <w:rPr>
          <w:sz w:val="16"/>
        </w:rPr>
        <w:t xml:space="preserve">In combination, </w:t>
      </w:r>
      <w:r w:rsidRPr="00407EC7">
        <w:rPr>
          <w:rStyle w:val="StyleUnderline"/>
        </w:rPr>
        <w:t xml:space="preserve">these factors have fostered rapidly </w:t>
      </w:r>
      <w:r w:rsidRPr="00407EC7">
        <w:rPr>
          <w:rStyle w:val="Emphasis"/>
        </w:rPr>
        <w:t>growing support</w:t>
      </w:r>
      <w:r w:rsidRPr="00407EC7">
        <w:rPr>
          <w:rStyle w:val="StyleUnderline"/>
        </w:rPr>
        <w:t xml:space="preserve"> for </w:t>
      </w:r>
      <w:r w:rsidRPr="00407EC7">
        <w:rPr>
          <w:rStyle w:val="Emphasis"/>
        </w:rPr>
        <w:t>renewable energy</w:t>
      </w:r>
      <w:r w:rsidRPr="00407EC7">
        <w:rPr>
          <w:rStyle w:val="StyleUnderline"/>
        </w:rPr>
        <w:t xml:space="preserve"> development throughout the Middle East</w:t>
      </w:r>
      <w:r w:rsidRPr="00407EC7">
        <w:rPr>
          <w:sz w:val="16"/>
        </w:rPr>
        <w:t xml:space="preserve">, </w:t>
      </w:r>
      <w:r w:rsidRPr="00407EC7">
        <w:rPr>
          <w:rStyle w:val="StyleUnderline"/>
        </w:rPr>
        <w:t xml:space="preserve">and </w:t>
      </w:r>
      <w:r w:rsidRPr="00407EC7">
        <w:rPr>
          <w:rStyle w:val="Emphasis"/>
        </w:rPr>
        <w:t>expectations</w:t>
      </w:r>
      <w:r w:rsidRPr="00407EC7">
        <w:rPr>
          <w:rStyle w:val="StyleUnderline"/>
        </w:rPr>
        <w:t xml:space="preserve"> for further accelerations</w:t>
      </w:r>
      <w:r w:rsidRPr="00407EC7">
        <w:rPr>
          <w:sz w:val="16"/>
        </w:rPr>
        <w:t xml:space="preserve"> </w:t>
      </w:r>
      <w:r w:rsidRPr="00407EC7">
        <w:rPr>
          <w:rStyle w:val="StyleUnderline"/>
        </w:rPr>
        <w:t>in</w:t>
      </w:r>
      <w:r w:rsidRPr="00407EC7">
        <w:rPr>
          <w:sz w:val="16"/>
        </w:rPr>
        <w:t xml:space="preserve"> </w:t>
      </w:r>
      <w:r w:rsidRPr="00407EC7">
        <w:rPr>
          <w:rStyle w:val="StyleUnderline"/>
        </w:rPr>
        <w:t>renewable</w:t>
      </w:r>
      <w:r w:rsidRPr="00407EC7">
        <w:rPr>
          <w:sz w:val="16"/>
        </w:rPr>
        <w:t xml:space="preserve"> capacity </w:t>
      </w:r>
      <w:r w:rsidRPr="00407EC7">
        <w:rPr>
          <w:rStyle w:val="Emphasis"/>
        </w:rPr>
        <w:t>development</w:t>
      </w:r>
      <w:r w:rsidRPr="00407EC7">
        <w:rPr>
          <w:sz w:val="16"/>
        </w:rPr>
        <w:t xml:space="preserve"> </w:t>
      </w:r>
      <w:r w:rsidRPr="00407EC7">
        <w:rPr>
          <w:rStyle w:val="StyleUnderline"/>
        </w:rPr>
        <w:t>in</w:t>
      </w:r>
      <w:r w:rsidRPr="00407EC7">
        <w:rPr>
          <w:sz w:val="16"/>
        </w:rPr>
        <w:t xml:space="preserve"> the </w:t>
      </w:r>
      <w:r w:rsidRPr="00407EC7">
        <w:rPr>
          <w:rStyle w:val="StyleUnderline"/>
        </w:rPr>
        <w:t>years ahead.</w:t>
      </w:r>
    </w:p>
    <w:p w14:paraId="0CC96A84" w14:textId="77777777" w:rsidR="00C03680" w:rsidRPr="00E17C32" w:rsidRDefault="00C03680" w:rsidP="00C03680"/>
    <w:p w14:paraId="2607FE08" w14:textId="77777777" w:rsidR="00C03680" w:rsidRDefault="00C03680" w:rsidP="00C03680">
      <w:pPr>
        <w:pStyle w:val="Heading2"/>
      </w:pPr>
      <w:r>
        <w:t>Link</w:t>
      </w:r>
    </w:p>
    <w:p w14:paraId="1BA9359A" w14:textId="77777777" w:rsidR="00C03680" w:rsidRDefault="00C03680" w:rsidP="00C03680">
      <w:pPr>
        <w:pStyle w:val="Heading3"/>
      </w:pPr>
      <w:r>
        <w:t>2AC – Alt Energy – Not Zero Sum</w:t>
      </w:r>
    </w:p>
    <w:p w14:paraId="457A0D5E" w14:textId="77777777" w:rsidR="00C03680" w:rsidRDefault="00C03680" w:rsidP="00C03680">
      <w:pPr>
        <w:pStyle w:val="Heading4"/>
      </w:pPr>
      <w:r>
        <w:t xml:space="preserve">Renewable development </w:t>
      </w:r>
      <w:r w:rsidRPr="002C0183">
        <w:rPr>
          <w:u w:val="single"/>
        </w:rPr>
        <w:t>isn’t</w:t>
      </w:r>
      <w:r>
        <w:t xml:space="preserve"> zero-sum with oil---Biden </w:t>
      </w:r>
      <w:r w:rsidRPr="00614021">
        <w:rPr>
          <w:u w:val="single"/>
        </w:rPr>
        <w:t>proves</w:t>
      </w:r>
      <w:r>
        <w:t>.</w:t>
      </w:r>
    </w:p>
    <w:p w14:paraId="765FA05E" w14:textId="77777777" w:rsidR="00C03680" w:rsidRDefault="00C03680" w:rsidP="00C03680">
      <w:r>
        <w:t xml:space="preserve">Jim </w:t>
      </w:r>
      <w:r w:rsidRPr="00B86735">
        <w:rPr>
          <w:rStyle w:val="Style13ptBold"/>
        </w:rPr>
        <w:t>Tankersley</w:t>
      </w:r>
      <w:r>
        <w:t xml:space="preserve"> </w:t>
      </w:r>
      <w:r w:rsidRPr="00B86735">
        <w:rPr>
          <w:rStyle w:val="Style13ptBold"/>
        </w:rPr>
        <w:t>and</w:t>
      </w:r>
      <w:r>
        <w:t xml:space="preserve"> Lisa </w:t>
      </w:r>
      <w:r w:rsidRPr="00B86735">
        <w:rPr>
          <w:rStyle w:val="Style13ptBold"/>
        </w:rPr>
        <w:t>Friedman 21,</w:t>
      </w:r>
      <w:r>
        <w:t xml:space="preserve"> Jim is the White House correspondent for The New York Times, with a focus on economic policy, Lisa is the reporter on the climate and environmental policy in Washington, Even as Biden Pushes Clean Energy, He Seeks More Oil Production, The New York Times, 11-01-2021, https://www.nytimes.com/2021/11/01/climate/biden-oil-gas-cop26.html/, yao + tim ellis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D983274" w14:textId="77777777" w:rsidR="00C03680" w:rsidRPr="00454323" w:rsidRDefault="00C03680" w:rsidP="00C03680">
      <w:pPr>
        <w:rPr>
          <w:sz w:val="16"/>
        </w:rPr>
      </w:pPr>
      <w:r w:rsidRPr="006A38D7">
        <w:rPr>
          <w:rStyle w:val="StyleUnderline"/>
        </w:rPr>
        <w:t>Even as Biden Pushes Clean Energy</w:t>
      </w:r>
      <w:r w:rsidRPr="00454323">
        <w:rPr>
          <w:sz w:val="16"/>
        </w:rPr>
        <w:t xml:space="preserve">, He </w:t>
      </w:r>
      <w:r w:rsidRPr="006A38D7">
        <w:rPr>
          <w:rStyle w:val="Emphasis"/>
        </w:rPr>
        <w:t>Seeks More</w:t>
      </w:r>
      <w:r w:rsidRPr="006A38D7">
        <w:rPr>
          <w:rStyle w:val="StyleUnderline"/>
        </w:rPr>
        <w:t xml:space="preserve"> Oil Production</w:t>
      </w:r>
    </w:p>
    <w:p w14:paraId="62D4732A" w14:textId="77777777" w:rsidR="00C03680" w:rsidRPr="00454323" w:rsidRDefault="00C03680" w:rsidP="00C03680">
      <w:pPr>
        <w:rPr>
          <w:sz w:val="16"/>
        </w:rPr>
      </w:pPr>
      <w:r w:rsidRPr="00454323">
        <w:rPr>
          <w:sz w:val="16"/>
        </w:rPr>
        <w:t xml:space="preserve">President </w:t>
      </w:r>
      <w:r w:rsidRPr="006A38D7">
        <w:rPr>
          <w:rStyle w:val="StyleUnderline"/>
        </w:rPr>
        <w:t>Biden</w:t>
      </w:r>
      <w:r w:rsidRPr="00454323">
        <w:rPr>
          <w:sz w:val="16"/>
        </w:rPr>
        <w:t xml:space="preserve"> acknowledged “it seems like an </w:t>
      </w:r>
      <w:r w:rsidRPr="006A38D7">
        <w:rPr>
          <w:rStyle w:val="Emphasis"/>
        </w:rPr>
        <w:t>irony</w:t>
      </w:r>
      <w:r w:rsidRPr="00454323">
        <w:rPr>
          <w:sz w:val="16"/>
        </w:rPr>
        <w:t xml:space="preserve">” that </w:t>
      </w:r>
      <w:r w:rsidRPr="006A38D7">
        <w:rPr>
          <w:rStyle w:val="StyleUnderline"/>
        </w:rPr>
        <w:t xml:space="preserve">he is </w:t>
      </w:r>
      <w:r w:rsidRPr="006A38D7">
        <w:rPr>
          <w:rStyle w:val="Emphasis"/>
        </w:rPr>
        <w:t>asking</w:t>
      </w:r>
      <w:r w:rsidRPr="006A38D7">
        <w:rPr>
          <w:rStyle w:val="StyleUnderline"/>
        </w:rPr>
        <w:t xml:space="preserve"> energy-rich nations to </w:t>
      </w:r>
      <w:r w:rsidRPr="006A38D7">
        <w:rPr>
          <w:rStyle w:val="Emphasis"/>
        </w:rPr>
        <w:t>boost</w:t>
      </w:r>
      <w:r w:rsidRPr="006A38D7">
        <w:rPr>
          <w:rStyle w:val="StyleUnderline"/>
        </w:rPr>
        <w:t xml:space="preserve"> oil production</w:t>
      </w:r>
      <w:r w:rsidRPr="00454323">
        <w:rPr>
          <w:sz w:val="16"/>
        </w:rPr>
        <w:t xml:space="preserve"> </w:t>
      </w:r>
      <w:r w:rsidRPr="006A38D7">
        <w:rPr>
          <w:rStyle w:val="StyleUnderline"/>
        </w:rPr>
        <w:t>as he implores</w:t>
      </w:r>
      <w:r w:rsidRPr="00454323">
        <w:rPr>
          <w:sz w:val="16"/>
        </w:rPr>
        <w:t xml:space="preserve"> the world to tackle </w:t>
      </w:r>
      <w:r w:rsidRPr="006A38D7">
        <w:rPr>
          <w:rStyle w:val="StyleUnderline"/>
        </w:rPr>
        <w:t>climate change</w:t>
      </w:r>
      <w:r w:rsidRPr="00454323">
        <w:rPr>
          <w:sz w:val="16"/>
        </w:rPr>
        <w:t>.</w:t>
      </w:r>
    </w:p>
    <w:p w14:paraId="0B530919" w14:textId="77777777" w:rsidR="00C03680" w:rsidRPr="00454323" w:rsidRDefault="00C03680" w:rsidP="00C03680">
      <w:pPr>
        <w:rPr>
          <w:sz w:val="16"/>
        </w:rPr>
      </w:pPr>
      <w:r w:rsidRPr="00454323">
        <w:rPr>
          <w:sz w:val="16"/>
        </w:rPr>
        <w:t>GLASGOW — President Biden told a global climate summit on Monday that “we only have a brief window before us” to reduce the emissions from burning oil, gas and coal that pose an “existential threat” to humanity. But only days earlier, he was urging the world’s largest oil producers to pump more of the fossil fuels that are warming the planet.</w:t>
      </w:r>
    </w:p>
    <w:p w14:paraId="0B90BAB5" w14:textId="77777777" w:rsidR="00C03680" w:rsidRPr="00454323" w:rsidRDefault="00C03680" w:rsidP="00C03680">
      <w:pPr>
        <w:rPr>
          <w:sz w:val="16"/>
        </w:rPr>
      </w:pPr>
      <w:r w:rsidRPr="00454323">
        <w:rPr>
          <w:sz w:val="16"/>
        </w:rPr>
        <w:t xml:space="preserve">The incongruity was on center stage both at the global climate summit currently taking place in Scotland, and in Rome this past weekend during a gathering of leaders from the 20 largest economies. The </w:t>
      </w:r>
      <w:r w:rsidRPr="00D340C8">
        <w:rPr>
          <w:rStyle w:val="StyleUnderline"/>
        </w:rPr>
        <w:t xml:space="preserve">president’s comments </w:t>
      </w:r>
      <w:r w:rsidRPr="00D340C8">
        <w:rPr>
          <w:rStyle w:val="Emphasis"/>
        </w:rPr>
        <w:t>highlighted</w:t>
      </w:r>
      <w:r w:rsidRPr="00454323">
        <w:rPr>
          <w:sz w:val="16"/>
        </w:rPr>
        <w:t xml:space="preserve"> the </w:t>
      </w:r>
      <w:r w:rsidRPr="00D340C8">
        <w:rPr>
          <w:rStyle w:val="StyleUnderline"/>
        </w:rPr>
        <w:t>political</w:t>
      </w:r>
      <w:r w:rsidRPr="00454323">
        <w:rPr>
          <w:sz w:val="16"/>
        </w:rPr>
        <w:t xml:space="preserve"> </w:t>
      </w:r>
      <w:r w:rsidRPr="00D340C8">
        <w:rPr>
          <w:rStyle w:val="StyleUnderline"/>
        </w:rPr>
        <w:t>and</w:t>
      </w:r>
      <w:r w:rsidRPr="00454323">
        <w:rPr>
          <w:sz w:val="16"/>
        </w:rPr>
        <w:t xml:space="preserve"> </w:t>
      </w:r>
      <w:r w:rsidRPr="00D340C8">
        <w:rPr>
          <w:rStyle w:val="StyleUnderline"/>
        </w:rPr>
        <w:t>economic</w:t>
      </w:r>
      <w:r w:rsidRPr="00454323">
        <w:rPr>
          <w:sz w:val="16"/>
        </w:rPr>
        <w:t xml:space="preserve"> </w:t>
      </w:r>
      <w:r w:rsidRPr="00D340C8">
        <w:rPr>
          <w:rStyle w:val="Emphasis"/>
        </w:rPr>
        <w:t>realities</w:t>
      </w:r>
      <w:r w:rsidRPr="00454323">
        <w:rPr>
          <w:sz w:val="16"/>
        </w:rPr>
        <w:t xml:space="preserve"> </w:t>
      </w:r>
      <w:r w:rsidRPr="00D340C8">
        <w:rPr>
          <w:rStyle w:val="StyleUnderline"/>
        </w:rPr>
        <w:t>facing politicians as they grapple with climate change</w:t>
      </w:r>
      <w:r w:rsidRPr="00454323">
        <w:rPr>
          <w:sz w:val="16"/>
        </w:rPr>
        <w:t xml:space="preserve">. And they </w:t>
      </w:r>
      <w:r w:rsidRPr="00D340C8">
        <w:rPr>
          <w:rStyle w:val="StyleUnderline"/>
        </w:rPr>
        <w:t xml:space="preserve">underscored the </w:t>
      </w:r>
      <w:r w:rsidRPr="00D340C8">
        <w:rPr>
          <w:rStyle w:val="Emphasis"/>
        </w:rPr>
        <w:t>complexity</w:t>
      </w:r>
      <w:r w:rsidRPr="00D340C8">
        <w:rPr>
          <w:rStyle w:val="StyleUnderline"/>
        </w:rPr>
        <w:t xml:space="preserve"> of </w:t>
      </w:r>
      <w:r w:rsidRPr="00D340C8">
        <w:rPr>
          <w:rStyle w:val="Emphasis"/>
        </w:rPr>
        <w:t>moving away</w:t>
      </w:r>
      <w:r w:rsidRPr="00D340C8">
        <w:rPr>
          <w:rStyle w:val="StyleUnderline"/>
        </w:rPr>
        <w:t xml:space="preserve"> from the fossil fuels</w:t>
      </w:r>
      <w:r w:rsidRPr="00454323">
        <w:rPr>
          <w:sz w:val="16"/>
        </w:rPr>
        <w:t xml:space="preserve"> that have underpinned global economic activity since the Industrial Age.</w:t>
      </w:r>
    </w:p>
    <w:p w14:paraId="4A577530" w14:textId="77777777" w:rsidR="00C03680" w:rsidRPr="00454323" w:rsidRDefault="00C03680" w:rsidP="00C03680">
      <w:pPr>
        <w:rPr>
          <w:sz w:val="16"/>
        </w:rPr>
      </w:pPr>
      <w:r w:rsidRPr="00454323">
        <w:rPr>
          <w:sz w:val="16"/>
        </w:rPr>
        <w:t>“On the surface, it seems like an irony,” Mr. Biden said at a news conference Sunday. “</w:t>
      </w:r>
      <w:r w:rsidRPr="00D340C8">
        <w:rPr>
          <w:rStyle w:val="StyleUnderline"/>
        </w:rPr>
        <w:t xml:space="preserve">But the </w:t>
      </w:r>
      <w:r w:rsidRPr="00D340C8">
        <w:rPr>
          <w:rStyle w:val="Emphasis"/>
        </w:rPr>
        <w:t>truth</w:t>
      </w:r>
      <w:r w:rsidRPr="00454323">
        <w:rPr>
          <w:sz w:val="16"/>
        </w:rPr>
        <w:t xml:space="preserve"> of the matter </w:t>
      </w:r>
      <w:r w:rsidRPr="00D340C8">
        <w:rPr>
          <w:rStyle w:val="StyleUnderline"/>
        </w:rPr>
        <w:t>is</w:t>
      </w:r>
      <w:r w:rsidRPr="00454323">
        <w:rPr>
          <w:sz w:val="16"/>
        </w:rPr>
        <w:t xml:space="preserve"> — you’ve all known; </w:t>
      </w:r>
      <w:r w:rsidRPr="00D340C8">
        <w:rPr>
          <w:rStyle w:val="StyleUnderline"/>
        </w:rPr>
        <w:t xml:space="preserve">everyone </w:t>
      </w:r>
      <w:r w:rsidRPr="00D340C8">
        <w:rPr>
          <w:rStyle w:val="Emphasis"/>
        </w:rPr>
        <w:t>knows</w:t>
      </w:r>
      <w:r w:rsidRPr="00454323">
        <w:rPr>
          <w:sz w:val="16"/>
        </w:rPr>
        <w:t xml:space="preserve"> — that the </w:t>
      </w:r>
      <w:r w:rsidRPr="00D340C8">
        <w:rPr>
          <w:rStyle w:val="StyleUnderline"/>
        </w:rPr>
        <w:t xml:space="preserve">idea we’re going to be able to move to renewable energy </w:t>
      </w:r>
      <w:r w:rsidRPr="00D340C8">
        <w:rPr>
          <w:rStyle w:val="Emphasis"/>
        </w:rPr>
        <w:t>overnight</w:t>
      </w:r>
      <w:r w:rsidRPr="00454323">
        <w:rPr>
          <w:sz w:val="16"/>
        </w:rPr>
        <w:t>,” he said, was “</w:t>
      </w:r>
      <w:r w:rsidRPr="00D340C8">
        <w:rPr>
          <w:rStyle w:val="StyleUnderline"/>
        </w:rPr>
        <w:t xml:space="preserve">just </w:t>
      </w:r>
      <w:r w:rsidRPr="00D340C8">
        <w:rPr>
          <w:rStyle w:val="Emphasis"/>
        </w:rPr>
        <w:t>not rational</w:t>
      </w:r>
      <w:r w:rsidRPr="00454323">
        <w:rPr>
          <w:sz w:val="16"/>
        </w:rPr>
        <w:t>.”</w:t>
      </w:r>
    </w:p>
    <w:p w14:paraId="18379E90" w14:textId="77777777" w:rsidR="00C03680" w:rsidRPr="00454323" w:rsidRDefault="00C03680" w:rsidP="00C03680">
      <w:pPr>
        <w:rPr>
          <w:sz w:val="16"/>
        </w:rPr>
      </w:pPr>
      <w:r w:rsidRPr="00454323">
        <w:rPr>
          <w:sz w:val="16"/>
        </w:rPr>
        <w:t>Mr. Biden’s words have drawn fire from energy experts and climate activists, who say the world cannot afford to ramp up oil and natural gas production if it wants to avert catastrophic levels of warming. Environmental groups are intensely watching to see how the president intends to meet his ambitious goal of halving the nation’s emissions, compared to 2005 levels, by the end of this decade.</w:t>
      </w:r>
    </w:p>
    <w:p w14:paraId="28CAB1E9" w14:textId="77777777" w:rsidR="00C03680" w:rsidRPr="00454323" w:rsidRDefault="00C03680" w:rsidP="00C03680">
      <w:pPr>
        <w:rPr>
          <w:sz w:val="16"/>
        </w:rPr>
      </w:pPr>
      <w:r w:rsidRPr="00454323">
        <w:rPr>
          <w:sz w:val="16"/>
        </w:rPr>
        <w:t xml:space="preserve">A </w:t>
      </w:r>
      <w:r w:rsidRPr="001F3D75">
        <w:rPr>
          <w:rStyle w:val="StyleUnderline"/>
        </w:rPr>
        <w:t>recent</w:t>
      </w:r>
      <w:r w:rsidRPr="00454323">
        <w:rPr>
          <w:sz w:val="16"/>
        </w:rPr>
        <w:t xml:space="preserve"> </w:t>
      </w:r>
      <w:r w:rsidRPr="001F3D75">
        <w:rPr>
          <w:rStyle w:val="Emphasis"/>
        </w:rPr>
        <w:t>I</w:t>
      </w:r>
      <w:r w:rsidRPr="00454323">
        <w:rPr>
          <w:sz w:val="16"/>
        </w:rPr>
        <w:t xml:space="preserve">nternational </w:t>
      </w:r>
      <w:r w:rsidRPr="001F3D75">
        <w:rPr>
          <w:rStyle w:val="Emphasis"/>
        </w:rPr>
        <w:t>E</w:t>
      </w:r>
      <w:r w:rsidRPr="00454323">
        <w:rPr>
          <w:sz w:val="16"/>
        </w:rPr>
        <w:t xml:space="preserve">nergy </w:t>
      </w:r>
      <w:r w:rsidRPr="001F3D75">
        <w:rPr>
          <w:rStyle w:val="Emphasis"/>
        </w:rPr>
        <w:t>A</w:t>
      </w:r>
      <w:r w:rsidRPr="00454323">
        <w:rPr>
          <w:sz w:val="16"/>
        </w:rPr>
        <w:t xml:space="preserve">gency </w:t>
      </w:r>
      <w:r w:rsidRPr="001F3D75">
        <w:rPr>
          <w:rStyle w:val="StyleUnderline"/>
        </w:rPr>
        <w:t>report found</w:t>
      </w:r>
      <w:r w:rsidRPr="00454323">
        <w:rPr>
          <w:sz w:val="16"/>
        </w:rPr>
        <w:t xml:space="preserve"> that </w:t>
      </w:r>
      <w:r w:rsidRPr="001F3D75">
        <w:rPr>
          <w:rStyle w:val="StyleUnderline"/>
        </w:rPr>
        <w:t xml:space="preserve">countries must </w:t>
      </w:r>
      <w:r w:rsidRPr="001F3D75">
        <w:rPr>
          <w:rStyle w:val="Emphasis"/>
        </w:rPr>
        <w:t>immediately</w:t>
      </w:r>
      <w:r w:rsidRPr="00454323">
        <w:rPr>
          <w:sz w:val="16"/>
        </w:rPr>
        <w:t xml:space="preserve"> </w:t>
      </w:r>
      <w:r w:rsidRPr="001F3D75">
        <w:rPr>
          <w:rStyle w:val="StyleUnderline"/>
        </w:rPr>
        <w:t>stop</w:t>
      </w:r>
      <w:r w:rsidRPr="00454323">
        <w:rPr>
          <w:sz w:val="16"/>
        </w:rPr>
        <w:t xml:space="preserve"> new </w:t>
      </w:r>
      <w:r w:rsidRPr="00F553ED">
        <w:rPr>
          <w:rStyle w:val="Emphasis"/>
        </w:rPr>
        <w:t>oil</w:t>
      </w:r>
      <w:r w:rsidRPr="00454323">
        <w:rPr>
          <w:sz w:val="16"/>
        </w:rPr>
        <w:t xml:space="preserve">, </w:t>
      </w:r>
      <w:r w:rsidRPr="001F3D75">
        <w:rPr>
          <w:rStyle w:val="StyleUnderline"/>
        </w:rPr>
        <w:t>gas</w:t>
      </w:r>
      <w:r w:rsidRPr="00454323">
        <w:rPr>
          <w:sz w:val="16"/>
        </w:rPr>
        <w:t xml:space="preserve"> </w:t>
      </w:r>
      <w:r w:rsidRPr="001F3D75">
        <w:rPr>
          <w:rStyle w:val="StyleUnderline"/>
        </w:rPr>
        <w:t>and coal</w:t>
      </w:r>
      <w:r w:rsidRPr="00454323">
        <w:rPr>
          <w:sz w:val="16"/>
        </w:rPr>
        <w:t xml:space="preserve"> </w:t>
      </w:r>
      <w:r w:rsidRPr="001F3D75">
        <w:rPr>
          <w:rStyle w:val="StyleUnderline"/>
        </w:rPr>
        <w:t>development</w:t>
      </w:r>
      <w:r w:rsidRPr="00454323">
        <w:rPr>
          <w:sz w:val="16"/>
        </w:rPr>
        <w:t xml:space="preserve"> </w:t>
      </w:r>
      <w:r w:rsidRPr="00F553ED">
        <w:rPr>
          <w:rStyle w:val="StyleUnderline"/>
        </w:rPr>
        <w:t>if they hope to keep</w:t>
      </w:r>
      <w:r w:rsidRPr="00454323">
        <w:rPr>
          <w:sz w:val="16"/>
        </w:rPr>
        <w:t xml:space="preserve"> the average global temperature from increasing 1.5 Celsius above preindustrial levels, the </w:t>
      </w:r>
      <w:r w:rsidRPr="00F553ED">
        <w:rPr>
          <w:rStyle w:val="StyleUnderline"/>
        </w:rPr>
        <w:t>threshold beyond</w:t>
      </w:r>
      <w:r w:rsidRPr="00454323">
        <w:rPr>
          <w:sz w:val="16"/>
        </w:rPr>
        <w:t xml:space="preserve"> which scientists say the Earth faces </w:t>
      </w:r>
      <w:r w:rsidRPr="00F553ED">
        <w:rPr>
          <w:rStyle w:val="Emphasis"/>
        </w:rPr>
        <w:t>irreversible damage</w:t>
      </w:r>
      <w:r w:rsidRPr="00454323">
        <w:rPr>
          <w:sz w:val="16"/>
        </w:rPr>
        <w:t>. The planet has already warmed 1.1 degrees Celsius.</w:t>
      </w:r>
    </w:p>
    <w:p w14:paraId="031808F2" w14:textId="77777777" w:rsidR="00C03680" w:rsidRPr="00454323" w:rsidRDefault="00C03680" w:rsidP="00C03680">
      <w:pPr>
        <w:rPr>
          <w:sz w:val="16"/>
        </w:rPr>
      </w:pPr>
      <w:r w:rsidRPr="00454323">
        <w:rPr>
          <w:sz w:val="16"/>
        </w:rPr>
        <w:t>“We are in a climate crisis. There is no room for the left hand and the right hand to be doing different things,” said Jennifer Morgan, executive director at Greenpeace International. “It’s not credible to say you’re fighting for 1.5 degrees while you’re calling for increased oil production.”</w:t>
      </w:r>
    </w:p>
    <w:p w14:paraId="4C1BE276" w14:textId="77777777" w:rsidR="00C03680" w:rsidRPr="00454323" w:rsidRDefault="00C03680" w:rsidP="00C03680">
      <w:pPr>
        <w:rPr>
          <w:sz w:val="16"/>
        </w:rPr>
      </w:pPr>
      <w:r w:rsidRPr="00454323">
        <w:rPr>
          <w:sz w:val="16"/>
        </w:rPr>
        <w:t xml:space="preserve">With gasoline prices rising above $3.30 a gallon nationwide, Mr. </w:t>
      </w:r>
      <w:r w:rsidRPr="00F553ED">
        <w:rPr>
          <w:rStyle w:val="StyleUnderline"/>
        </w:rPr>
        <w:t>Biden</w:t>
      </w:r>
      <w:r w:rsidRPr="00454323">
        <w:rPr>
          <w:sz w:val="16"/>
        </w:rPr>
        <w:t xml:space="preserve"> over the weekend </w:t>
      </w:r>
      <w:r w:rsidRPr="00F553ED">
        <w:rPr>
          <w:rStyle w:val="StyleUnderline"/>
        </w:rPr>
        <w:t xml:space="preserve">urged major energy producing countries with </w:t>
      </w:r>
      <w:r w:rsidRPr="00F553ED">
        <w:rPr>
          <w:rStyle w:val="Emphasis"/>
        </w:rPr>
        <w:t>spare capacity</w:t>
      </w:r>
      <w:r w:rsidRPr="00454323">
        <w:rPr>
          <w:sz w:val="16"/>
        </w:rPr>
        <w:t xml:space="preserve"> to boost production, part of a larger effort </w:t>
      </w:r>
      <w:r w:rsidRPr="00F553ED">
        <w:rPr>
          <w:rStyle w:val="StyleUnderline"/>
        </w:rPr>
        <w:t xml:space="preserve">to </w:t>
      </w:r>
      <w:r w:rsidRPr="00F553ED">
        <w:rPr>
          <w:rStyle w:val="Emphasis"/>
        </w:rPr>
        <w:t>pressure</w:t>
      </w:r>
      <w:r w:rsidRPr="00F553ED">
        <w:rPr>
          <w:rStyle w:val="StyleUnderline"/>
        </w:rPr>
        <w:t xml:space="preserve"> OPEC countries and Russia</w:t>
      </w:r>
      <w:r w:rsidRPr="00454323">
        <w:rPr>
          <w:sz w:val="16"/>
        </w:rPr>
        <w:t xml:space="preserve"> to increase the supply of oil. He was joined by Emmanuel Macron of France, whose country hosted the 2015 meeting in Paris where 200 countries agreed to collectively tackle global warming.</w:t>
      </w:r>
    </w:p>
    <w:p w14:paraId="64CBABB3" w14:textId="77777777" w:rsidR="00C03680" w:rsidRPr="00454323" w:rsidRDefault="00C03680" w:rsidP="00C03680">
      <w:pPr>
        <w:rPr>
          <w:sz w:val="16"/>
        </w:rPr>
      </w:pPr>
      <w:r w:rsidRPr="00454323">
        <w:rPr>
          <w:sz w:val="16"/>
        </w:rPr>
        <w:t xml:space="preserve">At the conclusion Sunday of a Group of 20 summit that ended with lofty rhetoric on climate but fewer concrete actions than activists had hoped, Mr. Biden addressed the irony head on. The </w:t>
      </w:r>
      <w:r w:rsidRPr="00F553ED">
        <w:rPr>
          <w:rStyle w:val="StyleUnderline"/>
        </w:rPr>
        <w:t xml:space="preserve">transition to lower-emission sources of energy would </w:t>
      </w:r>
      <w:r w:rsidRPr="00F553ED">
        <w:rPr>
          <w:rStyle w:val="Emphasis"/>
        </w:rPr>
        <w:t>take years</w:t>
      </w:r>
      <w:r w:rsidRPr="00454323">
        <w:rPr>
          <w:sz w:val="16"/>
        </w:rPr>
        <w:t xml:space="preserve">, and </w:t>
      </w:r>
      <w:r w:rsidRPr="00F553ED">
        <w:rPr>
          <w:rStyle w:val="StyleUnderline"/>
        </w:rPr>
        <w:t>in the meantime</w:t>
      </w:r>
      <w:r w:rsidRPr="00454323">
        <w:rPr>
          <w:sz w:val="16"/>
        </w:rPr>
        <w:t xml:space="preserve">, it was </w:t>
      </w:r>
      <w:r w:rsidRPr="00F553ED">
        <w:rPr>
          <w:rStyle w:val="Emphasis"/>
        </w:rPr>
        <w:t>important</w:t>
      </w:r>
      <w:r w:rsidRPr="00F553ED">
        <w:rPr>
          <w:rStyle w:val="StyleUnderline"/>
        </w:rPr>
        <w:t xml:space="preserve"> to </w:t>
      </w:r>
      <w:r w:rsidRPr="00F553ED">
        <w:rPr>
          <w:rStyle w:val="Emphasis"/>
        </w:rPr>
        <w:t>ensure</w:t>
      </w:r>
      <w:r w:rsidRPr="00F553ED">
        <w:rPr>
          <w:rStyle w:val="StyleUnderline"/>
        </w:rPr>
        <w:t xml:space="preserve"> that people can</w:t>
      </w:r>
      <w:r w:rsidRPr="00454323">
        <w:rPr>
          <w:sz w:val="16"/>
        </w:rPr>
        <w:t xml:space="preserve"> afford to </w:t>
      </w:r>
      <w:r w:rsidRPr="00F553ED">
        <w:rPr>
          <w:rStyle w:val="Emphasis"/>
        </w:rPr>
        <w:t>drive</w:t>
      </w:r>
      <w:r w:rsidRPr="00F553ED">
        <w:rPr>
          <w:rStyle w:val="StyleUnderline"/>
        </w:rPr>
        <w:t xml:space="preserve"> their cars</w:t>
      </w:r>
      <w:r w:rsidRPr="00454323">
        <w:rPr>
          <w:sz w:val="16"/>
        </w:rPr>
        <w:t xml:space="preserve"> </w:t>
      </w:r>
      <w:r w:rsidRPr="00F553ED">
        <w:rPr>
          <w:rStyle w:val="StyleUnderline"/>
        </w:rPr>
        <w:t>and</w:t>
      </w:r>
      <w:r w:rsidRPr="00454323">
        <w:rPr>
          <w:sz w:val="16"/>
        </w:rPr>
        <w:t xml:space="preserve"> </w:t>
      </w:r>
      <w:r w:rsidRPr="00F553ED">
        <w:rPr>
          <w:rStyle w:val="Emphasis"/>
        </w:rPr>
        <w:t>heat</w:t>
      </w:r>
      <w:r w:rsidRPr="00454323">
        <w:rPr>
          <w:sz w:val="16"/>
        </w:rPr>
        <w:t xml:space="preserve"> their </w:t>
      </w:r>
      <w:r w:rsidRPr="00F553ED">
        <w:rPr>
          <w:rStyle w:val="StyleUnderline"/>
        </w:rPr>
        <w:t>homes</w:t>
      </w:r>
      <w:r w:rsidRPr="00454323">
        <w:rPr>
          <w:sz w:val="16"/>
        </w:rPr>
        <w:t>, he said at a news conference.</w:t>
      </w:r>
    </w:p>
    <w:p w14:paraId="7486D2E8" w14:textId="77777777" w:rsidR="00C03680" w:rsidRPr="00454323" w:rsidRDefault="00C03680" w:rsidP="00C03680">
      <w:pPr>
        <w:rPr>
          <w:sz w:val="16"/>
        </w:rPr>
      </w:pPr>
      <w:r w:rsidRPr="00454323">
        <w:rPr>
          <w:sz w:val="16"/>
        </w:rPr>
        <w:t>“It does, on the surface, seem inconsistent,” the president said, “but it’s not at all inconsistent in that no one has anticipated that this year we’d be in a position — or even next year — that we’re not going to use any more oil or gas; that we’re not going to be engaged in any fossil fuels. We’re going to stop subsidizing those fossil fuels. We’re going to be making significant changes. And it just makes the argument that we should move more rapidly to renewable energy — to wind and solar and other means of energy.”</w:t>
      </w:r>
    </w:p>
    <w:p w14:paraId="73560929" w14:textId="77777777" w:rsidR="00C03680" w:rsidRPr="00454323" w:rsidRDefault="00C03680" w:rsidP="00C03680">
      <w:pPr>
        <w:rPr>
          <w:sz w:val="16"/>
        </w:rPr>
      </w:pPr>
      <w:r w:rsidRPr="00454323">
        <w:rPr>
          <w:sz w:val="16"/>
        </w:rPr>
        <w:t>Mr. Biden’s climate and social spending plan pending in Congress does not eliminate government subsidies for fossil fuels, which are estimated to be about $20 billion annually.</w:t>
      </w:r>
    </w:p>
    <w:p w14:paraId="46AA65E7" w14:textId="77777777" w:rsidR="00C03680" w:rsidRPr="00454323" w:rsidRDefault="00C03680" w:rsidP="00C03680">
      <w:pPr>
        <w:rPr>
          <w:sz w:val="16"/>
        </w:rPr>
      </w:pPr>
      <w:r w:rsidRPr="00454323">
        <w:rPr>
          <w:sz w:val="16"/>
        </w:rPr>
        <w:t>His comments came as the president and his aides are struggling to parry Republican attacks linking his economic agenda to rising inflation, including higher gasoline prices, which are helping to drive down his approval ratings.</w:t>
      </w:r>
    </w:p>
    <w:p w14:paraId="12141A13" w14:textId="77777777" w:rsidR="00C03680" w:rsidRPr="00454323" w:rsidRDefault="00C03680" w:rsidP="00C03680">
      <w:pPr>
        <w:rPr>
          <w:sz w:val="16"/>
        </w:rPr>
      </w:pPr>
      <w:r w:rsidRPr="00454323">
        <w:rPr>
          <w:sz w:val="16"/>
        </w:rPr>
        <w:t>Mr. Biden has shown a high sensitivity to the politics of the pump. He repeatedly rebuffed efforts by Republican senators earlier this year to raise federal gasoline taxes — a move economists widely say would discourage oil demand — over concerns that they would place an undue burden on middle-class Americans and violate his pledge not to increase taxes on people earning less than $400,000 a year.</w:t>
      </w:r>
    </w:p>
    <w:p w14:paraId="28390580" w14:textId="77777777" w:rsidR="00C03680" w:rsidRPr="00454323" w:rsidRDefault="00C03680" w:rsidP="00C03680">
      <w:pPr>
        <w:rPr>
          <w:sz w:val="16"/>
        </w:rPr>
      </w:pPr>
      <w:r w:rsidRPr="00454323">
        <w:rPr>
          <w:sz w:val="16"/>
        </w:rPr>
        <w:t>Middle class Americans “have to get to their work. They have to get in an automobile, turn on the key, get their kids to school,” Mr. Biden said at the news conference. “The school buses have to run.” He said the idea “that there’s an alternative to walk away from being able to get in your automobile is just not realistic; it’s not going to happen.”</w:t>
      </w:r>
    </w:p>
    <w:p w14:paraId="2E94B4A0" w14:textId="77777777" w:rsidR="00C03680" w:rsidRPr="00454323" w:rsidRDefault="00C03680" w:rsidP="00C03680">
      <w:pPr>
        <w:rPr>
          <w:sz w:val="16"/>
        </w:rPr>
      </w:pPr>
      <w:r w:rsidRPr="00454323">
        <w:rPr>
          <w:sz w:val="16"/>
        </w:rPr>
        <w:t>Higher gas and oil prices can have a ripple effects across the broader economy, raising costs for transportation-related industries such as trucking. That in turn increases the costs of anything that has to be shipped, pushing up prices for goods.  And if consumers are spending a greater share of their income to fill up their cars and heat their homes, they have less money to spend on those goods.</w:t>
      </w:r>
    </w:p>
    <w:p w14:paraId="19E22FA6" w14:textId="77777777" w:rsidR="00C03680" w:rsidRPr="00454323" w:rsidRDefault="00C03680" w:rsidP="00C03680">
      <w:pPr>
        <w:rPr>
          <w:sz w:val="16"/>
        </w:rPr>
      </w:pPr>
      <w:r w:rsidRPr="00454323">
        <w:rPr>
          <w:sz w:val="16"/>
        </w:rPr>
        <w:t>The president’s answers in some ways echoed the executives of several large oil and gas companies, who testified last week before a House panel investigating the role of their industry in disinformation aimed at slowing down a transition to wind, solar and other clean energy. As Democrats on the committee tried to extract promises from the executives that they would phase out oil and gas development, Republicans noted that Mr. Biden was asking the companies to increase production.</w:t>
      </w:r>
    </w:p>
    <w:p w14:paraId="154ABEC3" w14:textId="77777777" w:rsidR="00C03680" w:rsidRPr="00454323" w:rsidRDefault="00C03680" w:rsidP="00C03680">
      <w:pPr>
        <w:rPr>
          <w:sz w:val="16"/>
        </w:rPr>
      </w:pPr>
      <w:r w:rsidRPr="00454323">
        <w:rPr>
          <w:sz w:val="16"/>
        </w:rPr>
        <w:t>“</w:t>
      </w:r>
      <w:r w:rsidRPr="000062C1">
        <w:rPr>
          <w:rStyle w:val="StyleUnderline"/>
        </w:rPr>
        <w:t xml:space="preserve">Oil and gas will continue to be </w:t>
      </w:r>
      <w:r w:rsidRPr="000062C1">
        <w:rPr>
          <w:rStyle w:val="Emphasis"/>
        </w:rPr>
        <w:t>necessary</w:t>
      </w:r>
      <w:r w:rsidRPr="000062C1">
        <w:rPr>
          <w:rStyle w:val="StyleUnderline"/>
        </w:rPr>
        <w:t xml:space="preserve"> for the </w:t>
      </w:r>
      <w:r w:rsidRPr="000062C1">
        <w:rPr>
          <w:rStyle w:val="Emphasis"/>
        </w:rPr>
        <w:t>foreseeable future</w:t>
      </w:r>
      <w:r w:rsidRPr="00454323">
        <w:rPr>
          <w:sz w:val="16"/>
        </w:rPr>
        <w:t>,” Darren Woods, C.E.O. of Exxon Mobil, told the committee. “</w:t>
      </w:r>
      <w:r w:rsidRPr="00454323">
        <w:rPr>
          <w:rStyle w:val="StyleUnderline"/>
        </w:rPr>
        <w:t>We</w:t>
      </w:r>
      <w:r w:rsidRPr="00454323">
        <w:rPr>
          <w:sz w:val="16"/>
        </w:rPr>
        <w:t xml:space="preserve"> currently </w:t>
      </w:r>
      <w:r w:rsidRPr="00454323">
        <w:rPr>
          <w:rStyle w:val="Emphasis"/>
        </w:rPr>
        <w:t>do not</w:t>
      </w:r>
      <w:r w:rsidRPr="00454323">
        <w:rPr>
          <w:sz w:val="16"/>
        </w:rPr>
        <w:t xml:space="preserve"> </w:t>
      </w:r>
      <w:r w:rsidRPr="00454323">
        <w:rPr>
          <w:rStyle w:val="StyleUnderline"/>
        </w:rPr>
        <w:t>have</w:t>
      </w:r>
      <w:r w:rsidRPr="00454323">
        <w:rPr>
          <w:sz w:val="16"/>
        </w:rPr>
        <w:t xml:space="preserve"> the </w:t>
      </w:r>
      <w:r w:rsidRPr="00454323">
        <w:rPr>
          <w:rStyle w:val="Emphasis"/>
        </w:rPr>
        <w:t>adequate</w:t>
      </w:r>
      <w:r w:rsidRPr="00454323">
        <w:rPr>
          <w:sz w:val="16"/>
        </w:rPr>
        <w:t xml:space="preserve"> </w:t>
      </w:r>
      <w:r w:rsidRPr="00454323">
        <w:rPr>
          <w:rStyle w:val="StyleUnderline"/>
        </w:rPr>
        <w:t>alternative energy</w:t>
      </w:r>
      <w:r w:rsidRPr="00454323">
        <w:rPr>
          <w:sz w:val="16"/>
        </w:rPr>
        <w:t xml:space="preserve"> sources.”</w:t>
      </w:r>
    </w:p>
    <w:p w14:paraId="6F84EEF1" w14:textId="77777777" w:rsidR="00C03680" w:rsidRDefault="00C03680" w:rsidP="00C03680">
      <w:pPr>
        <w:pStyle w:val="Heading4"/>
      </w:pPr>
      <w:r>
        <w:t xml:space="preserve">Renewables are </w:t>
      </w:r>
      <w:r w:rsidRPr="004317D1">
        <w:rPr>
          <w:u w:val="single"/>
        </w:rPr>
        <w:t>never eliminating</w:t>
      </w:r>
      <w:r>
        <w:t xml:space="preserve"> fossil fuels---it’s about finding </w:t>
      </w:r>
      <w:r w:rsidRPr="00EA3316">
        <w:rPr>
          <w:u w:val="single"/>
        </w:rPr>
        <w:t>balance</w:t>
      </w:r>
      <w:r>
        <w:t>.</w:t>
      </w:r>
    </w:p>
    <w:p w14:paraId="59CF84EB" w14:textId="77777777" w:rsidR="00C03680" w:rsidRDefault="00C03680" w:rsidP="00C03680">
      <w:r>
        <w:t xml:space="preserve">Alix </w:t>
      </w:r>
      <w:r w:rsidRPr="00A46EFB">
        <w:rPr>
          <w:rStyle w:val="Style13ptBold"/>
        </w:rPr>
        <w:t>Paultre 16,</w:t>
      </w:r>
      <w:r>
        <w:t xml:space="preserve"> Editorial Director, PSD, Energy is not a zero-sum game, Power Systems Design, 8-9-2016, https://www.powersystemsdesign.com/articles/energy-is-not-a-zero-sum-game/28/10471/, yao + tim ellis</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92AFE78" w14:textId="77777777" w:rsidR="00C03680" w:rsidRPr="00237923" w:rsidRDefault="00C03680" w:rsidP="00C03680">
      <w:pPr>
        <w:rPr>
          <w:sz w:val="16"/>
        </w:rPr>
      </w:pPr>
      <w:r w:rsidRPr="00237923">
        <w:rPr>
          <w:sz w:val="16"/>
        </w:rPr>
        <w:t xml:space="preserve">One of the more interesting aspects of the </w:t>
      </w:r>
      <w:r w:rsidRPr="00EA3316">
        <w:rPr>
          <w:rStyle w:val="StyleUnderline"/>
        </w:rPr>
        <w:t xml:space="preserve">migration towards renewable energy is that </w:t>
      </w:r>
      <w:r w:rsidRPr="00EA3316">
        <w:rPr>
          <w:rStyle w:val="Emphasis"/>
        </w:rPr>
        <w:t>many assume</w:t>
      </w:r>
      <w:r w:rsidRPr="00EA3316">
        <w:rPr>
          <w:rStyle w:val="StyleUnderline"/>
        </w:rPr>
        <w:t xml:space="preserve"> that the </w:t>
      </w:r>
      <w:r w:rsidRPr="00EA3316">
        <w:rPr>
          <w:rStyle w:val="Emphasis"/>
        </w:rPr>
        <w:t>goal</w:t>
      </w:r>
      <w:r w:rsidRPr="00EA3316">
        <w:rPr>
          <w:rStyle w:val="StyleUnderline"/>
        </w:rPr>
        <w:t xml:space="preserve"> is to </w:t>
      </w:r>
      <w:r w:rsidRPr="00EA3316">
        <w:rPr>
          <w:rStyle w:val="Emphasis"/>
        </w:rPr>
        <w:t>eliminate</w:t>
      </w:r>
      <w:r w:rsidRPr="00EA3316">
        <w:rPr>
          <w:rStyle w:val="StyleUnderline"/>
        </w:rPr>
        <w:t xml:space="preserve"> fossil fuels</w:t>
      </w:r>
      <w:r w:rsidRPr="00237923">
        <w:rPr>
          <w:sz w:val="16"/>
        </w:rPr>
        <w:t xml:space="preserve">. </w:t>
      </w:r>
      <w:r w:rsidRPr="00EA3316">
        <w:rPr>
          <w:rStyle w:val="StyleUnderline"/>
        </w:rPr>
        <w:t xml:space="preserve">That is </w:t>
      </w:r>
      <w:r w:rsidRPr="00EA3316">
        <w:rPr>
          <w:rStyle w:val="Emphasis"/>
        </w:rPr>
        <w:t>patently impossible</w:t>
      </w:r>
      <w:r w:rsidRPr="00237923">
        <w:rPr>
          <w:sz w:val="16"/>
        </w:rPr>
        <w:t xml:space="preserve">, as </w:t>
      </w:r>
      <w:r w:rsidRPr="00EA3316">
        <w:rPr>
          <w:rStyle w:val="StyleUnderline"/>
        </w:rPr>
        <w:t xml:space="preserve">there will </w:t>
      </w:r>
      <w:r w:rsidRPr="00EA3316">
        <w:rPr>
          <w:rStyle w:val="Emphasis"/>
        </w:rPr>
        <w:t>always</w:t>
      </w:r>
      <w:r w:rsidRPr="00EA3316">
        <w:rPr>
          <w:rStyle w:val="StyleUnderline"/>
        </w:rPr>
        <w:t xml:space="preserve"> be a need for </w:t>
      </w:r>
      <w:r w:rsidRPr="00EA3316">
        <w:rPr>
          <w:rStyle w:val="Emphasis"/>
        </w:rPr>
        <w:t>more</w:t>
      </w:r>
      <w:r w:rsidRPr="00237923">
        <w:rPr>
          <w:sz w:val="16"/>
        </w:rPr>
        <w:t xml:space="preserve"> and more </w:t>
      </w:r>
      <w:r w:rsidRPr="00EA3316">
        <w:rPr>
          <w:rStyle w:val="StyleUnderline"/>
        </w:rPr>
        <w:t>energy</w:t>
      </w:r>
      <w:r w:rsidRPr="00237923">
        <w:rPr>
          <w:sz w:val="16"/>
        </w:rPr>
        <w:t xml:space="preserve"> </w:t>
      </w:r>
      <w:r w:rsidRPr="00EA3316">
        <w:rPr>
          <w:rStyle w:val="StyleUnderline"/>
        </w:rPr>
        <w:t xml:space="preserve">in a </w:t>
      </w:r>
      <w:r w:rsidRPr="00EA3316">
        <w:rPr>
          <w:rStyle w:val="Emphasis"/>
        </w:rPr>
        <w:t>developing</w:t>
      </w:r>
      <w:r w:rsidRPr="00EA3316">
        <w:rPr>
          <w:rStyle w:val="StyleUnderline"/>
        </w:rPr>
        <w:t xml:space="preserve"> world</w:t>
      </w:r>
      <w:r w:rsidRPr="00237923">
        <w:rPr>
          <w:sz w:val="16"/>
        </w:rPr>
        <w:t xml:space="preserve">. The </w:t>
      </w:r>
      <w:r w:rsidRPr="00EA3316">
        <w:rPr>
          <w:rStyle w:val="Emphasis"/>
        </w:rPr>
        <w:t>key</w:t>
      </w:r>
      <w:r w:rsidRPr="00237923">
        <w:rPr>
          <w:sz w:val="16"/>
        </w:rPr>
        <w:t xml:space="preserve"> </w:t>
      </w:r>
      <w:r w:rsidRPr="00EA3316">
        <w:rPr>
          <w:rStyle w:val="StyleUnderline"/>
        </w:rPr>
        <w:t xml:space="preserve">is to create the </w:t>
      </w:r>
      <w:r w:rsidRPr="00EA3316">
        <w:rPr>
          <w:rStyle w:val="Emphasis"/>
        </w:rPr>
        <w:t>best balance</w:t>
      </w:r>
      <w:r w:rsidRPr="00237923">
        <w:rPr>
          <w:sz w:val="16"/>
        </w:rPr>
        <w:t xml:space="preserve"> </w:t>
      </w:r>
      <w:r w:rsidRPr="00EA3316">
        <w:rPr>
          <w:rStyle w:val="StyleUnderline"/>
        </w:rPr>
        <w:t>of energy sources</w:t>
      </w:r>
      <w:r w:rsidRPr="00237923">
        <w:rPr>
          <w:sz w:val="16"/>
        </w:rPr>
        <w:t xml:space="preserve"> </w:t>
      </w:r>
      <w:r w:rsidRPr="00EA3316">
        <w:rPr>
          <w:rStyle w:val="StyleUnderline"/>
        </w:rPr>
        <w:t>and</w:t>
      </w:r>
      <w:r w:rsidRPr="00237923">
        <w:rPr>
          <w:sz w:val="16"/>
        </w:rPr>
        <w:t xml:space="preserve"> </w:t>
      </w:r>
      <w:r w:rsidRPr="00EA3316">
        <w:rPr>
          <w:rStyle w:val="Emphasis"/>
        </w:rPr>
        <w:t>allocate</w:t>
      </w:r>
      <w:r w:rsidRPr="00237923">
        <w:rPr>
          <w:sz w:val="16"/>
        </w:rPr>
        <w:t xml:space="preserve"> </w:t>
      </w:r>
      <w:r w:rsidRPr="00EA3316">
        <w:rPr>
          <w:rStyle w:val="StyleUnderline"/>
        </w:rPr>
        <w:t>them to</w:t>
      </w:r>
      <w:r w:rsidRPr="00237923">
        <w:rPr>
          <w:sz w:val="16"/>
        </w:rPr>
        <w:t xml:space="preserve"> the </w:t>
      </w:r>
      <w:r w:rsidRPr="00EA3316">
        <w:rPr>
          <w:rStyle w:val="StyleUnderline"/>
        </w:rPr>
        <w:t xml:space="preserve">loads they are </w:t>
      </w:r>
      <w:r w:rsidRPr="00EA3316">
        <w:rPr>
          <w:rStyle w:val="Emphasis"/>
        </w:rPr>
        <w:t>best suited</w:t>
      </w:r>
      <w:r w:rsidRPr="00EA3316">
        <w:rPr>
          <w:rStyle w:val="StyleUnderline"/>
        </w:rPr>
        <w:t xml:space="preserve"> to serve</w:t>
      </w:r>
      <w:r w:rsidRPr="00237923">
        <w:rPr>
          <w:sz w:val="16"/>
        </w:rPr>
        <w:t>.</w:t>
      </w:r>
    </w:p>
    <w:p w14:paraId="517105ED" w14:textId="77777777" w:rsidR="00C03680" w:rsidRPr="00237923" w:rsidRDefault="00C03680" w:rsidP="00C03680">
      <w:pPr>
        <w:rPr>
          <w:sz w:val="16"/>
        </w:rPr>
      </w:pPr>
      <w:r w:rsidRPr="00237923">
        <w:rPr>
          <w:sz w:val="16"/>
        </w:rPr>
        <w:t xml:space="preserve">Frankly, </w:t>
      </w:r>
      <w:r w:rsidRPr="001B506F">
        <w:rPr>
          <w:rStyle w:val="StyleUnderline"/>
        </w:rPr>
        <w:t xml:space="preserve">there will </w:t>
      </w:r>
      <w:r w:rsidRPr="001B506F">
        <w:rPr>
          <w:rStyle w:val="Emphasis"/>
        </w:rPr>
        <w:t>never</w:t>
      </w:r>
      <w:r w:rsidRPr="001B506F">
        <w:rPr>
          <w:rStyle w:val="StyleUnderline"/>
        </w:rPr>
        <w:t xml:space="preserve"> be enough energy</w:t>
      </w:r>
      <w:r w:rsidRPr="00237923">
        <w:rPr>
          <w:sz w:val="16"/>
        </w:rPr>
        <w:t xml:space="preserve">. A recent article by Kevin Bullis in Technology Review recently pointed out, the </w:t>
      </w:r>
      <w:r w:rsidRPr="001B506F">
        <w:rPr>
          <w:rStyle w:val="StyleUnderline"/>
        </w:rPr>
        <w:t>US Energy Information Administration</w:t>
      </w:r>
      <w:r w:rsidRPr="00237923">
        <w:rPr>
          <w:sz w:val="16"/>
        </w:rPr>
        <w:t xml:space="preserve"> recently </w:t>
      </w:r>
      <w:r w:rsidRPr="001B506F">
        <w:rPr>
          <w:rStyle w:val="StyleUnderline"/>
        </w:rPr>
        <w:t>posted</w:t>
      </w:r>
      <w:r w:rsidRPr="00237923">
        <w:rPr>
          <w:sz w:val="16"/>
        </w:rPr>
        <w:t xml:space="preserve"> the Annual Energy Outlook 2016 Reference case projections, which reflect that the </w:t>
      </w:r>
      <w:r w:rsidRPr="001B506F">
        <w:rPr>
          <w:rStyle w:val="StyleUnderline"/>
        </w:rPr>
        <w:t xml:space="preserve">percentage of fossil fuel use will </w:t>
      </w:r>
      <w:r w:rsidRPr="001B506F">
        <w:rPr>
          <w:rStyle w:val="Emphasis"/>
        </w:rPr>
        <w:t>only decline</w:t>
      </w:r>
      <w:r w:rsidRPr="001B506F">
        <w:rPr>
          <w:rStyle w:val="StyleUnderline"/>
        </w:rPr>
        <w:t xml:space="preserve"> to 76.6% by 2040</w:t>
      </w:r>
      <w:r w:rsidRPr="00237923">
        <w:rPr>
          <w:sz w:val="16"/>
        </w:rPr>
        <w:t xml:space="preserve">, </w:t>
      </w:r>
      <w:r w:rsidRPr="001B506F">
        <w:rPr>
          <w:rStyle w:val="Emphasis"/>
        </w:rPr>
        <w:t>even with</w:t>
      </w:r>
      <w:r w:rsidRPr="00237923">
        <w:rPr>
          <w:sz w:val="16"/>
        </w:rPr>
        <w:t xml:space="preserve"> </w:t>
      </w:r>
      <w:r w:rsidRPr="001B506F">
        <w:rPr>
          <w:rStyle w:val="StyleUnderline"/>
        </w:rPr>
        <w:t>all</w:t>
      </w:r>
      <w:r w:rsidRPr="00237923">
        <w:rPr>
          <w:sz w:val="16"/>
        </w:rPr>
        <w:t xml:space="preserve"> the </w:t>
      </w:r>
      <w:r w:rsidRPr="001B506F">
        <w:rPr>
          <w:rStyle w:val="StyleUnderline"/>
        </w:rPr>
        <w:t>alternative energy coming into the grid</w:t>
      </w:r>
      <w:r w:rsidRPr="00237923">
        <w:rPr>
          <w:sz w:val="16"/>
        </w:rPr>
        <w:t>.</w:t>
      </w:r>
    </w:p>
    <w:p w14:paraId="77FD481C" w14:textId="77777777" w:rsidR="00C03680" w:rsidRPr="00237923" w:rsidRDefault="00C03680" w:rsidP="00C03680">
      <w:pPr>
        <w:rPr>
          <w:sz w:val="16"/>
        </w:rPr>
      </w:pPr>
      <w:r w:rsidRPr="00237923">
        <w:rPr>
          <w:sz w:val="16"/>
        </w:rPr>
        <w:t xml:space="preserve">A good analogy would be software and hardware. The </w:t>
      </w:r>
      <w:r w:rsidRPr="001B506F">
        <w:rPr>
          <w:rStyle w:val="StyleUnderline"/>
        </w:rPr>
        <w:t>software</w:t>
      </w:r>
      <w:r w:rsidRPr="00237923">
        <w:rPr>
          <w:sz w:val="16"/>
        </w:rPr>
        <w:t xml:space="preserve"> “</w:t>
      </w:r>
      <w:r w:rsidRPr="001B506F">
        <w:rPr>
          <w:rStyle w:val="StyleUnderline"/>
        </w:rPr>
        <w:t>fuel</w:t>
      </w:r>
      <w:r w:rsidRPr="00237923">
        <w:rPr>
          <w:sz w:val="16"/>
        </w:rPr>
        <w:t xml:space="preserve">” </w:t>
      </w:r>
      <w:r w:rsidRPr="001B506F">
        <w:rPr>
          <w:rStyle w:val="StyleUnderline"/>
        </w:rPr>
        <w:t>runs the hardware</w:t>
      </w:r>
      <w:r w:rsidRPr="00237923">
        <w:rPr>
          <w:sz w:val="16"/>
        </w:rPr>
        <w:t xml:space="preserve"> “</w:t>
      </w:r>
      <w:r w:rsidRPr="001B506F">
        <w:rPr>
          <w:rStyle w:val="StyleUnderline"/>
        </w:rPr>
        <w:t>vehicle</w:t>
      </w:r>
      <w:r w:rsidRPr="00237923">
        <w:rPr>
          <w:sz w:val="16"/>
        </w:rPr>
        <w:t xml:space="preserve">”, </w:t>
      </w:r>
      <w:r w:rsidRPr="001B506F">
        <w:rPr>
          <w:rStyle w:val="StyleUnderline"/>
        </w:rPr>
        <w:t xml:space="preserve">and there is </w:t>
      </w:r>
      <w:r w:rsidRPr="001B506F">
        <w:rPr>
          <w:rStyle w:val="Emphasis"/>
        </w:rPr>
        <w:t>always pressure</w:t>
      </w:r>
      <w:r w:rsidRPr="001B506F">
        <w:rPr>
          <w:rStyle w:val="StyleUnderline"/>
        </w:rPr>
        <w:t xml:space="preserve"> to run </w:t>
      </w:r>
      <w:r w:rsidRPr="001B506F">
        <w:rPr>
          <w:rStyle w:val="Emphasis"/>
        </w:rPr>
        <w:t>faster</w:t>
      </w:r>
      <w:r w:rsidRPr="00237923">
        <w:rPr>
          <w:sz w:val="16"/>
        </w:rPr>
        <w:t xml:space="preserve"> </w:t>
      </w:r>
      <w:r w:rsidRPr="001B506F">
        <w:rPr>
          <w:rStyle w:val="StyleUnderline"/>
        </w:rPr>
        <w:t>with</w:t>
      </w:r>
      <w:r w:rsidRPr="00237923">
        <w:rPr>
          <w:sz w:val="16"/>
        </w:rPr>
        <w:t xml:space="preserve"> </w:t>
      </w:r>
      <w:r w:rsidRPr="001B506F">
        <w:rPr>
          <w:rStyle w:val="Emphasis"/>
        </w:rPr>
        <w:t>greater</w:t>
      </w:r>
      <w:r w:rsidRPr="001B506F">
        <w:rPr>
          <w:rStyle w:val="StyleUnderline"/>
        </w:rPr>
        <w:t xml:space="preserve"> functionality</w:t>
      </w:r>
      <w:r w:rsidRPr="00237923">
        <w:rPr>
          <w:sz w:val="16"/>
        </w:rPr>
        <w:t xml:space="preserve">. </w:t>
      </w:r>
      <w:r w:rsidRPr="00034765">
        <w:rPr>
          <w:rStyle w:val="StyleUnderline"/>
        </w:rPr>
        <w:t xml:space="preserve">Once upon a time people were </w:t>
      </w:r>
      <w:r w:rsidRPr="00034765">
        <w:rPr>
          <w:rStyle w:val="Emphasis"/>
        </w:rPr>
        <w:t>worried</w:t>
      </w:r>
      <w:r w:rsidRPr="00237923">
        <w:rPr>
          <w:sz w:val="16"/>
        </w:rPr>
        <w:t xml:space="preserve"> that either </w:t>
      </w:r>
      <w:r w:rsidRPr="00034765">
        <w:rPr>
          <w:rStyle w:val="StyleUnderline"/>
        </w:rPr>
        <w:t>software</w:t>
      </w:r>
      <w:r w:rsidRPr="00237923">
        <w:rPr>
          <w:sz w:val="16"/>
        </w:rPr>
        <w:t xml:space="preserve"> </w:t>
      </w:r>
      <w:r w:rsidRPr="00034765">
        <w:rPr>
          <w:rStyle w:val="StyleUnderline"/>
        </w:rPr>
        <w:t>would</w:t>
      </w:r>
      <w:r w:rsidRPr="00237923">
        <w:rPr>
          <w:sz w:val="16"/>
        </w:rPr>
        <w:t xml:space="preserve"> </w:t>
      </w:r>
      <w:r w:rsidRPr="00034765">
        <w:rPr>
          <w:rStyle w:val="Emphasis"/>
        </w:rPr>
        <w:t>not keep up</w:t>
      </w:r>
      <w:r w:rsidRPr="00237923">
        <w:rPr>
          <w:sz w:val="16"/>
        </w:rPr>
        <w:t xml:space="preserve"> </w:t>
      </w:r>
      <w:r w:rsidRPr="00034765">
        <w:rPr>
          <w:rStyle w:val="StyleUnderline"/>
        </w:rPr>
        <w:t>with hardware</w:t>
      </w:r>
      <w:r w:rsidRPr="00237923">
        <w:rPr>
          <w:sz w:val="16"/>
        </w:rPr>
        <w:t xml:space="preserve">, or vice versa. Yet the </w:t>
      </w:r>
      <w:r w:rsidRPr="00034765">
        <w:rPr>
          <w:rStyle w:val="StyleUnderline"/>
        </w:rPr>
        <w:t>memory volume and processor</w:t>
      </w:r>
      <w:r w:rsidRPr="00237923">
        <w:rPr>
          <w:sz w:val="16"/>
        </w:rPr>
        <w:t xml:space="preserve"> speeds </w:t>
      </w:r>
      <w:r w:rsidRPr="00034765">
        <w:rPr>
          <w:rStyle w:val="Emphasis"/>
        </w:rPr>
        <w:t>always managed</w:t>
      </w:r>
      <w:r w:rsidRPr="00237923">
        <w:rPr>
          <w:sz w:val="16"/>
        </w:rPr>
        <w:t xml:space="preserve"> </w:t>
      </w:r>
      <w:r w:rsidRPr="00034765">
        <w:rPr>
          <w:rStyle w:val="StyleUnderline"/>
        </w:rPr>
        <w:t>to keep up</w:t>
      </w:r>
      <w:r w:rsidRPr="00237923">
        <w:rPr>
          <w:sz w:val="16"/>
        </w:rPr>
        <w:t xml:space="preserve"> (relatively) </w:t>
      </w:r>
      <w:r w:rsidRPr="00034765">
        <w:rPr>
          <w:rStyle w:val="StyleUnderline"/>
        </w:rPr>
        <w:t>with the software</w:t>
      </w:r>
      <w:r w:rsidRPr="00237923">
        <w:rPr>
          <w:sz w:val="16"/>
        </w:rPr>
        <w:t xml:space="preserve">, and today you can’t put a word document from today on an old computer because the single file is bigger than the old machine’s entire memory. </w:t>
      </w:r>
      <w:r w:rsidRPr="004B7678">
        <w:rPr>
          <w:rStyle w:val="StyleUnderline"/>
        </w:rPr>
        <w:t xml:space="preserve">Power is </w:t>
      </w:r>
      <w:r w:rsidRPr="004B7678">
        <w:rPr>
          <w:rStyle w:val="Emphasis"/>
        </w:rPr>
        <w:t>like that</w:t>
      </w:r>
      <w:r w:rsidRPr="00237923">
        <w:rPr>
          <w:sz w:val="16"/>
        </w:rPr>
        <w:t>.</w:t>
      </w:r>
    </w:p>
    <w:p w14:paraId="4AC45368" w14:textId="77777777" w:rsidR="00C03680" w:rsidRPr="00237923" w:rsidRDefault="00C03680" w:rsidP="00C03680">
      <w:pPr>
        <w:rPr>
          <w:sz w:val="16"/>
        </w:rPr>
      </w:pPr>
      <w:r w:rsidRPr="00237923">
        <w:rPr>
          <w:sz w:val="16"/>
        </w:rPr>
        <w:t xml:space="preserve">Coal is a great example. </w:t>
      </w:r>
      <w:r w:rsidRPr="004B7678">
        <w:rPr>
          <w:rStyle w:val="StyleUnderline"/>
        </w:rPr>
        <w:t xml:space="preserve">Every time an </w:t>
      </w:r>
      <w:r w:rsidRPr="004B7678">
        <w:rPr>
          <w:rStyle w:val="Emphasis"/>
        </w:rPr>
        <w:t>advance</w:t>
      </w:r>
      <w:r w:rsidRPr="004B7678">
        <w:rPr>
          <w:rStyle w:val="StyleUnderline"/>
        </w:rPr>
        <w:t xml:space="preserve"> in energy comes out</w:t>
      </w:r>
      <w:r w:rsidRPr="00237923">
        <w:rPr>
          <w:sz w:val="16"/>
        </w:rPr>
        <w:t xml:space="preserve">, </w:t>
      </w:r>
      <w:r w:rsidRPr="004B7678">
        <w:rPr>
          <w:rStyle w:val="StyleUnderline"/>
        </w:rPr>
        <w:t xml:space="preserve">coal use </w:t>
      </w:r>
      <w:r w:rsidRPr="004B7678">
        <w:rPr>
          <w:rStyle w:val="Emphasis"/>
        </w:rPr>
        <w:t>drops</w:t>
      </w:r>
      <w:r w:rsidRPr="00237923">
        <w:rPr>
          <w:sz w:val="16"/>
        </w:rPr>
        <w:t xml:space="preserve">. </w:t>
      </w:r>
      <w:r w:rsidRPr="004B7678">
        <w:rPr>
          <w:rStyle w:val="StyleUnderline"/>
        </w:rPr>
        <w:t>Yet</w:t>
      </w:r>
      <w:r w:rsidRPr="00237923">
        <w:rPr>
          <w:sz w:val="16"/>
        </w:rPr>
        <w:t xml:space="preserve"> a few years later, </w:t>
      </w:r>
      <w:r w:rsidRPr="004B7678">
        <w:rPr>
          <w:rStyle w:val="StyleUnderline"/>
        </w:rPr>
        <w:t xml:space="preserve">coal always </w:t>
      </w:r>
      <w:r w:rsidRPr="004B7678">
        <w:rPr>
          <w:rStyle w:val="Emphasis"/>
        </w:rPr>
        <w:t>bounces back</w:t>
      </w:r>
      <w:r w:rsidRPr="00237923">
        <w:rPr>
          <w:sz w:val="16"/>
        </w:rPr>
        <w:t xml:space="preserve"> </w:t>
      </w:r>
      <w:r w:rsidRPr="004B7678">
        <w:rPr>
          <w:rStyle w:val="StyleUnderline"/>
        </w:rPr>
        <w:t>because</w:t>
      </w:r>
      <w:r w:rsidRPr="00237923">
        <w:rPr>
          <w:sz w:val="16"/>
        </w:rPr>
        <w:t xml:space="preserve"> the </w:t>
      </w:r>
      <w:r w:rsidRPr="004B7678">
        <w:rPr>
          <w:rStyle w:val="StyleUnderline"/>
        </w:rPr>
        <w:t>need for energy</w:t>
      </w:r>
      <w:r w:rsidRPr="00237923">
        <w:rPr>
          <w:sz w:val="16"/>
        </w:rPr>
        <w:t xml:space="preserve"> </w:t>
      </w:r>
      <w:r w:rsidRPr="004B7678">
        <w:rPr>
          <w:rStyle w:val="StyleUnderline"/>
        </w:rPr>
        <w:t xml:space="preserve">is a </w:t>
      </w:r>
      <w:r w:rsidRPr="004B7678">
        <w:rPr>
          <w:rStyle w:val="Emphasis"/>
          <w:color w:val="FF0000"/>
        </w:rPr>
        <w:t>rapacious beast</w:t>
      </w:r>
      <w:r w:rsidRPr="004B7678">
        <w:rPr>
          <w:rStyle w:val="StyleUnderline"/>
        </w:rPr>
        <w:t xml:space="preserve"> that expands </w:t>
      </w:r>
      <w:r w:rsidRPr="004B7678">
        <w:rPr>
          <w:rStyle w:val="Emphasis"/>
        </w:rPr>
        <w:t>exponentially</w:t>
      </w:r>
      <w:r w:rsidRPr="00237923">
        <w:rPr>
          <w:sz w:val="16"/>
        </w:rPr>
        <w:t xml:space="preserve">. The </w:t>
      </w:r>
      <w:r w:rsidRPr="00557D5C">
        <w:rPr>
          <w:rStyle w:val="StyleUnderline"/>
        </w:rPr>
        <w:t xml:space="preserve">only real question is how </w:t>
      </w:r>
      <w:r w:rsidRPr="00557D5C">
        <w:rPr>
          <w:rStyle w:val="Emphasis"/>
        </w:rPr>
        <w:t>cost-effective</w:t>
      </w:r>
      <w:r w:rsidRPr="00557D5C">
        <w:rPr>
          <w:rStyle w:val="StyleUnderline"/>
        </w:rPr>
        <w:t xml:space="preserve"> it is to generate</w:t>
      </w:r>
      <w:r w:rsidRPr="00237923">
        <w:rPr>
          <w:sz w:val="16"/>
        </w:rPr>
        <w:t xml:space="preserve">. As long as people need more power than is produced by other means, </w:t>
      </w:r>
      <w:r w:rsidRPr="00557D5C">
        <w:rPr>
          <w:rStyle w:val="StyleUnderline"/>
        </w:rPr>
        <w:t xml:space="preserve">coal will </w:t>
      </w:r>
      <w:r w:rsidRPr="00557D5C">
        <w:rPr>
          <w:rStyle w:val="Emphasis"/>
        </w:rPr>
        <w:t>always</w:t>
      </w:r>
      <w:r w:rsidRPr="00557D5C">
        <w:rPr>
          <w:rStyle w:val="StyleUnderline"/>
        </w:rPr>
        <w:t xml:space="preserve"> have a </w:t>
      </w:r>
      <w:r w:rsidRPr="00557D5C">
        <w:rPr>
          <w:rStyle w:val="Emphasis"/>
        </w:rPr>
        <w:t>comeback</w:t>
      </w:r>
      <w:r w:rsidRPr="00557D5C">
        <w:rPr>
          <w:rStyle w:val="StyleUnderline"/>
        </w:rPr>
        <w:t xml:space="preserve"> path</w:t>
      </w:r>
      <w:r w:rsidRPr="00237923">
        <w:rPr>
          <w:sz w:val="16"/>
        </w:rPr>
        <w:t>.</w:t>
      </w:r>
    </w:p>
    <w:p w14:paraId="68C092B9" w14:textId="77777777" w:rsidR="00C03680" w:rsidRPr="00237923" w:rsidRDefault="00C03680" w:rsidP="00C03680">
      <w:pPr>
        <w:rPr>
          <w:sz w:val="16"/>
        </w:rPr>
      </w:pPr>
      <w:r w:rsidRPr="00237923">
        <w:rPr>
          <w:sz w:val="16"/>
        </w:rPr>
        <w:t xml:space="preserve">The </w:t>
      </w:r>
      <w:r w:rsidRPr="00557D5C">
        <w:rPr>
          <w:rStyle w:val="StyleUnderline"/>
        </w:rPr>
        <w:t xml:space="preserve">rise of </w:t>
      </w:r>
      <w:r w:rsidRPr="00557D5C">
        <w:rPr>
          <w:rStyle w:val="Emphasis"/>
        </w:rPr>
        <w:t>solar</w:t>
      </w:r>
      <w:r w:rsidRPr="00237923">
        <w:rPr>
          <w:sz w:val="16"/>
        </w:rPr>
        <w:t xml:space="preserve"> </w:t>
      </w:r>
      <w:r w:rsidRPr="00557D5C">
        <w:rPr>
          <w:rStyle w:val="StyleUnderline"/>
        </w:rPr>
        <w:t>and</w:t>
      </w:r>
      <w:r w:rsidRPr="00237923">
        <w:rPr>
          <w:sz w:val="16"/>
        </w:rPr>
        <w:t xml:space="preserve"> the subsequent non-profitability of coal in the </w:t>
      </w:r>
      <w:r w:rsidRPr="00557D5C">
        <w:rPr>
          <w:rStyle w:val="Emphasis"/>
        </w:rPr>
        <w:t>new</w:t>
      </w:r>
      <w:r w:rsidRPr="00557D5C">
        <w:rPr>
          <w:rStyle w:val="StyleUnderline"/>
        </w:rPr>
        <w:t xml:space="preserve"> energy market</w:t>
      </w:r>
      <w:r w:rsidRPr="00237923">
        <w:rPr>
          <w:sz w:val="16"/>
        </w:rPr>
        <w:t xml:space="preserve"> </w:t>
      </w:r>
      <w:r w:rsidRPr="00557D5C">
        <w:rPr>
          <w:rStyle w:val="StyleUnderline"/>
        </w:rPr>
        <w:t>may be</w:t>
      </w:r>
      <w:r w:rsidRPr="00237923">
        <w:rPr>
          <w:sz w:val="16"/>
        </w:rPr>
        <w:t xml:space="preserve"> a </w:t>
      </w:r>
      <w:r w:rsidRPr="00557D5C">
        <w:rPr>
          <w:rStyle w:val="Emphasis"/>
        </w:rPr>
        <w:t>temporary</w:t>
      </w:r>
      <w:r w:rsidRPr="00237923">
        <w:rPr>
          <w:sz w:val="16"/>
        </w:rPr>
        <w:t xml:space="preserve"> thing, or then again solar by its sheer scalability will eventually push coal out. Every application space where a Silicon solution has been created, that solution has eventually dominated the marketplace. As volumes grow and production scale brings panel prices down, coal may find itself finally pushed out as the bottom-dollar solution.</w:t>
      </w:r>
    </w:p>
    <w:p w14:paraId="3EC9AA29" w14:textId="77777777" w:rsidR="00C03680" w:rsidRPr="00237923" w:rsidRDefault="00C03680" w:rsidP="00C03680">
      <w:pPr>
        <w:rPr>
          <w:sz w:val="16"/>
        </w:rPr>
      </w:pPr>
      <w:r w:rsidRPr="00237923">
        <w:rPr>
          <w:sz w:val="16"/>
        </w:rPr>
        <w:t xml:space="preserve">That </w:t>
      </w:r>
      <w:r w:rsidRPr="00604E81">
        <w:rPr>
          <w:rStyle w:val="Emphasis"/>
        </w:rPr>
        <w:t>doesn’t</w:t>
      </w:r>
      <w:r w:rsidRPr="00604E81">
        <w:rPr>
          <w:rStyle w:val="StyleUnderline"/>
        </w:rPr>
        <w:t xml:space="preserve"> mean</w:t>
      </w:r>
      <w:r w:rsidRPr="00237923">
        <w:rPr>
          <w:sz w:val="16"/>
        </w:rPr>
        <w:t xml:space="preserve">, however, that </w:t>
      </w:r>
      <w:r w:rsidRPr="00604E81">
        <w:rPr>
          <w:rStyle w:val="StyleUnderline"/>
        </w:rPr>
        <w:t>fossil fuels are on their way out</w:t>
      </w:r>
      <w:r w:rsidRPr="00237923">
        <w:rPr>
          <w:sz w:val="16"/>
        </w:rPr>
        <w:t xml:space="preserve">, </w:t>
      </w:r>
      <w:r w:rsidRPr="00604E81">
        <w:rPr>
          <w:rStyle w:val="StyleUnderline"/>
        </w:rPr>
        <w:t xml:space="preserve">not by a </w:t>
      </w:r>
      <w:r w:rsidRPr="00604E81">
        <w:rPr>
          <w:rStyle w:val="Emphasis"/>
        </w:rPr>
        <w:t>longshot</w:t>
      </w:r>
      <w:r w:rsidRPr="00237923">
        <w:rPr>
          <w:sz w:val="16"/>
        </w:rPr>
        <w:t xml:space="preserve">. </w:t>
      </w:r>
      <w:r w:rsidRPr="00604E81">
        <w:rPr>
          <w:rStyle w:val="StyleUnderline"/>
        </w:rPr>
        <w:t xml:space="preserve">Oil is just </w:t>
      </w:r>
      <w:r w:rsidRPr="00604E81">
        <w:rPr>
          <w:rStyle w:val="Emphasis"/>
        </w:rPr>
        <w:t>too damn useful</w:t>
      </w:r>
      <w:r w:rsidRPr="00237923">
        <w:rPr>
          <w:sz w:val="16"/>
        </w:rPr>
        <w:t xml:space="preserve">, </w:t>
      </w:r>
      <w:r w:rsidRPr="00604E81">
        <w:rPr>
          <w:rStyle w:val="StyleUnderline"/>
        </w:rPr>
        <w:t xml:space="preserve">and the energy </w:t>
      </w:r>
      <w:r w:rsidRPr="00604E81">
        <w:rPr>
          <w:rStyle w:val="Emphasis"/>
        </w:rPr>
        <w:t>densities</w:t>
      </w:r>
      <w:r w:rsidRPr="00604E81">
        <w:rPr>
          <w:rStyle w:val="StyleUnderline"/>
        </w:rPr>
        <w:t xml:space="preserve"> of its various distillates</w:t>
      </w:r>
      <w:r w:rsidRPr="00237923">
        <w:rPr>
          <w:sz w:val="16"/>
        </w:rPr>
        <w:t xml:space="preserve"> </w:t>
      </w:r>
      <w:r w:rsidRPr="00604E81">
        <w:rPr>
          <w:rStyle w:val="Emphasis"/>
        </w:rPr>
        <w:t>cannot</w:t>
      </w:r>
      <w:r w:rsidRPr="00604E81">
        <w:rPr>
          <w:rStyle w:val="StyleUnderline"/>
        </w:rPr>
        <w:t xml:space="preserve"> be currently beaten</w:t>
      </w:r>
      <w:r w:rsidRPr="00237923">
        <w:rPr>
          <w:sz w:val="16"/>
        </w:rPr>
        <w:t xml:space="preserve"> </w:t>
      </w:r>
      <w:r w:rsidRPr="00604E81">
        <w:rPr>
          <w:rStyle w:val="StyleUnderline"/>
        </w:rPr>
        <w:t xml:space="preserve">by other </w:t>
      </w:r>
      <w:r w:rsidRPr="00604E81">
        <w:rPr>
          <w:rStyle w:val="Emphasis"/>
        </w:rPr>
        <w:t>energy-storage</w:t>
      </w:r>
      <w:r w:rsidRPr="00604E81">
        <w:rPr>
          <w:rStyle w:val="StyleUnderline"/>
        </w:rPr>
        <w:t xml:space="preserve"> technologies</w:t>
      </w:r>
      <w:r w:rsidRPr="00237923">
        <w:rPr>
          <w:sz w:val="16"/>
        </w:rPr>
        <w:t xml:space="preserve"> </w:t>
      </w:r>
      <w:r w:rsidRPr="00604E81">
        <w:rPr>
          <w:rStyle w:val="StyleUnderline"/>
        </w:rPr>
        <w:t>not relying on</w:t>
      </w:r>
      <w:r w:rsidRPr="00237923">
        <w:rPr>
          <w:sz w:val="16"/>
        </w:rPr>
        <w:t xml:space="preserve"> </w:t>
      </w:r>
      <w:r w:rsidRPr="00604E81">
        <w:rPr>
          <w:rStyle w:val="Emphasis"/>
        </w:rPr>
        <w:t>explosive</w:t>
      </w:r>
      <w:r w:rsidRPr="00237923">
        <w:rPr>
          <w:sz w:val="16"/>
        </w:rPr>
        <w:t xml:space="preserve"> </w:t>
      </w:r>
      <w:r w:rsidRPr="00604E81">
        <w:rPr>
          <w:rStyle w:val="StyleUnderline"/>
        </w:rPr>
        <w:t>chemical processes</w:t>
      </w:r>
      <w:r w:rsidRPr="00237923">
        <w:rPr>
          <w:sz w:val="16"/>
        </w:rPr>
        <w:t xml:space="preserve">. Ditto for natural gas. </w:t>
      </w:r>
      <w:r w:rsidRPr="00237923">
        <w:rPr>
          <w:rStyle w:val="StyleUnderline"/>
        </w:rPr>
        <w:t>Fossil fuels</w:t>
      </w:r>
      <w:r w:rsidRPr="00237923">
        <w:rPr>
          <w:sz w:val="16"/>
        </w:rPr>
        <w:t xml:space="preserve"> have </w:t>
      </w:r>
      <w:r w:rsidRPr="00237923">
        <w:rPr>
          <w:rStyle w:val="StyleUnderline"/>
        </w:rPr>
        <w:t>maintained</w:t>
      </w:r>
      <w:r w:rsidRPr="00237923">
        <w:rPr>
          <w:sz w:val="16"/>
        </w:rPr>
        <w:t xml:space="preserve"> their </w:t>
      </w:r>
      <w:r w:rsidRPr="00237923">
        <w:rPr>
          <w:rStyle w:val="Emphasis"/>
        </w:rPr>
        <w:t>dominance</w:t>
      </w:r>
      <w:r w:rsidRPr="00237923">
        <w:rPr>
          <w:sz w:val="16"/>
        </w:rPr>
        <w:t xml:space="preserve"> </w:t>
      </w:r>
      <w:r w:rsidRPr="00237923">
        <w:rPr>
          <w:rStyle w:val="StyleUnderline"/>
        </w:rPr>
        <w:t xml:space="preserve">because nothing else is as </w:t>
      </w:r>
      <w:r w:rsidRPr="00237923">
        <w:rPr>
          <w:rStyle w:val="Emphasis"/>
        </w:rPr>
        <w:t>powerful</w:t>
      </w:r>
      <w:r w:rsidRPr="00237923">
        <w:rPr>
          <w:sz w:val="16"/>
        </w:rPr>
        <w:t xml:space="preserve"> </w:t>
      </w:r>
      <w:r w:rsidRPr="00237923">
        <w:rPr>
          <w:rStyle w:val="StyleUnderline"/>
        </w:rPr>
        <w:t>and</w:t>
      </w:r>
      <w:r w:rsidRPr="00237923">
        <w:rPr>
          <w:sz w:val="16"/>
        </w:rPr>
        <w:t xml:space="preserve"> cost-</w:t>
      </w:r>
      <w:r w:rsidRPr="00237923">
        <w:rPr>
          <w:rStyle w:val="Emphasis"/>
        </w:rPr>
        <w:t>effective</w:t>
      </w:r>
      <w:r w:rsidRPr="00237923">
        <w:rPr>
          <w:sz w:val="16"/>
        </w:rPr>
        <w:t>.</w:t>
      </w:r>
    </w:p>
    <w:p w14:paraId="5991B066" w14:textId="77777777" w:rsidR="00C03680" w:rsidRPr="00237923" w:rsidRDefault="00C03680" w:rsidP="00C03680">
      <w:pPr>
        <w:rPr>
          <w:sz w:val="16"/>
        </w:rPr>
      </w:pPr>
      <w:r w:rsidRPr="00237923">
        <w:rPr>
          <w:sz w:val="16"/>
        </w:rPr>
        <w:t xml:space="preserve">What this means for us is that we should strive to replace fossil fuels in every possible application space that can be served by alternate energy sources. </w:t>
      </w:r>
      <w:r w:rsidRPr="00237923">
        <w:rPr>
          <w:rStyle w:val="StyleUnderline"/>
        </w:rPr>
        <w:t xml:space="preserve">Small and short-haul vehicles </w:t>
      </w:r>
      <w:r w:rsidRPr="00237923">
        <w:rPr>
          <w:rStyle w:val="Emphasis"/>
        </w:rPr>
        <w:t>should</w:t>
      </w:r>
      <w:r w:rsidRPr="00237923">
        <w:rPr>
          <w:rStyle w:val="StyleUnderline"/>
        </w:rPr>
        <w:t xml:space="preserve"> be </w:t>
      </w:r>
      <w:r w:rsidRPr="00237923">
        <w:rPr>
          <w:rStyle w:val="Emphasis"/>
        </w:rPr>
        <w:t>electric</w:t>
      </w:r>
      <w:r w:rsidRPr="00237923">
        <w:rPr>
          <w:sz w:val="16"/>
        </w:rPr>
        <w:t xml:space="preserve">, </w:t>
      </w:r>
      <w:r w:rsidRPr="00237923">
        <w:rPr>
          <w:rStyle w:val="StyleUnderline"/>
        </w:rPr>
        <w:t xml:space="preserve">while </w:t>
      </w:r>
      <w:r w:rsidRPr="00237923">
        <w:rPr>
          <w:rStyle w:val="Emphasis"/>
        </w:rPr>
        <w:t>heavy</w:t>
      </w:r>
      <w:r w:rsidRPr="00237923">
        <w:rPr>
          <w:sz w:val="16"/>
        </w:rPr>
        <w:t xml:space="preserve"> and long-haul vehicles </w:t>
      </w:r>
      <w:r w:rsidRPr="00237923">
        <w:rPr>
          <w:rStyle w:val="StyleUnderline"/>
        </w:rPr>
        <w:t xml:space="preserve">can benefit from a </w:t>
      </w:r>
      <w:r w:rsidRPr="00237923">
        <w:rPr>
          <w:rStyle w:val="Emphasis"/>
        </w:rPr>
        <w:t>hybrid setup</w:t>
      </w:r>
      <w:r w:rsidRPr="00237923">
        <w:rPr>
          <w:sz w:val="16"/>
        </w:rPr>
        <w:t xml:space="preserve"> </w:t>
      </w:r>
      <w:r w:rsidRPr="00237923">
        <w:rPr>
          <w:rStyle w:val="StyleUnderline"/>
        </w:rPr>
        <w:t>that maximizes</w:t>
      </w:r>
      <w:r w:rsidRPr="00237923">
        <w:rPr>
          <w:sz w:val="16"/>
        </w:rPr>
        <w:t xml:space="preserve"> the </w:t>
      </w:r>
      <w:r w:rsidRPr="00237923">
        <w:rPr>
          <w:rStyle w:val="Emphasis"/>
        </w:rPr>
        <w:t>efficiency</w:t>
      </w:r>
      <w:r w:rsidRPr="00237923">
        <w:rPr>
          <w:sz w:val="16"/>
        </w:rPr>
        <w:t xml:space="preserve"> </w:t>
      </w:r>
      <w:r w:rsidRPr="00237923">
        <w:rPr>
          <w:rStyle w:val="StyleUnderline"/>
        </w:rPr>
        <w:t>of the fossil fuels</w:t>
      </w:r>
      <w:r w:rsidRPr="00237923">
        <w:rPr>
          <w:sz w:val="16"/>
        </w:rPr>
        <w:t xml:space="preserve"> used. Renewables can significantly reduce the need for fossil fuels in the grid as well, enabling significant reductions in consumption.</w:t>
      </w:r>
    </w:p>
    <w:p w14:paraId="45291A29" w14:textId="77777777" w:rsidR="00C03680" w:rsidRPr="00E17C32" w:rsidRDefault="00C03680" w:rsidP="00C03680"/>
    <w:p w14:paraId="54DD8051" w14:textId="77777777" w:rsidR="00C03680" w:rsidRDefault="00C03680" w:rsidP="00C03680">
      <w:pPr>
        <w:pStyle w:val="Heading3"/>
      </w:pPr>
      <w:r>
        <w:t>2AC – AT: Carbon Tax – Link</w:t>
      </w:r>
    </w:p>
    <w:p w14:paraId="50909311" w14:textId="77777777" w:rsidR="00C03680" w:rsidRDefault="00C03680" w:rsidP="00C03680">
      <w:pPr>
        <w:pStyle w:val="Heading4"/>
      </w:pPr>
      <w:r>
        <w:t xml:space="preserve">The link is </w:t>
      </w:r>
      <w:r w:rsidRPr="007714C1">
        <w:rPr>
          <w:u w:val="single"/>
        </w:rPr>
        <w:t>inevitable</w:t>
      </w:r>
      <w:r>
        <w:t xml:space="preserve"> – price adjustment due to carbon taxes is smaller than adjustments due to </w:t>
      </w:r>
      <w:r w:rsidRPr="007714C1">
        <w:rPr>
          <w:u w:val="single"/>
        </w:rPr>
        <w:t>typical energy shocks</w:t>
      </w:r>
      <w:r>
        <w:t xml:space="preserve">.  </w:t>
      </w:r>
    </w:p>
    <w:p w14:paraId="5566E5BD" w14:textId="77777777" w:rsidR="00C03680" w:rsidRPr="007E3374" w:rsidRDefault="00C03680" w:rsidP="00C03680">
      <w:r>
        <w:t xml:space="preserve">Maximillian </w:t>
      </w:r>
      <w:r w:rsidRPr="007E3374">
        <w:rPr>
          <w:rStyle w:val="Style13ptBold"/>
        </w:rPr>
        <w:t>Konradt 23</w:t>
      </w:r>
      <w:r>
        <w:t xml:space="preserve"> – Geneva Graduate Institute, Switzerland. March 16 2023, “Carbon Taxation and Greenflation: Evidence from Europe and Canada”, </w:t>
      </w:r>
      <w:r w:rsidRPr="00A36B0F">
        <w:t>https://academic.oup.com/jeea/advance-article/doi/10.1093/jeea/jvad020/7079134#405971171</w:t>
      </w:r>
      <w:r>
        <w:t xml:space="preserve"> </w:t>
      </w:r>
      <w:r w:rsidRPr="007E3374">
        <w:t>//AN</w:t>
      </w:r>
      <w:r>
        <w:t xml:space="preserve"> </w:t>
      </w:r>
    </w:p>
    <w:p w14:paraId="67887972" w14:textId="77777777" w:rsidR="00C03680" w:rsidRPr="00EB2904" w:rsidRDefault="00C03680" w:rsidP="00C03680">
      <w:pPr>
        <w:rPr>
          <w:sz w:val="16"/>
        </w:rPr>
      </w:pPr>
      <w:r w:rsidRPr="00EB2904">
        <w:rPr>
          <w:sz w:val="16"/>
        </w:rPr>
        <w:t xml:space="preserve">Rising inflation has once again become a primary concern for policy makers, markets, and the general public in advanced economies. The aftermath of the COVID-19 pandemic was marked by increasing energy prices, and was further exacerbated by the Russian invasion of Ukraine in 2022. At the same time, </w:t>
      </w:r>
      <w:r w:rsidRPr="00CD192F">
        <w:rPr>
          <w:highlight w:val="cyan"/>
          <w:u w:val="single"/>
        </w:rPr>
        <w:t>many countries have committed to de-carbonize their economies</w:t>
      </w:r>
      <w:r w:rsidRPr="00EB2904">
        <w:rPr>
          <w:u w:val="single"/>
        </w:rPr>
        <w:t>, giving rise to concerns around the economic consequences of the climate transition</w:t>
      </w:r>
      <w:r w:rsidRPr="00EB2904">
        <w:rPr>
          <w:sz w:val="16"/>
        </w:rPr>
        <w:t>, in particular regarding inflation. In 2021, Larry Fink, CEO of Black Rock made headlines by predicting that policies against climate change would fuel global inflation.1 The European Central Bank (ECB) emphasized the consequences of climate change in its strategy review (see ECB 2021) and acknowledged that it could be forced to take “Greenflation”, that is, inflationary pressure arising from climate policies, into account in monetary policy operations (Schnabel 2022).</w:t>
      </w:r>
    </w:p>
    <w:p w14:paraId="79A7F8EE" w14:textId="77777777" w:rsidR="00C03680" w:rsidRPr="00EB2904" w:rsidRDefault="00C03680" w:rsidP="00C03680">
      <w:pPr>
        <w:rPr>
          <w:sz w:val="16"/>
        </w:rPr>
      </w:pPr>
      <w:r w:rsidRPr="00EB2904">
        <w:rPr>
          <w:u w:val="single"/>
        </w:rPr>
        <w:t xml:space="preserve">The </w:t>
      </w:r>
      <w:r w:rsidRPr="00CD192F">
        <w:rPr>
          <w:highlight w:val="cyan"/>
          <w:u w:val="single"/>
        </w:rPr>
        <w:t>uncertainty surrounding</w:t>
      </w:r>
      <w:r w:rsidRPr="00EB2904">
        <w:rPr>
          <w:u w:val="single"/>
        </w:rPr>
        <w:t xml:space="preserve"> the economic </w:t>
      </w:r>
      <w:r w:rsidRPr="00CD192F">
        <w:rPr>
          <w:highlight w:val="cyan"/>
          <w:u w:val="single"/>
        </w:rPr>
        <w:t>effects of climate</w:t>
      </w:r>
      <w:r w:rsidRPr="00EB2904">
        <w:rPr>
          <w:u w:val="single"/>
        </w:rPr>
        <w:t xml:space="preserve"> mitigation </w:t>
      </w:r>
      <w:r w:rsidRPr="00CD192F">
        <w:rPr>
          <w:highlight w:val="cyan"/>
          <w:u w:val="single"/>
        </w:rPr>
        <w:t>policies</w:t>
      </w:r>
      <w:r w:rsidRPr="00EB2904">
        <w:rPr>
          <w:u w:val="single"/>
        </w:rPr>
        <w:t xml:space="preserve"> such as carbon taxes illustrates that they </w:t>
      </w:r>
      <w:r w:rsidRPr="00CD192F">
        <w:rPr>
          <w:highlight w:val="cyan"/>
          <w:u w:val="single"/>
        </w:rPr>
        <w:t>remain poorly understood</w:t>
      </w:r>
      <w:r w:rsidRPr="00EB2904">
        <w:rPr>
          <w:sz w:val="16"/>
        </w:rPr>
        <w:t>. This paper attempts to shed light on the inflationary consequences of climate policy. We study whether past carbon taxes contributed to inflation, by drawing on a comprehensive set of carbon taxes and estimating dynamic impulse responses.</w:t>
      </w:r>
    </w:p>
    <w:p w14:paraId="3C05BF97" w14:textId="77777777" w:rsidR="00C03680" w:rsidRPr="00EB2904" w:rsidRDefault="00C03680" w:rsidP="00C03680">
      <w:pPr>
        <w:rPr>
          <w:sz w:val="16"/>
        </w:rPr>
      </w:pPr>
      <w:r w:rsidRPr="00CD192F">
        <w:rPr>
          <w:highlight w:val="cyan"/>
          <w:u w:val="single"/>
        </w:rPr>
        <w:t xml:space="preserve">At first glance, </w:t>
      </w:r>
      <w:r w:rsidRPr="00CD192F">
        <w:rPr>
          <w:rStyle w:val="Emphasis"/>
          <w:highlight w:val="cyan"/>
        </w:rPr>
        <w:t>oil price shocks</w:t>
      </w:r>
      <w:r w:rsidRPr="00EB2904">
        <w:rPr>
          <w:rStyle w:val="Emphasis"/>
        </w:rPr>
        <w:t xml:space="preserve"> might </w:t>
      </w:r>
      <w:r w:rsidRPr="00CD192F">
        <w:rPr>
          <w:rStyle w:val="Emphasis"/>
          <w:highlight w:val="cyan"/>
        </w:rPr>
        <w:t>appear a</w:t>
      </w:r>
      <w:r w:rsidRPr="00EB2904">
        <w:rPr>
          <w:rStyle w:val="Emphasis"/>
        </w:rPr>
        <w:t xml:space="preserve"> close </w:t>
      </w:r>
      <w:r w:rsidRPr="00CD192F">
        <w:rPr>
          <w:rStyle w:val="Emphasis"/>
          <w:highlight w:val="cyan"/>
        </w:rPr>
        <w:t>cousin of carbon taxes</w:t>
      </w:r>
      <w:r w:rsidRPr="00EB2904">
        <w:rPr>
          <w:sz w:val="16"/>
        </w:rPr>
        <w:t xml:space="preserve">. A long literature has documented the contractionary and inflationary properties of oil price shocks (see, e.g., Hooker 2002; Barsky and Kilian 2004; Kilian 2008; Hamilton 2009), although the economic effects appear more muted today as a result of monetary policy credibility and fewer wage rigidities (e.g., Blanchard and Gali 2007; Blanchard and Riggi 2013). </w:t>
      </w:r>
      <w:r w:rsidRPr="00EB2904">
        <w:rPr>
          <w:u w:val="single"/>
        </w:rPr>
        <w:t>We argue that there are several features of carbon taxes that distinguish them from conventional oil price shocks</w:t>
      </w:r>
      <w:r w:rsidRPr="00EB2904">
        <w:rPr>
          <w:sz w:val="16"/>
        </w:rPr>
        <w:t xml:space="preserve"> and merit a separate analysis.</w:t>
      </w:r>
    </w:p>
    <w:p w14:paraId="4393EAE2" w14:textId="77777777" w:rsidR="00C03680" w:rsidRPr="00EB2904" w:rsidRDefault="00C03680" w:rsidP="00C03680">
      <w:pPr>
        <w:rPr>
          <w:rStyle w:val="Emphasis"/>
        </w:rPr>
      </w:pPr>
      <w:r w:rsidRPr="00EB2904">
        <w:rPr>
          <w:sz w:val="16"/>
        </w:rPr>
        <w:t xml:space="preserve">First, </w:t>
      </w:r>
      <w:r w:rsidRPr="00EB2904">
        <w:rPr>
          <w:u w:val="single"/>
        </w:rPr>
        <w:t>the magnitudes are vastly different</w:t>
      </w:r>
      <w:r w:rsidRPr="00EB2904">
        <w:rPr>
          <w:sz w:val="16"/>
        </w:rPr>
        <w:t xml:space="preserve">: For illustration, consider </w:t>
      </w:r>
      <w:r w:rsidRPr="00CD192F">
        <w:rPr>
          <w:highlight w:val="cyan"/>
          <w:u w:val="single"/>
        </w:rPr>
        <w:t>the recent movements in European energy prices</w:t>
      </w:r>
      <w:r w:rsidRPr="00EB2904">
        <w:rPr>
          <w:u w:val="single"/>
        </w:rPr>
        <w:t xml:space="preserve"> between January and August of 2022. The future </w:t>
      </w:r>
      <w:r w:rsidRPr="00CD192F">
        <w:rPr>
          <w:highlight w:val="cyan"/>
          <w:u w:val="single"/>
        </w:rPr>
        <w:t>prices of</w:t>
      </w:r>
      <w:r w:rsidRPr="00EB2904">
        <w:rPr>
          <w:u w:val="single"/>
        </w:rPr>
        <w:t xml:space="preserve"> key commodities including natural </w:t>
      </w:r>
      <w:r w:rsidRPr="00CD192F">
        <w:rPr>
          <w:highlight w:val="cyan"/>
          <w:u w:val="single"/>
        </w:rPr>
        <w:t>gas, oil, coal</w:t>
      </w:r>
      <w:r w:rsidRPr="00EB2904">
        <w:rPr>
          <w:u w:val="single"/>
        </w:rPr>
        <w:t xml:space="preserve">, electricity, </w:t>
      </w:r>
      <w:r w:rsidRPr="00CD192F">
        <w:rPr>
          <w:highlight w:val="cyan"/>
          <w:u w:val="single"/>
        </w:rPr>
        <w:t>and</w:t>
      </w:r>
      <w:r w:rsidRPr="00EB2904">
        <w:rPr>
          <w:u w:val="single"/>
        </w:rPr>
        <w:t xml:space="preserve"> diesel </w:t>
      </w:r>
      <w:r w:rsidRPr="00CD192F">
        <w:rPr>
          <w:highlight w:val="cyan"/>
          <w:u w:val="single"/>
        </w:rPr>
        <w:t>fuel increased substantially</w:t>
      </w:r>
      <w:r w:rsidRPr="00EB2904">
        <w:rPr>
          <w:sz w:val="16"/>
        </w:rPr>
        <w:t>, between 34% for oil and 280% for electricity. Using commodity-specific carbon intensities (e.g., 2.08 tons of carbon dioxide (</w:t>
      </w:r>
      <w:r w:rsidRPr="00EB2904">
        <w:rPr>
          <w:rFonts w:ascii="Tahoma" w:hAnsi="Tahoma" w:cs="Tahoma"/>
          <w:sz w:val="16"/>
        </w:rPr>
        <w:t>⁠</w:t>
      </w:r>
      <w:r w:rsidRPr="00EB2904">
        <w:rPr>
          <w:sz w:val="16"/>
        </w:rPr>
        <w:t xml:space="preserve">CO2) per ton of coal), </w:t>
      </w:r>
      <w:r w:rsidRPr="00EB2904">
        <w:rPr>
          <w:u w:val="single"/>
        </w:rPr>
        <w:t xml:space="preserve">we compute </w:t>
      </w:r>
      <w:r w:rsidRPr="00E571D5">
        <w:rPr>
          <w:u w:val="single"/>
        </w:rPr>
        <w:t>a</w:t>
      </w:r>
      <w:r w:rsidRPr="00EB2904">
        <w:rPr>
          <w:u w:val="single"/>
        </w:rPr>
        <w:t xml:space="preserve">n implied </w:t>
      </w:r>
      <w:r w:rsidRPr="00E571D5">
        <w:rPr>
          <w:rStyle w:val="Emphasis"/>
        </w:rPr>
        <w:t>carbon tax that would mechanically elicit the same price response</w:t>
      </w:r>
      <w:r w:rsidRPr="00EB2904">
        <w:rPr>
          <w:sz w:val="16"/>
        </w:rPr>
        <w:t xml:space="preserve">. Specifically, we estimate carbon taxes of $95 per ton for coal, $268 per ton for crude oil, $597 per ton for diesel fuel, $862 per ton for natural gas, and $1,838 per ton for electricity.2 In most cases, the taxes are orders of magnitude larger than the observed taxes in our data, as well as the estimates of the social cost of carbon, which tend to lie between $100 and $200 per ton (NGFS 2021). Moreover, </w:t>
      </w:r>
      <w:r w:rsidRPr="00EB2904">
        <w:rPr>
          <w:u w:val="single"/>
        </w:rPr>
        <w:t>these implied taxes send the wrong signals from a climate mitigation perspective, with higher implied prices for relatively cleaner energy sources</w:t>
      </w:r>
      <w:r w:rsidRPr="00EB2904">
        <w:rPr>
          <w:sz w:val="16"/>
        </w:rPr>
        <w:t xml:space="preserve">. </w:t>
      </w:r>
      <w:r w:rsidRPr="00EB2904">
        <w:rPr>
          <w:u w:val="single"/>
        </w:rPr>
        <w:t xml:space="preserve">Similar calculations for the 1973 oil crisis lead to an equally sizeable implied carbon tax of $347 for crude oil.3 These </w:t>
      </w:r>
      <w:r w:rsidRPr="00CD192F">
        <w:rPr>
          <w:highlight w:val="cyan"/>
          <w:u w:val="single"/>
        </w:rPr>
        <w:t>examples illustrate</w:t>
      </w:r>
      <w:r w:rsidRPr="00EB2904">
        <w:rPr>
          <w:u w:val="single"/>
        </w:rPr>
        <w:t xml:space="preserve">s </w:t>
      </w:r>
      <w:r w:rsidRPr="00CD192F">
        <w:rPr>
          <w:highlight w:val="cyan"/>
          <w:u w:val="single"/>
        </w:rPr>
        <w:t xml:space="preserve">that </w:t>
      </w:r>
      <w:r w:rsidRPr="00CD192F">
        <w:rPr>
          <w:rStyle w:val="Emphasis"/>
          <w:highlight w:val="cyan"/>
        </w:rPr>
        <w:t>typical energy shocks lead to much larger price adjustments than even an ambitious carbon tax</w:t>
      </w:r>
      <w:r w:rsidRPr="00EB2904">
        <w:rPr>
          <w:rStyle w:val="Emphasis"/>
        </w:rPr>
        <w:t>.</w:t>
      </w:r>
    </w:p>
    <w:p w14:paraId="1CA6B094" w14:textId="77777777" w:rsidR="00C03680" w:rsidRDefault="00C03680" w:rsidP="00C03680">
      <w:pPr>
        <w:rPr>
          <w:sz w:val="16"/>
        </w:rPr>
      </w:pPr>
      <w:r w:rsidRPr="00EB2904">
        <w:rPr>
          <w:sz w:val="16"/>
        </w:rPr>
        <w:t xml:space="preserve">Second, </w:t>
      </w:r>
      <w:r w:rsidRPr="00EB2904">
        <w:rPr>
          <w:u w:val="single"/>
        </w:rPr>
        <w:t xml:space="preserve">energy </w:t>
      </w:r>
      <w:r w:rsidRPr="00CD192F">
        <w:rPr>
          <w:highlight w:val="cyan"/>
          <w:u w:val="single"/>
        </w:rPr>
        <w:t xml:space="preserve">price shocks are typically caused by </w:t>
      </w:r>
      <w:r w:rsidRPr="00CD192F">
        <w:rPr>
          <w:rStyle w:val="Emphasis"/>
          <w:highlight w:val="cyan"/>
        </w:rPr>
        <w:t>sudden events</w:t>
      </w:r>
      <w:r w:rsidRPr="00CD192F">
        <w:rPr>
          <w:highlight w:val="cyan"/>
          <w:u w:val="single"/>
        </w:rPr>
        <w:t xml:space="preserve"> that are not anticipated</w:t>
      </w:r>
      <w:r w:rsidRPr="00EB2904">
        <w:rPr>
          <w:u w:val="single"/>
        </w:rPr>
        <w:t xml:space="preserve"> by economic agents. Instead, most of the carbon taxes are pre-announced well in advance with scheduled paths for future tax increases</w:t>
      </w:r>
      <w:r w:rsidRPr="00EB2904">
        <w:rPr>
          <w:sz w:val="16"/>
        </w:rPr>
        <w:t xml:space="preserve">, such that firms and households are given time to substitute at the margins. Indeed, Andersson (2019) shows that the carbon tax elasticity of gasoline consumption is three times the price elasticity. Third, the effects of climate policy critically depend on design, including the tax rate and coverage, as well as revenue-recycling. Indeed a large number of carbon taxes are revenue-neutral, offsetting other existing taxes or re-distributing tax revenues. </w:t>
      </w:r>
      <w:r w:rsidRPr="00EB2904">
        <w:rPr>
          <w:u w:val="single"/>
        </w:rPr>
        <w:t>Unlike an oil price shock, it is therefore possible that the median firms’ and households’ tax burden is not affected by a revenue-neutral carbon tax</w:t>
      </w:r>
      <w:r w:rsidRPr="00EB2904">
        <w:rPr>
          <w:sz w:val="16"/>
        </w:rPr>
        <w:t>. The lack of coordinated global climate policy has forced countries to implement national taxes, implying that in contrast to oil shocks the effects are confined to the domestic economy.</w:t>
      </w:r>
    </w:p>
    <w:p w14:paraId="41D0D463" w14:textId="77777777" w:rsidR="00C03680" w:rsidRDefault="00C03680" w:rsidP="00C03680">
      <w:pPr>
        <w:pStyle w:val="Heading2"/>
      </w:pPr>
      <w:r>
        <w:t>Internal Link</w:t>
      </w:r>
    </w:p>
    <w:p w14:paraId="0370C3C5" w14:textId="77777777" w:rsidR="00C03680" w:rsidRDefault="00C03680" w:rsidP="00C03680">
      <w:pPr>
        <w:pStyle w:val="Heading3"/>
      </w:pPr>
      <w:r>
        <w:t>2AC – Middle East – No Stability</w:t>
      </w:r>
    </w:p>
    <w:p w14:paraId="1812FBF7" w14:textId="77777777" w:rsidR="00C03680" w:rsidRDefault="00C03680" w:rsidP="00C03680">
      <w:pPr>
        <w:pStyle w:val="Heading4"/>
      </w:pPr>
      <w:r>
        <w:t xml:space="preserve">Tensions are </w:t>
      </w:r>
      <w:r w:rsidRPr="00CB4E29">
        <w:rPr>
          <w:u w:val="single"/>
        </w:rPr>
        <w:t>simmering</w:t>
      </w:r>
      <w:r>
        <w:t xml:space="preserve">. Internal strife, aggression, and military buildup. </w:t>
      </w:r>
    </w:p>
    <w:p w14:paraId="2B58EA54" w14:textId="77777777" w:rsidR="00C03680" w:rsidRPr="00A77534" w:rsidRDefault="00C03680" w:rsidP="00C03680">
      <w:r>
        <w:t xml:space="preserve">Jay </w:t>
      </w:r>
      <w:r w:rsidRPr="00A77534">
        <w:rPr>
          <w:rStyle w:val="Style13ptBold"/>
        </w:rPr>
        <w:t>Solomon 23,</w:t>
      </w:r>
      <w:r>
        <w:t xml:space="preserve"> chief foreign affairs correspondent for The Wall Street Journal, The Middle East’s shadow war amps up, Semafor, 4-13-2023, https://www.semafor.com/article/04/12/2023/middle-easts-shadow-war/, yao</w:t>
      </w:r>
    </w:p>
    <w:p w14:paraId="0D2269D1" w14:textId="77777777" w:rsidR="00C03680" w:rsidRPr="00AF5BA8" w:rsidRDefault="00C03680" w:rsidP="00C03680">
      <w:pPr>
        <w:rPr>
          <w:sz w:val="16"/>
        </w:rPr>
      </w:pPr>
      <w:r w:rsidRPr="00CB4E29">
        <w:rPr>
          <w:rStyle w:val="StyleUnderline"/>
        </w:rPr>
        <w:t xml:space="preserve">Iran’s </w:t>
      </w:r>
      <w:r w:rsidRPr="00CB4E29">
        <w:rPr>
          <w:rStyle w:val="Emphasis"/>
        </w:rPr>
        <w:t>long-simmering</w:t>
      </w:r>
      <w:r w:rsidRPr="00CB4E29">
        <w:rPr>
          <w:rStyle w:val="StyleUnderline"/>
        </w:rPr>
        <w:t xml:space="preserve"> proxy war</w:t>
      </w:r>
      <w:r w:rsidRPr="00AF5BA8">
        <w:rPr>
          <w:sz w:val="16"/>
        </w:rPr>
        <w:t xml:space="preserve"> </w:t>
      </w:r>
      <w:r w:rsidRPr="000533B2">
        <w:rPr>
          <w:rStyle w:val="StyleUnderline"/>
        </w:rPr>
        <w:t>with</w:t>
      </w:r>
      <w:r w:rsidRPr="00AF5BA8">
        <w:rPr>
          <w:sz w:val="16"/>
        </w:rPr>
        <w:t xml:space="preserve"> the </w:t>
      </w:r>
      <w:r w:rsidRPr="000533B2">
        <w:rPr>
          <w:rStyle w:val="StyleUnderline"/>
        </w:rPr>
        <w:t xml:space="preserve">U.S. and Israel is quickly </w:t>
      </w:r>
      <w:r w:rsidRPr="000533B2">
        <w:rPr>
          <w:rStyle w:val="Emphasis"/>
        </w:rPr>
        <w:t>heating up</w:t>
      </w:r>
      <w:r w:rsidRPr="00AF5BA8">
        <w:rPr>
          <w:sz w:val="16"/>
        </w:rPr>
        <w:t xml:space="preserve">, and it’s </w:t>
      </w:r>
      <w:r w:rsidRPr="0084674A">
        <w:rPr>
          <w:rStyle w:val="StyleUnderline"/>
        </w:rPr>
        <w:t>forcing</w:t>
      </w:r>
      <w:r w:rsidRPr="00AF5BA8">
        <w:rPr>
          <w:sz w:val="16"/>
        </w:rPr>
        <w:t xml:space="preserve"> </w:t>
      </w:r>
      <w:r w:rsidRPr="0084674A">
        <w:rPr>
          <w:rStyle w:val="StyleUnderline"/>
        </w:rPr>
        <w:t>the Pentagon to shift</w:t>
      </w:r>
      <w:r w:rsidRPr="00AF5BA8">
        <w:rPr>
          <w:sz w:val="16"/>
        </w:rPr>
        <w:t xml:space="preserve"> more </w:t>
      </w:r>
      <w:r w:rsidRPr="0084674A">
        <w:rPr>
          <w:rStyle w:val="Emphasis"/>
        </w:rPr>
        <w:t>naval</w:t>
      </w:r>
      <w:r w:rsidRPr="00AF5BA8">
        <w:rPr>
          <w:sz w:val="16"/>
        </w:rPr>
        <w:t xml:space="preserve"> </w:t>
      </w:r>
      <w:r w:rsidRPr="0084674A">
        <w:rPr>
          <w:rStyle w:val="StyleUnderline"/>
        </w:rPr>
        <w:t>and</w:t>
      </w:r>
      <w:r w:rsidRPr="00AF5BA8">
        <w:rPr>
          <w:sz w:val="16"/>
        </w:rPr>
        <w:t xml:space="preserve"> </w:t>
      </w:r>
      <w:r w:rsidRPr="0084674A">
        <w:rPr>
          <w:rStyle w:val="Emphasis"/>
        </w:rPr>
        <w:t>air assets</w:t>
      </w:r>
      <w:r w:rsidRPr="00AF5BA8">
        <w:rPr>
          <w:sz w:val="16"/>
        </w:rPr>
        <w:t xml:space="preserve"> </w:t>
      </w:r>
      <w:r w:rsidRPr="0084674A">
        <w:rPr>
          <w:rStyle w:val="StyleUnderline"/>
        </w:rPr>
        <w:t>to the Middle East as</w:t>
      </w:r>
      <w:r w:rsidRPr="00AF5BA8">
        <w:rPr>
          <w:sz w:val="16"/>
        </w:rPr>
        <w:t xml:space="preserve"> a </w:t>
      </w:r>
      <w:r w:rsidRPr="0084674A">
        <w:rPr>
          <w:rStyle w:val="Emphasis"/>
        </w:rPr>
        <w:t>deterrent</w:t>
      </w:r>
      <w:r w:rsidRPr="00AF5BA8">
        <w:rPr>
          <w:sz w:val="16"/>
        </w:rPr>
        <w:t>.</w:t>
      </w:r>
    </w:p>
    <w:p w14:paraId="7C422D78" w14:textId="77777777" w:rsidR="00C03680" w:rsidRPr="00AF5BA8" w:rsidRDefault="00C03680" w:rsidP="00C03680">
      <w:pPr>
        <w:rPr>
          <w:sz w:val="16"/>
        </w:rPr>
      </w:pPr>
      <w:r w:rsidRPr="00AF5BA8">
        <w:rPr>
          <w:sz w:val="16"/>
        </w:rPr>
        <w:t xml:space="preserve">Tehran-backed </w:t>
      </w:r>
      <w:r w:rsidRPr="0084674A">
        <w:rPr>
          <w:rStyle w:val="StyleUnderline"/>
        </w:rPr>
        <w:t>militias</w:t>
      </w:r>
      <w:r w:rsidRPr="00AF5BA8">
        <w:rPr>
          <w:sz w:val="16"/>
        </w:rPr>
        <w:t xml:space="preserve"> </w:t>
      </w:r>
      <w:r w:rsidRPr="0084674A">
        <w:rPr>
          <w:rStyle w:val="StyleUnderline"/>
        </w:rPr>
        <w:t xml:space="preserve">have launched a </w:t>
      </w:r>
      <w:r w:rsidRPr="0084674A">
        <w:rPr>
          <w:rStyle w:val="Emphasis"/>
        </w:rPr>
        <w:t>string</w:t>
      </w:r>
      <w:r w:rsidRPr="0084674A">
        <w:rPr>
          <w:rStyle w:val="StyleUnderline"/>
        </w:rPr>
        <w:t xml:space="preserve"> of attacks</w:t>
      </w:r>
      <w:r w:rsidRPr="00AF5BA8">
        <w:rPr>
          <w:sz w:val="16"/>
        </w:rPr>
        <w:t xml:space="preserve"> </w:t>
      </w:r>
      <w:r w:rsidRPr="0084674A">
        <w:rPr>
          <w:rStyle w:val="StyleUnderline"/>
        </w:rPr>
        <w:t xml:space="preserve">on </w:t>
      </w:r>
      <w:r w:rsidRPr="0084674A">
        <w:rPr>
          <w:rStyle w:val="Emphasis"/>
        </w:rPr>
        <w:t>American bases</w:t>
      </w:r>
      <w:r w:rsidRPr="0084674A">
        <w:rPr>
          <w:rStyle w:val="StyleUnderline"/>
        </w:rPr>
        <w:t xml:space="preserve"> in northern Syria</w:t>
      </w:r>
      <w:r w:rsidRPr="00AF5BA8">
        <w:rPr>
          <w:sz w:val="16"/>
        </w:rPr>
        <w:t xml:space="preserve"> since late March, </w:t>
      </w:r>
      <w:r w:rsidRPr="004B309B">
        <w:rPr>
          <w:rStyle w:val="Emphasis"/>
        </w:rPr>
        <w:t>killing</w:t>
      </w:r>
      <w:r w:rsidRPr="00AF5BA8">
        <w:rPr>
          <w:sz w:val="16"/>
        </w:rPr>
        <w:t xml:space="preserve"> one </w:t>
      </w:r>
      <w:r w:rsidRPr="00B34939">
        <w:rPr>
          <w:rStyle w:val="StyleUnderline"/>
        </w:rPr>
        <w:t>U.S. contractor</w:t>
      </w:r>
      <w:r w:rsidRPr="00AF5BA8">
        <w:rPr>
          <w:sz w:val="16"/>
        </w:rPr>
        <w:t xml:space="preserve"> and leaving at least six others with traumatic brain injuries. The </w:t>
      </w:r>
      <w:r w:rsidRPr="004B309B">
        <w:rPr>
          <w:rStyle w:val="StyleUnderline"/>
        </w:rPr>
        <w:t xml:space="preserve">Palestinian </w:t>
      </w:r>
      <w:r w:rsidRPr="004B309B">
        <w:rPr>
          <w:rStyle w:val="Emphasis"/>
        </w:rPr>
        <w:t>militant</w:t>
      </w:r>
      <w:r w:rsidRPr="004B309B">
        <w:rPr>
          <w:rStyle w:val="StyleUnderline"/>
        </w:rPr>
        <w:t xml:space="preserve"> group</w:t>
      </w:r>
      <w:r w:rsidRPr="00AF5BA8">
        <w:rPr>
          <w:sz w:val="16"/>
        </w:rPr>
        <w:t xml:space="preserve"> Hamas </w:t>
      </w:r>
      <w:r w:rsidRPr="007A3572">
        <w:rPr>
          <w:rStyle w:val="StyleUnderline"/>
        </w:rPr>
        <w:t xml:space="preserve">and other Iranian proxies </w:t>
      </w:r>
      <w:r w:rsidRPr="007A3572">
        <w:rPr>
          <w:rStyle w:val="Emphasis"/>
        </w:rPr>
        <w:t>fired</w:t>
      </w:r>
      <w:r w:rsidRPr="007A3572">
        <w:rPr>
          <w:rStyle w:val="StyleUnderline"/>
        </w:rPr>
        <w:t xml:space="preserve"> missiles</w:t>
      </w:r>
      <w:r w:rsidRPr="00AF5BA8">
        <w:rPr>
          <w:sz w:val="16"/>
        </w:rPr>
        <w:t xml:space="preserve"> </w:t>
      </w:r>
      <w:r w:rsidRPr="007A3572">
        <w:rPr>
          <w:rStyle w:val="StyleUnderline"/>
        </w:rPr>
        <w:t>into Israel</w:t>
      </w:r>
      <w:r w:rsidRPr="00AF5BA8">
        <w:rPr>
          <w:sz w:val="16"/>
        </w:rPr>
        <w:t xml:space="preserve"> this month in </w:t>
      </w:r>
      <w:r w:rsidRPr="007A3572">
        <w:rPr>
          <w:rStyle w:val="StyleUnderline"/>
        </w:rPr>
        <w:t xml:space="preserve">a </w:t>
      </w:r>
      <w:r w:rsidRPr="007A3572">
        <w:rPr>
          <w:rStyle w:val="Emphasis"/>
        </w:rPr>
        <w:t>coordinated strike</w:t>
      </w:r>
      <w:r w:rsidRPr="00AF5BA8">
        <w:rPr>
          <w:sz w:val="16"/>
        </w:rPr>
        <w:t xml:space="preserve"> </w:t>
      </w:r>
      <w:r w:rsidRPr="007A3572">
        <w:rPr>
          <w:rStyle w:val="StyleUnderline"/>
        </w:rPr>
        <w:t>from</w:t>
      </w:r>
      <w:r w:rsidRPr="00AF5BA8">
        <w:rPr>
          <w:sz w:val="16"/>
        </w:rPr>
        <w:t xml:space="preserve"> three </w:t>
      </w:r>
      <w:r w:rsidRPr="007A3572">
        <w:rPr>
          <w:rStyle w:val="StyleUnderline"/>
        </w:rPr>
        <w:t>separate borders</w:t>
      </w:r>
      <w:r w:rsidRPr="00AF5BA8">
        <w:rPr>
          <w:sz w:val="16"/>
        </w:rPr>
        <w:t xml:space="preserve"> — </w:t>
      </w:r>
      <w:r w:rsidRPr="007A3572">
        <w:rPr>
          <w:rStyle w:val="StyleUnderline"/>
        </w:rPr>
        <w:t>Lebanon</w:t>
      </w:r>
      <w:r w:rsidRPr="00AF5BA8">
        <w:rPr>
          <w:sz w:val="16"/>
        </w:rPr>
        <w:t xml:space="preserve">, </w:t>
      </w:r>
      <w:r w:rsidRPr="007A3572">
        <w:rPr>
          <w:rStyle w:val="StyleUnderline"/>
        </w:rPr>
        <w:t>Syria</w:t>
      </w:r>
      <w:r w:rsidRPr="00AF5BA8">
        <w:rPr>
          <w:sz w:val="16"/>
        </w:rPr>
        <w:t xml:space="preserve">, </w:t>
      </w:r>
      <w:r w:rsidRPr="007A3572">
        <w:rPr>
          <w:rStyle w:val="StyleUnderline"/>
        </w:rPr>
        <w:t>and</w:t>
      </w:r>
      <w:r w:rsidRPr="00AF5BA8">
        <w:rPr>
          <w:sz w:val="16"/>
        </w:rPr>
        <w:t xml:space="preserve"> the </w:t>
      </w:r>
      <w:r w:rsidRPr="007A3572">
        <w:rPr>
          <w:rStyle w:val="StyleUnderline"/>
        </w:rPr>
        <w:t>Gaza Strip</w:t>
      </w:r>
      <w:r w:rsidRPr="00AF5BA8">
        <w:rPr>
          <w:sz w:val="16"/>
        </w:rPr>
        <w:t>.</w:t>
      </w:r>
    </w:p>
    <w:p w14:paraId="11D75DCA" w14:textId="77777777" w:rsidR="00C03680" w:rsidRPr="00AF5BA8" w:rsidRDefault="00C03680" w:rsidP="00C03680">
      <w:pPr>
        <w:rPr>
          <w:sz w:val="16"/>
        </w:rPr>
      </w:pPr>
      <w:r w:rsidRPr="00AF5BA8">
        <w:rPr>
          <w:sz w:val="16"/>
        </w:rPr>
        <w:t>U.S. and Middle Eastern officials who spoke with Semafor, as well as outside analysts, said they believed the stepped-up assaults were part of a new effort to test the willingness of American and Israeli forces to respond to acts of aggression.</w:t>
      </w:r>
    </w:p>
    <w:p w14:paraId="0E35D857" w14:textId="77777777" w:rsidR="00C03680" w:rsidRPr="00AF5BA8" w:rsidRDefault="00C03680" w:rsidP="00C03680">
      <w:pPr>
        <w:rPr>
          <w:sz w:val="16"/>
        </w:rPr>
      </w:pPr>
      <w:r w:rsidRPr="004274AB">
        <w:rPr>
          <w:rStyle w:val="StyleUnderline"/>
        </w:rPr>
        <w:t xml:space="preserve">Tehran’s growing </w:t>
      </w:r>
      <w:r w:rsidRPr="004274AB">
        <w:rPr>
          <w:rStyle w:val="Emphasis"/>
        </w:rPr>
        <w:t>military assertiveness</w:t>
      </w:r>
      <w:r w:rsidRPr="00AF5BA8">
        <w:rPr>
          <w:sz w:val="16"/>
        </w:rPr>
        <w:t xml:space="preserve">, they said, was likely connected </w:t>
      </w:r>
      <w:r w:rsidRPr="00862B27">
        <w:rPr>
          <w:rStyle w:val="StyleUnderline"/>
        </w:rPr>
        <w:t>to</w:t>
      </w:r>
      <w:r w:rsidRPr="00AF5BA8">
        <w:rPr>
          <w:sz w:val="16"/>
        </w:rPr>
        <w:t xml:space="preserve"> its </w:t>
      </w:r>
      <w:r w:rsidRPr="00862B27">
        <w:rPr>
          <w:rStyle w:val="StyleUnderline"/>
        </w:rPr>
        <w:t>recent deal to normalize</w:t>
      </w:r>
      <w:r w:rsidRPr="00AF5BA8">
        <w:rPr>
          <w:sz w:val="16"/>
        </w:rPr>
        <w:t xml:space="preserve"> </w:t>
      </w:r>
      <w:r w:rsidRPr="00862B27">
        <w:rPr>
          <w:rStyle w:val="StyleUnderline"/>
        </w:rPr>
        <w:t>relations</w:t>
      </w:r>
      <w:r w:rsidRPr="00AF5BA8">
        <w:rPr>
          <w:sz w:val="16"/>
        </w:rPr>
        <w:t xml:space="preserve"> with Saudi Arabia and other Arab states, </w:t>
      </w:r>
      <w:r w:rsidRPr="00862B27">
        <w:rPr>
          <w:rStyle w:val="StyleUnderline"/>
        </w:rPr>
        <w:t>which</w:t>
      </w:r>
      <w:r w:rsidRPr="00AF5BA8">
        <w:rPr>
          <w:sz w:val="16"/>
        </w:rPr>
        <w:t xml:space="preserve"> has </w:t>
      </w:r>
      <w:r w:rsidRPr="00862B27">
        <w:rPr>
          <w:rStyle w:val="Emphasis"/>
        </w:rPr>
        <w:t>given</w:t>
      </w:r>
      <w:r w:rsidRPr="00AF5BA8">
        <w:rPr>
          <w:sz w:val="16"/>
        </w:rPr>
        <w:t xml:space="preserve"> it </w:t>
      </w:r>
      <w:r w:rsidRPr="00862B27">
        <w:rPr>
          <w:rStyle w:val="StyleUnderline"/>
        </w:rPr>
        <w:t xml:space="preserve">more room to </w:t>
      </w:r>
      <w:r w:rsidRPr="00862B27">
        <w:rPr>
          <w:rStyle w:val="Emphasis"/>
        </w:rPr>
        <w:t>focus on</w:t>
      </w:r>
      <w:r w:rsidRPr="00862B27">
        <w:rPr>
          <w:rStyle w:val="StyleUnderline"/>
        </w:rPr>
        <w:t xml:space="preserve"> American and Israeli </w:t>
      </w:r>
      <w:r w:rsidRPr="00862B27">
        <w:rPr>
          <w:rStyle w:val="Emphasis"/>
        </w:rPr>
        <w:t>targets</w:t>
      </w:r>
      <w:r w:rsidRPr="00AF5BA8">
        <w:rPr>
          <w:sz w:val="16"/>
        </w:rPr>
        <w:t xml:space="preserve"> away from the Persian Gulf. Fighting between Iranian-backed Houthi rebels and Saudi forces in Yemen, for instance, has largely come to an end, and the two sides are close to signing a formal peace agreement soon.</w:t>
      </w:r>
    </w:p>
    <w:p w14:paraId="42B93FCC" w14:textId="77777777" w:rsidR="00C03680" w:rsidRPr="00AF5BA8" w:rsidRDefault="00C03680" w:rsidP="00C03680">
      <w:pPr>
        <w:rPr>
          <w:sz w:val="16"/>
        </w:rPr>
      </w:pPr>
      <w:r w:rsidRPr="00AF5BA8">
        <w:rPr>
          <w:sz w:val="16"/>
        </w:rPr>
        <w:t>“</w:t>
      </w:r>
      <w:r w:rsidRPr="00862B27">
        <w:rPr>
          <w:rStyle w:val="StyleUnderline"/>
        </w:rPr>
        <w:t xml:space="preserve">The Iranians </w:t>
      </w:r>
      <w:r w:rsidRPr="00862B27">
        <w:rPr>
          <w:rStyle w:val="Emphasis"/>
        </w:rPr>
        <w:t>calculate</w:t>
      </w:r>
      <w:r w:rsidRPr="00862B27">
        <w:rPr>
          <w:rStyle w:val="StyleUnderline"/>
        </w:rPr>
        <w:t xml:space="preserve"> the advantage</w:t>
      </w:r>
      <w:r w:rsidRPr="00AF5BA8">
        <w:rPr>
          <w:sz w:val="16"/>
        </w:rPr>
        <w:t xml:space="preserve"> is theirs </w:t>
      </w:r>
      <w:r w:rsidRPr="00862B27">
        <w:rPr>
          <w:rStyle w:val="StyleUnderline"/>
        </w:rPr>
        <w:t xml:space="preserve">on </w:t>
      </w:r>
      <w:r w:rsidRPr="00862B27">
        <w:rPr>
          <w:rStyle w:val="Emphasis"/>
        </w:rPr>
        <w:t>regional issues</w:t>
      </w:r>
      <w:r w:rsidRPr="00AF5BA8">
        <w:rPr>
          <w:sz w:val="16"/>
        </w:rPr>
        <w:t>,” said Emile Hokayem of the International Institute for Strategic Studies in London. “</w:t>
      </w:r>
      <w:r w:rsidRPr="00862B27">
        <w:rPr>
          <w:rStyle w:val="StyleUnderline"/>
        </w:rPr>
        <w:t xml:space="preserve">They think they have </w:t>
      </w:r>
      <w:r w:rsidRPr="00862B27">
        <w:rPr>
          <w:rStyle w:val="Emphasis"/>
        </w:rPr>
        <w:t>split</w:t>
      </w:r>
      <w:r w:rsidRPr="00AF5BA8">
        <w:rPr>
          <w:sz w:val="16"/>
        </w:rPr>
        <w:t xml:space="preserve"> </w:t>
      </w:r>
      <w:r w:rsidRPr="00862B27">
        <w:rPr>
          <w:rStyle w:val="StyleUnderline"/>
        </w:rPr>
        <w:t>the Saudis</w:t>
      </w:r>
      <w:r w:rsidRPr="00AF5BA8">
        <w:rPr>
          <w:sz w:val="16"/>
        </w:rPr>
        <w:t xml:space="preserve"> and Emiratis </w:t>
      </w:r>
      <w:r w:rsidRPr="00862B27">
        <w:rPr>
          <w:rStyle w:val="StyleUnderline"/>
        </w:rPr>
        <w:t>from the U.S. and Israel</w:t>
      </w:r>
      <w:r w:rsidRPr="00AF5BA8">
        <w:rPr>
          <w:sz w:val="16"/>
        </w:rPr>
        <w:t xml:space="preserve">. </w:t>
      </w:r>
      <w:r w:rsidRPr="00862B27">
        <w:rPr>
          <w:rStyle w:val="StyleUnderline"/>
        </w:rPr>
        <w:t xml:space="preserve">Iran can now work to </w:t>
      </w:r>
      <w:r w:rsidRPr="00862B27">
        <w:rPr>
          <w:rStyle w:val="Emphasis"/>
        </w:rPr>
        <w:t>widen that gap</w:t>
      </w:r>
      <w:r w:rsidRPr="00AF5BA8">
        <w:rPr>
          <w:sz w:val="16"/>
        </w:rPr>
        <w:t>.”</w:t>
      </w:r>
    </w:p>
    <w:p w14:paraId="57D145CE" w14:textId="77777777" w:rsidR="00C03680" w:rsidRPr="00AF5BA8" w:rsidRDefault="00C03680" w:rsidP="00C03680">
      <w:pPr>
        <w:rPr>
          <w:sz w:val="16"/>
        </w:rPr>
      </w:pPr>
      <w:r w:rsidRPr="00E00372">
        <w:rPr>
          <w:rStyle w:val="StyleUnderline"/>
        </w:rPr>
        <w:t>Iran</w:t>
      </w:r>
      <w:r w:rsidRPr="00AF5BA8">
        <w:rPr>
          <w:sz w:val="16"/>
        </w:rPr>
        <w:t xml:space="preserve"> has </w:t>
      </w:r>
      <w:r w:rsidRPr="00E00372">
        <w:rPr>
          <w:rStyle w:val="StyleUnderline"/>
        </w:rPr>
        <w:t>vowed</w:t>
      </w:r>
      <w:r w:rsidRPr="00AF5BA8">
        <w:rPr>
          <w:sz w:val="16"/>
        </w:rPr>
        <w:t xml:space="preserve"> </w:t>
      </w:r>
      <w:r w:rsidRPr="00E00372">
        <w:rPr>
          <w:rStyle w:val="StyleUnderline"/>
        </w:rPr>
        <w:t xml:space="preserve">to </w:t>
      </w:r>
      <w:r w:rsidRPr="00E00372">
        <w:rPr>
          <w:rStyle w:val="Emphasis"/>
        </w:rPr>
        <w:t>retaliate</w:t>
      </w:r>
      <w:r w:rsidRPr="00E00372">
        <w:rPr>
          <w:rStyle w:val="StyleUnderline"/>
        </w:rPr>
        <w:t xml:space="preserve"> against</w:t>
      </w:r>
      <w:r w:rsidRPr="00AF5BA8">
        <w:rPr>
          <w:sz w:val="16"/>
        </w:rPr>
        <w:t xml:space="preserve"> </w:t>
      </w:r>
      <w:r w:rsidRPr="00E00372">
        <w:rPr>
          <w:rStyle w:val="StyleUnderline"/>
        </w:rPr>
        <w:t>Israel for its attacks on</w:t>
      </w:r>
      <w:r w:rsidRPr="00AF5BA8">
        <w:rPr>
          <w:sz w:val="16"/>
        </w:rPr>
        <w:t xml:space="preserve"> its </w:t>
      </w:r>
      <w:r w:rsidRPr="00E00372">
        <w:rPr>
          <w:rStyle w:val="StyleUnderline"/>
        </w:rPr>
        <w:t xml:space="preserve">military personnel and </w:t>
      </w:r>
      <w:r w:rsidRPr="004F3A9D">
        <w:rPr>
          <w:rStyle w:val="Emphasis"/>
        </w:rPr>
        <w:t>infrastructure</w:t>
      </w:r>
      <w:r w:rsidRPr="00AF5BA8">
        <w:rPr>
          <w:sz w:val="16"/>
        </w:rPr>
        <w:t xml:space="preserve"> inside Syria. Earlier this month, </w:t>
      </w:r>
      <w:r w:rsidRPr="004F3A9D">
        <w:rPr>
          <w:rStyle w:val="StyleUnderline"/>
        </w:rPr>
        <w:t xml:space="preserve">an Israeli airstrike </w:t>
      </w:r>
      <w:r w:rsidRPr="004F3A9D">
        <w:rPr>
          <w:rStyle w:val="Emphasis"/>
        </w:rPr>
        <w:t>killed</w:t>
      </w:r>
      <w:r w:rsidRPr="00AF5BA8">
        <w:rPr>
          <w:sz w:val="16"/>
        </w:rPr>
        <w:t xml:space="preserve"> a </w:t>
      </w:r>
      <w:r w:rsidRPr="004F3A9D">
        <w:rPr>
          <w:rStyle w:val="StyleUnderline"/>
        </w:rPr>
        <w:t>senior</w:t>
      </w:r>
      <w:r w:rsidRPr="00AF5BA8">
        <w:rPr>
          <w:sz w:val="16"/>
        </w:rPr>
        <w:t xml:space="preserve"> Islamic Revolutionary Guard Corps </w:t>
      </w:r>
      <w:r w:rsidRPr="004F3A9D">
        <w:rPr>
          <w:rStyle w:val="StyleUnderline"/>
        </w:rPr>
        <w:t>official</w:t>
      </w:r>
      <w:r w:rsidRPr="00AF5BA8">
        <w:rPr>
          <w:sz w:val="16"/>
        </w:rPr>
        <w:t xml:space="preserve"> outside Damascus. The </w:t>
      </w:r>
      <w:r w:rsidRPr="004F3A9D">
        <w:rPr>
          <w:rStyle w:val="StyleUnderline"/>
        </w:rPr>
        <w:t>IRGC said</w:t>
      </w:r>
      <w:r w:rsidRPr="00AF5BA8">
        <w:rPr>
          <w:sz w:val="16"/>
        </w:rPr>
        <w:t xml:space="preserve"> in a statement that the “</w:t>
      </w:r>
      <w:r w:rsidRPr="004F3A9D">
        <w:rPr>
          <w:rStyle w:val="StyleUnderline"/>
        </w:rPr>
        <w:t xml:space="preserve">Zionist </w:t>
      </w:r>
      <w:r w:rsidRPr="004F3A9D">
        <w:rPr>
          <w:rStyle w:val="Emphasis"/>
        </w:rPr>
        <w:t>answer</w:t>
      </w:r>
      <w:r w:rsidRPr="004F3A9D">
        <w:rPr>
          <w:rStyle w:val="StyleUnderline"/>
        </w:rPr>
        <w:t xml:space="preserve"> regime will </w:t>
      </w:r>
      <w:r w:rsidRPr="004F3A9D">
        <w:rPr>
          <w:rStyle w:val="Emphasis"/>
        </w:rPr>
        <w:t>receive</w:t>
      </w:r>
      <w:r w:rsidRPr="004F3A9D">
        <w:rPr>
          <w:rStyle w:val="StyleUnderline"/>
        </w:rPr>
        <w:t xml:space="preserve"> the for this crime</w:t>
      </w:r>
      <w:r w:rsidRPr="00AF5BA8">
        <w:rPr>
          <w:sz w:val="16"/>
        </w:rPr>
        <w:t>."</w:t>
      </w:r>
    </w:p>
    <w:p w14:paraId="126FE1BB" w14:textId="77777777" w:rsidR="00C03680" w:rsidRPr="00AF5BA8" w:rsidRDefault="00C03680" w:rsidP="00C03680">
      <w:pPr>
        <w:rPr>
          <w:sz w:val="16"/>
        </w:rPr>
      </w:pPr>
      <w:r w:rsidRPr="00AF5BA8">
        <w:rPr>
          <w:sz w:val="16"/>
        </w:rPr>
        <w:t xml:space="preserve">However, </w:t>
      </w:r>
      <w:r w:rsidRPr="004E464F">
        <w:rPr>
          <w:rStyle w:val="StyleUnderline"/>
        </w:rPr>
        <w:t>recent</w:t>
      </w:r>
      <w:r w:rsidRPr="00AF5BA8">
        <w:rPr>
          <w:sz w:val="16"/>
        </w:rPr>
        <w:t xml:space="preserve"> </w:t>
      </w:r>
      <w:r w:rsidRPr="004E464F">
        <w:rPr>
          <w:rStyle w:val="Emphasis"/>
        </w:rPr>
        <w:t>internal strife</w:t>
      </w:r>
      <w:r w:rsidRPr="00AF5BA8">
        <w:rPr>
          <w:sz w:val="16"/>
        </w:rPr>
        <w:t xml:space="preserve"> </w:t>
      </w:r>
      <w:r w:rsidRPr="004E464F">
        <w:rPr>
          <w:rStyle w:val="StyleUnderline"/>
        </w:rPr>
        <w:t>within Israel</w:t>
      </w:r>
      <w:r w:rsidRPr="00AF5BA8">
        <w:rPr>
          <w:sz w:val="16"/>
        </w:rPr>
        <w:t xml:space="preserve"> over Prime Minister Benjamin Netanyahu’s controversial court plan </w:t>
      </w:r>
      <w:r w:rsidRPr="004E464F">
        <w:rPr>
          <w:rStyle w:val="StyleUnderline"/>
        </w:rPr>
        <w:t xml:space="preserve">may also be a </w:t>
      </w:r>
      <w:r w:rsidRPr="004E464F">
        <w:rPr>
          <w:rStyle w:val="Emphasis"/>
        </w:rPr>
        <w:t>factor</w:t>
      </w:r>
      <w:r w:rsidRPr="00AF5BA8">
        <w:rPr>
          <w:sz w:val="16"/>
        </w:rPr>
        <w:t xml:space="preserve">, sources told Semafor. As one Arab official put it, the </w:t>
      </w:r>
      <w:r w:rsidRPr="004E464F">
        <w:rPr>
          <w:rStyle w:val="StyleUnderline"/>
        </w:rPr>
        <w:t>Iranians</w:t>
      </w:r>
      <w:r w:rsidRPr="00AF5BA8">
        <w:rPr>
          <w:sz w:val="16"/>
        </w:rPr>
        <w:t xml:space="preserve"> “</w:t>
      </w:r>
      <w:r w:rsidRPr="004E464F">
        <w:rPr>
          <w:rStyle w:val="StyleUnderline"/>
        </w:rPr>
        <w:t xml:space="preserve">strike when they </w:t>
      </w:r>
      <w:r w:rsidRPr="004E464F">
        <w:rPr>
          <w:rStyle w:val="Emphasis"/>
        </w:rPr>
        <w:t>sense vulnerability</w:t>
      </w:r>
      <w:r w:rsidRPr="00AF5BA8">
        <w:rPr>
          <w:sz w:val="16"/>
        </w:rPr>
        <w:t xml:space="preserve">.” </w:t>
      </w:r>
      <w:r w:rsidRPr="004E464F">
        <w:rPr>
          <w:rStyle w:val="StyleUnderline"/>
        </w:rPr>
        <w:t>Tehran</w:t>
      </w:r>
      <w:r w:rsidRPr="00AF5BA8">
        <w:rPr>
          <w:sz w:val="16"/>
        </w:rPr>
        <w:t xml:space="preserve"> has also </w:t>
      </w:r>
      <w:r w:rsidRPr="004E464F">
        <w:rPr>
          <w:rStyle w:val="Emphasis"/>
        </w:rPr>
        <w:t>urged</w:t>
      </w:r>
      <w:r w:rsidRPr="00AF5BA8">
        <w:rPr>
          <w:sz w:val="16"/>
        </w:rPr>
        <w:t xml:space="preserve"> its </w:t>
      </w:r>
      <w:r w:rsidRPr="004E464F">
        <w:rPr>
          <w:rStyle w:val="StyleUnderline"/>
        </w:rPr>
        <w:t>allies</w:t>
      </w:r>
      <w:r w:rsidRPr="00AF5BA8">
        <w:rPr>
          <w:sz w:val="16"/>
        </w:rPr>
        <w:t xml:space="preserve"> </w:t>
      </w:r>
      <w:r w:rsidRPr="004E464F">
        <w:rPr>
          <w:rStyle w:val="StyleUnderline"/>
        </w:rPr>
        <w:t xml:space="preserve">to </w:t>
      </w:r>
      <w:r w:rsidRPr="001A4677">
        <w:rPr>
          <w:rStyle w:val="Emphasis"/>
        </w:rPr>
        <w:t>confront</w:t>
      </w:r>
      <w:r w:rsidRPr="004E464F">
        <w:rPr>
          <w:rStyle w:val="StyleUnderline"/>
        </w:rPr>
        <w:t xml:space="preserve"> Israeli forces</w:t>
      </w:r>
      <w:r w:rsidRPr="00AF5BA8">
        <w:rPr>
          <w:sz w:val="16"/>
        </w:rPr>
        <w:t xml:space="preserve"> </w:t>
      </w:r>
      <w:r w:rsidRPr="001A4677">
        <w:rPr>
          <w:rStyle w:val="StyleUnderline"/>
        </w:rPr>
        <w:t>who</w:t>
      </w:r>
      <w:r w:rsidRPr="00AF5BA8">
        <w:rPr>
          <w:sz w:val="16"/>
        </w:rPr>
        <w:t xml:space="preserve"> have </w:t>
      </w:r>
      <w:r w:rsidRPr="001A4677">
        <w:rPr>
          <w:rStyle w:val="StyleUnderline"/>
        </w:rPr>
        <w:t>clashed with Muslim worshippers</w:t>
      </w:r>
      <w:r w:rsidRPr="00AF5BA8">
        <w:rPr>
          <w:sz w:val="16"/>
        </w:rPr>
        <w:t xml:space="preserve"> at Jerusalem’s Al-Aqsa Mosque this month.</w:t>
      </w:r>
    </w:p>
    <w:p w14:paraId="69337A01" w14:textId="77777777" w:rsidR="00C03680" w:rsidRPr="00AF5BA8" w:rsidRDefault="00C03680" w:rsidP="00C03680">
      <w:pPr>
        <w:rPr>
          <w:sz w:val="16"/>
        </w:rPr>
      </w:pPr>
      <w:r w:rsidRPr="00AF5BA8">
        <w:rPr>
          <w:sz w:val="16"/>
        </w:rPr>
        <w:t xml:space="preserve">The </w:t>
      </w:r>
      <w:r w:rsidRPr="001A4677">
        <w:rPr>
          <w:rStyle w:val="StyleUnderline"/>
        </w:rPr>
        <w:t>Pentagon announced</w:t>
      </w:r>
      <w:r w:rsidRPr="00AF5BA8">
        <w:rPr>
          <w:sz w:val="16"/>
        </w:rPr>
        <w:t xml:space="preserve"> in recent days that it’s </w:t>
      </w:r>
      <w:r w:rsidRPr="001A4677">
        <w:rPr>
          <w:rStyle w:val="StyleUnderline"/>
        </w:rPr>
        <w:t>moving</w:t>
      </w:r>
      <w:r w:rsidRPr="00AF5BA8">
        <w:rPr>
          <w:sz w:val="16"/>
        </w:rPr>
        <w:t xml:space="preserve"> the George H. W. </w:t>
      </w:r>
      <w:r w:rsidRPr="001A4677">
        <w:rPr>
          <w:rStyle w:val="StyleUnderline"/>
        </w:rPr>
        <w:t>Bush</w:t>
      </w:r>
      <w:r w:rsidRPr="00AF5BA8">
        <w:rPr>
          <w:sz w:val="16"/>
        </w:rPr>
        <w:t xml:space="preserve"> </w:t>
      </w:r>
      <w:r w:rsidRPr="001A4677">
        <w:rPr>
          <w:rStyle w:val="Emphasis"/>
        </w:rPr>
        <w:t>carrier group</w:t>
      </w:r>
      <w:r w:rsidRPr="00AF5BA8">
        <w:rPr>
          <w:sz w:val="16"/>
        </w:rPr>
        <w:t xml:space="preserve"> </w:t>
      </w:r>
      <w:r w:rsidRPr="001A4677">
        <w:rPr>
          <w:rStyle w:val="StyleUnderline"/>
        </w:rPr>
        <w:t>to</w:t>
      </w:r>
      <w:r w:rsidRPr="00AF5BA8">
        <w:rPr>
          <w:sz w:val="16"/>
        </w:rPr>
        <w:t xml:space="preserve"> the </w:t>
      </w:r>
      <w:r w:rsidRPr="001A4677">
        <w:rPr>
          <w:rStyle w:val="StyleUnderline"/>
        </w:rPr>
        <w:t>Mediterranean</w:t>
      </w:r>
      <w:r w:rsidRPr="00AF5BA8">
        <w:rPr>
          <w:sz w:val="16"/>
        </w:rPr>
        <w:t xml:space="preserve"> </w:t>
      </w:r>
      <w:r w:rsidRPr="001A4677">
        <w:rPr>
          <w:rStyle w:val="StyleUnderline"/>
        </w:rPr>
        <w:t>to</w:t>
      </w:r>
      <w:r w:rsidRPr="00AF5BA8">
        <w:rPr>
          <w:sz w:val="16"/>
        </w:rPr>
        <w:t xml:space="preserve"> better </w:t>
      </w:r>
      <w:r w:rsidRPr="001A4677">
        <w:rPr>
          <w:rStyle w:val="StyleUnderline"/>
        </w:rPr>
        <w:t>protect</w:t>
      </w:r>
      <w:r w:rsidRPr="00AF5BA8">
        <w:rPr>
          <w:sz w:val="16"/>
        </w:rPr>
        <w:t xml:space="preserve"> U.S. troops in </w:t>
      </w:r>
      <w:r w:rsidRPr="001A4677">
        <w:rPr>
          <w:rStyle w:val="Emphasis"/>
        </w:rPr>
        <w:t>Syria</w:t>
      </w:r>
      <w:r w:rsidRPr="00AF5BA8">
        <w:rPr>
          <w:sz w:val="16"/>
        </w:rPr>
        <w:t xml:space="preserve">. The </w:t>
      </w:r>
      <w:r w:rsidRPr="00172157">
        <w:rPr>
          <w:rStyle w:val="StyleUnderline"/>
        </w:rPr>
        <w:t>Navy</w:t>
      </w:r>
      <w:r w:rsidRPr="00AF5BA8">
        <w:rPr>
          <w:sz w:val="16"/>
        </w:rPr>
        <w:t xml:space="preserve"> has also </w:t>
      </w:r>
      <w:r w:rsidRPr="00172157">
        <w:rPr>
          <w:rStyle w:val="StyleUnderline"/>
        </w:rPr>
        <w:t>dispatched a guided-missile submarine</w:t>
      </w:r>
      <w:r w:rsidRPr="00AF5BA8">
        <w:rPr>
          <w:sz w:val="16"/>
        </w:rPr>
        <w:t xml:space="preserve">, the USS Florida, to the region </w:t>
      </w:r>
      <w:r w:rsidRPr="00172157">
        <w:rPr>
          <w:rStyle w:val="StyleUnderline"/>
        </w:rPr>
        <w:t xml:space="preserve">to guard against Iranian attacks on American and Israeli </w:t>
      </w:r>
      <w:r w:rsidRPr="00172157">
        <w:rPr>
          <w:rStyle w:val="Emphasis"/>
        </w:rPr>
        <w:t>shipping</w:t>
      </w:r>
      <w:r w:rsidRPr="00AF5BA8">
        <w:rPr>
          <w:sz w:val="16"/>
        </w:rPr>
        <w:t>.</w:t>
      </w:r>
    </w:p>
    <w:p w14:paraId="76DC659B" w14:textId="77777777" w:rsidR="00C03680" w:rsidRPr="00AF5BA8" w:rsidRDefault="00C03680" w:rsidP="00C03680">
      <w:pPr>
        <w:rPr>
          <w:sz w:val="16"/>
        </w:rPr>
      </w:pPr>
      <w:r w:rsidRPr="00AF5BA8">
        <w:rPr>
          <w:sz w:val="16"/>
        </w:rPr>
        <w:t>Tehran says it’s closely monitoring these deployments. "Washington had better come to grips with the new realities [on the ground] and refrain from any effort to intervene in the West Asia region and the Persian Gulf,” said Iran’s foreign ministry spokesman on Monday.</w:t>
      </w:r>
    </w:p>
    <w:p w14:paraId="0032E512" w14:textId="77777777" w:rsidR="00C03680" w:rsidRDefault="00C03680" w:rsidP="00C03680">
      <w:pPr>
        <w:pStyle w:val="Heading4"/>
      </w:pPr>
      <w:r>
        <w:t xml:space="preserve">Iran deal </w:t>
      </w:r>
      <w:r w:rsidRPr="00E756EF">
        <w:rPr>
          <w:u w:val="single"/>
        </w:rPr>
        <w:t>sets</w:t>
      </w:r>
      <w:r>
        <w:t xml:space="preserve"> the brink. Instability now causes </w:t>
      </w:r>
      <w:r w:rsidRPr="006E30F7">
        <w:rPr>
          <w:u w:val="single"/>
        </w:rPr>
        <w:t>collapse</w:t>
      </w:r>
      <w:r>
        <w:t>.</w:t>
      </w:r>
    </w:p>
    <w:p w14:paraId="3B8A9D76" w14:textId="77777777" w:rsidR="00C03680" w:rsidRDefault="00C03680" w:rsidP="00C03680">
      <w:r>
        <w:t xml:space="preserve">Mohammed Salisu </w:t>
      </w:r>
      <w:r w:rsidRPr="00303AF9">
        <w:rPr>
          <w:rStyle w:val="Style13ptBold"/>
        </w:rPr>
        <w:t>Danjuma et al. 23,</w:t>
      </w:r>
      <w:r>
        <w:t xml:space="preserve"> Human Resources Manager at the Federal Inland Revenue Service in Nigeria, Iranian Nuclear Deal and Middle East Politics: Unveiling the Implications, African Journals Online, 6-1-2023, Vol. 16 No. 1 (2023), 10.4314/ajpas.v16i1.16, yao</w:t>
      </w:r>
    </w:p>
    <w:p w14:paraId="4FC77B01" w14:textId="77777777" w:rsidR="00C03680" w:rsidRDefault="00C03680" w:rsidP="00C03680">
      <w:pPr>
        <w:rPr>
          <w:sz w:val="16"/>
        </w:rPr>
      </w:pPr>
      <w:r w:rsidRPr="00737545">
        <w:rPr>
          <w:sz w:val="16"/>
        </w:rPr>
        <w:t xml:space="preserve">This paper assessed </w:t>
      </w:r>
      <w:r w:rsidRPr="007E0EC5">
        <w:rPr>
          <w:rStyle w:val="StyleUnderline"/>
        </w:rPr>
        <w:t>the implications</w:t>
      </w:r>
      <w:r w:rsidRPr="00737545">
        <w:rPr>
          <w:sz w:val="16"/>
        </w:rPr>
        <w:t xml:space="preserve"> </w:t>
      </w:r>
      <w:r w:rsidRPr="007E0EC5">
        <w:rPr>
          <w:rStyle w:val="StyleUnderline"/>
        </w:rPr>
        <w:t>of</w:t>
      </w:r>
      <w:r w:rsidRPr="00737545">
        <w:rPr>
          <w:sz w:val="16"/>
        </w:rPr>
        <w:t xml:space="preserve"> </w:t>
      </w:r>
      <w:r w:rsidRPr="007E0EC5">
        <w:rPr>
          <w:rStyle w:val="StyleUnderline"/>
        </w:rPr>
        <w:t>Iran</w:t>
      </w:r>
      <w:r w:rsidRPr="00737545">
        <w:rPr>
          <w:sz w:val="16"/>
        </w:rPr>
        <w:t xml:space="preserve">ian </w:t>
      </w:r>
      <w:r w:rsidRPr="007E0EC5">
        <w:rPr>
          <w:rStyle w:val="Emphasis"/>
        </w:rPr>
        <w:t>nuclear deal</w:t>
      </w:r>
      <w:r w:rsidRPr="00737545">
        <w:rPr>
          <w:sz w:val="16"/>
        </w:rPr>
        <w:t xml:space="preserve"> </w:t>
      </w:r>
      <w:r w:rsidRPr="007E0EC5">
        <w:rPr>
          <w:rStyle w:val="StyleUnderline"/>
        </w:rPr>
        <w:t>on</w:t>
      </w:r>
      <w:r w:rsidRPr="00737545">
        <w:rPr>
          <w:sz w:val="16"/>
        </w:rPr>
        <w:t xml:space="preserve"> the </w:t>
      </w:r>
      <w:r w:rsidRPr="007E0EC5">
        <w:rPr>
          <w:rStyle w:val="Emphasis"/>
        </w:rPr>
        <w:t>politics</w:t>
      </w:r>
      <w:r w:rsidRPr="007E0EC5">
        <w:rPr>
          <w:rStyle w:val="StyleUnderline"/>
        </w:rPr>
        <w:t xml:space="preserve"> of Middle East</w:t>
      </w:r>
      <w:r w:rsidRPr="00737545">
        <w:rPr>
          <w:sz w:val="16"/>
        </w:rPr>
        <w:t xml:space="preserve"> </w:t>
      </w:r>
      <w:r w:rsidRPr="007E0EC5">
        <w:rPr>
          <w:rStyle w:val="StyleUnderline"/>
        </w:rPr>
        <w:t>from the</w:t>
      </w:r>
      <w:r w:rsidRPr="00737545">
        <w:rPr>
          <w:sz w:val="16"/>
        </w:rPr>
        <w:t xml:space="preserve"> </w:t>
      </w:r>
      <w:r w:rsidRPr="007E0EC5">
        <w:rPr>
          <w:rStyle w:val="Emphasis"/>
        </w:rPr>
        <w:t>realist</w:t>
      </w:r>
      <w:r w:rsidRPr="00737545">
        <w:rPr>
          <w:sz w:val="16"/>
        </w:rPr>
        <w:t xml:space="preserve"> theoretical </w:t>
      </w:r>
      <w:r w:rsidRPr="007E0EC5">
        <w:rPr>
          <w:rStyle w:val="StyleUnderline"/>
        </w:rPr>
        <w:t>perspective</w:t>
      </w:r>
      <w:r w:rsidRPr="00737545">
        <w:rPr>
          <w:sz w:val="16"/>
        </w:rPr>
        <w:t xml:space="preserve">. </w:t>
      </w:r>
      <w:r w:rsidRPr="007E0EC5">
        <w:rPr>
          <w:rStyle w:val="Emphasis"/>
        </w:rPr>
        <w:t>Data</w:t>
      </w:r>
      <w:r w:rsidRPr="00737545">
        <w:rPr>
          <w:sz w:val="16"/>
        </w:rPr>
        <w:t xml:space="preserve"> for the paper were </w:t>
      </w:r>
      <w:r w:rsidRPr="007E0EC5">
        <w:rPr>
          <w:rStyle w:val="StyleUnderline"/>
        </w:rPr>
        <w:t>generated</w:t>
      </w:r>
      <w:r w:rsidRPr="00737545">
        <w:rPr>
          <w:sz w:val="16"/>
        </w:rPr>
        <w:t xml:space="preserve"> </w:t>
      </w:r>
      <w:r w:rsidRPr="007E0EC5">
        <w:rPr>
          <w:rStyle w:val="StyleUnderline"/>
        </w:rPr>
        <w:t>from</w:t>
      </w:r>
      <w:r w:rsidRPr="00737545">
        <w:rPr>
          <w:sz w:val="16"/>
        </w:rPr>
        <w:t xml:space="preserve"> secondary sources such as </w:t>
      </w:r>
      <w:r w:rsidRPr="007E0EC5">
        <w:rPr>
          <w:rStyle w:val="StyleUnderline"/>
        </w:rPr>
        <w:t>books</w:t>
      </w:r>
      <w:r w:rsidRPr="00737545">
        <w:rPr>
          <w:sz w:val="16"/>
        </w:rPr>
        <w:t xml:space="preserve">, </w:t>
      </w:r>
      <w:r w:rsidRPr="007E0EC5">
        <w:rPr>
          <w:rStyle w:val="StyleUnderline"/>
        </w:rPr>
        <w:t>journals</w:t>
      </w:r>
      <w:r w:rsidRPr="00737545">
        <w:rPr>
          <w:sz w:val="16"/>
        </w:rPr>
        <w:t xml:space="preserve">, </w:t>
      </w:r>
      <w:r w:rsidRPr="007E0EC5">
        <w:rPr>
          <w:rStyle w:val="StyleUnderline"/>
        </w:rPr>
        <w:t>newspapers</w:t>
      </w:r>
      <w:r w:rsidRPr="00737545">
        <w:rPr>
          <w:sz w:val="16"/>
        </w:rPr>
        <w:t xml:space="preserve">/magazines, </w:t>
      </w:r>
      <w:r w:rsidRPr="007E0EC5">
        <w:rPr>
          <w:rStyle w:val="StyleUnderline"/>
        </w:rPr>
        <w:t>and</w:t>
      </w:r>
      <w:r w:rsidRPr="00737545">
        <w:rPr>
          <w:sz w:val="16"/>
        </w:rPr>
        <w:t xml:space="preserve"> </w:t>
      </w:r>
      <w:r w:rsidRPr="007E0EC5">
        <w:rPr>
          <w:rStyle w:val="StyleUnderline"/>
        </w:rPr>
        <w:t>online materials</w:t>
      </w:r>
      <w:r w:rsidRPr="00737545">
        <w:rPr>
          <w:sz w:val="16"/>
        </w:rPr>
        <w:t xml:space="preserve"> among others. The contents of these secondary data were qualitatively analyzed. The results of this analytical discourse reveal that the deal means more of co-operation is likely to take place in the Middle East even though Iran is still perceived as a potential threat. Also, </w:t>
      </w:r>
      <w:r w:rsidRPr="00135D4F">
        <w:rPr>
          <w:rStyle w:val="StyleUnderline"/>
        </w:rPr>
        <w:t>the</w:t>
      </w:r>
      <w:r w:rsidRPr="00737545">
        <w:rPr>
          <w:sz w:val="16"/>
        </w:rPr>
        <w:t xml:space="preserve"> </w:t>
      </w:r>
      <w:r w:rsidRPr="00135D4F">
        <w:rPr>
          <w:rStyle w:val="Emphasis"/>
        </w:rPr>
        <w:t>eventual deal</w:t>
      </w:r>
      <w:r w:rsidRPr="00737545">
        <w:rPr>
          <w:sz w:val="16"/>
        </w:rPr>
        <w:t xml:space="preserve"> </w:t>
      </w:r>
      <w:r w:rsidRPr="00135D4F">
        <w:rPr>
          <w:rStyle w:val="StyleUnderline"/>
        </w:rPr>
        <w:t>means</w:t>
      </w:r>
      <w:r w:rsidRPr="00737545">
        <w:rPr>
          <w:sz w:val="16"/>
        </w:rPr>
        <w:t xml:space="preserve"> the </w:t>
      </w:r>
      <w:r w:rsidRPr="00135D4F">
        <w:rPr>
          <w:rStyle w:val="Emphasis"/>
        </w:rPr>
        <w:t>emergence</w:t>
      </w:r>
      <w:r w:rsidRPr="00737545">
        <w:rPr>
          <w:sz w:val="16"/>
        </w:rPr>
        <w:t xml:space="preserve"> </w:t>
      </w:r>
      <w:r w:rsidRPr="00135D4F">
        <w:rPr>
          <w:rStyle w:val="StyleUnderline"/>
        </w:rPr>
        <w:t>of</w:t>
      </w:r>
      <w:r w:rsidRPr="00737545">
        <w:rPr>
          <w:sz w:val="16"/>
        </w:rPr>
        <w:t xml:space="preserve"> a more </w:t>
      </w:r>
      <w:r w:rsidRPr="00F13B32">
        <w:rPr>
          <w:rStyle w:val="Emphasis"/>
        </w:rPr>
        <w:t>empowered</w:t>
      </w:r>
      <w:r w:rsidRPr="00737545">
        <w:rPr>
          <w:sz w:val="16"/>
        </w:rPr>
        <w:t xml:space="preserve"> </w:t>
      </w:r>
      <w:r w:rsidRPr="00F13B32">
        <w:rPr>
          <w:rStyle w:val="StyleUnderline"/>
        </w:rPr>
        <w:t>Iran</w:t>
      </w:r>
      <w:r w:rsidRPr="00737545">
        <w:rPr>
          <w:sz w:val="16"/>
        </w:rPr>
        <w:t xml:space="preserve"> </w:t>
      </w:r>
      <w:r w:rsidRPr="00F13B32">
        <w:rPr>
          <w:rStyle w:val="StyleUnderline"/>
        </w:rPr>
        <w:t>capable of</w:t>
      </w:r>
      <w:r w:rsidRPr="00737545">
        <w:rPr>
          <w:sz w:val="16"/>
        </w:rPr>
        <w:t xml:space="preserve"> </w:t>
      </w:r>
      <w:r w:rsidRPr="00F13B32">
        <w:rPr>
          <w:rStyle w:val="Emphasis"/>
        </w:rPr>
        <w:t>dominating</w:t>
      </w:r>
      <w:r w:rsidRPr="00737545">
        <w:rPr>
          <w:sz w:val="16"/>
        </w:rPr>
        <w:t xml:space="preserve"> </w:t>
      </w:r>
      <w:r w:rsidRPr="00F13B32">
        <w:rPr>
          <w:rStyle w:val="StyleUnderline"/>
        </w:rPr>
        <w:t>the region and pursuing</w:t>
      </w:r>
      <w:r w:rsidRPr="00737545">
        <w:rPr>
          <w:sz w:val="16"/>
        </w:rPr>
        <w:t xml:space="preserve"> her </w:t>
      </w:r>
      <w:r w:rsidRPr="00F13B32">
        <w:rPr>
          <w:rStyle w:val="StyleUnderline"/>
        </w:rPr>
        <w:t>interests</w:t>
      </w:r>
      <w:r w:rsidRPr="00737545">
        <w:rPr>
          <w:sz w:val="16"/>
        </w:rPr>
        <w:t xml:space="preserve"> </w:t>
      </w:r>
      <w:r w:rsidRPr="00F13B32">
        <w:rPr>
          <w:rStyle w:val="StyleUnderline"/>
        </w:rPr>
        <w:t xml:space="preserve">at the </w:t>
      </w:r>
      <w:r w:rsidRPr="00F13B32">
        <w:rPr>
          <w:rStyle w:val="Emphasis"/>
        </w:rPr>
        <w:t>expense</w:t>
      </w:r>
      <w:r w:rsidRPr="00737545">
        <w:rPr>
          <w:sz w:val="16"/>
        </w:rPr>
        <w:t xml:space="preserve"> </w:t>
      </w:r>
      <w:r w:rsidRPr="00F13B32">
        <w:rPr>
          <w:rStyle w:val="StyleUnderline"/>
        </w:rPr>
        <w:t>of other states</w:t>
      </w:r>
      <w:r w:rsidRPr="00737545">
        <w:rPr>
          <w:sz w:val="16"/>
        </w:rPr>
        <w:t xml:space="preserve">. </w:t>
      </w:r>
      <w:r w:rsidRPr="00F13B32">
        <w:rPr>
          <w:rStyle w:val="StyleUnderline"/>
        </w:rPr>
        <w:t>It</w:t>
      </w:r>
      <w:r w:rsidRPr="00737545">
        <w:rPr>
          <w:sz w:val="16"/>
        </w:rPr>
        <w:t xml:space="preserve"> further </w:t>
      </w:r>
      <w:r w:rsidRPr="00F13B32">
        <w:rPr>
          <w:rStyle w:val="StyleUnderline"/>
        </w:rPr>
        <w:t>showed that the tendency of Iran pursuing</w:t>
      </w:r>
      <w:r w:rsidRPr="00737545">
        <w:rPr>
          <w:sz w:val="16"/>
        </w:rPr>
        <w:t xml:space="preserve"> </w:t>
      </w:r>
      <w:r w:rsidRPr="00F13B32">
        <w:rPr>
          <w:rStyle w:val="Emphasis"/>
        </w:rPr>
        <w:t>regional hegemony</w:t>
      </w:r>
      <w:r w:rsidRPr="00737545">
        <w:rPr>
          <w:sz w:val="16"/>
        </w:rPr>
        <w:t xml:space="preserve"> </w:t>
      </w:r>
      <w:r w:rsidRPr="00F13B32">
        <w:rPr>
          <w:rStyle w:val="StyleUnderline"/>
        </w:rPr>
        <w:t>is</w:t>
      </w:r>
      <w:r w:rsidRPr="00737545">
        <w:rPr>
          <w:sz w:val="16"/>
        </w:rPr>
        <w:t xml:space="preserve"> </w:t>
      </w:r>
      <w:r w:rsidRPr="00F13B32">
        <w:rPr>
          <w:rStyle w:val="Emphasis"/>
        </w:rPr>
        <w:t>very high</w:t>
      </w:r>
      <w:r w:rsidRPr="00737545">
        <w:rPr>
          <w:sz w:val="16"/>
        </w:rPr>
        <w:t xml:space="preserve">. The </w:t>
      </w:r>
      <w:r w:rsidRPr="00F13B32">
        <w:rPr>
          <w:rStyle w:val="StyleUnderline"/>
        </w:rPr>
        <w:t>paper concludes</w:t>
      </w:r>
      <w:r w:rsidRPr="00737545">
        <w:rPr>
          <w:sz w:val="16"/>
        </w:rPr>
        <w:t xml:space="preserve"> that Iranian </w:t>
      </w:r>
      <w:r w:rsidRPr="00F13B32">
        <w:rPr>
          <w:rStyle w:val="Emphasis"/>
        </w:rPr>
        <w:t>nuclear crisis</w:t>
      </w:r>
      <w:r w:rsidRPr="00737545">
        <w:rPr>
          <w:sz w:val="16"/>
        </w:rPr>
        <w:t xml:space="preserve"> </w:t>
      </w:r>
      <w:r w:rsidRPr="00F13B32">
        <w:rPr>
          <w:rStyle w:val="StyleUnderline"/>
        </w:rPr>
        <w:t>is</w:t>
      </w:r>
      <w:r w:rsidRPr="00737545">
        <w:rPr>
          <w:sz w:val="16"/>
        </w:rPr>
        <w:t xml:space="preserve"> an indication that the intention for nuclear armament is </w:t>
      </w:r>
      <w:r w:rsidRPr="00F13B32">
        <w:rPr>
          <w:rStyle w:val="Emphasis"/>
        </w:rPr>
        <w:t>not</w:t>
      </w:r>
      <w:r w:rsidRPr="00737545">
        <w:rPr>
          <w:sz w:val="16"/>
        </w:rPr>
        <w:t xml:space="preserve"> yet </w:t>
      </w:r>
      <w:r w:rsidRPr="00F13B32">
        <w:rPr>
          <w:rStyle w:val="StyleUnderline"/>
        </w:rPr>
        <w:t>over</w:t>
      </w:r>
      <w:r w:rsidRPr="00737545">
        <w:rPr>
          <w:sz w:val="16"/>
        </w:rPr>
        <w:t xml:space="preserve">. Based on these findings and conclusion drawn, the </w:t>
      </w:r>
      <w:r w:rsidRPr="00737545">
        <w:rPr>
          <w:rStyle w:val="StyleUnderline"/>
        </w:rPr>
        <w:t xml:space="preserve">paper </w:t>
      </w:r>
      <w:r w:rsidRPr="006E30F7">
        <w:rPr>
          <w:rStyle w:val="StyleUnderline"/>
        </w:rPr>
        <w:t>recommended</w:t>
      </w:r>
      <w:r w:rsidRPr="00737545">
        <w:rPr>
          <w:sz w:val="16"/>
        </w:rPr>
        <w:t xml:space="preserve"> that the </w:t>
      </w:r>
      <w:r w:rsidRPr="006E30F7">
        <w:rPr>
          <w:rStyle w:val="Emphasis"/>
        </w:rPr>
        <w:t>security balance</w:t>
      </w:r>
      <w:r w:rsidRPr="00737545">
        <w:rPr>
          <w:rStyle w:val="StyleUnderline"/>
        </w:rPr>
        <w:t xml:space="preserve"> of the Middle East must be </w:t>
      </w:r>
      <w:r w:rsidRPr="00737545">
        <w:rPr>
          <w:rStyle w:val="Emphasis"/>
        </w:rPr>
        <w:t>maintained</w:t>
      </w:r>
      <w:r w:rsidRPr="00737545">
        <w:rPr>
          <w:sz w:val="16"/>
        </w:rPr>
        <w:t xml:space="preserve"> </w:t>
      </w:r>
      <w:r w:rsidRPr="00737545">
        <w:rPr>
          <w:rStyle w:val="StyleUnderline"/>
        </w:rPr>
        <w:t xml:space="preserve">in order </w:t>
      </w:r>
      <w:r w:rsidRPr="00737545">
        <w:rPr>
          <w:rStyle w:val="Emphasis"/>
        </w:rPr>
        <w:t>not</w:t>
      </w:r>
      <w:r w:rsidRPr="00737545">
        <w:rPr>
          <w:sz w:val="16"/>
        </w:rPr>
        <w:t xml:space="preserve"> </w:t>
      </w:r>
      <w:r w:rsidRPr="00737545">
        <w:rPr>
          <w:rStyle w:val="StyleUnderline"/>
        </w:rPr>
        <w:t>to experience</w:t>
      </w:r>
      <w:r w:rsidRPr="00737545">
        <w:rPr>
          <w:sz w:val="16"/>
        </w:rPr>
        <w:t xml:space="preserve"> a </w:t>
      </w:r>
      <w:r w:rsidRPr="00737545">
        <w:rPr>
          <w:rStyle w:val="Emphasis"/>
        </w:rPr>
        <w:t>sudden collapse</w:t>
      </w:r>
      <w:r w:rsidRPr="00737545">
        <w:rPr>
          <w:sz w:val="16"/>
        </w:rPr>
        <w:t xml:space="preserve"> </w:t>
      </w:r>
      <w:r w:rsidRPr="00737545">
        <w:rPr>
          <w:rStyle w:val="StyleUnderline"/>
        </w:rPr>
        <w:t>of</w:t>
      </w:r>
      <w:r w:rsidRPr="00737545">
        <w:rPr>
          <w:sz w:val="16"/>
        </w:rPr>
        <w:t xml:space="preserve"> </w:t>
      </w:r>
      <w:r w:rsidRPr="00737545">
        <w:rPr>
          <w:rStyle w:val="StyleUnderline"/>
        </w:rPr>
        <w:t>peace and stability in the region</w:t>
      </w:r>
      <w:r w:rsidRPr="00737545">
        <w:rPr>
          <w:sz w:val="16"/>
        </w:rPr>
        <w:t>. States in the region must be made to realize the dangers of taking measures that could lead to a race for arms, especially nuclear armament.</w:t>
      </w:r>
    </w:p>
    <w:p w14:paraId="32C6B400" w14:textId="77777777" w:rsidR="00C03680" w:rsidRDefault="00C03680" w:rsidP="00C03680">
      <w:pPr>
        <w:rPr>
          <w:sz w:val="16"/>
        </w:rPr>
      </w:pPr>
    </w:p>
    <w:p w14:paraId="0BF4274A" w14:textId="77777777" w:rsidR="00C03680" w:rsidRPr="00BD3FD9" w:rsidRDefault="00C03680" w:rsidP="00C03680">
      <w:pPr>
        <w:pStyle w:val="Heading4"/>
        <w:rPr>
          <w:b w:val="0"/>
          <w:bCs/>
        </w:rPr>
      </w:pPr>
      <w:r>
        <w:t xml:space="preserve">The Middle East is a </w:t>
      </w:r>
      <w:r w:rsidRPr="00CD6F8E">
        <w:rPr>
          <w:u w:val="single"/>
        </w:rPr>
        <w:t>tinderbox</w:t>
      </w:r>
      <w:r>
        <w:t xml:space="preserve"> and instability will </w:t>
      </w:r>
      <w:r w:rsidRPr="00B25347">
        <w:rPr>
          <w:u w:val="single"/>
        </w:rPr>
        <w:t>skyrocket</w:t>
      </w:r>
      <w:r>
        <w:t xml:space="preserve">. </w:t>
      </w:r>
      <w:r w:rsidRPr="004B751E">
        <w:t>Rising authoritarianism, oppression, US withdrawal, environmental challenges, resource shortages, international meddling, economic insecurity, and military aggression</w:t>
      </w:r>
      <w:r>
        <w:t xml:space="preserve">. </w:t>
      </w:r>
      <w:r w:rsidRPr="00BD3FD9">
        <w:rPr>
          <w:b w:val="0"/>
          <w:bCs/>
        </w:rPr>
        <w:t xml:space="preserve">It’s the most comprehensive card on this issue, </w:t>
      </w:r>
      <w:r>
        <w:rPr>
          <w:b w:val="0"/>
          <w:bCs/>
        </w:rPr>
        <w:t>it s</w:t>
      </w:r>
      <w:r w:rsidRPr="00BD3FD9">
        <w:rPr>
          <w:b w:val="0"/>
          <w:bCs/>
        </w:rPr>
        <w:t>peaks to every single Middle East country.</w:t>
      </w:r>
    </w:p>
    <w:p w14:paraId="3093F9B5" w14:textId="77777777" w:rsidR="00C03680" w:rsidRDefault="00C03680" w:rsidP="00C03680">
      <w:r>
        <w:t xml:space="preserve">Maha </w:t>
      </w:r>
      <w:r w:rsidRPr="00031551">
        <w:rPr>
          <w:rStyle w:val="Style13ptBold"/>
        </w:rPr>
        <w:t>Yahya 22,</w:t>
      </w:r>
      <w:r>
        <w:t xml:space="preserve"> Foreign affairs director of the Malcolm H. Kerr Carnegie Middle East Center, works focuses on political violence, identity violence, and social justice, the Middle East Is on the Brink Again, Foreign Affairs, 3-22-2022, https://www.foreignaffairs.com/articles/middle-east/2022-03-22/middle-east-brink-again/, yao</w:t>
      </w:r>
    </w:p>
    <w:p w14:paraId="37DF5498" w14:textId="77777777" w:rsidR="00C03680" w:rsidRPr="00317CB8" w:rsidRDefault="00C03680" w:rsidP="00C03680">
      <w:pPr>
        <w:rPr>
          <w:sz w:val="16"/>
        </w:rPr>
      </w:pPr>
      <w:r w:rsidRPr="00317CB8">
        <w:rPr>
          <w:sz w:val="16"/>
        </w:rPr>
        <w:t xml:space="preserve">A little more than a decade after the Arab Spring swept away many </w:t>
      </w:r>
      <w:r w:rsidRPr="00A71D84">
        <w:rPr>
          <w:rStyle w:val="Emphasis"/>
        </w:rPr>
        <w:t>autocratic regimes</w:t>
      </w:r>
      <w:r w:rsidRPr="00D132B2">
        <w:rPr>
          <w:rStyle w:val="StyleUnderline"/>
        </w:rPr>
        <w:t xml:space="preserve"> in the Middle East and </w:t>
      </w:r>
      <w:r w:rsidRPr="004A3C5D">
        <w:rPr>
          <w:rStyle w:val="Emphasis"/>
        </w:rPr>
        <w:t>plunged</w:t>
      </w:r>
      <w:r w:rsidRPr="00D132B2">
        <w:rPr>
          <w:rStyle w:val="StyleUnderline"/>
        </w:rPr>
        <w:t xml:space="preserve"> others into chaos</w:t>
      </w:r>
      <w:r w:rsidRPr="00317CB8">
        <w:rPr>
          <w:sz w:val="16"/>
        </w:rPr>
        <w:t xml:space="preserve">, </w:t>
      </w:r>
      <w:r w:rsidRPr="004A3C5D">
        <w:rPr>
          <w:rStyle w:val="StyleUnderline"/>
        </w:rPr>
        <w:t xml:space="preserve">a </w:t>
      </w:r>
      <w:r w:rsidRPr="004A3C5D">
        <w:rPr>
          <w:rStyle w:val="Emphasis"/>
        </w:rPr>
        <w:t>new</w:t>
      </w:r>
      <w:r w:rsidRPr="004A3C5D">
        <w:rPr>
          <w:rStyle w:val="StyleUnderline"/>
        </w:rPr>
        <w:t xml:space="preserve"> authoritarian order</w:t>
      </w:r>
      <w:r w:rsidRPr="00317CB8">
        <w:rPr>
          <w:sz w:val="16"/>
        </w:rPr>
        <w:t xml:space="preserve"> </w:t>
      </w:r>
      <w:r w:rsidRPr="004A3C5D">
        <w:rPr>
          <w:rStyle w:val="StyleUnderline"/>
        </w:rPr>
        <w:t xml:space="preserve">is </w:t>
      </w:r>
      <w:r w:rsidRPr="004A3C5D">
        <w:rPr>
          <w:rStyle w:val="Emphasis"/>
        </w:rPr>
        <w:t>settling</w:t>
      </w:r>
      <w:r w:rsidRPr="004A3C5D">
        <w:rPr>
          <w:rStyle w:val="StyleUnderline"/>
        </w:rPr>
        <w:t xml:space="preserve"> over the region</w:t>
      </w:r>
      <w:r w:rsidRPr="00317CB8">
        <w:rPr>
          <w:sz w:val="16"/>
        </w:rPr>
        <w:t xml:space="preserve">. </w:t>
      </w:r>
      <w:r w:rsidRPr="004A3C5D">
        <w:rPr>
          <w:rStyle w:val="Emphasis"/>
        </w:rPr>
        <w:t>Egypt</w:t>
      </w:r>
      <w:r w:rsidRPr="00317CB8">
        <w:rPr>
          <w:sz w:val="16"/>
        </w:rPr>
        <w:t xml:space="preserve"> </w:t>
      </w:r>
      <w:r w:rsidRPr="004A3C5D">
        <w:rPr>
          <w:rStyle w:val="StyleUnderline"/>
        </w:rPr>
        <w:t>and</w:t>
      </w:r>
      <w:r w:rsidRPr="00317CB8">
        <w:rPr>
          <w:sz w:val="16"/>
        </w:rPr>
        <w:t xml:space="preserve"> </w:t>
      </w:r>
      <w:r w:rsidRPr="004A3C5D">
        <w:rPr>
          <w:rStyle w:val="Emphasis"/>
        </w:rPr>
        <w:t>Tunisia</w:t>
      </w:r>
      <w:r w:rsidRPr="00317CB8">
        <w:rPr>
          <w:sz w:val="16"/>
        </w:rPr>
        <w:t xml:space="preserve">, the first two countries to rid themselves of longtime dictators in 2011, have </w:t>
      </w:r>
      <w:r w:rsidRPr="004A3C5D">
        <w:rPr>
          <w:rStyle w:val="StyleUnderline"/>
        </w:rPr>
        <w:t xml:space="preserve">weathered coups that </w:t>
      </w:r>
      <w:r w:rsidRPr="004A3C5D">
        <w:rPr>
          <w:rStyle w:val="Emphasis"/>
        </w:rPr>
        <w:t>pulled</w:t>
      </w:r>
      <w:r w:rsidRPr="004A3C5D">
        <w:rPr>
          <w:rStyle w:val="StyleUnderline"/>
        </w:rPr>
        <w:t xml:space="preserve"> them back</w:t>
      </w:r>
      <w:r w:rsidRPr="00317CB8">
        <w:rPr>
          <w:sz w:val="16"/>
        </w:rPr>
        <w:t xml:space="preserve"> toward authoritarianism. </w:t>
      </w:r>
      <w:r w:rsidRPr="004A3C5D">
        <w:rPr>
          <w:rStyle w:val="Emphasis"/>
        </w:rPr>
        <w:t>Sudan</w:t>
      </w:r>
      <w:r w:rsidRPr="00317CB8">
        <w:rPr>
          <w:sz w:val="16"/>
        </w:rPr>
        <w:t xml:space="preserve">, which had to wait until 2018 for its revolution to succeed, </w:t>
      </w:r>
      <w:r w:rsidRPr="00123ADA">
        <w:rPr>
          <w:rStyle w:val="StyleUnderline"/>
        </w:rPr>
        <w:t>has</w:t>
      </w:r>
      <w:r w:rsidRPr="00317CB8">
        <w:rPr>
          <w:sz w:val="16"/>
        </w:rPr>
        <w:t xml:space="preserve"> also </w:t>
      </w:r>
      <w:r w:rsidRPr="00123ADA">
        <w:rPr>
          <w:rStyle w:val="StyleUnderline"/>
        </w:rPr>
        <w:t>seen</w:t>
      </w:r>
      <w:r w:rsidRPr="00317CB8">
        <w:rPr>
          <w:sz w:val="16"/>
        </w:rPr>
        <w:t xml:space="preserve"> its </w:t>
      </w:r>
      <w:r w:rsidRPr="00123ADA">
        <w:rPr>
          <w:rStyle w:val="Emphasis"/>
        </w:rPr>
        <w:t>once-promising</w:t>
      </w:r>
      <w:r w:rsidRPr="00317CB8">
        <w:rPr>
          <w:sz w:val="16"/>
        </w:rPr>
        <w:t xml:space="preserve"> </w:t>
      </w:r>
      <w:r w:rsidRPr="00123ADA">
        <w:rPr>
          <w:rStyle w:val="StyleUnderline"/>
        </w:rPr>
        <w:t xml:space="preserve">transition to democracy </w:t>
      </w:r>
      <w:r w:rsidRPr="00123ADA">
        <w:rPr>
          <w:rStyle w:val="Emphasis"/>
        </w:rPr>
        <w:t>derailed</w:t>
      </w:r>
      <w:r w:rsidRPr="00123ADA">
        <w:rPr>
          <w:rStyle w:val="StyleUnderline"/>
        </w:rPr>
        <w:t xml:space="preserve"> by a coup</w:t>
      </w:r>
      <w:r w:rsidRPr="00317CB8">
        <w:rPr>
          <w:sz w:val="16"/>
        </w:rPr>
        <w:t xml:space="preserve">. Meanwhile, </w:t>
      </w:r>
      <w:r w:rsidRPr="00123ADA">
        <w:rPr>
          <w:rStyle w:val="Emphasis"/>
        </w:rPr>
        <w:t>Iran</w:t>
      </w:r>
      <w:r w:rsidRPr="00317CB8">
        <w:rPr>
          <w:sz w:val="16"/>
        </w:rPr>
        <w:t xml:space="preserve"> </w:t>
      </w:r>
      <w:r w:rsidRPr="00123ADA">
        <w:rPr>
          <w:rStyle w:val="StyleUnderline"/>
        </w:rPr>
        <w:t xml:space="preserve">has expanded its </w:t>
      </w:r>
      <w:r w:rsidRPr="00123ADA">
        <w:rPr>
          <w:rStyle w:val="Emphasis"/>
        </w:rPr>
        <w:t>s</w:t>
      </w:r>
      <w:r w:rsidRPr="00123ADA">
        <w:rPr>
          <w:rStyle w:val="StyleUnderline"/>
        </w:rPr>
        <w:t xml:space="preserve">phere </w:t>
      </w:r>
      <w:r w:rsidRPr="00123ADA">
        <w:rPr>
          <w:rStyle w:val="Emphasis"/>
        </w:rPr>
        <w:t>o</w:t>
      </w:r>
      <w:r w:rsidRPr="00123ADA">
        <w:rPr>
          <w:rStyle w:val="StyleUnderline"/>
        </w:rPr>
        <w:t xml:space="preserve">f </w:t>
      </w:r>
      <w:r w:rsidRPr="00123ADA">
        <w:rPr>
          <w:rStyle w:val="Emphasis"/>
        </w:rPr>
        <w:t>i</w:t>
      </w:r>
      <w:r w:rsidRPr="00123ADA">
        <w:rPr>
          <w:rStyle w:val="StyleUnderline"/>
        </w:rPr>
        <w:t>nfluence</w:t>
      </w:r>
      <w:r w:rsidRPr="00317CB8">
        <w:rPr>
          <w:sz w:val="16"/>
        </w:rPr>
        <w:t xml:space="preserve"> </w:t>
      </w:r>
      <w:r w:rsidRPr="00123ADA">
        <w:rPr>
          <w:rStyle w:val="StyleUnderline"/>
        </w:rPr>
        <w:t>across the Middle East</w:t>
      </w:r>
      <w:r w:rsidRPr="00317CB8">
        <w:rPr>
          <w:sz w:val="16"/>
        </w:rPr>
        <w:t xml:space="preserve">, </w:t>
      </w:r>
      <w:r w:rsidRPr="00123ADA">
        <w:rPr>
          <w:rStyle w:val="StyleUnderline"/>
        </w:rPr>
        <w:t>especially in</w:t>
      </w:r>
      <w:r w:rsidRPr="00317CB8">
        <w:rPr>
          <w:sz w:val="16"/>
        </w:rPr>
        <w:t xml:space="preserve"> </w:t>
      </w:r>
      <w:r w:rsidRPr="00123ADA">
        <w:rPr>
          <w:rStyle w:val="Emphasis"/>
        </w:rPr>
        <w:t>Iraq</w:t>
      </w:r>
      <w:r w:rsidRPr="00317CB8">
        <w:rPr>
          <w:sz w:val="16"/>
        </w:rPr>
        <w:t xml:space="preserve">, </w:t>
      </w:r>
      <w:r w:rsidRPr="00123ADA">
        <w:rPr>
          <w:rStyle w:val="Emphasis"/>
        </w:rPr>
        <w:t>Lebanon</w:t>
      </w:r>
      <w:r w:rsidRPr="00317CB8">
        <w:rPr>
          <w:sz w:val="16"/>
        </w:rPr>
        <w:t xml:space="preserve">, </w:t>
      </w:r>
      <w:r w:rsidRPr="00123ADA">
        <w:rPr>
          <w:rStyle w:val="StyleUnderline"/>
        </w:rPr>
        <w:t>and</w:t>
      </w:r>
      <w:r w:rsidRPr="00317CB8">
        <w:rPr>
          <w:sz w:val="16"/>
        </w:rPr>
        <w:t xml:space="preserve"> </w:t>
      </w:r>
      <w:r w:rsidRPr="00123ADA">
        <w:rPr>
          <w:rStyle w:val="Emphasis"/>
        </w:rPr>
        <w:t>Yemen</w:t>
      </w:r>
      <w:r w:rsidRPr="00317CB8">
        <w:rPr>
          <w:sz w:val="16"/>
        </w:rPr>
        <w:t xml:space="preserve">, </w:t>
      </w:r>
      <w:r w:rsidRPr="00123ADA">
        <w:rPr>
          <w:rStyle w:val="StyleUnderline"/>
        </w:rPr>
        <w:t xml:space="preserve">while China, Russia, Turkey, and the Gulf states have </w:t>
      </w:r>
      <w:r w:rsidRPr="00B06BAD">
        <w:rPr>
          <w:rStyle w:val="Emphasis"/>
        </w:rPr>
        <w:t>increased</w:t>
      </w:r>
      <w:r w:rsidRPr="00123ADA">
        <w:rPr>
          <w:rStyle w:val="StyleUnderline"/>
        </w:rPr>
        <w:t xml:space="preserve"> their </w:t>
      </w:r>
      <w:r w:rsidRPr="00123ADA">
        <w:rPr>
          <w:rStyle w:val="Emphasis"/>
        </w:rPr>
        <w:t>sway</w:t>
      </w:r>
      <w:r w:rsidRPr="00123ADA">
        <w:rPr>
          <w:rStyle w:val="StyleUnderline"/>
        </w:rPr>
        <w:t xml:space="preserve"> over many of the region’s weakest</w:t>
      </w:r>
      <w:r w:rsidRPr="00317CB8">
        <w:rPr>
          <w:sz w:val="16"/>
        </w:rPr>
        <w:t xml:space="preserve"> </w:t>
      </w:r>
      <w:r w:rsidRPr="00123ADA">
        <w:rPr>
          <w:rStyle w:val="StyleUnderline"/>
        </w:rPr>
        <w:t>states</w:t>
      </w:r>
      <w:r w:rsidRPr="00317CB8">
        <w:rPr>
          <w:sz w:val="16"/>
        </w:rPr>
        <w:t xml:space="preserve">. Thanks in part to these trends, President Bashar </w:t>
      </w:r>
      <w:r w:rsidRPr="00B06BAD">
        <w:rPr>
          <w:rStyle w:val="StyleUnderline"/>
        </w:rPr>
        <w:t xml:space="preserve">al-Assad’s brutal regime in </w:t>
      </w:r>
      <w:r w:rsidRPr="00B06BAD">
        <w:rPr>
          <w:rStyle w:val="Emphasis"/>
        </w:rPr>
        <w:t>Syria</w:t>
      </w:r>
      <w:r w:rsidRPr="00B06BAD">
        <w:rPr>
          <w:rStyle w:val="StyleUnderline"/>
        </w:rPr>
        <w:t xml:space="preserve"> is being</w:t>
      </w:r>
      <w:r w:rsidRPr="00317CB8">
        <w:rPr>
          <w:sz w:val="16"/>
        </w:rPr>
        <w:t xml:space="preserve"> quietly </w:t>
      </w:r>
      <w:r w:rsidRPr="00B06BAD">
        <w:rPr>
          <w:rStyle w:val="StyleUnderline"/>
        </w:rPr>
        <w:t>eased back</w:t>
      </w:r>
      <w:r w:rsidRPr="00317CB8">
        <w:rPr>
          <w:sz w:val="16"/>
        </w:rPr>
        <w:t xml:space="preserve"> into the Arab fold.  </w:t>
      </w:r>
    </w:p>
    <w:p w14:paraId="0DBD1BC5" w14:textId="77777777" w:rsidR="00C03680" w:rsidRPr="00317CB8" w:rsidRDefault="00C03680" w:rsidP="00C03680">
      <w:pPr>
        <w:rPr>
          <w:sz w:val="16"/>
        </w:rPr>
      </w:pPr>
      <w:r w:rsidRPr="00317CB8">
        <w:rPr>
          <w:sz w:val="16"/>
        </w:rPr>
        <w:t xml:space="preserve">This is partly a story of authoritarian backlash. Alarmed by unprecedented scenes of citizens taking to the streets to demand their rights, the autocratic regimes that survived the first wave of the Arab Spring cracked down on those who joined pro-democracy protests and offered handouts to win over those who were considering doing so. Bahrain’s promises of jobs and pay raises in early 2011 and subsequent assault on demonstrators in Manama—aided by troops from Saudi Arabia—was the first example of this approach. It was followed by far more </w:t>
      </w:r>
      <w:r w:rsidRPr="00115A0F">
        <w:rPr>
          <w:rStyle w:val="Emphasis"/>
        </w:rPr>
        <w:t>brutal crackdowns</w:t>
      </w:r>
      <w:r w:rsidRPr="00317CB8">
        <w:rPr>
          <w:sz w:val="16"/>
        </w:rPr>
        <w:t xml:space="preserve"> </w:t>
      </w:r>
      <w:r w:rsidRPr="00115A0F">
        <w:rPr>
          <w:rStyle w:val="StyleUnderline"/>
        </w:rPr>
        <w:t>that</w:t>
      </w:r>
      <w:r w:rsidRPr="00317CB8">
        <w:rPr>
          <w:sz w:val="16"/>
        </w:rPr>
        <w:t xml:space="preserve"> </w:t>
      </w:r>
      <w:r w:rsidRPr="00115A0F">
        <w:rPr>
          <w:rStyle w:val="Emphasis"/>
        </w:rPr>
        <w:t>ended</w:t>
      </w:r>
      <w:r w:rsidRPr="00317CB8">
        <w:rPr>
          <w:sz w:val="16"/>
        </w:rPr>
        <w:t xml:space="preserve"> </w:t>
      </w:r>
      <w:r w:rsidRPr="00115A0F">
        <w:rPr>
          <w:rStyle w:val="StyleUnderline"/>
        </w:rPr>
        <w:t>in civil conflicts in Libya, Syria, and Yemen,</w:t>
      </w:r>
      <w:r w:rsidRPr="00317CB8">
        <w:rPr>
          <w:sz w:val="16"/>
        </w:rPr>
        <w:t xml:space="preserve"> and a mix of repression and co-optation in other countries that </w:t>
      </w:r>
      <w:r w:rsidRPr="00115A0F">
        <w:rPr>
          <w:rStyle w:val="StyleUnderline"/>
        </w:rPr>
        <w:t xml:space="preserve">saw minor protest </w:t>
      </w:r>
      <w:r w:rsidRPr="00115A0F">
        <w:rPr>
          <w:rStyle w:val="Emphasis"/>
        </w:rPr>
        <w:t>movements</w:t>
      </w:r>
      <w:r w:rsidRPr="00317CB8">
        <w:rPr>
          <w:sz w:val="16"/>
        </w:rPr>
        <w:t xml:space="preserve">, such as Jordan and Morocco. Later, </w:t>
      </w:r>
      <w:r w:rsidRPr="004905D9">
        <w:rPr>
          <w:rStyle w:val="StyleUnderline"/>
        </w:rPr>
        <w:t>authoritarian leaders</w:t>
      </w:r>
      <w:r w:rsidRPr="00317CB8">
        <w:rPr>
          <w:sz w:val="16"/>
        </w:rPr>
        <w:t xml:space="preserve"> would </w:t>
      </w:r>
      <w:r w:rsidRPr="004905D9">
        <w:rPr>
          <w:rStyle w:val="Emphasis"/>
        </w:rPr>
        <w:t>claw back</w:t>
      </w:r>
      <w:r w:rsidRPr="004905D9">
        <w:rPr>
          <w:rStyle w:val="StyleUnderline"/>
        </w:rPr>
        <w:t xml:space="preserve"> power</w:t>
      </w:r>
      <w:r w:rsidRPr="00317CB8">
        <w:rPr>
          <w:sz w:val="16"/>
        </w:rPr>
        <w:t xml:space="preserve"> in Egypt, Sudan, and Tunisia.  </w:t>
      </w:r>
    </w:p>
    <w:p w14:paraId="2ADF1229" w14:textId="77777777" w:rsidR="00C03680" w:rsidRPr="00317CB8" w:rsidRDefault="00C03680" w:rsidP="00C03680">
      <w:pPr>
        <w:rPr>
          <w:sz w:val="16"/>
        </w:rPr>
      </w:pPr>
      <w:r w:rsidRPr="00317CB8">
        <w:rPr>
          <w:sz w:val="16"/>
        </w:rPr>
        <w:t xml:space="preserve">Beyond a revenge of the old order, the </w:t>
      </w:r>
      <w:r w:rsidRPr="001C6E8F">
        <w:rPr>
          <w:rStyle w:val="StyleUnderline"/>
        </w:rPr>
        <w:t xml:space="preserve">autocratic </w:t>
      </w:r>
      <w:r w:rsidRPr="001C6E8F">
        <w:rPr>
          <w:rStyle w:val="Emphasis"/>
        </w:rPr>
        <w:t>resurgence</w:t>
      </w:r>
      <w:r w:rsidRPr="001C6E8F">
        <w:rPr>
          <w:rStyle w:val="StyleUnderline"/>
        </w:rPr>
        <w:t xml:space="preserve"> playing out across the Middle East is</w:t>
      </w:r>
      <w:r w:rsidRPr="00317CB8">
        <w:rPr>
          <w:sz w:val="16"/>
        </w:rPr>
        <w:t xml:space="preserve"> a story </w:t>
      </w:r>
      <w:r w:rsidRPr="001C6E8F">
        <w:rPr>
          <w:rStyle w:val="StyleUnderline"/>
        </w:rPr>
        <w:t xml:space="preserve">of </w:t>
      </w:r>
      <w:r w:rsidRPr="001C6E8F">
        <w:rPr>
          <w:rStyle w:val="Emphasis"/>
        </w:rPr>
        <w:t>U.S. disengagement</w:t>
      </w:r>
      <w:r w:rsidRPr="001C6E8F">
        <w:rPr>
          <w:rStyle w:val="StyleUnderline"/>
        </w:rPr>
        <w:t xml:space="preserve"> from the region and the </w:t>
      </w:r>
      <w:r w:rsidRPr="001C6E8F">
        <w:rPr>
          <w:rStyle w:val="Emphasis"/>
        </w:rPr>
        <w:t>geopolitical shifts</w:t>
      </w:r>
      <w:r w:rsidRPr="001C6E8F">
        <w:rPr>
          <w:rStyle w:val="StyleUnderline"/>
        </w:rPr>
        <w:t xml:space="preserve"> that this has caused</w:t>
      </w:r>
      <w:r w:rsidRPr="00317CB8">
        <w:rPr>
          <w:sz w:val="16"/>
        </w:rPr>
        <w:t xml:space="preserve">. The </w:t>
      </w:r>
      <w:r w:rsidRPr="00E43CEA">
        <w:rPr>
          <w:rStyle w:val="StyleUnderline"/>
        </w:rPr>
        <w:t>last three</w:t>
      </w:r>
      <w:r w:rsidRPr="00317CB8">
        <w:rPr>
          <w:sz w:val="16"/>
        </w:rPr>
        <w:t xml:space="preserve"> U.S. </w:t>
      </w:r>
      <w:r w:rsidRPr="00E43CEA">
        <w:rPr>
          <w:rStyle w:val="StyleUnderline"/>
        </w:rPr>
        <w:t>administrations</w:t>
      </w:r>
      <w:r w:rsidRPr="00317CB8">
        <w:rPr>
          <w:sz w:val="16"/>
        </w:rPr>
        <w:t xml:space="preserve">, but especially the last two, have </w:t>
      </w:r>
      <w:r w:rsidRPr="00E43CEA">
        <w:rPr>
          <w:rStyle w:val="StyleUnderline"/>
        </w:rPr>
        <w:t>sought</w:t>
      </w:r>
      <w:r w:rsidRPr="00317CB8">
        <w:rPr>
          <w:sz w:val="16"/>
        </w:rPr>
        <w:t xml:space="preserve"> </w:t>
      </w:r>
      <w:r w:rsidRPr="00E43CEA">
        <w:rPr>
          <w:rStyle w:val="StyleUnderline"/>
        </w:rPr>
        <w:t>to</w:t>
      </w:r>
      <w:r w:rsidRPr="00317CB8">
        <w:rPr>
          <w:sz w:val="16"/>
        </w:rPr>
        <w:t xml:space="preserve"> </w:t>
      </w:r>
      <w:r w:rsidRPr="00E43CEA">
        <w:rPr>
          <w:rStyle w:val="Emphasis"/>
        </w:rPr>
        <w:t>pare back</w:t>
      </w:r>
      <w:r w:rsidRPr="00317CB8">
        <w:rPr>
          <w:sz w:val="16"/>
        </w:rPr>
        <w:t xml:space="preserve"> </w:t>
      </w:r>
      <w:r w:rsidRPr="00E43CEA">
        <w:rPr>
          <w:rStyle w:val="StyleUnderline"/>
        </w:rPr>
        <w:t xml:space="preserve">U.S. military </w:t>
      </w:r>
      <w:r w:rsidRPr="00E43CEA">
        <w:rPr>
          <w:rStyle w:val="Emphasis"/>
        </w:rPr>
        <w:t>commitments</w:t>
      </w:r>
      <w:r w:rsidRPr="00317CB8">
        <w:rPr>
          <w:sz w:val="16"/>
        </w:rPr>
        <w:t xml:space="preserve"> </w:t>
      </w:r>
      <w:r w:rsidRPr="00E43CEA">
        <w:rPr>
          <w:rStyle w:val="StyleUnderline"/>
        </w:rPr>
        <w:t>in the Middle East</w:t>
      </w:r>
      <w:r w:rsidRPr="00317CB8">
        <w:rPr>
          <w:sz w:val="16"/>
        </w:rPr>
        <w:t xml:space="preserve"> while maintaining Washington’s long-standing focus on combating terrorism. This has </w:t>
      </w:r>
      <w:r w:rsidRPr="00E43CEA">
        <w:rPr>
          <w:rStyle w:val="StyleUnderline"/>
        </w:rPr>
        <w:t>reduced</w:t>
      </w:r>
      <w:r w:rsidRPr="00317CB8">
        <w:rPr>
          <w:sz w:val="16"/>
        </w:rPr>
        <w:t xml:space="preserve"> U.S. </w:t>
      </w:r>
      <w:r w:rsidRPr="008F1934">
        <w:rPr>
          <w:rStyle w:val="Emphasis"/>
        </w:rPr>
        <w:t>influence</w:t>
      </w:r>
      <w:r w:rsidRPr="00317CB8">
        <w:rPr>
          <w:sz w:val="16"/>
        </w:rPr>
        <w:t xml:space="preserve"> in the region and </w:t>
      </w:r>
      <w:r w:rsidRPr="008F1934">
        <w:rPr>
          <w:rStyle w:val="StyleUnderline"/>
        </w:rPr>
        <w:t>made</w:t>
      </w:r>
      <w:r w:rsidRPr="00317CB8">
        <w:rPr>
          <w:sz w:val="16"/>
        </w:rPr>
        <w:t xml:space="preserve"> </w:t>
      </w:r>
      <w:r w:rsidRPr="008F1934">
        <w:rPr>
          <w:rStyle w:val="StyleUnderline"/>
        </w:rPr>
        <w:t xml:space="preserve">the United States more tolerant of </w:t>
      </w:r>
      <w:r w:rsidRPr="008F1934">
        <w:rPr>
          <w:rStyle w:val="Emphasis"/>
        </w:rPr>
        <w:t>autocratic</w:t>
      </w:r>
      <w:r w:rsidRPr="008F1934">
        <w:rPr>
          <w:rStyle w:val="StyleUnderline"/>
        </w:rPr>
        <w:t xml:space="preserve"> partners</w:t>
      </w:r>
      <w:r w:rsidRPr="00317CB8">
        <w:rPr>
          <w:sz w:val="16"/>
        </w:rPr>
        <w:t xml:space="preserve">, so long as they support its main priorities. It has also </w:t>
      </w:r>
      <w:r w:rsidRPr="008F1934">
        <w:rPr>
          <w:rStyle w:val="Emphasis"/>
        </w:rPr>
        <w:t>opened</w:t>
      </w:r>
      <w:r w:rsidRPr="00317CB8">
        <w:rPr>
          <w:sz w:val="16"/>
        </w:rPr>
        <w:t xml:space="preserve"> </w:t>
      </w:r>
      <w:r w:rsidRPr="008F1934">
        <w:rPr>
          <w:rStyle w:val="StyleUnderline"/>
        </w:rPr>
        <w:t>the door to greater regional activism</w:t>
      </w:r>
      <w:r w:rsidRPr="00317CB8">
        <w:rPr>
          <w:sz w:val="16"/>
        </w:rPr>
        <w:t xml:space="preserve"> </w:t>
      </w:r>
      <w:r w:rsidRPr="008F1934">
        <w:rPr>
          <w:rStyle w:val="StyleUnderline"/>
        </w:rPr>
        <w:t>by</w:t>
      </w:r>
      <w:r w:rsidRPr="00317CB8">
        <w:rPr>
          <w:sz w:val="16"/>
        </w:rPr>
        <w:t xml:space="preserve"> </w:t>
      </w:r>
      <w:r w:rsidRPr="008F1934">
        <w:rPr>
          <w:rStyle w:val="Emphasis"/>
        </w:rPr>
        <w:t>China</w:t>
      </w:r>
      <w:r w:rsidRPr="00317CB8">
        <w:rPr>
          <w:sz w:val="16"/>
        </w:rPr>
        <w:t xml:space="preserve"> and </w:t>
      </w:r>
      <w:r w:rsidRPr="008F1934">
        <w:rPr>
          <w:rStyle w:val="Emphasis"/>
        </w:rPr>
        <w:t>Russia</w:t>
      </w:r>
      <w:r w:rsidRPr="00317CB8">
        <w:rPr>
          <w:sz w:val="16"/>
        </w:rPr>
        <w:t xml:space="preserve"> </w:t>
      </w:r>
      <w:r w:rsidRPr="008F1934">
        <w:rPr>
          <w:rStyle w:val="StyleUnderline"/>
        </w:rPr>
        <w:t>and</w:t>
      </w:r>
      <w:r w:rsidRPr="00317CB8">
        <w:rPr>
          <w:sz w:val="16"/>
        </w:rPr>
        <w:t xml:space="preserve"> by </w:t>
      </w:r>
      <w:r w:rsidRPr="008F1934">
        <w:rPr>
          <w:rStyle w:val="StyleUnderline"/>
        </w:rPr>
        <w:t>regional powers such as</w:t>
      </w:r>
      <w:r w:rsidRPr="00317CB8">
        <w:rPr>
          <w:sz w:val="16"/>
        </w:rPr>
        <w:t xml:space="preserve"> </w:t>
      </w:r>
      <w:r w:rsidRPr="008F1934">
        <w:rPr>
          <w:rStyle w:val="StyleUnderline"/>
        </w:rPr>
        <w:t>Iran</w:t>
      </w:r>
      <w:r w:rsidRPr="00317CB8">
        <w:rPr>
          <w:sz w:val="16"/>
        </w:rPr>
        <w:t xml:space="preserve">, </w:t>
      </w:r>
      <w:r w:rsidRPr="008F1934">
        <w:rPr>
          <w:rStyle w:val="StyleUnderline"/>
        </w:rPr>
        <w:t>Saudi</w:t>
      </w:r>
      <w:r w:rsidRPr="00317CB8">
        <w:rPr>
          <w:sz w:val="16"/>
        </w:rPr>
        <w:t xml:space="preserve"> Arabia, </w:t>
      </w:r>
      <w:r w:rsidRPr="008F1934">
        <w:rPr>
          <w:rStyle w:val="StyleUnderline"/>
        </w:rPr>
        <w:t>Turkey</w:t>
      </w:r>
      <w:r w:rsidRPr="00317CB8">
        <w:rPr>
          <w:sz w:val="16"/>
        </w:rPr>
        <w:t xml:space="preserve">, </w:t>
      </w:r>
      <w:r w:rsidRPr="008F1934">
        <w:rPr>
          <w:rStyle w:val="StyleUnderline"/>
        </w:rPr>
        <w:t>and</w:t>
      </w:r>
      <w:r w:rsidRPr="00317CB8">
        <w:rPr>
          <w:sz w:val="16"/>
        </w:rPr>
        <w:t xml:space="preserve"> the </w:t>
      </w:r>
      <w:r w:rsidRPr="008F1934">
        <w:rPr>
          <w:rStyle w:val="StyleUnderline"/>
        </w:rPr>
        <w:t>Gulf states</w:t>
      </w:r>
      <w:r w:rsidRPr="00317CB8">
        <w:rPr>
          <w:sz w:val="16"/>
        </w:rPr>
        <w:t>—</w:t>
      </w:r>
      <w:r w:rsidRPr="008F1934">
        <w:rPr>
          <w:rStyle w:val="StyleUnderline"/>
        </w:rPr>
        <w:t>all of which conceive</w:t>
      </w:r>
      <w:r w:rsidRPr="00317CB8">
        <w:rPr>
          <w:sz w:val="16"/>
        </w:rPr>
        <w:t xml:space="preserve"> of their </w:t>
      </w:r>
      <w:r w:rsidRPr="008F1934">
        <w:rPr>
          <w:rStyle w:val="Emphasis"/>
        </w:rPr>
        <w:t>national interests</w:t>
      </w:r>
      <w:r w:rsidRPr="00317CB8">
        <w:rPr>
          <w:sz w:val="16"/>
        </w:rPr>
        <w:t xml:space="preserve"> as extending far beyond their borders.  </w:t>
      </w:r>
    </w:p>
    <w:p w14:paraId="4AC86E35" w14:textId="77777777" w:rsidR="00C03680" w:rsidRPr="00317CB8" w:rsidRDefault="00C03680" w:rsidP="00C03680">
      <w:pPr>
        <w:rPr>
          <w:sz w:val="16"/>
        </w:rPr>
      </w:pPr>
      <w:r w:rsidRPr="00317CB8">
        <w:rPr>
          <w:sz w:val="16"/>
        </w:rPr>
        <w:t xml:space="preserve">ARAB WINTER </w:t>
      </w:r>
    </w:p>
    <w:p w14:paraId="0638D3C1" w14:textId="77777777" w:rsidR="00C03680" w:rsidRPr="00317CB8" w:rsidRDefault="00C03680" w:rsidP="00C03680">
      <w:pPr>
        <w:rPr>
          <w:sz w:val="16"/>
        </w:rPr>
      </w:pPr>
      <w:r w:rsidRPr="00317CB8">
        <w:rPr>
          <w:sz w:val="16"/>
        </w:rPr>
        <w:t xml:space="preserve">The years since the Arab uprisings of 2011 have been disappointing ones for proponents of democracy. Not only have </w:t>
      </w:r>
      <w:r w:rsidRPr="00DE4B90">
        <w:rPr>
          <w:rStyle w:val="StyleUnderline"/>
        </w:rPr>
        <w:t>Libya</w:t>
      </w:r>
      <w:r w:rsidRPr="00317CB8">
        <w:rPr>
          <w:sz w:val="16"/>
        </w:rPr>
        <w:t xml:space="preserve">, </w:t>
      </w:r>
      <w:r w:rsidRPr="00DE4B90">
        <w:rPr>
          <w:rStyle w:val="StyleUnderline"/>
        </w:rPr>
        <w:t>Syria</w:t>
      </w:r>
      <w:r w:rsidRPr="00317CB8">
        <w:rPr>
          <w:sz w:val="16"/>
        </w:rPr>
        <w:t xml:space="preserve">, </w:t>
      </w:r>
      <w:r w:rsidRPr="00DE4B90">
        <w:rPr>
          <w:rStyle w:val="StyleUnderline"/>
        </w:rPr>
        <w:t>and Yemen</w:t>
      </w:r>
      <w:r w:rsidRPr="00317CB8">
        <w:rPr>
          <w:sz w:val="16"/>
        </w:rPr>
        <w:t xml:space="preserve"> been </w:t>
      </w:r>
      <w:r w:rsidRPr="00DE4B90">
        <w:rPr>
          <w:rStyle w:val="StyleUnderline"/>
        </w:rPr>
        <w:t xml:space="preserve">racked by </w:t>
      </w:r>
      <w:r w:rsidRPr="00DE4B90">
        <w:rPr>
          <w:rStyle w:val="Emphasis"/>
        </w:rPr>
        <w:t>civil war</w:t>
      </w:r>
      <w:r w:rsidRPr="00317CB8">
        <w:rPr>
          <w:sz w:val="16"/>
        </w:rPr>
        <w:t xml:space="preserve">, but </w:t>
      </w:r>
      <w:r w:rsidRPr="00DE4B90">
        <w:rPr>
          <w:rStyle w:val="StyleUnderline"/>
        </w:rPr>
        <w:t>those</w:t>
      </w:r>
      <w:r w:rsidRPr="00317CB8">
        <w:rPr>
          <w:sz w:val="16"/>
        </w:rPr>
        <w:t xml:space="preserve"> </w:t>
      </w:r>
      <w:r w:rsidRPr="00DE4B90">
        <w:rPr>
          <w:rStyle w:val="StyleUnderline"/>
        </w:rPr>
        <w:t>governments</w:t>
      </w:r>
      <w:r w:rsidRPr="00317CB8">
        <w:rPr>
          <w:sz w:val="16"/>
        </w:rPr>
        <w:t xml:space="preserve"> </w:t>
      </w:r>
      <w:r w:rsidRPr="00DE4B90">
        <w:rPr>
          <w:rStyle w:val="StyleUnderline"/>
        </w:rPr>
        <w:t>that</w:t>
      </w:r>
      <w:r w:rsidRPr="00317CB8">
        <w:rPr>
          <w:sz w:val="16"/>
        </w:rPr>
        <w:t xml:space="preserve"> </w:t>
      </w:r>
      <w:r w:rsidRPr="00DE4B90">
        <w:rPr>
          <w:rStyle w:val="StyleUnderline"/>
        </w:rPr>
        <w:t>remained</w:t>
      </w:r>
      <w:r w:rsidRPr="00317CB8">
        <w:rPr>
          <w:sz w:val="16"/>
        </w:rPr>
        <w:t xml:space="preserve"> </w:t>
      </w:r>
      <w:r w:rsidRPr="00DE4B90">
        <w:rPr>
          <w:rStyle w:val="Emphasis"/>
        </w:rPr>
        <w:t>stable</w:t>
      </w:r>
      <w:r w:rsidRPr="00317CB8">
        <w:rPr>
          <w:sz w:val="16"/>
        </w:rPr>
        <w:t xml:space="preserve"> </w:t>
      </w:r>
      <w:r w:rsidRPr="00DE4B90">
        <w:rPr>
          <w:rStyle w:val="StyleUnderline"/>
        </w:rPr>
        <w:t>have</w:t>
      </w:r>
      <w:r w:rsidRPr="00317CB8">
        <w:rPr>
          <w:sz w:val="16"/>
        </w:rPr>
        <w:t xml:space="preserve"> for the most part </w:t>
      </w:r>
      <w:r w:rsidRPr="00DE4B90">
        <w:rPr>
          <w:rStyle w:val="StyleUnderline"/>
        </w:rPr>
        <w:t>preferred</w:t>
      </w:r>
      <w:r w:rsidRPr="00317CB8">
        <w:rPr>
          <w:sz w:val="16"/>
        </w:rPr>
        <w:t xml:space="preserve"> </w:t>
      </w:r>
      <w:r w:rsidRPr="00DE4B90">
        <w:rPr>
          <w:rStyle w:val="Emphasis"/>
        </w:rPr>
        <w:t>repression</w:t>
      </w:r>
      <w:r w:rsidRPr="00317CB8">
        <w:rPr>
          <w:sz w:val="16"/>
        </w:rPr>
        <w:t xml:space="preserve"> </w:t>
      </w:r>
      <w:r w:rsidRPr="00DE4B90">
        <w:rPr>
          <w:rStyle w:val="StyleUnderline"/>
        </w:rPr>
        <w:t>and</w:t>
      </w:r>
      <w:r w:rsidRPr="00317CB8">
        <w:rPr>
          <w:sz w:val="16"/>
        </w:rPr>
        <w:t xml:space="preserve"> </w:t>
      </w:r>
      <w:r w:rsidRPr="00DE4B90">
        <w:rPr>
          <w:rStyle w:val="Emphasis"/>
        </w:rPr>
        <w:t>surveillance</w:t>
      </w:r>
      <w:r w:rsidRPr="00317CB8">
        <w:rPr>
          <w:sz w:val="16"/>
        </w:rPr>
        <w:t xml:space="preserve"> </w:t>
      </w:r>
      <w:r w:rsidRPr="00DE4B90">
        <w:rPr>
          <w:rStyle w:val="StyleUnderline"/>
        </w:rPr>
        <w:t>to reform</w:t>
      </w:r>
      <w:r w:rsidRPr="00317CB8">
        <w:rPr>
          <w:sz w:val="16"/>
        </w:rPr>
        <w:t xml:space="preserve">. In </w:t>
      </w:r>
      <w:r w:rsidRPr="00DE4B90">
        <w:rPr>
          <w:rStyle w:val="StyleUnderline"/>
        </w:rPr>
        <w:t>Algeria</w:t>
      </w:r>
      <w:r w:rsidRPr="00317CB8">
        <w:rPr>
          <w:sz w:val="16"/>
        </w:rPr>
        <w:t xml:space="preserve">, Bahrain, </w:t>
      </w:r>
      <w:r w:rsidRPr="00DE4B90">
        <w:rPr>
          <w:rStyle w:val="StyleUnderline"/>
        </w:rPr>
        <w:t>Egypt</w:t>
      </w:r>
      <w:r w:rsidRPr="00317CB8">
        <w:rPr>
          <w:sz w:val="16"/>
        </w:rPr>
        <w:t xml:space="preserve">, </w:t>
      </w:r>
      <w:r w:rsidRPr="00DE4B90">
        <w:rPr>
          <w:sz w:val="26"/>
          <w:szCs w:val="26"/>
          <w:u w:val="single"/>
        </w:rPr>
        <w:t>Jordan</w:t>
      </w:r>
      <w:r w:rsidRPr="00317CB8">
        <w:rPr>
          <w:sz w:val="16"/>
        </w:rPr>
        <w:t xml:space="preserve">, Morocco, Oman, </w:t>
      </w:r>
      <w:r w:rsidRPr="00DE4B90">
        <w:rPr>
          <w:rStyle w:val="StyleUnderline"/>
        </w:rPr>
        <w:t>Saudi</w:t>
      </w:r>
      <w:r w:rsidRPr="00317CB8">
        <w:rPr>
          <w:sz w:val="16"/>
        </w:rPr>
        <w:t xml:space="preserve"> Arabia, </w:t>
      </w:r>
      <w:r w:rsidRPr="00DE4B90">
        <w:rPr>
          <w:rStyle w:val="StyleUnderline"/>
        </w:rPr>
        <w:t>Sudan</w:t>
      </w:r>
      <w:r w:rsidRPr="00317CB8">
        <w:rPr>
          <w:sz w:val="16"/>
        </w:rPr>
        <w:t xml:space="preserve">, Tunisia, </w:t>
      </w:r>
      <w:r w:rsidRPr="00DE4B90">
        <w:rPr>
          <w:rStyle w:val="StyleUnderline"/>
        </w:rPr>
        <w:t>and elsewhere</w:t>
      </w:r>
      <w:r w:rsidRPr="00317CB8">
        <w:rPr>
          <w:sz w:val="16"/>
        </w:rPr>
        <w:t xml:space="preserve">, </w:t>
      </w:r>
      <w:r w:rsidRPr="00DE4B90">
        <w:rPr>
          <w:rStyle w:val="StyleUnderline"/>
        </w:rPr>
        <w:t>governments</w:t>
      </w:r>
      <w:r w:rsidRPr="00317CB8">
        <w:rPr>
          <w:sz w:val="16"/>
        </w:rPr>
        <w:t xml:space="preserve"> have </w:t>
      </w:r>
      <w:r w:rsidRPr="00DE4B90">
        <w:rPr>
          <w:rStyle w:val="StyleUnderline"/>
        </w:rPr>
        <w:t>restricted</w:t>
      </w:r>
      <w:r w:rsidRPr="00317CB8">
        <w:rPr>
          <w:sz w:val="16"/>
        </w:rPr>
        <w:t xml:space="preserve"> </w:t>
      </w:r>
      <w:r w:rsidRPr="00DE4B90">
        <w:rPr>
          <w:rStyle w:val="Emphasis"/>
        </w:rPr>
        <w:t>basic freedoms</w:t>
      </w:r>
      <w:r w:rsidRPr="00317CB8">
        <w:rPr>
          <w:sz w:val="16"/>
        </w:rPr>
        <w:t xml:space="preserve"> and cracked down on civil society. Many </w:t>
      </w:r>
      <w:r w:rsidRPr="00DE4B90">
        <w:rPr>
          <w:rStyle w:val="StyleUnderline"/>
        </w:rPr>
        <w:t>countries</w:t>
      </w:r>
      <w:r w:rsidRPr="00317CB8">
        <w:rPr>
          <w:sz w:val="16"/>
        </w:rPr>
        <w:t xml:space="preserve"> have </w:t>
      </w:r>
      <w:r w:rsidRPr="00DE4B90">
        <w:rPr>
          <w:rStyle w:val="StyleUnderline"/>
        </w:rPr>
        <w:t>imprisoned</w:t>
      </w:r>
      <w:r w:rsidRPr="00317CB8">
        <w:rPr>
          <w:sz w:val="16"/>
        </w:rPr>
        <w:t xml:space="preserve"> </w:t>
      </w:r>
      <w:r w:rsidRPr="00DE4B90">
        <w:rPr>
          <w:rStyle w:val="StyleUnderline"/>
        </w:rPr>
        <w:t>human rights defenders</w:t>
      </w:r>
      <w:r w:rsidRPr="00317CB8">
        <w:rPr>
          <w:sz w:val="16"/>
        </w:rPr>
        <w:t xml:space="preserve">, and some, such as Bahrain, have revoked the citizenship of government critics. Still more have used the </w:t>
      </w:r>
      <w:r w:rsidRPr="00DE4B90">
        <w:rPr>
          <w:rStyle w:val="Emphasis"/>
        </w:rPr>
        <w:t>COVID-19</w:t>
      </w:r>
      <w:r w:rsidRPr="00317CB8">
        <w:rPr>
          <w:sz w:val="16"/>
        </w:rPr>
        <w:t xml:space="preserve"> pandemic as </w:t>
      </w:r>
      <w:r w:rsidRPr="00DE4B90">
        <w:rPr>
          <w:rStyle w:val="StyleUnderline"/>
        </w:rPr>
        <w:t>an excuse to</w:t>
      </w:r>
      <w:r w:rsidRPr="00317CB8">
        <w:rPr>
          <w:sz w:val="16"/>
        </w:rPr>
        <w:t xml:space="preserve"> impose curfews, </w:t>
      </w:r>
      <w:r w:rsidRPr="00DE4B90">
        <w:rPr>
          <w:rStyle w:val="Emphasis"/>
        </w:rPr>
        <w:t>restrict</w:t>
      </w:r>
      <w:r w:rsidRPr="00317CB8">
        <w:rPr>
          <w:sz w:val="16"/>
        </w:rPr>
        <w:t xml:space="preserve">ions on </w:t>
      </w:r>
      <w:r w:rsidRPr="00DE4B90">
        <w:rPr>
          <w:rStyle w:val="StyleUnderline"/>
        </w:rPr>
        <w:t>movement</w:t>
      </w:r>
      <w:r w:rsidRPr="00317CB8">
        <w:rPr>
          <w:sz w:val="16"/>
        </w:rPr>
        <w:t xml:space="preserve">, </w:t>
      </w:r>
      <w:r w:rsidRPr="00DE4B90">
        <w:rPr>
          <w:rStyle w:val="StyleUnderline"/>
        </w:rPr>
        <w:t>and</w:t>
      </w:r>
      <w:r w:rsidRPr="00317CB8">
        <w:rPr>
          <w:sz w:val="16"/>
        </w:rPr>
        <w:t xml:space="preserve"> </w:t>
      </w:r>
      <w:r w:rsidRPr="00DE4B90">
        <w:rPr>
          <w:rStyle w:val="Emphasis"/>
        </w:rPr>
        <w:t>heighten</w:t>
      </w:r>
      <w:r w:rsidRPr="00317CB8">
        <w:rPr>
          <w:sz w:val="16"/>
        </w:rPr>
        <w:t xml:space="preserve">ed </w:t>
      </w:r>
      <w:r w:rsidRPr="00DE4B90">
        <w:rPr>
          <w:rStyle w:val="StyleUnderline"/>
        </w:rPr>
        <w:t>surveillance</w:t>
      </w:r>
      <w:r w:rsidRPr="00317CB8">
        <w:rPr>
          <w:sz w:val="16"/>
        </w:rPr>
        <w:t xml:space="preserve">. The United Arab Emirates (UAE) has used the messaging app ToTok to spy on millions of people.  </w:t>
      </w:r>
    </w:p>
    <w:p w14:paraId="4D204730" w14:textId="77777777" w:rsidR="00C03680" w:rsidRPr="00317CB8" w:rsidRDefault="00C03680" w:rsidP="00C03680">
      <w:pPr>
        <w:rPr>
          <w:sz w:val="16"/>
        </w:rPr>
      </w:pPr>
      <w:r w:rsidRPr="00317CB8">
        <w:rPr>
          <w:sz w:val="16"/>
        </w:rPr>
        <w:t xml:space="preserve">Last year, coups in two countries called into question the region’s only remaining success stories. In July, the president of Tunisia, Kais Saied, suspended Parliament, fired the prime minister, and declared that he would rule by decree. He also ordered the arrest of members of Parliament and journalists who criticized his actions. In October, the army chief in Sudan, General Abdel Fattah al-Burhan, made a similar power grab, suspending the country’s transitional government, appointing a new cabinet, and granting the security services new emergency powers to hunt down Sudanese citizens resisting military rule. </w:t>
      </w:r>
    </w:p>
    <w:p w14:paraId="6A57DF7E" w14:textId="77777777" w:rsidR="00C03680" w:rsidRPr="00317CB8" w:rsidRDefault="00C03680" w:rsidP="00C03680">
      <w:pPr>
        <w:rPr>
          <w:sz w:val="16"/>
        </w:rPr>
      </w:pPr>
      <w:r w:rsidRPr="00317CB8">
        <w:rPr>
          <w:sz w:val="16"/>
        </w:rPr>
        <w:t>This trend toward authoritarianism has been reinforced by the United States’ gradual disengagement from the Middle East. Over the last decade, Washington has let its expansive goals of democratization and regional transformation fall by the wayside, replacing them with a more modest set of priorities—namely, ensuring regional stability, keeping Iran from gaining a nuclear weapon, and combating terrorism that threatens the U.S. homeland. The United States’ diminished presence in the region has given regional powers more space to pursue their authoritarian interests, and unsurprisingly, they have prioritized their own survival over the well-being of their people.</w:t>
      </w:r>
    </w:p>
    <w:p w14:paraId="4825C38F" w14:textId="77777777" w:rsidR="00C03680" w:rsidRPr="00317CB8" w:rsidRDefault="00C03680" w:rsidP="00C03680">
      <w:pPr>
        <w:rPr>
          <w:sz w:val="16"/>
        </w:rPr>
      </w:pPr>
      <w:r w:rsidRPr="00317CB8">
        <w:rPr>
          <w:sz w:val="16"/>
        </w:rPr>
        <w:t>The trend toward authoritarianism has been reinforced by the United States’ gradual disengagement from the Middle East.</w:t>
      </w:r>
    </w:p>
    <w:p w14:paraId="6BCC162B" w14:textId="77777777" w:rsidR="00C03680" w:rsidRPr="00DE2347" w:rsidRDefault="00C03680" w:rsidP="00C03680">
      <w:pPr>
        <w:rPr>
          <w:rStyle w:val="StyleUnderline"/>
        </w:rPr>
      </w:pPr>
      <w:r w:rsidRPr="00454EDF">
        <w:rPr>
          <w:rStyle w:val="StyleUnderline"/>
        </w:rPr>
        <w:t>As Washington has pulled back</w:t>
      </w:r>
      <w:r w:rsidRPr="00317CB8">
        <w:rPr>
          <w:sz w:val="16"/>
        </w:rPr>
        <w:t xml:space="preserve">, </w:t>
      </w:r>
      <w:r w:rsidRPr="00454EDF">
        <w:rPr>
          <w:rStyle w:val="StyleUnderline"/>
        </w:rPr>
        <w:t xml:space="preserve">Russia and China have also moved to </w:t>
      </w:r>
      <w:r w:rsidRPr="00454EDF">
        <w:rPr>
          <w:rStyle w:val="Emphasis"/>
        </w:rPr>
        <w:t>fill</w:t>
      </w:r>
      <w:r w:rsidRPr="00317CB8">
        <w:rPr>
          <w:sz w:val="16"/>
        </w:rPr>
        <w:t xml:space="preserve"> some of </w:t>
      </w:r>
      <w:r w:rsidRPr="00454EDF">
        <w:rPr>
          <w:rStyle w:val="StyleUnderline"/>
        </w:rPr>
        <w:t>the void</w:t>
      </w:r>
      <w:r w:rsidRPr="00317CB8">
        <w:rPr>
          <w:sz w:val="16"/>
        </w:rPr>
        <w:t xml:space="preserve">, </w:t>
      </w:r>
      <w:r w:rsidRPr="00454EDF">
        <w:rPr>
          <w:rStyle w:val="Emphasis"/>
        </w:rPr>
        <w:t>threatening</w:t>
      </w:r>
      <w:r w:rsidRPr="00454EDF">
        <w:rPr>
          <w:rStyle w:val="StyleUnderline"/>
        </w:rPr>
        <w:t xml:space="preserve"> to turn the Middle East into</w:t>
      </w:r>
      <w:r w:rsidRPr="00317CB8">
        <w:rPr>
          <w:sz w:val="16"/>
        </w:rPr>
        <w:t xml:space="preserve"> an arena of </w:t>
      </w:r>
      <w:r w:rsidRPr="00454EDF">
        <w:rPr>
          <w:rStyle w:val="StyleUnderline"/>
        </w:rPr>
        <w:t xml:space="preserve">great-power </w:t>
      </w:r>
      <w:r w:rsidRPr="00454EDF">
        <w:rPr>
          <w:rStyle w:val="Emphasis"/>
        </w:rPr>
        <w:t>competition</w:t>
      </w:r>
      <w:r w:rsidRPr="00317CB8">
        <w:rPr>
          <w:sz w:val="16"/>
        </w:rPr>
        <w:t xml:space="preserve">. </w:t>
      </w:r>
      <w:r w:rsidRPr="00A2613E">
        <w:rPr>
          <w:rStyle w:val="StyleUnderline"/>
        </w:rPr>
        <w:t>Moscow</w:t>
      </w:r>
      <w:r w:rsidRPr="00317CB8">
        <w:rPr>
          <w:sz w:val="16"/>
        </w:rPr>
        <w:t xml:space="preserve"> has </w:t>
      </w:r>
      <w:r w:rsidRPr="00A2613E">
        <w:rPr>
          <w:rStyle w:val="StyleUnderline"/>
        </w:rPr>
        <w:t>become</w:t>
      </w:r>
      <w:r w:rsidRPr="00317CB8">
        <w:rPr>
          <w:sz w:val="16"/>
        </w:rPr>
        <w:t xml:space="preserve"> deeply </w:t>
      </w:r>
      <w:r w:rsidRPr="00A2613E">
        <w:rPr>
          <w:rStyle w:val="Emphasis"/>
        </w:rPr>
        <w:t>enmeshed</w:t>
      </w:r>
      <w:r w:rsidRPr="00317CB8">
        <w:rPr>
          <w:sz w:val="16"/>
        </w:rPr>
        <w:t xml:space="preserve"> </w:t>
      </w:r>
      <w:r w:rsidRPr="00A2613E">
        <w:rPr>
          <w:rStyle w:val="StyleUnderline"/>
        </w:rPr>
        <w:t>in</w:t>
      </w:r>
      <w:r w:rsidRPr="00317CB8">
        <w:rPr>
          <w:sz w:val="16"/>
        </w:rPr>
        <w:t xml:space="preserve"> the </w:t>
      </w:r>
      <w:r w:rsidRPr="00A2613E">
        <w:rPr>
          <w:rStyle w:val="StyleUnderline"/>
        </w:rPr>
        <w:t>Syrian conflict</w:t>
      </w:r>
      <w:r w:rsidRPr="00317CB8">
        <w:rPr>
          <w:sz w:val="16"/>
        </w:rPr>
        <w:t xml:space="preserve"> in particular, </w:t>
      </w:r>
      <w:r w:rsidRPr="00A2613E">
        <w:rPr>
          <w:rStyle w:val="StyleUnderline"/>
        </w:rPr>
        <w:t>achieving</w:t>
      </w:r>
      <w:r w:rsidRPr="00317CB8">
        <w:rPr>
          <w:sz w:val="16"/>
        </w:rPr>
        <w:t xml:space="preserve"> significant diplomatic and </w:t>
      </w:r>
      <w:r w:rsidRPr="00A2613E">
        <w:rPr>
          <w:rStyle w:val="Emphasis"/>
        </w:rPr>
        <w:t>military results</w:t>
      </w:r>
      <w:r w:rsidRPr="00317CB8">
        <w:rPr>
          <w:sz w:val="16"/>
        </w:rPr>
        <w:t xml:space="preserve"> </w:t>
      </w:r>
      <w:r w:rsidRPr="00A2613E">
        <w:rPr>
          <w:rStyle w:val="StyleUnderline"/>
        </w:rPr>
        <w:t>at a</w:t>
      </w:r>
      <w:r w:rsidRPr="00317CB8">
        <w:rPr>
          <w:sz w:val="16"/>
        </w:rPr>
        <w:t xml:space="preserve"> relatively </w:t>
      </w:r>
      <w:r w:rsidRPr="00A2613E">
        <w:rPr>
          <w:rStyle w:val="Emphasis"/>
        </w:rPr>
        <w:t>low cost</w:t>
      </w:r>
      <w:r w:rsidRPr="00317CB8">
        <w:rPr>
          <w:sz w:val="16"/>
        </w:rPr>
        <w:t xml:space="preserve">. It has also increased its sway over other parts of the Arab world, especially North Africa, where it has used arms deals and mercenaries to advance its interests. The war in Ukraine has shifted Moscow’s focus back closer to home, but it would be </w:t>
      </w:r>
      <w:r w:rsidRPr="00DE2347">
        <w:rPr>
          <w:rStyle w:val="Emphasis"/>
        </w:rPr>
        <w:t>premature</w:t>
      </w:r>
      <w:r w:rsidRPr="00DE2347">
        <w:rPr>
          <w:rStyle w:val="StyleUnderline"/>
        </w:rPr>
        <w:t xml:space="preserve"> to expect</w:t>
      </w:r>
      <w:r w:rsidRPr="00317CB8">
        <w:rPr>
          <w:sz w:val="16"/>
        </w:rPr>
        <w:t xml:space="preserve"> </w:t>
      </w:r>
      <w:r w:rsidRPr="00DE2347">
        <w:rPr>
          <w:rStyle w:val="StyleUnderline"/>
        </w:rPr>
        <w:t xml:space="preserve">even a militarily </w:t>
      </w:r>
      <w:r w:rsidRPr="00DE2347">
        <w:rPr>
          <w:rStyle w:val="Emphasis"/>
        </w:rPr>
        <w:t>stretched</w:t>
      </w:r>
      <w:r w:rsidRPr="00317CB8">
        <w:rPr>
          <w:sz w:val="16"/>
        </w:rPr>
        <w:t xml:space="preserve"> </w:t>
      </w:r>
      <w:r w:rsidRPr="00DE2347">
        <w:rPr>
          <w:rStyle w:val="StyleUnderline"/>
        </w:rPr>
        <w:t>and</w:t>
      </w:r>
      <w:r w:rsidRPr="00317CB8">
        <w:rPr>
          <w:sz w:val="16"/>
        </w:rPr>
        <w:t xml:space="preserve"> </w:t>
      </w:r>
      <w:r w:rsidRPr="00DE2347">
        <w:rPr>
          <w:rStyle w:val="StyleUnderline"/>
        </w:rPr>
        <w:t xml:space="preserve">internationally </w:t>
      </w:r>
      <w:r w:rsidRPr="00DE2347">
        <w:rPr>
          <w:rStyle w:val="Emphasis"/>
        </w:rPr>
        <w:t>isolated</w:t>
      </w:r>
      <w:r w:rsidRPr="00DE2347">
        <w:rPr>
          <w:rStyle w:val="StyleUnderline"/>
        </w:rPr>
        <w:t xml:space="preserve"> Russia</w:t>
      </w:r>
      <w:r w:rsidRPr="00317CB8">
        <w:rPr>
          <w:sz w:val="16"/>
        </w:rPr>
        <w:t xml:space="preserve"> to </w:t>
      </w:r>
      <w:r w:rsidRPr="00DE2347">
        <w:rPr>
          <w:rStyle w:val="Emphasis"/>
        </w:rPr>
        <w:t>turn its back</w:t>
      </w:r>
      <w:r w:rsidRPr="00DE2347">
        <w:rPr>
          <w:rStyle w:val="StyleUnderline"/>
        </w:rPr>
        <w:t xml:space="preserve"> on the Middle East.  </w:t>
      </w:r>
    </w:p>
    <w:p w14:paraId="0F7B6BEE" w14:textId="77777777" w:rsidR="00C03680" w:rsidRPr="00317CB8" w:rsidRDefault="00C03680" w:rsidP="00C03680">
      <w:pPr>
        <w:rPr>
          <w:sz w:val="16"/>
        </w:rPr>
      </w:pPr>
      <w:r w:rsidRPr="000434C5">
        <w:rPr>
          <w:rStyle w:val="StyleUnderline"/>
        </w:rPr>
        <w:t>China</w:t>
      </w:r>
      <w:r w:rsidRPr="00317CB8">
        <w:rPr>
          <w:sz w:val="16"/>
        </w:rPr>
        <w:t xml:space="preserve"> has also </w:t>
      </w:r>
      <w:r w:rsidRPr="000434C5">
        <w:rPr>
          <w:rStyle w:val="Emphasis"/>
        </w:rPr>
        <w:t>deepened</w:t>
      </w:r>
      <w:r w:rsidRPr="00317CB8">
        <w:rPr>
          <w:sz w:val="16"/>
        </w:rPr>
        <w:t xml:space="preserve"> its </w:t>
      </w:r>
      <w:r w:rsidRPr="000434C5">
        <w:rPr>
          <w:rStyle w:val="StyleUnderline"/>
        </w:rPr>
        <w:t>relationships</w:t>
      </w:r>
      <w:r w:rsidRPr="00317CB8">
        <w:rPr>
          <w:sz w:val="16"/>
        </w:rPr>
        <w:t xml:space="preserve"> with countries </w:t>
      </w:r>
      <w:r w:rsidRPr="000434C5">
        <w:rPr>
          <w:rStyle w:val="StyleUnderline"/>
        </w:rPr>
        <w:t>across the Middle East</w:t>
      </w:r>
      <w:r w:rsidRPr="00317CB8">
        <w:rPr>
          <w:sz w:val="16"/>
        </w:rPr>
        <w:t xml:space="preserve"> and North Africa, </w:t>
      </w:r>
      <w:r w:rsidRPr="000434C5">
        <w:rPr>
          <w:rStyle w:val="Emphasis"/>
        </w:rPr>
        <w:t>expanding</w:t>
      </w:r>
      <w:r w:rsidRPr="00317CB8">
        <w:rPr>
          <w:sz w:val="16"/>
        </w:rPr>
        <w:t xml:space="preserve"> </w:t>
      </w:r>
      <w:r w:rsidRPr="000434C5">
        <w:rPr>
          <w:rStyle w:val="StyleUnderline"/>
        </w:rPr>
        <w:t>economic</w:t>
      </w:r>
      <w:r w:rsidRPr="00317CB8">
        <w:rPr>
          <w:sz w:val="16"/>
        </w:rPr>
        <w:t xml:space="preserve"> </w:t>
      </w:r>
      <w:r w:rsidRPr="000434C5">
        <w:rPr>
          <w:rStyle w:val="StyleUnderline"/>
        </w:rPr>
        <w:t>and trade partnerships</w:t>
      </w:r>
      <w:r w:rsidRPr="00317CB8">
        <w:rPr>
          <w:sz w:val="16"/>
        </w:rPr>
        <w:t xml:space="preserve"> and </w:t>
      </w:r>
      <w:r w:rsidRPr="000434C5">
        <w:rPr>
          <w:rStyle w:val="StyleUnderline"/>
        </w:rPr>
        <w:t>building</w:t>
      </w:r>
      <w:r w:rsidRPr="00317CB8">
        <w:rPr>
          <w:sz w:val="16"/>
        </w:rPr>
        <w:t xml:space="preserve"> </w:t>
      </w:r>
      <w:r w:rsidRPr="000434C5">
        <w:rPr>
          <w:rStyle w:val="StyleUnderline"/>
        </w:rPr>
        <w:t>infrastructure</w:t>
      </w:r>
      <w:r w:rsidRPr="00317CB8">
        <w:rPr>
          <w:sz w:val="16"/>
        </w:rPr>
        <w:t xml:space="preserve">, </w:t>
      </w:r>
      <w:r w:rsidRPr="000434C5">
        <w:rPr>
          <w:rStyle w:val="StyleUnderline"/>
        </w:rPr>
        <w:t>energy</w:t>
      </w:r>
      <w:r w:rsidRPr="00317CB8">
        <w:rPr>
          <w:sz w:val="16"/>
        </w:rPr>
        <w:t xml:space="preserve">, finance, </w:t>
      </w:r>
      <w:r w:rsidRPr="000434C5">
        <w:rPr>
          <w:rStyle w:val="StyleUnderline"/>
        </w:rPr>
        <w:t>and technology initiatives</w:t>
      </w:r>
      <w:r w:rsidRPr="00317CB8">
        <w:rPr>
          <w:sz w:val="16"/>
        </w:rPr>
        <w:t xml:space="preserve">. It has </w:t>
      </w:r>
      <w:r w:rsidRPr="000434C5">
        <w:rPr>
          <w:rStyle w:val="StyleUnderline"/>
        </w:rPr>
        <w:t>forged</w:t>
      </w:r>
      <w:r w:rsidRPr="00317CB8">
        <w:rPr>
          <w:sz w:val="16"/>
        </w:rPr>
        <w:t xml:space="preserve"> multilateral diplomatic agreements, including the </w:t>
      </w:r>
      <w:r w:rsidRPr="000434C5">
        <w:rPr>
          <w:rStyle w:val="Emphasis"/>
        </w:rPr>
        <w:t>C</w:t>
      </w:r>
      <w:r w:rsidRPr="00317CB8">
        <w:rPr>
          <w:sz w:val="16"/>
        </w:rPr>
        <w:t>hina-</w:t>
      </w:r>
      <w:r w:rsidRPr="000434C5">
        <w:rPr>
          <w:rStyle w:val="Emphasis"/>
        </w:rPr>
        <w:t>A</w:t>
      </w:r>
      <w:r w:rsidRPr="00317CB8">
        <w:rPr>
          <w:sz w:val="16"/>
        </w:rPr>
        <w:t xml:space="preserve">rab </w:t>
      </w:r>
      <w:r w:rsidRPr="000434C5">
        <w:rPr>
          <w:rStyle w:val="Emphasis"/>
        </w:rPr>
        <w:t>S</w:t>
      </w:r>
      <w:r w:rsidRPr="00317CB8">
        <w:rPr>
          <w:sz w:val="16"/>
        </w:rPr>
        <w:t xml:space="preserve">tates </w:t>
      </w:r>
      <w:r w:rsidRPr="000434C5">
        <w:rPr>
          <w:rStyle w:val="StyleUnderline"/>
        </w:rPr>
        <w:t>Cooperation</w:t>
      </w:r>
      <w:r w:rsidRPr="00317CB8">
        <w:rPr>
          <w:sz w:val="16"/>
        </w:rPr>
        <w:t xml:space="preserve"> Forum, </w:t>
      </w:r>
      <w:r w:rsidRPr="000434C5">
        <w:rPr>
          <w:rStyle w:val="StyleUnderline"/>
        </w:rPr>
        <w:t>and</w:t>
      </w:r>
      <w:r w:rsidRPr="00317CB8">
        <w:rPr>
          <w:sz w:val="16"/>
        </w:rPr>
        <w:t xml:space="preserve"> bilateral </w:t>
      </w:r>
      <w:r w:rsidRPr="000434C5">
        <w:rPr>
          <w:rStyle w:val="Emphasis"/>
        </w:rPr>
        <w:t>military agreements</w:t>
      </w:r>
      <w:r w:rsidRPr="00317CB8">
        <w:rPr>
          <w:sz w:val="16"/>
        </w:rPr>
        <w:t xml:space="preserve"> </w:t>
      </w:r>
      <w:r w:rsidRPr="000434C5">
        <w:rPr>
          <w:rStyle w:val="StyleUnderline"/>
        </w:rPr>
        <w:t>with</w:t>
      </w:r>
      <w:r w:rsidRPr="00317CB8">
        <w:rPr>
          <w:sz w:val="16"/>
        </w:rPr>
        <w:t xml:space="preserve"> </w:t>
      </w:r>
      <w:r w:rsidRPr="000434C5">
        <w:rPr>
          <w:rStyle w:val="StyleUnderline"/>
        </w:rPr>
        <w:t>Egypt</w:t>
      </w:r>
      <w:r w:rsidRPr="00317CB8">
        <w:rPr>
          <w:sz w:val="16"/>
        </w:rPr>
        <w:t xml:space="preserve">, </w:t>
      </w:r>
      <w:r w:rsidRPr="000434C5">
        <w:rPr>
          <w:rStyle w:val="StyleUnderline"/>
        </w:rPr>
        <w:t>Iran</w:t>
      </w:r>
      <w:r w:rsidRPr="00317CB8">
        <w:rPr>
          <w:sz w:val="16"/>
        </w:rPr>
        <w:t xml:space="preserve">, </w:t>
      </w:r>
      <w:r w:rsidRPr="000434C5">
        <w:rPr>
          <w:rStyle w:val="StyleUnderline"/>
        </w:rPr>
        <w:t>and</w:t>
      </w:r>
      <w:r w:rsidRPr="00317CB8">
        <w:rPr>
          <w:sz w:val="16"/>
        </w:rPr>
        <w:t xml:space="preserve"> </w:t>
      </w:r>
      <w:r w:rsidRPr="000434C5">
        <w:rPr>
          <w:rStyle w:val="StyleUnderline"/>
        </w:rPr>
        <w:t>Saudi</w:t>
      </w:r>
      <w:r w:rsidRPr="00317CB8">
        <w:rPr>
          <w:sz w:val="16"/>
        </w:rPr>
        <w:t xml:space="preserve"> Arabia. Arab governments have welcomed China’s growing presence in the region, in part because it allows them to diversify their relationships with great powers as the United States pulls back, and in part because Beijing shares their antipathy toward democratic values.  </w:t>
      </w:r>
    </w:p>
    <w:p w14:paraId="0CE84A21" w14:textId="77777777" w:rsidR="00C03680" w:rsidRPr="00317CB8" w:rsidRDefault="00C03680" w:rsidP="00C03680">
      <w:pPr>
        <w:rPr>
          <w:sz w:val="16"/>
        </w:rPr>
      </w:pPr>
      <w:r w:rsidRPr="00317CB8">
        <w:rPr>
          <w:sz w:val="16"/>
        </w:rPr>
        <w:t xml:space="preserve">In this context, a host of </w:t>
      </w:r>
      <w:r w:rsidRPr="00820FB9">
        <w:rPr>
          <w:rStyle w:val="Emphasis"/>
        </w:rPr>
        <w:t>middle powers</w:t>
      </w:r>
      <w:r w:rsidRPr="00317CB8">
        <w:rPr>
          <w:sz w:val="16"/>
        </w:rPr>
        <w:t xml:space="preserve"> </w:t>
      </w:r>
      <w:r w:rsidRPr="00820FB9">
        <w:rPr>
          <w:rStyle w:val="StyleUnderline"/>
        </w:rPr>
        <w:t>have</w:t>
      </w:r>
      <w:r w:rsidRPr="00317CB8">
        <w:rPr>
          <w:sz w:val="16"/>
        </w:rPr>
        <w:t xml:space="preserve"> also </w:t>
      </w:r>
      <w:r w:rsidRPr="00820FB9">
        <w:rPr>
          <w:rStyle w:val="StyleUnderline"/>
        </w:rPr>
        <w:t>become</w:t>
      </w:r>
      <w:r w:rsidRPr="00317CB8">
        <w:rPr>
          <w:sz w:val="16"/>
        </w:rPr>
        <w:t xml:space="preserve"> </w:t>
      </w:r>
      <w:r w:rsidRPr="00820FB9">
        <w:rPr>
          <w:rStyle w:val="Emphasis"/>
        </w:rPr>
        <w:t>more</w:t>
      </w:r>
      <w:r w:rsidRPr="00317CB8">
        <w:rPr>
          <w:sz w:val="16"/>
        </w:rPr>
        <w:t xml:space="preserve"> </w:t>
      </w:r>
      <w:r w:rsidRPr="00820FB9">
        <w:rPr>
          <w:rStyle w:val="StyleUnderline"/>
        </w:rPr>
        <w:t>proactive</w:t>
      </w:r>
      <w:r w:rsidRPr="00317CB8">
        <w:rPr>
          <w:sz w:val="16"/>
        </w:rPr>
        <w:t xml:space="preserve"> </w:t>
      </w:r>
      <w:r w:rsidRPr="00382138">
        <w:rPr>
          <w:rStyle w:val="StyleUnderline"/>
        </w:rPr>
        <w:t>about securing</w:t>
      </w:r>
      <w:r w:rsidRPr="00317CB8">
        <w:rPr>
          <w:sz w:val="16"/>
        </w:rPr>
        <w:t xml:space="preserve"> their </w:t>
      </w:r>
      <w:r w:rsidRPr="00382138">
        <w:rPr>
          <w:rStyle w:val="StyleUnderline"/>
        </w:rPr>
        <w:t>interests</w:t>
      </w:r>
      <w:r w:rsidRPr="00317CB8">
        <w:rPr>
          <w:sz w:val="16"/>
        </w:rPr>
        <w:t xml:space="preserve"> in the region. The </w:t>
      </w:r>
      <w:r w:rsidRPr="00382138">
        <w:rPr>
          <w:rStyle w:val="Emphasis"/>
        </w:rPr>
        <w:t>UAE</w:t>
      </w:r>
      <w:r w:rsidRPr="00317CB8">
        <w:rPr>
          <w:sz w:val="16"/>
        </w:rPr>
        <w:t xml:space="preserve">, once a relatively minor regional actor, is now an influential player in Egypt, Libya, Sudan, Tunisia, Yemen, and the Horn of Africa, </w:t>
      </w:r>
      <w:r w:rsidRPr="00382138">
        <w:rPr>
          <w:rStyle w:val="StyleUnderline"/>
        </w:rPr>
        <w:t>often</w:t>
      </w:r>
      <w:r w:rsidRPr="00317CB8">
        <w:rPr>
          <w:sz w:val="16"/>
        </w:rPr>
        <w:t xml:space="preserve"> </w:t>
      </w:r>
      <w:r w:rsidRPr="00382138">
        <w:rPr>
          <w:rStyle w:val="StyleUnderline"/>
        </w:rPr>
        <w:t>lend</w:t>
      </w:r>
      <w:r w:rsidRPr="00317CB8">
        <w:rPr>
          <w:sz w:val="16"/>
        </w:rPr>
        <w:t xml:space="preserve">ing </w:t>
      </w:r>
      <w:r w:rsidRPr="00382138">
        <w:rPr>
          <w:rStyle w:val="StyleUnderline"/>
        </w:rPr>
        <w:t>financial and political support to</w:t>
      </w:r>
      <w:r w:rsidRPr="00317CB8">
        <w:rPr>
          <w:sz w:val="16"/>
        </w:rPr>
        <w:t xml:space="preserve"> </w:t>
      </w:r>
      <w:r w:rsidRPr="00382138">
        <w:rPr>
          <w:rStyle w:val="StyleUnderline"/>
        </w:rPr>
        <w:t>authoritarian governments and</w:t>
      </w:r>
      <w:r w:rsidRPr="00317CB8">
        <w:rPr>
          <w:sz w:val="16"/>
        </w:rPr>
        <w:t xml:space="preserve"> </w:t>
      </w:r>
      <w:r w:rsidRPr="00382138">
        <w:rPr>
          <w:rStyle w:val="Emphasis"/>
        </w:rPr>
        <w:t>armed</w:t>
      </w:r>
      <w:r w:rsidRPr="00382138">
        <w:rPr>
          <w:rStyle w:val="StyleUnderline"/>
        </w:rPr>
        <w:t xml:space="preserve"> proxy forces</w:t>
      </w:r>
      <w:r w:rsidRPr="00317CB8">
        <w:rPr>
          <w:sz w:val="16"/>
        </w:rPr>
        <w:t xml:space="preserve"> </w:t>
      </w:r>
      <w:r w:rsidRPr="00382138">
        <w:rPr>
          <w:rStyle w:val="StyleUnderline"/>
        </w:rPr>
        <w:t xml:space="preserve">at the </w:t>
      </w:r>
      <w:r w:rsidRPr="00382138">
        <w:rPr>
          <w:rStyle w:val="Emphasis"/>
        </w:rPr>
        <w:t>expense</w:t>
      </w:r>
      <w:r w:rsidRPr="00317CB8">
        <w:rPr>
          <w:sz w:val="16"/>
        </w:rPr>
        <w:t xml:space="preserve"> </w:t>
      </w:r>
      <w:r w:rsidRPr="00382138">
        <w:rPr>
          <w:rStyle w:val="StyleUnderline"/>
        </w:rPr>
        <w:t>of</w:t>
      </w:r>
      <w:r w:rsidRPr="00317CB8">
        <w:rPr>
          <w:sz w:val="16"/>
        </w:rPr>
        <w:t xml:space="preserve"> </w:t>
      </w:r>
      <w:r w:rsidRPr="00382138">
        <w:rPr>
          <w:rStyle w:val="Emphasis"/>
        </w:rPr>
        <w:t>democratic</w:t>
      </w:r>
      <w:r w:rsidRPr="00317CB8">
        <w:rPr>
          <w:sz w:val="16"/>
        </w:rPr>
        <w:t xml:space="preserve">ally elected or reform-minded </w:t>
      </w:r>
      <w:r w:rsidRPr="00382138">
        <w:rPr>
          <w:rStyle w:val="StyleUnderline"/>
        </w:rPr>
        <w:t>leaders</w:t>
      </w:r>
      <w:r w:rsidRPr="00317CB8">
        <w:rPr>
          <w:sz w:val="16"/>
        </w:rPr>
        <w:t xml:space="preserve">. Likewise, </w:t>
      </w:r>
      <w:r w:rsidRPr="000033A3">
        <w:rPr>
          <w:rStyle w:val="StyleUnderline"/>
        </w:rPr>
        <w:t>Turkey</w:t>
      </w:r>
      <w:r w:rsidRPr="00317CB8">
        <w:rPr>
          <w:sz w:val="16"/>
        </w:rPr>
        <w:t xml:space="preserve">, which only a decade ago sought closer ties to Europe, is now an active player in North Africa and the Levant. It </w:t>
      </w:r>
      <w:r w:rsidRPr="000033A3">
        <w:rPr>
          <w:rStyle w:val="StyleUnderline"/>
        </w:rPr>
        <w:t xml:space="preserve">is </w:t>
      </w:r>
      <w:r w:rsidRPr="000033A3">
        <w:rPr>
          <w:rStyle w:val="Emphasis"/>
        </w:rPr>
        <w:t>carving out</w:t>
      </w:r>
      <w:r w:rsidRPr="00317CB8">
        <w:rPr>
          <w:sz w:val="16"/>
        </w:rPr>
        <w:t xml:space="preserve"> an </w:t>
      </w:r>
      <w:r w:rsidRPr="000033A3">
        <w:rPr>
          <w:rStyle w:val="StyleUnderline"/>
        </w:rPr>
        <w:t>ever-expanding</w:t>
      </w:r>
      <w:r w:rsidRPr="00317CB8">
        <w:rPr>
          <w:sz w:val="16"/>
        </w:rPr>
        <w:t xml:space="preserve"> zone of </w:t>
      </w:r>
      <w:r w:rsidRPr="000033A3">
        <w:rPr>
          <w:rStyle w:val="StyleUnderline"/>
        </w:rPr>
        <w:t>influence</w:t>
      </w:r>
      <w:r w:rsidRPr="00317CB8">
        <w:rPr>
          <w:sz w:val="16"/>
        </w:rPr>
        <w:t xml:space="preserve"> </w:t>
      </w:r>
      <w:r w:rsidRPr="000033A3">
        <w:rPr>
          <w:rStyle w:val="StyleUnderline"/>
        </w:rPr>
        <w:t xml:space="preserve">by backing mainly </w:t>
      </w:r>
      <w:r w:rsidRPr="000033A3">
        <w:rPr>
          <w:rStyle w:val="Emphasis"/>
        </w:rPr>
        <w:t>Islamist</w:t>
      </w:r>
      <w:r w:rsidRPr="000033A3">
        <w:rPr>
          <w:rStyle w:val="StyleUnderline"/>
        </w:rPr>
        <w:t xml:space="preserve"> proxy forces</w:t>
      </w:r>
      <w:r w:rsidRPr="00317CB8">
        <w:rPr>
          <w:sz w:val="16"/>
        </w:rPr>
        <w:t xml:space="preserve"> in Libya, Somalia, Syria, and Yemen. Qatar has also gotten into the game, alongside </w:t>
      </w:r>
      <w:r w:rsidRPr="000033A3">
        <w:rPr>
          <w:rStyle w:val="StyleUnderline"/>
        </w:rPr>
        <w:t>Saudi</w:t>
      </w:r>
      <w:r w:rsidRPr="00317CB8">
        <w:rPr>
          <w:sz w:val="16"/>
        </w:rPr>
        <w:t xml:space="preserve"> Arabia, which has long </w:t>
      </w:r>
      <w:r w:rsidRPr="000033A3">
        <w:rPr>
          <w:rStyle w:val="StyleUnderline"/>
        </w:rPr>
        <w:t>used</w:t>
      </w:r>
      <w:r w:rsidRPr="00317CB8">
        <w:rPr>
          <w:sz w:val="16"/>
        </w:rPr>
        <w:t xml:space="preserve"> its </w:t>
      </w:r>
      <w:r w:rsidRPr="000033A3">
        <w:rPr>
          <w:rStyle w:val="Emphasis"/>
        </w:rPr>
        <w:t>petrodollars</w:t>
      </w:r>
      <w:r w:rsidRPr="00317CB8">
        <w:rPr>
          <w:sz w:val="16"/>
        </w:rPr>
        <w:t xml:space="preserve"> </w:t>
      </w:r>
      <w:r w:rsidRPr="000033A3">
        <w:rPr>
          <w:rStyle w:val="StyleUnderline"/>
        </w:rPr>
        <w:t xml:space="preserve">to </w:t>
      </w:r>
      <w:r w:rsidRPr="000033A3">
        <w:rPr>
          <w:rStyle w:val="Emphasis"/>
        </w:rPr>
        <w:t>buy</w:t>
      </w:r>
      <w:r w:rsidRPr="000033A3">
        <w:rPr>
          <w:rStyle w:val="StyleUnderline"/>
        </w:rPr>
        <w:t xml:space="preserve"> influence</w:t>
      </w:r>
      <w:r w:rsidRPr="00317CB8">
        <w:rPr>
          <w:sz w:val="16"/>
        </w:rPr>
        <w:t xml:space="preserve"> in the region. And, of course, </w:t>
      </w:r>
      <w:r w:rsidRPr="000033A3">
        <w:rPr>
          <w:rStyle w:val="StyleUnderline"/>
        </w:rPr>
        <w:t xml:space="preserve">Iran continues to </w:t>
      </w:r>
      <w:r w:rsidRPr="000033A3">
        <w:rPr>
          <w:rStyle w:val="Emphasis"/>
        </w:rPr>
        <w:t>exploit</w:t>
      </w:r>
      <w:r w:rsidRPr="000033A3">
        <w:rPr>
          <w:rStyle w:val="StyleUnderline"/>
        </w:rPr>
        <w:t xml:space="preserve"> divisions</w:t>
      </w:r>
      <w:r w:rsidRPr="00317CB8">
        <w:rPr>
          <w:sz w:val="16"/>
        </w:rPr>
        <w:t xml:space="preserve"> in many Arab countries </w:t>
      </w:r>
      <w:r w:rsidRPr="000033A3">
        <w:rPr>
          <w:rStyle w:val="StyleUnderline"/>
        </w:rPr>
        <w:t xml:space="preserve">to </w:t>
      </w:r>
      <w:r w:rsidRPr="000033A3">
        <w:rPr>
          <w:rStyle w:val="Emphasis"/>
        </w:rPr>
        <w:t>augment</w:t>
      </w:r>
      <w:r w:rsidRPr="00317CB8">
        <w:rPr>
          <w:sz w:val="16"/>
        </w:rPr>
        <w:t xml:space="preserve"> its </w:t>
      </w:r>
      <w:r w:rsidRPr="000033A3">
        <w:rPr>
          <w:rStyle w:val="StyleUnderline"/>
        </w:rPr>
        <w:t>influence</w:t>
      </w:r>
      <w:r w:rsidRPr="00317CB8">
        <w:rPr>
          <w:sz w:val="16"/>
        </w:rPr>
        <w:t xml:space="preserve">.  </w:t>
      </w:r>
    </w:p>
    <w:p w14:paraId="46707E19" w14:textId="77777777" w:rsidR="00C03680" w:rsidRPr="00317CB8" w:rsidRDefault="00C03680" w:rsidP="00C03680">
      <w:pPr>
        <w:rPr>
          <w:sz w:val="16"/>
        </w:rPr>
      </w:pPr>
      <w:r w:rsidRPr="00317CB8">
        <w:rPr>
          <w:sz w:val="16"/>
        </w:rPr>
        <w:t xml:space="preserve">Not surprisingly, as </w:t>
      </w:r>
      <w:r w:rsidRPr="00AC57FF">
        <w:rPr>
          <w:rStyle w:val="StyleUnderline"/>
        </w:rPr>
        <w:t>authoritarian powers</w:t>
      </w:r>
      <w:r w:rsidRPr="00317CB8">
        <w:rPr>
          <w:sz w:val="16"/>
        </w:rPr>
        <w:t xml:space="preserve"> have pursued their interests farther abroad, they have often done so at the expense of democracy and human rights. </w:t>
      </w:r>
      <w:r w:rsidRPr="00335788">
        <w:rPr>
          <w:rStyle w:val="StyleUnderline"/>
        </w:rPr>
        <w:t>Under</w:t>
      </w:r>
      <w:r w:rsidRPr="00317CB8">
        <w:rPr>
          <w:sz w:val="16"/>
        </w:rPr>
        <w:t xml:space="preserve"> the guise of “</w:t>
      </w:r>
      <w:r w:rsidRPr="00335788">
        <w:rPr>
          <w:rStyle w:val="StyleUnderline"/>
        </w:rPr>
        <w:t>stabilization</w:t>
      </w:r>
      <w:r w:rsidRPr="00317CB8">
        <w:rPr>
          <w:sz w:val="16"/>
        </w:rPr>
        <w:t xml:space="preserve">,” they </w:t>
      </w:r>
      <w:r w:rsidRPr="00335788">
        <w:rPr>
          <w:rStyle w:val="StyleUnderline"/>
        </w:rPr>
        <w:t>have</w:t>
      </w:r>
      <w:r w:rsidRPr="00317CB8">
        <w:rPr>
          <w:sz w:val="16"/>
        </w:rPr>
        <w:t xml:space="preserve"> </w:t>
      </w:r>
      <w:r w:rsidRPr="00335788">
        <w:rPr>
          <w:rStyle w:val="StyleUnderline"/>
        </w:rPr>
        <w:t xml:space="preserve">contributed to the </w:t>
      </w:r>
      <w:r w:rsidRPr="00335788">
        <w:rPr>
          <w:rStyle w:val="Emphasis"/>
        </w:rPr>
        <w:t>fragmentation</w:t>
      </w:r>
      <w:r w:rsidRPr="00317CB8">
        <w:rPr>
          <w:sz w:val="16"/>
        </w:rPr>
        <w:t xml:space="preserve"> of some countries </w:t>
      </w:r>
      <w:r w:rsidRPr="00335788">
        <w:rPr>
          <w:rStyle w:val="StyleUnderline"/>
        </w:rPr>
        <w:t xml:space="preserve">and </w:t>
      </w:r>
      <w:r w:rsidRPr="00335788">
        <w:rPr>
          <w:rStyle w:val="Emphasis"/>
        </w:rPr>
        <w:t>undermined</w:t>
      </w:r>
      <w:r w:rsidRPr="00335788">
        <w:rPr>
          <w:rStyle w:val="StyleUnderline"/>
        </w:rPr>
        <w:t xml:space="preserve"> democratic transitions</w:t>
      </w:r>
      <w:r w:rsidRPr="00317CB8">
        <w:rPr>
          <w:sz w:val="16"/>
        </w:rPr>
        <w:t xml:space="preserve"> in others—most recently in Sudan and Tunisia, where the coup leaders received support from some Gulf countries. Other regional powers, including Egypt, Jordan, and the UAE, have begun to normalize relations with the Assad regime in Syria, even though it stands accused of war crimes. Their stated rationale is to curb Iranian influence in the Levant.  </w:t>
      </w:r>
    </w:p>
    <w:p w14:paraId="64A26211" w14:textId="77777777" w:rsidR="00C03680" w:rsidRPr="006C2F8E" w:rsidRDefault="00C03680" w:rsidP="00C03680">
      <w:pPr>
        <w:rPr>
          <w:rStyle w:val="StyleUnderline"/>
        </w:rPr>
      </w:pPr>
      <w:r w:rsidRPr="006C2F8E">
        <w:rPr>
          <w:rStyle w:val="StyleUnderline"/>
        </w:rPr>
        <w:t xml:space="preserve">NEITHER FREE NOR STABLE </w:t>
      </w:r>
    </w:p>
    <w:p w14:paraId="44990FF9" w14:textId="77777777" w:rsidR="00C03680" w:rsidRPr="00317CB8" w:rsidRDefault="00C03680" w:rsidP="00C03680">
      <w:pPr>
        <w:rPr>
          <w:sz w:val="16"/>
        </w:rPr>
      </w:pPr>
      <w:r w:rsidRPr="00317CB8">
        <w:rPr>
          <w:sz w:val="16"/>
        </w:rPr>
        <w:t xml:space="preserve">Once again, citizens in the Middle East are being asked to choose between freedom and stability. But unlike the last generation of Arab autocrats, who could at least claim to offer economic and social benefits in exchange for political obedience, the </w:t>
      </w:r>
      <w:r w:rsidRPr="0050356B">
        <w:rPr>
          <w:rStyle w:val="Emphasis"/>
        </w:rPr>
        <w:t>new</w:t>
      </w:r>
      <w:r w:rsidRPr="00317CB8">
        <w:rPr>
          <w:sz w:val="16"/>
        </w:rPr>
        <w:t xml:space="preserve"> crop of </w:t>
      </w:r>
      <w:r w:rsidRPr="0050356B">
        <w:rPr>
          <w:rStyle w:val="StyleUnderline"/>
        </w:rPr>
        <w:t>authoritarian leaders can</w:t>
      </w:r>
      <w:r w:rsidRPr="00317CB8">
        <w:rPr>
          <w:sz w:val="16"/>
        </w:rPr>
        <w:t xml:space="preserve"> </w:t>
      </w:r>
      <w:r w:rsidRPr="0050356B">
        <w:rPr>
          <w:rStyle w:val="StyleUnderline"/>
        </w:rPr>
        <w:t>promise</w:t>
      </w:r>
      <w:r w:rsidRPr="00317CB8">
        <w:rPr>
          <w:sz w:val="16"/>
        </w:rPr>
        <w:t xml:space="preserve"> neither prosperity </w:t>
      </w:r>
      <w:r w:rsidRPr="0050356B">
        <w:rPr>
          <w:rStyle w:val="Emphasis"/>
        </w:rPr>
        <w:t>no</w:t>
      </w:r>
      <w:r w:rsidRPr="00317CB8">
        <w:rPr>
          <w:sz w:val="16"/>
        </w:rPr>
        <w:t xml:space="preserve">r </w:t>
      </w:r>
      <w:r w:rsidRPr="0050356B">
        <w:rPr>
          <w:rStyle w:val="Emphasis"/>
        </w:rPr>
        <w:t>stability</w:t>
      </w:r>
      <w:r w:rsidRPr="00317CB8">
        <w:rPr>
          <w:sz w:val="16"/>
        </w:rPr>
        <w:t xml:space="preserve">. </w:t>
      </w:r>
      <w:r w:rsidRPr="0050356B">
        <w:rPr>
          <w:rStyle w:val="StyleUnderline"/>
        </w:rPr>
        <w:t>Faced with</w:t>
      </w:r>
      <w:r w:rsidRPr="00317CB8">
        <w:rPr>
          <w:sz w:val="16"/>
        </w:rPr>
        <w:t xml:space="preserve"> increasing economic </w:t>
      </w:r>
      <w:r w:rsidRPr="0050356B">
        <w:rPr>
          <w:rStyle w:val="Emphasis"/>
        </w:rPr>
        <w:t>headwinds</w:t>
      </w:r>
      <w:r w:rsidRPr="00317CB8">
        <w:rPr>
          <w:sz w:val="16"/>
        </w:rPr>
        <w:t xml:space="preserve">, some owing </w:t>
      </w:r>
      <w:r w:rsidRPr="005A453B">
        <w:rPr>
          <w:rStyle w:val="StyleUnderline"/>
        </w:rPr>
        <w:t xml:space="preserve">to the </w:t>
      </w:r>
      <w:r w:rsidRPr="005A453B">
        <w:rPr>
          <w:rStyle w:val="Emphasis"/>
        </w:rPr>
        <w:t>pandemic</w:t>
      </w:r>
      <w:r w:rsidRPr="00317CB8">
        <w:rPr>
          <w:sz w:val="16"/>
        </w:rPr>
        <w:t xml:space="preserve"> </w:t>
      </w:r>
      <w:r w:rsidRPr="005A453B">
        <w:rPr>
          <w:rStyle w:val="StyleUnderline"/>
        </w:rPr>
        <w:t>and</w:t>
      </w:r>
      <w:r w:rsidRPr="00317CB8">
        <w:rPr>
          <w:sz w:val="16"/>
        </w:rPr>
        <w:t xml:space="preserve"> others to unfavorable long-term </w:t>
      </w:r>
      <w:r w:rsidRPr="005A453B">
        <w:rPr>
          <w:rStyle w:val="Emphasis"/>
        </w:rPr>
        <w:t>energy</w:t>
      </w:r>
      <w:r w:rsidRPr="00317CB8">
        <w:rPr>
          <w:sz w:val="16"/>
        </w:rPr>
        <w:t xml:space="preserve"> and climate </w:t>
      </w:r>
      <w:r w:rsidRPr="005A453B">
        <w:rPr>
          <w:rStyle w:val="StyleUnderline"/>
        </w:rPr>
        <w:t>trends</w:t>
      </w:r>
      <w:r w:rsidRPr="00317CB8">
        <w:rPr>
          <w:sz w:val="16"/>
        </w:rPr>
        <w:t xml:space="preserve">, Arab </w:t>
      </w:r>
      <w:r w:rsidRPr="005A453B">
        <w:rPr>
          <w:rStyle w:val="StyleUnderline"/>
        </w:rPr>
        <w:t xml:space="preserve">states are </w:t>
      </w:r>
      <w:r w:rsidRPr="005A453B">
        <w:rPr>
          <w:rStyle w:val="Emphasis"/>
        </w:rPr>
        <w:t>increasingly</w:t>
      </w:r>
      <w:r w:rsidRPr="00317CB8">
        <w:rPr>
          <w:sz w:val="16"/>
        </w:rPr>
        <w:t xml:space="preserve"> </w:t>
      </w:r>
      <w:r w:rsidRPr="005A453B">
        <w:rPr>
          <w:rStyle w:val="StyleUnderline"/>
        </w:rPr>
        <w:t xml:space="preserve">incapable of </w:t>
      </w:r>
      <w:r w:rsidRPr="005A453B">
        <w:rPr>
          <w:rStyle w:val="Emphasis"/>
        </w:rPr>
        <w:t>holding up</w:t>
      </w:r>
      <w:r w:rsidRPr="005A453B">
        <w:rPr>
          <w:rStyle w:val="StyleUnderline"/>
        </w:rPr>
        <w:t xml:space="preserve"> their end of the authoritarian bargain</w:t>
      </w:r>
      <w:r w:rsidRPr="00317CB8">
        <w:rPr>
          <w:sz w:val="16"/>
        </w:rPr>
        <w:t xml:space="preserve">. </w:t>
      </w:r>
      <w:r w:rsidRPr="005A453B">
        <w:rPr>
          <w:rStyle w:val="StyleUnderline"/>
        </w:rPr>
        <w:t>Lebanon</w:t>
      </w:r>
      <w:r w:rsidRPr="00317CB8">
        <w:rPr>
          <w:sz w:val="16"/>
        </w:rPr>
        <w:t xml:space="preserve"> </w:t>
      </w:r>
      <w:r w:rsidRPr="005A453B">
        <w:rPr>
          <w:rStyle w:val="StyleUnderline"/>
        </w:rPr>
        <w:t>and Iraq</w:t>
      </w:r>
      <w:r w:rsidRPr="00317CB8">
        <w:rPr>
          <w:sz w:val="16"/>
        </w:rPr>
        <w:t xml:space="preserve"> </w:t>
      </w:r>
      <w:r w:rsidRPr="005A453B">
        <w:rPr>
          <w:rStyle w:val="StyleUnderline"/>
        </w:rPr>
        <w:t xml:space="preserve">are both in </w:t>
      </w:r>
      <w:r w:rsidRPr="005A453B">
        <w:rPr>
          <w:rStyle w:val="Emphasis"/>
        </w:rPr>
        <w:t>dire</w:t>
      </w:r>
      <w:r w:rsidRPr="00317CB8">
        <w:rPr>
          <w:sz w:val="16"/>
        </w:rPr>
        <w:t xml:space="preserve"> </w:t>
      </w:r>
      <w:r w:rsidRPr="005A453B">
        <w:rPr>
          <w:rStyle w:val="StyleUnderline"/>
        </w:rPr>
        <w:t>economic straits</w:t>
      </w:r>
      <w:r w:rsidRPr="00317CB8">
        <w:rPr>
          <w:sz w:val="16"/>
        </w:rPr>
        <w:t xml:space="preserve">. </w:t>
      </w:r>
      <w:r w:rsidRPr="005A453B">
        <w:rPr>
          <w:rStyle w:val="StyleUnderline"/>
        </w:rPr>
        <w:t>Libya</w:t>
      </w:r>
      <w:r w:rsidRPr="00317CB8">
        <w:rPr>
          <w:sz w:val="16"/>
        </w:rPr>
        <w:t xml:space="preserve">, </w:t>
      </w:r>
      <w:r w:rsidRPr="005A453B">
        <w:rPr>
          <w:rStyle w:val="StyleUnderline"/>
        </w:rPr>
        <w:t>Syria</w:t>
      </w:r>
      <w:r w:rsidRPr="00317CB8">
        <w:rPr>
          <w:sz w:val="16"/>
        </w:rPr>
        <w:t xml:space="preserve">, and </w:t>
      </w:r>
      <w:r w:rsidRPr="005A453B">
        <w:rPr>
          <w:rStyle w:val="StyleUnderline"/>
        </w:rPr>
        <w:t>Yemen</w:t>
      </w:r>
      <w:r w:rsidRPr="00317CB8">
        <w:rPr>
          <w:sz w:val="16"/>
        </w:rPr>
        <w:t xml:space="preserve"> </w:t>
      </w:r>
      <w:r w:rsidRPr="005A453B">
        <w:rPr>
          <w:rStyle w:val="StyleUnderline"/>
        </w:rPr>
        <w:t xml:space="preserve">are </w:t>
      </w:r>
      <w:r w:rsidRPr="005A453B">
        <w:rPr>
          <w:rStyle w:val="Emphasis"/>
        </w:rPr>
        <w:t>mired</w:t>
      </w:r>
      <w:r w:rsidRPr="005A453B">
        <w:rPr>
          <w:rStyle w:val="StyleUnderline"/>
        </w:rPr>
        <w:t xml:space="preserve"> in civil war</w:t>
      </w:r>
      <w:r w:rsidRPr="00317CB8">
        <w:rPr>
          <w:sz w:val="16"/>
        </w:rPr>
        <w:t xml:space="preserve"> and facing serious humanitarian crises. Even relatively </w:t>
      </w:r>
      <w:r w:rsidRPr="002C0A32">
        <w:rPr>
          <w:rStyle w:val="StyleUnderline"/>
        </w:rPr>
        <w:t>stable countries such as</w:t>
      </w:r>
      <w:r w:rsidRPr="00317CB8">
        <w:rPr>
          <w:sz w:val="16"/>
        </w:rPr>
        <w:t xml:space="preserve"> </w:t>
      </w:r>
      <w:r w:rsidRPr="00EA7240">
        <w:rPr>
          <w:rStyle w:val="StyleUnderline"/>
        </w:rPr>
        <w:t>Egypt</w:t>
      </w:r>
      <w:r w:rsidRPr="00317CB8">
        <w:rPr>
          <w:sz w:val="16"/>
        </w:rPr>
        <w:t xml:space="preserve"> and </w:t>
      </w:r>
      <w:r w:rsidRPr="00EA7240">
        <w:rPr>
          <w:rStyle w:val="StyleUnderline"/>
        </w:rPr>
        <w:t>Tunisia</w:t>
      </w:r>
      <w:r w:rsidRPr="00317CB8">
        <w:rPr>
          <w:sz w:val="16"/>
        </w:rPr>
        <w:t xml:space="preserve"> </w:t>
      </w:r>
      <w:r w:rsidRPr="00687D4B">
        <w:rPr>
          <w:rStyle w:val="StyleUnderline"/>
        </w:rPr>
        <w:t xml:space="preserve">are </w:t>
      </w:r>
      <w:r w:rsidRPr="00687D4B">
        <w:rPr>
          <w:rStyle w:val="Emphasis"/>
        </w:rPr>
        <w:t>struggling</w:t>
      </w:r>
      <w:r w:rsidRPr="00687D4B">
        <w:rPr>
          <w:rStyle w:val="StyleUnderline"/>
        </w:rPr>
        <w:t xml:space="preserve"> economically</w:t>
      </w:r>
      <w:r w:rsidRPr="00317CB8">
        <w:rPr>
          <w:sz w:val="16"/>
        </w:rPr>
        <w:t xml:space="preserve">, while the Gulf states, once unfathomably rich, must contend with the looming end of the oil era. Russia’s invasion of Ukraine may have given them a temporary respite, but eventually their rentier systems will become unsustainable. Across the region, ratios of public debt to GDP are rising while spending on public services is falling.  </w:t>
      </w:r>
    </w:p>
    <w:p w14:paraId="3F06AF94" w14:textId="77777777" w:rsidR="00C03680" w:rsidRPr="00317CB8" w:rsidRDefault="00C03680" w:rsidP="00C03680">
      <w:pPr>
        <w:rPr>
          <w:sz w:val="16"/>
        </w:rPr>
      </w:pPr>
      <w:r w:rsidRPr="00317CB8">
        <w:rPr>
          <w:sz w:val="16"/>
        </w:rPr>
        <w:t xml:space="preserve">Lacking the means to co-opt society, some Arab governments have undertaken megaprojects intended to highlight the strength and grandeur of the state without delivering any actual services. Egypt is a prime example. The cost of a planned new administrative capital, owned primarily by the army and the Ministry of Housing, could reach upwards of $60 billion. Public spending on this and other nationalistic projects that aim to depict progress have driven Egypt’s ratio of public debt to GDP up to an astronomical 88 percent. To a lesser extent, Tunisia’s government has also pursued the politics of symbolism while ignoring economic realities, stoking popular discontent that in some ways mirrors the national mood in the lead-up to the revolution that began in 2010.   </w:t>
      </w:r>
    </w:p>
    <w:p w14:paraId="7E8A9EB9" w14:textId="77777777" w:rsidR="00C03680" w:rsidRPr="00317CB8" w:rsidRDefault="00C03680" w:rsidP="00C03680">
      <w:pPr>
        <w:rPr>
          <w:sz w:val="16"/>
        </w:rPr>
      </w:pPr>
      <w:r w:rsidRPr="00317CB8">
        <w:rPr>
          <w:sz w:val="16"/>
        </w:rPr>
        <w:t>Once again, citizens in the Middle East are being asked to choose between freedom and stability.</w:t>
      </w:r>
    </w:p>
    <w:p w14:paraId="26F816DF" w14:textId="77777777" w:rsidR="00C03680" w:rsidRPr="00317CB8" w:rsidRDefault="00C03680" w:rsidP="00C03680">
      <w:pPr>
        <w:rPr>
          <w:sz w:val="16"/>
        </w:rPr>
      </w:pPr>
      <w:r w:rsidRPr="005D3084">
        <w:rPr>
          <w:rStyle w:val="StyleUnderline"/>
        </w:rPr>
        <w:t>Environmental challenges</w:t>
      </w:r>
      <w:r w:rsidRPr="00317CB8">
        <w:rPr>
          <w:sz w:val="16"/>
        </w:rPr>
        <w:t xml:space="preserve">, </w:t>
      </w:r>
      <w:r w:rsidRPr="005D3084">
        <w:rPr>
          <w:rStyle w:val="StyleUnderline"/>
        </w:rPr>
        <w:t>including</w:t>
      </w:r>
      <w:r w:rsidRPr="00317CB8">
        <w:rPr>
          <w:sz w:val="16"/>
        </w:rPr>
        <w:t xml:space="preserve"> </w:t>
      </w:r>
      <w:r w:rsidRPr="005D3084">
        <w:rPr>
          <w:rStyle w:val="Emphasis"/>
        </w:rPr>
        <w:t>warming</w:t>
      </w:r>
      <w:r w:rsidRPr="00317CB8">
        <w:rPr>
          <w:sz w:val="16"/>
        </w:rPr>
        <w:t xml:space="preserve"> temperatures </w:t>
      </w:r>
      <w:r w:rsidRPr="005D3084">
        <w:rPr>
          <w:rStyle w:val="StyleUnderline"/>
        </w:rPr>
        <w:t>and</w:t>
      </w:r>
      <w:r w:rsidRPr="00317CB8">
        <w:rPr>
          <w:sz w:val="16"/>
        </w:rPr>
        <w:t xml:space="preserve"> </w:t>
      </w:r>
      <w:r w:rsidRPr="005D3084">
        <w:rPr>
          <w:rStyle w:val="Emphasis"/>
        </w:rPr>
        <w:t>water scarcity</w:t>
      </w:r>
      <w:r w:rsidRPr="00317CB8">
        <w:rPr>
          <w:sz w:val="16"/>
        </w:rPr>
        <w:t xml:space="preserve">, will only </w:t>
      </w:r>
      <w:r w:rsidRPr="00AA219B">
        <w:rPr>
          <w:rStyle w:val="StyleUnderline"/>
        </w:rPr>
        <w:t>make it harder</w:t>
      </w:r>
      <w:r w:rsidRPr="00317CB8">
        <w:rPr>
          <w:sz w:val="16"/>
        </w:rPr>
        <w:t xml:space="preserve"> for Arab countries </w:t>
      </w:r>
      <w:r w:rsidRPr="00AA219B">
        <w:rPr>
          <w:rStyle w:val="StyleUnderline"/>
        </w:rPr>
        <w:t xml:space="preserve">to </w:t>
      </w:r>
      <w:r w:rsidRPr="00AA219B">
        <w:rPr>
          <w:rStyle w:val="Emphasis"/>
        </w:rPr>
        <w:t>grow</w:t>
      </w:r>
      <w:r w:rsidRPr="00AA219B">
        <w:rPr>
          <w:rStyle w:val="StyleUnderline"/>
        </w:rPr>
        <w:t xml:space="preserve"> their economies</w:t>
      </w:r>
      <w:r w:rsidRPr="00317CB8">
        <w:rPr>
          <w:sz w:val="16"/>
        </w:rPr>
        <w:t xml:space="preserve"> and provide for their citizens. The </w:t>
      </w:r>
      <w:r w:rsidRPr="00FA65F7">
        <w:rPr>
          <w:rStyle w:val="StyleUnderline"/>
        </w:rPr>
        <w:t>Middle East is warming</w:t>
      </w:r>
      <w:r w:rsidRPr="00317CB8">
        <w:rPr>
          <w:sz w:val="16"/>
        </w:rPr>
        <w:t xml:space="preserve"> at </w:t>
      </w:r>
      <w:r w:rsidRPr="00FA65F7">
        <w:rPr>
          <w:rStyle w:val="Emphasis"/>
        </w:rPr>
        <w:t>twice</w:t>
      </w:r>
      <w:r w:rsidRPr="00317CB8">
        <w:rPr>
          <w:sz w:val="16"/>
        </w:rPr>
        <w:t xml:space="preserve"> </w:t>
      </w:r>
      <w:r w:rsidRPr="00FA65F7">
        <w:rPr>
          <w:rStyle w:val="StyleUnderline"/>
        </w:rPr>
        <w:t>the average</w:t>
      </w:r>
      <w:r w:rsidRPr="00317CB8">
        <w:rPr>
          <w:sz w:val="16"/>
        </w:rPr>
        <w:t xml:space="preserve"> global </w:t>
      </w:r>
      <w:r w:rsidRPr="00FA65F7">
        <w:rPr>
          <w:rStyle w:val="StyleUnderline"/>
        </w:rPr>
        <w:t>rate</w:t>
      </w:r>
      <w:r w:rsidRPr="00317CB8">
        <w:rPr>
          <w:sz w:val="16"/>
        </w:rPr>
        <w:t xml:space="preserve">, </w:t>
      </w:r>
      <w:r w:rsidRPr="00AA219B">
        <w:rPr>
          <w:rStyle w:val="StyleUnderline"/>
        </w:rPr>
        <w:t xml:space="preserve">fueling </w:t>
      </w:r>
      <w:r w:rsidRPr="00AA219B">
        <w:rPr>
          <w:rStyle w:val="Emphasis"/>
        </w:rPr>
        <w:t>food insecurity</w:t>
      </w:r>
      <w:r w:rsidRPr="00317CB8">
        <w:rPr>
          <w:sz w:val="16"/>
        </w:rPr>
        <w:t xml:space="preserve">, urban </w:t>
      </w:r>
      <w:r w:rsidRPr="00AA219B">
        <w:rPr>
          <w:rStyle w:val="Emphasis"/>
        </w:rPr>
        <w:t>migration</w:t>
      </w:r>
      <w:r w:rsidRPr="00317CB8">
        <w:rPr>
          <w:sz w:val="16"/>
        </w:rPr>
        <w:t xml:space="preserve">, </w:t>
      </w:r>
      <w:r w:rsidRPr="00AA219B">
        <w:rPr>
          <w:rStyle w:val="StyleUnderline"/>
        </w:rPr>
        <w:t>and</w:t>
      </w:r>
      <w:r w:rsidRPr="00317CB8">
        <w:rPr>
          <w:sz w:val="16"/>
        </w:rPr>
        <w:t xml:space="preserve"> </w:t>
      </w:r>
      <w:r w:rsidRPr="00AA219B">
        <w:rPr>
          <w:rStyle w:val="Emphasis"/>
        </w:rPr>
        <w:t>competition</w:t>
      </w:r>
      <w:r w:rsidRPr="00317CB8">
        <w:rPr>
          <w:sz w:val="16"/>
        </w:rPr>
        <w:t xml:space="preserve"> </w:t>
      </w:r>
      <w:r w:rsidRPr="00AA219B">
        <w:rPr>
          <w:rStyle w:val="StyleUnderline"/>
        </w:rPr>
        <w:t>over resources</w:t>
      </w:r>
      <w:r w:rsidRPr="00317CB8">
        <w:rPr>
          <w:sz w:val="16"/>
        </w:rPr>
        <w:t xml:space="preserve">. </w:t>
      </w:r>
      <w:r w:rsidRPr="0087285C">
        <w:rPr>
          <w:rStyle w:val="StyleUnderline"/>
        </w:rPr>
        <w:t>Eleven</w:t>
      </w:r>
      <w:r w:rsidRPr="00317CB8">
        <w:rPr>
          <w:sz w:val="16"/>
        </w:rPr>
        <w:t xml:space="preserve"> </w:t>
      </w:r>
      <w:r w:rsidRPr="0087285C">
        <w:rPr>
          <w:rStyle w:val="StyleUnderline"/>
        </w:rPr>
        <w:t>of</w:t>
      </w:r>
      <w:r w:rsidRPr="00317CB8">
        <w:rPr>
          <w:sz w:val="16"/>
        </w:rPr>
        <w:t xml:space="preserve"> the </w:t>
      </w:r>
      <w:r w:rsidRPr="0087285C">
        <w:rPr>
          <w:rStyle w:val="StyleUnderline"/>
        </w:rPr>
        <w:t>17</w:t>
      </w:r>
      <w:r w:rsidRPr="00317CB8">
        <w:rPr>
          <w:sz w:val="16"/>
        </w:rPr>
        <w:t xml:space="preserve"> most </w:t>
      </w:r>
      <w:r w:rsidRPr="00C166C4">
        <w:rPr>
          <w:rStyle w:val="StyleUnderline"/>
        </w:rPr>
        <w:t>water-stressed countries</w:t>
      </w:r>
      <w:r w:rsidRPr="00317CB8">
        <w:rPr>
          <w:sz w:val="16"/>
        </w:rPr>
        <w:t xml:space="preserve"> in the world </w:t>
      </w:r>
      <w:r w:rsidRPr="00C166C4">
        <w:rPr>
          <w:rStyle w:val="StyleUnderline"/>
        </w:rPr>
        <w:t>are in the region</w:t>
      </w:r>
      <w:r w:rsidRPr="00317CB8">
        <w:rPr>
          <w:sz w:val="16"/>
        </w:rPr>
        <w:t xml:space="preserve">. And according to the World Bank, </w:t>
      </w:r>
      <w:r w:rsidRPr="0087285C">
        <w:rPr>
          <w:rStyle w:val="StyleUnderline"/>
        </w:rPr>
        <w:t xml:space="preserve">water scarcity will </w:t>
      </w:r>
      <w:r w:rsidRPr="00C166C4">
        <w:rPr>
          <w:rStyle w:val="Emphasis"/>
        </w:rPr>
        <w:t>cost</w:t>
      </w:r>
      <w:r w:rsidRPr="00317CB8">
        <w:rPr>
          <w:sz w:val="16"/>
        </w:rPr>
        <w:t xml:space="preserve"> </w:t>
      </w:r>
      <w:r w:rsidRPr="00C166C4">
        <w:rPr>
          <w:rStyle w:val="StyleUnderline"/>
        </w:rPr>
        <w:t>governments in the Middle East</w:t>
      </w:r>
      <w:r w:rsidRPr="00317CB8">
        <w:rPr>
          <w:sz w:val="16"/>
        </w:rPr>
        <w:t xml:space="preserve"> and North Africa between seven and </w:t>
      </w:r>
      <w:r w:rsidRPr="00C166C4">
        <w:rPr>
          <w:rStyle w:val="Emphasis"/>
        </w:rPr>
        <w:t>14 percent</w:t>
      </w:r>
      <w:r w:rsidRPr="00317CB8">
        <w:rPr>
          <w:sz w:val="16"/>
        </w:rPr>
        <w:t xml:space="preserve"> </w:t>
      </w:r>
      <w:r w:rsidRPr="00C166C4">
        <w:rPr>
          <w:rStyle w:val="StyleUnderline"/>
        </w:rPr>
        <w:t>of their GDP</w:t>
      </w:r>
      <w:r w:rsidRPr="00317CB8">
        <w:rPr>
          <w:sz w:val="16"/>
        </w:rPr>
        <w:t xml:space="preserve"> by 2050. Increasing </w:t>
      </w:r>
      <w:r w:rsidRPr="00C166C4">
        <w:rPr>
          <w:rStyle w:val="Emphasis"/>
        </w:rPr>
        <w:t>desertification</w:t>
      </w:r>
      <w:r w:rsidRPr="00317CB8">
        <w:rPr>
          <w:sz w:val="16"/>
        </w:rPr>
        <w:t xml:space="preserve"> </w:t>
      </w:r>
      <w:r w:rsidRPr="00C166C4">
        <w:rPr>
          <w:rStyle w:val="StyleUnderline"/>
        </w:rPr>
        <w:t>and</w:t>
      </w:r>
      <w:r w:rsidRPr="00317CB8">
        <w:rPr>
          <w:sz w:val="16"/>
        </w:rPr>
        <w:t xml:space="preserve"> </w:t>
      </w:r>
      <w:r w:rsidRPr="00C166C4">
        <w:rPr>
          <w:rStyle w:val="Emphasis"/>
        </w:rPr>
        <w:t>drought</w:t>
      </w:r>
      <w:r w:rsidRPr="00317CB8">
        <w:rPr>
          <w:sz w:val="16"/>
        </w:rPr>
        <w:t xml:space="preserve"> </w:t>
      </w:r>
      <w:r w:rsidRPr="00C166C4">
        <w:rPr>
          <w:rStyle w:val="StyleUnderline"/>
        </w:rPr>
        <w:t>are</w:t>
      </w:r>
      <w:r w:rsidRPr="00317CB8">
        <w:rPr>
          <w:sz w:val="16"/>
        </w:rPr>
        <w:t xml:space="preserve"> pushing people toward cities, </w:t>
      </w:r>
      <w:r w:rsidRPr="00C166C4">
        <w:rPr>
          <w:rStyle w:val="StyleUnderline"/>
        </w:rPr>
        <w:t xml:space="preserve">putting pressure on infrastructure and heightening </w:t>
      </w:r>
      <w:r w:rsidRPr="00C166C4">
        <w:rPr>
          <w:rStyle w:val="Emphasis"/>
        </w:rPr>
        <w:t>tensions</w:t>
      </w:r>
      <w:r w:rsidRPr="00317CB8">
        <w:rPr>
          <w:sz w:val="16"/>
        </w:rPr>
        <w:t xml:space="preserve"> among communities. Between 2007 and 2010, for instance, droughts drove 1.5 million people from northeastern Syria to the west of the country, contributing to a dramatic increase in the urban population. This did not spark the uprising of 2011, but it did </w:t>
      </w:r>
      <w:r w:rsidRPr="006C4B7A">
        <w:rPr>
          <w:rStyle w:val="StyleUnderline"/>
        </w:rPr>
        <w:t>accelerate</w:t>
      </w:r>
      <w:r w:rsidRPr="00317CB8">
        <w:rPr>
          <w:sz w:val="16"/>
        </w:rPr>
        <w:t xml:space="preserve"> </w:t>
      </w:r>
      <w:r w:rsidRPr="006C4B7A">
        <w:rPr>
          <w:rStyle w:val="Emphasis"/>
        </w:rPr>
        <w:t>declining</w:t>
      </w:r>
      <w:r w:rsidRPr="00317CB8">
        <w:rPr>
          <w:sz w:val="16"/>
        </w:rPr>
        <w:t xml:space="preserve"> </w:t>
      </w:r>
      <w:r w:rsidRPr="006C4B7A">
        <w:rPr>
          <w:rStyle w:val="StyleUnderline"/>
        </w:rPr>
        <w:t>living conditions</w:t>
      </w:r>
      <w:r w:rsidRPr="00317CB8">
        <w:rPr>
          <w:sz w:val="16"/>
        </w:rPr>
        <w:t xml:space="preserve"> and </w:t>
      </w:r>
      <w:r w:rsidRPr="006C4B7A">
        <w:rPr>
          <w:rStyle w:val="Emphasis"/>
        </w:rPr>
        <w:t>fuel</w:t>
      </w:r>
      <w:r w:rsidRPr="00317CB8">
        <w:rPr>
          <w:sz w:val="16"/>
        </w:rPr>
        <w:t xml:space="preserve"> </w:t>
      </w:r>
      <w:r w:rsidRPr="006C4B7A">
        <w:rPr>
          <w:rStyle w:val="StyleUnderline"/>
        </w:rPr>
        <w:t>popular discontent</w:t>
      </w:r>
      <w:r w:rsidRPr="00317CB8">
        <w:rPr>
          <w:sz w:val="16"/>
        </w:rPr>
        <w:t xml:space="preserve">. Today, conflict in Libya, Syria, and Yemen is contributing to the </w:t>
      </w:r>
      <w:r w:rsidRPr="006C4B7A">
        <w:rPr>
          <w:rStyle w:val="StyleUnderline"/>
        </w:rPr>
        <w:t xml:space="preserve">flow of </w:t>
      </w:r>
      <w:r w:rsidRPr="006C4B7A">
        <w:rPr>
          <w:rStyle w:val="Emphasis"/>
        </w:rPr>
        <w:t>refugees</w:t>
      </w:r>
      <w:r w:rsidRPr="00317CB8">
        <w:rPr>
          <w:sz w:val="16"/>
        </w:rPr>
        <w:t xml:space="preserve"> into Iraq, Jordan, Lebanon, Somalia, Tunisia, and Turkey, </w:t>
      </w:r>
      <w:r w:rsidRPr="006C4B7A">
        <w:rPr>
          <w:rStyle w:val="Emphasis"/>
        </w:rPr>
        <w:t>spark</w:t>
      </w:r>
      <w:r w:rsidRPr="00317CB8">
        <w:rPr>
          <w:sz w:val="16"/>
        </w:rPr>
        <w:t xml:space="preserve">ing </w:t>
      </w:r>
      <w:r w:rsidRPr="006C4B7A">
        <w:rPr>
          <w:rStyle w:val="StyleUnderline"/>
        </w:rPr>
        <w:t xml:space="preserve">competition over </w:t>
      </w:r>
      <w:r w:rsidRPr="006C4B7A">
        <w:rPr>
          <w:rStyle w:val="Emphasis"/>
        </w:rPr>
        <w:t>scarce</w:t>
      </w:r>
      <w:r w:rsidRPr="006C4B7A">
        <w:rPr>
          <w:rStyle w:val="StyleUnderline"/>
        </w:rPr>
        <w:t xml:space="preserve"> resources</w:t>
      </w:r>
      <w:r w:rsidRPr="00317CB8">
        <w:rPr>
          <w:sz w:val="16"/>
        </w:rPr>
        <w:t xml:space="preserve"> where local authorities have struggled to accommodate newcomers. In time, these population pressures are all but certain to </w:t>
      </w:r>
      <w:r w:rsidRPr="006C4B7A">
        <w:rPr>
          <w:rStyle w:val="StyleUnderline"/>
        </w:rPr>
        <w:t>stoke</w:t>
      </w:r>
      <w:r w:rsidRPr="00317CB8">
        <w:rPr>
          <w:sz w:val="16"/>
        </w:rPr>
        <w:t xml:space="preserve"> </w:t>
      </w:r>
      <w:r w:rsidRPr="006C4B7A">
        <w:rPr>
          <w:rStyle w:val="StyleUnderline"/>
        </w:rPr>
        <w:t>political and socioeconomic</w:t>
      </w:r>
      <w:r w:rsidRPr="00317CB8">
        <w:rPr>
          <w:sz w:val="16"/>
        </w:rPr>
        <w:t xml:space="preserve"> </w:t>
      </w:r>
      <w:r w:rsidRPr="006C4B7A">
        <w:rPr>
          <w:rStyle w:val="Emphasis"/>
        </w:rPr>
        <w:t>discontent</w:t>
      </w:r>
      <w:r w:rsidRPr="00317CB8">
        <w:rPr>
          <w:sz w:val="16"/>
        </w:rPr>
        <w:t xml:space="preserve">.  </w:t>
      </w:r>
    </w:p>
    <w:p w14:paraId="16921FA3" w14:textId="77777777" w:rsidR="00C03680" w:rsidRPr="00317CB8" w:rsidRDefault="00C03680" w:rsidP="00C03680">
      <w:pPr>
        <w:rPr>
          <w:sz w:val="16"/>
        </w:rPr>
      </w:pPr>
      <w:r w:rsidRPr="00BB3B04">
        <w:rPr>
          <w:rStyle w:val="Emphasis"/>
        </w:rPr>
        <w:t>Unable</w:t>
      </w:r>
      <w:r w:rsidRPr="00BB3B04">
        <w:rPr>
          <w:rStyle w:val="StyleUnderline"/>
        </w:rPr>
        <w:t xml:space="preserve"> to provide</w:t>
      </w:r>
      <w:r w:rsidRPr="00317CB8">
        <w:rPr>
          <w:sz w:val="16"/>
        </w:rPr>
        <w:t xml:space="preserve"> for their citizens, Arab </w:t>
      </w:r>
      <w:r w:rsidRPr="00BB3B04">
        <w:rPr>
          <w:rStyle w:val="StyleUnderline"/>
        </w:rPr>
        <w:t>countries</w:t>
      </w:r>
      <w:r w:rsidRPr="00317CB8">
        <w:rPr>
          <w:sz w:val="16"/>
        </w:rPr>
        <w:t xml:space="preserve"> have </w:t>
      </w:r>
      <w:r w:rsidRPr="00BB3B04">
        <w:rPr>
          <w:rStyle w:val="StyleUnderline"/>
        </w:rPr>
        <w:t>grown</w:t>
      </w:r>
      <w:r w:rsidRPr="00317CB8">
        <w:rPr>
          <w:sz w:val="16"/>
        </w:rPr>
        <w:t xml:space="preserve"> more </w:t>
      </w:r>
      <w:r w:rsidRPr="00BB3B04">
        <w:rPr>
          <w:rStyle w:val="Emphasis"/>
        </w:rPr>
        <w:t>reliant</w:t>
      </w:r>
      <w:r w:rsidRPr="00317CB8">
        <w:rPr>
          <w:sz w:val="16"/>
        </w:rPr>
        <w:t xml:space="preserve"> </w:t>
      </w:r>
      <w:r w:rsidRPr="00BB3B04">
        <w:rPr>
          <w:rStyle w:val="StyleUnderline"/>
        </w:rPr>
        <w:t xml:space="preserve">on </w:t>
      </w:r>
      <w:r w:rsidRPr="00BB3B04">
        <w:rPr>
          <w:rStyle w:val="Emphasis"/>
        </w:rPr>
        <w:t>intimidation</w:t>
      </w:r>
      <w:r w:rsidRPr="00317CB8">
        <w:rPr>
          <w:sz w:val="16"/>
        </w:rPr>
        <w:t xml:space="preserve">. This, in turn, has reinforced a regionwide culture of impunity. As Arab countries begin to normalize relations with the Assad regime in Syria, they do not seem interested in holding Syrian officials accountable for their horrific crimes. Nor does there appear to be much interest in resolving the refugee problem, which the Syrian regime will likely use as leverage to speed up the process of normalization. As long as Assad’s regime remains in power without a credible political solution, millions of refugees will be unable to return home. And as long as Syrian officials escape justice, authoritarian regimes throughout the Middle East and beyond will have little incentive to refrain from committing similar crimes against their own people.  </w:t>
      </w:r>
    </w:p>
    <w:p w14:paraId="7ED473A6" w14:textId="77777777" w:rsidR="00C03680" w:rsidRPr="00317CB8" w:rsidRDefault="00C03680" w:rsidP="00C03680">
      <w:pPr>
        <w:rPr>
          <w:sz w:val="16"/>
        </w:rPr>
      </w:pPr>
      <w:r w:rsidRPr="00317CB8">
        <w:rPr>
          <w:sz w:val="16"/>
        </w:rPr>
        <w:t xml:space="preserve">UNSTABLE ORDER </w:t>
      </w:r>
    </w:p>
    <w:p w14:paraId="3765936D" w14:textId="77777777" w:rsidR="00C03680" w:rsidRPr="00317CB8" w:rsidRDefault="00C03680" w:rsidP="00C03680">
      <w:pPr>
        <w:rPr>
          <w:sz w:val="16"/>
        </w:rPr>
      </w:pPr>
      <w:r w:rsidRPr="00317CB8">
        <w:rPr>
          <w:sz w:val="16"/>
        </w:rPr>
        <w:t xml:space="preserve">The new autocratic order settling over the Middle East is destined to be unstable. Far from the “durable authoritarianism” that many scholars once saw in the region prior to the 2011 uprisings, </w:t>
      </w:r>
      <w:r w:rsidRPr="00035571">
        <w:rPr>
          <w:rStyle w:val="StyleUnderline"/>
        </w:rPr>
        <w:t>the blend of domestic repression</w:t>
      </w:r>
      <w:r w:rsidRPr="00317CB8">
        <w:rPr>
          <w:sz w:val="16"/>
        </w:rPr>
        <w:t xml:space="preserve">, </w:t>
      </w:r>
      <w:r w:rsidRPr="00035571">
        <w:rPr>
          <w:rStyle w:val="Emphasis"/>
        </w:rPr>
        <w:t>deteriorating</w:t>
      </w:r>
      <w:r w:rsidRPr="00035571">
        <w:rPr>
          <w:rStyle w:val="StyleUnderline"/>
        </w:rPr>
        <w:t xml:space="preserve"> socioeconomic </w:t>
      </w:r>
      <w:r w:rsidRPr="00035571">
        <w:rPr>
          <w:rStyle w:val="Emphasis"/>
        </w:rPr>
        <w:t>conditions</w:t>
      </w:r>
      <w:r w:rsidRPr="00317CB8">
        <w:rPr>
          <w:sz w:val="16"/>
        </w:rPr>
        <w:t xml:space="preserve">, </w:t>
      </w:r>
      <w:r w:rsidRPr="00035571">
        <w:rPr>
          <w:rStyle w:val="StyleUnderline"/>
        </w:rPr>
        <w:t>and international</w:t>
      </w:r>
      <w:r w:rsidRPr="00317CB8">
        <w:rPr>
          <w:sz w:val="16"/>
        </w:rPr>
        <w:t xml:space="preserve"> </w:t>
      </w:r>
      <w:r w:rsidRPr="00035571">
        <w:rPr>
          <w:rStyle w:val="Emphasis"/>
        </w:rPr>
        <w:t>meddling</w:t>
      </w:r>
      <w:r w:rsidRPr="00317CB8">
        <w:rPr>
          <w:sz w:val="16"/>
        </w:rPr>
        <w:t xml:space="preserve"> that has taken hold in Arab capitals </w:t>
      </w:r>
      <w:r w:rsidRPr="00035571">
        <w:rPr>
          <w:rStyle w:val="StyleUnderline"/>
        </w:rPr>
        <w:t>is</w:t>
      </w:r>
      <w:r w:rsidRPr="00317CB8">
        <w:rPr>
          <w:sz w:val="16"/>
        </w:rPr>
        <w:t xml:space="preserve"> </w:t>
      </w:r>
      <w:r w:rsidRPr="00035571">
        <w:rPr>
          <w:rStyle w:val="StyleUnderline"/>
        </w:rPr>
        <w:t xml:space="preserve">likely to produce </w:t>
      </w:r>
      <w:r w:rsidRPr="00035571">
        <w:rPr>
          <w:rStyle w:val="Emphasis"/>
        </w:rPr>
        <w:t>greater instability</w:t>
      </w:r>
      <w:r w:rsidRPr="00317CB8">
        <w:rPr>
          <w:sz w:val="16"/>
        </w:rPr>
        <w:t xml:space="preserve">, more </w:t>
      </w:r>
      <w:r w:rsidRPr="00035571">
        <w:rPr>
          <w:rStyle w:val="StyleUnderline"/>
        </w:rPr>
        <w:t>violence</w:t>
      </w:r>
      <w:r w:rsidRPr="00317CB8">
        <w:rPr>
          <w:sz w:val="16"/>
        </w:rPr>
        <w:t xml:space="preserve">, </w:t>
      </w:r>
      <w:r w:rsidRPr="00035571">
        <w:rPr>
          <w:rStyle w:val="StyleUnderline"/>
        </w:rPr>
        <w:t>and</w:t>
      </w:r>
      <w:r w:rsidRPr="00317CB8">
        <w:rPr>
          <w:sz w:val="16"/>
        </w:rPr>
        <w:t xml:space="preserve"> a </w:t>
      </w:r>
      <w:r w:rsidRPr="00035571">
        <w:rPr>
          <w:rStyle w:val="StyleUnderline"/>
        </w:rPr>
        <w:t xml:space="preserve">resurgence of </w:t>
      </w:r>
      <w:r w:rsidRPr="00035571">
        <w:rPr>
          <w:rStyle w:val="Emphasis"/>
        </w:rPr>
        <w:t>extremism</w:t>
      </w:r>
      <w:r w:rsidRPr="00317CB8">
        <w:rPr>
          <w:sz w:val="16"/>
        </w:rPr>
        <w:t xml:space="preserve">.  </w:t>
      </w:r>
    </w:p>
    <w:p w14:paraId="4ED59AA2" w14:textId="77777777" w:rsidR="00C03680" w:rsidRPr="00317CB8" w:rsidRDefault="00C03680" w:rsidP="00C03680">
      <w:pPr>
        <w:rPr>
          <w:sz w:val="16"/>
        </w:rPr>
      </w:pPr>
      <w:r w:rsidRPr="00317CB8">
        <w:rPr>
          <w:sz w:val="16"/>
        </w:rPr>
        <w:t xml:space="preserve">Hollowed out by </w:t>
      </w:r>
      <w:r w:rsidRPr="00842637">
        <w:rPr>
          <w:rStyle w:val="Emphasis"/>
        </w:rPr>
        <w:t>corruption</w:t>
      </w:r>
      <w:r w:rsidRPr="00842637">
        <w:rPr>
          <w:rStyle w:val="StyleUnderline"/>
        </w:rPr>
        <w:t xml:space="preserve"> and mismanagement</w:t>
      </w:r>
      <w:r w:rsidRPr="00317CB8">
        <w:rPr>
          <w:sz w:val="16"/>
        </w:rPr>
        <w:t xml:space="preserve"> and </w:t>
      </w:r>
      <w:r w:rsidRPr="00842637">
        <w:rPr>
          <w:rStyle w:val="Emphasis"/>
        </w:rPr>
        <w:t>buffeted</w:t>
      </w:r>
      <w:r w:rsidRPr="00317CB8">
        <w:rPr>
          <w:sz w:val="16"/>
        </w:rPr>
        <w:t xml:space="preserve"> </w:t>
      </w:r>
      <w:r w:rsidRPr="00842637">
        <w:rPr>
          <w:rStyle w:val="StyleUnderline"/>
        </w:rPr>
        <w:t>by adverse economic conditions</w:t>
      </w:r>
      <w:r w:rsidRPr="00317CB8">
        <w:rPr>
          <w:sz w:val="16"/>
        </w:rPr>
        <w:t xml:space="preserve">, authoritarian governments in the Middle East are struggling to deliver the socioeconomic benefits that once pacified their publics. </w:t>
      </w:r>
      <w:r w:rsidRPr="00842637">
        <w:rPr>
          <w:rStyle w:val="Emphasis"/>
        </w:rPr>
        <w:t>Armed actors</w:t>
      </w:r>
      <w:r w:rsidRPr="00317CB8">
        <w:rPr>
          <w:sz w:val="16"/>
        </w:rPr>
        <w:t xml:space="preserve">, whether national security services or private militias, </w:t>
      </w:r>
      <w:r w:rsidRPr="00842637">
        <w:rPr>
          <w:rStyle w:val="StyleUnderline"/>
        </w:rPr>
        <w:t xml:space="preserve">are playing an ever more </w:t>
      </w:r>
      <w:r w:rsidRPr="00842637">
        <w:rPr>
          <w:rStyle w:val="Emphasis"/>
        </w:rPr>
        <w:t>important</w:t>
      </w:r>
      <w:r w:rsidRPr="00842637">
        <w:rPr>
          <w:rStyle w:val="StyleUnderline"/>
        </w:rPr>
        <w:t xml:space="preserve"> role</w:t>
      </w:r>
      <w:r w:rsidRPr="00317CB8">
        <w:rPr>
          <w:sz w:val="16"/>
        </w:rPr>
        <w:t xml:space="preserve"> in many countries—both economically and politically. Ordinary </w:t>
      </w:r>
      <w:r w:rsidRPr="00842637">
        <w:rPr>
          <w:rStyle w:val="StyleUnderline"/>
        </w:rPr>
        <w:t>people</w:t>
      </w:r>
      <w:r w:rsidRPr="00317CB8">
        <w:rPr>
          <w:sz w:val="16"/>
        </w:rPr>
        <w:t xml:space="preserve">, meanwhile, </w:t>
      </w:r>
      <w:r w:rsidRPr="00842637">
        <w:rPr>
          <w:rStyle w:val="StyleUnderline"/>
        </w:rPr>
        <w:t xml:space="preserve">are being </w:t>
      </w:r>
      <w:r w:rsidRPr="00842637">
        <w:rPr>
          <w:rStyle w:val="Emphasis"/>
        </w:rPr>
        <w:t>squeezed</w:t>
      </w:r>
      <w:r w:rsidRPr="00842637">
        <w:rPr>
          <w:rStyle w:val="StyleUnderline"/>
        </w:rPr>
        <w:t xml:space="preserve"> by growing violence</w:t>
      </w:r>
      <w:r w:rsidRPr="00317CB8">
        <w:rPr>
          <w:sz w:val="16"/>
        </w:rPr>
        <w:t xml:space="preserve"> on the one hand </w:t>
      </w:r>
      <w:r w:rsidRPr="00842637">
        <w:rPr>
          <w:rStyle w:val="StyleUnderline"/>
        </w:rPr>
        <w:t>and dwindling resources</w:t>
      </w:r>
      <w:r w:rsidRPr="00317CB8">
        <w:rPr>
          <w:sz w:val="16"/>
        </w:rPr>
        <w:t xml:space="preserve"> on the other—just as they were prior to the Arab uprisings of 2011, and in Iraq and Syria, prior to the rise of the Islamic State.</w:t>
      </w:r>
    </w:p>
    <w:p w14:paraId="739A111D" w14:textId="77777777" w:rsidR="00C03680" w:rsidRPr="00B82460" w:rsidRDefault="00C03680" w:rsidP="00C03680">
      <w:pPr>
        <w:rPr>
          <w:sz w:val="16"/>
        </w:rPr>
      </w:pPr>
      <w:r w:rsidRPr="00317CB8">
        <w:rPr>
          <w:sz w:val="16"/>
        </w:rPr>
        <w:t xml:space="preserve">To </w:t>
      </w:r>
      <w:r w:rsidRPr="00842637">
        <w:rPr>
          <w:rStyle w:val="StyleUnderline"/>
        </w:rPr>
        <w:t xml:space="preserve">this </w:t>
      </w:r>
      <w:r w:rsidRPr="00842637">
        <w:rPr>
          <w:rStyle w:val="Emphasis"/>
        </w:rPr>
        <w:t>political tinderbox</w:t>
      </w:r>
      <w:r w:rsidRPr="00317CB8">
        <w:rPr>
          <w:sz w:val="16"/>
        </w:rPr>
        <w:t xml:space="preserve">, </w:t>
      </w:r>
      <w:r w:rsidRPr="00842637">
        <w:rPr>
          <w:rStyle w:val="StyleUnderline"/>
        </w:rPr>
        <w:t>Russia</w:t>
      </w:r>
      <w:r w:rsidRPr="00317CB8">
        <w:rPr>
          <w:sz w:val="16"/>
        </w:rPr>
        <w:t xml:space="preserve"> </w:t>
      </w:r>
      <w:r w:rsidRPr="00842637">
        <w:rPr>
          <w:rStyle w:val="StyleUnderline"/>
        </w:rPr>
        <w:t>and</w:t>
      </w:r>
      <w:r w:rsidRPr="00317CB8">
        <w:rPr>
          <w:sz w:val="16"/>
        </w:rPr>
        <w:t xml:space="preserve"> </w:t>
      </w:r>
      <w:r w:rsidRPr="00842637">
        <w:rPr>
          <w:rStyle w:val="StyleUnderline"/>
        </w:rPr>
        <w:t>China</w:t>
      </w:r>
      <w:r w:rsidRPr="00317CB8">
        <w:rPr>
          <w:sz w:val="16"/>
        </w:rPr>
        <w:t xml:space="preserve"> have added </w:t>
      </w:r>
      <w:r w:rsidRPr="00842637">
        <w:rPr>
          <w:rStyle w:val="Emphasis"/>
        </w:rPr>
        <w:t>heightened</w:t>
      </w:r>
      <w:r w:rsidRPr="00842637">
        <w:rPr>
          <w:rStyle w:val="StyleUnderline"/>
        </w:rPr>
        <w:t xml:space="preserve"> great-power </w:t>
      </w:r>
      <w:r w:rsidRPr="00842637">
        <w:rPr>
          <w:rStyle w:val="Emphasis"/>
        </w:rPr>
        <w:t>tensions</w:t>
      </w:r>
      <w:r w:rsidRPr="00317CB8">
        <w:rPr>
          <w:sz w:val="16"/>
        </w:rPr>
        <w:t xml:space="preserve"> </w:t>
      </w:r>
      <w:r w:rsidRPr="00842637">
        <w:rPr>
          <w:rStyle w:val="StyleUnderline"/>
        </w:rPr>
        <w:t>while</w:t>
      </w:r>
      <w:r w:rsidRPr="00317CB8">
        <w:rPr>
          <w:sz w:val="16"/>
        </w:rPr>
        <w:t xml:space="preserve"> </w:t>
      </w:r>
      <w:r w:rsidRPr="00842637">
        <w:rPr>
          <w:rStyle w:val="StyleUnderline"/>
        </w:rPr>
        <w:t>Iran</w:t>
      </w:r>
      <w:r w:rsidRPr="00317CB8">
        <w:rPr>
          <w:sz w:val="16"/>
        </w:rPr>
        <w:t xml:space="preserve"> </w:t>
      </w:r>
      <w:r w:rsidRPr="00842637">
        <w:rPr>
          <w:rStyle w:val="StyleUnderline"/>
        </w:rPr>
        <w:t>and</w:t>
      </w:r>
      <w:r w:rsidRPr="00317CB8">
        <w:rPr>
          <w:sz w:val="16"/>
        </w:rPr>
        <w:t xml:space="preserve"> the </w:t>
      </w:r>
      <w:r w:rsidRPr="00842637">
        <w:rPr>
          <w:rStyle w:val="StyleUnderline"/>
        </w:rPr>
        <w:t xml:space="preserve">Gulf countries have </w:t>
      </w:r>
      <w:r w:rsidRPr="00842637">
        <w:rPr>
          <w:rStyle w:val="Emphasis"/>
        </w:rPr>
        <w:t>stoked</w:t>
      </w:r>
      <w:r w:rsidRPr="00842637">
        <w:rPr>
          <w:rStyle w:val="StyleUnderline"/>
        </w:rPr>
        <w:t xml:space="preserve"> conflict</w:t>
      </w:r>
      <w:r w:rsidRPr="00317CB8">
        <w:rPr>
          <w:sz w:val="16"/>
        </w:rPr>
        <w:t xml:space="preserve"> </w:t>
      </w:r>
      <w:r w:rsidRPr="00842637">
        <w:rPr>
          <w:rStyle w:val="StyleUnderline"/>
        </w:rPr>
        <w:t>and</w:t>
      </w:r>
      <w:r w:rsidRPr="00317CB8">
        <w:rPr>
          <w:sz w:val="16"/>
        </w:rPr>
        <w:t xml:space="preserve"> </w:t>
      </w:r>
      <w:r w:rsidRPr="00842637">
        <w:rPr>
          <w:rStyle w:val="Emphasis"/>
        </w:rPr>
        <w:t>weaponized</w:t>
      </w:r>
      <w:r w:rsidRPr="00317CB8">
        <w:rPr>
          <w:sz w:val="16"/>
        </w:rPr>
        <w:t xml:space="preserve"> sectarian </w:t>
      </w:r>
      <w:r w:rsidRPr="00842637">
        <w:rPr>
          <w:rStyle w:val="StyleUnderline"/>
        </w:rPr>
        <w:t xml:space="preserve">identities in pursuit of greater regional </w:t>
      </w:r>
      <w:r w:rsidRPr="00842637">
        <w:rPr>
          <w:rStyle w:val="Emphasis"/>
        </w:rPr>
        <w:t>influence</w:t>
      </w:r>
      <w:r w:rsidRPr="00317CB8">
        <w:rPr>
          <w:sz w:val="16"/>
        </w:rPr>
        <w:t xml:space="preserve">. Sunnis across the Middle East are bristling at Iran’s expansionist policies, having watched Syrian forces backed by Iran and Russia and a U.S.-led coalition against ISIS destroy four major Sunni cities—Mosul, Raqqa, Homs, and Aleppo. The </w:t>
      </w:r>
      <w:r w:rsidRPr="00317CB8">
        <w:rPr>
          <w:rStyle w:val="StyleUnderline"/>
        </w:rPr>
        <w:t>Middle East’s authoritarian</w:t>
      </w:r>
      <w:r w:rsidRPr="00317CB8">
        <w:rPr>
          <w:sz w:val="16"/>
        </w:rPr>
        <w:t xml:space="preserve"> turn should reassure no one. Rather, it </w:t>
      </w:r>
      <w:r w:rsidRPr="00317CB8">
        <w:rPr>
          <w:rStyle w:val="StyleUnderline"/>
        </w:rPr>
        <w:t xml:space="preserve">should serve as a warning of the </w:t>
      </w:r>
      <w:r w:rsidRPr="00317CB8">
        <w:rPr>
          <w:rStyle w:val="Emphasis"/>
        </w:rPr>
        <w:t>greater instability</w:t>
      </w:r>
      <w:r w:rsidRPr="00317CB8">
        <w:rPr>
          <w:rStyle w:val="StyleUnderline"/>
        </w:rPr>
        <w:t xml:space="preserve"> to come</w:t>
      </w:r>
      <w:r w:rsidRPr="00317CB8">
        <w:rPr>
          <w:sz w:val="16"/>
        </w:rPr>
        <w:t xml:space="preserve">.  </w:t>
      </w:r>
    </w:p>
    <w:p w14:paraId="788F84AF" w14:textId="77777777" w:rsidR="00C03680" w:rsidRDefault="00C03680" w:rsidP="00C03680">
      <w:pPr>
        <w:pStyle w:val="Heading4"/>
      </w:pPr>
      <w:r>
        <w:t xml:space="preserve">Middle east </w:t>
      </w:r>
      <w:r w:rsidRPr="00DB3C96">
        <w:rPr>
          <w:u w:val="single"/>
        </w:rPr>
        <w:t xml:space="preserve">stability is </w:t>
      </w:r>
      <w:r>
        <w:rPr>
          <w:u w:val="single"/>
        </w:rPr>
        <w:t>low</w:t>
      </w:r>
      <w:r>
        <w:t xml:space="preserve">—political tensions, poor governance corruption and </w:t>
      </w:r>
      <w:r w:rsidRPr="00DB3C96">
        <w:rPr>
          <w:u w:val="single"/>
        </w:rPr>
        <w:t>econ failures</w:t>
      </w:r>
      <w:r>
        <w:t xml:space="preserve"> all thump</w:t>
      </w:r>
    </w:p>
    <w:p w14:paraId="34E23738" w14:textId="77777777" w:rsidR="00C03680" w:rsidRPr="0051659F" w:rsidRDefault="00C03680" w:rsidP="00C03680">
      <w:pPr>
        <w:rPr>
          <w:bCs/>
        </w:rPr>
      </w:pPr>
      <w:r>
        <w:t xml:space="preserve">Anthony </w:t>
      </w:r>
      <w:r w:rsidRPr="0051659F">
        <w:rPr>
          <w:rStyle w:val="Style13ptBold"/>
        </w:rPr>
        <w:t>Cordesman</w:t>
      </w:r>
      <w:r>
        <w:rPr>
          <w:rStyle w:val="Style13ptBold"/>
        </w:rPr>
        <w:t xml:space="preserve"> </w:t>
      </w:r>
      <w:r w:rsidRPr="0051659F">
        <w:rPr>
          <w:rStyle w:val="Style13ptBold"/>
        </w:rPr>
        <w:t xml:space="preserve">and </w:t>
      </w:r>
      <w:r>
        <w:t>Nicholas</w:t>
      </w:r>
      <w:r w:rsidRPr="0051659F">
        <w:rPr>
          <w:rStyle w:val="Style13ptBold"/>
        </w:rPr>
        <w:t xml:space="preserve"> Harrington</w:t>
      </w:r>
      <w:r>
        <w:rPr>
          <w:rStyle w:val="Style13ptBold"/>
        </w:rPr>
        <w:t xml:space="preserve"> 18,</w:t>
      </w:r>
      <w:r w:rsidRPr="0051659F">
        <w:rPr>
          <w:rStyle w:val="Style13ptBold"/>
        </w:rPr>
        <w:t xml:space="preserve"> the Emeritus Chair in Strategy at the Center for Strategic and International Studies (CSIS). He has previously served in the Office of the Secretary of Defense, the National Security Council, the State Department, and the Department of Energy</w:t>
      </w:r>
      <w:r>
        <w:rPr>
          <w:rStyle w:val="Style13ptBold"/>
        </w:rPr>
        <w:t>, 04/09/18, “St</w:t>
      </w:r>
      <w:r w:rsidRPr="00AA1824">
        <w:rPr>
          <w:rStyle w:val="Style13ptBold"/>
        </w:rPr>
        <w:t>ability in the Middle East: The Range of Short and Long-Term Causes</w:t>
      </w:r>
      <w:r>
        <w:rPr>
          <w:rStyle w:val="Style13ptBold"/>
        </w:rPr>
        <w:t xml:space="preserve">”, </w:t>
      </w:r>
      <w:r w:rsidRPr="00AA1824">
        <w:rPr>
          <w:rStyle w:val="Style13ptBold"/>
        </w:rPr>
        <w:t>https://www.csis.org/analysis/stability-middle-east-range-short-and-long-term-causes#:~:text=The%20Middle%20East%20has%20long,of%20political%20tensions%20and%20divisions</w:t>
      </w:r>
      <w:r>
        <w:rPr>
          <w:rStyle w:val="Style13ptBold"/>
        </w:rPr>
        <w:t xml:space="preserve"> //IS</w:t>
      </w:r>
    </w:p>
    <w:p w14:paraId="656D2CBE" w14:textId="77777777" w:rsidR="00C03680" w:rsidRPr="00342CCB" w:rsidRDefault="00C03680" w:rsidP="00C03680">
      <w:pPr>
        <w:rPr>
          <w:u w:val="single"/>
        </w:rPr>
      </w:pPr>
      <w:r w:rsidRPr="00DB3C96">
        <w:rPr>
          <w:rStyle w:val="StyleUnderline"/>
        </w:rPr>
        <w:t>The</w:t>
      </w:r>
      <w:r w:rsidRPr="00CD192F">
        <w:rPr>
          <w:rStyle w:val="StyleUnderline"/>
          <w:highlight w:val="cyan"/>
        </w:rPr>
        <w:t xml:space="preserve"> Middle East</w:t>
      </w:r>
      <w:r w:rsidRPr="002A0C9B">
        <w:rPr>
          <w:rStyle w:val="StyleUnderline"/>
        </w:rPr>
        <w:t xml:space="preserve"> has</w:t>
      </w:r>
      <w:r>
        <w:t xml:space="preserve"> long </w:t>
      </w:r>
      <w:r w:rsidRPr="002A0C9B">
        <w:rPr>
          <w:rStyle w:val="StyleUnderline"/>
        </w:rPr>
        <w:t xml:space="preserve">been </w:t>
      </w:r>
      <w:r w:rsidRPr="00DB3C96">
        <w:rPr>
          <w:rStyle w:val="StyleUnderline"/>
        </w:rPr>
        <w:t xml:space="preserve">one of the </w:t>
      </w:r>
      <w:r w:rsidRPr="00CD192F">
        <w:rPr>
          <w:rStyle w:val="Emphasis"/>
          <w:highlight w:val="cyan"/>
        </w:rPr>
        <w:t>most unstable regions</w:t>
      </w:r>
      <w:r w:rsidRPr="00CD192F">
        <w:rPr>
          <w:rStyle w:val="StyleUnderline"/>
          <w:highlight w:val="cyan"/>
        </w:rPr>
        <w:t xml:space="preserve"> in the world</w:t>
      </w:r>
      <w:r>
        <w:t xml:space="preserve">, and </w:t>
      </w:r>
      <w:r w:rsidRPr="0051659F">
        <w:rPr>
          <w:rStyle w:val="StyleUnderline"/>
        </w:rPr>
        <w:t xml:space="preserve">there </w:t>
      </w:r>
      <w:r w:rsidRPr="00DB3C96">
        <w:rPr>
          <w:rStyle w:val="StyleUnderline"/>
        </w:rPr>
        <w:t xml:space="preserve">are </w:t>
      </w:r>
      <w:r w:rsidRPr="00CD192F">
        <w:rPr>
          <w:rStyle w:val="StyleUnderline"/>
          <w:highlight w:val="cyan"/>
        </w:rPr>
        <w:t>no present prospects</w:t>
      </w:r>
      <w:r w:rsidRPr="0051659F">
        <w:rPr>
          <w:rStyle w:val="StyleUnderline"/>
        </w:rPr>
        <w:t xml:space="preserve"> </w:t>
      </w:r>
      <w:r w:rsidRPr="00CD192F">
        <w:rPr>
          <w:rStyle w:val="StyleUnderline"/>
          <w:highlight w:val="cyan"/>
        </w:rPr>
        <w:t>for change</w:t>
      </w:r>
      <w:r w:rsidRPr="0051659F">
        <w:rPr>
          <w:rStyle w:val="StyleUnderline"/>
        </w:rPr>
        <w:t xml:space="preserve"> in the near future.</w:t>
      </w:r>
      <w:r>
        <w:t xml:space="preserve"> This </w:t>
      </w:r>
      <w:r w:rsidRPr="00CD192F">
        <w:rPr>
          <w:rStyle w:val="StyleUnderline"/>
          <w:highlight w:val="cyan"/>
        </w:rPr>
        <w:t xml:space="preserve">instability </w:t>
      </w:r>
      <w:r w:rsidRPr="00DB3C96">
        <w:rPr>
          <w:rStyle w:val="StyleUnderline"/>
        </w:rPr>
        <w:t xml:space="preserve">is the </w:t>
      </w:r>
      <w:r w:rsidRPr="00CD192F">
        <w:rPr>
          <w:rStyle w:val="StyleUnderline"/>
          <w:highlight w:val="cyan"/>
        </w:rPr>
        <w:t>result</w:t>
      </w:r>
      <w:r w:rsidRPr="0051659F">
        <w:rPr>
          <w:rStyle w:val="StyleUnderline"/>
        </w:rPr>
        <w:t xml:space="preserve"> </w:t>
      </w:r>
      <w:r w:rsidRPr="00CD192F">
        <w:rPr>
          <w:rStyle w:val="Emphasis"/>
          <w:highlight w:val="cyan"/>
        </w:rPr>
        <w:t>of ongoing conflicts</w:t>
      </w:r>
      <w:r w:rsidRPr="0051659F">
        <w:rPr>
          <w:rStyle w:val="StyleUnderline"/>
        </w:rPr>
        <w:t xml:space="preserve"> and </w:t>
      </w:r>
      <w:r w:rsidRPr="00CD192F">
        <w:rPr>
          <w:rStyle w:val="StyleUnderline"/>
          <w:highlight w:val="cyan"/>
        </w:rPr>
        <w:t>tensions</w:t>
      </w:r>
      <w:r w:rsidRPr="0051659F">
        <w:rPr>
          <w:rStyle w:val="StyleUnderline"/>
        </w:rPr>
        <w:t xml:space="preserve">, and a variety of </w:t>
      </w:r>
      <w:r w:rsidRPr="00CD192F">
        <w:rPr>
          <w:rStyle w:val="StyleUnderline"/>
          <w:highlight w:val="cyan"/>
        </w:rPr>
        <w:t>political</w:t>
      </w:r>
      <w:r w:rsidRPr="0051659F">
        <w:rPr>
          <w:rStyle w:val="StyleUnderline"/>
        </w:rPr>
        <w:t xml:space="preserve"> tensions and </w:t>
      </w:r>
      <w:r w:rsidRPr="00CD192F">
        <w:rPr>
          <w:rStyle w:val="StyleUnderline"/>
          <w:highlight w:val="cyan"/>
        </w:rPr>
        <w:t>divisions</w:t>
      </w:r>
      <w:r>
        <w:t xml:space="preserve">. It also, however, is the result of a </w:t>
      </w:r>
      <w:r w:rsidRPr="0051659F">
        <w:rPr>
          <w:rStyle w:val="StyleUnderline"/>
        </w:rPr>
        <w:t xml:space="preserve">wide variety of long-term pressures growing out of </w:t>
      </w:r>
      <w:r w:rsidRPr="00CD192F">
        <w:rPr>
          <w:rStyle w:val="Emphasis"/>
          <w:highlight w:val="cyan"/>
        </w:rPr>
        <w:t>poor governance</w:t>
      </w:r>
      <w:r w:rsidRPr="0051659F">
        <w:rPr>
          <w:rStyle w:val="StyleUnderline"/>
        </w:rPr>
        <w:t xml:space="preserve">, </w:t>
      </w:r>
      <w:r w:rsidRPr="00CD192F">
        <w:rPr>
          <w:rStyle w:val="Emphasis"/>
          <w:highlight w:val="cyan"/>
        </w:rPr>
        <w:t>corruption</w:t>
      </w:r>
      <w:r w:rsidRPr="00DB3C96">
        <w:rPr>
          <w:rStyle w:val="Emphasis"/>
        </w:rPr>
        <w:t>,</w:t>
      </w:r>
      <w:r w:rsidRPr="0051659F">
        <w:rPr>
          <w:rStyle w:val="StyleUnderline"/>
        </w:rPr>
        <w:t xml:space="preserve"> </w:t>
      </w:r>
      <w:r w:rsidRPr="00CD192F">
        <w:rPr>
          <w:rStyle w:val="StyleUnderline"/>
          <w:highlight w:val="cyan"/>
        </w:rPr>
        <w:t>economic failures</w:t>
      </w:r>
      <w:r w:rsidRPr="0051659F">
        <w:rPr>
          <w:rStyle w:val="StyleUnderline"/>
        </w:rPr>
        <w:t xml:space="preserve">, </w:t>
      </w:r>
      <w:r w:rsidRPr="00CD192F">
        <w:rPr>
          <w:rStyle w:val="Emphasis"/>
          <w:highlight w:val="cyan"/>
        </w:rPr>
        <w:t>demographic pressures</w:t>
      </w:r>
      <w:r w:rsidRPr="00CD192F">
        <w:rPr>
          <w:rStyle w:val="StyleUnderline"/>
          <w:highlight w:val="cyan"/>
        </w:rPr>
        <w:t xml:space="preserve"> </w:t>
      </w:r>
      <w:r w:rsidRPr="00DB3C96">
        <w:rPr>
          <w:rStyle w:val="StyleUnderline"/>
        </w:rPr>
        <w:t>and other forces</w:t>
      </w:r>
      <w:r w:rsidRPr="00AA1824">
        <w:rPr>
          <w:rStyle w:val="StyleUnderline"/>
        </w:rPr>
        <w:t xml:space="preserve"> within the civil sector.</w:t>
      </w:r>
    </w:p>
    <w:p w14:paraId="285A6737" w14:textId="77777777" w:rsidR="00C03680" w:rsidRDefault="00C03680" w:rsidP="00C03680">
      <w:pPr>
        <w:pStyle w:val="Heading4"/>
      </w:pPr>
      <w:r>
        <w:t xml:space="preserve">Conflicts between Palestine, Israel, Iran, and Hezbollah make stability </w:t>
      </w:r>
      <w:r w:rsidRPr="00DB3C96">
        <w:rPr>
          <w:u w:val="single"/>
        </w:rPr>
        <w:t>impossible</w:t>
      </w:r>
      <w:r>
        <w:t xml:space="preserve"> </w:t>
      </w:r>
    </w:p>
    <w:p w14:paraId="2F367BED" w14:textId="77777777" w:rsidR="00C03680" w:rsidRPr="00AA1824" w:rsidRDefault="00C03680" w:rsidP="00C03680">
      <w:pPr>
        <w:rPr>
          <w:bCs/>
        </w:rPr>
      </w:pPr>
      <w:r>
        <w:t xml:space="preserve">Anthony </w:t>
      </w:r>
      <w:r w:rsidRPr="0051659F">
        <w:rPr>
          <w:rStyle w:val="Style13ptBold"/>
        </w:rPr>
        <w:t>Cordesman</w:t>
      </w:r>
      <w:r>
        <w:rPr>
          <w:rStyle w:val="Style13ptBold"/>
        </w:rPr>
        <w:t xml:space="preserve"> </w:t>
      </w:r>
      <w:r w:rsidRPr="0051659F">
        <w:rPr>
          <w:rStyle w:val="Style13ptBold"/>
        </w:rPr>
        <w:t xml:space="preserve">and </w:t>
      </w:r>
      <w:r>
        <w:t>Nicholas</w:t>
      </w:r>
      <w:r w:rsidRPr="0051659F">
        <w:rPr>
          <w:rStyle w:val="Style13ptBold"/>
        </w:rPr>
        <w:t xml:space="preserve"> Harrington</w:t>
      </w:r>
      <w:r>
        <w:rPr>
          <w:rStyle w:val="Style13ptBold"/>
        </w:rPr>
        <w:t xml:space="preserve"> 18,</w:t>
      </w:r>
      <w:r w:rsidRPr="0051659F">
        <w:rPr>
          <w:rStyle w:val="Style13ptBold"/>
        </w:rPr>
        <w:t xml:space="preserve"> the Emeritus Chair in Strategy at the Center for Strategic and International Studies (CSIS). He has previously served in the Office of the Secretary of Defense, the National Security Council, the State Department, and the Department of Energy</w:t>
      </w:r>
      <w:r>
        <w:rPr>
          <w:rStyle w:val="Style13ptBold"/>
        </w:rPr>
        <w:t>, 04/09/18, “St</w:t>
      </w:r>
      <w:r w:rsidRPr="00AA1824">
        <w:rPr>
          <w:rStyle w:val="Style13ptBold"/>
        </w:rPr>
        <w:t>ability in the Middle East: The Range of Short and Long-Term Causes</w:t>
      </w:r>
      <w:r>
        <w:rPr>
          <w:rStyle w:val="Style13ptBold"/>
        </w:rPr>
        <w:t xml:space="preserve">”, </w:t>
      </w:r>
      <w:r w:rsidRPr="00AA1824">
        <w:rPr>
          <w:rStyle w:val="Style13ptBold"/>
        </w:rPr>
        <w:t>https://www.csis.org/analysis/stability-middle-east-range-short-and-long-term-causes#:~:text=The%20Middle%20East%20has%20long,of%20political%20tensions%20and%20divisions</w:t>
      </w:r>
      <w:r>
        <w:rPr>
          <w:rStyle w:val="Style13ptBold"/>
        </w:rPr>
        <w:t xml:space="preserve"> //IS</w:t>
      </w:r>
    </w:p>
    <w:p w14:paraId="583D0FDC" w14:textId="77777777" w:rsidR="00C03680" w:rsidRDefault="00C03680" w:rsidP="00C03680">
      <w:pPr>
        <w:rPr>
          <w:sz w:val="16"/>
        </w:rPr>
      </w:pPr>
      <w:r w:rsidRPr="00AA1824">
        <w:rPr>
          <w:sz w:val="16"/>
        </w:rPr>
        <w:t xml:space="preserve">The </w:t>
      </w:r>
      <w:r w:rsidRPr="00DB3C96">
        <w:rPr>
          <w:u w:val="single"/>
        </w:rPr>
        <w:t xml:space="preserve">immediate </w:t>
      </w:r>
      <w:r w:rsidRPr="00CD192F">
        <w:rPr>
          <w:b/>
          <w:bCs/>
          <w:highlight w:val="cyan"/>
          <w:u w:val="single"/>
        </w:rPr>
        <w:t>sources of instability</w:t>
      </w:r>
      <w:r w:rsidRPr="00CD192F">
        <w:rPr>
          <w:highlight w:val="cyan"/>
          <w:u w:val="single"/>
        </w:rPr>
        <w:t xml:space="preserve"> are clear</w:t>
      </w:r>
      <w:r w:rsidRPr="00AA1824">
        <w:rPr>
          <w:sz w:val="16"/>
        </w:rPr>
        <w:t xml:space="preserve">. Most of the region has some form of </w:t>
      </w:r>
      <w:r w:rsidRPr="00CD192F">
        <w:rPr>
          <w:highlight w:val="cyan"/>
          <w:u w:val="single"/>
        </w:rPr>
        <w:t>internal conflict</w:t>
      </w:r>
      <w:r w:rsidRPr="00AA1824">
        <w:rPr>
          <w:sz w:val="16"/>
        </w:rPr>
        <w:t>, faces rising external threats</w:t>
      </w:r>
      <w:r w:rsidRPr="00AA1824">
        <w:rPr>
          <w:u w:val="single"/>
        </w:rPr>
        <w:t xml:space="preserve">, </w:t>
      </w:r>
      <w:r w:rsidRPr="00CD192F">
        <w:rPr>
          <w:highlight w:val="cyan"/>
          <w:u w:val="single"/>
        </w:rPr>
        <w:t>or</w:t>
      </w:r>
      <w:r w:rsidRPr="00AA1824">
        <w:rPr>
          <w:sz w:val="16"/>
        </w:rPr>
        <w:t xml:space="preserve"> is dealing with </w:t>
      </w:r>
      <w:r w:rsidRPr="00CD192F">
        <w:rPr>
          <w:highlight w:val="cyan"/>
          <w:u w:val="single"/>
        </w:rPr>
        <w:t>violent extremism</w:t>
      </w:r>
      <w:r w:rsidRPr="00AA1824">
        <w:rPr>
          <w:sz w:val="16"/>
        </w:rPr>
        <w:t xml:space="preserve">. The violence and wars that have resulted from the political upheavals in 2011 will at best leave lasting challenges for unity and development even if the fighting ends. All the major causes of violent extremism remain, and there are few prospects that the fight against ISIS will eliminate the extremist threat in even one MENA country. </w:t>
      </w:r>
      <w:r w:rsidRPr="00CD192F">
        <w:rPr>
          <w:highlight w:val="cyan"/>
          <w:u w:val="single"/>
        </w:rPr>
        <w:t>Tensions between</w:t>
      </w:r>
      <w:r w:rsidRPr="00CD192F">
        <w:rPr>
          <w:sz w:val="16"/>
          <w:highlight w:val="cyan"/>
        </w:rPr>
        <w:t xml:space="preserve"> </w:t>
      </w:r>
      <w:r w:rsidRPr="00CD192F">
        <w:rPr>
          <w:highlight w:val="cyan"/>
          <w:u w:val="single"/>
        </w:rPr>
        <w:t>Israel and the Palestinian</w:t>
      </w:r>
      <w:r w:rsidRPr="00AA1824">
        <w:rPr>
          <w:u w:val="single"/>
        </w:rPr>
        <w:t xml:space="preserve"> persist</w:t>
      </w:r>
      <w:r w:rsidRPr="00AA1824">
        <w:rPr>
          <w:sz w:val="16"/>
        </w:rPr>
        <w:t xml:space="preserve">, each side has seen rising internal political barriers to a compromise peace, and the </w:t>
      </w:r>
      <w:r w:rsidRPr="00AA1824">
        <w:rPr>
          <w:u w:val="single"/>
        </w:rPr>
        <w:t xml:space="preserve">tensions between </w:t>
      </w:r>
      <w:r w:rsidRPr="00CD192F">
        <w:rPr>
          <w:highlight w:val="cyan"/>
          <w:u w:val="single"/>
        </w:rPr>
        <w:t>Israel and Iran and Hezbollah are creating new military threats</w:t>
      </w:r>
      <w:r w:rsidRPr="00CD192F">
        <w:rPr>
          <w:sz w:val="16"/>
          <w:highlight w:val="cyan"/>
        </w:rPr>
        <w:t>.</w:t>
      </w:r>
    </w:p>
    <w:p w14:paraId="39963FD1" w14:textId="77777777" w:rsidR="00C03680" w:rsidRDefault="00C03680" w:rsidP="00C03680">
      <w:pPr>
        <w:pStyle w:val="Heading4"/>
      </w:pPr>
      <w:r>
        <w:t xml:space="preserve">Decline and unrest are </w:t>
      </w:r>
      <w:r w:rsidRPr="004D7781">
        <w:rPr>
          <w:u w:val="single"/>
        </w:rPr>
        <w:t>surging</w:t>
      </w:r>
      <w:r>
        <w:t xml:space="preserve"> and outside mediators </w:t>
      </w:r>
      <w:r w:rsidRPr="004D7781">
        <w:rPr>
          <w:u w:val="single"/>
        </w:rPr>
        <w:t>can’t solve</w:t>
      </w:r>
      <w:r>
        <w:t>.</w:t>
      </w:r>
    </w:p>
    <w:p w14:paraId="541B070C" w14:textId="77777777" w:rsidR="00C03680" w:rsidRPr="004D7781" w:rsidRDefault="00C03680" w:rsidP="00C03680">
      <w:r w:rsidRPr="004D7781">
        <w:t xml:space="preserve">Dalia Dassa </w:t>
      </w:r>
      <w:r w:rsidRPr="004D7781">
        <w:rPr>
          <w:rStyle w:val="Style13ptBold"/>
        </w:rPr>
        <w:t>Kaye 23</w:t>
      </w:r>
      <w:r>
        <w:t xml:space="preserve">, </w:t>
      </w:r>
      <w:r w:rsidRPr="004D7781">
        <w:t>expert on global security and Middle East policy</w:t>
      </w:r>
      <w:r>
        <w:t>,</w:t>
      </w:r>
      <w:r w:rsidRPr="004D7781">
        <w:t xml:space="preserve"> senior fellow at UCLA’s Burkle Center for International Relations</w:t>
      </w:r>
      <w:r>
        <w:t xml:space="preserve">, </w:t>
      </w:r>
      <w:r w:rsidRPr="004D7781">
        <w:t>23, 5-3-2023, “Arab De-escalations and Realignments Amid Multipolarity,” https://carnegieendowment.org/2023/05/03/arab-de-escalations-and-realignments-amid-multipolarity-pub-89527,</w:t>
      </w:r>
      <w:r>
        <w:t xml:space="preserve"> oj</w:t>
      </w:r>
    </w:p>
    <w:p w14:paraId="2BEA3432" w14:textId="77777777" w:rsidR="00C03680" w:rsidRPr="007429B6" w:rsidRDefault="00C03680" w:rsidP="00C03680">
      <w:pPr>
        <w:rPr>
          <w:u w:val="single"/>
        </w:rPr>
      </w:pPr>
      <w:r w:rsidRPr="00CD192F">
        <w:rPr>
          <w:highlight w:val="cyan"/>
          <w:u w:val="single"/>
        </w:rPr>
        <w:t xml:space="preserve">The </w:t>
      </w:r>
      <w:r w:rsidRPr="00CD192F">
        <w:rPr>
          <w:rStyle w:val="Emphasis"/>
          <w:highlight w:val="cyan"/>
        </w:rPr>
        <w:t>Darkening Horizon</w:t>
      </w:r>
      <w:r w:rsidRPr="007429B6">
        <w:rPr>
          <w:u w:val="single"/>
        </w:rPr>
        <w:t xml:space="preserve"> Ahead</w:t>
      </w:r>
    </w:p>
    <w:p w14:paraId="52E13E06" w14:textId="77777777" w:rsidR="00C03680" w:rsidRPr="004D7781" w:rsidRDefault="00C03680" w:rsidP="00C03680">
      <w:pPr>
        <w:rPr>
          <w:u w:val="single"/>
        </w:rPr>
      </w:pPr>
      <w:r w:rsidRPr="00CD192F">
        <w:rPr>
          <w:highlight w:val="cyan"/>
          <w:u w:val="single"/>
        </w:rPr>
        <w:t>For all of the</w:t>
      </w:r>
      <w:r w:rsidRPr="007429B6">
        <w:rPr>
          <w:u w:val="single"/>
        </w:rPr>
        <w:t xml:space="preserve"> </w:t>
      </w:r>
      <w:r w:rsidRPr="004D7781">
        <w:rPr>
          <w:rStyle w:val="Emphasis"/>
        </w:rPr>
        <w:t xml:space="preserve">welcome </w:t>
      </w:r>
      <w:r w:rsidRPr="00CD192F">
        <w:rPr>
          <w:rStyle w:val="Emphasis"/>
          <w:highlight w:val="cyan"/>
        </w:rPr>
        <w:t>news</w:t>
      </w:r>
      <w:r w:rsidRPr="00CD192F">
        <w:rPr>
          <w:highlight w:val="cyan"/>
          <w:u w:val="single"/>
        </w:rPr>
        <w:t xml:space="preserve"> of</w:t>
      </w:r>
      <w:r w:rsidRPr="007429B6">
        <w:rPr>
          <w:u w:val="single"/>
        </w:rPr>
        <w:t xml:space="preserve"> </w:t>
      </w:r>
      <w:r w:rsidRPr="00CD192F">
        <w:rPr>
          <w:rStyle w:val="Emphasis"/>
          <w:highlight w:val="cyan"/>
        </w:rPr>
        <w:t>de-escalation</w:t>
      </w:r>
      <w:r w:rsidRPr="007429B6">
        <w:rPr>
          <w:u w:val="single"/>
        </w:rPr>
        <w:t xml:space="preserve"> and </w:t>
      </w:r>
      <w:r w:rsidRPr="004D7781">
        <w:rPr>
          <w:rStyle w:val="Emphasis"/>
        </w:rPr>
        <w:t>rapprochement</w:t>
      </w:r>
      <w:r w:rsidRPr="007429B6">
        <w:rPr>
          <w:u w:val="single"/>
        </w:rPr>
        <w:t xml:space="preserve"> in the Middle East, </w:t>
      </w:r>
      <w:r w:rsidRPr="00CD192F">
        <w:rPr>
          <w:highlight w:val="cyan"/>
          <w:u w:val="single"/>
        </w:rPr>
        <w:t xml:space="preserve">the </w:t>
      </w:r>
      <w:r w:rsidRPr="00CD192F">
        <w:rPr>
          <w:rStyle w:val="Emphasis"/>
          <w:highlight w:val="cyan"/>
        </w:rPr>
        <w:t>apparent</w:t>
      </w:r>
      <w:r w:rsidRPr="007429B6">
        <w:rPr>
          <w:u w:val="single"/>
        </w:rPr>
        <w:t xml:space="preserve"> consolidation of authoritarian-led </w:t>
      </w:r>
      <w:r w:rsidRPr="00CD192F">
        <w:rPr>
          <w:rStyle w:val="Emphasis"/>
          <w:highlight w:val="cyan"/>
        </w:rPr>
        <w:t>stability</w:t>
      </w:r>
      <w:r w:rsidRPr="007429B6">
        <w:rPr>
          <w:u w:val="single"/>
        </w:rPr>
        <w:t xml:space="preserve"> and growing </w:t>
      </w:r>
      <w:r w:rsidRPr="004D7781">
        <w:rPr>
          <w:rStyle w:val="Emphasis"/>
        </w:rPr>
        <w:t>multipolarity</w:t>
      </w:r>
      <w:r w:rsidRPr="007429B6">
        <w:rPr>
          <w:u w:val="single"/>
        </w:rPr>
        <w:t xml:space="preserve"> </w:t>
      </w:r>
      <w:r w:rsidRPr="00CD192F">
        <w:rPr>
          <w:highlight w:val="cyan"/>
          <w:u w:val="single"/>
        </w:rPr>
        <w:t>is hardly grounds for</w:t>
      </w:r>
      <w:r w:rsidRPr="004D7781">
        <w:rPr>
          <w:sz w:val="16"/>
        </w:rPr>
        <w:t xml:space="preserve"> unqualified </w:t>
      </w:r>
      <w:r w:rsidRPr="004D7781">
        <w:rPr>
          <w:rStyle w:val="Emphasis"/>
        </w:rPr>
        <w:t>triumphalism</w:t>
      </w:r>
      <w:r w:rsidRPr="007429B6">
        <w:rPr>
          <w:u w:val="single"/>
        </w:rPr>
        <w:t xml:space="preserve"> or</w:t>
      </w:r>
      <w:r w:rsidRPr="004D7781">
        <w:rPr>
          <w:sz w:val="16"/>
        </w:rPr>
        <w:t xml:space="preserve"> long-term </w:t>
      </w:r>
      <w:r w:rsidRPr="00CD192F">
        <w:rPr>
          <w:rStyle w:val="Emphasis"/>
          <w:highlight w:val="cyan"/>
        </w:rPr>
        <w:t>optimism</w:t>
      </w:r>
      <w:r w:rsidRPr="007429B6">
        <w:rPr>
          <w:u w:val="single"/>
        </w:rPr>
        <w:t>.</w:t>
      </w:r>
      <w:r w:rsidRPr="004D7781">
        <w:rPr>
          <w:sz w:val="16"/>
        </w:rPr>
        <w:t xml:space="preserve"> As this collection has demonstrated, </w:t>
      </w:r>
      <w:r w:rsidRPr="007429B6">
        <w:rPr>
          <w:u w:val="single"/>
        </w:rPr>
        <w:t xml:space="preserve">the </w:t>
      </w:r>
      <w:r w:rsidRPr="00CD192F">
        <w:rPr>
          <w:highlight w:val="cyan"/>
          <w:u w:val="single"/>
        </w:rPr>
        <w:t xml:space="preserve">demands for </w:t>
      </w:r>
      <w:r w:rsidRPr="00CD192F">
        <w:rPr>
          <w:rStyle w:val="Emphasis"/>
          <w:highlight w:val="cyan"/>
        </w:rPr>
        <w:t>accountability</w:t>
      </w:r>
      <w:r w:rsidRPr="007429B6">
        <w:rPr>
          <w:u w:val="single"/>
        </w:rPr>
        <w:t xml:space="preserve">, </w:t>
      </w:r>
      <w:r w:rsidRPr="004D7781">
        <w:rPr>
          <w:rStyle w:val="Emphasis"/>
        </w:rPr>
        <w:t xml:space="preserve">rule of </w:t>
      </w:r>
      <w:r w:rsidRPr="00CD192F">
        <w:rPr>
          <w:rStyle w:val="Emphasis"/>
          <w:highlight w:val="cyan"/>
        </w:rPr>
        <w:t>law</w:t>
      </w:r>
      <w:r w:rsidRPr="007429B6">
        <w:rPr>
          <w:u w:val="single"/>
        </w:rPr>
        <w:t xml:space="preserve">, an </w:t>
      </w:r>
      <w:r w:rsidRPr="00CD192F">
        <w:rPr>
          <w:highlight w:val="cyan"/>
          <w:u w:val="single"/>
        </w:rPr>
        <w:t xml:space="preserve">end to </w:t>
      </w:r>
      <w:r w:rsidRPr="00CD192F">
        <w:rPr>
          <w:rStyle w:val="Emphasis"/>
          <w:highlight w:val="cyan"/>
        </w:rPr>
        <w:t>corruption</w:t>
      </w:r>
      <w:r w:rsidRPr="007429B6">
        <w:rPr>
          <w:u w:val="single"/>
        </w:rPr>
        <w:t xml:space="preserve">, </w:t>
      </w:r>
      <w:r w:rsidRPr="00CD192F">
        <w:rPr>
          <w:highlight w:val="cyan"/>
          <w:u w:val="single"/>
        </w:rPr>
        <w:t>and better</w:t>
      </w:r>
      <w:r w:rsidRPr="007429B6">
        <w:rPr>
          <w:u w:val="single"/>
        </w:rPr>
        <w:t xml:space="preserve"> </w:t>
      </w:r>
      <w:r w:rsidRPr="004D7781">
        <w:rPr>
          <w:rStyle w:val="Emphasis"/>
        </w:rPr>
        <w:t xml:space="preserve">social </w:t>
      </w:r>
      <w:r w:rsidRPr="00CD192F">
        <w:rPr>
          <w:rStyle w:val="Emphasis"/>
          <w:highlight w:val="cyan"/>
        </w:rPr>
        <w:t>services</w:t>
      </w:r>
      <w:r w:rsidRPr="007429B6">
        <w:rPr>
          <w:u w:val="single"/>
        </w:rPr>
        <w:t xml:space="preserve"> that fueled the </w:t>
      </w:r>
      <w:r w:rsidRPr="004D7781">
        <w:rPr>
          <w:rStyle w:val="Emphasis"/>
        </w:rPr>
        <w:t>Arab Spring</w:t>
      </w:r>
      <w:r w:rsidRPr="007429B6">
        <w:rPr>
          <w:u w:val="single"/>
        </w:rPr>
        <w:t xml:space="preserve"> </w:t>
      </w:r>
      <w:r w:rsidRPr="00CD192F">
        <w:rPr>
          <w:highlight w:val="cyan"/>
          <w:u w:val="single"/>
        </w:rPr>
        <w:t>are</w:t>
      </w:r>
      <w:r w:rsidRPr="007429B6">
        <w:rPr>
          <w:u w:val="single"/>
        </w:rPr>
        <w:t xml:space="preserve"> still </w:t>
      </w:r>
      <w:r w:rsidRPr="00CD192F">
        <w:rPr>
          <w:rStyle w:val="Emphasis"/>
          <w:highlight w:val="cyan"/>
        </w:rPr>
        <w:t>present</w:t>
      </w:r>
      <w:r w:rsidRPr="004D7781">
        <w:rPr>
          <w:sz w:val="16"/>
        </w:rPr>
        <w:t xml:space="preserve">, as evidenced by the fierce protests that rocked several of the region’s states in 2018–2019. To be sure, </w:t>
      </w:r>
      <w:r w:rsidRPr="007429B6">
        <w:rPr>
          <w:u w:val="single"/>
        </w:rPr>
        <w:t xml:space="preserve">economic </w:t>
      </w:r>
      <w:r w:rsidRPr="00CD192F">
        <w:rPr>
          <w:rStyle w:val="Emphasis"/>
          <w:highlight w:val="cyan"/>
        </w:rPr>
        <w:t>growth</w:t>
      </w:r>
      <w:r w:rsidRPr="004D7781">
        <w:rPr>
          <w:sz w:val="16"/>
        </w:rPr>
        <w:t xml:space="preserve"> in many states has recently benefited from a Ukraine war–induced spike in oil prices, </w:t>
      </w:r>
      <w:r w:rsidRPr="007429B6">
        <w:rPr>
          <w:u w:val="single"/>
        </w:rPr>
        <w:t>but</w:t>
      </w:r>
      <w:r w:rsidRPr="004D7781">
        <w:rPr>
          <w:sz w:val="16"/>
        </w:rPr>
        <w:t xml:space="preserve"> the coming years </w:t>
      </w:r>
      <w:r w:rsidRPr="007429B6">
        <w:rPr>
          <w:u w:val="single"/>
        </w:rPr>
        <w:t xml:space="preserve">are </w:t>
      </w:r>
      <w:r w:rsidRPr="00CD192F">
        <w:rPr>
          <w:highlight w:val="cyan"/>
          <w:u w:val="single"/>
        </w:rPr>
        <w:t xml:space="preserve">projected to see a </w:t>
      </w:r>
      <w:r w:rsidRPr="00CD192F">
        <w:rPr>
          <w:rStyle w:val="Emphasis"/>
          <w:highlight w:val="cyan"/>
        </w:rPr>
        <w:t>sharp downturn</w:t>
      </w:r>
      <w:r w:rsidRPr="007429B6">
        <w:rPr>
          <w:u w:val="single"/>
        </w:rPr>
        <w:t xml:space="preserve"> </w:t>
      </w:r>
      <w:r w:rsidRPr="00CD192F">
        <w:rPr>
          <w:highlight w:val="cyan"/>
          <w:u w:val="single"/>
        </w:rPr>
        <w:t>that will</w:t>
      </w:r>
      <w:r w:rsidRPr="007429B6">
        <w:rPr>
          <w:u w:val="single"/>
        </w:rPr>
        <w:t xml:space="preserve"> </w:t>
      </w:r>
      <w:r w:rsidRPr="004D7781">
        <w:rPr>
          <w:rStyle w:val="Emphasis"/>
        </w:rPr>
        <w:t>worsen</w:t>
      </w:r>
      <w:r w:rsidRPr="007429B6">
        <w:rPr>
          <w:u w:val="single"/>
        </w:rPr>
        <w:t xml:space="preserve"> social and economic </w:t>
      </w:r>
      <w:r w:rsidRPr="004D7781">
        <w:rPr>
          <w:rStyle w:val="Emphasis"/>
        </w:rPr>
        <w:t>stratification</w:t>
      </w:r>
      <w:r w:rsidRPr="007429B6">
        <w:rPr>
          <w:u w:val="single"/>
        </w:rPr>
        <w:t xml:space="preserve"> and </w:t>
      </w:r>
      <w:r w:rsidRPr="00CD192F">
        <w:rPr>
          <w:highlight w:val="cyan"/>
          <w:u w:val="single"/>
        </w:rPr>
        <w:t>raise</w:t>
      </w:r>
      <w:r w:rsidRPr="007429B6">
        <w:rPr>
          <w:u w:val="single"/>
        </w:rPr>
        <w:t xml:space="preserve"> the likelihood of </w:t>
      </w:r>
      <w:r w:rsidRPr="00CD192F">
        <w:rPr>
          <w:rStyle w:val="Emphasis"/>
          <w:highlight w:val="cyan"/>
        </w:rPr>
        <w:t>instability</w:t>
      </w:r>
      <w:r w:rsidRPr="004D7781">
        <w:rPr>
          <w:sz w:val="16"/>
        </w:rPr>
        <w:t xml:space="preserve"> in poorer, less-endowed Arab states. </w:t>
      </w:r>
      <w:r w:rsidRPr="007429B6">
        <w:rPr>
          <w:u w:val="single"/>
        </w:rPr>
        <w:t xml:space="preserve">These same </w:t>
      </w:r>
      <w:r w:rsidRPr="00CD192F">
        <w:rPr>
          <w:highlight w:val="cyan"/>
          <w:u w:val="single"/>
        </w:rPr>
        <w:t xml:space="preserve">countries are already </w:t>
      </w:r>
      <w:r w:rsidRPr="00CD192F">
        <w:rPr>
          <w:rStyle w:val="Emphasis"/>
          <w:highlight w:val="cyan"/>
        </w:rPr>
        <w:t>struggling</w:t>
      </w:r>
      <w:r w:rsidRPr="00CD192F">
        <w:rPr>
          <w:highlight w:val="cyan"/>
          <w:u w:val="single"/>
        </w:rPr>
        <w:t xml:space="preserve"> from</w:t>
      </w:r>
      <w:r w:rsidRPr="007429B6">
        <w:rPr>
          <w:u w:val="single"/>
        </w:rPr>
        <w:t xml:space="preserve"> rising </w:t>
      </w:r>
      <w:r w:rsidRPr="004D7781">
        <w:rPr>
          <w:rStyle w:val="Emphasis"/>
        </w:rPr>
        <w:t xml:space="preserve">interest </w:t>
      </w:r>
      <w:r w:rsidRPr="00CD192F">
        <w:rPr>
          <w:rStyle w:val="Emphasis"/>
          <w:highlight w:val="cyan"/>
        </w:rPr>
        <w:t>rates</w:t>
      </w:r>
      <w:r w:rsidRPr="00CD192F">
        <w:rPr>
          <w:highlight w:val="cyan"/>
          <w:u w:val="single"/>
        </w:rPr>
        <w:t xml:space="preserve"> and </w:t>
      </w:r>
      <w:r w:rsidRPr="00CD192F">
        <w:rPr>
          <w:rStyle w:val="Emphasis"/>
          <w:highlight w:val="cyan"/>
        </w:rPr>
        <w:t>debt</w:t>
      </w:r>
      <w:r w:rsidRPr="007429B6">
        <w:rPr>
          <w:u w:val="single"/>
        </w:rPr>
        <w:t xml:space="preserve">, and they will likely feel the </w:t>
      </w:r>
      <w:r w:rsidRPr="004D7781">
        <w:rPr>
          <w:rStyle w:val="Emphasis"/>
        </w:rPr>
        <w:t>ripple effects</w:t>
      </w:r>
      <w:r w:rsidRPr="007429B6">
        <w:rPr>
          <w:u w:val="single"/>
        </w:rPr>
        <w:t xml:space="preserve"> from the projected economic slowdown in China</w:t>
      </w:r>
      <w:r w:rsidRPr="004D7781">
        <w:rPr>
          <w:sz w:val="16"/>
        </w:rPr>
        <w:t xml:space="preserve">, the </w:t>
      </w:r>
      <w:r w:rsidRPr="007429B6">
        <w:rPr>
          <w:u w:val="single"/>
        </w:rPr>
        <w:t>U</w:t>
      </w:r>
      <w:r w:rsidRPr="004D7781">
        <w:rPr>
          <w:sz w:val="16"/>
        </w:rPr>
        <w:t xml:space="preserve">nited </w:t>
      </w:r>
      <w:r w:rsidRPr="007429B6">
        <w:rPr>
          <w:u w:val="single"/>
        </w:rPr>
        <w:t>S</w:t>
      </w:r>
      <w:r w:rsidRPr="004D7781">
        <w:rPr>
          <w:sz w:val="16"/>
        </w:rPr>
        <w:t xml:space="preserve">tates, and the </w:t>
      </w:r>
      <w:r w:rsidRPr="007429B6">
        <w:rPr>
          <w:u w:val="single"/>
        </w:rPr>
        <w:t>E</w:t>
      </w:r>
      <w:r w:rsidRPr="004D7781">
        <w:rPr>
          <w:sz w:val="16"/>
        </w:rPr>
        <w:t xml:space="preserve">uropean </w:t>
      </w:r>
      <w:r w:rsidRPr="007429B6">
        <w:rPr>
          <w:u w:val="single"/>
        </w:rPr>
        <w:t>U</w:t>
      </w:r>
      <w:r w:rsidRPr="004D7781">
        <w:rPr>
          <w:sz w:val="16"/>
        </w:rPr>
        <w:t xml:space="preserve">nion. Meanwhile, </w:t>
      </w:r>
      <w:r w:rsidRPr="007429B6">
        <w:rPr>
          <w:u w:val="single"/>
        </w:rPr>
        <w:t xml:space="preserve">public </w:t>
      </w:r>
      <w:r w:rsidRPr="00CD192F">
        <w:rPr>
          <w:highlight w:val="cyan"/>
          <w:u w:val="single"/>
        </w:rPr>
        <w:t>services</w:t>
      </w:r>
      <w:r w:rsidRPr="007429B6">
        <w:rPr>
          <w:u w:val="single"/>
        </w:rPr>
        <w:t xml:space="preserve"> and social safety nets</w:t>
      </w:r>
      <w:r w:rsidRPr="004D7781">
        <w:rPr>
          <w:sz w:val="16"/>
        </w:rPr>
        <w:t xml:space="preserve"> in many instances </w:t>
      </w:r>
      <w:r w:rsidRPr="00CD192F">
        <w:rPr>
          <w:highlight w:val="cyan"/>
          <w:u w:val="single"/>
        </w:rPr>
        <w:t>remain</w:t>
      </w:r>
      <w:r w:rsidRPr="007429B6">
        <w:rPr>
          <w:u w:val="single"/>
        </w:rPr>
        <w:t xml:space="preserve"> woefully </w:t>
      </w:r>
      <w:r w:rsidRPr="00CD192F">
        <w:rPr>
          <w:rStyle w:val="Emphasis"/>
          <w:highlight w:val="cyan"/>
        </w:rPr>
        <w:t>inadequate</w:t>
      </w:r>
      <w:r w:rsidRPr="007429B6">
        <w:rPr>
          <w:u w:val="single"/>
        </w:rPr>
        <w:t>.</w:t>
      </w:r>
      <w:r w:rsidRPr="004D7781">
        <w:rPr>
          <w:sz w:val="16"/>
        </w:rPr>
        <w:t xml:space="preserve"> Even in the supposed islands of prosperity—such as the UAE—</w:t>
      </w:r>
      <w:r w:rsidRPr="00CD192F">
        <w:rPr>
          <w:rStyle w:val="Emphasis"/>
          <w:highlight w:val="cyan"/>
        </w:rPr>
        <w:t>unemployment</w:t>
      </w:r>
      <w:r w:rsidRPr="007429B6">
        <w:rPr>
          <w:u w:val="single"/>
        </w:rPr>
        <w:t xml:space="preserve"> has </w:t>
      </w:r>
      <w:r w:rsidRPr="00CD192F">
        <w:rPr>
          <w:highlight w:val="cyan"/>
          <w:u w:val="single"/>
        </w:rPr>
        <w:t>reached</w:t>
      </w:r>
      <w:r w:rsidRPr="007429B6">
        <w:rPr>
          <w:u w:val="single"/>
        </w:rPr>
        <w:t xml:space="preserve"> the level of a “</w:t>
      </w:r>
      <w:r w:rsidRPr="00CD192F">
        <w:rPr>
          <w:rStyle w:val="Emphasis"/>
          <w:highlight w:val="cyan"/>
        </w:rPr>
        <w:t>national crisis</w:t>
      </w:r>
      <w:r w:rsidRPr="007429B6">
        <w:rPr>
          <w:u w:val="single"/>
        </w:rPr>
        <w:t xml:space="preserve">,” while expectations of </w:t>
      </w:r>
      <w:r w:rsidRPr="004D7781">
        <w:rPr>
          <w:rStyle w:val="Emphasis"/>
        </w:rPr>
        <w:t>taxation</w:t>
      </w:r>
      <w:r w:rsidRPr="004D7781">
        <w:rPr>
          <w:sz w:val="16"/>
        </w:rPr>
        <w:t xml:space="preserve"> in preparation for the post-oil era </w:t>
      </w:r>
      <w:r w:rsidRPr="007429B6">
        <w:rPr>
          <w:u w:val="single"/>
        </w:rPr>
        <w:t xml:space="preserve">have triggered new levels of </w:t>
      </w:r>
      <w:r w:rsidRPr="004D7781">
        <w:rPr>
          <w:rStyle w:val="Emphasis"/>
        </w:rPr>
        <w:t>foreboding</w:t>
      </w:r>
      <w:r w:rsidRPr="007429B6">
        <w:rPr>
          <w:u w:val="single"/>
        </w:rPr>
        <w:t>.</w:t>
      </w:r>
    </w:p>
    <w:p w14:paraId="2615608C" w14:textId="77777777" w:rsidR="00C03680" w:rsidRPr="004D7781" w:rsidRDefault="00C03680" w:rsidP="00C03680">
      <w:pPr>
        <w:rPr>
          <w:sz w:val="16"/>
        </w:rPr>
      </w:pPr>
      <w:r w:rsidRPr="004D7781">
        <w:rPr>
          <w:sz w:val="16"/>
        </w:rPr>
        <w:t xml:space="preserve">What remains unclear is whether, how, and when these mounting grievances could be directed into activism against Arab governments. The region’s rulers have certainly learned lessons from 2011, deploying new forms of social control and technology to prevent another moment like Tahrir Square. But just as governments have learned, so too have activists and dissidents. And unlike the uprisings of 2011–2012 and 2019, Arab governments entering the post-rentier era will have less to spend to maintain citizen quiescence and build consensus among often-divided elites. Taken in sum, </w:t>
      </w:r>
      <w:r w:rsidRPr="004D7781">
        <w:rPr>
          <w:u w:val="single"/>
        </w:rPr>
        <w:t xml:space="preserve">it is not unreasonable to expect that, </w:t>
      </w:r>
      <w:r w:rsidRPr="00CD192F">
        <w:rPr>
          <w:highlight w:val="cyan"/>
          <w:u w:val="single"/>
        </w:rPr>
        <w:t>despite the</w:t>
      </w:r>
      <w:r w:rsidRPr="004D7781">
        <w:rPr>
          <w:u w:val="single"/>
        </w:rPr>
        <w:t xml:space="preserve"> current </w:t>
      </w:r>
      <w:r w:rsidRPr="00CD192F">
        <w:rPr>
          <w:rStyle w:val="Emphasis"/>
          <w:highlight w:val="cyan"/>
        </w:rPr>
        <w:t>lull</w:t>
      </w:r>
      <w:r w:rsidRPr="004D7781">
        <w:rPr>
          <w:u w:val="single"/>
        </w:rPr>
        <w:t xml:space="preserve"> </w:t>
      </w:r>
      <w:r w:rsidRPr="00CD192F">
        <w:rPr>
          <w:highlight w:val="cyan"/>
          <w:u w:val="single"/>
        </w:rPr>
        <w:t>in</w:t>
      </w:r>
      <w:r w:rsidRPr="004D7781">
        <w:rPr>
          <w:u w:val="single"/>
        </w:rPr>
        <w:t xml:space="preserve"> regional </w:t>
      </w:r>
      <w:r w:rsidRPr="00CD192F">
        <w:rPr>
          <w:highlight w:val="cyan"/>
          <w:u w:val="single"/>
        </w:rPr>
        <w:t>tensions</w:t>
      </w:r>
      <w:r w:rsidRPr="004D7781">
        <w:rPr>
          <w:u w:val="single"/>
        </w:rPr>
        <w:t xml:space="preserve">, Arab </w:t>
      </w:r>
      <w:r w:rsidRPr="00CD192F">
        <w:rPr>
          <w:highlight w:val="cyan"/>
          <w:u w:val="single"/>
        </w:rPr>
        <w:t>regimes</w:t>
      </w:r>
      <w:r w:rsidRPr="004D7781">
        <w:rPr>
          <w:u w:val="single"/>
        </w:rPr>
        <w:t xml:space="preserve"> could once again </w:t>
      </w:r>
      <w:r w:rsidRPr="00CD192F">
        <w:rPr>
          <w:highlight w:val="cyan"/>
          <w:u w:val="single"/>
        </w:rPr>
        <w:t>face</w:t>
      </w:r>
      <w:r w:rsidRPr="004D7781">
        <w:rPr>
          <w:u w:val="single"/>
        </w:rPr>
        <w:t xml:space="preserve"> </w:t>
      </w:r>
      <w:r w:rsidRPr="004D7781">
        <w:rPr>
          <w:rStyle w:val="Emphasis"/>
        </w:rPr>
        <w:t xml:space="preserve">serious </w:t>
      </w:r>
      <w:r w:rsidRPr="00CD192F">
        <w:rPr>
          <w:rStyle w:val="Emphasis"/>
          <w:highlight w:val="cyan"/>
        </w:rPr>
        <w:t>unrest</w:t>
      </w:r>
      <w:r w:rsidRPr="004D7781">
        <w:rPr>
          <w:u w:val="single"/>
        </w:rPr>
        <w:t xml:space="preserve">, </w:t>
      </w:r>
      <w:r w:rsidRPr="00CD192F">
        <w:rPr>
          <w:highlight w:val="cyan"/>
          <w:u w:val="single"/>
        </w:rPr>
        <w:t xml:space="preserve">if not </w:t>
      </w:r>
      <w:r w:rsidRPr="00CD192F">
        <w:rPr>
          <w:rStyle w:val="Emphasis"/>
          <w:highlight w:val="cyan"/>
        </w:rPr>
        <w:t>threats</w:t>
      </w:r>
      <w:r w:rsidRPr="00CD192F">
        <w:rPr>
          <w:highlight w:val="cyan"/>
          <w:u w:val="single"/>
        </w:rPr>
        <w:t xml:space="preserve"> to their </w:t>
      </w:r>
      <w:r w:rsidRPr="00CD192F">
        <w:rPr>
          <w:rStyle w:val="Emphasis"/>
          <w:highlight w:val="cyan"/>
        </w:rPr>
        <w:t>survival</w:t>
      </w:r>
      <w:r w:rsidRPr="004D7781">
        <w:rPr>
          <w:sz w:val="16"/>
        </w:rPr>
        <w:t>, within the coming decade.</w:t>
      </w:r>
    </w:p>
    <w:p w14:paraId="1D2591B6" w14:textId="77777777" w:rsidR="00C03680" w:rsidRPr="004D7781" w:rsidRDefault="00C03680" w:rsidP="00C03680">
      <w:pPr>
        <w:rPr>
          <w:sz w:val="16"/>
        </w:rPr>
      </w:pPr>
      <w:r w:rsidRPr="004D7781">
        <w:rPr>
          <w:sz w:val="16"/>
        </w:rPr>
        <w:t xml:space="preserve">The current moment of multipolarity, with its attendant increase in overtures from China, Russia, and even a rising India, may be welcomed by the region’s rulers. They might see this moment as an opportunity to carve out more maneuverability and extract benefits without exclusive commitments or unwelcome demands. But these </w:t>
      </w:r>
      <w:r w:rsidRPr="00CD192F">
        <w:rPr>
          <w:rStyle w:val="Emphasis"/>
          <w:highlight w:val="cyan"/>
        </w:rPr>
        <w:t>outside powers</w:t>
      </w:r>
      <w:r w:rsidRPr="004D7781">
        <w:rPr>
          <w:u w:val="single"/>
        </w:rPr>
        <w:t xml:space="preserve">, for all of their allure, </w:t>
      </w:r>
      <w:r w:rsidRPr="00CD192F">
        <w:rPr>
          <w:rStyle w:val="Emphasis"/>
          <w:highlight w:val="cyan"/>
        </w:rPr>
        <w:t>cannot</w:t>
      </w:r>
      <w:r w:rsidRPr="004D7781">
        <w:rPr>
          <w:u w:val="single"/>
        </w:rPr>
        <w:t xml:space="preserve"> </w:t>
      </w:r>
      <w:r w:rsidRPr="00CD192F">
        <w:rPr>
          <w:highlight w:val="cyan"/>
          <w:u w:val="single"/>
        </w:rPr>
        <w:t xml:space="preserve">offer a </w:t>
      </w:r>
      <w:r w:rsidRPr="00CD192F">
        <w:rPr>
          <w:rStyle w:val="Emphasis"/>
          <w:highlight w:val="cyan"/>
        </w:rPr>
        <w:t>lifeline</w:t>
      </w:r>
      <w:r w:rsidRPr="004D7781">
        <w:rPr>
          <w:u w:val="single"/>
        </w:rPr>
        <w:t xml:space="preserve"> for the Arab world’s coming </w:t>
      </w:r>
      <w:r w:rsidRPr="004D7781">
        <w:rPr>
          <w:rStyle w:val="Emphasis"/>
        </w:rPr>
        <w:t>socioeconomic</w:t>
      </w:r>
      <w:r w:rsidRPr="004D7781">
        <w:rPr>
          <w:u w:val="single"/>
        </w:rPr>
        <w:t xml:space="preserve"> and </w:t>
      </w:r>
      <w:r w:rsidRPr="004D7781">
        <w:rPr>
          <w:rStyle w:val="Emphasis"/>
        </w:rPr>
        <w:t>demographic</w:t>
      </w:r>
      <w:r w:rsidRPr="004D7781">
        <w:rPr>
          <w:u w:val="single"/>
        </w:rPr>
        <w:t xml:space="preserve"> challenges.</w:t>
      </w:r>
      <w:r w:rsidRPr="004D7781">
        <w:rPr>
          <w:sz w:val="16"/>
        </w:rPr>
        <w:t xml:space="preserve"> Nor, necessarily, can the United States—though it alone among the great powers still retains the capacity to make the sort of sustainable human capital investments that will benefit the region’s citizens, not just its rulers and their favored elites, and potentially stave off instability in at-risk countries.</w:t>
      </w:r>
    </w:p>
    <w:p w14:paraId="4553A518" w14:textId="77777777" w:rsidR="00C03680" w:rsidRDefault="00C03680" w:rsidP="00C03680">
      <w:pPr>
        <w:pStyle w:val="Heading3"/>
      </w:pPr>
      <w:r>
        <w:t>2AC – Middle East – Diversifying Now</w:t>
      </w:r>
    </w:p>
    <w:p w14:paraId="34F1697A" w14:textId="77777777" w:rsidR="00C03680" w:rsidRPr="00A43C68" w:rsidRDefault="00C03680" w:rsidP="00C03680">
      <w:pPr>
        <w:pStyle w:val="Heading4"/>
      </w:pPr>
      <w:r>
        <w:t xml:space="preserve">Saudi is </w:t>
      </w:r>
      <w:r w:rsidRPr="00A43C68">
        <w:rPr>
          <w:u w:val="single"/>
        </w:rPr>
        <w:t>diversifying</w:t>
      </w:r>
      <w:r>
        <w:t xml:space="preserve"> now and </w:t>
      </w:r>
      <w:r w:rsidRPr="00A43C68">
        <w:rPr>
          <w:u w:val="single"/>
        </w:rPr>
        <w:t>leading</w:t>
      </w:r>
      <w:r>
        <w:t xml:space="preserve"> the rest of the Middle East.</w:t>
      </w:r>
    </w:p>
    <w:p w14:paraId="2C684C68" w14:textId="77777777" w:rsidR="00C03680" w:rsidRPr="00A43C68" w:rsidRDefault="00C03680" w:rsidP="00C03680">
      <w:r w:rsidRPr="00A43C68">
        <w:t xml:space="preserve">Nirmal </w:t>
      </w:r>
      <w:r w:rsidRPr="00A43C68">
        <w:rPr>
          <w:rStyle w:val="Style13ptBold"/>
        </w:rPr>
        <w:t>Narayanan 23</w:t>
      </w:r>
      <w:r w:rsidRPr="00A43C68">
        <w:t xml:space="preserve">, </w:t>
      </w:r>
      <w:r w:rsidRPr="008937C8">
        <w:t>journalist with over 10 years of experience</w:t>
      </w:r>
      <w:r>
        <w:t xml:space="preserve"> for Arab News, </w:t>
      </w:r>
      <w:r w:rsidRPr="00A43C68">
        <w:t>7-17-2023, “Saudi Arabia spearheading the energy transition in Middle East,” https://www.arabnews.com/node/2242961/business-economy,</w:t>
      </w:r>
      <w:r>
        <w:t xml:space="preserve"> oj</w:t>
      </w:r>
    </w:p>
    <w:p w14:paraId="3847F884" w14:textId="77777777" w:rsidR="00C03680" w:rsidRPr="00A43C68" w:rsidRDefault="00C03680" w:rsidP="00C03680">
      <w:pPr>
        <w:rPr>
          <w:sz w:val="16"/>
        </w:rPr>
      </w:pPr>
      <w:r w:rsidRPr="00A43C68">
        <w:rPr>
          <w:sz w:val="16"/>
        </w:rPr>
        <w:t xml:space="preserve">The need for energy security has never been more critical in the history of mankind. </w:t>
      </w:r>
      <w:r w:rsidRPr="00CD192F">
        <w:rPr>
          <w:highlight w:val="cyan"/>
          <w:u w:val="single"/>
        </w:rPr>
        <w:t>Amid</w:t>
      </w:r>
      <w:r w:rsidRPr="000B7361">
        <w:rPr>
          <w:u w:val="single"/>
        </w:rPr>
        <w:t xml:space="preserve"> heightened </w:t>
      </w:r>
      <w:r w:rsidRPr="00CD192F">
        <w:rPr>
          <w:rStyle w:val="Emphasis"/>
          <w:highlight w:val="cyan"/>
        </w:rPr>
        <w:t>political tensions</w:t>
      </w:r>
      <w:r w:rsidRPr="000B7361">
        <w:rPr>
          <w:u w:val="single"/>
        </w:rPr>
        <w:t xml:space="preserve">, energy </w:t>
      </w:r>
      <w:r w:rsidRPr="00CD192F">
        <w:rPr>
          <w:rStyle w:val="Emphasis"/>
          <w:highlight w:val="cyan"/>
        </w:rPr>
        <w:t>diversification</w:t>
      </w:r>
      <w:r w:rsidRPr="00A43C68">
        <w:rPr>
          <w:sz w:val="16"/>
        </w:rPr>
        <w:t xml:space="preserve"> programs </w:t>
      </w:r>
      <w:r w:rsidRPr="000B7361">
        <w:rPr>
          <w:u w:val="single"/>
        </w:rPr>
        <w:t xml:space="preserve">and </w:t>
      </w:r>
      <w:r w:rsidRPr="00A43C68">
        <w:rPr>
          <w:rStyle w:val="Emphasis"/>
        </w:rPr>
        <w:t>sustainability</w:t>
      </w:r>
      <w:r w:rsidRPr="000B7361">
        <w:rPr>
          <w:u w:val="single"/>
        </w:rPr>
        <w:t xml:space="preserve"> initiatives </w:t>
      </w:r>
      <w:r w:rsidRPr="00CD192F">
        <w:rPr>
          <w:highlight w:val="cyan"/>
          <w:u w:val="single"/>
        </w:rPr>
        <w:t xml:space="preserve">are a </w:t>
      </w:r>
      <w:r w:rsidRPr="00CD192F">
        <w:rPr>
          <w:rStyle w:val="Emphasis"/>
          <w:highlight w:val="cyan"/>
        </w:rPr>
        <w:t>key</w:t>
      </w:r>
      <w:r w:rsidRPr="000B7361">
        <w:rPr>
          <w:u w:val="single"/>
        </w:rPr>
        <w:t xml:space="preserve"> </w:t>
      </w:r>
      <w:r w:rsidRPr="00CD192F">
        <w:rPr>
          <w:highlight w:val="cyan"/>
          <w:u w:val="single"/>
        </w:rPr>
        <w:t>part of</w:t>
      </w:r>
      <w:r w:rsidRPr="000B7361">
        <w:rPr>
          <w:u w:val="single"/>
        </w:rPr>
        <w:t xml:space="preserve"> the </w:t>
      </w:r>
      <w:r w:rsidRPr="00CD192F">
        <w:rPr>
          <w:rStyle w:val="Emphasis"/>
          <w:highlight w:val="cyan"/>
        </w:rPr>
        <w:t>global agenda</w:t>
      </w:r>
      <w:r w:rsidRPr="000B7361">
        <w:rPr>
          <w:u w:val="single"/>
        </w:rPr>
        <w:t xml:space="preserve"> today, and countries are working </w:t>
      </w:r>
      <w:r w:rsidRPr="00A43C68">
        <w:rPr>
          <w:rStyle w:val="Emphasis"/>
        </w:rPr>
        <w:t>hard</w:t>
      </w:r>
      <w:r w:rsidRPr="000B7361">
        <w:rPr>
          <w:u w:val="single"/>
        </w:rPr>
        <w:t xml:space="preserve"> to achieve</w:t>
      </w:r>
      <w:r w:rsidRPr="00A43C68">
        <w:rPr>
          <w:sz w:val="16"/>
        </w:rPr>
        <w:t xml:space="preserve"> their </w:t>
      </w:r>
      <w:r w:rsidRPr="00A43C68">
        <w:rPr>
          <w:rStyle w:val="Emphasis"/>
        </w:rPr>
        <w:t>net-zero targets</w:t>
      </w:r>
      <w:r w:rsidRPr="00A43C68">
        <w:rPr>
          <w:sz w:val="16"/>
        </w:rPr>
        <w:t xml:space="preserve"> within the stipulated deadline.</w:t>
      </w:r>
    </w:p>
    <w:p w14:paraId="3C15A56A" w14:textId="77777777" w:rsidR="00C03680" w:rsidRPr="00A43C68" w:rsidRDefault="00C03680" w:rsidP="00C03680">
      <w:pPr>
        <w:rPr>
          <w:sz w:val="16"/>
        </w:rPr>
      </w:pPr>
      <w:r w:rsidRPr="00A43C68">
        <w:rPr>
          <w:sz w:val="16"/>
        </w:rPr>
        <w:t xml:space="preserve">As the world continues its journey to achieve zero emission targets, </w:t>
      </w:r>
      <w:r w:rsidRPr="00CD192F">
        <w:rPr>
          <w:highlight w:val="cyan"/>
          <w:u w:val="single"/>
        </w:rPr>
        <w:t>Saudi</w:t>
      </w:r>
      <w:r w:rsidRPr="000B7361">
        <w:rPr>
          <w:u w:val="single"/>
        </w:rPr>
        <w:t xml:space="preserve"> Arabia</w:t>
      </w:r>
      <w:r w:rsidRPr="00A43C68">
        <w:rPr>
          <w:sz w:val="16"/>
        </w:rPr>
        <w:t xml:space="preserve">, a country that has been dependent on oil for several decades, </w:t>
      </w:r>
      <w:r w:rsidRPr="00CD192F">
        <w:rPr>
          <w:highlight w:val="cyan"/>
          <w:u w:val="single"/>
        </w:rPr>
        <w:t xml:space="preserve">is </w:t>
      </w:r>
      <w:r w:rsidRPr="00CD192F">
        <w:rPr>
          <w:rStyle w:val="Emphasis"/>
          <w:highlight w:val="cyan"/>
        </w:rPr>
        <w:t>spearheading</w:t>
      </w:r>
      <w:r w:rsidRPr="000B7361">
        <w:rPr>
          <w:u w:val="single"/>
        </w:rPr>
        <w:t xml:space="preserve"> </w:t>
      </w:r>
      <w:r w:rsidRPr="00CD192F">
        <w:rPr>
          <w:highlight w:val="cyan"/>
          <w:u w:val="single"/>
        </w:rPr>
        <w:t>the</w:t>
      </w:r>
      <w:r w:rsidRPr="000B7361">
        <w:rPr>
          <w:u w:val="single"/>
        </w:rPr>
        <w:t xml:space="preserve"> energy </w:t>
      </w:r>
      <w:r w:rsidRPr="00CD192F">
        <w:rPr>
          <w:rStyle w:val="Emphasis"/>
          <w:highlight w:val="cyan"/>
        </w:rPr>
        <w:t>transition</w:t>
      </w:r>
      <w:r w:rsidRPr="000B7361">
        <w:rPr>
          <w:u w:val="single"/>
        </w:rPr>
        <w:t xml:space="preserve"> mission in the </w:t>
      </w:r>
      <w:r w:rsidRPr="00A43C68">
        <w:rPr>
          <w:rStyle w:val="Emphasis"/>
        </w:rPr>
        <w:t>Middle East</w:t>
      </w:r>
      <w:r w:rsidRPr="00A43C68">
        <w:rPr>
          <w:sz w:val="16"/>
        </w:rPr>
        <w:t xml:space="preserve"> region.</w:t>
      </w:r>
    </w:p>
    <w:p w14:paraId="25779599" w14:textId="77777777" w:rsidR="00C03680" w:rsidRPr="00A43C68" w:rsidRDefault="00C03680" w:rsidP="00C03680">
      <w:pPr>
        <w:rPr>
          <w:sz w:val="16"/>
        </w:rPr>
      </w:pPr>
      <w:r w:rsidRPr="00CD192F">
        <w:rPr>
          <w:rStyle w:val="Emphasis"/>
          <w:highlight w:val="cyan"/>
        </w:rPr>
        <w:t>S</w:t>
      </w:r>
      <w:r w:rsidRPr="000B7361">
        <w:rPr>
          <w:u w:val="single"/>
        </w:rPr>
        <w:t xml:space="preserve">audi </w:t>
      </w:r>
      <w:r w:rsidRPr="00CD192F">
        <w:rPr>
          <w:rStyle w:val="Emphasis"/>
          <w:highlight w:val="cyan"/>
        </w:rPr>
        <w:t>G</w:t>
      </w:r>
      <w:r w:rsidRPr="000B7361">
        <w:rPr>
          <w:u w:val="single"/>
        </w:rPr>
        <w:t xml:space="preserve">reen </w:t>
      </w:r>
      <w:r w:rsidRPr="00CD192F">
        <w:rPr>
          <w:rStyle w:val="Emphasis"/>
          <w:highlight w:val="cyan"/>
        </w:rPr>
        <w:t>I</w:t>
      </w:r>
      <w:r w:rsidRPr="000B7361">
        <w:rPr>
          <w:u w:val="single"/>
        </w:rPr>
        <w:t xml:space="preserve">nitiative </w:t>
      </w:r>
      <w:r w:rsidRPr="00CD192F">
        <w:rPr>
          <w:highlight w:val="cyan"/>
          <w:u w:val="single"/>
        </w:rPr>
        <w:t>and</w:t>
      </w:r>
      <w:r w:rsidRPr="000B7361">
        <w:rPr>
          <w:u w:val="single"/>
        </w:rPr>
        <w:t xml:space="preserve"> the wider </w:t>
      </w:r>
      <w:r w:rsidRPr="00CD192F">
        <w:rPr>
          <w:rStyle w:val="Emphasis"/>
          <w:highlight w:val="cyan"/>
        </w:rPr>
        <w:t>M</w:t>
      </w:r>
      <w:r w:rsidRPr="000B7361">
        <w:rPr>
          <w:u w:val="single"/>
        </w:rPr>
        <w:t xml:space="preserve">iddle </w:t>
      </w:r>
      <w:r w:rsidRPr="00CD192F">
        <w:rPr>
          <w:rStyle w:val="Emphasis"/>
          <w:highlight w:val="cyan"/>
        </w:rPr>
        <w:t>E</w:t>
      </w:r>
      <w:r w:rsidRPr="000B7361">
        <w:rPr>
          <w:u w:val="single"/>
        </w:rPr>
        <w:t xml:space="preserve">ast </w:t>
      </w:r>
      <w:r w:rsidRPr="00CD192F">
        <w:rPr>
          <w:rStyle w:val="Emphasis"/>
          <w:highlight w:val="cyan"/>
        </w:rPr>
        <w:t>G</w:t>
      </w:r>
      <w:r w:rsidRPr="000B7361">
        <w:rPr>
          <w:u w:val="single"/>
        </w:rPr>
        <w:t xml:space="preserve">reen </w:t>
      </w:r>
      <w:r w:rsidRPr="00CD192F">
        <w:rPr>
          <w:rStyle w:val="Emphasis"/>
          <w:highlight w:val="cyan"/>
        </w:rPr>
        <w:t>I</w:t>
      </w:r>
      <w:r w:rsidRPr="000B7361">
        <w:rPr>
          <w:u w:val="single"/>
        </w:rPr>
        <w:t xml:space="preserve">nitiative </w:t>
      </w:r>
      <w:r w:rsidRPr="00CD192F">
        <w:rPr>
          <w:highlight w:val="cyan"/>
          <w:u w:val="single"/>
        </w:rPr>
        <w:t>are</w:t>
      </w:r>
      <w:r w:rsidRPr="000B7361">
        <w:rPr>
          <w:u w:val="single"/>
        </w:rPr>
        <w:t xml:space="preserve"> </w:t>
      </w:r>
      <w:r w:rsidRPr="00CD192F">
        <w:rPr>
          <w:rStyle w:val="Emphasis"/>
          <w:highlight w:val="cyan"/>
        </w:rPr>
        <w:t>revolutionizing</w:t>
      </w:r>
      <w:r w:rsidRPr="000B7361">
        <w:rPr>
          <w:u w:val="single"/>
        </w:rPr>
        <w:t xml:space="preserve"> </w:t>
      </w:r>
      <w:r w:rsidRPr="00CD192F">
        <w:rPr>
          <w:highlight w:val="cyan"/>
          <w:u w:val="single"/>
        </w:rPr>
        <w:t>the</w:t>
      </w:r>
      <w:r w:rsidRPr="000B7361">
        <w:rPr>
          <w:u w:val="single"/>
        </w:rPr>
        <w:t xml:space="preserve"> entire </w:t>
      </w:r>
      <w:r w:rsidRPr="00CD192F">
        <w:rPr>
          <w:highlight w:val="cyan"/>
          <w:u w:val="single"/>
        </w:rPr>
        <w:t>green journey</w:t>
      </w:r>
      <w:r w:rsidRPr="00A43C68">
        <w:rPr>
          <w:sz w:val="16"/>
        </w:rPr>
        <w:t xml:space="preserve"> in the region, </w:t>
      </w:r>
      <w:r w:rsidRPr="00CD192F">
        <w:rPr>
          <w:highlight w:val="cyan"/>
          <w:u w:val="single"/>
        </w:rPr>
        <w:t>and</w:t>
      </w:r>
      <w:r w:rsidRPr="000B7361">
        <w:rPr>
          <w:u w:val="single"/>
        </w:rPr>
        <w:t xml:space="preserve"> they </w:t>
      </w:r>
      <w:r w:rsidRPr="00CD192F">
        <w:rPr>
          <w:highlight w:val="cyan"/>
          <w:u w:val="single"/>
        </w:rPr>
        <w:t>are</w:t>
      </w:r>
      <w:r w:rsidRPr="000B7361">
        <w:rPr>
          <w:u w:val="single"/>
        </w:rPr>
        <w:t xml:space="preserve"> </w:t>
      </w:r>
      <w:r w:rsidRPr="00A43C68">
        <w:rPr>
          <w:rStyle w:val="Emphasis"/>
        </w:rPr>
        <w:t xml:space="preserve">adequately </w:t>
      </w:r>
      <w:r w:rsidRPr="00CD192F">
        <w:rPr>
          <w:rStyle w:val="Emphasis"/>
          <w:highlight w:val="cyan"/>
        </w:rPr>
        <w:t>supported</w:t>
      </w:r>
      <w:r w:rsidRPr="00A43C68">
        <w:rPr>
          <w:sz w:val="16"/>
        </w:rPr>
        <w:t xml:space="preserve"> by the Public Investment Fund’s Regional Voluntary Carbon Market Co. which auctioned off 1.4 million tons of carbon credits during the 6th edition of the Future Investment Initiative conference held in Riyadh in October last year.</w:t>
      </w:r>
    </w:p>
    <w:p w14:paraId="77B2C9FF" w14:textId="77777777" w:rsidR="00C03680" w:rsidRPr="00A43C68" w:rsidRDefault="00C03680" w:rsidP="00C03680">
      <w:pPr>
        <w:rPr>
          <w:sz w:val="16"/>
        </w:rPr>
      </w:pPr>
      <w:r w:rsidRPr="00A43C68">
        <w:rPr>
          <w:sz w:val="16"/>
        </w:rPr>
        <w:t>And now, Riyadh is all set to host the 44th International Association for Energy Economics International Conference on Feb. 4-9 as the entire world is looking forward to the developments the region will witness during the event.</w:t>
      </w:r>
    </w:p>
    <w:p w14:paraId="20FC3D6A" w14:textId="77777777" w:rsidR="00C03680" w:rsidRPr="00A43C68" w:rsidRDefault="00C03680" w:rsidP="00C03680">
      <w:pPr>
        <w:rPr>
          <w:sz w:val="16"/>
        </w:rPr>
      </w:pPr>
      <w:r w:rsidRPr="00A43C68">
        <w:rPr>
          <w:sz w:val="16"/>
        </w:rPr>
        <w:t xml:space="preserve">Paul Sullivan, lecturer at Johns Hopkins University and a senior associate fellow at King Faisal Center for Research and Islamic Studies Energy and Environmental Security, told Arab News that </w:t>
      </w:r>
      <w:r w:rsidRPr="00CD192F">
        <w:rPr>
          <w:highlight w:val="cyan"/>
          <w:u w:val="single"/>
        </w:rPr>
        <w:t>Saudi</w:t>
      </w:r>
      <w:r w:rsidRPr="000B7361">
        <w:rPr>
          <w:u w:val="single"/>
        </w:rPr>
        <w:t xml:space="preserve"> Arabia </w:t>
      </w:r>
      <w:r w:rsidRPr="00CD192F">
        <w:rPr>
          <w:highlight w:val="cyan"/>
          <w:u w:val="single"/>
        </w:rPr>
        <w:t>is</w:t>
      </w:r>
      <w:r w:rsidRPr="000B7361">
        <w:rPr>
          <w:u w:val="single"/>
        </w:rPr>
        <w:t xml:space="preserve"> steadily </w:t>
      </w:r>
      <w:r w:rsidRPr="00CD192F">
        <w:rPr>
          <w:rStyle w:val="Emphasis"/>
          <w:highlight w:val="cyan"/>
        </w:rPr>
        <w:t>progressing</w:t>
      </w:r>
      <w:r w:rsidRPr="000B7361">
        <w:rPr>
          <w:u w:val="single"/>
        </w:rPr>
        <w:t xml:space="preserve"> </w:t>
      </w:r>
      <w:r w:rsidRPr="00CD192F">
        <w:rPr>
          <w:highlight w:val="cyan"/>
          <w:u w:val="single"/>
        </w:rPr>
        <w:t>with</w:t>
      </w:r>
      <w:r w:rsidRPr="000B7361">
        <w:rPr>
          <w:u w:val="single"/>
        </w:rPr>
        <w:t xml:space="preserve"> greater energy </w:t>
      </w:r>
      <w:r w:rsidRPr="00CD192F">
        <w:rPr>
          <w:rStyle w:val="Emphasis"/>
          <w:highlight w:val="cyan"/>
        </w:rPr>
        <w:t>efficiency</w:t>
      </w:r>
      <w:r w:rsidRPr="000B7361">
        <w:rPr>
          <w:u w:val="single"/>
        </w:rPr>
        <w:t xml:space="preserve"> </w:t>
      </w:r>
      <w:r w:rsidRPr="00CD192F">
        <w:rPr>
          <w:highlight w:val="cyan"/>
          <w:u w:val="single"/>
        </w:rPr>
        <w:t>and</w:t>
      </w:r>
      <w:r w:rsidRPr="000B7361">
        <w:rPr>
          <w:u w:val="single"/>
        </w:rPr>
        <w:t xml:space="preserve"> </w:t>
      </w:r>
      <w:r w:rsidRPr="00CD192F">
        <w:rPr>
          <w:rStyle w:val="Emphasis"/>
          <w:highlight w:val="cyan"/>
        </w:rPr>
        <w:t>resilience</w:t>
      </w:r>
      <w:r w:rsidRPr="000B7361">
        <w:rPr>
          <w:u w:val="single"/>
        </w:rPr>
        <w:t xml:space="preserve">, in </w:t>
      </w:r>
      <w:r w:rsidRPr="00A43C68">
        <w:rPr>
          <w:rStyle w:val="Emphasis"/>
        </w:rPr>
        <w:t>line</w:t>
      </w:r>
      <w:r w:rsidRPr="000B7361">
        <w:rPr>
          <w:u w:val="single"/>
        </w:rPr>
        <w:t xml:space="preserve"> with the </w:t>
      </w:r>
      <w:r w:rsidRPr="00A43C68">
        <w:rPr>
          <w:rStyle w:val="Emphasis"/>
        </w:rPr>
        <w:t>goals</w:t>
      </w:r>
      <w:r w:rsidRPr="00A43C68">
        <w:rPr>
          <w:sz w:val="16"/>
        </w:rPr>
        <w:t xml:space="preserve"> outlined in Vision 2030.</w:t>
      </w:r>
    </w:p>
    <w:p w14:paraId="07CCD611" w14:textId="77777777" w:rsidR="00C03680" w:rsidRPr="00A43C68" w:rsidRDefault="00C03680" w:rsidP="00C03680">
      <w:pPr>
        <w:rPr>
          <w:sz w:val="16"/>
        </w:rPr>
      </w:pPr>
      <w:r w:rsidRPr="00A43C68">
        <w:rPr>
          <w:sz w:val="16"/>
        </w:rPr>
        <w:t xml:space="preserve">“Saudi Arabia is progressing via Vision 2030, the Saudi Green Initiative, leading the Middle East Green Initiative, inter alia. </w:t>
      </w:r>
      <w:r w:rsidRPr="000B7361">
        <w:rPr>
          <w:u w:val="single"/>
        </w:rPr>
        <w:t xml:space="preserve">It is </w:t>
      </w:r>
      <w:r w:rsidRPr="00CD192F">
        <w:rPr>
          <w:highlight w:val="cyan"/>
          <w:u w:val="single"/>
        </w:rPr>
        <w:t xml:space="preserve">making progress with </w:t>
      </w:r>
      <w:r w:rsidRPr="00CD192F">
        <w:rPr>
          <w:rStyle w:val="Emphasis"/>
          <w:highlight w:val="cyan"/>
        </w:rPr>
        <w:t>solar</w:t>
      </w:r>
      <w:r w:rsidRPr="00A43C68">
        <w:rPr>
          <w:rStyle w:val="Emphasis"/>
        </w:rPr>
        <w:t xml:space="preserve"> energy</w:t>
      </w:r>
      <w:r w:rsidRPr="00A43C68">
        <w:rPr>
          <w:sz w:val="16"/>
        </w:rPr>
        <w:t xml:space="preserve">. </w:t>
      </w:r>
      <w:r w:rsidRPr="000B7361">
        <w:rPr>
          <w:u w:val="single"/>
        </w:rPr>
        <w:t xml:space="preserve">It will do a lot more on the many colors of </w:t>
      </w:r>
      <w:r w:rsidRPr="00CD192F">
        <w:rPr>
          <w:rStyle w:val="Emphasis"/>
          <w:highlight w:val="cyan"/>
        </w:rPr>
        <w:t>hydrogen</w:t>
      </w:r>
      <w:r w:rsidRPr="000B7361">
        <w:rPr>
          <w:u w:val="single"/>
        </w:rPr>
        <w:t xml:space="preserve">. It will likely start to develop a </w:t>
      </w:r>
      <w:r w:rsidRPr="00CD192F">
        <w:rPr>
          <w:rStyle w:val="Emphasis"/>
          <w:highlight w:val="cyan"/>
        </w:rPr>
        <w:t>nuclear energy</w:t>
      </w:r>
      <w:r w:rsidRPr="000B7361">
        <w:rPr>
          <w:u w:val="single"/>
        </w:rPr>
        <w:t xml:space="preserve"> program further</w:t>
      </w:r>
      <w:r w:rsidRPr="00A43C68">
        <w:rPr>
          <w:sz w:val="16"/>
        </w:rPr>
        <w:t>,” said Sullivan.</w:t>
      </w:r>
    </w:p>
    <w:p w14:paraId="583CF363" w14:textId="77777777" w:rsidR="00C03680" w:rsidRPr="00A43C68" w:rsidRDefault="00C03680" w:rsidP="00C03680">
      <w:pPr>
        <w:rPr>
          <w:sz w:val="16"/>
        </w:rPr>
      </w:pPr>
      <w:r w:rsidRPr="00A43C68">
        <w:rPr>
          <w:sz w:val="16"/>
        </w:rPr>
        <w:t>Joe Rahi, partner, McKinsey &amp; Co., told Arab News that Saudi Arabia is playing a key role in ensuring an orderly energy transition.</w:t>
      </w:r>
    </w:p>
    <w:p w14:paraId="3551F30F" w14:textId="77777777" w:rsidR="00C03680" w:rsidRPr="00A43C68" w:rsidRDefault="00C03680" w:rsidP="00C03680">
      <w:pPr>
        <w:rPr>
          <w:sz w:val="16"/>
        </w:rPr>
      </w:pPr>
      <w:r w:rsidRPr="00A43C68">
        <w:rPr>
          <w:sz w:val="16"/>
        </w:rPr>
        <w:t>“</w:t>
      </w:r>
      <w:r w:rsidRPr="000B7361">
        <w:rPr>
          <w:u w:val="single"/>
        </w:rPr>
        <w:t>Saudi Arabia</w:t>
      </w:r>
      <w:r w:rsidRPr="00A43C68">
        <w:rPr>
          <w:sz w:val="16"/>
        </w:rPr>
        <w:t xml:space="preserve"> accounts today for the largest share of global oil exports — and it </w:t>
      </w:r>
      <w:r w:rsidRPr="000B7361">
        <w:rPr>
          <w:u w:val="single"/>
        </w:rPr>
        <w:t xml:space="preserve">has the </w:t>
      </w:r>
      <w:r w:rsidRPr="00CD192F">
        <w:rPr>
          <w:highlight w:val="cyan"/>
          <w:u w:val="single"/>
        </w:rPr>
        <w:t>potential to become a</w:t>
      </w:r>
      <w:r w:rsidRPr="000B7361">
        <w:rPr>
          <w:u w:val="single"/>
        </w:rPr>
        <w:t xml:space="preserve"> </w:t>
      </w:r>
      <w:r w:rsidRPr="00CD192F">
        <w:rPr>
          <w:rStyle w:val="Emphasis"/>
          <w:highlight w:val="cyan"/>
        </w:rPr>
        <w:t>significant</w:t>
      </w:r>
      <w:r w:rsidRPr="00A43C68">
        <w:rPr>
          <w:rStyle w:val="Emphasis"/>
        </w:rPr>
        <w:t xml:space="preserve"> </w:t>
      </w:r>
      <w:r w:rsidRPr="00CD192F">
        <w:rPr>
          <w:rStyle w:val="Emphasis"/>
          <w:highlight w:val="cyan"/>
        </w:rPr>
        <w:t>exporter</w:t>
      </w:r>
      <w:r w:rsidRPr="00CD192F">
        <w:rPr>
          <w:highlight w:val="cyan"/>
          <w:u w:val="single"/>
        </w:rPr>
        <w:t xml:space="preserve"> of </w:t>
      </w:r>
      <w:r w:rsidRPr="00CD192F">
        <w:rPr>
          <w:rStyle w:val="Emphasis"/>
          <w:highlight w:val="cyan"/>
        </w:rPr>
        <w:t>clean</w:t>
      </w:r>
      <w:r w:rsidRPr="000B7361">
        <w:rPr>
          <w:u w:val="single"/>
        </w:rPr>
        <w:t xml:space="preserve">, </w:t>
      </w:r>
      <w:r w:rsidRPr="00CD192F">
        <w:rPr>
          <w:rStyle w:val="Emphasis"/>
          <w:highlight w:val="cyan"/>
        </w:rPr>
        <w:t>reliable</w:t>
      </w:r>
      <w:r w:rsidRPr="000B7361">
        <w:rPr>
          <w:u w:val="single"/>
        </w:rPr>
        <w:t xml:space="preserve"> </w:t>
      </w:r>
      <w:r w:rsidRPr="00CD192F">
        <w:rPr>
          <w:highlight w:val="cyan"/>
          <w:u w:val="single"/>
        </w:rPr>
        <w:t>and</w:t>
      </w:r>
      <w:r w:rsidRPr="000B7361">
        <w:rPr>
          <w:u w:val="single"/>
        </w:rPr>
        <w:t xml:space="preserve"> </w:t>
      </w:r>
      <w:r w:rsidRPr="00CD192F">
        <w:rPr>
          <w:rStyle w:val="Emphasis"/>
          <w:highlight w:val="cyan"/>
        </w:rPr>
        <w:t>affordable</w:t>
      </w:r>
      <w:r w:rsidRPr="000B7361">
        <w:rPr>
          <w:u w:val="single"/>
        </w:rPr>
        <w:t xml:space="preserve"> </w:t>
      </w:r>
      <w:r w:rsidRPr="00CD192F">
        <w:rPr>
          <w:highlight w:val="cyan"/>
          <w:u w:val="single"/>
        </w:rPr>
        <w:t>energy</w:t>
      </w:r>
      <w:r w:rsidRPr="00A43C68">
        <w:rPr>
          <w:sz w:val="16"/>
        </w:rPr>
        <w:t xml:space="preserve"> in the future,” said Rahi.</w:t>
      </w:r>
    </w:p>
    <w:p w14:paraId="23E654FA" w14:textId="77777777" w:rsidR="00C03680" w:rsidRPr="00A43C68" w:rsidRDefault="00C03680" w:rsidP="00C03680">
      <w:pPr>
        <w:rPr>
          <w:u w:val="single"/>
        </w:rPr>
      </w:pPr>
      <w:r w:rsidRPr="00A43C68">
        <w:rPr>
          <w:sz w:val="16"/>
        </w:rPr>
        <w:t xml:space="preserve">He further pointed out that </w:t>
      </w:r>
      <w:r w:rsidRPr="000B7361">
        <w:rPr>
          <w:u w:val="single"/>
        </w:rPr>
        <w:t xml:space="preserve">the Kingdom has </w:t>
      </w:r>
      <w:r w:rsidRPr="00CD192F">
        <w:rPr>
          <w:rStyle w:val="Emphasis"/>
          <w:highlight w:val="cyan"/>
        </w:rPr>
        <w:t>unique access</w:t>
      </w:r>
      <w:r w:rsidRPr="000B7361">
        <w:rPr>
          <w:u w:val="single"/>
        </w:rPr>
        <w:t xml:space="preserve"> </w:t>
      </w:r>
      <w:r w:rsidRPr="00CD192F">
        <w:rPr>
          <w:highlight w:val="cyan"/>
          <w:u w:val="single"/>
        </w:rPr>
        <w:t>to</w:t>
      </w:r>
      <w:r w:rsidRPr="000B7361">
        <w:rPr>
          <w:u w:val="single"/>
        </w:rPr>
        <w:t xml:space="preserve"> </w:t>
      </w:r>
      <w:r w:rsidRPr="00CD192F">
        <w:rPr>
          <w:rStyle w:val="Emphasis"/>
          <w:highlight w:val="cyan"/>
        </w:rPr>
        <w:t>competitive</w:t>
      </w:r>
      <w:r w:rsidRPr="00CD192F">
        <w:rPr>
          <w:highlight w:val="cyan"/>
          <w:u w:val="single"/>
        </w:rPr>
        <w:t xml:space="preserve"> natural resources</w:t>
      </w:r>
      <w:r w:rsidRPr="00A43C68">
        <w:rPr>
          <w:sz w:val="16"/>
        </w:rPr>
        <w:t xml:space="preserve"> both </w:t>
      </w:r>
      <w:r w:rsidRPr="000B7361">
        <w:rPr>
          <w:u w:val="single"/>
        </w:rPr>
        <w:t xml:space="preserve">in the form of </w:t>
      </w:r>
      <w:r w:rsidRPr="00A43C68">
        <w:rPr>
          <w:rStyle w:val="Emphasis"/>
        </w:rPr>
        <w:t>natural gas</w:t>
      </w:r>
      <w:r w:rsidRPr="000B7361">
        <w:rPr>
          <w:u w:val="single"/>
        </w:rPr>
        <w:t xml:space="preserve"> to produce </w:t>
      </w:r>
      <w:r w:rsidRPr="00A43C68">
        <w:rPr>
          <w:rStyle w:val="Emphasis"/>
        </w:rPr>
        <w:t>blue hydrogen</w:t>
      </w:r>
      <w:r w:rsidRPr="000B7361">
        <w:rPr>
          <w:u w:val="single"/>
        </w:rPr>
        <w:t xml:space="preserve">, as well as </w:t>
      </w:r>
      <w:r w:rsidRPr="00A43C68">
        <w:rPr>
          <w:rStyle w:val="Emphasis"/>
        </w:rPr>
        <w:t>solar resources</w:t>
      </w:r>
      <w:r w:rsidRPr="000B7361">
        <w:rPr>
          <w:u w:val="single"/>
        </w:rPr>
        <w:t xml:space="preserve"> and </w:t>
      </w:r>
      <w:r w:rsidRPr="00A43C68">
        <w:rPr>
          <w:rStyle w:val="Emphasis"/>
        </w:rPr>
        <w:t>land</w:t>
      </w:r>
      <w:r w:rsidRPr="000B7361">
        <w:rPr>
          <w:u w:val="single"/>
        </w:rPr>
        <w:t xml:space="preserve"> to develop </w:t>
      </w:r>
      <w:r w:rsidRPr="00A43C68">
        <w:rPr>
          <w:rStyle w:val="Emphasis"/>
        </w:rPr>
        <w:t>green hydrogen</w:t>
      </w:r>
      <w:r w:rsidRPr="000B7361">
        <w:rPr>
          <w:u w:val="single"/>
        </w:rPr>
        <w:t>.</w:t>
      </w:r>
    </w:p>
    <w:p w14:paraId="5656BC15" w14:textId="77777777" w:rsidR="00C03680" w:rsidRPr="00A43C68" w:rsidRDefault="00C03680" w:rsidP="00C03680">
      <w:pPr>
        <w:rPr>
          <w:sz w:val="16"/>
        </w:rPr>
      </w:pPr>
      <w:r w:rsidRPr="00A43C68">
        <w:rPr>
          <w:sz w:val="16"/>
        </w:rPr>
        <w:t>Meanwhile, Saudi Arabia’s ACWA Power and its partners are working steadily in NEOM to complete the construction of the world’s largest green hydrogen project.</w:t>
      </w:r>
    </w:p>
    <w:p w14:paraId="587A537C" w14:textId="77777777" w:rsidR="00C03680" w:rsidRPr="00A43C68" w:rsidRDefault="00C03680" w:rsidP="00C03680">
      <w:pPr>
        <w:rPr>
          <w:sz w:val="16"/>
        </w:rPr>
      </w:pPr>
      <w:r w:rsidRPr="00A43C68">
        <w:rPr>
          <w:sz w:val="16"/>
        </w:rPr>
        <w:t>In 2022, NEOM’s CEO Nadhmi Al-Nasr had noted that the first phase of its green hydrogen facilities is expected to come online in 2025. The $500-billion megacity will be powered entirely by clean energy and will cover 10,000 sq. miles, an area 33 times the size of New York.</w:t>
      </w:r>
    </w:p>
    <w:p w14:paraId="67E19E6D" w14:textId="77777777" w:rsidR="00C03680" w:rsidRPr="00A43C68" w:rsidRDefault="00C03680" w:rsidP="00C03680">
      <w:pPr>
        <w:rPr>
          <w:sz w:val="16"/>
        </w:rPr>
      </w:pPr>
      <w:r w:rsidRPr="00A43C68">
        <w:rPr>
          <w:sz w:val="16"/>
        </w:rPr>
        <w:t xml:space="preserve">Sullivan further noted that </w:t>
      </w:r>
      <w:r w:rsidRPr="000B7361">
        <w:rPr>
          <w:u w:val="single"/>
        </w:rPr>
        <w:t xml:space="preserve">Saudi Arabia could be </w:t>
      </w:r>
      <w:r w:rsidRPr="00CD192F">
        <w:rPr>
          <w:highlight w:val="cyan"/>
          <w:u w:val="single"/>
        </w:rPr>
        <w:t xml:space="preserve">the </w:t>
      </w:r>
      <w:r w:rsidRPr="00CD192F">
        <w:rPr>
          <w:rStyle w:val="Emphasis"/>
          <w:highlight w:val="cyan"/>
        </w:rPr>
        <w:t>leader</w:t>
      </w:r>
      <w:r w:rsidRPr="00CD192F">
        <w:rPr>
          <w:highlight w:val="cyan"/>
          <w:u w:val="single"/>
        </w:rPr>
        <w:t xml:space="preserve"> of </w:t>
      </w:r>
      <w:r w:rsidRPr="00CD192F">
        <w:rPr>
          <w:rStyle w:val="Emphasis"/>
          <w:highlight w:val="cyan"/>
        </w:rPr>
        <w:t>energy transition</w:t>
      </w:r>
      <w:r w:rsidRPr="000B7361">
        <w:rPr>
          <w:u w:val="single"/>
        </w:rPr>
        <w:t xml:space="preserve"> in the region </w:t>
      </w:r>
      <w:r w:rsidRPr="00CD192F">
        <w:rPr>
          <w:highlight w:val="cyan"/>
          <w:u w:val="single"/>
        </w:rPr>
        <w:t>by developing</w:t>
      </w:r>
      <w:r w:rsidRPr="000B7361">
        <w:rPr>
          <w:u w:val="single"/>
        </w:rPr>
        <w:t xml:space="preserve"> </w:t>
      </w:r>
      <w:r w:rsidRPr="00CD192F">
        <w:rPr>
          <w:highlight w:val="cyan"/>
          <w:u w:val="single"/>
        </w:rPr>
        <w:t xml:space="preserve">joint </w:t>
      </w:r>
      <w:r w:rsidRPr="00CD192F">
        <w:rPr>
          <w:rStyle w:val="Emphasis"/>
          <w:highlight w:val="cyan"/>
        </w:rPr>
        <w:t>investments</w:t>
      </w:r>
      <w:r w:rsidRPr="000B7361">
        <w:rPr>
          <w:u w:val="single"/>
        </w:rPr>
        <w:t xml:space="preserve">, </w:t>
      </w:r>
      <w:r w:rsidRPr="00CD192F">
        <w:rPr>
          <w:rStyle w:val="Emphasis"/>
          <w:highlight w:val="cyan"/>
        </w:rPr>
        <w:t>research</w:t>
      </w:r>
      <w:r w:rsidRPr="000B7361">
        <w:rPr>
          <w:u w:val="single"/>
        </w:rPr>
        <w:t xml:space="preserve"> programs, </w:t>
      </w:r>
      <w:r w:rsidRPr="00CD192F">
        <w:rPr>
          <w:rStyle w:val="Emphasis"/>
          <w:highlight w:val="cyan"/>
        </w:rPr>
        <w:t>training</w:t>
      </w:r>
      <w:r w:rsidRPr="00CD192F">
        <w:rPr>
          <w:highlight w:val="cyan"/>
          <w:u w:val="single"/>
        </w:rPr>
        <w:t xml:space="preserve"> and </w:t>
      </w:r>
      <w:r w:rsidRPr="00CD192F">
        <w:rPr>
          <w:rStyle w:val="Emphasis"/>
          <w:highlight w:val="cyan"/>
        </w:rPr>
        <w:t>education</w:t>
      </w:r>
      <w:r w:rsidRPr="000B7361">
        <w:rPr>
          <w:u w:val="single"/>
        </w:rPr>
        <w:t xml:space="preserve"> throughout the Middle East</w:t>
      </w:r>
      <w:r w:rsidRPr="00A43C68">
        <w:rPr>
          <w:sz w:val="16"/>
        </w:rPr>
        <w:t xml:space="preserve"> and North Africa region</w:t>
      </w:r>
    </w:p>
    <w:p w14:paraId="5587A864" w14:textId="77777777" w:rsidR="00C03680" w:rsidRPr="00A43C68" w:rsidRDefault="00C03680" w:rsidP="00C03680">
      <w:pPr>
        <w:rPr>
          <w:sz w:val="16"/>
        </w:rPr>
      </w:pPr>
      <w:r w:rsidRPr="00A43C68">
        <w:rPr>
          <w:sz w:val="16"/>
        </w:rPr>
        <w:t>“The region and the world really are small. Much more can be learned by working together and not against each other. Just giving money is not enough. The whole region needs to move forward in all aspects of the transition and how the transition affects the energy-water-food-security-economy nexus,” said Sullivan.</w:t>
      </w:r>
    </w:p>
    <w:p w14:paraId="5053FAA4" w14:textId="77777777" w:rsidR="00C03680" w:rsidRPr="00A43C68" w:rsidRDefault="00C03680" w:rsidP="00C03680">
      <w:pPr>
        <w:rPr>
          <w:sz w:val="16"/>
        </w:rPr>
      </w:pPr>
      <w:r w:rsidRPr="00A43C68">
        <w:rPr>
          <w:sz w:val="16"/>
        </w:rPr>
        <w:t>Rahi pointed out that Saudi Arabia should create national champions who can develop, produce and scale low-carbon energy to achieve energy transition goals.</w:t>
      </w:r>
    </w:p>
    <w:p w14:paraId="40C33826" w14:textId="77777777" w:rsidR="00C03680" w:rsidRPr="00A43C68" w:rsidRDefault="00C03680" w:rsidP="00C03680">
      <w:pPr>
        <w:rPr>
          <w:sz w:val="16"/>
        </w:rPr>
      </w:pPr>
      <w:r w:rsidRPr="00A43C68">
        <w:rPr>
          <w:sz w:val="16"/>
        </w:rPr>
        <w:t>According to Rahi, countries in the Middle East could promote investments to scale the supply of carbon capture, utilization and storage technologies along with low-carbon hydrogen and ammonia.</w:t>
      </w:r>
    </w:p>
    <w:p w14:paraId="1C4DEA17" w14:textId="77777777" w:rsidR="00C03680" w:rsidRPr="00A43C68" w:rsidRDefault="00C03680" w:rsidP="00C03680">
      <w:pPr>
        <w:rPr>
          <w:sz w:val="16"/>
        </w:rPr>
      </w:pPr>
      <w:r w:rsidRPr="00A43C68">
        <w:rPr>
          <w:sz w:val="16"/>
        </w:rPr>
        <w:t>“</w:t>
      </w:r>
      <w:r w:rsidRPr="000B7361">
        <w:rPr>
          <w:u w:val="single"/>
        </w:rPr>
        <w:t>The region has</w:t>
      </w:r>
      <w:r w:rsidRPr="00A43C68">
        <w:rPr>
          <w:sz w:val="16"/>
        </w:rPr>
        <w:t xml:space="preserve"> significant </w:t>
      </w:r>
      <w:r w:rsidRPr="00CD192F">
        <w:rPr>
          <w:rStyle w:val="Emphasis"/>
          <w:highlight w:val="cyan"/>
        </w:rPr>
        <w:t>untapped potential</w:t>
      </w:r>
      <w:r w:rsidRPr="00A43C68">
        <w:rPr>
          <w:sz w:val="16"/>
        </w:rPr>
        <w:t xml:space="preserve"> here </w:t>
      </w:r>
      <w:r w:rsidRPr="000B7361">
        <w:rPr>
          <w:u w:val="single"/>
        </w:rPr>
        <w:t xml:space="preserve">since the geological characteristics of its sedimentary basin could </w:t>
      </w:r>
      <w:r w:rsidRPr="00CD192F">
        <w:rPr>
          <w:highlight w:val="cyan"/>
          <w:u w:val="single"/>
        </w:rPr>
        <w:t xml:space="preserve">make it a </w:t>
      </w:r>
      <w:r w:rsidRPr="00CD192F">
        <w:rPr>
          <w:rStyle w:val="Emphasis"/>
          <w:highlight w:val="cyan"/>
        </w:rPr>
        <w:t>global hub</w:t>
      </w:r>
      <w:r w:rsidRPr="00CD192F">
        <w:rPr>
          <w:highlight w:val="cyan"/>
          <w:u w:val="single"/>
        </w:rPr>
        <w:t xml:space="preserve"> for </w:t>
      </w:r>
      <w:r w:rsidRPr="00CD192F">
        <w:rPr>
          <w:rStyle w:val="Emphasis"/>
          <w:highlight w:val="cyan"/>
        </w:rPr>
        <w:t>carbon storage</w:t>
      </w:r>
      <w:r w:rsidRPr="00A43C68">
        <w:rPr>
          <w:sz w:val="16"/>
        </w:rPr>
        <w:t>,” he said.</w:t>
      </w:r>
    </w:p>
    <w:p w14:paraId="741A377D" w14:textId="77777777" w:rsidR="00C03680" w:rsidRPr="00A43C68" w:rsidRDefault="00C03680" w:rsidP="00C03680">
      <w:pPr>
        <w:rPr>
          <w:sz w:val="16"/>
        </w:rPr>
      </w:pPr>
      <w:r w:rsidRPr="00A43C68">
        <w:rPr>
          <w:sz w:val="16"/>
        </w:rPr>
        <w:t xml:space="preserve">Rahi added: “Stakeholders could boost the development of renewables, including upgrading the supporting infrastructure. </w:t>
      </w:r>
      <w:r w:rsidRPr="00CD192F">
        <w:rPr>
          <w:rStyle w:val="Emphasis"/>
          <w:highlight w:val="cyan"/>
        </w:rPr>
        <w:t>Incentives</w:t>
      </w:r>
      <w:r w:rsidRPr="000B7361">
        <w:rPr>
          <w:u w:val="single"/>
        </w:rPr>
        <w:t xml:space="preserve"> could help </w:t>
      </w:r>
      <w:r w:rsidRPr="00CD192F">
        <w:rPr>
          <w:highlight w:val="cyan"/>
          <w:u w:val="single"/>
        </w:rPr>
        <w:t>accelerate</w:t>
      </w:r>
      <w:r w:rsidRPr="000B7361">
        <w:rPr>
          <w:u w:val="single"/>
        </w:rPr>
        <w:t xml:space="preserve"> the move to </w:t>
      </w:r>
      <w:r w:rsidRPr="00CD192F">
        <w:rPr>
          <w:rStyle w:val="Emphasis"/>
          <w:highlight w:val="cyan"/>
        </w:rPr>
        <w:t>electrification</w:t>
      </w:r>
      <w:r w:rsidRPr="000B7361">
        <w:rPr>
          <w:u w:val="single"/>
        </w:rPr>
        <w:t xml:space="preserve"> </w:t>
      </w:r>
      <w:r w:rsidRPr="00CD192F">
        <w:rPr>
          <w:highlight w:val="cyan"/>
          <w:u w:val="single"/>
        </w:rPr>
        <w:t>and</w:t>
      </w:r>
      <w:r w:rsidRPr="000B7361">
        <w:rPr>
          <w:u w:val="single"/>
        </w:rPr>
        <w:t xml:space="preserve"> energy </w:t>
      </w:r>
      <w:r w:rsidRPr="00CD192F">
        <w:rPr>
          <w:rStyle w:val="Emphasis"/>
          <w:highlight w:val="cyan"/>
        </w:rPr>
        <w:t>efficiency</w:t>
      </w:r>
      <w:r w:rsidRPr="000B7361">
        <w:rPr>
          <w:u w:val="single"/>
        </w:rPr>
        <w:t xml:space="preserve"> in buildings, industry </w:t>
      </w:r>
      <w:r w:rsidRPr="00A43C68">
        <w:rPr>
          <w:u w:val="single"/>
        </w:rPr>
        <w:t>and</w:t>
      </w:r>
      <w:r w:rsidRPr="000B7361">
        <w:rPr>
          <w:u w:val="single"/>
        </w:rPr>
        <w:t xml:space="preserve"> the transportation sector</w:t>
      </w:r>
      <w:r w:rsidRPr="00A43C68">
        <w:rPr>
          <w:sz w:val="16"/>
        </w:rPr>
        <w:t>.”</w:t>
      </w:r>
    </w:p>
    <w:p w14:paraId="2CCFAD06" w14:textId="77777777" w:rsidR="00C03680" w:rsidRPr="000B7361" w:rsidRDefault="00C03680" w:rsidP="00C03680">
      <w:pPr>
        <w:rPr>
          <w:u w:val="single"/>
        </w:rPr>
      </w:pPr>
      <w:r w:rsidRPr="00A43C68">
        <w:rPr>
          <w:sz w:val="16"/>
        </w:rPr>
        <w:t xml:space="preserve">He further noted that the energy </w:t>
      </w:r>
      <w:r w:rsidRPr="00CD192F">
        <w:rPr>
          <w:highlight w:val="cyan"/>
          <w:u w:val="single"/>
        </w:rPr>
        <w:t>transition</w:t>
      </w:r>
      <w:r w:rsidRPr="00A43C68">
        <w:rPr>
          <w:sz w:val="16"/>
        </w:rPr>
        <w:t xml:space="preserve"> in the region </w:t>
      </w:r>
      <w:r w:rsidRPr="000B7361">
        <w:rPr>
          <w:u w:val="single"/>
        </w:rPr>
        <w:t xml:space="preserve">is creating an opportunity to </w:t>
      </w:r>
      <w:r w:rsidRPr="00A43C68">
        <w:rPr>
          <w:rStyle w:val="Emphasis"/>
        </w:rPr>
        <w:t>innovate</w:t>
      </w:r>
      <w:r w:rsidRPr="000B7361">
        <w:rPr>
          <w:u w:val="single"/>
        </w:rPr>
        <w:t xml:space="preserve">, which includes </w:t>
      </w:r>
      <w:r w:rsidRPr="00CD192F">
        <w:rPr>
          <w:highlight w:val="cyan"/>
          <w:u w:val="single"/>
        </w:rPr>
        <w:t>creating</w:t>
      </w:r>
      <w:r w:rsidRPr="000B7361">
        <w:rPr>
          <w:u w:val="single"/>
        </w:rPr>
        <w:t xml:space="preserve"> a </w:t>
      </w:r>
      <w:r w:rsidRPr="00CD192F">
        <w:rPr>
          <w:rStyle w:val="Emphasis"/>
          <w:highlight w:val="cyan"/>
        </w:rPr>
        <w:t>startup ecosystem</w:t>
      </w:r>
      <w:r w:rsidRPr="00CD192F">
        <w:rPr>
          <w:highlight w:val="cyan"/>
          <w:u w:val="single"/>
        </w:rPr>
        <w:t xml:space="preserve"> for </w:t>
      </w:r>
      <w:r w:rsidRPr="00CD192F">
        <w:rPr>
          <w:rStyle w:val="Emphasis"/>
          <w:highlight w:val="cyan"/>
        </w:rPr>
        <w:t>clean technologies</w:t>
      </w:r>
      <w:r w:rsidRPr="00CD192F">
        <w:rPr>
          <w:highlight w:val="cyan"/>
          <w:u w:val="single"/>
        </w:rPr>
        <w:t>.</w:t>
      </w:r>
    </w:p>
    <w:p w14:paraId="362D8756" w14:textId="77777777" w:rsidR="00C03680" w:rsidRPr="00E17C32" w:rsidRDefault="00C03680" w:rsidP="00C03680"/>
    <w:p w14:paraId="0BADC503" w14:textId="77777777" w:rsidR="00C03680" w:rsidRDefault="00C03680" w:rsidP="00C03680">
      <w:pPr>
        <w:pStyle w:val="Heading3"/>
      </w:pPr>
      <w:r>
        <w:t>2AC – Middle East – Resilient</w:t>
      </w:r>
    </w:p>
    <w:p w14:paraId="246BC49B" w14:textId="77777777" w:rsidR="00C03680" w:rsidRPr="00DE51FE" w:rsidRDefault="00C03680" w:rsidP="00C03680">
      <w:pPr>
        <w:pStyle w:val="Heading4"/>
      </w:pPr>
      <w:r w:rsidRPr="004D7781">
        <w:rPr>
          <w:u w:val="single"/>
        </w:rPr>
        <w:t>Regional cooperation</w:t>
      </w:r>
      <w:r>
        <w:t xml:space="preserve"> and </w:t>
      </w:r>
      <w:r w:rsidRPr="004D7781">
        <w:rPr>
          <w:u w:val="single"/>
        </w:rPr>
        <w:t>independence</w:t>
      </w:r>
      <w:r>
        <w:t xml:space="preserve"> are spurring conflict resolution.</w:t>
      </w:r>
    </w:p>
    <w:p w14:paraId="556230D8" w14:textId="77777777" w:rsidR="00C03680" w:rsidRPr="00DE51FE" w:rsidRDefault="00C03680" w:rsidP="00C03680">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oj</w:t>
      </w:r>
    </w:p>
    <w:p w14:paraId="32F8B3B3" w14:textId="77777777" w:rsidR="00C03680" w:rsidRPr="00DE51FE" w:rsidRDefault="00C03680" w:rsidP="00C03680">
      <w:pPr>
        <w:rPr>
          <w:u w:val="single"/>
        </w:rPr>
      </w:pPr>
      <w:r w:rsidRPr="00DE51FE">
        <w:rPr>
          <w:sz w:val="16"/>
        </w:rPr>
        <w:t xml:space="preserve">One theme of the present moment is that </w:t>
      </w:r>
      <w:r w:rsidRPr="00F969F0">
        <w:rPr>
          <w:u w:val="single"/>
        </w:rPr>
        <w:t xml:space="preserve">countries in </w:t>
      </w:r>
      <w:r w:rsidRPr="00DE51FE">
        <w:rPr>
          <w:u w:val="single"/>
        </w:rPr>
        <w:t xml:space="preserve">the </w:t>
      </w:r>
      <w:r w:rsidRPr="00CD192F">
        <w:rPr>
          <w:highlight w:val="cyan"/>
          <w:u w:val="single"/>
        </w:rPr>
        <w:t>Middle East</w:t>
      </w:r>
      <w:r w:rsidRPr="00DE51FE">
        <w:rPr>
          <w:u w:val="single"/>
        </w:rPr>
        <w:t xml:space="preserve"> are </w:t>
      </w:r>
      <w:r w:rsidRPr="00CD192F">
        <w:rPr>
          <w:highlight w:val="cyan"/>
          <w:u w:val="single"/>
        </w:rPr>
        <w:t xml:space="preserve">making </w:t>
      </w:r>
      <w:r w:rsidRPr="00CD192F">
        <w:rPr>
          <w:rStyle w:val="Emphasis"/>
          <w:highlight w:val="cyan"/>
        </w:rPr>
        <w:t>deals</w:t>
      </w:r>
      <w:r w:rsidRPr="00CD192F">
        <w:rPr>
          <w:highlight w:val="cyan"/>
          <w:u w:val="single"/>
        </w:rPr>
        <w:t xml:space="preserve"> based on</w:t>
      </w:r>
      <w:r w:rsidRPr="00F969F0">
        <w:rPr>
          <w:u w:val="single"/>
        </w:rPr>
        <w:t xml:space="preserve"> their </w:t>
      </w:r>
      <w:r w:rsidRPr="00CD192F">
        <w:rPr>
          <w:rStyle w:val="Emphasis"/>
          <w:highlight w:val="cyan"/>
        </w:rPr>
        <w:t>own</w:t>
      </w:r>
      <w:r w:rsidRPr="00DE51FE">
        <w:rPr>
          <w:rStyle w:val="Emphasis"/>
        </w:rPr>
        <w:t xml:space="preserve"> national </w:t>
      </w:r>
      <w:r w:rsidRPr="00CD192F">
        <w:rPr>
          <w:rStyle w:val="Emphasis"/>
          <w:highlight w:val="cyan"/>
        </w:rPr>
        <w:t>interests</w:t>
      </w:r>
      <w:r w:rsidRPr="00F969F0">
        <w:rPr>
          <w:u w:val="single"/>
        </w:rPr>
        <w:t xml:space="preserve"> rather than dancing to the </w:t>
      </w:r>
      <w:r w:rsidRPr="00DE51FE">
        <w:rPr>
          <w:rStyle w:val="Emphasis"/>
        </w:rPr>
        <w:t>tune of outsiders</w:t>
      </w:r>
      <w:r w:rsidRPr="00F969F0">
        <w:rPr>
          <w:u w:val="single"/>
        </w:rPr>
        <w:t>.</w:t>
      </w:r>
      <w:r w:rsidRPr="00DE51FE">
        <w:rPr>
          <w:sz w:val="16"/>
        </w:rPr>
        <w:t xml:space="preserve"> This independence is paradoxically because of great power rivalry in the region, not despite it. </w:t>
      </w:r>
      <w:r w:rsidRPr="00DE51FE">
        <w:rPr>
          <w:u w:val="single"/>
        </w:rPr>
        <w:t xml:space="preserve">With </w:t>
      </w:r>
      <w:r w:rsidRPr="00DE51FE">
        <w:rPr>
          <w:rStyle w:val="Emphasis"/>
        </w:rPr>
        <w:t>heightened rivalry</w:t>
      </w:r>
      <w:r w:rsidRPr="00DE51FE">
        <w:rPr>
          <w:u w:val="single"/>
        </w:rPr>
        <w:t xml:space="preserve"> between great powers, </w:t>
      </w:r>
      <w:r w:rsidRPr="00CD192F">
        <w:rPr>
          <w:highlight w:val="cyan"/>
          <w:u w:val="single"/>
        </w:rPr>
        <w:t>regional powers</w:t>
      </w:r>
      <w:r w:rsidRPr="00DE51FE">
        <w:rPr>
          <w:u w:val="single"/>
        </w:rPr>
        <w:t xml:space="preserve"> have </w:t>
      </w:r>
      <w:r w:rsidRPr="00DE51FE">
        <w:rPr>
          <w:rStyle w:val="Emphasis"/>
        </w:rPr>
        <w:t>more options</w:t>
      </w:r>
      <w:r w:rsidRPr="00DE51FE">
        <w:rPr>
          <w:u w:val="single"/>
        </w:rPr>
        <w:t xml:space="preserve"> and are </w:t>
      </w:r>
      <w:r w:rsidRPr="00CD192F">
        <w:rPr>
          <w:highlight w:val="cyan"/>
          <w:u w:val="single"/>
        </w:rPr>
        <w:t>acting</w:t>
      </w:r>
      <w:r w:rsidRPr="00DE51FE">
        <w:rPr>
          <w:u w:val="single"/>
        </w:rPr>
        <w:t xml:space="preserve"> more </w:t>
      </w:r>
      <w:r w:rsidRPr="00CD192F">
        <w:rPr>
          <w:highlight w:val="cyan"/>
          <w:u w:val="single"/>
        </w:rPr>
        <w:t xml:space="preserve">as </w:t>
      </w:r>
      <w:r w:rsidRPr="00CD192F">
        <w:rPr>
          <w:rStyle w:val="Emphasis"/>
          <w:highlight w:val="cyan"/>
        </w:rPr>
        <w:t>free agents</w:t>
      </w:r>
      <w:r w:rsidRPr="00DE51FE">
        <w:rPr>
          <w:u w:val="single"/>
        </w:rPr>
        <w:t xml:space="preserve"> than committed </w:t>
      </w:r>
      <w:r w:rsidRPr="00DE51FE">
        <w:rPr>
          <w:rStyle w:val="Emphasis"/>
        </w:rPr>
        <w:t>allies</w:t>
      </w:r>
      <w:r w:rsidRPr="00DE51FE">
        <w:rPr>
          <w:u w:val="single"/>
        </w:rPr>
        <w:t xml:space="preserve"> of </w:t>
      </w:r>
      <w:r w:rsidRPr="00DE51FE">
        <w:rPr>
          <w:rStyle w:val="Emphasis"/>
        </w:rPr>
        <w:t>global powers</w:t>
      </w:r>
    </w:p>
    <w:p w14:paraId="0A129CB8" w14:textId="77777777" w:rsidR="00C03680" w:rsidRPr="00DE51FE" w:rsidRDefault="00C03680" w:rsidP="00C03680">
      <w:pPr>
        <w:rPr>
          <w:u w:val="single"/>
        </w:rPr>
      </w:pPr>
      <w:r w:rsidRPr="00DE51FE">
        <w:rPr>
          <w:sz w:val="16"/>
        </w:rPr>
        <w:t xml:space="preserve">For example, </w:t>
      </w:r>
      <w:r w:rsidRPr="00CD192F">
        <w:rPr>
          <w:rStyle w:val="Emphasis"/>
          <w:highlight w:val="cyan"/>
        </w:rPr>
        <w:t>Israel</w:t>
      </w:r>
      <w:r w:rsidRPr="00CD192F">
        <w:rPr>
          <w:highlight w:val="cyan"/>
          <w:u w:val="single"/>
        </w:rPr>
        <w:t xml:space="preserve"> and </w:t>
      </w:r>
      <w:r w:rsidRPr="00CD192F">
        <w:rPr>
          <w:rStyle w:val="Emphasis"/>
          <w:highlight w:val="cyan"/>
        </w:rPr>
        <w:t>Saudi</w:t>
      </w:r>
      <w:r w:rsidRPr="00DE51FE">
        <w:rPr>
          <w:rStyle w:val="Emphasis"/>
        </w:rPr>
        <w:t xml:space="preserve"> Arabia</w:t>
      </w:r>
      <w:r w:rsidRPr="00DE51FE">
        <w:rPr>
          <w:u w:val="single"/>
        </w:rPr>
        <w:t xml:space="preserve"> are </w:t>
      </w:r>
      <w:r w:rsidRPr="00CD192F">
        <w:rPr>
          <w:highlight w:val="cyan"/>
          <w:u w:val="single"/>
        </w:rPr>
        <w:t>showing</w:t>
      </w:r>
      <w:r w:rsidRPr="00DE51FE">
        <w:rPr>
          <w:u w:val="single"/>
        </w:rPr>
        <w:t xml:space="preserve"> considerable </w:t>
      </w:r>
      <w:r w:rsidRPr="00CD192F">
        <w:rPr>
          <w:rStyle w:val="Emphasis"/>
          <w:highlight w:val="cyan"/>
        </w:rPr>
        <w:t>independence</w:t>
      </w:r>
      <w:r w:rsidRPr="00DE51FE">
        <w:rPr>
          <w:u w:val="single"/>
        </w:rPr>
        <w:t xml:space="preserve"> from the</w:t>
      </w:r>
      <w:r w:rsidRPr="00DE51FE">
        <w:rPr>
          <w:sz w:val="16"/>
        </w:rPr>
        <w:t xml:space="preserve"> </w:t>
      </w:r>
      <w:r w:rsidRPr="00DE51FE">
        <w:rPr>
          <w:u w:val="single"/>
        </w:rPr>
        <w:t>U</w:t>
      </w:r>
      <w:r w:rsidRPr="00DE51FE">
        <w:rPr>
          <w:sz w:val="16"/>
        </w:rPr>
        <w:t xml:space="preserve">nited </w:t>
      </w:r>
      <w:r w:rsidRPr="00DE51FE">
        <w:rPr>
          <w:u w:val="single"/>
        </w:rPr>
        <w:t>S</w:t>
      </w:r>
      <w:r w:rsidRPr="00DE51FE">
        <w:rPr>
          <w:sz w:val="16"/>
        </w:rPr>
        <w:t xml:space="preserve">tates </w:t>
      </w:r>
      <w:r w:rsidRPr="00CD192F">
        <w:rPr>
          <w:highlight w:val="cyan"/>
          <w:u w:val="single"/>
        </w:rPr>
        <w:t>on</w:t>
      </w:r>
      <w:r w:rsidRPr="00DE51FE">
        <w:rPr>
          <w:sz w:val="16"/>
        </w:rPr>
        <w:t xml:space="preserve"> issues ranging from </w:t>
      </w:r>
      <w:r w:rsidRPr="00CD192F">
        <w:rPr>
          <w:rStyle w:val="Emphasis"/>
          <w:highlight w:val="cyan"/>
        </w:rPr>
        <w:t>energy</w:t>
      </w:r>
      <w:r w:rsidRPr="00DE51FE">
        <w:rPr>
          <w:rStyle w:val="Emphasis"/>
        </w:rPr>
        <w:t xml:space="preserve"> policy</w:t>
      </w:r>
      <w:r w:rsidRPr="00DE51FE">
        <w:rPr>
          <w:u w:val="single"/>
        </w:rPr>
        <w:t xml:space="preserve"> to approaches toward</w:t>
      </w:r>
      <w:r w:rsidRPr="00DE51FE">
        <w:rPr>
          <w:sz w:val="16"/>
        </w:rPr>
        <w:t xml:space="preserve"> Russia’s war in </w:t>
      </w:r>
      <w:r w:rsidRPr="00DE51FE">
        <w:rPr>
          <w:rStyle w:val="Emphasis"/>
        </w:rPr>
        <w:t>Ukraine</w:t>
      </w:r>
      <w:r w:rsidRPr="00DE51FE">
        <w:rPr>
          <w:sz w:val="16"/>
        </w:rPr>
        <w:t xml:space="preserve">. </w:t>
      </w:r>
      <w:r w:rsidRPr="00DE51FE">
        <w:rPr>
          <w:rStyle w:val="Emphasis"/>
        </w:rPr>
        <w:t>Iran</w:t>
      </w:r>
      <w:r w:rsidRPr="00DE51FE">
        <w:rPr>
          <w:sz w:val="16"/>
        </w:rPr>
        <w:t xml:space="preserve">, in the context of its role in supplying drones to Russia for the Russia-Ukraine war, </w:t>
      </w:r>
      <w:r w:rsidRPr="00DE51FE">
        <w:rPr>
          <w:u w:val="single"/>
        </w:rPr>
        <w:t xml:space="preserve">is also feeling more </w:t>
      </w:r>
      <w:r w:rsidRPr="00DE51FE">
        <w:rPr>
          <w:rStyle w:val="Emphasis"/>
        </w:rPr>
        <w:t>confident</w:t>
      </w:r>
      <w:r w:rsidRPr="00DE51FE">
        <w:rPr>
          <w:u w:val="single"/>
        </w:rPr>
        <w:t>.</w:t>
      </w:r>
    </w:p>
    <w:p w14:paraId="0712E549" w14:textId="77777777" w:rsidR="00C03680" w:rsidRPr="00DE51FE" w:rsidRDefault="00C03680" w:rsidP="00C03680">
      <w:pPr>
        <w:rPr>
          <w:sz w:val="16"/>
        </w:rPr>
      </w:pPr>
      <w:r w:rsidRPr="00DE51FE">
        <w:rPr>
          <w:sz w:val="16"/>
        </w:rPr>
        <w:t xml:space="preserve">Moreover, </w:t>
      </w:r>
      <w:r w:rsidRPr="00DE51FE">
        <w:rPr>
          <w:u w:val="single"/>
        </w:rPr>
        <w:t>while the</w:t>
      </w:r>
      <w:r w:rsidRPr="00DE51FE">
        <w:rPr>
          <w:sz w:val="16"/>
        </w:rPr>
        <w:t xml:space="preserve"> </w:t>
      </w:r>
      <w:r w:rsidRPr="00DE51FE">
        <w:rPr>
          <w:u w:val="single"/>
        </w:rPr>
        <w:t>U</w:t>
      </w:r>
      <w:r w:rsidRPr="00DE51FE">
        <w:rPr>
          <w:sz w:val="16"/>
        </w:rPr>
        <w:t xml:space="preserve">nited </w:t>
      </w:r>
      <w:r w:rsidRPr="00DE51FE">
        <w:rPr>
          <w:u w:val="single"/>
        </w:rPr>
        <w:t>S</w:t>
      </w:r>
      <w:r w:rsidRPr="00DE51FE">
        <w:rPr>
          <w:sz w:val="16"/>
        </w:rPr>
        <w:t xml:space="preserve">tates </w:t>
      </w:r>
      <w:r w:rsidRPr="00DE51FE">
        <w:rPr>
          <w:u w:val="single"/>
        </w:rPr>
        <w:t xml:space="preserve">is </w:t>
      </w:r>
      <w:r w:rsidRPr="00DE51FE">
        <w:rPr>
          <w:rStyle w:val="Emphasis"/>
        </w:rPr>
        <w:t>not withdrawing</w:t>
      </w:r>
      <w:r w:rsidRPr="00DE51FE">
        <w:rPr>
          <w:u w:val="single"/>
        </w:rPr>
        <w:t xml:space="preserve"> from the </w:t>
      </w:r>
      <w:r w:rsidRPr="00CD192F">
        <w:rPr>
          <w:highlight w:val="cyan"/>
          <w:u w:val="single"/>
        </w:rPr>
        <w:t>Middle East</w:t>
      </w:r>
      <w:r w:rsidRPr="00DE51FE">
        <w:rPr>
          <w:u w:val="single"/>
        </w:rPr>
        <w:t>, its allies</w:t>
      </w:r>
      <w:r w:rsidRPr="00DE51FE">
        <w:rPr>
          <w:sz w:val="16"/>
        </w:rPr>
        <w:t xml:space="preserve"> in the Persian Gulf </w:t>
      </w:r>
      <w:r w:rsidRPr="00DE51FE">
        <w:rPr>
          <w:u w:val="single"/>
        </w:rPr>
        <w:t xml:space="preserve">have come to </w:t>
      </w:r>
      <w:r w:rsidRPr="00CD192F">
        <w:rPr>
          <w:rStyle w:val="Emphasis"/>
          <w:highlight w:val="cyan"/>
        </w:rPr>
        <w:t>question</w:t>
      </w:r>
      <w:r w:rsidRPr="00DE51FE">
        <w:rPr>
          <w:u w:val="single"/>
        </w:rPr>
        <w:t xml:space="preserve"> its</w:t>
      </w:r>
      <w:r>
        <w:rPr>
          <w:u w:val="single"/>
        </w:rPr>
        <w:t xml:space="preserve"> [</w:t>
      </w:r>
      <w:r w:rsidRPr="00CD192F">
        <w:rPr>
          <w:highlight w:val="cyan"/>
          <w:u w:val="single"/>
        </w:rPr>
        <w:t>US</w:t>
      </w:r>
      <w:r>
        <w:rPr>
          <w:u w:val="single"/>
        </w:rPr>
        <w:t>]</w:t>
      </w:r>
      <w:r w:rsidRPr="00DE51FE">
        <w:rPr>
          <w:u w:val="single"/>
        </w:rPr>
        <w:t xml:space="preserve"> </w:t>
      </w:r>
      <w:r w:rsidRPr="00CD192F">
        <w:rPr>
          <w:rStyle w:val="Emphasis"/>
          <w:highlight w:val="cyan"/>
        </w:rPr>
        <w:t>reliability</w:t>
      </w:r>
      <w:r w:rsidRPr="00DE51FE">
        <w:rPr>
          <w:u w:val="single"/>
        </w:rPr>
        <w:t xml:space="preserve"> as a security </w:t>
      </w:r>
      <w:r w:rsidRPr="00DE51FE">
        <w:rPr>
          <w:rStyle w:val="Emphasis"/>
        </w:rPr>
        <w:t>guarantor</w:t>
      </w:r>
      <w:r w:rsidRPr="00DE51FE">
        <w:rPr>
          <w:u w:val="single"/>
        </w:rPr>
        <w:t xml:space="preserve"> and </w:t>
      </w:r>
      <w:r w:rsidRPr="00DE51FE">
        <w:rPr>
          <w:rStyle w:val="Emphasis"/>
        </w:rPr>
        <w:t>partner</w:t>
      </w:r>
      <w:r w:rsidRPr="00DE51FE">
        <w:rPr>
          <w:u w:val="single"/>
        </w:rPr>
        <w:t>.</w:t>
      </w:r>
      <w:r w:rsidRPr="00DE51FE">
        <w:rPr>
          <w:sz w:val="16"/>
        </w:rPr>
        <w:t xml:space="preserve"> </w:t>
      </w:r>
      <w:r w:rsidRPr="00DE51FE">
        <w:rPr>
          <w:u w:val="single"/>
        </w:rPr>
        <w:t>This is</w:t>
      </w:r>
      <w:r w:rsidRPr="00DE51FE">
        <w:rPr>
          <w:sz w:val="16"/>
        </w:rPr>
        <w:t xml:space="preserve"> having the effect of </w:t>
      </w:r>
      <w:r w:rsidRPr="00DE51FE">
        <w:rPr>
          <w:u w:val="single"/>
        </w:rPr>
        <w:t xml:space="preserve">drawing them </w:t>
      </w:r>
      <w:r w:rsidRPr="00DE51FE">
        <w:rPr>
          <w:rStyle w:val="Emphasis"/>
        </w:rPr>
        <w:t>closer</w:t>
      </w:r>
      <w:r w:rsidRPr="00DE51FE">
        <w:rPr>
          <w:u w:val="single"/>
        </w:rPr>
        <w:t xml:space="preserve"> to</w:t>
      </w:r>
      <w:r w:rsidRPr="00DE51FE">
        <w:rPr>
          <w:sz w:val="16"/>
        </w:rPr>
        <w:t xml:space="preserve">, not further away from, </w:t>
      </w:r>
      <w:r w:rsidRPr="00DE51FE">
        <w:rPr>
          <w:u w:val="single"/>
        </w:rPr>
        <w:t>Iran.</w:t>
      </w:r>
      <w:r w:rsidRPr="00DE51FE">
        <w:rPr>
          <w:sz w:val="16"/>
        </w:rPr>
        <w:t xml:space="preserve"> The final straw for Saudi Arabia was the 2019 drone attacks on two oil refineries, Abqaiq and Khurais, owned by state company Aramco. These attacks were widely believed to be Tehran’s work, yet U.S. President Donald Trump’s administration did very little to respond despite its ongoing bluster toward Iran. For the Saudis, the Carter Doctrine, formulated in 1980 as a U.S. commitment to use force to defend its national interests in the Persian Gulf, had expired. This development no doubt propelled the Saudis towards amenability to negotiation with Iran. And by 2021, the United Arab Emirates (UAE) and Oman, too, were in full swing to broaden their dialogues with Iran.</w:t>
      </w:r>
    </w:p>
    <w:p w14:paraId="7AF2DBF6" w14:textId="77777777" w:rsidR="00C03680" w:rsidRPr="00DE51FE" w:rsidRDefault="00C03680" w:rsidP="00C03680">
      <w:pPr>
        <w:rPr>
          <w:rStyle w:val="Emphasis"/>
        </w:rPr>
      </w:pPr>
      <w:r w:rsidRPr="00DE51FE">
        <w:rPr>
          <w:u w:val="single"/>
        </w:rPr>
        <w:t xml:space="preserve">There has been a </w:t>
      </w:r>
      <w:r w:rsidRPr="00DE51FE">
        <w:rPr>
          <w:rStyle w:val="Emphasis"/>
        </w:rPr>
        <w:t>belief</w:t>
      </w:r>
      <w:r w:rsidRPr="00DE51FE">
        <w:rPr>
          <w:u w:val="single"/>
        </w:rPr>
        <w:t xml:space="preserve"> in Washington that the Middle East can’t stabilize </w:t>
      </w:r>
      <w:r w:rsidRPr="00DE51FE">
        <w:rPr>
          <w:rStyle w:val="Emphasis"/>
        </w:rPr>
        <w:t>without</w:t>
      </w:r>
      <w:r w:rsidRPr="00DE51FE">
        <w:rPr>
          <w:u w:val="single"/>
        </w:rPr>
        <w:t xml:space="preserve"> U.S. involvement. But in the </w:t>
      </w:r>
      <w:r w:rsidRPr="00DE51FE">
        <w:rPr>
          <w:rStyle w:val="Emphasis"/>
        </w:rPr>
        <w:t>current environment</w:t>
      </w:r>
      <w:r w:rsidRPr="00DE51FE">
        <w:rPr>
          <w:u w:val="single"/>
        </w:rPr>
        <w:t xml:space="preserve"> it is clear </w:t>
      </w:r>
      <w:r w:rsidRPr="00CD192F">
        <w:rPr>
          <w:highlight w:val="cyan"/>
          <w:u w:val="single"/>
        </w:rPr>
        <w:t xml:space="preserve">the </w:t>
      </w:r>
      <w:r w:rsidRPr="00CD192F">
        <w:rPr>
          <w:rStyle w:val="Emphasis"/>
          <w:highlight w:val="cyan"/>
        </w:rPr>
        <w:t>primary impetus</w:t>
      </w:r>
      <w:r w:rsidRPr="00CD192F">
        <w:rPr>
          <w:highlight w:val="cyan"/>
          <w:u w:val="single"/>
        </w:rPr>
        <w:t xml:space="preserve"> to stabilization</w:t>
      </w:r>
      <w:r w:rsidRPr="00DE51FE">
        <w:rPr>
          <w:u w:val="single"/>
        </w:rPr>
        <w:t xml:space="preserve"> needs to </w:t>
      </w:r>
      <w:r w:rsidRPr="00CD192F">
        <w:rPr>
          <w:highlight w:val="cyan"/>
          <w:u w:val="single"/>
        </w:rPr>
        <w:t>come from</w:t>
      </w:r>
      <w:r w:rsidRPr="00DE51FE">
        <w:rPr>
          <w:u w:val="single"/>
        </w:rPr>
        <w:t xml:space="preserve"> the </w:t>
      </w:r>
      <w:r w:rsidRPr="00CD192F">
        <w:rPr>
          <w:rStyle w:val="Emphasis"/>
          <w:highlight w:val="cyan"/>
        </w:rPr>
        <w:t>regional powers</w:t>
      </w:r>
      <w:r w:rsidRPr="00DE51FE">
        <w:rPr>
          <w:u w:val="single"/>
        </w:rPr>
        <w:t>.</w:t>
      </w:r>
      <w:r w:rsidRPr="00DE51FE">
        <w:rPr>
          <w:sz w:val="16"/>
        </w:rPr>
        <w:t xml:space="preserve"> </w:t>
      </w:r>
      <w:r w:rsidRPr="00DE51FE">
        <w:rPr>
          <w:u w:val="single"/>
        </w:rPr>
        <w:t>A</w:t>
      </w:r>
      <w:r w:rsidRPr="00DE51FE">
        <w:rPr>
          <w:sz w:val="16"/>
        </w:rPr>
        <w:t xml:space="preserve">s these </w:t>
      </w:r>
      <w:r w:rsidRPr="00DE51FE">
        <w:rPr>
          <w:u w:val="single"/>
        </w:rPr>
        <w:t xml:space="preserve">recent </w:t>
      </w:r>
      <w:r w:rsidRPr="00CD192F">
        <w:rPr>
          <w:highlight w:val="cyan"/>
          <w:u w:val="single"/>
        </w:rPr>
        <w:t xml:space="preserve">moves toward </w:t>
      </w:r>
      <w:r w:rsidRPr="00CD192F">
        <w:rPr>
          <w:rStyle w:val="Emphasis"/>
          <w:highlight w:val="cyan"/>
        </w:rPr>
        <w:t>dialogue</w:t>
      </w:r>
      <w:r w:rsidRPr="00DE51FE">
        <w:rPr>
          <w:u w:val="single"/>
        </w:rPr>
        <w:t xml:space="preserve"> </w:t>
      </w:r>
      <w:r w:rsidRPr="00CD192F">
        <w:rPr>
          <w:highlight w:val="cyan"/>
          <w:u w:val="single"/>
        </w:rPr>
        <w:t>demonstrate</w:t>
      </w:r>
      <w:r w:rsidRPr="00DE51FE">
        <w:rPr>
          <w:u w:val="single"/>
        </w:rPr>
        <w:t xml:space="preserve">, a view is taking hold in the region </w:t>
      </w:r>
      <w:r w:rsidRPr="00CD192F">
        <w:rPr>
          <w:highlight w:val="cyan"/>
          <w:u w:val="single"/>
        </w:rPr>
        <w:t>that</w:t>
      </w:r>
      <w:r w:rsidRPr="00DE51FE">
        <w:rPr>
          <w:u w:val="single"/>
        </w:rPr>
        <w:t xml:space="preserve"> </w:t>
      </w:r>
      <w:r w:rsidRPr="00CD192F">
        <w:rPr>
          <w:rStyle w:val="Emphasis"/>
          <w:highlight w:val="cyan"/>
        </w:rPr>
        <w:t>stabilization</w:t>
      </w:r>
      <w:r w:rsidRPr="00DE51FE">
        <w:rPr>
          <w:u w:val="single"/>
        </w:rPr>
        <w:t xml:space="preserve"> and </w:t>
      </w:r>
      <w:r w:rsidRPr="00DE51FE">
        <w:rPr>
          <w:rStyle w:val="Emphasis"/>
        </w:rPr>
        <w:t>de-escalation</w:t>
      </w:r>
      <w:r w:rsidRPr="00DE51FE">
        <w:rPr>
          <w:sz w:val="16"/>
        </w:rPr>
        <w:t>—from the civil wars in Yemen and Syria to problems in Lebanon and Iraq—</w:t>
      </w:r>
      <w:r w:rsidRPr="00CD192F">
        <w:rPr>
          <w:highlight w:val="cyan"/>
          <w:u w:val="single"/>
        </w:rPr>
        <w:t>require</w:t>
      </w:r>
      <w:r w:rsidRPr="00DE51FE">
        <w:rPr>
          <w:u w:val="single"/>
        </w:rPr>
        <w:t xml:space="preserve"> </w:t>
      </w:r>
      <w:r w:rsidRPr="00CD192F">
        <w:rPr>
          <w:rStyle w:val="Emphasis"/>
          <w:highlight w:val="cyan"/>
        </w:rPr>
        <w:t>cooperation</w:t>
      </w:r>
      <w:r w:rsidRPr="00DE51FE">
        <w:rPr>
          <w:u w:val="single"/>
        </w:rPr>
        <w:t xml:space="preserve"> </w:t>
      </w:r>
      <w:r w:rsidRPr="00CD192F">
        <w:rPr>
          <w:highlight w:val="cyan"/>
          <w:u w:val="single"/>
        </w:rPr>
        <w:t>among</w:t>
      </w:r>
      <w:r w:rsidRPr="00DE51FE">
        <w:rPr>
          <w:u w:val="single"/>
        </w:rPr>
        <w:t xml:space="preserve"> the </w:t>
      </w:r>
      <w:r w:rsidRPr="00CD192F">
        <w:rPr>
          <w:rStyle w:val="Emphasis"/>
          <w:highlight w:val="cyan"/>
        </w:rPr>
        <w:t>regional actors</w:t>
      </w:r>
      <w:r w:rsidRPr="00DE51FE">
        <w:rPr>
          <w:sz w:val="16"/>
        </w:rPr>
        <w:t>, with or without the United States’ involvement.</w:t>
      </w:r>
    </w:p>
    <w:p w14:paraId="51ED6048" w14:textId="77777777" w:rsidR="00C03680" w:rsidRDefault="00C03680" w:rsidP="00C03680">
      <w:pPr>
        <w:pStyle w:val="Heading4"/>
      </w:pPr>
      <w:r>
        <w:t xml:space="preserve">Chinese diplomacy is </w:t>
      </w:r>
      <w:r w:rsidRPr="00237A9A">
        <w:rPr>
          <w:u w:val="single"/>
        </w:rPr>
        <w:t>ironing out</w:t>
      </w:r>
      <w:r>
        <w:t xml:space="preserve"> tensions.</w:t>
      </w:r>
    </w:p>
    <w:p w14:paraId="1A9383FF" w14:textId="77777777" w:rsidR="00C03680" w:rsidRPr="00FC654A" w:rsidRDefault="00C03680" w:rsidP="00C03680">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oj</w:t>
      </w:r>
    </w:p>
    <w:p w14:paraId="283B9F4F" w14:textId="77777777" w:rsidR="00C03680" w:rsidRPr="00FC654A" w:rsidRDefault="00C03680" w:rsidP="00C03680">
      <w:pPr>
        <w:rPr>
          <w:u w:val="single"/>
        </w:rPr>
      </w:pPr>
      <w:r w:rsidRPr="00CD192F">
        <w:rPr>
          <w:rStyle w:val="Emphasis"/>
          <w:highlight w:val="cyan"/>
        </w:rPr>
        <w:t>China’s</w:t>
      </w:r>
      <w:r w:rsidRPr="00DE51FE">
        <w:rPr>
          <w:u w:val="single"/>
        </w:rPr>
        <w:t xml:space="preserve"> new </w:t>
      </w:r>
      <w:r w:rsidRPr="00CD192F">
        <w:rPr>
          <w:rStyle w:val="Emphasis"/>
          <w:highlight w:val="cyan"/>
        </w:rPr>
        <w:t>diplomatic role</w:t>
      </w:r>
      <w:r w:rsidRPr="00DE51FE">
        <w:rPr>
          <w:u w:val="single"/>
        </w:rPr>
        <w:t xml:space="preserve"> in the Middle East</w:t>
      </w:r>
      <w:r w:rsidRPr="00FC654A">
        <w:rPr>
          <w:sz w:val="16"/>
        </w:rPr>
        <w:t xml:space="preserve"> is another factor that could help </w:t>
      </w:r>
      <w:r w:rsidRPr="00CD192F">
        <w:rPr>
          <w:rStyle w:val="Emphasis"/>
          <w:highlight w:val="cyan"/>
        </w:rPr>
        <w:t>sustain</w:t>
      </w:r>
      <w:r w:rsidRPr="00DE51FE">
        <w:rPr>
          <w:u w:val="single"/>
        </w:rPr>
        <w:t xml:space="preserve"> trends of </w:t>
      </w:r>
      <w:r w:rsidRPr="00CD192F">
        <w:rPr>
          <w:rStyle w:val="Emphasis"/>
          <w:highlight w:val="cyan"/>
        </w:rPr>
        <w:t>de-escalation.</w:t>
      </w:r>
      <w:r w:rsidRPr="00FC654A">
        <w:rPr>
          <w:sz w:val="16"/>
        </w:rPr>
        <w:t xml:space="preserve"> Beijing eschews the U.S. approach of offshore balancing against Iran via Saudi Arabia and Israel; it sees such an approach as escalatory. Rather, </w:t>
      </w:r>
      <w:r w:rsidRPr="00DE51FE">
        <w:rPr>
          <w:u w:val="single"/>
        </w:rPr>
        <w:t xml:space="preserve">China is </w:t>
      </w:r>
      <w:r w:rsidRPr="00CD192F">
        <w:rPr>
          <w:highlight w:val="cyan"/>
          <w:u w:val="single"/>
        </w:rPr>
        <w:t>taking a</w:t>
      </w:r>
      <w:r w:rsidRPr="00DE51FE">
        <w:rPr>
          <w:u w:val="single"/>
        </w:rPr>
        <w:t xml:space="preserve"> more </w:t>
      </w:r>
      <w:r w:rsidRPr="00CD192F">
        <w:rPr>
          <w:rStyle w:val="Emphasis"/>
          <w:highlight w:val="cyan"/>
        </w:rPr>
        <w:t>neutral approach</w:t>
      </w:r>
      <w:r w:rsidRPr="00DE51FE">
        <w:rPr>
          <w:u w:val="single"/>
        </w:rPr>
        <w:t xml:space="preserve"> </w:t>
      </w:r>
      <w:r w:rsidRPr="00CD192F">
        <w:rPr>
          <w:highlight w:val="cyan"/>
          <w:u w:val="single"/>
        </w:rPr>
        <w:t>to</w:t>
      </w:r>
      <w:r w:rsidRPr="00DE51FE">
        <w:rPr>
          <w:u w:val="single"/>
        </w:rPr>
        <w:t xml:space="preserve"> regional conflicts, on the premise it will </w:t>
      </w:r>
      <w:r w:rsidRPr="00CD192F">
        <w:rPr>
          <w:rStyle w:val="Emphasis"/>
          <w:highlight w:val="cyan"/>
        </w:rPr>
        <w:t>calm</w:t>
      </w:r>
      <w:r w:rsidRPr="00DE51FE">
        <w:rPr>
          <w:u w:val="single"/>
        </w:rPr>
        <w:t xml:space="preserve"> rather than </w:t>
      </w:r>
      <w:r w:rsidRPr="00DE51FE">
        <w:rPr>
          <w:rStyle w:val="Emphasis"/>
        </w:rPr>
        <w:t xml:space="preserve">stoke </w:t>
      </w:r>
      <w:r w:rsidRPr="00CD192F">
        <w:rPr>
          <w:rStyle w:val="Emphasis"/>
          <w:highlight w:val="cyan"/>
        </w:rPr>
        <w:t>tensions</w:t>
      </w:r>
      <w:r w:rsidRPr="00DE51FE">
        <w:rPr>
          <w:u w:val="single"/>
        </w:rPr>
        <w:t>.</w:t>
      </w:r>
    </w:p>
    <w:p w14:paraId="125B7317" w14:textId="77777777" w:rsidR="00C03680" w:rsidRPr="00FC654A" w:rsidRDefault="00C03680" w:rsidP="00C03680">
      <w:pPr>
        <w:rPr>
          <w:sz w:val="16"/>
        </w:rPr>
      </w:pPr>
      <w:r w:rsidRPr="00DE51FE">
        <w:rPr>
          <w:u w:val="single"/>
        </w:rPr>
        <w:t xml:space="preserve">Several </w:t>
      </w:r>
      <w:r w:rsidRPr="00CD192F">
        <w:rPr>
          <w:highlight w:val="cyan"/>
          <w:u w:val="single"/>
        </w:rPr>
        <w:t>Iran</w:t>
      </w:r>
      <w:r w:rsidRPr="00DE51FE">
        <w:rPr>
          <w:u w:val="single"/>
        </w:rPr>
        <w:t>ian sources</w:t>
      </w:r>
      <w:r w:rsidRPr="00FC654A">
        <w:rPr>
          <w:sz w:val="16"/>
        </w:rPr>
        <w:t xml:space="preserve"> have </w:t>
      </w:r>
      <w:r w:rsidRPr="00CD192F">
        <w:rPr>
          <w:highlight w:val="cyan"/>
          <w:u w:val="single"/>
        </w:rPr>
        <w:t xml:space="preserve">highlighted China’s </w:t>
      </w:r>
      <w:r w:rsidRPr="00CD192F">
        <w:rPr>
          <w:rStyle w:val="Emphasis"/>
          <w:highlight w:val="cyan"/>
        </w:rPr>
        <w:t>emerging critical role</w:t>
      </w:r>
      <w:r w:rsidRPr="00CD192F">
        <w:rPr>
          <w:highlight w:val="cyan"/>
          <w:u w:val="single"/>
        </w:rPr>
        <w:t xml:space="preserve"> as a </w:t>
      </w:r>
      <w:r w:rsidRPr="00CD192F">
        <w:rPr>
          <w:rStyle w:val="Emphasis"/>
          <w:highlight w:val="cyan"/>
        </w:rPr>
        <w:t>regional stabilizer</w:t>
      </w:r>
      <w:r w:rsidRPr="00FC654A">
        <w:rPr>
          <w:sz w:val="16"/>
        </w:rPr>
        <w:t>. Iranian state-run media reported that after Iran attacked Saudi petroleum assets in 2019, China warned Tehran that such acts undermine its interests, given Beijing’s energy security policy is based on unhindered import of Saudi and Gulf oil.</w:t>
      </w:r>
    </w:p>
    <w:p w14:paraId="595B0794" w14:textId="77777777" w:rsidR="00C03680" w:rsidRPr="00FC654A" w:rsidRDefault="00C03680" w:rsidP="00C03680">
      <w:pPr>
        <w:rPr>
          <w:sz w:val="16"/>
        </w:rPr>
      </w:pPr>
      <w:r w:rsidRPr="00DE51FE">
        <w:rPr>
          <w:u w:val="single"/>
        </w:rPr>
        <w:t xml:space="preserve">Beijing is the </w:t>
      </w:r>
      <w:r w:rsidRPr="00CD192F">
        <w:rPr>
          <w:rStyle w:val="Emphasis"/>
          <w:highlight w:val="cyan"/>
        </w:rPr>
        <w:t>largest</w:t>
      </w:r>
      <w:r w:rsidRPr="00CD192F">
        <w:rPr>
          <w:highlight w:val="cyan"/>
          <w:u w:val="single"/>
        </w:rPr>
        <w:t xml:space="preserve"> trade partner</w:t>
      </w:r>
      <w:r w:rsidRPr="00DE51FE">
        <w:rPr>
          <w:u w:val="single"/>
        </w:rPr>
        <w:t xml:space="preserve"> for both </w:t>
      </w:r>
      <w:r w:rsidRPr="00FC654A">
        <w:rPr>
          <w:rStyle w:val="Emphasis"/>
        </w:rPr>
        <w:t>Iran</w:t>
      </w:r>
      <w:r w:rsidRPr="00DE51FE">
        <w:rPr>
          <w:u w:val="single"/>
        </w:rPr>
        <w:t xml:space="preserve"> and </w:t>
      </w:r>
      <w:r w:rsidRPr="00FC654A">
        <w:rPr>
          <w:rStyle w:val="Emphasis"/>
        </w:rPr>
        <w:t>Saudi Arabia</w:t>
      </w:r>
      <w:r w:rsidRPr="00FC654A">
        <w:rPr>
          <w:sz w:val="16"/>
        </w:rPr>
        <w:t xml:space="preserve">, although Chinese-Saudi trade is about six times larger than Chinese-Iranian trade. </w:t>
      </w:r>
      <w:r w:rsidRPr="00DE51FE">
        <w:rPr>
          <w:u w:val="single"/>
        </w:rPr>
        <w:t xml:space="preserve">Given that China receives half its oil from the Persian Gulf, its </w:t>
      </w:r>
      <w:r w:rsidRPr="00FC654A">
        <w:rPr>
          <w:rStyle w:val="Emphasis"/>
        </w:rPr>
        <w:t>energy security</w:t>
      </w:r>
      <w:r w:rsidRPr="00DE51FE">
        <w:rPr>
          <w:u w:val="single"/>
        </w:rPr>
        <w:t xml:space="preserve"> </w:t>
      </w:r>
      <w:r w:rsidRPr="00CD192F">
        <w:rPr>
          <w:highlight w:val="cyan"/>
          <w:u w:val="single"/>
        </w:rPr>
        <w:t>necessitates</w:t>
      </w:r>
      <w:r w:rsidRPr="00DE51FE">
        <w:rPr>
          <w:u w:val="single"/>
        </w:rPr>
        <w:t xml:space="preserve"> it push for </w:t>
      </w:r>
      <w:r w:rsidRPr="00CD192F">
        <w:rPr>
          <w:highlight w:val="cyan"/>
          <w:u w:val="single"/>
        </w:rPr>
        <w:t xml:space="preserve">policies that </w:t>
      </w:r>
      <w:r w:rsidRPr="00CD192F">
        <w:rPr>
          <w:rStyle w:val="Emphasis"/>
          <w:highlight w:val="cyan"/>
        </w:rPr>
        <w:t>reduce</w:t>
      </w:r>
      <w:r w:rsidRPr="00DE51FE">
        <w:rPr>
          <w:u w:val="single"/>
        </w:rPr>
        <w:t xml:space="preserve"> the </w:t>
      </w:r>
      <w:r w:rsidRPr="00FC654A">
        <w:rPr>
          <w:rStyle w:val="Emphasis"/>
        </w:rPr>
        <w:t>likelihood</w:t>
      </w:r>
      <w:r w:rsidRPr="00DE51FE">
        <w:rPr>
          <w:u w:val="single"/>
        </w:rPr>
        <w:t xml:space="preserve"> of a </w:t>
      </w:r>
      <w:r w:rsidRPr="00CD192F">
        <w:rPr>
          <w:highlight w:val="cyan"/>
          <w:u w:val="single"/>
        </w:rPr>
        <w:t>conflict</w:t>
      </w:r>
      <w:r w:rsidRPr="00DE51FE">
        <w:rPr>
          <w:u w:val="single"/>
        </w:rPr>
        <w:t xml:space="preserve"> </w:t>
      </w:r>
      <w:r w:rsidRPr="00FC654A">
        <w:rPr>
          <w:sz w:val="16"/>
        </w:rPr>
        <w:t>between the Iranians in Tehran and the Saudis in Riyadh. It remains to be seen whether China has the heft and political will to help Iran and Saudi Arabia pursue economic integration, the sort that the European continent saw at the end of the Second World War. This will be a big test for China.</w:t>
      </w:r>
    </w:p>
    <w:p w14:paraId="143EAAE2" w14:textId="77777777" w:rsidR="00C03680" w:rsidRPr="002A4820" w:rsidRDefault="00C03680" w:rsidP="00C03680">
      <w:pPr>
        <w:rPr>
          <w:sz w:val="16"/>
        </w:rPr>
      </w:pPr>
      <w:r w:rsidRPr="00FC654A">
        <w:rPr>
          <w:sz w:val="16"/>
        </w:rPr>
        <w:t xml:space="preserve">Perhaps counterintuitively, </w:t>
      </w:r>
      <w:r w:rsidRPr="00DE51FE">
        <w:rPr>
          <w:u w:val="single"/>
        </w:rPr>
        <w:t xml:space="preserve">China’s </w:t>
      </w:r>
      <w:r w:rsidRPr="00CD192F">
        <w:rPr>
          <w:rStyle w:val="Emphasis"/>
          <w:highlight w:val="cyan"/>
        </w:rPr>
        <w:t>diplomatic forays</w:t>
      </w:r>
      <w:r w:rsidRPr="00CD192F">
        <w:rPr>
          <w:highlight w:val="cyan"/>
          <w:u w:val="single"/>
        </w:rPr>
        <w:t xml:space="preserve"> </w:t>
      </w:r>
      <w:r w:rsidRPr="00FC654A">
        <w:rPr>
          <w:u w:val="single"/>
        </w:rPr>
        <w:t>in</w:t>
      </w:r>
      <w:r w:rsidRPr="00DE51FE">
        <w:rPr>
          <w:u w:val="single"/>
        </w:rPr>
        <w:t xml:space="preserve"> the Middle East could </w:t>
      </w:r>
      <w:r w:rsidRPr="00CD192F">
        <w:rPr>
          <w:rStyle w:val="Emphasis"/>
          <w:highlight w:val="cyan"/>
        </w:rPr>
        <w:t>push Washington</w:t>
      </w:r>
      <w:r w:rsidRPr="00DE51FE">
        <w:rPr>
          <w:u w:val="single"/>
        </w:rPr>
        <w:t xml:space="preserve"> </w:t>
      </w:r>
      <w:r w:rsidRPr="00CD192F">
        <w:rPr>
          <w:highlight w:val="cyan"/>
          <w:u w:val="single"/>
        </w:rPr>
        <w:t>toward diplomacy too.</w:t>
      </w:r>
      <w:r w:rsidRPr="00FC654A">
        <w:rPr>
          <w:sz w:val="16"/>
        </w:rPr>
        <w:t xml:space="preserve"> </w:t>
      </w:r>
      <w:r w:rsidRPr="00DE51FE">
        <w:rPr>
          <w:u w:val="single"/>
        </w:rPr>
        <w:t>China’s move</w:t>
      </w:r>
      <w:r w:rsidRPr="00FC654A">
        <w:rPr>
          <w:sz w:val="16"/>
        </w:rPr>
        <w:t>s might have</w:t>
      </w:r>
      <w:r w:rsidRPr="00DE51FE">
        <w:rPr>
          <w:u w:val="single"/>
        </w:rPr>
        <w:t xml:space="preserve"> served as the </w:t>
      </w:r>
      <w:r w:rsidRPr="00FC654A">
        <w:rPr>
          <w:rStyle w:val="Emphasis"/>
        </w:rPr>
        <w:t>impetus</w:t>
      </w:r>
      <w:r w:rsidRPr="00DE51FE">
        <w:rPr>
          <w:u w:val="single"/>
        </w:rPr>
        <w:t xml:space="preserve"> for recent talk of an </w:t>
      </w:r>
      <w:r w:rsidRPr="00FC654A">
        <w:rPr>
          <w:rStyle w:val="Emphasis"/>
        </w:rPr>
        <w:t>informal deal</w:t>
      </w:r>
      <w:r w:rsidRPr="00DE51FE">
        <w:rPr>
          <w:u w:val="single"/>
        </w:rPr>
        <w:t xml:space="preserve"> between Iran and the United States on the </w:t>
      </w:r>
      <w:r w:rsidRPr="00FC654A">
        <w:rPr>
          <w:rStyle w:val="Emphasis"/>
        </w:rPr>
        <w:t>nuclear issue</w:t>
      </w:r>
      <w:r w:rsidRPr="00DE51FE">
        <w:rPr>
          <w:u w:val="single"/>
        </w:rPr>
        <w:t>.</w:t>
      </w:r>
      <w:r w:rsidRPr="00FC654A">
        <w:rPr>
          <w:sz w:val="16"/>
        </w:rPr>
        <w:t xml:space="preserve"> Reputationally, the White House now must fight the narrative of China as a peacemaker and the United States as a warmonger that only wants to sell weapons to the Middle East.</w:t>
      </w:r>
    </w:p>
    <w:p w14:paraId="432E6C14" w14:textId="77777777" w:rsidR="00C03680" w:rsidRDefault="00C03680" w:rsidP="00C03680">
      <w:pPr>
        <w:pStyle w:val="Heading3"/>
      </w:pPr>
      <w:r>
        <w:t>2AC – Middle East – No War</w:t>
      </w:r>
    </w:p>
    <w:p w14:paraId="66F51C25" w14:textId="77777777" w:rsidR="00C03680" w:rsidRDefault="00C03680" w:rsidP="00C03680">
      <w:pPr>
        <w:pStyle w:val="Heading4"/>
      </w:pPr>
      <w:r>
        <w:t>No Middle East war– laundry list of de-escalation initiatives to preserve peace</w:t>
      </w:r>
    </w:p>
    <w:p w14:paraId="6445B252" w14:textId="77777777" w:rsidR="00C03680" w:rsidRPr="00045164" w:rsidRDefault="00C03680" w:rsidP="00C03680">
      <w:r w:rsidRPr="00E618D7">
        <w:t xml:space="preserve">Sanam </w:t>
      </w:r>
      <w:r w:rsidRPr="00E618D7">
        <w:rPr>
          <w:rStyle w:val="Style13ptBold"/>
        </w:rPr>
        <w:t>Vakil and</w:t>
      </w:r>
      <w:r>
        <w:t xml:space="preserve"> Neil </w:t>
      </w:r>
      <w:r w:rsidRPr="00E618D7">
        <w:rPr>
          <w:rStyle w:val="Style13ptBold"/>
        </w:rPr>
        <w:t>Quilliam 04/14</w:t>
      </w:r>
      <w:r>
        <w:t>/23, Di</w:t>
      </w:r>
      <w:r w:rsidRPr="00E618D7">
        <w:t>rector of the Middle East and North Africa programme in 2023</w:t>
      </w:r>
      <w:r>
        <w:t>, s</w:t>
      </w:r>
      <w:r w:rsidRPr="00E618D7">
        <w:t>he was previously the programme’s deputy director and senior research fellow, and led project work on Iran and Gulf Arab dynamics</w:t>
      </w:r>
      <w:r>
        <w:t xml:space="preserve">; and </w:t>
      </w:r>
      <w:r w:rsidRPr="00E618D7">
        <w:t>an energy policy, geopolitics and foreign affairs specialist, with extensive knowledge and experience of the Middle East and North Africa (MENA) region</w:t>
      </w:r>
      <w:r>
        <w:t xml:space="preserve">, 04/14/23, “Will reconciliation across the Middle East bring lasting change?” </w:t>
      </w:r>
      <w:r w:rsidRPr="00E618D7">
        <w:t>https://www.chathamhouse.org/2023/04/will-reconciliation-across-middle-east-bring-lasting-change</w:t>
      </w:r>
      <w:r>
        <w:t xml:space="preserve"> //SBM</w:t>
      </w:r>
    </w:p>
    <w:p w14:paraId="60D6EFCB" w14:textId="77777777" w:rsidR="00C03680" w:rsidRPr="00045164" w:rsidRDefault="00C03680" w:rsidP="00C03680">
      <w:pPr>
        <w:rPr>
          <w:u w:val="single"/>
        </w:rPr>
      </w:pPr>
      <w:r w:rsidRPr="00045164">
        <w:rPr>
          <w:u w:val="single"/>
        </w:rPr>
        <w:t xml:space="preserve">On 10 March 2023, </w:t>
      </w:r>
      <w:r w:rsidRPr="00CD192F">
        <w:rPr>
          <w:highlight w:val="cyan"/>
          <w:u w:val="single"/>
        </w:rPr>
        <w:t>Saudi Arabia and Iran announced</w:t>
      </w:r>
      <w:r w:rsidRPr="00045164">
        <w:rPr>
          <w:u w:val="single"/>
        </w:rPr>
        <w:t xml:space="preserve"> </w:t>
      </w:r>
      <w:r w:rsidRPr="00CD192F">
        <w:rPr>
          <w:highlight w:val="cyan"/>
          <w:u w:val="single"/>
        </w:rPr>
        <w:t xml:space="preserve">their </w:t>
      </w:r>
      <w:r w:rsidRPr="00CD192F">
        <w:rPr>
          <w:b/>
          <w:bCs/>
          <w:highlight w:val="cyan"/>
          <w:u w:val="single"/>
        </w:rPr>
        <w:t>intention to restore diplomatic relations</w:t>
      </w:r>
      <w:r w:rsidRPr="00CD192F">
        <w:rPr>
          <w:highlight w:val="cyan"/>
          <w:u w:val="single"/>
        </w:rPr>
        <w:t xml:space="preserve"> </w:t>
      </w:r>
      <w:r w:rsidRPr="00045164">
        <w:rPr>
          <w:u w:val="single"/>
        </w:rPr>
        <w:t xml:space="preserve">over a two-month period, in a deal brokered by China. Riyadh’s </w:t>
      </w:r>
      <w:r w:rsidRPr="00CD192F">
        <w:rPr>
          <w:b/>
          <w:bCs/>
          <w:highlight w:val="cyan"/>
          <w:u w:val="single"/>
        </w:rPr>
        <w:t>reconciliation</w:t>
      </w:r>
      <w:r w:rsidRPr="00CD192F">
        <w:rPr>
          <w:highlight w:val="cyan"/>
          <w:u w:val="single"/>
        </w:rPr>
        <w:t xml:space="preserve"> with</w:t>
      </w:r>
      <w:r w:rsidRPr="00045164">
        <w:rPr>
          <w:u w:val="single"/>
        </w:rPr>
        <w:t xml:space="preserve"> Bashar al-Assad in </w:t>
      </w:r>
      <w:r w:rsidRPr="00CD192F">
        <w:rPr>
          <w:highlight w:val="cyan"/>
          <w:u w:val="single"/>
        </w:rPr>
        <w:t>Syria is</w:t>
      </w:r>
      <w:r w:rsidRPr="00045164">
        <w:rPr>
          <w:u w:val="single"/>
        </w:rPr>
        <w:t xml:space="preserve"> also </w:t>
      </w:r>
      <w:r w:rsidRPr="00CD192F">
        <w:rPr>
          <w:highlight w:val="cyan"/>
          <w:u w:val="single"/>
        </w:rPr>
        <w:t>underway</w:t>
      </w:r>
      <w:r w:rsidRPr="00045164">
        <w:rPr>
          <w:u w:val="single"/>
        </w:rPr>
        <w:t xml:space="preserve">, and its behind-the-scenes </w:t>
      </w:r>
      <w:r w:rsidRPr="00CD192F">
        <w:rPr>
          <w:highlight w:val="cyan"/>
          <w:u w:val="single"/>
        </w:rPr>
        <w:t>engagement with Israel has increased</w:t>
      </w:r>
      <w:r w:rsidRPr="00045164">
        <w:rPr>
          <w:u w:val="single"/>
        </w:rPr>
        <w:t>.</w:t>
      </w:r>
    </w:p>
    <w:p w14:paraId="30BA3030" w14:textId="77777777" w:rsidR="00C03680" w:rsidRPr="00045164" w:rsidRDefault="00C03680" w:rsidP="00C03680">
      <w:pPr>
        <w:rPr>
          <w:sz w:val="16"/>
        </w:rPr>
      </w:pPr>
      <w:r w:rsidRPr="00045164">
        <w:rPr>
          <w:u w:val="single"/>
        </w:rPr>
        <w:t xml:space="preserve">This rapprochement with Iran and other regional efforts matter because </w:t>
      </w:r>
      <w:r w:rsidRPr="00CD192F">
        <w:rPr>
          <w:highlight w:val="cyan"/>
          <w:u w:val="single"/>
        </w:rPr>
        <w:t>they shed light on</w:t>
      </w:r>
      <w:r w:rsidRPr="00045164">
        <w:rPr>
          <w:u w:val="single"/>
        </w:rPr>
        <w:t xml:space="preserve"> a </w:t>
      </w:r>
      <w:r w:rsidRPr="00CD192F">
        <w:rPr>
          <w:highlight w:val="cyan"/>
          <w:u w:val="single"/>
        </w:rPr>
        <w:t>significant</w:t>
      </w:r>
      <w:r w:rsidRPr="00045164">
        <w:rPr>
          <w:u w:val="single"/>
        </w:rPr>
        <w:t xml:space="preserve"> </w:t>
      </w:r>
      <w:r w:rsidRPr="00CD192F">
        <w:rPr>
          <w:b/>
          <w:bCs/>
          <w:highlight w:val="cyan"/>
          <w:u w:val="single"/>
        </w:rPr>
        <w:t>region-wide</w:t>
      </w:r>
      <w:r w:rsidRPr="00045164">
        <w:rPr>
          <w:b/>
          <w:bCs/>
          <w:u w:val="single"/>
        </w:rPr>
        <w:t xml:space="preserve"> trend of </w:t>
      </w:r>
      <w:r w:rsidRPr="00CD192F">
        <w:rPr>
          <w:b/>
          <w:bCs/>
          <w:highlight w:val="cyan"/>
          <w:u w:val="single"/>
        </w:rPr>
        <w:t>de-escalation</w:t>
      </w:r>
      <w:r w:rsidRPr="00045164">
        <w:rPr>
          <w:u w:val="single"/>
        </w:rPr>
        <w:t xml:space="preserve"> that has been underway since the resumption of high-level UAE–Iran relations in 2019.</w:t>
      </w:r>
      <w:r w:rsidRPr="00045164">
        <w:rPr>
          <w:sz w:val="16"/>
        </w:rPr>
        <w:t xml:space="preserve"> In the wake of geopolitical tensions and distraction,</w:t>
      </w:r>
      <w:r w:rsidRPr="00045164">
        <w:rPr>
          <w:u w:val="single"/>
        </w:rPr>
        <w:t xml:space="preserve"> it also marks a shift towards direct Middle East regional conflict management which – should it last – is a first for countries in the region.</w:t>
      </w:r>
    </w:p>
    <w:p w14:paraId="71D77B6C" w14:textId="77777777" w:rsidR="00C03680" w:rsidRPr="00045164" w:rsidRDefault="00C03680" w:rsidP="00C03680">
      <w:pPr>
        <w:rPr>
          <w:u w:val="single"/>
        </w:rPr>
      </w:pPr>
      <w:r w:rsidRPr="00045164">
        <w:rPr>
          <w:u w:val="single"/>
        </w:rPr>
        <w:t>Driven by a combination of conflict fatigue, COVID-19, a focus on economic security, continued concern over declining US engagement, and increased geopolitical competition, states across the Middle East have engaged in an unprecedented pattern of reconciliation to protect their interests amid fluctuations in the international order.</w:t>
      </w:r>
    </w:p>
    <w:p w14:paraId="72A6E434" w14:textId="77777777" w:rsidR="00C03680" w:rsidRPr="00045164" w:rsidRDefault="00C03680" w:rsidP="00C03680">
      <w:pPr>
        <w:rPr>
          <w:sz w:val="16"/>
        </w:rPr>
      </w:pPr>
      <w:r w:rsidRPr="00045164">
        <w:rPr>
          <w:sz w:val="16"/>
        </w:rPr>
        <w:t>New US priorities on regional security</w:t>
      </w:r>
    </w:p>
    <w:p w14:paraId="078D9668" w14:textId="77777777" w:rsidR="00C03680" w:rsidRPr="00045164" w:rsidRDefault="00C03680" w:rsidP="00C03680">
      <w:pPr>
        <w:rPr>
          <w:sz w:val="16"/>
        </w:rPr>
      </w:pPr>
      <w:r w:rsidRPr="00045164">
        <w:rPr>
          <w:sz w:val="16"/>
        </w:rPr>
        <w:t>A key driver of this new approach is certainly connected to regional perceptions of inconsistent US security support. This sentiment is not new but has been mounting since the Obama administration articulated new US priorities directed towards China and Russia.</w:t>
      </w:r>
    </w:p>
    <w:p w14:paraId="5DCFBC77" w14:textId="77777777" w:rsidR="00C03680" w:rsidRPr="00E618D7" w:rsidRDefault="00C03680" w:rsidP="00C03680">
      <w:pPr>
        <w:rPr>
          <w:sz w:val="16"/>
        </w:rPr>
      </w:pPr>
      <w:r w:rsidRPr="00045164">
        <w:rPr>
          <w:sz w:val="16"/>
        </w:rPr>
        <w:t xml:space="preserve">The Trump and Biden administrations both continued this policy and demonstrated similar signs of distraction when the US withdrew from Afghanistan while calling on its partners in the Middle East to share the burden of regional security. The outpouring of Western support for Ukraine while little is being done to stem threats from Iran has further confirmed a perception across the Middle East that US support is declining, despite continued assurances by </w:t>
      </w:r>
      <w:r w:rsidRPr="00CD192F">
        <w:rPr>
          <w:highlight w:val="cyan"/>
          <w:u w:val="single"/>
        </w:rPr>
        <w:t>US</w:t>
      </w:r>
      <w:r w:rsidRPr="00045164">
        <w:rPr>
          <w:sz w:val="16"/>
        </w:rPr>
        <w:t xml:space="preserve"> policymakers.</w:t>
      </w:r>
    </w:p>
    <w:p w14:paraId="057E1346" w14:textId="77777777" w:rsidR="00C03680" w:rsidRPr="00E618D7" w:rsidRDefault="00C03680" w:rsidP="00C03680">
      <w:pPr>
        <w:rPr>
          <w:u w:val="single"/>
        </w:rPr>
      </w:pPr>
      <w:r w:rsidRPr="00E618D7">
        <w:rPr>
          <w:u w:val="single"/>
        </w:rPr>
        <w:t>“</w:t>
      </w:r>
      <w:r w:rsidRPr="00CD192F">
        <w:rPr>
          <w:highlight w:val="cyan"/>
          <w:u w:val="single"/>
        </w:rPr>
        <w:t>Reaching out to Iran</w:t>
      </w:r>
      <w:r w:rsidRPr="00E618D7">
        <w:rPr>
          <w:u w:val="single"/>
        </w:rPr>
        <w:t xml:space="preserve"> </w:t>
      </w:r>
      <w:r w:rsidRPr="00CD192F">
        <w:rPr>
          <w:highlight w:val="cyan"/>
          <w:u w:val="single"/>
        </w:rPr>
        <w:t xml:space="preserve">was an opportunity to </w:t>
      </w:r>
      <w:r w:rsidRPr="00CD192F">
        <w:rPr>
          <w:b/>
          <w:bCs/>
          <w:highlight w:val="cyan"/>
          <w:u w:val="single"/>
        </w:rPr>
        <w:t>hedge against further attacks</w:t>
      </w:r>
      <w:r w:rsidRPr="00E618D7">
        <w:rPr>
          <w:u w:val="single"/>
        </w:rPr>
        <w:t xml:space="preserve"> and directly manage, rather than outsource, their security,” </w:t>
      </w:r>
    </w:p>
    <w:p w14:paraId="50B62970" w14:textId="77777777" w:rsidR="00C03680" w:rsidRPr="00045164" w:rsidRDefault="00C03680" w:rsidP="00C03680">
      <w:pPr>
        <w:rPr>
          <w:sz w:val="16"/>
        </w:rPr>
      </w:pPr>
      <w:r w:rsidRPr="00045164">
        <w:rPr>
          <w:u w:val="single"/>
        </w:rPr>
        <w:t>Countries in the region have also realised that confrontation with Iran has not only failed to deliver the desired results but has also exposed them to economic vulnerabilities</w:t>
      </w:r>
      <w:r w:rsidRPr="00045164">
        <w:rPr>
          <w:sz w:val="16"/>
        </w:rPr>
        <w:t>. For the UAE and Saudi Arabia in particular, the June 2019 attacks on two oil tankers in the Gulf of Oman and the September 2019 attacks on Saudi oil infrastructure caused a change in thinking.</w:t>
      </w:r>
    </w:p>
    <w:p w14:paraId="776092B0" w14:textId="77777777" w:rsidR="00C03680" w:rsidRPr="00045164" w:rsidRDefault="00C03680" w:rsidP="00C03680">
      <w:pPr>
        <w:rPr>
          <w:sz w:val="16"/>
        </w:rPr>
      </w:pPr>
      <w:r w:rsidRPr="00045164">
        <w:rPr>
          <w:sz w:val="16"/>
        </w:rPr>
        <w:t>Moreover, multiple rounds of domestic protests and maximum pressure international sanctions have also failed to get Iran to adjust its regional posture or reduce support for regional proxy groups.</w:t>
      </w:r>
    </w:p>
    <w:p w14:paraId="4EE86472" w14:textId="77777777" w:rsidR="00C03680" w:rsidRPr="00045164" w:rsidRDefault="00C03680" w:rsidP="00C03680">
      <w:pPr>
        <w:rPr>
          <w:sz w:val="16"/>
        </w:rPr>
      </w:pPr>
      <w:r w:rsidRPr="00045164">
        <w:rPr>
          <w:sz w:val="16"/>
        </w:rPr>
        <w:t>Reaching out to Iran was an opportunity to hedge against further attacks and directly manage, rather than outsource, their security. Five rounds of bilateral talks between Saudi Arabia and Iran, organized by Iraq, sought to stabilize tensions.</w:t>
      </w:r>
    </w:p>
    <w:p w14:paraId="446242A7" w14:textId="77777777" w:rsidR="00C03680" w:rsidRPr="00045164" w:rsidRDefault="00C03680" w:rsidP="00C03680">
      <w:pPr>
        <w:rPr>
          <w:u w:val="single"/>
        </w:rPr>
      </w:pPr>
      <w:r w:rsidRPr="00045164">
        <w:rPr>
          <w:u w:val="single"/>
        </w:rPr>
        <w:t xml:space="preserve">While these discussions stalled due to the stalemate over the JCPOA and ongoing protests in Iran, they paved the way for Beijing’s intervention. This has led to an </w:t>
      </w:r>
      <w:r w:rsidRPr="00045164">
        <w:rPr>
          <w:b/>
          <w:bCs/>
          <w:u w:val="single"/>
        </w:rPr>
        <w:t>unprecedented wave of diplomatic contact</w:t>
      </w:r>
      <w:r w:rsidRPr="00045164">
        <w:rPr>
          <w:u w:val="single"/>
        </w:rPr>
        <w:t xml:space="preserve"> and subsequent outreach across the region.</w:t>
      </w:r>
    </w:p>
    <w:p w14:paraId="08A3E753" w14:textId="77777777" w:rsidR="00C03680" w:rsidRPr="00045164" w:rsidRDefault="00C03680" w:rsidP="00C03680">
      <w:pPr>
        <w:rPr>
          <w:sz w:val="16"/>
        </w:rPr>
      </w:pPr>
      <w:r w:rsidRPr="00045164">
        <w:rPr>
          <w:sz w:val="16"/>
        </w:rPr>
        <w:t>Saudi Arabia and the UAE have been particularly involved in efforts to put out regional fires. Abu Dhabi has taken the lead in engaging with Tehran, Ankara and Damascus, with Riyadh following closely behind. Notably, the UAE’s National Security Adviser Tahnoun bin Zayed – the country’s brightest spark – has led the way and proven to be an adept tactician by dousing, if not completely extinguishing, the flames.</w:t>
      </w:r>
    </w:p>
    <w:p w14:paraId="12EE08C9" w14:textId="77777777" w:rsidR="00C03680" w:rsidRPr="00045164" w:rsidRDefault="00C03680" w:rsidP="00C03680">
      <w:pPr>
        <w:rPr>
          <w:sz w:val="16"/>
        </w:rPr>
      </w:pPr>
      <w:r w:rsidRPr="00045164">
        <w:rPr>
          <w:sz w:val="16"/>
        </w:rPr>
        <w:t>Abu Dhabi also made a bold move in signing the Abraham Accords with Israel in September 2020. Although the two countries had long-established relations behind the scenes, formalizing its relationship with Israel allowed Abu Dhabi to rapidly advance its goals in finance, technology, healthcare, education and defence.</w:t>
      </w:r>
    </w:p>
    <w:p w14:paraId="50D3D23F" w14:textId="77777777" w:rsidR="00C03680" w:rsidRPr="00045164" w:rsidRDefault="00C03680" w:rsidP="00C03680">
      <w:pPr>
        <w:rPr>
          <w:u w:val="single"/>
        </w:rPr>
      </w:pPr>
      <w:r w:rsidRPr="00045164">
        <w:rPr>
          <w:sz w:val="16"/>
        </w:rPr>
        <w:t xml:space="preserve">Although Abu Dhabi signing the accords was conditional on Israel not annexing parts of the West Bank, it managed to bypass the centrality of Palestine as the region’s most pressing challenge. Meanwhile, </w:t>
      </w:r>
      <w:r w:rsidRPr="00045164">
        <w:rPr>
          <w:u w:val="single"/>
        </w:rPr>
        <w:t>Saudi Arabia will continue to backchannel with Israel, but will only normalize under the right conditions and with the right incentives.</w:t>
      </w:r>
    </w:p>
    <w:p w14:paraId="6935A2CF" w14:textId="77777777" w:rsidR="00C03680" w:rsidRPr="00045164" w:rsidRDefault="00C03680" w:rsidP="00C03680">
      <w:pPr>
        <w:rPr>
          <w:sz w:val="16"/>
        </w:rPr>
      </w:pPr>
      <w:r w:rsidRPr="00045164">
        <w:rPr>
          <w:u w:val="single"/>
        </w:rPr>
        <w:t xml:space="preserve">The </w:t>
      </w:r>
      <w:r w:rsidRPr="00CD192F">
        <w:rPr>
          <w:highlight w:val="cyan"/>
          <w:u w:val="single"/>
        </w:rPr>
        <w:t>normalization of ties between Saudi Arabia and Iran</w:t>
      </w:r>
      <w:r w:rsidRPr="00045164">
        <w:rPr>
          <w:u w:val="single"/>
        </w:rPr>
        <w:t xml:space="preserve"> </w:t>
      </w:r>
      <w:r w:rsidRPr="00CD192F">
        <w:rPr>
          <w:highlight w:val="cyan"/>
          <w:u w:val="single"/>
        </w:rPr>
        <w:t>m</w:t>
      </w:r>
      <w:r w:rsidRPr="00CD192F">
        <w:rPr>
          <w:b/>
          <w:bCs/>
          <w:highlight w:val="cyan"/>
          <w:u w:val="single"/>
        </w:rPr>
        <w:t>arks the</w:t>
      </w:r>
      <w:r w:rsidRPr="00045164">
        <w:rPr>
          <w:b/>
          <w:bCs/>
          <w:u w:val="single"/>
        </w:rPr>
        <w:t xml:space="preserve"> formal </w:t>
      </w:r>
      <w:r w:rsidRPr="00CD192F">
        <w:rPr>
          <w:b/>
          <w:bCs/>
          <w:highlight w:val="cyan"/>
          <w:u w:val="single"/>
        </w:rPr>
        <w:t>end of seven years of</w:t>
      </w:r>
      <w:r w:rsidRPr="00045164">
        <w:rPr>
          <w:b/>
          <w:bCs/>
          <w:u w:val="single"/>
        </w:rPr>
        <w:t xml:space="preserve"> </w:t>
      </w:r>
      <w:r w:rsidRPr="00CD192F">
        <w:rPr>
          <w:b/>
          <w:bCs/>
          <w:highlight w:val="cyan"/>
          <w:u w:val="single"/>
        </w:rPr>
        <w:t>heightened tensions</w:t>
      </w:r>
      <w:r w:rsidRPr="00045164">
        <w:rPr>
          <w:b/>
          <w:bCs/>
          <w:u w:val="single"/>
        </w:rPr>
        <w:t xml:space="preserve"> </w:t>
      </w:r>
      <w:r w:rsidRPr="00045164">
        <w:rPr>
          <w:u w:val="single"/>
        </w:rPr>
        <w:t>and could have important consequences for the war in Yemen, Iran’s role in the region and regional stability more broadly.</w:t>
      </w:r>
      <w:r w:rsidRPr="00045164">
        <w:rPr>
          <w:sz w:val="16"/>
        </w:rPr>
        <w:t xml:space="preserve"> While the move is unlikely to lead to a major reset in regional relations – and Beijing’s capacity to remain involved is unclear – it has given rise to a pause in which some advances could be made.</w:t>
      </w:r>
    </w:p>
    <w:p w14:paraId="49B3DCEE" w14:textId="77777777" w:rsidR="00C03680" w:rsidRPr="00045164" w:rsidRDefault="00C03680" w:rsidP="00C03680">
      <w:pPr>
        <w:rPr>
          <w:sz w:val="16"/>
        </w:rPr>
      </w:pPr>
      <w:r w:rsidRPr="00045164">
        <w:rPr>
          <w:u w:val="single"/>
        </w:rPr>
        <w:t xml:space="preserve">Although Yemen is a difficult nut to crack, a significant step toward </w:t>
      </w:r>
      <w:r w:rsidRPr="00CD192F">
        <w:rPr>
          <w:highlight w:val="cyan"/>
          <w:u w:val="single"/>
        </w:rPr>
        <w:t xml:space="preserve">a longer-term </w:t>
      </w:r>
      <w:r w:rsidRPr="00CD192F">
        <w:rPr>
          <w:b/>
          <w:bCs/>
          <w:highlight w:val="cyan"/>
          <w:u w:val="single"/>
        </w:rPr>
        <w:t>truce</w:t>
      </w:r>
      <w:r w:rsidRPr="00CD192F">
        <w:rPr>
          <w:highlight w:val="cyan"/>
          <w:u w:val="single"/>
        </w:rPr>
        <w:t xml:space="preserve"> is being</w:t>
      </w:r>
      <w:r w:rsidRPr="00045164">
        <w:rPr>
          <w:u w:val="single"/>
        </w:rPr>
        <w:t xml:space="preserve"> </w:t>
      </w:r>
      <w:r w:rsidRPr="00CD192F">
        <w:rPr>
          <w:highlight w:val="cyan"/>
          <w:u w:val="single"/>
        </w:rPr>
        <w:t>negotiated</w:t>
      </w:r>
      <w:r w:rsidRPr="00045164">
        <w:rPr>
          <w:u w:val="single"/>
        </w:rPr>
        <w:t>.</w:t>
      </w:r>
      <w:r w:rsidRPr="00045164">
        <w:rPr>
          <w:sz w:val="16"/>
        </w:rPr>
        <w:t xml:space="preserve"> Underpinning the ceasefire and dampening down cross-border activity would provide Saudi Arabia with some respite and lessen Iran’s frustration with Iran International and other Saudi-funded broadcasters hostile to the Iranian regime. Bahrain is expected to follow Riyadh’s lead and resume dialogue with Tehran.</w:t>
      </w:r>
    </w:p>
    <w:p w14:paraId="142F685C" w14:textId="77777777" w:rsidR="00C03680" w:rsidRPr="00045164" w:rsidRDefault="00C03680" w:rsidP="00C03680">
      <w:pPr>
        <w:rPr>
          <w:u w:val="single"/>
        </w:rPr>
      </w:pPr>
      <w:r w:rsidRPr="00E618D7">
        <w:rPr>
          <w:u w:val="single"/>
        </w:rPr>
        <w:t>“The change in regional environment has allowed states locked in combat – both literally and metaphorically – to lay down their arms and start a dialogue”</w:t>
      </w:r>
    </w:p>
    <w:p w14:paraId="79C3595A" w14:textId="77777777" w:rsidR="00C03680" w:rsidRPr="00045164" w:rsidRDefault="00C03680" w:rsidP="00C03680">
      <w:pPr>
        <w:rPr>
          <w:sz w:val="16"/>
        </w:rPr>
      </w:pPr>
      <w:r w:rsidRPr="00045164">
        <w:rPr>
          <w:sz w:val="16"/>
        </w:rPr>
        <w:t>More productive examples include the end of the Qatar crisis. The 2021 Saudi-led Al-Ula agreement led to a significant reset of GCC ties following the 2017 blockade of Qatar. In this instance, Riyadh demonstrated its appetite for fresh foreign policy interventions and, with the backing of Kuwait, rode a little roughshod over UAE and Bahrain sensibilities – all in the name of lowering regional temperatures.</w:t>
      </w:r>
    </w:p>
    <w:p w14:paraId="5647B9EB" w14:textId="77777777" w:rsidR="00C03680" w:rsidRPr="00045164" w:rsidRDefault="00C03680" w:rsidP="00C03680">
      <w:pPr>
        <w:rPr>
          <w:u w:val="single"/>
        </w:rPr>
      </w:pPr>
      <w:r w:rsidRPr="00045164">
        <w:rPr>
          <w:sz w:val="16"/>
        </w:rPr>
        <w:t xml:space="preserve">A knock-on effect of warming Saudi-Qatar ties has been the strengthening of ties between Egypt and Qatar, which hit an all-time low following Sisi’s seizure of power in 2013. </w:t>
      </w:r>
      <w:r w:rsidRPr="00CD192F">
        <w:rPr>
          <w:b/>
          <w:bCs/>
          <w:highlight w:val="cyan"/>
          <w:u w:val="single"/>
        </w:rPr>
        <w:t xml:space="preserve">Relations </w:t>
      </w:r>
      <w:r w:rsidRPr="00CD192F">
        <w:rPr>
          <w:highlight w:val="cyan"/>
          <w:u w:val="single"/>
        </w:rPr>
        <w:t>between Qatar and Bahrain have</w:t>
      </w:r>
      <w:r w:rsidRPr="00045164">
        <w:rPr>
          <w:u w:val="single"/>
        </w:rPr>
        <w:t xml:space="preserve"> also </w:t>
      </w:r>
      <w:r w:rsidRPr="00CD192F">
        <w:rPr>
          <w:highlight w:val="cyan"/>
          <w:u w:val="single"/>
        </w:rPr>
        <w:t xml:space="preserve">been </w:t>
      </w:r>
      <w:r w:rsidRPr="00CD192F">
        <w:rPr>
          <w:b/>
          <w:bCs/>
          <w:highlight w:val="cyan"/>
          <w:u w:val="single"/>
        </w:rPr>
        <w:t>restored</w:t>
      </w:r>
      <w:r w:rsidRPr="00045164">
        <w:rPr>
          <w:u w:val="single"/>
        </w:rPr>
        <w:t>. In other words, the change in regional environment has allowed states locked in combat – both literally and metaphorically – to lay down their arms and start a dialogue.</w:t>
      </w:r>
    </w:p>
    <w:p w14:paraId="18B45FB0" w14:textId="77777777" w:rsidR="00C03680" w:rsidRPr="00045164" w:rsidRDefault="00C03680" w:rsidP="00C03680">
      <w:pPr>
        <w:rPr>
          <w:u w:val="single"/>
        </w:rPr>
      </w:pPr>
      <w:r w:rsidRPr="00045164">
        <w:rPr>
          <w:u w:val="single"/>
        </w:rPr>
        <w:t>Restoring ties with Syria and ending long rivalries</w:t>
      </w:r>
    </w:p>
    <w:p w14:paraId="5AC7AB51" w14:textId="77777777" w:rsidR="00C03680" w:rsidRPr="00045164" w:rsidRDefault="00C03680" w:rsidP="00C03680">
      <w:pPr>
        <w:rPr>
          <w:sz w:val="16"/>
        </w:rPr>
      </w:pPr>
      <w:r w:rsidRPr="00045164">
        <w:rPr>
          <w:sz w:val="16"/>
        </w:rPr>
        <w:t>Elsewhere, the UAE has taken the lead in restoring Arab state ties with the Assad regime in Syria, with Jordan in lockstep. Although this is a step-by-step process, news that Saudi Arabia will soon open its consulate in Damascus suggests that normalization – despite US and EU sanctions – is well underway.</w:t>
      </w:r>
    </w:p>
    <w:p w14:paraId="39042E19" w14:textId="77777777" w:rsidR="00C03680" w:rsidRPr="00045164" w:rsidRDefault="00C03680" w:rsidP="00C03680">
      <w:pPr>
        <w:rPr>
          <w:sz w:val="16"/>
        </w:rPr>
      </w:pPr>
      <w:r w:rsidRPr="00045164">
        <w:rPr>
          <w:sz w:val="16"/>
        </w:rPr>
        <w:t xml:space="preserve">In fact, </w:t>
      </w:r>
      <w:r w:rsidRPr="00045164">
        <w:rPr>
          <w:u w:val="single"/>
        </w:rPr>
        <w:t xml:space="preserve">states including </w:t>
      </w:r>
      <w:r w:rsidRPr="00CD192F">
        <w:rPr>
          <w:highlight w:val="cyan"/>
          <w:u w:val="single"/>
        </w:rPr>
        <w:t>Egypt</w:t>
      </w:r>
      <w:r w:rsidRPr="00045164">
        <w:rPr>
          <w:u w:val="single"/>
        </w:rPr>
        <w:t xml:space="preserve"> are </w:t>
      </w:r>
      <w:r w:rsidRPr="00CD192F">
        <w:rPr>
          <w:highlight w:val="cyan"/>
          <w:u w:val="single"/>
        </w:rPr>
        <w:t>showing willingness to restore Syria</w:t>
      </w:r>
      <w:r w:rsidRPr="00045164">
        <w:rPr>
          <w:u w:val="single"/>
        </w:rPr>
        <w:t xml:space="preserve"> to the Arab League and are expected to invite Assad to attend the 2023 Arab League summit.</w:t>
      </w:r>
      <w:r w:rsidRPr="00045164">
        <w:rPr>
          <w:sz w:val="16"/>
        </w:rPr>
        <w:t xml:space="preserve"> Although it is unlikely that Gulf Arab states will bankroll Syria’s reconstruction – they are much too canny for that – they will support early recovery, on the condition that Assad curtails the Captagon trade to the Gulf.</w:t>
      </w:r>
    </w:p>
    <w:p w14:paraId="70694F98" w14:textId="77777777" w:rsidR="00C03680" w:rsidRPr="00045164" w:rsidRDefault="00C03680" w:rsidP="00C03680">
      <w:pPr>
        <w:rPr>
          <w:sz w:val="16"/>
        </w:rPr>
      </w:pPr>
      <w:r w:rsidRPr="00045164">
        <w:rPr>
          <w:u w:val="single"/>
        </w:rPr>
        <w:t xml:space="preserve">Meanwhile, the March 2022 </w:t>
      </w:r>
      <w:r w:rsidRPr="00CD192F">
        <w:rPr>
          <w:highlight w:val="cyan"/>
          <w:u w:val="single"/>
        </w:rPr>
        <w:t>reconciliation between Turkey and</w:t>
      </w:r>
      <w:r w:rsidRPr="00045164">
        <w:rPr>
          <w:u w:val="single"/>
        </w:rPr>
        <w:t xml:space="preserve"> the </w:t>
      </w:r>
      <w:r w:rsidRPr="00CD192F">
        <w:rPr>
          <w:highlight w:val="cyan"/>
          <w:u w:val="single"/>
        </w:rPr>
        <w:t>UAE</w:t>
      </w:r>
      <w:r w:rsidRPr="00045164">
        <w:rPr>
          <w:u w:val="single"/>
        </w:rPr>
        <w:t xml:space="preserve">, followed by a similar rapprochement with Saudi Arabia, has formally </w:t>
      </w:r>
      <w:r w:rsidRPr="00CD192F">
        <w:rPr>
          <w:b/>
          <w:bCs/>
          <w:highlight w:val="cyan"/>
          <w:u w:val="single"/>
        </w:rPr>
        <w:t>ended a decade-long rivalry</w:t>
      </w:r>
      <w:r w:rsidRPr="00045164">
        <w:rPr>
          <w:u w:val="single"/>
        </w:rPr>
        <w:t xml:space="preserve">. This has been followed by a </w:t>
      </w:r>
      <w:r w:rsidRPr="00CD192F">
        <w:rPr>
          <w:highlight w:val="cyan"/>
          <w:u w:val="single"/>
        </w:rPr>
        <w:t>restoration of Turkey-Israel relations</w:t>
      </w:r>
      <w:r w:rsidRPr="00045164">
        <w:rPr>
          <w:u w:val="single"/>
        </w:rPr>
        <w:t>, while a reconciliation between Turkey and Egypt is also underway.</w:t>
      </w:r>
    </w:p>
    <w:p w14:paraId="131F643F" w14:textId="77777777" w:rsidR="00C03680" w:rsidRPr="00045164" w:rsidRDefault="00C03680" w:rsidP="00C03680">
      <w:pPr>
        <w:rPr>
          <w:sz w:val="16"/>
        </w:rPr>
      </w:pPr>
      <w:r w:rsidRPr="00045164">
        <w:rPr>
          <w:u w:val="single"/>
        </w:rPr>
        <w:t xml:space="preserve">This </w:t>
      </w:r>
      <w:r w:rsidRPr="00CD192F">
        <w:rPr>
          <w:highlight w:val="cyan"/>
          <w:u w:val="single"/>
        </w:rPr>
        <w:t>pattern of de-escalation is</w:t>
      </w:r>
      <w:r w:rsidRPr="00045164">
        <w:rPr>
          <w:u w:val="single"/>
        </w:rPr>
        <w:t xml:space="preserve"> indeed a significant shift away from the confrontation that has dominated Middle East politics since the Arab Spring.</w:t>
      </w:r>
      <w:r w:rsidRPr="00045164">
        <w:rPr>
          <w:sz w:val="16"/>
        </w:rPr>
        <w:t xml:space="preserve"> For the time being though, the range and diversity of new alignments should not be seen as anything more than a pattern of hedging to manage the geopolitical juggling between the US, Russia and China.</w:t>
      </w:r>
    </w:p>
    <w:p w14:paraId="36557943" w14:textId="77777777" w:rsidR="00C03680" w:rsidRPr="00045164" w:rsidRDefault="00C03680" w:rsidP="00C03680">
      <w:pPr>
        <w:rPr>
          <w:sz w:val="16"/>
        </w:rPr>
      </w:pPr>
      <w:r w:rsidRPr="00045164">
        <w:rPr>
          <w:sz w:val="16"/>
        </w:rPr>
        <w:t xml:space="preserve">Moreover, these </w:t>
      </w:r>
      <w:r w:rsidRPr="00045164">
        <w:rPr>
          <w:u w:val="single"/>
        </w:rPr>
        <w:t xml:space="preserve">shifts </w:t>
      </w:r>
      <w:r w:rsidRPr="00045164">
        <w:rPr>
          <w:sz w:val="16"/>
        </w:rPr>
        <w:t xml:space="preserve">cannot solve entrenched mistrust or dust off the tensions built up during the past decade of regional competition. Rather, they </w:t>
      </w:r>
      <w:r w:rsidRPr="00045164">
        <w:rPr>
          <w:u w:val="single"/>
        </w:rPr>
        <w:t xml:space="preserve">should be seen as </w:t>
      </w:r>
      <w:r w:rsidRPr="00045164">
        <w:rPr>
          <w:b/>
          <w:bCs/>
          <w:u w:val="single"/>
        </w:rPr>
        <w:t>deliberate recalibrations</w:t>
      </w:r>
      <w:r w:rsidRPr="00045164">
        <w:rPr>
          <w:u w:val="single"/>
        </w:rPr>
        <w:t xml:space="preserve"> aimed at conflict management and r</w:t>
      </w:r>
      <w:r w:rsidRPr="00CD192F">
        <w:rPr>
          <w:highlight w:val="cyan"/>
          <w:u w:val="single"/>
        </w:rPr>
        <w:t>educing</w:t>
      </w:r>
      <w:r w:rsidRPr="00045164">
        <w:rPr>
          <w:u w:val="single"/>
        </w:rPr>
        <w:t xml:space="preserve"> </w:t>
      </w:r>
      <w:r w:rsidRPr="00CD192F">
        <w:rPr>
          <w:highlight w:val="cyan"/>
          <w:u w:val="single"/>
        </w:rPr>
        <w:t>economic vulnerability</w:t>
      </w:r>
      <w:r w:rsidRPr="00045164">
        <w:rPr>
          <w:u w:val="single"/>
        </w:rPr>
        <w:t xml:space="preserve">. Only with time and sustained political investment can this </w:t>
      </w:r>
      <w:r w:rsidRPr="00045164">
        <w:rPr>
          <w:b/>
          <w:bCs/>
          <w:u w:val="single"/>
        </w:rPr>
        <w:t>de-escalation turn into meaningful change and a true regional reset</w:t>
      </w:r>
      <w:r w:rsidRPr="00045164">
        <w:rPr>
          <w:u w:val="single"/>
        </w:rPr>
        <w:t>.</w:t>
      </w:r>
      <w:r w:rsidRPr="00045164">
        <w:rPr>
          <w:sz w:val="16"/>
        </w:rPr>
        <w:t xml:space="preserve"> But without deliberate international support, these new ties can easily unravel.</w:t>
      </w:r>
    </w:p>
    <w:p w14:paraId="0819D7E9" w14:textId="77777777" w:rsidR="00C03680" w:rsidRPr="000457CE" w:rsidRDefault="00C03680" w:rsidP="00C03680">
      <w:pPr>
        <w:pStyle w:val="Heading4"/>
      </w:pPr>
      <w:r>
        <w:t xml:space="preserve">No middle eastern destabilization – dying oil dependency </w:t>
      </w:r>
    </w:p>
    <w:p w14:paraId="627CAD94" w14:textId="77777777" w:rsidR="00C03680" w:rsidRPr="000457CE" w:rsidRDefault="00C03680" w:rsidP="00C03680">
      <w:r w:rsidRPr="000457CE">
        <w:t xml:space="preserve">Rachna </w:t>
      </w:r>
      <w:r w:rsidRPr="000457CE">
        <w:rPr>
          <w:rStyle w:val="Style13ptBold"/>
        </w:rPr>
        <w:t>Uppal 23,</w:t>
      </w:r>
      <w:r w:rsidRPr="000457CE">
        <w:t xml:space="preserve"> 5-2-2023, "Saudi economy edging closer to reducing dependence on oil, IMF official says," Reuters, </w:t>
      </w:r>
      <w:r w:rsidRPr="00041E33">
        <w:t>https://www.reuters.com/world/middle-east/saudi-economy-edging-closer-reducing-dependence-oil-imf-official-2023-05-03/</w:t>
      </w:r>
      <w:r w:rsidRPr="000457CE">
        <w:t xml:space="preserve"> //nvb</w:t>
      </w:r>
    </w:p>
    <w:p w14:paraId="641BFFD9" w14:textId="77777777" w:rsidR="00C03680" w:rsidRPr="000457CE" w:rsidRDefault="00C03680" w:rsidP="00C03680">
      <w:r w:rsidRPr="000457CE">
        <w:t xml:space="preserve">DUBAI, May 3 (Reuters) - Government-led </w:t>
      </w:r>
      <w:r w:rsidRPr="00CD192F">
        <w:rPr>
          <w:highlight w:val="cyan"/>
          <w:u w:val="single"/>
        </w:rPr>
        <w:t>reforms</w:t>
      </w:r>
      <w:r w:rsidRPr="000457CE">
        <w:t xml:space="preserve"> </w:t>
      </w:r>
      <w:r w:rsidRPr="00CD192F">
        <w:rPr>
          <w:highlight w:val="cyan"/>
          <w:u w:val="single"/>
        </w:rPr>
        <w:t>and</w:t>
      </w:r>
      <w:r w:rsidRPr="000457CE">
        <w:t xml:space="preserve"> the </w:t>
      </w:r>
      <w:r w:rsidRPr="00CD192F">
        <w:rPr>
          <w:highlight w:val="cyan"/>
          <w:u w:val="single"/>
        </w:rPr>
        <w:t>growth of private investment</w:t>
      </w:r>
      <w:r w:rsidRPr="000457CE">
        <w:t xml:space="preserve"> in new sectors </w:t>
      </w:r>
      <w:r w:rsidRPr="00CD192F">
        <w:rPr>
          <w:highlight w:val="cyan"/>
          <w:u w:val="single"/>
        </w:rPr>
        <w:t>will</w:t>
      </w:r>
      <w:r w:rsidRPr="000457CE">
        <w:t xml:space="preserve"> help </w:t>
      </w:r>
      <w:r w:rsidRPr="00CD192F">
        <w:rPr>
          <w:highlight w:val="cyan"/>
          <w:u w:val="single"/>
        </w:rPr>
        <w:t>support non-oil economic growth in Saudi Arabia</w:t>
      </w:r>
      <w:r w:rsidRPr="000457CE">
        <w:rPr>
          <w:u w:val="single"/>
        </w:rPr>
        <w:t xml:space="preserve"> </w:t>
      </w:r>
      <w:r w:rsidRPr="000457CE">
        <w:t>amid an expected sharp slowdown in overall growth this year, a senior IMF official said.</w:t>
      </w:r>
    </w:p>
    <w:p w14:paraId="2133160E" w14:textId="77777777" w:rsidR="00C03680" w:rsidRPr="000457CE" w:rsidRDefault="00C03680" w:rsidP="00C03680">
      <w:r w:rsidRPr="000457CE">
        <w:t>The Saudi economy grew 8.7% last year, as high oil prices boosted revenue and led to the kingdom's first budget surplus in almost 10 years.</w:t>
      </w:r>
    </w:p>
    <w:p w14:paraId="3FE1D1FB" w14:textId="77777777" w:rsidR="00C03680" w:rsidRPr="000457CE" w:rsidRDefault="00C03680" w:rsidP="00C03680">
      <w:r w:rsidRPr="000457CE">
        <w:t>The IMF projects that Saudi GDP growth will more than halve, to 3.1%, this year, in line with the forecast for Middle East oil exporters. The forecast, however, is higher than the 2.6% growth rate that the IMF projected in January.</w:t>
      </w:r>
    </w:p>
    <w:p w14:paraId="55415B2E" w14:textId="77777777" w:rsidR="00C03680" w:rsidRPr="000457CE" w:rsidRDefault="00C03680" w:rsidP="00C03680">
      <w:r w:rsidRPr="000457CE">
        <w:t xml:space="preserve">Several OPEC+ member states, led by </w:t>
      </w:r>
      <w:r w:rsidRPr="00CD192F">
        <w:rPr>
          <w:highlight w:val="cyan"/>
          <w:u w:val="single"/>
        </w:rPr>
        <w:t>Saudi</w:t>
      </w:r>
      <w:r w:rsidRPr="000457CE">
        <w:rPr>
          <w:u w:val="single"/>
        </w:rPr>
        <w:t xml:space="preserve"> Arabia</w:t>
      </w:r>
      <w:r w:rsidRPr="000457CE">
        <w:t xml:space="preserve">, the world's top crude exporter, </w:t>
      </w:r>
      <w:r w:rsidRPr="00CD192F">
        <w:rPr>
          <w:highlight w:val="cyan"/>
          <w:u w:val="single"/>
        </w:rPr>
        <w:t>recently</w:t>
      </w:r>
      <w:r w:rsidRPr="000457CE">
        <w:rPr>
          <w:u w:val="single"/>
        </w:rPr>
        <w:t xml:space="preserve"> </w:t>
      </w:r>
      <w:r w:rsidRPr="00CD192F">
        <w:rPr>
          <w:highlight w:val="cyan"/>
          <w:u w:val="single"/>
        </w:rPr>
        <w:t>announced</w:t>
      </w:r>
      <w:r w:rsidRPr="000457CE">
        <w:rPr>
          <w:u w:val="single"/>
        </w:rPr>
        <w:t xml:space="preserve"> surprise </w:t>
      </w:r>
      <w:r w:rsidRPr="00CD192F">
        <w:rPr>
          <w:highlight w:val="cyan"/>
          <w:u w:val="single"/>
        </w:rPr>
        <w:t>cuts to oil production from May</w:t>
      </w:r>
      <w:r w:rsidRPr="000457CE">
        <w:rPr>
          <w:u w:val="single"/>
        </w:rPr>
        <w:t>,</w:t>
      </w:r>
      <w:r w:rsidRPr="000457CE">
        <w:t xml:space="preserve"> initially driving up global prices, although global worries and an uncertain demand outlook are weighing on prices.</w:t>
      </w:r>
    </w:p>
    <w:p w14:paraId="4753DB1D" w14:textId="77777777" w:rsidR="00C03680" w:rsidRPr="000457CE" w:rsidRDefault="00C03680" w:rsidP="00C03680">
      <w:r w:rsidRPr="000457CE">
        <w:t xml:space="preserve">"This year, with the implementation of the new OPEC+ quotas, </w:t>
      </w:r>
      <w:r w:rsidRPr="00CD192F">
        <w:rPr>
          <w:highlight w:val="cyan"/>
          <w:u w:val="single"/>
        </w:rPr>
        <w:t>we</w:t>
      </w:r>
      <w:r w:rsidRPr="006B277F">
        <w:rPr>
          <w:u w:val="single"/>
        </w:rPr>
        <w:t xml:space="preserve"> </w:t>
      </w:r>
      <w:r w:rsidRPr="00CD192F">
        <w:rPr>
          <w:highlight w:val="cyan"/>
          <w:u w:val="single"/>
        </w:rPr>
        <w:t>expect the oil sector to slow down</w:t>
      </w:r>
      <w:r w:rsidRPr="006B277F">
        <w:rPr>
          <w:u w:val="single"/>
        </w:rPr>
        <w:t>," Jihad Azour</w:t>
      </w:r>
      <w:r w:rsidRPr="000457CE">
        <w:t>, director for the Middle East and Central Asia at the IMF, told Reuters, adding that the impact on the kingdom's budget depended on prices.</w:t>
      </w:r>
    </w:p>
    <w:p w14:paraId="7709B47C" w14:textId="77777777" w:rsidR="00C03680" w:rsidRPr="000457CE" w:rsidRDefault="00C03680" w:rsidP="00C03680">
      <w:r w:rsidRPr="000457CE">
        <w:t xml:space="preserve">"The drop in production will affect growth because output will decline, but </w:t>
      </w:r>
      <w:r w:rsidRPr="00CD192F">
        <w:rPr>
          <w:highlight w:val="cyan"/>
          <w:u w:val="single"/>
        </w:rPr>
        <w:t>revenues could grow</w:t>
      </w:r>
      <w:r w:rsidRPr="000457CE">
        <w:rPr>
          <w:u w:val="single"/>
        </w:rPr>
        <w:t xml:space="preserve"> </w:t>
      </w:r>
      <w:r w:rsidRPr="000457CE">
        <w:t>and this could have a positive impact on both external accounts, the reserves, and the budget deficit," he said.</w:t>
      </w:r>
    </w:p>
    <w:p w14:paraId="4A5DE7CA" w14:textId="77777777" w:rsidR="00C03680" w:rsidRPr="000457CE" w:rsidRDefault="00C03680" w:rsidP="00C03680">
      <w:pPr>
        <w:rPr>
          <w:u w:val="single"/>
        </w:rPr>
      </w:pPr>
      <w:r w:rsidRPr="000457CE">
        <w:rPr>
          <w:u w:val="single"/>
        </w:rPr>
        <w:t xml:space="preserve">"Clearly, </w:t>
      </w:r>
      <w:r w:rsidRPr="00CD192F">
        <w:rPr>
          <w:highlight w:val="cyan"/>
          <w:u w:val="single"/>
        </w:rPr>
        <w:t>the strategy</w:t>
      </w:r>
      <w:r w:rsidRPr="000457CE">
        <w:rPr>
          <w:u w:val="single"/>
        </w:rPr>
        <w:t xml:space="preserve"> over the last five to six years </w:t>
      </w:r>
      <w:r w:rsidRPr="00CD192F">
        <w:rPr>
          <w:highlight w:val="cyan"/>
          <w:u w:val="single"/>
        </w:rPr>
        <w:t>has helped</w:t>
      </w:r>
      <w:r w:rsidRPr="000457CE">
        <w:rPr>
          <w:u w:val="single"/>
        </w:rPr>
        <w:t xml:space="preserve"> the </w:t>
      </w:r>
      <w:r w:rsidRPr="00CD192F">
        <w:rPr>
          <w:highlight w:val="cyan"/>
          <w:u w:val="single"/>
        </w:rPr>
        <w:t>Saudi</w:t>
      </w:r>
      <w:r w:rsidRPr="000457CE">
        <w:rPr>
          <w:u w:val="single"/>
        </w:rPr>
        <w:t xml:space="preserve"> economy, and also the public finances, to </w:t>
      </w:r>
      <w:r w:rsidRPr="00CD192F">
        <w:rPr>
          <w:highlight w:val="cyan"/>
          <w:u w:val="single"/>
        </w:rPr>
        <w:t>be less dependent on</w:t>
      </w:r>
      <w:r w:rsidRPr="000457CE">
        <w:rPr>
          <w:u w:val="single"/>
        </w:rPr>
        <w:t xml:space="preserve"> the cycle of </w:t>
      </w:r>
      <w:r w:rsidRPr="00CD192F">
        <w:rPr>
          <w:highlight w:val="cyan"/>
          <w:u w:val="single"/>
        </w:rPr>
        <w:t>oil</w:t>
      </w:r>
      <w:r w:rsidRPr="000457CE">
        <w:rPr>
          <w:u w:val="single"/>
        </w:rPr>
        <w:t>."</w:t>
      </w:r>
    </w:p>
    <w:p w14:paraId="0F921C35" w14:textId="77777777" w:rsidR="00C03680" w:rsidRPr="000457CE" w:rsidRDefault="00C03680" w:rsidP="00C03680">
      <w:r w:rsidRPr="00CD192F">
        <w:rPr>
          <w:highlight w:val="cyan"/>
          <w:u w:val="single"/>
        </w:rPr>
        <w:t>Saudi</w:t>
      </w:r>
      <w:r w:rsidRPr="000457CE">
        <w:rPr>
          <w:u w:val="single"/>
        </w:rPr>
        <w:t xml:space="preserve"> Arabia </w:t>
      </w:r>
      <w:r w:rsidRPr="00CD192F">
        <w:rPr>
          <w:highlight w:val="cyan"/>
          <w:u w:val="single"/>
        </w:rPr>
        <w:t>has embarked</w:t>
      </w:r>
      <w:r w:rsidRPr="000457CE">
        <w:rPr>
          <w:u w:val="single"/>
        </w:rPr>
        <w:t xml:space="preserve"> </w:t>
      </w:r>
      <w:r w:rsidRPr="00CD192F">
        <w:rPr>
          <w:highlight w:val="cyan"/>
          <w:u w:val="single"/>
        </w:rPr>
        <w:t>on</w:t>
      </w:r>
      <w:r w:rsidRPr="000457CE">
        <w:rPr>
          <w:u w:val="single"/>
        </w:rPr>
        <w:t xml:space="preserve"> an ambitious </w:t>
      </w:r>
      <w:r w:rsidRPr="00CD192F">
        <w:rPr>
          <w:highlight w:val="cyan"/>
          <w:u w:val="single"/>
        </w:rPr>
        <w:t>economic transformation plan</w:t>
      </w:r>
      <w:r w:rsidRPr="000457CE">
        <w:rPr>
          <w:u w:val="single"/>
        </w:rPr>
        <w:t xml:space="preserve"> known as </w:t>
      </w:r>
      <w:r w:rsidRPr="00CD192F">
        <w:rPr>
          <w:highlight w:val="cyan"/>
          <w:u w:val="single"/>
        </w:rPr>
        <w:t>Vision</w:t>
      </w:r>
      <w:r w:rsidRPr="000457CE">
        <w:rPr>
          <w:u w:val="single"/>
        </w:rPr>
        <w:t xml:space="preserve"> 2030</w:t>
      </w:r>
      <w:r w:rsidRPr="000457CE">
        <w:t xml:space="preserve">, investing billions </w:t>
      </w:r>
      <w:r w:rsidRPr="00CD192F">
        <w:rPr>
          <w:highlight w:val="cyan"/>
        </w:rPr>
        <w:t xml:space="preserve">to </w:t>
      </w:r>
      <w:r w:rsidRPr="00CD192F">
        <w:rPr>
          <w:highlight w:val="cyan"/>
          <w:u w:val="single"/>
        </w:rPr>
        <w:t>diversify</w:t>
      </w:r>
      <w:r w:rsidRPr="000457CE">
        <w:rPr>
          <w:u w:val="single"/>
        </w:rPr>
        <w:t xml:space="preserve"> into sectors </w:t>
      </w:r>
      <w:r w:rsidRPr="000457CE">
        <w:t>such as tourism, launch massive infrastructure projects, and develop the financial and private sectors.</w:t>
      </w:r>
    </w:p>
    <w:p w14:paraId="7350DF56" w14:textId="77777777" w:rsidR="00C03680" w:rsidRDefault="00C03680" w:rsidP="00C03680"/>
    <w:p w14:paraId="0094EE64" w14:textId="77777777" w:rsidR="00C03680" w:rsidRDefault="00C03680" w:rsidP="00C03680">
      <w:pPr>
        <w:pStyle w:val="Heading4"/>
      </w:pPr>
      <w:r>
        <w:t xml:space="preserve">No Middle East impact to oil prices – economy diversifying now </w:t>
      </w:r>
    </w:p>
    <w:p w14:paraId="6C8A2773" w14:textId="77777777" w:rsidR="00C03680" w:rsidRDefault="00C03680" w:rsidP="00C03680">
      <w:r w:rsidRPr="004E702D">
        <w:t>M</w:t>
      </w:r>
      <w:r>
        <w:t>arina</w:t>
      </w:r>
      <w:r w:rsidRPr="004E702D">
        <w:t xml:space="preserve"> </w:t>
      </w:r>
      <w:r w:rsidRPr="004E702D">
        <w:rPr>
          <w:rStyle w:val="Style13ptBold"/>
        </w:rPr>
        <w:t>Blinda 23</w:t>
      </w:r>
      <w:r>
        <w:t xml:space="preserve"> , 5-3-2023, "Saudi Arabia's economic transition: major reduction in oil dependence ," https://www.atalayar.com/en/articulo/economy-and-business/saudi-arabias-economic-transition-major-reduction-oil-dependence/20230503115456184150.html</w:t>
      </w:r>
    </w:p>
    <w:p w14:paraId="0B185EAB" w14:textId="77777777" w:rsidR="00C03680" w:rsidRPr="003B4547" w:rsidRDefault="00C03680" w:rsidP="00C03680">
      <w:pPr>
        <w:rPr>
          <w:u w:val="single"/>
        </w:rPr>
      </w:pPr>
      <w:r>
        <w:t xml:space="preserve">The International Monetary Fund (IMF) has pointed out that </w:t>
      </w:r>
      <w:r w:rsidRPr="00CD192F">
        <w:rPr>
          <w:highlight w:val="cyan"/>
          <w:u w:val="single"/>
        </w:rPr>
        <w:t>Saudi</w:t>
      </w:r>
      <w:r w:rsidRPr="00A46F37">
        <w:rPr>
          <w:u w:val="single"/>
        </w:rPr>
        <w:t xml:space="preserve"> Arabia's economy faces a sharp slowdown in growth this year. </w:t>
      </w:r>
      <w:r>
        <w:t xml:space="preserve">However, it has also stressed that </w:t>
      </w:r>
      <w:r w:rsidRPr="00F573F0">
        <w:rPr>
          <w:u w:val="single"/>
        </w:rPr>
        <w:t xml:space="preserve">government-led reforms and increased private </w:t>
      </w:r>
      <w:r w:rsidRPr="00CD192F">
        <w:rPr>
          <w:highlight w:val="cyan"/>
          <w:u w:val="single"/>
        </w:rPr>
        <w:t xml:space="preserve">investment in new sectors will help </w:t>
      </w:r>
      <w:r w:rsidRPr="006B277F">
        <w:rPr>
          <w:u w:val="single"/>
        </w:rPr>
        <w:t xml:space="preserve">to </w:t>
      </w:r>
      <w:r w:rsidRPr="00CD192F">
        <w:rPr>
          <w:highlight w:val="cyan"/>
          <w:u w:val="single"/>
        </w:rPr>
        <w:t>support non-oil economic growth in the country.</w:t>
      </w:r>
      <w:r w:rsidRPr="00F573F0">
        <w:rPr>
          <w:u w:val="single"/>
        </w:rPr>
        <w:t xml:space="preserve"> </w:t>
      </w:r>
      <w:r>
        <w:t xml:space="preserve">On the other hand, the IMF also stressed that the </w:t>
      </w:r>
      <w:r w:rsidRPr="00F573F0">
        <w:rPr>
          <w:u w:val="single"/>
        </w:rPr>
        <w:t xml:space="preserve">development of </w:t>
      </w:r>
      <w:r w:rsidRPr="00CD192F">
        <w:rPr>
          <w:highlight w:val="cyan"/>
          <w:u w:val="single"/>
        </w:rPr>
        <w:t>non-oil sectors</w:t>
      </w:r>
      <w:r>
        <w:t xml:space="preserve">, such as technology and tourism, </w:t>
      </w:r>
      <w:r w:rsidRPr="00F573F0">
        <w:rPr>
          <w:u w:val="single"/>
        </w:rPr>
        <w:t>i</w:t>
      </w:r>
      <w:r w:rsidRPr="00CD192F">
        <w:rPr>
          <w:highlight w:val="cyan"/>
          <w:u w:val="single"/>
        </w:rPr>
        <w:t>s key to economic diversification and reducing dependence on oil.</w:t>
      </w:r>
      <w:r w:rsidRPr="00F573F0">
        <w:rPr>
          <w:u w:val="single"/>
        </w:rPr>
        <w:t xml:space="preserve"> </w:t>
      </w:r>
    </w:p>
    <w:p w14:paraId="40F476C0" w14:textId="77777777" w:rsidR="00C03680" w:rsidRPr="003B4547" w:rsidRDefault="00C03680" w:rsidP="00C03680">
      <w:pPr>
        <w:rPr>
          <w:u w:val="single"/>
        </w:rPr>
      </w:pPr>
      <w:r>
        <w:t xml:space="preserve">Last year, Saudi Arabia's economy grew by 8.7 per cent thanks to high oil prices, generating higher revenues and enabling the country to post its first budget surplus in almost 10 years.Despite this strong growth, the International Monetary Fund (IMF) forecasts that the country's GDP growth will more than halve to 3.1% this year, which is in line with projections for other Middle Eastern oil exporters. Although this growth rate is lower than last year's, it is higher than the IMF's January projection of 2.6% growth. The IMF has noted that while high oil prices have boosted economic growth, it is important that </w:t>
      </w:r>
      <w:r w:rsidRPr="00F573F0">
        <w:rPr>
          <w:u w:val="single"/>
        </w:rPr>
        <w:t xml:space="preserve">the country continues to diversify its economy </w:t>
      </w:r>
      <w:r w:rsidRPr="00CD192F">
        <w:rPr>
          <w:highlight w:val="cyan"/>
          <w:u w:val="single"/>
        </w:rPr>
        <w:t>to</w:t>
      </w:r>
      <w:r w:rsidRPr="00F573F0">
        <w:rPr>
          <w:u w:val="single"/>
        </w:rPr>
        <w:t xml:space="preserve"> reduce its dependence on oil and </w:t>
      </w:r>
      <w:r w:rsidRPr="00CD192F">
        <w:rPr>
          <w:highlight w:val="cyan"/>
          <w:u w:val="single"/>
        </w:rPr>
        <w:t>increase its long-term economic stability</w:t>
      </w:r>
      <w:r w:rsidRPr="00F573F0">
        <w:rPr>
          <w:u w:val="single"/>
        </w:rPr>
        <w:t xml:space="preserve">. In this regard, </w:t>
      </w:r>
      <w:r w:rsidRPr="00CD192F">
        <w:rPr>
          <w:highlight w:val="cyan"/>
          <w:u w:val="single"/>
        </w:rPr>
        <w:t>Saudi</w:t>
      </w:r>
      <w:r w:rsidRPr="00F573F0">
        <w:rPr>
          <w:u w:val="single"/>
        </w:rPr>
        <w:t xml:space="preserve"> Arabia </w:t>
      </w:r>
      <w:r w:rsidRPr="00CD192F">
        <w:rPr>
          <w:highlight w:val="cyan"/>
          <w:u w:val="single"/>
        </w:rPr>
        <w:t>has been implementing economic reforms</w:t>
      </w:r>
      <w:r w:rsidRPr="00F573F0">
        <w:rPr>
          <w:u w:val="single"/>
        </w:rPr>
        <w:t xml:space="preserve"> and investing in non-oil sectors, such as technology and tourism, </w:t>
      </w:r>
      <w:r w:rsidRPr="00CD192F">
        <w:rPr>
          <w:highlight w:val="cyan"/>
          <w:u w:val="single"/>
        </w:rPr>
        <w:t>as part of its Vision 2030 programme</w:t>
      </w:r>
      <w:r w:rsidRPr="00F573F0">
        <w:rPr>
          <w:u w:val="single"/>
        </w:rPr>
        <w:t xml:space="preserve">. </w:t>
      </w:r>
    </w:p>
    <w:p w14:paraId="7D7C792A" w14:textId="77777777" w:rsidR="00C03680" w:rsidRDefault="00C03680" w:rsidP="00C03680">
      <w:r>
        <w:t xml:space="preserve">Recently, several OPEC+ member states, led by Saudi Arabia, decided to unexpectedly cut oil production starting in May, which initially pushed global prices higher. However, global concerns and uncertain demand prospects have made oil prices volatile. IMF director for the Middle East and Central Asia, Jihad Azour, explained that </w:t>
      </w:r>
      <w:r w:rsidRPr="00F573F0">
        <w:rPr>
          <w:u w:val="single"/>
        </w:rPr>
        <w:t xml:space="preserve">the </w:t>
      </w:r>
      <w:r w:rsidRPr="00CD192F">
        <w:rPr>
          <w:highlight w:val="cyan"/>
          <w:u w:val="single"/>
        </w:rPr>
        <w:t>oil sector is expected to slow down this year</w:t>
      </w:r>
      <w:r w:rsidRPr="00F573F0">
        <w:rPr>
          <w:u w:val="single"/>
        </w:rPr>
        <w:t xml:space="preserve"> due to the implementation of new OPEC+ quotas. Although the decline in production will affect economic growth, </w:t>
      </w:r>
      <w:r w:rsidRPr="00CD192F">
        <w:rPr>
          <w:highlight w:val="cyan"/>
          <w:u w:val="single"/>
        </w:rPr>
        <w:t>there may</w:t>
      </w:r>
      <w:r w:rsidRPr="00F573F0">
        <w:rPr>
          <w:u w:val="single"/>
        </w:rPr>
        <w:t xml:space="preserve"> also </w:t>
      </w:r>
      <w:r w:rsidRPr="00CD192F">
        <w:rPr>
          <w:highlight w:val="cyan"/>
          <w:u w:val="single"/>
        </w:rPr>
        <w:t>be a positive impact</w:t>
      </w:r>
      <w:r w:rsidRPr="00F573F0">
        <w:rPr>
          <w:u w:val="single"/>
        </w:rPr>
        <w:t xml:space="preserve"> on external accounts, reserves and the budget deficit, as revenues could grow.</w:t>
      </w:r>
      <w:r>
        <w:t xml:space="preserve"> In this sense, the implementation of oil production cuts could be beneficial for Arabia and other oil-exporting countries in the long run.</w:t>
      </w:r>
    </w:p>
    <w:p w14:paraId="2B414329" w14:textId="77777777" w:rsidR="00C03680" w:rsidRDefault="00C03680" w:rsidP="00C03680">
      <w:r>
        <w:t xml:space="preserve">Saudi Arabia is one of the world's leading oil producers and has long been a highly oil-dependent economy. However, </w:t>
      </w:r>
      <w:r w:rsidRPr="00F573F0">
        <w:rPr>
          <w:u w:val="single"/>
        </w:rPr>
        <w:t>in recent years, the country has been implementing an ambitious economic transformation plan known as Vision 2030.</w:t>
      </w:r>
      <w:r>
        <w:t xml:space="preserve"> Mohammed bin Salman, Crown Prince and de facto leader of Saudi Arabia, is the main driver of this economic transformation plan known as Vision 2030. </w:t>
      </w:r>
    </w:p>
    <w:p w14:paraId="01BA3BF6" w14:textId="77777777" w:rsidR="00C03680" w:rsidRPr="003B4547" w:rsidRDefault="00C03680" w:rsidP="00C03680">
      <w:pPr>
        <w:rPr>
          <w:u w:val="single"/>
        </w:rPr>
      </w:pPr>
      <w:r>
        <w:t xml:space="preserve">On several occasions, he has stressed </w:t>
      </w:r>
      <w:r w:rsidRPr="00F573F0">
        <w:rPr>
          <w:u w:val="single"/>
        </w:rPr>
        <w:t>the importance of reducing the country's dependence on oil revenues and diversifying the economy through investment in other sectors</w:t>
      </w:r>
      <w:r>
        <w:t xml:space="preserve">. In a speech in 2016, </w:t>
      </w:r>
      <w:r w:rsidRPr="00F573F0">
        <w:rPr>
          <w:u w:val="single"/>
        </w:rPr>
        <w:t xml:space="preserve">the crown prince noted that </w:t>
      </w:r>
      <w:r w:rsidRPr="00CD192F">
        <w:rPr>
          <w:highlight w:val="cyan"/>
          <w:u w:val="single"/>
        </w:rPr>
        <w:t>'oil is no longer a reliable source for the Saudi economy</w:t>
      </w:r>
      <w:r w:rsidRPr="00F573F0">
        <w:rPr>
          <w:u w:val="single"/>
        </w:rPr>
        <w:t xml:space="preserve">', and that 'dependence on oil has hindered the development of other sectors'. In this regard, he stressed the importance of </w:t>
      </w:r>
      <w:r w:rsidRPr="00CD192F">
        <w:rPr>
          <w:highlight w:val="cyan"/>
          <w:u w:val="single"/>
        </w:rPr>
        <w:t xml:space="preserve">investing in other sectors </w:t>
      </w:r>
      <w:r w:rsidRPr="006B277F">
        <w:rPr>
          <w:u w:val="single"/>
        </w:rPr>
        <w:t xml:space="preserve">to </w:t>
      </w:r>
      <w:r w:rsidRPr="00CD192F">
        <w:rPr>
          <w:highlight w:val="cyan"/>
          <w:u w:val="single"/>
        </w:rPr>
        <w:t>boost economic growth and create jobs</w:t>
      </w:r>
      <w:r w:rsidRPr="00F573F0">
        <w:rPr>
          <w:u w:val="single"/>
        </w:rPr>
        <w:t>.</w:t>
      </w:r>
      <w:r>
        <w:t xml:space="preserve"> Since then, the crown prince has led the implementation of various policies and reforms to diversify the economy, including privatising state-owned enterprises, investing in renewable energy, encouraging foreign investment and creating a tourism industry. One of the main goals of the plan is to increase private sector participation in the Arab economy, which is expected to lead to greater efficiency and productivity. </w:t>
      </w:r>
      <w:r w:rsidRPr="003B4547">
        <w:rPr>
          <w:u w:val="single"/>
        </w:rPr>
        <w:t>To achieve this, the government has implemented a series of regulatory reforms and increased investment in sectors such as technology and innovation.</w:t>
      </w:r>
    </w:p>
    <w:p w14:paraId="609B0B75" w14:textId="77777777" w:rsidR="00C03680" w:rsidRDefault="00C03680" w:rsidP="00C03680">
      <w:r>
        <w:t xml:space="preserve">While Saudi Arabia's Vision 2030 is an ambitious plan and has the potential to transform the country's economy, it also faces significant challenges. One of the biggest challenges is the effective implementation of the plan, as it requires careful coordination and significant investment. </w:t>
      </w:r>
    </w:p>
    <w:p w14:paraId="37135F19" w14:textId="77777777" w:rsidR="00C03680" w:rsidRDefault="00C03680" w:rsidP="00C03680">
      <w:pPr>
        <w:rPr>
          <w:u w:val="single"/>
        </w:rPr>
      </w:pPr>
      <w:r>
        <w:t xml:space="preserve">According to Jihad Azour, </w:t>
      </w:r>
      <w:r w:rsidRPr="003B4547">
        <w:rPr>
          <w:u w:val="single"/>
        </w:rPr>
        <w:t>growth in the non-oil economy is mainly driven by the private sector</w:t>
      </w:r>
      <w:r>
        <w:t xml:space="preserve">. </w:t>
      </w:r>
      <w:r w:rsidRPr="003B4547">
        <w:rPr>
          <w:u w:val="single"/>
        </w:rPr>
        <w:t>As the country continues to move forward with its diversification plan, i</w:t>
      </w:r>
      <w:r w:rsidRPr="00CD192F">
        <w:rPr>
          <w:highlight w:val="cyan"/>
          <w:u w:val="single"/>
        </w:rPr>
        <w:t>t is likely to</w:t>
      </w:r>
      <w:r w:rsidRPr="003B4547">
        <w:rPr>
          <w:u w:val="single"/>
        </w:rPr>
        <w:t xml:space="preserve"> further </w:t>
      </w:r>
      <w:r w:rsidRPr="00CD192F">
        <w:rPr>
          <w:highlight w:val="cyan"/>
          <w:u w:val="single"/>
        </w:rPr>
        <w:t>decrease its dependence on oil and increase its economic resilience.</w:t>
      </w:r>
    </w:p>
    <w:p w14:paraId="7D341985" w14:textId="77777777" w:rsidR="00C03680" w:rsidRPr="004F3F2A" w:rsidRDefault="00C03680" w:rsidP="00C03680"/>
    <w:p w14:paraId="52C4028B" w14:textId="77777777" w:rsidR="00C03680" w:rsidRDefault="00C03680" w:rsidP="00C03680">
      <w:pPr>
        <w:pStyle w:val="Heading3"/>
      </w:pPr>
      <w:r>
        <w:t>2AC – Middle East – No Escalation</w:t>
      </w:r>
    </w:p>
    <w:p w14:paraId="44A278D2" w14:textId="77777777" w:rsidR="00C03680" w:rsidRDefault="00C03680" w:rsidP="00C03680">
      <w:pPr>
        <w:pStyle w:val="Heading4"/>
      </w:pPr>
      <w:r>
        <w:t>No escalation – U.S. committed to decreasing tensions in the Middle East with Navy, Air Force, and Marines</w:t>
      </w:r>
    </w:p>
    <w:p w14:paraId="2801E077" w14:textId="77777777" w:rsidR="00C03680" w:rsidRPr="00B233E0" w:rsidRDefault="00C03680" w:rsidP="00C03680">
      <w:r>
        <w:t xml:space="preserve">Todd </w:t>
      </w:r>
      <w:r w:rsidRPr="00B233E0">
        <w:rPr>
          <w:rStyle w:val="Style13ptBold"/>
        </w:rPr>
        <w:t>Lopez 6/5</w:t>
      </w:r>
      <w:r>
        <w:t xml:space="preserve">/23, reporter for the DoD, </w:t>
      </w:r>
      <w:r w:rsidRPr="00B233E0">
        <w:t>an executive branch department of the federal government of the United States charged with coordinating and supervising all agencies and functions of the U.S. government directly related to national security and the United States Armed Forces</w:t>
      </w:r>
      <w:r>
        <w:t xml:space="preserve">, 6/5/23, “Defense Official Says U.S. Remains Committed to the Middle East,” </w:t>
      </w:r>
      <w:r w:rsidRPr="00C91F07">
        <w:t>https://www.defense.gov/News/News-Stories/Article/Article/3417495/defense-official-says-us-remains-committed-to-middle-east/</w:t>
      </w:r>
      <w:r>
        <w:t xml:space="preserve"> //SBM</w:t>
      </w:r>
    </w:p>
    <w:p w14:paraId="6B0CF657" w14:textId="77777777" w:rsidR="00C03680" w:rsidRPr="00C91F07" w:rsidRDefault="00C03680" w:rsidP="00C03680">
      <w:pPr>
        <w:rPr>
          <w:sz w:val="16"/>
        </w:rPr>
      </w:pPr>
      <w:r w:rsidRPr="00CD192F">
        <w:rPr>
          <w:highlight w:val="cyan"/>
          <w:u w:val="single"/>
        </w:rPr>
        <w:t xml:space="preserve">With over 30,000 troops </w:t>
      </w:r>
      <w:r w:rsidRPr="00C91F07">
        <w:rPr>
          <w:u w:val="single"/>
        </w:rPr>
        <w:t xml:space="preserve">in the Middle East at multiple locations, </w:t>
      </w:r>
      <w:r w:rsidRPr="00CD192F">
        <w:rPr>
          <w:highlight w:val="cyan"/>
          <w:u w:val="single"/>
        </w:rPr>
        <w:t xml:space="preserve">the </w:t>
      </w:r>
      <w:r w:rsidRPr="00CD192F">
        <w:rPr>
          <w:b/>
          <w:bCs/>
          <w:highlight w:val="cyan"/>
          <w:u w:val="single"/>
        </w:rPr>
        <w:t>U</w:t>
      </w:r>
      <w:r w:rsidRPr="00C91F07">
        <w:rPr>
          <w:b/>
          <w:bCs/>
          <w:u w:val="single"/>
        </w:rPr>
        <w:t xml:space="preserve">nited </w:t>
      </w:r>
      <w:r w:rsidRPr="00CD192F">
        <w:rPr>
          <w:b/>
          <w:bCs/>
          <w:highlight w:val="cyan"/>
          <w:u w:val="single"/>
        </w:rPr>
        <w:t>S</w:t>
      </w:r>
      <w:r w:rsidRPr="00C91F07">
        <w:rPr>
          <w:b/>
          <w:bCs/>
          <w:u w:val="single"/>
        </w:rPr>
        <w:t xml:space="preserve">tates' </w:t>
      </w:r>
      <w:r w:rsidRPr="00CD192F">
        <w:rPr>
          <w:b/>
          <w:bCs/>
          <w:highlight w:val="cyan"/>
          <w:u w:val="single"/>
        </w:rPr>
        <w:t>commitment to the</w:t>
      </w:r>
      <w:r w:rsidRPr="00C91F07">
        <w:rPr>
          <w:b/>
          <w:bCs/>
          <w:u w:val="single"/>
        </w:rPr>
        <w:t xml:space="preserve"> </w:t>
      </w:r>
      <w:r w:rsidRPr="00CD192F">
        <w:rPr>
          <w:b/>
          <w:bCs/>
          <w:highlight w:val="cyan"/>
          <w:u w:val="single"/>
        </w:rPr>
        <w:t>Middle East hasn't changed</w:t>
      </w:r>
      <w:r w:rsidRPr="00C91F07">
        <w:rPr>
          <w:b/>
          <w:bCs/>
          <w:sz w:val="16"/>
        </w:rPr>
        <w:t xml:space="preserve"> </w:t>
      </w:r>
      <w:r w:rsidRPr="00C91F07">
        <w:rPr>
          <w:sz w:val="16"/>
        </w:rPr>
        <w:t>— despite the U.S. withdrawal from Afghanistan and its significant drawdown in Iraq, said the deputy assistant secretary of defense for the Middle East.</w:t>
      </w:r>
    </w:p>
    <w:p w14:paraId="6B5361E3" w14:textId="77777777" w:rsidR="00C03680" w:rsidRPr="00C91F07" w:rsidRDefault="00C03680" w:rsidP="00C03680">
      <w:pPr>
        <w:rPr>
          <w:rFonts w:ascii="Lato" w:eastAsia="Times New Roman" w:hAnsi="Lato" w:cs="Times New Roman"/>
          <w:color w:val="333333"/>
          <w:sz w:val="30"/>
          <w:szCs w:val="30"/>
          <w:u w:val="single"/>
        </w:rPr>
      </w:pPr>
      <w:r w:rsidRPr="00C91F07">
        <w:rPr>
          <w:u w:val="single"/>
        </w:rPr>
        <w:t xml:space="preserve">"The </w:t>
      </w:r>
      <w:r w:rsidRPr="00CD192F">
        <w:rPr>
          <w:b/>
          <w:bCs/>
          <w:highlight w:val="cyan"/>
          <w:u w:val="single"/>
        </w:rPr>
        <w:t>significant capabilities</w:t>
      </w:r>
      <w:r w:rsidRPr="00CD192F">
        <w:rPr>
          <w:highlight w:val="cyan"/>
          <w:u w:val="single"/>
        </w:rPr>
        <w:t xml:space="preserve"> across</w:t>
      </w:r>
      <w:r w:rsidRPr="00C91F07">
        <w:rPr>
          <w:u w:val="single"/>
        </w:rPr>
        <w:t xml:space="preserve"> our </w:t>
      </w:r>
      <w:r w:rsidRPr="00CD192F">
        <w:rPr>
          <w:highlight w:val="cyan"/>
          <w:u w:val="single"/>
        </w:rPr>
        <w:t>Navy</w:t>
      </w:r>
      <w:r w:rsidRPr="00C91F07">
        <w:rPr>
          <w:u w:val="single"/>
        </w:rPr>
        <w:t xml:space="preserve">, our </w:t>
      </w:r>
      <w:r w:rsidRPr="00CD192F">
        <w:rPr>
          <w:highlight w:val="cyan"/>
          <w:u w:val="single"/>
        </w:rPr>
        <w:t>Air Force,</w:t>
      </w:r>
      <w:r w:rsidRPr="00C91F07">
        <w:rPr>
          <w:u w:val="single"/>
        </w:rPr>
        <w:t xml:space="preserve"> our </w:t>
      </w:r>
      <w:r w:rsidRPr="00CD192F">
        <w:rPr>
          <w:highlight w:val="cyan"/>
          <w:u w:val="single"/>
        </w:rPr>
        <w:t>Army and</w:t>
      </w:r>
      <w:r w:rsidRPr="00C91F07">
        <w:rPr>
          <w:u w:val="single"/>
        </w:rPr>
        <w:t xml:space="preserve"> our </w:t>
      </w:r>
      <w:r w:rsidRPr="00CD192F">
        <w:rPr>
          <w:highlight w:val="cyan"/>
          <w:u w:val="single"/>
        </w:rPr>
        <w:t>Marines</w:t>
      </w:r>
      <w:r w:rsidRPr="00C91F07">
        <w:rPr>
          <w:u w:val="single"/>
        </w:rPr>
        <w:t xml:space="preserve"> — it's </w:t>
      </w:r>
      <w:r w:rsidRPr="00CD192F">
        <w:rPr>
          <w:highlight w:val="cyan"/>
          <w:u w:val="single"/>
        </w:rPr>
        <w:t>still in the</w:t>
      </w:r>
      <w:r w:rsidRPr="00C91F07">
        <w:rPr>
          <w:u w:val="single"/>
        </w:rPr>
        <w:t xml:space="preserve"> </w:t>
      </w:r>
      <w:r w:rsidRPr="00CD192F">
        <w:rPr>
          <w:highlight w:val="cyan"/>
          <w:u w:val="single"/>
        </w:rPr>
        <w:t>region</w:t>
      </w:r>
      <w:r w:rsidRPr="00C91F07">
        <w:rPr>
          <w:u w:val="single"/>
        </w:rPr>
        <w:t>,</w:t>
      </w:r>
      <w:r w:rsidRPr="00C91F07">
        <w:rPr>
          <w:sz w:val="16"/>
        </w:rPr>
        <w:t xml:space="preserve">" Dana Stroul told the Jerusalem Post during an interview yesterday in New York City. </w:t>
      </w:r>
      <w:r w:rsidRPr="00C91F07">
        <w:rPr>
          <w:u w:val="single"/>
        </w:rPr>
        <w:t>"And they're still doing those important activities every day."</w:t>
      </w:r>
      <w:r w:rsidRPr="00C91F07">
        <w:rPr>
          <w:rFonts w:ascii="Lato" w:eastAsia="Times New Roman" w:hAnsi="Lato" w:cs="Times New Roman"/>
          <w:color w:val="333333"/>
          <w:sz w:val="30"/>
          <w:szCs w:val="30"/>
          <w:u w:val="single"/>
        </w:rPr>
        <w:t xml:space="preserve"> </w:t>
      </w:r>
    </w:p>
    <w:p w14:paraId="78DF2C16" w14:textId="77777777" w:rsidR="00C03680" w:rsidRPr="00C91F07" w:rsidRDefault="00C03680" w:rsidP="00C03680">
      <w:pPr>
        <w:rPr>
          <w:sz w:val="16"/>
        </w:rPr>
      </w:pPr>
      <w:r w:rsidRPr="00C91F07">
        <w:rPr>
          <w:sz w:val="16"/>
        </w:rPr>
        <w:t>Although the U.S. at one time had more than 100,000 troops in Afghanistan and more than 160,000 troops in Iraq, the military pulled out of Afghanistan completely in 2021. And, in Iraq, operations are limited now to just a handful of troops performing advise-and-assist missions only. </w:t>
      </w:r>
    </w:p>
    <w:p w14:paraId="24AB341E" w14:textId="77777777" w:rsidR="00C03680" w:rsidRPr="00C91F07" w:rsidRDefault="00C03680" w:rsidP="00C03680">
      <w:pPr>
        <w:rPr>
          <w:u w:val="single"/>
        </w:rPr>
      </w:pPr>
      <w:r w:rsidRPr="00C91F07">
        <w:rPr>
          <w:u w:val="single"/>
        </w:rPr>
        <w:t>But elsewhere in U.S. Central Command, the U.S. force presence hasn't changed, said Stroul. Despite a public focus on the Indo-Pacific region, the U.S. has maintained troop levels and a presence.</w:t>
      </w:r>
    </w:p>
    <w:p w14:paraId="56FB1A92" w14:textId="77777777" w:rsidR="00C03680" w:rsidRPr="00C91F07" w:rsidRDefault="00C03680" w:rsidP="00C03680">
      <w:pPr>
        <w:rPr>
          <w:u w:val="single"/>
        </w:rPr>
      </w:pPr>
      <w:r w:rsidRPr="00C91F07">
        <w:rPr>
          <w:u w:val="single"/>
        </w:rPr>
        <w:t xml:space="preserve">"Our senior leaders talk about </w:t>
      </w:r>
      <w:r w:rsidRPr="00CD192F">
        <w:rPr>
          <w:highlight w:val="cyan"/>
          <w:u w:val="single"/>
        </w:rPr>
        <w:t>China</w:t>
      </w:r>
      <w:r w:rsidRPr="00C91F07">
        <w:rPr>
          <w:u w:val="single"/>
        </w:rPr>
        <w:t xml:space="preserve"> as </w:t>
      </w:r>
      <w:r w:rsidRPr="00CD192F">
        <w:rPr>
          <w:highlight w:val="cyan"/>
          <w:u w:val="single"/>
        </w:rPr>
        <w:t>the pacing challenge and Russia</w:t>
      </w:r>
      <w:r w:rsidRPr="00C91F07">
        <w:rPr>
          <w:u w:val="single"/>
        </w:rPr>
        <w:t xml:space="preserve"> as </w:t>
      </w:r>
      <w:r w:rsidRPr="00CD192F">
        <w:rPr>
          <w:highlight w:val="cyan"/>
          <w:u w:val="single"/>
        </w:rPr>
        <w:t>the acute threat</w:t>
      </w:r>
      <w:r w:rsidRPr="00C91F07">
        <w:rPr>
          <w:u w:val="single"/>
        </w:rPr>
        <w:t xml:space="preserve">," Stroul said. "What our friends and allies in the Middle East don't hear is ... how </w:t>
      </w:r>
      <w:r w:rsidRPr="00CD192F">
        <w:rPr>
          <w:b/>
          <w:bCs/>
          <w:highlight w:val="cyan"/>
          <w:u w:val="single"/>
        </w:rPr>
        <w:t>the U</w:t>
      </w:r>
      <w:r w:rsidRPr="00C91F07">
        <w:rPr>
          <w:b/>
          <w:bCs/>
          <w:u w:val="single"/>
        </w:rPr>
        <w:t xml:space="preserve">nited </w:t>
      </w:r>
      <w:r w:rsidRPr="00CD192F">
        <w:rPr>
          <w:b/>
          <w:bCs/>
          <w:highlight w:val="cyan"/>
          <w:u w:val="single"/>
        </w:rPr>
        <w:t>S</w:t>
      </w:r>
      <w:r w:rsidRPr="00C91F07">
        <w:rPr>
          <w:b/>
          <w:bCs/>
          <w:u w:val="single"/>
        </w:rPr>
        <w:t xml:space="preserve">tates </w:t>
      </w:r>
      <w:r w:rsidRPr="00CD192F">
        <w:rPr>
          <w:b/>
          <w:bCs/>
          <w:highlight w:val="cyan"/>
          <w:u w:val="single"/>
        </w:rPr>
        <w:t>racks and stacks</w:t>
      </w:r>
      <w:r w:rsidRPr="00C91F07">
        <w:rPr>
          <w:b/>
          <w:bCs/>
          <w:u w:val="single"/>
        </w:rPr>
        <w:t xml:space="preserve"> </w:t>
      </w:r>
      <w:r w:rsidRPr="00CD192F">
        <w:rPr>
          <w:b/>
          <w:bCs/>
          <w:highlight w:val="cyan"/>
          <w:u w:val="single"/>
        </w:rPr>
        <w:t>the threats and</w:t>
      </w:r>
      <w:r w:rsidRPr="00C91F07">
        <w:rPr>
          <w:b/>
          <w:bCs/>
          <w:u w:val="single"/>
        </w:rPr>
        <w:t xml:space="preserve"> how we're </w:t>
      </w:r>
      <w:r w:rsidRPr="00CD192F">
        <w:rPr>
          <w:b/>
          <w:bCs/>
          <w:highlight w:val="cyan"/>
          <w:u w:val="single"/>
        </w:rPr>
        <w:t>going to prepare for them</w:t>
      </w:r>
      <w:r w:rsidRPr="00C91F07">
        <w:rPr>
          <w:u w:val="single"/>
        </w:rPr>
        <w:t>. And people are nervous. They think it means that the United States and the U.S. government is deprioritizing the Middle East." </w:t>
      </w:r>
    </w:p>
    <w:p w14:paraId="7A372B4D" w14:textId="77777777" w:rsidR="00C03680" w:rsidRPr="00C91F07" w:rsidRDefault="00C03680" w:rsidP="00C03680">
      <w:pPr>
        <w:rPr>
          <w:u w:val="single"/>
        </w:rPr>
      </w:pPr>
      <w:r w:rsidRPr="00C91F07">
        <w:rPr>
          <w:u w:val="single"/>
        </w:rPr>
        <w:t>The preeminent threat in the Middle East, Stroul said, is Iran, and Iran's efforts to have a nuclear weapon. That's something she said the U.S. doesn't want to happen. </w:t>
      </w:r>
    </w:p>
    <w:p w14:paraId="31852821" w14:textId="77777777" w:rsidR="00C03680" w:rsidRPr="00C91F07" w:rsidRDefault="00C03680" w:rsidP="00C03680">
      <w:pPr>
        <w:rPr>
          <w:sz w:val="16"/>
        </w:rPr>
      </w:pPr>
      <w:r w:rsidRPr="00C91F07">
        <w:rPr>
          <w:sz w:val="16"/>
        </w:rPr>
        <w:t xml:space="preserve">"President [Joe] Biden has been quite clear that on his watch </w:t>
      </w:r>
      <w:r w:rsidRPr="00CD192F">
        <w:rPr>
          <w:highlight w:val="cyan"/>
          <w:u w:val="single"/>
        </w:rPr>
        <w:t>Iran will never acquire a nuclear weapon</w:t>
      </w:r>
      <w:r w:rsidRPr="00C91F07">
        <w:rPr>
          <w:u w:val="single"/>
        </w:rPr>
        <w:t>, and he means it</w:t>
      </w:r>
      <w:r w:rsidRPr="00C91F07">
        <w:rPr>
          <w:sz w:val="16"/>
        </w:rPr>
        <w:t>," Stroul said.</w:t>
      </w:r>
    </w:p>
    <w:p w14:paraId="5C6136E7" w14:textId="77777777" w:rsidR="00C03680" w:rsidRPr="00C91F07" w:rsidRDefault="00C03680" w:rsidP="00C03680">
      <w:pPr>
        <w:rPr>
          <w:sz w:val="16"/>
        </w:rPr>
      </w:pPr>
      <w:r w:rsidRPr="00C91F07">
        <w:rPr>
          <w:sz w:val="16"/>
        </w:rPr>
        <w:t>The preferred method to ensure Iran doesn't get a nuclear weapon, Stroul said, is the diplomatic course. But that has to be backed up with a willingness and a capability to use force, if necessary. </w:t>
      </w:r>
    </w:p>
    <w:p w14:paraId="18842F9C" w14:textId="77777777" w:rsidR="00C03680" w:rsidRPr="00C91F07" w:rsidRDefault="00C03680" w:rsidP="00C03680">
      <w:pPr>
        <w:rPr>
          <w:sz w:val="16"/>
        </w:rPr>
      </w:pPr>
      <w:r w:rsidRPr="00C91F07">
        <w:rPr>
          <w:sz w:val="16"/>
        </w:rPr>
        <w:t>"Secretary [Lloyd J.] Austin's job is to ensure that should President Biden ask for the military plans and options, he's ready to provide them," she said. "And my job as the deputy assistant secretary of defense is to make sure that we're on top of that." </w:t>
      </w:r>
    </w:p>
    <w:p w14:paraId="22233888" w14:textId="77777777" w:rsidR="00C03680" w:rsidRPr="00C91F07" w:rsidRDefault="00C03680" w:rsidP="00C03680">
      <w:pPr>
        <w:rPr>
          <w:u w:val="single"/>
        </w:rPr>
      </w:pPr>
      <w:r w:rsidRPr="00C91F07">
        <w:rPr>
          <w:u w:val="single"/>
        </w:rPr>
        <w:t xml:space="preserve">Part of ensuring a credible military option, Stroul said, is </w:t>
      </w:r>
      <w:r w:rsidRPr="00CD192F">
        <w:rPr>
          <w:highlight w:val="cyan"/>
          <w:u w:val="single"/>
        </w:rPr>
        <w:t>the</w:t>
      </w:r>
      <w:r w:rsidRPr="00C91F07">
        <w:rPr>
          <w:u w:val="single"/>
        </w:rPr>
        <w:t xml:space="preserve"> </w:t>
      </w:r>
      <w:r w:rsidRPr="00C91F07">
        <w:rPr>
          <w:b/>
          <w:bCs/>
          <w:u w:val="single"/>
        </w:rPr>
        <w:t xml:space="preserve">strong </w:t>
      </w:r>
      <w:r w:rsidRPr="00CD192F">
        <w:rPr>
          <w:b/>
          <w:bCs/>
          <w:highlight w:val="cyan"/>
          <w:u w:val="single"/>
        </w:rPr>
        <w:t>U.S.</w:t>
      </w:r>
      <w:r w:rsidRPr="00C91F07">
        <w:rPr>
          <w:b/>
          <w:bCs/>
          <w:u w:val="single"/>
        </w:rPr>
        <w:t xml:space="preserve"> relationship with Israel.</w:t>
      </w:r>
      <w:r w:rsidRPr="00C91F07">
        <w:rPr>
          <w:u w:val="single"/>
        </w:rPr>
        <w:t> </w:t>
      </w:r>
    </w:p>
    <w:p w14:paraId="3C3C9079" w14:textId="77777777" w:rsidR="00C03680" w:rsidRPr="00C91F07" w:rsidRDefault="00C03680" w:rsidP="00C03680">
      <w:pPr>
        <w:rPr>
          <w:sz w:val="16"/>
        </w:rPr>
      </w:pPr>
      <w:r w:rsidRPr="00C91F07">
        <w:rPr>
          <w:sz w:val="16"/>
        </w:rPr>
        <w:t>"Our partnership in the Department of Defense with the Israeli ministry of defense and the Israeli Defense Forces is incredibly important," Stroul said. "In fact, it's critical. So</w:t>
      </w:r>
      <w:r w:rsidRPr="00C91F07">
        <w:rPr>
          <w:u w:val="single"/>
        </w:rPr>
        <w:t xml:space="preserve">, we are </w:t>
      </w:r>
      <w:r w:rsidRPr="00CD192F">
        <w:rPr>
          <w:b/>
          <w:bCs/>
          <w:highlight w:val="cyan"/>
          <w:u w:val="single"/>
        </w:rPr>
        <w:t>working</w:t>
      </w:r>
      <w:r w:rsidRPr="00C91F07">
        <w:rPr>
          <w:u w:val="single"/>
        </w:rPr>
        <w:t xml:space="preserve"> every day </w:t>
      </w:r>
      <w:r w:rsidRPr="00CD192F">
        <w:rPr>
          <w:b/>
          <w:bCs/>
          <w:highlight w:val="cyan"/>
          <w:u w:val="single"/>
        </w:rPr>
        <w:t>to deepen</w:t>
      </w:r>
      <w:r w:rsidRPr="00C91F07">
        <w:rPr>
          <w:b/>
          <w:bCs/>
          <w:u w:val="single"/>
        </w:rPr>
        <w:t xml:space="preserve"> and increase our </w:t>
      </w:r>
      <w:r w:rsidRPr="00CD192F">
        <w:rPr>
          <w:b/>
          <w:bCs/>
          <w:highlight w:val="cyan"/>
          <w:u w:val="single"/>
        </w:rPr>
        <w:t>military cooperation</w:t>
      </w:r>
      <w:r w:rsidRPr="00C91F07">
        <w:rPr>
          <w:b/>
          <w:bCs/>
          <w:u w:val="single"/>
        </w:rPr>
        <w:t xml:space="preserve"> </w:t>
      </w:r>
      <w:r w:rsidRPr="00CD192F">
        <w:rPr>
          <w:highlight w:val="cyan"/>
          <w:u w:val="single"/>
        </w:rPr>
        <w:t>with Israel</w:t>
      </w:r>
      <w:r w:rsidRPr="00C91F07">
        <w:rPr>
          <w:sz w:val="16"/>
        </w:rPr>
        <w:t>."</w:t>
      </w:r>
    </w:p>
    <w:p w14:paraId="7A7F4E57" w14:textId="77777777" w:rsidR="00C03680" w:rsidRPr="00C91F07" w:rsidRDefault="00C03680" w:rsidP="00C03680">
      <w:pPr>
        <w:rPr>
          <w:u w:val="single"/>
        </w:rPr>
      </w:pPr>
      <w:r w:rsidRPr="00C91F07">
        <w:rPr>
          <w:u w:val="single"/>
        </w:rPr>
        <w:t>The work includes, among other things, intelligence sharing and military exercises.</w:t>
      </w:r>
    </w:p>
    <w:p w14:paraId="00ED5E63" w14:textId="77777777" w:rsidR="00C03680" w:rsidRPr="00C91F07" w:rsidRDefault="00C03680" w:rsidP="00C03680">
      <w:pPr>
        <w:rPr>
          <w:u w:val="single"/>
        </w:rPr>
      </w:pPr>
      <w:r w:rsidRPr="00C91F07">
        <w:rPr>
          <w:u w:val="single"/>
        </w:rPr>
        <w:t xml:space="preserve">In January, for instance, the </w:t>
      </w:r>
      <w:r w:rsidRPr="00CD192F">
        <w:rPr>
          <w:highlight w:val="cyan"/>
          <w:u w:val="single"/>
        </w:rPr>
        <w:t>U.S.</w:t>
      </w:r>
      <w:r w:rsidRPr="00C91F07">
        <w:rPr>
          <w:u w:val="single"/>
        </w:rPr>
        <w:t xml:space="preserve"> and Israel concluded the largest military exercise the nations have held together: Juniper Oak 23.2. More than 7,000 personnel participated in the all-domain exercise, which was meant to ensure the U.S. and Israel are able to work together militarily in an emergency, Stroul said. </w:t>
      </w:r>
    </w:p>
    <w:p w14:paraId="2D4ABC54" w14:textId="77777777" w:rsidR="00C03680" w:rsidRPr="00C91F07" w:rsidRDefault="00C03680" w:rsidP="00C03680">
      <w:pPr>
        <w:rPr>
          <w:sz w:val="16"/>
        </w:rPr>
      </w:pPr>
      <w:r w:rsidRPr="00C91F07">
        <w:rPr>
          <w:u w:val="single"/>
        </w:rPr>
        <w:t xml:space="preserve">"It's also to make sure that both our other friends </w:t>
      </w:r>
      <w:r w:rsidRPr="00CD192F">
        <w:rPr>
          <w:highlight w:val="cyan"/>
          <w:u w:val="single"/>
        </w:rPr>
        <w:t>and allies</w:t>
      </w:r>
      <w:r w:rsidRPr="00C91F07">
        <w:rPr>
          <w:u w:val="single"/>
        </w:rPr>
        <w:t xml:space="preserve"> in the region and our adversaries are taking note of the critical work we're doing together to be </w:t>
      </w:r>
      <w:r w:rsidRPr="00CD192F">
        <w:rPr>
          <w:highlight w:val="cyan"/>
          <w:u w:val="single"/>
        </w:rPr>
        <w:t xml:space="preserve">prepared </w:t>
      </w:r>
      <w:r w:rsidRPr="00CD192F">
        <w:rPr>
          <w:b/>
          <w:bCs/>
          <w:highlight w:val="cyan"/>
          <w:u w:val="single"/>
        </w:rPr>
        <w:t>should military force be required</w:t>
      </w:r>
      <w:r w:rsidRPr="00C91F07">
        <w:rPr>
          <w:sz w:val="16"/>
        </w:rPr>
        <w:t>," she said.</w:t>
      </w:r>
    </w:p>
    <w:p w14:paraId="2727BD7B" w14:textId="77777777" w:rsidR="00C03680" w:rsidRDefault="00C03680" w:rsidP="00C03680">
      <w:pPr>
        <w:pStyle w:val="Heading4"/>
      </w:pPr>
      <w:r>
        <w:t>No Middle East war – lack of interest, fear, disproportionate US power</w:t>
      </w:r>
    </w:p>
    <w:p w14:paraId="3A9CEA4B" w14:textId="77777777" w:rsidR="00C03680" w:rsidRPr="004A0A45" w:rsidRDefault="00C03680" w:rsidP="00C03680">
      <w:r>
        <w:t xml:space="preserve">Annalisa </w:t>
      </w:r>
      <w:r w:rsidRPr="009F0BBE">
        <w:rPr>
          <w:rStyle w:val="Style13ptBold"/>
        </w:rPr>
        <w:t>Merelli 20</w:t>
      </w:r>
      <w:r>
        <w:t>, S</w:t>
      </w:r>
      <w:r w:rsidRPr="004A0A45">
        <w:t xml:space="preserve">enior reporter at Quartz, where </w:t>
      </w:r>
      <w:r>
        <w:t xml:space="preserve">she </w:t>
      </w:r>
      <w:r w:rsidRPr="004A0A45">
        <w:t>cover</w:t>
      </w:r>
      <w:r>
        <w:t>s</w:t>
      </w:r>
      <w:r w:rsidRPr="004A0A45">
        <w:t xml:space="preserve"> the intersection of public health, the healthcare business, and inequality</w:t>
      </w:r>
      <w:r>
        <w:t xml:space="preserve">, 01/02/2020, “One thing unites Americans and Iranians: Nobody wants a war,” </w:t>
      </w:r>
      <w:r w:rsidRPr="004A0A45">
        <w:t>https://qz.com/1778828/one-thing-unites-americans-and-iranians-nobody-wants-a-war</w:t>
      </w:r>
      <w:r>
        <w:t xml:space="preserve"> //SBM</w:t>
      </w:r>
    </w:p>
    <w:p w14:paraId="30D50FD5" w14:textId="77777777" w:rsidR="00C03680" w:rsidRPr="004A0A45" w:rsidRDefault="00C03680" w:rsidP="00C03680">
      <w:pPr>
        <w:rPr>
          <w:sz w:val="16"/>
        </w:rPr>
      </w:pPr>
      <w:r w:rsidRPr="004A0A45">
        <w:rPr>
          <w:sz w:val="16"/>
        </w:rPr>
        <w:t>US president Donald Trump’s critics spent the decade’s end worrying a presidential tweet could trigger World War III. But as soon as 2020 put a foot in the door, it was a good old-fashioned targeted killing that put everyone on edge.</w:t>
      </w:r>
    </w:p>
    <w:p w14:paraId="78CD3298" w14:textId="77777777" w:rsidR="00C03680" w:rsidRPr="004A0A45" w:rsidRDefault="00C03680" w:rsidP="00C03680">
      <w:pPr>
        <w:rPr>
          <w:sz w:val="16"/>
        </w:rPr>
      </w:pPr>
      <w:r w:rsidRPr="004A0A45">
        <w:rPr>
          <w:sz w:val="16"/>
        </w:rPr>
        <w:t>The US Department of Defense confirmed it killed major general Qassem Soleimani, the head of Iran’s elite Quds Force unit, on Friday. Soleimani is one of the most important figures in Iran, and has shaped events across the Middle East for decades, often at America’s expense.</w:t>
      </w:r>
    </w:p>
    <w:p w14:paraId="731AF7B6" w14:textId="77777777" w:rsidR="00C03680" w:rsidRPr="004A0A45" w:rsidRDefault="00C03680" w:rsidP="00C03680">
      <w:pPr>
        <w:rPr>
          <w:sz w:val="16"/>
        </w:rPr>
      </w:pPr>
      <w:r w:rsidRPr="004A0A45">
        <w:rPr>
          <w:sz w:val="16"/>
        </w:rPr>
        <w:t>For the US government, Soleimani was a terrorist and war criminal. For the Iranian regime, he was a hero, whose popularity stretched beyond regime supporters.</w:t>
      </w:r>
    </w:p>
    <w:p w14:paraId="6C9E031E" w14:textId="77777777" w:rsidR="00C03680" w:rsidRPr="004A0A45" w:rsidRDefault="00C03680" w:rsidP="00C03680">
      <w:pPr>
        <w:rPr>
          <w:sz w:val="16"/>
        </w:rPr>
      </w:pPr>
      <w:r w:rsidRPr="004A0A45">
        <w:rPr>
          <w:sz w:val="16"/>
        </w:rPr>
        <w:t>“If you asked me to find a figure from the regime whose popularity went beyond it, he would be it,” said Arash Azizi, a political commentator from Iran and PhD candidate of history and Middle Eastern studies at New York University.</w:t>
      </w:r>
    </w:p>
    <w:p w14:paraId="04EA7570" w14:textId="77777777" w:rsidR="00C03680" w:rsidRPr="004A0A45" w:rsidRDefault="00C03680" w:rsidP="00C03680">
      <w:pPr>
        <w:rPr>
          <w:sz w:val="16"/>
        </w:rPr>
      </w:pPr>
      <w:r w:rsidRPr="004A0A45">
        <w:rPr>
          <w:sz w:val="16"/>
        </w:rPr>
        <w:t>Azizi—who himself considers Soleimani a war criminal and opposes Khamenei’s leadership—said that through conversations with his Iranian community, both in the United States and in Iran, he found that a large number of people were mourning the general. Still, he thinks his popularity is exaggerated by the regime’s sources: “He was not this national figure loved by everyone. No one in the regime is,” he said.</w:t>
      </w:r>
    </w:p>
    <w:p w14:paraId="31A7ED94" w14:textId="77777777" w:rsidR="00C03680" w:rsidRPr="004A0A45" w:rsidRDefault="00C03680" w:rsidP="00C03680">
      <w:pPr>
        <w:rPr>
          <w:u w:val="single"/>
        </w:rPr>
      </w:pPr>
      <w:r w:rsidRPr="004A0A45">
        <w:rPr>
          <w:sz w:val="16"/>
        </w:rPr>
        <w:t xml:space="preserve">Whether they loved or hated Soleimani, however, </w:t>
      </w:r>
      <w:r w:rsidRPr="00CD192F">
        <w:rPr>
          <w:highlight w:val="cyan"/>
          <w:u w:val="single"/>
        </w:rPr>
        <w:t>Iranians</w:t>
      </w:r>
      <w:r w:rsidRPr="004A0A45">
        <w:rPr>
          <w:u w:val="single"/>
        </w:rPr>
        <w:t xml:space="preserve"> likely </w:t>
      </w:r>
      <w:r w:rsidRPr="00CD192F">
        <w:rPr>
          <w:highlight w:val="cyan"/>
          <w:u w:val="single"/>
        </w:rPr>
        <w:t>share the same position when it comes to war with</w:t>
      </w:r>
      <w:r w:rsidRPr="004A0A45">
        <w:rPr>
          <w:u w:val="single"/>
        </w:rPr>
        <w:t xml:space="preserve"> </w:t>
      </w:r>
      <w:r w:rsidRPr="00CD192F">
        <w:rPr>
          <w:highlight w:val="cyan"/>
          <w:u w:val="single"/>
        </w:rPr>
        <w:t>the</w:t>
      </w:r>
      <w:r w:rsidRPr="004A0A45">
        <w:rPr>
          <w:u w:val="single"/>
        </w:rPr>
        <w:t xml:space="preserve"> </w:t>
      </w:r>
      <w:r w:rsidRPr="00CD192F">
        <w:rPr>
          <w:highlight w:val="cyan"/>
          <w:u w:val="single"/>
        </w:rPr>
        <w:t>U</w:t>
      </w:r>
      <w:r w:rsidRPr="004A0A45">
        <w:rPr>
          <w:u w:val="single"/>
        </w:rPr>
        <w:t xml:space="preserve">nited </w:t>
      </w:r>
      <w:r w:rsidRPr="00CD192F">
        <w:rPr>
          <w:highlight w:val="cyan"/>
          <w:u w:val="single"/>
        </w:rPr>
        <w:t>S</w:t>
      </w:r>
      <w:r w:rsidRPr="004A0A45">
        <w:rPr>
          <w:u w:val="single"/>
        </w:rPr>
        <w:t xml:space="preserve">tates: </w:t>
      </w:r>
      <w:r w:rsidRPr="00CD192F">
        <w:rPr>
          <w:b/>
          <w:bCs/>
          <w:highlight w:val="cyan"/>
          <w:u w:val="single"/>
        </w:rPr>
        <w:t>They fear it</w:t>
      </w:r>
      <w:r w:rsidRPr="004A0A45">
        <w:rPr>
          <w:u w:val="single"/>
        </w:rPr>
        <w:t xml:space="preserve">. “The threat of war is what really unites Iranians,” Azizi said. Having witnessed the impact of America’s intervention in Iraq, </w:t>
      </w:r>
      <w:r w:rsidRPr="00CD192F">
        <w:rPr>
          <w:highlight w:val="cyan"/>
          <w:u w:val="single"/>
        </w:rPr>
        <w:t>even those who</w:t>
      </w:r>
      <w:r w:rsidRPr="004A0A45">
        <w:rPr>
          <w:u w:val="single"/>
        </w:rPr>
        <w:t xml:space="preserve"> </w:t>
      </w:r>
      <w:r w:rsidRPr="00CD192F">
        <w:rPr>
          <w:highlight w:val="cyan"/>
          <w:u w:val="single"/>
        </w:rPr>
        <w:t>oppose the regime know</w:t>
      </w:r>
      <w:r w:rsidRPr="004A0A45">
        <w:rPr>
          <w:u w:val="single"/>
        </w:rPr>
        <w:t xml:space="preserve"> </w:t>
      </w:r>
      <w:r w:rsidRPr="00CD192F">
        <w:rPr>
          <w:highlight w:val="cyan"/>
          <w:u w:val="single"/>
        </w:rPr>
        <w:t>a war</w:t>
      </w:r>
      <w:r w:rsidRPr="004A0A45">
        <w:rPr>
          <w:u w:val="single"/>
        </w:rPr>
        <w:t xml:space="preserve"> in Iran </w:t>
      </w:r>
      <w:r w:rsidRPr="00CD192F">
        <w:rPr>
          <w:highlight w:val="cyan"/>
          <w:u w:val="single"/>
        </w:rPr>
        <w:t xml:space="preserve">would have </w:t>
      </w:r>
      <w:r w:rsidRPr="00CD192F">
        <w:rPr>
          <w:b/>
          <w:bCs/>
          <w:highlight w:val="cyan"/>
          <w:u w:val="single"/>
        </w:rPr>
        <w:t>devastating consequences</w:t>
      </w:r>
      <w:r w:rsidRPr="004A0A45">
        <w:rPr>
          <w:u w:val="single"/>
        </w:rPr>
        <w:t>. “I can’t see the opposition supporting a military attack in Iran.”</w:t>
      </w:r>
    </w:p>
    <w:p w14:paraId="125220D5" w14:textId="77777777" w:rsidR="00C03680" w:rsidRPr="004A0A45" w:rsidRDefault="00C03680" w:rsidP="00C03680">
      <w:pPr>
        <w:rPr>
          <w:sz w:val="16"/>
        </w:rPr>
      </w:pPr>
      <w:r w:rsidRPr="004A0A45">
        <w:rPr>
          <w:sz w:val="16"/>
        </w:rPr>
        <w:t xml:space="preserve">In fact, Azizi said he believes that </w:t>
      </w:r>
      <w:r w:rsidRPr="00CD192F">
        <w:rPr>
          <w:highlight w:val="cyan"/>
          <w:u w:val="single"/>
        </w:rPr>
        <w:t>retaliation</w:t>
      </w:r>
      <w:r w:rsidRPr="004A0A45">
        <w:rPr>
          <w:u w:val="single"/>
        </w:rPr>
        <w:t xml:space="preserve"> from Iran, to the extent that it escalates the conflict and threatens reprisals from the Americans on Iranian territory itself, </w:t>
      </w:r>
      <w:r w:rsidRPr="00CD192F">
        <w:rPr>
          <w:highlight w:val="cyan"/>
          <w:u w:val="single"/>
        </w:rPr>
        <w:t xml:space="preserve">is </w:t>
      </w:r>
      <w:r w:rsidRPr="00CD192F">
        <w:rPr>
          <w:b/>
          <w:bCs/>
          <w:highlight w:val="cyan"/>
          <w:u w:val="single"/>
        </w:rPr>
        <w:t>highly unlikely</w:t>
      </w:r>
      <w:r w:rsidRPr="004A0A45">
        <w:rPr>
          <w:u w:val="single"/>
        </w:rPr>
        <w:t>.</w:t>
      </w:r>
    </w:p>
    <w:p w14:paraId="73C24B97" w14:textId="77777777" w:rsidR="00C03680" w:rsidRPr="004A0A45" w:rsidRDefault="00C03680" w:rsidP="00C03680">
      <w:pPr>
        <w:rPr>
          <w:u w:val="single"/>
        </w:rPr>
      </w:pPr>
      <w:r w:rsidRPr="004A0A45">
        <w:rPr>
          <w:sz w:val="16"/>
        </w:rPr>
        <w:t xml:space="preserve">“Ali Khamenei is 80 years old, and a prudent leader,” he said. “He doesn’t make rushed decisions.” </w:t>
      </w:r>
      <w:r w:rsidRPr="00CD192F">
        <w:rPr>
          <w:highlight w:val="cyan"/>
          <w:u w:val="single"/>
        </w:rPr>
        <w:t>Attacking American interests</w:t>
      </w:r>
      <w:r w:rsidRPr="004A0A45">
        <w:rPr>
          <w:u w:val="single"/>
        </w:rPr>
        <w:t xml:space="preserve"> </w:t>
      </w:r>
      <w:r w:rsidRPr="00CD192F">
        <w:rPr>
          <w:highlight w:val="cyan"/>
          <w:u w:val="single"/>
        </w:rPr>
        <w:t xml:space="preserve">would amount to </w:t>
      </w:r>
      <w:r w:rsidRPr="00CD192F">
        <w:rPr>
          <w:b/>
          <w:bCs/>
          <w:highlight w:val="cyan"/>
          <w:u w:val="single"/>
        </w:rPr>
        <w:t>suicide</w:t>
      </w:r>
      <w:r w:rsidRPr="004A0A45">
        <w:rPr>
          <w:b/>
          <w:bCs/>
          <w:u w:val="single"/>
        </w:rPr>
        <w:t>,</w:t>
      </w:r>
      <w:r w:rsidRPr="004A0A45">
        <w:rPr>
          <w:u w:val="single"/>
        </w:rPr>
        <w:t xml:space="preserve"> he said. </w:t>
      </w:r>
      <w:r w:rsidRPr="00CD192F">
        <w:rPr>
          <w:highlight w:val="cyan"/>
          <w:u w:val="single"/>
        </w:rPr>
        <w:t>American military power is</w:t>
      </w:r>
      <w:r w:rsidRPr="004A0A45">
        <w:rPr>
          <w:u w:val="single"/>
        </w:rPr>
        <w:t xml:space="preserve"> so </w:t>
      </w:r>
      <w:r w:rsidRPr="00CD192F">
        <w:rPr>
          <w:b/>
          <w:bCs/>
          <w:highlight w:val="cyan"/>
          <w:u w:val="single"/>
        </w:rPr>
        <w:t>disproportionate</w:t>
      </w:r>
      <w:r w:rsidRPr="004A0A45">
        <w:rPr>
          <w:u w:val="single"/>
        </w:rPr>
        <w:t xml:space="preserve"> compared to Iran that Khamenei would essentially be inviting the destruction of his own country.</w:t>
      </w:r>
    </w:p>
    <w:p w14:paraId="7FDAD33E" w14:textId="77777777" w:rsidR="00C03680" w:rsidRPr="004A0A45" w:rsidRDefault="00C03680" w:rsidP="00C03680">
      <w:pPr>
        <w:rPr>
          <w:sz w:val="16"/>
        </w:rPr>
      </w:pPr>
      <w:r w:rsidRPr="004A0A45">
        <w:rPr>
          <w:u w:val="single"/>
        </w:rPr>
        <w:t xml:space="preserve">The </w:t>
      </w:r>
      <w:r w:rsidRPr="00CD192F">
        <w:rPr>
          <w:highlight w:val="cyan"/>
          <w:u w:val="single"/>
        </w:rPr>
        <w:t>possibility of an all out conflict</w:t>
      </w:r>
      <w:r w:rsidRPr="004A0A45">
        <w:rPr>
          <w:u w:val="single"/>
        </w:rPr>
        <w:t xml:space="preserve"> </w:t>
      </w:r>
      <w:r w:rsidRPr="00CD192F">
        <w:rPr>
          <w:highlight w:val="cyan"/>
          <w:u w:val="single"/>
        </w:rPr>
        <w:t xml:space="preserve">is </w:t>
      </w:r>
      <w:r w:rsidRPr="00CD192F">
        <w:rPr>
          <w:b/>
          <w:bCs/>
          <w:highlight w:val="cyan"/>
          <w:u w:val="single"/>
        </w:rPr>
        <w:t>unlikely</w:t>
      </w:r>
      <w:r w:rsidRPr="00CD192F">
        <w:rPr>
          <w:highlight w:val="cyan"/>
          <w:u w:val="single"/>
        </w:rPr>
        <w:t xml:space="preserve"> to excite Americans</w:t>
      </w:r>
      <w:r w:rsidRPr="004A0A45">
        <w:rPr>
          <w:u w:val="single"/>
        </w:rPr>
        <w:t xml:space="preserve"> either, no matter their politics. </w:t>
      </w:r>
      <w:r w:rsidRPr="00CD192F">
        <w:rPr>
          <w:highlight w:val="cyan"/>
          <w:u w:val="single"/>
        </w:rPr>
        <w:t>US</w:t>
      </w:r>
      <w:r w:rsidRPr="004A0A45">
        <w:rPr>
          <w:u w:val="single"/>
        </w:rPr>
        <w:t xml:space="preserve"> secretary of state Mike Pompeo has already </w:t>
      </w:r>
      <w:r w:rsidRPr="00CD192F">
        <w:rPr>
          <w:highlight w:val="cyan"/>
          <w:u w:val="single"/>
        </w:rPr>
        <w:t>released statements calling for de-escalation</w:t>
      </w:r>
      <w:r w:rsidRPr="004A0A45">
        <w:rPr>
          <w:u w:val="single"/>
        </w:rPr>
        <w:t>. And Trump himself campaigned in 2016 to withdraw troops from Syria, Afghanistan, Iraq and elsewhere</w:t>
      </w:r>
      <w:r w:rsidRPr="004A0A45">
        <w:rPr>
          <w:sz w:val="16"/>
        </w:rPr>
        <w:t>. According to recent polls, </w:t>
      </w:r>
      <w:r w:rsidRPr="004A0A45">
        <w:rPr>
          <w:u w:val="single"/>
        </w:rPr>
        <w:t>only about 18% of Americans would support the president if he went to war, making it a risky proposition in an election year.</w:t>
      </w:r>
    </w:p>
    <w:p w14:paraId="08E6E73D" w14:textId="77777777" w:rsidR="00C03680" w:rsidRPr="004A0A45" w:rsidRDefault="00C03680" w:rsidP="00C03680">
      <w:pPr>
        <w:rPr>
          <w:sz w:val="16"/>
        </w:rPr>
      </w:pPr>
      <w:r w:rsidRPr="004A0A45">
        <w:rPr>
          <w:sz w:val="16"/>
        </w:rPr>
        <w:t xml:space="preserve">Things seem hot right now. Khamenei has threatened “forceful revenge” and Trump is sending thousands more troops to the region. But, ultimately, a </w:t>
      </w:r>
      <w:r w:rsidRPr="00CD192F">
        <w:rPr>
          <w:b/>
          <w:bCs/>
          <w:highlight w:val="cyan"/>
          <w:u w:val="single"/>
        </w:rPr>
        <w:t>war is</w:t>
      </w:r>
      <w:r w:rsidRPr="004A0A45">
        <w:rPr>
          <w:b/>
          <w:bCs/>
          <w:u w:val="single"/>
        </w:rPr>
        <w:t xml:space="preserve"> probably </w:t>
      </w:r>
      <w:r w:rsidRPr="00CD192F">
        <w:rPr>
          <w:b/>
          <w:bCs/>
          <w:highlight w:val="cyan"/>
          <w:u w:val="single"/>
        </w:rPr>
        <w:t>not in either leader’s interests</w:t>
      </w:r>
      <w:r w:rsidRPr="004A0A45">
        <w:rPr>
          <w:u w:val="single"/>
        </w:rPr>
        <w:t>.</w:t>
      </w:r>
    </w:p>
    <w:p w14:paraId="1D41D06D" w14:textId="77777777" w:rsidR="00C03680" w:rsidRPr="00F24870" w:rsidRDefault="00C03680" w:rsidP="00C03680"/>
    <w:p w14:paraId="00E5A118" w14:textId="77777777" w:rsidR="00C03680" w:rsidRDefault="00C03680" w:rsidP="00C03680">
      <w:pPr>
        <w:pStyle w:val="Heading3"/>
      </w:pPr>
      <w:r>
        <w:t>2AC – Russia Turn – Ukraine War</w:t>
      </w:r>
    </w:p>
    <w:p w14:paraId="0461D1BE" w14:textId="77777777" w:rsidR="00C03680" w:rsidRDefault="00C03680" w:rsidP="00C03680">
      <w:pPr>
        <w:pStyle w:val="Heading4"/>
      </w:pPr>
      <w:r>
        <w:t>High oil prices are the only thing sustaining Putin’s extreme aggression and petro-nationalist authoritarian power.</w:t>
      </w:r>
    </w:p>
    <w:p w14:paraId="37B80618" w14:textId="77777777" w:rsidR="00C03680" w:rsidRPr="00306E73" w:rsidRDefault="00C03680" w:rsidP="00C03680">
      <w:r>
        <w:t xml:space="preserve">Kirill </w:t>
      </w:r>
      <w:r w:rsidRPr="00306E73">
        <w:rPr>
          <w:rStyle w:val="Style13ptBold"/>
        </w:rPr>
        <w:t>Rogov ’23</w:t>
      </w:r>
      <w:r>
        <w:t>, R</w:t>
      </w:r>
      <w:r w:rsidRPr="00306E73">
        <w:t>ussian political scientist, journalist and writer. He is a fellow at the Institute for Human Sciences in Vienna and the founder of Re: Russia, a policy network</w:t>
      </w:r>
      <w:r>
        <w:t>, April 19, “</w:t>
      </w:r>
      <w:r w:rsidRPr="00306E73">
        <w:t>Only a sustained fall in oil prices will break Vladimir Putin’s regime, argues Kirill Rogov</w:t>
      </w:r>
      <w:r>
        <w:t xml:space="preserve">”, </w:t>
      </w:r>
      <w:r w:rsidRPr="00306E73">
        <w:t>https://www.economist.com/by-invitation/2023/04/19/only-a-sustained-fall-in-oil-prices-will-break-vladimir-putins-regime-argues-kirill-rogov</w:t>
      </w:r>
      <w:r>
        <w:t>] calista</w:t>
      </w:r>
    </w:p>
    <w:p w14:paraId="29CEA22A" w14:textId="77777777" w:rsidR="00C03680" w:rsidRPr="00DA7E30" w:rsidRDefault="00C03680" w:rsidP="00C03680">
      <w:pPr>
        <w:rPr>
          <w:sz w:val="16"/>
        </w:rPr>
      </w:pPr>
      <w:r w:rsidRPr="00DA7E30">
        <w:rPr>
          <w:sz w:val="16"/>
        </w:rPr>
        <w:t xml:space="preserve">President vladimir </w:t>
      </w:r>
      <w:r w:rsidRPr="00FD3850">
        <w:rPr>
          <w:rStyle w:val="StyleUnderline"/>
        </w:rPr>
        <w:t>putin boasts about the strength of the Russian economy in the face of Western sanctions</w:t>
      </w:r>
      <w:r w:rsidRPr="00DA7E30">
        <w:rPr>
          <w:sz w:val="16"/>
        </w:rPr>
        <w:t xml:space="preserve">, citing estimates by international financial institutions that Russian gdp shrank only modestly in 2022. </w:t>
      </w:r>
      <w:r w:rsidRPr="00FD3850">
        <w:rPr>
          <w:rStyle w:val="StyleUnderline"/>
        </w:rPr>
        <w:t>The Russian leader’s bullishness is hardly surprising, and he is not alone</w:t>
      </w:r>
      <w:r w:rsidRPr="00DA7E30">
        <w:rPr>
          <w:sz w:val="16"/>
        </w:rPr>
        <w:t>: it is a widely held view that the sanctions imposed on his regime have had little economic impact.</w:t>
      </w:r>
    </w:p>
    <w:p w14:paraId="772FFEDE" w14:textId="77777777" w:rsidR="00C03680" w:rsidRPr="00FD3850" w:rsidRDefault="00C03680" w:rsidP="00C03680">
      <w:pPr>
        <w:rPr>
          <w:rStyle w:val="StyleUnderline"/>
        </w:rPr>
      </w:pPr>
      <w:r w:rsidRPr="00FD3850">
        <w:rPr>
          <w:rStyle w:val="StyleUnderline"/>
        </w:rPr>
        <w:t>A recent overview of the Russian economy</w:t>
      </w:r>
      <w:r w:rsidRPr="00DA7E30">
        <w:rPr>
          <w:sz w:val="16"/>
        </w:rPr>
        <w:t xml:space="preserve"> by the Re: Russia Project, a network of experts, challenges this thesis. The report, </w:t>
      </w:r>
      <w:r w:rsidRPr="00DA7E30">
        <w:rPr>
          <w:rStyle w:val="StyleUnderline"/>
        </w:rPr>
        <w:t>prepared</w:t>
      </w:r>
      <w:r w:rsidRPr="00FD3850">
        <w:rPr>
          <w:rStyle w:val="StyleUnderline"/>
        </w:rPr>
        <w:t xml:space="preserve"> by a group of economists including former top figures</w:t>
      </w:r>
      <w:r w:rsidRPr="00DA7E30">
        <w:rPr>
          <w:sz w:val="16"/>
        </w:rPr>
        <w:t xml:space="preserve"> from Russia’s finance ministry and central bank, a professor at the University of California and myself, </w:t>
      </w:r>
      <w:r w:rsidRPr="00FD3850">
        <w:rPr>
          <w:rStyle w:val="StyleUnderline"/>
        </w:rPr>
        <w:t>finds that sanctions have</w:t>
      </w:r>
      <w:r w:rsidRPr="00DA7E30">
        <w:rPr>
          <w:sz w:val="16"/>
        </w:rPr>
        <w:t xml:space="preserve"> indeed </w:t>
      </w:r>
      <w:r w:rsidRPr="00FD3850">
        <w:rPr>
          <w:rStyle w:val="StyleUnderline"/>
        </w:rPr>
        <w:t>had a big effect</w:t>
      </w:r>
      <w:r w:rsidRPr="00DA7E30">
        <w:rPr>
          <w:sz w:val="16"/>
        </w:rPr>
        <w:t xml:space="preserve">: </w:t>
      </w:r>
      <w:r w:rsidRPr="00FD3850">
        <w:rPr>
          <w:rStyle w:val="StyleUnderline"/>
        </w:rPr>
        <w:t xml:space="preserve">they have led to capital outflows from Russia equivalent to 12% of its gdp. </w:t>
      </w:r>
      <w:r w:rsidRPr="00DA7E30">
        <w:rPr>
          <w:sz w:val="16"/>
        </w:rPr>
        <w:t xml:space="preserve">Under normal circumstances, that would precipitate an economic disaster. However, </w:t>
      </w:r>
      <w:r w:rsidRPr="00CD192F">
        <w:rPr>
          <w:rStyle w:val="StyleUnderline"/>
          <w:highlight w:val="cyan"/>
        </w:rPr>
        <w:t xml:space="preserve">there is a powerful force that mitigates the effect of </w:t>
      </w:r>
      <w:r w:rsidRPr="00CD192F">
        <w:rPr>
          <w:rStyle w:val="Emphasis"/>
          <w:highlight w:val="cyan"/>
        </w:rPr>
        <w:t>sanctions</w:t>
      </w:r>
      <w:r w:rsidRPr="00CD192F">
        <w:rPr>
          <w:rStyle w:val="StyleUnderline"/>
          <w:highlight w:val="cyan"/>
        </w:rPr>
        <w:t xml:space="preserve">, namely </w:t>
      </w:r>
      <w:r w:rsidRPr="00CD192F">
        <w:rPr>
          <w:rStyle w:val="Emphasis"/>
          <w:highlight w:val="cyan"/>
        </w:rPr>
        <w:t>high energy</w:t>
      </w:r>
      <w:r w:rsidRPr="00CD192F">
        <w:rPr>
          <w:rStyle w:val="StyleUnderline"/>
          <w:highlight w:val="cyan"/>
        </w:rPr>
        <w:t xml:space="preserve"> prices.</w:t>
      </w:r>
    </w:p>
    <w:p w14:paraId="07519425" w14:textId="77777777" w:rsidR="00C03680" w:rsidRPr="00DA7E30" w:rsidRDefault="00C03680" w:rsidP="00C03680">
      <w:pPr>
        <w:rPr>
          <w:sz w:val="16"/>
        </w:rPr>
      </w:pPr>
      <w:r w:rsidRPr="00FD3850">
        <w:rPr>
          <w:rStyle w:val="StyleUnderline"/>
        </w:rPr>
        <w:t>The boost in revenues from higher energy sales</w:t>
      </w:r>
      <w:r w:rsidRPr="00DA7E30">
        <w:rPr>
          <w:sz w:val="16"/>
        </w:rPr>
        <w:t xml:space="preserve"> and the reduction of imports (due to sanctions) have </w:t>
      </w:r>
      <w:r w:rsidRPr="00FD3850">
        <w:rPr>
          <w:rStyle w:val="StyleUnderline"/>
        </w:rPr>
        <w:t>resulted in a trade surplus of about 18% of gdp</w:t>
      </w:r>
      <w:r w:rsidRPr="00DA7E30">
        <w:rPr>
          <w:sz w:val="16"/>
        </w:rPr>
        <w:t xml:space="preserve">. </w:t>
      </w:r>
      <w:r w:rsidRPr="00DA7E30">
        <w:rPr>
          <w:rStyle w:val="StyleUnderline"/>
        </w:rPr>
        <w:t xml:space="preserve">This surplus and the inflow of petrodollars have helped Russia avoid economic meltdown. </w:t>
      </w:r>
      <w:r w:rsidRPr="00DA7E30">
        <w:rPr>
          <w:sz w:val="16"/>
        </w:rPr>
        <w:t>But a hidden crisis is not the same as a strong economy. We call this situation “worse than crisis” because high revenues from energy exports act as an anaesthetic that does not allow the economy to feel the damage done by sanctions and respond adequately.</w:t>
      </w:r>
    </w:p>
    <w:p w14:paraId="5FAD0EE7" w14:textId="77777777" w:rsidR="00C03680" w:rsidRPr="00DA7E30" w:rsidRDefault="00C03680" w:rsidP="00C03680">
      <w:pPr>
        <w:rPr>
          <w:rStyle w:val="StyleUnderline"/>
        </w:rPr>
      </w:pPr>
      <w:r w:rsidRPr="00DA7E30">
        <w:rPr>
          <w:sz w:val="16"/>
        </w:rPr>
        <w:t xml:space="preserve">Right now, supply exceeds demand in the global oil market. But according to the March forecast by the International Energy Agency, demand will increase significantly by the end of the year; this will push prices up again. </w:t>
      </w:r>
      <w:r w:rsidRPr="00CD192F">
        <w:rPr>
          <w:rStyle w:val="StyleUnderline"/>
          <w:highlight w:val="cyan"/>
        </w:rPr>
        <w:t>Even taking into account</w:t>
      </w:r>
      <w:r w:rsidRPr="00DA7E30">
        <w:rPr>
          <w:rStyle w:val="StyleUnderline"/>
        </w:rPr>
        <w:t xml:space="preserve"> a substantial discount on </w:t>
      </w:r>
      <w:r w:rsidRPr="00CD192F">
        <w:rPr>
          <w:rStyle w:val="StyleUnderline"/>
          <w:highlight w:val="cyan"/>
        </w:rPr>
        <w:t>the</w:t>
      </w:r>
      <w:r w:rsidRPr="00DA7E30">
        <w:rPr>
          <w:rStyle w:val="StyleUnderline"/>
        </w:rPr>
        <w:t xml:space="preserve"> price of Russian crude</w:t>
      </w:r>
      <w:r w:rsidRPr="00DA7E30">
        <w:rPr>
          <w:sz w:val="16"/>
        </w:rPr>
        <w:t xml:space="preserve">, </w:t>
      </w:r>
      <w:r w:rsidRPr="00DA7E30">
        <w:rPr>
          <w:rStyle w:val="StyleUnderline"/>
        </w:rPr>
        <w:t xml:space="preserve">in part the result of a </w:t>
      </w:r>
      <w:r w:rsidRPr="00CD192F">
        <w:rPr>
          <w:rStyle w:val="StyleUnderline"/>
          <w:highlight w:val="cyan"/>
        </w:rPr>
        <w:t>g7-</w:t>
      </w:r>
      <w:r w:rsidRPr="00DA7E30">
        <w:rPr>
          <w:rStyle w:val="StyleUnderline"/>
        </w:rPr>
        <w:t xml:space="preserve">imposed </w:t>
      </w:r>
      <w:r w:rsidRPr="00CD192F">
        <w:rPr>
          <w:rStyle w:val="StyleUnderline"/>
          <w:highlight w:val="cyan"/>
        </w:rPr>
        <w:t>price cap</w:t>
      </w:r>
      <w:r w:rsidRPr="00DA7E30">
        <w:rPr>
          <w:rStyle w:val="StyleUnderline"/>
        </w:rPr>
        <w:t xml:space="preserve">, </w:t>
      </w:r>
      <w:r w:rsidRPr="00CD192F">
        <w:rPr>
          <w:rStyle w:val="StyleUnderline"/>
          <w:highlight w:val="cyan"/>
        </w:rPr>
        <w:t xml:space="preserve">oil will provide Mr Putin with </w:t>
      </w:r>
      <w:r w:rsidRPr="00CD192F">
        <w:rPr>
          <w:rStyle w:val="Emphasis"/>
          <w:highlight w:val="cyan"/>
        </w:rPr>
        <w:t>enough funds</w:t>
      </w:r>
      <w:r w:rsidRPr="00CD192F">
        <w:rPr>
          <w:rStyle w:val="StyleUnderline"/>
          <w:highlight w:val="cyan"/>
        </w:rPr>
        <w:t xml:space="preserve"> to continue</w:t>
      </w:r>
      <w:r w:rsidRPr="00DA7E30">
        <w:rPr>
          <w:rStyle w:val="StyleUnderline"/>
        </w:rPr>
        <w:t xml:space="preserve"> his </w:t>
      </w:r>
      <w:r w:rsidRPr="00CD192F">
        <w:rPr>
          <w:rStyle w:val="StyleUnderline"/>
          <w:highlight w:val="cyan"/>
        </w:rPr>
        <w:t xml:space="preserve">war and </w:t>
      </w:r>
      <w:r w:rsidRPr="00CD192F">
        <w:rPr>
          <w:rStyle w:val="Emphasis"/>
          <w:highlight w:val="cyan"/>
        </w:rPr>
        <w:t>sustain</w:t>
      </w:r>
      <w:r w:rsidRPr="00CD192F">
        <w:rPr>
          <w:rStyle w:val="StyleUnderline"/>
          <w:highlight w:val="cyan"/>
        </w:rPr>
        <w:t xml:space="preserve"> his </w:t>
      </w:r>
      <w:r w:rsidRPr="00CD192F">
        <w:rPr>
          <w:rStyle w:val="Emphasis"/>
          <w:highlight w:val="cyan"/>
        </w:rPr>
        <w:t>repressive regime</w:t>
      </w:r>
      <w:r w:rsidRPr="00DA7E30">
        <w:rPr>
          <w:rStyle w:val="StyleUnderline"/>
        </w:rPr>
        <w:t xml:space="preserve">. </w:t>
      </w:r>
      <w:r w:rsidRPr="00CD192F">
        <w:rPr>
          <w:rStyle w:val="Emphasis"/>
          <w:highlight w:val="cyan"/>
        </w:rPr>
        <w:t>Western efforts</w:t>
      </w:r>
      <w:r w:rsidRPr="00DA7E30">
        <w:rPr>
          <w:rStyle w:val="StyleUnderline"/>
        </w:rPr>
        <w:t xml:space="preserve"> to limit Russian oil’s access to the market are likely to </w:t>
      </w:r>
      <w:r w:rsidRPr="00CD192F">
        <w:rPr>
          <w:rStyle w:val="Emphasis"/>
          <w:highlight w:val="cyan"/>
        </w:rPr>
        <w:t>have little effect</w:t>
      </w:r>
      <w:r w:rsidRPr="00DA7E30">
        <w:rPr>
          <w:rStyle w:val="StyleUnderline"/>
        </w:rPr>
        <w:t>.</w:t>
      </w:r>
    </w:p>
    <w:p w14:paraId="0D21AE5B" w14:textId="77777777" w:rsidR="00C03680" w:rsidRPr="00DA7E30" w:rsidRDefault="00C03680" w:rsidP="00C03680">
      <w:pPr>
        <w:rPr>
          <w:rStyle w:val="StyleUnderline"/>
        </w:rPr>
      </w:pPr>
      <w:r w:rsidRPr="00DA7E30">
        <w:rPr>
          <w:sz w:val="16"/>
        </w:rPr>
        <w:t xml:space="preserve">It is time to admit that </w:t>
      </w:r>
      <w:r w:rsidRPr="00CD192F">
        <w:rPr>
          <w:rStyle w:val="StyleUnderline"/>
          <w:highlight w:val="cyan"/>
        </w:rPr>
        <w:t>high</w:t>
      </w:r>
      <w:r w:rsidRPr="00CD192F">
        <w:rPr>
          <w:sz w:val="16"/>
          <w:highlight w:val="cyan"/>
        </w:rPr>
        <w:t xml:space="preserve"> </w:t>
      </w:r>
      <w:r w:rsidRPr="00CD192F">
        <w:rPr>
          <w:rStyle w:val="StyleUnderline"/>
          <w:highlight w:val="cyan"/>
        </w:rPr>
        <w:t xml:space="preserve">oil prices are the </w:t>
      </w:r>
      <w:r w:rsidRPr="00CD192F">
        <w:rPr>
          <w:rStyle w:val="Emphasis"/>
          <w:highlight w:val="cyan"/>
        </w:rPr>
        <w:t>main factor</w:t>
      </w:r>
      <w:r w:rsidRPr="00CD192F">
        <w:rPr>
          <w:rStyle w:val="StyleUnderline"/>
          <w:highlight w:val="cyan"/>
        </w:rPr>
        <w:t xml:space="preserve"> in</w:t>
      </w:r>
      <w:r w:rsidRPr="00DA7E30">
        <w:rPr>
          <w:rStyle w:val="StyleUnderline"/>
        </w:rPr>
        <w:t xml:space="preserve"> Mr </w:t>
      </w:r>
      <w:r w:rsidRPr="00CD192F">
        <w:rPr>
          <w:rStyle w:val="StyleUnderline"/>
          <w:highlight w:val="cyan"/>
        </w:rPr>
        <w:t xml:space="preserve">Putin’s </w:t>
      </w:r>
      <w:r w:rsidRPr="00CD192F">
        <w:rPr>
          <w:rStyle w:val="Emphasis"/>
          <w:highlight w:val="cyan"/>
        </w:rPr>
        <w:t>aggression</w:t>
      </w:r>
      <w:r w:rsidRPr="00DA7E30">
        <w:rPr>
          <w:rStyle w:val="StyleUnderline"/>
        </w:rPr>
        <w:t xml:space="preserve"> outside and inside Russia. </w:t>
      </w:r>
      <w:r w:rsidRPr="00DA7E30">
        <w:rPr>
          <w:sz w:val="16"/>
        </w:rPr>
        <w:t xml:space="preserve">And it makes sense to put the problem in a broader perspective. In the 1990s the average price of a barrel of Brent oil was $27 (in constant 2010 dollars). In the 2000s it was $54, and in the past 12 years it has been more than $70 (it is currently around $80). </w:t>
      </w:r>
      <w:r w:rsidRPr="00DA7E30">
        <w:rPr>
          <w:rStyle w:val="StyleUnderline"/>
        </w:rPr>
        <w:t>Russia has received an average of $250bn a year from oil and gas sales over the past 15 years.</w:t>
      </w:r>
      <w:r w:rsidRPr="00DA7E30">
        <w:rPr>
          <w:sz w:val="16"/>
        </w:rPr>
        <w:t xml:space="preserve"> </w:t>
      </w:r>
      <w:r w:rsidRPr="00CD192F">
        <w:rPr>
          <w:rStyle w:val="StyleUnderline"/>
          <w:highlight w:val="cyan"/>
        </w:rPr>
        <w:t>The enormous size of</w:t>
      </w:r>
      <w:r w:rsidRPr="00DA7E30">
        <w:rPr>
          <w:rStyle w:val="StyleUnderline"/>
        </w:rPr>
        <w:t xml:space="preserve"> t</w:t>
      </w:r>
      <w:r w:rsidRPr="00CD192F">
        <w:rPr>
          <w:rStyle w:val="StyleUnderline"/>
          <w:highlight w:val="cyan"/>
        </w:rPr>
        <w:t>his</w:t>
      </w:r>
      <w:r w:rsidRPr="00DA7E30">
        <w:rPr>
          <w:rStyle w:val="StyleUnderline"/>
        </w:rPr>
        <w:t xml:space="preserve"> </w:t>
      </w:r>
      <w:r w:rsidRPr="00CD192F">
        <w:rPr>
          <w:rStyle w:val="StyleUnderline"/>
          <w:highlight w:val="cyan"/>
        </w:rPr>
        <w:t>hydrocarbon</w:t>
      </w:r>
      <w:r w:rsidRPr="00DA7E30">
        <w:rPr>
          <w:rStyle w:val="StyleUnderline"/>
        </w:rPr>
        <w:t xml:space="preserve"> </w:t>
      </w:r>
      <w:r w:rsidRPr="00CD192F">
        <w:rPr>
          <w:rStyle w:val="StyleUnderline"/>
          <w:highlight w:val="cyan"/>
        </w:rPr>
        <w:t>rent</w:t>
      </w:r>
      <w:r w:rsidRPr="00DA7E30">
        <w:rPr>
          <w:rStyle w:val="StyleUnderline"/>
        </w:rPr>
        <w:t xml:space="preserve"> has </w:t>
      </w:r>
      <w:r w:rsidRPr="00CD192F">
        <w:rPr>
          <w:rStyle w:val="StyleUnderline"/>
          <w:highlight w:val="cyan"/>
        </w:rPr>
        <w:t>allowed</w:t>
      </w:r>
      <w:r w:rsidRPr="00DA7E30">
        <w:rPr>
          <w:rStyle w:val="StyleUnderline"/>
        </w:rPr>
        <w:t xml:space="preserve"> Mr </w:t>
      </w:r>
      <w:r w:rsidRPr="00CD192F">
        <w:rPr>
          <w:rStyle w:val="StyleUnderline"/>
          <w:highlight w:val="cyan"/>
        </w:rPr>
        <w:t>Putin</w:t>
      </w:r>
      <w:r w:rsidRPr="00DA7E30">
        <w:rPr>
          <w:rStyle w:val="StyleUnderline"/>
        </w:rPr>
        <w:t xml:space="preserve"> </w:t>
      </w:r>
      <w:r w:rsidRPr="00CD192F">
        <w:rPr>
          <w:rStyle w:val="StyleUnderline"/>
          <w:highlight w:val="cyan"/>
        </w:rPr>
        <w:t>to buy</w:t>
      </w:r>
      <w:r w:rsidRPr="00DA7E30">
        <w:rPr>
          <w:rStyle w:val="StyleUnderline"/>
        </w:rPr>
        <w:t xml:space="preserve"> the </w:t>
      </w:r>
      <w:r w:rsidRPr="00CD192F">
        <w:rPr>
          <w:rStyle w:val="StyleUnderline"/>
          <w:highlight w:val="cyan"/>
        </w:rPr>
        <w:t>loyalty</w:t>
      </w:r>
      <w:r w:rsidRPr="00DA7E30">
        <w:rPr>
          <w:rStyle w:val="StyleUnderline"/>
        </w:rPr>
        <w:t xml:space="preserve"> of the population and form clientelist networks </w:t>
      </w:r>
      <w:r w:rsidRPr="00CD192F">
        <w:rPr>
          <w:rStyle w:val="StyleUnderline"/>
          <w:highlight w:val="cyan"/>
        </w:rPr>
        <w:t xml:space="preserve">within the </w:t>
      </w:r>
      <w:r w:rsidRPr="00CD192F">
        <w:rPr>
          <w:rStyle w:val="Emphasis"/>
          <w:highlight w:val="cyan"/>
        </w:rPr>
        <w:t>elites</w:t>
      </w:r>
      <w:r w:rsidRPr="00CD192F">
        <w:rPr>
          <w:rStyle w:val="StyleUnderline"/>
          <w:highlight w:val="cyan"/>
        </w:rPr>
        <w:t xml:space="preserve">. All this strengthened his </w:t>
      </w:r>
      <w:r w:rsidRPr="00CD192F">
        <w:rPr>
          <w:rStyle w:val="Emphasis"/>
          <w:highlight w:val="cyan"/>
        </w:rPr>
        <w:t>authoritarianism</w:t>
      </w:r>
      <w:r w:rsidRPr="00DA7E30">
        <w:rPr>
          <w:rStyle w:val="StyleUnderline"/>
        </w:rPr>
        <w:t xml:space="preserve"> – and that of others, too.</w:t>
      </w:r>
    </w:p>
    <w:p w14:paraId="602A84E4" w14:textId="77777777" w:rsidR="00C03680" w:rsidRPr="00DA7E30" w:rsidRDefault="00C03680" w:rsidP="00C03680">
      <w:pPr>
        <w:rPr>
          <w:rStyle w:val="StyleUnderline"/>
        </w:rPr>
      </w:pPr>
      <w:r w:rsidRPr="00DA7E30">
        <w:rPr>
          <w:rStyle w:val="StyleUnderline"/>
        </w:rPr>
        <w:t>In the 1990s many formerly authoritarian countries</w:t>
      </w:r>
      <w:r w:rsidRPr="00DA7E30">
        <w:rPr>
          <w:sz w:val="16"/>
        </w:rPr>
        <w:t xml:space="preserve"> sought rapprochement with the West and </w:t>
      </w:r>
      <w:r w:rsidRPr="00DA7E30">
        <w:rPr>
          <w:rStyle w:val="StyleUnderline"/>
        </w:rPr>
        <w:t>looked to adapt Western market institutions and democracy, because they were interested in expanding trade</w:t>
      </w:r>
      <w:r w:rsidRPr="00DA7E30">
        <w:rPr>
          <w:sz w:val="16"/>
        </w:rPr>
        <w:t xml:space="preserve"> </w:t>
      </w:r>
      <w:r w:rsidRPr="00DA7E30">
        <w:rPr>
          <w:rStyle w:val="StyleUnderline"/>
        </w:rPr>
        <w:t>and investment</w:t>
      </w:r>
      <w:r w:rsidRPr="00DA7E30">
        <w:rPr>
          <w:sz w:val="16"/>
        </w:rPr>
        <w:t xml:space="preserve"> with developed countries. </w:t>
      </w:r>
      <w:r w:rsidRPr="00DA7E30">
        <w:rPr>
          <w:rStyle w:val="StyleUnderline"/>
        </w:rPr>
        <w:t>But the era of high resource prices has made such strategies much less attractive</w:t>
      </w:r>
      <w:r w:rsidRPr="00DA7E30">
        <w:rPr>
          <w:sz w:val="16"/>
        </w:rPr>
        <w:t xml:space="preserve">. Inward investment became less necessary because it was successfully substituted by the inflow of rents. And </w:t>
      </w:r>
      <w:r w:rsidRPr="00CD192F">
        <w:rPr>
          <w:rStyle w:val="StyleUnderline"/>
          <w:highlight w:val="cyan"/>
        </w:rPr>
        <w:t>the expansion of</w:t>
      </w:r>
      <w:r w:rsidRPr="00DA7E30">
        <w:rPr>
          <w:rStyle w:val="StyleUnderline"/>
        </w:rPr>
        <w:t xml:space="preserve"> domestic consumer </w:t>
      </w:r>
      <w:r w:rsidRPr="00CD192F">
        <w:rPr>
          <w:rStyle w:val="StyleUnderline"/>
          <w:highlight w:val="cyan"/>
        </w:rPr>
        <w:t>markets</w:t>
      </w:r>
      <w:r w:rsidRPr="00DA7E30">
        <w:rPr>
          <w:rStyle w:val="StyleUnderline"/>
        </w:rPr>
        <w:t xml:space="preserve"> </w:t>
      </w:r>
      <w:r w:rsidRPr="00CD192F">
        <w:rPr>
          <w:rStyle w:val="StyleUnderline"/>
          <w:highlight w:val="cyan"/>
        </w:rPr>
        <w:t>in prospering authoritarian countries has enticed</w:t>
      </w:r>
      <w:r w:rsidRPr="00DA7E30">
        <w:rPr>
          <w:rStyle w:val="StyleUnderline"/>
        </w:rPr>
        <w:t xml:space="preserve"> foreign </w:t>
      </w:r>
      <w:r w:rsidRPr="00CD192F">
        <w:rPr>
          <w:rStyle w:val="StyleUnderline"/>
          <w:highlight w:val="cyan"/>
        </w:rPr>
        <w:t>firms to invest in</w:t>
      </w:r>
      <w:r w:rsidRPr="00DA7E30">
        <w:rPr>
          <w:rStyle w:val="StyleUnderline"/>
        </w:rPr>
        <w:t xml:space="preserve"> and trade with </w:t>
      </w:r>
      <w:r w:rsidRPr="00CD192F">
        <w:rPr>
          <w:rStyle w:val="StyleUnderline"/>
          <w:highlight w:val="cyan"/>
        </w:rPr>
        <w:t xml:space="preserve">them, turning a </w:t>
      </w:r>
      <w:r w:rsidRPr="00CD192F">
        <w:rPr>
          <w:rStyle w:val="Emphasis"/>
          <w:highlight w:val="cyan"/>
        </w:rPr>
        <w:t>blind eye</w:t>
      </w:r>
      <w:r w:rsidRPr="00CD192F">
        <w:rPr>
          <w:rStyle w:val="StyleUnderline"/>
          <w:highlight w:val="cyan"/>
        </w:rPr>
        <w:t xml:space="preserve"> to </w:t>
      </w:r>
      <w:r w:rsidRPr="00CD192F">
        <w:rPr>
          <w:rStyle w:val="Emphasis"/>
          <w:highlight w:val="cyan"/>
        </w:rPr>
        <w:t>corruption</w:t>
      </w:r>
      <w:r w:rsidRPr="00CD192F">
        <w:rPr>
          <w:rStyle w:val="StyleUnderline"/>
          <w:highlight w:val="cyan"/>
        </w:rPr>
        <w:t xml:space="preserve"> and human-rights </w:t>
      </w:r>
      <w:r w:rsidRPr="00CD192F">
        <w:rPr>
          <w:rStyle w:val="Emphasis"/>
          <w:highlight w:val="cyan"/>
        </w:rPr>
        <w:t>abuses</w:t>
      </w:r>
      <w:r w:rsidRPr="00DA7E30">
        <w:rPr>
          <w:rStyle w:val="StyleUnderline"/>
        </w:rPr>
        <w:t>.</w:t>
      </w:r>
    </w:p>
    <w:p w14:paraId="5A3902A2" w14:textId="77777777" w:rsidR="00C03680" w:rsidRPr="00DA7E30" w:rsidRDefault="00C03680" w:rsidP="00C03680">
      <w:pPr>
        <w:rPr>
          <w:sz w:val="16"/>
        </w:rPr>
      </w:pPr>
      <w:r w:rsidRPr="00DA7E30">
        <w:rPr>
          <w:sz w:val="16"/>
        </w:rPr>
        <w:t xml:space="preserve">I am convinced that </w:t>
      </w:r>
      <w:r w:rsidRPr="00CD192F">
        <w:rPr>
          <w:rStyle w:val="StyleUnderline"/>
          <w:highlight w:val="cyan"/>
        </w:rPr>
        <w:t>if energy prices had been</w:t>
      </w:r>
      <w:r w:rsidRPr="00DA7E30">
        <w:rPr>
          <w:rStyle w:val="StyleUnderline"/>
        </w:rPr>
        <w:t xml:space="preserve"> much </w:t>
      </w:r>
      <w:r w:rsidRPr="00CD192F">
        <w:rPr>
          <w:rStyle w:val="StyleUnderline"/>
          <w:highlight w:val="cyan"/>
        </w:rPr>
        <w:t>lower,</w:t>
      </w:r>
      <w:r w:rsidRPr="00DA7E30">
        <w:rPr>
          <w:rStyle w:val="StyleUnderline"/>
        </w:rPr>
        <w:t xml:space="preserve"> the war in </w:t>
      </w:r>
      <w:r w:rsidRPr="00CD192F">
        <w:rPr>
          <w:rStyle w:val="Emphasis"/>
          <w:highlight w:val="cyan"/>
        </w:rPr>
        <w:t>Ukraine</w:t>
      </w:r>
      <w:r w:rsidRPr="00CD192F">
        <w:rPr>
          <w:rStyle w:val="StyleUnderline"/>
          <w:highlight w:val="cyan"/>
        </w:rPr>
        <w:t xml:space="preserve"> would not have happened</w:t>
      </w:r>
      <w:r w:rsidRPr="00DA7E30">
        <w:rPr>
          <w:rStyle w:val="StyleUnderline"/>
        </w:rPr>
        <w:t>.</w:t>
      </w:r>
      <w:r w:rsidRPr="00DA7E30">
        <w:rPr>
          <w:sz w:val="16"/>
        </w:rPr>
        <w:t xml:space="preserve"> </w:t>
      </w:r>
      <w:r w:rsidRPr="00CD192F">
        <w:rPr>
          <w:rStyle w:val="StyleUnderline"/>
          <w:highlight w:val="cyan"/>
        </w:rPr>
        <w:t>Huge revenues from trade</w:t>
      </w:r>
      <w:r w:rsidRPr="00DA7E30">
        <w:rPr>
          <w:rStyle w:val="StyleUnderline"/>
        </w:rPr>
        <w:t xml:space="preserve"> </w:t>
      </w:r>
      <w:r w:rsidRPr="00CD192F">
        <w:rPr>
          <w:rStyle w:val="StyleUnderline"/>
          <w:highlight w:val="cyan"/>
        </w:rPr>
        <w:t xml:space="preserve">not only consolidated </w:t>
      </w:r>
      <w:r w:rsidRPr="00CD192F">
        <w:rPr>
          <w:rStyle w:val="Emphasis"/>
          <w:highlight w:val="cyan"/>
        </w:rPr>
        <w:t>authoritarianism</w:t>
      </w:r>
      <w:r w:rsidRPr="00DA7E30">
        <w:rPr>
          <w:rStyle w:val="StyleUnderline"/>
        </w:rPr>
        <w:t xml:space="preserve"> and the elites that profited from their distribution, </w:t>
      </w:r>
      <w:r w:rsidRPr="00CD192F">
        <w:rPr>
          <w:rStyle w:val="StyleUnderline"/>
          <w:highlight w:val="cyan"/>
        </w:rPr>
        <w:t>but also gave</w:t>
      </w:r>
      <w:r w:rsidRPr="00DA7E30">
        <w:rPr>
          <w:rStyle w:val="StyleUnderline"/>
        </w:rPr>
        <w:t xml:space="preserve"> Mr </w:t>
      </w:r>
      <w:r w:rsidRPr="00CD192F">
        <w:rPr>
          <w:rStyle w:val="StyleUnderline"/>
          <w:highlight w:val="cyan"/>
        </w:rPr>
        <w:t xml:space="preserve">Putin’s regime </w:t>
      </w:r>
      <w:r w:rsidRPr="00DA7E30">
        <w:rPr>
          <w:rStyle w:val="StyleUnderline"/>
        </w:rPr>
        <w:t xml:space="preserve">and its hangers-on a general sense of power and </w:t>
      </w:r>
      <w:r w:rsidRPr="00CD192F">
        <w:rPr>
          <w:rStyle w:val="StyleUnderline"/>
          <w:highlight w:val="cyan"/>
        </w:rPr>
        <w:t>invincibility</w:t>
      </w:r>
      <w:r w:rsidRPr="00DA7E30">
        <w:rPr>
          <w:rStyle w:val="StyleUnderline"/>
        </w:rPr>
        <w:t xml:space="preserve">, </w:t>
      </w:r>
      <w:r w:rsidRPr="00CD192F">
        <w:rPr>
          <w:rStyle w:val="StyleUnderline"/>
          <w:highlight w:val="cyan"/>
        </w:rPr>
        <w:t>spurring on</w:t>
      </w:r>
      <w:r w:rsidRPr="00DA7E30">
        <w:rPr>
          <w:rStyle w:val="StyleUnderline"/>
        </w:rPr>
        <w:t xml:space="preserve"> what we might call “</w:t>
      </w:r>
      <w:r w:rsidRPr="00CD192F">
        <w:rPr>
          <w:rStyle w:val="Emphasis"/>
          <w:highlight w:val="cyan"/>
        </w:rPr>
        <w:t>petro-nationalism</w:t>
      </w:r>
      <w:r w:rsidRPr="00DA7E30">
        <w:rPr>
          <w:rStyle w:val="StyleUnderline"/>
        </w:rPr>
        <w:t>”.</w:t>
      </w:r>
      <w:r w:rsidRPr="00DA7E30">
        <w:rPr>
          <w:sz w:val="16"/>
        </w:rPr>
        <w:t xml:space="preserve"> </w:t>
      </w:r>
      <w:r w:rsidRPr="00DA7E30">
        <w:rPr>
          <w:rStyle w:val="StyleUnderline"/>
        </w:rPr>
        <w:t>These</w:t>
      </w:r>
      <w:r w:rsidRPr="00DA7E30">
        <w:rPr>
          <w:sz w:val="16"/>
        </w:rPr>
        <w:t xml:space="preserve"> same </w:t>
      </w:r>
      <w:r w:rsidRPr="00DA7E30">
        <w:rPr>
          <w:rStyle w:val="StyleUnderline"/>
        </w:rPr>
        <w:t>gains</w:t>
      </w:r>
      <w:r w:rsidRPr="00DA7E30">
        <w:rPr>
          <w:sz w:val="16"/>
        </w:rPr>
        <w:t xml:space="preserve"> </w:t>
      </w:r>
      <w:r w:rsidRPr="00DA7E30">
        <w:rPr>
          <w:rStyle w:val="StyleUnderline"/>
        </w:rPr>
        <w:t>weakened</w:t>
      </w:r>
      <w:r w:rsidRPr="00DA7E30">
        <w:rPr>
          <w:sz w:val="16"/>
        </w:rPr>
        <w:t xml:space="preserve"> </w:t>
      </w:r>
      <w:r w:rsidRPr="00DA7E30">
        <w:rPr>
          <w:rStyle w:val="StyleUnderline"/>
        </w:rPr>
        <w:t>the leverage of Western countries, as access to their markets and investment became less</w:t>
      </w:r>
      <w:r w:rsidRPr="00DA7E30">
        <w:rPr>
          <w:sz w:val="16"/>
        </w:rPr>
        <w:t xml:space="preserve"> and less </w:t>
      </w:r>
      <w:r w:rsidRPr="00DA7E30">
        <w:rPr>
          <w:rStyle w:val="StyleUnderline"/>
        </w:rPr>
        <w:t>important to Russia’s economic well-being</w:t>
      </w:r>
      <w:r w:rsidRPr="00DA7E30">
        <w:rPr>
          <w:sz w:val="16"/>
        </w:rPr>
        <w:t>.</w:t>
      </w:r>
    </w:p>
    <w:p w14:paraId="5826D897" w14:textId="77777777" w:rsidR="00C03680" w:rsidRPr="00DA7E30" w:rsidRDefault="00C03680" w:rsidP="00C03680">
      <w:pPr>
        <w:rPr>
          <w:sz w:val="16"/>
        </w:rPr>
      </w:pPr>
      <w:r w:rsidRPr="00DA7E30">
        <w:rPr>
          <w:sz w:val="16"/>
        </w:rPr>
        <w:t xml:space="preserve">We can find, in all this, answers to two key questions: </w:t>
      </w:r>
      <w:r w:rsidRPr="00CD192F">
        <w:rPr>
          <w:rStyle w:val="StyleUnderline"/>
          <w:highlight w:val="cyan"/>
        </w:rPr>
        <w:t>when will this war end?</w:t>
      </w:r>
      <w:r w:rsidRPr="00DA7E30">
        <w:rPr>
          <w:rStyle w:val="StyleUnderline"/>
        </w:rPr>
        <w:t xml:space="preserve"> </w:t>
      </w:r>
      <w:r w:rsidRPr="00DA7E30">
        <w:rPr>
          <w:sz w:val="16"/>
        </w:rPr>
        <w:t>And when will we see a normalisation of the political regime in Russia?</w:t>
      </w:r>
      <w:r w:rsidRPr="00DA7E30">
        <w:rPr>
          <w:rStyle w:val="StyleUnderline"/>
        </w:rPr>
        <w:t xml:space="preserve"> </w:t>
      </w:r>
      <w:r w:rsidRPr="00CD192F">
        <w:rPr>
          <w:rStyle w:val="StyleUnderline"/>
          <w:highlight w:val="cyan"/>
        </w:rPr>
        <w:t>The answer is when</w:t>
      </w:r>
      <w:r w:rsidRPr="00DA7E30">
        <w:rPr>
          <w:rStyle w:val="StyleUnderline"/>
        </w:rPr>
        <w:t xml:space="preserve"> the </w:t>
      </w:r>
      <w:r w:rsidRPr="00CD192F">
        <w:rPr>
          <w:rStyle w:val="StyleUnderline"/>
          <w:highlight w:val="cyan"/>
        </w:rPr>
        <w:t>oil</w:t>
      </w:r>
      <w:r w:rsidRPr="00DA7E30">
        <w:rPr>
          <w:rStyle w:val="StyleUnderline"/>
        </w:rPr>
        <w:t xml:space="preserve"> and gas </w:t>
      </w:r>
      <w:r w:rsidRPr="00CD192F">
        <w:rPr>
          <w:rStyle w:val="StyleUnderline"/>
          <w:highlight w:val="cyan"/>
        </w:rPr>
        <w:t xml:space="preserve">revenues are </w:t>
      </w:r>
      <w:r w:rsidRPr="00CD192F">
        <w:rPr>
          <w:rStyle w:val="Emphasis"/>
          <w:highlight w:val="cyan"/>
        </w:rPr>
        <w:t>significantly</w:t>
      </w:r>
      <w:r w:rsidRPr="00CD192F">
        <w:rPr>
          <w:rStyle w:val="StyleUnderline"/>
          <w:highlight w:val="cyan"/>
        </w:rPr>
        <w:t xml:space="preserve"> </w:t>
      </w:r>
      <w:r w:rsidRPr="00CD192F">
        <w:rPr>
          <w:rStyle w:val="Emphasis"/>
          <w:highlight w:val="cyan"/>
        </w:rPr>
        <w:t>reduced</w:t>
      </w:r>
      <w:r w:rsidRPr="00DA7E30">
        <w:rPr>
          <w:rStyle w:val="StyleUnderline"/>
        </w:rPr>
        <w:t>.</w:t>
      </w:r>
      <w:r w:rsidRPr="00DA7E30">
        <w:rPr>
          <w:sz w:val="16"/>
        </w:rPr>
        <w:t xml:space="preserve"> But it is likely to take more than one year of falling prices (such years have occurred three times in the past 20). It would take three, four or maybe five years to bring about the sharp fall in living standards and shortage of money in the economy that would force ordinary Russians and the elites to conclude once and for all that the regime is a busted flush and to seek political and economic alternatives.</w:t>
      </w:r>
    </w:p>
    <w:p w14:paraId="65500D97" w14:textId="77777777" w:rsidR="00C03680" w:rsidRPr="00DA7E30" w:rsidRDefault="00C03680" w:rsidP="00C03680">
      <w:pPr>
        <w:rPr>
          <w:sz w:val="16"/>
        </w:rPr>
      </w:pPr>
      <w:r w:rsidRPr="00DA7E30">
        <w:rPr>
          <w:sz w:val="16"/>
        </w:rPr>
        <w:t>Although it would probably take several years of financial starvation to bring about such a turn of events, the war in Ukraine and sanctions have now dramatically increased the regime’s vulnerability to falling energy prices. It needs to maintain high military spending, and high social spending to contain discontent, and at the same time it needs to deal with the consequences of massive capital outflows. It must also provide import substitution in critical sectors and build new infrastructure to expand trade flows to the east and south. If energy prices experience a sustained fall, Mr Putin’s war of attrition could turn into a war of self-exhaustion.</w:t>
      </w:r>
    </w:p>
    <w:p w14:paraId="4B2659E8" w14:textId="77777777" w:rsidR="00C03680" w:rsidRPr="00DA7E30" w:rsidRDefault="00C03680" w:rsidP="00C03680">
      <w:pPr>
        <w:rPr>
          <w:rStyle w:val="StyleUnderline"/>
        </w:rPr>
      </w:pPr>
      <w:r w:rsidRPr="00DA7E30">
        <w:rPr>
          <w:sz w:val="16"/>
        </w:rPr>
        <w:t>Conversely</w:t>
      </w:r>
      <w:r w:rsidRPr="00DA7E30">
        <w:rPr>
          <w:rStyle w:val="StyleUnderline"/>
        </w:rPr>
        <w:t xml:space="preserve">, </w:t>
      </w:r>
      <w:r w:rsidRPr="00CD192F">
        <w:rPr>
          <w:rStyle w:val="StyleUnderline"/>
          <w:highlight w:val="cyan"/>
        </w:rPr>
        <w:t>if oil</w:t>
      </w:r>
      <w:r w:rsidRPr="00DA7E30">
        <w:rPr>
          <w:rStyle w:val="StyleUnderline"/>
        </w:rPr>
        <w:t xml:space="preserve"> prices </w:t>
      </w:r>
      <w:r w:rsidRPr="00CD192F">
        <w:rPr>
          <w:rStyle w:val="StyleUnderline"/>
          <w:highlight w:val="cyan"/>
        </w:rPr>
        <w:t>remain high</w:t>
      </w:r>
      <w:r w:rsidRPr="00DA7E30">
        <w:rPr>
          <w:rStyle w:val="StyleUnderline"/>
        </w:rPr>
        <w:t xml:space="preserve">, </w:t>
      </w:r>
      <w:r w:rsidRPr="00CD192F">
        <w:rPr>
          <w:rStyle w:val="StyleUnderline"/>
          <w:highlight w:val="cyan"/>
        </w:rPr>
        <w:t>the West</w:t>
      </w:r>
      <w:r w:rsidRPr="00DA7E30">
        <w:rPr>
          <w:rStyle w:val="StyleUnderline"/>
        </w:rPr>
        <w:t xml:space="preserve"> will </w:t>
      </w:r>
      <w:r w:rsidRPr="00CD192F">
        <w:rPr>
          <w:rStyle w:val="StyleUnderline"/>
          <w:highlight w:val="cyan"/>
        </w:rPr>
        <w:t xml:space="preserve">have to produce </w:t>
      </w:r>
      <w:r w:rsidRPr="00CD192F">
        <w:rPr>
          <w:rStyle w:val="Emphasis"/>
          <w:highlight w:val="cyan"/>
        </w:rPr>
        <w:t>weapons</w:t>
      </w:r>
      <w:r w:rsidRPr="00CD192F">
        <w:rPr>
          <w:rStyle w:val="StyleUnderline"/>
          <w:highlight w:val="cyan"/>
        </w:rPr>
        <w:t xml:space="preserve"> for Ukraine on the same scale</w:t>
      </w:r>
      <w:r w:rsidRPr="00DA7E30">
        <w:rPr>
          <w:rStyle w:val="StyleUnderline"/>
        </w:rPr>
        <w:t xml:space="preserve"> that oil rents allow Mr </w:t>
      </w:r>
      <w:r w:rsidRPr="00CD192F">
        <w:rPr>
          <w:rStyle w:val="StyleUnderline"/>
          <w:highlight w:val="cyan"/>
        </w:rPr>
        <w:t>Putin</w:t>
      </w:r>
      <w:r w:rsidRPr="00DA7E30">
        <w:rPr>
          <w:rStyle w:val="StyleUnderline"/>
        </w:rPr>
        <w:t xml:space="preserve"> to </w:t>
      </w:r>
      <w:r w:rsidRPr="00CD192F">
        <w:rPr>
          <w:rStyle w:val="StyleUnderline"/>
          <w:highlight w:val="cyan"/>
        </w:rPr>
        <w:t>produce them in Russia</w:t>
      </w:r>
      <w:r w:rsidRPr="00DA7E30">
        <w:rPr>
          <w:sz w:val="16"/>
        </w:rPr>
        <w:t xml:space="preserve">. And even if Ukraine manages a successful military counter-offensive in the next few months, making the Russian leader seek some form of armistice, </w:t>
      </w:r>
      <w:r w:rsidRPr="00DA7E30">
        <w:rPr>
          <w:rStyle w:val="StyleUnderline"/>
        </w:rPr>
        <w:t>his regime is highly likely to survive, with the threat of renewed war intact.</w:t>
      </w:r>
    </w:p>
    <w:p w14:paraId="19540362" w14:textId="77777777" w:rsidR="00C03680" w:rsidRDefault="00C03680" w:rsidP="00C03680">
      <w:pPr>
        <w:rPr>
          <w:sz w:val="16"/>
        </w:rPr>
      </w:pPr>
      <w:r w:rsidRPr="00DA7E30">
        <w:rPr>
          <w:sz w:val="16"/>
        </w:rPr>
        <w:t xml:space="preserve">Only a substantial and sustained fall in hydrocarbon prices can change the situation. The only question is whether Russia, by then, will be too dependent on China both economically and politically to escape the authoritarian camp. </w:t>
      </w:r>
      <w:r w:rsidRPr="00DA7E30">
        <w:rPr>
          <w:rFonts w:ascii="Arial" w:hAnsi="Arial" w:cs="Arial"/>
          <w:sz w:val="16"/>
        </w:rPr>
        <w:t>■</w:t>
      </w:r>
      <w:r w:rsidRPr="00DA7E30">
        <w:rPr>
          <w:sz w:val="16"/>
        </w:rPr>
        <w:t>7</w:t>
      </w:r>
    </w:p>
    <w:p w14:paraId="471281DF" w14:textId="77777777" w:rsidR="00C03680" w:rsidRDefault="00C03680" w:rsidP="00C03680">
      <w:pPr>
        <w:pStyle w:val="Heading4"/>
      </w:pPr>
      <w:r>
        <w:t>Low oil prices are key to preventing Russian military projects and spending.</w:t>
      </w:r>
    </w:p>
    <w:p w14:paraId="2C0D157D" w14:textId="77777777" w:rsidR="00C03680" w:rsidRPr="001918DB" w:rsidRDefault="00C03680" w:rsidP="00C03680">
      <w:r>
        <w:t xml:space="preserve">Jim </w:t>
      </w:r>
      <w:r w:rsidRPr="00251752">
        <w:rPr>
          <w:rStyle w:val="Style13ptBold"/>
        </w:rPr>
        <w:t>Tankersley ’23</w:t>
      </w:r>
      <w:r>
        <w:t xml:space="preserve">, </w:t>
      </w:r>
      <w:r w:rsidRPr="001918DB">
        <w:t>Jim Tankersley is an economics reporter who covers the White House. He has been tracking the Biden administration’s efforts to limit Russia’s oil revenues for the past year</w:t>
      </w:r>
      <w:r>
        <w:t>., May 18, “</w:t>
      </w:r>
      <w:r w:rsidRPr="000C24A3">
        <w:t>An Untested Oil Price Cap Has Helped Choke Revenue to Russia</w:t>
      </w:r>
      <w:r>
        <w:t xml:space="preserve">”, </w:t>
      </w:r>
      <w:r w:rsidRPr="000C24A3">
        <w:t>https://www.nytimes.com/2023/05/18/business/economy/g7-biden-oil-price-cap-russia.html</w:t>
      </w:r>
      <w:r>
        <w:t>] calista</w:t>
      </w:r>
    </w:p>
    <w:p w14:paraId="0CFE2F36" w14:textId="77777777" w:rsidR="00C03680" w:rsidRPr="001918DB" w:rsidRDefault="00C03680" w:rsidP="00C03680">
      <w:pPr>
        <w:rPr>
          <w:sz w:val="16"/>
        </w:rPr>
      </w:pPr>
      <w:r w:rsidRPr="001918DB">
        <w:rPr>
          <w:sz w:val="16"/>
        </w:rPr>
        <w:t xml:space="preserve">In early June, at the behest of the </w:t>
      </w:r>
      <w:r w:rsidRPr="00786E5B">
        <w:rPr>
          <w:rStyle w:val="StyleUnderline"/>
        </w:rPr>
        <w:t>Biden</w:t>
      </w:r>
      <w:r w:rsidRPr="001918DB">
        <w:rPr>
          <w:sz w:val="16"/>
        </w:rPr>
        <w:t xml:space="preserve"> administration, German leaders </w:t>
      </w:r>
      <w:r w:rsidRPr="00786E5B">
        <w:rPr>
          <w:rStyle w:val="StyleUnderline"/>
        </w:rPr>
        <w:t>assembled</w:t>
      </w:r>
      <w:r w:rsidRPr="001918DB">
        <w:rPr>
          <w:sz w:val="16"/>
        </w:rPr>
        <w:t xml:space="preserve"> top economic officials from </w:t>
      </w:r>
      <w:r w:rsidRPr="00786E5B">
        <w:rPr>
          <w:rStyle w:val="StyleUnderline"/>
        </w:rPr>
        <w:t>the</w:t>
      </w:r>
      <w:r w:rsidRPr="001918DB">
        <w:rPr>
          <w:sz w:val="16"/>
        </w:rPr>
        <w:t xml:space="preserve"> </w:t>
      </w:r>
      <w:r w:rsidRPr="001918DB">
        <w:rPr>
          <w:rStyle w:val="Emphasis"/>
        </w:rPr>
        <w:t>G</w:t>
      </w:r>
      <w:r w:rsidRPr="001918DB">
        <w:rPr>
          <w:sz w:val="16"/>
        </w:rPr>
        <w:t xml:space="preserve">roup of </w:t>
      </w:r>
      <w:r w:rsidRPr="001918DB">
        <w:rPr>
          <w:rStyle w:val="Emphasis"/>
        </w:rPr>
        <w:t>7</w:t>
      </w:r>
      <w:r w:rsidRPr="001918DB">
        <w:rPr>
          <w:sz w:val="16"/>
        </w:rPr>
        <w:t xml:space="preserve"> nations </w:t>
      </w:r>
      <w:r w:rsidRPr="00786E5B">
        <w:rPr>
          <w:rStyle w:val="StyleUnderline"/>
        </w:rPr>
        <w:t>for a</w:t>
      </w:r>
      <w:r w:rsidRPr="001918DB">
        <w:rPr>
          <w:sz w:val="16"/>
        </w:rPr>
        <w:t xml:space="preserve"> video </w:t>
      </w:r>
      <w:r w:rsidRPr="00786E5B">
        <w:rPr>
          <w:rStyle w:val="StyleUnderline"/>
        </w:rPr>
        <w:t>conference</w:t>
      </w:r>
      <w:r w:rsidRPr="001918DB">
        <w:rPr>
          <w:sz w:val="16"/>
        </w:rPr>
        <w:t xml:space="preserve"> </w:t>
      </w:r>
      <w:r w:rsidRPr="00786E5B">
        <w:rPr>
          <w:rStyle w:val="StyleUnderline"/>
        </w:rPr>
        <w:t xml:space="preserve">with the goal of striking a </w:t>
      </w:r>
      <w:r w:rsidRPr="001918DB">
        <w:rPr>
          <w:rStyle w:val="Emphasis"/>
        </w:rPr>
        <w:t>major financial blow</w:t>
      </w:r>
      <w:r w:rsidRPr="00786E5B">
        <w:rPr>
          <w:rStyle w:val="StyleUnderline"/>
        </w:rPr>
        <w:t xml:space="preserve"> to Russia</w:t>
      </w:r>
      <w:r w:rsidRPr="001918DB">
        <w:rPr>
          <w:sz w:val="16"/>
        </w:rPr>
        <w:t>.</w:t>
      </w:r>
    </w:p>
    <w:p w14:paraId="0E65D315" w14:textId="77777777" w:rsidR="00C03680" w:rsidRPr="001918DB" w:rsidRDefault="00C03680" w:rsidP="00C03680">
      <w:pPr>
        <w:rPr>
          <w:sz w:val="16"/>
        </w:rPr>
      </w:pPr>
      <w:r w:rsidRPr="001918DB">
        <w:rPr>
          <w:sz w:val="16"/>
        </w:rPr>
        <w:t>The Americans had been trying, in a series of one-off conversations last year, to sound out their counterparts in Europe, Canada and Japan on an unusual and untested idea. Administration officials wanted to try to cap the price that Moscow could command for every barrel of oil it sold on the world market. Treasury Secretary Janet L. Yellen had floated the plan a few weeks earlier at a meeting of finance ministers in Bonn, Germany.</w:t>
      </w:r>
    </w:p>
    <w:p w14:paraId="735F8366" w14:textId="77777777" w:rsidR="00C03680" w:rsidRPr="001918DB" w:rsidRDefault="00C03680" w:rsidP="00C03680">
      <w:pPr>
        <w:rPr>
          <w:sz w:val="16"/>
        </w:rPr>
      </w:pPr>
      <w:r w:rsidRPr="001918DB">
        <w:rPr>
          <w:sz w:val="16"/>
        </w:rPr>
        <w:t>The reception had been mixed, in part because other countries were not sure how serious the administration was about proceeding. But the call in early June left no doubt: American officials said they were committed to the oil price cap idea and urged everyone else to get on board. At the end of the month, the Group of 7 leaders signed on to the concept.</w:t>
      </w:r>
    </w:p>
    <w:p w14:paraId="3240D7CB" w14:textId="77777777" w:rsidR="00C03680" w:rsidRPr="001918DB" w:rsidRDefault="00C03680" w:rsidP="00C03680">
      <w:pPr>
        <w:rPr>
          <w:u w:val="single"/>
        </w:rPr>
      </w:pPr>
      <w:r w:rsidRPr="001918DB">
        <w:rPr>
          <w:sz w:val="16"/>
        </w:rPr>
        <w:t xml:space="preserve">As the Group of 7 prepares to meet again in this week in Hiroshima, Japan, official and market data suggest the untried idea has helped achieve its twin initial goals since the price cap took effect in December. </w:t>
      </w:r>
      <w:r w:rsidRPr="00CD192F">
        <w:rPr>
          <w:rStyle w:val="StyleUnderline"/>
          <w:highlight w:val="cyan"/>
        </w:rPr>
        <w:t xml:space="preserve">The cap appears to be forcing Russia to sell its oil for </w:t>
      </w:r>
      <w:r w:rsidRPr="00CD192F">
        <w:rPr>
          <w:rStyle w:val="Emphasis"/>
          <w:highlight w:val="cyan"/>
        </w:rPr>
        <w:t>less</w:t>
      </w:r>
      <w:r w:rsidRPr="00786E5B">
        <w:rPr>
          <w:rStyle w:val="StyleUnderline"/>
        </w:rPr>
        <w:t xml:space="preserve"> than other major producers, </w:t>
      </w:r>
      <w:r w:rsidRPr="00CD192F">
        <w:rPr>
          <w:rStyle w:val="StyleUnderline"/>
          <w:highlight w:val="cyan"/>
        </w:rPr>
        <w:t xml:space="preserve">when crude prices are </w:t>
      </w:r>
      <w:r w:rsidRPr="00CD192F">
        <w:rPr>
          <w:rStyle w:val="Emphasis"/>
          <w:highlight w:val="cyan"/>
        </w:rPr>
        <w:t>down significantly</w:t>
      </w:r>
      <w:r w:rsidRPr="00786E5B">
        <w:rPr>
          <w:rStyle w:val="StyleUnderline"/>
        </w:rPr>
        <w:t xml:space="preserve"> from their levels immediately after Russia’s invasion of </w:t>
      </w:r>
      <w:r w:rsidRPr="001918DB">
        <w:rPr>
          <w:rStyle w:val="Emphasis"/>
        </w:rPr>
        <w:t>Ukraine</w:t>
      </w:r>
      <w:r w:rsidRPr="00786E5B">
        <w:rPr>
          <w:rStyle w:val="StyleUnderline"/>
        </w:rPr>
        <w:t>.</w:t>
      </w:r>
    </w:p>
    <w:p w14:paraId="7CA34469" w14:textId="77777777" w:rsidR="00C03680" w:rsidRPr="001918DB" w:rsidRDefault="00C03680" w:rsidP="00C03680">
      <w:pPr>
        <w:rPr>
          <w:sz w:val="16"/>
        </w:rPr>
      </w:pPr>
      <w:r w:rsidRPr="001918DB">
        <w:rPr>
          <w:sz w:val="16"/>
        </w:rPr>
        <w:t xml:space="preserve">Data from Russia and international agencies suggest </w:t>
      </w:r>
      <w:r w:rsidRPr="00786E5B">
        <w:rPr>
          <w:rStyle w:val="StyleUnderline"/>
        </w:rPr>
        <w:t xml:space="preserve">Moscow’s </w:t>
      </w:r>
      <w:r w:rsidRPr="00CD192F">
        <w:rPr>
          <w:rStyle w:val="StyleUnderline"/>
          <w:highlight w:val="cyan"/>
        </w:rPr>
        <w:t xml:space="preserve">revenues have </w:t>
      </w:r>
      <w:r w:rsidRPr="00CD192F">
        <w:rPr>
          <w:rStyle w:val="Emphasis"/>
          <w:highlight w:val="cyan"/>
        </w:rPr>
        <w:t>dropped</w:t>
      </w:r>
      <w:r w:rsidRPr="001918DB">
        <w:rPr>
          <w:sz w:val="16"/>
        </w:rPr>
        <w:t xml:space="preserve">, </w:t>
      </w:r>
      <w:r w:rsidRPr="00CD192F">
        <w:rPr>
          <w:rStyle w:val="StyleUnderline"/>
          <w:highlight w:val="cyan"/>
        </w:rPr>
        <w:t>forcing budget choices that</w:t>
      </w:r>
      <w:r w:rsidRPr="00786E5B">
        <w:rPr>
          <w:rStyle w:val="StyleUnderline"/>
        </w:rPr>
        <w:t xml:space="preserve"> </w:t>
      </w:r>
      <w:r w:rsidRPr="001918DB">
        <w:rPr>
          <w:sz w:val="16"/>
        </w:rPr>
        <w:t xml:space="preserve">administration officials say </w:t>
      </w:r>
      <w:r w:rsidRPr="00CD192F">
        <w:rPr>
          <w:rStyle w:val="StyleUnderline"/>
          <w:highlight w:val="cyan"/>
        </w:rPr>
        <w:t>could</w:t>
      </w:r>
      <w:r w:rsidRPr="00786E5B">
        <w:rPr>
          <w:rStyle w:val="StyleUnderline"/>
        </w:rPr>
        <w:t xml:space="preserve"> be starting to </w:t>
      </w:r>
      <w:r w:rsidRPr="00CD192F">
        <w:rPr>
          <w:rStyle w:val="StyleUnderline"/>
          <w:highlight w:val="cyan"/>
        </w:rPr>
        <w:t>hamper its war effort</w:t>
      </w:r>
      <w:r w:rsidRPr="001918DB">
        <w:rPr>
          <w:sz w:val="16"/>
        </w:rPr>
        <w:t xml:space="preserve">. </w:t>
      </w:r>
      <w:r w:rsidRPr="00CD192F">
        <w:rPr>
          <w:rStyle w:val="StyleUnderline"/>
          <w:highlight w:val="cyan"/>
        </w:rPr>
        <w:t>Drivers in America</w:t>
      </w:r>
      <w:r w:rsidRPr="00786E5B">
        <w:rPr>
          <w:rStyle w:val="StyleUnderline"/>
        </w:rPr>
        <w:t xml:space="preserve"> and elsewhere </w:t>
      </w:r>
      <w:r w:rsidRPr="00CD192F">
        <w:rPr>
          <w:rStyle w:val="StyleUnderline"/>
          <w:highlight w:val="cyan"/>
        </w:rPr>
        <w:t>are</w:t>
      </w:r>
      <w:r w:rsidRPr="00786E5B">
        <w:rPr>
          <w:rStyle w:val="StyleUnderline"/>
        </w:rPr>
        <w:t xml:space="preserve"> </w:t>
      </w:r>
      <w:r w:rsidRPr="00CD192F">
        <w:rPr>
          <w:rStyle w:val="Emphasis"/>
          <w:highlight w:val="cyan"/>
        </w:rPr>
        <w:t>paying far less</w:t>
      </w:r>
      <w:r w:rsidRPr="00CD192F">
        <w:rPr>
          <w:rStyle w:val="StyleUnderline"/>
          <w:highlight w:val="cyan"/>
        </w:rPr>
        <w:t xml:space="preserve"> at the gas</w:t>
      </w:r>
      <w:r w:rsidRPr="00786E5B">
        <w:rPr>
          <w:rStyle w:val="StyleUnderline"/>
        </w:rPr>
        <w:t xml:space="preserve">oline </w:t>
      </w:r>
      <w:r w:rsidRPr="00CD192F">
        <w:rPr>
          <w:rStyle w:val="StyleUnderline"/>
          <w:highlight w:val="cyan"/>
        </w:rPr>
        <w:t>pump</w:t>
      </w:r>
      <w:r w:rsidRPr="00786E5B">
        <w:rPr>
          <w:rStyle w:val="StyleUnderline"/>
        </w:rPr>
        <w:t xml:space="preserve"> </w:t>
      </w:r>
      <w:r w:rsidRPr="001918DB">
        <w:rPr>
          <w:sz w:val="16"/>
        </w:rPr>
        <w:t>than some analysts feared.</w:t>
      </w:r>
    </w:p>
    <w:p w14:paraId="1E845CCB" w14:textId="77777777" w:rsidR="00C03680" w:rsidRPr="001918DB" w:rsidRDefault="00C03680" w:rsidP="00C03680">
      <w:pPr>
        <w:rPr>
          <w:sz w:val="16"/>
        </w:rPr>
      </w:pPr>
      <w:r w:rsidRPr="001918DB">
        <w:rPr>
          <w:sz w:val="16"/>
        </w:rPr>
        <w:t>Russia’s oil revenues in March were down 43 percent from a year earlier, the International Energy Agency reported last month, even though its total export sales volume had grown. This week, the agency reported that Russian revenues had rebounded slightly but were still down 27 percent from a year ago. The government’s tax receipts from the oil and gas sectors were down by nearly two-thirds from a year ago.</w:t>
      </w:r>
    </w:p>
    <w:p w14:paraId="56E899E8" w14:textId="77777777" w:rsidR="00C03680" w:rsidRPr="001918DB" w:rsidRDefault="00C03680" w:rsidP="00C03680">
      <w:pPr>
        <w:rPr>
          <w:sz w:val="16"/>
        </w:rPr>
      </w:pPr>
      <w:r w:rsidRPr="001918DB">
        <w:rPr>
          <w:sz w:val="16"/>
        </w:rPr>
        <w:t>The State of the War</w:t>
      </w:r>
    </w:p>
    <w:p w14:paraId="34654208" w14:textId="77777777" w:rsidR="00C03680" w:rsidRPr="001918DB" w:rsidRDefault="00C03680" w:rsidP="00C03680">
      <w:pPr>
        <w:rPr>
          <w:sz w:val="16"/>
        </w:rPr>
      </w:pPr>
      <w:r w:rsidRPr="001918DB">
        <w:rPr>
          <w:sz w:val="16"/>
        </w:rPr>
        <w:t>Sweden’s NATO Bid: Turkey agreed to clear the way for Sweden to join NATO, a sudden reversal just hours after President Recep Tayyip Erdogan said that the European Union should first advance his country’s bid to join the E.U. bloc.</w:t>
      </w:r>
    </w:p>
    <w:p w14:paraId="2BA30433" w14:textId="77777777" w:rsidR="00C03680" w:rsidRPr="001918DB" w:rsidRDefault="00C03680" w:rsidP="00C03680">
      <w:pPr>
        <w:rPr>
          <w:sz w:val="16"/>
        </w:rPr>
      </w:pPr>
      <w:r w:rsidRPr="001918DB">
        <w:rPr>
          <w:sz w:val="16"/>
        </w:rPr>
        <w:t>Putin-Prigozhin Meeting: President Vladimir Putin of Russia held a lengthy meeting with Yevgeny Prigozhin and commanders of his Wagner private military company just days after they had launched a mutiny that put the nation on the brink of a civil conflict, the Kremlin disclosed.</w:t>
      </w:r>
    </w:p>
    <w:p w14:paraId="27E4E375" w14:textId="77777777" w:rsidR="00C03680" w:rsidRPr="001918DB" w:rsidRDefault="00C03680" w:rsidP="00C03680">
      <w:pPr>
        <w:rPr>
          <w:sz w:val="16"/>
        </w:rPr>
      </w:pPr>
      <w:r w:rsidRPr="001918DB">
        <w:rPr>
          <w:sz w:val="16"/>
        </w:rPr>
        <w:t>Azov Commanders Released: Five Ukrainian commanders of the Azov Regiment, extolled in Ukraine for defending the port city of Mariupol during an 80-day Russian siege before they surrendered, have been given a heroes’ welcome after returning home.</w:t>
      </w:r>
    </w:p>
    <w:p w14:paraId="12F6CB8F" w14:textId="77777777" w:rsidR="00C03680" w:rsidRPr="001918DB" w:rsidRDefault="00C03680" w:rsidP="00C03680">
      <w:pPr>
        <w:rPr>
          <w:sz w:val="16"/>
        </w:rPr>
      </w:pPr>
      <w:r w:rsidRPr="00CD192F">
        <w:rPr>
          <w:rStyle w:val="StyleUnderline"/>
          <w:highlight w:val="cyan"/>
        </w:rPr>
        <w:t>Russian officials</w:t>
      </w:r>
      <w:r w:rsidRPr="00786E5B">
        <w:rPr>
          <w:rStyle w:val="StyleUnderline"/>
        </w:rPr>
        <w:t xml:space="preserve"> have been </w:t>
      </w:r>
      <w:r w:rsidRPr="00CD192F">
        <w:rPr>
          <w:rStyle w:val="StyleUnderline"/>
          <w:highlight w:val="cyan"/>
        </w:rPr>
        <w:t xml:space="preserve">forced to change how they </w:t>
      </w:r>
      <w:r w:rsidRPr="00CD192F">
        <w:rPr>
          <w:rStyle w:val="Emphasis"/>
          <w:highlight w:val="cyan"/>
        </w:rPr>
        <w:t>tax</w:t>
      </w:r>
      <w:r w:rsidRPr="00786E5B">
        <w:rPr>
          <w:rStyle w:val="StyleUnderline"/>
        </w:rPr>
        <w:t xml:space="preserve"> oil production</w:t>
      </w:r>
      <w:r w:rsidRPr="001918DB">
        <w:rPr>
          <w:sz w:val="16"/>
        </w:rPr>
        <w:t xml:space="preserve"> </w:t>
      </w:r>
      <w:r w:rsidRPr="00786E5B">
        <w:rPr>
          <w:rStyle w:val="StyleUnderline"/>
        </w:rPr>
        <w:t>in</w:t>
      </w:r>
      <w:r w:rsidRPr="001918DB">
        <w:rPr>
          <w:sz w:val="16"/>
        </w:rPr>
        <w:t xml:space="preserve"> </w:t>
      </w:r>
      <w:r w:rsidRPr="00786E5B">
        <w:rPr>
          <w:rStyle w:val="StyleUnderline"/>
        </w:rPr>
        <w:t>a</w:t>
      </w:r>
      <w:r w:rsidRPr="001918DB">
        <w:rPr>
          <w:sz w:val="16"/>
        </w:rPr>
        <w:t xml:space="preserve">n apparent </w:t>
      </w:r>
      <w:r w:rsidRPr="00786E5B">
        <w:rPr>
          <w:rStyle w:val="StyleUnderline"/>
        </w:rPr>
        <w:t xml:space="preserve">bid </w:t>
      </w:r>
      <w:r w:rsidRPr="00CD192F">
        <w:rPr>
          <w:rStyle w:val="StyleUnderline"/>
          <w:highlight w:val="cyan"/>
        </w:rPr>
        <w:t xml:space="preserve">to make up for </w:t>
      </w:r>
      <w:r w:rsidRPr="001918DB">
        <w:rPr>
          <w:sz w:val="16"/>
        </w:rPr>
        <w:t xml:space="preserve">some of the </w:t>
      </w:r>
      <w:r w:rsidRPr="00CD192F">
        <w:rPr>
          <w:rStyle w:val="Emphasis"/>
          <w:highlight w:val="cyan"/>
        </w:rPr>
        <w:t>lost revenues</w:t>
      </w:r>
      <w:r w:rsidRPr="00786E5B">
        <w:rPr>
          <w:rStyle w:val="StyleUnderline"/>
        </w:rPr>
        <w:t>.</w:t>
      </w:r>
      <w:r w:rsidRPr="001918DB">
        <w:rPr>
          <w:sz w:val="16"/>
        </w:rPr>
        <w:t xml:space="preserve"> They also appear to be spending government money to try to start building their own network of ships, insurance companies and other essentials of the oil trade, an effort that European and American officials say is a clear sign of success.</w:t>
      </w:r>
    </w:p>
    <w:p w14:paraId="20EBEE70" w14:textId="77777777" w:rsidR="00C03680" w:rsidRPr="001918DB" w:rsidRDefault="00C03680" w:rsidP="00C03680">
      <w:pPr>
        <w:rPr>
          <w:u w:val="single"/>
        </w:rPr>
      </w:pPr>
      <w:r w:rsidRPr="001918DB">
        <w:rPr>
          <w:sz w:val="16"/>
        </w:rPr>
        <w:t>“</w:t>
      </w:r>
      <w:r w:rsidRPr="00786E5B">
        <w:rPr>
          <w:rStyle w:val="StyleUnderline"/>
        </w:rPr>
        <w:t>The Russian price cap is working</w:t>
      </w:r>
      <w:r w:rsidRPr="001918DB">
        <w:rPr>
          <w:sz w:val="16"/>
        </w:rPr>
        <w:t xml:space="preserve">, and working </w:t>
      </w:r>
      <w:r w:rsidRPr="001918DB">
        <w:rPr>
          <w:rStyle w:val="Emphasis"/>
        </w:rPr>
        <w:t>extremely</w:t>
      </w:r>
      <w:r w:rsidRPr="00786E5B">
        <w:rPr>
          <w:rStyle w:val="StyleUnderline"/>
        </w:rPr>
        <w:t xml:space="preserve"> </w:t>
      </w:r>
      <w:r w:rsidRPr="001918DB">
        <w:rPr>
          <w:rStyle w:val="Emphasis"/>
        </w:rPr>
        <w:t>well</w:t>
      </w:r>
      <w:r w:rsidRPr="001918DB">
        <w:rPr>
          <w:sz w:val="16"/>
        </w:rPr>
        <w:t>,” Wally Adeyemo, the deputy Treasury secretary, said in an interview. “</w:t>
      </w:r>
      <w:r w:rsidRPr="00CD192F">
        <w:rPr>
          <w:rStyle w:val="StyleUnderline"/>
          <w:highlight w:val="cyan"/>
        </w:rPr>
        <w:t>The money</w:t>
      </w:r>
      <w:r w:rsidRPr="00786E5B">
        <w:rPr>
          <w:rStyle w:val="StyleUnderline"/>
        </w:rPr>
        <w:t xml:space="preserve"> that </w:t>
      </w:r>
      <w:r w:rsidRPr="00CD192F">
        <w:rPr>
          <w:rStyle w:val="StyleUnderline"/>
          <w:highlight w:val="cyan"/>
        </w:rPr>
        <w:t>they’re spending</w:t>
      </w:r>
      <w:r w:rsidRPr="00786E5B">
        <w:rPr>
          <w:rStyle w:val="StyleUnderline"/>
        </w:rPr>
        <w:t xml:space="preserve"> on building up this ecosystem </w:t>
      </w:r>
      <w:r w:rsidRPr="00CD192F">
        <w:rPr>
          <w:rStyle w:val="StyleUnderline"/>
          <w:highlight w:val="cyan"/>
        </w:rPr>
        <w:t>to support their energy trade</w:t>
      </w:r>
      <w:r w:rsidRPr="00786E5B">
        <w:rPr>
          <w:rStyle w:val="StyleUnderline"/>
        </w:rPr>
        <w:t xml:space="preserve"> </w:t>
      </w:r>
      <w:r w:rsidRPr="00CD192F">
        <w:rPr>
          <w:rStyle w:val="StyleUnderline"/>
          <w:highlight w:val="cyan"/>
        </w:rPr>
        <w:t>is money they can’t spend on building missiles or</w:t>
      </w:r>
      <w:r w:rsidRPr="00786E5B">
        <w:rPr>
          <w:rStyle w:val="StyleUnderline"/>
        </w:rPr>
        <w:t xml:space="preserve"> buying </w:t>
      </w:r>
      <w:r w:rsidRPr="00CD192F">
        <w:rPr>
          <w:rStyle w:val="StyleUnderline"/>
          <w:highlight w:val="cyan"/>
        </w:rPr>
        <w:t>tanks</w:t>
      </w:r>
      <w:r w:rsidRPr="001918DB">
        <w:rPr>
          <w:sz w:val="16"/>
        </w:rPr>
        <w:t xml:space="preserve">. And what </w:t>
      </w:r>
      <w:r w:rsidRPr="00786E5B">
        <w:rPr>
          <w:rStyle w:val="StyleUnderline"/>
        </w:rPr>
        <w:t>we’re going to continue to</w:t>
      </w:r>
      <w:r w:rsidRPr="001918DB">
        <w:rPr>
          <w:sz w:val="16"/>
        </w:rPr>
        <w:t xml:space="preserve"> do is </w:t>
      </w:r>
      <w:r w:rsidRPr="00786E5B">
        <w:rPr>
          <w:rStyle w:val="StyleUnderline"/>
        </w:rPr>
        <w:t xml:space="preserve">force Russia to have these </w:t>
      </w:r>
      <w:r w:rsidRPr="001918DB">
        <w:rPr>
          <w:sz w:val="16"/>
        </w:rPr>
        <w:t xml:space="preserve">types of </w:t>
      </w:r>
      <w:r w:rsidRPr="001918DB">
        <w:rPr>
          <w:rStyle w:val="Emphasis"/>
        </w:rPr>
        <w:t>hard choices</w:t>
      </w:r>
      <w:r w:rsidRPr="00786E5B">
        <w:rPr>
          <w:rStyle w:val="StyleUnderline"/>
        </w:rPr>
        <w:t>.”</w:t>
      </w:r>
    </w:p>
    <w:p w14:paraId="16270F17" w14:textId="77777777" w:rsidR="00C03680" w:rsidRPr="001918DB" w:rsidRDefault="00C03680" w:rsidP="00C03680">
      <w:pPr>
        <w:rPr>
          <w:sz w:val="16"/>
        </w:rPr>
      </w:pPr>
      <w:r w:rsidRPr="001918DB">
        <w:rPr>
          <w:sz w:val="16"/>
        </w:rPr>
        <w:t>Some analysts doubt the plan is working nearly as well as administration officials claim, at least when it comes to revenues. They say the most frequently cited data on the prices that Russia receives for its exported oil is unreliable. And they say other data, like customs reports from India, suggests Russian officials may be employing elaborate deception measures to evade the cap and sell crude at prices well above its limit.</w:t>
      </w:r>
    </w:p>
    <w:p w14:paraId="737A9502" w14:textId="77777777" w:rsidR="00C03680" w:rsidRPr="001918DB" w:rsidRDefault="00C03680" w:rsidP="00C03680">
      <w:pPr>
        <w:rPr>
          <w:sz w:val="16"/>
        </w:rPr>
      </w:pPr>
      <w:r w:rsidRPr="001918DB">
        <w:rPr>
          <w:sz w:val="16"/>
        </w:rPr>
        <w:t>“I’m concerned the Biden administration’s desperation to claim victory with the price cap is preventing them from actually acknowledging what isn’t working and taking the steps that might actually help them win,” said Steve Cicala, an energy economist at Tufts University who has written about potential evasion under the cap.</w:t>
      </w:r>
    </w:p>
    <w:p w14:paraId="40B35BA6" w14:textId="77777777" w:rsidR="00C03680" w:rsidRPr="001918DB" w:rsidRDefault="00C03680" w:rsidP="00C03680">
      <w:pPr>
        <w:rPr>
          <w:sz w:val="16"/>
        </w:rPr>
      </w:pPr>
      <w:r w:rsidRPr="001918DB">
        <w:rPr>
          <w:sz w:val="16"/>
        </w:rPr>
        <w:t>The price cap was invented as an escape hatch to the financial penalties that the United States, Europe and others announced on Russian oil exports in the immediate aftermath of the invasion. Those penalties included bans preventing wealthy democracies from buying Russian oil on the world market. But early in the war, they essentially backfired. They drove up the cost of all oil globally, regardless of where it was produced. The higher prices delivered record exports revenues to Moscow, while driving American gasoline prices above $5 a gallon and contributing to President Biden’s sagging approval rating.</w:t>
      </w:r>
    </w:p>
    <w:p w14:paraId="3BCFB4C4" w14:textId="77777777" w:rsidR="00C03680" w:rsidRPr="001918DB" w:rsidRDefault="00C03680" w:rsidP="00C03680">
      <w:pPr>
        <w:rPr>
          <w:sz w:val="16"/>
        </w:rPr>
      </w:pPr>
      <w:r w:rsidRPr="001918DB">
        <w:rPr>
          <w:sz w:val="16"/>
        </w:rPr>
        <w:t>A new round of European sanctions was set to hit Russian oil hard in December. Economists on Wall Street and in the Biden administration warned those penalties could knock oil off the market, sending prices soaring again. So administration officials decided to try to leverage the West’s dominance of the oil shipping trade — including how it is transported and financed — and force a hard bargain on Russia.</w:t>
      </w:r>
    </w:p>
    <w:p w14:paraId="2A56854B" w14:textId="77777777" w:rsidR="00C03680" w:rsidRPr="001918DB" w:rsidRDefault="00C03680" w:rsidP="00C03680">
      <w:pPr>
        <w:rPr>
          <w:sz w:val="16"/>
        </w:rPr>
      </w:pPr>
      <w:r w:rsidRPr="001918DB">
        <w:rPr>
          <w:sz w:val="16"/>
        </w:rPr>
        <w:t>Image</w:t>
      </w:r>
    </w:p>
    <w:p w14:paraId="544449AA" w14:textId="77777777" w:rsidR="00C03680" w:rsidRPr="001918DB" w:rsidRDefault="00C03680" w:rsidP="00C03680">
      <w:pPr>
        <w:rPr>
          <w:sz w:val="16"/>
        </w:rPr>
      </w:pPr>
      <w:r w:rsidRPr="001918DB">
        <w:rPr>
          <w:sz w:val="16"/>
        </w:rPr>
        <w:t>A large tanker at sea.</w:t>
      </w:r>
    </w:p>
    <w:p w14:paraId="5ACADA2B" w14:textId="77777777" w:rsidR="00C03680" w:rsidRPr="001918DB" w:rsidRDefault="00C03680" w:rsidP="00C03680">
      <w:pPr>
        <w:rPr>
          <w:sz w:val="16"/>
        </w:rPr>
      </w:pPr>
      <w:r w:rsidRPr="001918DB">
        <w:rPr>
          <w:sz w:val="16"/>
        </w:rPr>
        <w:t>Oil tankers near the port city of Nakhodka, Russia. Many analysts were concerned that a price cap might prompt Russia to restrict how much oil it pumped and sold. But the country has mostly kept producing at about the same levels it did when the war began.Credit...Tatiana Meel/Reuters</w:t>
      </w:r>
    </w:p>
    <w:p w14:paraId="3320948A" w14:textId="77777777" w:rsidR="00C03680" w:rsidRPr="001918DB" w:rsidRDefault="00C03680" w:rsidP="00C03680">
      <w:pPr>
        <w:rPr>
          <w:sz w:val="16"/>
        </w:rPr>
      </w:pPr>
      <w:r w:rsidRPr="001918DB">
        <w:rPr>
          <w:sz w:val="16"/>
        </w:rPr>
        <w:t>Under the plan, Russia could keep selling oil, but if it wanted access to the West’s shipping infrastructure, it had to sell at a sharp discount. In December, European leaders agreed to set the cap at $60 a barrel. They followed with other caps for different types of petroleum products, like diesel.</w:t>
      </w:r>
    </w:p>
    <w:p w14:paraId="03EF41B6" w14:textId="77777777" w:rsidR="00C03680" w:rsidRPr="001918DB" w:rsidRDefault="00C03680" w:rsidP="00C03680">
      <w:pPr>
        <w:rPr>
          <w:sz w:val="16"/>
        </w:rPr>
      </w:pPr>
      <w:r w:rsidRPr="001918DB">
        <w:rPr>
          <w:sz w:val="16"/>
        </w:rPr>
        <w:t>Updates: Russia-Ukraine War</w:t>
      </w:r>
    </w:p>
    <w:p w14:paraId="0CB892DA" w14:textId="77777777" w:rsidR="00C03680" w:rsidRPr="001918DB" w:rsidRDefault="00C03680" w:rsidP="00C03680">
      <w:pPr>
        <w:rPr>
          <w:sz w:val="16"/>
        </w:rPr>
      </w:pPr>
      <w:r w:rsidRPr="001918DB">
        <w:rPr>
          <w:sz w:val="16"/>
        </w:rPr>
        <w:t xml:space="preserve">Updated </w:t>
      </w:r>
    </w:p>
    <w:p w14:paraId="1FE65D5C" w14:textId="77777777" w:rsidR="00C03680" w:rsidRPr="001918DB" w:rsidRDefault="00C03680" w:rsidP="00C03680">
      <w:pPr>
        <w:rPr>
          <w:sz w:val="16"/>
        </w:rPr>
      </w:pPr>
      <w:r w:rsidRPr="001918DB">
        <w:rPr>
          <w:sz w:val="16"/>
        </w:rPr>
        <w:t>July 10, 2023, 1:46 p.m. ETJuly 10, 2023</w:t>
      </w:r>
    </w:p>
    <w:p w14:paraId="639853AF" w14:textId="77777777" w:rsidR="00C03680" w:rsidRPr="001918DB" w:rsidRDefault="00C03680" w:rsidP="00C03680">
      <w:pPr>
        <w:rPr>
          <w:sz w:val="16"/>
        </w:rPr>
      </w:pPr>
      <w:r w:rsidRPr="001918DB">
        <w:rPr>
          <w:sz w:val="16"/>
        </w:rPr>
        <w:t>July 10, 2023</w:t>
      </w:r>
    </w:p>
    <w:p w14:paraId="65CF426E" w14:textId="77777777" w:rsidR="00C03680" w:rsidRPr="001918DB" w:rsidRDefault="00C03680" w:rsidP="00C03680">
      <w:pPr>
        <w:rPr>
          <w:sz w:val="16"/>
        </w:rPr>
      </w:pPr>
      <w:r w:rsidRPr="001918DB">
        <w:rPr>
          <w:sz w:val="16"/>
        </w:rPr>
        <w:t>Russia shows a video of its top military officer for the first time since the uprising.</w:t>
      </w:r>
    </w:p>
    <w:p w14:paraId="5B345857" w14:textId="77777777" w:rsidR="00C03680" w:rsidRPr="001918DB" w:rsidRDefault="00C03680" w:rsidP="00C03680">
      <w:pPr>
        <w:rPr>
          <w:sz w:val="16"/>
        </w:rPr>
      </w:pPr>
      <w:r w:rsidRPr="001918DB">
        <w:rPr>
          <w:sz w:val="16"/>
        </w:rPr>
        <w:t>A police raid raises fears of a clampdown on Russian ultranationalists.</w:t>
      </w:r>
    </w:p>
    <w:p w14:paraId="022DEE68" w14:textId="77777777" w:rsidR="00C03680" w:rsidRPr="001918DB" w:rsidRDefault="00C03680" w:rsidP="00C03680">
      <w:pPr>
        <w:rPr>
          <w:sz w:val="16"/>
        </w:rPr>
      </w:pPr>
      <w:r w:rsidRPr="001918DB">
        <w:rPr>
          <w:sz w:val="16"/>
        </w:rPr>
        <w:t>Prigozhin’s status, and whereabouts, have remained a mystery since the failed mutiny.</w:t>
      </w:r>
    </w:p>
    <w:p w14:paraId="371FB55E" w14:textId="77777777" w:rsidR="00C03680" w:rsidRPr="001918DB" w:rsidRDefault="00C03680" w:rsidP="00C03680">
      <w:pPr>
        <w:rPr>
          <w:sz w:val="16"/>
        </w:rPr>
      </w:pPr>
      <w:r w:rsidRPr="001918DB">
        <w:rPr>
          <w:sz w:val="16"/>
        </w:rPr>
        <w:t>Many analysts were skeptical it could work. A cap that was too punitive had the potential to encourage Russia to severely restrict how much oil it pumps and sells. Such a move could drive crude prices skyward. Alternatively, a cap that was too permissive might have failed to affect Russian oil sales and revenues at all.</w:t>
      </w:r>
    </w:p>
    <w:p w14:paraId="567DA9B9" w14:textId="77777777" w:rsidR="00C03680" w:rsidRPr="001918DB" w:rsidRDefault="00C03680" w:rsidP="00C03680">
      <w:pPr>
        <w:rPr>
          <w:sz w:val="16"/>
        </w:rPr>
      </w:pPr>
      <w:r w:rsidRPr="001918DB">
        <w:rPr>
          <w:sz w:val="16"/>
        </w:rPr>
        <w:t>Neither scenario has happened. Russia announced a modest production cut this spring but has mostly kept producing at about the same levels it did when the war began.</w:t>
      </w:r>
    </w:p>
    <w:p w14:paraId="2DE4EF22" w14:textId="77777777" w:rsidR="00C03680" w:rsidRPr="001918DB" w:rsidRDefault="00C03680" w:rsidP="00C03680">
      <w:pPr>
        <w:rPr>
          <w:sz w:val="16"/>
        </w:rPr>
      </w:pPr>
      <w:r w:rsidRPr="001918DB">
        <w:rPr>
          <w:sz w:val="16"/>
        </w:rPr>
        <w:t>Fatih Birol, the executive director of the International Energy Agency, has called the price cap an important “safety valve” and a crucial policy that has forced Russia to sell oil for far less than international benchmark prices. Russian oil now trades for $25 to $35 a barrel less than other oil on the global market, Treasury Department officials estimate.</w:t>
      </w:r>
    </w:p>
    <w:p w14:paraId="42B6A56C" w14:textId="77777777" w:rsidR="00C03680" w:rsidRDefault="00C03680" w:rsidP="00C03680">
      <w:pPr>
        <w:rPr>
          <w:sz w:val="16"/>
        </w:rPr>
      </w:pPr>
      <w:r w:rsidRPr="001918DB">
        <w:rPr>
          <w:sz w:val="16"/>
        </w:rPr>
        <w:t>“Russia played the energy card, and it didn’t win,” Mr. Birol wrote in a February report. “</w:t>
      </w:r>
      <w:r w:rsidRPr="001918DB">
        <w:rPr>
          <w:rStyle w:val="StyleUnderline"/>
        </w:rPr>
        <w:t xml:space="preserve">Given that </w:t>
      </w:r>
      <w:r w:rsidRPr="00CD192F">
        <w:rPr>
          <w:rStyle w:val="Emphasis"/>
          <w:highlight w:val="cyan"/>
        </w:rPr>
        <w:t>energy</w:t>
      </w:r>
      <w:r w:rsidRPr="00CD192F">
        <w:rPr>
          <w:rStyle w:val="StyleUnderline"/>
          <w:highlight w:val="cyan"/>
        </w:rPr>
        <w:t xml:space="preserve"> is the </w:t>
      </w:r>
      <w:r w:rsidRPr="00CD192F">
        <w:rPr>
          <w:rStyle w:val="Emphasis"/>
          <w:highlight w:val="cyan"/>
        </w:rPr>
        <w:t>backbone</w:t>
      </w:r>
      <w:r w:rsidRPr="00CD192F">
        <w:rPr>
          <w:rStyle w:val="StyleUnderline"/>
          <w:highlight w:val="cyan"/>
        </w:rPr>
        <w:t xml:space="preserve"> of Russia’s economy,</w:t>
      </w:r>
      <w:r w:rsidRPr="001918DB">
        <w:rPr>
          <w:rStyle w:val="StyleUnderline"/>
        </w:rPr>
        <w:t xml:space="preserve"> it’s not surprising that </w:t>
      </w:r>
      <w:r w:rsidRPr="00CD192F">
        <w:rPr>
          <w:rStyle w:val="StyleUnderline"/>
          <w:highlight w:val="cyan"/>
        </w:rPr>
        <w:t>its difficulties</w:t>
      </w:r>
      <w:r w:rsidRPr="001918DB">
        <w:rPr>
          <w:rStyle w:val="StyleUnderline"/>
        </w:rPr>
        <w:t xml:space="preserve"> in this area </w:t>
      </w:r>
      <w:r w:rsidRPr="00CD192F">
        <w:rPr>
          <w:rStyle w:val="StyleUnderline"/>
          <w:highlight w:val="cyan"/>
        </w:rPr>
        <w:t xml:space="preserve">are leading to </w:t>
      </w:r>
      <w:r w:rsidRPr="00CD192F">
        <w:rPr>
          <w:rStyle w:val="Emphasis"/>
          <w:highlight w:val="cyan"/>
        </w:rPr>
        <w:t>wider problems</w:t>
      </w:r>
      <w:r w:rsidRPr="001918DB">
        <w:rPr>
          <w:rStyle w:val="StyleUnderline"/>
        </w:rPr>
        <w:t xml:space="preserve">. </w:t>
      </w:r>
      <w:r w:rsidRPr="00CD192F">
        <w:rPr>
          <w:rStyle w:val="StyleUnderline"/>
          <w:highlight w:val="cyan"/>
        </w:rPr>
        <w:t xml:space="preserve">Its budget </w:t>
      </w:r>
      <w:r w:rsidRPr="00CD192F">
        <w:rPr>
          <w:rStyle w:val="Emphasis"/>
          <w:highlight w:val="cyan"/>
        </w:rPr>
        <w:t>deficit</w:t>
      </w:r>
      <w:r w:rsidRPr="00CD192F">
        <w:rPr>
          <w:rStyle w:val="StyleUnderline"/>
          <w:highlight w:val="cyan"/>
        </w:rPr>
        <w:t xml:space="preserve"> is skyrocketing as military spending</w:t>
      </w:r>
      <w:r w:rsidRPr="001918DB">
        <w:rPr>
          <w:rStyle w:val="StyleUnderline"/>
        </w:rPr>
        <w:t xml:space="preserve"> and subsidies to its population </w:t>
      </w:r>
      <w:r w:rsidRPr="00CD192F">
        <w:rPr>
          <w:rStyle w:val="StyleUnderline"/>
          <w:highlight w:val="cyan"/>
        </w:rPr>
        <w:t>largely exceed its export income</w:t>
      </w:r>
      <w:r w:rsidRPr="00CD192F">
        <w:rPr>
          <w:sz w:val="16"/>
          <w:highlight w:val="cyan"/>
        </w:rPr>
        <w:t>.”</w:t>
      </w:r>
    </w:p>
    <w:p w14:paraId="73F4F14E" w14:textId="77777777" w:rsidR="00C03680" w:rsidRDefault="00C03680" w:rsidP="00C03680">
      <w:pPr>
        <w:rPr>
          <w:sz w:val="16"/>
        </w:rPr>
      </w:pPr>
    </w:p>
    <w:p w14:paraId="16DA2BB5" w14:textId="77777777" w:rsidR="00C03680" w:rsidRDefault="00C03680" w:rsidP="00C03680">
      <w:pPr>
        <w:pStyle w:val="Heading4"/>
      </w:pPr>
      <w:r>
        <w:t xml:space="preserve">Russia’s declining revenue is hampering its ability to finance Ukraine. </w:t>
      </w:r>
    </w:p>
    <w:p w14:paraId="4ACB87A9" w14:textId="77777777" w:rsidR="00C03680" w:rsidRPr="00251752" w:rsidRDefault="00C03680" w:rsidP="00C03680">
      <w:r>
        <w:t xml:space="preserve">Sam </w:t>
      </w:r>
      <w:r w:rsidRPr="00251752">
        <w:rPr>
          <w:rStyle w:val="Style13ptBold"/>
        </w:rPr>
        <w:t>Meredith ’23</w:t>
      </w:r>
      <w:r>
        <w:t xml:space="preserve">, </w:t>
      </w:r>
      <w:r w:rsidRPr="00251752">
        <w:t>Correspondent at CNBC International in London, covering climate, energy markets and international politics</w:t>
      </w:r>
      <w:r>
        <w:t xml:space="preserve">, January 11, “The West’s oil war against Russia is starting to take its toll — sparking calls for tougher measures”, </w:t>
      </w:r>
      <w:r w:rsidRPr="00251752">
        <w:t>https://www.cnbc.com/2023/01/11/ukraine-war-russias-fossil-fuel-earnings-fall-in-december.html</w:t>
      </w:r>
      <w:r>
        <w:t>] calista</w:t>
      </w:r>
    </w:p>
    <w:p w14:paraId="7D202E1D" w14:textId="77777777" w:rsidR="00C03680" w:rsidRPr="00251752" w:rsidRDefault="00C03680" w:rsidP="00C03680">
      <w:pPr>
        <w:rPr>
          <w:sz w:val="16"/>
        </w:rPr>
      </w:pPr>
      <w:r w:rsidRPr="00CD192F">
        <w:rPr>
          <w:rStyle w:val="StyleUnderline"/>
          <w:highlight w:val="cyan"/>
        </w:rPr>
        <w:t xml:space="preserve">Russia’s revenue from fossil fuel </w:t>
      </w:r>
      <w:r w:rsidRPr="00CD192F">
        <w:rPr>
          <w:rStyle w:val="Emphasis"/>
          <w:highlight w:val="cyan"/>
        </w:rPr>
        <w:t>exports collapsed</w:t>
      </w:r>
      <w:r w:rsidRPr="00CD192F">
        <w:rPr>
          <w:rStyle w:val="StyleUnderline"/>
          <w:highlight w:val="cyan"/>
        </w:rPr>
        <w:t xml:space="preserve"> in December</w:t>
      </w:r>
      <w:r w:rsidRPr="004B31E6">
        <w:rPr>
          <w:rStyle w:val="StyleUnderline"/>
        </w:rPr>
        <w:t>,</w:t>
      </w:r>
      <w:r w:rsidRPr="00251752">
        <w:rPr>
          <w:sz w:val="16"/>
        </w:rPr>
        <w:t xml:space="preserve"> according to a new report, </w:t>
      </w:r>
      <w:r w:rsidRPr="00CD192F">
        <w:rPr>
          <w:rStyle w:val="StyleUnderline"/>
          <w:highlight w:val="cyan"/>
        </w:rPr>
        <w:t>significantly hampering</w:t>
      </w:r>
      <w:r w:rsidRPr="004B31E6">
        <w:rPr>
          <w:rStyle w:val="StyleUnderline"/>
        </w:rPr>
        <w:t xml:space="preserve"> President Vladimir </w:t>
      </w:r>
      <w:r w:rsidRPr="00CD192F">
        <w:rPr>
          <w:rStyle w:val="StyleUnderline"/>
          <w:highlight w:val="cyan"/>
        </w:rPr>
        <w:t>Putin’s ability to finance</w:t>
      </w:r>
      <w:r w:rsidRPr="004B31E6">
        <w:rPr>
          <w:rStyle w:val="StyleUnderline"/>
        </w:rPr>
        <w:t xml:space="preserve"> the war in </w:t>
      </w:r>
      <w:r w:rsidRPr="00CD192F">
        <w:rPr>
          <w:rStyle w:val="Emphasis"/>
          <w:highlight w:val="cyan"/>
        </w:rPr>
        <w:t>Ukraine</w:t>
      </w:r>
      <w:r w:rsidRPr="00251752">
        <w:rPr>
          <w:sz w:val="16"/>
        </w:rPr>
        <w:t>.</w:t>
      </w:r>
    </w:p>
    <w:p w14:paraId="569618ED" w14:textId="77777777" w:rsidR="00C03680" w:rsidRPr="00251752" w:rsidRDefault="00C03680" w:rsidP="00C03680">
      <w:pPr>
        <w:rPr>
          <w:sz w:val="16"/>
        </w:rPr>
      </w:pPr>
      <w:r w:rsidRPr="00CD192F">
        <w:rPr>
          <w:rStyle w:val="StyleUnderline"/>
          <w:highlight w:val="cyan"/>
        </w:rPr>
        <w:t>The findings</w:t>
      </w:r>
      <w:r w:rsidRPr="00251752">
        <w:rPr>
          <w:sz w:val="16"/>
        </w:rPr>
        <w:t xml:space="preserve">, Ukrainian officials and campaigners say, </w:t>
      </w:r>
      <w:r w:rsidRPr="00CD192F">
        <w:rPr>
          <w:rStyle w:val="StyleUnderline"/>
          <w:highlight w:val="cyan"/>
        </w:rPr>
        <w:t>illustrate</w:t>
      </w:r>
      <w:r w:rsidRPr="004B31E6">
        <w:rPr>
          <w:rStyle w:val="StyleUnderline"/>
        </w:rPr>
        <w:t xml:space="preserve"> the </w:t>
      </w:r>
      <w:r w:rsidRPr="00CD192F">
        <w:rPr>
          <w:rStyle w:val="Emphasis"/>
          <w:highlight w:val="cyan"/>
        </w:rPr>
        <w:t>effectiveness</w:t>
      </w:r>
      <w:r w:rsidRPr="00CD192F">
        <w:rPr>
          <w:rStyle w:val="StyleUnderline"/>
          <w:highlight w:val="cyan"/>
        </w:rPr>
        <w:t xml:space="preserve"> of targeting Russia’s </w:t>
      </w:r>
      <w:r w:rsidRPr="00CD192F">
        <w:rPr>
          <w:rStyle w:val="Emphasis"/>
          <w:highlight w:val="cyan"/>
        </w:rPr>
        <w:t>oil</w:t>
      </w:r>
      <w:r w:rsidRPr="00CD192F">
        <w:rPr>
          <w:rStyle w:val="StyleUnderline"/>
          <w:highlight w:val="cyan"/>
        </w:rPr>
        <w:t xml:space="preserve"> rev</w:t>
      </w:r>
      <w:r w:rsidRPr="004B31E6">
        <w:rPr>
          <w:rStyle w:val="StyleUnderline"/>
        </w:rPr>
        <w:t>enue</w:t>
      </w:r>
      <w:r w:rsidRPr="00251752">
        <w:rPr>
          <w:sz w:val="16"/>
        </w:rPr>
        <w:t xml:space="preserve"> </w:t>
      </w:r>
      <w:r w:rsidRPr="00CD192F">
        <w:rPr>
          <w:rStyle w:val="StyleUnderline"/>
          <w:highlight w:val="cyan"/>
        </w:rPr>
        <w:t>and underscore</w:t>
      </w:r>
      <w:r w:rsidRPr="00251752">
        <w:rPr>
          <w:sz w:val="16"/>
        </w:rPr>
        <w:t xml:space="preserve"> </w:t>
      </w:r>
      <w:r w:rsidRPr="004B31E6">
        <w:rPr>
          <w:rStyle w:val="StyleUnderline"/>
        </w:rPr>
        <w:t>the</w:t>
      </w:r>
      <w:r w:rsidRPr="00251752">
        <w:rPr>
          <w:sz w:val="16"/>
        </w:rPr>
        <w:t xml:space="preserve"> urgent </w:t>
      </w:r>
      <w:r w:rsidRPr="00CD192F">
        <w:rPr>
          <w:rStyle w:val="StyleUnderline"/>
          <w:highlight w:val="cyan"/>
        </w:rPr>
        <w:t>need for</w:t>
      </w:r>
      <w:r w:rsidRPr="004B31E6">
        <w:rPr>
          <w:rStyle w:val="StyleUnderline"/>
        </w:rPr>
        <w:t xml:space="preserve"> Western </w:t>
      </w:r>
      <w:r w:rsidRPr="00CD192F">
        <w:rPr>
          <w:rStyle w:val="StyleUnderline"/>
          <w:highlight w:val="cyan"/>
        </w:rPr>
        <w:t>policymakers to ratchet up</w:t>
      </w:r>
      <w:r w:rsidRPr="004B31E6">
        <w:rPr>
          <w:rStyle w:val="StyleUnderline"/>
        </w:rPr>
        <w:t xml:space="preserve"> the </w:t>
      </w:r>
      <w:r w:rsidRPr="00CD192F">
        <w:rPr>
          <w:rStyle w:val="StyleUnderline"/>
          <w:highlight w:val="cyan"/>
        </w:rPr>
        <w:t>fi</w:t>
      </w:r>
      <w:r w:rsidRPr="00CD192F">
        <w:rPr>
          <w:rStyle w:val="Emphasis"/>
          <w:highlight w:val="cyan"/>
        </w:rPr>
        <w:t xml:space="preserve">nancial pressure </w:t>
      </w:r>
      <w:r w:rsidRPr="00CD192F">
        <w:rPr>
          <w:rStyle w:val="StyleUnderline"/>
          <w:highlight w:val="cyan"/>
        </w:rPr>
        <w:t xml:space="preserve">on Moscow </w:t>
      </w:r>
      <w:r w:rsidRPr="00251752">
        <w:rPr>
          <w:sz w:val="16"/>
        </w:rPr>
        <w:t xml:space="preserve">in order </w:t>
      </w:r>
      <w:r w:rsidRPr="00CD192F">
        <w:rPr>
          <w:rStyle w:val="StyleUnderline"/>
          <w:highlight w:val="cyan"/>
        </w:rPr>
        <w:t>to help Kyiv</w:t>
      </w:r>
      <w:r w:rsidRPr="00251752">
        <w:rPr>
          <w:sz w:val="16"/>
        </w:rPr>
        <w:t xml:space="preserve"> prevail.</w:t>
      </w:r>
    </w:p>
    <w:p w14:paraId="574728D1" w14:textId="77777777" w:rsidR="00C03680" w:rsidRPr="00251752" w:rsidRDefault="00C03680" w:rsidP="00C03680">
      <w:pPr>
        <w:rPr>
          <w:sz w:val="16"/>
        </w:rPr>
      </w:pPr>
      <w:r w:rsidRPr="00251752">
        <w:rPr>
          <w:sz w:val="16"/>
        </w:rPr>
        <w:t>Published Wednesday by the Centre for Research on Energy and Clean Air, an independent Finnish think tank, the report found the first month of the European Union’s ban on seaborne imports of Russian crude and the G-7′s price cap had cost Moscow an estimated 160 million euros ($171.8 million) per day.</w:t>
      </w:r>
    </w:p>
    <w:p w14:paraId="5FF5C945" w14:textId="77777777" w:rsidR="00C03680" w:rsidRPr="00251752" w:rsidRDefault="00C03680" w:rsidP="00C03680">
      <w:pPr>
        <w:rPr>
          <w:sz w:val="16"/>
        </w:rPr>
      </w:pPr>
      <w:r w:rsidRPr="00251752">
        <w:rPr>
          <w:sz w:val="16"/>
        </w:rPr>
        <w:t>Ukraine war: Moscow's invasion likely to inflict long-term economic decline on RussiaWATCH NOW</w:t>
      </w:r>
    </w:p>
    <w:p w14:paraId="733732C1" w14:textId="77777777" w:rsidR="00C03680" w:rsidRPr="00251752" w:rsidRDefault="00C03680" w:rsidP="00C03680">
      <w:pPr>
        <w:rPr>
          <w:sz w:val="16"/>
        </w:rPr>
      </w:pPr>
      <w:r w:rsidRPr="00251752">
        <w:rPr>
          <w:sz w:val="16"/>
        </w:rPr>
        <w:t>VIDEO04:28</w:t>
      </w:r>
    </w:p>
    <w:p w14:paraId="27A31C63" w14:textId="77777777" w:rsidR="00C03680" w:rsidRPr="00251752" w:rsidRDefault="00C03680" w:rsidP="00C03680">
      <w:pPr>
        <w:rPr>
          <w:sz w:val="16"/>
        </w:rPr>
      </w:pPr>
      <w:r w:rsidRPr="00251752">
        <w:rPr>
          <w:sz w:val="16"/>
        </w:rPr>
        <w:t>Ukraine war: Moscow’s invasion likely to inflict economic decline on Russia</w:t>
      </w:r>
    </w:p>
    <w:p w14:paraId="3784C8A0" w14:textId="77777777" w:rsidR="00C03680" w:rsidRPr="00251752" w:rsidRDefault="00C03680" w:rsidP="00C03680">
      <w:pPr>
        <w:rPr>
          <w:sz w:val="16"/>
        </w:rPr>
      </w:pPr>
      <w:r w:rsidRPr="00251752">
        <w:rPr>
          <w:sz w:val="16"/>
        </w:rPr>
        <w:t xml:space="preserve">CREA’s report said the </w:t>
      </w:r>
      <w:r w:rsidRPr="004B31E6">
        <w:rPr>
          <w:rStyle w:val="StyleUnderline"/>
        </w:rPr>
        <w:t xml:space="preserve">Western measures were largely responsible for a </w:t>
      </w:r>
      <w:r w:rsidRPr="00251752">
        <w:rPr>
          <w:rStyle w:val="Emphasis"/>
        </w:rPr>
        <w:t>17% fall</w:t>
      </w:r>
      <w:r w:rsidRPr="004B31E6">
        <w:rPr>
          <w:rStyle w:val="StyleUnderline"/>
        </w:rPr>
        <w:t xml:space="preserve"> in Russia’s earnings from fossil fuel exports in the final month of 2022</w:t>
      </w:r>
      <w:r w:rsidRPr="00251752">
        <w:rPr>
          <w:sz w:val="16"/>
        </w:rPr>
        <w:t>. It means that Russia — one of the world’s top oil producers and exporters — saw revenue from fossil fuel exports slump to its lowest level since Putin launched his full-scale invasion of Ukraine in late February.</w:t>
      </w:r>
    </w:p>
    <w:p w14:paraId="7C11609D" w14:textId="77777777" w:rsidR="00C03680" w:rsidRPr="00251752" w:rsidRDefault="00C03680" w:rsidP="00C03680">
      <w:pPr>
        <w:rPr>
          <w:sz w:val="16"/>
        </w:rPr>
      </w:pPr>
      <w:r w:rsidRPr="00251752">
        <w:rPr>
          <w:sz w:val="16"/>
        </w:rPr>
        <w:t>“</w:t>
      </w:r>
      <w:r w:rsidRPr="004B31E6">
        <w:rPr>
          <w:rStyle w:val="StyleUnderline"/>
        </w:rPr>
        <w:t>The EU’s oil ban and the oil price cap have</w:t>
      </w:r>
      <w:r w:rsidRPr="00251752">
        <w:rPr>
          <w:sz w:val="16"/>
        </w:rPr>
        <w:t xml:space="preserve"> finally </w:t>
      </w:r>
      <w:r w:rsidRPr="00251752">
        <w:rPr>
          <w:rStyle w:val="StyleUnderline"/>
        </w:rPr>
        <w:t>kicked</w:t>
      </w:r>
      <w:r w:rsidRPr="004B31E6">
        <w:rPr>
          <w:rStyle w:val="StyleUnderline"/>
        </w:rPr>
        <w:t xml:space="preserve"> in and the impact is as </w:t>
      </w:r>
      <w:r w:rsidRPr="00251752">
        <w:rPr>
          <w:rStyle w:val="Emphasis"/>
        </w:rPr>
        <w:t>significant</w:t>
      </w:r>
      <w:r w:rsidRPr="004B31E6">
        <w:rPr>
          <w:rStyle w:val="StyleUnderline"/>
        </w:rPr>
        <w:t xml:space="preserve"> as expected</w:t>
      </w:r>
      <w:r w:rsidRPr="00251752">
        <w:rPr>
          <w:sz w:val="16"/>
        </w:rPr>
        <w:t>,” Lauri Myllyvirta, lead analyst at CREA, said in a statement.</w:t>
      </w:r>
    </w:p>
    <w:p w14:paraId="41B4539B" w14:textId="77777777" w:rsidR="00C03680" w:rsidRPr="00251752" w:rsidRDefault="00C03680" w:rsidP="00C03680">
      <w:pPr>
        <w:rPr>
          <w:sz w:val="16"/>
        </w:rPr>
      </w:pPr>
      <w:r w:rsidRPr="00251752">
        <w:rPr>
          <w:sz w:val="16"/>
        </w:rPr>
        <w:t xml:space="preserve">“This shows that </w:t>
      </w:r>
      <w:r w:rsidRPr="00CD192F">
        <w:rPr>
          <w:rStyle w:val="StyleUnderline"/>
          <w:highlight w:val="cyan"/>
        </w:rPr>
        <w:t xml:space="preserve">we have the tools to help Ukraine </w:t>
      </w:r>
      <w:r w:rsidRPr="00CD192F">
        <w:rPr>
          <w:rStyle w:val="Emphasis"/>
          <w:highlight w:val="cyan"/>
        </w:rPr>
        <w:t>prevail</w:t>
      </w:r>
      <w:r w:rsidRPr="00CD192F">
        <w:rPr>
          <w:rStyle w:val="StyleUnderline"/>
          <w:highlight w:val="cyan"/>
        </w:rPr>
        <w:t xml:space="preserve"> against Russia</w:t>
      </w:r>
      <w:r w:rsidRPr="004B31E6">
        <w:rPr>
          <w:rStyle w:val="StyleUnderline"/>
        </w:rPr>
        <w:t xml:space="preserve">’s </w:t>
      </w:r>
      <w:r w:rsidRPr="00251752">
        <w:rPr>
          <w:rStyle w:val="Emphasis"/>
        </w:rPr>
        <w:t>aggression</w:t>
      </w:r>
      <w:r w:rsidRPr="00251752">
        <w:rPr>
          <w:sz w:val="16"/>
        </w:rPr>
        <w:t xml:space="preserve">. </w:t>
      </w:r>
      <w:r w:rsidRPr="00CD192F">
        <w:rPr>
          <w:rStyle w:val="StyleUnderline"/>
          <w:highlight w:val="cyan"/>
        </w:rPr>
        <w:t xml:space="preserve">It’s essential to lower the price cap to a level that </w:t>
      </w:r>
      <w:r w:rsidRPr="00CD192F">
        <w:rPr>
          <w:rStyle w:val="Emphasis"/>
          <w:highlight w:val="cyan"/>
        </w:rPr>
        <w:t>denies</w:t>
      </w:r>
      <w:r w:rsidRPr="00CD192F">
        <w:rPr>
          <w:rStyle w:val="StyleUnderline"/>
          <w:highlight w:val="cyan"/>
        </w:rPr>
        <w:t xml:space="preserve"> taxable oil </w:t>
      </w:r>
      <w:r w:rsidRPr="00CD192F">
        <w:rPr>
          <w:rStyle w:val="Emphasis"/>
          <w:highlight w:val="cyan"/>
        </w:rPr>
        <w:t>profits</w:t>
      </w:r>
      <w:r w:rsidRPr="00CD192F">
        <w:rPr>
          <w:rStyle w:val="StyleUnderline"/>
          <w:highlight w:val="cyan"/>
        </w:rPr>
        <w:t xml:space="preserve"> to the Kremlin, and to restrict</w:t>
      </w:r>
      <w:r w:rsidRPr="004B31E6">
        <w:rPr>
          <w:rStyle w:val="StyleUnderline"/>
        </w:rPr>
        <w:t xml:space="preserve"> the remaining oil and gas </w:t>
      </w:r>
      <w:r w:rsidRPr="00CD192F">
        <w:rPr>
          <w:rStyle w:val="StyleUnderline"/>
          <w:highlight w:val="cyan"/>
        </w:rPr>
        <w:t>imports</w:t>
      </w:r>
      <w:r w:rsidRPr="004B31E6">
        <w:rPr>
          <w:rStyle w:val="StyleUnderline"/>
        </w:rPr>
        <w:t xml:space="preserve"> from Russia</w:t>
      </w:r>
      <w:r w:rsidRPr="00251752">
        <w:rPr>
          <w:sz w:val="16"/>
        </w:rPr>
        <w:t>,” Myllyvirta said.</w:t>
      </w:r>
    </w:p>
    <w:p w14:paraId="3DF842CA" w14:textId="77777777" w:rsidR="00C03680" w:rsidRPr="00AB2754" w:rsidRDefault="00C03680" w:rsidP="00C03680">
      <w:pPr>
        <w:rPr>
          <w:sz w:val="16"/>
        </w:rPr>
      </w:pPr>
      <w:r w:rsidRPr="00251752">
        <w:rPr>
          <w:sz w:val="16"/>
        </w:rPr>
        <w:t>The Group of Seven, Australia and the EU implemented a $60-per-barrel price cap on Russian oil on Dec. 5. It came alongside a move by the EU and U.K. to impose a ban on the seaborne import of Russian crude oil.</w:t>
      </w:r>
    </w:p>
    <w:p w14:paraId="78272548" w14:textId="77777777" w:rsidR="00C03680" w:rsidRDefault="00C03680" w:rsidP="00C03680">
      <w:pPr>
        <w:pStyle w:val="Heading3"/>
      </w:pPr>
      <w:r>
        <w:t>2AC – Russia Turn – Empirics</w:t>
      </w:r>
    </w:p>
    <w:p w14:paraId="10CE3C90" w14:textId="77777777" w:rsidR="00C03680" w:rsidRDefault="00C03680" w:rsidP="00C03680">
      <w:pPr>
        <w:pStyle w:val="Heading4"/>
      </w:pPr>
      <w:r>
        <w:t>Empirics go aff---Russian aggression is correlated with high oil prices.</w:t>
      </w:r>
    </w:p>
    <w:p w14:paraId="52F60819" w14:textId="77777777" w:rsidR="00C03680" w:rsidRPr="00C62AD3" w:rsidRDefault="00C03680" w:rsidP="00C03680">
      <w:r w:rsidRPr="00EE287A">
        <w:t>The</w:t>
      </w:r>
      <w:r w:rsidRPr="00C62AD3">
        <w:rPr>
          <w:rStyle w:val="Style13ptBold"/>
        </w:rPr>
        <w:t xml:space="preserve"> Economist ’16</w:t>
      </w:r>
      <w:r>
        <w:t>, The Economist Data Team, January 21, “</w:t>
      </w:r>
      <w:r w:rsidRPr="00C62AD3">
        <w:t>Oil price and Russian politics: a history</w:t>
      </w:r>
      <w:r>
        <w:t xml:space="preserve">”, </w:t>
      </w:r>
      <w:r w:rsidRPr="00C62AD3">
        <w:t>https://www.economist.com/graphic-detail/2016/01/21/oil-price-and-russian-politics-a-history</w:t>
      </w:r>
      <w:r>
        <w:t>] calista</w:t>
      </w:r>
    </w:p>
    <w:p w14:paraId="43A1923B" w14:textId="77777777" w:rsidR="00C03680" w:rsidRPr="00C62AD3" w:rsidRDefault="00C03680" w:rsidP="00C03680">
      <w:pPr>
        <w:rPr>
          <w:sz w:val="16"/>
        </w:rPr>
      </w:pPr>
      <w:r w:rsidRPr="00CD192F">
        <w:rPr>
          <w:rStyle w:val="StyleUnderline"/>
          <w:highlight w:val="cyan"/>
        </w:rPr>
        <w:t>IN</w:t>
      </w:r>
      <w:r w:rsidRPr="00C62AD3">
        <w:rPr>
          <w:rStyle w:val="StyleUnderline"/>
        </w:rPr>
        <w:t xml:space="preserve"> DECEMBER 19</w:t>
      </w:r>
      <w:r w:rsidRPr="00CD192F">
        <w:rPr>
          <w:rStyle w:val="StyleUnderline"/>
          <w:highlight w:val="cyan"/>
        </w:rPr>
        <w:t>79</w:t>
      </w:r>
      <w:r w:rsidRPr="00C62AD3">
        <w:rPr>
          <w:rStyle w:val="StyleUnderline"/>
        </w:rPr>
        <w:t xml:space="preserve"> </w:t>
      </w:r>
      <w:r w:rsidRPr="00CD192F">
        <w:rPr>
          <w:rStyle w:val="StyleUnderline"/>
          <w:highlight w:val="cyan"/>
        </w:rPr>
        <w:t xml:space="preserve">Soviet troops </w:t>
      </w:r>
      <w:r w:rsidRPr="00CD192F">
        <w:rPr>
          <w:rStyle w:val="Emphasis"/>
          <w:highlight w:val="cyan"/>
        </w:rPr>
        <w:t>invaded</w:t>
      </w:r>
      <w:r w:rsidRPr="00CD192F">
        <w:rPr>
          <w:rStyle w:val="StyleUnderline"/>
          <w:highlight w:val="cyan"/>
        </w:rPr>
        <w:t xml:space="preserve"> Afghanistan</w:t>
      </w:r>
      <w:r w:rsidRPr="00C62AD3">
        <w:rPr>
          <w:rStyle w:val="StyleUnderline"/>
        </w:rPr>
        <w:t xml:space="preserve">. </w:t>
      </w:r>
      <w:r w:rsidRPr="00CD192F">
        <w:rPr>
          <w:rStyle w:val="StyleUnderline"/>
          <w:highlight w:val="cyan"/>
        </w:rPr>
        <w:t>The oil price</w:t>
      </w:r>
      <w:r w:rsidRPr="00C62AD3">
        <w:rPr>
          <w:rStyle w:val="StyleUnderline"/>
        </w:rPr>
        <w:t xml:space="preserve"> at the time </w:t>
      </w:r>
      <w:r w:rsidRPr="00CD192F">
        <w:rPr>
          <w:rStyle w:val="StyleUnderline"/>
          <w:highlight w:val="cyan"/>
        </w:rPr>
        <w:t xml:space="preserve">was at its </w:t>
      </w:r>
      <w:r w:rsidRPr="00CD192F">
        <w:rPr>
          <w:rStyle w:val="Emphasis"/>
          <w:highlight w:val="cyan"/>
        </w:rPr>
        <w:t>peak</w:t>
      </w:r>
      <w:r w:rsidRPr="00CD192F">
        <w:rPr>
          <w:rStyle w:val="StyleUnderline"/>
          <w:highlight w:val="cyan"/>
        </w:rPr>
        <w:t xml:space="preserve"> of $101 a barrel.</w:t>
      </w:r>
      <w:r w:rsidRPr="00CD192F">
        <w:rPr>
          <w:sz w:val="16"/>
          <w:highlight w:val="cyan"/>
        </w:rPr>
        <w:t xml:space="preserve"> </w:t>
      </w:r>
      <w:r w:rsidRPr="00CD192F">
        <w:rPr>
          <w:rStyle w:val="StyleUnderline"/>
          <w:highlight w:val="cyan"/>
        </w:rPr>
        <w:t>The high price combined with</w:t>
      </w:r>
      <w:r w:rsidRPr="00C62AD3">
        <w:rPr>
          <w:rStyle w:val="StyleUnderline"/>
        </w:rPr>
        <w:t xml:space="preserve"> </w:t>
      </w:r>
      <w:r w:rsidRPr="00CD192F">
        <w:rPr>
          <w:rStyle w:val="Emphasis"/>
          <w:highlight w:val="cyan"/>
        </w:rPr>
        <w:t>fast-growing production</w:t>
      </w:r>
      <w:r w:rsidRPr="00C62AD3">
        <w:rPr>
          <w:rStyle w:val="StyleUnderline"/>
        </w:rPr>
        <w:t xml:space="preserve"> of oil in Western Siberia</w:t>
      </w:r>
      <w:r w:rsidRPr="00C62AD3">
        <w:rPr>
          <w:sz w:val="16"/>
        </w:rPr>
        <w:t xml:space="preserve"> </w:t>
      </w:r>
      <w:r w:rsidRPr="00CD192F">
        <w:rPr>
          <w:rStyle w:val="StyleUnderline"/>
          <w:highlight w:val="cyan"/>
        </w:rPr>
        <w:t>provided the Soviet Union with unprecedented revenues</w:t>
      </w:r>
      <w:r w:rsidRPr="00C62AD3">
        <w:rPr>
          <w:sz w:val="16"/>
        </w:rPr>
        <w:t xml:space="preserve">. Instead of saving this money for a rainy day, </w:t>
      </w:r>
      <w:r w:rsidRPr="00CD192F">
        <w:rPr>
          <w:rStyle w:val="StyleUnderline"/>
          <w:highlight w:val="cyan"/>
        </w:rPr>
        <w:t>the</w:t>
      </w:r>
      <w:r w:rsidRPr="00C62AD3">
        <w:rPr>
          <w:rStyle w:val="StyleUnderline"/>
        </w:rPr>
        <w:t xml:space="preserve"> Soviet </w:t>
      </w:r>
      <w:r w:rsidRPr="00CD192F">
        <w:rPr>
          <w:rStyle w:val="StyleUnderline"/>
          <w:highlight w:val="cyan"/>
        </w:rPr>
        <w:t xml:space="preserve">government financed </w:t>
      </w:r>
      <w:r w:rsidRPr="00CD192F">
        <w:rPr>
          <w:rStyle w:val="Emphasis"/>
          <w:highlight w:val="cyan"/>
        </w:rPr>
        <w:t>foreign adventures</w:t>
      </w:r>
      <w:r w:rsidRPr="00C62AD3">
        <w:rPr>
          <w:sz w:val="16"/>
        </w:rPr>
        <w:t xml:space="preserve"> and imports of food. </w:t>
      </w:r>
      <w:r w:rsidRPr="00C62AD3">
        <w:rPr>
          <w:rStyle w:val="StyleUnderline"/>
        </w:rPr>
        <w:t xml:space="preserve">Seven </w:t>
      </w:r>
      <w:r w:rsidRPr="00CD192F">
        <w:rPr>
          <w:rStyle w:val="StyleUnderline"/>
          <w:highlight w:val="cyan"/>
        </w:rPr>
        <w:t xml:space="preserve">years later </w:t>
      </w:r>
      <w:r w:rsidRPr="00C62AD3">
        <w:rPr>
          <w:rStyle w:val="StyleUnderline"/>
        </w:rPr>
        <w:t>the</w:t>
      </w:r>
      <w:r w:rsidRPr="00C62AD3">
        <w:rPr>
          <w:sz w:val="16"/>
        </w:rPr>
        <w:t xml:space="preserve"> Brent </w:t>
      </w:r>
      <w:r w:rsidRPr="00C62AD3">
        <w:rPr>
          <w:rStyle w:val="StyleUnderline"/>
        </w:rPr>
        <w:t xml:space="preserve">crude </w:t>
      </w:r>
      <w:r w:rsidRPr="00CD192F">
        <w:rPr>
          <w:rStyle w:val="StyleUnderline"/>
          <w:highlight w:val="cyan"/>
        </w:rPr>
        <w:t>oil</w:t>
      </w:r>
      <w:r w:rsidRPr="00C62AD3">
        <w:rPr>
          <w:rStyle w:val="StyleUnderline"/>
        </w:rPr>
        <w:t xml:space="preserve"> price </w:t>
      </w:r>
      <w:r w:rsidRPr="00CD192F">
        <w:rPr>
          <w:rStyle w:val="StyleUnderline"/>
          <w:highlight w:val="cyan"/>
        </w:rPr>
        <w:t>fell</w:t>
      </w:r>
      <w:r w:rsidRPr="00C62AD3">
        <w:rPr>
          <w:rStyle w:val="StyleUnderline"/>
        </w:rPr>
        <w:t xml:space="preserve"> </w:t>
      </w:r>
      <w:r w:rsidRPr="00CD192F">
        <w:rPr>
          <w:rStyle w:val="StyleUnderline"/>
          <w:highlight w:val="cyan"/>
        </w:rPr>
        <w:t>to</w:t>
      </w:r>
      <w:r w:rsidRPr="00C62AD3">
        <w:rPr>
          <w:rStyle w:val="StyleUnderline"/>
        </w:rPr>
        <w:t xml:space="preserve"> </w:t>
      </w:r>
      <w:r w:rsidRPr="00C62AD3">
        <w:rPr>
          <w:sz w:val="16"/>
        </w:rPr>
        <w:t xml:space="preserve">around </w:t>
      </w:r>
      <w:r w:rsidRPr="00CD192F">
        <w:rPr>
          <w:rStyle w:val="StyleUnderline"/>
          <w:highlight w:val="cyan"/>
        </w:rPr>
        <w:t>$30 a barrel</w:t>
      </w:r>
      <w:r w:rsidRPr="00C62AD3">
        <w:rPr>
          <w:sz w:val="16"/>
        </w:rPr>
        <w:t xml:space="preserve"> </w:t>
      </w:r>
      <w:r w:rsidRPr="00CD192F">
        <w:rPr>
          <w:rStyle w:val="StyleUnderline"/>
          <w:highlight w:val="cyan"/>
        </w:rPr>
        <w:t>and</w:t>
      </w:r>
      <w:r w:rsidRPr="00C62AD3">
        <w:rPr>
          <w:sz w:val="16"/>
        </w:rPr>
        <w:t xml:space="preserve"> Mikhail </w:t>
      </w:r>
      <w:r w:rsidRPr="00CD192F">
        <w:rPr>
          <w:rStyle w:val="StyleUnderline"/>
          <w:highlight w:val="cyan"/>
        </w:rPr>
        <w:t>Gorbachev</w:t>
      </w:r>
      <w:r w:rsidRPr="00CD192F">
        <w:rPr>
          <w:sz w:val="16"/>
          <w:highlight w:val="cyan"/>
        </w:rPr>
        <w:t xml:space="preserve"> </w:t>
      </w:r>
      <w:r w:rsidRPr="00CD192F">
        <w:rPr>
          <w:rStyle w:val="StyleUnderline"/>
          <w:highlight w:val="cyan"/>
        </w:rPr>
        <w:t>launched</w:t>
      </w:r>
      <w:r w:rsidRPr="00CD192F">
        <w:rPr>
          <w:sz w:val="16"/>
          <w:highlight w:val="cyan"/>
        </w:rPr>
        <w:t xml:space="preserve"> </w:t>
      </w:r>
      <w:r w:rsidRPr="00CD192F">
        <w:rPr>
          <w:rStyle w:val="StyleUnderline"/>
          <w:highlight w:val="cyan"/>
        </w:rPr>
        <w:t>the</w:t>
      </w:r>
      <w:r w:rsidRPr="00CD192F">
        <w:rPr>
          <w:sz w:val="16"/>
          <w:highlight w:val="cyan"/>
        </w:rPr>
        <w:t xml:space="preserve"> </w:t>
      </w:r>
      <w:r w:rsidRPr="00CD192F">
        <w:rPr>
          <w:rStyle w:val="StyleUnderline"/>
          <w:highlight w:val="cyan"/>
        </w:rPr>
        <w:t>policy</w:t>
      </w:r>
      <w:r w:rsidRPr="00C62AD3">
        <w:rPr>
          <w:sz w:val="16"/>
        </w:rPr>
        <w:t xml:space="preserve"> </w:t>
      </w:r>
      <w:r w:rsidRPr="00CD192F">
        <w:rPr>
          <w:rStyle w:val="StyleUnderline"/>
          <w:highlight w:val="cyan"/>
        </w:rPr>
        <w:t>of</w:t>
      </w:r>
      <w:r w:rsidRPr="00C62AD3">
        <w:rPr>
          <w:sz w:val="16"/>
        </w:rPr>
        <w:t xml:space="preserve"> Perestroika (</w:t>
      </w:r>
      <w:r w:rsidRPr="00C62AD3">
        <w:rPr>
          <w:rStyle w:val="Emphasis"/>
        </w:rPr>
        <w:t>restructuring</w:t>
      </w:r>
      <w:r w:rsidRPr="00C62AD3">
        <w:rPr>
          <w:rStyle w:val="StyleUnderline"/>
        </w:rPr>
        <w:t xml:space="preserve">) and </w:t>
      </w:r>
      <w:r w:rsidRPr="00CD192F">
        <w:rPr>
          <w:rStyle w:val="StyleUnderline"/>
          <w:highlight w:val="cyan"/>
        </w:rPr>
        <w:t>convergence with the West</w:t>
      </w:r>
      <w:r w:rsidRPr="00C62AD3">
        <w:rPr>
          <w:sz w:val="16"/>
        </w:rPr>
        <w:t xml:space="preserve">. </w:t>
      </w:r>
      <w:r w:rsidRPr="00CD192F">
        <w:rPr>
          <w:rStyle w:val="StyleUnderline"/>
          <w:highlight w:val="cyan"/>
        </w:rPr>
        <w:t xml:space="preserve">The </w:t>
      </w:r>
      <w:r w:rsidRPr="00CD192F">
        <w:rPr>
          <w:rStyle w:val="Emphasis"/>
          <w:highlight w:val="cyan"/>
        </w:rPr>
        <w:t>high</w:t>
      </w:r>
      <w:r w:rsidRPr="00CD192F">
        <w:rPr>
          <w:rStyle w:val="StyleUnderline"/>
          <w:highlight w:val="cyan"/>
        </w:rPr>
        <w:t xml:space="preserve"> oil price coincided with Soviet </w:t>
      </w:r>
      <w:r w:rsidRPr="00CD192F">
        <w:rPr>
          <w:rStyle w:val="Emphasis"/>
          <w:highlight w:val="cyan"/>
        </w:rPr>
        <w:t>aggression</w:t>
      </w:r>
      <w:r w:rsidRPr="00CD192F">
        <w:rPr>
          <w:sz w:val="16"/>
          <w:highlight w:val="cyan"/>
        </w:rPr>
        <w:t xml:space="preserve">, </w:t>
      </w:r>
      <w:r w:rsidRPr="00CD192F">
        <w:rPr>
          <w:rStyle w:val="StyleUnderline"/>
          <w:highlight w:val="cyan"/>
        </w:rPr>
        <w:t>but as the price fell the Soviet Union</w:t>
      </w:r>
      <w:r w:rsidRPr="00C62AD3">
        <w:rPr>
          <w:rStyle w:val="StyleUnderline"/>
        </w:rPr>
        <w:t xml:space="preserve"> </w:t>
      </w:r>
      <w:r w:rsidRPr="00CD192F">
        <w:rPr>
          <w:rStyle w:val="StyleUnderline"/>
          <w:highlight w:val="cyan"/>
        </w:rPr>
        <w:t xml:space="preserve">became more </w:t>
      </w:r>
      <w:r w:rsidRPr="00CD192F">
        <w:rPr>
          <w:rStyle w:val="Emphasis"/>
          <w:highlight w:val="cyan"/>
        </w:rPr>
        <w:t>democratic</w:t>
      </w:r>
      <w:r w:rsidRPr="00CD192F">
        <w:rPr>
          <w:rStyle w:val="StyleUnderline"/>
          <w:highlight w:val="cyan"/>
        </w:rPr>
        <w:t xml:space="preserve"> and </w:t>
      </w:r>
      <w:r w:rsidRPr="00CD192F">
        <w:rPr>
          <w:rStyle w:val="Emphasis"/>
          <w:highlight w:val="cyan"/>
        </w:rPr>
        <w:t>friendly</w:t>
      </w:r>
      <w:r w:rsidRPr="00C62AD3">
        <w:rPr>
          <w:rStyle w:val="StyleUnderline"/>
        </w:rPr>
        <w:t xml:space="preserve"> </w:t>
      </w:r>
      <w:r w:rsidRPr="00CD192F">
        <w:rPr>
          <w:rStyle w:val="StyleUnderline"/>
          <w:highlight w:val="cyan"/>
        </w:rPr>
        <w:t>to</w:t>
      </w:r>
      <w:r w:rsidRPr="00C62AD3">
        <w:rPr>
          <w:rStyle w:val="StyleUnderline"/>
        </w:rPr>
        <w:t xml:space="preserve"> </w:t>
      </w:r>
      <w:r w:rsidRPr="00CD192F">
        <w:rPr>
          <w:rStyle w:val="StyleUnderline"/>
          <w:highlight w:val="cyan"/>
        </w:rPr>
        <w:t>the West</w:t>
      </w:r>
      <w:r w:rsidRPr="00C62AD3">
        <w:rPr>
          <w:sz w:val="16"/>
        </w:rPr>
        <w:t>.</w:t>
      </w:r>
    </w:p>
    <w:p w14:paraId="2873B189" w14:textId="77777777" w:rsidR="00C03680" w:rsidRDefault="00C03680" w:rsidP="00C03680">
      <w:pPr>
        <w:rPr>
          <w:sz w:val="16"/>
        </w:rPr>
      </w:pPr>
      <w:r w:rsidRPr="00C62AD3">
        <w:rPr>
          <w:sz w:val="16"/>
        </w:rPr>
        <w:t xml:space="preserve">That the oil price correlated with Soviet politics is not surprising – in the uncompetitive command economy oil and gas revenues accounted for 67% of all exports. But the correlation remained just as strong after the end of the Soviet Union and transition to a market economy, and oil and gas remained the main source of Russian export revenues. </w:t>
      </w:r>
      <w:r w:rsidRPr="00CD192F">
        <w:rPr>
          <w:rStyle w:val="StyleUnderline"/>
          <w:highlight w:val="cyan"/>
        </w:rPr>
        <w:t>When</w:t>
      </w:r>
      <w:r w:rsidRPr="00C62AD3">
        <w:rPr>
          <w:sz w:val="16"/>
        </w:rPr>
        <w:t xml:space="preserve"> Vladimir </w:t>
      </w:r>
      <w:r w:rsidRPr="00CD192F">
        <w:rPr>
          <w:rStyle w:val="StyleUnderline"/>
          <w:highlight w:val="cyan"/>
        </w:rPr>
        <w:t>Putin came to power</w:t>
      </w:r>
      <w:r w:rsidRPr="00C62AD3">
        <w:rPr>
          <w:rStyle w:val="StyleUnderline"/>
        </w:rPr>
        <w:t xml:space="preserve"> the price of </w:t>
      </w:r>
      <w:r w:rsidRPr="00CD192F">
        <w:rPr>
          <w:rStyle w:val="StyleUnderline"/>
          <w:highlight w:val="cyan"/>
        </w:rPr>
        <w:t>oil was $25 a barrel</w:t>
      </w:r>
      <w:r w:rsidRPr="00C62AD3">
        <w:rPr>
          <w:sz w:val="16"/>
        </w:rPr>
        <w:t xml:space="preserve">. Mr </w:t>
      </w:r>
      <w:r w:rsidRPr="00CD192F">
        <w:rPr>
          <w:rStyle w:val="StyleUnderline"/>
          <w:highlight w:val="cyan"/>
        </w:rPr>
        <w:t>Putin</w:t>
      </w:r>
      <w:r w:rsidRPr="00CD192F">
        <w:rPr>
          <w:sz w:val="16"/>
          <w:highlight w:val="cyan"/>
        </w:rPr>
        <w:t xml:space="preserve"> </w:t>
      </w:r>
      <w:r w:rsidRPr="00CD192F">
        <w:rPr>
          <w:rStyle w:val="StyleUnderline"/>
          <w:highlight w:val="cyan"/>
        </w:rPr>
        <w:t>allied</w:t>
      </w:r>
      <w:r w:rsidRPr="00CD192F">
        <w:rPr>
          <w:sz w:val="16"/>
          <w:highlight w:val="cyan"/>
        </w:rPr>
        <w:t xml:space="preserve"> </w:t>
      </w:r>
      <w:r w:rsidRPr="00CD192F">
        <w:rPr>
          <w:rStyle w:val="StyleUnderline"/>
          <w:highlight w:val="cyan"/>
        </w:rPr>
        <w:t>himself with America</w:t>
      </w:r>
      <w:r w:rsidRPr="00CD192F">
        <w:rPr>
          <w:sz w:val="16"/>
          <w:highlight w:val="cyan"/>
        </w:rPr>
        <w:t xml:space="preserve">, </w:t>
      </w:r>
      <w:r w:rsidRPr="00CD192F">
        <w:rPr>
          <w:rStyle w:val="StyleUnderline"/>
          <w:highlight w:val="cyan"/>
        </w:rPr>
        <w:t xml:space="preserve">did not object to </w:t>
      </w:r>
      <w:r w:rsidRPr="00CD192F">
        <w:rPr>
          <w:rStyle w:val="Emphasis"/>
          <w:highlight w:val="cyan"/>
        </w:rPr>
        <w:t>NATO</w:t>
      </w:r>
      <w:r w:rsidRPr="00C62AD3">
        <w:rPr>
          <w:rStyle w:val="Emphasis"/>
        </w:rPr>
        <w:t>’s</w:t>
      </w:r>
      <w:r w:rsidRPr="00C62AD3">
        <w:rPr>
          <w:rStyle w:val="StyleUnderline"/>
        </w:rPr>
        <w:t xml:space="preserve"> </w:t>
      </w:r>
      <w:r w:rsidRPr="00CD192F">
        <w:rPr>
          <w:rStyle w:val="Emphasis"/>
          <w:highlight w:val="cyan"/>
        </w:rPr>
        <w:t>enlargement</w:t>
      </w:r>
      <w:r w:rsidRPr="00C62AD3">
        <w:rPr>
          <w:sz w:val="16"/>
        </w:rPr>
        <w:t xml:space="preserve"> that took </w:t>
      </w:r>
      <w:r w:rsidRPr="00C62AD3">
        <w:rPr>
          <w:rStyle w:val="StyleUnderline"/>
        </w:rPr>
        <w:t>in the Baltic</w:t>
      </w:r>
      <w:r w:rsidRPr="00C62AD3">
        <w:rPr>
          <w:sz w:val="16"/>
        </w:rPr>
        <w:t xml:space="preserve"> </w:t>
      </w:r>
      <w:r w:rsidRPr="00C62AD3">
        <w:rPr>
          <w:rStyle w:val="StyleUnderline"/>
        </w:rPr>
        <w:t>States</w:t>
      </w:r>
      <w:r w:rsidRPr="00C62AD3">
        <w:rPr>
          <w:sz w:val="16"/>
        </w:rPr>
        <w:t xml:space="preserve"> </w:t>
      </w:r>
      <w:r w:rsidRPr="00CD192F">
        <w:rPr>
          <w:rStyle w:val="StyleUnderline"/>
          <w:highlight w:val="cyan"/>
        </w:rPr>
        <w:t>and saw September 11th</w:t>
      </w:r>
      <w:r w:rsidRPr="00CD192F">
        <w:rPr>
          <w:sz w:val="16"/>
          <w:highlight w:val="cyan"/>
        </w:rPr>
        <w:t xml:space="preserve"> </w:t>
      </w:r>
      <w:r w:rsidRPr="00CD192F">
        <w:rPr>
          <w:rStyle w:val="StyleUnderline"/>
          <w:highlight w:val="cyan"/>
        </w:rPr>
        <w:t xml:space="preserve">2001 as Russia’s chance to get </w:t>
      </w:r>
      <w:r w:rsidRPr="00CD192F">
        <w:rPr>
          <w:rStyle w:val="Emphasis"/>
          <w:highlight w:val="cyan"/>
        </w:rPr>
        <w:t>closer</w:t>
      </w:r>
      <w:r w:rsidRPr="00CD192F">
        <w:rPr>
          <w:rStyle w:val="StyleUnderline"/>
          <w:highlight w:val="cyan"/>
        </w:rPr>
        <w:t xml:space="preserve"> to NATO</w:t>
      </w:r>
      <w:r w:rsidRPr="00CD192F">
        <w:rPr>
          <w:sz w:val="16"/>
          <w:highlight w:val="cyan"/>
        </w:rPr>
        <w:t>.</w:t>
      </w:r>
      <w:r w:rsidRPr="00C62AD3">
        <w:rPr>
          <w:sz w:val="16"/>
        </w:rPr>
        <w:t xml:space="preserve"> </w:t>
      </w:r>
      <w:r w:rsidRPr="00C62AD3">
        <w:rPr>
          <w:rStyle w:val="StyleUnderline"/>
        </w:rPr>
        <w:t xml:space="preserve">Seven </w:t>
      </w:r>
      <w:r w:rsidRPr="00CD192F">
        <w:rPr>
          <w:rStyle w:val="StyleUnderline"/>
          <w:highlight w:val="cyan"/>
        </w:rPr>
        <w:t>years later</w:t>
      </w:r>
      <w:r w:rsidRPr="00C62AD3">
        <w:rPr>
          <w:rStyle w:val="StyleUnderline"/>
        </w:rPr>
        <w:t xml:space="preserve">, </w:t>
      </w:r>
      <w:r w:rsidRPr="00CD192F">
        <w:rPr>
          <w:rStyle w:val="StyleUnderline"/>
          <w:highlight w:val="cyan"/>
        </w:rPr>
        <w:t xml:space="preserve">when </w:t>
      </w:r>
      <w:r w:rsidRPr="00C62AD3">
        <w:rPr>
          <w:rStyle w:val="StyleUnderline"/>
        </w:rPr>
        <w:t xml:space="preserve">the </w:t>
      </w:r>
      <w:r w:rsidRPr="00CD192F">
        <w:rPr>
          <w:rStyle w:val="StyleUnderline"/>
          <w:highlight w:val="cyan"/>
        </w:rPr>
        <w:t xml:space="preserve">oil price </w:t>
      </w:r>
      <w:r w:rsidRPr="00C62AD3">
        <w:rPr>
          <w:rStyle w:val="StyleUnderline"/>
        </w:rPr>
        <w:t xml:space="preserve">was at </w:t>
      </w:r>
      <w:r w:rsidRPr="00CD192F">
        <w:rPr>
          <w:rStyle w:val="StyleUnderline"/>
          <w:highlight w:val="cyan"/>
        </w:rPr>
        <w:t>$105 a barrel</w:t>
      </w:r>
      <w:r w:rsidRPr="00C62AD3">
        <w:rPr>
          <w:rStyle w:val="StyleUnderline"/>
        </w:rPr>
        <w:t xml:space="preserve">, </w:t>
      </w:r>
      <w:r w:rsidRPr="00CD192F">
        <w:rPr>
          <w:rStyle w:val="StyleUnderline"/>
          <w:highlight w:val="cyan"/>
        </w:rPr>
        <w:t xml:space="preserve">Russia </w:t>
      </w:r>
      <w:r w:rsidRPr="00CD192F">
        <w:rPr>
          <w:rStyle w:val="Emphasis"/>
          <w:highlight w:val="cyan"/>
        </w:rPr>
        <w:t>invaded</w:t>
      </w:r>
      <w:r w:rsidRPr="00CD192F">
        <w:rPr>
          <w:rStyle w:val="StyleUnderline"/>
          <w:highlight w:val="cyan"/>
        </w:rPr>
        <w:t xml:space="preserve"> Georgia</w:t>
      </w:r>
      <w:r w:rsidRPr="00CD192F">
        <w:rPr>
          <w:sz w:val="16"/>
          <w:highlight w:val="cyan"/>
        </w:rPr>
        <w:t>,</w:t>
      </w:r>
      <w:r w:rsidRPr="00C62AD3">
        <w:rPr>
          <w:sz w:val="16"/>
        </w:rPr>
        <w:t xml:space="preserve"> </w:t>
      </w:r>
      <w:r w:rsidRPr="00CD192F">
        <w:rPr>
          <w:rStyle w:val="StyleUnderline"/>
          <w:highlight w:val="cyan"/>
        </w:rPr>
        <w:t xml:space="preserve">and its relationship with America </w:t>
      </w:r>
      <w:r w:rsidRPr="00CD192F">
        <w:rPr>
          <w:rStyle w:val="Emphasis"/>
          <w:highlight w:val="cyan"/>
        </w:rPr>
        <w:t>deteriorated</w:t>
      </w:r>
      <w:r w:rsidRPr="00C62AD3">
        <w:rPr>
          <w:rStyle w:val="StyleUnderline"/>
        </w:rPr>
        <w:t xml:space="preserve"> dramatically. </w:t>
      </w:r>
      <w:r w:rsidRPr="00C62AD3">
        <w:rPr>
          <w:sz w:val="16"/>
        </w:rPr>
        <w:t>Thanks to the global financial crisis, oil prices soon fell to $67 a barrel, and Russia accepted Barack Obama's attempted "reset" (though that effort soon went sour).</w:t>
      </w:r>
    </w:p>
    <w:p w14:paraId="796E8EE9" w14:textId="77777777" w:rsidR="00C03680" w:rsidRDefault="00C03680" w:rsidP="00C03680">
      <w:pPr>
        <w:pStyle w:val="Heading4"/>
      </w:pPr>
      <w:r>
        <w:t>More empirics.</w:t>
      </w:r>
    </w:p>
    <w:p w14:paraId="216D7F0D" w14:textId="77777777" w:rsidR="00C03680" w:rsidRPr="00164E95" w:rsidRDefault="00C03680" w:rsidP="00C03680">
      <w:r>
        <w:t xml:space="preserve">Daniel </w:t>
      </w:r>
      <w:r w:rsidRPr="00164E95">
        <w:rPr>
          <w:rStyle w:val="Style13ptBold"/>
        </w:rPr>
        <w:t>Gros ’15</w:t>
      </w:r>
      <w:r>
        <w:t xml:space="preserve">, </w:t>
      </w:r>
      <w:r w:rsidRPr="00164E95">
        <w:t>Director of the Institute for European Policy-Making at Bocconi University</w:t>
      </w:r>
      <w:r>
        <w:t xml:space="preserve">, January 16, “The price of oil and Soviet/Russian aggressiveness”, </w:t>
      </w:r>
      <w:r w:rsidRPr="00164E95">
        <w:t>https://aei.pitt.edu/59748/1/DG_Oil_price_and_Russian_behaviour.pdf</w:t>
      </w:r>
      <w:r>
        <w:t>] calista</w:t>
      </w:r>
    </w:p>
    <w:p w14:paraId="00AFD9B0" w14:textId="77777777" w:rsidR="00C03680" w:rsidRPr="00184C74" w:rsidRDefault="00C03680" w:rsidP="00C03680">
      <w:pPr>
        <w:rPr>
          <w:sz w:val="16"/>
        </w:rPr>
      </w:pPr>
      <w:r w:rsidRPr="0023636A">
        <w:rPr>
          <w:rStyle w:val="StyleUnderline"/>
        </w:rPr>
        <w:t xml:space="preserve">There has been much speculation about the reasons that prompted </w:t>
      </w:r>
      <w:r w:rsidRPr="00184C74">
        <w:rPr>
          <w:sz w:val="16"/>
        </w:rPr>
        <w:t xml:space="preserve">President </w:t>
      </w:r>
      <w:r w:rsidRPr="00184C74">
        <w:rPr>
          <w:rStyle w:val="Emphasis"/>
        </w:rPr>
        <w:t>Putin’s</w:t>
      </w:r>
      <w:r w:rsidRPr="00184C74">
        <w:rPr>
          <w:sz w:val="16"/>
        </w:rPr>
        <w:t xml:space="preserve"> increasingly </w:t>
      </w:r>
      <w:r w:rsidRPr="00184C74">
        <w:rPr>
          <w:rStyle w:val="Emphasis"/>
        </w:rPr>
        <w:t>hostile</w:t>
      </w:r>
      <w:r w:rsidRPr="00184C74">
        <w:rPr>
          <w:sz w:val="16"/>
        </w:rPr>
        <w:t xml:space="preserve"> </w:t>
      </w:r>
      <w:r w:rsidRPr="0023636A">
        <w:rPr>
          <w:rStyle w:val="StyleUnderline"/>
        </w:rPr>
        <w:t>reaction in 2012-13 to the negotiations on an EU-Ukraine association agreement</w:t>
      </w:r>
      <w:r w:rsidRPr="00184C74">
        <w:rPr>
          <w:sz w:val="16"/>
        </w:rPr>
        <w:t xml:space="preserve">. The chain of events is well known. Russian pressure led the then President of Ukraine, Viktor Yanukovich, to decline to sign an Association Agreement with the EU, which sparked the Euro Maidan in Kyiv. These protests were then used a pretext for the annexation of Crimea and the support for anti-Maidan rebels in the Donbass region, which was then followed by an outright, even if covert, invasion. It is often argued that Russia is reacting to a perceived encroachment of the EU/NATO on an area that it considers its own neighbourhood (and President Putin said as much during his annual end-of-the-year press conference in December). However, </w:t>
      </w:r>
      <w:r w:rsidRPr="00CD192F">
        <w:rPr>
          <w:rStyle w:val="StyleUnderline"/>
          <w:highlight w:val="cyan"/>
        </w:rPr>
        <w:t xml:space="preserve">history suggests that the </w:t>
      </w:r>
      <w:r w:rsidRPr="00CD192F">
        <w:rPr>
          <w:rStyle w:val="Emphasis"/>
          <w:highlight w:val="cyan"/>
        </w:rPr>
        <w:t>underlying</w:t>
      </w:r>
      <w:r w:rsidRPr="00CD192F">
        <w:rPr>
          <w:rStyle w:val="StyleUnderline"/>
          <w:highlight w:val="cyan"/>
        </w:rPr>
        <w:t xml:space="preserve"> reason for Russian </w:t>
      </w:r>
      <w:r w:rsidRPr="00CD192F">
        <w:rPr>
          <w:rStyle w:val="Emphasis"/>
          <w:highlight w:val="cyan"/>
        </w:rPr>
        <w:t>aggressiveness</w:t>
      </w:r>
      <w:r w:rsidRPr="0023636A">
        <w:rPr>
          <w:rStyle w:val="StyleUnderline"/>
        </w:rPr>
        <w:t xml:space="preserve"> </w:t>
      </w:r>
      <w:r w:rsidRPr="00CD192F">
        <w:rPr>
          <w:rStyle w:val="StyleUnderline"/>
          <w:highlight w:val="cyan"/>
        </w:rPr>
        <w:t>is</w:t>
      </w:r>
      <w:r w:rsidRPr="0023636A">
        <w:rPr>
          <w:rStyle w:val="StyleUnderline"/>
        </w:rPr>
        <w:t xml:space="preserve"> simpler</w:t>
      </w:r>
      <w:r w:rsidRPr="00184C74">
        <w:rPr>
          <w:sz w:val="16"/>
        </w:rPr>
        <w:t xml:space="preserve">: </w:t>
      </w:r>
      <w:r w:rsidRPr="0023636A">
        <w:rPr>
          <w:rStyle w:val="StyleUnderline"/>
        </w:rPr>
        <w:t xml:space="preserve">A decade-long period of a steadily </w:t>
      </w:r>
      <w:r w:rsidRPr="00CD192F">
        <w:rPr>
          <w:rStyle w:val="Emphasis"/>
          <w:highlight w:val="cyan"/>
        </w:rPr>
        <w:t>rising oil prices</w:t>
      </w:r>
      <w:r w:rsidRPr="00CD192F">
        <w:rPr>
          <w:sz w:val="16"/>
          <w:highlight w:val="cyan"/>
        </w:rPr>
        <w:t xml:space="preserve"> (</w:t>
      </w:r>
      <w:r w:rsidRPr="00184C74">
        <w:rPr>
          <w:sz w:val="16"/>
        </w:rPr>
        <w:t xml:space="preserve">and </w:t>
      </w:r>
      <w:r w:rsidRPr="00CD192F">
        <w:rPr>
          <w:rStyle w:val="StyleUnderline"/>
          <w:highlight w:val="cyan"/>
        </w:rPr>
        <w:t>that</w:t>
      </w:r>
      <w:r w:rsidRPr="00184C74">
        <w:rPr>
          <w:sz w:val="16"/>
        </w:rPr>
        <w:t xml:space="preserve"> of other raw materials) </w:t>
      </w:r>
      <w:r w:rsidRPr="00CD192F">
        <w:rPr>
          <w:rStyle w:val="StyleUnderline"/>
          <w:highlight w:val="cyan"/>
        </w:rPr>
        <w:t>create</w:t>
      </w:r>
      <w:r w:rsidRPr="0023636A">
        <w:rPr>
          <w:rStyle w:val="StyleUnderline"/>
        </w:rPr>
        <w:t xml:space="preserve">d </w:t>
      </w:r>
      <w:r w:rsidRPr="00CD192F">
        <w:rPr>
          <w:rStyle w:val="StyleUnderline"/>
          <w:highlight w:val="cyan"/>
        </w:rPr>
        <w:t xml:space="preserve">a feeling of </w:t>
      </w:r>
      <w:r w:rsidRPr="00CD192F">
        <w:rPr>
          <w:rStyle w:val="Emphasis"/>
          <w:highlight w:val="cyan"/>
        </w:rPr>
        <w:t>strength</w:t>
      </w:r>
      <w:r w:rsidRPr="0023636A">
        <w:rPr>
          <w:rStyle w:val="StyleUnderline"/>
        </w:rPr>
        <w:t xml:space="preserve">, </w:t>
      </w:r>
      <w:r w:rsidRPr="00CD192F">
        <w:rPr>
          <w:rStyle w:val="StyleUnderline"/>
          <w:highlight w:val="cyan"/>
        </w:rPr>
        <w:t xml:space="preserve">bordering on </w:t>
      </w:r>
      <w:r w:rsidRPr="00CD192F">
        <w:rPr>
          <w:rStyle w:val="Emphasis"/>
          <w:highlight w:val="cyan"/>
        </w:rPr>
        <w:t>invulnerability</w:t>
      </w:r>
      <w:r w:rsidRPr="0023636A">
        <w:rPr>
          <w:rStyle w:val="StyleUnderline"/>
        </w:rPr>
        <w:t xml:space="preserve">, </w:t>
      </w:r>
      <w:r w:rsidRPr="00CD192F">
        <w:rPr>
          <w:rStyle w:val="StyleUnderline"/>
          <w:highlight w:val="cyan"/>
        </w:rPr>
        <w:t xml:space="preserve">which made Russia more </w:t>
      </w:r>
      <w:r w:rsidRPr="00CD192F">
        <w:rPr>
          <w:rStyle w:val="Emphasis"/>
          <w:highlight w:val="cyan"/>
        </w:rPr>
        <w:t>assertive</w:t>
      </w:r>
      <w:r w:rsidRPr="00CD192F">
        <w:rPr>
          <w:rStyle w:val="StyleUnderline"/>
          <w:highlight w:val="cyan"/>
        </w:rPr>
        <w:t xml:space="preserve">, and </w:t>
      </w:r>
      <w:r w:rsidRPr="00CD192F">
        <w:rPr>
          <w:rStyle w:val="Emphasis"/>
          <w:highlight w:val="cyan"/>
        </w:rPr>
        <w:t>ready</w:t>
      </w:r>
      <w:r w:rsidRPr="00CD192F">
        <w:rPr>
          <w:rStyle w:val="StyleUnderline"/>
          <w:highlight w:val="cyan"/>
        </w:rPr>
        <w:t xml:space="preserve"> to</w:t>
      </w:r>
      <w:r w:rsidRPr="0023636A">
        <w:rPr>
          <w:rStyle w:val="StyleUnderline"/>
        </w:rPr>
        <w:t xml:space="preserve"> use any opportunity to </w:t>
      </w:r>
      <w:r w:rsidRPr="00CD192F">
        <w:rPr>
          <w:rStyle w:val="StyleUnderline"/>
          <w:highlight w:val="cyan"/>
        </w:rPr>
        <w:t>deploy</w:t>
      </w:r>
      <w:r w:rsidRPr="0023636A">
        <w:rPr>
          <w:rStyle w:val="StyleUnderline"/>
        </w:rPr>
        <w:t xml:space="preserve"> its </w:t>
      </w:r>
      <w:r w:rsidRPr="00CD192F">
        <w:rPr>
          <w:rStyle w:val="StyleUnderline"/>
          <w:highlight w:val="cyan"/>
        </w:rPr>
        <w:t>military power.</w:t>
      </w:r>
      <w:r w:rsidRPr="00184C74">
        <w:rPr>
          <w:sz w:val="16"/>
        </w:rPr>
        <w:t xml:space="preserve"> The abrupt reversal of this trend since the summer of 2014 will thus be the harbinger of a much less aggressive Russian stance as long as oil remains at present levels.</w:t>
      </w:r>
    </w:p>
    <w:p w14:paraId="753EDEBF" w14:textId="77777777" w:rsidR="00C03680" w:rsidRPr="00184C74" w:rsidRDefault="00C03680" w:rsidP="00C03680">
      <w:pPr>
        <w:rPr>
          <w:sz w:val="16"/>
        </w:rPr>
      </w:pPr>
      <w:r w:rsidRPr="00184C74">
        <w:rPr>
          <w:sz w:val="16"/>
        </w:rPr>
        <w:t xml:space="preserve">One needs to </w:t>
      </w:r>
      <w:r w:rsidRPr="0023636A">
        <w:rPr>
          <w:rStyle w:val="StyleUnderline"/>
        </w:rPr>
        <w:t>go back only 40 years to find a similar development</w:t>
      </w:r>
      <w:r w:rsidRPr="00184C74">
        <w:rPr>
          <w:sz w:val="16"/>
        </w:rPr>
        <w:t xml:space="preserve">. </w:t>
      </w:r>
      <w:r w:rsidRPr="00CD192F">
        <w:rPr>
          <w:rStyle w:val="StyleUnderline"/>
          <w:highlight w:val="cyan"/>
        </w:rPr>
        <w:t>The</w:t>
      </w:r>
      <w:r w:rsidRPr="00184C74">
        <w:rPr>
          <w:sz w:val="16"/>
        </w:rPr>
        <w:t xml:space="preserve"> 19</w:t>
      </w:r>
      <w:r w:rsidRPr="00CD192F">
        <w:rPr>
          <w:rStyle w:val="StyleUnderline"/>
          <w:highlight w:val="cyan"/>
        </w:rPr>
        <w:t>70s</w:t>
      </w:r>
      <w:r w:rsidRPr="00184C74">
        <w:rPr>
          <w:sz w:val="16"/>
        </w:rPr>
        <w:t xml:space="preserve"> </w:t>
      </w:r>
      <w:r w:rsidRPr="00CD192F">
        <w:rPr>
          <w:rStyle w:val="StyleUnderline"/>
          <w:highlight w:val="cyan"/>
        </w:rPr>
        <w:t>had seen a similar increase</w:t>
      </w:r>
      <w:r w:rsidRPr="0023636A">
        <w:rPr>
          <w:rStyle w:val="StyleUnderline"/>
        </w:rPr>
        <w:t xml:space="preserve"> </w:t>
      </w:r>
      <w:r w:rsidRPr="00CD192F">
        <w:rPr>
          <w:rStyle w:val="StyleUnderline"/>
          <w:highlight w:val="cyan"/>
        </w:rPr>
        <w:t>in</w:t>
      </w:r>
      <w:r w:rsidRPr="0023636A">
        <w:rPr>
          <w:rStyle w:val="StyleUnderline"/>
        </w:rPr>
        <w:t xml:space="preserve"> Soviet </w:t>
      </w:r>
      <w:r w:rsidRPr="00CD192F">
        <w:rPr>
          <w:rStyle w:val="StyleUnderline"/>
          <w:highlight w:val="cyan"/>
        </w:rPr>
        <w:t>assertiveness which culminated in</w:t>
      </w:r>
      <w:r w:rsidRPr="0023636A">
        <w:rPr>
          <w:rStyle w:val="StyleUnderline"/>
        </w:rPr>
        <w:t xml:space="preserve"> the </w:t>
      </w:r>
      <w:r w:rsidRPr="00CD192F">
        <w:rPr>
          <w:rStyle w:val="Emphasis"/>
          <w:highlight w:val="cyan"/>
        </w:rPr>
        <w:t>invasion</w:t>
      </w:r>
      <w:r w:rsidRPr="00CD192F">
        <w:rPr>
          <w:rStyle w:val="StyleUnderline"/>
          <w:highlight w:val="cyan"/>
        </w:rPr>
        <w:t xml:space="preserve"> of Afghanistan</w:t>
      </w:r>
      <w:r w:rsidRPr="00184C74">
        <w:rPr>
          <w:sz w:val="16"/>
        </w:rPr>
        <w:t xml:space="preserve"> at the very end of the decade. </w:t>
      </w:r>
      <w:r w:rsidRPr="00CD192F">
        <w:rPr>
          <w:rStyle w:val="StyleUnderline"/>
          <w:highlight w:val="cyan"/>
        </w:rPr>
        <w:t>This</w:t>
      </w:r>
      <w:r w:rsidRPr="00CD192F">
        <w:rPr>
          <w:sz w:val="16"/>
          <w:highlight w:val="cyan"/>
        </w:rPr>
        <w:t xml:space="preserve"> </w:t>
      </w:r>
      <w:r w:rsidRPr="00CD192F">
        <w:rPr>
          <w:rStyle w:val="StyleUnderline"/>
          <w:highlight w:val="cyan"/>
        </w:rPr>
        <w:t>came</w:t>
      </w:r>
      <w:r w:rsidRPr="00184C74">
        <w:rPr>
          <w:sz w:val="16"/>
        </w:rPr>
        <w:t xml:space="preserve"> also </w:t>
      </w:r>
      <w:r w:rsidRPr="00CD192F">
        <w:rPr>
          <w:rStyle w:val="StyleUnderline"/>
          <w:highlight w:val="cyan"/>
        </w:rPr>
        <w:t>at the tail of</w:t>
      </w:r>
      <w:r w:rsidRPr="0023636A">
        <w:rPr>
          <w:rStyle w:val="StyleUnderline"/>
        </w:rPr>
        <w:t xml:space="preserve"> a decade </w:t>
      </w:r>
      <w:r w:rsidRPr="00CD192F">
        <w:rPr>
          <w:rStyle w:val="StyleUnderline"/>
          <w:highlight w:val="cyan"/>
        </w:rPr>
        <w:t>of sharply increasing oil prices</w:t>
      </w:r>
      <w:r w:rsidRPr="00184C74">
        <w:rPr>
          <w:sz w:val="16"/>
        </w:rPr>
        <w:t xml:space="preserve"> (</w:t>
      </w:r>
      <w:r w:rsidRPr="00CD192F">
        <w:rPr>
          <w:rStyle w:val="StyleUnderline"/>
          <w:highlight w:val="cyan"/>
        </w:rPr>
        <w:t>and</w:t>
      </w:r>
      <w:r w:rsidRPr="00184C74">
        <w:rPr>
          <w:sz w:val="16"/>
        </w:rPr>
        <w:t xml:space="preserve"> Soviet </w:t>
      </w:r>
      <w:r w:rsidRPr="0023636A">
        <w:rPr>
          <w:rStyle w:val="StyleUnderline"/>
        </w:rPr>
        <w:t xml:space="preserve">oil </w:t>
      </w:r>
      <w:r w:rsidRPr="00CD192F">
        <w:rPr>
          <w:rStyle w:val="StyleUnderline"/>
          <w:highlight w:val="cyan"/>
        </w:rPr>
        <w:t>production</w:t>
      </w:r>
      <w:r w:rsidRPr="00184C74">
        <w:rPr>
          <w:sz w:val="16"/>
        </w:rPr>
        <w:t xml:space="preserve">). </w:t>
      </w:r>
      <w:r w:rsidRPr="0023636A">
        <w:rPr>
          <w:rStyle w:val="StyleUnderline"/>
        </w:rPr>
        <w:t xml:space="preserve">Between 1965 and 1980, the value of </w:t>
      </w:r>
      <w:r w:rsidRPr="00184C74">
        <w:rPr>
          <w:sz w:val="16"/>
        </w:rPr>
        <w:t xml:space="preserve">Soviet </w:t>
      </w:r>
      <w:r w:rsidRPr="0023636A">
        <w:rPr>
          <w:rStyle w:val="StyleUnderline"/>
        </w:rPr>
        <w:t>oil</w:t>
      </w:r>
      <w:r w:rsidRPr="00184C74">
        <w:rPr>
          <w:sz w:val="16"/>
        </w:rPr>
        <w:t xml:space="preserve"> production </w:t>
      </w:r>
      <w:r w:rsidRPr="00184C74">
        <w:rPr>
          <w:rStyle w:val="Emphasis"/>
        </w:rPr>
        <w:t>went up</w:t>
      </w:r>
      <w:r w:rsidRPr="0023636A">
        <w:rPr>
          <w:rStyle w:val="StyleUnderline"/>
        </w:rPr>
        <w:t xml:space="preserve"> by a factor of</w:t>
      </w:r>
      <w:r w:rsidRPr="00184C74">
        <w:rPr>
          <w:sz w:val="16"/>
        </w:rPr>
        <w:t xml:space="preserve"> almost </w:t>
      </w:r>
      <w:r w:rsidRPr="00184C74">
        <w:rPr>
          <w:rStyle w:val="Emphasis"/>
        </w:rPr>
        <w:t>20</w:t>
      </w:r>
      <w:r w:rsidRPr="00184C74">
        <w:rPr>
          <w:sz w:val="16"/>
        </w:rPr>
        <w:t xml:space="preserve"> (from about $20 billion annually in 1965 to almost $400 billion in today’s purchasing power in 1980). This was due in large part to the oil price increases following the first oil embargo. But </w:t>
      </w:r>
      <w:r w:rsidRPr="00284980">
        <w:rPr>
          <w:rStyle w:val="StyleUnderline"/>
        </w:rPr>
        <w:t xml:space="preserve">there was </w:t>
      </w:r>
      <w:r w:rsidRPr="00184C74">
        <w:rPr>
          <w:sz w:val="16"/>
        </w:rPr>
        <w:t xml:space="preserve">also </w:t>
      </w:r>
      <w:r w:rsidRPr="00284980">
        <w:rPr>
          <w:rStyle w:val="StyleUnderline"/>
        </w:rPr>
        <w:t>a large increase</w:t>
      </w:r>
      <w:r w:rsidRPr="00184C74">
        <w:rPr>
          <w:sz w:val="16"/>
        </w:rPr>
        <w:t xml:space="preserve"> </w:t>
      </w:r>
      <w:r w:rsidRPr="00284980">
        <w:rPr>
          <w:rStyle w:val="StyleUnderline"/>
        </w:rPr>
        <w:t>in Soviet oil production</w:t>
      </w:r>
      <w:r w:rsidRPr="00184C74">
        <w:rPr>
          <w:sz w:val="16"/>
        </w:rPr>
        <w:t xml:space="preserve">. In the 1960s, Soviet oil production had been lower than that of the US, but thanks to the discovery of some large fields it became much larger by 1980. This combination provided the main growth elements of the Soviet economy, making its regime much more credible, and not only in the eyes of its own population. </w:t>
      </w:r>
      <w:r w:rsidRPr="00CD192F">
        <w:rPr>
          <w:rStyle w:val="StyleUnderline"/>
          <w:highlight w:val="cyan"/>
        </w:rPr>
        <w:t>The resulting increase in</w:t>
      </w:r>
      <w:r w:rsidRPr="00284980">
        <w:rPr>
          <w:rStyle w:val="StyleUnderline"/>
        </w:rPr>
        <w:t xml:space="preserve"> the real </w:t>
      </w:r>
      <w:r w:rsidRPr="00CD192F">
        <w:rPr>
          <w:rStyle w:val="StyleUnderline"/>
          <w:highlight w:val="cyan"/>
        </w:rPr>
        <w:t>resources available to</w:t>
      </w:r>
      <w:r w:rsidRPr="00284980">
        <w:rPr>
          <w:rStyle w:val="StyleUnderline"/>
        </w:rPr>
        <w:t xml:space="preserve"> the </w:t>
      </w:r>
      <w:r w:rsidRPr="00CD192F">
        <w:rPr>
          <w:rStyle w:val="StyleUnderline"/>
          <w:highlight w:val="cyan"/>
        </w:rPr>
        <w:t xml:space="preserve">Soviet elites was spent to a large extent on the </w:t>
      </w:r>
      <w:r w:rsidRPr="00CD192F">
        <w:rPr>
          <w:rStyle w:val="Emphasis"/>
          <w:highlight w:val="cyan"/>
        </w:rPr>
        <w:t>military</w:t>
      </w:r>
      <w:r w:rsidRPr="00284980">
        <w:rPr>
          <w:rStyle w:val="StyleUnderline"/>
        </w:rPr>
        <w:t xml:space="preserve"> </w:t>
      </w:r>
      <w:r w:rsidRPr="00184C74">
        <w:rPr>
          <w:rStyle w:val="Emphasis"/>
        </w:rPr>
        <w:t>budget</w:t>
      </w:r>
      <w:r w:rsidRPr="00284980">
        <w:rPr>
          <w:rStyle w:val="StyleUnderline"/>
        </w:rPr>
        <w:t xml:space="preserve">, </w:t>
      </w:r>
      <w:r w:rsidRPr="00CD192F">
        <w:rPr>
          <w:rStyle w:val="StyleUnderline"/>
          <w:highlight w:val="cyan"/>
        </w:rPr>
        <w:t>allowing the Soviet Union to become</w:t>
      </w:r>
      <w:r w:rsidRPr="00284980">
        <w:rPr>
          <w:rStyle w:val="StyleUnderline"/>
        </w:rPr>
        <w:t xml:space="preserve"> </w:t>
      </w:r>
      <w:r w:rsidRPr="00CD192F">
        <w:rPr>
          <w:rStyle w:val="StyleUnderline"/>
          <w:highlight w:val="cyan"/>
        </w:rPr>
        <w:t>a</w:t>
      </w:r>
      <w:r w:rsidRPr="00284980">
        <w:rPr>
          <w:rStyle w:val="StyleUnderline"/>
        </w:rPr>
        <w:t xml:space="preserve"> much </w:t>
      </w:r>
      <w:r w:rsidRPr="00CD192F">
        <w:rPr>
          <w:rStyle w:val="StyleUnderline"/>
          <w:highlight w:val="cyan"/>
        </w:rPr>
        <w:t xml:space="preserve">more </w:t>
      </w:r>
      <w:r w:rsidRPr="00CD192F">
        <w:rPr>
          <w:rStyle w:val="Emphasis"/>
          <w:highlight w:val="cyan"/>
        </w:rPr>
        <w:t>credible threat</w:t>
      </w:r>
      <w:r w:rsidRPr="00184C74">
        <w:rPr>
          <w:rStyle w:val="Emphasis"/>
        </w:rPr>
        <w:t>.</w:t>
      </w:r>
      <w:r w:rsidRPr="00184C74">
        <w:rPr>
          <w:sz w:val="16"/>
        </w:rPr>
        <w:t xml:space="preserve"> </w:t>
      </w:r>
      <w:r w:rsidRPr="00CD192F">
        <w:rPr>
          <w:rStyle w:val="StyleUnderline"/>
          <w:highlight w:val="cyan"/>
        </w:rPr>
        <w:t>The increase in</w:t>
      </w:r>
      <w:r w:rsidRPr="00284980">
        <w:rPr>
          <w:rStyle w:val="StyleUnderline"/>
        </w:rPr>
        <w:t xml:space="preserve"> relative, and absolute, </w:t>
      </w:r>
      <w:r w:rsidRPr="00CD192F">
        <w:rPr>
          <w:rStyle w:val="Emphasis"/>
          <w:highlight w:val="cyan"/>
        </w:rPr>
        <w:t>economic</w:t>
      </w:r>
      <w:r w:rsidRPr="00CD192F">
        <w:rPr>
          <w:rStyle w:val="StyleUnderline"/>
          <w:highlight w:val="cyan"/>
        </w:rPr>
        <w:t xml:space="preserve"> </w:t>
      </w:r>
      <w:r w:rsidRPr="00184C74">
        <w:rPr>
          <w:rStyle w:val="StyleUnderline"/>
        </w:rPr>
        <w:t xml:space="preserve">and </w:t>
      </w:r>
      <w:r w:rsidRPr="00184C74">
        <w:rPr>
          <w:rStyle w:val="Emphasis"/>
        </w:rPr>
        <w:t xml:space="preserve">military </w:t>
      </w:r>
      <w:r w:rsidRPr="00CD192F">
        <w:rPr>
          <w:rStyle w:val="Emphasis"/>
          <w:highlight w:val="cyan"/>
        </w:rPr>
        <w:t>strength</w:t>
      </w:r>
      <w:r w:rsidRPr="00284980">
        <w:rPr>
          <w:rStyle w:val="StyleUnderline"/>
        </w:rPr>
        <w:t xml:space="preserve"> </w:t>
      </w:r>
      <w:r w:rsidRPr="00CD192F">
        <w:rPr>
          <w:rStyle w:val="Emphasis"/>
          <w:highlight w:val="cyan"/>
        </w:rPr>
        <w:t>emboldened</w:t>
      </w:r>
      <w:r w:rsidRPr="00284980">
        <w:rPr>
          <w:rStyle w:val="StyleUnderline"/>
        </w:rPr>
        <w:t xml:space="preserve"> an ageing</w:t>
      </w:r>
      <w:r w:rsidRPr="00184C74">
        <w:rPr>
          <w:sz w:val="16"/>
        </w:rPr>
        <w:t xml:space="preserve"> (and therefore naturally not adventurous leadership) </w:t>
      </w:r>
      <w:r w:rsidRPr="00284980">
        <w:rPr>
          <w:rStyle w:val="StyleUnderline"/>
        </w:rPr>
        <w:t xml:space="preserve">to become </w:t>
      </w:r>
      <w:r w:rsidRPr="00CD192F">
        <w:rPr>
          <w:rStyle w:val="StyleUnderline"/>
          <w:highlight w:val="cyan"/>
        </w:rPr>
        <w:t xml:space="preserve">more </w:t>
      </w:r>
      <w:r w:rsidRPr="00CD192F">
        <w:rPr>
          <w:rStyle w:val="Emphasis"/>
          <w:highlight w:val="cyan"/>
        </w:rPr>
        <w:t>assertive</w:t>
      </w:r>
      <w:r w:rsidRPr="00CD192F">
        <w:rPr>
          <w:rStyle w:val="StyleUnderline"/>
          <w:highlight w:val="cyan"/>
        </w:rPr>
        <w:t xml:space="preserve"> abroad</w:t>
      </w:r>
      <w:r w:rsidRPr="00184C74">
        <w:rPr>
          <w:sz w:val="16"/>
        </w:rPr>
        <w:t xml:space="preserve">. The invasion of Afghanistan appeared also at first sight to be an improvised reaction to a local development (a putsch in Kabul). The parallel to Putin’s reaction to the Euro Maidan is instructive. In both cases, </w:t>
      </w:r>
      <w:r w:rsidRPr="00284980">
        <w:rPr>
          <w:rStyle w:val="StyleUnderline"/>
        </w:rPr>
        <w:t xml:space="preserve">a seemingly low-cost opportunity was seen as yielding a large </w:t>
      </w:r>
      <w:r w:rsidRPr="00184C74">
        <w:rPr>
          <w:rStyle w:val="Emphasis"/>
        </w:rPr>
        <w:t>strategic gain</w:t>
      </w:r>
      <w:r w:rsidRPr="00284980">
        <w:rPr>
          <w:rStyle w:val="StyleUnderline"/>
        </w:rPr>
        <w:t>, at least in the short run.</w:t>
      </w:r>
    </w:p>
    <w:p w14:paraId="07F42CDE" w14:textId="77777777" w:rsidR="00C03680" w:rsidRPr="00184C74" w:rsidRDefault="00C03680" w:rsidP="00C03680">
      <w:pPr>
        <w:rPr>
          <w:sz w:val="16"/>
        </w:rPr>
      </w:pPr>
      <w:r w:rsidRPr="00184C74">
        <w:rPr>
          <w:sz w:val="16"/>
        </w:rPr>
        <w:t>The figures in the Annex shows the value of Soviet and Russian oil production in constant dollars over the last half century. It is apparent that high values are associated with foreign adventure, whereas Russia was much more cooperative when the value of its oil exports was low.</w:t>
      </w:r>
    </w:p>
    <w:p w14:paraId="3D69F9D2" w14:textId="77777777" w:rsidR="00C03680" w:rsidRPr="00184C74" w:rsidRDefault="00C03680" w:rsidP="00C03680">
      <w:pPr>
        <w:rPr>
          <w:sz w:val="16"/>
        </w:rPr>
      </w:pPr>
      <w:r w:rsidRPr="00CD192F">
        <w:rPr>
          <w:rStyle w:val="StyleUnderline"/>
          <w:highlight w:val="cyan"/>
        </w:rPr>
        <w:t>At the time of</w:t>
      </w:r>
      <w:r w:rsidRPr="00184C74">
        <w:rPr>
          <w:sz w:val="16"/>
        </w:rPr>
        <w:t xml:space="preserve"> </w:t>
      </w:r>
      <w:r w:rsidRPr="00BA384C">
        <w:rPr>
          <w:rStyle w:val="StyleUnderline"/>
        </w:rPr>
        <w:t>the</w:t>
      </w:r>
      <w:r w:rsidRPr="00BA384C">
        <w:rPr>
          <w:sz w:val="16"/>
        </w:rPr>
        <w:t xml:space="preserve"> </w:t>
      </w:r>
      <w:r w:rsidRPr="00BA384C">
        <w:rPr>
          <w:rStyle w:val="StyleUnderline"/>
        </w:rPr>
        <w:t>Soviet</w:t>
      </w:r>
      <w:r w:rsidRPr="00284980">
        <w:rPr>
          <w:rStyle w:val="StyleUnderline"/>
        </w:rPr>
        <w:t xml:space="preserve"> take-over of </w:t>
      </w:r>
      <w:r w:rsidRPr="00CD192F">
        <w:rPr>
          <w:rStyle w:val="Emphasis"/>
          <w:highlight w:val="cyan"/>
        </w:rPr>
        <w:t>Afghanistan</w:t>
      </w:r>
      <w:r w:rsidRPr="00184C74">
        <w:rPr>
          <w:sz w:val="16"/>
        </w:rPr>
        <w:t xml:space="preserve">, it was often argued that this was a defensive reaction to the perceived encirclement of the Soviet Union. This motive might have been latently present for a long time; but </w:t>
      </w:r>
      <w:r w:rsidRPr="00CD192F">
        <w:rPr>
          <w:rStyle w:val="StyleUnderline"/>
          <w:highlight w:val="cyan"/>
        </w:rPr>
        <w:t>without the</w:t>
      </w:r>
      <w:r w:rsidRPr="00284980">
        <w:rPr>
          <w:rStyle w:val="StyleUnderline"/>
        </w:rPr>
        <w:t xml:space="preserve"> </w:t>
      </w:r>
      <w:r w:rsidRPr="00184C74">
        <w:rPr>
          <w:rStyle w:val="Emphasis"/>
        </w:rPr>
        <w:t xml:space="preserve">economic </w:t>
      </w:r>
      <w:r w:rsidRPr="00790DF2">
        <w:rPr>
          <w:rStyle w:val="StyleUnderline"/>
        </w:rPr>
        <w:t>and</w:t>
      </w:r>
      <w:r w:rsidRPr="00184C74">
        <w:rPr>
          <w:rStyle w:val="Emphasis"/>
        </w:rPr>
        <w:t xml:space="preserve"> military strength </w:t>
      </w:r>
      <w:r w:rsidRPr="00790DF2">
        <w:rPr>
          <w:rStyle w:val="StyleUnderline"/>
        </w:rPr>
        <w:t>coming from</w:t>
      </w:r>
      <w:r w:rsidRPr="00284980">
        <w:rPr>
          <w:rStyle w:val="StyleUnderline"/>
        </w:rPr>
        <w:t xml:space="preserve"> </w:t>
      </w:r>
      <w:r w:rsidRPr="00CD192F">
        <w:rPr>
          <w:rStyle w:val="StyleUnderline"/>
          <w:highlight w:val="cyan"/>
        </w:rPr>
        <w:t xml:space="preserve">higher </w:t>
      </w:r>
      <w:r w:rsidRPr="00CD192F">
        <w:rPr>
          <w:rStyle w:val="Emphasis"/>
          <w:highlight w:val="cyan"/>
        </w:rPr>
        <w:t>oil</w:t>
      </w:r>
      <w:r w:rsidRPr="00CD192F">
        <w:rPr>
          <w:rStyle w:val="StyleUnderline"/>
          <w:highlight w:val="cyan"/>
        </w:rPr>
        <w:t xml:space="preserve"> prices the Soviet Union would</w:t>
      </w:r>
      <w:r w:rsidRPr="00284980">
        <w:rPr>
          <w:rStyle w:val="StyleUnderline"/>
        </w:rPr>
        <w:t xml:space="preserve"> most probably </w:t>
      </w:r>
      <w:r w:rsidRPr="00CD192F">
        <w:rPr>
          <w:rStyle w:val="StyleUnderline"/>
          <w:highlight w:val="cyan"/>
        </w:rPr>
        <w:t>not have acted on it</w:t>
      </w:r>
      <w:r w:rsidRPr="00284980">
        <w:rPr>
          <w:rStyle w:val="StyleUnderline"/>
        </w:rPr>
        <w:t>.</w:t>
      </w:r>
      <w:r w:rsidRPr="00184C74">
        <w:rPr>
          <w:sz w:val="16"/>
        </w:rPr>
        <w:t xml:space="preserve"> The end of the Afghan adventure is now known, but this was not clear at the time, when it was interpreted as a major defeat of the West. </w:t>
      </w:r>
      <w:r w:rsidRPr="00184C74">
        <w:rPr>
          <w:rStyle w:val="StyleUnderline"/>
        </w:rPr>
        <w:t xml:space="preserve">It is often forgotten that </w:t>
      </w:r>
      <w:r w:rsidRPr="00CD192F">
        <w:rPr>
          <w:rStyle w:val="StyleUnderline"/>
          <w:highlight w:val="cyan"/>
        </w:rPr>
        <w:t>a major element of the Soviet defeat</w:t>
      </w:r>
      <w:r w:rsidRPr="00184C74">
        <w:rPr>
          <w:rStyle w:val="StyleUnderline"/>
        </w:rPr>
        <w:t xml:space="preserve"> in Afghanistan </w:t>
      </w:r>
      <w:r w:rsidRPr="00CD192F">
        <w:rPr>
          <w:rStyle w:val="StyleUnderline"/>
          <w:highlight w:val="cyan"/>
        </w:rPr>
        <w:t>was the weakening of</w:t>
      </w:r>
      <w:r w:rsidRPr="00184C74">
        <w:rPr>
          <w:rStyle w:val="StyleUnderline"/>
        </w:rPr>
        <w:t xml:space="preserve"> the economic base of the Soviet Union as </w:t>
      </w:r>
      <w:r w:rsidRPr="00CD192F">
        <w:rPr>
          <w:rStyle w:val="StyleUnderline"/>
          <w:highlight w:val="cyan"/>
        </w:rPr>
        <w:t>oil prices</w:t>
      </w:r>
      <w:r w:rsidRPr="00184C74">
        <w:rPr>
          <w:rStyle w:val="StyleUnderline"/>
        </w:rPr>
        <w:t xml:space="preserve"> fell throughout the 1980s</w:t>
      </w:r>
      <w:r w:rsidRPr="00184C74">
        <w:rPr>
          <w:sz w:val="16"/>
        </w:rPr>
        <w:t xml:space="preserve">, </w:t>
      </w:r>
      <w:r w:rsidRPr="00184C74">
        <w:rPr>
          <w:rStyle w:val="StyleUnderline"/>
        </w:rPr>
        <w:t>cutting the value of</w:t>
      </w:r>
      <w:r w:rsidRPr="00184C74">
        <w:rPr>
          <w:sz w:val="16"/>
        </w:rPr>
        <w:t xml:space="preserve"> Soviet </w:t>
      </w:r>
      <w:r w:rsidRPr="00184C74">
        <w:rPr>
          <w:rStyle w:val="StyleUnderline"/>
        </w:rPr>
        <w:t>oil</w:t>
      </w:r>
      <w:r w:rsidRPr="00184C74">
        <w:rPr>
          <w:sz w:val="16"/>
        </w:rPr>
        <w:t xml:space="preserve"> production </w:t>
      </w:r>
      <w:r w:rsidRPr="00184C74">
        <w:rPr>
          <w:rStyle w:val="StyleUnderline"/>
        </w:rPr>
        <w:t>to one-third</w:t>
      </w:r>
      <w:r w:rsidRPr="00184C74">
        <w:rPr>
          <w:sz w:val="16"/>
        </w:rPr>
        <w:t xml:space="preserve"> of </w:t>
      </w:r>
      <w:r w:rsidRPr="00184C74">
        <w:rPr>
          <w:rStyle w:val="StyleUnderline"/>
        </w:rPr>
        <w:t>its peak level</w:t>
      </w:r>
      <w:r w:rsidRPr="00184C74">
        <w:rPr>
          <w:sz w:val="16"/>
        </w:rPr>
        <w:t xml:space="preserve">. This led to a period of extreme economic weakness in the entire Soviet space and was a key factor (but of course not the only one) in the dissolution of the Soviet empire. </w:t>
      </w:r>
      <w:r w:rsidRPr="00CD192F">
        <w:rPr>
          <w:rStyle w:val="StyleUnderline"/>
          <w:highlight w:val="cyan"/>
        </w:rPr>
        <w:t>The</w:t>
      </w:r>
      <w:r w:rsidRPr="00184C74">
        <w:rPr>
          <w:rStyle w:val="StyleUnderline"/>
        </w:rPr>
        <w:t xml:space="preserve"> 19</w:t>
      </w:r>
      <w:r w:rsidRPr="00CD192F">
        <w:rPr>
          <w:rStyle w:val="StyleUnderline"/>
          <w:highlight w:val="cyan"/>
        </w:rPr>
        <w:t>90s</w:t>
      </w:r>
      <w:r w:rsidRPr="00184C74">
        <w:rPr>
          <w:rStyle w:val="StyleUnderline"/>
        </w:rPr>
        <w:t xml:space="preserve"> then </w:t>
      </w:r>
      <w:r w:rsidRPr="00CD192F">
        <w:rPr>
          <w:rStyle w:val="StyleUnderline"/>
          <w:highlight w:val="cyan"/>
        </w:rPr>
        <w:t>saw</w:t>
      </w:r>
      <w:r w:rsidRPr="00CD192F">
        <w:rPr>
          <w:sz w:val="16"/>
          <w:highlight w:val="cyan"/>
        </w:rPr>
        <w:t xml:space="preserve"> </w:t>
      </w:r>
      <w:r w:rsidRPr="00CD192F">
        <w:rPr>
          <w:rStyle w:val="StyleUnderline"/>
          <w:highlight w:val="cyan"/>
        </w:rPr>
        <w:t>a</w:t>
      </w:r>
      <w:r w:rsidRPr="00184C74">
        <w:rPr>
          <w:sz w:val="16"/>
        </w:rPr>
        <w:t xml:space="preserve"> protracted </w:t>
      </w:r>
      <w:r w:rsidRPr="00CD192F">
        <w:rPr>
          <w:rStyle w:val="StyleUnderline"/>
          <w:highlight w:val="cyan"/>
        </w:rPr>
        <w:t>period of low oil prices and production</w:t>
      </w:r>
      <w:r w:rsidRPr="00184C74">
        <w:rPr>
          <w:rStyle w:val="StyleUnderline"/>
        </w:rPr>
        <w:t xml:space="preserve"> </w:t>
      </w:r>
      <w:r w:rsidRPr="00CD192F">
        <w:rPr>
          <w:rStyle w:val="StyleUnderline"/>
          <w:highlight w:val="cyan"/>
        </w:rPr>
        <w:t>during which</w:t>
      </w:r>
      <w:r w:rsidRPr="00184C74">
        <w:rPr>
          <w:rStyle w:val="StyleUnderline"/>
        </w:rPr>
        <w:t xml:space="preserve"> time </w:t>
      </w:r>
      <w:r w:rsidRPr="00CD192F">
        <w:rPr>
          <w:rStyle w:val="StyleUnderline"/>
          <w:highlight w:val="cyan"/>
        </w:rPr>
        <w:t>Russia</w:t>
      </w:r>
      <w:r w:rsidRPr="00184C74">
        <w:rPr>
          <w:sz w:val="16"/>
        </w:rPr>
        <w:t xml:space="preserve"> was absorbed by its own internal problems given that the value of its oil production had plummeted to less than $60 billion and </w:t>
      </w:r>
      <w:r w:rsidRPr="00CD192F">
        <w:rPr>
          <w:rStyle w:val="Emphasis"/>
          <w:highlight w:val="cyan"/>
        </w:rPr>
        <w:t xml:space="preserve">did not object to </w:t>
      </w:r>
      <w:r w:rsidRPr="00CD192F">
        <w:rPr>
          <w:rStyle w:val="StyleUnderline"/>
          <w:highlight w:val="cyan"/>
        </w:rPr>
        <w:t>EU</w:t>
      </w:r>
      <w:r w:rsidRPr="00CD192F">
        <w:rPr>
          <w:sz w:val="16"/>
          <w:highlight w:val="cyan"/>
        </w:rPr>
        <w:t xml:space="preserve"> (</w:t>
      </w:r>
      <w:r w:rsidRPr="00CD192F">
        <w:rPr>
          <w:rStyle w:val="StyleUnderline"/>
          <w:highlight w:val="cyan"/>
        </w:rPr>
        <w:t>or</w:t>
      </w:r>
      <w:r w:rsidRPr="00184C74">
        <w:rPr>
          <w:rStyle w:val="StyleUnderline"/>
        </w:rPr>
        <w:t xml:space="preserve"> even </w:t>
      </w:r>
      <w:r w:rsidRPr="00CD192F">
        <w:rPr>
          <w:rStyle w:val="Emphasis"/>
          <w:highlight w:val="cyan"/>
        </w:rPr>
        <w:t>NATO)</w:t>
      </w:r>
      <w:r w:rsidRPr="00CD192F">
        <w:rPr>
          <w:rStyle w:val="StyleUnderline"/>
          <w:highlight w:val="cyan"/>
        </w:rPr>
        <w:t xml:space="preserve"> </w:t>
      </w:r>
      <w:r w:rsidRPr="00CD192F">
        <w:rPr>
          <w:rStyle w:val="Emphasis"/>
          <w:highlight w:val="cyan"/>
        </w:rPr>
        <w:t>enlargement</w:t>
      </w:r>
      <w:r w:rsidRPr="00184C74">
        <w:rPr>
          <w:rStyle w:val="StyleUnderline"/>
        </w:rPr>
        <w:t xml:space="preserve"> </w:t>
      </w:r>
      <w:r w:rsidRPr="00CD192F">
        <w:rPr>
          <w:rStyle w:val="StyleUnderline"/>
          <w:highlight w:val="cyan"/>
        </w:rPr>
        <w:t>to the East</w:t>
      </w:r>
      <w:r w:rsidRPr="00CD192F">
        <w:rPr>
          <w:sz w:val="16"/>
          <w:highlight w:val="cyan"/>
        </w:rPr>
        <w:t xml:space="preserve">. </w:t>
      </w:r>
      <w:r w:rsidRPr="00CD192F">
        <w:rPr>
          <w:rStyle w:val="StyleUnderline"/>
          <w:highlight w:val="cyan"/>
        </w:rPr>
        <w:t>This changed</w:t>
      </w:r>
      <w:r w:rsidRPr="00184C74">
        <w:rPr>
          <w:sz w:val="16"/>
        </w:rPr>
        <w:t xml:space="preserve"> gradually </w:t>
      </w:r>
      <w:r w:rsidRPr="00184C74">
        <w:rPr>
          <w:rStyle w:val="StyleUnderline"/>
        </w:rPr>
        <w:t>during the early</w:t>
      </w:r>
      <w:r w:rsidRPr="00184C74">
        <w:rPr>
          <w:sz w:val="16"/>
        </w:rPr>
        <w:t xml:space="preserve"> </w:t>
      </w:r>
      <w:r w:rsidRPr="00184C74">
        <w:rPr>
          <w:rStyle w:val="StyleUnderline"/>
        </w:rPr>
        <w:t xml:space="preserve">2000s </w:t>
      </w:r>
      <w:r w:rsidRPr="00CD192F">
        <w:rPr>
          <w:rStyle w:val="StyleUnderline"/>
          <w:highlight w:val="cyan"/>
        </w:rPr>
        <w:t>as</w:t>
      </w:r>
      <w:r w:rsidRPr="00184C74">
        <w:rPr>
          <w:rStyle w:val="StyleUnderline"/>
        </w:rPr>
        <w:t xml:space="preserve"> the </w:t>
      </w:r>
      <w:r w:rsidRPr="00CD192F">
        <w:rPr>
          <w:rStyle w:val="StyleUnderline"/>
          <w:highlight w:val="cyan"/>
        </w:rPr>
        <w:t xml:space="preserve">oil </w:t>
      </w:r>
      <w:r w:rsidRPr="00164E95">
        <w:rPr>
          <w:rStyle w:val="StyleUnderline"/>
        </w:rPr>
        <w:t>price</w:t>
      </w:r>
      <w:r w:rsidRPr="00184C74">
        <w:rPr>
          <w:rStyle w:val="StyleUnderline"/>
        </w:rPr>
        <w:t xml:space="preserve"> (</w:t>
      </w:r>
      <w:r w:rsidRPr="00184C74">
        <w:rPr>
          <w:sz w:val="16"/>
        </w:rPr>
        <w:t xml:space="preserve">and production) </w:t>
      </w:r>
      <w:r w:rsidRPr="00CD192F">
        <w:rPr>
          <w:rStyle w:val="StyleUnderline"/>
          <w:highlight w:val="cyan"/>
        </w:rPr>
        <w:t>recovered</w:t>
      </w:r>
      <w:r w:rsidRPr="00184C74">
        <w:rPr>
          <w:sz w:val="16"/>
        </w:rPr>
        <w:t xml:space="preserve"> in Russia, again strengthening the economic base of an increasingly autocratic leadership. The complaint that the US </w:t>
      </w:r>
      <w:r w:rsidRPr="00CD192F">
        <w:rPr>
          <w:rStyle w:val="StyleUnderline"/>
          <w:highlight w:val="cyan"/>
        </w:rPr>
        <w:t>and</w:t>
      </w:r>
      <w:r w:rsidRPr="00184C74">
        <w:rPr>
          <w:sz w:val="16"/>
        </w:rPr>
        <w:t xml:space="preserve"> its European allies had somehow given a pledge not to expand NATO eastward came mostly after the fact as oil prices recovered from their low of $10/barrel in 1999-2000.</w:t>
      </w:r>
    </w:p>
    <w:p w14:paraId="25A1B778" w14:textId="77777777" w:rsidR="00C03680" w:rsidRPr="00184C74" w:rsidRDefault="00C03680" w:rsidP="00C03680">
      <w:pPr>
        <w:rPr>
          <w:sz w:val="16"/>
        </w:rPr>
      </w:pPr>
      <w:r w:rsidRPr="00184C74">
        <w:rPr>
          <w:rStyle w:val="StyleUnderline"/>
        </w:rPr>
        <w:t>The steady upwards trend in oil prices during the early 2000s</w:t>
      </w:r>
      <w:r w:rsidRPr="00184C74">
        <w:rPr>
          <w:sz w:val="16"/>
        </w:rPr>
        <w:t xml:space="preserve"> </w:t>
      </w:r>
      <w:r w:rsidRPr="00CD192F">
        <w:rPr>
          <w:rStyle w:val="StyleUnderline"/>
          <w:highlight w:val="cyan"/>
        </w:rPr>
        <w:t>culminated</w:t>
      </w:r>
      <w:r w:rsidRPr="00CD192F">
        <w:rPr>
          <w:sz w:val="16"/>
          <w:highlight w:val="cyan"/>
        </w:rPr>
        <w:t xml:space="preserve"> </w:t>
      </w:r>
      <w:r w:rsidRPr="00CD192F">
        <w:rPr>
          <w:rStyle w:val="StyleUnderline"/>
          <w:highlight w:val="cyan"/>
        </w:rPr>
        <w:t>in</w:t>
      </w:r>
      <w:r w:rsidRPr="00184C74">
        <w:rPr>
          <w:sz w:val="16"/>
        </w:rPr>
        <w:t xml:space="preserve"> a first peak of the value of Russian oil production in 2008 and </w:t>
      </w:r>
      <w:r w:rsidRPr="00CD192F">
        <w:rPr>
          <w:rStyle w:val="StyleUnderline"/>
          <w:highlight w:val="cyan"/>
        </w:rPr>
        <w:t xml:space="preserve">the invasion of </w:t>
      </w:r>
      <w:r w:rsidRPr="00CD192F">
        <w:rPr>
          <w:rStyle w:val="Emphasis"/>
          <w:highlight w:val="cyan"/>
        </w:rPr>
        <w:t>Georgia</w:t>
      </w:r>
      <w:r w:rsidRPr="00184C74">
        <w:rPr>
          <w:sz w:val="16"/>
        </w:rPr>
        <w:t>.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particular reaction from Russia. And so, the objections suddenly voiced by Russia when the agreement was close to being concluded appeared to come out of nowhere for the EU side.</w:t>
      </w:r>
    </w:p>
    <w:p w14:paraId="480849B0" w14:textId="77777777" w:rsidR="00C03680" w:rsidRPr="00184C74" w:rsidRDefault="00C03680" w:rsidP="00C03680">
      <w:pPr>
        <w:rPr>
          <w:sz w:val="16"/>
        </w:rPr>
      </w:pPr>
      <w:r w:rsidRPr="00184C74">
        <w:rPr>
          <w:rStyle w:val="StyleUnderline"/>
        </w:rPr>
        <w:t xml:space="preserve">The swings in the oil price provide a telling background to the swings in </w:t>
      </w:r>
      <w:r w:rsidRPr="00CD192F">
        <w:rPr>
          <w:rStyle w:val="StyleUnderline"/>
          <w:highlight w:val="cyan"/>
        </w:rPr>
        <w:t>Russia’s attitude towards its</w:t>
      </w:r>
      <w:r w:rsidRPr="00184C74">
        <w:rPr>
          <w:rStyle w:val="StyleUnderline"/>
        </w:rPr>
        <w:t xml:space="preserve"> ‘</w:t>
      </w:r>
      <w:r w:rsidRPr="00CD192F">
        <w:rPr>
          <w:rStyle w:val="Emphasis"/>
          <w:highlight w:val="cyan"/>
        </w:rPr>
        <w:t>near abroad’</w:t>
      </w:r>
      <w:r w:rsidRPr="00184C74">
        <w:rPr>
          <w:sz w:val="16"/>
        </w:rPr>
        <w:t xml:space="preserve">. </w:t>
      </w:r>
      <w:r w:rsidRPr="00184C74">
        <w:rPr>
          <w:rStyle w:val="StyleUnderline"/>
        </w:rPr>
        <w:t xml:space="preserve">A latent resentment </w:t>
      </w:r>
      <w:r w:rsidRPr="00CD192F">
        <w:rPr>
          <w:rStyle w:val="StyleUnderline"/>
          <w:highlight w:val="cyan"/>
        </w:rPr>
        <w:t>is expressed in a</w:t>
      </w:r>
      <w:r w:rsidRPr="00184C74">
        <w:rPr>
          <w:rStyle w:val="StyleUnderline"/>
        </w:rPr>
        <w:t xml:space="preserve"> more </w:t>
      </w:r>
      <w:r w:rsidRPr="00CD192F">
        <w:rPr>
          <w:rStyle w:val="Emphasis"/>
          <w:highlight w:val="cyan"/>
        </w:rPr>
        <w:t>aggressive</w:t>
      </w:r>
      <w:r w:rsidRPr="00CD192F">
        <w:rPr>
          <w:rStyle w:val="StyleUnderline"/>
          <w:highlight w:val="cyan"/>
        </w:rPr>
        <w:t xml:space="preserve"> form</w:t>
      </w:r>
      <w:r w:rsidRPr="00184C74">
        <w:rPr>
          <w:rStyle w:val="StyleUnderline"/>
        </w:rPr>
        <w:t xml:space="preserve">, including </w:t>
      </w:r>
      <w:r w:rsidRPr="00184C74">
        <w:rPr>
          <w:rStyle w:val="Emphasis"/>
        </w:rPr>
        <w:t>military</w:t>
      </w:r>
      <w:r w:rsidRPr="00184C74">
        <w:rPr>
          <w:rStyle w:val="StyleUnderline"/>
        </w:rPr>
        <w:t xml:space="preserve"> means, </w:t>
      </w:r>
      <w:r w:rsidRPr="00CD192F">
        <w:rPr>
          <w:rStyle w:val="StyleUnderline"/>
          <w:highlight w:val="cyan"/>
        </w:rPr>
        <w:t>when</w:t>
      </w:r>
      <w:r w:rsidRPr="00184C74">
        <w:rPr>
          <w:rStyle w:val="StyleUnderline"/>
        </w:rPr>
        <w:t xml:space="preserve"> the </w:t>
      </w:r>
      <w:r w:rsidRPr="00CD192F">
        <w:rPr>
          <w:rStyle w:val="Emphasis"/>
          <w:highlight w:val="cyan"/>
        </w:rPr>
        <w:t>resources</w:t>
      </w:r>
      <w:r w:rsidRPr="00184C74">
        <w:rPr>
          <w:rStyle w:val="StyleUnderline"/>
        </w:rPr>
        <w:t xml:space="preserve"> </w:t>
      </w:r>
      <w:r w:rsidRPr="00CD192F">
        <w:rPr>
          <w:rStyle w:val="StyleUnderline"/>
          <w:highlight w:val="cyan"/>
        </w:rPr>
        <w:t>are</w:t>
      </w:r>
      <w:r w:rsidRPr="00184C74">
        <w:rPr>
          <w:rStyle w:val="StyleUnderline"/>
        </w:rPr>
        <w:t xml:space="preserve"> </w:t>
      </w:r>
      <w:r w:rsidRPr="00CD192F">
        <w:rPr>
          <w:rStyle w:val="StyleUnderline"/>
          <w:highlight w:val="cyan"/>
        </w:rPr>
        <w:t>available</w:t>
      </w:r>
      <w:r w:rsidRPr="00184C74">
        <w:rPr>
          <w:rStyle w:val="StyleUnderline"/>
        </w:rPr>
        <w:t xml:space="preserve">. </w:t>
      </w:r>
      <w:r w:rsidRPr="00184C74">
        <w:rPr>
          <w:sz w:val="16"/>
        </w:rPr>
        <w:t xml:space="preserve">Moreover, a high oil price crowds out other export sectors that would be interested in open markets. The Afghan adventure was followed by a longer-term decline in oil prices. </w:t>
      </w:r>
      <w:r w:rsidRPr="00184C74">
        <w:rPr>
          <w:rStyle w:val="StyleUnderline"/>
        </w:rPr>
        <w:t>The very recent slide in the oil price suggests that history is about to repeat itself</w:t>
      </w:r>
      <w:r w:rsidRPr="00184C74">
        <w:rPr>
          <w:sz w:val="16"/>
        </w:rPr>
        <w:t xml:space="preserve">. At a price of $60/barrel, </w:t>
      </w:r>
      <w:r w:rsidRPr="00184C74">
        <w:rPr>
          <w:rStyle w:val="StyleUnderline"/>
        </w:rPr>
        <w:t xml:space="preserve">the value of Russian oil production will return to the levels last seen about 10 years ago, when Russia was much </w:t>
      </w:r>
      <w:r w:rsidRPr="00184C74">
        <w:rPr>
          <w:rStyle w:val="Emphasis"/>
        </w:rPr>
        <w:t>less aggressive</w:t>
      </w:r>
      <w:r w:rsidRPr="00184C74">
        <w:rPr>
          <w:rStyle w:val="StyleUnderline"/>
        </w:rPr>
        <w:t xml:space="preserve"> than it is today</w:t>
      </w:r>
      <w:r w:rsidRPr="00184C74">
        <w:rPr>
          <w:sz w:val="16"/>
        </w:rPr>
        <w:t xml:space="preserve">. </w:t>
      </w:r>
      <w:r w:rsidRPr="00184C74">
        <w:rPr>
          <w:rStyle w:val="StyleUnderline"/>
        </w:rPr>
        <w:t xml:space="preserve">This suggests </w:t>
      </w:r>
      <w:r w:rsidRPr="00184C74">
        <w:rPr>
          <w:sz w:val="16"/>
        </w:rPr>
        <w:t xml:space="preserve">that </w:t>
      </w:r>
      <w:r w:rsidRPr="00184C74">
        <w:rPr>
          <w:rStyle w:val="StyleUnderline"/>
        </w:rPr>
        <w:t>a stalemate in the Donbass is</w:t>
      </w:r>
      <w:r w:rsidRPr="00184C74">
        <w:rPr>
          <w:sz w:val="16"/>
        </w:rPr>
        <w:t xml:space="preserve"> </w:t>
      </w:r>
      <w:r w:rsidRPr="00184C74">
        <w:rPr>
          <w:rStyle w:val="StyleUnderline"/>
        </w:rPr>
        <w:t>more likely</w:t>
      </w:r>
      <w:r w:rsidRPr="00184C74">
        <w:rPr>
          <w:sz w:val="16"/>
        </w:rPr>
        <w:t xml:space="preserve"> for the time being than an outright offensive aimed at occupying the remainder of the region and establishing a land corridor to Crimea. The Nova Russia project has no chance with oil at current prices.</w:t>
      </w:r>
    </w:p>
    <w:p w14:paraId="00FFCFA4" w14:textId="77777777" w:rsidR="00C03680" w:rsidRDefault="00C03680" w:rsidP="00C03680">
      <w:pPr>
        <w:rPr>
          <w:rStyle w:val="StyleUnderline"/>
        </w:rPr>
      </w:pPr>
      <w:r w:rsidRPr="00184C74">
        <w:rPr>
          <w:sz w:val="16"/>
        </w:rPr>
        <w:t xml:space="preserve">The EU and US sanctions, which seemed to constitute only a pinprick a few months ago, now appear to have inflicted much more serious damage as the sudden slide in oil prices is compounded by financial-market turmoil. Financial markets will find a new level for the exchange rate and then calm down again. What will stay will be a considerably weaker Russian economy on which the sanctions will impose a much greater burden than appeared to be the case with oil above $100/barrel. </w:t>
      </w:r>
      <w:r w:rsidRPr="00184C74">
        <w:rPr>
          <w:rStyle w:val="StyleUnderline"/>
        </w:rPr>
        <w:t xml:space="preserve">A new, less aggressive, Russia is likely to </w:t>
      </w:r>
      <w:r w:rsidRPr="00184C74">
        <w:rPr>
          <w:rStyle w:val="Emphasis"/>
        </w:rPr>
        <w:t>emerge</w:t>
      </w:r>
      <w:r w:rsidRPr="00184C74">
        <w:rPr>
          <w:rStyle w:val="StyleUnderline"/>
        </w:rPr>
        <w:t xml:space="preserve"> with the new equilibrium in the oil market.</w:t>
      </w:r>
    </w:p>
    <w:p w14:paraId="70CD6CDD" w14:textId="77777777" w:rsidR="00C03680" w:rsidRDefault="00C03680" w:rsidP="00C03680">
      <w:pPr>
        <w:pStyle w:val="Heading3"/>
      </w:pPr>
      <w:r>
        <w:t>2AC – Russia – Econ Low</w:t>
      </w:r>
    </w:p>
    <w:p w14:paraId="13D65386" w14:textId="77777777" w:rsidR="00C03680" w:rsidRDefault="00C03680" w:rsidP="00C03680">
      <w:pPr>
        <w:pStyle w:val="Heading4"/>
      </w:pPr>
      <w:r>
        <w:t xml:space="preserve">Russia economy declining now </w:t>
      </w:r>
    </w:p>
    <w:p w14:paraId="204EF6A7" w14:textId="77777777" w:rsidR="00C03680" w:rsidRPr="00BC7842" w:rsidRDefault="00C03680" w:rsidP="00C03680">
      <w:r w:rsidRPr="00BC7842">
        <w:t xml:space="preserve">Georgi </w:t>
      </w:r>
      <w:r w:rsidRPr="00BC7842">
        <w:rPr>
          <w:rStyle w:val="Style13ptBold"/>
        </w:rPr>
        <w:t>Kantchev 23</w:t>
      </w:r>
      <w:r>
        <w:t xml:space="preserve">- </w:t>
      </w:r>
      <w:r w:rsidRPr="00BC7842">
        <w:t>foreign correspondent for The Wall Street Journal based in Berlin</w:t>
      </w:r>
      <w:r>
        <w:t xml:space="preserve">;  </w:t>
      </w:r>
      <w:r w:rsidRPr="00BC7842">
        <w:t xml:space="preserve"> and Evan Gershkovich</w:t>
      </w:r>
      <w:r>
        <w:t>- r</w:t>
      </w:r>
      <w:r w:rsidRPr="00BC7842">
        <w:t xml:space="preserve">eporter for The Wall Street Journal, where he covers Russia, Ukraine and the former Soviet Union., 3-28-2023, "Russia’s Economy Is Starting to Come Undone," WSJ, </w:t>
      </w:r>
      <w:r w:rsidRPr="0041115C">
        <w:t>https://www.wsj.com/articles/russias-economy-is-starting-to-come-undone-431a2878</w:t>
      </w:r>
      <w:r>
        <w:t xml:space="preserve"> //nvb </w:t>
      </w:r>
    </w:p>
    <w:p w14:paraId="10591646" w14:textId="77777777" w:rsidR="00C03680" w:rsidRPr="00986D1B" w:rsidRDefault="00C03680" w:rsidP="00C03680">
      <w:pPr>
        <w:rPr>
          <w:sz w:val="14"/>
        </w:rPr>
      </w:pPr>
      <w:r w:rsidRPr="00986D1B">
        <w:rPr>
          <w:sz w:val="14"/>
        </w:rPr>
        <w:t>MOSCOW—The opening months of Russia’s invasion of Ukraine last year drove an increase in oil and natural-gas prices that brought a windfall for Moscow. Those days are over.</w:t>
      </w:r>
    </w:p>
    <w:p w14:paraId="44B83859" w14:textId="77777777" w:rsidR="00C03680" w:rsidRPr="007E1E07" w:rsidRDefault="00C03680" w:rsidP="00C03680">
      <w:pPr>
        <w:rPr>
          <w:u w:val="single"/>
        </w:rPr>
      </w:pPr>
      <w:r w:rsidRPr="00986D1B">
        <w:rPr>
          <w:sz w:val="14"/>
        </w:rPr>
        <w:t xml:space="preserve">As the war continues into its second year and Western sanctions bite harder, </w:t>
      </w:r>
      <w:r w:rsidRPr="00CD192F">
        <w:rPr>
          <w:highlight w:val="cyan"/>
          <w:u w:val="single"/>
        </w:rPr>
        <w:t>Russia’s</w:t>
      </w:r>
      <w:r w:rsidRPr="007E1E07">
        <w:rPr>
          <w:u w:val="single"/>
        </w:rPr>
        <w:t xml:space="preserve"> government revenue is being squeezed and its </w:t>
      </w:r>
      <w:r w:rsidRPr="00CD192F">
        <w:rPr>
          <w:highlight w:val="cyan"/>
          <w:u w:val="single"/>
        </w:rPr>
        <w:t>economy</w:t>
      </w:r>
      <w:r w:rsidRPr="007E1E07">
        <w:rPr>
          <w:u w:val="single"/>
        </w:rPr>
        <w:t xml:space="preserve"> </w:t>
      </w:r>
      <w:r w:rsidRPr="00CD192F">
        <w:rPr>
          <w:highlight w:val="cyan"/>
          <w:u w:val="single"/>
        </w:rPr>
        <w:t>has shifted to a lower-growth trajectory, likely for the long term.</w:t>
      </w:r>
    </w:p>
    <w:p w14:paraId="6A567BA8" w14:textId="77777777" w:rsidR="00C03680" w:rsidRPr="00986D1B" w:rsidRDefault="00C03680" w:rsidP="00C03680">
      <w:pPr>
        <w:rPr>
          <w:sz w:val="14"/>
        </w:rPr>
      </w:pPr>
      <w:r w:rsidRPr="00986D1B">
        <w:rPr>
          <w:sz w:val="14"/>
        </w:rPr>
        <w:t xml:space="preserve">The </w:t>
      </w:r>
      <w:r w:rsidRPr="007E1E07">
        <w:rPr>
          <w:u w:val="single"/>
        </w:rPr>
        <w:t>country’s</w:t>
      </w:r>
      <w:r w:rsidRPr="00986D1B">
        <w:rPr>
          <w:sz w:val="14"/>
        </w:rPr>
        <w:t xml:space="preserve"> biggest exports, gas and oil, have </w:t>
      </w:r>
      <w:r w:rsidRPr="007E1E07">
        <w:rPr>
          <w:u w:val="single"/>
        </w:rPr>
        <w:t>lost major customers</w:t>
      </w:r>
      <w:r w:rsidRPr="00986D1B">
        <w:rPr>
          <w:sz w:val="14"/>
        </w:rPr>
        <w:t xml:space="preserve">. Government finances are strained. </w:t>
      </w:r>
      <w:r w:rsidRPr="00CD192F">
        <w:rPr>
          <w:highlight w:val="cyan"/>
          <w:u w:val="single"/>
        </w:rPr>
        <w:t>The ruble is down over 20%</w:t>
      </w:r>
      <w:r w:rsidRPr="007E1E07">
        <w:rPr>
          <w:u w:val="single"/>
        </w:rPr>
        <w:t xml:space="preserve"> since November against the dollar. </w:t>
      </w:r>
      <w:r w:rsidRPr="00CD192F">
        <w:rPr>
          <w:highlight w:val="cyan"/>
          <w:u w:val="single"/>
        </w:rPr>
        <w:t>The labor force has shrunk</w:t>
      </w:r>
      <w:r w:rsidRPr="007E1E07">
        <w:rPr>
          <w:u w:val="single"/>
        </w:rPr>
        <w:t xml:space="preserve"> as young people are sent to the front or flee the country over fears of being drafted.</w:t>
      </w:r>
      <w:r w:rsidRPr="00986D1B">
        <w:rPr>
          <w:sz w:val="14"/>
        </w:rPr>
        <w:t xml:space="preserve"> Uncertainty has curbed business investment.</w:t>
      </w:r>
    </w:p>
    <w:p w14:paraId="12D2C742" w14:textId="77777777" w:rsidR="00C03680" w:rsidRPr="00986D1B" w:rsidRDefault="00C03680" w:rsidP="00C03680">
      <w:pPr>
        <w:rPr>
          <w:sz w:val="14"/>
        </w:rPr>
      </w:pPr>
      <w:r w:rsidRPr="00CD192F">
        <w:rPr>
          <w:highlight w:val="cyan"/>
          <w:u w:val="single"/>
        </w:rPr>
        <w:t>“Russia’s economy is entering a long-term regression</w:t>
      </w:r>
      <w:r w:rsidRPr="007E1E07">
        <w:rPr>
          <w:u w:val="single"/>
        </w:rPr>
        <w:t xml:space="preserve">,” </w:t>
      </w:r>
      <w:r w:rsidRPr="00986D1B">
        <w:rPr>
          <w:sz w:val="14"/>
        </w:rPr>
        <w:t>predicted Alexandra Prokopenko, a former Russian Central Bank official who left the country shortly after the invasion.</w:t>
      </w:r>
    </w:p>
    <w:p w14:paraId="3B32DFAE" w14:textId="77777777" w:rsidR="00C03680" w:rsidRPr="00986D1B" w:rsidRDefault="00C03680" w:rsidP="00C03680">
      <w:pPr>
        <w:rPr>
          <w:sz w:val="14"/>
        </w:rPr>
      </w:pPr>
      <w:r w:rsidRPr="00986D1B">
        <w:rPr>
          <w:sz w:val="14"/>
        </w:rPr>
        <w:t>There is no sign the economic difficulties are bad enough to pose a short-term threat to Russia’s ability to wage war. But state revenue shortfalls suggest an intensifying dilemma over how to reconcile ballooning military expenditures with the subsidies and social spending that have helped President Vladimir Putin shield civilians from hardship.</w:t>
      </w:r>
    </w:p>
    <w:p w14:paraId="29BBF299" w14:textId="77777777" w:rsidR="00C03680" w:rsidRPr="00986D1B" w:rsidRDefault="00C03680" w:rsidP="00C03680">
      <w:pPr>
        <w:rPr>
          <w:sz w:val="14"/>
        </w:rPr>
      </w:pPr>
      <w:r w:rsidRPr="00986D1B">
        <w:rPr>
          <w:sz w:val="14"/>
        </w:rPr>
        <w:t>Russian billionaire Oleg Deripaska warned this month that Russia is running out of cash. “There will be no money next year, we need foreign investors,” the raw-materials magnate said at an economic conference.</w:t>
      </w:r>
    </w:p>
    <w:p w14:paraId="2A56B000" w14:textId="77777777" w:rsidR="00C03680" w:rsidRPr="00986D1B" w:rsidRDefault="00C03680" w:rsidP="00C03680">
      <w:pPr>
        <w:rPr>
          <w:sz w:val="14"/>
        </w:rPr>
      </w:pPr>
      <w:r w:rsidRPr="00986D1B">
        <w:rPr>
          <w:sz w:val="14"/>
        </w:rPr>
        <w:t xml:space="preserve">Having largely lost its European market next door, and with other Western investors pulling out, </w:t>
      </w:r>
      <w:r w:rsidRPr="00CD192F">
        <w:rPr>
          <w:highlight w:val="cyan"/>
          <w:u w:val="single"/>
        </w:rPr>
        <w:t>Moscow is becoming ever more reliant on China</w:t>
      </w:r>
      <w:r w:rsidRPr="00986D1B">
        <w:rPr>
          <w:sz w:val="14"/>
        </w:rPr>
        <w:t>, threatening to realize long-simmering fears in Moscow of becoming an economic colony of its dominant southern neighbor.</w:t>
      </w:r>
      <w:r>
        <w:rPr>
          <w:sz w:val="14"/>
        </w:rPr>
        <w:t xml:space="preserve"> </w:t>
      </w:r>
      <w:r w:rsidRPr="00986D1B">
        <w:rPr>
          <w:sz w:val="14"/>
        </w:rPr>
        <w:t xml:space="preserve">“Despite Russia’s resilience in the short term, </w:t>
      </w:r>
      <w:r w:rsidRPr="007E1E07">
        <w:rPr>
          <w:u w:val="single"/>
        </w:rPr>
        <w:t>the long-term picture is bleak: Moscow will be much more inward-looking and overly dependent on China,</w:t>
      </w:r>
      <w:r w:rsidRPr="00986D1B">
        <w:rPr>
          <w:sz w:val="14"/>
        </w:rPr>
        <w:t>” said</w:t>
      </w:r>
      <w:r>
        <w:rPr>
          <w:sz w:val="14"/>
        </w:rPr>
        <w:t xml:space="preserve"> </w:t>
      </w:r>
      <w:r w:rsidRPr="00986D1B">
        <w:rPr>
          <w:sz w:val="14"/>
        </w:rPr>
        <w:t>Maria Shagina, a senior fellow at the International Institute for Strategic Studies think tank in London.</w:t>
      </w:r>
      <w:r>
        <w:rPr>
          <w:sz w:val="14"/>
        </w:rPr>
        <w:t xml:space="preserve"> </w:t>
      </w:r>
      <w:r w:rsidRPr="00986D1B">
        <w:rPr>
          <w:sz w:val="14"/>
        </w:rPr>
        <w:t>A big part of the dimming outlook stems from a bad bet by Mr. Putin last year that he could use Russian energy supplies to limit Western Europe’s support for Ukraine.</w:t>
      </w:r>
      <w:r>
        <w:rPr>
          <w:sz w:val="14"/>
        </w:rPr>
        <w:t xml:space="preserve"> </w:t>
      </w:r>
      <w:r w:rsidRPr="00986D1B">
        <w:rPr>
          <w:sz w:val="14"/>
        </w:rPr>
        <w:t xml:space="preserve">European governments, instead of tempering their support for Kyiv, </w:t>
      </w:r>
      <w:r w:rsidRPr="007E1E07">
        <w:rPr>
          <w:u w:val="single"/>
        </w:rPr>
        <w:t xml:space="preserve">moved rapidly to find new sources of natural gas and oil. </w:t>
      </w:r>
      <w:r w:rsidRPr="00986D1B">
        <w:rPr>
          <w:sz w:val="14"/>
        </w:rPr>
        <w:t>Most Russian gas flows to Europe stopped, and after an initial jump, global gas prices fell sharply. Moscow now says it will cut its oil production by 5% until June from its previous level. It is selling its oil at a discount to global prices.</w:t>
      </w:r>
      <w:r>
        <w:rPr>
          <w:sz w:val="14"/>
        </w:rPr>
        <w:t xml:space="preserve"> </w:t>
      </w:r>
      <w:r w:rsidRPr="00986D1B">
        <w:rPr>
          <w:sz w:val="14"/>
        </w:rPr>
        <w:t>As a result, the government’s energy revenue fell by nearly half in the first two months of this year compared with last year, while the budget deficit deepened. The fiscal gap hit $34 billion in those first two months, the equivalent of more than 1.5% of the country’s total economic output. That is forcing Moscow to dip deeper into its sovereign-wealth fund, one of its main anti-crisis buffers.</w:t>
      </w:r>
      <w:r>
        <w:rPr>
          <w:sz w:val="14"/>
        </w:rPr>
        <w:t xml:space="preserve"> </w:t>
      </w:r>
      <w:r w:rsidRPr="00986D1B">
        <w:rPr>
          <w:sz w:val="14"/>
        </w:rPr>
        <w:t>The government can still borrow domestically, and the sovereign-wealth fund still has $147 billion, even after shrinking by $28 billion since before the invasion.</w:t>
      </w:r>
      <w:r w:rsidRPr="007E1E07">
        <w:rPr>
          <w:u w:val="single"/>
        </w:rPr>
        <w:t xml:space="preserve"> Russia has found ways to sell its oil to China and India</w:t>
      </w:r>
      <w:r w:rsidRPr="00986D1B">
        <w:rPr>
          <w:sz w:val="14"/>
        </w:rPr>
        <w:t>. China has stepped in to provide many parts Russia used to get from the West.</w:t>
      </w:r>
      <w:r>
        <w:rPr>
          <w:sz w:val="14"/>
        </w:rPr>
        <w:t xml:space="preserve"> </w:t>
      </w:r>
      <w:r w:rsidRPr="00986D1B">
        <w:rPr>
          <w:sz w:val="14"/>
        </w:rPr>
        <w:t>Russian officials have acknowledged the difficulties but say the economy has been quick to adapt. Mr. Putin has said his government has been effective in countering the threats to the economy.</w:t>
      </w:r>
      <w:r>
        <w:rPr>
          <w:sz w:val="14"/>
        </w:rPr>
        <w:t xml:space="preserve"> </w:t>
      </w:r>
      <w:r w:rsidRPr="00986D1B">
        <w:rPr>
          <w:sz w:val="14"/>
        </w:rPr>
        <w:t>Moscow entrepreneur Oleg Mansurov saw investors flee his startup company after Russia invaded Ukraine.</w:t>
      </w:r>
      <w:r>
        <w:rPr>
          <w:sz w:val="14"/>
        </w:rPr>
        <w:t xml:space="preserve"> </w:t>
      </w:r>
      <w:r w:rsidRPr="00986D1B">
        <w:rPr>
          <w:sz w:val="14"/>
        </w:rPr>
        <w:t>PHOTO:</w:t>
      </w:r>
      <w:r>
        <w:rPr>
          <w:sz w:val="14"/>
        </w:rPr>
        <w:t xml:space="preserve"> </w:t>
      </w:r>
      <w:r w:rsidRPr="00986D1B">
        <w:rPr>
          <w:sz w:val="14"/>
        </w:rPr>
        <w:t>NANNA HEITMAN FOR THE WALL STREET JOURNAL</w:t>
      </w:r>
      <w:r>
        <w:rPr>
          <w:sz w:val="14"/>
        </w:rPr>
        <w:t xml:space="preserve"> </w:t>
      </w:r>
      <w:r w:rsidRPr="00986D1B">
        <w:rPr>
          <w:sz w:val="14"/>
        </w:rPr>
        <w:t>“You know, there is a maxim, guns versus butter,” Mr. Putin said in a state-of-the-nation address last month. “Of course, national defense is the top priority, but in resolving strategic tasks in this area, we should not repeat the mistakes of the past and should not destroy our own economy.”</w:t>
      </w:r>
      <w:r>
        <w:rPr>
          <w:sz w:val="14"/>
        </w:rPr>
        <w:t xml:space="preserve"> </w:t>
      </w:r>
      <w:r w:rsidRPr="00986D1B">
        <w:rPr>
          <w:sz w:val="14"/>
        </w:rPr>
        <w:t>For much of Mr. Putin’s more than 20 years in charge, high oil and gas revenue underpinned a social contract that saw most Russians largely staying out of opposition politics and protests in exchange for rising living standards.</w:t>
      </w:r>
    </w:p>
    <w:p w14:paraId="5AAAB05D" w14:textId="77777777" w:rsidR="00C03680" w:rsidRPr="00986D1B" w:rsidRDefault="00C03680" w:rsidP="00C03680">
      <w:pPr>
        <w:rPr>
          <w:sz w:val="14"/>
        </w:rPr>
      </w:pPr>
      <w:r w:rsidRPr="00986D1B">
        <w:rPr>
          <w:sz w:val="14"/>
        </w:rPr>
        <w:t xml:space="preserve">The International Monetary Fund has estimated that Russia’s potential growth rate—the rate at which it could grow without courting inflation—was around 3.5% before 2014, the year it seized Crimea from Ukraine. That has now fallen to around 1%, some economists say, as </w:t>
      </w:r>
      <w:r w:rsidRPr="00CD192F">
        <w:rPr>
          <w:highlight w:val="cyan"/>
          <w:u w:val="single"/>
        </w:rPr>
        <w:t>productivity declines and the economy becomes technologically backward and more isolated.</w:t>
      </w:r>
    </w:p>
    <w:p w14:paraId="613CBABF" w14:textId="77777777" w:rsidR="00C03680" w:rsidRPr="00986D1B" w:rsidRDefault="00C03680" w:rsidP="00C03680">
      <w:pPr>
        <w:rPr>
          <w:sz w:val="14"/>
        </w:rPr>
      </w:pPr>
      <w:r w:rsidRPr="00986D1B">
        <w:rPr>
          <w:sz w:val="14"/>
        </w:rPr>
        <w:t>“For an economy like Russia, 1% is nothing; it’s not even a maintenance level,” said Ms. Prokopenko, the former central bank official.</w:t>
      </w:r>
    </w:p>
    <w:p w14:paraId="71D51EDB" w14:textId="77777777" w:rsidR="00C03680" w:rsidRPr="00986D1B" w:rsidRDefault="00C03680" w:rsidP="00C03680">
      <w:pPr>
        <w:rPr>
          <w:sz w:val="14"/>
        </w:rPr>
      </w:pPr>
      <w:r w:rsidRPr="00986D1B">
        <w:rPr>
          <w:sz w:val="14"/>
        </w:rPr>
        <w:t>The fall in exports, tight labor market and increased government spending are worsening inflation risks, the central bank said this month. Russia’s inflation was running at around 11% in February compared with that month last year. That rate will temporarily fall below 4% in the coming months, the central bank said, though that is because of the high comparison base of the post-invasion surge in prices last year. A number of other economic indicators will also temporarily improve in the coming months due to such base effects, economists say.</w:t>
      </w:r>
    </w:p>
    <w:p w14:paraId="180D9FDD" w14:textId="77777777" w:rsidR="00C03680" w:rsidRPr="00986D1B" w:rsidRDefault="00C03680" w:rsidP="00C03680">
      <w:pPr>
        <w:rPr>
          <w:sz w:val="14"/>
        </w:rPr>
      </w:pPr>
      <w:r w:rsidRPr="00CD192F">
        <w:rPr>
          <w:highlight w:val="cyan"/>
          <w:u w:val="single"/>
        </w:rPr>
        <w:t>The country’s industry is in its worst labor crunch since records began in 1993</w:t>
      </w:r>
      <w:r w:rsidRPr="00986D1B">
        <w:rPr>
          <w:sz w:val="14"/>
        </w:rPr>
        <w:t>, the Moscow-based Gaidar Institute for Economic Policy has said. The post-invasion brain drain and last fall’s 300,000-man military mobilization have resulted in around half of businesses facing worker shortages, according to the central bank. Locksmiths, welders and machine operators are in high demand.</w:t>
      </w:r>
    </w:p>
    <w:p w14:paraId="5DBA8EC4" w14:textId="77777777" w:rsidR="00C03680" w:rsidRPr="00986D1B" w:rsidRDefault="00C03680" w:rsidP="00C03680">
      <w:pPr>
        <w:rPr>
          <w:sz w:val="14"/>
        </w:rPr>
      </w:pPr>
      <w:r w:rsidRPr="00986D1B">
        <w:rPr>
          <w:sz w:val="14"/>
        </w:rPr>
        <w:t>On a recent visit to an aircraft factory, Mr. Putin said the labor shortage is hampering military production. He said the government has prepared a list of priority professions for deferment from service.</w:t>
      </w:r>
    </w:p>
    <w:p w14:paraId="5903D8DB" w14:textId="77777777" w:rsidR="00C03680" w:rsidRPr="00986D1B" w:rsidRDefault="00C03680" w:rsidP="00C03680">
      <w:pPr>
        <w:rPr>
          <w:sz w:val="14"/>
        </w:rPr>
      </w:pPr>
      <w:r w:rsidRPr="00986D1B">
        <w:rPr>
          <w:sz w:val="14"/>
        </w:rPr>
        <w:t>Before the war,</w:t>
      </w:r>
      <w:r>
        <w:rPr>
          <w:sz w:val="14"/>
        </w:rPr>
        <w:t xml:space="preserve"> </w:t>
      </w:r>
      <w:r w:rsidRPr="00986D1B">
        <w:rPr>
          <w:sz w:val="14"/>
        </w:rPr>
        <w:t>Oleg Mansurov</w:t>
      </w:r>
      <w:r>
        <w:rPr>
          <w:sz w:val="14"/>
        </w:rPr>
        <w:t xml:space="preserve"> </w:t>
      </w:r>
      <w:r w:rsidRPr="00986D1B">
        <w:rPr>
          <w:sz w:val="14"/>
        </w:rPr>
        <w:t>dreamed of competing with</w:t>
      </w:r>
      <w:r>
        <w:rPr>
          <w:sz w:val="14"/>
        </w:rPr>
        <w:t xml:space="preserve"> </w:t>
      </w:r>
      <w:r w:rsidRPr="00986D1B">
        <w:rPr>
          <w:sz w:val="14"/>
        </w:rPr>
        <w:t>Elon Musk’s SpaceX. After the invasion, investors in Mr. Mansurov’s Moscow-based SR Space pulled their funds.</w:t>
      </w:r>
    </w:p>
    <w:p w14:paraId="03A339BB" w14:textId="77777777" w:rsidR="00C03680" w:rsidRPr="00986D1B" w:rsidRDefault="00C03680" w:rsidP="00C03680">
      <w:pPr>
        <w:rPr>
          <w:sz w:val="14"/>
        </w:rPr>
      </w:pPr>
      <w:r w:rsidRPr="00986D1B">
        <w:rPr>
          <w:sz w:val="14"/>
        </w:rPr>
        <w:t>By April 2022, the private company, which he launched in 2020 with venture-capital funding, was facing bankruptcy. To save it, he turned it into an IT business, providing services from web design to analyzing satellite imagery.</w:t>
      </w:r>
    </w:p>
    <w:p w14:paraId="27EA6B30" w14:textId="77777777" w:rsidR="00C03680" w:rsidRPr="00986D1B" w:rsidRDefault="00C03680" w:rsidP="00C03680">
      <w:pPr>
        <w:rPr>
          <w:sz w:val="14"/>
        </w:rPr>
      </w:pPr>
      <w:r w:rsidRPr="00986D1B">
        <w:rPr>
          <w:sz w:val="14"/>
        </w:rPr>
        <w:t>Western satellite-imaging-service companies had left the Russian market over the war, and Mr. Mansurov secured interest from large state-controlled enterprises that previously rejected his approaches, such as Gazprom PJSC and the nuclear-engineering company Rosatom.</w:t>
      </w:r>
    </w:p>
    <w:p w14:paraId="671EE960" w14:textId="77777777" w:rsidR="00C03680" w:rsidRPr="00BD01A1" w:rsidRDefault="00C03680" w:rsidP="00C03680">
      <w:pPr>
        <w:rPr>
          <w:u w:val="single"/>
        </w:rPr>
      </w:pPr>
      <w:r w:rsidRPr="00BD01A1">
        <w:rPr>
          <w:u w:val="single"/>
        </w:rPr>
        <w:t>“We became more focused not on the development of a long-term product that would make some kind of qualitative leap but on simply becoming a classic business and generating revenue,” Mr. Mansurov said. “We understood we just had to survive.”</w:t>
      </w:r>
    </w:p>
    <w:p w14:paraId="27EBF905" w14:textId="77777777" w:rsidR="00C03680" w:rsidRPr="00986D1B" w:rsidRDefault="00C03680" w:rsidP="00C03680">
      <w:pPr>
        <w:rPr>
          <w:sz w:val="14"/>
        </w:rPr>
      </w:pPr>
      <w:r w:rsidRPr="00986D1B">
        <w:rPr>
          <w:sz w:val="14"/>
        </w:rPr>
        <w:t>Companies are adapting to the West’s import bans. While Moscow has boosted imports of technologies critical to its war in Ukraine from other countries, including semiconductors and microchips from China, in many civilian sectors, parts are difficult to replace.</w:t>
      </w:r>
    </w:p>
    <w:p w14:paraId="22BCF2EF" w14:textId="77777777" w:rsidR="00C03680" w:rsidRPr="00986D1B" w:rsidRDefault="00C03680" w:rsidP="00C03680">
      <w:pPr>
        <w:rPr>
          <w:sz w:val="14"/>
        </w:rPr>
      </w:pPr>
      <w:r w:rsidRPr="00986D1B">
        <w:rPr>
          <w:sz w:val="14"/>
        </w:rPr>
        <w:t>The central bank has said risks are rising in the airline sector, where a deficit of new aircraft and parts could lead to problems with maintenance. IT and finance firms are struggling without access to Western technologies such as software, database-management systems and analytics tools and equipment, the bank said.</w:t>
      </w:r>
    </w:p>
    <w:p w14:paraId="45C0848E" w14:textId="77777777" w:rsidR="00C03680" w:rsidRPr="00986D1B" w:rsidRDefault="00C03680" w:rsidP="00C03680">
      <w:pPr>
        <w:rPr>
          <w:sz w:val="14"/>
        </w:rPr>
      </w:pPr>
      <w:r w:rsidRPr="00986D1B">
        <w:rPr>
          <w:sz w:val="14"/>
        </w:rPr>
        <w:t>Russia</w:t>
      </w:r>
      <w:r>
        <w:rPr>
          <w:sz w:val="14"/>
        </w:rPr>
        <w:t xml:space="preserve"> </w:t>
      </w:r>
      <w:hyperlink r:id="rId8" w:tgtFrame="_blank" w:history="1">
        <w:r w:rsidRPr="00BC7842">
          <w:rPr>
            <w:rStyle w:val="Hyperlink"/>
          </w:rPr>
          <w:t>tried import substitution</w:t>
        </w:r>
      </w:hyperlink>
      <w:r w:rsidRPr="00986D1B">
        <w:rPr>
          <w:sz w:val="14"/>
        </w:rPr>
        <w:t>—replacing foreign goods with homemade ones—for years before the current sanctions, with limited success. A large chunk of its telecommunications equipment and advanced oil drilling software is imported.</w:t>
      </w:r>
    </w:p>
    <w:p w14:paraId="05AA0B3D" w14:textId="77777777" w:rsidR="00C03680" w:rsidRPr="00986D1B" w:rsidRDefault="00C03680" w:rsidP="00C03680">
      <w:pPr>
        <w:rPr>
          <w:sz w:val="14"/>
        </w:rPr>
      </w:pPr>
      <w:r w:rsidRPr="00986D1B">
        <w:rPr>
          <w:sz w:val="14"/>
        </w:rPr>
        <w:t>“This is a little bit like going back to Soviet times, doing everything ourselves,” said</w:t>
      </w:r>
      <w:r>
        <w:rPr>
          <w:sz w:val="14"/>
        </w:rPr>
        <w:t xml:space="preserve"> </w:t>
      </w:r>
      <w:r w:rsidRPr="00986D1B">
        <w:rPr>
          <w:sz w:val="14"/>
        </w:rPr>
        <w:t>Vasily Astrov, an economist at the Vienna Institute for International Economic Studies. “It will be nearly impossible to properly replace what’s missing.” Analysts at the central bank have called the postwar reality “reverse industrialization,” suggesting a reliance on less-sophisticated technology.</w:t>
      </w:r>
      <w:r>
        <w:rPr>
          <w:sz w:val="14"/>
        </w:rPr>
        <w:t xml:space="preserve"> </w:t>
      </w:r>
      <w:r w:rsidRPr="00986D1B">
        <w:rPr>
          <w:sz w:val="14"/>
        </w:rPr>
        <w:t>Ilya Korovenkov, director of Chili. Lab, a boutique IT company in Nizhny Novgorod developing web services and e-marketplaces, said that before the war, clients would often order new capabilities and functions. Now, the work is focused on fixing and improving existing systems.</w:t>
      </w:r>
      <w:r>
        <w:rPr>
          <w:sz w:val="14"/>
        </w:rPr>
        <w:t xml:space="preserve"> </w:t>
      </w:r>
      <w:r w:rsidRPr="00986D1B">
        <w:rPr>
          <w:sz w:val="14"/>
        </w:rPr>
        <w:t>“It’s logical,” he said. “We don’t know what will happen in a month. We need to wait it out.”</w:t>
      </w:r>
      <w:r>
        <w:rPr>
          <w:sz w:val="14"/>
        </w:rPr>
        <w:t xml:space="preserve"> </w:t>
      </w:r>
      <w:r w:rsidRPr="00986D1B">
        <w:rPr>
          <w:sz w:val="14"/>
        </w:rPr>
        <w:t>With all these changes, the Russian economy is becoming more dependent on the state.</w:t>
      </w:r>
      <w:r>
        <w:rPr>
          <w:sz w:val="14"/>
        </w:rPr>
        <w:t xml:space="preserve"> </w:t>
      </w:r>
      <w:r w:rsidRPr="00986D1B">
        <w:rPr>
          <w:sz w:val="14"/>
        </w:rPr>
        <w:t>Much industrial-production growth now comes from factories turning out missiles, artillery shells and military clothing, replacing the vast quantities used in the war. Some factories are working multiple shifts to cope with demand, Mr. Putin has said.</w:t>
      </w:r>
      <w:r>
        <w:rPr>
          <w:sz w:val="14"/>
        </w:rPr>
        <w:t xml:space="preserve"> </w:t>
      </w:r>
      <w:r w:rsidRPr="00986D1B">
        <w:rPr>
          <w:sz w:val="14"/>
        </w:rPr>
        <w:t>While official statistics don’t break out military production, the output of “finished metal goods”—a line that analysts say includes weapons and ammunition—rose by 7% last year. Production of computers, electronic and optical products, another line said to include military output, rose by 2% for the year and 41% in December compared with November. By contrast, auto output fell about 45% year-over-year.</w:t>
      </w:r>
      <w:r>
        <w:rPr>
          <w:sz w:val="14"/>
        </w:rPr>
        <w:t xml:space="preserve"> </w:t>
      </w:r>
      <w:r w:rsidRPr="00986D1B">
        <w:rPr>
          <w:sz w:val="14"/>
        </w:rPr>
        <w:t>Military production masks the problems. “This isn’t real, productive growth. This doesn’t develop the economy,” Ms. Prokopenko said.</w:t>
      </w:r>
      <w:r>
        <w:rPr>
          <w:sz w:val="14"/>
        </w:rPr>
        <w:t xml:space="preserve"> </w:t>
      </w:r>
      <w:r w:rsidRPr="00986D1B">
        <w:rPr>
          <w:sz w:val="14"/>
        </w:rPr>
        <w:t>Russia managed to avoid the worst last year, aided initially by high global energy prices. Gross domestic product fell 2.1%, according to official data, far less than some early forecasts of a 10% to 15% drop.</w:t>
      </w:r>
      <w:r>
        <w:rPr>
          <w:sz w:val="14"/>
        </w:rPr>
        <w:t xml:space="preserve"> </w:t>
      </w:r>
      <w:r w:rsidRPr="00986D1B">
        <w:rPr>
          <w:sz w:val="14"/>
        </w:rPr>
        <w:t>Gas exports to Europe didn’t start tailing off until last summer. The EU’s ban on Russian seaborne oil and a Group of Seven price cap began to take effect only in December. Sanctions on oil products such as diesel took effect last month. These delays kept energy revenue up and helped the government unleash a huge fiscal stimulus of around 4% of GDP in 2022, according to the IMF.</w:t>
      </w:r>
      <w:r>
        <w:rPr>
          <w:sz w:val="14"/>
        </w:rPr>
        <w:t xml:space="preserve"> </w:t>
      </w:r>
      <w:r w:rsidRPr="00986D1B">
        <w:rPr>
          <w:sz w:val="14"/>
        </w:rPr>
        <w:t>In January and February of this year, however, oil and gas tax revenue, which accounts for nearly half of total budget revenue, fell by 46% year-over-year, while state spending jumped more than 50%.</w:t>
      </w:r>
    </w:p>
    <w:p w14:paraId="677DD9DB" w14:textId="77777777" w:rsidR="00C03680" w:rsidRPr="00986D1B" w:rsidRDefault="00C03680" w:rsidP="00C03680">
      <w:pPr>
        <w:rPr>
          <w:sz w:val="14"/>
        </w:rPr>
      </w:pPr>
      <w:r w:rsidRPr="00986D1B">
        <w:rPr>
          <w:sz w:val="14"/>
        </w:rPr>
        <w:t>Analysts estimate that Russia’s fiscal break-even oil price—what it would need to balance its books—has swelled to over $100 a barrel as war spending weighs on the budget.</w:t>
      </w:r>
    </w:p>
    <w:p w14:paraId="621B9753" w14:textId="77777777" w:rsidR="00C03680" w:rsidRPr="00986D1B" w:rsidRDefault="00C03680" w:rsidP="00C03680">
      <w:pPr>
        <w:rPr>
          <w:sz w:val="14"/>
        </w:rPr>
      </w:pPr>
      <w:r w:rsidRPr="00986D1B">
        <w:rPr>
          <w:sz w:val="14"/>
        </w:rPr>
        <w:t>The country’s flagship Urals crude fetched an average of $49.56 a barrel in February, according to the Ministry of Finance, a deep discount to the benchmark Brent, which traded around $80 a barrel that month, although some analysts argue the difference is smaller. The government last month changed its oil-taxation formula in an effort to squeeze more from producers.</w:t>
      </w:r>
    </w:p>
    <w:p w14:paraId="57893327" w14:textId="77777777" w:rsidR="00C03680" w:rsidRPr="00986D1B" w:rsidRDefault="00C03680" w:rsidP="00C03680">
      <w:pPr>
        <w:rPr>
          <w:sz w:val="14"/>
        </w:rPr>
      </w:pPr>
      <w:r w:rsidRPr="00986D1B">
        <w:rPr>
          <w:sz w:val="14"/>
        </w:rPr>
        <w:t>“Russia now has a lower bargaining power in the world oil market because they have much less choice where to ship the oil,” said Mr. Astrov, the Vienna Institute economist.</w:t>
      </w:r>
      <w:r>
        <w:rPr>
          <w:sz w:val="14"/>
        </w:rPr>
        <w:t xml:space="preserve"> </w:t>
      </w:r>
      <w:r w:rsidRPr="00986D1B">
        <w:rPr>
          <w:sz w:val="14"/>
        </w:rPr>
        <w:t>Consumers are ailing, too. Retail sales fell 6.7% in 2022, the worst showing since 2015, according to official data. New-car sales fell by 62% in February year-on-year, according to the Moscow-based Association of European Businesses.</w:t>
      </w:r>
      <w:r>
        <w:rPr>
          <w:sz w:val="14"/>
        </w:rPr>
        <w:t xml:space="preserve"> </w:t>
      </w:r>
      <w:r w:rsidRPr="00986D1B">
        <w:rPr>
          <w:sz w:val="14"/>
        </w:rPr>
        <w:t>Nearly a decade ago,</w:t>
      </w:r>
      <w:r>
        <w:rPr>
          <w:sz w:val="14"/>
        </w:rPr>
        <w:t xml:space="preserve"> </w:t>
      </w:r>
      <w:r w:rsidRPr="00986D1B">
        <w:rPr>
          <w:sz w:val="14"/>
        </w:rPr>
        <w:t>Artem Temirov</w:t>
      </w:r>
      <w:r>
        <w:rPr>
          <w:sz w:val="14"/>
        </w:rPr>
        <w:t xml:space="preserve"> </w:t>
      </w:r>
      <w:r w:rsidRPr="00986D1B">
        <w:rPr>
          <w:sz w:val="14"/>
        </w:rPr>
        <w:t>and his brother launched a coffee shop in central Moscow they called Kooperativ Chernyy, or the Black Cooperative. Just before the war, they opened a roaster and planned to begin selling their coffee beans in supermarkets.</w:t>
      </w:r>
      <w:r>
        <w:rPr>
          <w:sz w:val="14"/>
        </w:rPr>
        <w:t xml:space="preserve"> </w:t>
      </w:r>
      <w:r w:rsidRPr="00986D1B">
        <w:rPr>
          <w:sz w:val="14"/>
        </w:rPr>
        <w:t>The invasion halted those plans. Russia’s postwar exodus has included many who could afford to spend at a high-end shop like Kooperativ Chernyy, and sales fell. Despite a pick-up in the summer—which Mr. Temirov attributed to Russians wanting to ignore their new reality—sales cratered again after Mr. Putin’s September troop mobilization.</w:t>
      </w:r>
      <w:r>
        <w:rPr>
          <w:sz w:val="14"/>
        </w:rPr>
        <w:t xml:space="preserve"> </w:t>
      </w:r>
      <w:r w:rsidRPr="00986D1B">
        <w:rPr>
          <w:sz w:val="14"/>
        </w:rPr>
        <w:t>For this year, most analysts expect another fall in GDP, although some, including the IMF, forecast modest growth.</w:t>
      </w:r>
    </w:p>
    <w:p w14:paraId="457C3D81" w14:textId="77777777" w:rsidR="00C03680" w:rsidRPr="00986D1B" w:rsidRDefault="00C03680" w:rsidP="00C03680">
      <w:pPr>
        <w:rPr>
          <w:sz w:val="14"/>
        </w:rPr>
      </w:pPr>
      <w:r w:rsidRPr="00986D1B">
        <w:rPr>
          <w:sz w:val="14"/>
        </w:rPr>
        <w:t xml:space="preserve">But the fund said that by 2027, economic output is projected to be around 7% lower than pre-war forecasts had indicated. </w:t>
      </w:r>
      <w:r w:rsidRPr="00BD01A1">
        <w:rPr>
          <w:u w:val="single"/>
        </w:rPr>
        <w:t>“</w:t>
      </w:r>
      <w:r w:rsidRPr="00CD192F">
        <w:rPr>
          <w:highlight w:val="cyan"/>
          <w:u w:val="single"/>
        </w:rPr>
        <w:t>The loss</w:t>
      </w:r>
      <w:r w:rsidRPr="00BD01A1">
        <w:rPr>
          <w:u w:val="single"/>
        </w:rPr>
        <w:t xml:space="preserve"> in human capital, isolation from global financial markets, and impaired access to advanced technology </w:t>
      </w:r>
      <w:r w:rsidRPr="00CD192F">
        <w:rPr>
          <w:highlight w:val="cyan"/>
          <w:u w:val="single"/>
        </w:rPr>
        <w:t>will hamper the Russian economy</w:t>
      </w:r>
      <w:r w:rsidRPr="00BD01A1">
        <w:rPr>
          <w:u w:val="single"/>
        </w:rPr>
        <w:t>,”</w:t>
      </w:r>
      <w:r w:rsidRPr="00986D1B">
        <w:rPr>
          <w:sz w:val="14"/>
        </w:rPr>
        <w:t xml:space="preserve"> the IMF said.</w:t>
      </w:r>
    </w:p>
    <w:p w14:paraId="4A504BA3" w14:textId="77777777" w:rsidR="00C03680" w:rsidRPr="00BD01A1" w:rsidRDefault="00C03680" w:rsidP="00C03680">
      <w:pPr>
        <w:rPr>
          <w:u w:val="single"/>
        </w:rPr>
      </w:pPr>
      <w:r w:rsidRPr="00986D1B">
        <w:rPr>
          <w:sz w:val="14"/>
        </w:rPr>
        <w:t>Rystad Energy, a consulting firm, expects investment in Russian oil and gas exploration and production to fall to $33 billion this year from a predicted $57 billion before the invasion. That would mean less output down the line. Analysts at BP PLC estimate that Russia’s total oil production, which was around 12 million barrels a day in 2019, will be down to between 7 million and 9 million a day by 2035.</w:t>
      </w:r>
    </w:p>
    <w:p w14:paraId="05729AE3" w14:textId="77777777" w:rsidR="00C03680" w:rsidRPr="00BD01A1" w:rsidRDefault="00C03680" w:rsidP="00C03680">
      <w:pPr>
        <w:rPr>
          <w:u w:val="single"/>
        </w:rPr>
      </w:pPr>
      <w:r w:rsidRPr="00BD01A1">
        <w:rPr>
          <w:u w:val="single"/>
        </w:rPr>
        <w:t>“</w:t>
      </w:r>
      <w:r w:rsidRPr="00CD192F">
        <w:rPr>
          <w:highlight w:val="cyan"/>
          <w:u w:val="single"/>
        </w:rPr>
        <w:t>We’re not talking about a one-year or a two-year crisis</w:t>
      </w:r>
      <w:r w:rsidRPr="00986D1B">
        <w:rPr>
          <w:u w:val="single"/>
        </w:rPr>
        <w:t>,” said Mr. Astrov. “The Russian economy will be on a different trajectory.”</w:t>
      </w:r>
    </w:p>
    <w:p w14:paraId="18ACB4CF" w14:textId="77777777" w:rsidR="00C03680" w:rsidRPr="0056023D" w:rsidRDefault="00C03680" w:rsidP="00C03680">
      <w:pPr>
        <w:rPr>
          <w:sz w:val="16"/>
        </w:rPr>
      </w:pPr>
    </w:p>
    <w:p w14:paraId="34A12179" w14:textId="77777777" w:rsidR="00C03680" w:rsidRDefault="00C03680" w:rsidP="00C03680">
      <w:pPr>
        <w:pStyle w:val="Heading4"/>
      </w:pPr>
      <w:r>
        <w:t xml:space="preserve">Russia crude oil price cap thumps </w:t>
      </w:r>
    </w:p>
    <w:p w14:paraId="248DE23F" w14:textId="77777777" w:rsidR="00C03680" w:rsidRPr="00BC7842" w:rsidRDefault="00C03680" w:rsidP="00C03680">
      <w:r w:rsidRPr="00BC7842">
        <w:t xml:space="preserve">Maximilian </w:t>
      </w:r>
      <w:r w:rsidRPr="00BC7842">
        <w:rPr>
          <w:rStyle w:val="Style13ptBold"/>
        </w:rPr>
        <w:t>Hess 23</w:t>
      </w:r>
      <w:r>
        <w:t xml:space="preserve">- </w:t>
      </w:r>
      <w:r w:rsidRPr="00BC7842">
        <w:t xml:space="preserve">Fellow at the Foreign Policy Research Institute, 12-13-2022, "Putin’s plan to take on the world economic order hits a wall," </w:t>
      </w:r>
      <w:r>
        <w:t>Aljazeera</w:t>
      </w:r>
      <w:r w:rsidRPr="00BC7842">
        <w:t xml:space="preserve">, </w:t>
      </w:r>
      <w:r w:rsidRPr="0041115C">
        <w:t>https://www.aljazeera.com/opinions/2022/12/13/putins-plan-to-take-on-the-world-economic-order-hits-a-wall</w:t>
      </w:r>
      <w:r>
        <w:t xml:space="preserve"> //nvb </w:t>
      </w:r>
    </w:p>
    <w:p w14:paraId="722D42B5" w14:textId="77777777" w:rsidR="00C03680" w:rsidRPr="0056023D" w:rsidRDefault="00C03680" w:rsidP="00C03680">
      <w:pPr>
        <w:rPr>
          <w:sz w:val="16"/>
        </w:rPr>
      </w:pPr>
      <w:r w:rsidRPr="0056023D">
        <w:rPr>
          <w:sz w:val="16"/>
        </w:rPr>
        <w:t>On December 5, a $60 per barrel price cap on Russian seaborne oil – agreed upon by the European Union, the G7 and Australia just a few days earlier – came into effect, marking the beginning of a new phase in the economic war between Russia and the West.</w:t>
      </w:r>
    </w:p>
    <w:p w14:paraId="4D64FFF5" w14:textId="77777777" w:rsidR="00C03680" w:rsidRPr="0056023D" w:rsidRDefault="00C03680" w:rsidP="00C03680">
      <w:pPr>
        <w:rPr>
          <w:sz w:val="16"/>
        </w:rPr>
      </w:pPr>
      <w:r w:rsidRPr="00CD192F">
        <w:rPr>
          <w:highlight w:val="cyan"/>
          <w:u w:val="single"/>
        </w:rPr>
        <w:t>The price cap may be one of the most significant ripostes to Russia’s weaponisation</w:t>
      </w:r>
      <w:r w:rsidRPr="00CD192F">
        <w:rPr>
          <w:sz w:val="16"/>
          <w:highlight w:val="cyan"/>
        </w:rPr>
        <w:t xml:space="preserve"> </w:t>
      </w:r>
      <w:r w:rsidRPr="00CD192F">
        <w:rPr>
          <w:highlight w:val="cyan"/>
          <w:u w:val="single"/>
        </w:rPr>
        <w:t>of its energy reserves</w:t>
      </w:r>
      <w:r w:rsidRPr="0056023D">
        <w:rPr>
          <w:sz w:val="16"/>
        </w:rPr>
        <w:t xml:space="preserve"> since the beginning of its all-out invasion of Ukraine, but what it entails and hopes to achieve appear to be widely misunderstood.</w:t>
      </w:r>
    </w:p>
    <w:p w14:paraId="36BC2A8D" w14:textId="77777777" w:rsidR="00C03680" w:rsidRPr="0056023D" w:rsidRDefault="00C03680" w:rsidP="00C03680">
      <w:pPr>
        <w:rPr>
          <w:sz w:val="16"/>
        </w:rPr>
      </w:pPr>
      <w:r w:rsidRPr="0056023D">
        <w:rPr>
          <w:sz w:val="16"/>
        </w:rPr>
        <w:t xml:space="preserve">Despite what many seem to believe, the price cap is in no way an effort to end Russian crude exports. On the contrary, it aims to ensure that they continue to flow despite ever-tightening regulations and sanctions – albeit not to Western markets. Indeed, China, India and many other third countries who have been purchasing Russian crude in large quantities and at heavily discounted prices since February are still free to do so. </w:t>
      </w:r>
      <w:r w:rsidRPr="00BD01A1">
        <w:rPr>
          <w:u w:val="single"/>
        </w:rPr>
        <w:t>The purpose of the cap is not to stifle these purchases but to limit Russia’s profits – which are mainly used to finance its war effort – by ensuring the current discounts are permanent.</w:t>
      </w:r>
    </w:p>
    <w:p w14:paraId="6BB9472D" w14:textId="77777777" w:rsidR="00C03680" w:rsidRPr="0056023D" w:rsidRDefault="00C03680" w:rsidP="00C03680">
      <w:pPr>
        <w:rPr>
          <w:sz w:val="16"/>
        </w:rPr>
      </w:pPr>
      <w:r w:rsidRPr="0056023D">
        <w:rPr>
          <w:sz w:val="16"/>
        </w:rPr>
        <w:t>Agreeing on the move has not been easy for the international coalition resisting Russia’s war on Ukraine – its final terms were only accepted by all parties on December 2. The sticking point was where to set the cap. The countries eventually decided to set it at $60 – above the price point where most Russian crude was trading on the eve of the restriction. As the European nation arguably most supportive of Ukraine following Russia’s invasion, Poland was the last holdout. Warsaw joined Ukrainian President Volodymyr Zelenskyy’s criticism that setting the cap at that level would mean Russia still makes some profit from the barrels it sells.</w:t>
      </w:r>
    </w:p>
    <w:p w14:paraId="3DEC6F07" w14:textId="77777777" w:rsidR="00C03680" w:rsidRPr="00BD01A1" w:rsidRDefault="00C03680" w:rsidP="00C03680">
      <w:pPr>
        <w:rPr>
          <w:u w:val="single"/>
        </w:rPr>
      </w:pPr>
      <w:r w:rsidRPr="0056023D">
        <w:rPr>
          <w:sz w:val="16"/>
        </w:rPr>
        <w:t xml:space="preserve">But in the end, all parties agreed to a cap of $60, because they saw that at that level Russia’s profits can be vastly restricted without causing a major disruption to global oil markets that could send prices skyrocketing for everyone. </w:t>
      </w:r>
      <w:r w:rsidRPr="00BD01A1">
        <w:rPr>
          <w:u w:val="single"/>
        </w:rPr>
        <w:t xml:space="preserve">Indeed, </w:t>
      </w:r>
      <w:r w:rsidRPr="00CD192F">
        <w:rPr>
          <w:highlight w:val="cyan"/>
          <w:u w:val="single"/>
        </w:rPr>
        <w:t>any lower price cap</w:t>
      </w:r>
      <w:r w:rsidRPr="00BD01A1">
        <w:rPr>
          <w:u w:val="single"/>
        </w:rPr>
        <w:t xml:space="preserve"> </w:t>
      </w:r>
      <w:r w:rsidRPr="00CD192F">
        <w:rPr>
          <w:highlight w:val="cyan"/>
          <w:u w:val="single"/>
        </w:rPr>
        <w:t>would</w:t>
      </w:r>
      <w:r w:rsidRPr="00BD01A1">
        <w:rPr>
          <w:u w:val="single"/>
        </w:rPr>
        <w:t xml:space="preserve"> </w:t>
      </w:r>
      <w:r w:rsidRPr="00CD192F">
        <w:rPr>
          <w:highlight w:val="cyan"/>
          <w:u w:val="single"/>
        </w:rPr>
        <w:t>have</w:t>
      </w:r>
      <w:r w:rsidRPr="00BD01A1">
        <w:rPr>
          <w:u w:val="single"/>
        </w:rPr>
        <w:t xml:space="preserve"> likely </w:t>
      </w:r>
      <w:r w:rsidRPr="00CD192F">
        <w:rPr>
          <w:highlight w:val="cyan"/>
          <w:u w:val="single"/>
        </w:rPr>
        <w:t>forced Russia to</w:t>
      </w:r>
      <w:r w:rsidRPr="00BD01A1">
        <w:rPr>
          <w:u w:val="single"/>
        </w:rPr>
        <w:t xml:space="preserve"> take drastic action – such as </w:t>
      </w:r>
      <w:r w:rsidRPr="00CD192F">
        <w:rPr>
          <w:highlight w:val="cyan"/>
          <w:u w:val="single"/>
        </w:rPr>
        <w:t>stopping all exports</w:t>
      </w:r>
      <w:r w:rsidRPr="00BD01A1">
        <w:rPr>
          <w:u w:val="single"/>
        </w:rPr>
        <w:t xml:space="preserve"> – and damaged all oil-importing nations alongside Russia.</w:t>
      </w:r>
    </w:p>
    <w:p w14:paraId="326C25C0" w14:textId="77777777" w:rsidR="00C03680" w:rsidRPr="0056023D" w:rsidRDefault="00C03680" w:rsidP="00C03680">
      <w:pPr>
        <w:rPr>
          <w:sz w:val="16"/>
        </w:rPr>
      </w:pPr>
      <w:r w:rsidRPr="0056023D">
        <w:rPr>
          <w:sz w:val="16"/>
        </w:rPr>
        <w:t>Since February, the Kremlin – for all its cawing and carping about any such price caps being an unacceptable violation of its sovereignty – has already been exporting its oil at substantial discounts. Therefore, in real terms, a cap of $60 is just an effort to make the existing arrangement permanent.</w:t>
      </w:r>
    </w:p>
    <w:p w14:paraId="79F11827" w14:textId="77777777" w:rsidR="00C03680" w:rsidRPr="0056023D" w:rsidRDefault="00C03680" w:rsidP="00C03680">
      <w:pPr>
        <w:rPr>
          <w:sz w:val="16"/>
        </w:rPr>
      </w:pPr>
      <w:r w:rsidRPr="0056023D">
        <w:rPr>
          <w:sz w:val="16"/>
        </w:rPr>
        <w:t>The West will implement the cap simply by refusing to provide essential services, such as ship brokerage and insurance, for Russian crude that is sold above the limit.</w:t>
      </w:r>
    </w:p>
    <w:p w14:paraId="31389577" w14:textId="77777777" w:rsidR="00C03680" w:rsidRPr="0056023D" w:rsidRDefault="00C03680" w:rsidP="00C03680">
      <w:pPr>
        <w:rPr>
          <w:sz w:val="16"/>
        </w:rPr>
      </w:pPr>
      <w:r w:rsidRPr="0056023D">
        <w:rPr>
          <w:sz w:val="16"/>
        </w:rPr>
        <w:t>Moscow only has itself to blame for this sad state of affairs. When he launched his war against Ukraine and decided to take on the international economic order, President Putin made several grave miscalculations.</w:t>
      </w:r>
    </w:p>
    <w:p w14:paraId="62CAD576" w14:textId="77777777" w:rsidR="00C03680" w:rsidRPr="0056023D" w:rsidRDefault="00C03680" w:rsidP="00C03680">
      <w:pPr>
        <w:rPr>
          <w:sz w:val="16"/>
        </w:rPr>
      </w:pPr>
      <w:r w:rsidRPr="0056023D">
        <w:rPr>
          <w:sz w:val="16"/>
        </w:rPr>
        <w:t>First and foremost was, of course, his deadly and devastating misreading of Ukraine – Putin thought Russian troops would be welcomed by most Ukrainians and his “special military operation” would end in victory in a matter of days.</w:t>
      </w:r>
    </w:p>
    <w:p w14:paraId="1A6C0AE7" w14:textId="77777777" w:rsidR="00C03680" w:rsidRPr="00BD01A1" w:rsidRDefault="00C03680" w:rsidP="00C03680">
      <w:pPr>
        <w:rPr>
          <w:u w:val="single"/>
        </w:rPr>
      </w:pPr>
      <w:r w:rsidRPr="0056023D">
        <w:rPr>
          <w:sz w:val="16"/>
        </w:rPr>
        <w:t xml:space="preserve">His second miscalculation was the extent of Russia’s ability to disrupt the international economic order without facing pushback. He assumed that his country’s influence over the energy market would allow him to easily fracture the West and prevent his adversaries from agreeing to multilateral measures – such as the </w:t>
      </w:r>
      <w:r w:rsidRPr="00CD192F">
        <w:rPr>
          <w:highlight w:val="cyan"/>
          <w:u w:val="single"/>
        </w:rPr>
        <w:t xml:space="preserve">price cap – </w:t>
      </w:r>
      <w:r w:rsidRPr="00986D1B">
        <w:rPr>
          <w:u w:val="single"/>
        </w:rPr>
        <w:t xml:space="preserve">that </w:t>
      </w:r>
      <w:r w:rsidRPr="00CD192F">
        <w:rPr>
          <w:highlight w:val="cyan"/>
          <w:u w:val="single"/>
        </w:rPr>
        <w:t xml:space="preserve">could severely limit </w:t>
      </w:r>
      <w:r w:rsidRPr="00986D1B">
        <w:rPr>
          <w:u w:val="single"/>
        </w:rPr>
        <w:t xml:space="preserve">his </w:t>
      </w:r>
      <w:r w:rsidRPr="00CD192F">
        <w:rPr>
          <w:highlight w:val="cyan"/>
          <w:u w:val="single"/>
        </w:rPr>
        <w:t>ability to wage economic warfare.</w:t>
      </w:r>
      <w:r w:rsidRPr="00BD01A1">
        <w:rPr>
          <w:u w:val="single"/>
        </w:rPr>
        <w:t xml:space="preserve"> </w:t>
      </w:r>
    </w:p>
    <w:p w14:paraId="3DEAFD23" w14:textId="77777777" w:rsidR="00C03680" w:rsidRPr="0056023D" w:rsidRDefault="00C03680" w:rsidP="00C03680">
      <w:pPr>
        <w:rPr>
          <w:sz w:val="16"/>
        </w:rPr>
      </w:pPr>
      <w:r w:rsidRPr="0056023D">
        <w:rPr>
          <w:sz w:val="16"/>
        </w:rPr>
        <w:t>Bottom of Form</w:t>
      </w:r>
    </w:p>
    <w:p w14:paraId="7AFDEA8C" w14:textId="77777777" w:rsidR="00C03680" w:rsidRPr="00BD01A1" w:rsidRDefault="00C03680" w:rsidP="00C03680">
      <w:pPr>
        <w:rPr>
          <w:u w:val="single"/>
        </w:rPr>
      </w:pPr>
      <w:r w:rsidRPr="00CD192F">
        <w:rPr>
          <w:highlight w:val="cyan"/>
          <w:u w:val="single"/>
        </w:rPr>
        <w:t>But Russia is in no position to take on the West economically.</w:t>
      </w:r>
    </w:p>
    <w:p w14:paraId="7A1BFDF5" w14:textId="77777777" w:rsidR="00C03680" w:rsidRPr="0056023D" w:rsidRDefault="00C03680" w:rsidP="00C03680">
      <w:pPr>
        <w:rPr>
          <w:sz w:val="16"/>
        </w:rPr>
      </w:pPr>
      <w:r w:rsidRPr="0056023D">
        <w:rPr>
          <w:sz w:val="16"/>
        </w:rPr>
        <w:t>As recently as in June, for example, roughly two-thirds of Russia’s seaborne crude exports were still being carried by ships that belong to nations that have imposed sanctions on it.</w:t>
      </w:r>
    </w:p>
    <w:p w14:paraId="1EEA9F02" w14:textId="77777777" w:rsidR="00C03680" w:rsidRPr="00BD01A1" w:rsidRDefault="00C03680" w:rsidP="00C03680">
      <w:pPr>
        <w:rPr>
          <w:u w:val="single"/>
        </w:rPr>
      </w:pPr>
      <w:r w:rsidRPr="0056023D">
        <w:rPr>
          <w:sz w:val="16"/>
        </w:rPr>
        <w:t xml:space="preserve">To address this crippling dependency and blunt oil sanctions, the </w:t>
      </w:r>
      <w:r w:rsidRPr="00CD192F">
        <w:rPr>
          <w:highlight w:val="cyan"/>
          <w:u w:val="single"/>
        </w:rPr>
        <w:t>Kremlin</w:t>
      </w:r>
      <w:r w:rsidRPr="0056023D">
        <w:rPr>
          <w:sz w:val="16"/>
        </w:rPr>
        <w:t xml:space="preserve"> has sought to swiftly build a “shadow fleet” to transport its own crude. But that </w:t>
      </w:r>
      <w:r w:rsidRPr="00BD01A1">
        <w:rPr>
          <w:u w:val="single"/>
        </w:rPr>
        <w:t xml:space="preserve">shadow fleet also </w:t>
      </w:r>
      <w:r w:rsidRPr="00CD192F">
        <w:rPr>
          <w:highlight w:val="cyan"/>
          <w:u w:val="single"/>
        </w:rPr>
        <w:t>found</w:t>
      </w:r>
      <w:r w:rsidRPr="00BD01A1">
        <w:rPr>
          <w:u w:val="single"/>
        </w:rPr>
        <w:t xml:space="preserve"> </w:t>
      </w:r>
      <w:r w:rsidRPr="00CD192F">
        <w:rPr>
          <w:highlight w:val="cyan"/>
          <w:u w:val="single"/>
        </w:rPr>
        <w:t>itself</w:t>
      </w:r>
      <w:r w:rsidRPr="00BD01A1">
        <w:rPr>
          <w:u w:val="single"/>
        </w:rPr>
        <w:t xml:space="preserve"> </w:t>
      </w:r>
      <w:r w:rsidRPr="00CD192F">
        <w:rPr>
          <w:highlight w:val="cyan"/>
          <w:u w:val="single"/>
        </w:rPr>
        <w:t>dependent</w:t>
      </w:r>
      <w:r w:rsidRPr="00BD01A1">
        <w:rPr>
          <w:u w:val="single"/>
        </w:rPr>
        <w:t xml:space="preserve"> </w:t>
      </w:r>
      <w:r w:rsidRPr="00CD192F">
        <w:rPr>
          <w:highlight w:val="cyan"/>
          <w:u w:val="single"/>
        </w:rPr>
        <w:t>on</w:t>
      </w:r>
      <w:r w:rsidRPr="00BD01A1">
        <w:rPr>
          <w:u w:val="single"/>
        </w:rPr>
        <w:t xml:space="preserve"> </w:t>
      </w:r>
      <w:r w:rsidRPr="00CD192F">
        <w:rPr>
          <w:highlight w:val="cyan"/>
          <w:u w:val="single"/>
        </w:rPr>
        <w:t>Western</w:t>
      </w:r>
      <w:r w:rsidRPr="00BD01A1">
        <w:rPr>
          <w:u w:val="single"/>
        </w:rPr>
        <w:t xml:space="preserve"> </w:t>
      </w:r>
      <w:r w:rsidRPr="00CD192F">
        <w:rPr>
          <w:highlight w:val="cyan"/>
          <w:u w:val="single"/>
        </w:rPr>
        <w:t>services</w:t>
      </w:r>
      <w:r w:rsidRPr="00BD01A1">
        <w:rPr>
          <w:u w:val="single"/>
        </w:rPr>
        <w:t xml:space="preserve"> – such as the insurance nations require to be in place to accept oil shipments – </w:t>
      </w:r>
      <w:r w:rsidRPr="00CD192F">
        <w:rPr>
          <w:highlight w:val="cyan"/>
          <w:u w:val="single"/>
        </w:rPr>
        <w:t>and</w:t>
      </w:r>
      <w:r w:rsidRPr="00BD01A1">
        <w:rPr>
          <w:u w:val="single"/>
        </w:rPr>
        <w:t xml:space="preserve"> thus </w:t>
      </w:r>
      <w:r w:rsidRPr="00CD192F">
        <w:rPr>
          <w:highlight w:val="cyan"/>
          <w:u w:val="single"/>
        </w:rPr>
        <w:t>subject</w:t>
      </w:r>
      <w:r w:rsidRPr="00BD01A1">
        <w:rPr>
          <w:u w:val="single"/>
        </w:rPr>
        <w:t xml:space="preserve"> </w:t>
      </w:r>
      <w:r w:rsidRPr="00CD192F">
        <w:rPr>
          <w:highlight w:val="cyan"/>
          <w:u w:val="single"/>
        </w:rPr>
        <w:t>to</w:t>
      </w:r>
      <w:r w:rsidRPr="00BD01A1">
        <w:rPr>
          <w:u w:val="single"/>
        </w:rPr>
        <w:t xml:space="preserve"> </w:t>
      </w:r>
      <w:r w:rsidRPr="00CD192F">
        <w:rPr>
          <w:highlight w:val="cyan"/>
          <w:u w:val="single"/>
        </w:rPr>
        <w:t>sanctions</w:t>
      </w:r>
      <w:r w:rsidRPr="00BD01A1">
        <w:rPr>
          <w:u w:val="single"/>
        </w:rPr>
        <w:t>.</w:t>
      </w:r>
    </w:p>
    <w:p w14:paraId="29E2E512" w14:textId="77777777" w:rsidR="00C03680" w:rsidRPr="0056023D" w:rsidRDefault="00C03680" w:rsidP="00C03680">
      <w:pPr>
        <w:rPr>
          <w:sz w:val="16"/>
        </w:rPr>
      </w:pPr>
      <w:r w:rsidRPr="0056023D">
        <w:rPr>
          <w:sz w:val="16"/>
        </w:rPr>
        <w:t>To avoid being dependent on multinational insurers who comply with Western sanctions, Putin’s Kremlin has sought to develop its own insurance. But many nations, most notably China and Turkey, have refused to accept this Russian workaround insurance.</w:t>
      </w:r>
    </w:p>
    <w:p w14:paraId="007AB91D" w14:textId="77777777" w:rsidR="00C03680" w:rsidRPr="0056023D" w:rsidRDefault="00C03680" w:rsidP="00C03680">
      <w:pPr>
        <w:rPr>
          <w:sz w:val="16"/>
        </w:rPr>
      </w:pPr>
      <w:r w:rsidRPr="0056023D">
        <w:rPr>
          <w:sz w:val="16"/>
        </w:rPr>
        <w:t>The impact of Chinese and Turkish denial was significant given the former is Russia’s principal purchaser, and the latter is the country that controls the Bosphorus – Russian exports’ primary way out of the Black Sea.</w:t>
      </w:r>
    </w:p>
    <w:p w14:paraId="7F1C2B47" w14:textId="77777777" w:rsidR="00C03680" w:rsidRPr="0056023D" w:rsidRDefault="00C03680" w:rsidP="00C03680">
      <w:pPr>
        <w:rPr>
          <w:sz w:val="16"/>
        </w:rPr>
      </w:pPr>
      <w:r w:rsidRPr="0056023D">
        <w:rPr>
          <w:sz w:val="16"/>
        </w:rPr>
        <w:t xml:space="preserve">Neither Beijing nor Ankara is a member of the West’s sanctions regime, let alone its price cap. China almost certainly could use its own insurance giants to help Russia mitigate some of the pain. But it is not willing to do so. Despite declaring its relationship with Moscow had risen to the level of “friendship without limits” on the eve of the war, Beijing has since revisited this position. The new deal is that Beijing will not actively help Russia to undermine the sanctions though it won’t enforce them either – as it has realised that Putin’s aim to destroy the international economic order clashes with its own desire to displace Washington and rise to the top. </w:t>
      </w:r>
      <w:r w:rsidRPr="00BD01A1">
        <w:rPr>
          <w:u w:val="single"/>
        </w:rPr>
        <w:t>In short, it is very happy to lock in the discount for Russian crude precipitated by Russia’s war and which the oil price cap seeks to make permanent.</w:t>
      </w:r>
    </w:p>
    <w:p w14:paraId="76B54744" w14:textId="77777777" w:rsidR="00C03680" w:rsidRPr="0056023D" w:rsidRDefault="00C03680" w:rsidP="00C03680">
      <w:pPr>
        <w:rPr>
          <w:sz w:val="16"/>
        </w:rPr>
      </w:pPr>
      <w:r w:rsidRPr="0056023D">
        <w:rPr>
          <w:sz w:val="16"/>
        </w:rPr>
        <w:t>Putin’s increasing isolation – and realisation that his supposed friends are no real allies – may cause him to lash out</w:t>
      </w:r>
      <w:r w:rsidRPr="00BD01A1">
        <w:rPr>
          <w:u w:val="single"/>
        </w:rPr>
        <w:t xml:space="preserve">. The one arrow left in Russia’s oil quiver is to throttle exports to all markets. </w:t>
      </w:r>
      <w:r w:rsidRPr="0056023D">
        <w:rPr>
          <w:sz w:val="16"/>
        </w:rPr>
        <w:t>Doing so, however, runs the risk of burning the few bridges the Kremlin still has, given the likely impact of such a move on international oil prices. And Saudi Arabia, which has been cooperating with Moscow through OPEC+ to keep oil prices from falling too far, could seek to take advantage of the situation – their partnership nearly collapsed in 2020 in a fight for market share that sent prices negative within a month as Riyadh’s ability to ramp up production is far greater than Russia’s. It has already been positioning itself for a greater role in Europe’s energy markets by investing in Poland’s refinery network.</w:t>
      </w:r>
    </w:p>
    <w:p w14:paraId="237BE67A" w14:textId="77777777" w:rsidR="00C03680" w:rsidRPr="00E93B57" w:rsidRDefault="00C03680" w:rsidP="00C03680">
      <w:pPr>
        <w:rPr>
          <w:sz w:val="16"/>
        </w:rPr>
      </w:pPr>
      <w:r w:rsidRPr="0056023D">
        <w:rPr>
          <w:sz w:val="16"/>
        </w:rPr>
        <w:t>All in all, this month’s price cap on Russian crude marks a turning point in the economic war between Russia and the West. Of course, this war is still far from over, and we will likely experience many more disruptions caused by it in the near future</w:t>
      </w:r>
      <w:r w:rsidRPr="00CD192F">
        <w:rPr>
          <w:sz w:val="16"/>
          <w:highlight w:val="cyan"/>
        </w:rPr>
        <w:t xml:space="preserve">. </w:t>
      </w:r>
      <w:r w:rsidRPr="00CD192F">
        <w:rPr>
          <w:highlight w:val="cyan"/>
          <w:u w:val="single"/>
        </w:rPr>
        <w:t>But it is increasingly looking like the beginning of the end for Putin’s ambitions to uproot the world economic order.</w:t>
      </w:r>
    </w:p>
    <w:p w14:paraId="6345AA03" w14:textId="77777777" w:rsidR="00C03680" w:rsidRDefault="00C03680" w:rsidP="00C03680">
      <w:pPr>
        <w:pStyle w:val="Heading3"/>
      </w:pPr>
      <w:r>
        <w:t>2AC – Russia – No !</w:t>
      </w:r>
    </w:p>
    <w:p w14:paraId="0298312D" w14:textId="77777777" w:rsidR="00C03680" w:rsidRPr="00EF27A6" w:rsidRDefault="00C03680" w:rsidP="00C03680">
      <w:pPr>
        <w:pStyle w:val="Heading4"/>
      </w:pPr>
      <w:r>
        <w:t xml:space="preserve">Russia econ collapse would prevent aggression </w:t>
      </w:r>
    </w:p>
    <w:p w14:paraId="23A33708" w14:textId="77777777" w:rsidR="00C03680" w:rsidRDefault="00C03680" w:rsidP="00C03680">
      <w:r w:rsidRPr="00EF27A6">
        <w:t xml:space="preserve">Janusz </w:t>
      </w:r>
      <w:r w:rsidRPr="00EF27A6">
        <w:rPr>
          <w:rStyle w:val="Style13ptBold"/>
        </w:rPr>
        <w:t>Bugajski 23</w:t>
      </w:r>
      <w:r w:rsidRPr="00EF27A6">
        <w:t xml:space="preserve">- senior fellow at the Jamestown Foundation in Washington, D.C. He also serves as the host of the "Bugajski Hour" television shows broadcast in the Balkans. 7-16-2023, "The benefits of Russia’s coming disintegration," POLITICO, </w:t>
      </w:r>
      <w:r w:rsidRPr="0041115C">
        <w:t>https://www.politico.eu/article/opinion-russia-benefits-disintegration/</w:t>
      </w:r>
      <w:r>
        <w:t xml:space="preserve"> //nvb </w:t>
      </w:r>
    </w:p>
    <w:p w14:paraId="478303C7" w14:textId="77777777" w:rsidR="00C03680" w:rsidRPr="008D50F4" w:rsidRDefault="00C03680" w:rsidP="00C03680">
      <w:pPr>
        <w:rPr>
          <w:u w:val="single"/>
        </w:rPr>
      </w:pPr>
      <w:r w:rsidRPr="00CD192F">
        <w:rPr>
          <w:rStyle w:val="StyleUnderline"/>
          <w:highlight w:val="cyan"/>
        </w:rPr>
        <w:t>The rupture of the Russian Federation</w:t>
      </w:r>
      <w:r w:rsidRPr="0056023D">
        <w:rPr>
          <w:sz w:val="16"/>
        </w:rPr>
        <w:t xml:space="preserve"> will be the third phase of imperial collapse after the unravelling of the Soviet bloc and the disintegration of the Soviet Union in the early 1990s. It’s driven by elite power struggles and intensifying rivalries between the central government and disaffected regions, which in some parts of the country, could lead to civil wars and border disputes. However, </w:t>
      </w:r>
      <w:r w:rsidRPr="008D50F4">
        <w:rPr>
          <w:u w:val="single"/>
        </w:rPr>
        <w:t xml:space="preserve">it </w:t>
      </w:r>
      <w:r w:rsidRPr="00CD192F">
        <w:rPr>
          <w:highlight w:val="cyan"/>
          <w:u w:val="single"/>
        </w:rPr>
        <w:t>will</w:t>
      </w:r>
      <w:r w:rsidRPr="008D50F4">
        <w:rPr>
          <w:u w:val="single"/>
        </w:rPr>
        <w:t xml:space="preserve"> also </w:t>
      </w:r>
      <w:r w:rsidRPr="00CD192F">
        <w:rPr>
          <w:highlight w:val="cyan"/>
          <w:u w:val="single"/>
        </w:rPr>
        <w:t>embolden</w:t>
      </w:r>
      <w:r w:rsidRPr="008D50F4">
        <w:rPr>
          <w:u w:val="single"/>
        </w:rPr>
        <w:t xml:space="preserve"> the emergence of new states and </w:t>
      </w:r>
      <w:r w:rsidRPr="00CD192F">
        <w:rPr>
          <w:highlight w:val="cyan"/>
          <w:u w:val="single"/>
        </w:rPr>
        <w:t>inter-regional federations</w:t>
      </w:r>
      <w:r w:rsidRPr="008D50F4">
        <w:rPr>
          <w:u w:val="single"/>
        </w:rPr>
        <w:t xml:space="preserve">, which will control their own resources </w:t>
      </w:r>
      <w:r w:rsidRPr="004A7308">
        <w:rPr>
          <w:u w:val="single"/>
        </w:rPr>
        <w:t>and no longer send their men to die for Moscow’s empire.</w:t>
      </w:r>
    </w:p>
    <w:p w14:paraId="0834B9EB" w14:textId="77777777" w:rsidR="00C03680" w:rsidRPr="008D50F4" w:rsidRDefault="00C03680" w:rsidP="00C03680">
      <w:pPr>
        <w:rPr>
          <w:u w:val="single"/>
        </w:rPr>
      </w:pPr>
      <w:r w:rsidRPr="008D50F4">
        <w:rPr>
          <w:u w:val="single"/>
        </w:rPr>
        <w:t xml:space="preserve">As </w:t>
      </w:r>
      <w:r w:rsidRPr="00CD192F">
        <w:rPr>
          <w:highlight w:val="cyan"/>
          <w:u w:val="single"/>
        </w:rPr>
        <w:t>Moscow turns inward, its capacity for foreign aggression will diminish</w:t>
      </w:r>
      <w:r w:rsidRPr="008D50F4">
        <w:rPr>
          <w:u w:val="single"/>
        </w:rPr>
        <w:t>.</w:t>
      </w:r>
      <w:r w:rsidRPr="0056023D">
        <w:rPr>
          <w:sz w:val="16"/>
        </w:rPr>
        <w:t xml:space="preserve"> And as a rump state, under intense international sanctions and shorn of its resource base in Siberia, it will have severely reduced capabilities to attack neighbors. From the Arctic to the Black Sea, </w:t>
      </w:r>
      <w:r w:rsidRPr="008D50F4">
        <w:rPr>
          <w:u w:val="single"/>
        </w:rPr>
        <w:t>NATO’s eastern front will become more secure; while Ukraine, Georgia and Moldova will regain their occupied territories, and petition for European Union and NATO integration without fear of Russia’s reaction.</w:t>
      </w:r>
    </w:p>
    <w:p w14:paraId="69CD30EE" w14:textId="77777777" w:rsidR="00C03680" w:rsidRPr="0056023D" w:rsidRDefault="00C03680" w:rsidP="00C03680">
      <w:pPr>
        <w:rPr>
          <w:sz w:val="16"/>
        </w:rPr>
      </w:pPr>
      <w:r w:rsidRPr="0056023D">
        <w:rPr>
          <w:sz w:val="16"/>
        </w:rPr>
        <w:t xml:space="preserve">Countries in </w:t>
      </w:r>
      <w:r w:rsidRPr="008D50F4">
        <w:rPr>
          <w:u w:val="single"/>
        </w:rPr>
        <w:t>Central Asia will</w:t>
      </w:r>
      <w:r w:rsidRPr="0056023D">
        <w:rPr>
          <w:sz w:val="16"/>
        </w:rPr>
        <w:t xml:space="preserve"> also feel increasingly liberated, and they will </w:t>
      </w:r>
      <w:r w:rsidRPr="008D50F4">
        <w:rPr>
          <w:u w:val="single"/>
        </w:rPr>
        <w:t>be able to turn to the West for energy, security and economic connections.</w:t>
      </w:r>
      <w:r w:rsidRPr="0056023D">
        <w:rPr>
          <w:sz w:val="16"/>
        </w:rPr>
        <w:t xml:space="preserve"> China will be in a weaker position to expand its influence as it can no longer collaborate with Moscow, and new pro-Western states can emerge from within the Russian federation, enhancing stability in several regions of Europe and Eurasia.</w:t>
      </w:r>
    </w:p>
    <w:p w14:paraId="7FDAFC04" w14:textId="77777777" w:rsidR="00C03680" w:rsidRPr="00E93B57" w:rsidRDefault="00C03680" w:rsidP="00C03680">
      <w:pPr>
        <w:rPr>
          <w:sz w:val="16"/>
        </w:rPr>
      </w:pPr>
      <w:r w:rsidRPr="0056023D">
        <w:rPr>
          <w:sz w:val="16"/>
        </w:rPr>
        <w:t xml:space="preserve">Although nuclear weapons will remain a potential threat, </w:t>
      </w:r>
      <w:r w:rsidRPr="00CD192F">
        <w:rPr>
          <w:highlight w:val="cyan"/>
          <w:u w:val="single"/>
        </w:rPr>
        <w:t>Russia’s leaders won’t commit national suicide by launching them against the West. Instead, they will try to salvage their political futures and economic fortunes</w:t>
      </w:r>
      <w:r w:rsidRPr="0056023D">
        <w:rPr>
          <w:sz w:val="16"/>
        </w:rPr>
        <w:t xml:space="preserve"> — as did the Soviet elite. And even if some emerging states acquire such weapons</w:t>
      </w:r>
      <w:r w:rsidRPr="008D50F4">
        <w:rPr>
          <w:u w:val="single"/>
        </w:rPr>
        <w:t xml:space="preserve">, </w:t>
      </w:r>
      <w:r w:rsidRPr="00CD192F">
        <w:rPr>
          <w:highlight w:val="cyan"/>
          <w:u w:val="single"/>
        </w:rPr>
        <w:t>they won’t have any reason to deploy them while seeking international recognition and economic assistance</w:t>
      </w:r>
      <w:r w:rsidRPr="0056023D">
        <w:rPr>
          <w:sz w:val="16"/>
        </w:rPr>
        <w:t>. Post-Russian states are instead likely to pursue nuclear disarmament — much like Ukraine, Belarus and Kazakhstan after the Soviet demise.</w:t>
      </w:r>
    </w:p>
    <w:p w14:paraId="0F031254" w14:textId="77777777" w:rsidR="00C03680" w:rsidRDefault="00C03680" w:rsidP="00C03680">
      <w:pPr>
        <w:pStyle w:val="Heading4"/>
      </w:pPr>
      <w:r>
        <w:t xml:space="preserve">No Russian econ impact---it’s resilient and normal amid Western intervention, and exports to Asia keep oil sales high. </w:t>
      </w:r>
    </w:p>
    <w:p w14:paraId="03E2D126" w14:textId="77777777" w:rsidR="00C03680" w:rsidRPr="00234BEC" w:rsidRDefault="00C03680" w:rsidP="00C03680">
      <w:r>
        <w:t xml:space="preserve">Leonid </w:t>
      </w:r>
      <w:r w:rsidRPr="00234BEC">
        <w:rPr>
          <w:rStyle w:val="Style13ptBold"/>
        </w:rPr>
        <w:t>Bershidsky ’23</w:t>
      </w:r>
      <w:r>
        <w:t xml:space="preserve">, </w:t>
      </w:r>
      <w:r w:rsidRPr="00234BEC">
        <w:t>Russian journalist, publisher and columnist for Bloomberg View, the editorial division of Bloomberg News</w:t>
      </w:r>
      <w:r>
        <w:t>, July 12, “</w:t>
      </w:r>
      <w:r w:rsidRPr="00234BEC">
        <w:t>The Ruble’s Fall Points to Pain but Not Collapse</w:t>
      </w:r>
      <w:r>
        <w:t xml:space="preserve">”, </w:t>
      </w:r>
      <w:r w:rsidRPr="00234BEC">
        <w:t>https://www.washingtonpost.com/business/2023/07/12/fall-of-russia-s-ruble-points-to-pain-but-not-collapse/c8628a84-206a-11ee-8994-4b2d0b694a34_story.html</w:t>
      </w:r>
      <w:r>
        <w:t>] calista</w:t>
      </w:r>
    </w:p>
    <w:p w14:paraId="2F7E4DDC" w14:textId="77777777" w:rsidR="00C03680" w:rsidRPr="00204733" w:rsidRDefault="00C03680" w:rsidP="00C03680">
      <w:pPr>
        <w:rPr>
          <w:sz w:val="16"/>
        </w:rPr>
      </w:pPr>
      <w:r w:rsidRPr="00204733">
        <w:rPr>
          <w:rStyle w:val="StyleUnderline"/>
        </w:rPr>
        <w:t>In</w:t>
      </w:r>
      <w:r w:rsidRPr="00204733">
        <w:rPr>
          <w:sz w:val="16"/>
        </w:rPr>
        <w:t xml:space="preserve"> the spring of </w:t>
      </w:r>
      <w:r w:rsidRPr="00204733">
        <w:rPr>
          <w:rStyle w:val="StyleUnderline"/>
        </w:rPr>
        <w:t>2022</w:t>
      </w:r>
      <w:r w:rsidRPr="00204733">
        <w:rPr>
          <w:sz w:val="16"/>
        </w:rPr>
        <w:t xml:space="preserve">, the competent financial managers at </w:t>
      </w:r>
      <w:r w:rsidRPr="00204733">
        <w:rPr>
          <w:rStyle w:val="StyleUnderline"/>
        </w:rPr>
        <w:t>Russia’s</w:t>
      </w:r>
      <w:r w:rsidRPr="00204733">
        <w:rPr>
          <w:sz w:val="16"/>
        </w:rPr>
        <w:t xml:space="preserve"> central bank and </w:t>
      </w:r>
      <w:r w:rsidRPr="00204733">
        <w:rPr>
          <w:rStyle w:val="StyleUnderline"/>
        </w:rPr>
        <w:t>finance ministry</w:t>
      </w:r>
      <w:r w:rsidRPr="00204733">
        <w:rPr>
          <w:sz w:val="16"/>
        </w:rPr>
        <w:t xml:space="preserve">, </w:t>
      </w:r>
      <w:r w:rsidRPr="00204733">
        <w:rPr>
          <w:rStyle w:val="StyleUnderline"/>
        </w:rPr>
        <w:t xml:space="preserve">forced to deal with </w:t>
      </w:r>
      <w:r w:rsidRPr="00204733">
        <w:rPr>
          <w:rStyle w:val="Emphasis"/>
        </w:rPr>
        <w:t>unprecedented</w:t>
      </w:r>
      <w:r w:rsidRPr="00204733">
        <w:rPr>
          <w:rStyle w:val="StyleUnderline"/>
        </w:rPr>
        <w:t xml:space="preserve"> Western </w:t>
      </w:r>
      <w:r w:rsidRPr="00204733">
        <w:rPr>
          <w:rStyle w:val="Emphasis"/>
        </w:rPr>
        <w:t>sanctions</w:t>
      </w:r>
      <w:r w:rsidRPr="00204733">
        <w:rPr>
          <w:sz w:val="16"/>
        </w:rPr>
        <w:t xml:space="preserve"> and a capital flight at almost three times the 2021 rate, drove down the exchange rate with temporary capital controls. An even bigger help was a jump in energy prices caused by Europe’s war-driven fears of a cold winter. Russia reaped its benefits until the actual cold season, which showed Europe could survive almost without Russian gas and with much less Russian oil than it had been using. The second quarter of 2022 saw the third highest exports since 1994, when the central bank started publishing trade balance statistics, but only the 60th highest imports: The massive sanctions hit left Russia’s private and state-owned companies struggling to keep their supply chains going.</w:t>
      </w:r>
    </w:p>
    <w:p w14:paraId="1B7DCD76" w14:textId="77777777" w:rsidR="00C03680" w:rsidRPr="00204733" w:rsidRDefault="00C03680" w:rsidP="00C03680">
      <w:pPr>
        <w:rPr>
          <w:sz w:val="16"/>
        </w:rPr>
      </w:pPr>
      <w:r w:rsidRPr="00833F40">
        <w:rPr>
          <w:rStyle w:val="StyleUnderline"/>
        </w:rPr>
        <w:t xml:space="preserve">Since that first shock, energy prices </w:t>
      </w:r>
      <w:r w:rsidRPr="00204733">
        <w:rPr>
          <w:rStyle w:val="Emphasis"/>
        </w:rPr>
        <w:t>stabilized</w:t>
      </w:r>
      <w:r w:rsidRPr="00833F40">
        <w:rPr>
          <w:rStyle w:val="StyleUnderline"/>
        </w:rPr>
        <w:t xml:space="preserve"> and a $60 price cap on Russian oil supplies came into force in December.</w:t>
      </w:r>
      <w:r w:rsidRPr="00204733">
        <w:rPr>
          <w:sz w:val="16"/>
        </w:rPr>
        <w:t xml:space="preserve"> </w:t>
      </w:r>
      <w:r w:rsidRPr="00CD192F">
        <w:rPr>
          <w:rStyle w:val="StyleUnderline"/>
          <w:highlight w:val="cyan"/>
        </w:rPr>
        <w:t>Russia</w:t>
      </w:r>
      <w:r w:rsidRPr="00CD192F">
        <w:rPr>
          <w:sz w:val="16"/>
          <w:highlight w:val="cyan"/>
        </w:rPr>
        <w:t xml:space="preserve"> </w:t>
      </w:r>
      <w:r w:rsidRPr="00CD192F">
        <w:rPr>
          <w:rStyle w:val="StyleUnderline"/>
          <w:highlight w:val="cyan"/>
        </w:rPr>
        <w:t>has</w:t>
      </w:r>
      <w:r w:rsidRPr="00CD192F">
        <w:rPr>
          <w:sz w:val="16"/>
          <w:highlight w:val="cyan"/>
        </w:rPr>
        <w:t xml:space="preserve"> </w:t>
      </w:r>
      <w:r w:rsidRPr="00CD192F">
        <w:rPr>
          <w:rStyle w:val="StyleUnderline"/>
          <w:highlight w:val="cyan"/>
        </w:rPr>
        <w:t>found</w:t>
      </w:r>
      <w:r w:rsidRPr="00CD192F">
        <w:rPr>
          <w:sz w:val="16"/>
          <w:highlight w:val="cyan"/>
        </w:rPr>
        <w:t xml:space="preserve"> </w:t>
      </w:r>
      <w:r w:rsidRPr="00CD192F">
        <w:rPr>
          <w:rStyle w:val="StyleUnderline"/>
          <w:highlight w:val="cyan"/>
        </w:rPr>
        <w:t>ways  to keep</w:t>
      </w:r>
      <w:r w:rsidRPr="00833F40">
        <w:rPr>
          <w:rStyle w:val="StyleUnderline"/>
        </w:rPr>
        <w:t xml:space="preserve"> </w:t>
      </w:r>
      <w:r w:rsidRPr="00CD192F">
        <w:rPr>
          <w:rStyle w:val="StyleUnderline"/>
          <w:highlight w:val="cyan"/>
        </w:rPr>
        <w:t xml:space="preserve">oil exports </w:t>
      </w:r>
      <w:r w:rsidRPr="00CD192F">
        <w:rPr>
          <w:rStyle w:val="Emphasis"/>
          <w:highlight w:val="cyan"/>
        </w:rPr>
        <w:t>stable</w:t>
      </w:r>
      <w:r w:rsidRPr="00833F40">
        <w:rPr>
          <w:rStyle w:val="StyleUnderline"/>
        </w:rPr>
        <w:t xml:space="preserve"> </w:t>
      </w:r>
      <w:r w:rsidRPr="00CD192F">
        <w:rPr>
          <w:rStyle w:val="StyleUnderline"/>
          <w:highlight w:val="cyan"/>
        </w:rPr>
        <w:t>and</w:t>
      </w:r>
      <w:r w:rsidRPr="00204733">
        <w:rPr>
          <w:sz w:val="16"/>
        </w:rPr>
        <w:t xml:space="preserve"> </w:t>
      </w:r>
      <w:r w:rsidRPr="00CD192F">
        <w:rPr>
          <w:rStyle w:val="StyleUnderline"/>
          <w:highlight w:val="cyan"/>
        </w:rPr>
        <w:t xml:space="preserve">even </w:t>
      </w:r>
      <w:r w:rsidRPr="00CD192F">
        <w:rPr>
          <w:rStyle w:val="Emphasis"/>
          <w:highlight w:val="cyan"/>
        </w:rPr>
        <w:t>increase</w:t>
      </w:r>
      <w:r w:rsidRPr="00CD192F">
        <w:rPr>
          <w:rStyle w:val="StyleUnderline"/>
          <w:highlight w:val="cyan"/>
        </w:rPr>
        <w:t xml:space="preserve"> seaborne </w:t>
      </w:r>
      <w:r w:rsidRPr="00CD192F">
        <w:rPr>
          <w:rStyle w:val="Emphasis"/>
          <w:highlight w:val="cyan"/>
        </w:rPr>
        <w:t>deliveries</w:t>
      </w:r>
      <w:r w:rsidRPr="00CD192F">
        <w:rPr>
          <w:rStyle w:val="StyleUnderline"/>
          <w:highlight w:val="cyan"/>
        </w:rPr>
        <w:t xml:space="preserve"> despite a Western embargo</w:t>
      </w:r>
      <w:r w:rsidRPr="00833F40">
        <w:rPr>
          <w:rStyle w:val="StyleUnderline"/>
        </w:rPr>
        <w:t xml:space="preserve">: </w:t>
      </w:r>
      <w:r w:rsidRPr="00CD192F">
        <w:rPr>
          <w:rStyle w:val="StyleUnderline"/>
          <w:highlight w:val="cyan"/>
        </w:rPr>
        <w:t xml:space="preserve">More than </w:t>
      </w:r>
      <w:r w:rsidRPr="00CD192F">
        <w:rPr>
          <w:rStyle w:val="Emphasis"/>
          <w:highlight w:val="cyan"/>
        </w:rPr>
        <w:t>70%</w:t>
      </w:r>
      <w:r w:rsidRPr="00CD192F">
        <w:rPr>
          <w:rStyle w:val="StyleUnderline"/>
          <w:highlight w:val="cyan"/>
        </w:rPr>
        <w:t xml:space="preserve"> of Russian crude</w:t>
      </w:r>
      <w:r w:rsidRPr="00204733">
        <w:rPr>
          <w:sz w:val="16"/>
        </w:rPr>
        <w:t xml:space="preserve"> supplies </w:t>
      </w:r>
      <w:r w:rsidRPr="00CD192F">
        <w:rPr>
          <w:rStyle w:val="StyleUnderline"/>
          <w:highlight w:val="cyan"/>
        </w:rPr>
        <w:t>now</w:t>
      </w:r>
      <w:r w:rsidRPr="00CD192F">
        <w:rPr>
          <w:sz w:val="16"/>
          <w:highlight w:val="cyan"/>
        </w:rPr>
        <w:t xml:space="preserve"> </w:t>
      </w:r>
      <w:r w:rsidRPr="00CD192F">
        <w:rPr>
          <w:rStyle w:val="StyleUnderline"/>
          <w:highlight w:val="cyan"/>
        </w:rPr>
        <w:t xml:space="preserve">go to </w:t>
      </w:r>
      <w:r w:rsidRPr="00CD192F">
        <w:rPr>
          <w:rStyle w:val="Emphasis"/>
          <w:highlight w:val="cyan"/>
        </w:rPr>
        <w:t>India</w:t>
      </w:r>
      <w:r w:rsidRPr="00CD192F">
        <w:rPr>
          <w:rStyle w:val="StyleUnderline"/>
          <w:highlight w:val="cyan"/>
        </w:rPr>
        <w:t xml:space="preserve"> and </w:t>
      </w:r>
      <w:r w:rsidRPr="00CD192F">
        <w:rPr>
          <w:rStyle w:val="Emphasis"/>
          <w:highlight w:val="cyan"/>
        </w:rPr>
        <w:t>China</w:t>
      </w:r>
      <w:r w:rsidRPr="00CD192F">
        <w:rPr>
          <w:rStyle w:val="StyleUnderline"/>
          <w:highlight w:val="cyan"/>
        </w:rPr>
        <w:t>,</w:t>
      </w:r>
      <w:r w:rsidRPr="00CD192F">
        <w:rPr>
          <w:sz w:val="16"/>
          <w:highlight w:val="cyan"/>
        </w:rPr>
        <w:t xml:space="preserve"> </w:t>
      </w:r>
      <w:r w:rsidRPr="00CD192F">
        <w:rPr>
          <w:rStyle w:val="StyleUnderline"/>
          <w:highlight w:val="cyan"/>
        </w:rPr>
        <w:t>compared with less than 20% before the invasion</w:t>
      </w:r>
      <w:r w:rsidRPr="00833F40">
        <w:rPr>
          <w:rStyle w:val="StyleUnderline"/>
        </w:rPr>
        <w:t>.</w:t>
      </w:r>
      <w:r w:rsidRPr="00204733">
        <w:rPr>
          <w:sz w:val="16"/>
        </w:rPr>
        <w:t xml:space="preserve"> But the price cap has weakened Russia’s negotiating position in Asia, and the fears of a fuel crisis have subsided. At the same time, </w:t>
      </w:r>
      <w:r w:rsidRPr="00CD192F">
        <w:rPr>
          <w:rStyle w:val="Emphasis"/>
          <w:highlight w:val="cyan"/>
        </w:rPr>
        <w:t>exporters</w:t>
      </w:r>
      <w:r w:rsidRPr="00833F40">
        <w:rPr>
          <w:rStyle w:val="StyleUnderline"/>
        </w:rPr>
        <w:t xml:space="preserve"> found ways to </w:t>
      </w:r>
      <w:r w:rsidRPr="00CD192F">
        <w:rPr>
          <w:rStyle w:val="Emphasis"/>
          <w:highlight w:val="cyan"/>
        </w:rPr>
        <w:t>bypass</w:t>
      </w:r>
      <w:r w:rsidRPr="00CD192F">
        <w:rPr>
          <w:rStyle w:val="StyleUnderline"/>
          <w:highlight w:val="cyan"/>
        </w:rPr>
        <w:t xml:space="preserve"> the sanctions</w:t>
      </w:r>
      <w:r w:rsidRPr="00833F40">
        <w:rPr>
          <w:rStyle w:val="StyleUnderline"/>
        </w:rPr>
        <w:t xml:space="preserve">, switching to suppliers in </w:t>
      </w:r>
      <w:r w:rsidRPr="00204733">
        <w:rPr>
          <w:rStyle w:val="Emphasis"/>
        </w:rPr>
        <w:t>China</w:t>
      </w:r>
      <w:r w:rsidRPr="00833F40">
        <w:rPr>
          <w:rStyle w:val="StyleUnderline"/>
        </w:rPr>
        <w:t xml:space="preserve"> and </w:t>
      </w:r>
      <w:r w:rsidRPr="00204733">
        <w:rPr>
          <w:rStyle w:val="Emphasis"/>
        </w:rPr>
        <w:t>South Asia</w:t>
      </w:r>
      <w:r w:rsidRPr="00833F40">
        <w:rPr>
          <w:rStyle w:val="StyleUnderline"/>
        </w:rPr>
        <w:t xml:space="preserve"> and moving Western goods via </w:t>
      </w:r>
      <w:r w:rsidRPr="00204733">
        <w:rPr>
          <w:rStyle w:val="Emphasis"/>
        </w:rPr>
        <w:t>Turkey</w:t>
      </w:r>
      <w:r w:rsidRPr="00833F40">
        <w:rPr>
          <w:rStyle w:val="StyleUnderline"/>
        </w:rPr>
        <w:t xml:space="preserve"> and some former Soviet republics.</w:t>
      </w:r>
      <w:r w:rsidRPr="00204733">
        <w:rPr>
          <w:sz w:val="16"/>
        </w:rPr>
        <w:t xml:space="preserve"> In the first quarter of 2023, Russia’s balance of goods and services trade shrank to $22.6 billion from $91.4 billion in the second quarter of 2022.</w:t>
      </w:r>
    </w:p>
    <w:p w14:paraId="443FE7DB" w14:textId="77777777" w:rsidR="00C03680" w:rsidRPr="00204733" w:rsidRDefault="00C03680" w:rsidP="00C03680">
      <w:pPr>
        <w:rPr>
          <w:sz w:val="16"/>
        </w:rPr>
      </w:pPr>
      <w:r w:rsidRPr="00204733">
        <w:rPr>
          <w:sz w:val="16"/>
        </w:rPr>
        <w:t>Under these circumstances, and with significant Russian assets frozen in Western banks, Russian financial authorities have little reason to waste increasingly scarce foreign exchange resources on propping up the ruble, so they’ve been letting the currency slide. By coincidence, it briefly crossed the 100 ruble per euro level soon after Prigozhin made his move — but it isn’t as though the ruble fluctuated with the Putin regime’s immunity to insurrections by equally imperialist, and arguably even more lawless, domestic players.</w:t>
      </w:r>
    </w:p>
    <w:p w14:paraId="62AE9B0B" w14:textId="77777777" w:rsidR="00C03680" w:rsidRPr="00204733" w:rsidRDefault="00C03680" w:rsidP="00C03680">
      <w:pPr>
        <w:rPr>
          <w:sz w:val="16"/>
        </w:rPr>
      </w:pPr>
      <w:r w:rsidRPr="00204733">
        <w:rPr>
          <w:sz w:val="16"/>
        </w:rPr>
        <w:t>On the other hand, the regime’s overall stability does depend on Russia’s economic performance, and above all on the system’s ability to support the passive majority of Russians through both public spending and access to jobs.</w:t>
      </w:r>
    </w:p>
    <w:p w14:paraId="5F7ED0B5" w14:textId="77777777" w:rsidR="00C03680" w:rsidRPr="00204733" w:rsidRDefault="00C03680" w:rsidP="00C03680">
      <w:pPr>
        <w:rPr>
          <w:sz w:val="16"/>
        </w:rPr>
      </w:pPr>
      <w:r w:rsidRPr="00204733">
        <w:rPr>
          <w:sz w:val="16"/>
        </w:rPr>
        <w:t xml:space="preserve">The budget has been suffering from the energy sanctions, the near-cessation of pipeline gas supplies to Europe and the accompanying export pivot to Asia. In the first six months of this year, Russian federal budget revenues dropped almost 19% in nominal ruble terms, and oil and gas revenues have halved. These drastic decreases make a devaluation necessary and increase the challenge of funding the public sector, which historically has lent Putin the most support. </w:t>
      </w:r>
    </w:p>
    <w:p w14:paraId="1F19962F" w14:textId="77777777" w:rsidR="00C03680" w:rsidRPr="00204733" w:rsidRDefault="00C03680" w:rsidP="00C03680">
      <w:pPr>
        <w:rPr>
          <w:sz w:val="16"/>
        </w:rPr>
      </w:pPr>
      <w:r w:rsidRPr="00204733">
        <w:rPr>
          <w:sz w:val="16"/>
        </w:rPr>
        <w:t xml:space="preserve">“Patriots” have been pushing Putin for more than a year to get rid of his relatively liberal financial managers and move the country to a war footing. </w:t>
      </w:r>
      <w:r w:rsidRPr="00CD192F">
        <w:rPr>
          <w:rStyle w:val="StyleUnderline"/>
          <w:highlight w:val="cyan"/>
        </w:rPr>
        <w:t>Russia</w:t>
      </w:r>
      <w:r w:rsidRPr="00204733">
        <w:rPr>
          <w:sz w:val="16"/>
        </w:rPr>
        <w:t xml:space="preserve">, however, simply lacks the resources to make such a shift tolerable for the general population. </w:t>
      </w:r>
      <w:r w:rsidRPr="00CD192F">
        <w:rPr>
          <w:rStyle w:val="StyleUnderline"/>
          <w:highlight w:val="cyan"/>
        </w:rPr>
        <w:t>Keeping</w:t>
      </w:r>
      <w:r w:rsidRPr="00833F40">
        <w:rPr>
          <w:rStyle w:val="StyleUnderline"/>
        </w:rPr>
        <w:t xml:space="preserve"> vestiges of </w:t>
      </w:r>
      <w:r w:rsidRPr="00CD192F">
        <w:rPr>
          <w:rStyle w:val="StyleUnderline"/>
          <w:highlight w:val="cyan"/>
        </w:rPr>
        <w:t>a</w:t>
      </w:r>
      <w:r w:rsidRPr="00833F40">
        <w:rPr>
          <w:rStyle w:val="StyleUnderline"/>
        </w:rPr>
        <w:t xml:space="preserve"> </w:t>
      </w:r>
      <w:r w:rsidRPr="00CD192F">
        <w:rPr>
          <w:rStyle w:val="Emphasis"/>
          <w:highlight w:val="cyan"/>
        </w:rPr>
        <w:t>free market</w:t>
      </w:r>
      <w:r w:rsidRPr="00CD192F">
        <w:rPr>
          <w:rStyle w:val="StyleUnderline"/>
          <w:highlight w:val="cyan"/>
        </w:rPr>
        <w:t xml:space="preserve"> system </w:t>
      </w:r>
      <w:r w:rsidRPr="00234BEC">
        <w:rPr>
          <w:rStyle w:val="StyleUnderline"/>
        </w:rPr>
        <w:t>and</w:t>
      </w:r>
      <w:r w:rsidRPr="00833F40">
        <w:rPr>
          <w:rStyle w:val="StyleUnderline"/>
        </w:rPr>
        <w:t xml:space="preserve"> relying</w:t>
      </w:r>
      <w:r w:rsidRPr="00204733">
        <w:rPr>
          <w:sz w:val="16"/>
        </w:rPr>
        <w:t xml:space="preserve"> </w:t>
      </w:r>
      <w:r w:rsidRPr="00833F40">
        <w:rPr>
          <w:rStyle w:val="StyleUnderline"/>
        </w:rPr>
        <w:t>on</w:t>
      </w:r>
      <w:r w:rsidRPr="00204733">
        <w:rPr>
          <w:sz w:val="16"/>
        </w:rPr>
        <w:t xml:space="preserve"> the ingenuity of small and medium </w:t>
      </w:r>
      <w:r w:rsidRPr="00833F40">
        <w:rPr>
          <w:rStyle w:val="StyleUnderline"/>
        </w:rPr>
        <w:t>entrepreneurs</w:t>
      </w:r>
      <w:r w:rsidRPr="00204733">
        <w:rPr>
          <w:sz w:val="16"/>
        </w:rPr>
        <w:t xml:space="preserve">, who have accumulated a lot of experience under extreme conditions since the 1990s, </w:t>
      </w:r>
      <w:r w:rsidRPr="00CD192F">
        <w:rPr>
          <w:rStyle w:val="StyleUnderline"/>
          <w:highlight w:val="cyan"/>
        </w:rPr>
        <w:t>allows</w:t>
      </w:r>
      <w:r w:rsidRPr="00833F40">
        <w:rPr>
          <w:rStyle w:val="StyleUnderline"/>
        </w:rPr>
        <w:t xml:space="preserve"> the </w:t>
      </w:r>
      <w:r w:rsidRPr="00CD192F">
        <w:rPr>
          <w:rStyle w:val="StyleUnderline"/>
          <w:highlight w:val="cyan"/>
        </w:rPr>
        <w:t>Putin</w:t>
      </w:r>
      <w:r w:rsidRPr="00833F40">
        <w:rPr>
          <w:rStyle w:val="StyleUnderline"/>
        </w:rPr>
        <w:t xml:space="preserve"> system </w:t>
      </w:r>
      <w:r w:rsidRPr="00CD192F">
        <w:rPr>
          <w:rStyle w:val="StyleUnderline"/>
          <w:highlight w:val="cyan"/>
        </w:rPr>
        <w:t xml:space="preserve">to </w:t>
      </w:r>
      <w:r w:rsidRPr="00CD192F">
        <w:rPr>
          <w:rStyle w:val="Emphasis"/>
          <w:highlight w:val="cyan"/>
        </w:rPr>
        <w:t>avoid</w:t>
      </w:r>
      <w:r w:rsidRPr="00CD192F">
        <w:rPr>
          <w:rStyle w:val="StyleUnderline"/>
          <w:highlight w:val="cyan"/>
        </w:rPr>
        <w:t xml:space="preserve"> a </w:t>
      </w:r>
      <w:r w:rsidRPr="00CD192F">
        <w:rPr>
          <w:rStyle w:val="Emphasis"/>
          <w:highlight w:val="cyan"/>
        </w:rPr>
        <w:t>catastrophic drop</w:t>
      </w:r>
      <w:r w:rsidRPr="00CD192F">
        <w:rPr>
          <w:rStyle w:val="StyleUnderline"/>
          <w:highlight w:val="cyan"/>
        </w:rPr>
        <w:t xml:space="preserve"> in living</w:t>
      </w:r>
      <w:r w:rsidRPr="00833F40">
        <w:rPr>
          <w:rStyle w:val="StyleUnderline"/>
        </w:rPr>
        <w:t xml:space="preserve"> </w:t>
      </w:r>
      <w:r w:rsidRPr="00CD192F">
        <w:rPr>
          <w:rStyle w:val="StyleUnderline"/>
          <w:highlight w:val="cyan"/>
        </w:rPr>
        <w:t>standards</w:t>
      </w:r>
      <w:r w:rsidRPr="00204733">
        <w:rPr>
          <w:sz w:val="16"/>
        </w:rPr>
        <w:t xml:space="preserve">. Official </w:t>
      </w:r>
      <w:r w:rsidRPr="00CD192F">
        <w:rPr>
          <w:rStyle w:val="StyleUnderline"/>
          <w:highlight w:val="cyan"/>
        </w:rPr>
        <w:t>unemployment is at</w:t>
      </w:r>
      <w:r w:rsidRPr="00833F40">
        <w:rPr>
          <w:rStyle w:val="StyleUnderline"/>
        </w:rPr>
        <w:t xml:space="preserve"> 3.3%, </w:t>
      </w:r>
      <w:r w:rsidRPr="00CD192F">
        <w:rPr>
          <w:rStyle w:val="StyleUnderline"/>
          <w:highlight w:val="cyan"/>
        </w:rPr>
        <w:t xml:space="preserve">a </w:t>
      </w:r>
      <w:r w:rsidRPr="00CD192F">
        <w:rPr>
          <w:rStyle w:val="Emphasis"/>
          <w:highlight w:val="cyan"/>
        </w:rPr>
        <w:t>historic minimum</w:t>
      </w:r>
      <w:r w:rsidRPr="00204733">
        <w:rPr>
          <w:sz w:val="16"/>
        </w:rPr>
        <w:t xml:space="preserve">. Russia’s large excess mortality from </w:t>
      </w:r>
      <w:r w:rsidRPr="00CD192F">
        <w:rPr>
          <w:rStyle w:val="StyleUnderline"/>
          <w:highlight w:val="cyan"/>
        </w:rPr>
        <w:t>Covid-19 and</w:t>
      </w:r>
      <w:r w:rsidRPr="00833F40">
        <w:rPr>
          <w:rStyle w:val="StyleUnderline"/>
        </w:rPr>
        <w:t xml:space="preserve"> the</w:t>
      </w:r>
      <w:r w:rsidRPr="00204733">
        <w:rPr>
          <w:sz w:val="16"/>
        </w:rPr>
        <w:t xml:space="preserve"> involvement of hundreds of thousands of new conscripts in the </w:t>
      </w:r>
      <w:r w:rsidRPr="00CD192F">
        <w:rPr>
          <w:rStyle w:val="StyleUnderline"/>
          <w:highlight w:val="cyan"/>
        </w:rPr>
        <w:t>Ukraine</w:t>
      </w:r>
      <w:r w:rsidRPr="00204733">
        <w:rPr>
          <w:sz w:val="16"/>
        </w:rPr>
        <w:t xml:space="preserve"> </w:t>
      </w:r>
      <w:r w:rsidRPr="00833F40">
        <w:rPr>
          <w:rStyle w:val="StyleUnderline"/>
        </w:rPr>
        <w:t>invasion</w:t>
      </w:r>
      <w:r w:rsidRPr="00204733">
        <w:rPr>
          <w:sz w:val="16"/>
        </w:rPr>
        <w:t xml:space="preserve"> </w:t>
      </w:r>
      <w:r w:rsidRPr="00833F40">
        <w:rPr>
          <w:rStyle w:val="StyleUnderline"/>
        </w:rPr>
        <w:t xml:space="preserve">have </w:t>
      </w:r>
      <w:r w:rsidRPr="00204733">
        <w:rPr>
          <w:sz w:val="16"/>
        </w:rPr>
        <w:t xml:space="preserve">made workers scarce and </w:t>
      </w:r>
      <w:r w:rsidRPr="00CD192F">
        <w:rPr>
          <w:rStyle w:val="StyleUnderline"/>
          <w:highlight w:val="cyan"/>
        </w:rPr>
        <w:t>kept pay</w:t>
      </w:r>
      <w:r w:rsidRPr="00204733">
        <w:rPr>
          <w:sz w:val="16"/>
        </w:rPr>
        <w:t xml:space="preserve"> relatively </w:t>
      </w:r>
      <w:r w:rsidRPr="00CD192F">
        <w:rPr>
          <w:rStyle w:val="Emphasis"/>
          <w:highlight w:val="cyan"/>
        </w:rPr>
        <w:t>high</w:t>
      </w:r>
      <w:r w:rsidRPr="00204733">
        <w:rPr>
          <w:sz w:val="16"/>
        </w:rPr>
        <w:t>.</w:t>
      </w:r>
    </w:p>
    <w:p w14:paraId="33A3482A" w14:textId="77777777" w:rsidR="00C03680" w:rsidRPr="00204733" w:rsidRDefault="00C03680" w:rsidP="00C03680">
      <w:pPr>
        <w:rPr>
          <w:sz w:val="16"/>
        </w:rPr>
      </w:pPr>
      <w:r w:rsidRPr="00204733">
        <w:rPr>
          <w:sz w:val="16"/>
        </w:rPr>
        <w:t xml:space="preserve">Some Western economists — notably Yale University’s Jeffrey Sonnenfeld and Steven Tian — insist that Putin is testing that resilience by “cannibalizing” Russia’s productive economy in order to fund the war. Tian recently wrote that Russia is “barely breaking even” on oil exports and suffering from an overall drop in commodity prices, which forces Putin to squeeze state companies and oligarchs with surprise windfall taxes. The Russian economy is “imploding,” Tian asserted, claiming that the country is “printing record amounts of money” and “forcing Russian banks and individuals to buy near-worthless Russian debt.” </w:t>
      </w:r>
    </w:p>
    <w:p w14:paraId="1A144ADA" w14:textId="77777777" w:rsidR="00C03680" w:rsidRPr="00204733" w:rsidRDefault="00C03680" w:rsidP="00C03680">
      <w:pPr>
        <w:rPr>
          <w:sz w:val="16"/>
        </w:rPr>
      </w:pPr>
      <w:r w:rsidRPr="00204733">
        <w:rPr>
          <w:sz w:val="16"/>
        </w:rPr>
        <w:t>Indeed, money supply was 25% higher year-on-year in June — another reason the ruble has been depreciating.</w:t>
      </w:r>
      <w:r w:rsidRPr="00833F40">
        <w:rPr>
          <w:rStyle w:val="StyleUnderline"/>
        </w:rPr>
        <w:t xml:space="preserve"> Central bank </w:t>
      </w:r>
      <w:r w:rsidRPr="00CD192F">
        <w:rPr>
          <w:rStyle w:val="StyleUnderline"/>
          <w:highlight w:val="cyan"/>
        </w:rPr>
        <w:t>data</w:t>
      </w:r>
      <w:r w:rsidRPr="00833F40">
        <w:rPr>
          <w:rStyle w:val="StyleUnderline"/>
        </w:rPr>
        <w:t xml:space="preserve"> </w:t>
      </w:r>
      <w:r w:rsidRPr="00CD192F">
        <w:rPr>
          <w:rStyle w:val="StyleUnderline"/>
          <w:highlight w:val="cyan"/>
        </w:rPr>
        <w:t>show low levels of government debt holdings</w:t>
      </w:r>
      <w:r w:rsidRPr="00833F40">
        <w:rPr>
          <w:rStyle w:val="StyleUnderline"/>
        </w:rPr>
        <w:t xml:space="preserve"> by banks</w:t>
      </w:r>
      <w:r w:rsidRPr="00204733">
        <w:rPr>
          <w:sz w:val="16"/>
        </w:rPr>
        <w:t xml:space="preserve">, though, </w:t>
      </w:r>
      <w:r w:rsidRPr="00CD192F">
        <w:rPr>
          <w:rStyle w:val="StyleUnderline"/>
          <w:highlight w:val="cyan"/>
        </w:rPr>
        <w:t>and</w:t>
      </w:r>
      <w:r w:rsidRPr="00CD192F">
        <w:rPr>
          <w:sz w:val="16"/>
          <w:highlight w:val="cyan"/>
        </w:rPr>
        <w:t xml:space="preserve"> </w:t>
      </w:r>
      <w:r w:rsidRPr="00CD192F">
        <w:rPr>
          <w:rStyle w:val="Emphasis"/>
          <w:highlight w:val="cyan"/>
        </w:rPr>
        <w:t>interest rates</w:t>
      </w:r>
      <w:r w:rsidRPr="00833F40">
        <w:rPr>
          <w:rStyle w:val="StyleUnderline"/>
        </w:rPr>
        <w:t xml:space="preserve"> are </w:t>
      </w:r>
      <w:r w:rsidRPr="00CD192F">
        <w:rPr>
          <w:rStyle w:val="Emphasis"/>
          <w:highlight w:val="cyan"/>
        </w:rPr>
        <w:t>far from</w:t>
      </w:r>
      <w:r w:rsidRPr="00204733">
        <w:rPr>
          <w:sz w:val="16"/>
        </w:rPr>
        <w:t xml:space="preserve"> their </w:t>
      </w:r>
      <w:r w:rsidRPr="00CD192F">
        <w:rPr>
          <w:rStyle w:val="StyleUnderline"/>
          <w:highlight w:val="cyan"/>
        </w:rPr>
        <w:t xml:space="preserve">historic </w:t>
      </w:r>
      <w:r w:rsidRPr="00CD192F">
        <w:rPr>
          <w:rStyle w:val="Emphasis"/>
          <w:highlight w:val="cyan"/>
        </w:rPr>
        <w:t>highs</w:t>
      </w:r>
      <w:r w:rsidRPr="00204733">
        <w:rPr>
          <w:sz w:val="16"/>
        </w:rPr>
        <w:t xml:space="preserve">, </w:t>
      </w:r>
      <w:r w:rsidRPr="00CD192F">
        <w:rPr>
          <w:rStyle w:val="StyleUnderline"/>
          <w:highlight w:val="cyan"/>
        </w:rPr>
        <w:t xml:space="preserve">allowing </w:t>
      </w:r>
      <w:r w:rsidRPr="00CD192F">
        <w:rPr>
          <w:rStyle w:val="Emphasis"/>
          <w:highlight w:val="cyan"/>
        </w:rPr>
        <w:t>normal</w:t>
      </w:r>
      <w:r w:rsidRPr="00CD192F">
        <w:rPr>
          <w:rStyle w:val="StyleUnderline"/>
          <w:highlight w:val="cyan"/>
        </w:rPr>
        <w:t xml:space="preserve"> economic and consumer </w:t>
      </w:r>
      <w:r w:rsidRPr="00CD192F">
        <w:rPr>
          <w:rStyle w:val="Emphasis"/>
          <w:highlight w:val="cyan"/>
        </w:rPr>
        <w:t>activity</w:t>
      </w:r>
      <w:r w:rsidRPr="00833F40">
        <w:rPr>
          <w:rStyle w:val="StyleUnderline"/>
        </w:rPr>
        <w:t>.</w:t>
      </w:r>
      <w:r w:rsidRPr="00204733">
        <w:rPr>
          <w:sz w:val="16"/>
        </w:rPr>
        <w:t xml:space="preserve"> </w:t>
      </w:r>
      <w:r w:rsidRPr="00833F40">
        <w:rPr>
          <w:rStyle w:val="StyleUnderline"/>
        </w:rPr>
        <w:t>Thanks</w:t>
      </w:r>
      <w:r w:rsidRPr="00204733">
        <w:rPr>
          <w:sz w:val="16"/>
        </w:rPr>
        <w:t xml:space="preserve"> </w:t>
      </w:r>
      <w:r w:rsidRPr="00833F40">
        <w:rPr>
          <w:rStyle w:val="StyleUnderline"/>
        </w:rPr>
        <w:t>to</w:t>
      </w:r>
      <w:r w:rsidRPr="00204733">
        <w:rPr>
          <w:sz w:val="16"/>
        </w:rPr>
        <w:t xml:space="preserve"> the ingenuity of </w:t>
      </w:r>
      <w:r w:rsidRPr="00833F40">
        <w:rPr>
          <w:rStyle w:val="StyleUnderline"/>
        </w:rPr>
        <w:t xml:space="preserve">finance officials </w:t>
      </w:r>
      <w:r w:rsidRPr="00204733">
        <w:rPr>
          <w:sz w:val="16"/>
        </w:rPr>
        <w:t xml:space="preserve">and entrepreneurs, </w:t>
      </w:r>
      <w:r w:rsidRPr="00CD192F">
        <w:rPr>
          <w:rStyle w:val="StyleUnderline"/>
          <w:highlight w:val="cyan"/>
        </w:rPr>
        <w:t xml:space="preserve">Russia remains economically </w:t>
      </w:r>
      <w:r w:rsidRPr="00CD192F">
        <w:rPr>
          <w:rStyle w:val="Emphasis"/>
          <w:highlight w:val="cyan"/>
        </w:rPr>
        <w:t>resilient</w:t>
      </w:r>
      <w:r w:rsidRPr="00CD192F">
        <w:rPr>
          <w:sz w:val="16"/>
          <w:highlight w:val="cyan"/>
        </w:rPr>
        <w:t xml:space="preserve"> </w:t>
      </w:r>
      <w:r w:rsidRPr="00CD192F">
        <w:rPr>
          <w:rStyle w:val="StyleUnderline"/>
          <w:highlight w:val="cyan"/>
        </w:rPr>
        <w:t xml:space="preserve">and can fund its </w:t>
      </w:r>
      <w:r w:rsidRPr="00CD192F">
        <w:rPr>
          <w:rStyle w:val="Emphasis"/>
          <w:highlight w:val="cyan"/>
        </w:rPr>
        <w:t>wartime</w:t>
      </w:r>
      <w:r w:rsidRPr="00CD192F">
        <w:rPr>
          <w:rStyle w:val="StyleUnderline"/>
          <w:highlight w:val="cyan"/>
        </w:rPr>
        <w:t xml:space="preserve"> budget</w:t>
      </w:r>
      <w:r w:rsidRPr="00833F40">
        <w:rPr>
          <w:rStyle w:val="StyleUnderline"/>
        </w:rPr>
        <w:t>,</w:t>
      </w:r>
      <w:r w:rsidRPr="00204733">
        <w:rPr>
          <w:sz w:val="16"/>
        </w:rPr>
        <w:t xml:space="preserve"> which in 2022 reached a rather underwhelming 4.4% of GDP, a level it is expected to maintain this year. </w:t>
      </w:r>
      <w:r w:rsidRPr="00833F40">
        <w:rPr>
          <w:rStyle w:val="StyleUnderline"/>
        </w:rPr>
        <w:t xml:space="preserve">The </w:t>
      </w:r>
      <w:r w:rsidRPr="00CD192F">
        <w:rPr>
          <w:rStyle w:val="Emphasis"/>
          <w:highlight w:val="cyan"/>
        </w:rPr>
        <w:t>agility</w:t>
      </w:r>
      <w:r w:rsidRPr="00CD192F">
        <w:rPr>
          <w:rStyle w:val="StyleUnderline"/>
          <w:highlight w:val="cyan"/>
        </w:rPr>
        <w:t xml:space="preserve"> of private companies</w:t>
      </w:r>
      <w:r w:rsidRPr="00833F40">
        <w:rPr>
          <w:rStyle w:val="StyleUnderline"/>
        </w:rPr>
        <w:t xml:space="preserve"> </w:t>
      </w:r>
      <w:r w:rsidRPr="00CD192F">
        <w:rPr>
          <w:rStyle w:val="StyleUnderline"/>
          <w:highlight w:val="cyan"/>
        </w:rPr>
        <w:t>in</w:t>
      </w:r>
      <w:r w:rsidRPr="00833F40">
        <w:rPr>
          <w:rStyle w:val="StyleUnderline"/>
        </w:rPr>
        <w:t xml:space="preserve"> </w:t>
      </w:r>
      <w:r w:rsidRPr="00CD192F">
        <w:rPr>
          <w:rStyle w:val="StyleUnderline"/>
          <w:highlight w:val="cyan"/>
        </w:rPr>
        <w:t>restructuring</w:t>
      </w:r>
      <w:r w:rsidRPr="00833F40">
        <w:rPr>
          <w:rStyle w:val="StyleUnderline"/>
        </w:rPr>
        <w:t xml:space="preserve"> their </w:t>
      </w:r>
      <w:r w:rsidRPr="00CD192F">
        <w:rPr>
          <w:rStyle w:val="StyleUnderline"/>
          <w:highlight w:val="cyan"/>
        </w:rPr>
        <w:t>supply chains</w:t>
      </w:r>
      <w:r w:rsidRPr="00833F40">
        <w:rPr>
          <w:rStyle w:val="StyleUnderline"/>
        </w:rPr>
        <w:t xml:space="preserve"> </w:t>
      </w:r>
      <w:r w:rsidRPr="00CD192F">
        <w:rPr>
          <w:rStyle w:val="StyleUnderline"/>
          <w:highlight w:val="cyan"/>
        </w:rPr>
        <w:t>and the strong labor market shouldn’t be underestimated</w:t>
      </w:r>
      <w:r w:rsidRPr="00204733">
        <w:rPr>
          <w:sz w:val="16"/>
        </w:rPr>
        <w:t xml:space="preserve"> — and since the fighting is only felt in a limited way in Russia’s border regions with Ukraine, </w:t>
      </w:r>
      <w:r w:rsidRPr="00833F40">
        <w:rPr>
          <w:rStyle w:val="StyleUnderline"/>
        </w:rPr>
        <w:t xml:space="preserve">most of </w:t>
      </w:r>
      <w:r w:rsidRPr="00CD192F">
        <w:rPr>
          <w:rStyle w:val="StyleUnderline"/>
          <w:highlight w:val="cyan"/>
        </w:rPr>
        <w:t>the country</w:t>
      </w:r>
      <w:r w:rsidRPr="00833F40">
        <w:rPr>
          <w:rStyle w:val="StyleUnderline"/>
        </w:rPr>
        <w:t xml:space="preserve"> still </w:t>
      </w:r>
      <w:r w:rsidRPr="00CD192F">
        <w:rPr>
          <w:rStyle w:val="StyleUnderline"/>
          <w:highlight w:val="cyan"/>
        </w:rPr>
        <w:t>lives</w:t>
      </w:r>
      <w:r w:rsidRPr="00833F40">
        <w:rPr>
          <w:rStyle w:val="StyleUnderline"/>
        </w:rPr>
        <w:t xml:space="preserve"> in a </w:t>
      </w:r>
      <w:r w:rsidRPr="00CD192F">
        <w:rPr>
          <w:rStyle w:val="Emphasis"/>
          <w:highlight w:val="cyan"/>
        </w:rPr>
        <w:t>business</w:t>
      </w:r>
      <w:r w:rsidRPr="00204733">
        <w:rPr>
          <w:rStyle w:val="Emphasis"/>
        </w:rPr>
        <w:t>-</w:t>
      </w:r>
      <w:r w:rsidRPr="00CD192F">
        <w:rPr>
          <w:rStyle w:val="Emphasis"/>
          <w:highlight w:val="cyan"/>
        </w:rPr>
        <w:t>as-usual</w:t>
      </w:r>
      <w:r w:rsidRPr="00833F40">
        <w:rPr>
          <w:rStyle w:val="StyleUnderline"/>
        </w:rPr>
        <w:t xml:space="preserve"> mode</w:t>
      </w:r>
      <w:r w:rsidRPr="00204733">
        <w:rPr>
          <w:sz w:val="16"/>
        </w:rPr>
        <w:t>.</w:t>
      </w:r>
    </w:p>
    <w:p w14:paraId="17884DA3" w14:textId="77777777" w:rsidR="00C03680" w:rsidRPr="00AB2754" w:rsidRDefault="00C03680" w:rsidP="00C03680">
      <w:r>
        <w:t xml:space="preserve"> </w:t>
      </w:r>
    </w:p>
    <w:p w14:paraId="631721C8" w14:textId="77777777" w:rsidR="00C03680" w:rsidRPr="00AB2754" w:rsidRDefault="00C03680" w:rsidP="00C03680"/>
    <w:p w14:paraId="0977DF0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igtree">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0B45EE"/>
    <w:multiLevelType w:val="multilevel"/>
    <w:tmpl w:val="220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B658E"/>
    <w:multiLevelType w:val="hybridMultilevel"/>
    <w:tmpl w:val="3D369130"/>
    <w:lvl w:ilvl="0" w:tplc="0BBA5D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0E1320"/>
    <w:multiLevelType w:val="hybridMultilevel"/>
    <w:tmpl w:val="9AB819AC"/>
    <w:lvl w:ilvl="0" w:tplc="750CCD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07321">
    <w:abstractNumId w:val="9"/>
  </w:num>
  <w:num w:numId="2" w16cid:durableId="1080904359">
    <w:abstractNumId w:val="7"/>
  </w:num>
  <w:num w:numId="3" w16cid:durableId="290525836">
    <w:abstractNumId w:val="6"/>
  </w:num>
  <w:num w:numId="4" w16cid:durableId="1840389472">
    <w:abstractNumId w:val="5"/>
  </w:num>
  <w:num w:numId="5" w16cid:durableId="1205142114">
    <w:abstractNumId w:val="4"/>
  </w:num>
  <w:num w:numId="6" w16cid:durableId="1244729000">
    <w:abstractNumId w:val="8"/>
  </w:num>
  <w:num w:numId="7" w16cid:durableId="592208008">
    <w:abstractNumId w:val="3"/>
  </w:num>
  <w:num w:numId="8" w16cid:durableId="1767116783">
    <w:abstractNumId w:val="2"/>
  </w:num>
  <w:num w:numId="9" w16cid:durableId="1987971633">
    <w:abstractNumId w:val="1"/>
  </w:num>
  <w:num w:numId="10" w16cid:durableId="1366708813">
    <w:abstractNumId w:val="0"/>
  </w:num>
  <w:num w:numId="11" w16cid:durableId="295720815">
    <w:abstractNumId w:val="15"/>
  </w:num>
  <w:num w:numId="12" w16cid:durableId="119151260">
    <w:abstractNumId w:val="13"/>
  </w:num>
  <w:num w:numId="13" w16cid:durableId="305936804">
    <w:abstractNumId w:val="12"/>
  </w:num>
  <w:num w:numId="14" w16cid:durableId="60831080">
    <w:abstractNumId w:val="11"/>
  </w:num>
  <w:num w:numId="15" w16cid:durableId="48650446">
    <w:abstractNumId w:val="16"/>
  </w:num>
  <w:num w:numId="16" w16cid:durableId="287976728">
    <w:abstractNumId w:val="10"/>
  </w:num>
  <w:num w:numId="17" w16cid:durableId="7761000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0368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3680"/>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76F7"/>
  <w15:chartTrackingRefBased/>
  <w15:docId w15:val="{EA1E0EA7-DF99-4C2E-BC74-B1964F88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03680"/>
    <w:pPr>
      <w:spacing w:after="0" w:line="240" w:lineRule="auto"/>
    </w:pPr>
    <w:rPr>
      <w:rFonts w:ascii="Georgia" w:hAnsi="Georgia"/>
      <w:sz w:val="20"/>
    </w:rPr>
  </w:style>
  <w:style w:type="paragraph" w:styleId="Heading1">
    <w:name w:val="heading 1"/>
    <w:aliases w:val="Pocket"/>
    <w:basedOn w:val="Normal"/>
    <w:next w:val="Normal"/>
    <w:link w:val="Heading1Char"/>
    <w:qFormat/>
    <w:rsid w:val="00C0368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0368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0368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C03680"/>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C0368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036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3680"/>
  </w:style>
  <w:style w:type="character" w:customStyle="1" w:styleId="Heading1Char">
    <w:name w:val="Heading 1 Char"/>
    <w:aliases w:val="Pocket Char"/>
    <w:basedOn w:val="DefaultParagraphFont"/>
    <w:link w:val="Heading1"/>
    <w:rsid w:val="00C0368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0368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03680"/>
    <w:rPr>
      <w:rFonts w:ascii="Georgia" w:eastAsiaTheme="majorEastAsia" w:hAnsi="Georgia"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C03680"/>
    <w:rPr>
      <w:rFonts w:ascii="Georgia" w:eastAsiaTheme="majorEastAsia" w:hAnsi="Georgia" w:cstheme="majorBidi"/>
      <w:b/>
      <w:iCs/>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textbold"/>
    <w:uiPriority w:val="7"/>
    <w:qFormat/>
    <w:rsid w:val="00C0368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03680"/>
    <w:rPr>
      <w:b/>
      <w:bCs/>
      <w:sz w:val="22"/>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link w:val="UnderlinePara"/>
    <w:uiPriority w:val="6"/>
    <w:qFormat/>
    <w:rsid w:val="00C03680"/>
    <w:rPr>
      <w:b w:val="0"/>
      <w:sz w:val="22"/>
      <w:u w:val="single"/>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
    <w:basedOn w:val="DefaultParagraphFont"/>
    <w:uiPriority w:val="99"/>
    <w:unhideWhenUsed/>
    <w:rsid w:val="00C03680"/>
    <w:rPr>
      <w:color w:val="auto"/>
      <w:u w:val="none"/>
    </w:rPr>
  </w:style>
  <w:style w:type="character" w:styleId="FollowedHyperlink">
    <w:name w:val="FollowedHyperlink"/>
    <w:basedOn w:val="DefaultParagraphFont"/>
    <w:uiPriority w:val="99"/>
    <w:semiHidden/>
    <w:unhideWhenUsed/>
    <w:rsid w:val="00C03680"/>
    <w:rPr>
      <w:color w:val="auto"/>
      <w:u w:val="none"/>
    </w:rPr>
  </w:style>
  <w:style w:type="character" w:customStyle="1" w:styleId="Heading5Char">
    <w:name w:val="Heading 5 Char"/>
    <w:basedOn w:val="DefaultParagraphFont"/>
    <w:link w:val="Heading5"/>
    <w:uiPriority w:val="9"/>
    <w:semiHidden/>
    <w:rsid w:val="00C03680"/>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C03680"/>
    <w:rPr>
      <w:b/>
      <w:bCs/>
    </w:rPr>
  </w:style>
  <w:style w:type="character" w:styleId="BookTitle">
    <w:name w:val="Book Title"/>
    <w:basedOn w:val="DefaultParagraphFont"/>
    <w:uiPriority w:val="33"/>
    <w:semiHidden/>
    <w:qFormat/>
    <w:rsid w:val="00C03680"/>
    <w:rPr>
      <w:b/>
      <w:bCs/>
      <w:i/>
      <w:iCs/>
      <w:spacing w:val="5"/>
    </w:rPr>
  </w:style>
  <w:style w:type="numbering" w:styleId="111111">
    <w:name w:val="Outline List 2"/>
    <w:basedOn w:val="NoList"/>
    <w:uiPriority w:val="99"/>
    <w:semiHidden/>
    <w:unhideWhenUsed/>
    <w:rsid w:val="00C03680"/>
  </w:style>
  <w:style w:type="paragraph" w:styleId="Header">
    <w:name w:val="header"/>
    <w:basedOn w:val="Normal"/>
    <w:link w:val="HeaderChar"/>
    <w:uiPriority w:val="99"/>
    <w:semiHidden/>
    <w:rsid w:val="00C03680"/>
    <w:pPr>
      <w:tabs>
        <w:tab w:val="center" w:pos="4680"/>
        <w:tab w:val="right" w:pos="9360"/>
      </w:tabs>
    </w:pPr>
  </w:style>
  <w:style w:type="character" w:customStyle="1" w:styleId="HeaderChar">
    <w:name w:val="Header Char"/>
    <w:basedOn w:val="DefaultParagraphFont"/>
    <w:link w:val="Header"/>
    <w:uiPriority w:val="99"/>
    <w:semiHidden/>
    <w:rsid w:val="00C03680"/>
    <w:rPr>
      <w:rFonts w:ascii="Georgia" w:hAnsi="Georgia"/>
      <w:sz w:val="20"/>
    </w:rPr>
  </w:style>
  <w:style w:type="paragraph" w:styleId="Footer">
    <w:name w:val="footer"/>
    <w:basedOn w:val="Normal"/>
    <w:link w:val="FooterChar"/>
    <w:uiPriority w:val="99"/>
    <w:semiHidden/>
    <w:rsid w:val="00C03680"/>
    <w:pPr>
      <w:tabs>
        <w:tab w:val="center" w:pos="4680"/>
        <w:tab w:val="right" w:pos="9360"/>
      </w:tabs>
    </w:pPr>
  </w:style>
  <w:style w:type="character" w:customStyle="1" w:styleId="FooterChar">
    <w:name w:val="Footer Char"/>
    <w:basedOn w:val="DefaultParagraphFont"/>
    <w:link w:val="Footer"/>
    <w:uiPriority w:val="99"/>
    <w:semiHidden/>
    <w:rsid w:val="00C03680"/>
    <w:rPr>
      <w:rFonts w:ascii="Georgia" w:hAnsi="Georgia"/>
      <w:sz w:val="20"/>
    </w:rPr>
  </w:style>
  <w:style w:type="paragraph" w:styleId="BodyText">
    <w:name w:val="Body Text"/>
    <w:basedOn w:val="Normal"/>
    <w:link w:val="BodyTextChar"/>
    <w:uiPriority w:val="99"/>
    <w:semiHidden/>
    <w:unhideWhenUsed/>
    <w:rsid w:val="00C03680"/>
    <w:pPr>
      <w:spacing w:after="120"/>
    </w:pPr>
  </w:style>
  <w:style w:type="character" w:customStyle="1" w:styleId="BodyTextChar">
    <w:name w:val="Body Text Char"/>
    <w:basedOn w:val="DefaultParagraphFont"/>
    <w:link w:val="BodyText"/>
    <w:uiPriority w:val="99"/>
    <w:semiHidden/>
    <w:rsid w:val="00C03680"/>
    <w:rPr>
      <w:rFonts w:ascii="Georgia" w:hAnsi="Georgia"/>
      <w:sz w:val="20"/>
    </w:rPr>
  </w:style>
  <w:style w:type="paragraph" w:styleId="NoSpacing">
    <w:name w:val="No Spacing"/>
    <w:aliases w:val="Small Text,Card Format,Note Level 2,No Spacing111112,tag,Tags,tags,No Spacing5,No Spacing31,No Spacing22,No Spacing3,No Spacing1,Tag and Cite,Dont use,No Spacing41,nonunderlined,Tag and Ci,card,Very Small Text,No Spacing112,DDI Tag,Tag Title"/>
    <w:link w:val="NoSpacingChar"/>
    <w:uiPriority w:val="7"/>
    <w:unhideWhenUsed/>
    <w:qFormat/>
    <w:rsid w:val="00C03680"/>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Tags Char1,tags Char1,No Spacing5 Char1,No Spacing31 Char1,No Spacing22 Char1,No Spacing3 Char1,No Spacing1 Char1,Tag and Cite Char1,Dont use Char1"/>
    <w:basedOn w:val="DefaultParagraphFont"/>
    <w:link w:val="NoSpacing"/>
    <w:uiPriority w:val="7"/>
    <w:rsid w:val="00C03680"/>
    <w:rPr>
      <w:rFonts w:ascii="Calibri" w:hAnsi="Calibri" w:cs="Calibri"/>
    </w:rPr>
  </w:style>
  <w:style w:type="character" w:styleId="UnresolvedMention">
    <w:name w:val="Unresolved Mention"/>
    <w:basedOn w:val="DefaultParagraphFont"/>
    <w:uiPriority w:val="99"/>
    <w:semiHidden/>
    <w:unhideWhenUsed/>
    <w:rsid w:val="00C03680"/>
    <w:rPr>
      <w:color w:val="605E5C"/>
      <w:shd w:val="clear" w:color="auto" w:fill="E1DFDD"/>
    </w:rPr>
  </w:style>
  <w:style w:type="paragraph" w:customStyle="1" w:styleId="UnderlinePara">
    <w:name w:val="Underline Para"/>
    <w:basedOn w:val="Normal"/>
    <w:link w:val="StyleUnderline"/>
    <w:uiPriority w:val="6"/>
    <w:qFormat/>
    <w:rsid w:val="00C03680"/>
    <w:pPr>
      <w:widowControl w:val="0"/>
      <w:suppressAutoHyphens/>
      <w:spacing w:after="200"/>
      <w:contextualSpacing/>
    </w:pPr>
    <w:rPr>
      <w:rFonts w:asciiTheme="minorHAnsi" w:hAnsiTheme="minorHAnsi"/>
      <w:sz w:val="22"/>
      <w:u w:val="single"/>
    </w:rPr>
  </w:style>
  <w:style w:type="paragraph" w:customStyle="1" w:styleId="textbold">
    <w:name w:val="text bold"/>
    <w:basedOn w:val="Normal"/>
    <w:link w:val="Emphasis"/>
    <w:uiPriority w:val="7"/>
    <w:qFormat/>
    <w:rsid w:val="00C03680"/>
    <w:pPr>
      <w:ind w:left="720"/>
      <w:jc w:val="both"/>
    </w:pPr>
    <w:rPr>
      <w:b/>
      <w:iCs/>
      <w:sz w:val="22"/>
      <w:u w:val="single"/>
    </w:rPr>
  </w:style>
  <w:style w:type="paragraph" w:styleId="ListParagraph">
    <w:name w:val="List Paragraph"/>
    <w:basedOn w:val="Normal"/>
    <w:uiPriority w:val="34"/>
    <w:unhideWhenUsed/>
    <w:qFormat/>
    <w:rsid w:val="00C03680"/>
    <w:pPr>
      <w:ind w:left="720"/>
      <w:contextualSpacing/>
    </w:pPr>
  </w:style>
  <w:style w:type="paragraph" w:customStyle="1" w:styleId="Emphasis1">
    <w:name w:val="Emphasis1"/>
    <w:basedOn w:val="Normal"/>
    <w:autoRedefine/>
    <w:uiPriority w:val="8"/>
    <w:qFormat/>
    <w:rsid w:val="00C03680"/>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russias-push-for-self-sufficient-economy-fails-before-western-sanctions-11647777600?mod=article_inline" TargetMode="External"/><Relationship Id="rId3" Type="http://schemas.openxmlformats.org/officeDocument/2006/relationships/styles" Target="styles.xml"/><Relationship Id="rId7" Type="http://schemas.openxmlformats.org/officeDocument/2006/relationships/hyperlink" Target="https://www.washingtonpost.com/business/energy/peak-oil-has-finally-arrivedno-really/2022/09/28/f67f2f0a-3f68-11ed-8c6e-9386bd7cd826_story.html,Char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27533</Words>
  <Characters>156940</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2023-07-18T18:13:00Z</dcterms:created>
  <dcterms:modified xsi:type="dcterms:W3CDTF">2023-07-18T18:14:00Z</dcterms:modified>
</cp:coreProperties>
</file>