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97605" w14:textId="77777777" w:rsidR="00985F4D" w:rsidRDefault="00985F4D" w:rsidP="00985F4D">
      <w:pPr>
        <w:pStyle w:val="Heading2"/>
      </w:pPr>
      <w:bookmarkStart w:id="0" w:name="_Hlk4341960"/>
      <w:r>
        <w:t>Aff Answers</w:t>
      </w:r>
    </w:p>
    <w:p w14:paraId="49A195A0" w14:textId="77777777" w:rsidR="00985F4D" w:rsidRPr="009453B7" w:rsidRDefault="00985F4D" w:rsidP="00985F4D">
      <w:pPr>
        <w:pStyle w:val="Heading3"/>
      </w:pPr>
      <w:r w:rsidRPr="009453B7">
        <w:t>2ac death drive</w:t>
      </w:r>
    </w:p>
    <w:p w14:paraId="56F605F9" w14:textId="77777777" w:rsidR="00985F4D" w:rsidRPr="009453B7" w:rsidRDefault="00985F4D" w:rsidP="00985F4D">
      <w:pPr>
        <w:pStyle w:val="Heading4"/>
      </w:pPr>
      <w:r w:rsidRPr="009453B7">
        <w:t xml:space="preserve">There’s no utility in embracing the death drive—it just reinforces things that already suck </w:t>
      </w:r>
    </w:p>
    <w:p w14:paraId="374FFC0C" w14:textId="77777777" w:rsidR="00985F4D" w:rsidRPr="009453B7" w:rsidRDefault="00985F4D" w:rsidP="00985F4D">
      <w:pPr>
        <w:rPr>
          <w:color w:val="000000"/>
          <w:sz w:val="16"/>
        </w:rPr>
      </w:pPr>
      <w:r w:rsidRPr="009453B7">
        <w:rPr>
          <w:rStyle w:val="Heading4Char"/>
        </w:rPr>
        <w:t>Robinson 5</w:t>
      </w:r>
      <w:r w:rsidRPr="009453B7">
        <w:rPr>
          <w:b/>
          <w:color w:val="000000"/>
          <w:sz w:val="16"/>
        </w:rPr>
        <w:t xml:space="preserve"> </w:t>
      </w:r>
      <w:r w:rsidRPr="009453B7">
        <w:rPr>
          <w:color w:val="000000"/>
        </w:rPr>
        <w:t>[Andrew, PhD in political theory at the University of Nottingham, Theory and Event, 8/1, “The Political Theory of Constitutive Lack: A Critique”, projectmuse]</w:t>
      </w:r>
    </w:p>
    <w:p w14:paraId="128522FE" w14:textId="77777777" w:rsidR="00985F4D" w:rsidRPr="009453B7" w:rsidRDefault="00985F4D" w:rsidP="00985F4D">
      <w:pPr>
        <w:rPr>
          <w:color w:val="000000"/>
          <w:sz w:val="16"/>
        </w:rPr>
      </w:pPr>
    </w:p>
    <w:p w14:paraId="189C1A74" w14:textId="77777777" w:rsidR="00985F4D" w:rsidRPr="009453B7" w:rsidRDefault="00985F4D" w:rsidP="00985F4D">
      <w:pPr>
        <w:rPr>
          <w:color w:val="000000"/>
          <w:sz w:val="16"/>
        </w:rPr>
      </w:pPr>
      <w:r w:rsidRPr="009453B7">
        <w:rPr>
          <w:color w:val="000000"/>
          <w:sz w:val="16"/>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9453B7">
        <w:rPr>
          <w:color w:val="000000"/>
          <w:u w:val="single"/>
        </w:rPr>
        <w:t>R</w:t>
      </w:r>
      <w:r w:rsidRPr="009453B7">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4C74CA">
        <w:rPr>
          <w:color w:val="000000"/>
          <w:highlight w:val="cyan"/>
          <w:u w:val="single"/>
        </w:rPr>
        <w:t>The idea of the "death instinct" leads to a</w:t>
      </w:r>
      <w:r w:rsidRPr="009453B7">
        <w:rPr>
          <w:color w:val="000000"/>
          <w:u w:val="single"/>
        </w:rPr>
        <w:t xml:space="preserve"> cultural </w:t>
      </w:r>
      <w:r w:rsidRPr="004C74CA">
        <w:rPr>
          <w:color w:val="000000"/>
          <w:highlight w:val="cyan"/>
          <w:u w:val="single"/>
        </w:rPr>
        <w:t xml:space="preserve">philosophy in which suffering is </w:t>
      </w:r>
      <w:r w:rsidRPr="009453B7">
        <w:rPr>
          <w:color w:val="000000"/>
          <w:u w:val="single"/>
        </w:rPr>
        <w:t xml:space="preserve">assumed to be </w:t>
      </w:r>
      <w:r w:rsidRPr="004C74CA">
        <w:rPr>
          <w:color w:val="000000"/>
          <w:highlight w:val="cyan"/>
          <w:u w:val="single"/>
        </w:rPr>
        <w:t>inevitable</w:t>
      </w:r>
      <w:r w:rsidRPr="009453B7">
        <w:rPr>
          <w:color w:val="000000"/>
          <w:u w:val="single"/>
        </w:rPr>
        <w:t>,</w:t>
      </w:r>
      <w:r w:rsidRPr="009453B7">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4C74CA">
        <w:rPr>
          <w:color w:val="000000"/>
          <w:highlight w:val="cyan"/>
          <w:u w:val="single"/>
        </w:rPr>
        <w:t xml:space="preserve">The "death instinct" is connected to </w:t>
      </w:r>
      <w:r w:rsidRPr="009453B7">
        <w:rPr>
          <w:color w:val="000000"/>
          <w:u w:val="single"/>
        </w:rPr>
        <w:t xml:space="preserve">an idea of </w:t>
      </w:r>
      <w:r w:rsidRPr="004C74CA">
        <w:rPr>
          <w:color w:val="000000"/>
          <w:highlight w:val="cyan"/>
          <w:u w:val="single"/>
        </w:rPr>
        <w:t>primordial masochism</w:t>
      </w:r>
      <w:r w:rsidRPr="009453B7">
        <w:rPr>
          <w:color w:val="000000"/>
          <w:sz w:val="16"/>
        </w:rPr>
        <w:t xml:space="preserve"> which, in the form of "aphanisis" or "subjective destitution", recurs throughout Lacanian political theory.  </w:t>
      </w:r>
      <w:r w:rsidRPr="004C74CA">
        <w:rPr>
          <w:color w:val="000000"/>
          <w:highlight w:val="cyan"/>
          <w:u w:val="single"/>
        </w:rPr>
        <w:t>Zizek</w:t>
      </w:r>
      <w:r w:rsidRPr="009453B7">
        <w:rPr>
          <w:color w:val="000000"/>
          <w:u w:val="single"/>
        </w:rPr>
        <w:t xml:space="preserve"> in particular </w:t>
      </w:r>
      <w:r w:rsidRPr="004C74CA">
        <w:rPr>
          <w:color w:val="000000"/>
          <w:highlight w:val="cyan"/>
          <w:u w:val="single"/>
        </w:rPr>
        <w:t>advocates masochism,</w:t>
      </w:r>
      <w:r w:rsidRPr="009453B7">
        <w:rPr>
          <w:color w:val="000000"/>
          <w:u w:val="single"/>
        </w:rPr>
        <w:t xml:space="preserve"> in the guise of "shooting at" or "beating" oneself, </w:t>
      </w:r>
      <w:r w:rsidRPr="004C74CA">
        <w:rPr>
          <w:color w:val="000000"/>
          <w:highlight w:val="cyan"/>
          <w:u w:val="single"/>
        </w:rPr>
        <w:t>as a radical gesture</w:t>
      </w:r>
      <w:r w:rsidRPr="009453B7">
        <w:rPr>
          <w:color w:val="000000"/>
          <w:u w:val="single"/>
        </w:rPr>
        <w:t xml:space="preserve"> which reveals the essence of the self and breaks the constraints of an oppressive reality</w:t>
      </w:r>
      <w:r w:rsidRPr="009453B7">
        <w:rPr>
          <w:color w:val="000000"/>
          <w:sz w:val="16"/>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9453B7">
        <w:rPr>
          <w:color w:val="000000"/>
          <w:u w:val="single"/>
        </w:rPr>
        <w:t>what is crucial is his critique of the idea of a death drive. </w:t>
      </w:r>
      <w:r w:rsidRPr="009453B7">
        <w:rPr>
          <w:color w:val="000000"/>
          <w:sz w:val="16"/>
        </w:rPr>
        <w:t xml:space="preserve"> 'Such hypotheses as are criticised here are often only a sign of therapeutic failure.  For </w:t>
      </w:r>
      <w:r w:rsidRPr="004C74CA">
        <w:rPr>
          <w:color w:val="000000"/>
          <w:highlight w:val="cyan"/>
          <w:u w:val="single"/>
        </w:rPr>
        <w:t>if one explains masochism by a death instinct</w:t>
      </w:r>
      <w:r w:rsidRPr="009453B7">
        <w:rPr>
          <w:color w:val="000000"/>
          <w:u w:val="single"/>
        </w:rPr>
        <w:t xml:space="preserve">, </w:t>
      </w:r>
      <w:r w:rsidRPr="004C74CA">
        <w:rPr>
          <w:color w:val="000000"/>
          <w:highlight w:val="cyan"/>
          <w:u w:val="single"/>
        </w:rPr>
        <w:t>one confirms to the patient his</w:t>
      </w:r>
      <w:r w:rsidRPr="009453B7">
        <w:rPr>
          <w:color w:val="000000"/>
          <w:u w:val="single"/>
        </w:rPr>
        <w:t xml:space="preserve"> [sic] </w:t>
      </w:r>
      <w:r w:rsidRPr="004C74CA">
        <w:rPr>
          <w:color w:val="000000"/>
          <w:highlight w:val="cyan"/>
          <w:u w:val="single"/>
        </w:rPr>
        <w:t>alleged will to suffer'</w:t>
      </w:r>
      <w:r w:rsidRPr="004C74CA">
        <w:rPr>
          <w:color w:val="000000"/>
          <w:sz w:val="16"/>
          <w:highlight w:val="cyan"/>
        </w:rPr>
        <w:t>114</w:t>
      </w:r>
      <w:r w:rsidRPr="009453B7">
        <w:rPr>
          <w:color w:val="000000"/>
          <w:sz w:val="16"/>
        </w:rPr>
        <w:t xml:space="preserve">.  </w:t>
      </w:r>
      <w:r w:rsidRPr="009453B7">
        <w:rPr>
          <w:color w:val="000000"/>
          <w:u w:val="single"/>
        </w:rPr>
        <w:t xml:space="preserve">Thus, </w:t>
      </w:r>
      <w:r w:rsidRPr="004C74CA">
        <w:rPr>
          <w:color w:val="000000"/>
          <w:highlight w:val="cyan"/>
          <w:u w:val="single"/>
        </w:rPr>
        <w:t>Lacanian</w:t>
      </w:r>
      <w:r w:rsidRPr="009453B7">
        <w:rPr>
          <w:color w:val="000000"/>
          <w:u w:val="single"/>
        </w:rPr>
        <w:t xml:space="preserve"> </w:t>
      </w:r>
      <w:r w:rsidRPr="004C74CA">
        <w:rPr>
          <w:color w:val="000000"/>
          <w:highlight w:val="cyan"/>
          <w:u w:val="single"/>
        </w:rPr>
        <w:t xml:space="preserve">metaphysics conceal Lacanians' encouragement of a variety of neurosis </w:t>
      </w:r>
      <w:r w:rsidRPr="004C74CA">
        <w:rPr>
          <w:rStyle w:val="Emphasis"/>
          <w:highlight w:val="cyan"/>
        </w:rPr>
        <w:t>complicit with oppressive social realities</w:t>
      </w:r>
      <w:r w:rsidRPr="009453B7">
        <w:rPr>
          <w:color w:val="000000"/>
          <w:u w:val="single"/>
        </w:rPr>
        <w:t xml:space="preserve">.  Politically, </w:t>
      </w:r>
      <w:r w:rsidRPr="004C74CA">
        <w:rPr>
          <w:rStyle w:val="Emphasis"/>
          <w:highlight w:val="cyan"/>
        </w:rPr>
        <w:t xml:space="preserve">the thesis of primordial masochism provides a mystifying cover </w:t>
      </w:r>
      <w:r w:rsidRPr="004C74CA">
        <w:rPr>
          <w:rStyle w:val="StyleUnderline"/>
          <w:highlight w:val="cyan"/>
        </w:rPr>
        <w:t>for the social forces which cause and benefit from the contingent emergence of masochistic attachments (i.e. sadistic power apparatuses).  One could compare this remark to Butler's claim that Zizek 'defends the trauma of the real... over and against a different kind of threat'</w:t>
      </w:r>
      <w:r w:rsidRPr="009453B7">
        <w:rPr>
          <w:color w:val="000000"/>
          <w:sz w:val="16"/>
        </w:rPr>
        <w:t>115.</w:t>
      </w:r>
    </w:p>
    <w:p w14:paraId="37AFA61D" w14:textId="77777777" w:rsidR="00985F4D" w:rsidRPr="009453B7" w:rsidRDefault="00985F4D" w:rsidP="00985F4D">
      <w:pPr>
        <w:rPr>
          <w:rStyle w:val="Strong"/>
          <w:rFonts w:eastAsia="SimSun"/>
          <w:b w:val="0"/>
          <w:sz w:val="16"/>
          <w:szCs w:val="20"/>
          <w:lang w:eastAsia="ar-SA"/>
        </w:rPr>
      </w:pPr>
    </w:p>
    <w:p w14:paraId="6884756F" w14:textId="77777777" w:rsidR="00985F4D" w:rsidRPr="009453B7" w:rsidRDefault="00985F4D" w:rsidP="00985F4D">
      <w:pPr>
        <w:pStyle w:val="Heading4"/>
      </w:pPr>
      <w:r w:rsidRPr="009453B7">
        <w:t xml:space="preserve">Studies don’t support death drive—replicable tests are impossible, variables are too vague to operationalize  </w:t>
      </w:r>
    </w:p>
    <w:p w14:paraId="3C9A076E" w14:textId="77777777" w:rsidR="00985F4D" w:rsidRPr="009453B7" w:rsidRDefault="00985F4D" w:rsidP="00985F4D">
      <w:r w:rsidRPr="009453B7">
        <w:rPr>
          <w:rStyle w:val="Style13ptBold"/>
        </w:rPr>
        <w:t>Holowchak 12</w:t>
      </w:r>
      <w:r w:rsidRPr="009453B7">
        <w:t xml:space="preserve"> [Andrew, teaches Philosophy at Rider University. When Freud (Almost) Met Chaplin: The Science behind Freud's "Especially Simple, Transparent Case" Project Muse]</w:t>
      </w:r>
    </w:p>
    <w:p w14:paraId="7C1BD435" w14:textId="77777777" w:rsidR="00985F4D" w:rsidRPr="009453B7" w:rsidRDefault="00985F4D" w:rsidP="00985F4D"/>
    <w:p w14:paraId="52A8FFDF" w14:textId="77777777" w:rsidR="00985F4D" w:rsidRPr="009453B7" w:rsidRDefault="00985F4D" w:rsidP="00985F4D">
      <w:pPr>
        <w:rPr>
          <w:sz w:val="16"/>
        </w:rPr>
      </w:pPr>
      <w:r w:rsidRPr="009453B7">
        <w:rPr>
          <w:rStyle w:val="StyleUnderline"/>
        </w:rPr>
        <w:t>The problem is</w:t>
      </w:r>
      <w:r w:rsidRPr="009453B7">
        <w:rPr>
          <w:sz w:val="16"/>
        </w:rPr>
        <w:t xml:space="preserve"> that </w:t>
      </w:r>
      <w:r w:rsidRPr="009453B7">
        <w:rPr>
          <w:rStyle w:val="StyleUnderline"/>
        </w:rPr>
        <w:t>psychoanalytic concepts</w:t>
      </w:r>
      <w:r w:rsidRPr="009453B7">
        <w:rPr>
          <w:sz w:val="16"/>
        </w:rPr>
        <w:t xml:space="preserve"> (e.g., "super-ego," "Oedipus complex," </w:t>
      </w:r>
      <w:r w:rsidRPr="009453B7">
        <w:rPr>
          <w:rStyle w:val="StyleUnderline"/>
        </w:rPr>
        <w:t>and "</w:t>
      </w:r>
      <w:r w:rsidRPr="004C74CA">
        <w:rPr>
          <w:rStyle w:val="StyleUnderline"/>
          <w:highlight w:val="cyan"/>
        </w:rPr>
        <w:t>death drive</w:t>
      </w:r>
      <w:r w:rsidRPr="009453B7">
        <w:rPr>
          <w:rStyle w:val="StyleUnderline"/>
        </w:rPr>
        <w:t>"</w:t>
      </w:r>
      <w:r w:rsidRPr="009453B7">
        <w:rPr>
          <w:sz w:val="16"/>
        </w:rPr>
        <w:t xml:space="preserve">30 ), unlike them of say physics ("electron," [End Page 67] "muon," and "quark"), </w:t>
      </w:r>
      <w:r w:rsidRPr="004C74CA">
        <w:rPr>
          <w:rStyle w:val="StyleUnderline"/>
          <w:highlight w:val="cyan"/>
        </w:rPr>
        <w:t>are logical constructs that have not been corroborated by</w:t>
      </w:r>
      <w:r w:rsidRPr="004C74CA">
        <w:rPr>
          <w:sz w:val="16"/>
          <w:highlight w:val="cyan"/>
        </w:rPr>
        <w:t xml:space="preserve"> </w:t>
      </w:r>
      <w:r w:rsidRPr="004C74CA">
        <w:rPr>
          <w:rStyle w:val="Emphasis"/>
          <w:highlight w:val="cyan"/>
        </w:rPr>
        <w:t>precise observations</w:t>
      </w:r>
      <w:r w:rsidRPr="004C74CA">
        <w:rPr>
          <w:sz w:val="16"/>
          <w:highlight w:val="cyan"/>
        </w:rPr>
        <w:t xml:space="preserve"> </w:t>
      </w:r>
      <w:r w:rsidRPr="009453B7">
        <w:rPr>
          <w:rStyle w:val="StyleUnderline"/>
        </w:rPr>
        <w:t>and</w:t>
      </w:r>
      <w:r w:rsidRPr="009453B7">
        <w:rPr>
          <w:sz w:val="16"/>
        </w:rPr>
        <w:t xml:space="preserve"> </w:t>
      </w:r>
      <w:r w:rsidRPr="009453B7">
        <w:rPr>
          <w:rStyle w:val="Emphasis"/>
        </w:rPr>
        <w:t>replicable tests</w:t>
      </w:r>
      <w:r w:rsidRPr="009453B7">
        <w:rPr>
          <w:sz w:val="16"/>
        </w:rPr>
        <w:t xml:space="preserve">. Hence Freud's logical constructs as proto-concepts are not even adequate as working hypotheses. As early as 1934, J. F. Brown, who claimed he was in sympathy with Freud's new science, urged, "But, and here almost </w:t>
      </w:r>
      <w:r w:rsidRPr="009453B7">
        <w:rPr>
          <w:rStyle w:val="StyleUnderline"/>
        </w:rPr>
        <w:t xml:space="preserve">all critics of psychoanalysis are in agreement, the theory has never been precise enough to allow formulation of working hypotheses for which adequate experimental situations </w:t>
      </w:r>
      <w:r w:rsidRPr="009453B7">
        <w:rPr>
          <w:rStyle w:val="Emphasis"/>
        </w:rPr>
        <w:t>could be found"</w:t>
      </w:r>
      <w:r w:rsidRPr="009453B7">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p>
    <w:p w14:paraId="386CE95A" w14:textId="77777777" w:rsidR="00985F4D" w:rsidRPr="009453B7" w:rsidRDefault="00985F4D" w:rsidP="00985F4D">
      <w:pPr>
        <w:rPr>
          <w:sz w:val="16"/>
        </w:rPr>
      </w:pPr>
      <w:r w:rsidRPr="009453B7">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9453B7">
        <w:rPr>
          <w:rStyle w:val="StyleUnderline"/>
        </w:rPr>
        <w:t>Freud seems to agree with his critics.</w:t>
      </w:r>
      <w:r w:rsidRPr="009453B7">
        <w:rPr>
          <w:sz w:val="16"/>
        </w:rPr>
        <w:t xml:space="preserve"> In "Autobiographical Study," when he mentions difficulties with "compulsion to repeat," </w:t>
      </w:r>
      <w:r w:rsidRPr="009453B7">
        <w:rPr>
          <w:rStyle w:val="StyleUnderline"/>
        </w:rPr>
        <w:t>he adds</w:t>
      </w:r>
      <w:r w:rsidRPr="009453B7">
        <w:rPr>
          <w:sz w:val="16"/>
        </w:rPr>
        <w:t>:</w:t>
      </w:r>
    </w:p>
    <w:p w14:paraId="4540E548" w14:textId="77777777" w:rsidR="00985F4D" w:rsidRPr="009453B7" w:rsidRDefault="00985F4D" w:rsidP="00985F4D">
      <w:pPr>
        <w:rPr>
          <w:sz w:val="16"/>
        </w:rPr>
      </w:pPr>
      <w:r w:rsidRPr="009453B7">
        <w:rPr>
          <w:rStyle w:val="StyleUnderline"/>
        </w:rPr>
        <w:t xml:space="preserve">Although it arose from a </w:t>
      </w:r>
      <w:r w:rsidRPr="004C74CA">
        <w:rPr>
          <w:rStyle w:val="StyleUnderline"/>
          <w:highlight w:val="cyan"/>
        </w:rPr>
        <w:t>desire</w:t>
      </w:r>
      <w:r w:rsidRPr="009453B7">
        <w:rPr>
          <w:rStyle w:val="StyleUnderline"/>
        </w:rPr>
        <w:t xml:space="preserve"> to fix some of the most important theoretical ideas of psycho-analysis, it </w:t>
      </w:r>
      <w:r w:rsidRPr="004C74CA">
        <w:rPr>
          <w:rStyle w:val="StyleUnderline"/>
          <w:highlight w:val="cyan"/>
        </w:rPr>
        <w:t xml:space="preserve">goes far </w:t>
      </w:r>
      <w:r w:rsidRPr="004C74CA">
        <w:rPr>
          <w:rStyle w:val="Emphasis"/>
          <w:highlight w:val="cyan"/>
        </w:rPr>
        <w:t>beyond psychoanalysis</w:t>
      </w:r>
      <w:r w:rsidRPr="009453B7">
        <w:rPr>
          <w:rStyle w:val="StyleUnderline"/>
        </w:rPr>
        <w:t xml:space="preserve">. I have repeatedly heard it said contemptuously that </w:t>
      </w:r>
      <w:r w:rsidRPr="004C74CA">
        <w:rPr>
          <w:rStyle w:val="StyleUnderline"/>
          <w:highlight w:val="cyan"/>
        </w:rPr>
        <w:t xml:space="preserve">it is impossible to take a science seriously </w:t>
      </w:r>
      <w:r w:rsidRPr="004C74CA">
        <w:rPr>
          <w:rStyle w:val="Emphasis"/>
          <w:highlight w:val="cyan"/>
        </w:rPr>
        <w:t>whose most general concepts are as lacking in precision as those of libido and of drive</w:t>
      </w:r>
      <w:r w:rsidRPr="009453B7">
        <w:rPr>
          <w:sz w:val="16"/>
        </w:rPr>
        <w:t xml:space="preserve"> in psychoanalysis.</w:t>
      </w:r>
    </w:p>
    <w:p w14:paraId="65A8CED9" w14:textId="77777777" w:rsidR="00985F4D" w:rsidRPr="009453B7" w:rsidRDefault="00985F4D" w:rsidP="00985F4D">
      <w:pPr>
        <w:rPr>
          <w:sz w:val="16"/>
        </w:rPr>
      </w:pPr>
      <w:r w:rsidRPr="009453B7">
        <w:rPr>
          <w:sz w:val="16"/>
        </w:rPr>
        <w:t>(1925, S.E., XX: 57)</w:t>
      </w:r>
    </w:p>
    <w:p w14:paraId="181456EB" w14:textId="77777777" w:rsidR="00985F4D" w:rsidRPr="009453B7" w:rsidRDefault="00985F4D" w:rsidP="00985F4D">
      <w:pPr>
        <w:rPr>
          <w:sz w:val="16"/>
        </w:rPr>
      </w:pPr>
      <w:r w:rsidRPr="009453B7">
        <w:rPr>
          <w:sz w:val="16"/>
        </w:rPr>
        <w:t>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w:t>
      </w:r>
    </w:p>
    <w:p w14:paraId="5F57210D" w14:textId="77777777" w:rsidR="00985F4D" w:rsidRPr="009453B7" w:rsidRDefault="00985F4D" w:rsidP="00985F4D">
      <w:pPr>
        <w:rPr>
          <w:rStyle w:val="StyleUnderline"/>
        </w:rPr>
      </w:pPr>
      <w:r w:rsidRPr="009453B7">
        <w:rPr>
          <w:sz w:val="16"/>
        </w:rPr>
        <w:t xml:space="preserve">In sum, </w:t>
      </w:r>
      <w:r w:rsidRPr="009453B7">
        <w:rPr>
          <w:rStyle w:val="StyleUnderline"/>
        </w:rPr>
        <w:t xml:space="preserve">the </w:t>
      </w:r>
      <w:r w:rsidRPr="004C74CA">
        <w:rPr>
          <w:rStyle w:val="StyleUnderline"/>
          <w:highlight w:val="cyan"/>
        </w:rPr>
        <w:t>bedrock concepts of Freudian psychoanalysis are conceptually indeterminate</w:t>
      </w:r>
      <w:r w:rsidRPr="009453B7">
        <w:rPr>
          <w:sz w:val="16"/>
        </w:rPr>
        <w:t xml:space="preserve">. That means that the fundamental principles of Freudian psychoanalysis are conceptually indeterminate and, </w:t>
      </w:r>
      <w:r w:rsidRPr="004C74CA">
        <w:rPr>
          <w:rStyle w:val="StyleUnderline"/>
          <w:highlight w:val="cyan"/>
        </w:rPr>
        <w:t>thus</w:t>
      </w:r>
      <w:r w:rsidRPr="004C74CA">
        <w:rPr>
          <w:sz w:val="16"/>
          <w:highlight w:val="cyan"/>
        </w:rPr>
        <w:t xml:space="preserve">, </w:t>
      </w:r>
      <w:r w:rsidRPr="004C74CA">
        <w:rPr>
          <w:rStyle w:val="Emphasis"/>
          <w:highlight w:val="cyan"/>
        </w:rPr>
        <w:t>obscure or meaningless</w:t>
      </w:r>
      <w:r w:rsidRPr="009453B7">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9453B7">
        <w:rPr>
          <w:rStyle w:val="StyleUnderline"/>
        </w:rPr>
        <w:t xml:space="preserve">Without referents to the concepts he employs so significantly, </w:t>
      </w:r>
      <w:r w:rsidRPr="004C74CA">
        <w:rPr>
          <w:rStyle w:val="Emphasis"/>
          <w:highlight w:val="cyan"/>
        </w:rPr>
        <w:t>Freud is writing gobbledygook</w:t>
      </w:r>
      <w:r w:rsidRPr="009453B7">
        <w:rPr>
          <w:rStyle w:val="Emphasis"/>
        </w:rPr>
        <w:t>.</w:t>
      </w:r>
    </w:p>
    <w:p w14:paraId="2C9BEBF5" w14:textId="77777777" w:rsidR="00985F4D" w:rsidRPr="009453B7" w:rsidRDefault="00985F4D" w:rsidP="00985F4D">
      <w:pPr>
        <w:rPr>
          <w:sz w:val="16"/>
        </w:rPr>
      </w:pPr>
      <w:r w:rsidRPr="009453B7">
        <w:rPr>
          <w:rStyle w:val="StyleUnderline"/>
        </w:rPr>
        <w:t xml:space="preserve">A related difficulty is conceptual change. </w:t>
      </w:r>
      <w:r w:rsidRPr="004C74CA">
        <w:rPr>
          <w:rStyle w:val="StyleUnderline"/>
          <w:highlight w:val="cyan"/>
        </w:rPr>
        <w:t>Freud</w:t>
      </w:r>
      <w:r w:rsidRPr="009453B7">
        <w:rPr>
          <w:rStyle w:val="StyleUnderline"/>
        </w:rPr>
        <w:t xml:space="preserve">, as a scientist, </w:t>
      </w:r>
      <w:r w:rsidRPr="004C74CA">
        <w:rPr>
          <w:rStyle w:val="StyleUnderline"/>
          <w:highlight w:val="cyan"/>
        </w:rPr>
        <w:t>was committed to conceptual flexibility, insofar as his postulates were avowedly data-driven</w:t>
      </w:r>
      <w:r w:rsidRPr="009453B7">
        <w:rPr>
          <w:sz w:val="16"/>
        </w:rPr>
        <w:t xml:space="preserve">. Nonetheless, </w:t>
      </w:r>
      <w:r w:rsidRPr="009453B7">
        <w:rPr>
          <w:rStyle w:val="StyleUnderline"/>
        </w:rPr>
        <w:t>many of the conceptual changes he made</w:t>
      </w:r>
      <w:r w:rsidRPr="009453B7">
        <w:rPr>
          <w:sz w:val="16"/>
        </w:rPr>
        <w:t xml:space="preserve">—e.g., his rejection of his Seduction theory and </w:t>
      </w:r>
      <w:r w:rsidRPr="004C74CA">
        <w:rPr>
          <w:rStyle w:val="StyleUnderline"/>
          <w:highlight w:val="cyan"/>
        </w:rPr>
        <w:t>his adoption of the death drive and structural model</w:t>
      </w:r>
      <w:r w:rsidRPr="004C74CA">
        <w:rPr>
          <w:sz w:val="16"/>
          <w:highlight w:val="cyan"/>
        </w:rPr>
        <w:t>—</w:t>
      </w:r>
      <w:r w:rsidRPr="004C74CA">
        <w:rPr>
          <w:rStyle w:val="StyleUnderline"/>
          <w:highlight w:val="cyan"/>
        </w:rPr>
        <w:t>were prompted more by theoretical difficulties than they were driven by observational data.</w:t>
      </w:r>
      <w:r w:rsidRPr="009453B7">
        <w:rPr>
          <w:sz w:val="16"/>
        </w:rPr>
        <w:t xml:space="preserve"> In addition, </w:t>
      </w:r>
      <w:r w:rsidRPr="004C74CA">
        <w:rPr>
          <w:rStyle w:val="StyleUnderline"/>
          <w:highlight w:val="cyan"/>
        </w:rPr>
        <w:t xml:space="preserve">Freud </w:t>
      </w:r>
      <w:r w:rsidRPr="004C74CA">
        <w:rPr>
          <w:rStyle w:val="Emphasis"/>
          <w:highlight w:val="cyan"/>
        </w:rPr>
        <w:t>surrounded himself</w:t>
      </w:r>
      <w:r w:rsidRPr="004C74CA">
        <w:rPr>
          <w:rStyle w:val="StyleUnderline"/>
          <w:highlight w:val="cyan"/>
        </w:rPr>
        <w:t xml:space="preserve"> with </w:t>
      </w:r>
      <w:r w:rsidRPr="004C74CA">
        <w:rPr>
          <w:rStyle w:val="Emphasis"/>
          <w:highlight w:val="cyan"/>
        </w:rPr>
        <w:t>lackeys</w:t>
      </w:r>
      <w:r w:rsidRPr="009453B7">
        <w:rPr>
          <w:rStyle w:val="StyleUnderline"/>
        </w:rPr>
        <w:t xml:space="preserve">, albeit intelligent lackeys, that allowed him, </w:t>
      </w:r>
      <w:r w:rsidRPr="004C74CA">
        <w:rPr>
          <w:rStyle w:val="Emphasis"/>
          <w:highlight w:val="cyan"/>
        </w:rPr>
        <w:t>as founder</w:t>
      </w:r>
      <w:r w:rsidRPr="004C74CA">
        <w:rPr>
          <w:rStyle w:val="StyleUnderline"/>
          <w:highlight w:val="cyan"/>
        </w:rPr>
        <w:t xml:space="preserve"> of psychoanalysis, the </w:t>
      </w:r>
      <w:r w:rsidRPr="004C74CA">
        <w:rPr>
          <w:rStyle w:val="Emphasis"/>
          <w:highlight w:val="cyan"/>
        </w:rPr>
        <w:t>privilege</w:t>
      </w:r>
      <w:r w:rsidRPr="004C74CA">
        <w:rPr>
          <w:rStyle w:val="StyleUnderline"/>
          <w:highlight w:val="cyan"/>
        </w:rPr>
        <w:t xml:space="preserve"> of being final arbiter on issues of </w:t>
      </w:r>
      <w:r w:rsidRPr="004C74CA">
        <w:rPr>
          <w:rStyle w:val="Emphasis"/>
          <w:highlight w:val="cyan"/>
        </w:rPr>
        <w:t>conceptual change</w:t>
      </w:r>
      <w:r w:rsidRPr="004C74CA">
        <w:rPr>
          <w:rStyle w:val="StyleUnderline"/>
          <w:highlight w:val="cyan"/>
        </w:rPr>
        <w:t xml:space="preserve"> within psychoanalysis.</w:t>
      </w:r>
      <w:r w:rsidRPr="004C74CA">
        <w:rPr>
          <w:sz w:val="16"/>
          <w:highlight w:val="cyan"/>
        </w:rPr>
        <w:t>32</w:t>
      </w:r>
    </w:p>
    <w:p w14:paraId="74B7CF9F" w14:textId="77777777" w:rsidR="00985F4D" w:rsidRPr="009453B7" w:rsidRDefault="00985F4D" w:rsidP="00985F4D"/>
    <w:p w14:paraId="4AA4FAC0" w14:textId="77777777" w:rsidR="00985F4D" w:rsidRPr="009453B7" w:rsidRDefault="00985F4D" w:rsidP="00985F4D"/>
    <w:p w14:paraId="3634787C" w14:textId="77777777" w:rsidR="00985F4D" w:rsidRPr="009453B7" w:rsidRDefault="00985F4D" w:rsidP="00985F4D">
      <w:pPr>
        <w:pStyle w:val="Heading3"/>
      </w:pPr>
      <w:r w:rsidRPr="009453B7">
        <w:t>2ac death k</w:t>
      </w:r>
    </w:p>
    <w:p w14:paraId="15FEF3A2" w14:textId="77777777" w:rsidR="00985F4D" w:rsidRPr="009453B7" w:rsidRDefault="00985F4D" w:rsidP="00985F4D">
      <w:pPr>
        <w:pStyle w:val="Heading4"/>
      </w:pPr>
      <w:r w:rsidRPr="009453B7">
        <w:t>Affirming survival doesn’t devalue life – life is complex and malleable and can be celebrated even when it seems oppressive</w:t>
      </w:r>
    </w:p>
    <w:p w14:paraId="70D5455F" w14:textId="77777777" w:rsidR="00985F4D" w:rsidRPr="009453B7" w:rsidRDefault="00985F4D" w:rsidP="00985F4D">
      <w:pPr>
        <w:rPr>
          <w:sz w:val="16"/>
        </w:rPr>
      </w:pPr>
      <w:r w:rsidRPr="009453B7">
        <w:rPr>
          <w:b/>
        </w:rPr>
        <w:t>Fassin, 10</w:t>
      </w:r>
      <w:r w:rsidRPr="009453B7">
        <w:rPr>
          <w:sz w:val="16"/>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14:paraId="40D33E34" w14:textId="77777777" w:rsidR="00985F4D" w:rsidRPr="009453B7" w:rsidRDefault="00985F4D" w:rsidP="00985F4D">
      <w:pPr>
        <w:rPr>
          <w:sz w:val="16"/>
        </w:rPr>
      </w:pPr>
      <w:r w:rsidRPr="009453B7">
        <w:rPr>
          <w:sz w:val="16"/>
        </w:rPr>
        <w:t>Conclusion</w:t>
      </w:r>
    </w:p>
    <w:p w14:paraId="030631ED" w14:textId="77777777" w:rsidR="00985F4D" w:rsidRPr="009453B7" w:rsidRDefault="00985F4D" w:rsidP="00985F4D">
      <w:pPr>
        <w:rPr>
          <w:rFonts w:cs="Arial"/>
          <w:sz w:val="16"/>
        </w:rPr>
      </w:pPr>
      <w:r w:rsidRPr="004C74CA">
        <w:rPr>
          <w:rFonts w:cs="Arial"/>
          <w:highlight w:val="cyan"/>
          <w:u w:val="single"/>
        </w:rPr>
        <w:t>Survival</w:t>
      </w:r>
      <w:r w:rsidRPr="009453B7">
        <w:rPr>
          <w:rFonts w:cs="Arial"/>
          <w:sz w:val="16"/>
        </w:rPr>
        <w:t xml:space="preserve">, in the sense Jacques Derrida attributed to the concept in his last interview, not only shifts lines that are too often hardened between biological and political lives: it </w:t>
      </w:r>
      <w:r w:rsidRPr="004C74CA">
        <w:rPr>
          <w:rFonts w:cs="Arial"/>
          <w:b/>
          <w:highlight w:val="cyan"/>
          <w:u w:val="single"/>
        </w:rPr>
        <w:t>opens</w:t>
      </w:r>
      <w:r w:rsidRPr="009453B7">
        <w:rPr>
          <w:rFonts w:cs="Arial"/>
          <w:b/>
          <w:u w:val="single"/>
        </w:rPr>
        <w:t xml:space="preserve"> an ethical </w:t>
      </w:r>
      <w:r w:rsidRPr="004C74CA">
        <w:rPr>
          <w:rFonts w:cs="Arial"/>
          <w:b/>
          <w:highlight w:val="cyan"/>
          <w:u w:val="single"/>
        </w:rPr>
        <w:t>space for</w:t>
      </w:r>
      <w:r w:rsidRPr="009453B7">
        <w:rPr>
          <w:rFonts w:cs="Arial"/>
          <w:u w:val="single"/>
        </w:rPr>
        <w:t xml:space="preserve"> </w:t>
      </w:r>
      <w:r w:rsidRPr="004C74CA">
        <w:rPr>
          <w:rStyle w:val="Emphasis"/>
          <w:highlight w:val="cyan"/>
        </w:rPr>
        <w:t>reflection</w:t>
      </w:r>
      <w:r w:rsidRPr="004C74CA">
        <w:rPr>
          <w:rFonts w:cs="Arial"/>
          <w:b/>
          <w:highlight w:val="cyan"/>
          <w:u w:val="single"/>
        </w:rPr>
        <w:t xml:space="preserve"> and </w:t>
      </w:r>
      <w:r w:rsidRPr="004C74CA">
        <w:rPr>
          <w:rStyle w:val="Emphasis"/>
          <w:highlight w:val="cyan"/>
        </w:rPr>
        <w:t>action</w:t>
      </w:r>
      <w:r w:rsidRPr="009453B7">
        <w:rPr>
          <w:rFonts w:cs="Arial"/>
          <w:sz w:val="16"/>
        </w:rPr>
        <w:t xml:space="preserve">. </w:t>
      </w:r>
      <w:r w:rsidRPr="009453B7">
        <w:rPr>
          <w:rFonts w:cs="Arial"/>
          <w:u w:val="single"/>
        </w:rPr>
        <w:t>Critical thinking in the past decade has often taken biopolitics and the politics of life as its objects</w:t>
      </w:r>
      <w:r w:rsidRPr="009453B7">
        <w:rPr>
          <w:rFonts w:cs="Arial"/>
          <w:sz w:val="16"/>
        </w:rPr>
        <w:t>. It has thus unveiled the way in which individuals and groups, even entire nations, have been treated by powers, the market, or the state, during the colonial period as well as in the contemporary era.</w:t>
      </w:r>
    </w:p>
    <w:p w14:paraId="1FB60D31" w14:textId="77777777" w:rsidR="00985F4D" w:rsidRPr="009453B7" w:rsidRDefault="00985F4D" w:rsidP="00985F4D">
      <w:pPr>
        <w:rPr>
          <w:rFonts w:cs="Arial"/>
          <w:sz w:val="16"/>
        </w:rPr>
      </w:pPr>
      <w:r w:rsidRPr="009453B7">
        <w:rPr>
          <w:rFonts w:cs="Arial"/>
          <w:u w:val="single"/>
        </w:rPr>
        <w:t>However, through indiscriminate extension, this powerful instrument has lost some of its analytical sharpness and heuristic potentiality</w:t>
      </w:r>
      <w:r w:rsidRPr="009453B7">
        <w:rPr>
          <w:rFonts w:cs="Arial"/>
          <w:sz w:val="16"/>
        </w:rPr>
        <w:t xml:space="preserve">. On the one hand, </w:t>
      </w:r>
      <w:r w:rsidRPr="004C74CA">
        <w:rPr>
          <w:rFonts w:cs="Arial"/>
          <w:highlight w:val="cyan"/>
          <w:u w:val="single"/>
        </w:rPr>
        <w:t>the</w:t>
      </w:r>
      <w:r w:rsidRPr="009453B7">
        <w:rPr>
          <w:rFonts w:cs="Arial"/>
          <w:u w:val="single"/>
        </w:rPr>
        <w:t xml:space="preserve"> binary </w:t>
      </w:r>
      <w:r w:rsidRPr="004C74CA">
        <w:rPr>
          <w:rFonts w:cs="Arial"/>
          <w:highlight w:val="cyan"/>
          <w:u w:val="single"/>
        </w:rPr>
        <w:t>reduction of life to the opposition between</w:t>
      </w:r>
      <w:r w:rsidRPr="009453B7">
        <w:rPr>
          <w:rFonts w:cs="Arial"/>
          <w:u w:val="single"/>
        </w:rPr>
        <w:t xml:space="preserve"> nature and history, </w:t>
      </w:r>
      <w:r w:rsidRPr="004C74CA">
        <w:rPr>
          <w:rFonts w:cs="Arial"/>
          <w:highlight w:val="cyan"/>
          <w:u w:val="single"/>
        </w:rPr>
        <w:t>bare life and qualified life</w:t>
      </w:r>
      <w:r w:rsidRPr="009453B7">
        <w:rPr>
          <w:rFonts w:cs="Arial"/>
          <w:sz w:val="16"/>
        </w:rPr>
        <w:t xml:space="preserve">, when systematically applied from philosophical inquiry in sociological or anthropological study, </w:t>
      </w:r>
      <w:r w:rsidRPr="004C74CA">
        <w:rPr>
          <w:rFonts w:cs="Arial"/>
          <w:highlight w:val="cyan"/>
          <w:u w:val="single"/>
        </w:rPr>
        <w:t>erases</w:t>
      </w:r>
      <w:r w:rsidRPr="009453B7">
        <w:rPr>
          <w:rFonts w:cs="Arial"/>
          <w:u w:val="single"/>
        </w:rPr>
        <w:t xml:space="preserve"> much of </w:t>
      </w:r>
      <w:r w:rsidRPr="004C74CA">
        <w:rPr>
          <w:rFonts w:cs="Arial"/>
          <w:highlight w:val="cyan"/>
          <w:u w:val="single"/>
        </w:rPr>
        <w:t>the</w:t>
      </w:r>
      <w:r w:rsidRPr="009453B7">
        <w:rPr>
          <w:rFonts w:cs="Arial"/>
          <w:u w:val="single"/>
        </w:rPr>
        <w:t xml:space="preserve"> complexity and </w:t>
      </w:r>
      <w:r w:rsidRPr="004C74CA">
        <w:rPr>
          <w:rFonts w:cs="Arial"/>
          <w:highlight w:val="cyan"/>
          <w:u w:val="single"/>
        </w:rPr>
        <w:t>richness of life</w:t>
      </w:r>
      <w:r w:rsidRPr="009453B7">
        <w:rPr>
          <w:rFonts w:cs="Arial"/>
          <w:u w:val="single"/>
        </w:rPr>
        <w:t xml:space="preserve"> in society as it is in fact observed</w:t>
      </w:r>
      <w:r w:rsidRPr="009453B7">
        <w:rPr>
          <w:rFonts w:cs="Arial"/>
          <w:sz w:val="16"/>
        </w:rPr>
        <w:t>. On the other hand</w:t>
      </w:r>
      <w:r w:rsidRPr="009453B7">
        <w:rPr>
          <w:rFonts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9453B7">
        <w:rPr>
          <w:rFonts w:cs="Arial"/>
          <w:sz w:val="16"/>
        </w:rPr>
        <w:t>. The risk is therefore both scholarly and political. It calls for ethical attention.</w:t>
      </w:r>
    </w:p>
    <w:p w14:paraId="2624DE35" w14:textId="77777777" w:rsidR="00985F4D" w:rsidRPr="009453B7" w:rsidRDefault="00985F4D" w:rsidP="00985F4D">
      <w:pPr>
        <w:rPr>
          <w:rFonts w:cs="Arial"/>
          <w:sz w:val="16"/>
        </w:rPr>
      </w:pPr>
      <w:r w:rsidRPr="009453B7">
        <w:rPr>
          <w:rFonts w:cs="Arial"/>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biographies, here limited to fragments from South African lives that I have described and analyzed in more detail </w:t>
      </w:r>
      <w:r w:rsidRPr="009453B7">
        <w:rPr>
          <w:rStyle w:val="StyleUnderline"/>
        </w:rPr>
        <w:t xml:space="preserve">elsewhere, suggest the necessity of complicating the dualistic models that oppose biological and political lives. Certainly, </w:t>
      </w:r>
      <w:r w:rsidRPr="004C74CA">
        <w:rPr>
          <w:rStyle w:val="StyleUnderline"/>
          <w:highlight w:val="cyan"/>
        </w:rPr>
        <w:t>powers like the</w:t>
      </w:r>
      <w:r w:rsidRPr="009453B7">
        <w:rPr>
          <w:rStyle w:val="StyleUnderline"/>
        </w:rPr>
        <w:t xml:space="preserve"> market and the </w:t>
      </w:r>
      <w:r w:rsidRPr="004C74CA">
        <w:rPr>
          <w:rStyle w:val="StyleUnderline"/>
          <w:highlight w:val="cyan"/>
        </w:rPr>
        <w:t>state</w:t>
      </w:r>
      <w:r w:rsidRPr="009453B7">
        <w:rPr>
          <w:rStyle w:val="StyleUnderline"/>
        </w:rPr>
        <w:t xml:space="preserve"> do </w:t>
      </w:r>
      <w:r w:rsidRPr="004C74CA">
        <w:rPr>
          <w:rStyle w:val="StyleUnderline"/>
          <w:highlight w:val="cyan"/>
        </w:rPr>
        <w:t>act sometimes as if human beings could be reduced to “mere life,”</w:t>
      </w:r>
      <w:r w:rsidRPr="004C74CA">
        <w:rPr>
          <w:rFonts w:cs="Arial"/>
          <w:highlight w:val="cyan"/>
          <w:u w:val="single"/>
        </w:rPr>
        <w:t xml:space="preserve"> but</w:t>
      </w:r>
      <w:r w:rsidRPr="009453B7">
        <w:rPr>
          <w:rFonts w:cs="Arial"/>
          <w:u w:val="single"/>
        </w:rPr>
        <w:t xml:space="preserve"> democratic </w:t>
      </w:r>
      <w:r w:rsidRPr="004C74CA">
        <w:rPr>
          <w:rFonts w:cs="Arial"/>
          <w:highlight w:val="cyan"/>
          <w:u w:val="single"/>
        </w:rPr>
        <w:t>forces</w:t>
      </w:r>
      <w:r w:rsidRPr="009453B7">
        <w:rPr>
          <w:rFonts w:cs="Arial"/>
          <w:u w:val="single"/>
        </w:rPr>
        <w:t xml:space="preserve">, including from within the structure of power, </w:t>
      </w:r>
      <w:r w:rsidRPr="004C74CA">
        <w:rPr>
          <w:rFonts w:cs="Arial"/>
          <w:highlight w:val="cyan"/>
          <w:u w:val="single"/>
        </w:rPr>
        <w:t>tend to produce alternative</w:t>
      </w:r>
      <w:r w:rsidRPr="009453B7">
        <w:rPr>
          <w:rFonts w:cs="Arial"/>
          <w:u w:val="single"/>
        </w:rPr>
        <w:t xml:space="preserve"> </w:t>
      </w:r>
      <w:r w:rsidRPr="004C74CA">
        <w:rPr>
          <w:rFonts w:cs="Arial"/>
          <w:highlight w:val="cyan"/>
          <w:u w:val="single"/>
        </w:rPr>
        <w:t>strategies that escape this reduction</w:t>
      </w:r>
      <w:r w:rsidRPr="009453B7">
        <w:rPr>
          <w:rFonts w:cs="Arial"/>
          <w:sz w:val="16"/>
        </w:rPr>
        <w:t xml:space="preserve">. </w:t>
      </w:r>
      <w:r w:rsidRPr="009453B7">
        <w:rPr>
          <w:rFonts w:cs="Arial"/>
          <w:u w:val="single"/>
        </w:rPr>
        <w:t xml:space="preserve">And </w:t>
      </w:r>
      <w:r w:rsidRPr="004C74CA">
        <w:rPr>
          <w:rFonts w:cs="Arial"/>
          <w:highlight w:val="cyan"/>
          <w:u w:val="single"/>
        </w:rPr>
        <w:t xml:space="preserve">people themselves, </w:t>
      </w:r>
      <w:r w:rsidRPr="004C74CA">
        <w:rPr>
          <w:rFonts w:cs="Arial"/>
          <w:highlight w:val="cyan"/>
          <w:u w:val="single"/>
          <w:bdr w:val="single" w:sz="4" w:space="0" w:color="auto" w:frame="1"/>
        </w:rPr>
        <w:t>even under conditions of domination</w:t>
      </w:r>
      <w:r w:rsidRPr="009453B7">
        <w:rPr>
          <w:rFonts w:cs="Arial"/>
          <w:u w:val="single"/>
        </w:rPr>
        <w:t>,</w:t>
      </w:r>
      <w:r w:rsidRPr="009453B7">
        <w:rPr>
          <w:rStyle w:val="apple-converted-space"/>
          <w:rFonts w:cs="Arial"/>
          <w:sz w:val="16"/>
        </w:rPr>
        <w:t> </w:t>
      </w:r>
      <w:r w:rsidRPr="009453B7">
        <w:rPr>
          <w:rFonts w:cs="Arial"/>
          <w:sz w:val="16"/>
        </w:rPr>
        <w:t>[End Page 93]</w:t>
      </w:r>
      <w:r w:rsidRPr="009453B7">
        <w:rPr>
          <w:rStyle w:val="apple-converted-space"/>
          <w:rFonts w:cs="Arial"/>
          <w:sz w:val="16"/>
        </w:rPr>
        <w:t> </w:t>
      </w:r>
      <w:r w:rsidRPr="004C74CA">
        <w:rPr>
          <w:rFonts w:cs="Arial"/>
          <w:highlight w:val="cyan"/>
          <w:u w:val="single"/>
        </w:rPr>
        <w:t>manage subtle tactics that transform their</w:t>
      </w:r>
      <w:r w:rsidRPr="009453B7">
        <w:rPr>
          <w:rFonts w:cs="Arial"/>
          <w:u w:val="single"/>
        </w:rPr>
        <w:t xml:space="preserve"> physical </w:t>
      </w:r>
      <w:r w:rsidRPr="004C74CA">
        <w:rPr>
          <w:rFonts w:cs="Arial"/>
          <w:highlight w:val="cyan"/>
          <w:u w:val="single"/>
        </w:rPr>
        <w:t>life</w:t>
      </w:r>
      <w:r w:rsidRPr="009453B7">
        <w:rPr>
          <w:rFonts w:cs="Arial"/>
          <w:u w:val="single"/>
        </w:rPr>
        <w:t xml:space="preserve"> </w:t>
      </w:r>
      <w:r w:rsidRPr="004C74CA">
        <w:rPr>
          <w:rFonts w:cs="Arial"/>
          <w:highlight w:val="cyan"/>
          <w:u w:val="single"/>
        </w:rPr>
        <w:t>into a</w:t>
      </w:r>
      <w:r w:rsidRPr="009453B7">
        <w:rPr>
          <w:rFonts w:cs="Arial"/>
          <w:u w:val="single"/>
        </w:rPr>
        <w:t xml:space="preserve"> political instrument or a </w:t>
      </w:r>
      <w:r w:rsidRPr="004C74CA">
        <w:rPr>
          <w:rFonts w:cs="Arial"/>
          <w:highlight w:val="cyan"/>
          <w:u w:val="single"/>
        </w:rPr>
        <w:t>moral resource</w:t>
      </w:r>
      <w:r w:rsidRPr="009453B7">
        <w:rPr>
          <w:rFonts w:cs="Arial"/>
          <w:u w:val="single"/>
        </w:rPr>
        <w:t xml:space="preserve"> or an affective expression</w:t>
      </w:r>
      <w:r w:rsidRPr="009453B7">
        <w:rPr>
          <w:rFonts w:cs="Arial"/>
          <w:sz w:val="16"/>
        </w:rPr>
        <w:t>.</w:t>
      </w:r>
    </w:p>
    <w:p w14:paraId="6F6D53B8" w14:textId="77777777" w:rsidR="00985F4D" w:rsidRPr="009453B7" w:rsidRDefault="00985F4D" w:rsidP="00985F4D">
      <w:pPr>
        <w:rPr>
          <w:rFonts w:cs="Arial"/>
          <w:sz w:val="16"/>
        </w:rPr>
      </w:pPr>
      <w:r w:rsidRPr="009453B7">
        <w:rPr>
          <w:rFonts w:cs="Arial"/>
          <w:sz w:val="16"/>
        </w:rPr>
        <w:t>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9453B7">
        <w:rPr>
          <w:rFonts w:cs="Arial"/>
          <w:sz w:val="16"/>
          <w:szCs w:val="20"/>
          <w:vertAlign w:val="superscript"/>
        </w:rPr>
        <w:t>22</w:t>
      </w:r>
      <w:r w:rsidRPr="009453B7">
        <w:rPr>
          <w:rStyle w:val="apple-converted-space"/>
          <w:rFonts w:cs="Arial"/>
          <w:sz w:val="16"/>
        </w:rPr>
        <w:t> </w:t>
      </w:r>
      <w:r w:rsidRPr="009453B7">
        <w:rPr>
          <w:rFonts w:cs="Arial"/>
          <w:sz w:val="16"/>
        </w:rPr>
        <w:t>It should be the incessant effort of social scientists to return to this inquiry about life in its multiple forms but also in its everyday expression of the human.</w:t>
      </w:r>
    </w:p>
    <w:p w14:paraId="5031AA16" w14:textId="77777777" w:rsidR="00985F4D" w:rsidRPr="009453B7" w:rsidRDefault="00985F4D" w:rsidP="00985F4D">
      <w:pPr>
        <w:pStyle w:val="Heading4"/>
      </w:pPr>
      <w:r w:rsidRPr="009453B7">
        <w:t>Death reps cause an empathic shift---this is especially crucial in the context of policy advocacy simulations</w:t>
      </w:r>
    </w:p>
    <w:p w14:paraId="1C56EBBB" w14:textId="77777777" w:rsidR="00985F4D" w:rsidRPr="009453B7" w:rsidRDefault="00985F4D" w:rsidP="00985F4D">
      <w:r w:rsidRPr="009453B7">
        <w:rPr>
          <w:rStyle w:val="Style13ptBold"/>
        </w:rPr>
        <w:t>Recuber 11</w:t>
      </w:r>
      <w:r w:rsidRPr="009453B7">
        <w:t xml:space="preserve"> Timothy Recuber is a doctoral candidate in sociology at the Graduate Center of the City. University of New York. He has taught at Hunter College in Manhattan "CONSUMING CATASTROPHE: AUTHENTICITY AND EMOTION IN MASS-MEDIATED DISASTER" gradworks.umi.com/3477831.pd</w:t>
      </w:r>
    </w:p>
    <w:p w14:paraId="4D9E2153" w14:textId="77777777" w:rsidR="00985F4D" w:rsidRPr="009453B7" w:rsidRDefault="00985F4D" w:rsidP="00985F4D">
      <w:r w:rsidRPr="009453B7">
        <w:rPr>
          <w:sz w:val="14"/>
        </w:rPr>
        <w:t xml:space="preserve">Perhaps, then, </w:t>
      </w:r>
      <w:r w:rsidRPr="004C74CA">
        <w:rPr>
          <w:rStyle w:val="StyleUnderline"/>
          <w:highlight w:val="cyan"/>
        </w:rPr>
        <w:t>what</w:t>
      </w:r>
      <w:r w:rsidRPr="009453B7">
        <w:rPr>
          <w:sz w:val="14"/>
        </w:rPr>
        <w:t xml:space="preserve"> distant </w:t>
      </w:r>
      <w:r w:rsidRPr="004C74CA">
        <w:rPr>
          <w:rStyle w:val="StyleUnderline"/>
          <w:highlight w:val="cyan"/>
        </w:rPr>
        <w:t>consumers express when they sit glued</w:t>
      </w:r>
      <w:r w:rsidRPr="009453B7">
        <w:rPr>
          <w:sz w:val="14"/>
        </w:rPr>
        <w:t xml:space="preserve"> to the television </w:t>
      </w:r>
      <w:r w:rsidRPr="004C74CA">
        <w:rPr>
          <w:rStyle w:val="Emphasis"/>
          <w:highlight w:val="cyan"/>
        </w:rPr>
        <w:t>watching a disaster</w:t>
      </w:r>
      <w:r w:rsidRPr="009453B7">
        <w:rPr>
          <w:sz w:val="14"/>
        </w:rPr>
        <w:t xml:space="preserve"> replayed over and over, when they buy t-shirts or snow globes, when they mail teddy bears to a memorial, or when they tour a disaster site, </w:t>
      </w:r>
      <w:r w:rsidRPr="004C74CA">
        <w:rPr>
          <w:rStyle w:val="StyleUnderline"/>
          <w:highlight w:val="cyan"/>
        </w:rPr>
        <w:t>is</w:t>
      </w:r>
      <w:r w:rsidRPr="009453B7">
        <w:rPr>
          <w:sz w:val="14"/>
        </w:rPr>
        <w:t xml:space="preserve"> a deep, maybe </w:t>
      </w:r>
      <w:r w:rsidRPr="009453B7">
        <w:rPr>
          <w:rStyle w:val="Emphasis"/>
        </w:rPr>
        <w:t xml:space="preserve">subconscious, </w:t>
      </w:r>
      <w:r w:rsidRPr="004C74CA">
        <w:rPr>
          <w:rStyle w:val="Emphasis"/>
          <w:highlight w:val="cyan"/>
        </w:rPr>
        <w:t>longing for</w:t>
      </w:r>
      <w:r w:rsidRPr="009453B7">
        <w:rPr>
          <w:rStyle w:val="Emphasis"/>
        </w:rPr>
        <w:t xml:space="preserve"> those age-old </w:t>
      </w:r>
      <w:r w:rsidRPr="004C74CA">
        <w:rPr>
          <w:rStyle w:val="Emphasis"/>
          <w:highlight w:val="cyan"/>
        </w:rPr>
        <w:t>forms of community</w:t>
      </w:r>
      <w:r w:rsidRPr="004C74CA">
        <w:rPr>
          <w:sz w:val="14"/>
          <w:highlight w:val="cyan"/>
        </w:rPr>
        <w:t xml:space="preserve"> </w:t>
      </w:r>
      <w:r w:rsidRPr="004C74CA">
        <w:rPr>
          <w:rStyle w:val="StyleUnderline"/>
          <w:highlight w:val="cyan"/>
        </w:rPr>
        <w:t>and</w:t>
      </w:r>
      <w:r w:rsidRPr="009453B7">
        <w:rPr>
          <w:sz w:val="14"/>
        </w:rPr>
        <w:t xml:space="preserve"> </w:t>
      </w:r>
      <w:r w:rsidRPr="009453B7">
        <w:rPr>
          <w:rStyle w:val="Emphasis"/>
        </w:rPr>
        <w:t xml:space="preserve">real human </w:t>
      </w:r>
      <w:r w:rsidRPr="004C74CA">
        <w:rPr>
          <w:rStyle w:val="Emphasis"/>
          <w:highlight w:val="cyan"/>
        </w:rPr>
        <w:t>compassion</w:t>
      </w:r>
      <w:r w:rsidRPr="009453B7">
        <w:rPr>
          <w:sz w:val="14"/>
        </w:rPr>
        <w:t xml:space="preserve"> </w:t>
      </w:r>
      <w:r w:rsidRPr="009453B7">
        <w:rPr>
          <w:rStyle w:val="StyleUnderline"/>
        </w:rPr>
        <w:t xml:space="preserve">that emerge in a place when disaster has struck. </w:t>
      </w:r>
      <w:r w:rsidRPr="004C74CA">
        <w:rPr>
          <w:rStyle w:val="StyleUnderline"/>
          <w:highlight w:val="cyan"/>
        </w:rPr>
        <w:t>It</w:t>
      </w:r>
      <w:r w:rsidRPr="009453B7">
        <w:rPr>
          <w:rStyle w:val="StyleUnderline"/>
        </w:rPr>
        <w:t xml:space="preserve"> is a longing in some ways so alien to the world we currently live in that it </w:t>
      </w:r>
      <w:r w:rsidRPr="004C74CA">
        <w:rPr>
          <w:rStyle w:val="Emphasis"/>
          <w:highlight w:val="cyan"/>
        </w:rPr>
        <w:t>requires catastrophe to call it forth</w:t>
      </w:r>
      <w:r w:rsidRPr="009453B7">
        <w:rPr>
          <w:sz w:val="14"/>
        </w:rPr>
        <w:t xml:space="preserve">, even in our imaginations. Nevertheless, </w:t>
      </w:r>
      <w:r w:rsidRPr="009453B7">
        <w:rPr>
          <w:rStyle w:val="StyleUnderline"/>
        </w:rPr>
        <w:t xml:space="preserve">the actions of </w:t>
      </w:r>
      <w:r w:rsidRPr="009453B7">
        <w:rPr>
          <w:rStyle w:val="Emphasis"/>
        </w:rPr>
        <w:t>unadulterated goodwill</w:t>
      </w:r>
      <w:r w:rsidRPr="009453B7">
        <w:rPr>
          <w:sz w:val="14"/>
        </w:rPr>
        <w:t xml:space="preserve"> </w:t>
      </w:r>
      <w:r w:rsidRPr="009453B7">
        <w:rPr>
          <w:rStyle w:val="StyleUnderline"/>
        </w:rPr>
        <w:t>that become commonplace</w:t>
      </w:r>
      <w:r w:rsidRPr="009453B7">
        <w:rPr>
          <w:sz w:val="14"/>
        </w:rPr>
        <w:t xml:space="preserve"> in harrowing conditions </w:t>
      </w:r>
      <w:r w:rsidRPr="009453B7">
        <w:rPr>
          <w:rStyle w:val="StyleUnderline"/>
        </w:rPr>
        <w:t xml:space="preserve">represent the </w:t>
      </w:r>
      <w:r w:rsidRPr="009453B7">
        <w:rPr>
          <w:rStyle w:val="Emphasis"/>
        </w:rPr>
        <w:t>truly authentic form of humanity</w:t>
      </w:r>
      <w:r w:rsidRPr="009453B7">
        <w:rPr>
          <w:sz w:val="14"/>
        </w:rPr>
        <w:t xml:space="preserve"> </w:t>
      </w:r>
      <w:r w:rsidRPr="009453B7">
        <w:rPr>
          <w:rStyle w:val="Emphasis"/>
        </w:rPr>
        <w:t>that all of us</w:t>
      </w:r>
      <w:r w:rsidRPr="009453B7">
        <w:rPr>
          <w:sz w:val="14"/>
        </w:rPr>
        <w:t xml:space="preserve">, to one degree or another, </w:t>
      </w:r>
      <w:r w:rsidRPr="009453B7">
        <w:rPr>
          <w:rStyle w:val="Emphasis"/>
        </w:rPr>
        <w:t>chase after</w:t>
      </w:r>
      <w:r w:rsidRPr="009453B7">
        <w:rPr>
          <w:sz w:val="14"/>
        </w:rPr>
        <w:t xml:space="preserve"> in contemporary consumer culture every day. </w:t>
      </w:r>
      <w:r w:rsidRPr="009453B7">
        <w:rPr>
          <w:rStyle w:val="StyleUnderline"/>
        </w:rPr>
        <w:t>And while it is certainly a bit foolhardy to seek authentic humanity through disaster-related</w:t>
      </w:r>
      <w:r w:rsidRPr="009453B7">
        <w:rPr>
          <w:sz w:val="14"/>
        </w:rPr>
        <w:t xml:space="preserve"> </w:t>
      </w:r>
      <w:r w:rsidRPr="009453B7">
        <w:rPr>
          <w:rStyle w:val="StyleUnderline"/>
        </w:rPr>
        <w:t>media</w:t>
      </w:r>
      <w:r w:rsidRPr="009453B7">
        <w:rPr>
          <w:sz w:val="14"/>
        </w:rPr>
        <w:t xml:space="preserve"> and </w:t>
      </w:r>
      <w:r w:rsidRPr="009453B7">
        <w:rPr>
          <w:rStyle w:val="StyleUnderline"/>
        </w:rPr>
        <w:t xml:space="preserve">culture, </w:t>
      </w:r>
      <w:r w:rsidRPr="004C74CA">
        <w:rPr>
          <w:rStyle w:val="Emphasis"/>
          <w:highlight w:val="cyan"/>
        </w:rPr>
        <w:t>the</w:t>
      </w:r>
      <w:r w:rsidRPr="009453B7">
        <w:rPr>
          <w:rStyle w:val="Emphasis"/>
        </w:rPr>
        <w:t xml:space="preserve"> sheer </w:t>
      </w:r>
      <w:r w:rsidRPr="004C74CA">
        <w:rPr>
          <w:rStyle w:val="Emphasis"/>
          <w:highlight w:val="cyan"/>
        </w:rPr>
        <w:t>strength</w:t>
      </w:r>
      <w:r w:rsidRPr="009453B7">
        <w:rPr>
          <w:rStyle w:val="Emphasis"/>
        </w:rPr>
        <w:t xml:space="preserve"> </w:t>
      </w:r>
      <w:r w:rsidRPr="004C74CA">
        <w:rPr>
          <w:rStyle w:val="Emphasis"/>
          <w:highlight w:val="cyan"/>
        </w:rPr>
        <w:t>of that desire has been evident in the public’s response to all</w:t>
      </w:r>
      <w:r w:rsidRPr="009453B7">
        <w:rPr>
          <w:rStyle w:val="Emphasis"/>
        </w:rPr>
        <w:t xml:space="preserve"> the </w:t>
      </w:r>
      <w:r w:rsidRPr="004C74CA">
        <w:rPr>
          <w:rStyle w:val="Emphasis"/>
          <w:highlight w:val="cyan"/>
        </w:rPr>
        <w:t>disasters</w:t>
      </w:r>
      <w:r w:rsidRPr="009453B7">
        <w:rPr>
          <w:rStyle w:val="Emphasis"/>
        </w:rPr>
        <w:t>,</w:t>
      </w:r>
      <w:r w:rsidRPr="009453B7">
        <w:rPr>
          <w:sz w:val="14"/>
        </w:rPr>
        <w:t xml:space="preserve"> crises and catastrophes to hit the United States in the past decade</w:t>
      </w:r>
      <w:r w:rsidRPr="009453B7">
        <w:rPr>
          <w:rStyle w:val="Style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9453B7">
        <w:rPr>
          <w:sz w:val="14"/>
        </w:rPr>
        <w:t>— despite the fact that many knew no one who had been personally affected by any of these disasters—</w:t>
      </w:r>
      <w:r w:rsidRPr="009453B7">
        <w:rPr>
          <w:rStyle w:val="StyleUnderline"/>
        </w:rPr>
        <w:t xml:space="preserve">all attest to a </w:t>
      </w:r>
      <w:r w:rsidRPr="009453B7">
        <w:rPr>
          <w:rStyle w:val="Emphasis"/>
        </w:rPr>
        <w:t>desire for real human community and compassion</w:t>
      </w:r>
      <w:r w:rsidRPr="009453B7">
        <w:rPr>
          <w:rStyle w:val="StyleUnderline"/>
        </w:rPr>
        <w:t xml:space="preserve"> that is woefully unfulfilled by American life under normal conditions today</w:t>
      </w:r>
      <w:r w:rsidRPr="009453B7">
        <w:rPr>
          <w:sz w:val="14"/>
        </w:rPr>
        <w:t xml:space="preserve">. </w:t>
      </w:r>
      <w:r w:rsidRPr="009453B7">
        <w:rPr>
          <w:sz w:val="12"/>
        </w:rPr>
        <w:t>¶</w:t>
      </w:r>
      <w:r w:rsidRPr="009453B7">
        <w:rPr>
          <w:sz w:val="14"/>
        </w:rPr>
        <w:t xml:space="preserve"> In the end, </w:t>
      </w:r>
      <w:r w:rsidRPr="004C74CA">
        <w:rPr>
          <w:rStyle w:val="Emphasis"/>
          <w:highlight w:val="cyan"/>
        </w:rPr>
        <w:t>the consumption of disaster doesn’t make us unable</w:t>
      </w:r>
      <w:r w:rsidRPr="009453B7">
        <w:rPr>
          <w:rStyle w:val="Emphasis"/>
        </w:rPr>
        <w:t xml:space="preserve"> or unwilling </w:t>
      </w:r>
      <w:r w:rsidRPr="004C74CA">
        <w:rPr>
          <w:rStyle w:val="Emphasis"/>
          <w:highlight w:val="cyan"/>
        </w:rPr>
        <w:t>to engage with</w:t>
      </w:r>
      <w:r w:rsidRPr="009453B7">
        <w:rPr>
          <w:rStyle w:val="Emphasis"/>
        </w:rPr>
        <w:t xml:space="preserve"> </w:t>
      </w:r>
      <w:r w:rsidRPr="004C74CA">
        <w:rPr>
          <w:rStyle w:val="Emphasis"/>
          <w:highlight w:val="cyan"/>
        </w:rPr>
        <w:t>disasters</w:t>
      </w:r>
      <w:r w:rsidRPr="009453B7">
        <w:rPr>
          <w:rStyle w:val="Emphasis"/>
        </w:rPr>
        <w:t xml:space="preserve"> on a communal level, or towards progressive political ends</w:t>
      </w:r>
      <w:r w:rsidRPr="009453B7">
        <w:rPr>
          <w:sz w:val="14"/>
        </w:rPr>
        <w:t xml:space="preserve">—it makes us feel as if we already have, simply by consuming. </w:t>
      </w:r>
      <w:r w:rsidRPr="009453B7">
        <w:rPr>
          <w:rStyle w:val="StyleUnderline"/>
        </w:rPr>
        <w:t>It is ultimately less a form of political anesthesia than a simulation of politics</w:t>
      </w:r>
      <w:r w:rsidRPr="009453B7">
        <w:rPr>
          <w:sz w:val="14"/>
        </w:rPr>
        <w:t xml:space="preserve">, a Potemkin village of communal sentiment, that fills our longing for a more just and humane world with disparate acts of cathartic consumption. Still, </w:t>
      </w:r>
      <w:r w:rsidRPr="009453B7">
        <w:rPr>
          <w:rStyle w:val="StyleUnderline"/>
        </w:rPr>
        <w:t>the positive political potential underlying such consumption—the desire for real forms of connection and community—remains the most redeeming feature of disaster consumerism.</w:t>
      </w:r>
      <w:r w:rsidRPr="009453B7">
        <w:rPr>
          <w:sz w:val="14"/>
        </w:rPr>
        <w:t xml:space="preserve"> Though that desire is frequently warped when various media lenses refract it, diffuse it, or reframe it to fit a political agenda, </w:t>
      </w:r>
      <w:r w:rsidRPr="009453B7">
        <w:rPr>
          <w:rStyle w:val="StyleUnderline"/>
        </w:rPr>
        <w:t>its overwhelming strength should nonetheless serve notice that people want a different world than the one in which we currently live, with a different way of understanding and responding to disasters</w:t>
      </w:r>
      <w:r w:rsidRPr="009453B7">
        <w:rPr>
          <w:sz w:val="14"/>
        </w:rPr>
        <w:t xml:space="preserve">. They want a world where risk is not leveraged for profit or political gain, but sensibly planned for with the needs of all socio-economic groups in mind. </w:t>
      </w:r>
      <w:r w:rsidRPr="004C74CA">
        <w:rPr>
          <w:rStyle w:val="Emphasis"/>
          <w:highlight w:val="cyan"/>
        </w:rPr>
        <w:t>They want a world where</w:t>
      </w:r>
      <w:r w:rsidRPr="009453B7">
        <w:rPr>
          <w:rStyle w:val="Emphasis"/>
        </w:rPr>
        <w:t xml:space="preserve"> preemptive </w:t>
      </w:r>
      <w:r w:rsidRPr="004C74CA">
        <w:rPr>
          <w:rStyle w:val="Emphasis"/>
          <w:highlight w:val="cyan"/>
        </w:rPr>
        <w:t xml:space="preserve">strategies are used to anticipate </w:t>
      </w:r>
      <w:r w:rsidRPr="009453B7">
        <w:rPr>
          <w:rStyle w:val="Emphasis"/>
        </w:rPr>
        <w:t xml:space="preserve">the </w:t>
      </w:r>
      <w:r w:rsidRPr="004C74CA">
        <w:rPr>
          <w:rStyle w:val="Emphasis"/>
          <w:highlight w:val="cyan"/>
        </w:rPr>
        <w:t>real threats</w:t>
      </w:r>
      <w:r w:rsidRPr="009453B7">
        <w:rPr>
          <w:rStyle w:val="Emphasis"/>
        </w:rPr>
        <w:t xml:space="preserve"> posed by global climate change and global inequality, </w:t>
      </w:r>
      <w:r w:rsidRPr="004C74CA">
        <w:rPr>
          <w:rStyle w:val="Emphasis"/>
          <w:highlight w:val="cyan"/>
        </w:rPr>
        <w:t xml:space="preserve">rather than to </w:t>
      </w:r>
      <w:r w:rsidRPr="009453B7">
        <w:rPr>
          <w:rStyle w:val="Emphasis"/>
        </w:rPr>
        <w:t xml:space="preserve">invent fears of ethnic others and </w:t>
      </w:r>
      <w:r w:rsidRPr="004C74CA">
        <w:rPr>
          <w:rStyle w:val="Emphasis"/>
          <w:highlight w:val="cyan"/>
        </w:rPr>
        <w:t>justify unnecessary wars</w:t>
      </w:r>
      <w:r w:rsidRPr="009453B7">
        <w:rPr>
          <w:sz w:val="14"/>
        </w:rPr>
        <w:t xml:space="preserve">. </w:t>
      </w:r>
      <w:r w:rsidRPr="009453B7">
        <w:rPr>
          <w:rStyle w:val="StyleUnderline"/>
        </w:rPr>
        <w:t xml:space="preserve">They want a world where people can come together </w:t>
      </w:r>
      <w:r w:rsidRPr="009453B7">
        <w:rPr>
          <w:rStyle w:val="Emphasis"/>
        </w:rPr>
        <w:t>not simply as a market, but as a public</w:t>
      </w:r>
      <w:r w:rsidRPr="009453B7">
        <w:rPr>
          <w:sz w:val="14"/>
        </w:rPr>
        <w:t xml:space="preserve">, </w:t>
      </w:r>
      <w:r w:rsidRPr="009453B7">
        <w:rPr>
          <w:rStyle w:val="Emphasis"/>
        </w:rPr>
        <w:t>to exert real agency over the policies made</w:t>
      </w:r>
      <w:r w:rsidRPr="009453B7">
        <w:rPr>
          <w:sz w:val="14"/>
          <w:szCs w:val="24"/>
        </w:rPr>
        <w:t xml:space="preserve"> </w:t>
      </w:r>
      <w:r w:rsidRPr="009453B7">
        <w:rPr>
          <w:sz w:val="14"/>
        </w:rPr>
        <w:t xml:space="preserve">in the name of their safety and security. And, </w:t>
      </w:r>
      <w:r w:rsidRPr="009453B7">
        <w:rPr>
          <w:rStyle w:val="StyleUnderline"/>
        </w:rPr>
        <w:t>when disaster does strike, they want a world where the goodwill and compassion shown by their neighbors</w:t>
      </w:r>
      <w:r w:rsidRPr="009453B7">
        <w:rPr>
          <w:sz w:val="14"/>
        </w:rPr>
        <w:t xml:space="preserve">, by strangers in their communities, </w:t>
      </w:r>
      <w:r w:rsidRPr="009453B7">
        <w:rPr>
          <w:rStyle w:val="StyleUnderline"/>
        </w:rPr>
        <w:t xml:space="preserve">and even by distant spectators and consumers, will be </w:t>
      </w:r>
      <w:r w:rsidRPr="009453B7">
        <w:rPr>
          <w:rStyle w:val="Emphasis"/>
        </w:rPr>
        <w:t>matched by their own government</w:t>
      </w:r>
      <w:r w:rsidRPr="009453B7">
        <w:rPr>
          <w:sz w:val="14"/>
        </w:rPr>
        <w:t xml:space="preserve">. </w:t>
      </w:r>
      <w:r w:rsidRPr="009453B7">
        <w:rPr>
          <w:rStyle w:val="Emphasis"/>
        </w:rPr>
        <w:t>Though this vision of the world is utopian, it is not unreasonable</w:t>
      </w:r>
      <w:r w:rsidRPr="009453B7">
        <w:rPr>
          <w:sz w:val="14"/>
        </w:rPr>
        <w:t xml:space="preserve">, and if contemporary American culture is ever to give us more than just an illusion of safety, or empathy, or authenticity, </w:t>
      </w:r>
      <w:r w:rsidRPr="009453B7">
        <w:rPr>
          <w:rStyle w:val="Emphasis"/>
        </w:rPr>
        <w:t xml:space="preserve">then it is this vision that we must advocate on a daily basis, not only when disaster strikes. </w:t>
      </w:r>
    </w:p>
    <w:p w14:paraId="4671566D" w14:textId="77777777" w:rsidR="00985F4D" w:rsidRPr="009453B7" w:rsidRDefault="00985F4D" w:rsidP="00985F4D"/>
    <w:p w14:paraId="050D754F" w14:textId="77777777" w:rsidR="00985F4D" w:rsidRPr="00B55AD5" w:rsidRDefault="00985F4D" w:rsidP="00985F4D"/>
    <w:p w14:paraId="705A05C7" w14:textId="77777777" w:rsidR="00985F4D" w:rsidRPr="00B55AD5" w:rsidRDefault="00985F4D" w:rsidP="00985F4D"/>
    <w:p w14:paraId="489C9855" w14:textId="77777777" w:rsidR="00985F4D" w:rsidRPr="00BC5C0A" w:rsidRDefault="00985F4D" w:rsidP="00985F4D"/>
    <w:p w14:paraId="3A8CC43B" w14:textId="77777777" w:rsidR="00985F4D" w:rsidRDefault="00985F4D" w:rsidP="00985F4D">
      <w:pPr>
        <w:pStyle w:val="Heading3"/>
      </w:pPr>
      <w:r>
        <w:t>2ac falsifiability</w:t>
      </w:r>
    </w:p>
    <w:p w14:paraId="4550CC9F" w14:textId="77777777" w:rsidR="00985F4D" w:rsidRPr="003D3201" w:rsidRDefault="00985F4D" w:rsidP="00985F4D">
      <w:pPr>
        <w:pStyle w:val="Heading4"/>
      </w:pPr>
      <w:r>
        <w:t xml:space="preserve">They </w:t>
      </w:r>
      <w:r>
        <w:rPr>
          <w:u w:val="single"/>
        </w:rPr>
        <w:t>preclude genuine solutions</w:t>
      </w:r>
      <w:r>
        <w:t xml:space="preserve">---only evaluate </w:t>
      </w:r>
      <w:r>
        <w:rPr>
          <w:u w:val="single"/>
        </w:rPr>
        <w:t>replicable</w:t>
      </w:r>
      <w:r>
        <w:t xml:space="preserve"> scientific claims </w:t>
      </w:r>
    </w:p>
    <w:p w14:paraId="47C6CAA6" w14:textId="77777777" w:rsidR="00985F4D" w:rsidRPr="00AB40C3" w:rsidRDefault="00985F4D" w:rsidP="00985F4D">
      <w:r w:rsidRPr="00AB40C3">
        <w:rPr>
          <w:rStyle w:val="Style13ptBold"/>
        </w:rPr>
        <w:t>Singal ’22</w:t>
      </w:r>
      <w:r>
        <w:t xml:space="preserve"> [Jesse; 2022; science and culture journalist, described as “America’s best social science journalist,” by Jonathan Heidt, former science editor at New York Magazine; </w:t>
      </w:r>
      <w:r>
        <w:rPr>
          <w:i/>
          <w:iCs/>
        </w:rPr>
        <w:t xml:space="preserve">The Quick Fix: Why Fad Psychology Can’t Cure Our Social Ills, </w:t>
      </w:r>
      <w:r>
        <w:t>Farrar, Starr, and Giroux paperback edition, p. 6-10]</w:t>
      </w:r>
    </w:p>
    <w:p w14:paraId="305928CF" w14:textId="77777777" w:rsidR="00985F4D" w:rsidRPr="003D3201" w:rsidRDefault="00985F4D" w:rsidP="00985F4D">
      <w:pPr>
        <w:rPr>
          <w:sz w:val="16"/>
        </w:rPr>
      </w:pPr>
      <w:r w:rsidRPr="003D3201">
        <w:rPr>
          <w:sz w:val="16"/>
        </w:rPr>
        <w:t xml:space="preserve">WHAT I SOON REALIZED is that </w:t>
      </w:r>
      <w:r w:rsidRPr="00AB40C3">
        <w:rPr>
          <w:rStyle w:val="StyleUnderline"/>
        </w:rPr>
        <w:t>our society’s fascination with psychology has a dark side: many half-baked</w:t>
      </w:r>
      <w:r w:rsidRPr="003D3201">
        <w:rPr>
          <w:sz w:val="16"/>
        </w:rPr>
        <w:t xml:space="preserve"> </w:t>
      </w:r>
      <w:r w:rsidRPr="00AB40C3">
        <w:rPr>
          <w:rStyle w:val="StyleUnderline"/>
        </w:rPr>
        <w:t>ideas</w:t>
      </w:r>
      <w:r w:rsidRPr="003D3201">
        <w:rPr>
          <w:sz w:val="16"/>
        </w:rPr>
        <w:t>—ideas that may not be 100 percent bunk but which are severely overhyped—</w:t>
      </w:r>
      <w:r w:rsidRPr="00AB40C3">
        <w:rPr>
          <w:rStyle w:val="StyleUnderline"/>
        </w:rPr>
        <w:t xml:space="preserve">are being </w:t>
      </w:r>
      <w:r w:rsidRPr="00AB40C3">
        <w:rPr>
          <w:rStyle w:val="Emphasis"/>
        </w:rPr>
        <w:t>enthusiastically spread</w:t>
      </w:r>
      <w:r w:rsidRPr="003D3201">
        <w:rPr>
          <w:sz w:val="16"/>
        </w:rPr>
        <w:t xml:space="preserve">, </w:t>
      </w:r>
      <w:r w:rsidRPr="00AB40C3">
        <w:rPr>
          <w:rStyle w:val="StyleUnderline"/>
        </w:rPr>
        <w:t>despite a lack of hard evidence in their favor</w:t>
      </w:r>
      <w:r w:rsidRPr="003D3201">
        <w:rPr>
          <w:sz w:val="16"/>
        </w:rPr>
        <w:t xml:space="preserve">. The IAT is one example, but there are numerous others. The popularity of these ideas, as well as the breathless manner in which they are marketed by TED Talks and university press offices and journalists and podcasts, is not harmless. </w:t>
      </w:r>
      <w:r w:rsidRPr="00AB40C3">
        <w:rPr>
          <w:u w:val="single"/>
        </w:rPr>
        <w:t xml:space="preserve">It misallocates resources to overclaiming researchers when others are experiencing a funding </w:t>
      </w:r>
      <w:r w:rsidRPr="003D3201">
        <w:rPr>
          <w:sz w:val="16"/>
        </w:rPr>
        <w:t>crunch, and it degrades the institution of psychology by blurring the line between behavioral science and behavioral pseudoscience.</w:t>
      </w:r>
    </w:p>
    <w:p w14:paraId="677F5341" w14:textId="77777777" w:rsidR="00985F4D" w:rsidRPr="003D3201" w:rsidRDefault="00985F4D" w:rsidP="00985F4D">
      <w:pPr>
        <w:rPr>
          <w:sz w:val="16"/>
        </w:rPr>
      </w:pPr>
      <w:r w:rsidRPr="003D3201">
        <w:rPr>
          <w:sz w:val="16"/>
        </w:rPr>
        <w:t xml:space="preserve">Perhaps most important, these ideas are frequently being adopted by schools, corporations, and nonprofits eager to embrace the Next Big Thing to come out of the labs and lecture halls of Harvard or the University of Pennsylvania. As the decision-makers who work in these institutions have grown more fluent in science and cognizant of the need to look to behavioral scientists for guidance (a good thing), they’ve also become more susceptible to half-baked behavioral science (a bad thing). And this explosion of interest in psychological science has occurred at a time when, if anything, people should be more cautious about embracing new and exciting psychological claims. As we’ll see, </w:t>
      </w:r>
      <w:r w:rsidRPr="00AB40C3">
        <w:rPr>
          <w:rStyle w:val="Emphasis"/>
        </w:rPr>
        <w:t>many findings in psychology</w:t>
      </w:r>
      <w:r w:rsidRPr="003D3201">
        <w:rPr>
          <w:sz w:val="16"/>
        </w:rPr>
        <w:t>—including those featured in introductory textbooks—</w:t>
      </w:r>
      <w:r w:rsidRPr="00AB40C3">
        <w:rPr>
          <w:rStyle w:val="Emphasis"/>
        </w:rPr>
        <w:t>are failing to replicate,</w:t>
      </w:r>
      <w:r w:rsidRPr="003D3201">
        <w:rPr>
          <w:sz w:val="16"/>
        </w:rPr>
        <w:t xml:space="preserve"> </w:t>
      </w:r>
      <w:r w:rsidRPr="00AB40C3">
        <w:rPr>
          <w:rStyle w:val="StyleUnderline"/>
        </w:rPr>
        <w:t>meaning that when researchers attempt to re-create them with new experiments, they are coming up short. This so-called replication crisis has cast a giant shadow over the entire field of psychology</w:t>
      </w:r>
      <w:r w:rsidRPr="003D3201">
        <w:rPr>
          <w:sz w:val="16"/>
        </w:rPr>
        <w:t xml:space="preserve">, and the best available evidence suggests that </w:t>
      </w:r>
      <w:r w:rsidRPr="00AB40C3">
        <w:rPr>
          <w:rStyle w:val="Emphasis"/>
        </w:rPr>
        <w:t xml:space="preserve">a sizable chunk of published psychological findings may be false </w:t>
      </w:r>
      <w:r w:rsidRPr="003D3201">
        <w:rPr>
          <w:sz w:val="16"/>
        </w:rPr>
        <w:t>(though the size of that chunk is a source of heated debate).</w:t>
      </w:r>
      <w:r w:rsidRPr="00AB40C3">
        <w:rPr>
          <w:rStyle w:val="StyleUnderline"/>
        </w:rPr>
        <w:t xml:space="preserve"> Many psychologists themselves may be unwittingly helping to promote half-baked science that seems to be built upon a solid foundation of published research</w:t>
      </w:r>
      <w:r w:rsidRPr="003D3201">
        <w:rPr>
          <w:sz w:val="16"/>
        </w:rPr>
        <w:t>. In all likelihood, we’ll look back wincingly at some of the popular theories being taught and developed today and, all too often, transformed into sleek interventions that promise to alleviate our ills.*</w:t>
      </w:r>
    </w:p>
    <w:p w14:paraId="1AA9DE73" w14:textId="77777777" w:rsidR="00985F4D" w:rsidRDefault="00985F4D" w:rsidP="00985F4D">
      <w:pPr>
        <w:rPr>
          <w:rStyle w:val="Emphasis"/>
        </w:rPr>
      </w:pPr>
      <w:r w:rsidRPr="003D3201">
        <w:rPr>
          <w:sz w:val="16"/>
        </w:rPr>
        <w:t xml:space="preserve">THIS BOOK IS AN ATTEMPT to explain the allure of fad psychology, why that allure is so strong, and how both </w:t>
      </w:r>
      <w:r w:rsidRPr="00AB40C3">
        <w:rPr>
          <w:rStyle w:val="Emphasis"/>
        </w:rPr>
        <w:t>individuals and institutions can do a better job of resisting it</w:t>
      </w:r>
      <w:r w:rsidRPr="003D3201">
        <w:rPr>
          <w:sz w:val="16"/>
        </w:rPr>
        <w:t xml:space="preserve">. </w:t>
      </w:r>
      <w:r w:rsidRPr="00AB40C3">
        <w:rPr>
          <w:rStyle w:val="StyleUnderline"/>
        </w:rPr>
        <w:t>It is important to improve our understanding of how behavioral scientific information circulates in the public realm</w:t>
      </w:r>
      <w:r w:rsidRPr="003D3201">
        <w:rPr>
          <w:sz w:val="16"/>
        </w:rPr>
        <w:t xml:space="preserve">, </w:t>
      </w:r>
      <w:r w:rsidRPr="00AB40C3">
        <w:rPr>
          <w:rStyle w:val="StyleUnderline"/>
        </w:rPr>
        <w:t xml:space="preserve">because </w:t>
      </w:r>
      <w:r w:rsidRPr="00AB40C3">
        <w:rPr>
          <w:rStyle w:val="Emphasis"/>
        </w:rPr>
        <w:t>only sound knowledge will earn us the improvements we wish for.</w:t>
      </w:r>
      <w:r w:rsidRPr="003D3201">
        <w:rPr>
          <w:sz w:val="16"/>
        </w:rPr>
        <w:t xml:space="preserve"> </w:t>
      </w:r>
      <w:r w:rsidRPr="00AB40C3">
        <w:rPr>
          <w:rStyle w:val="StyleUnderline"/>
        </w:rPr>
        <w:t xml:space="preserve">Just as we can’t enact successful environmental and energy policies while denying global warming, and we can’t improve global public health without taking a stand against anti-vaccination myths, we will never </w:t>
      </w:r>
      <w:r w:rsidRPr="00AB40C3">
        <w:rPr>
          <w:rStyle w:val="Emphasis"/>
        </w:rPr>
        <w:t>solve</w:t>
      </w:r>
      <w:r w:rsidRPr="00AB40C3">
        <w:rPr>
          <w:rStyle w:val="StyleUnderline"/>
        </w:rPr>
        <w:t xml:space="preserve"> the pressing social issues of the day</w:t>
      </w:r>
      <w:r w:rsidRPr="003D3201">
        <w:rPr>
          <w:sz w:val="16"/>
        </w:rPr>
        <w:t>—</w:t>
      </w:r>
      <w:r w:rsidRPr="00AB40C3">
        <w:rPr>
          <w:rStyle w:val="Emphasis"/>
        </w:rPr>
        <w:t>racism and inequality</w:t>
      </w:r>
      <w:r w:rsidRPr="003D3201">
        <w:rPr>
          <w:sz w:val="16"/>
        </w:rPr>
        <w:t xml:space="preserve"> and the education gaps and so many others—</w:t>
      </w:r>
      <w:r w:rsidRPr="00AB40C3">
        <w:rPr>
          <w:rStyle w:val="Emphasis"/>
        </w:rPr>
        <w:t>while relying on claims about human behavior and how to change it that are half-true at best.</w:t>
      </w:r>
    </w:p>
    <w:p w14:paraId="01C7A298" w14:textId="77777777" w:rsidR="00985F4D" w:rsidRPr="003D3201" w:rsidRDefault="00985F4D" w:rsidP="00985F4D">
      <w:pPr>
        <w:rPr>
          <w:sz w:val="16"/>
        </w:rPr>
      </w:pPr>
      <w:r w:rsidRPr="00AB40C3">
        <w:rPr>
          <w:rStyle w:val="StyleUnderline"/>
        </w:rPr>
        <w:t xml:space="preserve">The spread of </w:t>
      </w:r>
      <w:r w:rsidRPr="00AB40C3">
        <w:rPr>
          <w:rStyle w:val="Emphasis"/>
        </w:rPr>
        <w:t>half-baked</w:t>
      </w:r>
      <w:r w:rsidRPr="00AB40C3">
        <w:rPr>
          <w:rStyle w:val="StyleUnderline"/>
        </w:rPr>
        <w:t xml:space="preserve"> behavioral science can’t be explained apart from the present state of American political and intellectual life.</w:t>
      </w:r>
      <w:r w:rsidRPr="003D3201">
        <w:rPr>
          <w:sz w:val="16"/>
        </w:rPr>
        <w:t xml:space="preserve"> </w:t>
      </w:r>
      <w:r w:rsidRPr="00AB40C3">
        <w:rPr>
          <w:rStyle w:val="StyleUnderline"/>
        </w:rPr>
        <w:t>The country has suffered from decades of rising inequality paired with interminable political dysfunction, and as institution after institution has seen its legitimacy crumble</w:t>
      </w:r>
      <w:r w:rsidRPr="003D3201">
        <w:rPr>
          <w:sz w:val="16"/>
        </w:rPr>
        <w:t>, there’s been an ever-intensifying focus on the individual. We’re living in what the Princeton historian Daniel Rodgers calls an age of fracture, the title of his invaluable 2011 book. “</w:t>
      </w:r>
      <w:r w:rsidRPr="00AB40C3">
        <w:rPr>
          <w:rStyle w:val="StyleUnderline"/>
        </w:rPr>
        <w:t>Conceptions of human nature that</w:t>
      </w:r>
      <w:r w:rsidRPr="003D3201">
        <w:rPr>
          <w:sz w:val="16"/>
        </w:rPr>
        <w:t xml:space="preserve"> in the post–World War II era </w:t>
      </w:r>
      <w:r w:rsidRPr="00AB40C3">
        <w:rPr>
          <w:rStyle w:val="StyleUnderline"/>
        </w:rPr>
        <w:t>had been thick with context, social circumstance, institutions, and history gave way to conceptions of human nature that stressed choice, agency, performance, and desire</w:t>
      </w:r>
      <w:r w:rsidRPr="003D3201">
        <w:rPr>
          <w:sz w:val="16"/>
        </w:rPr>
        <w:t xml:space="preserve">,” he explains. “Strong metaphors of society were supplanted by weaker ones. Imagined collectivities shrank; </w:t>
      </w:r>
      <w:r w:rsidRPr="00AB40C3">
        <w:rPr>
          <w:rStyle w:val="StyleUnderline"/>
        </w:rPr>
        <w:t>notions of structure and power thinned out</w:t>
      </w:r>
      <w:r w:rsidRPr="003D3201">
        <w:rPr>
          <w:sz w:val="16"/>
        </w:rPr>
        <w:t>.”3 In this dispensation, we are taken to be discrete individuals floating around in markets, increasingly responsible for our own well-being and increasingly cut off from the big groups and institutions and shared ideas that gave American life so much of its feeling and texture and meaning in the past. (Of course, many Americans, by dint of their race or gender or religion or sexual orientation, would not want to return to that past.)</w:t>
      </w:r>
    </w:p>
    <w:p w14:paraId="62B55943" w14:textId="77777777" w:rsidR="00985F4D" w:rsidRPr="003D3201" w:rsidRDefault="00985F4D" w:rsidP="00985F4D">
      <w:pPr>
        <w:rPr>
          <w:sz w:val="16"/>
        </w:rPr>
      </w:pPr>
      <w:r w:rsidRPr="003D3201">
        <w:rPr>
          <w:sz w:val="16"/>
        </w:rPr>
        <w:t>Americans are also living with the consequences of what the political scientist Jacob Hacker has termed “the great risk shift”: as the nation’s social safety net has frayed and ever more risk has been off-loaded from companies and the government onto overburdened Americans, economic insecurity has crept higher and higher up the income and wealth ladders. This only exacerbates the sense that everyone must fiercely defend their gains and stand vigilant against the possibility of sliding down into a less advantaged position. The combination of the age of fracture with the great risk shift likely affects what sort of behavioral science wins out in the marketplace of ideas: it likely shifts the focus toward improving and optimizing and repairing individuals rather than understanding how they are influenced by big, roiling forces largely beyond their control.</w:t>
      </w:r>
    </w:p>
    <w:p w14:paraId="622E5A73" w14:textId="77777777" w:rsidR="00985F4D" w:rsidRPr="003D3201" w:rsidRDefault="00985F4D" w:rsidP="00985F4D">
      <w:pPr>
        <w:rPr>
          <w:sz w:val="16"/>
        </w:rPr>
      </w:pPr>
      <w:r w:rsidRPr="00AB40C3">
        <w:rPr>
          <w:rStyle w:val="StyleUnderline"/>
        </w:rPr>
        <w:t>Within psychology</w:t>
      </w:r>
      <w:r w:rsidRPr="003D3201">
        <w:rPr>
          <w:sz w:val="16"/>
        </w:rPr>
        <w:t>, particularly social psychology</w:t>
      </w:r>
      <w:r w:rsidRPr="00AB40C3">
        <w:rPr>
          <w:rStyle w:val="StyleUnderline"/>
        </w:rPr>
        <w:t>, these tendencies have given rise to</w:t>
      </w:r>
      <w:r w:rsidRPr="003D3201">
        <w:rPr>
          <w:sz w:val="16"/>
        </w:rPr>
        <w:t xml:space="preserve"> what I call Primeworld,4 a </w:t>
      </w:r>
      <w:r w:rsidRPr="00AB40C3">
        <w:rPr>
          <w:rStyle w:val="Emphasis"/>
        </w:rPr>
        <w:t>worldview fixated on the idea that people’s behavior is largely driven</w:t>
      </w:r>
      <w:r w:rsidRPr="003D3201">
        <w:rPr>
          <w:sz w:val="16"/>
        </w:rPr>
        <w:t>—and can be altered—</w:t>
      </w:r>
      <w:r w:rsidRPr="00AB40C3">
        <w:rPr>
          <w:rStyle w:val="Emphasis"/>
        </w:rPr>
        <w:t>by subtle forces</w:t>
      </w:r>
      <w:r w:rsidRPr="003D3201">
        <w:rPr>
          <w:sz w:val="16"/>
        </w:rPr>
        <w:t xml:space="preserve">. Central to Primeworld is, well, “primes,” the </w:t>
      </w:r>
      <w:r w:rsidRPr="00AB40C3">
        <w:rPr>
          <w:rStyle w:val="StyleUnderline"/>
        </w:rPr>
        <w:t>unconscious influences that</w:t>
      </w:r>
      <w:r w:rsidRPr="003D3201">
        <w:rPr>
          <w:sz w:val="16"/>
        </w:rPr>
        <w:t xml:space="preserve">, </w:t>
      </w:r>
      <w:r w:rsidRPr="00AB40C3">
        <w:rPr>
          <w:rStyle w:val="StyleUnderline"/>
        </w:rPr>
        <w:t>according to some psychologists, affect our behavior in surprisingly powerful ways</w:t>
      </w:r>
      <w:r w:rsidRPr="003D3201">
        <w:rPr>
          <w:sz w:val="16"/>
        </w:rPr>
        <w:t xml:space="preserve">: holding a warm drink makes people act more warmly toward others, claims one finding, and being exposed to stimuli connected to the elderly makes people walk slower, claims another. The proponents of Primeworld suggest we can work toward “fixing” individuals by helping them to understand the influence of primes and biases. </w:t>
      </w:r>
      <w:r w:rsidRPr="00AB40C3">
        <w:rPr>
          <w:rStyle w:val="StyleUnderline"/>
        </w:rPr>
        <w:t>Their accounts have three main characteristics</w:t>
      </w:r>
      <w:r w:rsidRPr="003D3201">
        <w:rPr>
          <w:sz w:val="16"/>
        </w:rPr>
        <w:t xml:space="preserve">: </w:t>
      </w:r>
      <w:r w:rsidRPr="00AB40C3">
        <w:rPr>
          <w:rStyle w:val="Emphasis"/>
        </w:rPr>
        <w:t>big, imposing social structures and systems are invisible, unimportant, or improved fairly easily</w:t>
      </w:r>
      <w:r w:rsidRPr="003D3201">
        <w:rPr>
          <w:sz w:val="16"/>
        </w:rPr>
        <w:t>; primes and biases have an outsize influence on societal outcomes; and these primes and biases can be fixed, to tremendously salubrious effect, thanks to the interventions offered by wise behavioral scientists.</w:t>
      </w:r>
    </w:p>
    <w:p w14:paraId="2750C8F8" w14:textId="77777777" w:rsidR="00985F4D" w:rsidRPr="003D3201" w:rsidRDefault="00985F4D" w:rsidP="00985F4D">
      <w:pPr>
        <w:rPr>
          <w:sz w:val="16"/>
        </w:rPr>
      </w:pPr>
      <w:r w:rsidRPr="003D3201">
        <w:rPr>
          <w:sz w:val="16"/>
        </w:rPr>
        <w:t>This worldview treats complicated problems as though they can be significantly ameliorated or solved with quick fixes: with cute, cost-effective interventions by psychologists. Over and over, throughout this book, we will see situations in which otherwise brilliant researchers examining some of the most complicated problems known to humankind have adopted the tenets of Primeworld. Whereas a social scientist taking a broader view might look at a problem like “the education gap” between white and black students and explain that it has many complicated causes, ranging from segregated schools to early-life experiences to the impact of tutoring, Primeworld adherents will take a different tack. They will stress that a great deal of progress can be made by optimizing the individual participants in the system, whether students (perhaps via increasing their “grit,” meaning their ability to stick with difficult problems tenaciously) or teachers (perhaps via IAT-based trainings).</w:t>
      </w:r>
    </w:p>
    <w:p w14:paraId="613A87BE" w14:textId="77777777" w:rsidR="00985F4D" w:rsidRPr="003D3201" w:rsidRDefault="00985F4D" w:rsidP="00985F4D">
      <w:pPr>
        <w:rPr>
          <w:sz w:val="16"/>
        </w:rPr>
      </w:pPr>
      <w:r w:rsidRPr="003D3201">
        <w:rPr>
          <w:sz w:val="16"/>
        </w:rPr>
        <w:t>The point is not that Primeworlders deny that there’s a bigger world out there, beyond primes and biases; if you asked them, they would quickly acknowledge that yes, there is. The problem is that their work speaks for itself, advancing a set of very specific, very zoomed-in priorities. As a result of their evident excitement over exploring biases and primes and the potential to optimize individuals, almost everything else fades into the background, indistinct and all too easily ignored. But it is increasingly clear that Primeworld simply hasn’t delivered. Over and over, it has been shown that the interventions its members favor simply don’t warrant the hype they generate, and there’s strong reason to believe that they fail because they neglect to attend to deeper, more structural factors that are not easily remedied via psychological interventions.</w:t>
      </w:r>
    </w:p>
    <w:p w14:paraId="1D765FF6" w14:textId="77777777" w:rsidR="00985F4D" w:rsidRPr="003D3201" w:rsidRDefault="00985F4D" w:rsidP="00985F4D">
      <w:pPr>
        <w:rPr>
          <w:sz w:val="16"/>
        </w:rPr>
      </w:pPr>
      <w:r w:rsidRPr="003D3201">
        <w:rPr>
          <w:sz w:val="16"/>
        </w:rPr>
        <w:t>As this book will show, this does not mean we should give up on applied behavioral science entirely. Psychology has produced some ideas—particularly certain so-called nudges and interventions targeting institutions rather than individuals—that have held up well under scrutiny, and is likely to produce more as methodological reforms take hold (which, as we will see, has already begun happening).</w:t>
      </w:r>
    </w:p>
    <w:p w14:paraId="614C3556" w14:textId="77777777" w:rsidR="00985F4D" w:rsidRPr="003D3201" w:rsidRDefault="00985F4D" w:rsidP="00985F4D">
      <w:pPr>
        <w:rPr>
          <w:sz w:val="16"/>
        </w:rPr>
      </w:pPr>
      <w:r w:rsidRPr="003D3201">
        <w:rPr>
          <w:sz w:val="16"/>
        </w:rPr>
        <w:t>Still, there are good reasons to be wary of the styles of psychological research that have seized public attention in recent years. And yet we fall for quick-fix, half-baked behavioral science over and over again.</w:t>
      </w:r>
    </w:p>
    <w:p w14:paraId="43A6FD55" w14:textId="77777777" w:rsidR="00985F4D" w:rsidRPr="00AB40C3" w:rsidRDefault="00985F4D" w:rsidP="00985F4D"/>
    <w:p w14:paraId="78517E97" w14:textId="77777777" w:rsidR="00985F4D" w:rsidRPr="00F67A3D" w:rsidRDefault="00985F4D" w:rsidP="00985F4D">
      <w:pPr>
        <w:pStyle w:val="Heading4"/>
      </w:pPr>
      <w:r w:rsidRPr="00F67A3D">
        <w:t>Psychoanalysis is a pseudoscience ---</w:t>
      </w:r>
    </w:p>
    <w:p w14:paraId="69726974" w14:textId="77777777" w:rsidR="00985F4D" w:rsidRPr="00F67A3D" w:rsidRDefault="00985F4D" w:rsidP="00985F4D">
      <w:pPr>
        <w:pStyle w:val="Heading4"/>
      </w:pPr>
      <w:r w:rsidRPr="00F67A3D">
        <w:t>1---Belief in Authority</w:t>
      </w:r>
    </w:p>
    <w:p w14:paraId="6544780E" w14:textId="77777777" w:rsidR="00985F4D" w:rsidRPr="009C5AB1" w:rsidRDefault="00985F4D" w:rsidP="00985F4D">
      <w:pPr>
        <w:rPr>
          <w:rStyle w:val="Style13ptBold"/>
          <w:b w:val="0"/>
          <w:bCs w:val="0"/>
        </w:rPr>
      </w:pPr>
      <w:r>
        <w:rPr>
          <w:rStyle w:val="Style13ptBold"/>
        </w:rPr>
        <w:t xml:space="preserve">Ferreira 21 </w:t>
      </w:r>
      <w:r w:rsidRPr="009C5AB1">
        <w:rPr>
          <w:rStyle w:val="Style13ptBold"/>
        </w:rPr>
        <w:t xml:space="preserve">(Clarice de Madeiros Chaves Ferreira - </w:t>
      </w:r>
      <w:r w:rsidRPr="009C5AB1">
        <w:rPr>
          <w:bCs/>
        </w:rPr>
        <w:t>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Reevalutating the doctrine using a multicriteria list”, Brazilian Psychiatric Association, September 2021,MG)</w:t>
      </w:r>
    </w:p>
    <w:p w14:paraId="0EBEA707" w14:textId="77777777" w:rsidR="00985F4D" w:rsidRPr="003D0018" w:rsidRDefault="00985F4D" w:rsidP="00985F4D">
      <w:pPr>
        <w:rPr>
          <w:b/>
          <w:bCs/>
          <w:u w:val="single"/>
        </w:rPr>
      </w:pPr>
      <w:r w:rsidRPr="003D0018">
        <w:rPr>
          <w:b/>
          <w:bCs/>
          <w:u w:val="single"/>
        </w:rPr>
        <w:t>Belief in Authority</w:t>
      </w:r>
    </w:p>
    <w:p w14:paraId="431A6746" w14:textId="77777777" w:rsidR="00985F4D" w:rsidRDefault="00985F4D" w:rsidP="00985F4D">
      <w:r w:rsidRPr="003D0018">
        <w:rPr>
          <w:u w:val="single"/>
        </w:rPr>
        <w:t xml:space="preserve">Psychoanalysis is a “testimonial science” [4]; its theoretical concepts rely on its major proponents' clinical case interpretations. However, the authority argument is </w:t>
      </w:r>
      <w:r w:rsidRPr="003D0018">
        <w:rPr>
          <w:b/>
          <w:bCs/>
          <w:u w:val="single"/>
        </w:rPr>
        <w:t>not sound</w:t>
      </w:r>
      <w:r w:rsidRPr="003D0018">
        <w:rPr>
          <w:u w:val="single"/>
        </w:rPr>
        <w:t xml:space="preserve"> if the authors do not have </w:t>
      </w:r>
      <w:r w:rsidRPr="003D0018">
        <w:rPr>
          <w:b/>
          <w:bCs/>
          <w:u w:val="single"/>
        </w:rPr>
        <w:t>sufficient proof about what they say</w:t>
      </w:r>
      <w:r w:rsidRPr="003D0018">
        <w:rPr>
          <w:b/>
          <w:bCs/>
        </w:rPr>
        <w:t>.</w:t>
      </w:r>
      <w:r w:rsidRPr="00495667">
        <w:t xml:space="preserve"> </w:t>
      </w:r>
      <w:r w:rsidRPr="003D0018">
        <w:rPr>
          <w:sz w:val="12"/>
          <w:szCs w:val="12"/>
        </w:rPr>
        <w:t>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w:t>
      </w:r>
      <w:r w:rsidRPr="00495667">
        <w:t xml:space="preserve"> </w:t>
      </w:r>
      <w:r w:rsidRPr="003D0018">
        <w:rPr>
          <w:u w:val="single"/>
        </w:rPr>
        <w:t xml:space="preserve">there are </w:t>
      </w:r>
      <w:r w:rsidRPr="003D0018">
        <w:rPr>
          <w:b/>
          <w:bCs/>
          <w:u w:val="single"/>
        </w:rPr>
        <w:t>no reasons to believe</w:t>
      </w:r>
      <w:r w:rsidRPr="003D0018">
        <w:rPr>
          <w:u w:val="single"/>
        </w:rPr>
        <w:t xml:space="preserve"> that a human being that resorts only on his personal experience and decides not to use scientific tools would have the means to formulate the most epistemically warranted psychological theory. The other major psychoanalytic authors have also followed Freud's steps. For one to believe in Lacan's discourse, for example, it is necessary to first </w:t>
      </w:r>
      <w:r w:rsidRPr="003D0018">
        <w:rPr>
          <w:b/>
          <w:bCs/>
          <w:u w:val="single"/>
        </w:rPr>
        <w:t>take it as true and attribute him an authority role</w:t>
      </w:r>
      <w:r w:rsidRPr="003D0018">
        <w:rPr>
          <w:u w:val="single"/>
        </w:rPr>
        <w:t>, since the reader has neither a way to verify its claims independently, nor the resources to explicitly understand its meanings</w:t>
      </w:r>
      <w:r w:rsidRPr="00495667">
        <w:t xml:space="preserve"> [</w:t>
      </w:r>
      <w:r w:rsidRPr="003D0018">
        <w:rPr>
          <w:sz w:val="12"/>
          <w:szCs w:val="12"/>
        </w:rPr>
        <w:t>10]. Besides that, in the founder's case,</w:t>
      </w:r>
      <w:r w:rsidRPr="00495667">
        <w:t xml:space="preserve"> </w:t>
      </w:r>
      <w:r w:rsidRPr="003D0018">
        <w:rPr>
          <w:u w:val="single"/>
        </w:rPr>
        <w:t xml:space="preserve">reasons to take his narratives into consideration </w:t>
      </w:r>
      <w:r w:rsidRPr="003D0018">
        <w:rPr>
          <w:b/>
          <w:bCs/>
          <w:sz w:val="26"/>
          <w:szCs w:val="26"/>
          <w:u w:val="single"/>
        </w:rPr>
        <w:t>might not even exist</w:t>
      </w:r>
      <w:r w:rsidRPr="00495667">
        <w:t xml:space="preserve">. </w:t>
      </w:r>
      <w:r w:rsidRPr="003D0018">
        <w:rPr>
          <w:sz w:val="12"/>
          <w:szCs w:val="12"/>
        </w:rPr>
        <w:t xml:space="preserve">When the topic is psychoanalysis, its proponents' honesty is an important aspect to be observed, precisely because the theory is based on their authority [4]. </w:t>
      </w:r>
      <w:r w:rsidRPr="003D0018">
        <w:rPr>
          <w:u w:val="single"/>
        </w:rPr>
        <w:t>If there is no honesty, there should not be any reasons, even for those unaware of the problems related to anecdotal evidence, to continue adopting their assumptions.</w:t>
      </w:r>
      <w:r w:rsidRPr="00495667">
        <w:t xml:space="preserve"> </w:t>
      </w:r>
    </w:p>
    <w:p w14:paraId="66F8B6F4" w14:textId="77777777" w:rsidR="00985F4D" w:rsidRDefault="00985F4D" w:rsidP="00985F4D">
      <w:r w:rsidRPr="003D0018">
        <w:rPr>
          <w:sz w:val="12"/>
          <w:szCs w:val="12"/>
        </w:rPr>
        <w:t xml:space="preserve">Dersken [11] demonstrates that </w:t>
      </w:r>
      <w:r w:rsidRPr="003D0018">
        <w:rPr>
          <w:u w:val="single"/>
        </w:rPr>
        <w:t xml:space="preserve">Freud frequently used a variety of rhetorical strategies to avoid criticism and keep his theory's good appearance in front of the </w:t>
      </w:r>
      <w:r w:rsidRPr="00495667">
        <w:t xml:space="preserve">public, </w:t>
      </w:r>
      <w:r w:rsidRPr="003D0018">
        <w:rPr>
          <w:sz w:val="12"/>
          <w:szCs w:val="12"/>
        </w:rPr>
        <w:t xml:space="preserve">and he succeeded. The psychoanalyst affirmed several times that his theory did not consist of speculation, in an attempt to convince his reader that a solid empirical basis supported his conclusions, even while having none. </w:t>
      </w:r>
      <w:r w:rsidRPr="003D0018">
        <w:rPr>
          <w:u w:val="single"/>
        </w:rPr>
        <w:t>To deal with the most severe counterarguments, he inverted the speech roles: Freud himself presented objections to his own doctrine in the most threatening way possible, and by doing so, it sounded like he was aware of the problems and would know how to reply to them</w:t>
      </w:r>
      <w:r w:rsidRPr="00495667">
        <w:t xml:space="preserve">. </w:t>
      </w:r>
      <w:r w:rsidRPr="003D0018">
        <w:rPr>
          <w:sz w:val="12"/>
          <w:szCs w:val="12"/>
        </w:rPr>
        <w:t xml:space="preserve">What other reason would he have to bring up all the criticism without knowing how to defend his theory from it? </w:t>
      </w:r>
      <w:r w:rsidRPr="003D0018">
        <w:rPr>
          <w:u w:val="single"/>
        </w:rPr>
        <w:t xml:space="preserve">Even so, at the end of his discourse, the supposed reply was </w:t>
      </w:r>
      <w:r w:rsidRPr="003D0018">
        <w:rPr>
          <w:b/>
          <w:bCs/>
          <w:u w:val="single"/>
        </w:rPr>
        <w:t>only evasive</w:t>
      </w:r>
      <w:r w:rsidRPr="003D0018">
        <w:rPr>
          <w:u w:val="single"/>
        </w:rPr>
        <w:t xml:space="preserve">, the original topic was altered, </w:t>
      </w:r>
      <w:r w:rsidRPr="003D0018">
        <w:rPr>
          <w:b/>
          <w:bCs/>
          <w:sz w:val="26"/>
          <w:szCs w:val="26"/>
          <w:u w:val="single"/>
        </w:rPr>
        <w:t>the burden of proof was inverted</w:t>
      </w:r>
      <w:r w:rsidRPr="003D0018">
        <w:rPr>
          <w:u w:val="single"/>
        </w:rPr>
        <w:t>, or absolutely no answer was given, maintaining the original critiques still untouched</w:t>
      </w:r>
      <w:r w:rsidRPr="00495667">
        <w:t xml:space="preserve">. </w:t>
      </w:r>
    </w:p>
    <w:p w14:paraId="6E8F9644" w14:textId="77777777" w:rsidR="00985F4D" w:rsidRPr="003D0018" w:rsidRDefault="00985F4D" w:rsidP="00985F4D">
      <w:pPr>
        <w:rPr>
          <w:sz w:val="12"/>
          <w:szCs w:val="12"/>
        </w:rPr>
      </w:pPr>
      <w:r w:rsidRPr="003D0018">
        <w:rPr>
          <w:sz w:val="12"/>
          <w:szCs w:val="12"/>
        </w:rPr>
        <w:t xml:space="preserve">Crews [9] argues that during several moments Freud adjusted his narratives in order for them to fit in the result he previously aimed to achieve, no matter if what he was saying was really true. </w:t>
      </w:r>
      <w:r w:rsidRPr="003D0018">
        <w:rPr>
          <w:u w:val="single"/>
        </w:rPr>
        <w:t xml:space="preserve">Many of his clinical cases developed in ways that were distinct from what was declared by him, went through a </w:t>
      </w:r>
      <w:r w:rsidRPr="003D0018">
        <w:rPr>
          <w:b/>
          <w:bCs/>
          <w:u w:val="single"/>
        </w:rPr>
        <w:t>biased interpretative process</w:t>
      </w:r>
      <w:r w:rsidRPr="003D0018">
        <w:rPr>
          <w:u w:val="single"/>
        </w:rPr>
        <w:t xml:space="preserve">, or </w:t>
      </w:r>
      <w:r w:rsidRPr="003D0018">
        <w:rPr>
          <w:b/>
          <w:bCs/>
          <w:u w:val="single"/>
        </w:rPr>
        <w:t>did not obtain promising results</w:t>
      </w:r>
      <w:r w:rsidRPr="003D0018">
        <w:rPr>
          <w:u w:val="single"/>
        </w:rPr>
        <w:t>. Anna O. was not someone with hysteria</w:t>
      </w:r>
      <w:r w:rsidRPr="00495667">
        <w:t xml:space="preserve">; </w:t>
      </w:r>
      <w:r w:rsidRPr="003D0018">
        <w:rPr>
          <w:sz w:val="12"/>
          <w:szCs w:val="12"/>
        </w:rPr>
        <w:t>in fact, she suffered from a chemical dependency of substances like morphine and chloral hydrate, and all her symptoms could be listed as possible effects of these [9, p. 354-360].</w:t>
      </w:r>
      <w:r w:rsidRPr="00495667">
        <w:t xml:space="preserve"> </w:t>
      </w:r>
      <w:r w:rsidRPr="003D0018">
        <w:rPr>
          <w:u w:val="single"/>
        </w:rPr>
        <w:t>Dora, a young victim of sexual harassment, was reported as a protagonist of a hysteria case</w:t>
      </w:r>
      <w:r w:rsidRPr="00495667">
        <w:t xml:space="preserve"> </w:t>
      </w:r>
      <w:r w:rsidRPr="003D0018">
        <w:rPr>
          <w:sz w:val="12"/>
          <w:szCs w:val="12"/>
        </w:rPr>
        <w:t>for not desiring to be involved with her abuser and feeling repulsed by his advances [9, p. 590-600]. In the</w:t>
      </w:r>
      <w:r w:rsidRPr="00495667">
        <w:t xml:space="preserve"> </w:t>
      </w:r>
      <w:r w:rsidRPr="003D0018">
        <w:rPr>
          <w:u w:val="single"/>
        </w:rPr>
        <w:t>Little Hans</w:t>
      </w:r>
      <w:r w:rsidRPr="00495667">
        <w:t xml:space="preserve"> </w:t>
      </w:r>
      <w:r w:rsidRPr="003D0018">
        <w:rPr>
          <w:sz w:val="12"/>
          <w:szCs w:val="12"/>
        </w:rPr>
        <w:t>case, a five-year-old,</w:t>
      </w:r>
      <w:r w:rsidRPr="00495667">
        <w:t xml:space="preserve"> </w:t>
      </w:r>
      <w:r w:rsidRPr="003D0018">
        <w:rPr>
          <w:u w:val="single"/>
        </w:rPr>
        <w:t>Freud did not hesitate to give him a diagnosis even before knowing him personally: his fear of horses was in fact a fear of being castrated by his father</w:t>
      </w:r>
      <w:r w:rsidRPr="003D0018">
        <w:rPr>
          <w:sz w:val="12"/>
          <w:szCs w:val="12"/>
        </w:rPr>
        <w:t>, since Freud believed he sexually desired his mother [9, p. 645].</w:t>
      </w:r>
      <w:r w:rsidRPr="00495667">
        <w:t xml:space="preserve"> </w:t>
      </w:r>
      <w:r w:rsidRPr="003D0018">
        <w:rPr>
          <w:u w:val="single"/>
        </w:rPr>
        <w:t>The Wolf Man was declared as cured by Freud; however, he kept being treated by several different analysts for decades, not obtaining any results</w:t>
      </w:r>
      <w:r w:rsidRPr="00495667">
        <w:t xml:space="preserve"> </w:t>
      </w:r>
      <w:r w:rsidRPr="003D0018">
        <w:rPr>
          <w:sz w:val="12"/>
          <w:szCs w:val="12"/>
        </w:rPr>
        <w:t xml:space="preserve">[9, p. 651; 12]. </w:t>
      </w:r>
    </w:p>
    <w:p w14:paraId="15849090" w14:textId="77777777" w:rsidR="00985F4D" w:rsidRPr="003D0018" w:rsidRDefault="00985F4D" w:rsidP="00985F4D">
      <w:pPr>
        <w:rPr>
          <w:sz w:val="12"/>
          <w:szCs w:val="12"/>
        </w:rPr>
      </w:pPr>
      <w:r w:rsidRPr="003D0018">
        <w:rPr>
          <w:sz w:val="12"/>
          <w:szCs w:val="12"/>
        </w:rPr>
        <w:t>Those are just some examples of famous clinical cases, but others suffer from the same problem [9]. The success of these kinds of adulterations and other rhetorical strategies contributed to the building and widespread recognition of Freud's authority role, as well as masking how fragile his proposal was.</w:t>
      </w:r>
    </w:p>
    <w:p w14:paraId="19AAA07C" w14:textId="77777777" w:rsidR="00985F4D" w:rsidRDefault="00985F4D" w:rsidP="00985F4D">
      <w:pPr>
        <w:rPr>
          <w:rFonts w:ascii="Times New Roman" w:eastAsia="Times New Roman" w:hAnsi="Times New Roman" w:cs="Times New Roman"/>
          <w:sz w:val="24"/>
        </w:rPr>
      </w:pPr>
    </w:p>
    <w:p w14:paraId="41DB630E" w14:textId="77777777" w:rsidR="00985F4D" w:rsidRPr="001E5A2C" w:rsidRDefault="00985F4D" w:rsidP="00985F4D">
      <w:pPr>
        <w:pStyle w:val="Heading4"/>
      </w:pPr>
      <w:r w:rsidRPr="001E5A2C">
        <w:t>2---Unrepeatable Experiments</w:t>
      </w:r>
    </w:p>
    <w:p w14:paraId="1873D7CC" w14:textId="77777777" w:rsidR="00985F4D" w:rsidRPr="009C5AB1" w:rsidRDefault="00985F4D" w:rsidP="00985F4D">
      <w:pPr>
        <w:rPr>
          <w:rStyle w:val="Style13ptBold"/>
          <w:b w:val="0"/>
          <w:bCs w:val="0"/>
        </w:rPr>
      </w:pPr>
      <w:r>
        <w:rPr>
          <w:rStyle w:val="Style13ptBold"/>
        </w:rPr>
        <w:t xml:space="preserve">Ferreira 21 </w:t>
      </w:r>
      <w:r w:rsidRPr="009C5AB1">
        <w:rPr>
          <w:rStyle w:val="Style13ptBold"/>
        </w:rPr>
        <w:t xml:space="preserve">(Clarice de Madeiros Chaves Ferreira - </w:t>
      </w:r>
      <w:r w:rsidRPr="009C5AB1">
        <w:rPr>
          <w:bCs/>
        </w:rPr>
        <w:t xml:space="preserve">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Reevalutating the doctrine using a multicriteria list”, Brazilian Psychiatric Association, September 2021, </w:t>
      </w:r>
      <w:hyperlink r:id="rId6" w:anchor=":~:text=Karl%20Popper%20was%20one%20of,address%20the%20issue%20are%20available" w:history="1">
        <w:r w:rsidRPr="009C5AB1">
          <w:rPr>
            <w:rStyle w:val="Hyperlink"/>
            <w:bCs/>
          </w:rPr>
          <w:t>https://www.researchgate.net/publication/355493559_Is_psychoanalysis_a_pseudoscience_Reevaluating_the_doctrine_using_a_multicriteria_list#:~:text=Karl%20Popper%20was%20one%20of,address%20the%20issue%20are%20available</w:t>
        </w:r>
      </w:hyperlink>
      <w:r w:rsidRPr="009C5AB1">
        <w:rPr>
          <w:bCs/>
        </w:rPr>
        <w:t>., MG)</w:t>
      </w:r>
    </w:p>
    <w:p w14:paraId="2F2A5A11" w14:textId="77777777" w:rsidR="00985F4D" w:rsidRPr="008A3E73" w:rsidRDefault="00985F4D" w:rsidP="00985F4D">
      <w:pPr>
        <w:rPr>
          <w:b/>
          <w:bCs/>
          <w:u w:val="single"/>
        </w:rPr>
      </w:pPr>
      <w:r w:rsidRPr="008A3E73">
        <w:rPr>
          <w:b/>
          <w:bCs/>
          <w:u w:val="single"/>
        </w:rPr>
        <w:t xml:space="preserve">Unrepeatable experiments </w:t>
      </w:r>
    </w:p>
    <w:p w14:paraId="06CE176B" w14:textId="77777777" w:rsidR="00985F4D" w:rsidRPr="008A3E73" w:rsidRDefault="00985F4D" w:rsidP="00985F4D">
      <w:pPr>
        <w:rPr>
          <w:sz w:val="12"/>
          <w:szCs w:val="12"/>
        </w:rPr>
      </w:pPr>
      <w:r w:rsidRPr="008A3E73">
        <w:rPr>
          <w:sz w:val="12"/>
          <w:szCs w:val="12"/>
        </w:rPr>
        <w:t xml:space="preserve">As discussed earlier, the theoretical concepts in psychoanalysis are sustained by Freud and the other major proponents’ clinical case reports, who also followed his tradition of producing anecdotal evidence. Until today, they maintain their authority over contemporary analysts: </w:t>
      </w:r>
    </w:p>
    <w:p w14:paraId="2B652429" w14:textId="77777777" w:rsidR="00985F4D" w:rsidRPr="008A3E73" w:rsidRDefault="00985F4D" w:rsidP="00985F4D">
      <w:pPr>
        <w:rPr>
          <w:sz w:val="12"/>
          <w:szCs w:val="12"/>
        </w:rPr>
      </w:pPr>
      <w:r w:rsidRPr="008A3E73">
        <w:rPr>
          <w:sz w:val="12"/>
          <w:szCs w:val="12"/>
        </w:rPr>
        <w:t xml:space="preserve">“André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the '40s. Decades after their deaths, they continue to be what exists of new, as long as we know how to read them” [13, p. 10]. </w:t>
      </w:r>
    </w:p>
    <w:p w14:paraId="62290CE3" w14:textId="77777777" w:rsidR="00985F4D" w:rsidRPr="008A3E73" w:rsidRDefault="00985F4D" w:rsidP="00985F4D">
      <w:pPr>
        <w:rPr>
          <w:u w:val="single"/>
        </w:rPr>
      </w:pPr>
      <w:r w:rsidRPr="008A3E73">
        <w:rPr>
          <w:u w:val="single"/>
        </w:rPr>
        <w:t>Although anecdotal evidence is still being used</w:t>
      </w:r>
      <w:r w:rsidRPr="00331C23">
        <w:t xml:space="preserve">, </w:t>
      </w:r>
      <w:r w:rsidRPr="008A3E73">
        <w:rPr>
          <w:sz w:val="12"/>
          <w:szCs w:val="12"/>
        </w:rPr>
        <w:t>in most cases, as the major means of psychoanalysis dissemination and production [14],</w:t>
      </w:r>
      <w:r w:rsidRPr="00331C23">
        <w:t xml:space="preserve"> </w:t>
      </w:r>
      <w:r w:rsidRPr="008A3E73">
        <w:rPr>
          <w:u w:val="single"/>
        </w:rPr>
        <w:t xml:space="preserve">important obstacles are placed when they are employed. A psychoanalytical clinical case is a type of process that </w:t>
      </w:r>
      <w:r w:rsidRPr="008A3E73">
        <w:rPr>
          <w:b/>
          <w:bCs/>
          <w:u w:val="single"/>
        </w:rPr>
        <w:t>cannot be replicated</w:t>
      </w:r>
      <w:r w:rsidRPr="008A3E73">
        <w:rPr>
          <w:u w:val="single"/>
        </w:rPr>
        <w:t xml:space="preserve"> because it addresses a single subject individually</w:t>
      </w:r>
      <w:r w:rsidRPr="00331C23">
        <w:t xml:space="preserve">. </w:t>
      </w:r>
      <w:r w:rsidRPr="008A3E73">
        <w:rPr>
          <w:sz w:val="12"/>
          <w:szCs w:val="12"/>
        </w:rPr>
        <w:t>However, as Schmidt [15] argues,</w:t>
      </w:r>
      <w:r w:rsidRPr="00331C23">
        <w:t xml:space="preserve"> </w:t>
      </w:r>
      <w:r w:rsidRPr="008A3E73">
        <w:rPr>
          <w:u w:val="single"/>
        </w:rPr>
        <w:t xml:space="preserve">replication is one of the most </w:t>
      </w:r>
      <w:r w:rsidRPr="008A3E73">
        <w:rPr>
          <w:b/>
          <w:bCs/>
          <w:u w:val="single"/>
        </w:rPr>
        <w:t>central processes within empirical sciences</w:t>
      </w:r>
      <w:r w:rsidRPr="008A3E73">
        <w:rPr>
          <w:u w:val="single"/>
        </w:rPr>
        <w:t xml:space="preserve">, and sadly not even psychology gives proper attention to the matter. It possesses five major functions: </w:t>
      </w:r>
      <w:r w:rsidRPr="008A3E73">
        <w:rPr>
          <w:b/>
          <w:bCs/>
          <w:u w:val="single"/>
        </w:rPr>
        <w:t>control sampling errors,</w:t>
      </w:r>
      <w:r w:rsidRPr="008A3E73">
        <w:rPr>
          <w:u w:val="single"/>
        </w:rPr>
        <w:t xml:space="preserve"> by verifying if the results obtained happened by chance alone; </w:t>
      </w:r>
      <w:r w:rsidRPr="008A3E73">
        <w:rPr>
          <w:b/>
          <w:bCs/>
          <w:u w:val="single"/>
        </w:rPr>
        <w:t>control internal validity</w:t>
      </w:r>
      <w:r w:rsidRPr="008A3E73">
        <w:rPr>
          <w:u w:val="single"/>
        </w:rPr>
        <w:t xml:space="preserve">, that is, if the procedures adopted were adequate to answer the research’s question; </w:t>
      </w:r>
      <w:r w:rsidRPr="008A3E73">
        <w:rPr>
          <w:b/>
          <w:bCs/>
          <w:u w:val="single"/>
        </w:rPr>
        <w:t>control the possibility of scientific fraud</w:t>
      </w:r>
      <w:r w:rsidRPr="008A3E73">
        <w:rPr>
          <w:u w:val="single"/>
        </w:rPr>
        <w:t xml:space="preserve">; allow a generalization of the findings to a larger/different population; and finally, verify if the first hypothesis of the experiment was correct. In the case of an unrepeatable experiment, the possibility of performing these analyses is thrown away. </w:t>
      </w:r>
    </w:p>
    <w:p w14:paraId="5BE0520E" w14:textId="77777777" w:rsidR="00985F4D" w:rsidRPr="008A3E73" w:rsidRDefault="00985F4D" w:rsidP="00985F4D">
      <w:pPr>
        <w:rPr>
          <w:u w:val="single"/>
        </w:rPr>
      </w:pPr>
      <w:r w:rsidRPr="008A3E73">
        <w:rPr>
          <w:u w:val="single"/>
        </w:rPr>
        <w:t xml:space="preserve">Besides the impossibility of replication, there are other problems, now related to human psychology: People are commonly victims of </w:t>
      </w:r>
      <w:r w:rsidRPr="008A3E73">
        <w:rPr>
          <w:b/>
          <w:bCs/>
          <w:u w:val="single"/>
        </w:rPr>
        <w:t>cognitive bias</w:t>
      </w:r>
      <w:r w:rsidRPr="008A3E73">
        <w:rPr>
          <w:u w:val="single"/>
        </w:rPr>
        <w:t xml:space="preserve"> that distorts their judgment and leads to irrational interpretations more frequently than they usually notice [16], and therapists are not immune. An example could be </w:t>
      </w:r>
      <w:r w:rsidRPr="008A3E73">
        <w:rPr>
          <w:b/>
          <w:bCs/>
          <w:u w:val="single"/>
        </w:rPr>
        <w:t>confirmation bias</w:t>
      </w:r>
      <w:r w:rsidRPr="00331C23">
        <w:t xml:space="preserve">: </w:t>
      </w:r>
      <w:r w:rsidRPr="008A3E73">
        <w:rPr>
          <w:sz w:val="12"/>
          <w:szCs w:val="12"/>
        </w:rPr>
        <w:t>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regardless if that was or was not the case [14, p. 139-140].</w:t>
      </w:r>
      <w:r w:rsidRPr="00331C23">
        <w:t xml:space="preserve"> </w:t>
      </w:r>
      <w:r w:rsidRPr="008A3E73">
        <w:rPr>
          <w:u w:val="single"/>
        </w:rPr>
        <w:t xml:space="preserve">Even if a case report is not a good evidence, it would sound like a source of theoretical confirmation for an adept, as it is expected that it would reflect their own preconceptions. </w:t>
      </w:r>
    </w:p>
    <w:p w14:paraId="47B8CB03" w14:textId="77777777" w:rsidR="00985F4D" w:rsidRPr="008A3E73" w:rsidRDefault="00985F4D" w:rsidP="00985F4D">
      <w:pPr>
        <w:rPr>
          <w:sz w:val="12"/>
          <w:szCs w:val="12"/>
        </w:rPr>
      </w:pPr>
      <w:r w:rsidRPr="008A3E73">
        <w:rPr>
          <w:u w:val="single"/>
        </w:rPr>
        <w:t xml:space="preserve">As Spence [17] shows, even if someone wished to analyze the veracity of the reported clinical phenomena, the person still has to face the fact that they are </w:t>
      </w:r>
      <w:r w:rsidRPr="008A3E73">
        <w:rPr>
          <w:b/>
          <w:bCs/>
          <w:u w:val="single"/>
        </w:rPr>
        <w:t>frequently replaced by fictional narrative</w:t>
      </w:r>
      <w:r w:rsidRPr="008A3E73">
        <w:rPr>
          <w:u w:val="single"/>
        </w:rPr>
        <w:t xml:space="preserve">. Their contents could be partially reported, omitted, distorted, and mixed with other case contents, even in a non-intentional way, precisely because they are based on the therapist's memory. Psychoanalytical clinical case reports are </w:t>
      </w:r>
      <w:r w:rsidRPr="008A3E73">
        <w:rPr>
          <w:b/>
          <w:bCs/>
          <w:u w:val="single"/>
        </w:rPr>
        <w:t>not sufficiently controlled</w:t>
      </w:r>
      <w:r w:rsidRPr="008A3E73">
        <w:rPr>
          <w:u w:val="single"/>
        </w:rPr>
        <w:t xml:space="preserve">, so when they aim to support a human psychological theory, they end up being just </w:t>
      </w:r>
      <w:r w:rsidRPr="008A3E73">
        <w:rPr>
          <w:b/>
          <w:bCs/>
          <w:u w:val="single"/>
        </w:rPr>
        <w:t>fuel for a system of self-confirmations</w:t>
      </w:r>
      <w:r w:rsidRPr="00331C23">
        <w:t xml:space="preserve">. </w:t>
      </w:r>
      <w:r w:rsidRPr="008A3E73">
        <w:rPr>
          <w:sz w:val="12"/>
          <w:szCs w:val="12"/>
        </w:rPr>
        <w:t>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w:t>
      </w:r>
    </w:p>
    <w:p w14:paraId="17510976" w14:textId="77777777" w:rsidR="00985F4D" w:rsidRDefault="00985F4D" w:rsidP="00985F4D"/>
    <w:p w14:paraId="1AE49F67" w14:textId="77777777" w:rsidR="00985F4D" w:rsidRPr="00F67A3D" w:rsidRDefault="00985F4D" w:rsidP="00985F4D">
      <w:pPr>
        <w:pStyle w:val="Heading4"/>
      </w:pPr>
      <w:r w:rsidRPr="00F67A3D">
        <w:t>Falsifiability matters – treating psychoanalysis like it’s not a pseudoscience is a dogmatic move that leads to scientific stagnation and prevents discipline development</w:t>
      </w:r>
    </w:p>
    <w:p w14:paraId="4FC3FA59" w14:textId="77777777" w:rsidR="00985F4D" w:rsidRPr="009C5AB1" w:rsidRDefault="00985F4D" w:rsidP="00985F4D">
      <w:pPr>
        <w:rPr>
          <w:rStyle w:val="Style13ptBold"/>
          <w:b w:val="0"/>
          <w:bCs w:val="0"/>
        </w:rPr>
      </w:pPr>
      <w:r>
        <w:rPr>
          <w:rStyle w:val="Style13ptBold"/>
        </w:rPr>
        <w:t xml:space="preserve">Ferreira 21 </w:t>
      </w:r>
      <w:r w:rsidRPr="009C5AB1">
        <w:rPr>
          <w:rStyle w:val="Style13ptBold"/>
        </w:rPr>
        <w:t xml:space="preserve">(Clarice de Madeiros Chaves Ferreira - </w:t>
      </w:r>
      <w:r w:rsidRPr="009C5AB1">
        <w:rPr>
          <w:bCs/>
        </w:rPr>
        <w:t xml:space="preserve">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Reevalutating the doctrine using a multicriteria list”, Brazilian Psychiatric Association, September 2021, </w:t>
      </w:r>
      <w:hyperlink r:id="rId7" w:anchor=":~:text=Karl%20Popper%20was%20one%20of,address%20the%20issue%20are%20available" w:history="1">
        <w:r w:rsidRPr="009C5AB1">
          <w:rPr>
            <w:rStyle w:val="Hyperlink"/>
            <w:bCs/>
          </w:rPr>
          <w:t>https://www.researchgate.net/publication/355493559_Is_psychoanalysis_a_pseudoscience_Reevaluating_the_doctrine_using_a_multicriteria_list#:~:text=Karl%20Popper%20was%20one%20of,address%20the%20issue%20are%20available</w:t>
        </w:r>
      </w:hyperlink>
      <w:r w:rsidRPr="009C5AB1">
        <w:rPr>
          <w:bCs/>
        </w:rPr>
        <w:t>., MG)</w:t>
      </w:r>
    </w:p>
    <w:p w14:paraId="2C68108F" w14:textId="77777777" w:rsidR="00985F4D" w:rsidRDefault="00985F4D" w:rsidP="00985F4D">
      <w:r w:rsidRPr="00576B9A">
        <w:rPr>
          <w:sz w:val="12"/>
          <w:szCs w:val="12"/>
        </w:rPr>
        <w:t>This article pointed out that</w:t>
      </w:r>
      <w:r w:rsidRPr="00576B9A">
        <w:t xml:space="preserve"> </w:t>
      </w:r>
      <w:r w:rsidRPr="00576B9A">
        <w:rPr>
          <w:u w:val="single"/>
        </w:rPr>
        <w:t>psychoanalysis — not only on its classic, but also with its contemporary version</w:t>
      </w:r>
      <w:r w:rsidRPr="00576B9A">
        <w:t xml:space="preserve"> — </w:t>
      </w:r>
      <w:r w:rsidRPr="00576B9A">
        <w:rPr>
          <w:sz w:val="12"/>
          <w:szCs w:val="12"/>
        </w:rPr>
        <w:t xml:space="preserve">ends up checking all of the seven items in Hansson’s multicriteria list. It also fits the eighth item that was introduced in this work. So, in this way, psychoanalysis </w:t>
      </w:r>
      <w:r w:rsidRPr="00576B9A">
        <w:rPr>
          <w:u w:val="single"/>
        </w:rPr>
        <w:t xml:space="preserve">checks eight out of eight demarcation of </w:t>
      </w:r>
      <w:r w:rsidRPr="00576B9A">
        <w:rPr>
          <w:b/>
          <w:bCs/>
          <w:u w:val="single"/>
        </w:rPr>
        <w:t>pseudoscience’s items</w:t>
      </w:r>
      <w:r w:rsidRPr="00576B9A">
        <w:t xml:space="preserve">. </w:t>
      </w:r>
      <w:r w:rsidRPr="00576B9A">
        <w:rPr>
          <w:sz w:val="12"/>
          <w:szCs w:val="12"/>
        </w:rPr>
        <w:t>The evidence presented in this article suggests that with both Popper and Hansson’s demarcation proposals, and taking into account its traditional and contemporary versions,</w:t>
      </w:r>
      <w:r w:rsidRPr="00576B9A">
        <w:t xml:space="preserve"> </w:t>
      </w:r>
      <w:r w:rsidRPr="00576B9A">
        <w:rPr>
          <w:u w:val="single"/>
        </w:rPr>
        <w:t xml:space="preserve">psychoanalysis is </w:t>
      </w:r>
      <w:r w:rsidRPr="00576B9A">
        <w:rPr>
          <w:b/>
          <w:bCs/>
          <w:u w:val="single"/>
        </w:rPr>
        <w:t>indeed a pseudoscience</w:t>
      </w:r>
      <w:r w:rsidRPr="00576B9A">
        <w:rPr>
          <w:u w:val="single"/>
        </w:rPr>
        <w:t xml:space="preserve">. Even if the impression that it represents the most reliable human psychological theory is created by its proponents, that is not the case, because it considerably </w:t>
      </w:r>
      <w:r w:rsidRPr="00576B9A">
        <w:rPr>
          <w:b/>
          <w:bCs/>
          <w:u w:val="single"/>
        </w:rPr>
        <w:t>deviates from scientific standards of quality</w:t>
      </w:r>
      <w:r w:rsidRPr="00576B9A">
        <w:t xml:space="preserve">. </w:t>
      </w:r>
    </w:p>
    <w:p w14:paraId="2F500AD4" w14:textId="77777777" w:rsidR="00985F4D" w:rsidRPr="009C5AB1" w:rsidRDefault="00985F4D" w:rsidP="00985F4D">
      <w:pPr>
        <w:rPr>
          <w:u w:val="single"/>
        </w:rPr>
      </w:pPr>
      <w:r w:rsidRPr="009C5AB1">
        <w:rPr>
          <w:sz w:val="12"/>
          <w:szCs w:val="12"/>
        </w:rPr>
        <w:t xml:space="preserve">Although research in psychoanalysis is widespread in Brazil, its objections are not being discussed in the literature, and this may be an indicator of alienation [46]. </w:t>
      </w:r>
      <w:r w:rsidRPr="009C5AB1">
        <w:rPr>
          <w:u w:val="single"/>
        </w:rPr>
        <w:t xml:space="preserve">The maintenance of a dogmatic approach on a doctrine inserted in the academic environment is </w:t>
      </w:r>
      <w:r w:rsidRPr="009C5AB1">
        <w:rPr>
          <w:b/>
          <w:bCs/>
          <w:sz w:val="30"/>
          <w:szCs w:val="30"/>
          <w:u w:val="single"/>
        </w:rPr>
        <w:t>dangerous</w:t>
      </w:r>
      <w:r w:rsidRPr="009C5AB1">
        <w:rPr>
          <w:u w:val="single"/>
        </w:rPr>
        <w:t xml:space="preserve">, since it can lead to </w:t>
      </w:r>
      <w:r w:rsidRPr="009C5AB1">
        <w:rPr>
          <w:b/>
          <w:bCs/>
          <w:u w:val="single"/>
        </w:rPr>
        <w:t>scientific stagnation</w:t>
      </w:r>
      <w:r w:rsidRPr="009C5AB1">
        <w:rPr>
          <w:u w:val="single"/>
        </w:rPr>
        <w:t xml:space="preserve"> and prevent the full </w:t>
      </w:r>
      <w:r w:rsidRPr="009C5AB1">
        <w:rPr>
          <w:b/>
          <w:bCs/>
          <w:u w:val="single"/>
        </w:rPr>
        <w:t>development of its disciplines</w:t>
      </w:r>
      <w:r w:rsidRPr="009C5AB1">
        <w:rPr>
          <w:u w:val="single"/>
        </w:rPr>
        <w:t>, which in the case of psychoanalysis are psychology and psychiatry</w:t>
      </w:r>
      <w:r w:rsidRPr="00576B9A">
        <w:t xml:space="preserve">. </w:t>
      </w:r>
      <w:r w:rsidRPr="009C5AB1">
        <w:rPr>
          <w:sz w:val="12"/>
          <w:szCs w:val="12"/>
        </w:rPr>
        <w:t>It is important to further discuss criticisms of psychoanalysis, given that it is still treated as one of the main theoretical and clinical models for the comprehension of human behavior inside the academy. Even from an ethical perspective, it is important to carry out practices and build theories that are compatible with the best scientific evidence.</w:t>
      </w:r>
      <w:r w:rsidRPr="00576B9A">
        <w:t xml:space="preserve"> </w:t>
      </w:r>
      <w:r w:rsidRPr="009C5AB1">
        <w:rPr>
          <w:u w:val="single"/>
        </w:rPr>
        <w:t xml:space="preserve">There is </w:t>
      </w:r>
      <w:r w:rsidRPr="009C5AB1">
        <w:rPr>
          <w:b/>
          <w:bCs/>
          <w:sz w:val="26"/>
          <w:szCs w:val="26"/>
          <w:u w:val="single"/>
        </w:rPr>
        <w:t>no good moral justification</w:t>
      </w:r>
      <w:r w:rsidRPr="009C5AB1">
        <w:rPr>
          <w:u w:val="single"/>
        </w:rPr>
        <w:t xml:space="preserve"> for believing in whatever the theory, if it does not have enough evidence in its favor [47].</w:t>
      </w:r>
    </w:p>
    <w:p w14:paraId="2CBC286E" w14:textId="77777777" w:rsidR="00985F4D" w:rsidRPr="00576B9A" w:rsidRDefault="00985F4D" w:rsidP="00985F4D"/>
    <w:p w14:paraId="4967CD64" w14:textId="77777777" w:rsidR="00985F4D" w:rsidRPr="00E8630F" w:rsidRDefault="00985F4D" w:rsidP="00985F4D">
      <w:pPr>
        <w:rPr>
          <w:rFonts w:ascii="Times New Roman" w:eastAsia="Times New Roman" w:hAnsi="Times New Roman" w:cs="Times New Roman"/>
          <w:sz w:val="24"/>
        </w:rPr>
      </w:pPr>
    </w:p>
    <w:p w14:paraId="2E3F4F78" w14:textId="77777777" w:rsidR="00985F4D" w:rsidRPr="00E8630F" w:rsidRDefault="00985F4D" w:rsidP="00985F4D">
      <w:pPr>
        <w:rPr>
          <w:rFonts w:ascii="Times New Roman" w:eastAsia="Times New Roman" w:hAnsi="Times New Roman" w:cs="Times New Roman"/>
          <w:sz w:val="24"/>
        </w:rPr>
      </w:pPr>
    </w:p>
    <w:p w14:paraId="4DD875C6" w14:textId="77777777" w:rsidR="00985F4D" w:rsidRPr="00E8630F" w:rsidRDefault="00985F4D" w:rsidP="00985F4D">
      <w:pPr>
        <w:rPr>
          <w:rFonts w:ascii="Times New Roman" w:eastAsia="Times New Roman" w:hAnsi="Times New Roman" w:cs="Times New Roman"/>
          <w:sz w:val="24"/>
        </w:rPr>
      </w:pPr>
    </w:p>
    <w:p w14:paraId="042B1C34" w14:textId="77777777" w:rsidR="00985F4D" w:rsidRPr="00E8630F" w:rsidRDefault="00985F4D" w:rsidP="00985F4D">
      <w:pPr>
        <w:rPr>
          <w:rFonts w:ascii="Times New Roman" w:eastAsia="Times New Roman" w:hAnsi="Times New Roman" w:cs="Times New Roman"/>
          <w:sz w:val="24"/>
        </w:rPr>
      </w:pPr>
    </w:p>
    <w:p w14:paraId="04E5A041" w14:textId="77777777" w:rsidR="00985F4D" w:rsidRPr="00E8630F" w:rsidRDefault="00985F4D" w:rsidP="00985F4D"/>
    <w:p w14:paraId="78419B47" w14:textId="77777777" w:rsidR="00985F4D" w:rsidRPr="00E8630F" w:rsidRDefault="00985F4D" w:rsidP="00985F4D">
      <w:pPr>
        <w:rPr>
          <w:rFonts w:ascii="Times New Roman" w:eastAsia="Times New Roman" w:hAnsi="Times New Roman" w:cs="Times New Roman"/>
          <w:sz w:val="24"/>
        </w:rPr>
      </w:pPr>
    </w:p>
    <w:p w14:paraId="07EEDF71" w14:textId="77777777" w:rsidR="00985F4D" w:rsidRPr="00E8630F" w:rsidRDefault="00985F4D" w:rsidP="00985F4D">
      <w:pPr>
        <w:rPr>
          <w:rFonts w:ascii="Times New Roman" w:eastAsia="Times New Roman" w:hAnsi="Times New Roman" w:cs="Times New Roman"/>
          <w:sz w:val="24"/>
        </w:rPr>
      </w:pPr>
    </w:p>
    <w:p w14:paraId="71FEB436" w14:textId="77777777" w:rsidR="00985F4D" w:rsidRPr="009453B7" w:rsidRDefault="00985F4D" w:rsidP="00985F4D">
      <w:pPr>
        <w:pStyle w:val="Heading3"/>
      </w:pPr>
      <w:r w:rsidRPr="009453B7">
        <w:t>2ac mcgowan/perm</w:t>
      </w:r>
    </w:p>
    <w:p w14:paraId="5354645E" w14:textId="77777777" w:rsidR="00985F4D" w:rsidRPr="009453B7" w:rsidRDefault="00985F4D" w:rsidP="00985F4D">
      <w:pPr>
        <w:pStyle w:val="Heading4"/>
      </w:pPr>
      <w:r w:rsidRPr="009453B7">
        <w:t>McGowan votes for the perm---can integrate K’s insights and the 1AC</w:t>
      </w:r>
    </w:p>
    <w:p w14:paraId="679B4196" w14:textId="77777777" w:rsidR="00985F4D" w:rsidRPr="009453B7" w:rsidRDefault="00985F4D" w:rsidP="00985F4D">
      <w:r w:rsidRPr="009453B7">
        <w:t xml:space="preserve">Daniel </w:t>
      </w:r>
      <w:r w:rsidRPr="009453B7">
        <w:rPr>
          <w:rStyle w:val="Style13ptBold"/>
        </w:rPr>
        <w:t>Tutt 13</w:t>
      </w:r>
      <w:r w:rsidRPr="009453B7">
        <w:t>, Interviewing Todd McGowan, October 27, “Enjoying What We Don’t Have: Interview with Philosopher Todd McGowan”, http://danieltutt.com/2013/10/27/enjoying-what-we-dont-have-interview-with-philosopher-todd-mcgowan/</w:t>
      </w:r>
    </w:p>
    <w:p w14:paraId="4A3016B8" w14:textId="77777777" w:rsidR="00985F4D" w:rsidRDefault="00985F4D" w:rsidP="00985F4D">
      <w:pPr>
        <w:rPr>
          <w:sz w:val="12"/>
        </w:rPr>
      </w:pPr>
      <w:r w:rsidRPr="009453B7">
        <w:rPr>
          <w:sz w:val="12"/>
        </w:rPr>
        <w:t xml:space="preserve">DT. </w:t>
      </w:r>
      <w:r w:rsidRPr="009453B7">
        <w:rPr>
          <w:rStyle w:val="StyleUnderline"/>
        </w:rPr>
        <w:t xml:space="preserve">It seems to me that </w:t>
      </w:r>
      <w:r w:rsidRPr="004C74CA">
        <w:rPr>
          <w:rStyle w:val="StyleUnderline"/>
          <w:highlight w:val="cyan"/>
        </w:rPr>
        <w:t>a frequent critique of psychoanalysis and politics is that in its inability</w:t>
      </w:r>
      <w:r w:rsidRPr="009453B7">
        <w:rPr>
          <w:sz w:val="12"/>
        </w:rPr>
        <w:t xml:space="preserve">, and perhaps unwillingness </w:t>
      </w:r>
      <w:r w:rsidRPr="004C74CA">
        <w:rPr>
          <w:rStyle w:val="StyleUnderline"/>
          <w:highlight w:val="cyan"/>
        </w:rPr>
        <w:t>to propose concrete</w:t>
      </w:r>
      <w:r w:rsidRPr="009453B7">
        <w:rPr>
          <w:rStyle w:val="StyleUnderline"/>
        </w:rPr>
        <w:t xml:space="preserve"> policy </w:t>
      </w:r>
      <w:r w:rsidRPr="004C74CA">
        <w:rPr>
          <w:rStyle w:val="StyleUnderline"/>
          <w:highlight w:val="cyan"/>
        </w:rPr>
        <w:t>reforms</w:t>
      </w:r>
      <w:r w:rsidRPr="009453B7">
        <w:rPr>
          <w:sz w:val="12"/>
        </w:rPr>
        <w:t xml:space="preserve"> or political projects, </w:t>
      </w:r>
      <w:r w:rsidRPr="004C74CA">
        <w:rPr>
          <w:rStyle w:val="Emphasis"/>
          <w:highlight w:val="cyan"/>
        </w:rPr>
        <w:t>it falls back on a notion that everyone should</w:t>
      </w:r>
      <w:r w:rsidRPr="009453B7">
        <w:rPr>
          <w:rStyle w:val="Emphasis"/>
        </w:rPr>
        <w:t xml:space="preserve"> just </w:t>
      </w:r>
      <w:r w:rsidRPr="004C74CA">
        <w:rPr>
          <w:rStyle w:val="Emphasis"/>
          <w:highlight w:val="cyan"/>
        </w:rPr>
        <w:t>undergo analysis</w:t>
      </w:r>
      <w:r w:rsidRPr="009453B7">
        <w:rPr>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9453B7">
        <w:rPr>
          <w:rStyle w:val="StyleUnderline"/>
        </w:rPr>
        <w:t>What do you see as the role of analysis and political emancipatory work</w:t>
      </w:r>
      <w:r w:rsidRPr="009453B7">
        <w:rPr>
          <w:sz w:val="12"/>
        </w:rPr>
        <w:t xml:space="preserve">?¶ </w:t>
      </w:r>
      <w:r w:rsidRPr="004C74CA">
        <w:rPr>
          <w:rStyle w:val="Emphasis"/>
          <w:highlight w:val="cyan"/>
        </w:rPr>
        <w:t>TM. I will alienate</w:t>
      </w:r>
      <w:r w:rsidRPr="009453B7">
        <w:rPr>
          <w:rStyle w:val="Emphasis"/>
        </w:rPr>
        <w:t xml:space="preserve"> many of </w:t>
      </w:r>
      <w:r w:rsidRPr="004C74CA">
        <w:rPr>
          <w:rStyle w:val="Emphasis"/>
          <w:highlight w:val="cyan"/>
        </w:rPr>
        <w:t>my analyst friends with this</w:t>
      </w:r>
      <w:r w:rsidRPr="009453B7">
        <w:rPr>
          <w:rStyle w:val="Emphasis"/>
        </w:rPr>
        <w:t xml:space="preserve"> response</w:t>
      </w:r>
      <w:r w:rsidRPr="009453B7">
        <w:rPr>
          <w:rStyle w:val="StyleUnderline"/>
        </w:rPr>
        <w:t xml:space="preserve">, </w:t>
      </w:r>
      <w:r w:rsidRPr="004C74CA">
        <w:rPr>
          <w:rStyle w:val="StyleUnderline"/>
          <w:highlight w:val="cyan"/>
        </w:rPr>
        <w:t>but I have no</w:t>
      </w:r>
      <w:r w:rsidRPr="009453B7">
        <w:rPr>
          <w:rStyle w:val="StyleUnderline"/>
        </w:rPr>
        <w:t xml:space="preserve"> political </w:t>
      </w:r>
      <w:r w:rsidRPr="004C74CA">
        <w:rPr>
          <w:rStyle w:val="StyleUnderline"/>
          <w:highlight w:val="cyan"/>
        </w:rPr>
        <w:t>investment</w:t>
      </w:r>
      <w:r w:rsidRPr="009453B7">
        <w:rPr>
          <w:rStyle w:val="StyleUnderline"/>
        </w:rPr>
        <w:t xml:space="preserve"> at all </w:t>
      </w:r>
      <w:r w:rsidRPr="004C74CA">
        <w:rPr>
          <w:rStyle w:val="StyleUnderline"/>
          <w:highlight w:val="cyan"/>
        </w:rPr>
        <w:t>in psychoanalytic practice</w:t>
      </w:r>
      <w:r w:rsidRPr="009453B7">
        <w:rPr>
          <w:sz w:val="12"/>
        </w:rPr>
        <w:t xml:space="preserve">. I’ve undergone some analysis myself. However, </w:t>
      </w:r>
      <w:r w:rsidRPr="004C74CA">
        <w:rPr>
          <w:rStyle w:val="Emphasis"/>
          <w:highlight w:val="cyan"/>
        </w:rPr>
        <w:t xml:space="preserve">I don’t believe that </w:t>
      </w:r>
      <w:r w:rsidRPr="009453B7">
        <w:rPr>
          <w:rStyle w:val="Emphasis"/>
        </w:rPr>
        <w:t xml:space="preserve">everyone </w:t>
      </w:r>
      <w:r w:rsidRPr="004C74CA">
        <w:rPr>
          <w:rStyle w:val="Emphasis"/>
          <w:highlight w:val="cyan"/>
        </w:rPr>
        <w:t xml:space="preserve">undergoing psychoanalysis would change much </w:t>
      </w:r>
      <w:r w:rsidRPr="009453B7">
        <w:rPr>
          <w:rStyle w:val="Emphasis"/>
        </w:rPr>
        <w:t>at all politically</w:t>
      </w:r>
      <w:r w:rsidRPr="009453B7">
        <w:rPr>
          <w:sz w:val="12"/>
        </w:rPr>
        <w:t xml:space="preserve">. </w:t>
      </w:r>
      <w:r w:rsidRPr="004C74CA">
        <w:rPr>
          <w:rStyle w:val="StyleUnderline"/>
          <w:highlight w:val="cyan"/>
        </w:rPr>
        <w:t>What is important about psychoanalysis to me is its theoretical intervention</w:t>
      </w:r>
      <w:r w:rsidRPr="009453B7">
        <w:rPr>
          <w:rStyle w:val="StyleUnderline"/>
        </w:rPr>
        <w:t>, its discovery of the death drive and the role that fantasy plays in our psyche</w:t>
      </w:r>
      <w:r w:rsidRPr="009453B7">
        <w:rPr>
          <w:sz w:val="12"/>
        </w:rPr>
        <w:t xml:space="preserve">. This is the great advance. </w:t>
      </w:r>
      <w:r w:rsidRPr="004C74CA">
        <w:rPr>
          <w:rStyle w:val="Emphasis"/>
          <w:highlight w:val="cyan"/>
        </w:rPr>
        <w:t>And political struggle can integrate these theoretical insights without any help from actual psychoanalysis</w:t>
      </w:r>
      <w:r w:rsidRPr="009453B7">
        <w:rPr>
          <w:rStyle w:val="StyleUnderline"/>
        </w:rPr>
        <w:t>.  What allows one to disinvest in the capitalist mode of subjectivity is not</w:t>
      </w:r>
      <w:r w:rsidRPr="009453B7">
        <w:rPr>
          <w:sz w:val="12"/>
        </w:rPr>
        <w:t xml:space="preserve">, in my view, </w:t>
      </w:r>
      <w:r w:rsidRPr="009453B7">
        <w:rPr>
          <w:rStyle w:val="StyleUnderline"/>
        </w:rPr>
        <w:t xml:space="preserve">the psychoanalytic session.  Instead it is the </w:t>
      </w:r>
      <w:r w:rsidRPr="004C74CA">
        <w:rPr>
          <w:rStyle w:val="StyleUnderline"/>
          <w:highlight w:val="cyan"/>
        </w:rPr>
        <w:t>confrontation with a mode of enjoyment</w:t>
      </w:r>
      <w:r w:rsidRPr="009453B7">
        <w:rPr>
          <w:sz w:val="12"/>
        </w:rPr>
        <w:t xml:space="preserve"> that ceases to provide the satisfaction that it promises.  </w:t>
      </w:r>
      <w:r w:rsidRPr="009453B7">
        <w:rPr>
          <w:rStyle w:val="StyleUnderline"/>
        </w:rPr>
        <w:t xml:space="preserve">This </w:t>
      </w:r>
      <w:r w:rsidRPr="004C74CA">
        <w:rPr>
          <w:rStyle w:val="StyleUnderline"/>
          <w:highlight w:val="cyan"/>
        </w:rPr>
        <w:t>prompts one to think about alternatives</w:t>
      </w:r>
      <w:r w:rsidRPr="009453B7">
        <w:rPr>
          <w:sz w:val="12"/>
        </w:rPr>
        <w:t xml:space="preserve">.  Obviously, not everyone can become a theorist, but in a sense, </w:t>
      </w:r>
      <w:r w:rsidRPr="004C74CA">
        <w:rPr>
          <w:rStyle w:val="Emphasis"/>
          <w:highlight w:val="cyan"/>
        </w:rPr>
        <w:t>everyone already is a theorist</w:t>
      </w:r>
      <w:r w:rsidRPr="009453B7">
        <w:rPr>
          <w:rStyle w:val="StyleUnderline"/>
        </w:rPr>
        <w:t xml:space="preserve">.  We theorize our enjoyment when we think through our day and plan out where we’re going to do.  Even watching a television show requires an elaborate theoretical exercise.  </w:t>
      </w:r>
      <w:r w:rsidRPr="004C74CA">
        <w:rPr>
          <w:rStyle w:val="StyleUnderline"/>
          <w:highlight w:val="cyan"/>
        </w:rPr>
        <w:t>Making this theorizing evident</w:t>
      </w:r>
      <w:r w:rsidRPr="009453B7">
        <w:rPr>
          <w:sz w:val="12"/>
        </w:rPr>
        <w:t xml:space="preserve"> and thus arousing an interest in theory </w:t>
      </w:r>
      <w:r w:rsidRPr="004C74CA">
        <w:rPr>
          <w:rStyle w:val="StyleUnderline"/>
          <w:highlight w:val="cyan"/>
        </w:rPr>
        <w:t>is</w:t>
      </w:r>
      <w:r w:rsidRPr="009453B7">
        <w:rPr>
          <w:rStyle w:val="StyleUnderline"/>
        </w:rPr>
        <w:t xml:space="preserve"> to me much </w:t>
      </w:r>
      <w:r w:rsidRPr="004C74CA">
        <w:rPr>
          <w:rStyle w:val="StyleUnderline"/>
          <w:highlight w:val="cyan"/>
        </w:rPr>
        <w:t>more important than</w:t>
      </w:r>
      <w:r w:rsidRPr="009453B7">
        <w:rPr>
          <w:rStyle w:val="StyleUnderline"/>
        </w:rPr>
        <w:t xml:space="preserve"> having a lot of people undergo </w:t>
      </w:r>
      <w:r w:rsidRPr="004C74CA">
        <w:rPr>
          <w:rStyle w:val="StyleUnderline"/>
          <w:highlight w:val="cyan"/>
        </w:rPr>
        <w:t>psychoanalysis</w:t>
      </w:r>
      <w:r w:rsidRPr="009453B7">
        <w:rPr>
          <w:sz w:val="12"/>
        </w:rPr>
        <w:t>.  In response to your question about the universalization of psychoanalytic practice, I have more faith in a universalization of psychoanalytic theory.</w:t>
      </w:r>
    </w:p>
    <w:p w14:paraId="31E47B05" w14:textId="77777777" w:rsidR="00985F4D" w:rsidRPr="009453B7" w:rsidRDefault="00985F4D" w:rsidP="00985F4D">
      <w:pPr>
        <w:rPr>
          <w:sz w:val="12"/>
        </w:rPr>
      </w:pPr>
    </w:p>
    <w:p w14:paraId="2550310E" w14:textId="77777777" w:rsidR="00985F4D" w:rsidRDefault="00985F4D" w:rsidP="00985F4D">
      <w:pPr>
        <w:pStyle w:val="Heading3"/>
      </w:pPr>
      <w:r>
        <w:t>2ac psychoanalysis wrong</w:t>
      </w:r>
    </w:p>
    <w:p w14:paraId="1076AF72" w14:textId="77777777" w:rsidR="00985F4D" w:rsidRPr="00603ECA" w:rsidRDefault="00985F4D" w:rsidP="00985F4D"/>
    <w:p w14:paraId="34355539" w14:textId="77777777" w:rsidR="00985F4D" w:rsidRDefault="00985F4D" w:rsidP="00985F4D">
      <w:pPr>
        <w:pStyle w:val="Heading4"/>
      </w:pPr>
      <w:r>
        <w:t>Psycho-analysis is wrong---terrible methodology, every refutable claim has been disproven, ineffective results</w:t>
      </w:r>
    </w:p>
    <w:p w14:paraId="7D133702" w14:textId="77777777" w:rsidR="00985F4D" w:rsidRPr="00D57484" w:rsidRDefault="00985F4D" w:rsidP="00985F4D">
      <w:r>
        <w:t xml:space="preserve">Robert </w:t>
      </w:r>
      <w:r w:rsidRPr="00D57484">
        <w:rPr>
          <w:rStyle w:val="Style13ptBold"/>
        </w:rPr>
        <w:t>Bud and</w:t>
      </w:r>
      <w:r>
        <w:t xml:space="preserve"> Mario </w:t>
      </w:r>
      <w:r w:rsidRPr="00D57484">
        <w:rPr>
          <w:rStyle w:val="Style13ptBold"/>
        </w:rPr>
        <w:t>Bunge 10</w:t>
      </w:r>
      <w:r>
        <w:t xml:space="preserve"> {Robert Bud is principal curator of medicine at the Science Museum in London. 9-29-2010. “Should psychoanalysis be in the Science Museum?” </w:t>
      </w:r>
      <w:hyperlink r:id="rId8" w:history="1">
        <w:r w:rsidRPr="00B12C27">
          <w:rPr>
            <w:rStyle w:val="Hyperlink"/>
          </w:rPr>
          <w:t>https://www.newscientist.com/article/mg20827806-200-should-psychoanalysis-be-in-the-science-museum/}//JM</w:t>
        </w:r>
      </w:hyperlink>
      <w:r>
        <w:t xml:space="preserve"> (link credit to EM)</w:t>
      </w:r>
    </w:p>
    <w:p w14:paraId="6532369E" w14:textId="77777777" w:rsidR="00985F4D" w:rsidRDefault="00985F4D" w:rsidP="00985F4D">
      <w:pPr>
        <w:rPr>
          <w:rStyle w:val="StyleUnderline"/>
        </w:rPr>
      </w:pPr>
      <w:r w:rsidRPr="00D57484">
        <w:rPr>
          <w:rStyle w:val="StyleUnderline"/>
        </w:rPr>
        <w:t>WE SHOULD congratulate the Science Museum for setting up an exhibition on psychoanalysis. Exposure to pseudoscience</w:t>
      </w:r>
      <w:r w:rsidRPr="00D57484">
        <w:rPr>
          <w:sz w:val="16"/>
        </w:rPr>
        <w:t xml:space="preserve"> greatly h</w:t>
      </w:r>
      <w:r w:rsidRPr="00D57484">
        <w:rPr>
          <w:rStyle w:val="StyleUnderline"/>
        </w:rPr>
        <w:t>elps understand genuine science, just as learning about tyranny helps in understanding democracy.</w:t>
      </w:r>
      <w:r w:rsidRPr="00D57484">
        <w:rPr>
          <w:sz w:val="16"/>
        </w:rPr>
        <w:t xml:space="preserve"> </w:t>
      </w:r>
      <w:r w:rsidRPr="004C74CA">
        <w:rPr>
          <w:rStyle w:val="StyleUnderline"/>
          <w:highlight w:val="cyan"/>
        </w:rPr>
        <w:t>Over</w:t>
      </w:r>
      <w:r w:rsidRPr="00D57484">
        <w:rPr>
          <w:rStyle w:val="StyleUnderline"/>
        </w:rPr>
        <w:t xml:space="preserve"> the past </w:t>
      </w:r>
      <w:r w:rsidRPr="004C74CA">
        <w:rPr>
          <w:rStyle w:val="StyleUnderline"/>
          <w:highlight w:val="cyan"/>
        </w:rPr>
        <w:t xml:space="preserve">30 years, </w:t>
      </w:r>
      <w:r w:rsidRPr="004C74CA">
        <w:rPr>
          <w:rStyle w:val="Emphasis"/>
          <w:highlight w:val="cyan"/>
        </w:rPr>
        <w:t>psychoanalysis has</w:t>
      </w:r>
      <w:r w:rsidRPr="00D57484">
        <w:rPr>
          <w:rStyle w:val="StyleUnderline"/>
        </w:rPr>
        <w:t xml:space="preserve"> quietly </w:t>
      </w:r>
      <w:r w:rsidRPr="004C74CA">
        <w:rPr>
          <w:rStyle w:val="Emphasis"/>
          <w:highlight w:val="cyan"/>
        </w:rPr>
        <w:t>been displaced</w:t>
      </w:r>
      <w:r w:rsidRPr="00D57484">
        <w:rPr>
          <w:rStyle w:val="StyleUnderline"/>
        </w:rPr>
        <w:t xml:space="preserve"> in academia </w:t>
      </w:r>
      <w:r w:rsidRPr="004C74CA">
        <w:rPr>
          <w:rStyle w:val="StyleUnderline"/>
          <w:highlight w:val="cyan"/>
        </w:rPr>
        <w:t>by scientific psychology. But it persists in popular culture</w:t>
      </w:r>
      <w:r w:rsidRPr="00D57484">
        <w:rPr>
          <w:sz w:val="16"/>
        </w:rPr>
        <w:t xml:space="preserve"> as well as being a lucrative profession. </w:t>
      </w:r>
      <w:r w:rsidRPr="00D57484">
        <w:rPr>
          <w:rStyle w:val="StyleUnderline"/>
        </w:rPr>
        <w:t>It is the psychology of those who have not bothered to learn psychology</w:t>
      </w:r>
      <w:r w:rsidRPr="00D57484">
        <w:rPr>
          <w:sz w:val="16"/>
        </w:rPr>
        <w:t xml:space="preserve">, and the psychotherapy of choice for those who believe in the power of immaterial mind over body. </w:t>
      </w:r>
      <w:r w:rsidRPr="004C74CA">
        <w:rPr>
          <w:rStyle w:val="Emphasis"/>
          <w:highlight w:val="cyan"/>
        </w:rPr>
        <w:t>Psychoanalysis is a bogus science</w:t>
      </w:r>
      <w:r w:rsidRPr="00482BA2">
        <w:rPr>
          <w:rStyle w:val="StyleUnderline"/>
        </w:rPr>
        <w:t xml:space="preserve"> because </w:t>
      </w:r>
      <w:r w:rsidRPr="004C74CA">
        <w:rPr>
          <w:rStyle w:val="Emphasis"/>
          <w:highlight w:val="cyan"/>
        </w:rPr>
        <w:t>its practitioners do not do scientific research</w:t>
      </w:r>
      <w:r w:rsidRPr="00D57484">
        <w:rPr>
          <w:sz w:val="16"/>
        </w:rPr>
        <w:t xml:space="preserve">. When the field turned 100, a group of </w:t>
      </w:r>
      <w:r w:rsidRPr="004C74CA">
        <w:rPr>
          <w:rStyle w:val="StyleUnderline"/>
          <w:highlight w:val="cyan"/>
        </w:rPr>
        <w:t>psychoanalysts admitted this gap</w:t>
      </w:r>
      <w:r w:rsidRPr="00D57484">
        <w:rPr>
          <w:rStyle w:val="StyleUnderline"/>
        </w:rPr>
        <w:t xml:space="preserve"> and endeavoured to fill it. They </w:t>
      </w:r>
      <w:r w:rsidRPr="004C74CA">
        <w:rPr>
          <w:rStyle w:val="StyleUnderline"/>
          <w:highlight w:val="cyan"/>
        </w:rPr>
        <w:t>claimed to have performed the first experiment</w:t>
      </w:r>
      <w:r w:rsidRPr="00D57484">
        <w:rPr>
          <w:sz w:val="16"/>
        </w:rPr>
        <w:t xml:space="preserve"> showing that patients benefited from their treatment. Regrettably, </w:t>
      </w:r>
      <w:r w:rsidRPr="004C74CA">
        <w:rPr>
          <w:rStyle w:val="Emphasis"/>
          <w:highlight w:val="cyan"/>
        </w:rPr>
        <w:t>they did not include a control group and did not entertain</w:t>
      </w:r>
      <w:r w:rsidRPr="00D57484">
        <w:rPr>
          <w:rStyle w:val="Emphasis"/>
        </w:rPr>
        <w:t xml:space="preserve"> the possibility of </w:t>
      </w:r>
      <w:r w:rsidRPr="004C74CA">
        <w:rPr>
          <w:rStyle w:val="Emphasis"/>
          <w:highlight w:val="cyan"/>
        </w:rPr>
        <w:t>placebo effects</w:t>
      </w:r>
      <w:r w:rsidRPr="00D57484">
        <w:rPr>
          <w:sz w:val="16"/>
        </w:rPr>
        <w:t xml:space="preserve">. </w:t>
      </w:r>
      <w:r w:rsidRPr="00D57484">
        <w:rPr>
          <w:rStyle w:val="StyleUnderline"/>
        </w:rPr>
        <w:t xml:space="preserve">Hence, </w:t>
      </w:r>
      <w:r w:rsidRPr="004C74CA">
        <w:rPr>
          <w:rStyle w:val="StyleUnderline"/>
          <w:highlight w:val="cyan"/>
        </w:rPr>
        <w:t>their claim remains untested</w:t>
      </w:r>
      <w:r w:rsidRPr="00D57484">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D57484">
        <w:rPr>
          <w:rStyle w:val="StyleUnderline"/>
        </w:rPr>
        <w:t xml:space="preserve">In </w:t>
      </w:r>
      <w:r w:rsidRPr="004C74CA">
        <w:rPr>
          <w:rStyle w:val="StyleUnderline"/>
          <w:highlight w:val="cyan"/>
        </w:rPr>
        <w:t>110 years, psychoanalysts have not set up a single lab</w:t>
      </w:r>
      <w:r w:rsidRPr="00D57484">
        <w:rPr>
          <w:rStyle w:val="StyleUnderline"/>
        </w:rPr>
        <w:t>. They do not participate in scientific congresses,</w:t>
      </w:r>
      <w:r w:rsidRPr="00D57484">
        <w:rPr>
          <w:sz w:val="16"/>
        </w:rPr>
        <w:t xml:space="preserve"> do not submit their papers to scientific journals and are foreign to the scientific community - </w:t>
      </w:r>
      <w:r w:rsidRPr="004C74CA">
        <w:rPr>
          <w:rStyle w:val="StyleUnderline"/>
          <w:highlight w:val="cyan"/>
        </w:rPr>
        <w:t>a marginality typical of pseudoscience</w:t>
      </w:r>
      <w:r w:rsidRPr="00D57484">
        <w:rPr>
          <w:sz w:val="16"/>
        </w:rPr>
        <w:t xml:space="preserve">. This does not mean </w:t>
      </w:r>
      <w:r w:rsidRPr="004C74CA">
        <w:rPr>
          <w:rStyle w:val="StyleUnderline"/>
          <w:highlight w:val="cyan"/>
        </w:rPr>
        <w:t>their hypotheses</w:t>
      </w:r>
      <w:r w:rsidRPr="00D57484">
        <w:rPr>
          <w:sz w:val="16"/>
        </w:rPr>
        <w:t xml:space="preserve"> have never been put to the test. True, they </w:t>
      </w:r>
      <w:r w:rsidRPr="00D57484">
        <w:rPr>
          <w:rStyle w:val="StyleUnderline"/>
        </w:rPr>
        <w:t xml:space="preserve">are </w:t>
      </w:r>
      <w:r w:rsidRPr="004C74CA">
        <w:rPr>
          <w:rStyle w:val="StyleUnderline"/>
          <w:highlight w:val="cyan"/>
        </w:rPr>
        <w:t>so vague that they are hard to test and</w:t>
      </w:r>
      <w:r w:rsidRPr="00D57484">
        <w:rPr>
          <w:rStyle w:val="StyleUnderline"/>
        </w:rPr>
        <w:t xml:space="preserve"> some of them</w:t>
      </w:r>
      <w:r w:rsidRPr="00D57484">
        <w:rPr>
          <w:sz w:val="16"/>
        </w:rPr>
        <w:t xml:space="preserve"> </w:t>
      </w:r>
      <w:r w:rsidRPr="00D57484">
        <w:rPr>
          <w:rStyle w:val="StyleUnderline"/>
        </w:rPr>
        <w:t>are</w:t>
      </w:r>
      <w:r w:rsidRPr="00D57484">
        <w:rPr>
          <w:sz w:val="16"/>
        </w:rPr>
        <w:t xml:space="preserve">, by Freud's own admission, </w:t>
      </w:r>
      <w:r w:rsidRPr="00D57484">
        <w:rPr>
          <w:rStyle w:val="StyleUnderline"/>
        </w:rPr>
        <w:t>irrefutable</w:t>
      </w:r>
      <w:r w:rsidRPr="00D57484">
        <w:rPr>
          <w:sz w:val="16"/>
        </w:rPr>
        <w:t xml:space="preserve">. Still, </w:t>
      </w:r>
      <w:r w:rsidRPr="00D57484">
        <w:rPr>
          <w:rStyle w:val="StyleUnderline"/>
        </w:rPr>
        <w:t xml:space="preserve">most of </w:t>
      </w:r>
      <w:r w:rsidRPr="004C74CA">
        <w:rPr>
          <w:rStyle w:val="StyleUnderline"/>
          <w:highlight w:val="cyan"/>
        </w:rPr>
        <w:t>the testable ones have been soundly refuted</w:t>
      </w:r>
      <w:r w:rsidRPr="00D57484">
        <w:rPr>
          <w:sz w:val="16"/>
        </w:rPr>
        <w:t xml:space="preserve">. </w:t>
      </w:r>
      <w:r w:rsidRPr="00D57484">
        <w:rPr>
          <w:rStyle w:val="StyleUnderline"/>
        </w:rPr>
        <w:t>For example, most dreams have no sexual content. The Oedipus complex is a myth</w:t>
      </w:r>
      <w:r w:rsidRPr="00D57484">
        <w:rPr>
          <w:sz w:val="16"/>
        </w:rPr>
        <w:t xml:space="preserve">; boys do not hate their fathers because they would like to have sex with their mothers. </w:t>
      </w:r>
      <w:r w:rsidRPr="00D57484">
        <w:rPr>
          <w:rStyle w:val="StyleUnderline"/>
        </w:rPr>
        <w:t>The list goes on.</w:t>
      </w:r>
      <w:r>
        <w:rPr>
          <w:rStyle w:val="StyleUnderline"/>
        </w:rPr>
        <w:t xml:space="preserve"> </w:t>
      </w:r>
      <w:r w:rsidRPr="00D57484">
        <w:rPr>
          <w:sz w:val="16"/>
        </w:rPr>
        <w:t xml:space="preserve">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4C74CA">
        <w:rPr>
          <w:rStyle w:val="StyleUnderline"/>
          <w:highlight w:val="cyan"/>
        </w:rPr>
        <w:t>psychoanalysis</w:t>
      </w:r>
      <w:r w:rsidRPr="00F12DC4">
        <w:rPr>
          <w:rStyle w:val="StyleUnderline"/>
        </w:rPr>
        <w:t xml:space="preserve"> has </w:t>
      </w:r>
      <w:r w:rsidRPr="004C74CA">
        <w:rPr>
          <w:rStyle w:val="StyleUnderline"/>
          <w:highlight w:val="cyan"/>
        </w:rPr>
        <w:t>remained</w:t>
      </w:r>
      <w:r w:rsidRPr="00F12DC4">
        <w:rPr>
          <w:rStyle w:val="StyleUnderline"/>
        </w:rPr>
        <w:t xml:space="preserve"> basically </w:t>
      </w:r>
      <w:r w:rsidRPr="004C74CA">
        <w:rPr>
          <w:rStyle w:val="StyleUnderline"/>
          <w:highlight w:val="cyan"/>
        </w:rPr>
        <w:t>stagnant</w:t>
      </w:r>
      <w:r w:rsidRPr="00F12DC4">
        <w:rPr>
          <w:rStyle w:val="StyleUnderline"/>
        </w:rPr>
        <w:t xml:space="preserve"> for more than a century, </w:t>
      </w:r>
      <w:r w:rsidRPr="004C74CA">
        <w:rPr>
          <w:rStyle w:val="StyleUnderline"/>
          <w:highlight w:val="cyan"/>
        </w:rPr>
        <w:t>in contrast with scientific psychology, which is thriving.</w:t>
      </w:r>
    </w:p>
    <w:p w14:paraId="52664502" w14:textId="77777777" w:rsidR="00985F4D" w:rsidRDefault="00985F4D" w:rsidP="00985F4D">
      <w:pPr>
        <w:rPr>
          <w:rStyle w:val="StyleUnderline"/>
        </w:rPr>
      </w:pPr>
    </w:p>
    <w:p w14:paraId="38723000" w14:textId="77777777" w:rsidR="00985F4D" w:rsidRPr="009453B7" w:rsidRDefault="00985F4D" w:rsidP="00985F4D">
      <w:pPr>
        <w:pStyle w:val="Heading4"/>
      </w:pPr>
      <w:r w:rsidRPr="009453B7">
        <w:t xml:space="preserve">Psychoanalysis has zero </w:t>
      </w:r>
      <w:r w:rsidRPr="009453B7">
        <w:rPr>
          <w:u w:val="single"/>
        </w:rPr>
        <w:t>logical</w:t>
      </w:r>
      <w:r w:rsidRPr="009453B7">
        <w:t xml:space="preserve"> or </w:t>
      </w:r>
      <w:r w:rsidRPr="009453B7">
        <w:rPr>
          <w:u w:val="single"/>
        </w:rPr>
        <w:t>empirical</w:t>
      </w:r>
      <w:r w:rsidRPr="009453B7">
        <w:t xml:space="preserve"> basis, can’t be scaled up, and totalizes the existence of the human condition in pseudoscientific terms</w:t>
      </w:r>
    </w:p>
    <w:p w14:paraId="0FA8346A" w14:textId="77777777" w:rsidR="00985F4D" w:rsidRPr="009453B7" w:rsidRDefault="00985F4D" w:rsidP="00985F4D">
      <w:pPr>
        <w:rPr>
          <w:sz w:val="16"/>
        </w:rPr>
      </w:pPr>
      <w:r w:rsidRPr="009453B7">
        <w:rPr>
          <w:rStyle w:val="Heading4Char"/>
        </w:rPr>
        <w:t>Robinson 8</w:t>
      </w:r>
      <w:r w:rsidRPr="009453B7">
        <w:rPr>
          <w:sz w:val="16"/>
        </w:rPr>
        <w:t xml:space="preserve"> </w:t>
      </w:r>
      <w:r w:rsidRPr="009453B7">
        <w:t>[Andrew, political theorist and activist based in the UK Contemporary Political Theory. Avenel: Aug 2008. Vol. 7, Iss. 3; pg. 351, 7 pgs]</w:t>
      </w:r>
      <w:r w:rsidRPr="009453B7">
        <w:rPr>
          <w:sz w:val="16"/>
        </w:rPr>
        <w:t xml:space="preserve"> </w:t>
      </w:r>
    </w:p>
    <w:p w14:paraId="42EF73C4" w14:textId="77777777" w:rsidR="00985F4D" w:rsidRPr="009453B7" w:rsidRDefault="00985F4D" w:rsidP="00985F4D">
      <w:pPr>
        <w:rPr>
          <w:sz w:val="16"/>
        </w:rPr>
      </w:pPr>
    </w:p>
    <w:p w14:paraId="7738F4F3" w14:textId="77777777" w:rsidR="00985F4D" w:rsidRPr="009453B7" w:rsidRDefault="00985F4D" w:rsidP="00985F4D">
      <w:pPr>
        <w:rPr>
          <w:sz w:val="16"/>
        </w:rPr>
      </w:pPr>
      <w:r w:rsidRPr="009453B7">
        <w:rPr>
          <w:sz w:val="16"/>
        </w:rPr>
        <w:t xml:space="preserve">By his own admission, </w:t>
      </w:r>
      <w:r w:rsidRPr="004C74CA">
        <w:rPr>
          <w:rStyle w:val="StyleUnderline"/>
          <w:highlight w:val="cyan"/>
        </w:rPr>
        <w:t xml:space="preserve">Stavrakakis </w:t>
      </w:r>
      <w:r w:rsidRPr="004C74CA">
        <w:rPr>
          <w:rStyle w:val="Emphasis"/>
          <w:highlight w:val="cyan"/>
        </w:rPr>
        <w:t>does not provide blueprints</w:t>
      </w:r>
      <w:r w:rsidRPr="009453B7">
        <w:rPr>
          <w:sz w:val="16"/>
        </w:rPr>
        <w:t xml:space="preserve"> (which is unsurprising), </w:t>
      </w:r>
      <w:r w:rsidRPr="009453B7">
        <w:rPr>
          <w:rStyle w:val="StyleUnderline"/>
        </w:rPr>
        <w:t>nor does he provide</w:t>
      </w:r>
      <w:r w:rsidRPr="009453B7">
        <w:rPr>
          <w:sz w:val="16"/>
        </w:rPr>
        <w:t xml:space="preserve"> prescriptions, </w:t>
      </w:r>
      <w:r w:rsidRPr="009453B7">
        <w:rPr>
          <w:rStyle w:val="StyleUnderline"/>
        </w:rPr>
        <w:t>political direction</w:t>
      </w:r>
      <w:r w:rsidRPr="009453B7">
        <w:rPr>
          <w:sz w:val="16"/>
        </w:rPr>
        <w:t xml:space="preserve"> or policy proposals (pp. 13-14, 30). </w:t>
      </w:r>
      <w:r w:rsidRPr="004C74CA">
        <w:rPr>
          <w:rStyle w:val="StyleUnderline"/>
          <w:highlight w:val="cyan"/>
        </w:rPr>
        <w:t xml:space="preserve">This leaves the work of </w:t>
      </w:r>
      <w:r w:rsidRPr="004C74CA">
        <w:rPr>
          <w:rStyle w:val="Emphasis"/>
          <w:highlight w:val="cyan"/>
        </w:rPr>
        <w:t>dubious relevance to people doing politics</w:t>
      </w:r>
      <w:r w:rsidRPr="009453B7">
        <w:rPr>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4C74CA">
        <w:rPr>
          <w:rStyle w:val="StyleUnderline"/>
          <w:highlight w:val="cyan"/>
        </w:rPr>
        <w:t>The argumentation backing up these claims</w:t>
      </w:r>
      <w:r w:rsidRPr="009453B7">
        <w:rPr>
          <w:rStyle w:val="StyleUnderline"/>
        </w:rPr>
        <w:t xml:space="preserve"> mostly </w:t>
      </w:r>
      <w:r w:rsidRPr="004C74CA">
        <w:rPr>
          <w:rStyle w:val="StyleUnderline"/>
          <w:highlight w:val="cyan"/>
        </w:rPr>
        <w:t>amounts to</w:t>
      </w:r>
      <w:r w:rsidRPr="004C74CA">
        <w:rPr>
          <w:b/>
          <w:sz w:val="16"/>
          <w:highlight w:val="cyan"/>
        </w:rPr>
        <w:t xml:space="preserve"> </w:t>
      </w:r>
      <w:r w:rsidRPr="004C74CA">
        <w:rPr>
          <w:rStyle w:val="Emphasis"/>
          <w:highlight w:val="cyan"/>
        </w:rPr>
        <w:t>assertion</w:t>
      </w:r>
      <w:r w:rsidRPr="009453B7">
        <w:rPr>
          <w:rStyle w:val="StyleUnderline"/>
        </w:rPr>
        <w:t xml:space="preserve"> and exegesis</w:t>
      </w:r>
      <w:r w:rsidRPr="009453B7">
        <w:rPr>
          <w:sz w:val="16"/>
        </w:rPr>
        <w:t>.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w:t>
      </w:r>
    </w:p>
    <w:p w14:paraId="5F1A0ACE" w14:textId="77777777" w:rsidR="00985F4D" w:rsidRPr="009453B7" w:rsidRDefault="00985F4D" w:rsidP="00985F4D">
      <w:pPr>
        <w:rPr>
          <w:sz w:val="16"/>
        </w:rPr>
      </w:pPr>
      <w:r w:rsidRPr="009453B7">
        <w:rPr>
          <w:rStyle w:val="StyleUnderline"/>
        </w:rPr>
        <w:t>These political conclusions are dubious</w:t>
      </w:r>
      <w:r w:rsidRPr="009453B7">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4C74CA">
        <w:rPr>
          <w:rStyle w:val="StyleUnderline"/>
          <w:highlight w:val="cyan"/>
        </w:rPr>
        <w:t xml:space="preserve">Can this </w:t>
      </w:r>
      <w:r w:rsidRPr="009453B7">
        <w:rPr>
          <w:rStyle w:val="StyleUnderline"/>
        </w:rPr>
        <w:t xml:space="preserve">fundamental </w:t>
      </w:r>
      <w:r w:rsidRPr="004C74CA">
        <w:rPr>
          <w:rStyle w:val="StyleUnderline"/>
          <w:highlight w:val="cyan"/>
        </w:rPr>
        <w:t xml:space="preserve">fantasy be traversed without </w:t>
      </w:r>
      <w:r w:rsidRPr="004C74CA">
        <w:rPr>
          <w:rStyle w:val="Emphasis"/>
          <w:highlight w:val="cyan"/>
        </w:rPr>
        <w:t>shattering the frame of the</w:t>
      </w:r>
      <w:r w:rsidRPr="009453B7">
        <w:rPr>
          <w:sz w:val="16"/>
        </w:rPr>
        <w:t xml:space="preserve"> 'democratic'</w:t>
      </w:r>
      <w:r w:rsidRPr="004C74CA">
        <w:rPr>
          <w:rStyle w:val="Emphasis"/>
          <w:highlight w:val="cyan"/>
        </w:rPr>
        <w:t xml:space="preserve"> state </w:t>
      </w:r>
      <w:r w:rsidRPr="009453B7">
        <w:rPr>
          <w:rStyle w:val="Emphasis"/>
        </w:rPr>
        <w:t>itself?</w:t>
      </w:r>
      <w:r w:rsidRPr="009453B7">
        <w:rPr>
          <w:sz w:val="16"/>
        </w:rPr>
        <w:t xml:space="preserve"> One might also wonder if the 'politics of alternatives' has not already emerged -- and passed by entirely the radical democrats -- in the form of the anti-capitalist and anti-neoliberal movements.</w:t>
      </w:r>
    </w:p>
    <w:p w14:paraId="051D7CD9" w14:textId="77777777" w:rsidR="00985F4D" w:rsidRPr="009453B7" w:rsidRDefault="00985F4D" w:rsidP="00985F4D">
      <w:pPr>
        <w:rPr>
          <w:sz w:val="16"/>
        </w:rPr>
      </w:pPr>
      <w:r w:rsidRPr="009453B7">
        <w:rPr>
          <w:rStyle w:val="StyleUnderline"/>
        </w:rPr>
        <w:t xml:space="preserve">The linking of Lacanian theory to liberal democracy seems just too convenient. One cannot but be reminded of the Soviet-era dissidents whose </w:t>
      </w:r>
      <w:r w:rsidRPr="004C74CA">
        <w:rPr>
          <w:rStyle w:val="StyleUnderline"/>
          <w:highlight w:val="cyan"/>
        </w:rPr>
        <w:t>critiques of</w:t>
      </w:r>
      <w:r w:rsidRPr="004C74CA">
        <w:rPr>
          <w:sz w:val="16"/>
          <w:highlight w:val="cyan"/>
        </w:rPr>
        <w:t xml:space="preserve"> </w:t>
      </w:r>
      <w:r w:rsidRPr="009453B7">
        <w:rPr>
          <w:rStyle w:val="StyleUnderline"/>
        </w:rPr>
        <w:t xml:space="preserve">the </w:t>
      </w:r>
      <w:r w:rsidRPr="004C74CA">
        <w:rPr>
          <w:rStyle w:val="Emphasis"/>
          <w:highlight w:val="cyan"/>
        </w:rPr>
        <w:t>existing regimes</w:t>
      </w:r>
      <w:r w:rsidRPr="004C74CA">
        <w:rPr>
          <w:rStyle w:val="StyleUnderline"/>
          <w:highlight w:val="cyan"/>
        </w:rPr>
        <w:t xml:space="preserve"> ended up </w:t>
      </w:r>
      <w:r w:rsidRPr="004C74CA">
        <w:rPr>
          <w:rStyle w:val="Emphasis"/>
          <w:highlight w:val="cyan"/>
        </w:rPr>
        <w:t>reproducing</w:t>
      </w:r>
      <w:r w:rsidRPr="004C74CA">
        <w:rPr>
          <w:rStyle w:val="StyleUnderline"/>
          <w:highlight w:val="cyan"/>
        </w:rPr>
        <w:t xml:space="preserve"> them in </w:t>
      </w:r>
      <w:r w:rsidRPr="004C74CA">
        <w:rPr>
          <w:rStyle w:val="Emphasis"/>
          <w:sz w:val="28"/>
          <w:szCs w:val="28"/>
          <w:highlight w:val="cyan"/>
        </w:rPr>
        <w:t>their</w:t>
      </w:r>
      <w:r w:rsidRPr="009453B7">
        <w:rPr>
          <w:rStyle w:val="StyleUnderline"/>
        </w:rPr>
        <w:t xml:space="preserve"> proposed </w:t>
      </w:r>
      <w:r w:rsidRPr="004C74CA">
        <w:rPr>
          <w:rStyle w:val="Emphasis"/>
          <w:sz w:val="28"/>
          <w:szCs w:val="28"/>
          <w:highlight w:val="cyan"/>
        </w:rPr>
        <w:t>alternatives</w:t>
      </w:r>
      <w:r w:rsidRPr="009453B7">
        <w:rPr>
          <w:sz w:val="16"/>
        </w:rPr>
        <w:t xml:space="preserve"> -- </w:t>
      </w:r>
      <w:r w:rsidRPr="009453B7">
        <w:rPr>
          <w:rStyle w:val="StyleUnderline"/>
        </w:rPr>
        <w:t xml:space="preserve">hence </w:t>
      </w:r>
      <w:r w:rsidRPr="004C74CA">
        <w:rPr>
          <w:rStyle w:val="StyleUnderline"/>
          <w:highlight w:val="cyan"/>
        </w:rPr>
        <w:t>operating as the</w:t>
      </w:r>
      <w:r w:rsidRPr="009453B7">
        <w:rPr>
          <w:rStyle w:val="StyleUnderline"/>
        </w:rPr>
        <w:t xml:space="preserve"> fantasmatic </w:t>
      </w:r>
      <w:r w:rsidRPr="004C74CA">
        <w:rPr>
          <w:rStyle w:val="StyleUnderline"/>
          <w:highlight w:val="cyan"/>
        </w:rPr>
        <w:t>supplement of the regimes themselves</w:t>
      </w:r>
      <w:r w:rsidRPr="009453B7">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14:paraId="574B358C" w14:textId="77777777" w:rsidR="00985F4D" w:rsidRPr="009453B7" w:rsidRDefault="00985F4D" w:rsidP="00985F4D">
      <w:pPr>
        <w:rPr>
          <w:sz w:val="16"/>
        </w:rPr>
      </w:pPr>
      <w:r w:rsidRPr="009453B7">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7B5215D8" w14:textId="77777777" w:rsidR="00985F4D" w:rsidRPr="009453B7" w:rsidRDefault="00985F4D" w:rsidP="00985F4D">
      <w:pPr>
        <w:rPr>
          <w:rStyle w:val="StyleUnderline"/>
        </w:rPr>
      </w:pPr>
      <w:r w:rsidRPr="009453B7">
        <w:rPr>
          <w:sz w:val="16"/>
        </w:rPr>
        <w:t xml:space="preserve">The strengths and weaknesses of the text largely follow from the usefulness and limits of the perspective it provides. </w:t>
      </w:r>
      <w:r w:rsidRPr="009453B7">
        <w:rPr>
          <w:rStyle w:val="StyleUnderline"/>
        </w:rPr>
        <w:t xml:space="preserve">The </w:t>
      </w:r>
      <w:r w:rsidRPr="004C74CA">
        <w:rPr>
          <w:rStyle w:val="StyleUnderline"/>
          <w:highlight w:val="cyan"/>
        </w:rPr>
        <w:t>Lacanian perspective</w:t>
      </w:r>
      <w:r w:rsidRPr="009453B7">
        <w:rPr>
          <w:sz w:val="16"/>
        </w:rPr>
        <w:t xml:space="preserve">, as a partial truth, </w:t>
      </w:r>
      <w:r w:rsidRPr="009453B7">
        <w:rPr>
          <w:rStyle w:val="StyleUnderline"/>
        </w:rPr>
        <w:t>certainly provides interesting insights and a different way of seeing</w:t>
      </w:r>
      <w:r w:rsidRPr="009453B7">
        <w:rPr>
          <w:sz w:val="16"/>
        </w:rPr>
        <w:t xml:space="preserve">, and </w:t>
      </w:r>
      <w:r w:rsidRPr="009453B7">
        <w:rPr>
          <w:rStyle w:val="StyleUnderline"/>
        </w:rPr>
        <w:t>as such often generates productive contributions</w:t>
      </w:r>
      <w:r w:rsidRPr="009453B7">
        <w:rPr>
          <w:sz w:val="16"/>
        </w:rPr>
        <w:t xml:space="preserve">. However, </w:t>
      </w:r>
      <w:r w:rsidRPr="009453B7">
        <w:rPr>
          <w:rStyle w:val="StyleUnderline"/>
        </w:rPr>
        <w:t xml:space="preserve">it </w:t>
      </w:r>
      <w:r w:rsidRPr="004C74CA">
        <w:rPr>
          <w:rStyle w:val="StyleUnderline"/>
          <w:highlight w:val="cyan"/>
        </w:rPr>
        <w:t>fails</w:t>
      </w:r>
      <w:r w:rsidRPr="009453B7">
        <w:rPr>
          <w:rStyle w:val="StyleUnderline"/>
        </w:rPr>
        <w:t xml:space="preserve"> drastically </w:t>
      </w:r>
      <w:r w:rsidRPr="004C74CA">
        <w:rPr>
          <w:rStyle w:val="StyleUnderline"/>
          <w:highlight w:val="cyan"/>
        </w:rPr>
        <w:t>to</w:t>
      </w:r>
      <w:r w:rsidRPr="004C74CA">
        <w:rPr>
          <w:sz w:val="16"/>
          <w:highlight w:val="cyan"/>
        </w:rPr>
        <w:t xml:space="preserve"> </w:t>
      </w:r>
      <w:r w:rsidRPr="004C74CA">
        <w:rPr>
          <w:rStyle w:val="StyleUnderline"/>
          <w:highlight w:val="cyan"/>
        </w:rPr>
        <w:t xml:space="preserve">understand the </w:t>
      </w:r>
      <w:r w:rsidRPr="004C74CA">
        <w:rPr>
          <w:rStyle w:val="Emphasis"/>
          <w:highlight w:val="cyan"/>
        </w:rPr>
        <w:t>partiality of its own 'truth'</w:t>
      </w:r>
      <w:r w:rsidRPr="009453B7">
        <w:rPr>
          <w:sz w:val="16"/>
        </w:rPr>
        <w:t>. In Stavrakakis's words, lack can't be signified but it can be formalized (p. 279). In other words, a final map of the structure of reality can still, from this perspective, be drawn -- and has been drawn already by Lacan. In</w:t>
      </w:r>
      <w:r w:rsidRPr="009453B7">
        <w:t xml:space="preserve"> </w:t>
      </w:r>
      <w:r w:rsidRPr="009453B7">
        <w:rPr>
          <w:sz w:val="16"/>
        </w:rPr>
        <w:t xml:space="preserve">effect, the </w:t>
      </w:r>
      <w:r w:rsidRPr="009453B7">
        <w:rPr>
          <w:rStyle w:val="StyleUnderline"/>
        </w:rPr>
        <w:t>result is a claim to be the theoretical end of</w:t>
      </w:r>
      <w:r w:rsidRPr="009453B7">
        <w:rPr>
          <w:sz w:val="16"/>
        </w:rPr>
        <w:t xml:space="preserve"> </w:t>
      </w:r>
      <w:r w:rsidRPr="009453B7">
        <w:rPr>
          <w:rStyle w:val="StyleUnderline"/>
        </w:rPr>
        <w:t>history -- all else is utopian, essentialist and so on.</w:t>
      </w:r>
      <w:r w:rsidRPr="009453B7">
        <w:rPr>
          <w:sz w:val="16"/>
        </w:rPr>
        <w:t xml:space="preserve"> In many respects, </w:t>
      </w:r>
      <w:r w:rsidRPr="004C74CA">
        <w:rPr>
          <w:rStyle w:val="StyleUnderline"/>
          <w:highlight w:val="cyan"/>
        </w:rPr>
        <w:t>the perspective is</w:t>
      </w:r>
      <w:r w:rsidRPr="009453B7">
        <w:rPr>
          <w:rStyle w:val="StyleUnderline"/>
        </w:rPr>
        <w:t xml:space="preserve"> also </w:t>
      </w:r>
      <w:r w:rsidRPr="004C74CA">
        <w:rPr>
          <w:rStyle w:val="StyleUnderline"/>
          <w:highlight w:val="cyan"/>
        </w:rPr>
        <w:t>reactive</w:t>
      </w:r>
      <w:r w:rsidRPr="009453B7">
        <w:rPr>
          <w:sz w:val="16"/>
        </w:rPr>
        <w:t xml:space="preserve">, </w:t>
      </w:r>
      <w:r w:rsidRPr="009453B7">
        <w:rPr>
          <w:rStyle w:val="StyleUnderline"/>
        </w:rPr>
        <w:t>defined by what it is against</w:t>
      </w:r>
      <w:r w:rsidRPr="009453B7">
        <w:rPr>
          <w:sz w:val="16"/>
        </w:rPr>
        <w:t xml:space="preserve"> (anti-essentialist, anti-utopian, anti-fantasmatic). </w:t>
      </w:r>
      <w:r w:rsidRPr="004C74CA">
        <w:rPr>
          <w:rStyle w:val="Emphasis"/>
          <w:highlight w:val="cyan"/>
        </w:rPr>
        <w:t>It is less clear what it is for</w:t>
      </w:r>
      <w:r w:rsidRPr="009453B7">
        <w:rPr>
          <w:sz w:val="16"/>
        </w:rPr>
        <w:t xml:space="preserve"> -- although the idea of feminine jouissance begins the task of constructing a positive pole.</w:t>
      </w:r>
      <w:r w:rsidRPr="009453B7">
        <w:rPr>
          <w:sz w:val="12"/>
        </w:rPr>
        <w:t xml:space="preserve"> </w:t>
      </w:r>
      <w:r w:rsidRPr="004C74CA">
        <w:rPr>
          <w:rStyle w:val="StyleUnderline"/>
          <w:highlight w:val="cyan"/>
        </w:rPr>
        <w:t xml:space="preserve">Its relation to the other is </w:t>
      </w:r>
      <w:r w:rsidRPr="004C74CA">
        <w:rPr>
          <w:rStyle w:val="Emphasis"/>
          <w:highlight w:val="cyan"/>
        </w:rPr>
        <w:t>very intolerant</w:t>
      </w:r>
      <w:r w:rsidRPr="009453B7">
        <w:rPr>
          <w:rStyle w:val="StyleUnderline"/>
        </w:rPr>
        <w:t xml:space="preserve"> and dismissive. </w:t>
      </w:r>
      <w:r w:rsidRPr="004C74CA">
        <w:rPr>
          <w:rStyle w:val="StyleUnderline"/>
          <w:highlight w:val="cyan"/>
        </w:rPr>
        <w:t>It is not open to other voices</w:t>
      </w:r>
      <w:r w:rsidRPr="009453B7">
        <w:rPr>
          <w:rStyle w:val="StyleUnderline"/>
        </w:rPr>
        <w:t xml:space="preserve"> </w:t>
      </w:r>
      <w:r w:rsidRPr="004C74CA">
        <w:rPr>
          <w:rStyle w:val="StyleUnderline"/>
          <w:highlight w:val="cyan"/>
        </w:rPr>
        <w:t>because it is always ready to judge the other as failing its</w:t>
      </w:r>
      <w:r w:rsidRPr="009453B7">
        <w:rPr>
          <w:rStyle w:val="StyleUnderline"/>
        </w:rPr>
        <w:t xml:space="preserve"> own rigid </w:t>
      </w:r>
      <w:r w:rsidRPr="004C74CA">
        <w:rPr>
          <w:rStyle w:val="StyleUnderline"/>
          <w:highlight w:val="cyan"/>
        </w:rPr>
        <w:t>internal criteria</w:t>
      </w:r>
      <w:r w:rsidRPr="009453B7">
        <w:rPr>
          <w:rStyle w:val="StyleUnderline"/>
        </w:rPr>
        <w:t>.</w:t>
      </w:r>
      <w:r w:rsidRPr="009453B7">
        <w:rPr>
          <w:rStyle w:val="StyleUnderline"/>
          <w:sz w:val="12"/>
        </w:rPr>
        <w:t xml:space="preserve"> </w:t>
      </w:r>
      <w:r w:rsidRPr="004C74CA">
        <w:rPr>
          <w:rStyle w:val="StyleUnderline"/>
          <w:highlight w:val="cyan"/>
        </w:rPr>
        <w:t>It expresses a dangerous urge to drive the other out of</w:t>
      </w:r>
      <w:r w:rsidRPr="009453B7">
        <w:rPr>
          <w:rStyle w:val="StyleUnderline"/>
        </w:rPr>
        <w:t xml:space="preserve"> the community</w:t>
      </w:r>
      <w:r w:rsidRPr="009453B7">
        <w:rPr>
          <w:sz w:val="16"/>
        </w:rPr>
        <w:t xml:space="preserve"> of speakers, </w:t>
      </w:r>
      <w:r w:rsidRPr="009453B7">
        <w:rPr>
          <w:rStyle w:val="StyleUnderline"/>
        </w:rPr>
        <w:t xml:space="preserve">and perhaps out of </w:t>
      </w:r>
      <w:r w:rsidRPr="004C74CA">
        <w:rPr>
          <w:rStyle w:val="StyleUnderline"/>
          <w:highlight w:val="cyan"/>
        </w:rPr>
        <w:t>existence</w:t>
      </w:r>
      <w:r w:rsidRPr="009453B7">
        <w:rPr>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r w:rsidRPr="009453B7">
        <w:rPr>
          <w:sz w:val="12"/>
        </w:rPr>
        <w:t xml:space="preserve"> </w:t>
      </w:r>
      <w:r w:rsidRPr="009453B7">
        <w:rPr>
          <w:sz w:val="16"/>
        </w:rPr>
        <w:t xml:space="preserve">Like most of its ilk, </w:t>
      </w:r>
      <w:r w:rsidRPr="009453B7">
        <w:rPr>
          <w:rStyle w:val="StyleUnderline"/>
        </w:rPr>
        <w:t>this book does plenty to show what Lacanian theory does</w:t>
      </w:r>
      <w:r w:rsidRPr="009453B7">
        <w:rPr>
          <w:sz w:val="16"/>
        </w:rPr>
        <w:t xml:space="preserve">, how it 'works' as a theoretical machine or toolkit, </w:t>
      </w:r>
      <w:r w:rsidRPr="009453B7">
        <w:rPr>
          <w:rStyle w:val="StyleUnderline"/>
        </w:rPr>
        <w:t>but rather less to say why it</w:t>
      </w:r>
      <w:r w:rsidRPr="009453B7">
        <w:rPr>
          <w:sz w:val="16"/>
        </w:rPr>
        <w:t xml:space="preserve"> </w:t>
      </w:r>
      <w:r w:rsidRPr="009453B7">
        <w:rPr>
          <w:rStyle w:val="StyleUnderline"/>
        </w:rPr>
        <w:t>should be preferred to other approaches</w:t>
      </w:r>
      <w:r w:rsidRPr="009453B7">
        <w:rPr>
          <w:sz w:val="16"/>
        </w:rPr>
        <w:t xml:space="preserve"> (assuming, of course, that not wanting to be called names is insufficient reason to accept its validity). </w:t>
      </w:r>
      <w:r w:rsidRPr="004C74CA">
        <w:rPr>
          <w:rStyle w:val="StyleUnderline"/>
          <w:highlight w:val="cyan"/>
        </w:rPr>
        <w:t>Lacanian theory</w:t>
      </w:r>
      <w:r w:rsidRPr="004C74CA">
        <w:rPr>
          <w:sz w:val="16"/>
          <w:highlight w:val="cyan"/>
        </w:rPr>
        <w:t xml:space="preserve"> </w:t>
      </w:r>
      <w:r w:rsidRPr="004C74CA">
        <w:rPr>
          <w:rStyle w:val="StyleUnderline"/>
          <w:highlight w:val="cyan"/>
        </w:rPr>
        <w:t xml:space="preserve">suffers from an </w:t>
      </w:r>
      <w:r w:rsidRPr="004C74CA">
        <w:rPr>
          <w:rStyle w:val="Emphasis"/>
          <w:highlight w:val="cyan"/>
        </w:rPr>
        <w:t xml:space="preserve">ontological and epistemological restrictiveness </w:t>
      </w:r>
      <w:r w:rsidRPr="004C74CA">
        <w:rPr>
          <w:rStyle w:val="StyleUnderline"/>
          <w:highlight w:val="cyan"/>
        </w:rPr>
        <w:t>derived from its absolutizing of</w:t>
      </w:r>
      <w:r w:rsidRPr="009453B7">
        <w:rPr>
          <w:rStyle w:val="StyleUnderline"/>
        </w:rPr>
        <w:t xml:space="preserve"> structural </w:t>
      </w:r>
      <w:r w:rsidRPr="004C74CA">
        <w:rPr>
          <w:rStyle w:val="StyleUnderline"/>
          <w:highlight w:val="cyan"/>
        </w:rPr>
        <w:t xml:space="preserve">topologies, which </w:t>
      </w:r>
      <w:r w:rsidRPr="004C74CA">
        <w:rPr>
          <w:rStyle w:val="Emphasis"/>
          <w:highlight w:val="cyan"/>
        </w:rPr>
        <w:t>limits its explanatory power</w:t>
      </w:r>
      <w:r w:rsidRPr="004C74CA">
        <w:rPr>
          <w:rStyle w:val="StyleUnderline"/>
          <w:highlight w:val="cyan"/>
        </w:rPr>
        <w:t xml:space="preserve"> by</w:t>
      </w:r>
      <w:r w:rsidRPr="004C74CA">
        <w:rPr>
          <w:sz w:val="16"/>
          <w:highlight w:val="cyan"/>
        </w:rPr>
        <w:t xml:space="preserve"> </w:t>
      </w:r>
      <w:r w:rsidRPr="004C74CA">
        <w:rPr>
          <w:rStyle w:val="StyleUnderline"/>
          <w:highlight w:val="cyan"/>
        </w:rPr>
        <w:t>rendering</w:t>
      </w:r>
      <w:r w:rsidRPr="009453B7">
        <w:rPr>
          <w:rStyle w:val="StyleUnderline"/>
        </w:rPr>
        <w:t xml:space="preserve"> far too many </w:t>
      </w:r>
      <w:r w:rsidRPr="004C74CA">
        <w:rPr>
          <w:rStyle w:val="StyleUnderline"/>
          <w:highlight w:val="cyan"/>
        </w:rPr>
        <w:t>specificities</w:t>
      </w:r>
      <w:r w:rsidRPr="009453B7">
        <w:rPr>
          <w:rStyle w:val="StyleUnderline"/>
        </w:rPr>
        <w:t xml:space="preserve"> of metropolitan statist societies 'necessary' or </w:t>
      </w:r>
      <w:r w:rsidRPr="004C74CA">
        <w:rPr>
          <w:rStyle w:val="StyleUnderline"/>
          <w:highlight w:val="cyan"/>
        </w:rPr>
        <w:t>'unavoidable'</w:t>
      </w:r>
      <w:r w:rsidRPr="004C74CA">
        <w:rPr>
          <w:sz w:val="16"/>
          <w:highlight w:val="cyan"/>
        </w:rPr>
        <w:t xml:space="preserve">. </w:t>
      </w:r>
      <w:r w:rsidRPr="004C74CA">
        <w:rPr>
          <w:rStyle w:val="StyleUnderline"/>
          <w:highlight w:val="cyan"/>
        </w:rPr>
        <w:t>The theory involves</w:t>
      </w:r>
      <w:r w:rsidRPr="009453B7">
        <w:rPr>
          <w:rStyle w:val="StyleUnderline"/>
        </w:rPr>
        <w:t xml:space="preserve"> restrictive, totalizing </w:t>
      </w:r>
      <w:r w:rsidRPr="004C74CA">
        <w:rPr>
          <w:rStyle w:val="StyleUnderline"/>
          <w:highlight w:val="cyan"/>
        </w:rPr>
        <w:t>claims that are</w:t>
      </w:r>
      <w:r w:rsidRPr="004C74CA">
        <w:rPr>
          <w:sz w:val="16"/>
          <w:highlight w:val="cyan"/>
        </w:rPr>
        <w:t xml:space="preserve"> </w:t>
      </w:r>
      <w:r w:rsidRPr="004C74CA">
        <w:rPr>
          <w:rStyle w:val="Emphasis"/>
          <w:highlight w:val="cyan"/>
        </w:rPr>
        <w:t>neither logically</w:t>
      </w:r>
      <w:r w:rsidRPr="009453B7">
        <w:rPr>
          <w:rStyle w:val="StyleUnderline"/>
        </w:rPr>
        <w:t xml:space="preserve"> necessary </w:t>
      </w:r>
      <w:r w:rsidRPr="004C74CA">
        <w:rPr>
          <w:rStyle w:val="Emphasis"/>
          <w:highlight w:val="cyan"/>
        </w:rPr>
        <w:t>nor empirically demonstrated</w:t>
      </w:r>
      <w:r w:rsidRPr="009453B7">
        <w:rPr>
          <w:rStyle w:val="StyleUnderline"/>
        </w:rPr>
        <w:t>; most often, acceptance of such claims is unnecessary to gain the benefits of the explanatorily or</w:t>
      </w:r>
      <w:r w:rsidRPr="009453B7">
        <w:rPr>
          <w:sz w:val="16"/>
        </w:rPr>
        <w:t xml:space="preserve"> </w:t>
      </w:r>
      <w:r w:rsidRPr="009453B7">
        <w:rPr>
          <w:rStyle w:val="StyleUnderline"/>
        </w:rPr>
        <w:t xml:space="preserve">theoretically useful aspects of the perspective. Social phenomena vary in how well they fit this limiting frame. Nationalism and racism, having the right form, fit well, and hence become favourite expository targets for Lacanian theorists. But </w:t>
      </w:r>
      <w:r w:rsidRPr="004C74CA">
        <w:rPr>
          <w:rStyle w:val="StyleUnderline"/>
          <w:highlight w:val="cyan"/>
        </w:rPr>
        <w:t>dogmas will have to be sacrificed if a broader</w:t>
      </w:r>
      <w:r w:rsidRPr="009453B7">
        <w:rPr>
          <w:rStyle w:val="StyleUnderline"/>
        </w:rPr>
        <w:t xml:space="preserve"> field of </w:t>
      </w:r>
      <w:r w:rsidRPr="004C74CA">
        <w:rPr>
          <w:rStyle w:val="StyleUnderline"/>
          <w:highlight w:val="cyan"/>
        </w:rPr>
        <w:t>social</w:t>
      </w:r>
      <w:r w:rsidRPr="009453B7">
        <w:rPr>
          <w:rStyle w:val="StyleUnderline"/>
        </w:rPr>
        <w:t xml:space="preserve"> </w:t>
      </w:r>
      <w:r w:rsidRPr="004C74CA">
        <w:rPr>
          <w:rStyle w:val="StyleUnderline"/>
          <w:highlight w:val="cyan"/>
        </w:rPr>
        <w:t>movement</w:t>
      </w:r>
      <w:r w:rsidRPr="009453B7">
        <w:rPr>
          <w:rStyle w:val="StyleUnderline"/>
        </w:rPr>
        <w:t xml:space="preserve">s </w:t>
      </w:r>
      <w:r w:rsidRPr="004C74CA">
        <w:rPr>
          <w:rStyle w:val="StyleUnderline"/>
          <w:highlight w:val="cyan"/>
        </w:rPr>
        <w:t>is to be encompassed.</w:t>
      </w:r>
    </w:p>
    <w:p w14:paraId="171D0571" w14:textId="77777777" w:rsidR="00985F4D" w:rsidRPr="009453B7" w:rsidRDefault="00985F4D" w:rsidP="00985F4D">
      <w:pPr>
        <w:pStyle w:val="Heading4"/>
      </w:pPr>
      <w:r w:rsidRPr="009453B7">
        <w:t>Even if they win superior explanatory power, psychoanalytic imaginings are useless in advancing political change</w:t>
      </w:r>
    </w:p>
    <w:p w14:paraId="4F669133" w14:textId="77777777" w:rsidR="00985F4D" w:rsidRPr="009453B7" w:rsidRDefault="00985F4D" w:rsidP="00985F4D">
      <w:r w:rsidRPr="009453B7">
        <w:rPr>
          <w:b/>
        </w:rPr>
        <w:t>Rosen-Carole 10</w:t>
      </w:r>
      <w:r w:rsidRPr="009453B7">
        <w:t xml:space="preserve"> [Adam, Visiting Professor of Philosophy at Bard College, 2010, “Menu Cards in Time of Famine: On Psychoanalysis and Politics,” Psychoanalytic Quarterly, Vol. LXXIX, No. 1, p. 205-207</w:t>
      </w:r>
    </w:p>
    <w:p w14:paraId="2CDD2081" w14:textId="77777777" w:rsidR="00985F4D" w:rsidRPr="009453B7" w:rsidRDefault="00985F4D" w:rsidP="00985F4D">
      <w:pPr>
        <w:jc w:val="center"/>
        <w:rPr>
          <w:sz w:val="16"/>
        </w:rPr>
      </w:pPr>
    </w:p>
    <w:p w14:paraId="3A34B993" w14:textId="77777777" w:rsidR="00985F4D" w:rsidRPr="009453B7" w:rsidRDefault="00985F4D" w:rsidP="00985F4D">
      <w:pPr>
        <w:rPr>
          <w:u w:val="single"/>
        </w:rPr>
      </w:pPr>
      <w:r w:rsidRPr="009453B7">
        <w:rPr>
          <w:sz w:val="16"/>
        </w:rPr>
        <w:t xml:space="preserve">On the other hand, though in these ways and many others, </w:t>
      </w:r>
      <w:r w:rsidRPr="009453B7">
        <w:rPr>
          <w:rStyle w:val="StyleUnderline"/>
        </w:rPr>
        <w:t>psychoanalysis seems to promote the sorts of subjective dispositions and habits requisite for a thriving democracy, and though in a variety of ways psychoanalysis contributes to personal emancipation</w:t>
      </w:r>
      <w:r w:rsidRPr="009453B7">
        <w:rPr>
          <w:sz w:val="16"/>
        </w:rPr>
        <w:t xml:space="preserve">— say, </w:t>
      </w:r>
      <w:r w:rsidRPr="009453B7">
        <w:rPr>
          <w:rStyle w:val="StyleUnderline"/>
        </w:rPr>
        <w:t>by releasing individuals from self-defeating, damaging, or petrified forms action and reaction, object attachment, and the like</w:t>
      </w:r>
      <w:r w:rsidRPr="009453B7">
        <w:rPr>
          <w:sz w:val="16"/>
        </w:rPr>
        <w:t>—</w:t>
      </w:r>
      <w:r w:rsidRPr="009453B7">
        <w:rPr>
          <w:rStyle w:val="StyleUnderline"/>
        </w:rPr>
        <w:t xml:space="preserve">in light of the very uniqueness of what it has to offer, one cannot but wonder: </w:t>
      </w:r>
      <w:r w:rsidRPr="004C74CA">
        <w:rPr>
          <w:rStyle w:val="StyleUnderline"/>
          <w:highlight w:val="cyan"/>
        </w:rPr>
        <w:t>to what extent</w:t>
      </w:r>
      <w:r w:rsidRPr="009453B7">
        <w:rPr>
          <w:rStyle w:val="StyleUnderline"/>
        </w:rPr>
        <w:t xml:space="preserve">, if at all, </w:t>
      </w:r>
      <w:r w:rsidRPr="004C74CA">
        <w:rPr>
          <w:rStyle w:val="StyleUnderline"/>
          <w:highlight w:val="cyan"/>
        </w:rPr>
        <w:t xml:space="preserve">can </w:t>
      </w:r>
      <w:r w:rsidRPr="009453B7">
        <w:rPr>
          <w:rStyle w:val="StyleUnderline"/>
        </w:rPr>
        <w:t xml:space="preserve">the habits and dispositions—broadly, the forms of life—cultivated by </w:t>
      </w:r>
      <w:r w:rsidRPr="004C74CA">
        <w:rPr>
          <w:rStyle w:val="StyleUnderline"/>
          <w:highlight w:val="cyan"/>
        </w:rPr>
        <w:t>psychoanalytic practice</w:t>
      </w:r>
      <w:r w:rsidRPr="009453B7">
        <w:rPr>
          <w:rStyle w:val="StyleUnderline"/>
        </w:rPr>
        <w:t xml:space="preserve"> survive, let alone </w:t>
      </w:r>
      <w:r w:rsidRPr="004C74CA">
        <w:rPr>
          <w:rStyle w:val="StyleUnderline"/>
          <w:highlight w:val="cyan"/>
        </w:rPr>
        <w:t>flourish, under</w:t>
      </w:r>
      <w:r w:rsidRPr="009453B7">
        <w:rPr>
          <w:rStyle w:val="StyleUnderline"/>
        </w:rPr>
        <w:t xml:space="preserve"> </w:t>
      </w:r>
      <w:r w:rsidRPr="009453B7">
        <w:rPr>
          <w:rStyle w:val="Emphasis"/>
        </w:rPr>
        <w:t xml:space="preserve">modern social and </w:t>
      </w:r>
      <w:r w:rsidRPr="004C74CA">
        <w:rPr>
          <w:rStyle w:val="Emphasis"/>
          <w:highlight w:val="cyan"/>
        </w:rPr>
        <w:t>political conditions</w:t>
      </w:r>
      <w:r w:rsidRPr="004C74CA">
        <w:rPr>
          <w:highlight w:val="cyan"/>
          <w:u w:val="single"/>
        </w:rPr>
        <w:t>?</w:t>
      </w:r>
      <w:r w:rsidRPr="004C74CA">
        <w:rPr>
          <w:sz w:val="16"/>
          <w:highlight w:val="cyan"/>
        </w:rPr>
        <w:t xml:space="preserve"> </w:t>
      </w:r>
      <w:r w:rsidRPr="004C74CA">
        <w:rPr>
          <w:rStyle w:val="StyleUnderline"/>
          <w:highlight w:val="cyan"/>
        </w:rPr>
        <w:t xml:space="preserve">If the </w:t>
      </w:r>
      <w:r w:rsidRPr="009453B7">
        <w:rPr>
          <w:rStyle w:val="StyleUnderline"/>
        </w:rPr>
        <w:t xml:space="preserve">emancipatory </w:t>
      </w:r>
      <w:r w:rsidRPr="004C74CA">
        <w:rPr>
          <w:rStyle w:val="StyleUnderline"/>
          <w:highlight w:val="cyan"/>
        </w:rPr>
        <w:t>inclinations</w:t>
      </w:r>
      <w:r w:rsidRPr="009453B7">
        <w:rPr>
          <w:sz w:val="16"/>
        </w:rPr>
        <w:t xml:space="preserve"> and democratic virtues that </w:t>
      </w:r>
      <w:r w:rsidRPr="009453B7">
        <w:rPr>
          <w:rStyle w:val="StyleUnderline"/>
        </w:rPr>
        <w:t xml:space="preserve">psychoanalytic practice promotes </w:t>
      </w:r>
      <w:r w:rsidRPr="004C74CA">
        <w:rPr>
          <w:rStyle w:val="StyleUnderline"/>
          <w:highlight w:val="cyan"/>
        </w:rPr>
        <w:t>are</w:t>
      </w:r>
      <w:r w:rsidRPr="009453B7">
        <w:rPr>
          <w:rStyle w:val="StyleUnderline"/>
        </w:rPr>
        <w:t xml:space="preserve"> systematically </w:t>
      </w:r>
      <w:r w:rsidRPr="004C74CA">
        <w:rPr>
          <w:rStyle w:val="StyleUnderline"/>
          <w:highlight w:val="cyan"/>
        </w:rPr>
        <w:t>crushed</w:t>
      </w:r>
      <w:r w:rsidRPr="009453B7">
        <w:rPr>
          <w:rStyle w:val="StyleUnderline"/>
        </w:rPr>
        <w:t xml:space="preserve"> </w:t>
      </w:r>
      <w:r w:rsidRPr="009453B7">
        <w:rPr>
          <w:sz w:val="16"/>
        </w:rPr>
        <w:t xml:space="preserve">or at least regularly unsupported by the world in which they would be realized, </w:t>
      </w:r>
      <w:r w:rsidRPr="009453B7">
        <w:rPr>
          <w:rStyle w:val="Emphasis"/>
        </w:rPr>
        <w:t xml:space="preserve">then </w:t>
      </w:r>
      <w:r w:rsidRPr="004C74CA">
        <w:rPr>
          <w:rStyle w:val="Emphasis"/>
          <w:highlight w:val="cyan"/>
        </w:rPr>
        <w:t>isn’t psychoanalysis</w:t>
      </w:r>
      <w:r w:rsidRPr="009453B7">
        <w:rPr>
          <w:rStyle w:val="Emphasis"/>
        </w:rPr>
        <w:t xml:space="preserve"> implicitly </w:t>
      </w:r>
      <w:r w:rsidRPr="004C74CA">
        <w:rPr>
          <w:rStyle w:val="StyleUnderline"/>
          <w:highlight w:val="cyan"/>
        </w:rPr>
        <w:t>making promises it cannot redeem</w:t>
      </w:r>
      <w:r w:rsidRPr="004C74CA">
        <w:rPr>
          <w:highlight w:val="cyan"/>
          <w:u w:val="single"/>
        </w:rPr>
        <w:t>?</w:t>
      </w:r>
      <w:r w:rsidRPr="009453B7">
        <w:rPr>
          <w:sz w:val="16"/>
        </w:rPr>
        <w:t xml:space="preserve"> Might not massive social and political transformations be the condition for the efficacious practice of psychoanalysis? And so, under current conditions, </w:t>
      </w:r>
      <w:r w:rsidRPr="009453B7">
        <w:rPr>
          <w:rStyle w:val="StyleUnderline"/>
        </w:rPr>
        <w:t>can we avoid experiencing the forms of life nascently cultivated by psychoanalytic practice as something of a tease, or even a source of deep frustration</w:t>
      </w:r>
      <w:r w:rsidRPr="009453B7">
        <w:rPr>
          <w:sz w:val="16"/>
        </w:rPr>
        <w:t xml:space="preserve">? (2) Concerning psychoanalysis as a politically inclined theoretical enterprise, </w:t>
      </w:r>
      <w:r w:rsidRPr="004C74CA">
        <w:rPr>
          <w:rStyle w:val="StyleUnderline"/>
          <w:highlight w:val="cyan"/>
        </w:rPr>
        <w:t>the worry is whether political</w:t>
      </w:r>
      <w:r w:rsidRPr="009453B7">
        <w:rPr>
          <w:rStyle w:val="StyleUnderline"/>
        </w:rPr>
        <w:t xml:space="preserve"> diagnoses and </w:t>
      </w:r>
      <w:r w:rsidRPr="004C74CA">
        <w:rPr>
          <w:rStyle w:val="StyleUnderline"/>
          <w:highlight w:val="cyan"/>
        </w:rPr>
        <w:t>proposals</w:t>
      </w:r>
      <w:r w:rsidRPr="009453B7">
        <w:rPr>
          <w:rStyle w:val="StyleUnderline"/>
        </w:rPr>
        <w:t xml:space="preserve"> that proceed </w:t>
      </w:r>
      <w:r w:rsidRPr="004C74CA">
        <w:rPr>
          <w:rStyle w:val="StyleUnderline"/>
          <w:highlight w:val="cyan"/>
        </w:rPr>
        <w:t xml:space="preserve">on </w:t>
      </w:r>
      <w:r w:rsidRPr="009453B7">
        <w:rPr>
          <w:rStyle w:val="StyleUnderline"/>
        </w:rPr>
        <w:t xml:space="preserve">the basis of </w:t>
      </w:r>
      <w:r w:rsidRPr="004C74CA">
        <w:rPr>
          <w:rStyle w:val="StyleUnderline"/>
          <w:highlight w:val="cyan"/>
        </w:rPr>
        <w:t>psychoanalytic insights</w:t>
      </w:r>
      <w:r w:rsidRPr="009453B7">
        <w:rPr>
          <w:rStyle w:val="StyleUnderline"/>
        </w:rPr>
        <w:t xml:space="preserve"> and forms of attention </w:t>
      </w:r>
      <w:r w:rsidRPr="004C74CA">
        <w:rPr>
          <w:rStyle w:val="StyleUnderline"/>
          <w:highlight w:val="cyan"/>
        </w:rPr>
        <w:t xml:space="preserve">partake of a fantasy of </w:t>
      </w:r>
      <w:r w:rsidRPr="009453B7">
        <w:rPr>
          <w:rStyle w:val="StyleUnderline"/>
        </w:rPr>
        <w:t xml:space="preserve">interpretive </w:t>
      </w:r>
      <w:r w:rsidRPr="004C74CA">
        <w:rPr>
          <w:rStyle w:val="StyleUnderline"/>
          <w:highlight w:val="cyan"/>
        </w:rPr>
        <w:t>efficacy</w:t>
      </w:r>
      <w:r w:rsidRPr="004C74CA">
        <w:rPr>
          <w:highlight w:val="cyan"/>
          <w:u w:val="single"/>
        </w:rPr>
        <w:t xml:space="preserve"> (</w:t>
      </w:r>
      <w:r w:rsidRPr="004C74CA">
        <w:rPr>
          <w:rStyle w:val="Emphasis"/>
          <w:highlight w:val="cyan"/>
        </w:rPr>
        <w:t>all the world’s a couch</w:t>
      </w:r>
      <w:r w:rsidRPr="009453B7">
        <w:rPr>
          <w:sz w:val="16"/>
        </w:rPr>
        <w:t xml:space="preserve">, you might say), </w:t>
      </w:r>
      <w:r w:rsidRPr="009453B7">
        <w:rPr>
          <w:rStyle w:val="StyleUnderline"/>
        </w:rPr>
        <w:t>wherein our profound alienation from the conditions for robust political agency are registered and repudiated</w:t>
      </w:r>
      <w:r w:rsidRPr="009453B7">
        <w:rPr>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4C74CA">
        <w:rPr>
          <w:rStyle w:val="StyleUnderline"/>
          <w:highlight w:val="cyan"/>
        </w:rPr>
        <w:t>Žižek’s</w:t>
      </w:r>
      <w:r w:rsidRPr="009453B7">
        <w:rPr>
          <w:sz w:val="16"/>
        </w:rPr>
        <w:t xml:space="preserve"> (1993, 2004), Derrida’s (2002) and others’ insistence that we draw the juridical and political consequences of the </w:t>
      </w:r>
      <w:r w:rsidRPr="009453B7">
        <w:rPr>
          <w:rStyle w:val="StyleUnderline"/>
        </w:rPr>
        <w:t xml:space="preserve">hypothesis of an irreducible </w:t>
      </w:r>
      <w:r w:rsidRPr="004C74CA">
        <w:rPr>
          <w:rStyle w:val="StyleUnderline"/>
          <w:highlight w:val="cyan"/>
        </w:rPr>
        <w:t>death drive</w:t>
      </w:r>
      <w:r w:rsidRPr="009453B7">
        <w:rPr>
          <w:sz w:val="16"/>
        </w:rPr>
        <w:t xml:space="preserve">, as well as Marcuse’s (1970) proposal that we attend to the weakening of Eros and the growth of aggression that </w:t>
      </w:r>
      <w:r w:rsidRPr="004C74CA">
        <w:rPr>
          <w:rStyle w:val="StyleUnderline"/>
          <w:highlight w:val="cyan"/>
        </w:rPr>
        <w:t>results</w:t>
      </w:r>
      <w:r w:rsidRPr="009453B7">
        <w:rPr>
          <w:rStyle w:val="StyleUnderline"/>
        </w:rPr>
        <w:t xml:space="preserve"> </w:t>
      </w:r>
      <w:r w:rsidRPr="004C74CA">
        <w:rPr>
          <w:rStyle w:val="StyleUnderline"/>
          <w:highlight w:val="cyan"/>
        </w:rPr>
        <w:t>from</w:t>
      </w:r>
      <w:r w:rsidRPr="009453B7">
        <w:rPr>
          <w:rStyle w:val="StyleUnderline"/>
        </w:rPr>
        <w:t xml:space="preserve"> the coercive </w:t>
      </w:r>
      <w:r w:rsidRPr="004C74CA">
        <w:rPr>
          <w:rStyle w:val="StyleUnderline"/>
          <w:highlight w:val="cyan"/>
        </w:rPr>
        <w:t>enforcement of the reality principle</w:t>
      </w:r>
      <w:r w:rsidRPr="009453B7">
        <w:rPr>
          <w:rStyle w:val="StyleUnderline"/>
        </w:rPr>
        <w:t xml:space="preserve"> upon the sociopolitically weakened ego, and especially to the channeling of this aggression into hatred of enemies.</w:t>
      </w:r>
      <w:r w:rsidRPr="009453B7">
        <w:rPr>
          <w:sz w:val="16"/>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4C74CA">
        <w:rPr>
          <w:highlight w:val="cyan"/>
          <w:u w:val="single"/>
        </w:rPr>
        <w:t>Stavrakakis</w:t>
      </w:r>
      <w:r w:rsidRPr="009453B7">
        <w:rPr>
          <w:u w:val="single"/>
        </w:rPr>
        <w:t xml:space="preserve"> </w:t>
      </w:r>
      <w:r w:rsidRPr="009453B7">
        <w:rPr>
          <w:sz w:val="16"/>
        </w:rPr>
        <w:t xml:space="preserve">(1999) </w:t>
      </w:r>
      <w:r w:rsidRPr="004C74CA">
        <w:rPr>
          <w:highlight w:val="cyan"/>
          <w:u w:val="single"/>
        </w:rPr>
        <w:t>advocates that we</w:t>
      </w:r>
      <w:r w:rsidRPr="009453B7">
        <w:rPr>
          <w:sz w:val="16"/>
        </w:rPr>
        <w:t xml:space="preserve"> recognize and </w:t>
      </w:r>
      <w:r w:rsidRPr="004C74CA">
        <w:rPr>
          <w:highlight w:val="cyan"/>
          <w:u w:val="single"/>
        </w:rPr>
        <w:t>traverse the</w:t>
      </w:r>
      <w:r w:rsidRPr="009453B7">
        <w:rPr>
          <w:sz w:val="16"/>
        </w:rPr>
        <w:t xml:space="preserve"> residues of </w:t>
      </w:r>
      <w:r w:rsidRPr="004C74CA">
        <w:rPr>
          <w:highlight w:val="cyan"/>
          <w:u w:val="single"/>
        </w:rPr>
        <w:t>utopian fantasy</w:t>
      </w:r>
      <w:r w:rsidRPr="009453B7">
        <w:rPr>
          <w:sz w:val="16"/>
        </w:rPr>
        <w:t xml:space="preserve"> in our contemporary political imagination.1 </w:t>
      </w:r>
      <w:r w:rsidRPr="009453B7">
        <w:rPr>
          <w:rStyle w:val="StyleUnderline"/>
        </w:rPr>
        <w:t xml:space="preserve">Might not the psychoanalytic </w:t>
      </w:r>
      <w:r w:rsidRPr="004C74CA">
        <w:rPr>
          <w:rStyle w:val="StyleUnderline"/>
          <w:highlight w:val="cyan"/>
        </w:rPr>
        <w:t>interpretation of powerful figures</w:t>
      </w:r>
      <w:r w:rsidRPr="009453B7">
        <w:rPr>
          <w:rStyle w:val="StyleUnderline"/>
        </w:rPr>
        <w:t xml:space="preserve"> (Bush, Bin Laden, or whomever), collective subjects (nations, ethnic groups, and so forth), </w:t>
      </w:r>
      <w:r w:rsidRPr="004C74CA">
        <w:rPr>
          <w:rStyle w:val="StyleUnderline"/>
          <w:highlight w:val="cyan"/>
        </w:rPr>
        <w:t xml:space="preserve">or </w:t>
      </w:r>
      <w:r w:rsidRPr="009453B7">
        <w:rPr>
          <w:rStyle w:val="StyleUnderline"/>
        </w:rPr>
        <w:t xml:space="preserve">urgent </w:t>
      </w:r>
      <w:r w:rsidRPr="004C74CA">
        <w:rPr>
          <w:rStyle w:val="StyleUnderline"/>
          <w:highlight w:val="cyan"/>
        </w:rPr>
        <w:t xml:space="preserve">“political” situations </w:t>
      </w:r>
      <w:r w:rsidRPr="004C74CA">
        <w:rPr>
          <w:rStyle w:val="Emphasis"/>
          <w:highlight w:val="cyan"/>
        </w:rPr>
        <w:t xml:space="preserve">register </w:t>
      </w:r>
      <w:r w:rsidRPr="009453B7">
        <w:rPr>
          <w:rStyle w:val="Emphasis"/>
        </w:rPr>
        <w:t xml:space="preserve">an </w:t>
      </w:r>
      <w:r w:rsidRPr="004C74CA">
        <w:rPr>
          <w:rStyle w:val="Emphasis"/>
          <w:highlight w:val="cyan"/>
        </w:rPr>
        <w:t>anxiety</w:t>
      </w:r>
      <w:r w:rsidRPr="009453B7">
        <w:rPr>
          <w:rStyle w:val="Emphasis"/>
        </w:rPr>
        <w:t xml:space="preserve"> regarding political impotence</w:t>
      </w:r>
      <w:r w:rsidRPr="009453B7">
        <w:rPr>
          <w:rStyle w:val="StyleUnderline"/>
        </w:rPr>
        <w:t xml:space="preserve"> or “castration” that is </w:t>
      </w:r>
      <w:r w:rsidRPr="009453B7">
        <w:rPr>
          <w:rStyle w:val="Emphasis"/>
        </w:rPr>
        <w:t>pacified and modified</w:t>
      </w:r>
      <w:r w:rsidRPr="009453B7">
        <w:rPr>
          <w:rStyle w:val="StyleUnderline"/>
        </w:rPr>
        <w:t xml:space="preserve"> by the fantasmatic frame </w:t>
      </w:r>
      <w:r w:rsidRPr="004C74CA">
        <w:rPr>
          <w:rStyle w:val="StyleUnderline"/>
          <w:highlight w:val="cyan"/>
        </w:rPr>
        <w:t>wherein the psychoanalytically inclined</w:t>
      </w:r>
      <w:r w:rsidRPr="009453B7">
        <w:rPr>
          <w:rStyle w:val="StyleUnderline"/>
        </w:rPr>
        <w:t xml:space="preserve"> political </w:t>
      </w:r>
      <w:r w:rsidRPr="004C74CA">
        <w:rPr>
          <w:rStyle w:val="StyleUnderline"/>
          <w:highlight w:val="cyan"/>
        </w:rPr>
        <w:t>theorist situates</w:t>
      </w:r>
      <w:r w:rsidRPr="009453B7">
        <w:rPr>
          <w:rStyle w:val="StyleUnderline"/>
        </w:rPr>
        <w:t xml:space="preserve"> him- or herself </w:t>
      </w:r>
      <w:r w:rsidRPr="004C74CA">
        <w:rPr>
          <w:rStyle w:val="StyleUnderline"/>
          <w:highlight w:val="cyan"/>
        </w:rPr>
        <w:t>as diagnosing</w:t>
      </w:r>
      <w:r w:rsidRPr="009453B7">
        <w:rPr>
          <w:rStyle w:val="StyleUnderline"/>
        </w:rPr>
        <w:t xml:space="preserve"> or interpretively intervening in the lives of political figures</w:t>
      </w:r>
      <w:r w:rsidRPr="009453B7">
        <w:rPr>
          <w:sz w:val="16"/>
        </w:rPr>
        <w:t xml:space="preserve">, collective political subjects, </w:t>
      </w:r>
      <w:r w:rsidRPr="009453B7">
        <w:rPr>
          <w:rStyle w:val="StyleUnderline"/>
        </w:rPr>
        <w:t xml:space="preserve">or complex political </w:t>
      </w:r>
      <w:r w:rsidRPr="004C74CA">
        <w:rPr>
          <w:rStyle w:val="StyleUnderline"/>
          <w:highlight w:val="cyan"/>
        </w:rPr>
        <w:t>situations</w:t>
      </w:r>
      <w:r w:rsidRPr="009453B7">
        <w:rPr>
          <w:rStyle w:val="StyleUnderline"/>
        </w:rPr>
        <w:t xml:space="preserve"> with the idealized efficacy of a successful clinical intervention</w:t>
      </w:r>
      <w:r w:rsidRPr="009453B7">
        <w:rPr>
          <w:sz w:val="16"/>
        </w:rPr>
        <w:t xml:space="preserve">? If so, then </w:t>
      </w:r>
      <w:r w:rsidRPr="009453B7">
        <w:rPr>
          <w:rStyle w:val="Emphasis"/>
        </w:rPr>
        <w:t xml:space="preserve">the question is: </w:t>
      </w:r>
      <w:r w:rsidRPr="004C74CA">
        <w:rPr>
          <w:rStyle w:val="Emphasis"/>
          <w:highlight w:val="cyan"/>
        </w:rPr>
        <w:t>are the contributions of psychoanalytic</w:t>
      </w:r>
      <w:r w:rsidRPr="009453B7">
        <w:rPr>
          <w:rStyle w:val="Emphasis"/>
        </w:rPr>
        <w:t xml:space="preserve">ally inclined political </w:t>
      </w:r>
      <w:r w:rsidRPr="004C74CA">
        <w:rPr>
          <w:rStyle w:val="Emphasis"/>
          <w:highlight w:val="cyan"/>
        </w:rPr>
        <w:t>theory anything more than tantalizing menu</w:t>
      </w:r>
      <w:r w:rsidRPr="009453B7">
        <w:rPr>
          <w:rStyle w:val="Emphasis"/>
        </w:rPr>
        <w:t xml:space="preserve"> cards </w:t>
      </w:r>
      <w:r w:rsidRPr="004C74CA">
        <w:rPr>
          <w:rStyle w:val="Emphasis"/>
          <w:highlight w:val="cyan"/>
        </w:rPr>
        <w:t xml:space="preserve">for </w:t>
      </w:r>
      <w:r w:rsidRPr="004C74CA">
        <w:rPr>
          <w:rStyle w:val="Emphasis"/>
          <w:b w:val="0"/>
          <w:highlight w:val="cyan"/>
        </w:rPr>
        <w:t>meals it cannot deliver</w:t>
      </w:r>
      <w:r w:rsidRPr="004C74CA">
        <w:rPr>
          <w:b/>
          <w:highlight w:val="cyan"/>
          <w:u w:val="single"/>
        </w:rPr>
        <w:t>?</w:t>
      </w:r>
      <w:r w:rsidRPr="009453B7">
        <w:rPr>
          <w:b/>
          <w:u w:val="single"/>
        </w:rPr>
        <w:t xml:space="preserve"> </w:t>
      </w:r>
      <w:r w:rsidRPr="009453B7">
        <w:rPr>
          <w:sz w:val="16"/>
        </w:rPr>
        <w:t xml:space="preserve">As I said, the worry is twofold. These are two folds of a related problem, which is this: </w:t>
      </w:r>
      <w:r w:rsidRPr="009453B7">
        <w:rPr>
          <w:rStyle w:val="StyleUnderline"/>
        </w:rPr>
        <w:t>might the very seductiveness of psychoanalytic theory and practice</w:t>
      </w:r>
      <w:r w:rsidRPr="009453B7">
        <w:rPr>
          <w:sz w:val="16"/>
        </w:rPr>
        <w:t>—specifically, the seductiveness of its political promise—</w:t>
      </w:r>
      <w:r w:rsidRPr="009453B7">
        <w:rPr>
          <w:rStyle w:val="StyleUnderline"/>
        </w:rPr>
        <w:t>register the lasting eclipse of the political and the objectivity of the social, respectively</w:t>
      </w:r>
      <w:r w:rsidRPr="009453B7">
        <w:rPr>
          <w:sz w:val="16"/>
        </w:rPr>
        <w:t xml:space="preserve">? In other words, </w:t>
      </w:r>
      <w:r w:rsidRPr="004C74CA">
        <w:rPr>
          <w:rStyle w:val="StyleUnderline"/>
          <w:highlight w:val="cyan"/>
        </w:rPr>
        <w:t>might not every</w:t>
      </w:r>
      <w:r w:rsidRPr="004C74CA">
        <w:rPr>
          <w:rStyle w:val="Emphasis"/>
          <w:highlight w:val="cyan"/>
        </w:rPr>
        <w:t>thing that makes psychoanalytic</w:t>
      </w:r>
      <w:r w:rsidRPr="009453B7">
        <w:rPr>
          <w:rStyle w:val="Emphasis"/>
        </w:rPr>
        <w:t xml:space="preserve"> theory and </w:t>
      </w:r>
      <w:r w:rsidRPr="004C74CA">
        <w:rPr>
          <w:rStyle w:val="Emphasis"/>
          <w:highlight w:val="cyan"/>
        </w:rPr>
        <w:t>practice</w:t>
      </w:r>
      <w:r w:rsidRPr="009453B7">
        <w:rPr>
          <w:rStyle w:val="Emphasis"/>
        </w:rPr>
        <w:t xml:space="preserve"> so politically </w:t>
      </w:r>
      <w:r w:rsidRPr="004C74CA">
        <w:rPr>
          <w:rStyle w:val="Emphasis"/>
          <w:highlight w:val="cyan"/>
        </w:rPr>
        <w:t>attractive</w:t>
      </w:r>
      <w:r w:rsidRPr="004C74CA">
        <w:rPr>
          <w:rStyle w:val="StyleUnderline"/>
          <w:highlight w:val="cyan"/>
        </w:rPr>
        <w:t xml:space="preserve"> indicate </w:t>
      </w:r>
      <w:r w:rsidRPr="009453B7">
        <w:rPr>
          <w:rStyle w:val="StyleUnderline"/>
        </w:rPr>
        <w:t xml:space="preserve">precisely the necessity of wide-ranging social/institutional </w:t>
      </w:r>
      <w:r w:rsidRPr="004C74CA">
        <w:rPr>
          <w:rStyle w:val="StyleUnderline"/>
          <w:highlight w:val="cyan"/>
        </w:rPr>
        <w:t>transformations that far exceed the powers of psychoanalysis</w:t>
      </w:r>
      <w:r w:rsidRPr="004C74CA">
        <w:rPr>
          <w:sz w:val="16"/>
          <w:highlight w:val="cyan"/>
        </w:rPr>
        <w:t>?</w:t>
      </w:r>
      <w:r w:rsidRPr="009453B7">
        <w:rPr>
          <w:sz w:val="16"/>
        </w:rPr>
        <w:t xml:space="preserve"> And so, </w:t>
      </w:r>
      <w:r w:rsidRPr="009453B7">
        <w:rPr>
          <w:rStyle w:val="StyleUnderline"/>
        </w:rPr>
        <w:t xml:space="preserve">might not the politically salient </w:t>
      </w:r>
      <w:r w:rsidRPr="004C74CA">
        <w:rPr>
          <w:rStyle w:val="StyleUnderline"/>
          <w:highlight w:val="cyan"/>
        </w:rPr>
        <w:t xml:space="preserve">transformations </w:t>
      </w:r>
      <w:r w:rsidRPr="009453B7">
        <w:rPr>
          <w:rStyle w:val="StyleUnderline"/>
        </w:rPr>
        <w:t xml:space="preserve">of subjectivity </w:t>
      </w:r>
      <w:r w:rsidRPr="004C74CA">
        <w:rPr>
          <w:rStyle w:val="StyleUnderline"/>
          <w:highlight w:val="cyan"/>
        </w:rPr>
        <w:t xml:space="preserve">to which psychoanalysis can contribute overburden subjectivity as the </w:t>
      </w:r>
      <w:r w:rsidRPr="009453B7">
        <w:rPr>
          <w:rStyle w:val="StyleUnderline"/>
        </w:rPr>
        <w:t xml:space="preserve">site of </w:t>
      </w:r>
      <w:r w:rsidRPr="004C74CA">
        <w:rPr>
          <w:rStyle w:val="StyleUnderline"/>
          <w:highlight w:val="cyan"/>
        </w:rPr>
        <w:t xml:space="preserve">political transformation, </w:t>
      </w:r>
      <w:r w:rsidRPr="004C74CA">
        <w:rPr>
          <w:rStyle w:val="Emphasis"/>
          <w:highlight w:val="cyan"/>
        </w:rPr>
        <w:t xml:space="preserve">blinding us to </w:t>
      </w:r>
      <w:r w:rsidRPr="009453B7">
        <w:rPr>
          <w:rStyle w:val="Emphasis"/>
        </w:rPr>
        <w:t xml:space="preserve">the necessity of largescale </w:t>
      </w:r>
      <w:r w:rsidRPr="004C74CA">
        <w:rPr>
          <w:rStyle w:val="Emphasis"/>
          <w:highlight w:val="cyan"/>
        </w:rPr>
        <w:t>institutional reforms</w:t>
      </w:r>
      <w:r w:rsidRPr="009453B7">
        <w:rPr>
          <w:sz w:val="16"/>
        </w:rPr>
        <w:t xml:space="preserve">? Indeed, might not massive institutional transformations be necessary conditions for the efficacy of psychoanalytic practice, both personally and politically? Further, </w:t>
      </w:r>
      <w:r w:rsidRPr="009453B7">
        <w:rPr>
          <w:rStyle w:val="StyleUnderline"/>
        </w:rPr>
        <w:t xml:space="preserve">might not the so-called interventions and proposals of psychoanalytically inclined political </w:t>
      </w:r>
      <w:r w:rsidRPr="004C74CA">
        <w:rPr>
          <w:rStyle w:val="StyleUnderline"/>
          <w:highlight w:val="cyan"/>
        </w:rPr>
        <w:t>theory</w:t>
      </w:r>
      <w:r w:rsidRPr="009453B7">
        <w:rPr>
          <w:rStyle w:val="StyleUnderline"/>
        </w:rPr>
        <w:t xml:space="preserve"> similarly </w:t>
      </w:r>
      <w:r w:rsidRPr="004C74CA">
        <w:rPr>
          <w:rStyle w:val="StyleUnderline"/>
          <w:highlight w:val="cyan"/>
        </w:rPr>
        <w:t>sidestep the question of the institutional</w:t>
      </w:r>
      <w:r w:rsidRPr="009453B7">
        <w:rPr>
          <w:rStyle w:val="StyleUnderline"/>
        </w:rPr>
        <w:t xml:space="preserve"> transformations </w:t>
      </w:r>
      <w:r w:rsidRPr="004C74CA">
        <w:rPr>
          <w:rStyle w:val="StyleUnderline"/>
          <w:highlight w:val="cyan"/>
        </w:rPr>
        <w:t>necessary for</w:t>
      </w:r>
      <w:r w:rsidRPr="009453B7">
        <w:rPr>
          <w:rStyle w:val="StyleUnderline"/>
        </w:rPr>
        <w:t xml:space="preserve"> their </w:t>
      </w:r>
      <w:r w:rsidRPr="004C74CA">
        <w:rPr>
          <w:rStyle w:val="StyleUnderline"/>
          <w:highlight w:val="cyan"/>
        </w:rPr>
        <w:t>realization, and</w:t>
      </w:r>
      <w:r w:rsidRPr="009453B7">
        <w:rPr>
          <w:rStyle w:val="StyleUnderline"/>
        </w:rPr>
        <w:t xml:space="preserve"> so </w:t>
      </w:r>
      <w:r w:rsidRPr="004C74CA">
        <w:rPr>
          <w:rStyle w:val="StyleUnderline"/>
          <w:highlight w:val="cyan"/>
        </w:rPr>
        <w:t>conspire with</w:t>
      </w:r>
      <w:r w:rsidRPr="009453B7">
        <w:rPr>
          <w:rStyle w:val="StyleUnderline"/>
        </w:rPr>
        <w:t xml:space="preserve"> our blindness to the enormous institutional </w:t>
      </w:r>
      <w:r w:rsidRPr="004C74CA">
        <w:rPr>
          <w:rStyle w:val="StyleUnderline"/>
          <w:highlight w:val="cyan"/>
        </w:rPr>
        <w:t>impediments to a</w:t>
      </w:r>
      <w:r w:rsidRPr="009453B7">
        <w:rPr>
          <w:rStyle w:val="StyleUnderline"/>
        </w:rPr>
        <w:t xml:space="preserve"> progressive </w:t>
      </w:r>
      <w:r w:rsidRPr="004C74CA">
        <w:rPr>
          <w:rStyle w:val="StyleUnderline"/>
          <w:highlight w:val="cyan"/>
        </w:rPr>
        <w:t>political future</w:t>
      </w:r>
      <w:r w:rsidRPr="004C74CA">
        <w:rPr>
          <w:highlight w:val="cyan"/>
          <w:u w:val="single"/>
        </w:rPr>
        <w:t>?</w:t>
      </w:r>
    </w:p>
    <w:p w14:paraId="13C00589" w14:textId="77777777" w:rsidR="00985F4D" w:rsidRDefault="00985F4D" w:rsidP="00985F4D">
      <w:pPr>
        <w:pStyle w:val="Heading4"/>
      </w:pPr>
      <w:r>
        <w:t>Psychoanalytic explanations of racism are reductionist, non-falsifiable and anti-political</w:t>
      </w:r>
    </w:p>
    <w:p w14:paraId="48A11709" w14:textId="77777777" w:rsidR="00985F4D" w:rsidRDefault="00985F4D" w:rsidP="00985F4D">
      <w:r w:rsidRPr="004C74CA">
        <w:rPr>
          <w:rStyle w:val="Style13ptBold"/>
          <w:highlight w:val="cyan"/>
        </w:rPr>
        <w:t>Gordon 1</w:t>
      </w:r>
      <w:r>
        <w:t xml:space="preserve">—psychotherapist living and working in London (Paul, </w:t>
      </w:r>
      <w:r w:rsidRPr="00FF1C5D">
        <w:t>Psychoanalysis and Racism:</w:t>
      </w:r>
      <w:r>
        <w:t xml:space="preserve"> The politics of defeat Race &amp; Class v. 42, n. 4)</w:t>
      </w:r>
    </w:p>
    <w:p w14:paraId="66FD8BEF" w14:textId="77777777" w:rsidR="00985F4D" w:rsidRDefault="00985F4D" w:rsidP="00985F4D">
      <w:pPr>
        <w:rPr>
          <w:sz w:val="16"/>
        </w:rPr>
      </w:pPr>
      <w:r w:rsidRPr="004C74CA">
        <w:rPr>
          <w:rStyle w:val="StyleUnderline"/>
          <w:highlight w:val="cyan"/>
        </w:rPr>
        <w:t>Given that racism works at an unconscious level, it follows</w:t>
      </w:r>
      <w:r w:rsidRPr="00FF1C5D">
        <w:rPr>
          <w:sz w:val="16"/>
        </w:rPr>
        <w:t>, in Cohen's</w:t>
      </w:r>
      <w:r w:rsidRPr="00FF1C5D">
        <w:rPr>
          <w:sz w:val="12"/>
        </w:rPr>
        <w:t>¶</w:t>
      </w:r>
      <w:r w:rsidRPr="00FF1C5D">
        <w:rPr>
          <w:sz w:val="16"/>
        </w:rPr>
        <w:t xml:space="preserve"> view, </w:t>
      </w:r>
      <w:r w:rsidRPr="004C74CA">
        <w:rPr>
          <w:rStyle w:val="StyleUnderline"/>
          <w:highlight w:val="cyan"/>
        </w:rPr>
        <w:t>that strategies to challenge it at a conscious level are doomed</w:t>
      </w:r>
      <w:r w:rsidRPr="00557245">
        <w:rPr>
          <w:rStyle w:val="StyleUnderline"/>
        </w:rPr>
        <w:t xml:space="preserve"> to</w:t>
      </w:r>
      <w:r w:rsidRPr="00FF1C5D">
        <w:rPr>
          <w:sz w:val="12"/>
        </w:rPr>
        <w:t>¶</w:t>
      </w:r>
      <w:r w:rsidRPr="00FF1C5D">
        <w:rPr>
          <w:sz w:val="16"/>
        </w:rPr>
        <w:t xml:space="preserve"> </w:t>
      </w:r>
      <w:r w:rsidRPr="00557245">
        <w:rPr>
          <w:rStyle w:val="StyleUnderline"/>
        </w:rPr>
        <w:t>failure.</w:t>
      </w:r>
      <w:r w:rsidRPr="00FF1C5D">
        <w:rPr>
          <w:sz w:val="16"/>
        </w:rPr>
        <w:t xml:space="preserve"> They are bound to fail precisely because they are rational and</w:t>
      </w:r>
      <w:r w:rsidRPr="00FF1C5D">
        <w:rPr>
          <w:sz w:val="12"/>
        </w:rPr>
        <w:t>¶</w:t>
      </w:r>
      <w:r w:rsidRPr="00FF1C5D">
        <w:rPr>
          <w:sz w:val="16"/>
        </w:rPr>
        <w:t xml:space="preserve"> fail to appreciate that the power of racism lies in the fact that it is</w:t>
      </w:r>
      <w:r w:rsidRPr="00FF1C5D">
        <w:rPr>
          <w:sz w:val="12"/>
        </w:rPr>
        <w:t>¶</w:t>
      </w:r>
      <w:r w:rsidRPr="00FF1C5D">
        <w:rPr>
          <w:sz w:val="16"/>
        </w:rPr>
        <w:t xml:space="preserve"> unconscious. To deinstitutionalise racism `will not in itself abolish</w:t>
      </w:r>
      <w:r w:rsidRPr="00FF1C5D">
        <w:rPr>
          <w:sz w:val="12"/>
        </w:rPr>
        <w:t>¶</w:t>
      </w:r>
      <w:r w:rsidRPr="00FF1C5D">
        <w:rPr>
          <w:sz w:val="16"/>
        </w:rPr>
        <w:t xml:space="preserve"> the power of the racist imagination' which will continue to flourish</w:t>
      </w:r>
      <w:r w:rsidRPr="00FF1C5D">
        <w:rPr>
          <w:sz w:val="12"/>
        </w:rPr>
        <w:t>¶</w:t>
      </w:r>
      <w:r w:rsidRPr="00FF1C5D">
        <w:rPr>
          <w:sz w:val="16"/>
        </w:rPr>
        <w:t xml:space="preserve"> through the media of popular culture long after its state forms have</w:t>
      </w:r>
      <w:r w:rsidRPr="00FF1C5D">
        <w:rPr>
          <w:sz w:val="12"/>
        </w:rPr>
        <w:t>¶</w:t>
      </w:r>
      <w:r w:rsidRPr="00FF1C5D">
        <w:rPr>
          <w:sz w:val="16"/>
        </w:rPr>
        <w:t xml:space="preserve"> withered away.42 `All the evidence to date', Cohen writes elsewhere,</w:t>
      </w:r>
      <w:r w:rsidRPr="00FF1C5D">
        <w:rPr>
          <w:sz w:val="12"/>
        </w:rPr>
        <w:t>¶</w:t>
      </w:r>
      <w:r w:rsidRPr="00FF1C5D">
        <w:rPr>
          <w:sz w:val="16"/>
        </w:rPr>
        <w:t xml:space="preserve"> `shows that the racist imagination is not accessible to rationalist</w:t>
      </w:r>
      <w:r w:rsidRPr="00FF1C5D">
        <w:rPr>
          <w:sz w:val="12"/>
        </w:rPr>
        <w:t>¶</w:t>
      </w:r>
      <w:r w:rsidRPr="00FF1C5D">
        <w:rPr>
          <w:sz w:val="16"/>
        </w:rPr>
        <w:t xml:space="preserve"> pedagogies, and almost effortlessly resists their impact'. </w:t>
      </w:r>
      <w:r w:rsidRPr="004C74CA">
        <w:rPr>
          <w:rStyle w:val="StyleUnderline"/>
          <w:highlight w:val="cyan"/>
        </w:rPr>
        <w:t>What is all</w:t>
      </w:r>
      <w:r w:rsidRPr="00FF1C5D">
        <w:rPr>
          <w:sz w:val="12"/>
        </w:rPr>
        <w:t>¶</w:t>
      </w:r>
      <w:r w:rsidRPr="00FF1C5D">
        <w:rPr>
          <w:sz w:val="16"/>
        </w:rPr>
        <w:t xml:space="preserve"> </w:t>
      </w:r>
      <w:r w:rsidRPr="004C74CA">
        <w:rPr>
          <w:rStyle w:val="StyleUnderline"/>
          <w:highlight w:val="cyan"/>
        </w:rPr>
        <w:t>this evidence? Certainly it is neither presented nor cited</w:t>
      </w:r>
      <w:r w:rsidRPr="00FF1C5D">
        <w:rPr>
          <w:sz w:val="16"/>
        </w:rPr>
        <w:t>.43 Rustin,</w:t>
      </w:r>
      <w:r w:rsidRPr="00FF1C5D">
        <w:rPr>
          <w:sz w:val="12"/>
        </w:rPr>
        <w:t>¶</w:t>
      </w:r>
      <w:r w:rsidRPr="00FF1C5D">
        <w:rPr>
          <w:sz w:val="16"/>
        </w:rPr>
        <w:t xml:space="preserve"> too, claims that classroom teaching can have the effect of `increasing</w:t>
      </w:r>
      <w:r w:rsidRPr="00FF1C5D">
        <w:rPr>
          <w:sz w:val="12"/>
        </w:rPr>
        <w:t>¶</w:t>
      </w:r>
      <w:r w:rsidRPr="00FF1C5D">
        <w:rPr>
          <w:sz w:val="16"/>
        </w:rPr>
        <w:t xml:space="preserve"> kinds of defensive organisation'. But he cites no evidence - other</w:t>
      </w:r>
      <w:r w:rsidRPr="00FF1C5D">
        <w:rPr>
          <w:sz w:val="12"/>
        </w:rPr>
        <w:t>¶</w:t>
      </w:r>
      <w:r w:rsidRPr="00FF1C5D">
        <w:rPr>
          <w:sz w:val="16"/>
        </w:rPr>
        <w:t xml:space="preserve"> than referring to Cohen's work - and seems to believe that all `antiracism'</w:t>
      </w:r>
      <w:r w:rsidRPr="00FF1C5D">
        <w:rPr>
          <w:sz w:val="12"/>
        </w:rPr>
        <w:t>¶</w:t>
      </w:r>
      <w:r w:rsidRPr="00FF1C5D">
        <w:rPr>
          <w:sz w:val="16"/>
        </w:rPr>
        <w:t xml:space="preserve"> in education is a matter of seeking to change attitudes, rather</w:t>
      </w:r>
      <w:r w:rsidRPr="00FF1C5D">
        <w:rPr>
          <w:sz w:val="12"/>
        </w:rPr>
        <w:t>¶</w:t>
      </w:r>
      <w:r w:rsidRPr="00FF1C5D">
        <w:rPr>
          <w:sz w:val="16"/>
        </w:rPr>
        <w:t xml:space="preserve"> than opening up new ways of looking at the world.44</w:t>
      </w:r>
      <w:r w:rsidRPr="00FF1C5D">
        <w:rPr>
          <w:sz w:val="12"/>
        </w:rPr>
        <w:t>¶</w:t>
      </w:r>
      <w:r w:rsidRPr="00FF1C5D">
        <w:rPr>
          <w:sz w:val="16"/>
        </w:rPr>
        <w:t xml:space="preserve"> In Cohen's schema, then, </w:t>
      </w:r>
      <w:r w:rsidRPr="004C74CA">
        <w:rPr>
          <w:rStyle w:val="StyleUnderline"/>
          <w:highlight w:val="cyan"/>
        </w:rPr>
        <w:t>racism is taken out of society</w:t>
      </w:r>
      <w:r w:rsidRPr="00557245">
        <w:rPr>
          <w:rStyle w:val="StyleUnderline"/>
        </w:rPr>
        <w:t xml:space="preserve"> and material</w:t>
      </w:r>
      <w:r w:rsidRPr="00FF1C5D">
        <w:rPr>
          <w:sz w:val="12"/>
        </w:rPr>
        <w:t>¶</w:t>
      </w:r>
      <w:r w:rsidRPr="00FF1C5D">
        <w:rPr>
          <w:sz w:val="16"/>
        </w:rPr>
        <w:t xml:space="preserve"> </w:t>
      </w:r>
      <w:r w:rsidRPr="00557245">
        <w:rPr>
          <w:rStyle w:val="StyleUnderline"/>
        </w:rPr>
        <w:t xml:space="preserve">reality </w:t>
      </w:r>
      <w:r w:rsidRPr="004C74CA">
        <w:rPr>
          <w:rStyle w:val="StyleUnderline"/>
          <w:highlight w:val="cyan"/>
        </w:rPr>
        <w:t>and lodged very firmly in the minds</w:t>
      </w:r>
      <w:r w:rsidRPr="00557245">
        <w:rPr>
          <w:rStyle w:val="StyleUnderline"/>
        </w:rPr>
        <w:t xml:space="preserve">, the unconscious minds, </w:t>
      </w:r>
      <w:r w:rsidRPr="004C74CA">
        <w:rPr>
          <w:rStyle w:val="StyleUnderline"/>
          <w:highlight w:val="cyan"/>
        </w:rPr>
        <w:t>of</w:t>
      </w:r>
      <w:r w:rsidRPr="004C74CA">
        <w:rPr>
          <w:sz w:val="12"/>
          <w:highlight w:val="cyan"/>
        </w:rPr>
        <w:t>¶</w:t>
      </w:r>
      <w:r w:rsidRPr="004C74CA">
        <w:rPr>
          <w:sz w:val="16"/>
          <w:highlight w:val="cyan"/>
        </w:rPr>
        <w:t xml:space="preserve"> </w:t>
      </w:r>
      <w:r w:rsidRPr="004C74CA">
        <w:rPr>
          <w:rStyle w:val="StyleUnderline"/>
          <w:highlight w:val="cyan"/>
        </w:rPr>
        <w:t>individual subjects</w:t>
      </w:r>
      <w:r w:rsidRPr="00FF1C5D">
        <w:rPr>
          <w:sz w:val="16"/>
        </w:rPr>
        <w:t>. Although in his 1988 article, `The perversions of</w:t>
      </w:r>
      <w:r w:rsidRPr="00FF1C5D">
        <w:rPr>
          <w:sz w:val="12"/>
        </w:rPr>
        <w:t>¶</w:t>
      </w:r>
      <w:r w:rsidRPr="00FF1C5D">
        <w:rPr>
          <w:sz w:val="16"/>
        </w:rPr>
        <w:t xml:space="preserve"> inheritance', he distanced himself from a position that afforded</w:t>
      </w:r>
      <w:r w:rsidRPr="00FF1C5D">
        <w:rPr>
          <w:sz w:val="12"/>
        </w:rPr>
        <w:t>¶</w:t>
      </w:r>
      <w:r w:rsidRPr="00FF1C5D">
        <w:rPr>
          <w:sz w:val="16"/>
        </w:rPr>
        <w:t xml:space="preserve"> absolute autonomy to the ideological, and thus ran the risk, as he</w:t>
      </w:r>
      <w:r w:rsidRPr="00FF1C5D">
        <w:rPr>
          <w:sz w:val="12"/>
        </w:rPr>
        <w:t>¶</w:t>
      </w:r>
      <w:r w:rsidRPr="00FF1C5D">
        <w:rPr>
          <w:sz w:val="16"/>
        </w:rPr>
        <w:t xml:space="preserve"> acknowledged, of `substituting changes in personal attitude or societal</w:t>
      </w:r>
      <w:r w:rsidRPr="00FF1C5D">
        <w:rPr>
          <w:sz w:val="12"/>
        </w:rPr>
        <w:t>¶</w:t>
      </w:r>
      <w:r w:rsidRPr="00FF1C5D">
        <w:rPr>
          <w:sz w:val="16"/>
        </w:rPr>
        <w:t xml:space="preserve"> values for structural reforms', this is, in fact, where he has ended up.</w:t>
      </w:r>
      <w:r w:rsidRPr="00FF1C5D">
        <w:rPr>
          <w:sz w:val="12"/>
        </w:rPr>
        <w:t>¶</w:t>
      </w:r>
      <w:r w:rsidRPr="00FF1C5D">
        <w:rPr>
          <w:sz w:val="16"/>
        </w:rPr>
        <w:t xml:space="preserve"> As his work has developed, </w:t>
      </w:r>
      <w:r w:rsidRPr="004C74CA">
        <w:rPr>
          <w:rStyle w:val="Emphasis"/>
          <w:highlight w:val="cyan"/>
        </w:rPr>
        <w:t>there is less and less sense of any</w:t>
      </w:r>
      <w:r w:rsidRPr="00FF1C5D">
        <w:rPr>
          <w:sz w:val="12"/>
        </w:rPr>
        <w:t>¶</w:t>
      </w:r>
      <w:r w:rsidRPr="00FF1C5D">
        <w:rPr>
          <w:sz w:val="16"/>
        </w:rPr>
        <w:t xml:space="preserve"> </w:t>
      </w:r>
      <w:r w:rsidRPr="004C74CA">
        <w:rPr>
          <w:rStyle w:val="Emphasis"/>
          <w:highlight w:val="cyan"/>
        </w:rPr>
        <w:t>political project of anti-racism</w:t>
      </w:r>
      <w:r w:rsidRPr="00FF1C5D">
        <w:rPr>
          <w:sz w:val="16"/>
        </w:rPr>
        <w:t xml:space="preserve"> and an almost exclusive concentration</w:t>
      </w:r>
      <w:r w:rsidRPr="00FF1C5D">
        <w:rPr>
          <w:sz w:val="12"/>
        </w:rPr>
        <w:t>¶</w:t>
      </w:r>
      <w:r w:rsidRPr="00FF1C5D">
        <w:rPr>
          <w:sz w:val="16"/>
        </w:rPr>
        <w:t xml:space="preserve"> on dealing with the beliefs and attitudes of racists. Ideology has</w:t>
      </w:r>
      <w:r w:rsidRPr="00FF1C5D">
        <w:rPr>
          <w:sz w:val="12"/>
        </w:rPr>
        <w:t>¶</w:t>
      </w:r>
      <w:r w:rsidRPr="00FF1C5D">
        <w:rPr>
          <w:sz w:val="16"/>
        </w:rPr>
        <w:t xml:space="preserve"> become all.</w:t>
      </w:r>
      <w:r w:rsidRPr="00FF1C5D">
        <w:rPr>
          <w:sz w:val="12"/>
        </w:rPr>
        <w:t>¶</w:t>
      </w:r>
      <w:r w:rsidRPr="00FF1C5D">
        <w:rPr>
          <w:sz w:val="16"/>
        </w:rPr>
        <w:t xml:space="preserve"> </w:t>
      </w:r>
      <w:r w:rsidRPr="00557245">
        <w:rPr>
          <w:rStyle w:val="StyleUnderline"/>
        </w:rPr>
        <w:t>In placing racism in the unconscious</w:t>
      </w:r>
      <w:r w:rsidRPr="00FF1C5D">
        <w:rPr>
          <w:sz w:val="16"/>
        </w:rPr>
        <w:t xml:space="preserve">, </w:t>
      </w:r>
      <w:r w:rsidRPr="00557245">
        <w:rPr>
          <w:rStyle w:val="StyleUnderline"/>
        </w:rPr>
        <w:t>Cohen is</w:t>
      </w:r>
      <w:r w:rsidRPr="00FF1C5D">
        <w:rPr>
          <w:sz w:val="16"/>
        </w:rPr>
        <w:t xml:space="preserve"> very much </w:t>
      </w:r>
      <w:r w:rsidRPr="00557245">
        <w:rPr>
          <w:rStyle w:val="StyleUnderline"/>
        </w:rPr>
        <w:t>in line</w:t>
      </w:r>
      <w:r w:rsidRPr="00FF1C5D">
        <w:rPr>
          <w:sz w:val="12"/>
        </w:rPr>
        <w:t>¶</w:t>
      </w:r>
      <w:r w:rsidRPr="00FF1C5D">
        <w:rPr>
          <w:sz w:val="16"/>
        </w:rPr>
        <w:t xml:space="preserve"> </w:t>
      </w:r>
      <w:r w:rsidRPr="00557245">
        <w:rPr>
          <w:rStyle w:val="StyleUnderline"/>
        </w:rPr>
        <w:t>with</w:t>
      </w:r>
      <w:r w:rsidRPr="00FF1C5D">
        <w:rPr>
          <w:sz w:val="16"/>
        </w:rPr>
        <w:t xml:space="preserve"> </w:t>
      </w:r>
      <w:r w:rsidRPr="00557245">
        <w:rPr>
          <w:rStyle w:val="StyleUnderline"/>
        </w:rPr>
        <w:t>the most orthodox of psychoanalysis which claims to find</w:t>
      </w:r>
      <w:r w:rsidRPr="00FF1C5D">
        <w:rPr>
          <w:sz w:val="12"/>
        </w:rPr>
        <w:t>¶</w:t>
      </w:r>
      <w:r w:rsidRPr="00FF1C5D">
        <w:rPr>
          <w:sz w:val="16"/>
        </w:rPr>
        <w:t xml:space="preserve"> `</w:t>
      </w:r>
      <w:r w:rsidRPr="00557245">
        <w:rPr>
          <w:rStyle w:val="StyleUnderline"/>
        </w:rPr>
        <w:t>inside' individuals</w:t>
      </w:r>
      <w:r w:rsidRPr="00FF1C5D">
        <w:rPr>
          <w:sz w:val="16"/>
        </w:rPr>
        <w:t xml:space="preserve"> (whatever that might mean - the notion of an `internal</w:t>
      </w:r>
      <w:r w:rsidRPr="00FF1C5D">
        <w:rPr>
          <w:sz w:val="12"/>
        </w:rPr>
        <w:t>¶</w:t>
      </w:r>
      <w:r w:rsidRPr="00FF1C5D">
        <w:rPr>
          <w:sz w:val="16"/>
        </w:rPr>
        <w:t xml:space="preserve"> world' is always taken for granted and never really put into question)</w:t>
      </w:r>
      <w:r w:rsidRPr="00FF1C5D">
        <w:rPr>
          <w:sz w:val="12"/>
        </w:rPr>
        <w:t>¶</w:t>
      </w:r>
      <w:r w:rsidRPr="00FF1C5D">
        <w:rPr>
          <w:sz w:val="16"/>
        </w:rPr>
        <w:t xml:space="preserve"> </w:t>
      </w:r>
      <w:r w:rsidRPr="00557245">
        <w:rPr>
          <w:rStyle w:val="StyleUnderline"/>
        </w:rPr>
        <w:t>what actually belongs in society, in what psychoanalysis calls</w:t>
      </w:r>
      <w:r w:rsidRPr="00FF1C5D">
        <w:rPr>
          <w:sz w:val="12"/>
        </w:rPr>
        <w:t>¶</w:t>
      </w:r>
      <w:r w:rsidRPr="00FF1C5D">
        <w:rPr>
          <w:sz w:val="16"/>
        </w:rPr>
        <w:t xml:space="preserve"> `</w:t>
      </w:r>
      <w:r w:rsidRPr="00557245">
        <w:rPr>
          <w:rStyle w:val="StyleUnderline"/>
        </w:rPr>
        <w:t>the external world</w:t>
      </w:r>
      <w:r w:rsidRPr="00FF1C5D">
        <w:rPr>
          <w:sz w:val="16"/>
        </w:rPr>
        <w:t>'. Indeed, one of the earliest Marxist critiques of</w:t>
      </w:r>
      <w:r w:rsidRPr="00FF1C5D">
        <w:rPr>
          <w:sz w:val="12"/>
        </w:rPr>
        <w:t>¶</w:t>
      </w:r>
      <w:r w:rsidRPr="00FF1C5D">
        <w:rPr>
          <w:sz w:val="16"/>
        </w:rPr>
        <w:t xml:space="preserve"> Freud's theories made precisely this point, accusing Freud of rendering</w:t>
      </w:r>
      <w:r w:rsidRPr="00FF1C5D">
        <w:rPr>
          <w:sz w:val="12"/>
        </w:rPr>
        <w:t>¶</w:t>
      </w:r>
      <w:r w:rsidRPr="00FF1C5D">
        <w:rPr>
          <w:sz w:val="16"/>
        </w:rPr>
        <w:t xml:space="preserve"> individual what was irredeemably social.45 In the same vein, and particularly</w:t>
      </w:r>
      <w:r w:rsidRPr="00FF1C5D">
        <w:rPr>
          <w:sz w:val="12"/>
        </w:rPr>
        <w:t>¶</w:t>
      </w:r>
      <w:r w:rsidRPr="00FF1C5D">
        <w:rPr>
          <w:sz w:val="16"/>
        </w:rPr>
        <w:t xml:space="preserve"> germane to the present discussion, the refusal of psychoanalysis</w:t>
      </w:r>
      <w:r w:rsidRPr="00FF1C5D">
        <w:rPr>
          <w:sz w:val="12"/>
        </w:rPr>
        <w:t>¶</w:t>
      </w:r>
      <w:r w:rsidRPr="00FF1C5D">
        <w:rPr>
          <w:sz w:val="16"/>
        </w:rPr>
        <w:t xml:space="preserve"> to acknowledge social and political reality, to see what is in front of it, is</w:t>
      </w:r>
      <w:r w:rsidRPr="00FF1C5D">
        <w:rPr>
          <w:sz w:val="12"/>
        </w:rPr>
        <w:t>¶</w:t>
      </w:r>
      <w:r w:rsidRPr="00FF1C5D">
        <w:rPr>
          <w:sz w:val="16"/>
        </w:rPr>
        <w:t xml:space="preserve"> exemplified in the following story.</w:t>
      </w:r>
      <w:r w:rsidRPr="00FF1C5D">
        <w:rPr>
          <w:sz w:val="12"/>
        </w:rPr>
        <w:t>¶</w:t>
      </w:r>
      <w:r w:rsidRPr="00FF1C5D">
        <w:rPr>
          <w:sz w:val="16"/>
        </w:rPr>
        <w:t xml:space="preserve"> Like many analysts of her time, Melanie Klein, in whose tradition</w:t>
      </w:r>
      <w:r w:rsidRPr="00FF1C5D">
        <w:rPr>
          <w:sz w:val="12"/>
        </w:rPr>
        <w:t>¶</w:t>
      </w:r>
      <w:r w:rsidRPr="00FF1C5D">
        <w:rPr>
          <w:sz w:val="16"/>
        </w:rPr>
        <w:t xml:space="preserve"> Cohen writes, engaged in the quite unethical and inappropriate practice</w:t>
      </w:r>
      <w:r w:rsidRPr="00FF1C5D">
        <w:rPr>
          <w:sz w:val="12"/>
        </w:rPr>
        <w:t>¶</w:t>
      </w:r>
      <w:r w:rsidRPr="00FF1C5D">
        <w:rPr>
          <w:sz w:val="16"/>
        </w:rPr>
        <w:t xml:space="preserve"> of analysing her own children. She began her son Erich's analysis in</w:t>
      </w:r>
      <w:r w:rsidRPr="00FF1C5D">
        <w:rPr>
          <w:sz w:val="12"/>
        </w:rPr>
        <w:t>¶</w:t>
      </w:r>
      <w:r w:rsidRPr="00FF1C5D">
        <w:rPr>
          <w:sz w:val="16"/>
        </w:rPr>
        <w:t xml:space="preserve"> Budapest in 1920 when he was 5 and continued it when she separated</w:t>
      </w:r>
      <w:r w:rsidRPr="00FF1C5D">
        <w:rPr>
          <w:sz w:val="12"/>
        </w:rPr>
        <w:t>¶</w:t>
      </w:r>
      <w:r w:rsidRPr="00FF1C5D">
        <w:rPr>
          <w:sz w:val="16"/>
        </w:rPr>
        <w:t xml:space="preserve"> from her husband and moved to Berlin. There, Erich developed a</w:t>
      </w:r>
      <w:r w:rsidRPr="00FF1C5D">
        <w:rPr>
          <w:sz w:val="12"/>
        </w:rPr>
        <w:t>¶</w:t>
      </w:r>
      <w:r w:rsidRPr="00FF1C5D">
        <w:rPr>
          <w:sz w:val="16"/>
        </w:rPr>
        <w:t xml:space="preserve"> phobia about going outside. Klein `explained' to Erich that his anxiety</w:t>
      </w:r>
      <w:r w:rsidRPr="00FF1C5D">
        <w:rPr>
          <w:sz w:val="12"/>
        </w:rPr>
        <w:t>¶</w:t>
      </w:r>
      <w:r w:rsidRPr="00FF1C5D">
        <w:rPr>
          <w:sz w:val="16"/>
        </w:rPr>
        <w:t xml:space="preserve"> was due to his fantasies about having sexual intercourse with his</w:t>
      </w:r>
      <w:r w:rsidRPr="00FF1C5D">
        <w:rPr>
          <w:sz w:val="12"/>
        </w:rPr>
        <w:t>¶</w:t>
      </w:r>
      <w:r w:rsidRPr="00FF1C5D">
        <w:rPr>
          <w:sz w:val="16"/>
        </w:rPr>
        <w:t xml:space="preserve"> mother. Erich told his mother of a street that was particularly frightening</w:t>
      </w:r>
      <w:r w:rsidRPr="00FF1C5D">
        <w:rPr>
          <w:sz w:val="12"/>
        </w:rPr>
        <w:t>¶</w:t>
      </w:r>
      <w:r w:rsidRPr="00FF1C5D">
        <w:rPr>
          <w:sz w:val="16"/>
        </w:rPr>
        <w:t xml:space="preserve"> to him because it was filled with young `toughs' who tormented him.</w:t>
      </w:r>
      <w:r w:rsidRPr="00FF1C5D">
        <w:rPr>
          <w:sz w:val="12"/>
        </w:rPr>
        <w:t>¶</w:t>
      </w:r>
      <w:r w:rsidRPr="00FF1C5D">
        <w:rPr>
          <w:sz w:val="16"/>
        </w:rPr>
        <w:t xml:space="preserve"> Klein ignored this and, recalling that the street was filled with large</w:t>
      </w:r>
      <w:r w:rsidRPr="00FF1C5D">
        <w:rPr>
          <w:sz w:val="12"/>
        </w:rPr>
        <w:t>¶</w:t>
      </w:r>
      <w:r w:rsidRPr="00FF1C5D">
        <w:rPr>
          <w:sz w:val="16"/>
        </w:rPr>
        <w:t xml:space="preserve"> trees, interpreted these as phalluses and evidence of his continued</w:t>
      </w:r>
      <w:r w:rsidRPr="00FF1C5D">
        <w:rPr>
          <w:sz w:val="12"/>
        </w:rPr>
        <w:t>¶</w:t>
      </w:r>
      <w:r w:rsidRPr="00FF1C5D">
        <w:rPr>
          <w:sz w:val="16"/>
        </w:rPr>
        <w:t xml:space="preserve"> desire for his mother and of his fear of castration as a punishment.</w:t>
      </w:r>
      <w:r w:rsidRPr="00FF1C5D">
        <w:rPr>
          <w:sz w:val="12"/>
        </w:rPr>
        <w:t>¶</w:t>
      </w:r>
      <w:r w:rsidRPr="00FF1C5D">
        <w:rPr>
          <w:sz w:val="16"/>
        </w:rPr>
        <w:t xml:space="preserve"> Years later, Erich's elder brother Hans, also an analysand of his</w:t>
      </w:r>
      <w:r w:rsidRPr="00FF1C5D">
        <w:rPr>
          <w:sz w:val="12"/>
        </w:rPr>
        <w:t>¶</w:t>
      </w:r>
      <w:r w:rsidRPr="00FF1C5D">
        <w:rPr>
          <w:sz w:val="16"/>
        </w:rPr>
        <w:t xml:space="preserve"> mother, told Erich that the youths had, in fact, been an anti-Semitic</w:t>
      </w:r>
      <w:r w:rsidRPr="00FF1C5D">
        <w:rPr>
          <w:sz w:val="12"/>
        </w:rPr>
        <w:t>¶</w:t>
      </w:r>
      <w:r w:rsidRPr="00FF1C5D">
        <w:rPr>
          <w:sz w:val="16"/>
        </w:rPr>
        <w:t xml:space="preserve"> gang that routinely attacked Jewish children. Erich had never been</w:t>
      </w:r>
      <w:r w:rsidRPr="00FF1C5D">
        <w:rPr>
          <w:sz w:val="12"/>
        </w:rPr>
        <w:t>¶</w:t>
      </w:r>
      <w:r w:rsidRPr="00FF1C5D">
        <w:rPr>
          <w:sz w:val="16"/>
        </w:rPr>
        <w:t xml:space="preserve"> told by his mother that he was Jewish. As the historian of psychotherapy</w:t>
      </w:r>
      <w:r w:rsidRPr="00FF1C5D">
        <w:rPr>
          <w:sz w:val="12"/>
        </w:rPr>
        <w:t>¶</w:t>
      </w:r>
      <w:r w:rsidRPr="00FF1C5D">
        <w:rPr>
          <w:sz w:val="16"/>
        </w:rPr>
        <w:t xml:space="preserve"> Philip Cushman comments: `It is difficult to know what is</w:t>
      </w:r>
      <w:r w:rsidRPr="00FF1C5D">
        <w:rPr>
          <w:sz w:val="12"/>
        </w:rPr>
        <w:t>¶</w:t>
      </w:r>
      <w:r w:rsidRPr="00FF1C5D">
        <w:rPr>
          <w:sz w:val="16"/>
        </w:rPr>
        <w:t xml:space="preserve"> more remarkable in this incident with Erich: Klein's dismissal of, her</w:t>
      </w:r>
      <w:r w:rsidRPr="00FF1C5D">
        <w:rPr>
          <w:sz w:val="12"/>
        </w:rPr>
        <w:t>¶</w:t>
      </w:r>
      <w:r w:rsidRPr="00FF1C5D">
        <w:rPr>
          <w:sz w:val="16"/>
        </w:rPr>
        <w:t xml:space="preserve"> almost phobic denial of, the ``external'' social realm, or her remarkable</w:t>
      </w:r>
      <w:r w:rsidRPr="00FF1C5D">
        <w:rPr>
          <w:sz w:val="12"/>
        </w:rPr>
        <w:t>¶</w:t>
      </w:r>
      <w:r w:rsidRPr="00FF1C5D">
        <w:rPr>
          <w:sz w:val="16"/>
        </w:rPr>
        <w:t xml:space="preserve"> self-centredness.' 46 </w:t>
      </w:r>
      <w:r w:rsidRPr="00557245">
        <w:rPr>
          <w:rStyle w:val="StyleUnderline"/>
        </w:rPr>
        <w:t>Klein</w:t>
      </w:r>
      <w:r w:rsidRPr="00FF1C5D">
        <w:rPr>
          <w:sz w:val="16"/>
        </w:rPr>
        <w:t xml:space="preserve">, in other words, </w:t>
      </w:r>
      <w:r w:rsidRPr="00557245">
        <w:rPr>
          <w:rStyle w:val="StyleUnderline"/>
        </w:rPr>
        <w:t>placed in the mind of her son</w:t>
      </w:r>
      <w:r w:rsidRPr="00FF1C5D">
        <w:rPr>
          <w:sz w:val="12"/>
        </w:rPr>
        <w:t>¶</w:t>
      </w:r>
      <w:r w:rsidRPr="00FF1C5D">
        <w:rPr>
          <w:sz w:val="16"/>
        </w:rPr>
        <w:t xml:space="preserve"> </w:t>
      </w:r>
      <w:r w:rsidRPr="00557245">
        <w:rPr>
          <w:rStyle w:val="StyleUnderline"/>
        </w:rPr>
        <w:t xml:space="preserve">that which fully belonged in the material world. </w:t>
      </w:r>
      <w:r w:rsidRPr="004C74CA">
        <w:rPr>
          <w:rStyle w:val="StyleUnderline"/>
          <w:highlight w:val="cyan"/>
        </w:rPr>
        <w:t>Objective reality</w:t>
      </w:r>
      <w:r w:rsidRPr="00FF1C5D">
        <w:rPr>
          <w:sz w:val="12"/>
        </w:rPr>
        <w:t>¶</w:t>
      </w:r>
      <w:r w:rsidRPr="00FF1C5D">
        <w:rPr>
          <w:sz w:val="16"/>
        </w:rPr>
        <w:t xml:space="preserve"> </w:t>
      </w:r>
      <w:r w:rsidRPr="004C74CA">
        <w:rPr>
          <w:rStyle w:val="StyleUnderline"/>
          <w:highlight w:val="cyan"/>
        </w:rPr>
        <w:t>became a `state of mind'. Exactly the same criticism can be levelled</w:t>
      </w:r>
      <w:r w:rsidRPr="004C74CA">
        <w:rPr>
          <w:sz w:val="12"/>
          <w:highlight w:val="cyan"/>
        </w:rPr>
        <w:t>¶</w:t>
      </w:r>
      <w:r w:rsidRPr="004C74CA">
        <w:rPr>
          <w:sz w:val="16"/>
          <w:highlight w:val="cyan"/>
        </w:rPr>
        <w:t xml:space="preserve"> </w:t>
      </w:r>
      <w:r w:rsidRPr="004C74CA">
        <w:rPr>
          <w:rStyle w:val="StyleUnderline"/>
          <w:highlight w:val="cyan"/>
        </w:rPr>
        <w:t>at</w:t>
      </w:r>
      <w:r w:rsidRPr="00FF1C5D">
        <w:rPr>
          <w:sz w:val="16"/>
        </w:rPr>
        <w:t xml:space="preserve"> Cohen's </w:t>
      </w:r>
      <w:r w:rsidRPr="004C74CA">
        <w:rPr>
          <w:rStyle w:val="StyleUnderline"/>
          <w:highlight w:val="cyan"/>
        </w:rPr>
        <w:t>placing</w:t>
      </w:r>
      <w:r w:rsidRPr="00FF1C5D">
        <w:rPr>
          <w:sz w:val="16"/>
        </w:rPr>
        <w:t xml:space="preserve"> of </w:t>
      </w:r>
      <w:r w:rsidRPr="004C74CA">
        <w:rPr>
          <w:rStyle w:val="StyleUnderline"/>
          <w:highlight w:val="cyan"/>
        </w:rPr>
        <w:t>racism inside the unconscious minds of individuals</w:t>
      </w:r>
      <w:r w:rsidRPr="00FF1C5D">
        <w:rPr>
          <w:sz w:val="16"/>
        </w:rPr>
        <w:t>.</w:t>
      </w:r>
      <w:r w:rsidRPr="00FF1C5D">
        <w:rPr>
          <w:sz w:val="12"/>
        </w:rPr>
        <w:t>¶</w:t>
      </w:r>
      <w:r w:rsidRPr="00FF1C5D">
        <w:rPr>
          <w:sz w:val="16"/>
        </w:rPr>
        <w:t xml:space="preserve"> It is indeed ironic that, with postmodernists such as Cohen,</w:t>
      </w:r>
      <w:r w:rsidRPr="00FF1C5D">
        <w:rPr>
          <w:sz w:val="12"/>
        </w:rPr>
        <w:t>¶</w:t>
      </w:r>
      <w:r w:rsidRPr="00FF1C5D">
        <w:rPr>
          <w:sz w:val="16"/>
        </w:rPr>
        <w:t xml:space="preserve"> we should be witnessing a return to a past - albeit at a more sophisticated</w:t>
      </w:r>
      <w:r w:rsidRPr="00FF1C5D">
        <w:rPr>
          <w:sz w:val="12"/>
        </w:rPr>
        <w:t>¶</w:t>
      </w:r>
      <w:r w:rsidRPr="00FF1C5D">
        <w:rPr>
          <w:sz w:val="16"/>
        </w:rPr>
        <w:t xml:space="preserve"> level of `discourse' - when, according to the liberal race relations</w:t>
      </w:r>
      <w:r w:rsidRPr="00FF1C5D">
        <w:rPr>
          <w:sz w:val="12"/>
        </w:rPr>
        <w:t>¶</w:t>
      </w:r>
      <w:r w:rsidRPr="00FF1C5D">
        <w:rPr>
          <w:sz w:val="16"/>
        </w:rPr>
        <w:t xml:space="preserve"> paradigm, racism did not really exist, only racial prejudice, something</w:t>
      </w:r>
      <w:r w:rsidRPr="00FF1C5D">
        <w:rPr>
          <w:sz w:val="12"/>
        </w:rPr>
        <w:t>¶</w:t>
      </w:r>
      <w:r w:rsidRPr="00FF1C5D">
        <w:rPr>
          <w:sz w:val="16"/>
        </w:rPr>
        <w:t xml:space="preserve"> that was individual and psychological.</w:t>
      </w:r>
      <w:r w:rsidRPr="00FF1C5D">
        <w:rPr>
          <w:sz w:val="12"/>
        </w:rPr>
        <w:t>¶</w:t>
      </w:r>
      <w:r w:rsidRPr="00FF1C5D">
        <w:rPr>
          <w:sz w:val="16"/>
        </w:rPr>
        <w:t xml:space="preserve"> The question of method</w:t>
      </w:r>
      <w:r w:rsidRPr="00FF1C5D">
        <w:rPr>
          <w:sz w:val="12"/>
        </w:rPr>
        <w:t>¶</w:t>
      </w:r>
      <w:r w:rsidRPr="00FF1C5D">
        <w:rPr>
          <w:sz w:val="16"/>
        </w:rPr>
        <w:t xml:space="preserve"> Cohen's work unavoidably raises the question of the status of psychoanalysis</w:t>
      </w:r>
      <w:r w:rsidRPr="00FF1C5D">
        <w:rPr>
          <w:sz w:val="12"/>
        </w:rPr>
        <w:t>¶</w:t>
      </w:r>
      <w:r w:rsidRPr="00FF1C5D">
        <w:rPr>
          <w:sz w:val="16"/>
        </w:rPr>
        <w:t xml:space="preserve"> as a social or political theory, as distinct from a clinical one.</w:t>
      </w:r>
      <w:r w:rsidRPr="00FF1C5D">
        <w:rPr>
          <w:sz w:val="12"/>
        </w:rPr>
        <w:t>¶</w:t>
      </w:r>
      <w:r w:rsidRPr="00FF1C5D">
        <w:rPr>
          <w:sz w:val="16"/>
        </w:rPr>
        <w:t xml:space="preserve"> Can psychoanalysis, in other words, apply to the social world of groups, institutions, nations, states and cultures in the way that it does,</w:t>
      </w:r>
      <w:r w:rsidRPr="00FF1C5D">
        <w:rPr>
          <w:sz w:val="12"/>
        </w:rPr>
        <w:t>¶</w:t>
      </w:r>
      <w:r w:rsidRPr="00FF1C5D">
        <w:rPr>
          <w:sz w:val="16"/>
        </w:rPr>
        <w:t xml:space="preserve"> or at least may do, to individuals? Certainly there is now a considerable</w:t>
      </w:r>
      <w:r w:rsidRPr="00FF1C5D">
        <w:rPr>
          <w:sz w:val="12"/>
        </w:rPr>
        <w:t>¶</w:t>
      </w:r>
      <w:r w:rsidRPr="00FF1C5D">
        <w:rPr>
          <w:sz w:val="16"/>
        </w:rPr>
        <w:t xml:space="preserve"> body of literature and a plethora of academic courses, and so on, claiming</w:t>
      </w:r>
      <w:r w:rsidRPr="00FF1C5D">
        <w:rPr>
          <w:sz w:val="12"/>
        </w:rPr>
        <w:t>¶</w:t>
      </w:r>
      <w:r w:rsidRPr="00FF1C5D">
        <w:rPr>
          <w:sz w:val="16"/>
        </w:rPr>
        <w:t xml:space="preserve"> that psychoanalysis is a social theory. And, of course, in popular</w:t>
      </w:r>
      <w:r w:rsidRPr="00FF1C5D">
        <w:rPr>
          <w:sz w:val="12"/>
        </w:rPr>
        <w:t>¶</w:t>
      </w:r>
      <w:r w:rsidRPr="00FF1C5D">
        <w:rPr>
          <w:sz w:val="16"/>
        </w:rPr>
        <w:t xml:space="preserve"> discourse, it is now a commonplace to hear of nations and societies</w:t>
      </w:r>
      <w:r w:rsidRPr="00FF1C5D">
        <w:rPr>
          <w:sz w:val="12"/>
        </w:rPr>
        <w:t>¶</w:t>
      </w:r>
      <w:r w:rsidRPr="00FF1C5D">
        <w:rPr>
          <w:sz w:val="16"/>
        </w:rPr>
        <w:t xml:space="preserve"> spoken of in personalised ways. Thus `truth commissions' and the</w:t>
      </w:r>
      <w:r w:rsidRPr="00FF1C5D">
        <w:rPr>
          <w:sz w:val="12"/>
        </w:rPr>
        <w:t>¶</w:t>
      </w:r>
      <w:r w:rsidRPr="00FF1C5D">
        <w:rPr>
          <w:sz w:val="16"/>
        </w:rPr>
        <w:t xml:space="preserve"> like, which have become so common in the past decade in countries</w:t>
      </w:r>
      <w:r w:rsidRPr="00FF1C5D">
        <w:rPr>
          <w:sz w:val="12"/>
        </w:rPr>
        <w:t>¶</w:t>
      </w:r>
      <w:r w:rsidRPr="00FF1C5D">
        <w:rPr>
          <w:sz w:val="16"/>
        </w:rPr>
        <w:t xml:space="preserve"> which have undergone turbulent change, are seen as forms of national</w:t>
      </w:r>
      <w:r w:rsidRPr="00FF1C5D">
        <w:rPr>
          <w:sz w:val="12"/>
        </w:rPr>
        <w:t>¶</w:t>
      </w:r>
      <w:r w:rsidRPr="00FF1C5D">
        <w:rPr>
          <w:sz w:val="16"/>
        </w:rPr>
        <w:t xml:space="preserve"> therapy or catharsis, even if this is far from being their purpose. Nevertheless,</w:t>
      </w:r>
      <w:r w:rsidRPr="00FF1C5D">
        <w:rPr>
          <w:sz w:val="12"/>
        </w:rPr>
        <w:t>¶</w:t>
      </w:r>
      <w:r w:rsidRPr="00FF1C5D">
        <w:rPr>
          <w:sz w:val="16"/>
        </w:rPr>
        <w:t xml:space="preserve"> the question remains: </w:t>
      </w:r>
      <w:r w:rsidRPr="00557245">
        <w:rPr>
          <w:rStyle w:val="StyleUnderline"/>
        </w:rPr>
        <w:t>does it make sense</w:t>
      </w:r>
      <w:r w:rsidRPr="00FF1C5D">
        <w:rPr>
          <w:sz w:val="16"/>
        </w:rPr>
        <w:t>, as Michael Ignatieff</w:t>
      </w:r>
      <w:r w:rsidRPr="00FF1C5D">
        <w:rPr>
          <w:sz w:val="12"/>
        </w:rPr>
        <w:t>¶</w:t>
      </w:r>
      <w:r w:rsidRPr="00FF1C5D">
        <w:rPr>
          <w:sz w:val="16"/>
        </w:rPr>
        <w:t xml:space="preserve"> puts it, </w:t>
      </w:r>
      <w:r w:rsidRPr="00557245">
        <w:rPr>
          <w:rStyle w:val="StyleUnderline"/>
        </w:rPr>
        <w:t>to speak of nations having psyches the way that individuals do?</w:t>
      </w:r>
      <w:r w:rsidRPr="00FF1C5D">
        <w:rPr>
          <w:sz w:val="12"/>
        </w:rPr>
        <w:t>¶</w:t>
      </w:r>
      <w:r w:rsidRPr="00FF1C5D">
        <w:rPr>
          <w:sz w:val="16"/>
        </w:rPr>
        <w:t xml:space="preserve"> `Can a nation's past make people ill as we know repressed memories</w:t>
      </w:r>
      <w:r w:rsidRPr="00FF1C5D">
        <w:rPr>
          <w:sz w:val="12"/>
        </w:rPr>
        <w:t>¶</w:t>
      </w:r>
      <w:r w:rsidRPr="00FF1C5D">
        <w:rPr>
          <w:sz w:val="16"/>
        </w:rPr>
        <w:t xml:space="preserve"> sometimes make individuals ill? . . . Can we speak of nations ``working</w:t>
      </w:r>
      <w:r w:rsidRPr="00FF1C5D">
        <w:rPr>
          <w:sz w:val="12"/>
        </w:rPr>
        <w:t>¶</w:t>
      </w:r>
      <w:r w:rsidRPr="00FF1C5D">
        <w:rPr>
          <w:sz w:val="16"/>
        </w:rPr>
        <w:t xml:space="preserve"> through'' a civil war or an atrocity as we speak of individuals working</w:t>
      </w:r>
      <w:r w:rsidRPr="00FF1C5D">
        <w:rPr>
          <w:sz w:val="12"/>
        </w:rPr>
        <w:t>¶</w:t>
      </w:r>
      <w:r w:rsidRPr="00FF1C5D">
        <w:rPr>
          <w:sz w:val="16"/>
        </w:rPr>
        <w:t xml:space="preserve"> through a traumatic memory or event?' 47</w:t>
      </w:r>
      <w:r w:rsidRPr="00FF1C5D">
        <w:rPr>
          <w:sz w:val="12"/>
        </w:rPr>
        <w:t>¶</w:t>
      </w:r>
      <w:r w:rsidRPr="00FF1C5D">
        <w:rPr>
          <w:sz w:val="16"/>
        </w:rPr>
        <w:t xml:space="preserve"> </w:t>
      </w:r>
      <w:r w:rsidRPr="004C74CA">
        <w:rPr>
          <w:rStyle w:val="StyleUnderline"/>
          <w:highlight w:val="cyan"/>
        </w:rPr>
        <w:t>The problem with the application of psychoanalysis to social institutions</w:t>
      </w:r>
      <w:r w:rsidRPr="004C74CA">
        <w:rPr>
          <w:sz w:val="12"/>
          <w:highlight w:val="cyan"/>
        </w:rPr>
        <w:t>¶</w:t>
      </w:r>
      <w:r w:rsidRPr="004C74CA">
        <w:rPr>
          <w:sz w:val="16"/>
          <w:highlight w:val="cyan"/>
        </w:rPr>
        <w:t xml:space="preserve"> </w:t>
      </w:r>
      <w:r w:rsidRPr="004C74CA">
        <w:rPr>
          <w:rStyle w:val="StyleUnderline"/>
          <w:highlight w:val="cyan"/>
        </w:rPr>
        <w:t>is that there can be no testing</w:t>
      </w:r>
      <w:r w:rsidRPr="00557245">
        <w:rPr>
          <w:rStyle w:val="StyleUnderline"/>
        </w:rPr>
        <w:t xml:space="preserve"> of the claims made</w:t>
      </w:r>
      <w:r w:rsidRPr="00FF1C5D">
        <w:rPr>
          <w:sz w:val="16"/>
        </w:rPr>
        <w:t>. If someone says,</w:t>
      </w:r>
      <w:r w:rsidRPr="00FF1C5D">
        <w:rPr>
          <w:sz w:val="12"/>
        </w:rPr>
        <w:t>¶</w:t>
      </w:r>
      <w:r w:rsidRPr="00FF1C5D">
        <w:rPr>
          <w:sz w:val="16"/>
        </w:rPr>
        <w:t xml:space="preserve"> for instance, that nationalism is a form of looking for and seeking to</w:t>
      </w:r>
      <w:r w:rsidRPr="00FF1C5D">
        <w:rPr>
          <w:sz w:val="12"/>
        </w:rPr>
        <w:t>¶</w:t>
      </w:r>
      <w:r w:rsidRPr="00FF1C5D">
        <w:rPr>
          <w:sz w:val="16"/>
        </w:rPr>
        <w:t xml:space="preserve"> replace the body of the mother one has lost, or that the popular</w:t>
      </w:r>
      <w:r w:rsidRPr="00FF1C5D">
        <w:rPr>
          <w:sz w:val="12"/>
        </w:rPr>
        <w:t>¶</w:t>
      </w:r>
      <w:r w:rsidRPr="00FF1C5D">
        <w:rPr>
          <w:sz w:val="16"/>
        </w:rPr>
        <w:t xml:space="preserve"> appeal of a particular kind of story echoes the pattern of our earliest</w:t>
      </w:r>
      <w:r w:rsidRPr="00FF1C5D">
        <w:rPr>
          <w:sz w:val="12"/>
        </w:rPr>
        <w:t>¶</w:t>
      </w:r>
      <w:r w:rsidRPr="00FF1C5D">
        <w:rPr>
          <w:sz w:val="16"/>
        </w:rPr>
        <w:t xml:space="preserve"> relationship to the maternal breast, </w:t>
      </w:r>
      <w:r w:rsidRPr="00557245">
        <w:rPr>
          <w:rStyle w:val="StyleUnderline"/>
        </w:rPr>
        <w:t>how can this be proved?</w:t>
      </w:r>
      <w:r w:rsidRPr="00FF1C5D">
        <w:rPr>
          <w:sz w:val="16"/>
        </w:rPr>
        <w:t xml:space="preserve"> The</w:t>
      </w:r>
      <w:r w:rsidRPr="00FF1C5D">
        <w:rPr>
          <w:sz w:val="12"/>
        </w:rPr>
        <w:t>¶</w:t>
      </w:r>
      <w:r w:rsidRPr="00FF1C5D">
        <w:rPr>
          <w:sz w:val="16"/>
        </w:rPr>
        <w:t xml:space="preserve"> pioneers of psychoanalysis, from Freud onwards, all derived their</w:t>
      </w:r>
      <w:r w:rsidRPr="00FF1C5D">
        <w:rPr>
          <w:sz w:val="12"/>
        </w:rPr>
        <w:t>¶</w:t>
      </w:r>
      <w:r w:rsidRPr="00FF1C5D">
        <w:rPr>
          <w:sz w:val="16"/>
        </w:rPr>
        <w:t xml:space="preserve"> ideas in the context of their work with individual patients and their</w:t>
      </w:r>
      <w:r w:rsidRPr="00FF1C5D">
        <w:rPr>
          <w:sz w:val="12"/>
        </w:rPr>
        <w:t>¶</w:t>
      </w:r>
      <w:r w:rsidRPr="00FF1C5D">
        <w:rPr>
          <w:sz w:val="16"/>
        </w:rPr>
        <w:t xml:space="preserve"> ideas can be examined in the everyday laboratory of the therapeutic</w:t>
      </w:r>
      <w:r w:rsidRPr="00FF1C5D">
        <w:rPr>
          <w:sz w:val="12"/>
        </w:rPr>
        <w:t>¶</w:t>
      </w:r>
      <w:r w:rsidRPr="00FF1C5D">
        <w:rPr>
          <w:sz w:val="16"/>
        </w:rPr>
        <w:t xml:space="preserve"> encounter where the validity of an interpretation, for example, is a</w:t>
      </w:r>
      <w:r w:rsidRPr="00FF1C5D">
        <w:rPr>
          <w:sz w:val="12"/>
        </w:rPr>
        <w:t>¶</w:t>
      </w:r>
      <w:r w:rsidRPr="00FF1C5D">
        <w:rPr>
          <w:sz w:val="16"/>
        </w:rPr>
        <w:t xml:space="preserve"> matter for dialogue between therapist and patient. </w:t>
      </w:r>
      <w:r w:rsidRPr="00557245">
        <w:rPr>
          <w:rStyle w:val="StyleUnderline"/>
        </w:rPr>
        <w:t>Outside of the consulting</w:t>
      </w:r>
      <w:r w:rsidRPr="00FF1C5D">
        <w:rPr>
          <w:sz w:val="12"/>
        </w:rPr>
        <w:t>¶</w:t>
      </w:r>
      <w:r w:rsidRPr="00FF1C5D">
        <w:rPr>
          <w:sz w:val="16"/>
        </w:rPr>
        <w:t xml:space="preserve"> </w:t>
      </w:r>
      <w:r w:rsidRPr="00557245">
        <w:rPr>
          <w:rStyle w:val="StyleUnderline"/>
        </w:rPr>
        <w:t xml:space="preserve">room, </w:t>
      </w:r>
      <w:r w:rsidRPr="004C74CA">
        <w:rPr>
          <w:rStyle w:val="StyleUnderline"/>
          <w:highlight w:val="cyan"/>
        </w:rPr>
        <w:t>there can be no</w:t>
      </w:r>
      <w:r w:rsidRPr="00557245">
        <w:rPr>
          <w:rStyle w:val="StyleUnderline"/>
        </w:rPr>
        <w:t xml:space="preserve"> </w:t>
      </w:r>
      <w:r w:rsidRPr="004C74CA">
        <w:rPr>
          <w:rStyle w:val="StyleUnderline"/>
          <w:highlight w:val="cyan"/>
        </w:rPr>
        <w:t>such verification</w:t>
      </w:r>
      <w:r w:rsidRPr="00557245">
        <w:rPr>
          <w:rStyle w:val="StyleUnderline"/>
        </w:rPr>
        <w:t xml:space="preserve"> process, </w:t>
      </w:r>
      <w:r w:rsidRPr="004C74CA">
        <w:rPr>
          <w:rStyle w:val="StyleUnderline"/>
          <w:highlight w:val="cyan"/>
        </w:rPr>
        <w:t>and the further</w:t>
      </w:r>
      <w:r w:rsidRPr="004C74CA">
        <w:rPr>
          <w:sz w:val="12"/>
          <w:highlight w:val="cyan"/>
        </w:rPr>
        <w:t>¶</w:t>
      </w:r>
      <w:r w:rsidRPr="004C74CA">
        <w:rPr>
          <w:sz w:val="16"/>
          <w:highlight w:val="cyan"/>
        </w:rPr>
        <w:t xml:space="preserve"> </w:t>
      </w:r>
      <w:r w:rsidRPr="004C74CA">
        <w:rPr>
          <w:rStyle w:val="StyleUnderline"/>
          <w:highlight w:val="cyan"/>
        </w:rPr>
        <w:t>one moves from the individual patient, the less purchase psychoanalytic</w:t>
      </w:r>
      <w:r w:rsidRPr="004C74CA">
        <w:rPr>
          <w:sz w:val="12"/>
          <w:highlight w:val="cyan"/>
        </w:rPr>
        <w:t>¶</w:t>
      </w:r>
      <w:r w:rsidRPr="004C74CA">
        <w:rPr>
          <w:sz w:val="16"/>
          <w:highlight w:val="cyan"/>
        </w:rPr>
        <w:t xml:space="preserve"> </w:t>
      </w:r>
      <w:r w:rsidRPr="004C74CA">
        <w:rPr>
          <w:rStyle w:val="StyleUnderline"/>
          <w:highlight w:val="cyan"/>
        </w:rPr>
        <w:t>ideas can have</w:t>
      </w:r>
      <w:r w:rsidRPr="00557245">
        <w:rPr>
          <w:rStyle w:val="StyleUnderline"/>
        </w:rPr>
        <w:t>. Outside the therapeutic encounter, anything</w:t>
      </w:r>
      <w:r w:rsidRPr="00FF1C5D">
        <w:rPr>
          <w:sz w:val="12"/>
        </w:rPr>
        <w:t>¶</w:t>
      </w:r>
      <w:r w:rsidRPr="00FF1C5D">
        <w:rPr>
          <w:sz w:val="16"/>
        </w:rPr>
        <w:t xml:space="preserve"> </w:t>
      </w:r>
      <w:r w:rsidRPr="00557245">
        <w:rPr>
          <w:rStyle w:val="StyleUnderline"/>
        </w:rPr>
        <w:t>and everything can be true, psychoanalytically speaking. But if everything</w:t>
      </w:r>
      <w:r w:rsidRPr="00FF1C5D">
        <w:rPr>
          <w:sz w:val="12"/>
        </w:rPr>
        <w:t>¶</w:t>
      </w:r>
      <w:r w:rsidRPr="00FF1C5D">
        <w:rPr>
          <w:sz w:val="16"/>
        </w:rPr>
        <w:t xml:space="preserve"> </w:t>
      </w:r>
      <w:r w:rsidRPr="00557245">
        <w:rPr>
          <w:rStyle w:val="StyleUnderline"/>
        </w:rPr>
        <w:t>is true, then nothing can be false and therefore nothing can be</w:t>
      </w:r>
      <w:r w:rsidRPr="00FF1C5D">
        <w:rPr>
          <w:sz w:val="12"/>
        </w:rPr>
        <w:t>¶</w:t>
      </w:r>
      <w:r w:rsidRPr="00FF1C5D">
        <w:rPr>
          <w:sz w:val="16"/>
        </w:rPr>
        <w:t xml:space="preserve"> </w:t>
      </w:r>
      <w:r w:rsidRPr="00557245">
        <w:rPr>
          <w:rStyle w:val="StyleUnderline"/>
        </w:rPr>
        <w:t>true.</w:t>
      </w:r>
      <w:r w:rsidRPr="00FF1C5D">
        <w:rPr>
          <w:sz w:val="12"/>
        </w:rPr>
        <w:t>¶</w:t>
      </w:r>
      <w:r w:rsidRPr="00FF1C5D">
        <w:rPr>
          <w:sz w:val="16"/>
        </w:rPr>
        <w:t xml:space="preserve"> An example of Cohen's method is to be found in his 1993 working</w:t>
      </w:r>
      <w:r w:rsidRPr="00FF1C5D">
        <w:rPr>
          <w:sz w:val="12"/>
        </w:rPr>
        <w:t>¶</w:t>
      </w:r>
      <w:r w:rsidRPr="00FF1C5D">
        <w:rPr>
          <w:sz w:val="16"/>
        </w:rPr>
        <w:t xml:space="preserve"> paper, `Home rules', subtitled `Some reflections on racism and nationalism</w:t>
      </w:r>
      <w:r w:rsidRPr="00FF1C5D">
        <w:rPr>
          <w:sz w:val="12"/>
        </w:rPr>
        <w:t>¶</w:t>
      </w:r>
      <w:r w:rsidRPr="00FF1C5D">
        <w:rPr>
          <w:sz w:val="16"/>
        </w:rPr>
        <w:t xml:space="preserve"> in everyday life'. Here Cohen talks about taking a `particular line</w:t>
      </w:r>
      <w:r w:rsidRPr="00FF1C5D">
        <w:rPr>
          <w:sz w:val="12"/>
        </w:rPr>
        <w:t>¶</w:t>
      </w:r>
      <w:r w:rsidRPr="00FF1C5D">
        <w:rPr>
          <w:sz w:val="16"/>
        </w:rPr>
        <w:t xml:space="preserve"> of thought for a walk'. While there is nothing wrong with taking a line</w:t>
      </w:r>
      <w:r w:rsidRPr="00FF1C5D">
        <w:rPr>
          <w:sz w:val="12"/>
        </w:rPr>
        <w:t>¶</w:t>
      </w:r>
      <w:r w:rsidRPr="00FF1C5D">
        <w:rPr>
          <w:sz w:val="16"/>
        </w:rPr>
        <w:t xml:space="preserve"> of thought for a walk, such an exercise is not necessarily the same as</w:t>
      </w:r>
      <w:r w:rsidRPr="00FF1C5D">
        <w:rPr>
          <w:sz w:val="12"/>
        </w:rPr>
        <w:t>¶</w:t>
      </w:r>
      <w:r w:rsidRPr="00FF1C5D">
        <w:rPr>
          <w:sz w:val="16"/>
        </w:rPr>
        <w:t xml:space="preserve"> thinking. One of the problems with Cohen's approach is that a kind</w:t>
      </w:r>
      <w:r w:rsidRPr="00FF1C5D">
        <w:rPr>
          <w:sz w:val="12"/>
        </w:rPr>
        <w:t>¶</w:t>
      </w:r>
      <w:r w:rsidRPr="00FF1C5D">
        <w:rPr>
          <w:sz w:val="16"/>
        </w:rPr>
        <w:t xml:space="preserve"> of free association, mixed with deconstruction, leads not to analysis,</w:t>
      </w:r>
      <w:r w:rsidRPr="00FF1C5D">
        <w:rPr>
          <w:sz w:val="12"/>
        </w:rPr>
        <w:t>¶</w:t>
      </w:r>
      <w:r w:rsidRPr="00FF1C5D">
        <w:rPr>
          <w:sz w:val="16"/>
        </w:rPr>
        <w:t xml:space="preserve"> not even to psychoanalysis, but to... well, just more free association,</w:t>
      </w:r>
      <w:r w:rsidRPr="00FF1C5D">
        <w:rPr>
          <w:sz w:val="12"/>
        </w:rPr>
        <w:t>¶</w:t>
      </w:r>
      <w:r w:rsidRPr="00FF1C5D">
        <w:rPr>
          <w:sz w:val="16"/>
        </w:rPr>
        <w:t xml:space="preserve"> an endless, indeed one might say pointless, play on words. This</w:t>
      </w:r>
      <w:r w:rsidRPr="00FF1C5D">
        <w:rPr>
          <w:sz w:val="12"/>
        </w:rPr>
        <w:t>¶</w:t>
      </w:r>
      <w:r w:rsidRPr="00FF1C5D">
        <w:rPr>
          <w:sz w:val="16"/>
        </w:rPr>
        <w:t xml:space="preserve"> approach may well throw up some interesting associations along the</w:t>
      </w:r>
      <w:r w:rsidRPr="00FF1C5D">
        <w:rPr>
          <w:sz w:val="12"/>
        </w:rPr>
        <w:t>¶</w:t>
      </w:r>
      <w:r w:rsidRPr="00FF1C5D">
        <w:rPr>
          <w:sz w:val="16"/>
        </w:rPr>
        <w:t xml:space="preserve"> way, connections one had never thought of but it is not to be confused</w:t>
      </w:r>
      <w:r w:rsidRPr="00FF1C5D">
        <w:rPr>
          <w:sz w:val="12"/>
        </w:rPr>
        <w:t>¶</w:t>
      </w:r>
      <w:r w:rsidRPr="00FF1C5D">
        <w:rPr>
          <w:sz w:val="16"/>
        </w:rPr>
        <w:t xml:space="preserve"> with political analysis. In `Home rules', anything and everything to do</w:t>
      </w:r>
      <w:r w:rsidRPr="00FF1C5D">
        <w:rPr>
          <w:sz w:val="12"/>
        </w:rPr>
        <w:t>¶</w:t>
      </w:r>
      <w:r w:rsidRPr="00FF1C5D">
        <w:rPr>
          <w:sz w:val="16"/>
        </w:rPr>
        <w:t xml:space="preserve"> with `home' can and does find a place here and, as I indicated above, even the popular film Home Alone is pressed into service as a story</w:t>
      </w:r>
      <w:r w:rsidRPr="00FF1C5D">
        <w:rPr>
          <w:sz w:val="12"/>
        </w:rPr>
        <w:t>¶</w:t>
      </w:r>
      <w:r w:rsidRPr="00FF1C5D">
        <w:rPr>
          <w:sz w:val="16"/>
        </w:rPr>
        <w:t xml:space="preserve"> about `racial' invasion.</w:t>
      </w:r>
      <w:r w:rsidRPr="00FF1C5D">
        <w:rPr>
          <w:sz w:val="12"/>
        </w:rPr>
        <w:t>¶</w:t>
      </w:r>
      <w:r w:rsidRPr="00FF1C5D">
        <w:rPr>
          <w:sz w:val="16"/>
        </w:rPr>
        <w:t xml:space="preserve"> Cohen's method also relies to no little extent on various caricatures.</w:t>
      </w:r>
      <w:r w:rsidRPr="00FF1C5D">
        <w:rPr>
          <w:sz w:val="12"/>
        </w:rPr>
        <w:t>¶</w:t>
      </w:r>
      <w:r w:rsidRPr="00FF1C5D">
        <w:rPr>
          <w:sz w:val="16"/>
        </w:rPr>
        <w:t xml:space="preserve"> There is the parody of an undifferentiated anti-racism which is always</w:t>
      </w:r>
      <w:r w:rsidRPr="00FF1C5D">
        <w:rPr>
          <w:sz w:val="12"/>
        </w:rPr>
        <w:t>¶</w:t>
      </w:r>
      <w:r w:rsidRPr="00FF1C5D">
        <w:rPr>
          <w:sz w:val="16"/>
        </w:rPr>
        <w:t xml:space="preserve"> crude and simplistic in its explanations, always dogmatic and authoritarian</w:t>
      </w:r>
      <w:r w:rsidRPr="00FF1C5D">
        <w:rPr>
          <w:sz w:val="12"/>
        </w:rPr>
        <w:t>¶</w:t>
      </w:r>
      <w:r w:rsidRPr="00FF1C5D">
        <w:rPr>
          <w:sz w:val="16"/>
        </w:rPr>
        <w:t xml:space="preserve"> in its prescriptions. `It is no longer possible', Cohen claims at one</w:t>
      </w:r>
      <w:r w:rsidRPr="00FF1C5D">
        <w:rPr>
          <w:sz w:val="12"/>
        </w:rPr>
        <w:t>¶</w:t>
      </w:r>
      <w:r w:rsidRPr="00FF1C5D">
        <w:rPr>
          <w:sz w:val="16"/>
        </w:rPr>
        <w:t xml:space="preserve"> point, `to call a spade a spade . . . because the level of connotations,</w:t>
      </w:r>
      <w:r w:rsidRPr="00FF1C5D">
        <w:rPr>
          <w:sz w:val="12"/>
        </w:rPr>
        <w:t>¶</w:t>
      </w:r>
      <w:r w:rsidRPr="00FF1C5D">
        <w:rPr>
          <w:sz w:val="16"/>
        </w:rPr>
        <w:t xml:space="preserve"> which is always open to multiple associations, including racist ones,</w:t>
      </w:r>
      <w:r w:rsidRPr="00FF1C5D">
        <w:rPr>
          <w:sz w:val="12"/>
        </w:rPr>
        <w:t>¶</w:t>
      </w:r>
      <w:r w:rsidRPr="00FF1C5D">
        <w:rPr>
          <w:sz w:val="16"/>
        </w:rPr>
        <w:t xml:space="preserve"> has been shut down ``By Order''.' 48 </w:t>
      </w:r>
      <w:r w:rsidRPr="00FF1C5D">
        <w:rPr>
          <w:rStyle w:val="StyleUnderline"/>
        </w:rPr>
        <w:t>No one would deny that much</w:t>
      </w:r>
      <w:r w:rsidRPr="00FF1C5D">
        <w:rPr>
          <w:sz w:val="12"/>
        </w:rPr>
        <w:t>¶</w:t>
      </w:r>
      <w:r w:rsidRPr="00FF1C5D">
        <w:rPr>
          <w:sz w:val="16"/>
        </w:rPr>
        <w:t xml:space="preserve"> </w:t>
      </w:r>
      <w:r w:rsidRPr="00557245">
        <w:rPr>
          <w:rStyle w:val="StyleUnderline"/>
        </w:rPr>
        <w:t>that is called anti-racism has been ill-considered or counter-productive</w:t>
      </w:r>
      <w:r w:rsidRPr="00FF1C5D">
        <w:rPr>
          <w:sz w:val="12"/>
        </w:rPr>
        <w:t>¶</w:t>
      </w:r>
      <w:r w:rsidRPr="00FF1C5D">
        <w:rPr>
          <w:sz w:val="16"/>
        </w:rPr>
        <w:t xml:space="preserve"> or simple-minded, </w:t>
      </w:r>
      <w:r w:rsidRPr="00557245">
        <w:rPr>
          <w:rStyle w:val="StyleUnderline"/>
        </w:rPr>
        <w:t>but to suggest that this is the whole story</w:t>
      </w:r>
      <w:r w:rsidRPr="00FF1C5D">
        <w:rPr>
          <w:sz w:val="16"/>
        </w:rPr>
        <w:t xml:space="preserve"> - and this is</w:t>
      </w:r>
      <w:r w:rsidRPr="00FF1C5D">
        <w:rPr>
          <w:sz w:val="12"/>
        </w:rPr>
        <w:t>¶</w:t>
      </w:r>
      <w:r w:rsidRPr="00FF1C5D">
        <w:rPr>
          <w:sz w:val="16"/>
        </w:rPr>
        <w:t xml:space="preserve"> the picture one gets from Cohen's account - appears simply bad faith.</w:t>
      </w:r>
      <w:r w:rsidRPr="00FF1C5D">
        <w:rPr>
          <w:sz w:val="12"/>
        </w:rPr>
        <w:t>¶</w:t>
      </w:r>
      <w:r w:rsidRPr="00FF1C5D">
        <w:rPr>
          <w:sz w:val="16"/>
        </w:rPr>
        <w:t xml:space="preserve"> Nor does one get any sense from his account that some forms of antiracism</w:t>
      </w:r>
      <w:r w:rsidRPr="00FF1C5D">
        <w:rPr>
          <w:sz w:val="12"/>
        </w:rPr>
        <w:t>¶</w:t>
      </w:r>
      <w:r w:rsidRPr="00FF1C5D">
        <w:rPr>
          <w:sz w:val="16"/>
        </w:rPr>
        <w:t xml:space="preserve"> have been subjected to the most rigorous critique - from other</w:t>
      </w:r>
      <w:r w:rsidRPr="00FF1C5D">
        <w:rPr>
          <w:sz w:val="12"/>
        </w:rPr>
        <w:t>¶</w:t>
      </w:r>
      <w:r w:rsidRPr="00FF1C5D">
        <w:rPr>
          <w:sz w:val="16"/>
        </w:rPr>
        <w:t xml:space="preserve"> anti-racists, notably in this journal. So, too, there is the distorted depiction</w:t>
      </w:r>
      <w:r w:rsidRPr="00FF1C5D">
        <w:rPr>
          <w:sz w:val="12"/>
        </w:rPr>
        <w:t>¶</w:t>
      </w:r>
      <w:r w:rsidRPr="00FF1C5D">
        <w:rPr>
          <w:sz w:val="16"/>
        </w:rPr>
        <w:t xml:space="preserve"> of teachers bearing the anti-racist message. In Cohen's world, they</w:t>
      </w:r>
      <w:r w:rsidRPr="00FF1C5D">
        <w:rPr>
          <w:sz w:val="12"/>
        </w:rPr>
        <w:t>¶</w:t>
      </w:r>
      <w:r w:rsidRPr="00FF1C5D">
        <w:rPr>
          <w:sz w:val="16"/>
        </w:rPr>
        <w:t xml:space="preserve"> are always middle class, relying on a `deficit model' of working-class</w:t>
      </w:r>
      <w:r w:rsidRPr="00FF1C5D">
        <w:rPr>
          <w:sz w:val="12"/>
        </w:rPr>
        <w:t>¶</w:t>
      </w:r>
      <w:r w:rsidRPr="00FF1C5D">
        <w:rPr>
          <w:sz w:val="16"/>
        </w:rPr>
        <w:t xml:space="preserve"> culture, and engaged in a `civilising mission', believing themselves to</w:t>
      </w:r>
      <w:r w:rsidRPr="00FF1C5D">
        <w:rPr>
          <w:sz w:val="12"/>
        </w:rPr>
        <w:t>¶</w:t>
      </w:r>
      <w:r w:rsidRPr="00FF1C5D">
        <w:rPr>
          <w:sz w:val="16"/>
        </w:rPr>
        <w:t xml:space="preserve"> be `the bringers of reason and tolerance to those gripped by unreason,</w:t>
      </w:r>
      <w:r w:rsidRPr="00FF1C5D">
        <w:rPr>
          <w:sz w:val="12"/>
        </w:rPr>
        <w:t>¶</w:t>
      </w:r>
      <w:r w:rsidRPr="00FF1C5D">
        <w:rPr>
          <w:sz w:val="16"/>
        </w:rPr>
        <w:t xml:space="preserve"> prejudice and ignorance'.49 Doubtless such attitudes exist, but Cohen's</w:t>
      </w:r>
      <w:r w:rsidRPr="00FF1C5D">
        <w:rPr>
          <w:sz w:val="12"/>
        </w:rPr>
        <w:t>¶</w:t>
      </w:r>
      <w:r w:rsidRPr="00FF1C5D">
        <w:rPr>
          <w:sz w:val="16"/>
        </w:rPr>
        <w:t xml:space="preserve"> depiction is so one-dimensional; it has no room for complexity or</w:t>
      </w:r>
      <w:r w:rsidRPr="00FF1C5D">
        <w:rPr>
          <w:sz w:val="12"/>
        </w:rPr>
        <w:t>¶</w:t>
      </w:r>
      <w:r w:rsidRPr="00FF1C5D">
        <w:rPr>
          <w:sz w:val="16"/>
        </w:rPr>
        <w:t xml:space="preserve"> difference. If it did, he could not take up the position that he does, of</w:t>
      </w:r>
      <w:r w:rsidRPr="00FF1C5D">
        <w:rPr>
          <w:sz w:val="12"/>
        </w:rPr>
        <w:t>¶</w:t>
      </w:r>
      <w:r w:rsidRPr="00FF1C5D">
        <w:rPr>
          <w:sz w:val="16"/>
        </w:rPr>
        <w:t xml:space="preserve"> the one who really knows. It is also a position that takes Cohen on</w:t>
      </w:r>
      <w:r w:rsidRPr="00FF1C5D">
        <w:rPr>
          <w:sz w:val="12"/>
        </w:rPr>
        <w:t>¶</w:t>
      </w:r>
      <w:r w:rsidRPr="00FF1C5D">
        <w:rPr>
          <w:sz w:val="16"/>
        </w:rPr>
        <w:t xml:space="preserve"> to dangerous ground in which, at times at least, it seems as though</w:t>
      </w:r>
      <w:r w:rsidRPr="00FF1C5D">
        <w:rPr>
          <w:sz w:val="12"/>
        </w:rPr>
        <w:t>¶</w:t>
      </w:r>
      <w:r w:rsidRPr="00FF1C5D">
        <w:rPr>
          <w:sz w:val="16"/>
        </w:rPr>
        <w:t xml:space="preserve"> all authority is bad (in the language of Foucault, it is tutelary and</w:t>
      </w:r>
      <w:r w:rsidRPr="00FF1C5D">
        <w:rPr>
          <w:sz w:val="12"/>
        </w:rPr>
        <w:t>¶</w:t>
      </w:r>
      <w:r w:rsidRPr="00FF1C5D">
        <w:rPr>
          <w:sz w:val="16"/>
        </w:rPr>
        <w:t xml:space="preserve"> constitutes surveillance) and all resistance to authority good, or at</w:t>
      </w:r>
      <w:r w:rsidRPr="00FF1C5D">
        <w:rPr>
          <w:sz w:val="12"/>
        </w:rPr>
        <w:t>¶</w:t>
      </w:r>
      <w:r w:rsidRPr="00FF1C5D">
        <w:rPr>
          <w:sz w:val="16"/>
        </w:rPr>
        <w:t xml:space="preserve"> least understandable.50</w:t>
      </w:r>
      <w:r w:rsidRPr="00FF1C5D">
        <w:rPr>
          <w:sz w:val="12"/>
        </w:rPr>
        <w:t>¶</w:t>
      </w:r>
      <w:r w:rsidRPr="00FF1C5D">
        <w:rPr>
          <w:sz w:val="16"/>
        </w:rPr>
        <w:t xml:space="preserve"> Racism without history</w:t>
      </w:r>
      <w:r w:rsidRPr="00FF1C5D">
        <w:rPr>
          <w:sz w:val="12"/>
        </w:rPr>
        <w:t>¶</w:t>
      </w:r>
      <w:r w:rsidRPr="00FF1C5D">
        <w:rPr>
          <w:sz w:val="16"/>
        </w:rPr>
        <w:t xml:space="preserve"> </w:t>
      </w:r>
      <w:r w:rsidRPr="004C74CA">
        <w:rPr>
          <w:rStyle w:val="StyleUnderline"/>
          <w:highlight w:val="cyan"/>
        </w:rPr>
        <w:t>Not only is racism psychologised and individualised</w:t>
      </w:r>
      <w:r w:rsidRPr="004C74CA">
        <w:rPr>
          <w:sz w:val="16"/>
          <w:highlight w:val="cyan"/>
        </w:rPr>
        <w:t xml:space="preserve">. </w:t>
      </w:r>
      <w:r w:rsidRPr="004C74CA">
        <w:rPr>
          <w:rStyle w:val="StyleUnderline"/>
          <w:highlight w:val="cyan"/>
        </w:rPr>
        <w:t>It</w:t>
      </w:r>
      <w:r w:rsidRPr="00557245">
        <w:rPr>
          <w:rStyle w:val="StyleUnderline"/>
        </w:rPr>
        <w:t xml:space="preserve"> also </w:t>
      </w:r>
      <w:r w:rsidRPr="004C74CA">
        <w:rPr>
          <w:rStyle w:val="StyleUnderline"/>
          <w:highlight w:val="cyan"/>
        </w:rPr>
        <w:t>becomes</w:t>
      </w:r>
      <w:r w:rsidRPr="004C74CA">
        <w:rPr>
          <w:sz w:val="12"/>
          <w:highlight w:val="cyan"/>
        </w:rPr>
        <w:t>¶</w:t>
      </w:r>
      <w:r w:rsidRPr="00FF1C5D">
        <w:rPr>
          <w:sz w:val="16"/>
        </w:rPr>
        <w:t xml:space="preserve"> </w:t>
      </w:r>
      <w:r w:rsidRPr="00557245">
        <w:rPr>
          <w:rStyle w:val="StyleUnderline"/>
        </w:rPr>
        <w:t xml:space="preserve">something that is </w:t>
      </w:r>
      <w:r w:rsidRPr="004C74CA">
        <w:rPr>
          <w:rStyle w:val="StyleUnderline"/>
          <w:highlight w:val="cyan"/>
        </w:rPr>
        <w:t>universal</w:t>
      </w:r>
      <w:r w:rsidRPr="00557245">
        <w:rPr>
          <w:rStyle w:val="StyleUnderline"/>
        </w:rPr>
        <w:t>.</w:t>
      </w:r>
      <w:r w:rsidRPr="00FF1C5D">
        <w:rPr>
          <w:sz w:val="16"/>
        </w:rPr>
        <w:t xml:space="preserve"> Cohen's colleague Rustin makes this</w:t>
      </w:r>
      <w:r w:rsidRPr="00FF1C5D">
        <w:rPr>
          <w:sz w:val="12"/>
        </w:rPr>
        <w:t>¶</w:t>
      </w:r>
      <w:r w:rsidRPr="00FF1C5D">
        <w:rPr>
          <w:sz w:val="16"/>
        </w:rPr>
        <w:t xml:space="preserve"> clear in the article cited earlier,51 while Cohen himself states that</w:t>
      </w:r>
      <w:r w:rsidRPr="00FF1C5D">
        <w:rPr>
          <w:sz w:val="12"/>
        </w:rPr>
        <w:t>¶</w:t>
      </w:r>
      <w:r w:rsidRPr="00FF1C5D">
        <w:rPr>
          <w:sz w:val="16"/>
        </w:rPr>
        <w:t xml:space="preserve"> `Every language and culture, in so far as it is able, privileges its own</w:t>
      </w:r>
      <w:r w:rsidRPr="00FF1C5D">
        <w:rPr>
          <w:sz w:val="12"/>
        </w:rPr>
        <w:t>¶</w:t>
      </w:r>
      <w:r w:rsidRPr="00FF1C5D">
        <w:rPr>
          <w:sz w:val="16"/>
        </w:rPr>
        <w:t xml:space="preserve"> practices, using them to define its own origins, and defend its own</w:t>
      </w:r>
      <w:r w:rsidRPr="00FF1C5D">
        <w:rPr>
          <w:sz w:val="12"/>
        </w:rPr>
        <w:t>¶</w:t>
      </w:r>
      <w:r w:rsidRPr="00FF1C5D">
        <w:rPr>
          <w:sz w:val="16"/>
        </w:rPr>
        <w:t xml:space="preserve"> boundaries. Every form of ethnicity, if it has the means, is ethnocentric.</w:t>
      </w:r>
      <w:r w:rsidRPr="00FF1C5D">
        <w:rPr>
          <w:sz w:val="12"/>
        </w:rPr>
        <w:t>¶</w:t>
      </w:r>
      <w:r w:rsidRPr="00FF1C5D">
        <w:rPr>
          <w:sz w:val="16"/>
        </w:rPr>
        <w:t xml:space="preserve"> The key word is if.'52 (There is a dangerous slippage here in that</w:t>
      </w:r>
      <w:r w:rsidRPr="00FF1C5D">
        <w:rPr>
          <w:sz w:val="12"/>
        </w:rPr>
        <w:t>¶</w:t>
      </w:r>
      <w:r w:rsidRPr="00FF1C5D">
        <w:rPr>
          <w:sz w:val="16"/>
        </w:rPr>
        <w:t xml:space="preserve"> `ethnocentrism' is not the same as racism and, while it may turn into</w:t>
      </w:r>
      <w:r w:rsidRPr="00FF1C5D">
        <w:rPr>
          <w:sz w:val="12"/>
        </w:rPr>
        <w:t>¶</w:t>
      </w:r>
      <w:r w:rsidRPr="00FF1C5D">
        <w:rPr>
          <w:sz w:val="16"/>
        </w:rPr>
        <w:t xml:space="preserve"> it, it need not and frequently does not.) </w:t>
      </w:r>
      <w:r w:rsidRPr="004C74CA">
        <w:rPr>
          <w:rStyle w:val="StyleUnderline"/>
          <w:highlight w:val="cyan"/>
        </w:rPr>
        <w:t>What is not explained</w:t>
      </w:r>
      <w:r w:rsidRPr="00FF1C5D">
        <w:rPr>
          <w:sz w:val="16"/>
        </w:rPr>
        <w:t xml:space="preserve"> by</w:t>
      </w:r>
      <w:r w:rsidRPr="00FF1C5D">
        <w:rPr>
          <w:sz w:val="12"/>
        </w:rPr>
        <w:t>¶</w:t>
      </w:r>
      <w:r w:rsidRPr="00FF1C5D">
        <w:rPr>
          <w:sz w:val="16"/>
        </w:rPr>
        <w:t xml:space="preserve"> either Cohen or Rustin </w:t>
      </w:r>
      <w:r w:rsidRPr="004C74CA">
        <w:rPr>
          <w:rStyle w:val="StyleUnderline"/>
          <w:highlight w:val="cyan"/>
        </w:rPr>
        <w:t>is why some individuals</w:t>
      </w:r>
      <w:r w:rsidRPr="00557245">
        <w:rPr>
          <w:rStyle w:val="StyleUnderline"/>
        </w:rPr>
        <w:t xml:space="preserve"> or some groups </w:t>
      </w:r>
      <w:r w:rsidRPr="004C74CA">
        <w:rPr>
          <w:rStyle w:val="StyleUnderline"/>
          <w:highlight w:val="cyan"/>
        </w:rPr>
        <w:t>are</w:t>
      </w:r>
      <w:r w:rsidRPr="004C74CA">
        <w:rPr>
          <w:sz w:val="12"/>
          <w:highlight w:val="cyan"/>
        </w:rPr>
        <w:t>¶</w:t>
      </w:r>
      <w:r w:rsidRPr="004C74CA">
        <w:rPr>
          <w:sz w:val="16"/>
          <w:highlight w:val="cyan"/>
        </w:rPr>
        <w:t xml:space="preserve"> `</w:t>
      </w:r>
      <w:r w:rsidRPr="004C74CA">
        <w:rPr>
          <w:rStyle w:val="StyleUnderline"/>
          <w:highlight w:val="cyan"/>
        </w:rPr>
        <w:t>more' racist or less racist than others</w:t>
      </w:r>
      <w:r w:rsidRPr="00FF1C5D">
        <w:rPr>
          <w:sz w:val="16"/>
        </w:rPr>
        <w:t xml:space="preserve">. </w:t>
      </w:r>
      <w:r w:rsidRPr="004C74CA">
        <w:rPr>
          <w:rStyle w:val="StyleUnderline"/>
          <w:highlight w:val="cyan"/>
        </w:rPr>
        <w:t>Racism is</w:t>
      </w:r>
      <w:r w:rsidRPr="00557245">
        <w:rPr>
          <w:rStyle w:val="StyleUnderline"/>
        </w:rPr>
        <w:t xml:space="preserve"> thus </w:t>
      </w:r>
      <w:r w:rsidRPr="004C74CA">
        <w:rPr>
          <w:rStyle w:val="StyleUnderline"/>
          <w:highlight w:val="cyan"/>
        </w:rPr>
        <w:t>completely</w:t>
      </w:r>
      <w:r w:rsidRPr="004C74CA">
        <w:rPr>
          <w:sz w:val="12"/>
          <w:highlight w:val="cyan"/>
        </w:rPr>
        <w:t>¶</w:t>
      </w:r>
      <w:r w:rsidRPr="004C74CA">
        <w:rPr>
          <w:sz w:val="16"/>
          <w:highlight w:val="cyan"/>
        </w:rPr>
        <w:t xml:space="preserve"> </w:t>
      </w:r>
      <w:r w:rsidRPr="004C74CA">
        <w:rPr>
          <w:rStyle w:val="StyleUnderline"/>
          <w:highlight w:val="cyan"/>
        </w:rPr>
        <w:t>removed from history, but what is also not explained</w:t>
      </w:r>
      <w:r w:rsidRPr="00557245">
        <w:rPr>
          <w:rStyle w:val="StyleUnderline"/>
        </w:rPr>
        <w:t xml:space="preserve"> in this regard </w:t>
      </w:r>
      <w:r w:rsidRPr="004C74CA">
        <w:rPr>
          <w:rStyle w:val="StyleUnderline"/>
          <w:highlight w:val="cyan"/>
        </w:rPr>
        <w:t>is</w:t>
      </w:r>
      <w:r w:rsidRPr="004C74CA">
        <w:rPr>
          <w:sz w:val="12"/>
          <w:highlight w:val="cyan"/>
        </w:rPr>
        <w:t>¶</w:t>
      </w:r>
      <w:r w:rsidRPr="004C74CA">
        <w:rPr>
          <w:sz w:val="16"/>
          <w:highlight w:val="cyan"/>
        </w:rPr>
        <w:t xml:space="preserve"> </w:t>
      </w:r>
      <w:r w:rsidRPr="004C74CA">
        <w:rPr>
          <w:rStyle w:val="StyleUnderline"/>
          <w:highlight w:val="cyan"/>
        </w:rPr>
        <w:t>why it is more or less virulent at particular times</w:t>
      </w:r>
      <w:r w:rsidRPr="00557245">
        <w:rPr>
          <w:rStyle w:val="StyleUnderline"/>
        </w:rPr>
        <w:t xml:space="preserve"> and in particular</w:t>
      </w:r>
      <w:r w:rsidRPr="00FF1C5D">
        <w:rPr>
          <w:sz w:val="12"/>
        </w:rPr>
        <w:t>¶</w:t>
      </w:r>
      <w:r w:rsidRPr="00FF1C5D">
        <w:rPr>
          <w:sz w:val="16"/>
        </w:rPr>
        <w:t xml:space="preserve"> </w:t>
      </w:r>
      <w:r w:rsidRPr="00557245">
        <w:rPr>
          <w:rStyle w:val="StyleUnderline"/>
        </w:rPr>
        <w:t>places</w:t>
      </w:r>
      <w:r w:rsidRPr="00FF1C5D">
        <w:rPr>
          <w:sz w:val="16"/>
        </w:rPr>
        <w:t xml:space="preserve">. </w:t>
      </w:r>
      <w:r w:rsidRPr="00557245">
        <w:rPr>
          <w:rStyle w:val="StyleUnderline"/>
        </w:rPr>
        <w:t>A psychoanalytic account</w:t>
      </w:r>
      <w:r w:rsidRPr="00FF1C5D">
        <w:rPr>
          <w:sz w:val="16"/>
        </w:rPr>
        <w:t xml:space="preserve"> like Cohen's simply </w:t>
      </w:r>
      <w:r w:rsidRPr="00557245">
        <w:rPr>
          <w:rStyle w:val="StyleUnderline"/>
        </w:rPr>
        <w:t>cannot account</w:t>
      </w:r>
      <w:r w:rsidRPr="00FF1C5D">
        <w:rPr>
          <w:sz w:val="12"/>
        </w:rPr>
        <w:t>¶</w:t>
      </w:r>
      <w:r w:rsidRPr="00FF1C5D">
        <w:rPr>
          <w:sz w:val="16"/>
        </w:rPr>
        <w:t xml:space="preserve"> </w:t>
      </w:r>
      <w:r w:rsidRPr="00557245">
        <w:rPr>
          <w:rStyle w:val="StyleUnderline"/>
        </w:rPr>
        <w:t>for such twentieth-century events as the massacre of the Armenians by the Turks in 1914 or the destruction of the Jews, or indeed anything</w:t>
      </w:r>
      <w:r w:rsidRPr="00FF1C5D">
        <w:rPr>
          <w:sz w:val="12"/>
        </w:rPr>
        <w:t>¶</w:t>
      </w:r>
      <w:r w:rsidRPr="00FF1C5D">
        <w:rPr>
          <w:sz w:val="16"/>
        </w:rPr>
        <w:t xml:space="preserve"> </w:t>
      </w:r>
      <w:r w:rsidRPr="00557245">
        <w:rPr>
          <w:rStyle w:val="StyleUnderline"/>
        </w:rPr>
        <w:t>else</w:t>
      </w:r>
      <w:r w:rsidRPr="00FF1C5D">
        <w:rPr>
          <w:sz w:val="16"/>
        </w:rPr>
        <w:t>. `</w:t>
      </w:r>
      <w:r w:rsidRPr="00FF1C5D">
        <w:rPr>
          <w:rStyle w:val="StyleUnderline"/>
        </w:rPr>
        <w:t>To deny racism its history'</w:t>
      </w:r>
      <w:r w:rsidRPr="00FF1C5D">
        <w:rPr>
          <w:sz w:val="16"/>
        </w:rPr>
        <w:t>, Cohen had written in 1988, `</w:t>
      </w:r>
      <w:r w:rsidRPr="00FF1C5D">
        <w:rPr>
          <w:rStyle w:val="StyleUnderline"/>
        </w:rPr>
        <w:t>is to</w:t>
      </w:r>
      <w:r w:rsidRPr="00FF1C5D">
        <w:rPr>
          <w:sz w:val="12"/>
        </w:rPr>
        <w:t>¶</w:t>
      </w:r>
      <w:r w:rsidRPr="00FF1C5D">
        <w:rPr>
          <w:sz w:val="16"/>
        </w:rPr>
        <w:t xml:space="preserve"> </w:t>
      </w:r>
      <w:r w:rsidRPr="00FF1C5D">
        <w:rPr>
          <w:rStyle w:val="StyleUnderline"/>
        </w:rPr>
        <w:t>surrender to a kind of fatalism</w:t>
      </w:r>
      <w:r w:rsidRPr="00FF1C5D">
        <w:rPr>
          <w:sz w:val="16"/>
        </w:rPr>
        <w:t xml:space="preserve">.'53 </w:t>
      </w:r>
      <w:r w:rsidRPr="00FF1C5D">
        <w:rPr>
          <w:rStyle w:val="Emphasis"/>
        </w:rPr>
        <w:t>Yet that is precisely the position</w:t>
      </w:r>
      <w:r w:rsidRPr="00FF1C5D">
        <w:rPr>
          <w:sz w:val="12"/>
        </w:rPr>
        <w:t>¶</w:t>
      </w:r>
      <w:r w:rsidRPr="00FF1C5D">
        <w:rPr>
          <w:sz w:val="16"/>
        </w:rPr>
        <w:t xml:space="preserve"> </w:t>
      </w:r>
      <w:r w:rsidRPr="00FF1C5D">
        <w:rPr>
          <w:rStyle w:val="Emphasis"/>
        </w:rPr>
        <w:t>he has come to occupy</w:t>
      </w:r>
      <w:r w:rsidRPr="00FF1C5D">
        <w:rPr>
          <w:sz w:val="16"/>
        </w:rPr>
        <w:t>.</w:t>
      </w:r>
      <w:r w:rsidRPr="00FF1C5D">
        <w:rPr>
          <w:sz w:val="12"/>
        </w:rPr>
        <w:t>¶</w:t>
      </w:r>
      <w:r w:rsidRPr="00FF1C5D">
        <w:rPr>
          <w:sz w:val="16"/>
        </w:rPr>
        <w:t xml:space="preserve"> </w:t>
      </w:r>
      <w:r w:rsidRPr="004C74CA">
        <w:rPr>
          <w:rStyle w:val="StyleUnderline"/>
          <w:highlight w:val="cyan"/>
        </w:rPr>
        <w:t>The question is not whether or not racism operates at an unconscious</w:t>
      </w:r>
      <w:r w:rsidRPr="004C74CA">
        <w:rPr>
          <w:sz w:val="12"/>
          <w:highlight w:val="cyan"/>
        </w:rPr>
        <w:t>¶</w:t>
      </w:r>
      <w:r w:rsidRPr="004C74CA">
        <w:rPr>
          <w:sz w:val="16"/>
          <w:highlight w:val="cyan"/>
        </w:rPr>
        <w:t xml:space="preserve"> </w:t>
      </w:r>
      <w:r w:rsidRPr="004C74CA">
        <w:rPr>
          <w:rStyle w:val="StyleUnderline"/>
          <w:highlight w:val="cyan"/>
        </w:rPr>
        <w:t>level</w:t>
      </w:r>
      <w:r w:rsidRPr="00FF1C5D">
        <w:rPr>
          <w:rStyle w:val="StyleUnderline"/>
        </w:rPr>
        <w:t xml:space="preserve">. There is clearly too much evidence to deny this. </w:t>
      </w:r>
      <w:r w:rsidRPr="004C74CA">
        <w:rPr>
          <w:rStyle w:val="StyleUnderline"/>
          <w:highlight w:val="cyan"/>
        </w:rPr>
        <w:t>The question</w:t>
      </w:r>
      <w:r w:rsidRPr="004C74CA">
        <w:rPr>
          <w:sz w:val="12"/>
          <w:highlight w:val="cyan"/>
        </w:rPr>
        <w:t>¶</w:t>
      </w:r>
      <w:r w:rsidRPr="004C74CA">
        <w:rPr>
          <w:sz w:val="16"/>
          <w:highlight w:val="cyan"/>
        </w:rPr>
        <w:t xml:space="preserve"> </w:t>
      </w:r>
      <w:r w:rsidRPr="004C74CA">
        <w:rPr>
          <w:rStyle w:val="StyleUnderline"/>
          <w:highlight w:val="cyan"/>
        </w:rPr>
        <w:t>is,</w:t>
      </w:r>
      <w:r w:rsidRPr="00FF1C5D">
        <w:rPr>
          <w:rStyle w:val="StyleUnderline"/>
        </w:rPr>
        <w:t xml:space="preserve"> rather, </w:t>
      </w:r>
      <w:r w:rsidRPr="004C74CA">
        <w:rPr>
          <w:rStyle w:val="StyleUnderline"/>
          <w:highlight w:val="cyan"/>
        </w:rPr>
        <w:t>how important is this unconscious working?</w:t>
      </w:r>
      <w:r w:rsidRPr="00FF1C5D">
        <w:rPr>
          <w:sz w:val="16"/>
        </w:rPr>
        <w:t xml:space="preserve"> </w:t>
      </w:r>
      <w:r w:rsidRPr="004C74CA">
        <w:rPr>
          <w:rStyle w:val="StyleUnderline"/>
          <w:highlight w:val="cyan"/>
        </w:rPr>
        <w:t>Should it</w:t>
      </w:r>
      <w:r w:rsidRPr="00FF1C5D">
        <w:rPr>
          <w:sz w:val="12"/>
        </w:rPr>
        <w:t>¶</w:t>
      </w:r>
      <w:r w:rsidRPr="00FF1C5D">
        <w:rPr>
          <w:sz w:val="16"/>
        </w:rPr>
        <w:t xml:space="preserve"> </w:t>
      </w:r>
      <w:r w:rsidRPr="004C74CA">
        <w:rPr>
          <w:rStyle w:val="StyleUnderline"/>
          <w:highlight w:val="cyan"/>
        </w:rPr>
        <w:t>be, can it be, the focus of anti-racist strategy?</w:t>
      </w:r>
      <w:r w:rsidRPr="00FF1C5D">
        <w:rPr>
          <w:sz w:val="16"/>
        </w:rPr>
        <w:t xml:space="preserve"> For Cohen, however,</w:t>
      </w:r>
      <w:r w:rsidRPr="00FF1C5D">
        <w:rPr>
          <w:sz w:val="12"/>
        </w:rPr>
        <w:t>¶</w:t>
      </w:r>
      <w:r w:rsidRPr="00FF1C5D">
        <w:rPr>
          <w:sz w:val="16"/>
        </w:rPr>
        <w:t xml:space="preserve"> the unconscious has become all; nothing else really matters. </w:t>
      </w:r>
      <w:r w:rsidRPr="004C74CA">
        <w:rPr>
          <w:rStyle w:val="StyleUnderline"/>
          <w:highlight w:val="cyan"/>
        </w:rPr>
        <w:t>Here we</w:t>
      </w:r>
      <w:r w:rsidRPr="004C74CA">
        <w:rPr>
          <w:sz w:val="12"/>
          <w:highlight w:val="cyan"/>
        </w:rPr>
        <w:t>¶</w:t>
      </w:r>
      <w:r w:rsidRPr="004C74CA">
        <w:rPr>
          <w:sz w:val="16"/>
          <w:highlight w:val="cyan"/>
        </w:rPr>
        <w:t xml:space="preserve"> </w:t>
      </w:r>
      <w:r w:rsidRPr="004C74CA">
        <w:rPr>
          <w:rStyle w:val="StyleUnderline"/>
          <w:highlight w:val="cyan"/>
        </w:rPr>
        <w:t>have reached the site of a psychoanalytic determinism</w:t>
      </w:r>
      <w:r w:rsidRPr="00FF1C5D">
        <w:rPr>
          <w:rStyle w:val="StyleUnderline"/>
        </w:rPr>
        <w:t xml:space="preserve"> - a curious inversion</w:t>
      </w:r>
      <w:r w:rsidRPr="00FF1C5D">
        <w:rPr>
          <w:sz w:val="12"/>
        </w:rPr>
        <w:t>¶</w:t>
      </w:r>
      <w:r w:rsidRPr="00FF1C5D">
        <w:rPr>
          <w:sz w:val="16"/>
        </w:rPr>
        <w:t xml:space="preserve"> </w:t>
      </w:r>
      <w:r w:rsidRPr="00FF1C5D">
        <w:rPr>
          <w:rStyle w:val="StyleUnderline"/>
        </w:rPr>
        <w:t xml:space="preserve">of </w:t>
      </w:r>
      <w:r w:rsidRPr="00FF1C5D">
        <w:rPr>
          <w:sz w:val="16"/>
        </w:rPr>
        <w:t xml:space="preserve">the </w:t>
      </w:r>
      <w:r w:rsidRPr="00FF1C5D">
        <w:rPr>
          <w:rStyle w:val="StyleUnderline"/>
        </w:rPr>
        <w:t>crude materialism</w:t>
      </w:r>
      <w:r w:rsidRPr="00FF1C5D">
        <w:rPr>
          <w:sz w:val="16"/>
        </w:rPr>
        <w:t xml:space="preserve"> that Cohen would rightly distance himself</w:t>
      </w:r>
      <w:r w:rsidRPr="00FF1C5D">
        <w:rPr>
          <w:sz w:val="12"/>
        </w:rPr>
        <w:t>¶</w:t>
      </w:r>
      <w:r w:rsidRPr="00FF1C5D">
        <w:rPr>
          <w:sz w:val="16"/>
        </w:rPr>
        <w:t xml:space="preserve"> from. It is a determinism which holds that we are not at all rational</w:t>
      </w:r>
      <w:r w:rsidRPr="00FF1C5D">
        <w:rPr>
          <w:sz w:val="12"/>
        </w:rPr>
        <w:t>¶</w:t>
      </w:r>
      <w:r w:rsidRPr="00FF1C5D">
        <w:rPr>
          <w:sz w:val="16"/>
        </w:rPr>
        <w:t xml:space="preserve"> thinking beings, but that we are driven all the time by forces beyond</w:t>
      </w:r>
      <w:r w:rsidRPr="00FF1C5D">
        <w:rPr>
          <w:sz w:val="12"/>
        </w:rPr>
        <w:t>¶</w:t>
      </w:r>
      <w:r w:rsidRPr="00FF1C5D">
        <w:rPr>
          <w:sz w:val="16"/>
        </w:rPr>
        <w:t xml:space="preserve"> our control. </w:t>
      </w:r>
      <w:r w:rsidRPr="00FF1C5D">
        <w:rPr>
          <w:rStyle w:val="StyleUnderline"/>
        </w:rPr>
        <w:t>Our attachment to a belief or an ideal, our cultural preferences</w:t>
      </w:r>
      <w:r w:rsidRPr="00FF1C5D">
        <w:rPr>
          <w:sz w:val="16"/>
        </w:rPr>
        <w:t>,</w:t>
      </w:r>
      <w:r w:rsidRPr="00FF1C5D">
        <w:rPr>
          <w:sz w:val="12"/>
        </w:rPr>
        <w:t>¶</w:t>
      </w:r>
      <w:r w:rsidRPr="00FF1C5D">
        <w:rPr>
          <w:sz w:val="16"/>
        </w:rPr>
        <w:t xml:space="preserve"> </w:t>
      </w:r>
      <w:r w:rsidRPr="00FF1C5D">
        <w:rPr>
          <w:rStyle w:val="StyleUnderline"/>
        </w:rPr>
        <w:t>all these are to be explained by some supposed psychoanalytic</w:t>
      </w:r>
      <w:r w:rsidRPr="00FF1C5D">
        <w:rPr>
          <w:sz w:val="12"/>
        </w:rPr>
        <w:t>¶</w:t>
      </w:r>
      <w:r w:rsidRPr="00FF1C5D">
        <w:rPr>
          <w:sz w:val="16"/>
        </w:rPr>
        <w:t xml:space="preserve"> </w:t>
      </w:r>
      <w:r w:rsidRPr="00FF1C5D">
        <w:rPr>
          <w:rStyle w:val="StyleUnderline"/>
        </w:rPr>
        <w:t>interpretation</w:t>
      </w:r>
      <w:r w:rsidRPr="00FF1C5D">
        <w:rPr>
          <w:sz w:val="16"/>
        </w:rPr>
        <w:t xml:space="preserve">. </w:t>
      </w:r>
      <w:r w:rsidRPr="004C74CA">
        <w:rPr>
          <w:rStyle w:val="Emphasis"/>
          <w:highlight w:val="cyan"/>
        </w:rPr>
        <w:t>There is no hope,</w:t>
      </w:r>
      <w:r w:rsidRPr="00FF1C5D">
        <w:rPr>
          <w:rStyle w:val="Emphasis"/>
        </w:rPr>
        <w:t xml:space="preserve"> then</w:t>
      </w:r>
      <w:r w:rsidRPr="00FF1C5D">
        <w:rPr>
          <w:sz w:val="16"/>
        </w:rPr>
        <w:t>, except in the form of psychoanalytic</w:t>
      </w:r>
      <w:r w:rsidRPr="00FF1C5D">
        <w:rPr>
          <w:sz w:val="12"/>
        </w:rPr>
        <w:t>¶</w:t>
      </w:r>
      <w:r w:rsidRPr="00FF1C5D">
        <w:rPr>
          <w:sz w:val="16"/>
        </w:rPr>
        <w:t xml:space="preserve"> or psychotherapeutic treatment and it is this which Cohen</w:t>
      </w:r>
      <w:r w:rsidRPr="00FF1C5D">
        <w:rPr>
          <w:sz w:val="12"/>
        </w:rPr>
        <w:t>¶</w:t>
      </w:r>
      <w:r w:rsidRPr="00FF1C5D">
        <w:rPr>
          <w:sz w:val="16"/>
        </w:rPr>
        <w:t xml:space="preserve"> seeks to offer through his cultural studies approach.</w:t>
      </w:r>
    </w:p>
    <w:p w14:paraId="27EE3D99" w14:textId="77777777" w:rsidR="00985F4D" w:rsidRPr="009453B7" w:rsidRDefault="00985F4D" w:rsidP="00985F4D">
      <w:pPr>
        <w:pStyle w:val="Heading3"/>
      </w:pPr>
      <w:r w:rsidRPr="009453B7">
        <w:t>1ar no-scale up</w:t>
      </w:r>
    </w:p>
    <w:p w14:paraId="79BDCE07" w14:textId="77777777" w:rsidR="00985F4D" w:rsidRPr="009453B7" w:rsidRDefault="00985F4D" w:rsidP="00985F4D">
      <w:pPr>
        <w:pStyle w:val="Heading4"/>
      </w:pPr>
      <w:r w:rsidRPr="009453B7">
        <w:t xml:space="preserve">Psychoanalysis can’t be scaled up to explain society or politics </w:t>
      </w:r>
    </w:p>
    <w:p w14:paraId="0195CC45" w14:textId="77777777" w:rsidR="00985F4D" w:rsidRPr="009453B7" w:rsidRDefault="00985F4D" w:rsidP="00985F4D">
      <w:r w:rsidRPr="009453B7">
        <w:rPr>
          <w:rStyle w:val="Style13ptBold"/>
        </w:rPr>
        <w:t>Sharpe 10</w:t>
      </w:r>
      <w:r w:rsidRPr="009453B7">
        <w:t xml:space="preserve"> [Matthew, lecturer, philosophy and psychoanalytic studies, and Geoff Goucher, senior lecturer, literary and psychoanalytic studies, Deakin University</w:t>
      </w:r>
    </w:p>
    <w:p w14:paraId="6ACA31EE" w14:textId="77777777" w:rsidR="00985F4D" w:rsidRPr="009453B7" w:rsidRDefault="00985F4D" w:rsidP="00985F4D">
      <w:r w:rsidRPr="009453B7">
        <w:t xml:space="preserve">Matthew and Geoff, </w:t>
      </w:r>
      <w:r w:rsidRPr="009453B7">
        <w:rPr>
          <w:i/>
        </w:rPr>
        <w:t>Žižek and Politics: An Introduction</w:t>
      </w:r>
      <w:r w:rsidRPr="009453B7">
        <w:t>, p. 182-185]</w:t>
      </w:r>
    </w:p>
    <w:p w14:paraId="69EA6082" w14:textId="77777777" w:rsidR="00985F4D" w:rsidRPr="009453B7" w:rsidRDefault="00985F4D" w:rsidP="00985F4D"/>
    <w:p w14:paraId="5F8559EE" w14:textId="77777777" w:rsidR="00985F4D" w:rsidRPr="009453B7" w:rsidRDefault="00985F4D" w:rsidP="00985F4D">
      <w:pPr>
        <w:rPr>
          <w:rStyle w:val="StyleUnderline"/>
        </w:rPr>
      </w:pPr>
      <w:r w:rsidRPr="009453B7">
        <w:rPr>
          <w:sz w:val="16"/>
        </w:rPr>
        <w:t xml:space="preserve">Can we bring some order to this host of criticisms? It is remarkable that, for all the criticisms of Žižek’s political Romanticism, no one has argued that the ultra- extremism of </w:t>
      </w:r>
      <w:r w:rsidRPr="009453B7">
        <w:rPr>
          <w:rStyle w:val="StyleUnderline"/>
        </w:rPr>
        <w:t xml:space="preserve">Žižek’s political position might reflect his untenable attempt to shape his model for </w:t>
      </w:r>
      <w:r w:rsidRPr="004C74CA">
        <w:rPr>
          <w:rStyle w:val="StyleUnderline"/>
          <w:highlight w:val="cyan"/>
        </w:rPr>
        <w:t>political action</w:t>
      </w:r>
      <w:r w:rsidRPr="009453B7">
        <w:rPr>
          <w:rStyle w:val="StyleUnderline"/>
        </w:rPr>
        <w:t xml:space="preserve"> on the curative</w:t>
      </w:r>
      <w:r w:rsidRPr="009453B7">
        <w:rPr>
          <w:sz w:val="16"/>
        </w:rPr>
        <w:t xml:space="preserve"> final </w:t>
      </w:r>
      <w:r w:rsidRPr="009453B7">
        <w:rPr>
          <w:rStyle w:val="StyleUnderline"/>
        </w:rPr>
        <w:t xml:space="preserve">moment in </w:t>
      </w:r>
      <w:r w:rsidRPr="004C74CA">
        <w:rPr>
          <w:rStyle w:val="StyleUnderline"/>
          <w:highlight w:val="cyan"/>
        </w:rPr>
        <w:t>clinical psychoanalysis.</w:t>
      </w:r>
      <w:r w:rsidRPr="004C74CA">
        <w:rPr>
          <w:sz w:val="16"/>
          <w:highlight w:val="cyan"/>
        </w:rPr>
        <w:t xml:space="preserve"> </w:t>
      </w:r>
      <w:r w:rsidRPr="004C74CA">
        <w:rPr>
          <w:rStyle w:val="StyleUnderline"/>
          <w:highlight w:val="cyan"/>
        </w:rPr>
        <w:t>The differences between these</w:t>
      </w:r>
      <w:r w:rsidRPr="009453B7">
        <w:rPr>
          <w:sz w:val="16"/>
        </w:rPr>
        <w:t xml:space="preserve"> two </w:t>
      </w:r>
      <w:r w:rsidRPr="004C74CA">
        <w:rPr>
          <w:rStyle w:val="StyleUnderline"/>
          <w:highlight w:val="cyan"/>
        </w:rPr>
        <w:t>realms</w:t>
      </w:r>
      <w:r w:rsidRPr="009453B7">
        <w:rPr>
          <w:sz w:val="16"/>
        </w:rPr>
        <w:t xml:space="preserve">, listed in Figure 5.1, </w:t>
      </w:r>
      <w:r w:rsidRPr="004C74CA">
        <w:rPr>
          <w:rStyle w:val="StyleUnderline"/>
          <w:highlight w:val="cyan"/>
        </w:rPr>
        <w:t>are</w:t>
      </w:r>
      <w:r w:rsidRPr="009453B7">
        <w:rPr>
          <w:sz w:val="16"/>
        </w:rPr>
        <w:t xml:space="preserve"> nearly </w:t>
      </w:r>
      <w:r w:rsidRPr="009453B7">
        <w:rPr>
          <w:rStyle w:val="StyleUnderline"/>
        </w:rPr>
        <w:t xml:space="preserve">too many and too </w:t>
      </w:r>
      <w:r w:rsidRPr="004C74CA">
        <w:rPr>
          <w:rStyle w:val="Emphasis"/>
          <w:highlight w:val="cyan"/>
        </w:rPr>
        <w:t>great</w:t>
      </w:r>
      <w:r w:rsidRPr="009453B7">
        <w:rPr>
          <w:rStyle w:val="StyleUnderline"/>
        </w:rPr>
        <w:t xml:space="preserve"> to restate – </w:t>
      </w:r>
      <w:r w:rsidRPr="004C74CA">
        <w:rPr>
          <w:rStyle w:val="StyleUnderline"/>
          <w:highlight w:val="cyan"/>
        </w:rPr>
        <w:t>which</w:t>
      </w:r>
      <w:r w:rsidRPr="009453B7">
        <w:rPr>
          <w:rStyle w:val="StyleUnderline"/>
        </w:rPr>
        <w:t xml:space="preserve"> has</w:t>
      </w:r>
      <w:r w:rsidRPr="009453B7">
        <w:rPr>
          <w:sz w:val="16"/>
        </w:rPr>
        <w:t xml:space="preserve"> perhaps </w:t>
      </w:r>
      <w:r w:rsidRPr="004C74CA">
        <w:rPr>
          <w:rStyle w:val="StyleUnderline"/>
          <w:highlight w:val="cyan"/>
        </w:rPr>
        <w:t>caused</w:t>
      </w:r>
      <w:r w:rsidRPr="009453B7">
        <w:rPr>
          <w:sz w:val="16"/>
        </w:rPr>
        <w:t xml:space="preserve"> the </w:t>
      </w:r>
      <w:r w:rsidRPr="004C74CA">
        <w:rPr>
          <w:rStyle w:val="Emphasis"/>
          <w:highlight w:val="cyan"/>
        </w:rPr>
        <w:t>theoretical oversight</w:t>
      </w:r>
      <w:r w:rsidRPr="004C74CA">
        <w:rPr>
          <w:rStyle w:val="StyleUnderline"/>
          <w:highlight w:val="cyan"/>
        </w:rPr>
        <w:t>.</w:t>
      </w:r>
      <w:r w:rsidRPr="009453B7">
        <w:rPr>
          <w:rStyle w:val="StyleUnderline"/>
        </w:rPr>
        <w:t xml:space="preserve"> </w:t>
      </w:r>
      <w:r w:rsidRPr="009453B7">
        <w:rPr>
          <w:sz w:val="16"/>
        </w:rPr>
        <w:t xml:space="preserve">The key thing is this. </w:t>
      </w:r>
      <w:r w:rsidRPr="004C74CA">
        <w:rPr>
          <w:rStyle w:val="StyleUnderline"/>
          <w:highlight w:val="cyan"/>
        </w:rPr>
        <w:t>Lacan’s</w:t>
      </w:r>
      <w:r w:rsidRPr="009453B7">
        <w:rPr>
          <w:sz w:val="16"/>
        </w:rPr>
        <w:t xml:space="preserve"> notion of </w:t>
      </w:r>
      <w:r w:rsidRPr="009453B7">
        <w:rPr>
          <w:rStyle w:val="StyleUnderline"/>
        </w:rPr>
        <w:t>traversing the fantasy involves</w:t>
      </w:r>
      <w:r w:rsidRPr="009453B7">
        <w:rPr>
          <w:sz w:val="16"/>
        </w:rPr>
        <w:t xml:space="preserve"> the </w:t>
      </w:r>
      <w:r w:rsidRPr="009453B7">
        <w:rPr>
          <w:rStyle w:val="StyleUnderline"/>
        </w:rPr>
        <w:t xml:space="preserve">radical </w:t>
      </w:r>
      <w:r w:rsidRPr="004C74CA">
        <w:rPr>
          <w:rStyle w:val="StyleUnderline"/>
          <w:highlight w:val="cyan"/>
        </w:rPr>
        <w:t>transformation of</w:t>
      </w:r>
      <w:r w:rsidRPr="009453B7">
        <w:rPr>
          <w:rStyle w:val="StyleUnderline"/>
        </w:rPr>
        <w:t xml:space="preserve"> people’s </w:t>
      </w:r>
      <w:r w:rsidRPr="004C74CA">
        <w:rPr>
          <w:rStyle w:val="StyleUnderline"/>
          <w:highlight w:val="cyan"/>
        </w:rPr>
        <w:t>subjective structure</w:t>
      </w:r>
      <w:r w:rsidRPr="009453B7">
        <w:rPr>
          <w:rStyle w:val="StyleUnderline"/>
        </w:rPr>
        <w:t>: a refounding of</w:t>
      </w:r>
      <w:r w:rsidRPr="009453B7">
        <w:rPr>
          <w:sz w:val="16"/>
        </w:rPr>
        <w:t xml:space="preserve"> their most </w:t>
      </w:r>
      <w:r w:rsidRPr="009453B7">
        <w:rPr>
          <w:rStyle w:val="StyleUnderline"/>
        </w:rPr>
        <w:t>elementary beliefs</w:t>
      </w:r>
      <w:r w:rsidRPr="009453B7">
        <w:rPr>
          <w:sz w:val="16"/>
        </w:rPr>
        <w:t xml:space="preserve"> about themselves, the world, and sexual difference. </w:t>
      </w:r>
      <w:r w:rsidRPr="009453B7">
        <w:rPr>
          <w:rStyle w:val="StyleUnderline"/>
        </w:rPr>
        <w:t xml:space="preserve">This </w:t>
      </w:r>
      <w:r w:rsidRPr="004C74CA">
        <w:rPr>
          <w:rStyle w:val="StyleUnderline"/>
          <w:highlight w:val="cyan"/>
        </w:rPr>
        <w:t>is</w:t>
      </w:r>
      <w:r w:rsidRPr="009453B7">
        <w:rPr>
          <w:sz w:val="16"/>
        </w:rPr>
        <w:t xml:space="preserve"> undertaken </w:t>
      </w:r>
      <w:r w:rsidRPr="004C74CA">
        <w:rPr>
          <w:rStyle w:val="StyleUnderline"/>
          <w:highlight w:val="cyan"/>
        </w:rPr>
        <w:t>in the security of the clinic</w:t>
      </w:r>
      <w:r w:rsidRPr="009453B7">
        <w:rPr>
          <w:sz w:val="16"/>
        </w:rPr>
        <w:t xml:space="preserve">, on the basis of the analysands’ voluntary desire to overcome their inhibitions, symptoms and anxieties. As a clinical and existential process, it has its own independent importance and authenticity. </w:t>
      </w:r>
      <w:r w:rsidRPr="009453B7">
        <w:rPr>
          <w:rStyle w:val="StyleUnderline"/>
        </w:rPr>
        <w:t xml:space="preserve">The </w:t>
      </w:r>
      <w:r w:rsidRPr="004C74CA">
        <w:rPr>
          <w:rStyle w:val="StyleUnderline"/>
          <w:highlight w:val="cyan"/>
        </w:rPr>
        <w:t>analysands</w:t>
      </w:r>
      <w:r w:rsidRPr="009453B7">
        <w:rPr>
          <w:sz w:val="16"/>
        </w:rPr>
        <w:t xml:space="preserve">, in transforming their subjective world, </w:t>
      </w:r>
      <w:r w:rsidRPr="009453B7">
        <w:rPr>
          <w:rStyle w:val="StyleUnderline"/>
        </w:rPr>
        <w:t>change the way they regard the objective</w:t>
      </w:r>
      <w:r w:rsidRPr="009453B7">
        <w:rPr>
          <w:sz w:val="16"/>
        </w:rPr>
        <w:t xml:space="preserve">, shared social reality outside the clinic. </w:t>
      </w:r>
      <w:r w:rsidRPr="009453B7">
        <w:rPr>
          <w:rStyle w:val="StyleUnderline"/>
        </w:rPr>
        <w:t xml:space="preserve">But they </w:t>
      </w:r>
      <w:r w:rsidRPr="004C74CA">
        <w:rPr>
          <w:rStyle w:val="Emphasis"/>
          <w:highlight w:val="cyan"/>
        </w:rPr>
        <w:t>do not transform</w:t>
      </w:r>
      <w:r w:rsidRPr="004C74CA">
        <w:rPr>
          <w:rStyle w:val="StyleUnderline"/>
          <w:highlight w:val="cyan"/>
        </w:rPr>
        <w:t xml:space="preserve"> the world.</w:t>
      </w:r>
      <w:r w:rsidRPr="009453B7">
        <w:rPr>
          <w:rStyle w:val="UnderlineBold"/>
        </w:rPr>
        <w:t xml:space="preserve"> </w:t>
      </w:r>
      <w:r w:rsidRPr="009453B7">
        <w:rPr>
          <w:rStyle w:val="StyleUnderline"/>
        </w:rPr>
        <w:t>The political relevance of the clinic</w:t>
      </w:r>
      <w:r w:rsidRPr="009453B7">
        <w:rPr>
          <w:sz w:val="16"/>
        </w:rPr>
        <w:t xml:space="preserve"> can only be (a) as a supporting moment in ideology critique or (b) as a fully- fl edged model of politics, provided that the political subject and its social object are ultimately identical. Option (</w:t>
      </w:r>
      <w:r w:rsidRPr="009453B7">
        <w:rPr>
          <w:i/>
          <w:iCs/>
          <w:sz w:val="16"/>
        </w:rPr>
        <w:t>b</w:t>
      </w:r>
      <w:r w:rsidRPr="009453B7">
        <w:rPr>
          <w:sz w:val="16"/>
        </w:rPr>
        <w:t xml:space="preserve">), Žižek’s option, </w:t>
      </w:r>
      <w:r w:rsidRPr="009453B7">
        <w:rPr>
          <w:rStyle w:val="StyleUnderline"/>
        </w:rPr>
        <w:t>rests on the idea</w:t>
      </w:r>
      <w:r w:rsidRPr="009453B7">
        <w:rPr>
          <w:sz w:val="16"/>
        </w:rPr>
        <w:t xml:space="preserve">, not only </w:t>
      </w:r>
      <w:r w:rsidRPr="009453B7">
        <w:rPr>
          <w:rStyle w:val="StyleUnderline"/>
        </w:rPr>
        <w:t>of a subject</w:t>
      </w:r>
      <w:r w:rsidRPr="009453B7">
        <w:rPr>
          <w:sz w:val="16"/>
        </w:rPr>
        <w:t xml:space="preserve"> who becomes who he is only through his (mis) recognition of the objective sociopolitical order, but </w:t>
      </w:r>
      <w:r w:rsidRPr="009453B7">
        <w:rPr>
          <w:rStyle w:val="StyleUnderline"/>
        </w:rPr>
        <w:t>whose ‘traversal</w:t>
      </w:r>
      <w:r w:rsidRPr="009453B7">
        <w:rPr>
          <w:sz w:val="16"/>
        </w:rPr>
        <w:t xml:space="preserve"> of the fantasy’ </w:t>
      </w:r>
      <w:r w:rsidRPr="009453B7">
        <w:rPr>
          <w:rStyle w:val="StyleUnderline"/>
        </w:rPr>
        <w:t>is immediately identical with</w:t>
      </w:r>
      <w:r w:rsidRPr="009453B7">
        <w:rPr>
          <w:sz w:val="16"/>
        </w:rPr>
        <w:t xml:space="preserve"> his </w:t>
      </w:r>
      <w:r w:rsidRPr="009453B7">
        <w:rPr>
          <w:rStyle w:val="StyleUnderline"/>
        </w:rPr>
        <w:t>transformation of the socio- political system</w:t>
      </w:r>
      <w:r w:rsidRPr="009453B7">
        <w:rPr>
          <w:sz w:val="16"/>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9453B7">
        <w:rPr>
          <w:rStyle w:val="StyleUnderline"/>
        </w:rPr>
        <w:t>This leads him to analyse our entire culture as a single subject–object,</w:t>
      </w:r>
      <w:r w:rsidRPr="009453B7">
        <w:rPr>
          <w:sz w:val="16"/>
        </w:rPr>
        <w:t xml:space="preserve"> whose perverse (or perhaps even psychotic) structure is expressed in every manifestation of contemporary life. Žižek’s decisive political- theoretic errors, one substantive and the other methodological, are different (see Figure 5.1) </w:t>
      </w:r>
      <w:r w:rsidRPr="004C74CA">
        <w:rPr>
          <w:rStyle w:val="StyleUnderline"/>
          <w:highlight w:val="cyan"/>
        </w:rPr>
        <w:t>The substantive problem is to equate</w:t>
      </w:r>
      <w:r w:rsidRPr="009453B7">
        <w:rPr>
          <w:rStyle w:val="StyleUnderline"/>
        </w:rPr>
        <w:t xml:space="preserve"> any </w:t>
      </w:r>
      <w:r w:rsidRPr="004C74CA">
        <w:rPr>
          <w:rStyle w:val="StyleUnderline"/>
          <w:highlight w:val="cyan"/>
        </w:rPr>
        <w:t>political change</w:t>
      </w:r>
      <w:r w:rsidRPr="009453B7">
        <w:rPr>
          <w:sz w:val="16"/>
        </w:rPr>
        <w:t xml:space="preserve"> worth the name </w:t>
      </w:r>
      <w:r w:rsidRPr="004C74CA">
        <w:rPr>
          <w:rStyle w:val="StyleUnderline"/>
          <w:highlight w:val="cyan"/>
        </w:rPr>
        <w:t>with</w:t>
      </w:r>
      <w:r w:rsidRPr="009453B7">
        <w:rPr>
          <w:sz w:val="16"/>
        </w:rPr>
        <w:t xml:space="preserve"> the </w:t>
      </w:r>
      <w:r w:rsidRPr="009453B7">
        <w:rPr>
          <w:rStyle w:val="StyleUnderline"/>
        </w:rPr>
        <w:t xml:space="preserve">total </w:t>
      </w:r>
      <w:r w:rsidRPr="004C74CA">
        <w:rPr>
          <w:rStyle w:val="StyleUnderline"/>
          <w:highlight w:val="cyan"/>
        </w:rPr>
        <w:t>change of the subject–object</w:t>
      </w:r>
      <w:r w:rsidRPr="009453B7">
        <w:rPr>
          <w:sz w:val="16"/>
        </w:rPr>
        <w:t xml:space="preserve"> that is, today, global capitalism. This is a type of change that can only mean equating politics with violent regime change, and ultimately embracing dictatorial government, as Žižek now frankly avows (</w:t>
      </w:r>
      <w:r w:rsidRPr="009453B7">
        <w:rPr>
          <w:i/>
          <w:iCs/>
          <w:sz w:val="16"/>
        </w:rPr>
        <w:t xml:space="preserve">IDLC </w:t>
      </w:r>
      <w:r w:rsidRPr="009453B7">
        <w:rPr>
          <w:sz w:val="16"/>
        </w:rPr>
        <w:t xml:space="preserve">412–19). We have seen that the ultra- political form of Žižek’s criticism of everyone else, </w:t>
      </w:r>
      <w:r w:rsidRPr="009453B7">
        <w:rPr>
          <w:rStyle w:val="StyleUnderline"/>
        </w:rPr>
        <w:t>the theoretical Left and</w:t>
      </w:r>
      <w:r w:rsidRPr="009453B7">
        <w:rPr>
          <w:sz w:val="16"/>
        </w:rPr>
        <w:t xml:space="preserve"> the </w:t>
      </w:r>
      <w:r w:rsidRPr="009453B7">
        <w:rPr>
          <w:rStyle w:val="StyleUnderline"/>
        </w:rPr>
        <w:t>wider politics</w:t>
      </w:r>
      <w:r w:rsidRPr="009453B7">
        <w:rPr>
          <w:sz w:val="16"/>
        </w:rPr>
        <w:t xml:space="preserve">, is that </w:t>
      </w:r>
      <w:r w:rsidRPr="009453B7">
        <w:rPr>
          <w:rStyle w:val="StyleUnderline"/>
        </w:rPr>
        <w:t>no one is sufficiently radical for him</w:t>
      </w:r>
      <w:r w:rsidRPr="009453B7">
        <w:rPr>
          <w:sz w:val="16"/>
        </w:rPr>
        <w:t xml:space="preserve"> – even, we will discover, Chairman Mao. We now see that </w:t>
      </w:r>
      <w:r w:rsidRPr="009453B7">
        <w:rPr>
          <w:rStyle w:val="StyleUnderline"/>
        </w:rPr>
        <w:t xml:space="preserve">this is because </w:t>
      </w:r>
      <w:r w:rsidRPr="004C74CA">
        <w:rPr>
          <w:rStyle w:val="StyleUnderline"/>
          <w:highlight w:val="cyan"/>
        </w:rPr>
        <w:t>Žižek’s</w:t>
      </w:r>
      <w:r w:rsidRPr="009453B7">
        <w:rPr>
          <w:rStyle w:val="StyleUnderline"/>
        </w:rPr>
        <w:t xml:space="preserve"> model of </w:t>
      </w:r>
      <w:r w:rsidRPr="004C74CA">
        <w:rPr>
          <w:rStyle w:val="StyleUnderline"/>
          <w:highlight w:val="cyan"/>
        </w:rPr>
        <w:t>politics</w:t>
      </w:r>
      <w:r w:rsidRPr="009453B7">
        <w:rPr>
          <w:sz w:val="16"/>
        </w:rPr>
        <w:t xml:space="preserve"> proper </w:t>
      </w:r>
      <w:r w:rsidRPr="004C74CA">
        <w:rPr>
          <w:rStyle w:val="StyleUnderline"/>
          <w:highlight w:val="cyan"/>
        </w:rPr>
        <w:t>is modelled on</w:t>
      </w:r>
      <w:r w:rsidRPr="009453B7">
        <w:rPr>
          <w:sz w:val="16"/>
        </w:rPr>
        <w:t xml:space="preserve"> a pre- critical </w:t>
      </w:r>
      <w:r w:rsidRPr="004C74CA">
        <w:rPr>
          <w:rStyle w:val="StyleUnderline"/>
          <w:highlight w:val="cyan"/>
        </w:rPr>
        <w:t>analogy with</w:t>
      </w:r>
      <w:r w:rsidRPr="009453B7">
        <w:rPr>
          <w:sz w:val="16"/>
        </w:rPr>
        <w:t xml:space="preserve"> the total transformation of </w:t>
      </w:r>
      <w:r w:rsidRPr="009453B7">
        <w:rPr>
          <w:rStyle w:val="StyleUnderline"/>
        </w:rPr>
        <w:t>a subject’s</w:t>
      </w:r>
      <w:r w:rsidRPr="009453B7">
        <w:rPr>
          <w:sz w:val="16"/>
        </w:rPr>
        <w:t xml:space="preserve"> entire </w:t>
      </w:r>
      <w:r w:rsidRPr="004C74CA">
        <w:rPr>
          <w:rStyle w:val="StyleUnderline"/>
          <w:highlight w:val="cyan"/>
        </w:rPr>
        <w:t>subjective structure</w:t>
      </w:r>
      <w:r w:rsidRPr="009453B7">
        <w:rPr>
          <w:rStyle w:val="StyleUnderline"/>
        </w:rPr>
        <w:t>, at the end of the talking cure.</w:t>
      </w:r>
      <w:r w:rsidRPr="009453B7">
        <w:rPr>
          <w:sz w:val="16"/>
        </w:rPr>
        <w:t xml:space="preserve"> For what could the concrete consequences of this governing analogy be? We have seen that </w:t>
      </w:r>
      <w:r w:rsidRPr="004C74CA">
        <w:rPr>
          <w:rStyle w:val="StyleUnderline"/>
          <w:highlight w:val="cyan"/>
        </w:rPr>
        <w:t>Žižek equates the individual</w:t>
      </w:r>
      <w:r w:rsidRPr="009453B7">
        <w:rPr>
          <w:sz w:val="16"/>
        </w:rPr>
        <w:t xml:space="preserve"> fantasy </w:t>
      </w:r>
      <w:r w:rsidRPr="004C74CA">
        <w:rPr>
          <w:rStyle w:val="StyleUnderline"/>
          <w:highlight w:val="cyan"/>
        </w:rPr>
        <w:t>with</w:t>
      </w:r>
      <w:r w:rsidRPr="009453B7">
        <w:rPr>
          <w:sz w:val="16"/>
        </w:rPr>
        <w:t xml:space="preserve"> the </w:t>
      </w:r>
      <w:r w:rsidRPr="004C74CA">
        <w:rPr>
          <w:rStyle w:val="StyleUnderline"/>
          <w:highlight w:val="cyan"/>
        </w:rPr>
        <w:t xml:space="preserve">collective identity of </w:t>
      </w:r>
      <w:r w:rsidRPr="004C74CA">
        <w:rPr>
          <w:rStyle w:val="Emphasis"/>
          <w:highlight w:val="cyan"/>
        </w:rPr>
        <w:t>an entire people</w:t>
      </w:r>
      <w:r w:rsidRPr="004C74CA">
        <w:rPr>
          <w:rStyle w:val="StyleUnderline"/>
          <w:highlight w:val="cyan"/>
        </w:rPr>
        <w:t>.</w:t>
      </w:r>
      <w:r w:rsidRPr="009453B7">
        <w:rPr>
          <w:sz w:val="16"/>
        </w:rPr>
        <w:t xml:space="preserve"> The social fantasy, he says, structures the regime’s ‘inherent transgressions’: at once subjects’ habitual ways of living the letter of the law, and the regime’s myths of origin and of identity. </w:t>
      </w:r>
      <w:r w:rsidRPr="009453B7">
        <w:rPr>
          <w:rStyle w:val="StyleUnderline"/>
        </w:rPr>
        <w:t>If political action is modelled on the Lacanian cure, it must involve the complete ‘traversal’</w:t>
      </w:r>
      <w:r w:rsidRPr="009453B7">
        <w:rPr>
          <w:sz w:val="16"/>
        </w:rPr>
        <w:t xml:space="preserve"> – in Hegel’s terms, the abstract versus the determinate negation – </w:t>
      </w:r>
      <w:r w:rsidRPr="009453B7">
        <w:rPr>
          <w:rStyle w:val="StyleUnderline"/>
        </w:rPr>
        <w:t>of</w:t>
      </w:r>
      <w:r w:rsidRPr="009453B7">
        <w:rPr>
          <w:sz w:val="16"/>
        </w:rPr>
        <w:t xml:space="preserve"> all these </w:t>
      </w:r>
      <w:r w:rsidRPr="009453B7">
        <w:rPr>
          <w:rStyle w:val="StyleUnderline"/>
        </w:rPr>
        <w:t>lived myths</w:t>
      </w:r>
      <w:r w:rsidRPr="009453B7">
        <w:rPr>
          <w:sz w:val="16"/>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9453B7">
        <w:rPr>
          <w:i/>
          <w:iCs/>
          <w:sz w:val="16"/>
        </w:rPr>
        <w:t xml:space="preserve">IDLC </w:t>
      </w:r>
      <w:r w:rsidRPr="009453B7">
        <w:rPr>
          <w:sz w:val="16"/>
        </w:rPr>
        <w:t xml:space="preserve">153; </w:t>
      </w:r>
      <w:r w:rsidRPr="009453B7">
        <w:rPr>
          <w:i/>
          <w:iCs/>
          <w:sz w:val="16"/>
        </w:rPr>
        <w:t xml:space="preserve">OB </w:t>
      </w:r>
      <w:r w:rsidRPr="009453B7">
        <w:rPr>
          <w:sz w:val="16"/>
        </w:rPr>
        <w:t xml:space="preserve">144–8). But </w:t>
      </w:r>
      <w:r w:rsidRPr="004C74CA">
        <w:rPr>
          <w:rStyle w:val="StyleUnderline"/>
          <w:highlight w:val="cyan"/>
        </w:rPr>
        <w:t>can the political theorist</w:t>
      </w:r>
      <w:r w:rsidRPr="009453B7">
        <w:rPr>
          <w:rStyle w:val="StyleUnderline"/>
        </w:rPr>
        <w:t xml:space="preserve"> reasonably</w:t>
      </w:r>
      <w:r w:rsidRPr="009453B7">
        <w:rPr>
          <w:sz w:val="16"/>
        </w:rPr>
        <w:t xml:space="preserve"> hope or </w:t>
      </w:r>
      <w:r w:rsidRPr="004C74CA">
        <w:rPr>
          <w:rStyle w:val="StyleUnderline"/>
          <w:highlight w:val="cyan"/>
        </w:rPr>
        <w:t>expect</w:t>
      </w:r>
      <w:r w:rsidRPr="009453B7">
        <w:rPr>
          <w:sz w:val="16"/>
        </w:rPr>
        <w:t xml:space="preserve"> that </w:t>
      </w:r>
      <w:r w:rsidRPr="004C74CA">
        <w:rPr>
          <w:rStyle w:val="StyleUnderline"/>
          <w:highlight w:val="cyan"/>
        </w:rPr>
        <w:t>subjects will</w:t>
      </w:r>
      <w:r w:rsidRPr="009453B7">
        <w:rPr>
          <w:rStyle w:val="StyleUnderline"/>
        </w:rPr>
        <w:t xml:space="preserve"> simply </w:t>
      </w:r>
      <w:r w:rsidRPr="004C74CA">
        <w:rPr>
          <w:rStyle w:val="StyleUnderline"/>
          <w:highlight w:val="cyan"/>
        </w:rPr>
        <w:t>give up on</w:t>
      </w:r>
      <w:r w:rsidRPr="009453B7">
        <w:rPr>
          <w:rStyle w:val="StyleUnderline"/>
        </w:rPr>
        <w:t xml:space="preserve"> all </w:t>
      </w:r>
      <w:r w:rsidRPr="004C74CA">
        <w:rPr>
          <w:rStyle w:val="StyleUnderline"/>
          <w:highlight w:val="cyan"/>
        </w:rPr>
        <w:t>their inherited ways</w:t>
      </w:r>
      <w:r w:rsidRPr="009453B7">
        <w:rPr>
          <w:sz w:val="16"/>
        </w:rPr>
        <w:t xml:space="preserve">, myths and beliefs, all </w:t>
      </w:r>
      <w:r w:rsidRPr="004C74CA">
        <w:rPr>
          <w:rStyle w:val="StyleUnderline"/>
          <w:highlight w:val="cyan"/>
        </w:rPr>
        <w:t>in one world- creating moment?</w:t>
      </w:r>
      <w:r w:rsidRPr="009453B7">
        <w:rPr>
          <w:sz w:val="16"/>
        </w:rPr>
        <w:t xml:space="preserve"> And can they be legitimately asked or expected to, on the basis of a set of ideals whose legitimacy they will only retrospectively see, after they have acceded to the Great Leap Forward? And </w:t>
      </w:r>
      <w:r w:rsidRPr="009453B7">
        <w:rPr>
          <w:rStyle w:val="StyleUnderline"/>
        </w:rPr>
        <w:t>if they do not</w:t>
      </w:r>
      <w:r w:rsidRPr="009453B7">
        <w:rPr>
          <w:sz w:val="16"/>
        </w:rPr>
        <w:t xml:space="preserve"> – for Žižek laments that today subjects are politically disengaged in unprecedented ways – </w:t>
      </w:r>
      <w:r w:rsidRPr="009453B7">
        <w:rPr>
          <w:rStyle w:val="StyleUnderline"/>
        </w:rPr>
        <w:t>what means can the theorist and his allies use to move them to do so?</w:t>
      </w:r>
    </w:p>
    <w:p w14:paraId="19D7DF39" w14:textId="77777777" w:rsidR="00985F4D" w:rsidRPr="009453B7" w:rsidRDefault="00985F4D" w:rsidP="00985F4D"/>
    <w:p w14:paraId="099B466E" w14:textId="77777777" w:rsidR="00985F4D" w:rsidRPr="009453B7" w:rsidRDefault="00985F4D" w:rsidP="00985F4D">
      <w:pPr>
        <w:pStyle w:val="Heading4"/>
      </w:pPr>
      <w:r w:rsidRPr="009453B7">
        <w:t>Can’t scale up Lacanian psychoanalysis to the state level</w:t>
      </w:r>
    </w:p>
    <w:p w14:paraId="24E9B0B2" w14:textId="77777777" w:rsidR="00985F4D" w:rsidRPr="009453B7" w:rsidRDefault="00985F4D" w:rsidP="00985F4D">
      <w:r w:rsidRPr="009453B7">
        <w:rPr>
          <w:rStyle w:val="Style13ptBold"/>
        </w:rPr>
        <w:t>Epstein 10</w:t>
      </w:r>
      <w:r w:rsidRPr="009453B7">
        <w:t xml:space="preserve"> [senior lecturer in government and IR – University of Sydney</w:t>
      </w:r>
    </w:p>
    <w:p w14:paraId="342C6220" w14:textId="77777777" w:rsidR="00985F4D" w:rsidRPr="009453B7" w:rsidRDefault="00985F4D" w:rsidP="00985F4D">
      <w:r w:rsidRPr="009453B7">
        <w:t xml:space="preserve">Charlotte, “Who speaks? Discourse, the subject and the study of identity in international politics,” </w:t>
      </w:r>
      <w:r w:rsidRPr="009453B7">
        <w:rPr>
          <w:i/>
        </w:rPr>
        <w:t>European Journal of International Relations</w:t>
      </w:r>
      <w:r w:rsidRPr="009453B7">
        <w:t xml:space="preserve"> XX(X) 1–24]</w:t>
      </w:r>
    </w:p>
    <w:p w14:paraId="25BD27B7" w14:textId="77777777" w:rsidR="00985F4D" w:rsidRPr="009453B7" w:rsidRDefault="00985F4D" w:rsidP="00985F4D"/>
    <w:p w14:paraId="64A952E6" w14:textId="77777777" w:rsidR="00985F4D" w:rsidRPr="009453B7" w:rsidRDefault="00985F4D" w:rsidP="00985F4D">
      <w:pPr>
        <w:rPr>
          <w:rStyle w:val="StyleUnderline"/>
          <w:bCs/>
        </w:rPr>
      </w:pPr>
      <w:r w:rsidRPr="009453B7">
        <w:rPr>
          <w:sz w:val="16"/>
        </w:rPr>
        <w:t>To be clear, this move is not intended to deny the intimate links between discourse and subjectivity. The earlier foray into Lacanian thought served precisely to underline the centrality of discourse to both the making and subsequent analysis of the subject. But by the same token it also drew out what is required to wield the discourse approach effec</w:t>
      </w:r>
      <w:r w:rsidRPr="009453B7">
        <w:rPr>
          <w:sz w:val="16"/>
        </w:rPr>
        <w:softHyphen/>
        <w:t xml:space="preserve">tively in IR. Indeed </w:t>
      </w:r>
      <w:r w:rsidRPr="004C74CA">
        <w:rPr>
          <w:rStyle w:val="StyleUnderline"/>
          <w:highlight w:val="cyan"/>
        </w:rPr>
        <w:t>Lacan’s analysis emphasizes</w:t>
      </w:r>
      <w:r w:rsidRPr="009453B7">
        <w:rPr>
          <w:rStyle w:val="StyleUnderline"/>
        </w:rPr>
        <w:t xml:space="preserve"> the sheer complexity of the </w:t>
      </w:r>
      <w:r w:rsidRPr="004C74CA">
        <w:rPr>
          <w:rStyle w:val="StyleUnderline"/>
          <w:highlight w:val="cyan"/>
        </w:rPr>
        <w:t>dynamics of a highly individual phenomenon</w:t>
      </w:r>
      <w:r w:rsidRPr="009453B7">
        <w:rPr>
          <w:sz w:val="16"/>
        </w:rPr>
        <w:t xml:space="preserve"> (identity), </w:t>
      </w:r>
      <w:r w:rsidRPr="004C74CA">
        <w:rPr>
          <w:rStyle w:val="StyleUnderline"/>
          <w:highlight w:val="cyan"/>
        </w:rPr>
        <w:t>and</w:t>
      </w:r>
      <w:r w:rsidRPr="009453B7">
        <w:rPr>
          <w:sz w:val="16"/>
        </w:rPr>
        <w:t xml:space="preserve"> consequently </w:t>
      </w:r>
      <w:r w:rsidRPr="004C74CA">
        <w:rPr>
          <w:rStyle w:val="StyleUnderline"/>
          <w:highlight w:val="cyan"/>
        </w:rPr>
        <w:t>the difficulties in taking this</w:t>
      </w:r>
      <w:r w:rsidRPr="009453B7">
        <w:rPr>
          <w:rStyle w:val="StyleUnderline"/>
        </w:rPr>
        <w:t xml:space="preserve"> level </w:t>
      </w:r>
      <w:r w:rsidRPr="004C74CA">
        <w:rPr>
          <w:rStyle w:val="StyleUnderline"/>
          <w:highlight w:val="cyan"/>
        </w:rPr>
        <w:t>as the starting point for analysing</w:t>
      </w:r>
      <w:r w:rsidRPr="009453B7">
        <w:rPr>
          <w:sz w:val="16"/>
        </w:rPr>
        <w:t xml:space="preserve"> all </w:t>
      </w:r>
      <w:r w:rsidRPr="004C74CA">
        <w:rPr>
          <w:rStyle w:val="StyleUnderline"/>
          <w:highlight w:val="cyan"/>
        </w:rPr>
        <w:t>other levels</w:t>
      </w:r>
      <w:r w:rsidRPr="009453B7">
        <w:rPr>
          <w:rStyle w:val="StyleUnderline"/>
        </w:rPr>
        <w:t xml:space="preserve"> at which identity is</w:t>
      </w:r>
      <w:r w:rsidRPr="009453B7">
        <w:rPr>
          <w:sz w:val="16"/>
        </w:rPr>
        <w:t xml:space="preserve"> politically </w:t>
      </w:r>
      <w:r w:rsidRPr="009453B7">
        <w:rPr>
          <w:rStyle w:val="StyleUnderline"/>
        </w:rPr>
        <w:t>at play.</w:t>
      </w:r>
      <w:r w:rsidRPr="009453B7">
        <w:rPr>
          <w:sz w:val="16"/>
        </w:rPr>
        <w:t>13 As the discipline that positions itself at the highest level of analysis (the supra</w:t>
      </w:r>
      <w:r w:rsidRPr="009453B7">
        <w:rPr>
          <w:sz w:val="16"/>
        </w:rPr>
        <w:softHyphen/>
        <w:t xml:space="preserve">national), </w:t>
      </w:r>
      <w:r w:rsidRPr="004C74CA">
        <w:rPr>
          <w:rStyle w:val="StyleUnderline"/>
          <w:highlight w:val="cyan"/>
        </w:rPr>
        <w:t>IR cannot maintain its focus at the level where</w:t>
      </w:r>
      <w:r w:rsidRPr="009453B7">
        <w:rPr>
          <w:sz w:val="16"/>
        </w:rPr>
        <w:t xml:space="preserve"> some of the </w:t>
      </w:r>
      <w:r w:rsidRPr="009453B7">
        <w:rPr>
          <w:rStyle w:val="StyleUnderline"/>
        </w:rPr>
        <w:t xml:space="preserve">finer </w:t>
      </w:r>
      <w:r w:rsidRPr="004C74CA">
        <w:rPr>
          <w:rStyle w:val="StyleUnderline"/>
          <w:highlight w:val="cyan"/>
        </w:rPr>
        <w:t>debates around subjectivity take place</w:t>
      </w:r>
      <w:r w:rsidRPr="009453B7">
        <w:rPr>
          <w:sz w:val="16"/>
        </w:rPr>
        <w:t xml:space="preserve"> (see for example, Butler, 1997). </w:t>
      </w:r>
      <w:r w:rsidRPr="004C74CA">
        <w:rPr>
          <w:rStyle w:val="StyleUnderline"/>
          <w:highlight w:val="cyan"/>
        </w:rPr>
        <w:t>The issue</w:t>
      </w:r>
      <w:r w:rsidRPr="009453B7">
        <w:rPr>
          <w:sz w:val="16"/>
        </w:rPr>
        <w:t xml:space="preserve"> here </w:t>
      </w:r>
      <w:r w:rsidRPr="004C74CA">
        <w:rPr>
          <w:rStyle w:val="StyleUnderline"/>
          <w:highlight w:val="cyan"/>
        </w:rPr>
        <w:t>is</w:t>
      </w:r>
      <w:r w:rsidRPr="009453B7">
        <w:rPr>
          <w:sz w:val="16"/>
        </w:rPr>
        <w:t xml:space="preserve"> one of </w:t>
      </w:r>
      <w:r w:rsidRPr="004C74CA">
        <w:rPr>
          <w:rStyle w:val="StyleUnderline"/>
          <w:highlight w:val="cyan"/>
        </w:rPr>
        <w:t>discipli</w:t>
      </w:r>
      <w:r w:rsidRPr="004C74CA">
        <w:rPr>
          <w:rStyle w:val="StyleUnderline"/>
          <w:highlight w:val="cyan"/>
        </w:rPr>
        <w:softHyphen/>
        <w:t>nary specificity</w:t>
      </w:r>
      <w:r w:rsidRPr="009453B7">
        <w:rPr>
          <w:sz w:val="16"/>
        </w:rPr>
        <w:t>, or, in other words, equipping IR for what it wants to do; and the solu</w:t>
      </w:r>
      <w:r w:rsidRPr="009453B7">
        <w:rPr>
          <w:sz w:val="16"/>
        </w:rPr>
        <w:softHyphen/>
        <w:t xml:space="preserve">tion proposed is one of suspension or bracketing. </w:t>
      </w:r>
      <w:r w:rsidRPr="009453B7">
        <w:rPr>
          <w:color w:val="000000"/>
          <w:sz w:val="16"/>
        </w:rPr>
        <w:t>To restate this important point differently, at the individual level, subjectivities and subject</w:t>
      </w:r>
      <w:r w:rsidRPr="009453B7">
        <w:rPr>
          <w:sz w:val="16"/>
        </w:rPr>
        <w:t xml:space="preserve">-positions remain coextensive. </w:t>
      </w:r>
      <w:r w:rsidRPr="009453B7">
        <w:rPr>
          <w:rStyle w:val="StyleUnderline"/>
        </w:rPr>
        <w:t>The distinction between subject-positions and subjectivities becomes operative once the analysis shifts beyond the individual level</w:t>
      </w:r>
      <w:r w:rsidRPr="009453B7">
        <w:rPr>
          <w:sz w:val="16"/>
        </w:rPr>
        <w:t>. This distinction thus offers a theoretically cogent way of studying identity while bracket</w:t>
      </w:r>
      <w:r w:rsidRPr="009453B7">
        <w:rPr>
          <w:sz w:val="16"/>
        </w:rPr>
        <w:softHyphen/>
        <w:t>ing some of its more unwieldy dimensions that may, moreover</w:t>
      </w:r>
      <w:r w:rsidRPr="009453B7">
        <w:rPr>
          <w:color w:val="000000"/>
          <w:sz w:val="16"/>
        </w:rPr>
        <w:t xml:space="preserve">, not be pertinent at the levels at which IR casts its focus. It renders the discourse approach operative for IR, because it makes it possible to study </w:t>
      </w:r>
      <w:r w:rsidRPr="009453B7">
        <w:rPr>
          <w:i/>
          <w:iCs/>
          <w:color w:val="000000"/>
          <w:sz w:val="16"/>
        </w:rPr>
        <w:t xml:space="preserve">state </w:t>
      </w:r>
      <w:r w:rsidRPr="009453B7">
        <w:rPr>
          <w:color w:val="000000"/>
          <w:sz w:val="16"/>
        </w:rPr>
        <w:t xml:space="preserve">identities, without having to presume that states have feelings, or indeed enter into questions of how much exactly are they like people, or what kind of selves do they possess. </w:t>
      </w:r>
      <w:r w:rsidRPr="009453B7">
        <w:rPr>
          <w:sz w:val="16"/>
        </w:rPr>
        <w:t>What the discourse approach analyses, then, is the ways in which actors — crucially, whether individuals or states — define themselves by stepping into a particular subject-position carved out by a discourse. In taking on the ‘I/we’ of that discourse, actors’ identities are produced in a very specific way. In doing so, they are establishing them</w:t>
      </w:r>
      <w:r w:rsidRPr="009453B7">
        <w:rPr>
          <w:sz w:val="16"/>
        </w:rPr>
        <w:softHyphen/>
        <w:t>selves as the subjects of particular discourses, such as the anti-whaling discourse, and thereby marking themselves as ‘anti-whalers’. How, then, do discursive subject-positions differ from Wendt’s (1999: 227–229) role identities, where the actor is similarly seen as stepping into institutionalized roles (such as professor and student)? The crucial differ</w:t>
      </w:r>
      <w:r w:rsidRPr="009453B7">
        <w:rPr>
          <w:sz w:val="16"/>
        </w:rPr>
        <w:softHyphen/>
        <w:t xml:space="preserve">ence is that </w:t>
      </w:r>
      <w:r w:rsidRPr="009453B7">
        <w:rPr>
          <w:rStyle w:val="StyleUnderline"/>
        </w:rPr>
        <w:t>the concept of subject-position does not harbour any assumption about any primordial self supporting</w:t>
      </w:r>
      <w:r w:rsidRPr="009453B7">
        <w:rPr>
          <w:sz w:val="16"/>
        </w:rPr>
        <w:t xml:space="preserve"> these </w:t>
      </w:r>
      <w:r w:rsidRPr="009453B7">
        <w:rPr>
          <w:rStyle w:val="StyleUnderline"/>
        </w:rPr>
        <w:t>roles.</w:t>
      </w:r>
      <w:r w:rsidRPr="009453B7">
        <w:rPr>
          <w:sz w:val="16"/>
        </w:rPr>
        <w:t xml:space="preserve"> Importantly, </w:t>
      </w:r>
      <w:r w:rsidRPr="004C74CA">
        <w:rPr>
          <w:rStyle w:val="StyleUnderline"/>
          <w:highlight w:val="cyan"/>
        </w:rPr>
        <w:t>this is not to say that the self does not exist</w:t>
      </w:r>
      <w:r w:rsidRPr="009453B7">
        <w:rPr>
          <w:sz w:val="16"/>
        </w:rPr>
        <w:t xml:space="preserve"> — that the professor or student have no selves — but </w:t>
      </w:r>
      <w:r w:rsidRPr="004C74CA">
        <w:rPr>
          <w:rStyle w:val="StyleUnderline"/>
          <w:highlight w:val="cyan"/>
        </w:rPr>
        <w:t>simply that the concept is not relevant to</w:t>
      </w:r>
      <w:r w:rsidRPr="009453B7">
        <w:rPr>
          <w:rStyle w:val="StyleUnderline"/>
        </w:rPr>
        <w:t xml:space="preserve"> the </w:t>
      </w:r>
      <w:r w:rsidRPr="004C74CA">
        <w:rPr>
          <w:rStyle w:val="StyleUnderline"/>
          <w:highlight w:val="cyan"/>
        </w:rPr>
        <w:t>analysis of</w:t>
      </w:r>
      <w:r w:rsidRPr="009453B7">
        <w:rPr>
          <w:sz w:val="16"/>
        </w:rPr>
        <w:t xml:space="preserve"> the discursive </w:t>
      </w:r>
      <w:r w:rsidRPr="009453B7">
        <w:rPr>
          <w:rStyle w:val="StyleUnderline"/>
        </w:rPr>
        <w:t xml:space="preserve">construction of </w:t>
      </w:r>
      <w:r w:rsidRPr="004C74CA">
        <w:rPr>
          <w:rStyle w:val="StyleUnderline"/>
          <w:highlight w:val="cyan"/>
        </w:rPr>
        <w:t>identity</w:t>
      </w:r>
      <w:r w:rsidRPr="009453B7">
        <w:rPr>
          <w:rStyle w:val="StyleUnderline"/>
        </w:rPr>
        <w:t>,</w:t>
      </w:r>
      <w:r w:rsidRPr="009453B7">
        <w:rPr>
          <w:sz w:val="16"/>
        </w:rPr>
        <w:t xml:space="preserve"> especially when </w:t>
      </w:r>
      <w:r w:rsidRPr="004C74CA">
        <w:rPr>
          <w:rStyle w:val="StyleUnderline"/>
          <w:highlight w:val="cyan"/>
        </w:rPr>
        <w:t>taken to the interstate level.</w:t>
      </w:r>
    </w:p>
    <w:p w14:paraId="4EDE1CF7" w14:textId="77777777" w:rsidR="00985F4D" w:rsidRPr="009453B7" w:rsidRDefault="00985F4D" w:rsidP="00985F4D"/>
    <w:p w14:paraId="3A0A20A6" w14:textId="77777777" w:rsidR="00985F4D" w:rsidRPr="009453B7" w:rsidRDefault="00985F4D" w:rsidP="00985F4D"/>
    <w:p w14:paraId="31934FE1" w14:textId="77777777" w:rsidR="00985F4D" w:rsidRPr="00E72492" w:rsidRDefault="00985F4D" w:rsidP="00985F4D">
      <w:pPr>
        <w:pStyle w:val="Heading3"/>
      </w:pPr>
      <w:r w:rsidRPr="00E72492">
        <w:t>2ac positivism good</w:t>
      </w:r>
    </w:p>
    <w:p w14:paraId="7B6C40D4" w14:textId="77777777" w:rsidR="00985F4D" w:rsidRPr="00E72492" w:rsidRDefault="00985F4D" w:rsidP="00985F4D">
      <w:pPr>
        <w:pStyle w:val="Heading4"/>
      </w:pPr>
      <w:r w:rsidRPr="00E72492">
        <w:t>Valid, descriptive theories of the world are an essential prerequisite to emancipatory critique – epistemic shifts from Eurocentric thought are impossible without reclaiming the concept of objectivity.</w:t>
      </w:r>
    </w:p>
    <w:p w14:paraId="02FFF9E8" w14:textId="77777777" w:rsidR="00985F4D" w:rsidRPr="00E72492" w:rsidRDefault="00985F4D" w:rsidP="00985F4D">
      <w:r w:rsidRPr="00E72492">
        <w:rPr>
          <w:b/>
        </w:rPr>
        <w:t>Jones 04</w:t>
      </w:r>
      <w:r w:rsidRPr="00E72492">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14:paraId="3122FA8C" w14:textId="77777777" w:rsidR="00985F4D" w:rsidRPr="00E72492" w:rsidRDefault="00985F4D" w:rsidP="00985F4D"/>
    <w:p w14:paraId="25F2885B" w14:textId="77777777" w:rsidR="00985F4D" w:rsidRPr="00E72492" w:rsidRDefault="00985F4D" w:rsidP="00985F4D">
      <w:pPr>
        <w:rPr>
          <w:sz w:val="10"/>
        </w:rPr>
      </w:pPr>
      <w:r w:rsidRPr="00E72492">
        <w:rPr>
          <w:rStyle w:val="StyleUnderline"/>
        </w:rPr>
        <w:t>The rejection of positivism</w:t>
      </w:r>
      <w:r w:rsidRPr="00E72492">
        <w:rPr>
          <w:sz w:val="10"/>
        </w:rPr>
        <w:t xml:space="preserve"> which is a central element of recent critiques of mainstream IR </w:t>
      </w:r>
      <w:r w:rsidRPr="00E72492">
        <w:rPr>
          <w:rStyle w:val="StyleUnderline"/>
        </w:rPr>
        <w:t>has tended to extend to rejection of the</w:t>
      </w:r>
      <w:r w:rsidRPr="00E72492">
        <w:rPr>
          <w:sz w:val="10"/>
        </w:rPr>
        <w:t xml:space="preserve"> notion and </w:t>
      </w:r>
      <w:r w:rsidRPr="00E72492">
        <w:rPr>
          <w:rStyle w:val="StyleUnderline"/>
        </w:rPr>
        <w:t>possibility of science itself</w:t>
      </w:r>
      <w:r w:rsidRPr="00E72492">
        <w:rPr>
          <w:sz w:val="10"/>
        </w:rPr>
        <w:t xml:space="preserve">. Science, often written in quotation marks ‘science’, is </w:t>
      </w:r>
      <w:r w:rsidRPr="00E72492">
        <w:rPr>
          <w:rStyle w:val="StyleUnderline"/>
        </w:rPr>
        <w:t>seen as inherently part of the project of Enlightenment-modernity</w:t>
      </w:r>
      <w:r w:rsidRPr="00E72492">
        <w:rPr>
          <w:sz w:val="10"/>
        </w:rPr>
        <w:t xml:space="preserve">, </w:t>
      </w:r>
      <w:r w:rsidRPr="00E72492">
        <w:rPr>
          <w:rStyle w:val="StyleUnderline"/>
        </w:rPr>
        <w:t>a mode of technical instrumental knowledge which is necessarily a means of control and domination</w:t>
      </w:r>
      <w:r w:rsidRPr="00E72492">
        <w:rPr>
          <w:sz w:val="10"/>
        </w:rPr>
        <w:t xml:space="preserve"> of both society and nature 22 . </w:t>
      </w:r>
      <w:r w:rsidRPr="00E72492">
        <w:rPr>
          <w:rStyle w:val="StyleUnderline"/>
        </w:rPr>
        <w:t>An important component of the critique</w:t>
      </w:r>
      <w:r w:rsidRPr="00E72492">
        <w:rPr>
          <w:sz w:val="10"/>
        </w:rPr>
        <w:t xml:space="preserve"> of the positivist orthodoxy </w:t>
      </w:r>
      <w:r w:rsidRPr="00E72492">
        <w:rPr>
          <w:rStyle w:val="StyleUnderline"/>
        </w:rPr>
        <w:t>is</w:t>
      </w:r>
      <w:r w:rsidRPr="00E72492">
        <w:rPr>
          <w:sz w:val="10"/>
        </w:rPr>
        <w:t xml:space="preserve"> exposure of </w:t>
      </w:r>
      <w:r w:rsidRPr="00E72492">
        <w:rPr>
          <w:rStyle w:val="StyleUnderline"/>
        </w:rPr>
        <w:t>its coincidence with the interests of the powerful</w:t>
      </w:r>
      <w:r w:rsidRPr="00E72492">
        <w:rPr>
          <w:sz w:val="10"/>
        </w:rPr>
        <w:t xml:space="preserve">. </w:t>
      </w:r>
      <w:r w:rsidRPr="00E72492">
        <w:rPr>
          <w:rStyle w:val="StyleUnderline"/>
        </w:rPr>
        <w:t>Dominant ideas</w:t>
      </w:r>
      <w:r w:rsidRPr="00E72492">
        <w:rPr>
          <w:sz w:val="10"/>
        </w:rPr>
        <w:t xml:space="preserve"> and methods which rest on claims of value-free scientificity and neutrality </w:t>
      </w:r>
      <w:r w:rsidRPr="00E72492">
        <w:rPr>
          <w:rStyle w:val="StyleUnderline"/>
        </w:rPr>
        <w:t>are shown to mask or legitimise the</w:t>
      </w:r>
      <w:r w:rsidRPr="00E72492">
        <w:rPr>
          <w:sz w:val="10"/>
        </w:rPr>
        <w:t xml:space="preserve"> interests of the powerful and the </w:t>
      </w:r>
      <w:r w:rsidRPr="00E72492">
        <w:rPr>
          <w:rStyle w:val="StyleUnderline"/>
        </w:rPr>
        <w:t>exercise of power and domination</w:t>
      </w:r>
      <w:r w:rsidRPr="00E72492">
        <w:rPr>
          <w:sz w:val="10"/>
        </w:rPr>
        <w:t>. The very claim to be able to produce value-free, neutral scientific truth is rejected in a world of inherently conflicting interests. Instead, the ‘illusion of objectivism must be replaced with the recognition that knowledge is always constituted in reflection of interests’ (Ashley 1981: 207).</w:t>
      </w:r>
    </w:p>
    <w:p w14:paraId="6465DE14" w14:textId="77777777" w:rsidR="00985F4D" w:rsidRPr="00E72492" w:rsidRDefault="00985F4D" w:rsidP="00985F4D">
      <w:pPr>
        <w:rPr>
          <w:sz w:val="10"/>
        </w:rPr>
      </w:pPr>
      <w:r w:rsidRPr="00E72492">
        <w:rPr>
          <w:rStyle w:val="StyleUnderline"/>
        </w:rPr>
        <w:t xml:space="preserve">There are </w:t>
      </w:r>
      <w:r w:rsidRPr="00E72492">
        <w:rPr>
          <w:rStyle w:val="Emphasis"/>
        </w:rPr>
        <w:t>two kinds of conflation</w:t>
      </w:r>
      <w:r w:rsidRPr="00E72492">
        <w:rPr>
          <w:sz w:val="10"/>
        </w:rPr>
        <w:t xml:space="preserve"> which are embedded </w:t>
      </w:r>
      <w:r w:rsidRPr="00E72492">
        <w:rPr>
          <w:rStyle w:val="StyleUnderline"/>
        </w:rPr>
        <w:t>within this critical stance</w:t>
      </w:r>
      <w:r w:rsidRPr="00E72492">
        <w:rPr>
          <w:sz w:val="10"/>
        </w:rPr>
        <w:t xml:space="preserve">. </w:t>
      </w:r>
      <w:r w:rsidRPr="00E72492">
        <w:rPr>
          <w:rStyle w:val="StyleUnderline"/>
        </w:rPr>
        <w:t>The first conflates</w:t>
      </w:r>
      <w:r w:rsidRPr="00E72492">
        <w:rPr>
          <w:sz w:val="10"/>
        </w:rPr>
        <w:t xml:space="preserve"> the contents of </w:t>
      </w:r>
      <w:r w:rsidRPr="00E72492">
        <w:rPr>
          <w:rStyle w:val="StyleUnderline"/>
        </w:rPr>
        <w:t>natural scientific knowledge with the uses to which it is put in society</w:t>
      </w:r>
      <w:r w:rsidRPr="00E72492">
        <w:rPr>
          <w:sz w:val="10"/>
        </w:rPr>
        <w:t xml:space="preserve">. </w:t>
      </w:r>
      <w:r w:rsidRPr="00E72492">
        <w:rPr>
          <w:rStyle w:val="StyleUnderline"/>
        </w:rPr>
        <w:t>Much scientific knowledge</w:t>
      </w:r>
      <w:r w:rsidRPr="00E72492">
        <w:rPr>
          <w:sz w:val="10"/>
        </w:rPr>
        <w:t xml:space="preserve">, in both natural and social sciences, </w:t>
      </w:r>
      <w:r w:rsidRPr="00E72492">
        <w:rPr>
          <w:rStyle w:val="StyleUnderline"/>
        </w:rPr>
        <w:t>has indeed been produced by and in the</w:t>
      </w:r>
      <w:r w:rsidRPr="00E72492">
        <w:rPr>
          <w:sz w:val="10"/>
        </w:rPr>
        <w:t xml:space="preserve"> explicit </w:t>
      </w:r>
      <w:r w:rsidRPr="00E72492">
        <w:rPr>
          <w:rStyle w:val="StyleUnderline"/>
        </w:rPr>
        <w:t>interests of the powerful</w:t>
      </w:r>
      <w:r w:rsidRPr="00E72492">
        <w:rPr>
          <w:sz w:val="10"/>
        </w:rPr>
        <w:t xml:space="preserve">, an integral part of the construction and maintenance of unequal and oppressive social orders, and the administration of accumulation and imperialism. </w:t>
      </w:r>
      <w:r w:rsidRPr="00E72492">
        <w:rPr>
          <w:rStyle w:val="StyleUnderline"/>
        </w:rPr>
        <w:t xml:space="preserve">But it is </w:t>
      </w:r>
      <w:r w:rsidRPr="00E72492">
        <w:rPr>
          <w:rStyle w:val="Emphasis"/>
        </w:rPr>
        <w:t>important not to conflate the contents of knowledge with its social conditions of production and use</w:t>
      </w:r>
      <w:r w:rsidRPr="00E72492">
        <w:rPr>
          <w:sz w:val="10"/>
        </w:rPr>
        <w:t xml:space="preserve">. </w:t>
      </w:r>
      <w:r w:rsidRPr="00E72492">
        <w:rPr>
          <w:rStyle w:val="StyleUnderline"/>
        </w:rPr>
        <w:t>When</w:t>
      </w:r>
      <w:r w:rsidRPr="00E72492">
        <w:rPr>
          <w:sz w:val="10"/>
        </w:rPr>
        <w:t xml:space="preserve"> scientific knowledge is </w:t>
      </w:r>
      <w:r w:rsidRPr="00E72492">
        <w:rPr>
          <w:rStyle w:val="StyleUnderline"/>
        </w:rPr>
        <w:t>developed for</w:t>
      </w:r>
      <w:r w:rsidRPr="00E72492">
        <w:rPr>
          <w:sz w:val="10"/>
        </w:rPr>
        <w:t xml:space="preserve"> and utilised in the service of </w:t>
      </w:r>
      <w:r w:rsidRPr="00E72492">
        <w:rPr>
          <w:rStyle w:val="StyleUnderline"/>
        </w:rPr>
        <w:t>oppression or commercial profit</w:t>
      </w:r>
      <w:r w:rsidRPr="00E72492">
        <w:rPr>
          <w:sz w:val="10"/>
        </w:rPr>
        <w:t xml:space="preserve"> </w:t>
      </w:r>
      <w:r w:rsidRPr="00E72492">
        <w:rPr>
          <w:rStyle w:val="StyleUnderline"/>
        </w:rPr>
        <w:t>as opposed to the increased satisfaction of human needs</w:t>
      </w:r>
      <w:r w:rsidRPr="00E72492">
        <w:rPr>
          <w:sz w:val="10"/>
        </w:rPr>
        <w:t xml:space="preserve">, the </w:t>
      </w:r>
      <w:r w:rsidRPr="00E72492">
        <w:rPr>
          <w:rStyle w:val="StyleUnderline"/>
        </w:rPr>
        <w:t>oppression results from social forces, not from the cognitive properties of scientific knowledge</w:t>
      </w:r>
      <w:r w:rsidRPr="00E72492">
        <w:rPr>
          <w:sz w:val="10"/>
        </w:rPr>
        <w:t xml:space="preserve"> 23:</w:t>
      </w:r>
    </w:p>
    <w:p w14:paraId="330588FF" w14:textId="77777777" w:rsidR="00985F4D" w:rsidRPr="00E72492" w:rsidRDefault="00985F4D" w:rsidP="00985F4D">
      <w:pPr>
        <w:rPr>
          <w:sz w:val="10"/>
        </w:rPr>
      </w:pPr>
      <w:r w:rsidRPr="00E72492">
        <w:rPr>
          <w:sz w:val="10"/>
        </w:rPr>
        <w:t xml:space="preserve">Even assuming all the results of a research project are objectively true, the area chosen for investigation may be determined by contentious ideological assumptions or practical interests. Thus it is likely that drug companies have concentrated on artificially synthesized drugs to the detriment of research into those occurring naturally in plants; and it is certain that military might and commercial profit are the chief determinants of which secrets of nature get uncovered. </w:t>
      </w:r>
      <w:r w:rsidRPr="00E72492">
        <w:rPr>
          <w:rStyle w:val="StyleUnderline"/>
        </w:rPr>
        <w:t>In a world where science was funded with a view to satisfying human needs and conserving planetary resources, quite different discoveries might be made – neither more or less objective than the findings of modern science, but useful for different purposes</w:t>
      </w:r>
      <w:r w:rsidRPr="00E72492">
        <w:rPr>
          <w:sz w:val="10"/>
        </w:rPr>
        <w:t>. (Collier 1994: 180; see also Collier 1979).</w:t>
      </w:r>
    </w:p>
    <w:p w14:paraId="76656F68" w14:textId="77777777" w:rsidR="00985F4D" w:rsidRPr="00E72492" w:rsidRDefault="00985F4D" w:rsidP="00985F4D">
      <w:pPr>
        <w:rPr>
          <w:sz w:val="10"/>
        </w:rPr>
      </w:pPr>
      <w:r w:rsidRPr="00E72492">
        <w:rPr>
          <w:rStyle w:val="StyleUnderline"/>
        </w:rPr>
        <w:t>The second conflation reduces scientific method to a positivist approach</w:t>
      </w:r>
      <w:r w:rsidRPr="00E72492">
        <w:rPr>
          <w:sz w:val="10"/>
        </w:rPr>
        <w:t xml:space="preserve">, equating positivist social science with social science per se with technical instrumentality. </w:t>
      </w:r>
      <w:r w:rsidRPr="00E72492">
        <w:rPr>
          <w:rStyle w:val="StyleUnderline"/>
        </w:rPr>
        <w:t>It is often asserted that the problem with positivist IR is that it applies the method of natural sciences</w:t>
      </w:r>
      <w:r w:rsidRPr="00E72492">
        <w:rPr>
          <w:sz w:val="10"/>
        </w:rPr>
        <w:t xml:space="preserve"> or ‘the scientific method’ </w:t>
      </w:r>
      <w:r w:rsidRPr="00E72492">
        <w:rPr>
          <w:rStyle w:val="StyleUnderline"/>
        </w:rPr>
        <w:t>to the study of social phenomena</w:t>
      </w:r>
      <w:r w:rsidRPr="00E72492">
        <w:rPr>
          <w:sz w:val="10"/>
        </w:rPr>
        <w:t xml:space="preserve"> 24 . </w:t>
      </w:r>
      <w:r w:rsidRPr="00E72492">
        <w:rPr>
          <w:rStyle w:val="Emphasis"/>
        </w:rPr>
        <w:t>This is a mischaracterisation</w:t>
      </w:r>
      <w:r w:rsidRPr="00E72492">
        <w:rPr>
          <w:sz w:val="10"/>
        </w:rPr>
        <w:t xml:space="preserve"> </w:t>
      </w:r>
      <w:r w:rsidRPr="00E72492">
        <w:rPr>
          <w:sz w:val="10"/>
          <w:szCs w:val="10"/>
        </w:rPr>
        <w:t xml:space="preserve">of </w:t>
      </w:r>
      <w:r w:rsidRPr="00E72492">
        <w:rPr>
          <w:rStyle w:val="StyleUnderline"/>
        </w:rPr>
        <w:t>the real</w:t>
      </w:r>
      <w:r w:rsidRPr="00E72492">
        <w:rPr>
          <w:sz w:val="10"/>
        </w:rPr>
        <w:t xml:space="preserve"> nature of the </w:t>
      </w:r>
      <w:r w:rsidRPr="00E72492">
        <w:rPr>
          <w:rStyle w:val="StyleUnderline"/>
        </w:rPr>
        <w:t>problem</w:t>
      </w:r>
      <w:r w:rsidRPr="00E72492">
        <w:rPr>
          <w:sz w:val="10"/>
        </w:rPr>
        <w:t xml:space="preserve">, </w:t>
      </w:r>
      <w:r w:rsidRPr="00E72492">
        <w:rPr>
          <w:rStyle w:val="StyleUnderline"/>
        </w:rPr>
        <w:t>which is that positivism first misunderstands</w:t>
      </w:r>
      <w:r w:rsidRPr="00E72492">
        <w:rPr>
          <w:sz w:val="10"/>
        </w:rPr>
        <w:t xml:space="preserve"> the method of </w:t>
      </w:r>
      <w:r w:rsidRPr="00E72492">
        <w:rPr>
          <w:rStyle w:val="StyleUnderline"/>
        </w:rPr>
        <w:t>natural science</w:t>
      </w:r>
      <w:r w:rsidRPr="00E72492">
        <w:rPr>
          <w:sz w:val="10"/>
        </w:rPr>
        <w:t>, and then applies these misunderstood methodological principles to the study of social phenomena (Bhaskar 1997). Recognition of this enables us to retrieve the possibility of a particular form of social inquiry which can be called scientific or objective from abandonment along with positivism 25 .</w:t>
      </w:r>
    </w:p>
    <w:p w14:paraId="2C6FE1A4" w14:textId="77777777" w:rsidR="00985F4D" w:rsidRPr="00E72492" w:rsidRDefault="00985F4D" w:rsidP="00985F4D">
      <w:pPr>
        <w:rPr>
          <w:sz w:val="10"/>
        </w:rPr>
      </w:pPr>
      <w:r w:rsidRPr="00E72492">
        <w:rPr>
          <w:rStyle w:val="StyleUnderline"/>
        </w:rPr>
        <w:t>A positivist understanding</w:t>
      </w:r>
      <w:r w:rsidRPr="00E72492">
        <w:rPr>
          <w:sz w:val="10"/>
        </w:rPr>
        <w:t xml:space="preserve"> of scientific inquiry </w:t>
      </w:r>
      <w:r w:rsidRPr="00E72492">
        <w:rPr>
          <w:rStyle w:val="StyleUnderline"/>
        </w:rPr>
        <w:t>rests on a Humean notion of cause as constant conjunction between empirical variables or events</w:t>
      </w:r>
      <w:r w:rsidRPr="00E72492">
        <w:rPr>
          <w:sz w:val="10"/>
        </w:rPr>
        <w:t xml:space="preserve">, and explanation as the discovery of empirical regularities and correlations. When such empirical regularities are discovered they can be used to make predictions. This assumes an empiricist ontology and epistemology: the world consists only of that which is available to direct experience, and the only source of knowledge is through direct sensory experience. </w:t>
      </w:r>
      <w:r w:rsidRPr="00E72492">
        <w:rPr>
          <w:rStyle w:val="StyleUnderline"/>
        </w:rPr>
        <w:t>Critiques of positivism are correct</w:t>
      </w:r>
      <w:r w:rsidRPr="00E72492">
        <w:rPr>
          <w:sz w:val="10"/>
        </w:rPr>
        <w:t xml:space="preserve"> to question these assumptions about knowledge and the world, but they are </w:t>
      </w:r>
      <w:r w:rsidRPr="00E72492">
        <w:rPr>
          <w:rStyle w:val="StyleUnderline"/>
        </w:rPr>
        <w:t>not correct in equating this with scientific method</w:t>
      </w:r>
      <w:r w:rsidRPr="00E72492">
        <w:rPr>
          <w:sz w:val="10"/>
        </w:rPr>
        <w:t xml:space="preserve">. Positivism consists of philosophers’ misunderstanding of the actual practice of natural science. </w:t>
      </w:r>
      <w:r w:rsidRPr="00E72492">
        <w:rPr>
          <w:rStyle w:val="Emphasis"/>
        </w:rPr>
        <w:t>The practice of experiment is central</w:t>
      </w:r>
      <w:r w:rsidRPr="00E72492">
        <w:rPr>
          <w:sz w:val="10"/>
        </w:rPr>
        <w:t xml:space="preserve"> to the method of some natural sciences. A scientific experiment involves establishing closure: creating an artificial environment where the external and internal conditions are controlled so as to isolate particular features and mechanisms. This enables scientists to discover about aspects of reality which are not empirical : the </w:t>
      </w:r>
      <w:r w:rsidRPr="00E72492">
        <w:rPr>
          <w:rStyle w:val="StyleUnderline"/>
        </w:rPr>
        <w:t>causal properties</w:t>
      </w:r>
      <w:r w:rsidRPr="00E72492">
        <w:rPr>
          <w:sz w:val="10"/>
        </w:rPr>
        <w:t xml:space="preserve"> and necessary ways-of-operating of specific mechanisms in nature which </w:t>
      </w:r>
      <w:r w:rsidRPr="00E72492">
        <w:rPr>
          <w:rStyle w:val="Emphasis"/>
        </w:rPr>
        <w:t>are real</w:t>
      </w:r>
      <w:r w:rsidRPr="00E72492">
        <w:rPr>
          <w:sz w:val="10"/>
        </w:rPr>
        <w:t xml:space="preserve"> because they have the capacity to bring about change, given appropriate conditions and inputs, </w:t>
      </w:r>
      <w:r w:rsidRPr="00E72492">
        <w:rPr>
          <w:rStyle w:val="Emphasis"/>
        </w:rPr>
        <w:t>but</w:t>
      </w:r>
      <w:r w:rsidRPr="00E72492">
        <w:rPr>
          <w:sz w:val="10"/>
        </w:rPr>
        <w:t xml:space="preserve"> are </w:t>
      </w:r>
      <w:r w:rsidRPr="00E72492">
        <w:rPr>
          <w:rStyle w:val="Emphasis"/>
        </w:rPr>
        <w:t>not empirical</w:t>
      </w:r>
      <w:r w:rsidRPr="00E72492">
        <w:rPr>
          <w:sz w:val="10"/>
        </w:rPr>
        <w:t xml:space="preserve"> – </w:t>
      </w:r>
      <w:r w:rsidRPr="00E72492">
        <w:rPr>
          <w:rStyle w:val="StyleUnderline"/>
        </w:rPr>
        <w:t>they cannot be seen, only the effects of their operation can be seen</w:t>
      </w:r>
      <w:r w:rsidRPr="00E72492">
        <w:rPr>
          <w:sz w:val="10"/>
        </w:rPr>
        <w:t xml:space="preserve">. </w:t>
      </w:r>
      <w:r w:rsidRPr="00E72492">
        <w:rPr>
          <w:rStyle w:val="Emphasis"/>
        </w:rPr>
        <w:t>This non-positivist, philosophical realist theory of science</w:t>
      </w:r>
      <w:r w:rsidRPr="00E72492">
        <w:rPr>
          <w:sz w:val="10"/>
        </w:rPr>
        <w:t xml:space="preserve">, epistemology and ontology </w:t>
      </w:r>
      <w:r w:rsidRPr="00E72492">
        <w:rPr>
          <w:rStyle w:val="Emphasis"/>
        </w:rPr>
        <w:t>is very different</w:t>
      </w:r>
      <w:r w:rsidRPr="00E72492">
        <w:rPr>
          <w:sz w:val="10"/>
        </w:rPr>
        <w:t xml:space="preserve"> from the positivist misunderstanding of scientific method and explanation. </w:t>
      </w:r>
      <w:r w:rsidRPr="00E72492">
        <w:rPr>
          <w:rStyle w:val="StyleUnderline"/>
        </w:rPr>
        <w:t>Scientific theories</w:t>
      </w:r>
      <w:r w:rsidRPr="00E72492">
        <w:rPr>
          <w:sz w:val="10"/>
        </w:rPr>
        <w:t xml:space="preserve"> and the discovery of natural laws </w:t>
      </w:r>
      <w:r w:rsidRPr="00E72492">
        <w:rPr>
          <w:rStyle w:val="StyleUnderline"/>
        </w:rPr>
        <w:t>refer to real properties</w:t>
      </w:r>
      <w:r w:rsidRPr="00E72492">
        <w:rPr>
          <w:sz w:val="10"/>
        </w:rPr>
        <w:t xml:space="preserve"> and causal powers of structured entities, </w:t>
      </w:r>
      <w:r w:rsidRPr="00E72492">
        <w:rPr>
          <w:rStyle w:val="StyleUnderline"/>
        </w:rPr>
        <w:t>not empirical events and regularities</w:t>
      </w:r>
      <w:r w:rsidRPr="00E72492">
        <w:rPr>
          <w:sz w:val="10"/>
        </w:rPr>
        <w:t xml:space="preserve"> (Bhaskar 1997).</w:t>
      </w:r>
    </w:p>
    <w:p w14:paraId="5B3029F7" w14:textId="77777777" w:rsidR="00985F4D" w:rsidRPr="00E72492" w:rsidRDefault="00985F4D" w:rsidP="00985F4D">
      <w:pPr>
        <w:rPr>
          <w:sz w:val="10"/>
        </w:rPr>
      </w:pPr>
      <w:r w:rsidRPr="00E72492">
        <w:rPr>
          <w:rStyle w:val="StyleUnderline"/>
        </w:rPr>
        <w:t>What are the implications</w:t>
      </w:r>
      <w:r w:rsidRPr="00E72492">
        <w:rPr>
          <w:sz w:val="10"/>
        </w:rPr>
        <w:t xml:space="preserve"> of this non-positivist theory of science for social inquiry</w:t>
      </w:r>
      <w:r w:rsidRPr="00E72492">
        <w:rPr>
          <w:rStyle w:val="StyleUnderline"/>
        </w:rPr>
        <w:t>?</w:t>
      </w:r>
      <w:r w:rsidRPr="00E72492">
        <w:rPr>
          <w:sz w:val="10"/>
        </w:rPr>
        <w:t xml:space="preserve"> </w:t>
      </w:r>
      <w:r w:rsidRPr="00E72492">
        <w:rPr>
          <w:rStyle w:val="StyleUnderline"/>
        </w:rPr>
        <w:t>The fact of human reflexivity rules out the possibility of experiment and prediction in social inquiry</w:t>
      </w:r>
      <w:r w:rsidRPr="00E72492">
        <w:rPr>
          <w:sz w:val="10"/>
        </w:rPr>
        <w:t xml:space="preserve">, because it is impossible to establish closure in the social world 26 . </w:t>
      </w:r>
      <w:r w:rsidRPr="00E72492">
        <w:rPr>
          <w:rStyle w:val="StyleUnderline"/>
        </w:rPr>
        <w:t>Ideas are causally efficacious</w:t>
      </w:r>
      <w:r w:rsidRPr="00E72492">
        <w:rPr>
          <w:sz w:val="10"/>
        </w:rPr>
        <w:t xml:space="preserve">: through informing social action ideas have causal efficacy in codetermining or influencing what actually happens, including (usually as an unintended outcome) the reproduction of social relations. </w:t>
      </w:r>
      <w:r w:rsidRPr="00E72492">
        <w:rPr>
          <w:rStyle w:val="StyleUnderline"/>
        </w:rPr>
        <w:t>This means that ideas are part of the object of social inquiry, as is fore-grounded by all variants of so-called reflexive approaches in International Relations</w:t>
      </w:r>
      <w:r w:rsidRPr="00E72492">
        <w:rPr>
          <w:sz w:val="10"/>
        </w:rPr>
        <w:t xml:space="preserve"> (Keohane 1988). When we study society part of what we study includes the ideas that are held in that society. But we also study other aspects of society which are irreducible to ideas or individuals – real but non-empirical structures of social relations, historically-specific socially-produced material conditions, and so on.</w:t>
      </w:r>
    </w:p>
    <w:p w14:paraId="61C6DD51" w14:textId="77777777" w:rsidR="00985F4D" w:rsidRPr="00E72492" w:rsidRDefault="00985F4D" w:rsidP="00985F4D">
      <w:pPr>
        <w:rPr>
          <w:sz w:val="10"/>
        </w:rPr>
      </w:pPr>
      <w:r w:rsidRPr="00E72492">
        <w:rPr>
          <w:sz w:val="10"/>
        </w:rPr>
        <w:t>This non-positivist theory of knowledge and the world gives rise to a notion of objectivity which does not entail the positivist commitment to value-free neutrality. Philosophical realism holds that the world consists of natural and social objects or entities which exist and have particular properties and causal powers independently of what, if anything, is known about them 27 . Knowledge about different aspects of the material and social world can be non-existent, partial, more or less adequate, more or less right or wrong. This informs a notion of objectivity which refers to what is the case, regardless of what is thought or believed to be the case:</w:t>
      </w:r>
    </w:p>
    <w:p w14:paraId="25255E8B" w14:textId="77777777" w:rsidR="00985F4D" w:rsidRPr="00E72492" w:rsidRDefault="00985F4D" w:rsidP="00985F4D">
      <w:pPr>
        <w:rPr>
          <w:sz w:val="10"/>
        </w:rPr>
      </w:pPr>
      <w:r w:rsidRPr="00E72492">
        <w:rPr>
          <w:rStyle w:val="StyleUnderline"/>
        </w:rPr>
        <w:t>The first and central use of the word “objectivity” is to refer to what is true independently of any subject judging it to be true</w:t>
      </w:r>
      <w:r w:rsidRPr="00E72492">
        <w:rPr>
          <w:sz w:val="10"/>
        </w:rPr>
        <w:t xml:space="preserve">. </w:t>
      </w:r>
      <w:r w:rsidRPr="00E72492">
        <w:rPr>
          <w:rStyle w:val="StyleUnderline"/>
        </w:rPr>
        <w:t>To say that it is an objective fact that the Earth is the third planet from the Sun is to say that this is so whether or not anyone knows or believes it, or even is able to formulate the statement</w:t>
      </w:r>
      <w:r w:rsidRPr="00E72492">
        <w:rPr>
          <w:sz w:val="10"/>
        </w:rPr>
        <w:t>. To say that kindness is an objective value is to say that it is a value, whether or not anyone judges it to be a value; it would be a value even if the whole of society regarded it as a culpable weakness and it was only practised shamefacedly as a private foible. (Collier 2003: 134-5).</w:t>
      </w:r>
    </w:p>
    <w:p w14:paraId="25A8C67A" w14:textId="77777777" w:rsidR="00985F4D" w:rsidRPr="00E72492" w:rsidRDefault="00985F4D" w:rsidP="00985F4D">
      <w:pPr>
        <w:rPr>
          <w:sz w:val="10"/>
        </w:rPr>
      </w:pPr>
      <w:r w:rsidRPr="00E72492">
        <w:rPr>
          <w:sz w:val="10"/>
        </w:rPr>
        <w:t xml:space="preserve">This notion of objectivity does not entail a belief that human beings can acquire absolute truth and certain knowledge about either social or natural phenomena. </w:t>
      </w:r>
      <w:r w:rsidRPr="00E72492">
        <w:rPr>
          <w:rStyle w:val="StyleUnderline"/>
        </w:rPr>
        <w:t>It is possible to acknowledge that knowledge is always inherently fallible and socially constructed while retaining a notion of the objective reality which ideas are about</w:t>
      </w:r>
      <w:r w:rsidRPr="00E72492">
        <w:rPr>
          <w:sz w:val="10"/>
        </w:rPr>
        <w:t>. This allows commitment to judgemental rationality – the possibility of judging between different ideas on the basis of their relative adequacy, in terms of their relation to objective reality 28 . In social inquiry objectivity does not imply some form of external position of independence ‘outside’ society 29 . All knowledge is socially produced; but all knowledge is also about something which exists independently of the knowledge about it. (This is the case even for knowledge about ideas).</w:t>
      </w:r>
    </w:p>
    <w:p w14:paraId="56D2F0D7" w14:textId="77777777" w:rsidR="00985F4D" w:rsidRPr="00E72492" w:rsidRDefault="00985F4D" w:rsidP="00985F4D">
      <w:pPr>
        <w:rPr>
          <w:sz w:val="10"/>
        </w:rPr>
      </w:pPr>
      <w:r w:rsidRPr="00E72492">
        <w:rPr>
          <w:rStyle w:val="StyleUnderline"/>
        </w:rPr>
        <w:t>The ‘common-sense’ view</w:t>
      </w:r>
      <w:r w:rsidRPr="00E72492">
        <w:rPr>
          <w:sz w:val="10"/>
        </w:rPr>
        <w:t xml:space="preserve"> pervading recent discussions of epistemology, ontology and methodology </w:t>
      </w:r>
      <w:r w:rsidRPr="00E72492">
        <w:rPr>
          <w:rStyle w:val="StyleUnderline"/>
        </w:rPr>
        <w:t>in IR asserts that objectivity implies value-free neutrality</w:t>
      </w:r>
      <w:r w:rsidRPr="00E72492">
        <w:rPr>
          <w:sz w:val="10"/>
        </w:rPr>
        <w:t xml:space="preserve">. </w:t>
      </w:r>
      <w:r w:rsidRPr="00E72492">
        <w:rPr>
          <w:rStyle w:val="StyleUnderline"/>
        </w:rPr>
        <w:t xml:space="preserve">However, </w:t>
      </w:r>
      <w:r w:rsidRPr="00E72492">
        <w:rPr>
          <w:rStyle w:val="Emphasis"/>
        </w:rPr>
        <w:t>objective social inquiry has an inherent tendency to be critical</w:t>
      </w:r>
      <w:r w:rsidRPr="00E72492">
        <w:rPr>
          <w:sz w:val="10"/>
        </w:rPr>
        <w:t xml:space="preserve">, in various senses. </w:t>
      </w:r>
      <w:r w:rsidRPr="00E72492">
        <w:rPr>
          <w:rStyle w:val="Emphasis"/>
        </w:rPr>
        <w:t>To the extent that objective knowledge provides a better and more adequate account of reality than other ideas, such knowledge is inherently critical (implicitly or explicitly) of those ideas</w:t>
      </w:r>
      <w:r w:rsidRPr="00E72492">
        <w:rPr>
          <w:sz w:val="10"/>
        </w:rPr>
        <w:t xml:space="preserve">. 30 In other words </w:t>
      </w:r>
      <w:r w:rsidRPr="00E72492">
        <w:rPr>
          <w:rStyle w:val="Emphasis"/>
        </w:rPr>
        <w:t>critical social inquiry does not (or not only) manifest its ‘criticalness’ through self-claimed labels of being critical or siding with the oppressed, but through the substantive critique of prevailing ideas</w:t>
      </w:r>
      <w:r w:rsidRPr="00E72492">
        <w:rPr>
          <w:sz w:val="10"/>
        </w:rPr>
        <w:t xml:space="preserve">. </w:t>
      </w:r>
      <w:r w:rsidRPr="00E72492">
        <w:rPr>
          <w:rStyle w:val="StyleUnderline"/>
        </w:rPr>
        <w:t xml:space="preserve">Objective social knowledge constitutes a specific form of criticism: </w:t>
      </w:r>
      <w:r w:rsidRPr="00E72492">
        <w:rPr>
          <w:rStyle w:val="Emphasis"/>
        </w:rPr>
        <w:t>explanatory critique</w:t>
      </w:r>
      <w:r w:rsidRPr="00E72492">
        <w:rPr>
          <w:sz w:val="10"/>
        </w:rPr>
        <w:t xml:space="preserve">. The critique </w:t>
      </w:r>
      <w:r w:rsidRPr="00E72492">
        <w:rPr>
          <w:rStyle w:val="StyleUnderline"/>
        </w:rPr>
        <w:t>of dominant ideas or ideologies</w:t>
      </w:r>
      <w:r w:rsidRPr="00E72492">
        <w:rPr>
          <w:sz w:val="10"/>
        </w:rPr>
        <w:t xml:space="preserve"> is </w:t>
      </w:r>
      <w:r w:rsidRPr="00E72492">
        <w:rPr>
          <w:rStyle w:val="StyleUnderline"/>
        </w:rPr>
        <w:t>elaborated through providing a more adequate explanation of aspects of the world</w:t>
      </w:r>
      <w:r w:rsidRPr="00E72492">
        <w:rPr>
          <w:sz w:val="10"/>
        </w:rPr>
        <w:t xml:space="preserve">, </w:t>
      </w:r>
      <w:r w:rsidRPr="00E72492">
        <w:rPr>
          <w:rStyle w:val="StyleUnderline"/>
        </w:rPr>
        <w:t xml:space="preserve">and in so doing </w:t>
      </w:r>
      <w:r w:rsidRPr="00E72492">
        <w:rPr>
          <w:rStyle w:val="Emphasis"/>
        </w:rPr>
        <w:t>exposing what is wrong with the dominant ideology</w:t>
      </w:r>
      <w:r w:rsidRPr="00E72492">
        <w:rPr>
          <w:sz w:val="10"/>
        </w:rPr>
        <w:t>. This may also entail revealing the social conditions which give rise to ideologies, thus exposing the necessary and causal relation between particular social relations and particular ideological conceptions.</w:t>
      </w:r>
    </w:p>
    <w:p w14:paraId="756E3C9F" w14:textId="77777777" w:rsidR="00985F4D" w:rsidRPr="00E72492" w:rsidRDefault="00985F4D" w:rsidP="00985F4D">
      <w:pPr>
        <w:rPr>
          <w:sz w:val="10"/>
        </w:rPr>
      </w:pPr>
      <w:r w:rsidRPr="00E72492">
        <w:rPr>
          <w:sz w:val="10"/>
        </w:rPr>
        <w:t xml:space="preserve">In societies which are constituted by unequal structures of social relations giving rise to unequal power and conflicting interests, </w:t>
      </w:r>
      <w:r w:rsidRPr="00E72492">
        <w:rPr>
          <w:rStyle w:val="StyleUnderline"/>
        </w:rPr>
        <w:t>the reproduction of those structured relations is in the interests of the powerful, whereas transformation</w:t>
      </w:r>
      <w:r w:rsidRPr="00E72492">
        <w:rPr>
          <w:sz w:val="10"/>
        </w:rPr>
        <w:t xml:space="preserve"> of existing structured relations </w:t>
      </w:r>
      <w:r w:rsidRPr="00E72492">
        <w:rPr>
          <w:rStyle w:val="StyleUnderline"/>
        </w:rPr>
        <w:t>is in the interests of the weak</w:t>
      </w:r>
      <w:r w:rsidRPr="00E72492">
        <w:rPr>
          <w:sz w:val="10"/>
        </w:rPr>
        <w:t xml:space="preserve">. </w:t>
      </w:r>
      <w:r w:rsidRPr="00E72492">
        <w:rPr>
          <w:rStyle w:val="Emphasis"/>
        </w:rPr>
        <w:t>Because ideas inform social action they are casually efficacious</w:t>
      </w:r>
      <w:r w:rsidRPr="00E72492">
        <w:rPr>
          <w:sz w:val="10"/>
        </w:rPr>
        <w:t xml:space="preserve"> </w:t>
      </w:r>
      <w:r w:rsidRPr="00E72492">
        <w:rPr>
          <w:rStyle w:val="StyleUnderline"/>
        </w:rPr>
        <w:t>either in</w:t>
      </w:r>
      <w:r w:rsidRPr="00E72492">
        <w:rPr>
          <w:sz w:val="10"/>
        </w:rPr>
        <w:t xml:space="preserve"> securing </w:t>
      </w:r>
      <w:r w:rsidRPr="00E72492">
        <w:rPr>
          <w:rStyle w:val="StyleUnderline"/>
        </w:rPr>
        <w:t>the reproduction of existing social relations</w:t>
      </w:r>
      <w:r w:rsidRPr="00E72492">
        <w:rPr>
          <w:sz w:val="10"/>
        </w:rPr>
        <w:t xml:space="preserve"> (usually as an unintended consequence of social practice), </w:t>
      </w:r>
      <w:r w:rsidRPr="00E72492">
        <w:rPr>
          <w:rStyle w:val="StyleUnderline"/>
        </w:rPr>
        <w:t>or in</w:t>
      </w:r>
      <w:r w:rsidRPr="00E72492">
        <w:rPr>
          <w:sz w:val="10"/>
        </w:rPr>
        <w:t xml:space="preserve"> informing social action aimed at </w:t>
      </w:r>
      <w:r w:rsidRPr="00E72492">
        <w:rPr>
          <w:rStyle w:val="StyleUnderline"/>
        </w:rPr>
        <w:t>transforming social relations</w:t>
      </w:r>
      <w:r w:rsidRPr="00E72492">
        <w:rPr>
          <w:sz w:val="10"/>
        </w:rPr>
        <w:t xml:space="preserve">. This is why </w:t>
      </w:r>
      <w:r w:rsidRPr="00E72492">
        <w:rPr>
          <w:rStyle w:val="Emphasis"/>
        </w:rPr>
        <w:t>ideas cannot be ‘neutral’</w:t>
      </w:r>
      <w:r w:rsidRPr="00E72492">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E72492">
        <w:rPr>
          <w:rStyle w:val="StyleUnderline"/>
        </w:rPr>
        <w:t>ideas which are false are ideological and, in serving to promote the</w:t>
      </w:r>
      <w:r w:rsidRPr="00E72492">
        <w:rPr>
          <w:sz w:val="10"/>
        </w:rPr>
        <w:t xml:space="preserve"> reproduction of the </w:t>
      </w:r>
      <w:r w:rsidRPr="00E72492">
        <w:rPr>
          <w:rStyle w:val="StyleUnderline"/>
        </w:rPr>
        <w:t>status quo and avoid</w:t>
      </w:r>
      <w:r w:rsidRPr="00E72492">
        <w:rPr>
          <w:sz w:val="10"/>
        </w:rPr>
        <w:t xml:space="preserve"> attempts at </w:t>
      </w:r>
      <w:r w:rsidRPr="00E72492">
        <w:rPr>
          <w:rStyle w:val="StyleUnderline"/>
        </w:rPr>
        <w:t>radical change</w:t>
      </w:r>
      <w:r w:rsidRPr="00E72492">
        <w:rPr>
          <w:sz w:val="10"/>
        </w:rPr>
        <w:t xml:space="preserve">, </w:t>
      </w:r>
      <w:r w:rsidRPr="00E72492">
        <w:rPr>
          <w:rStyle w:val="StyleUnderline"/>
        </w:rPr>
        <w:t>are in the interests of the powerful</w:t>
      </w:r>
      <w:r w:rsidRPr="00E72492">
        <w:rPr>
          <w:sz w:val="10"/>
        </w:rPr>
        <w:t xml:space="preserve">. An account which is objective will contradict ideological ideas, implicitly or explicitly criticising them for their false or flawed accounts of reality. The </w:t>
      </w:r>
      <w:r w:rsidRPr="00E72492">
        <w:rPr>
          <w:rStyle w:val="StyleUnderline"/>
        </w:rPr>
        <w:t>criticism</w:t>
      </w:r>
      <w:r w:rsidRPr="00E72492">
        <w:rPr>
          <w:sz w:val="10"/>
        </w:rPr>
        <w:t xml:space="preserve"> here </w:t>
      </w:r>
      <w:r w:rsidRPr="00E72492">
        <w:rPr>
          <w:rStyle w:val="StyleUnderline"/>
        </w:rPr>
        <w:t>arises</w:t>
      </w:r>
      <w:r w:rsidRPr="00E72492">
        <w:rPr>
          <w:sz w:val="10"/>
        </w:rPr>
        <w:t xml:space="preserve"> not, or </w:t>
      </w:r>
      <w:r w:rsidRPr="00E72492">
        <w:rPr>
          <w:rStyle w:val="StyleUnderline"/>
        </w:rPr>
        <w:t>not only, from</w:t>
      </w:r>
      <w:r w:rsidRPr="00E72492">
        <w:rPr>
          <w:sz w:val="10"/>
        </w:rPr>
        <w:t xml:space="preserve"> pointing out the coincidence between ideologies and the interests of the powerful, nor from </w:t>
      </w:r>
      <w:r w:rsidRPr="00E72492">
        <w:rPr>
          <w:rStyle w:val="StyleUnderline"/>
        </w:rPr>
        <w:t>a prior normative stance of solidarity with the oppressed</w:t>
      </w:r>
      <w:r w:rsidRPr="00E72492">
        <w:rPr>
          <w:sz w:val="10"/>
        </w:rPr>
        <w:t xml:space="preserve">, </w:t>
      </w:r>
      <w:r w:rsidRPr="00E72492">
        <w:rPr>
          <w:rStyle w:val="Emphasis"/>
        </w:rPr>
        <w:t>but from exposing the flaws in dominant ideologies through a more adequate account</w:t>
      </w:r>
      <w:r w:rsidRPr="00E72492">
        <w:rPr>
          <w:sz w:val="10"/>
        </w:rPr>
        <w:t xml:space="preserve"> </w:t>
      </w:r>
      <w:r w:rsidRPr="00E72492">
        <w:rPr>
          <w:rStyle w:val="StyleUnderline"/>
        </w:rPr>
        <w:t>of the nature and causes of social conditions</w:t>
      </w:r>
      <w:r w:rsidRPr="00E72492">
        <w:rPr>
          <w:sz w:val="10"/>
        </w:rPr>
        <w:t xml:space="preserve"> 31 .</w:t>
      </w:r>
    </w:p>
    <w:p w14:paraId="21189BC5" w14:textId="77777777" w:rsidR="00985F4D" w:rsidRPr="00E72492" w:rsidRDefault="00985F4D" w:rsidP="00985F4D">
      <w:pPr>
        <w:rPr>
          <w:sz w:val="10"/>
        </w:rPr>
      </w:pPr>
      <w:r w:rsidRPr="00E72492">
        <w:rPr>
          <w:rStyle w:val="Emphasis"/>
        </w:rPr>
        <w:t>A normative commitment to the oppressed must entail a commitment to truth and objectivity, because true ideas are in the interest of the oppressed, false ideas are in the interest of the oppressors</w:t>
      </w:r>
      <w:r w:rsidRPr="00E72492">
        <w:rPr>
          <w:sz w:val="10"/>
        </w:rPr>
        <w:t xml:space="preserve">. In other words, </w:t>
      </w:r>
      <w:r w:rsidRPr="00E72492">
        <w:rPr>
          <w:rStyle w:val="Emphasis"/>
        </w:rPr>
        <w:t>the best way to declare solidarity with the oppressed is to declare one’s commitment to objective inquiry</w:t>
      </w:r>
      <w:r w:rsidRPr="00E72492">
        <w:rPr>
          <w:sz w:val="10"/>
        </w:rPr>
        <w:t xml:space="preserve"> 32 . </w:t>
      </w:r>
      <w:r w:rsidRPr="00E72492">
        <w:rPr>
          <w:rStyle w:val="StyleUnderline"/>
        </w:rPr>
        <w:t>As Nzongola-Ntalaja</w:t>
      </w:r>
      <w:r w:rsidRPr="00E72492">
        <w:rPr>
          <w:sz w:val="10"/>
        </w:rPr>
        <w:t xml:space="preserve"> (1986: 10) </w:t>
      </w:r>
      <w:r w:rsidRPr="00E72492">
        <w:rPr>
          <w:rStyle w:val="StyleUnderline"/>
        </w:rPr>
        <w:t>has put it</w:t>
      </w:r>
      <w:r w:rsidRPr="00E72492">
        <w:rPr>
          <w:sz w:val="10"/>
        </w:rPr>
        <w:t>:</w:t>
      </w:r>
    </w:p>
    <w:p w14:paraId="481C9FB8" w14:textId="77777777" w:rsidR="00985F4D" w:rsidRPr="00E72492" w:rsidRDefault="00985F4D" w:rsidP="00985F4D">
      <w:pPr>
        <w:rPr>
          <w:sz w:val="10"/>
        </w:rPr>
      </w:pPr>
      <w:r w:rsidRPr="00E72492">
        <w:rPr>
          <w:rStyle w:val="StyleUnderline"/>
        </w:rPr>
        <w:t xml:space="preserve">It is a question of whether one analyses society from the standpoint of the </w:t>
      </w:r>
      <w:r w:rsidRPr="00E72492">
        <w:rPr>
          <w:rStyle w:val="Emphasis"/>
        </w:rPr>
        <w:t>dominant groups</w:t>
      </w:r>
      <w:r w:rsidRPr="00E72492">
        <w:rPr>
          <w:rStyle w:val="StyleUnderline"/>
        </w:rPr>
        <w:t xml:space="preserve">, who </w:t>
      </w:r>
      <w:r w:rsidRPr="00E72492">
        <w:rPr>
          <w:rStyle w:val="Emphasis"/>
        </w:rPr>
        <w:t>have a vested interest in mystifying</w:t>
      </w:r>
      <w:r w:rsidRPr="00E72492">
        <w:rPr>
          <w:rStyle w:val="StyleUnderline"/>
        </w:rPr>
        <w:t xml:space="preserve"> the way </w:t>
      </w:r>
      <w:r w:rsidRPr="00E72492">
        <w:rPr>
          <w:rStyle w:val="Emphasis"/>
        </w:rPr>
        <w:t>society</w:t>
      </w:r>
      <w:r w:rsidRPr="00E72492">
        <w:rPr>
          <w:rStyle w:val="StyleUnderline"/>
        </w:rPr>
        <w:t xml:space="preserve"> works, or from the standpoint of ordinary people, who have nothing to lose from truthful analyses of their predicament</w:t>
      </w:r>
      <w:r w:rsidRPr="00E72492">
        <w:rPr>
          <w:sz w:val="10"/>
        </w:rPr>
        <w:t>.</w:t>
      </w:r>
    </w:p>
    <w:p w14:paraId="0D2836CE" w14:textId="77777777" w:rsidR="00985F4D" w:rsidRPr="00E72492" w:rsidRDefault="00985F4D" w:rsidP="00985F4D">
      <w:pPr>
        <w:rPr>
          <w:sz w:val="10"/>
        </w:rPr>
      </w:pPr>
      <w:r w:rsidRPr="00E72492">
        <w:rPr>
          <w:rStyle w:val="StyleUnderline"/>
        </w:rPr>
        <w:t xml:space="preserve">The </w:t>
      </w:r>
      <w:r w:rsidRPr="00E72492">
        <w:rPr>
          <w:rStyle w:val="Emphasis"/>
        </w:rPr>
        <w:t>philosophical realist theory of science</w:t>
      </w:r>
      <w:r w:rsidRPr="00E72492">
        <w:rPr>
          <w:rStyle w:val="StyleUnderline"/>
        </w:rPr>
        <w:t>, objectivity and explanatory critique</w:t>
      </w:r>
      <w:r w:rsidRPr="00E72492">
        <w:rPr>
          <w:sz w:val="10"/>
        </w:rPr>
        <w:t xml:space="preserve"> thus </w:t>
      </w:r>
      <w:r w:rsidRPr="00E72492">
        <w:rPr>
          <w:rStyle w:val="StyleUnderline"/>
        </w:rPr>
        <w:t xml:space="preserve">provides an </w:t>
      </w:r>
      <w:r w:rsidRPr="00E72492">
        <w:rPr>
          <w:rStyle w:val="Emphasis"/>
        </w:rPr>
        <w:t>alternative response to the relationship between knowledge and power</w:t>
      </w:r>
      <w:r w:rsidRPr="00E72492">
        <w:rPr>
          <w:sz w:val="10"/>
        </w:rPr>
        <w:t xml:space="preserve">. </w:t>
      </w:r>
      <w:r w:rsidRPr="00E72492">
        <w:rPr>
          <w:rStyle w:val="Emphasis"/>
        </w:rPr>
        <w:t>Instead of choosing perspectives on the basis of our ethical commitment to the cause of the oppressed</w:t>
      </w:r>
      <w:r w:rsidRPr="00E72492">
        <w:rPr>
          <w:rStyle w:val="StyleUnderline"/>
        </w:rPr>
        <w:t xml:space="preserve"> and to emancipatory social change, </w:t>
      </w:r>
      <w:r w:rsidRPr="00E72492">
        <w:rPr>
          <w:rStyle w:val="Emphasis"/>
        </w:rPr>
        <w:t>we should choose between contending ideas on the basis of which provides a better account of objective social reality</w:t>
      </w:r>
      <w:r w:rsidRPr="00E72492">
        <w:rPr>
          <w:sz w:val="10"/>
        </w:rPr>
        <w:t xml:space="preserve">. </w:t>
      </w:r>
      <w:r w:rsidRPr="00E72492">
        <w:rPr>
          <w:rStyle w:val="StyleUnderline"/>
        </w:rPr>
        <w:t>This will inherently provide a critique of the ideologies which</w:t>
      </w:r>
      <w:r w:rsidRPr="00E72492">
        <w:rPr>
          <w:sz w:val="10"/>
        </w:rPr>
        <w:t xml:space="preserve">, by virtue of their flawed account of the social world, </w:t>
      </w:r>
      <w:r w:rsidRPr="00E72492">
        <w:rPr>
          <w:rStyle w:val="StyleUnderline"/>
        </w:rPr>
        <w:t>serve the interests of the powerful</w:t>
      </w:r>
      <w:r w:rsidRPr="00E72492">
        <w:rPr>
          <w:sz w:val="10"/>
        </w:rPr>
        <w:t>.</w:t>
      </w:r>
    </w:p>
    <w:p w14:paraId="5ACB31F5" w14:textId="77777777" w:rsidR="00985F4D" w:rsidRPr="00E72492" w:rsidRDefault="00985F4D" w:rsidP="00985F4D">
      <w:pPr>
        <w:rPr>
          <w:sz w:val="10"/>
        </w:rPr>
      </w:pPr>
      <w:r w:rsidRPr="00E72492">
        <w:rPr>
          <w:sz w:val="10"/>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14:paraId="40487BE4" w14:textId="77777777" w:rsidR="00985F4D" w:rsidRPr="00E72492" w:rsidRDefault="00985F4D" w:rsidP="00985F4D">
      <w:pPr>
        <w:rPr>
          <w:sz w:val="10"/>
        </w:rPr>
      </w:pPr>
      <w:r w:rsidRPr="00E72492">
        <w:rPr>
          <w:rStyle w:val="StyleUnderline"/>
        </w:rPr>
        <w:t xml:space="preserve">Objective social knowledge which accurately depicts and explains social reality has these qualities by virtue of its </w:t>
      </w:r>
      <w:r w:rsidRPr="00E72492">
        <w:rPr>
          <w:rStyle w:val="Emphasis"/>
        </w:rPr>
        <w:t>relation to its object, not its subject</w:t>
      </w:r>
      <w:r w:rsidRPr="00E72492">
        <w:rPr>
          <w:sz w:val="10"/>
        </w:rPr>
        <w:t xml:space="preserve">. As Collier argues, “The science/ideology distinction is an epistemological one, not a social one.” (Collier 1979: 60). So, </w:t>
      </w:r>
      <w:r w:rsidRPr="00E72492">
        <w:rPr>
          <w:rStyle w:val="StyleUnderline"/>
        </w:rPr>
        <w:t>for example, in the work of Grovogui, Gathii and Depelchin, the general perspective</w:t>
      </w:r>
      <w:r w:rsidRPr="00E72492">
        <w:rPr>
          <w:sz w:val="10"/>
        </w:rPr>
        <w:t xml:space="preserve"> and knowledge </w:t>
      </w:r>
      <w:r w:rsidRPr="00E72492">
        <w:rPr>
          <w:rStyle w:val="StyleUnderline"/>
        </w:rPr>
        <w:t>of</w:t>
      </w:r>
      <w:r w:rsidRPr="00E72492">
        <w:rPr>
          <w:sz w:val="10"/>
        </w:rPr>
        <w:t xml:space="preserve"> conditions in and </w:t>
      </w:r>
      <w:r w:rsidRPr="00E72492">
        <w:rPr>
          <w:rStyle w:val="StyleUnderline"/>
        </w:rPr>
        <w:t>the history of Africa might be due</w:t>
      </w:r>
      <w:r w:rsidRPr="00E72492">
        <w:rPr>
          <w:sz w:val="10"/>
        </w:rPr>
        <w:t xml:space="preserve"> largely </w:t>
      </w:r>
      <w:r w:rsidRPr="00E72492">
        <w:rPr>
          <w:rStyle w:val="StyleUnderline"/>
        </w:rPr>
        <w:t>to the African social origins of the authors</w:t>
      </w:r>
      <w:r w:rsidRPr="00E72492">
        <w:rPr>
          <w:sz w:val="10"/>
        </w:rPr>
        <w:t xml:space="preserve">. </w:t>
      </w:r>
      <w:r w:rsidRPr="00E72492">
        <w:rPr>
          <w:rStyle w:val="StyleUnderline"/>
        </w:rPr>
        <w:t>However the judgement that their accounts are superior</w:t>
      </w:r>
      <w:r w:rsidRPr="00E72492">
        <w:rPr>
          <w:sz w:val="10"/>
        </w:rPr>
        <w:t xml:space="preserve"> to those of mainstream IR </w:t>
      </w:r>
      <w:r w:rsidRPr="00E72492">
        <w:rPr>
          <w:rStyle w:val="StyleUnderline"/>
        </w:rPr>
        <w:t>rests not on the fact that the authors are African, but on the greater adequacy of their accounts</w:t>
      </w:r>
      <w:r w:rsidRPr="00E72492">
        <w:rPr>
          <w:sz w:val="10"/>
        </w:rPr>
        <w:t xml:space="preserve"> </w:t>
      </w:r>
      <w:r w:rsidRPr="00E72492">
        <w:rPr>
          <w:rStyle w:val="StyleUnderline"/>
        </w:rPr>
        <w:t>with respect to</w:t>
      </w:r>
      <w:r w:rsidRPr="00E72492">
        <w:rPr>
          <w:sz w:val="10"/>
        </w:rPr>
        <w:t xml:space="preserve"> the actual </w:t>
      </w:r>
      <w:r w:rsidRPr="00E72492">
        <w:rPr>
          <w:rStyle w:val="StyleUnderline"/>
        </w:rPr>
        <w:t>historical and contemporary production of conditions and change in Africa</w:t>
      </w:r>
      <w:r w:rsidRPr="00E72492">
        <w:rPr>
          <w:sz w:val="10"/>
        </w:rPr>
        <w:t xml:space="preserve"> </w:t>
      </w:r>
      <w:r w:rsidRPr="00E72492">
        <w:rPr>
          <w:rStyle w:val="StyleUnderline"/>
        </w:rPr>
        <w:t>and</w:t>
      </w:r>
      <w:r w:rsidRPr="00E72492">
        <w:rPr>
          <w:sz w:val="10"/>
        </w:rPr>
        <w:t xml:space="preserve"> </w:t>
      </w:r>
      <w:r w:rsidRPr="00E72492">
        <w:rPr>
          <w:rStyle w:val="StyleUnderline"/>
        </w:rPr>
        <w:t>elsewhere</w:t>
      </w:r>
      <w:r w:rsidRPr="00E72492">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14:paraId="37C5A548" w14:textId="77777777" w:rsidR="00985F4D" w:rsidRPr="00E72492" w:rsidRDefault="00985F4D" w:rsidP="00985F4D">
      <w:pPr>
        <w:rPr>
          <w:sz w:val="10"/>
        </w:rPr>
      </w:pPr>
      <w:r w:rsidRPr="00E72492">
        <w:rPr>
          <w:rStyle w:val="StyleUnderline"/>
        </w:rPr>
        <w:t>A fundamental problem which underlies</w:t>
      </w:r>
      <w:r w:rsidRPr="00E72492">
        <w:rPr>
          <w:sz w:val="10"/>
        </w:rPr>
        <w:t xml:space="preserve"> the origin and reproduction of IR’s </w:t>
      </w:r>
      <w:r w:rsidRPr="00E72492">
        <w:rPr>
          <w:rStyle w:val="StyleUnderline"/>
        </w:rPr>
        <w:t>eurocentricity</w:t>
      </w:r>
      <w:r w:rsidRPr="00E72492">
        <w:rPr>
          <w:sz w:val="10"/>
        </w:rPr>
        <w:t xml:space="preserve"> </w:t>
      </w:r>
      <w:r w:rsidRPr="00E72492">
        <w:rPr>
          <w:rStyle w:val="StyleUnderline"/>
        </w:rPr>
        <w:t>is the overwhelming dominance of ideas produced in and by the west, and the wilful</w:t>
      </w:r>
      <w:r w:rsidRPr="00E72492">
        <w:rPr>
          <w:sz w:val="10"/>
        </w:rPr>
        <w:t xml:space="preserve"> and determined </w:t>
      </w:r>
      <w:r w:rsidRPr="00E72492">
        <w:rPr>
          <w:rStyle w:val="Emphasis"/>
        </w:rPr>
        <w:t>silencing of the voices and histories of the colonised</w:t>
      </w:r>
      <w:r w:rsidRPr="00E72492">
        <w:rPr>
          <w:sz w:val="10"/>
        </w:rPr>
        <w:t xml:space="preserve">. </w:t>
      </w:r>
      <w:r w:rsidRPr="00E72492">
        <w:rPr>
          <w:rStyle w:val="Emphasis"/>
        </w:rPr>
        <w:t>But the result of this fundamental problem is flawed knowledge about the world</w:t>
      </w:r>
      <w:r w:rsidRPr="00E72492">
        <w:rPr>
          <w:sz w:val="10"/>
        </w:rPr>
        <w:t xml:space="preserve">. </w:t>
      </w:r>
      <w:r w:rsidRPr="00E72492">
        <w:rPr>
          <w:rStyle w:val="Emphasis"/>
        </w:rPr>
        <w:t>Eurocentricity is therefore a dual problem concerning both the authors and the content of knowledge, and cannot be resolved through normative commitments alone</w:t>
      </w:r>
      <w:r w:rsidRPr="00E72492">
        <w:rPr>
          <w:sz w:val="10"/>
        </w:rPr>
        <w:t>. It is not only the voices of the colonised, but the histories of colonialism, which have been glaring in their absence from the discipline of International Relations.</w:t>
      </w:r>
    </w:p>
    <w:p w14:paraId="346291A0" w14:textId="77777777" w:rsidR="00985F4D" w:rsidRPr="00E72492" w:rsidRDefault="00985F4D" w:rsidP="00985F4D">
      <w:pPr>
        <w:rPr>
          <w:sz w:val="10"/>
        </w:rPr>
      </w:pPr>
      <w:r w:rsidRPr="00E72492">
        <w:rPr>
          <w:rStyle w:val="StyleUnderline"/>
        </w:rPr>
        <w:t xml:space="preserve">Overcoming eurocentricity therefore requires not only concerted effort from the centre to create space and listen to hitherto marginalised voices, but </w:t>
      </w:r>
      <w:r w:rsidRPr="00E72492">
        <w:rPr>
          <w:rStyle w:val="Emphasis"/>
        </w:rPr>
        <w:t>also commitment to correcting the flaws in prevailing knowledge</w:t>
      </w:r>
      <w:r w:rsidRPr="00E72492">
        <w:rPr>
          <w:sz w:val="10"/>
        </w:rPr>
        <w:t xml:space="preserve"> – </w:t>
      </w:r>
      <w:r w:rsidRPr="00E72492">
        <w:rPr>
          <w:rStyle w:val="Emphasis"/>
        </w:rPr>
        <w:t>and it is not only ‘the Other’ who can and should elaborate this critique</w:t>
      </w:r>
      <w:r w:rsidRPr="00E72492">
        <w:rPr>
          <w:sz w:val="10"/>
        </w:rPr>
        <w:t xml:space="preserve">. A vitally important implication of objectivity is that </w:t>
      </w:r>
      <w:r w:rsidRPr="00E72492">
        <w:rPr>
          <w:rStyle w:val="Emphasis"/>
        </w:rPr>
        <w:t>it is the responsibility of European and American, just as much as non-American or non-European scholars, to decolonise IR</w:t>
      </w:r>
      <w:r w:rsidRPr="00E72492">
        <w:rPr>
          <w:sz w:val="10"/>
        </w:rPr>
        <w:t xml:space="preserve">. </w:t>
      </w:r>
      <w:r w:rsidRPr="00E72492">
        <w:rPr>
          <w:rStyle w:val="StyleUnderline"/>
        </w:rPr>
        <w:t>The importance of objectivity</w:t>
      </w:r>
      <w:r w:rsidRPr="00E72492">
        <w:rPr>
          <w:sz w:val="10"/>
        </w:rPr>
        <w:t xml:space="preserve"> in social inquiry defended here </w:t>
      </w:r>
      <w:r w:rsidRPr="00E72492">
        <w:rPr>
          <w:rStyle w:val="StyleUnderline"/>
        </w:rPr>
        <w:t>can</w:t>
      </w:r>
      <w:r w:rsidRPr="00E72492">
        <w:rPr>
          <w:sz w:val="10"/>
        </w:rPr>
        <w:t xml:space="preserve"> perhaps </w:t>
      </w:r>
      <w:r w:rsidRPr="00E72492">
        <w:rPr>
          <w:rStyle w:val="Emphasis"/>
        </w:rPr>
        <w:t>be seen as a form of epistemological internationalism</w:t>
      </w:r>
      <w:r w:rsidRPr="00E72492">
        <w:rPr>
          <w:sz w:val="10"/>
        </w:rPr>
        <w:t xml:space="preserve">. </w:t>
      </w:r>
      <w:r w:rsidRPr="00E72492">
        <w:rPr>
          <w:rStyle w:val="Emphasis"/>
        </w:rPr>
        <w:t>It is not necessary to be African to attempt to tell a more accurate account of the history of Europe’s role in the making of the contemporary Africa</w:t>
      </w:r>
      <w:r w:rsidRPr="00E72492">
        <w:rPr>
          <w:sz w:val="10"/>
        </w:rPr>
        <w:t xml:space="preserve"> and the rest of the world, for example, </w:t>
      </w:r>
      <w:r w:rsidRPr="00E72492">
        <w:rPr>
          <w:rStyle w:val="StyleUnderline"/>
        </w:rPr>
        <w:t>or to write counter-histories of ‘the</w:t>
      </w:r>
      <w:r w:rsidRPr="00E72492">
        <w:rPr>
          <w:sz w:val="10"/>
        </w:rPr>
        <w:t xml:space="preserve"> expansion of international society’ which detail the </w:t>
      </w:r>
      <w:r w:rsidRPr="00E72492">
        <w:rPr>
          <w:rStyle w:val="StyleUnderline"/>
        </w:rPr>
        <w:t>systematic barbarity of</w:t>
      </w:r>
      <w:r w:rsidRPr="00E72492">
        <w:rPr>
          <w:sz w:val="10"/>
        </w:rPr>
        <w:t xml:space="preserve"> so-called </w:t>
      </w:r>
      <w:r w:rsidRPr="00E72492">
        <w:rPr>
          <w:rStyle w:val="StyleUnderline"/>
        </w:rPr>
        <w:t>Western civilisation</w:t>
      </w:r>
      <w:r w:rsidRPr="00E72492">
        <w:rPr>
          <w:sz w:val="10"/>
        </w:rPr>
        <w:t xml:space="preserve">. It is not necessary to have been colonised to recognise and document the violence, racism, genocide and dispossession which have characterised European expansion over five hundred years. </w:t>
      </w:r>
    </w:p>
    <w:p w14:paraId="44797221" w14:textId="77777777" w:rsidR="00985F4D" w:rsidRPr="00E72492" w:rsidRDefault="00985F4D" w:rsidP="00985F4D">
      <w:pPr>
        <w:spacing w:after="160" w:line="259" w:lineRule="auto"/>
        <w:rPr>
          <w:rFonts w:asciiTheme="minorHAnsi" w:hAnsiTheme="minorHAnsi"/>
        </w:rPr>
      </w:pPr>
    </w:p>
    <w:p w14:paraId="021C2F03" w14:textId="77777777" w:rsidR="00985F4D" w:rsidRDefault="00985F4D" w:rsidP="00985F4D">
      <w:pPr>
        <w:pStyle w:val="Heading3"/>
      </w:pPr>
      <w:r>
        <w:t>2ac psychoanalysis racist</w:t>
      </w:r>
    </w:p>
    <w:p w14:paraId="0E444376" w14:textId="77777777" w:rsidR="00985F4D" w:rsidRDefault="00985F4D" w:rsidP="00985F4D">
      <w:pPr>
        <w:pStyle w:val="Heading4"/>
      </w:pPr>
      <w:r>
        <w:t>Psychoanalysis is antiblack.</w:t>
      </w:r>
    </w:p>
    <w:p w14:paraId="6BDCB047" w14:textId="77777777" w:rsidR="00985F4D" w:rsidRPr="004109B8" w:rsidRDefault="00985F4D" w:rsidP="00985F4D">
      <w:pPr>
        <w:rPr>
          <w:rStyle w:val="Style13ptBold"/>
        </w:rPr>
      </w:pPr>
      <w:r w:rsidRPr="004109B8">
        <w:rPr>
          <w:rStyle w:val="Style13ptBold"/>
        </w:rPr>
        <w:t>Frosh 13</w:t>
      </w:r>
    </w:p>
    <w:p w14:paraId="0C637D4C" w14:textId="77777777" w:rsidR="00985F4D" w:rsidRDefault="00985F4D" w:rsidP="00985F4D">
      <w:r>
        <w:t>Stephen Frosh, Department of Psychosocial Studies, School of Social Sciences, History and Philosophy, Birkbeck College, London, UK. Journal of Theoretical and Philosophical Psychology, “Psychoanalysis, Colonialism, Racism” 2013, Vol. 33, No. 3, 141–154</w:t>
      </w:r>
    </w:p>
    <w:p w14:paraId="5FCA767E" w14:textId="77777777" w:rsidR="00985F4D" w:rsidRDefault="00985F4D" w:rsidP="00985F4D">
      <w:pPr>
        <w:rPr>
          <w:sz w:val="14"/>
        </w:rPr>
      </w:pPr>
      <w:r w:rsidRPr="004109B8">
        <w:rPr>
          <w:sz w:val="14"/>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4109B8">
        <w:rPr>
          <w:rStyle w:val="StyleUnderline"/>
        </w:rPr>
        <w:t>The positioning</w:t>
      </w:r>
      <w:r>
        <w:rPr>
          <w:rStyle w:val="StyleUnderline"/>
        </w:rPr>
        <w:t xml:space="preserve"> </w:t>
      </w:r>
      <w:r w:rsidRPr="004109B8">
        <w:rPr>
          <w:rStyle w:val="StyleUnderline"/>
        </w:rPr>
        <w:t>of psychoanalysis as a progressive, critical approach is not, however, a particularly secure</w:t>
      </w:r>
      <w:r>
        <w:rPr>
          <w:rStyle w:val="StyleUnderline"/>
        </w:rPr>
        <w:t xml:space="preserve"> </w:t>
      </w:r>
      <w:r w:rsidRPr="004109B8">
        <w:rPr>
          <w:rStyle w:val="StyleUnderline"/>
        </w:rPr>
        <w:t>one</w:t>
      </w:r>
      <w:r w:rsidRPr="004109B8">
        <w:rPr>
          <w:sz w:val="14"/>
        </w:rPr>
        <w:t xml:space="preserve">. The central difficulty is the way </w:t>
      </w:r>
      <w:r w:rsidRPr="004C74CA">
        <w:rPr>
          <w:rStyle w:val="Emphasis"/>
          <w:highlight w:val="cyan"/>
        </w:rPr>
        <w:t>psychoanalysis</w:t>
      </w:r>
      <w:r w:rsidRPr="004109B8">
        <w:rPr>
          <w:rStyle w:val="Emphasis"/>
        </w:rPr>
        <w:t xml:space="preserve"> has </w:t>
      </w:r>
      <w:r w:rsidRPr="004C74CA">
        <w:rPr>
          <w:rStyle w:val="Emphasis"/>
          <w:highlight w:val="cyan"/>
        </w:rPr>
        <w:t>frequently aligned</w:t>
      </w:r>
      <w:r w:rsidRPr="004109B8">
        <w:rPr>
          <w:rStyle w:val="Emphasis"/>
        </w:rPr>
        <w:t xml:space="preserve"> itself </w:t>
      </w:r>
      <w:r w:rsidRPr="004C74CA">
        <w:rPr>
          <w:rStyle w:val="Emphasis"/>
          <w:highlight w:val="cyan"/>
        </w:rPr>
        <w:t>with</w:t>
      </w:r>
      <w:r w:rsidRPr="004109B8">
        <w:rPr>
          <w:rStyle w:val="Emphasis"/>
        </w:rPr>
        <w:t xml:space="preserve"> conformist and even “</w:t>
      </w:r>
      <w:r w:rsidRPr="004C74CA">
        <w:rPr>
          <w:rStyle w:val="Emphasis"/>
          <w:highlight w:val="cyan"/>
        </w:rPr>
        <w:t>repressive” tendencies that reproduce colonial</w:t>
      </w:r>
      <w:r w:rsidRPr="004109B8">
        <w:rPr>
          <w:rStyle w:val="Emphasis"/>
        </w:rPr>
        <w:t xml:space="preserve"> </w:t>
      </w:r>
      <w:r w:rsidRPr="004C74CA">
        <w:rPr>
          <w:rStyle w:val="Emphasis"/>
          <w:highlight w:val="cyan"/>
        </w:rPr>
        <w:t>and</w:t>
      </w:r>
      <w:r w:rsidRPr="004109B8">
        <w:rPr>
          <w:rStyle w:val="Emphasis"/>
        </w:rPr>
        <w:t xml:space="preserve"> at times </w:t>
      </w:r>
      <w:r w:rsidRPr="004C74CA">
        <w:rPr>
          <w:rStyle w:val="Emphasis"/>
          <w:highlight w:val="cyan"/>
        </w:rPr>
        <w:t>racist tropes</w:t>
      </w:r>
      <w:r w:rsidRPr="004109B8">
        <w:rPr>
          <w:sz w:val="14"/>
        </w:rPr>
        <w:t xml:space="preserve">, </w:t>
      </w:r>
      <w:r w:rsidRPr="004109B8">
        <w:rPr>
          <w:rStyle w:val="StyleUnderline"/>
        </w:rPr>
        <w:t>often in the context of psychological individualism, but sometimes in an explicitly political</w:t>
      </w:r>
      <w:r>
        <w:rPr>
          <w:rStyle w:val="StyleUnderline"/>
        </w:rPr>
        <w:t xml:space="preserve"> </w:t>
      </w:r>
      <w:r w:rsidRPr="004109B8">
        <w:rPr>
          <w:rStyle w:val="StyleUnderline"/>
        </w:rPr>
        <w:t>manner</w:t>
      </w:r>
      <w:r w:rsidRPr="004109B8">
        <w:rPr>
          <w:sz w:val="14"/>
        </w:rPr>
        <w:t xml:space="preserve"> (Jacoby, 1983; Frosh, 1999). </w:t>
      </w:r>
      <w:r w:rsidRPr="004C74CA">
        <w:rPr>
          <w:rStyle w:val="Emphasis"/>
          <w:highlight w:val="cyan"/>
        </w:rPr>
        <w:t>This is despite</w:t>
      </w:r>
      <w:r w:rsidRPr="004109B8">
        <w:rPr>
          <w:rStyle w:val="StyleUnderline"/>
        </w:rPr>
        <w:t xml:space="preserve"> the existence of </w:t>
      </w:r>
      <w:r w:rsidRPr="004C74CA">
        <w:rPr>
          <w:rStyle w:val="Emphasis"/>
          <w:highlight w:val="cyan"/>
        </w:rPr>
        <w:t>a contrary urge in psychoanalysis</w:t>
      </w:r>
      <w:r w:rsidRPr="004109B8">
        <w:rPr>
          <w:sz w:val="14"/>
        </w:rPr>
        <w:t xml:space="preserve">, especially reflected in the “critical theory” tradition that made use of it in the 1950s and 1960s (e.g., Marcuse, 1955) </w:t>
      </w:r>
      <w:r w:rsidRPr="004109B8">
        <w:rPr>
          <w:rStyle w:val="Emphasis"/>
        </w:rPr>
        <w:t>but also in the</w:t>
      </w:r>
      <w:r>
        <w:rPr>
          <w:rStyle w:val="Emphasis"/>
        </w:rPr>
        <w:t xml:space="preserve"> </w:t>
      </w:r>
      <w:r w:rsidRPr="004109B8">
        <w:rPr>
          <w:rStyle w:val="Emphasis"/>
        </w:rPr>
        <w:t>work of several followers of Lacan</w:t>
      </w:r>
      <w:r>
        <w:rPr>
          <w:rStyle w:val="Emphasis"/>
        </w:rPr>
        <w:t xml:space="preserve"> </w:t>
      </w:r>
      <w:r w:rsidRPr="004109B8">
        <w:rPr>
          <w:sz w:val="14"/>
        </w:rPr>
        <w:t xml:space="preserve">(Stavrakakis,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RPr="004C74CA">
        <w:rPr>
          <w:rStyle w:val="Emphasis"/>
          <w:highlight w:val="cyan"/>
        </w:rPr>
        <w:t>overt</w:t>
      </w:r>
      <w:r w:rsidRPr="004109B8">
        <w:rPr>
          <w:rStyle w:val="Emphasis"/>
        </w:rPr>
        <w:t xml:space="preserve"> forms of </w:t>
      </w:r>
      <w:r w:rsidRPr="004C74CA">
        <w:rPr>
          <w:rStyle w:val="Emphasis"/>
          <w:highlight w:val="cyan"/>
        </w:rPr>
        <w:t>racism</w:t>
      </w:r>
      <w:r w:rsidRPr="004109B8">
        <w:rPr>
          <w:sz w:val="14"/>
        </w:rPr>
        <w:t xml:space="preserve">, notably antisemitism, </w:t>
      </w:r>
      <w:r w:rsidRPr="00F1717A">
        <w:rPr>
          <w:rStyle w:val="Emphasis"/>
        </w:rPr>
        <w:t>have</w:t>
      </w:r>
      <w:r w:rsidRPr="004109B8">
        <w:rPr>
          <w:rStyle w:val="Emphasis"/>
        </w:rPr>
        <w:t xml:space="preserve"> also on occasions been evident in its institutional practices</w:t>
      </w:r>
      <w:r w:rsidRPr="004109B8">
        <w:rPr>
          <w:sz w:val="14"/>
        </w:rPr>
        <w:t xml:space="preserve"> (Frosh, 2005, 2012). Most relevantly, </w:t>
      </w:r>
      <w:r w:rsidRPr="004C74CA">
        <w:rPr>
          <w:rStyle w:val="Emphasis"/>
          <w:highlight w:val="cyan"/>
        </w:rPr>
        <w:t>colonialism is</w:t>
      </w:r>
      <w:r w:rsidRPr="004109B8">
        <w:rPr>
          <w:rStyle w:val="Emphasis"/>
        </w:rPr>
        <w:t xml:space="preserve"> a </w:t>
      </w:r>
      <w:r w:rsidRPr="004C74CA">
        <w:rPr>
          <w:rStyle w:val="Emphasis"/>
          <w:highlight w:val="cyan"/>
        </w:rPr>
        <w:t>deeply problematic</w:t>
      </w:r>
      <w:r w:rsidRPr="004109B8">
        <w:rPr>
          <w:rStyle w:val="Emphasis"/>
        </w:rPr>
        <w:t xml:space="preserve"> issue </w:t>
      </w:r>
      <w:r w:rsidRPr="004C74CA">
        <w:rPr>
          <w:rStyle w:val="Emphasis"/>
          <w:highlight w:val="cyan"/>
        </w:rPr>
        <w:t>for</w:t>
      </w:r>
      <w:r w:rsidRPr="004109B8">
        <w:rPr>
          <w:rStyle w:val="Emphasis"/>
        </w:rPr>
        <w:t xml:space="preserve"> </w:t>
      </w:r>
      <w:r w:rsidRPr="004C74CA">
        <w:rPr>
          <w:rStyle w:val="Emphasis"/>
          <w:highlight w:val="cyan"/>
        </w:rPr>
        <w:t>psychoanalysis</w:t>
      </w:r>
      <w:r w:rsidRPr="004109B8">
        <w:rPr>
          <w:rStyle w:val="Emphasis"/>
        </w:rPr>
        <w:t xml:space="preserve">, because </w:t>
      </w:r>
      <w:r w:rsidRPr="004C74CA">
        <w:rPr>
          <w:rStyle w:val="Emphasis"/>
          <w:highlight w:val="cyan"/>
        </w:rPr>
        <w:t>it is engrained in</w:t>
      </w:r>
      <w:r w:rsidRPr="004109B8">
        <w:rPr>
          <w:rStyle w:val="Emphasis"/>
        </w:rPr>
        <w:t xml:space="preserve"> much </w:t>
      </w:r>
      <w:r w:rsidRPr="004C74CA">
        <w:rPr>
          <w:rStyle w:val="Emphasis"/>
          <w:highlight w:val="cyan"/>
        </w:rPr>
        <w:t>psychoanalytic thinking and terminology</w:t>
      </w:r>
      <w:r w:rsidRPr="004109B8">
        <w:rPr>
          <w:rStyle w:val="Emphasis"/>
        </w:rPr>
        <w:t xml:space="preserve">, and this </w:t>
      </w:r>
      <w:r w:rsidRPr="004C74CA">
        <w:rPr>
          <w:rStyle w:val="Emphasis"/>
          <w:highlight w:val="cyan"/>
        </w:rPr>
        <w:t>has effects on contemporary theory and practice</w:t>
      </w:r>
      <w:r w:rsidRPr="004109B8">
        <w:rPr>
          <w:rStyle w:val="Emphasis"/>
        </w:rPr>
        <w:t xml:space="preserve"> </w:t>
      </w:r>
      <w:r w:rsidRPr="004C74CA">
        <w:rPr>
          <w:rStyle w:val="Emphasis"/>
          <w:highlight w:val="cyan"/>
        </w:rPr>
        <w:t>in ways that are not</w:t>
      </w:r>
      <w:r w:rsidRPr="004109B8">
        <w:rPr>
          <w:rStyle w:val="Emphasis"/>
        </w:rPr>
        <w:t xml:space="preserve"> always </w:t>
      </w:r>
      <w:r w:rsidRPr="004C74CA">
        <w:rPr>
          <w:rStyle w:val="Emphasis"/>
          <w:highlight w:val="cyan"/>
        </w:rPr>
        <w:t>recognized</w:t>
      </w:r>
      <w:r w:rsidRPr="004109B8">
        <w:rPr>
          <w:sz w:val="14"/>
        </w:rPr>
        <w:t xml:space="preserve">. For example, as discussed further below, psychoanalysts often draw on the language of the “primitive” to refer to unreasoning elements of people’s psychic lives. Thus, </w:t>
      </w:r>
      <w:r w:rsidRPr="004109B8">
        <w:rPr>
          <w:rStyle w:val="StyleUnderline"/>
        </w:rPr>
        <w:t>a notion that someone might be evincing a</w:t>
      </w:r>
      <w:r>
        <w:rPr>
          <w:rStyle w:val="StyleUnderline"/>
        </w:rPr>
        <w:t xml:space="preserve"> </w:t>
      </w:r>
      <w:r w:rsidRPr="004109B8">
        <w:rPr>
          <w:rStyle w:val="StyleUnderline"/>
        </w:rPr>
        <w:t>“primitive fantasy of destruction” is a very familiar one, but what is not acknowledged is that this</w:t>
      </w:r>
      <w:r>
        <w:rPr>
          <w:rStyle w:val="StyleUnderline"/>
        </w:rPr>
        <w:t xml:space="preserve"> </w:t>
      </w:r>
      <w:r w:rsidRPr="004109B8">
        <w:rPr>
          <w:rStyle w:val="StyleUnderline"/>
        </w:rPr>
        <w:t>terminology not only has its roots in a colonial</w:t>
      </w:r>
      <w:r>
        <w:rPr>
          <w:rStyle w:val="StyleUnderline"/>
        </w:rPr>
        <w:t xml:space="preserve"> </w:t>
      </w:r>
      <w:r w:rsidRPr="004109B8">
        <w:rPr>
          <w:rStyle w:val="StyleUnderline"/>
        </w:rPr>
        <w:t>opposition between primitive and civilized, but it</w:t>
      </w:r>
      <w:r>
        <w:rPr>
          <w:rStyle w:val="StyleUnderline"/>
        </w:rPr>
        <w:t xml:space="preserve"> </w:t>
      </w:r>
      <w:r w:rsidRPr="004109B8">
        <w:rPr>
          <w:rStyle w:val="StyleUnderline"/>
        </w:rPr>
        <w:t>also reproduces this division “unconsciously”</w:t>
      </w:r>
      <w:r>
        <w:rPr>
          <w:rStyle w:val="StyleUnderline"/>
        </w:rPr>
        <w:t xml:space="preserve"> </w:t>
      </w:r>
      <w:r w:rsidRPr="004109B8">
        <w:rPr>
          <w:rStyle w:val="StyleUnderline"/>
        </w:rPr>
        <w:t>when it is used</w:t>
      </w:r>
      <w:r w:rsidRPr="004109B8">
        <w:rPr>
          <w:sz w:val="14"/>
        </w:rPr>
        <w:t xml:space="preserve">. This is to say, the terminology is full of associations that position some ideas as civilized and some as primitive, </w:t>
      </w:r>
      <w:r w:rsidRPr="004109B8">
        <w:rPr>
          <w:rStyle w:val="StyleUnderline"/>
        </w:rPr>
        <w:t>reinforcing a developmental scheme that is heavily inflected by</w:t>
      </w:r>
      <w:r>
        <w:rPr>
          <w:rStyle w:val="StyleUnderline"/>
        </w:rPr>
        <w:t xml:space="preserve"> </w:t>
      </w:r>
      <w:r w:rsidRPr="004109B8">
        <w:rPr>
          <w:rStyle w:val="StyleUnderline"/>
        </w:rPr>
        <w:t>assumptions about the relationship between seemingly irrational and rational thought processes—</w:t>
      </w:r>
      <w:r>
        <w:rPr>
          <w:rStyle w:val="StyleUnderline"/>
        </w:rPr>
        <w:t xml:space="preserve"> </w:t>
      </w:r>
      <w:r w:rsidRPr="004109B8">
        <w:rPr>
          <w:rStyle w:val="StyleUnderline"/>
        </w:rPr>
        <w:t>and in particular who might “own” them.</w:t>
      </w:r>
      <w:r>
        <w:rPr>
          <w:rStyle w:val="StyleUnderline"/>
        </w:rPr>
        <w:t xml:space="preserve"> </w:t>
      </w:r>
      <w:r w:rsidRPr="004109B8">
        <w:rPr>
          <w:rStyle w:val="StyleUnderline"/>
        </w:rPr>
        <w:t xml:space="preserve">The </w:t>
      </w:r>
      <w:r w:rsidRPr="004C74CA">
        <w:rPr>
          <w:rStyle w:val="StyleUnderline"/>
          <w:highlight w:val="cyan"/>
        </w:rPr>
        <w:t>history</w:t>
      </w:r>
      <w:r w:rsidRPr="004109B8">
        <w:rPr>
          <w:rStyle w:val="StyleUnderline"/>
        </w:rPr>
        <w:t xml:space="preserve"> </w:t>
      </w:r>
      <w:r w:rsidRPr="004C74CA">
        <w:rPr>
          <w:rStyle w:val="StyleUnderline"/>
          <w:highlight w:val="cyan"/>
        </w:rPr>
        <w:t>of this stretches</w:t>
      </w:r>
      <w:r w:rsidRPr="004109B8">
        <w:rPr>
          <w:rStyle w:val="StyleUnderline"/>
        </w:rPr>
        <w:t xml:space="preserve"> back </w:t>
      </w:r>
      <w:r w:rsidRPr="004C74CA">
        <w:rPr>
          <w:rStyle w:val="StyleUnderline"/>
          <w:highlight w:val="cyan"/>
        </w:rPr>
        <w:t>to the beginnings of</w:t>
      </w:r>
      <w:r w:rsidRPr="004109B8">
        <w:rPr>
          <w:rStyle w:val="StyleUnderline"/>
        </w:rPr>
        <w:t xml:space="preserve"> </w:t>
      </w:r>
      <w:r w:rsidRPr="004C74CA">
        <w:rPr>
          <w:rStyle w:val="StyleUnderline"/>
          <w:highlight w:val="cyan"/>
        </w:rPr>
        <w:t>psychoanalysis</w:t>
      </w:r>
      <w:r w:rsidRPr="004109B8">
        <w:rPr>
          <w:sz w:val="14"/>
        </w:rPr>
        <w:t xml:space="preserve">, 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both of fundamental and irrational. </w:t>
      </w:r>
      <w:r w:rsidRPr="004109B8">
        <w:rPr>
          <w:rStyle w:val="StyleUnderline"/>
        </w:rPr>
        <w:t>A primitive impulse is never a</w:t>
      </w:r>
      <w:r>
        <w:rPr>
          <w:rStyle w:val="StyleUnderline"/>
        </w:rPr>
        <w:t xml:space="preserve"> </w:t>
      </w:r>
      <w:r w:rsidRPr="004109B8">
        <w:rPr>
          <w:rStyle w:val="StyleUnderline"/>
        </w:rPr>
        <w:t>rational one; it always arises unmediated from</w:t>
      </w:r>
      <w:r>
        <w:rPr>
          <w:rStyle w:val="StyleUnderline"/>
        </w:rPr>
        <w:t xml:space="preserve"> </w:t>
      </w:r>
      <w:r w:rsidRPr="004109B8">
        <w:rPr>
          <w:rStyle w:val="StyleUnderline"/>
        </w:rPr>
        <w:t>the unconscious and hence has not been worked</w:t>
      </w:r>
      <w:r>
        <w:rPr>
          <w:rStyle w:val="StyleUnderline"/>
        </w:rPr>
        <w:t xml:space="preserve"> </w:t>
      </w:r>
      <w:r w:rsidRPr="004109B8">
        <w:rPr>
          <w:rStyle w:val="StyleUnderline"/>
        </w:rPr>
        <w:t>over by the secondary processes of thought. The</w:t>
      </w:r>
      <w:r>
        <w:rPr>
          <w:rStyle w:val="StyleUnderline"/>
        </w:rPr>
        <w:t xml:space="preserve"> </w:t>
      </w:r>
      <w:r w:rsidRPr="004109B8">
        <w:rPr>
          <w:rStyle w:val="StyleUnderline"/>
        </w:rPr>
        <w:t>sleight of hand then is to link this kind of</w:t>
      </w:r>
      <w:r>
        <w:rPr>
          <w:rStyle w:val="StyleUnderline"/>
        </w:rPr>
        <w:t xml:space="preserve"> </w:t>
      </w:r>
      <w:r w:rsidRPr="004109B8">
        <w:rPr>
          <w:rStyle w:val="StyleUnderline"/>
        </w:rPr>
        <w:t>primitivity with the irrationality of the colonized other and then to make rationality itself</w:t>
      </w:r>
      <w:r>
        <w:rPr>
          <w:rStyle w:val="StyleUnderline"/>
        </w:rPr>
        <w:t xml:space="preserve"> </w:t>
      </w:r>
      <w:r w:rsidRPr="004109B8">
        <w:rPr>
          <w:rStyle w:val="StyleUnderline"/>
        </w:rPr>
        <w:t>the marker of civilized human society</w:t>
      </w:r>
      <w:r w:rsidRPr="004109B8">
        <w:rPr>
          <w:sz w:val="14"/>
        </w:rPr>
        <w:t xml:space="preserve">— or even of what it means to be human at all. After all, when one loses one’s power of reason, one ceases to be able to function as human at least to the degree that equal citizenship is at risk. </w:t>
      </w:r>
      <w:r w:rsidRPr="004109B8">
        <w:rPr>
          <w:rStyle w:val="StyleUnderline"/>
        </w:rPr>
        <w:t>In the</w:t>
      </w:r>
      <w:r>
        <w:rPr>
          <w:rStyle w:val="StyleUnderline"/>
        </w:rPr>
        <w:t xml:space="preserve"> </w:t>
      </w:r>
      <w:r w:rsidRPr="004109B8">
        <w:rPr>
          <w:rStyle w:val="StyleUnderline"/>
        </w:rPr>
        <w:t>colonial context, this justifies colonization: irrational primitives cannot be trusted to run their</w:t>
      </w:r>
      <w:r>
        <w:rPr>
          <w:rStyle w:val="StyleUnderline"/>
        </w:rPr>
        <w:t xml:space="preserve"> </w:t>
      </w:r>
      <w:r w:rsidRPr="004109B8">
        <w:rPr>
          <w:rStyle w:val="StyleUnderline"/>
        </w:rPr>
        <w:t>own affairs; the civilized European is justifiably</w:t>
      </w:r>
      <w:r>
        <w:rPr>
          <w:rStyle w:val="StyleUnderline"/>
        </w:rPr>
        <w:t xml:space="preserve"> </w:t>
      </w:r>
      <w:r w:rsidRPr="004109B8">
        <w:rPr>
          <w:rStyle w:val="StyleUnderline"/>
        </w:rPr>
        <w:t>superior, for everyone’s good</w:t>
      </w:r>
      <w:r w:rsidRPr="004109B8">
        <w:rPr>
          <w:sz w:val="14"/>
        </w:rPr>
        <w:t xml:space="preserve">.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RPr="004C74CA">
        <w:rPr>
          <w:rStyle w:val="Emphasis"/>
          <w:highlight w:val="cyan"/>
        </w:rPr>
        <w:t>Even though these Freudian assumptions are mainly unstated</w:t>
      </w:r>
      <w:r w:rsidRPr="004109B8">
        <w:rPr>
          <w:rStyle w:val="Emphasis"/>
        </w:rPr>
        <w:t xml:space="preserve">, </w:t>
      </w:r>
      <w:r w:rsidRPr="004C74CA">
        <w:rPr>
          <w:rStyle w:val="Emphasis"/>
          <w:highlight w:val="cyan"/>
        </w:rPr>
        <w:t>the terminology and the conceptual baggage of the savage” and the barbarian remained with psychoanalysis for some time and is still lying only just-dormant in those references to “primitive feelings</w:t>
      </w:r>
      <w:r w:rsidRPr="004109B8">
        <w:rPr>
          <w:sz w:val="14"/>
        </w:rPr>
        <w:t xml:space="preserve">” that often can be found in clinical psychoanalytic discussions. </w:t>
      </w:r>
      <w:r w:rsidRPr="004C74CA">
        <w:rPr>
          <w:rStyle w:val="StyleUnderline"/>
          <w:highlight w:val="cyan"/>
        </w:rPr>
        <w:t>A</w:t>
      </w:r>
      <w:r w:rsidRPr="004109B8">
        <w:rPr>
          <w:rStyle w:val="StyleUnderline"/>
        </w:rPr>
        <w:t xml:space="preserve"> certain </w:t>
      </w:r>
      <w:r w:rsidRPr="004C74CA">
        <w:rPr>
          <w:rStyle w:val="Emphasis"/>
          <w:highlight w:val="cyan"/>
        </w:rPr>
        <w:t>mode of rationality</w:t>
      </w:r>
      <w:r w:rsidRPr="004109B8">
        <w:rPr>
          <w:rStyle w:val="StyleUnderline"/>
        </w:rPr>
        <w:t xml:space="preserve"> </w:t>
      </w:r>
      <w:r w:rsidRPr="004C74CA">
        <w:rPr>
          <w:rStyle w:val="StyleUnderline"/>
          <w:highlight w:val="cyan"/>
        </w:rPr>
        <w:t>is given</w:t>
      </w:r>
      <w:r w:rsidRPr="004109B8">
        <w:rPr>
          <w:rStyle w:val="StyleUnderline"/>
        </w:rPr>
        <w:t xml:space="preserve"> </w:t>
      </w:r>
      <w:r w:rsidRPr="004C74CA">
        <w:rPr>
          <w:rStyle w:val="StyleUnderline"/>
          <w:highlight w:val="cyan"/>
        </w:rPr>
        <w:t>priority here</w:t>
      </w:r>
      <w:r w:rsidRPr="004109B8">
        <w:rPr>
          <w:rStyle w:val="StyleUnderline"/>
        </w:rPr>
        <w:t xml:space="preserve">, </w:t>
      </w:r>
      <w:r w:rsidRPr="004C74CA">
        <w:rPr>
          <w:rStyle w:val="Emphasis"/>
          <w:highlight w:val="cyan"/>
        </w:rPr>
        <w:t>which is attached to masculine “reason”</w:t>
      </w:r>
      <w:r w:rsidRPr="004109B8">
        <w:rPr>
          <w:rStyle w:val="StyleUnderline"/>
        </w:rPr>
        <w:t xml:space="preserve"> as</w:t>
      </w:r>
      <w:r>
        <w:rPr>
          <w:rStyle w:val="StyleUnderline"/>
        </w:rPr>
        <w:t xml:space="preserve"> </w:t>
      </w:r>
      <w:r w:rsidRPr="004109B8">
        <w:rPr>
          <w:rStyle w:val="StyleUnderline"/>
        </w:rPr>
        <w:t>it has developed over the period of industrial</w:t>
      </w:r>
      <w:r>
        <w:rPr>
          <w:rStyle w:val="StyleUnderline"/>
        </w:rPr>
        <w:t xml:space="preserve"> </w:t>
      </w:r>
      <w:r w:rsidRPr="004109B8">
        <w:rPr>
          <w:rStyle w:val="StyleUnderline"/>
        </w:rPr>
        <w:t>modernity</w:t>
      </w:r>
      <w:r w:rsidRPr="004109B8">
        <w:rPr>
          <w:sz w:val="14"/>
        </w:rPr>
        <w:t xml:space="preserve"> (Frosh, 1994). </w:t>
      </w:r>
      <w:r w:rsidRPr="004109B8">
        <w:rPr>
          <w:rStyle w:val="StyleUnderline"/>
        </w:rPr>
        <w:t>That which falls short</w:t>
      </w:r>
      <w:r>
        <w:rPr>
          <w:rStyle w:val="StyleUnderline"/>
        </w:rPr>
        <w:t xml:space="preserve"> </w:t>
      </w:r>
      <w:r w:rsidRPr="004109B8">
        <w:rPr>
          <w:rStyle w:val="StyleUnderline"/>
        </w:rPr>
        <w:t>of it—</w:t>
      </w:r>
      <w:r w:rsidRPr="004C74CA">
        <w:rPr>
          <w:rStyle w:val="StyleUnderline"/>
          <w:highlight w:val="cyan"/>
        </w:rPr>
        <w:t>the</w:t>
      </w:r>
      <w:r w:rsidRPr="004109B8">
        <w:rPr>
          <w:rStyle w:val="StyleUnderline"/>
        </w:rPr>
        <w:t xml:space="preserve"> </w:t>
      </w:r>
      <w:r w:rsidRPr="004C74CA">
        <w:rPr>
          <w:rStyle w:val="Emphasis"/>
          <w:highlight w:val="cyan"/>
        </w:rPr>
        <w:t>“unreason” attributed to women, children, and primitive cultures</w:t>
      </w:r>
      <w:r w:rsidRPr="004109B8">
        <w:rPr>
          <w:rStyle w:val="StyleUnderline"/>
        </w:rPr>
        <w:t>—</w:t>
      </w:r>
      <w:r w:rsidRPr="004C74CA">
        <w:rPr>
          <w:rStyle w:val="StyleUnderline"/>
          <w:highlight w:val="cyan"/>
        </w:rPr>
        <w:t>is derogated and made subject to reason’s imperialism</w:t>
      </w:r>
      <w:r w:rsidRPr="004109B8">
        <w:rPr>
          <w:sz w:val="14"/>
        </w:rPr>
        <w:t>. 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id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bookmarkEnd w:id="0"/>
    </w:p>
    <w:p w14:paraId="7530AE37" w14:textId="77777777" w:rsidR="00985F4D" w:rsidRDefault="00985F4D" w:rsidP="00985F4D">
      <w:pPr>
        <w:pStyle w:val="Heading3"/>
      </w:pPr>
      <w:r>
        <w:t>1ar psychoanalysis racist</w:t>
      </w:r>
    </w:p>
    <w:p w14:paraId="67986A24" w14:textId="77777777" w:rsidR="00985F4D" w:rsidRPr="007720FA" w:rsidRDefault="00985F4D" w:rsidP="00985F4D"/>
    <w:p w14:paraId="5D2CD226" w14:textId="77777777" w:rsidR="00985F4D" w:rsidRDefault="00985F4D" w:rsidP="00985F4D">
      <w:pPr>
        <w:pStyle w:val="Heading4"/>
      </w:pPr>
      <w:r>
        <w:t>Psychoanalysis reduces racism to an interpersonal dynamic which obfuscates the structural factors driving exclusion</w:t>
      </w:r>
    </w:p>
    <w:p w14:paraId="1B86EB4D" w14:textId="77777777" w:rsidR="00985F4D" w:rsidRPr="008A46BD" w:rsidRDefault="00985F4D" w:rsidP="00985F4D">
      <w:pPr>
        <w:rPr>
          <w:rStyle w:val="Style13ptBold"/>
        </w:rPr>
      </w:pPr>
      <w:r w:rsidRPr="008A46BD">
        <w:rPr>
          <w:rStyle w:val="Style13ptBold"/>
        </w:rPr>
        <w:t>Beaulieu, ‘3</w:t>
      </w:r>
    </w:p>
    <w:p w14:paraId="21FDA73D" w14:textId="77777777" w:rsidR="00985F4D" w:rsidRDefault="00985F4D" w:rsidP="00985F4D">
      <w:r>
        <w:t>Elizabeth Ann Beaulieu, Assistant Professor in the Department of Interdisciplinary Studies, Appalachian State University, and has served as Director of Women's Studies there. Her previous books include The Toni Morrison Encyclopedia (2003), and Black Women Writers and the American Neo-Slave Narrative: Femininity Unfettered (1999), Greenwood Publishing Group, 2003, “The Toni Morrison Encyclopedia” (Google eBook), pg 34</w:t>
      </w:r>
    </w:p>
    <w:p w14:paraId="1B05A6D4" w14:textId="77777777" w:rsidR="00985F4D" w:rsidRPr="00FF1C5D" w:rsidRDefault="00985F4D" w:rsidP="00985F4D">
      <w:pPr>
        <w:rPr>
          <w:sz w:val="16"/>
        </w:rPr>
      </w:pPr>
      <w:r w:rsidRPr="00FF1C5D">
        <w:rPr>
          <w:sz w:val="16"/>
        </w:rPr>
        <w:t xml:space="preserve">In Psychoanalysis and Black Novels, Claudia Tate explains why </w:t>
      </w:r>
      <w:r w:rsidRPr="004C74CA">
        <w:rPr>
          <w:rStyle w:val="StyleUnderline"/>
          <w:highlight w:val="cyan"/>
        </w:rPr>
        <w:t>psychoanalytic theory has largely been avoided by Black intellectuals</w:t>
      </w:r>
      <w:r w:rsidRPr="00FF1C5D">
        <w:rPr>
          <w:sz w:val="16"/>
        </w:rPr>
        <w:t xml:space="preserve">. </w:t>
      </w:r>
      <w:r w:rsidRPr="00FF1C5D">
        <w:rPr>
          <w:rStyle w:val="StyleUnderline"/>
        </w:rPr>
        <w:t>Focusing on the dynamics of family* relations while ignoring the social</w:t>
      </w:r>
      <w:r w:rsidRPr="00FF1C5D">
        <w:rPr>
          <w:sz w:val="16"/>
        </w:rPr>
        <w:t xml:space="preserve"> </w:t>
      </w:r>
      <w:r w:rsidRPr="00FF1C5D">
        <w:rPr>
          <w:rStyle w:val="StyleUnderline"/>
        </w:rPr>
        <w:t xml:space="preserve">forces that precondition the family environment, </w:t>
      </w:r>
      <w:r w:rsidRPr="004C74CA">
        <w:rPr>
          <w:rStyle w:val="Emphasis"/>
          <w:highlight w:val="cyan"/>
        </w:rPr>
        <w:t>the psychoanalytic</w:t>
      </w:r>
      <w:r w:rsidRPr="004C74CA">
        <w:rPr>
          <w:sz w:val="16"/>
          <w:highlight w:val="cyan"/>
        </w:rPr>
        <w:t xml:space="preserve"> </w:t>
      </w:r>
      <w:r w:rsidRPr="004C74CA">
        <w:rPr>
          <w:rStyle w:val="Emphasis"/>
          <w:highlight w:val="cyan"/>
        </w:rPr>
        <w:t>model "relegates</w:t>
      </w:r>
      <w:r w:rsidRPr="00FF1C5D">
        <w:rPr>
          <w:rStyle w:val="Emphasis"/>
        </w:rPr>
        <w:t xml:space="preserve"> the bleak </w:t>
      </w:r>
      <w:r w:rsidRPr="004C74CA">
        <w:rPr>
          <w:rStyle w:val="Emphasis"/>
          <w:highlight w:val="cyan"/>
        </w:rPr>
        <w:t>material circumstances</w:t>
      </w:r>
      <w:r w:rsidRPr="00FF1C5D">
        <w:rPr>
          <w:rStyle w:val="Emphasis"/>
        </w:rPr>
        <w:t xml:space="preserve"> of real lives </w:t>
      </w:r>
      <w:r w:rsidRPr="004C74CA">
        <w:rPr>
          <w:rStyle w:val="Emphasis"/>
          <w:highlight w:val="cyan"/>
        </w:rPr>
        <w:t>to the</w:t>
      </w:r>
      <w:r w:rsidRPr="004C74CA">
        <w:rPr>
          <w:sz w:val="16"/>
          <w:highlight w:val="cyan"/>
        </w:rPr>
        <w:t xml:space="preserve"> </w:t>
      </w:r>
      <w:r w:rsidRPr="004C74CA">
        <w:rPr>
          <w:rStyle w:val="Emphasis"/>
          <w:highlight w:val="cyan"/>
        </w:rPr>
        <w:t>background</w:t>
      </w:r>
      <w:r w:rsidRPr="00FF1C5D">
        <w:rPr>
          <w:sz w:val="16"/>
        </w:rPr>
        <w:t xml:space="preserve">." </w:t>
      </w:r>
      <w:r w:rsidRPr="00FF1C5D">
        <w:rPr>
          <w:rStyle w:val="StyleUnderline"/>
        </w:rPr>
        <w:t>Carrying "irritating baggage" with it as it isolates the</w:t>
      </w:r>
      <w:r w:rsidRPr="00FF1C5D">
        <w:rPr>
          <w:sz w:val="16"/>
        </w:rPr>
        <w:t xml:space="preserve"> </w:t>
      </w:r>
      <w:r w:rsidRPr="00FF1C5D">
        <w:rPr>
          <w:rStyle w:val="StyleUnderline"/>
        </w:rPr>
        <w:t>Black family from the social forces that condition it, psychoanalytic the</w:t>
      </w:r>
      <w:r w:rsidRPr="00FF1C5D">
        <w:rPr>
          <w:sz w:val="16"/>
        </w:rPr>
        <w:t>-</w:t>
      </w:r>
      <w:r w:rsidRPr="00FF1C5D">
        <w:rPr>
          <w:rStyle w:val="StyleUnderline"/>
        </w:rPr>
        <w:t>ory "has avoided examining the relationship of social oppression to fam</w:t>
      </w:r>
      <w:r w:rsidRPr="00FF1C5D">
        <w:rPr>
          <w:sz w:val="16"/>
        </w:rPr>
        <w:t>-</w:t>
      </w:r>
      <w:r w:rsidRPr="00FF1C5D">
        <w:rPr>
          <w:rStyle w:val="StyleUnderline"/>
        </w:rPr>
        <w:t>ily dysfunction and the blighted inner worlds of individuals</w:t>
      </w:r>
      <w:r w:rsidRPr="00FF1C5D">
        <w:rPr>
          <w:sz w:val="16"/>
        </w:rPr>
        <w:t xml:space="preserve">" (16). Thus </w:t>
      </w:r>
      <w:r w:rsidRPr="00FF1C5D">
        <w:rPr>
          <w:sz w:val="12"/>
        </w:rPr>
        <w:t>¶</w:t>
      </w:r>
      <w:r w:rsidRPr="00FF1C5D">
        <w:rPr>
          <w:sz w:val="16"/>
        </w:rPr>
        <w:t xml:space="preserve"> </w:t>
      </w:r>
      <w:r w:rsidRPr="004C74CA">
        <w:rPr>
          <w:rStyle w:val="StyleUnderline"/>
          <w:highlight w:val="cyan"/>
        </w:rPr>
        <w:t>scholars</w:t>
      </w:r>
      <w:r w:rsidRPr="00FF1C5D">
        <w:rPr>
          <w:sz w:val="16"/>
        </w:rPr>
        <w:t xml:space="preserve"> who study African American literature "</w:t>
      </w:r>
      <w:r w:rsidRPr="004C74CA">
        <w:rPr>
          <w:rStyle w:val="StyleUnderline"/>
          <w:highlight w:val="cyan"/>
        </w:rPr>
        <w:t>shun" psychoanalysis</w:t>
      </w:r>
      <w:r w:rsidRPr="004C74CA">
        <w:rPr>
          <w:sz w:val="16"/>
          <w:highlight w:val="cyan"/>
        </w:rPr>
        <w:t xml:space="preserve"> </w:t>
      </w:r>
      <w:r w:rsidRPr="004C74CA">
        <w:rPr>
          <w:rStyle w:val="Emphasis"/>
          <w:highlight w:val="cyan"/>
        </w:rPr>
        <w:t>because it effectively "effaces racism and recasts its effects as a person</w:t>
      </w:r>
      <w:r w:rsidRPr="004C74CA">
        <w:rPr>
          <w:sz w:val="16"/>
          <w:highlight w:val="cyan"/>
        </w:rPr>
        <w:t>-</w:t>
      </w:r>
      <w:r w:rsidRPr="004C74CA">
        <w:rPr>
          <w:rStyle w:val="Emphasis"/>
          <w:highlight w:val="cyan"/>
        </w:rPr>
        <w:t>ality disorder</w:t>
      </w:r>
      <w:r w:rsidRPr="004C74CA">
        <w:rPr>
          <w:sz w:val="16"/>
          <w:highlight w:val="cyan"/>
        </w:rPr>
        <w:t xml:space="preserve"> </w:t>
      </w:r>
      <w:r w:rsidRPr="004C74CA">
        <w:rPr>
          <w:rStyle w:val="Emphasis"/>
          <w:highlight w:val="cyan"/>
        </w:rPr>
        <w:t>caused by familial rather than social pathology</w:t>
      </w:r>
      <w:r w:rsidRPr="00FF1C5D">
        <w:rPr>
          <w:sz w:val="16"/>
        </w:rPr>
        <w:t xml:space="preserve">" (16). Be- </w:t>
      </w:r>
      <w:r w:rsidRPr="00FF1C5D">
        <w:rPr>
          <w:sz w:val="12"/>
        </w:rPr>
        <w:t>¶</w:t>
      </w:r>
      <w:r w:rsidRPr="00FF1C5D">
        <w:rPr>
          <w:sz w:val="16"/>
        </w:rPr>
        <w:t xml:space="preserve"> cause of the continuation of racial oppression and "the demand for black </w:t>
      </w:r>
      <w:r w:rsidRPr="00FF1C5D">
        <w:rPr>
          <w:sz w:val="12"/>
        </w:rPr>
        <w:t>¶</w:t>
      </w:r>
      <w:r w:rsidRPr="00FF1C5D">
        <w:rPr>
          <w:sz w:val="16"/>
        </w:rPr>
        <w:t xml:space="preserve"> literature to identify and militate against it," remarks Tate, "black liter- </w:t>
      </w:r>
      <w:r w:rsidRPr="00FF1C5D">
        <w:rPr>
          <w:sz w:val="12"/>
        </w:rPr>
        <w:t>¶</w:t>
      </w:r>
      <w:r w:rsidRPr="00FF1C5D">
        <w:rPr>
          <w:sz w:val="16"/>
        </w:rPr>
        <w:t xml:space="preserve"> ature evolves so as to prove that racism exists in the real world and is </w:t>
      </w:r>
      <w:r w:rsidRPr="00FF1C5D">
        <w:rPr>
          <w:sz w:val="12"/>
        </w:rPr>
        <w:t>¶</w:t>
      </w:r>
      <w:r w:rsidRPr="00FF1C5D">
        <w:rPr>
          <w:sz w:val="16"/>
        </w:rPr>
        <w:t xml:space="preserve"> not a figment of the black imagination" (17). </w:t>
      </w:r>
    </w:p>
    <w:p w14:paraId="42DDDA6C" w14:textId="77777777" w:rsidR="00985F4D" w:rsidRDefault="00985F4D" w:rsidP="00985F4D">
      <w:pPr>
        <w:pStyle w:val="Heading4"/>
      </w:pPr>
      <w:r>
        <w:t>Psychoanalysis cannot be the foundation for ethics or the political---it’s negativity denies any chance of emancipation while reproducing the logic of the squo</w:t>
      </w:r>
    </w:p>
    <w:p w14:paraId="54113F0B" w14:textId="77777777" w:rsidR="00985F4D" w:rsidRDefault="00985F4D" w:rsidP="00985F4D">
      <w:r w:rsidRPr="00262791">
        <w:rPr>
          <w:rStyle w:val="Style13ptBold"/>
        </w:rPr>
        <w:t>Gordon 1</w:t>
      </w:r>
      <w:r>
        <w:t xml:space="preserve">—psychotherapist living and working in London (Paul, </w:t>
      </w:r>
      <w:r w:rsidRPr="004C74CA">
        <w:rPr>
          <w:rStyle w:val="Emphasis"/>
          <w:highlight w:val="cyan"/>
        </w:rPr>
        <w:t>Psychoanalysis and Racism</w:t>
      </w:r>
      <w:r>
        <w:t>: The politics of defeat Race &amp; Class v. 42, n. 4)</w:t>
      </w:r>
    </w:p>
    <w:p w14:paraId="34AC72B9" w14:textId="77777777" w:rsidR="00985F4D" w:rsidRPr="009B1D00" w:rsidRDefault="00985F4D" w:rsidP="00985F4D">
      <w:pPr>
        <w:rPr>
          <w:b/>
          <w:iCs/>
          <w:u w:val="single"/>
          <w:bdr w:val="single" w:sz="18" w:space="0" w:color="auto"/>
        </w:rPr>
      </w:pPr>
      <w:r w:rsidRPr="00691B67">
        <w:rPr>
          <w:sz w:val="10"/>
        </w:rPr>
        <w:t xml:space="preserve">The </w:t>
      </w:r>
      <w:r w:rsidRPr="00CE5409">
        <w:rPr>
          <w:rStyle w:val="StyleUnderline"/>
        </w:rPr>
        <w:t>postmodernists'</w:t>
      </w:r>
      <w:r w:rsidRPr="00691B67">
        <w:rPr>
          <w:sz w:val="10"/>
        </w:rPr>
        <w:t xml:space="preserve"> problem is that they </w:t>
      </w:r>
      <w:r>
        <w:rPr>
          <w:rStyle w:val="StyleUnderline"/>
        </w:rPr>
        <w:t>cannot live with dis</w:t>
      </w:r>
      <w:r w:rsidRPr="00CE5409">
        <w:rPr>
          <w:rStyle w:val="StyleUnderline"/>
        </w:rPr>
        <w:t>appointment</w:t>
      </w:r>
      <w:r w:rsidRPr="00691B67">
        <w:rPr>
          <w:sz w:val="10"/>
        </w:rPr>
        <w:t xml:space="preserve">. All </w:t>
      </w:r>
      <w:r w:rsidRPr="00CE5409">
        <w:rPr>
          <w:rStyle w:val="StyleUnderline"/>
        </w:rPr>
        <w:t>the tragedies of the political project of emancipation</w:t>
      </w:r>
      <w:r w:rsidRPr="00691B67">
        <w:rPr>
          <w:sz w:val="10"/>
        </w:rPr>
        <w:t xml:space="preserve"> ± the evils of Stalinism in particular ± </w:t>
      </w:r>
      <w:r w:rsidRPr="00CE5409">
        <w:rPr>
          <w:rStyle w:val="StyleUnderline"/>
        </w:rPr>
        <w:t>are seen as the inevitable product of</w:t>
      </w:r>
      <w:r w:rsidRPr="00691B67">
        <w:rPr>
          <w:sz w:val="10"/>
        </w:rPr>
        <w:t xml:space="preserve"> men and women </w:t>
      </w:r>
      <w:r w:rsidRPr="00CE5409">
        <w:rPr>
          <w:rStyle w:val="StyleUnderline"/>
        </w:rPr>
        <w:t>trying to create a better society.</w:t>
      </w:r>
      <w:r w:rsidRPr="00691B67">
        <w:rPr>
          <w:sz w:val="10"/>
        </w:rPr>
        <w:t xml:space="preserve"> But, </w:t>
      </w:r>
      <w:r w:rsidRPr="004C74CA">
        <w:rPr>
          <w:rStyle w:val="Emphasis"/>
          <w:highlight w:val="cyan"/>
        </w:rPr>
        <w:t>rather than engage in a critical assessment of how</w:t>
      </w:r>
      <w:r w:rsidRPr="00691B67">
        <w:rPr>
          <w:sz w:val="10"/>
        </w:rPr>
        <w:t xml:space="preserve">, for instance, </w:t>
      </w:r>
      <w:r w:rsidRPr="004B329C">
        <w:rPr>
          <w:rStyle w:val="Emphasis"/>
        </w:rPr>
        <w:t>radical</w:t>
      </w:r>
      <w:r w:rsidRPr="00CE5409">
        <w:rPr>
          <w:rStyle w:val="Emphasis"/>
        </w:rPr>
        <w:t xml:space="preserve"> political </w:t>
      </w:r>
      <w:r w:rsidRPr="004C74CA">
        <w:rPr>
          <w:rStyle w:val="Emphasis"/>
          <w:highlight w:val="cyan"/>
        </w:rPr>
        <w:t xml:space="preserve">movements go wrong, they discard the </w:t>
      </w:r>
      <w:r w:rsidRPr="004B329C">
        <w:rPr>
          <w:rStyle w:val="Emphasis"/>
        </w:rPr>
        <w:t xml:space="preserve">emancipatory </w:t>
      </w:r>
      <w:r w:rsidRPr="004C74CA">
        <w:rPr>
          <w:rStyle w:val="Emphasis"/>
          <w:highlight w:val="cyan"/>
        </w:rPr>
        <w:t>project</w:t>
      </w:r>
      <w:r w:rsidRPr="00691B67">
        <w:rPr>
          <w:sz w:val="10"/>
        </w:rPr>
        <w:t xml:space="preserve"> and impulse itself. The postmodernists, as Sivanandan puts it, blame modernity for having failed them: `the intellectuals and </w:t>
      </w:r>
      <w:r w:rsidRPr="004C74CA">
        <w:rPr>
          <w:rStyle w:val="StyleUnderline"/>
          <w:highlight w:val="cyan"/>
        </w:rPr>
        <w:t>academics have fled into discourse</w:t>
      </w:r>
      <w:r w:rsidRPr="00691B67">
        <w:rPr>
          <w:sz w:val="10"/>
        </w:rPr>
        <w:t xml:space="preserve"> and deconstruction and representation ± </w:t>
      </w:r>
      <w:r w:rsidRPr="00CE5409">
        <w:rPr>
          <w:rStyle w:val="StyleUnderline"/>
        </w:rPr>
        <w:t xml:space="preserve">as though to interpret the world is more important than to change it, </w:t>
      </w:r>
      <w:r w:rsidRPr="004C74CA">
        <w:rPr>
          <w:rStyle w:val="Emphasis"/>
          <w:highlight w:val="cyan"/>
        </w:rPr>
        <w:t>as though changing</w:t>
      </w:r>
      <w:r w:rsidRPr="00CE5409">
        <w:rPr>
          <w:rStyle w:val="Emphasis"/>
        </w:rPr>
        <w:t xml:space="preserve"> the </w:t>
      </w:r>
      <w:r w:rsidRPr="004C74CA">
        <w:rPr>
          <w:rStyle w:val="Emphasis"/>
          <w:highlight w:val="cyan"/>
        </w:rPr>
        <w:t>interpretation is all we could do in a changing world'</w:t>
      </w:r>
      <w:r w:rsidRPr="00691B67">
        <w:rPr>
          <w:sz w:val="10"/>
        </w:rPr>
        <w:t xml:space="preserve">.58 </w:t>
      </w:r>
      <w:r w:rsidRPr="00CE5409">
        <w:rPr>
          <w:rStyle w:val="StyleUnderline"/>
        </w:rPr>
        <w:t xml:space="preserve">To justify their flight from </w:t>
      </w:r>
      <w:r w:rsidRPr="00691B67">
        <w:rPr>
          <w:sz w:val="10"/>
        </w:rPr>
        <w:t>a</w:t>
      </w:r>
      <w:r w:rsidRPr="00CE5409">
        <w:rPr>
          <w:rStyle w:val="StyleUnderline"/>
        </w:rPr>
        <w:t xml:space="preserve"> politics</w:t>
      </w:r>
      <w:r w:rsidRPr="00691B67">
        <w:rPr>
          <w:sz w:val="10"/>
        </w:rPr>
        <w:t xml:space="preserve"> holding out the prospect of radical change through self-activity, </w:t>
      </w:r>
      <w:r w:rsidRPr="00CE5409">
        <w:rPr>
          <w:rStyle w:val="StyleUnderline"/>
        </w:rPr>
        <w:t>the disappointed intellectuals</w:t>
      </w:r>
      <w:r w:rsidRPr="00691B67">
        <w:rPr>
          <w:sz w:val="10"/>
        </w:rPr>
        <w:t xml:space="preserve"> and abundant intellectual </w:t>
      </w:r>
      <w:r w:rsidRPr="00CE5409">
        <w:rPr>
          <w:rStyle w:val="StyleUnderline"/>
        </w:rPr>
        <w:t xml:space="preserve">alibis </w:t>
      </w:r>
      <w:r w:rsidRPr="00691B67">
        <w:rPr>
          <w:sz w:val="10"/>
        </w:rPr>
        <w:t xml:space="preserve">for themselves in the very work they </w:t>
      </w:r>
      <w:r w:rsidRPr="00CE5409">
        <w:rPr>
          <w:rStyle w:val="StyleUnderline"/>
        </w:rPr>
        <w:t>champion</w:t>
      </w:r>
      <w:r w:rsidRPr="00691B67">
        <w:rPr>
          <w:sz w:val="10"/>
        </w:rPr>
        <w:t xml:space="preserve">, including, in Cohen's case, </w:t>
      </w:r>
      <w:r w:rsidRPr="00CE5409">
        <w:rPr>
          <w:rStyle w:val="StyleUnderline"/>
        </w:rPr>
        <w:t>psychoanalysis</w:t>
      </w:r>
      <w:r w:rsidRPr="00691B67">
        <w:rPr>
          <w:sz w:val="10"/>
        </w:rPr>
        <w:t xml:space="preserve">. What Marshall Berman says of Foucault seems true also of </w:t>
      </w:r>
      <w:r w:rsidRPr="004C74CA">
        <w:rPr>
          <w:rStyle w:val="Emphasis"/>
          <w:highlight w:val="cyan"/>
        </w:rPr>
        <w:t>psychoanalysis</w:t>
      </w:r>
      <w:r w:rsidRPr="00691B67">
        <w:rPr>
          <w:sz w:val="10"/>
        </w:rPr>
        <w:t xml:space="preserve">; that it </w:t>
      </w:r>
      <w:r w:rsidRPr="004C74CA">
        <w:rPr>
          <w:rStyle w:val="Emphasis"/>
          <w:highlight w:val="cyan"/>
        </w:rPr>
        <w:t>offers `a</w:t>
      </w:r>
      <w:r w:rsidRPr="00CE5409">
        <w:rPr>
          <w:rStyle w:val="Emphasis"/>
        </w:rPr>
        <w:t xml:space="preserve"> world-</w:t>
      </w:r>
      <w:r w:rsidRPr="004C74CA">
        <w:rPr>
          <w:rStyle w:val="Emphasis"/>
          <w:highlight w:val="cyan"/>
        </w:rPr>
        <w:t xml:space="preserve">historical alibi' for </w:t>
      </w:r>
      <w:r w:rsidRPr="004B329C">
        <w:rPr>
          <w:rStyle w:val="Emphasis"/>
        </w:rPr>
        <w:t xml:space="preserve">the </w:t>
      </w:r>
      <w:r w:rsidRPr="004C74CA">
        <w:rPr>
          <w:rStyle w:val="Emphasis"/>
          <w:highlight w:val="cyan"/>
        </w:rPr>
        <w:t>passivity</w:t>
      </w:r>
      <w:r w:rsidRPr="00CE5409">
        <w:rPr>
          <w:rStyle w:val="Emphasis"/>
        </w:rPr>
        <w:t xml:space="preserve"> and helplessness</w:t>
      </w:r>
      <w:r w:rsidRPr="00691B67">
        <w:rPr>
          <w:sz w:val="10"/>
        </w:rPr>
        <w:t xml:space="preserve"> felt by many in the 1970s, </w:t>
      </w:r>
      <w:r w:rsidRPr="004C74CA">
        <w:rPr>
          <w:rStyle w:val="Emphasis"/>
          <w:highlight w:val="cyan"/>
        </w:rPr>
        <w:t>and</w:t>
      </w:r>
      <w:r w:rsidRPr="00CE5409">
        <w:rPr>
          <w:rStyle w:val="Emphasis"/>
        </w:rPr>
        <w:t xml:space="preserve"> that </w:t>
      </w:r>
      <w:r w:rsidRPr="004C74CA">
        <w:rPr>
          <w:rStyle w:val="Emphasis"/>
          <w:highlight w:val="cyan"/>
        </w:rPr>
        <w:t xml:space="preserve">it has nothing but contempt for those naive </w:t>
      </w:r>
      <w:r w:rsidRPr="001F56D3">
        <w:rPr>
          <w:rStyle w:val="Emphasis"/>
        </w:rPr>
        <w:t xml:space="preserve">enough </w:t>
      </w:r>
      <w:r w:rsidRPr="004C74CA">
        <w:rPr>
          <w:rStyle w:val="Emphasis"/>
          <w:highlight w:val="cyan"/>
        </w:rPr>
        <w:t>to imagine that it might be possible for</w:t>
      </w:r>
      <w:r>
        <w:rPr>
          <w:rStyle w:val="Emphasis"/>
        </w:rPr>
        <w:t xml:space="preserve"> modern </w:t>
      </w:r>
      <w:r w:rsidRPr="004C74CA">
        <w:rPr>
          <w:rStyle w:val="Emphasis"/>
          <w:highlight w:val="cyan"/>
        </w:rPr>
        <w:t>human-kind to be free</w:t>
      </w:r>
      <w:r w:rsidRPr="00CE5409">
        <w:rPr>
          <w:rStyle w:val="Emphasis"/>
        </w:rPr>
        <w:t>.</w:t>
      </w:r>
      <w:r w:rsidRPr="00691B67">
        <w:rPr>
          <w:sz w:val="10"/>
        </w:rPr>
        <w:t xml:space="preserve"> </w:t>
      </w:r>
      <w:r w:rsidRPr="00CE5409">
        <w:rPr>
          <w:rStyle w:val="StyleUnderline"/>
        </w:rPr>
        <w:t>At every turn for such theorists,</w:t>
      </w:r>
      <w:r w:rsidRPr="00691B67">
        <w:rPr>
          <w:sz w:val="10"/>
        </w:rPr>
        <w:t xml:space="preserve"> as Berman argues, whether in sexuality, politics, even our imagination, </w:t>
      </w:r>
      <w:r w:rsidRPr="00CE5409">
        <w:rPr>
          <w:rStyle w:val="StyleUnderline"/>
        </w:rPr>
        <w:t>we are nothing but prisoners</w:t>
      </w:r>
      <w:r w:rsidRPr="00691B67">
        <w:rPr>
          <w:sz w:val="10"/>
        </w:rPr>
        <w:t xml:space="preserve">: there is no freedom in Foucault's world, because his language forms a seamless web, a cage far more airtight than anything Weber ever dreamed of, into which no life can break . . . </w:t>
      </w:r>
      <w:r w:rsidRPr="004C74CA">
        <w:rPr>
          <w:rStyle w:val="Emphasis"/>
          <w:highlight w:val="cyan"/>
        </w:rPr>
        <w:t>There is no point in trying to resist</w:t>
      </w:r>
      <w:r w:rsidRPr="00CE5409">
        <w:rPr>
          <w:rStyle w:val="Emphasis"/>
        </w:rPr>
        <w:t xml:space="preserve"> </w:t>
      </w:r>
      <w:r w:rsidRPr="00691B67">
        <w:rPr>
          <w:sz w:val="10"/>
        </w:rPr>
        <w:t>the</w:t>
      </w:r>
      <w:r w:rsidRPr="00CE5409">
        <w:rPr>
          <w:rStyle w:val="Emphasis"/>
        </w:rPr>
        <w:t xml:space="preserve"> </w:t>
      </w:r>
      <w:r w:rsidRPr="004C74CA">
        <w:rPr>
          <w:rStyle w:val="Emphasis"/>
          <w:highlight w:val="cyan"/>
        </w:rPr>
        <w:t>oppression</w:t>
      </w:r>
      <w:r w:rsidRPr="00696939">
        <w:rPr>
          <w:rStyle w:val="Emphasis"/>
        </w:rPr>
        <w:t>s</w:t>
      </w:r>
      <w:r w:rsidRPr="00691B67">
        <w:rPr>
          <w:sz w:val="10"/>
        </w:rPr>
        <w:t xml:space="preserve"> and injustices of modern life, </w:t>
      </w:r>
      <w:r w:rsidRPr="00CE5409">
        <w:rPr>
          <w:rStyle w:val="StyleUnderline"/>
        </w:rPr>
        <w:t>since even our dreams of freedom only add more links to our chains</w:t>
      </w:r>
      <w:r w:rsidRPr="00691B67">
        <w:rPr>
          <w:sz w:val="10"/>
        </w:rPr>
        <w:t xml:space="preserve">; </w:t>
      </w:r>
      <w:r w:rsidRPr="004C74CA">
        <w:rPr>
          <w:rStyle w:val="StyleUnderline"/>
          <w:highlight w:val="cyan"/>
        </w:rPr>
        <w:t>however, once we grasp</w:t>
      </w:r>
      <w:r w:rsidRPr="00CE5409">
        <w:rPr>
          <w:rStyle w:val="StyleUnderline"/>
        </w:rPr>
        <w:t xml:space="preserve"> the </w:t>
      </w:r>
      <w:r w:rsidRPr="004C74CA">
        <w:rPr>
          <w:rStyle w:val="StyleUnderline"/>
          <w:highlight w:val="cyan"/>
        </w:rPr>
        <w:t>futility</w:t>
      </w:r>
      <w:r w:rsidRPr="00CE5409">
        <w:rPr>
          <w:rStyle w:val="StyleUnderline"/>
        </w:rPr>
        <w:t xml:space="preserve"> of it all, </w:t>
      </w:r>
      <w:r w:rsidRPr="004C74CA">
        <w:rPr>
          <w:rStyle w:val="StyleUnderline"/>
          <w:highlight w:val="cyan"/>
        </w:rPr>
        <w:t>at least we can relax</w:t>
      </w:r>
      <w:r w:rsidRPr="00691B67">
        <w:rPr>
          <w:sz w:val="10"/>
        </w:rPr>
        <w:t xml:space="preserve">.59 Cohen's </w:t>
      </w:r>
      <w:r w:rsidRPr="00CE5409">
        <w:rPr>
          <w:rStyle w:val="Emphasis"/>
        </w:rPr>
        <w:t xml:space="preserve">political </w:t>
      </w:r>
      <w:r w:rsidRPr="004C74CA">
        <w:rPr>
          <w:rStyle w:val="Emphasis"/>
          <w:highlight w:val="cyan"/>
        </w:rPr>
        <w:t>defeatism</w:t>
      </w:r>
      <w:r w:rsidRPr="00691B67">
        <w:rPr>
          <w:sz w:val="10"/>
        </w:rPr>
        <w:t xml:space="preserve"> and his conviction in the explanatory power of his new faith </w:t>
      </w:r>
      <w:r w:rsidRPr="004C74CA">
        <w:rPr>
          <w:rStyle w:val="Emphasis"/>
          <w:highlight w:val="cyan"/>
        </w:rPr>
        <w:t>of psychoanalysis lead him to be</w:t>
      </w:r>
      <w:r w:rsidRPr="00CE5409">
        <w:rPr>
          <w:rStyle w:val="Emphasis"/>
        </w:rPr>
        <w:t xml:space="preserve"> </w:t>
      </w:r>
      <w:r w:rsidRPr="00691B67">
        <w:rPr>
          <w:sz w:val="10"/>
        </w:rPr>
        <w:t xml:space="preserve">contemptuous and </w:t>
      </w:r>
      <w:r w:rsidRPr="004C74CA">
        <w:rPr>
          <w:rStyle w:val="Emphasis"/>
          <w:highlight w:val="cyan"/>
        </w:rPr>
        <w:t>dismissive of any attempt at</w:t>
      </w:r>
      <w:r w:rsidRPr="00CE5409">
        <w:rPr>
          <w:rStyle w:val="Emphasis"/>
        </w:rPr>
        <w:t xml:space="preserve"> political solidarity or </w:t>
      </w:r>
      <w:r w:rsidRPr="004C74CA">
        <w:rPr>
          <w:rStyle w:val="Emphasis"/>
          <w:highlight w:val="cyan"/>
        </w:rPr>
        <w:t>collective action</w:t>
      </w:r>
      <w:r w:rsidRPr="00CE5409">
        <w:rPr>
          <w:rStyle w:val="Emphasis"/>
        </w:rPr>
        <w:t>.</w:t>
      </w:r>
      <w:r w:rsidRPr="00691B67">
        <w:rPr>
          <w:sz w:val="10"/>
        </w:rPr>
        <w:t xml:space="preserve"> </w:t>
      </w:r>
      <w:r w:rsidRPr="00DB5F34">
        <w:rPr>
          <w:rStyle w:val="StyleUnderline"/>
        </w:rPr>
        <w:t>For him, `communities' are always `imagined'</w:t>
      </w:r>
      <w:r w:rsidRPr="00691B67">
        <w:rPr>
          <w:sz w:val="10"/>
        </w:rPr>
        <w:t xml:space="preserve">, which, in his view, means </w:t>
      </w:r>
      <w:r w:rsidRPr="00DB5F34">
        <w:rPr>
          <w:rStyle w:val="StyleUnderline"/>
        </w:rPr>
        <w:t>based on fantasy</w:t>
      </w:r>
      <w:r w:rsidRPr="00691B67">
        <w:rPr>
          <w:sz w:val="10"/>
        </w:rPr>
        <w:t xml:space="preserve">, while different forms of working-class organisation, from the craft fraternity to the revolutionary group, are dismissed as `fantasies of self-sufficient combination'.60 </w:t>
      </w:r>
      <w:r w:rsidRPr="004C74CA">
        <w:rPr>
          <w:rStyle w:val="Emphasis"/>
          <w:highlight w:val="cyan"/>
        </w:rPr>
        <w:t>In this scenario, the idea that people might come together</w:t>
      </w:r>
      <w:r w:rsidRPr="00691B67">
        <w:rPr>
          <w:sz w:val="10"/>
        </w:rPr>
        <w:t xml:space="preserve">, think together, analyse together </w:t>
      </w:r>
      <w:r w:rsidRPr="00DB5F34">
        <w:rPr>
          <w:rStyle w:val="Emphasis"/>
        </w:rPr>
        <w:t xml:space="preserve">and act together as rational beings </w:t>
      </w:r>
      <w:r w:rsidRPr="004C74CA">
        <w:rPr>
          <w:rStyle w:val="Emphasis"/>
          <w:highlight w:val="cyan"/>
        </w:rPr>
        <w:t>is impossible</w:t>
      </w:r>
      <w:r w:rsidRPr="004C74CA">
        <w:rPr>
          <w:sz w:val="10"/>
          <w:highlight w:val="cyan"/>
        </w:rPr>
        <w:t xml:space="preserve">. </w:t>
      </w:r>
      <w:r w:rsidRPr="004C74CA">
        <w:rPr>
          <w:rStyle w:val="Emphasis"/>
          <w:highlight w:val="cyan"/>
        </w:rPr>
        <w:t>The idea of a genuine community of equals becomes a pure fantasy</w:t>
      </w:r>
      <w:r w:rsidRPr="00691B67">
        <w:rPr>
          <w:sz w:val="10"/>
        </w:rPr>
        <w:t xml:space="preserve">, </w:t>
      </w:r>
      <w:r w:rsidRPr="00DB5F34">
        <w:rPr>
          <w:rStyle w:val="StyleUnderline"/>
        </w:rPr>
        <w:t xml:space="preserve">a `symbolic retrieval' of something that never existed in the first place: </w:t>
      </w:r>
      <w:r w:rsidRPr="00691B67">
        <w:rPr>
          <w:sz w:val="10"/>
        </w:rPr>
        <w:t xml:space="preserve">`Community is a magical device for conjuring something apparently solidary out of the thin air of modern times, a mechanism of re-enchantment.' As for </w:t>
      </w:r>
      <w:r w:rsidRPr="004B329C">
        <w:rPr>
          <w:rStyle w:val="StyleUnderline"/>
        </w:rPr>
        <w:t>history</w:t>
      </w:r>
      <w:r w:rsidRPr="00691B67">
        <w:rPr>
          <w:sz w:val="10"/>
        </w:rPr>
        <w:t xml:space="preserve">, it </w:t>
      </w:r>
      <w:r w:rsidRPr="00DB5F34">
        <w:rPr>
          <w:rStyle w:val="StyleUnderline"/>
        </w:rPr>
        <w:t>is always false</w:t>
      </w:r>
      <w:r w:rsidRPr="00691B67">
        <w:rPr>
          <w:sz w:val="10"/>
        </w:rPr>
        <w:t xml:space="preserve">, since `We are always dealing with invented traditions.'61 Now, </w:t>
      </w:r>
      <w:r w:rsidRPr="004C74CA">
        <w:rPr>
          <w:rStyle w:val="Emphasis"/>
          <w:highlight w:val="cyan"/>
        </w:rPr>
        <w:t>this is</w:t>
      </w:r>
      <w:r w:rsidRPr="00691B67">
        <w:rPr>
          <w:sz w:val="10"/>
        </w:rPr>
        <w:t xml:space="preserve"> not only non- sense, but </w:t>
      </w:r>
      <w:r w:rsidRPr="004C74CA">
        <w:rPr>
          <w:rStyle w:val="Emphasis"/>
          <w:highlight w:val="cyan"/>
          <w:bdr w:val="single" w:sz="4" w:space="0" w:color="auto"/>
        </w:rPr>
        <w:t>dangerous nonsense</w:t>
      </w:r>
      <w:r w:rsidRPr="00691B67">
        <w:rPr>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DB5F34">
        <w:rPr>
          <w:rStyle w:val="StyleUnderline"/>
        </w:rPr>
        <w:t>Cohen reveals himself to be deeply ambivalent about punitive action against racists</w:t>
      </w:r>
      <w:r w:rsidRPr="00691B67">
        <w:rPr>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4C74CA">
        <w:rPr>
          <w:rStyle w:val="Emphasis"/>
          <w:highlight w:val="cyan"/>
        </w:rPr>
        <w:t>In their move from politics to the academy</w:t>
      </w:r>
      <w:r w:rsidRPr="00DB5F34">
        <w:rPr>
          <w:rStyle w:val="Emphasis"/>
        </w:rPr>
        <w:t xml:space="preserve"> and the world of `discourse', the </w:t>
      </w:r>
      <w:r w:rsidRPr="004C74CA">
        <w:rPr>
          <w:rStyle w:val="Emphasis"/>
          <w:highlight w:val="cyan"/>
        </w:rPr>
        <w:t xml:space="preserve">postmodernists </w:t>
      </w:r>
      <w:r w:rsidRPr="004B329C">
        <w:rPr>
          <w:rStyle w:val="Emphasis"/>
        </w:rPr>
        <w:t>may</w:t>
      </w:r>
      <w:r w:rsidRPr="00DB5F34">
        <w:rPr>
          <w:rStyle w:val="Emphasis"/>
        </w:rPr>
        <w:t xml:space="preserve"> have simply </w:t>
      </w:r>
      <w:r w:rsidRPr="004C74CA">
        <w:rPr>
          <w:rStyle w:val="Emphasis"/>
          <w:highlight w:val="cyan"/>
        </w:rPr>
        <w:t>exchanged one</w:t>
      </w:r>
      <w:r w:rsidRPr="00DB5F34">
        <w:rPr>
          <w:rStyle w:val="Emphasis"/>
        </w:rPr>
        <w:t xml:space="preserve"> grand </w:t>
      </w:r>
      <w:r w:rsidRPr="004C74CA">
        <w:rPr>
          <w:rStyle w:val="Emphasis"/>
          <w:highlight w:val="cyan"/>
        </w:rPr>
        <w:t>narrative</w:t>
      </w:r>
      <w:r w:rsidRPr="00691B67">
        <w:rPr>
          <w:sz w:val="10"/>
        </w:rPr>
        <w:t xml:space="preserve">, historical materialism, </w:t>
      </w:r>
      <w:r w:rsidRPr="004C74CA">
        <w:rPr>
          <w:rStyle w:val="Emphasis"/>
          <w:highlight w:val="cyan"/>
        </w:rPr>
        <w:t>for</w:t>
      </w:r>
      <w:r w:rsidRPr="00691B67">
        <w:rPr>
          <w:sz w:val="10"/>
        </w:rPr>
        <w:t xml:space="preserve"> another, </w:t>
      </w:r>
      <w:r w:rsidRPr="004C74CA">
        <w:rPr>
          <w:rStyle w:val="Emphasis"/>
          <w:highlight w:val="cyan"/>
        </w:rPr>
        <w:t>psychoanalysis</w:t>
      </w:r>
      <w:r w:rsidRPr="00691B67">
        <w:rPr>
          <w:sz w:val="10"/>
        </w:rPr>
        <w:t xml:space="preserve">.62 For </w:t>
      </w:r>
      <w:r w:rsidRPr="00DB5F34">
        <w:rPr>
          <w:rStyle w:val="StyleUnderline"/>
        </w:rPr>
        <w:t>psychoanalysis</w:t>
      </w:r>
      <w:r w:rsidRPr="00691B67">
        <w:rPr>
          <w:sz w:val="10"/>
        </w:rPr>
        <w:t xml:space="preserve"> is a grand narrative, par excellence. It is a theory that seeks to account for the world and which </w:t>
      </w:r>
      <w:r w:rsidRPr="00DB5F34">
        <w:rPr>
          <w:rStyle w:val="StyleUnderline"/>
        </w:rPr>
        <w:t>recognises few limits on its explanatory potential</w:t>
      </w:r>
      <w:r w:rsidRPr="00691B67">
        <w:rPr>
          <w:sz w:val="10"/>
        </w:rPr>
        <w:t xml:space="preserve">. And </w:t>
      </w:r>
      <w:r w:rsidRPr="00DB5F34">
        <w:rPr>
          <w:rStyle w:val="StyleUnderline"/>
        </w:rPr>
        <w:t>the claimed radicalism of psycho- analysis</w:t>
      </w:r>
      <w:r w:rsidRPr="00691B67">
        <w:rPr>
          <w:sz w:val="10"/>
        </w:rPr>
        <w:t xml:space="preserve">, in the hands of the postmodernists at least, </w:t>
      </w:r>
      <w:r w:rsidRPr="00DB5F34">
        <w:rPr>
          <w:rStyle w:val="StyleUnderline"/>
        </w:rPr>
        <w:t>is</w:t>
      </w:r>
      <w:r w:rsidRPr="00691B67">
        <w:rPr>
          <w:sz w:val="10"/>
        </w:rPr>
        <w:t xml:space="preserve"> not a radicalism at all but </w:t>
      </w:r>
      <w:r w:rsidRPr="00DB5F34">
        <w:rPr>
          <w:rStyle w:val="StyleUnderline"/>
        </w:rPr>
        <w:t>a prescription for a politics of quietism, fatalism and defeat.</w:t>
      </w:r>
      <w:r w:rsidRPr="00691B67">
        <w:rPr>
          <w:sz w:val="10"/>
        </w:rPr>
        <w:t xml:space="preserve"> </w:t>
      </w:r>
      <w:r w:rsidRPr="004C74CA">
        <w:rPr>
          <w:rStyle w:val="Emphasis"/>
          <w:highlight w:val="cyan"/>
        </w:rPr>
        <w:t>Those wanting to change the world</w:t>
      </w:r>
      <w:r w:rsidRPr="00DB5F34">
        <w:rPr>
          <w:rStyle w:val="Emphasis"/>
        </w:rPr>
        <w:t xml:space="preserve">, not just to interpret it, </w:t>
      </w:r>
      <w:r w:rsidRPr="004C74CA">
        <w:rPr>
          <w:rStyle w:val="Emphasis"/>
          <w:highlight w:val="cyan"/>
        </w:rPr>
        <w:t>need to look elsewhere</w:t>
      </w:r>
      <w:r w:rsidRPr="00DB5F34">
        <w:rPr>
          <w:rStyle w:val="Emphasis"/>
        </w:rPr>
        <w:t>.</w:t>
      </w:r>
    </w:p>
    <w:p w14:paraId="56B9E1FF" w14:textId="77777777" w:rsidR="00985F4D" w:rsidRDefault="00985F4D" w:rsidP="00985F4D"/>
    <w:p w14:paraId="341FD5B8" w14:textId="77777777" w:rsidR="00985F4D" w:rsidRPr="004109B8" w:rsidRDefault="00985F4D" w:rsidP="00985F4D">
      <w:pPr>
        <w:rPr>
          <w:sz w:val="14"/>
        </w:rPr>
      </w:pPr>
    </w:p>
    <w:p w14:paraId="4456C4C4" w14:textId="77777777" w:rsidR="00985F4D" w:rsidRPr="00F601E6" w:rsidRDefault="00985F4D" w:rsidP="00985F4D"/>
    <w:p w14:paraId="4FC773A3" w14:textId="77777777" w:rsidR="00985F4D" w:rsidRDefault="00985F4D" w:rsidP="00985F4D">
      <w:pPr>
        <w:pStyle w:val="Heading3"/>
      </w:pPr>
      <w:r>
        <w:t xml:space="preserve">2ac at: black baudrillard </w:t>
      </w:r>
    </w:p>
    <w:p w14:paraId="31AC054A" w14:textId="77777777" w:rsidR="00985F4D" w:rsidRDefault="00985F4D" w:rsidP="00985F4D"/>
    <w:p w14:paraId="2F53AFE4" w14:textId="77777777" w:rsidR="00985F4D" w:rsidRDefault="00985F4D" w:rsidP="00985F4D">
      <w:pPr>
        <w:pStyle w:val="Heading4"/>
      </w:pPr>
      <w:r>
        <w:t xml:space="preserve">Refuse “symbolic terrorism”---it’s commodified, fails, and causes worse violence. </w:t>
      </w:r>
    </w:p>
    <w:p w14:paraId="388F86A9" w14:textId="77777777" w:rsidR="00985F4D" w:rsidRPr="00126907" w:rsidRDefault="00985F4D" w:rsidP="00985F4D">
      <w:pPr>
        <w:rPr>
          <w:sz w:val="16"/>
          <w:szCs w:val="16"/>
        </w:rPr>
      </w:pPr>
      <w:r w:rsidRPr="00984551">
        <w:rPr>
          <w:rStyle w:val="Style13ptBold"/>
        </w:rPr>
        <w:t>Murray 08</w:t>
      </w:r>
      <w:r w:rsidRPr="00126907">
        <w:rPr>
          <w:sz w:val="16"/>
          <w:szCs w:val="16"/>
        </w:rPr>
        <w:t xml:space="preserve"> </w:t>
      </w:r>
      <w:r w:rsidRPr="00654A6E">
        <w:t>Rolland Murray, Associate Professor of English @ Brown. Black Crisis Shuffle: Fiction, Race, and Simulation Source: African American Review, Vol. 42, No. 2 (Summer, 2008), pp. 215-233 Published by: The Johns Hopkins University Press on behalf of African American Review (St. Louis University) Stable URL: http://www.jstor.org/stable/40301207 Accessed: 12-03-2018 15:12 UTC http://www.jstor.org/stable/pdf/40301207.pdf?refreqid=excelsior%3Aa229b4c3c0ca72e196ab632b748d88ba</w:t>
      </w:r>
    </w:p>
    <w:p w14:paraId="752DCA26" w14:textId="77777777" w:rsidR="00985F4D" w:rsidRDefault="00985F4D" w:rsidP="00985F4D">
      <w:pPr>
        <w:rPr>
          <w:sz w:val="12"/>
        </w:rPr>
      </w:pPr>
      <w:r w:rsidRPr="00C2383D">
        <w:rPr>
          <w:sz w:val="12"/>
        </w:rPr>
        <w:t xml:space="preserve">The questions that Blanchot raises with respect to death's possibilities only multiply as one addresses works of literature that equate commodification with death. In Beatty's novel, the difficulties of that risky proposition are nowhere more apparent than in the novel's evocation of suicide as a national poetics. </w:t>
      </w:r>
      <w:r w:rsidRPr="00EF5491">
        <w:rPr>
          <w:rStyle w:val="StyleUnderline"/>
        </w:rPr>
        <w:t>Frustrated</w:t>
      </w:r>
      <w:r w:rsidRPr="00C2383D">
        <w:rPr>
          <w:sz w:val="12"/>
        </w:rPr>
        <w:t xml:space="preserve"> simultaneously </w:t>
      </w:r>
      <w:r w:rsidRPr="00EF5491">
        <w:rPr>
          <w:rStyle w:val="StyleUnderline"/>
        </w:rPr>
        <w:t xml:space="preserve">by the absence of viable political alternatives for black Americans and his own inability to slip the noose of </w:t>
      </w:r>
      <w:r w:rsidRPr="008B3BB7">
        <w:rPr>
          <w:rStyle w:val="StyleUnderline"/>
        </w:rPr>
        <w:t>commodification, Gunnar</w:t>
      </w:r>
      <w:r w:rsidRPr="00C2383D">
        <w:rPr>
          <w:sz w:val="12"/>
        </w:rPr>
        <w:t xml:space="preserve"> inadvertendy </w:t>
      </w:r>
      <w:r w:rsidRPr="008B3BB7">
        <w:rPr>
          <w:rStyle w:val="StyleUnderline"/>
        </w:rPr>
        <w:t>posits black suicide as an option</w:t>
      </w:r>
      <w:r w:rsidRPr="00C2383D">
        <w:rPr>
          <w:sz w:val="12"/>
        </w:rPr>
        <w:t>. This prospect comes about at Boston University where Gunnar serves double duty as poet and basketball celebrity. After being asked to give a speech at a divestment rally, Gunnar laments, "today's black leadership isn't worth shit." These "telegenic negroes not willing to die. Back in the old days, if someone spoke up against the white man, he or she was willing to die" (200). Retooling one of Martin Luther King's civil rights era maxims, Gunnar pronounces, "I ain't ready to die for anything, so I guess I'm just not fit to live. In other words,</w:t>
      </w:r>
      <w:r w:rsidRPr="00EF5491">
        <w:rPr>
          <w:rStyle w:val="StyleUnderline"/>
        </w:rPr>
        <w:t xml:space="preserve"> </w:t>
      </w:r>
      <w:r w:rsidRPr="005D7424">
        <w:rPr>
          <w:rStyle w:val="StyleUnderline"/>
          <w:highlight w:val="yellow"/>
        </w:rPr>
        <w:t>I'm</w:t>
      </w:r>
      <w:r w:rsidRPr="00EF5491">
        <w:rPr>
          <w:rStyle w:val="StyleUnderline"/>
        </w:rPr>
        <w:t xml:space="preserve"> just </w:t>
      </w:r>
      <w:r w:rsidRPr="005D7424">
        <w:rPr>
          <w:rStyle w:val="StyleUnderline"/>
          <w:highlight w:val="yellow"/>
        </w:rPr>
        <w:t>ready to die</w:t>
      </w:r>
      <w:r w:rsidRPr="00C2383D">
        <w:rPr>
          <w:sz w:val="12"/>
        </w:rPr>
        <w:t xml:space="preserve">" (200). </w:t>
      </w:r>
      <w:r w:rsidRPr="00EF5491">
        <w:rPr>
          <w:rStyle w:val="StyleUnderline"/>
        </w:rPr>
        <w:t xml:space="preserve">In this articulation </w:t>
      </w:r>
      <w:r w:rsidRPr="00627D72">
        <w:rPr>
          <w:rStyle w:val="StyleUnderline"/>
        </w:rPr>
        <w:t xml:space="preserve">Gunnar acknowledges the impossibility of </w:t>
      </w:r>
      <w:r w:rsidRPr="00EF5491">
        <w:rPr>
          <w:rStyle w:val="StyleUnderline"/>
        </w:rPr>
        <w:t xml:space="preserve">reviving </w:t>
      </w:r>
      <w:r w:rsidRPr="00C2383D">
        <w:rPr>
          <w:sz w:val="12"/>
        </w:rPr>
        <w:t xml:space="preserve">the modes of bodily sacrifice that </w:t>
      </w:r>
      <w:r w:rsidRPr="00627D72">
        <w:rPr>
          <w:rStyle w:val="StyleUnderline"/>
        </w:rPr>
        <w:t>civil rights</w:t>
      </w:r>
      <w:r w:rsidRPr="00627D72">
        <w:rPr>
          <w:sz w:val="12"/>
        </w:rPr>
        <w:t xml:space="preserve"> </w:t>
      </w:r>
      <w:r w:rsidRPr="00C2383D">
        <w:rPr>
          <w:sz w:val="12"/>
        </w:rPr>
        <w:t xml:space="preserve">activists forged, </w:t>
      </w:r>
      <w:r w:rsidRPr="00627D72">
        <w:rPr>
          <w:rStyle w:val="StyleUnderline"/>
        </w:rPr>
        <w:t xml:space="preserve">and begins </w:t>
      </w:r>
      <w:r w:rsidRPr="005D7424">
        <w:rPr>
          <w:rStyle w:val="StyleUnderline"/>
          <w:highlight w:val="yellow"/>
        </w:rPr>
        <w:t>to articulate suicide as an alternative</w:t>
      </w:r>
      <w:r w:rsidRPr="00EF5491">
        <w:rPr>
          <w:rStyle w:val="StyleUnderline"/>
        </w:rPr>
        <w:t>. Gunnar</w:t>
      </w:r>
      <w:r w:rsidRPr="00C2383D">
        <w:rPr>
          <w:sz w:val="12"/>
        </w:rPr>
        <w:t xml:space="preserve"> eventually </w:t>
      </w:r>
      <w:r w:rsidRPr="00EF5491">
        <w:rPr>
          <w:rStyle w:val="StyleUnderline"/>
        </w:rPr>
        <w:t>proposes to consolidate human agency</w:t>
      </w:r>
      <w:r w:rsidRPr="00C2383D">
        <w:rPr>
          <w:sz w:val="12"/>
        </w:rPr>
        <w:t xml:space="preserve"> and autonomy </w:t>
      </w:r>
      <w:r w:rsidRPr="00EF5491">
        <w:rPr>
          <w:rStyle w:val="StyleUnderline"/>
        </w:rPr>
        <w:t>by determining his own death</w:t>
      </w:r>
      <w:r w:rsidRPr="00C2383D">
        <w:rPr>
          <w:sz w:val="12"/>
        </w:rPr>
        <w:t xml:space="preserve">. He articulates this logic in a conversation with his friend Psycho Loco who sees suicide as "taking the easy way out" (226). </w:t>
      </w:r>
      <w:r w:rsidRPr="00EF5491">
        <w:rPr>
          <w:rStyle w:val="StyleUnderline"/>
        </w:rPr>
        <w:t>Viewing America's treatment of black men as inevitably lethal, Gunnar retorts, "</w:t>
      </w:r>
      <w:r w:rsidRPr="00627D72">
        <w:rPr>
          <w:rStyle w:val="StyleUnderline"/>
        </w:rPr>
        <w:t>Might as well kill myself</w:t>
      </w:r>
      <w:r w:rsidRPr="00EF5491">
        <w:rPr>
          <w:rStyle w:val="StyleUnderline"/>
        </w:rPr>
        <w:t xml:space="preserve">, right? </w:t>
      </w:r>
      <w:r w:rsidRPr="00627D72">
        <w:rPr>
          <w:rStyle w:val="StyleUnderline"/>
        </w:rPr>
        <w:t>Why give you the satisfaction</w:t>
      </w:r>
      <w:r w:rsidRPr="00EF5491">
        <w:rPr>
          <w:rStyle w:val="StyleUnderline"/>
        </w:rPr>
        <w:t>"</w:t>
      </w:r>
      <w:r w:rsidRPr="00C2383D">
        <w:rPr>
          <w:sz w:val="12"/>
        </w:rPr>
        <w:t xml:space="preserve"> (226). To take away the nation's capacity to issue death is thus to reclaim the autonomy of the subject by rendering morbidity a possession that can be reclaimed. It is this very instrumental notion of death that might lead readers to interpret the novel as one that holds a lingering nostalgia for the wholeness of civil rights activism or black nationalism. </w:t>
      </w:r>
      <w:r w:rsidRPr="00EF5491">
        <w:rPr>
          <w:rStyle w:val="StyleUnderline"/>
        </w:rPr>
        <w:t>The text elaborates</w:t>
      </w:r>
      <w:r w:rsidRPr="00C2383D">
        <w:rPr>
          <w:sz w:val="12"/>
        </w:rPr>
        <w:t xml:space="preserve"> this interpretive prospect when </w:t>
      </w:r>
      <w:r w:rsidRPr="00EF5491">
        <w:rPr>
          <w:rStyle w:val="StyleUnderline"/>
        </w:rPr>
        <w:t>blacks across the nation become utterly seduced by the idea of national suicide</w:t>
      </w:r>
      <w:r w:rsidRPr="00C2383D">
        <w:rPr>
          <w:sz w:val="12"/>
        </w:rPr>
        <w:t>. Gunnar's speech inspires a black nationalist named Dexter Waverly to abandon his superficial rhetoric and kill himself in protest against Boston University's financial support of a corrupt African leader. The fact that this suicide actually forces the university to rescind its financial commitment to the African nation seems to confirm the instrumental use of death and makes Gunnar a national celebrity. Reports "of black people killing themselves indiscriminately across the United States" soon emerge in the national media (201). Additionally, at Gunnar's request, masses of people begin forwarding him their suicide poems. In a world in which all blackness has been thoroughly commodified</w:t>
      </w:r>
      <w:r w:rsidRPr="00EF5491">
        <w:rPr>
          <w:rStyle w:val="StyleUnderline"/>
        </w:rPr>
        <w:t xml:space="preserve"> Gunnar recommends a</w:t>
      </w:r>
      <w:r w:rsidRPr="00C2383D">
        <w:rPr>
          <w:sz w:val="12"/>
        </w:rPr>
        <w:t xml:space="preserve"> poetics and </w:t>
      </w:r>
      <w:r w:rsidRPr="00EF5491">
        <w:rPr>
          <w:rStyle w:val="StyleUnderline"/>
        </w:rPr>
        <w:t>politics that seeks to reassert black national agency by rewriting death as a possibility</w:t>
      </w:r>
      <w:r w:rsidRPr="00C2383D">
        <w:rPr>
          <w:sz w:val="12"/>
        </w:rPr>
        <w:t xml:space="preserve">. Or </w:t>
      </w:r>
      <w:r w:rsidRPr="00EF5491">
        <w:rPr>
          <w:rStyle w:val="StyleUnderline"/>
        </w:rPr>
        <w:t xml:space="preserve">to frame this challenge to commodification somewhat differently, </w:t>
      </w:r>
      <w:r w:rsidRPr="005D7424">
        <w:rPr>
          <w:rStyle w:val="StyleUnderline"/>
          <w:highlight w:val="yellow"/>
        </w:rPr>
        <w:t xml:space="preserve">black suicide </w:t>
      </w:r>
      <w:r w:rsidRPr="00643DBD">
        <w:rPr>
          <w:rStyle w:val="StyleUnderline"/>
        </w:rPr>
        <w:t xml:space="preserve">offers an intriguing </w:t>
      </w:r>
      <w:r w:rsidRPr="005D7424">
        <w:rPr>
          <w:rStyle w:val="StyleUnderline"/>
          <w:highlight w:val="yellow"/>
        </w:rPr>
        <w:t>twist on Baudrillard's vision</w:t>
      </w:r>
      <w:r w:rsidRPr="00C2383D">
        <w:rPr>
          <w:sz w:val="12"/>
        </w:rPr>
        <w:t xml:space="preserve"> of agency within capital. </w:t>
      </w:r>
      <w:r w:rsidRPr="00EF5491">
        <w:rPr>
          <w:rStyle w:val="StyleUnderline"/>
        </w:rPr>
        <w:t>In his formulation, late capital achieves its hegemony through a symbolic substitution of labor for death</w:t>
      </w:r>
      <w:r w:rsidRPr="00C2383D">
        <w:rPr>
          <w:sz w:val="12"/>
        </w:rPr>
        <w:t>. The "equivalence of wages and labour power presupposes the death of the worker," for a "man must die to become labour power. He converts this death into a wage" (Symbolic 39). In this sense, then, the wage labor system is always a curious commutation of an execution that capital itself has already performed. Capital's "gift" is the sleight of hand whereby it induces the worker's symbolic death by making him a wage earner and then allows that worker the "gift" of buying his own resurrection through labor. This is the unilateral nature of the gift that sustains capital's dominance. But if "domination comes from the system's retention of the exclusivity of the gift without countergift . . . then</w:t>
      </w:r>
      <w:r w:rsidRPr="00EF5491">
        <w:rPr>
          <w:rStyle w:val="StyleUnderline"/>
        </w:rPr>
        <w:t xml:space="preserve"> the only solution is to turn the principle of its power back against the system itself</w:t>
      </w:r>
      <w:r w:rsidRPr="00C2383D">
        <w:rPr>
          <w:sz w:val="12"/>
        </w:rPr>
        <w:t xml:space="preserve">: the impossibility of responding or retorting. </w:t>
      </w:r>
      <w:r w:rsidRPr="00EF5491">
        <w:rPr>
          <w:rStyle w:val="StyleUnderline"/>
        </w:rPr>
        <w:t>To defy the system with a gift to which it cannot respond save by its own collapse and death</w:t>
      </w:r>
      <w:r w:rsidRPr="00C2383D">
        <w:rPr>
          <w:sz w:val="12"/>
        </w:rPr>
        <w:t xml:space="preserve">" (Symbolic 36-37; original italics). Following a parallel logic, </w:t>
      </w:r>
      <w:r w:rsidRPr="00EF5491">
        <w:rPr>
          <w:rStyle w:val="StyleUnderline"/>
        </w:rPr>
        <w:t>national suicide</w:t>
      </w:r>
      <w:r w:rsidRPr="00C2383D">
        <w:rPr>
          <w:sz w:val="12"/>
        </w:rPr>
        <w:t xml:space="preserve"> in Beatty's novel </w:t>
      </w:r>
      <w:r w:rsidRPr="00EF5491">
        <w:rPr>
          <w:rStyle w:val="StyleUnderline"/>
        </w:rPr>
        <w:t xml:space="preserve">draws its power from its simulation of capital's own unilateral gift, </w:t>
      </w:r>
      <w:r w:rsidRPr="00627D72">
        <w:rPr>
          <w:rStyle w:val="StyleUnderline"/>
        </w:rPr>
        <w:t>the production of black death as that which refuses exchange</w:t>
      </w:r>
      <w:r w:rsidRPr="00C2383D">
        <w:rPr>
          <w:sz w:val="12"/>
        </w:rPr>
        <w:t xml:space="preserve">. </w:t>
      </w:r>
      <w:r w:rsidRPr="005D7424">
        <w:rPr>
          <w:rStyle w:val="StyleUnderline"/>
          <w:highlight w:val="yellow"/>
        </w:rPr>
        <w:t xml:space="preserve">Despite the allure </w:t>
      </w:r>
      <w:r w:rsidRPr="00A54FEB">
        <w:rPr>
          <w:rStyle w:val="StyleUnderline"/>
        </w:rPr>
        <w:t xml:space="preserve">of death's possibility, </w:t>
      </w:r>
      <w:r w:rsidRPr="005D7424">
        <w:rPr>
          <w:rStyle w:val="StyleUnderline"/>
          <w:highlight w:val="yellow"/>
        </w:rPr>
        <w:t>the novel</w:t>
      </w:r>
      <w:r w:rsidRPr="005D7424">
        <w:rPr>
          <w:sz w:val="12"/>
          <w:highlight w:val="yellow"/>
        </w:rPr>
        <w:t xml:space="preserve"> </w:t>
      </w:r>
      <w:r w:rsidRPr="00C2383D">
        <w:rPr>
          <w:sz w:val="12"/>
        </w:rPr>
        <w:t xml:space="preserve">ultimately </w:t>
      </w:r>
      <w:r w:rsidRPr="005D7424">
        <w:rPr>
          <w:rStyle w:val="StyleUnderline"/>
          <w:highlight w:val="yellow"/>
        </w:rPr>
        <w:t>negates this gambit</w:t>
      </w:r>
      <w:r w:rsidRPr="00A54FEB">
        <w:rPr>
          <w:rStyle w:val="StyleUnderline"/>
        </w:rPr>
        <w:t>. Gunnar</w:t>
      </w:r>
      <w:r w:rsidRPr="00C2383D">
        <w:rPr>
          <w:sz w:val="12"/>
        </w:rPr>
        <w:t xml:space="preserve"> consistently </w:t>
      </w:r>
      <w:r w:rsidRPr="00A54FEB">
        <w:rPr>
          <w:rStyle w:val="StyleUnderline"/>
        </w:rPr>
        <w:t>refuses his role as the messianic leader</w:t>
      </w:r>
      <w:r w:rsidRPr="00C2383D">
        <w:rPr>
          <w:sz w:val="12"/>
        </w:rPr>
        <w:t xml:space="preserve"> of the masses. His rise to eminence brings increased surveillance by the police and almost constant media scrutiny. After returning to Hillside, the scopophilia becomes so acute that Gunnar and his pregnant wife leave their apartment to take up residence at the La Ciénega Motor Lodge and Laundromat. In his exile, he hopes that he can find a more authentic mode of expression. He subsequently founds the Bacchanalian MiseryFest, an open-mike poetry session that takes place under the "simple but effective" stage lighting provided by orbiting LAPD helicopters (219). While the events do allow for a communal experience of artistic expression - "neighborhood players read poetry, held car shows, sang, danced" - the political and aesthetic integrity of the events seem compromised by their very spectacular nature (219). </w:t>
      </w:r>
      <w:r w:rsidRPr="00A54FEB">
        <w:rPr>
          <w:rStyle w:val="StyleUnderline"/>
        </w:rPr>
        <w:t>One night</w:t>
      </w:r>
      <w:r w:rsidRPr="00C2383D">
        <w:rPr>
          <w:sz w:val="12"/>
        </w:rPr>
        <w:t xml:space="preserve">, in commemoration of Nick Scoby's suicide, </w:t>
      </w:r>
      <w:r w:rsidRPr="00A54FEB">
        <w:rPr>
          <w:rStyle w:val="StyleUnderline"/>
        </w:rPr>
        <w:t xml:space="preserve">Gunnar reads a poem and stages an act of </w:t>
      </w:r>
      <w:r w:rsidRPr="00627D72">
        <w:rPr>
          <w:rStyle w:val="StyleUnderline"/>
        </w:rPr>
        <w:t xml:space="preserve">self-mutilation </w:t>
      </w:r>
      <w:r w:rsidRPr="00A54FEB">
        <w:rPr>
          <w:rStyle w:val="StyleUnderline"/>
        </w:rPr>
        <w:t xml:space="preserve">that </w:t>
      </w:r>
      <w:r w:rsidRPr="005D7424">
        <w:rPr>
          <w:rStyle w:val="StyleUnderline"/>
          <w:highlight w:val="yellow"/>
        </w:rPr>
        <w:t>underscores the limits of death as a paradigm of symbolic resistance</w:t>
      </w:r>
      <w:r w:rsidRPr="00A54FEB">
        <w:rPr>
          <w:rStyle w:val="StyleUnderline"/>
        </w:rPr>
        <w:t>. The poem articulates the model of suicide as resistance that asserts death as a unilateral gift.</w:t>
      </w:r>
      <w:r w:rsidRPr="00C2383D">
        <w:rPr>
          <w:sz w:val="12"/>
        </w:rPr>
        <w:t xml:space="preserve"> The piece submits that </w:t>
      </w:r>
      <w:r w:rsidRPr="00A54FEB">
        <w:rPr>
          <w:rStyle w:val="StyleUnderline"/>
        </w:rPr>
        <w:t>the most potent effects of slave rebellion lie not in the effects of infanticide on the "consciousness</w:t>
      </w:r>
      <w:r w:rsidRPr="00C2383D">
        <w:rPr>
          <w:sz w:val="12"/>
        </w:rPr>
        <w:t xml:space="preserve"> / of a murderous parent" </w:t>
      </w:r>
      <w:r w:rsidRPr="00A54FEB">
        <w:rPr>
          <w:rStyle w:val="StyleUnderline"/>
        </w:rPr>
        <w:t>but "in the slave owner's anguished cries / upon discovering / his property permanently damaged." After the master "calculates his losses / fore casts the impact on this year's crop," he "will notice the textual eyes of murder</w:t>
      </w:r>
      <w:r w:rsidRPr="00C2383D">
        <w:rPr>
          <w:sz w:val="12"/>
        </w:rPr>
        <w:t xml:space="preserve">/ suicide / </w:t>
      </w:r>
      <w:r w:rsidRPr="00A54FEB">
        <w:rPr>
          <w:rStyle w:val="StyleUnderline"/>
        </w:rPr>
        <w:t>read</w:t>
      </w:r>
      <w:r w:rsidRPr="00C2383D">
        <w:rPr>
          <w:sz w:val="12"/>
        </w:rPr>
        <w:t xml:space="preserve"> 'caveat emptor' / let the </w:t>
      </w:r>
      <w:r w:rsidRPr="00A54FEB">
        <w:rPr>
          <w:rStyle w:val="StyleUnderline"/>
        </w:rPr>
        <w:t>buyer beware</w:t>
      </w:r>
      <w:r w:rsidRPr="00C2383D">
        <w:rPr>
          <w:sz w:val="12"/>
        </w:rPr>
        <w:t xml:space="preserve">" (222). In one sense, </w:t>
      </w:r>
      <w:r w:rsidRPr="00A54FEB">
        <w:rPr>
          <w:rStyle w:val="StyleUnderline"/>
        </w:rPr>
        <w:t>this seems a perfect allegory for death as that which refuses exchange; the poem thus reads as a Baudrillardian offensive against capitalism. But Gunnar's subsequent mutilation of himself</w:t>
      </w:r>
      <w:r w:rsidRPr="00C2383D">
        <w:rPr>
          <w:sz w:val="12"/>
        </w:rPr>
        <w:t xml:space="preserve"> - his cutting off of his own finger - </w:t>
      </w:r>
      <w:r w:rsidRPr="00A54FEB">
        <w:rPr>
          <w:rStyle w:val="StyleUnderline"/>
        </w:rPr>
        <w:t>complicates this politics considerably</w:t>
      </w:r>
      <w:r w:rsidRPr="00C2383D">
        <w:rPr>
          <w:sz w:val="12"/>
        </w:rPr>
        <w:t xml:space="preserve">: "I reeled for a moment, then meticulously wrapped the speckled red and-white handkerchief around the severed finger, exactly as I'd seen Robert Mitchum do in some American yakuza movie. Staring at the space where my finger used to be, I held my hand high above my head" (223). His audience of "distraught minions interpreted my masochistic act as sincerity, the media as lunacy. The more I tried to deny my ascendency, the more beloved I became" (223). The spectacle of mutilation must be seen as the enactment of the masochism that underwrites the poem's strategy of resistance. Both depend on a vulgar display of black self-mutilation. </w:t>
      </w:r>
      <w:r w:rsidRPr="00A54FEB">
        <w:rPr>
          <w:rStyle w:val="StyleUnderline"/>
        </w:rPr>
        <w:t>Gunnar's cynical response</w:t>
      </w:r>
      <w:r w:rsidRPr="00C2383D">
        <w:rPr>
          <w:sz w:val="12"/>
        </w:rPr>
        <w:t xml:space="preserve"> also </w:t>
      </w:r>
      <w:r w:rsidRPr="00A54FEB">
        <w:rPr>
          <w:rStyle w:val="StyleUnderline"/>
        </w:rPr>
        <w:t>confirms the ultimate bankruptcy of these strategies.</w:t>
      </w:r>
      <w:r w:rsidRPr="00C2383D">
        <w:rPr>
          <w:sz w:val="12"/>
        </w:rPr>
        <w:t xml:space="preserve"> Prisoner of both the police and the media at the moment in which he is most resistant to the system, his rebellion is being recycled as part of the dominant order's simulative strategies. </w:t>
      </w:r>
      <w:r w:rsidRPr="00A54FEB">
        <w:rPr>
          <w:rStyle w:val="StyleUnderline"/>
        </w:rPr>
        <w:t xml:space="preserve">He cannot imagine a form of agency without deriving it from a Hollywood film. In this respect, </w:t>
      </w:r>
      <w:r w:rsidRPr="009050FD">
        <w:rPr>
          <w:rStyle w:val="StyleUnderline"/>
        </w:rPr>
        <w:t xml:space="preserve">the reclamation of </w:t>
      </w:r>
      <w:r w:rsidRPr="005D7424">
        <w:rPr>
          <w:rStyle w:val="StyleUnderline"/>
          <w:highlight w:val="yellow"/>
        </w:rPr>
        <w:t xml:space="preserve">death as a radical subversion of capital is </w:t>
      </w:r>
      <w:r w:rsidRPr="009050FD">
        <w:rPr>
          <w:rStyle w:val="StyleUnderline"/>
        </w:rPr>
        <w:t xml:space="preserve">itself </w:t>
      </w:r>
      <w:r w:rsidRPr="005D7424">
        <w:rPr>
          <w:rStyle w:val="StyleUnderline"/>
          <w:highlight w:val="yellow"/>
        </w:rPr>
        <w:t xml:space="preserve">vulnerable to the social order that </w:t>
      </w:r>
      <w:r w:rsidRPr="009050FD">
        <w:rPr>
          <w:rStyle w:val="StyleUnderline"/>
        </w:rPr>
        <w:t xml:space="preserve">the strategy </w:t>
      </w:r>
      <w:r w:rsidRPr="005D7424">
        <w:rPr>
          <w:rStyle w:val="StyleUnderline"/>
          <w:highlight w:val="yellow"/>
        </w:rPr>
        <w:t>seeks to challenge</w:t>
      </w:r>
      <w:r w:rsidRPr="00A54FEB">
        <w:rPr>
          <w:rStyle w:val="StyleUnderline"/>
        </w:rPr>
        <w:t>. In short-circuiting the Utopian potential of revolt, the novel foregrounds the absoluteness of</w:t>
      </w:r>
      <w:r w:rsidRPr="00C2383D">
        <w:rPr>
          <w:sz w:val="12"/>
        </w:rPr>
        <w:t xml:space="preserve"> the system's </w:t>
      </w:r>
      <w:r w:rsidRPr="00A54FEB">
        <w:rPr>
          <w:rStyle w:val="StyleUnderline"/>
        </w:rPr>
        <w:t>dominance</w:t>
      </w:r>
      <w:r w:rsidRPr="00C2383D">
        <w:rPr>
          <w:sz w:val="12"/>
        </w:rPr>
        <w:t xml:space="preserve">, the inescapability of its atomizing effects. The core contradiction of Beatty's novel, then, does not reside in a vexed nostalgia for coherent community, but in the fact that the text draws euphorically on the abstractions of commodification while foregrounding its insinuation into every sphere of contemporary African American life. </w:t>
      </w:r>
      <w:r w:rsidRPr="009050FD">
        <w:rPr>
          <w:rStyle w:val="StyleUnderline"/>
        </w:rPr>
        <w:t xml:space="preserve">By </w:t>
      </w:r>
      <w:r w:rsidRPr="005D7424">
        <w:rPr>
          <w:rStyle w:val="StyleUnderline"/>
          <w:highlight w:val="yellow"/>
        </w:rPr>
        <w:t xml:space="preserve">refusing an equation between death and </w:t>
      </w:r>
      <w:r w:rsidRPr="00A54FEB">
        <w:rPr>
          <w:rStyle w:val="StyleUnderline"/>
        </w:rPr>
        <w:t xml:space="preserve">political </w:t>
      </w:r>
      <w:r w:rsidRPr="005D7424">
        <w:rPr>
          <w:rStyle w:val="StyleUnderline"/>
          <w:highlight w:val="yellow"/>
        </w:rPr>
        <w:t xml:space="preserve">agency </w:t>
      </w:r>
      <w:r w:rsidRPr="009050FD">
        <w:rPr>
          <w:rStyle w:val="StyleUnderline"/>
        </w:rPr>
        <w:t>the novel</w:t>
      </w:r>
      <w:r w:rsidRPr="009050FD">
        <w:rPr>
          <w:sz w:val="12"/>
        </w:rPr>
        <w:t xml:space="preserve"> </w:t>
      </w:r>
      <w:r w:rsidRPr="00C2383D">
        <w:rPr>
          <w:sz w:val="12"/>
        </w:rPr>
        <w:t xml:space="preserve">not only </w:t>
      </w:r>
      <w:r w:rsidRPr="005D7424">
        <w:rPr>
          <w:rStyle w:val="StyleUnderline"/>
          <w:highlight w:val="yellow"/>
        </w:rPr>
        <w:t>works contrary to Baudrillard's</w:t>
      </w:r>
      <w:r w:rsidRPr="005D7424">
        <w:rPr>
          <w:sz w:val="12"/>
          <w:highlight w:val="yellow"/>
        </w:rPr>
        <w:t xml:space="preserve"> </w:t>
      </w:r>
      <w:r w:rsidRPr="00C2383D">
        <w:rPr>
          <w:sz w:val="12"/>
        </w:rPr>
        <w:t xml:space="preserve">Marxism but also in contradistinction to a seminal current in black cultural </w:t>
      </w:r>
      <w:r w:rsidRPr="005D7424">
        <w:rPr>
          <w:rStyle w:val="StyleUnderline"/>
          <w:highlight w:val="yellow"/>
        </w:rPr>
        <w:t>theory</w:t>
      </w:r>
      <w:r w:rsidRPr="00C2383D">
        <w:rPr>
          <w:sz w:val="12"/>
        </w:rPr>
        <w:t xml:space="preserve">. Influential works by Sharon Holland and Paul Gilroy imagine that dwelling among and even "resurrecting" the dead serves as both a means to confirm the agency of the individual subject and the racial com munity. Holland's reading of Morrison's Beloved construes the novel as a labor to resurrect "the 'ghost' of slavery in order to let the dead speak to the living, in order to allow silence to manifest itself in language" (40). By opening up the possibility of communion between the dead child and the living black subjects in the novel, Beloved brings "about the repair of the psychic damage of slavery and serves as an antidote to the beleaguered status of black women in contemporary America" (52). The dead thus make possible a series of reversals, from silence to speech, from damaged to recovered, and from beleaguered to unburdened. Along the same lines, Gilroy's account of transatlantic performances that commemorate the dead also serve to consolidate at once the subjectivity of the black performer and a racial community as such. As he phrases it, the "turn towards death" also "points to the ways in which black cultural forms have hosted and even cultivated a dynamic rap port with the presence of death and suffering" (198). Gilroy interprets musical forms like the blues and jazz as "mnemonic" devices that "preserve and cultivate . . . the distinctive rapport with the presence of death which derives from slavery ..." (198, 203). Cultural practices thereby facilitate the reproduction of the death and negativity that attended the African's bondage in New World slavery. It is in this remembrance that Gilroy locates the grounds for a black "racial counterculture" and thus political agency (200). By contrast, </w:t>
      </w:r>
      <w:r w:rsidRPr="00A54FEB">
        <w:rPr>
          <w:rStyle w:val="StyleUnderline"/>
        </w:rPr>
        <w:t xml:space="preserve">in Beatty's work </w:t>
      </w:r>
      <w:r w:rsidRPr="009050FD">
        <w:rPr>
          <w:rStyle w:val="StyleUnderline"/>
        </w:rPr>
        <w:t xml:space="preserve">death </w:t>
      </w:r>
      <w:r w:rsidRPr="005D7424">
        <w:rPr>
          <w:rStyle w:val="StyleUnderline"/>
          <w:highlight w:val="yellow"/>
        </w:rPr>
        <w:t>provides no Utopian opposition</w:t>
      </w:r>
      <w:r w:rsidRPr="00A54FEB">
        <w:rPr>
          <w:rStyle w:val="StyleUnderline"/>
        </w:rPr>
        <w:t xml:space="preserve"> against late capitalism. Even as Beatty evokes the legacy of death in slavery, he insists that </w:t>
      </w:r>
      <w:r w:rsidRPr="009050FD">
        <w:rPr>
          <w:rStyle w:val="StyleUnderline"/>
        </w:rPr>
        <w:t xml:space="preserve">the </w:t>
      </w:r>
      <w:r w:rsidRPr="005D7424">
        <w:rPr>
          <w:rStyle w:val="StyleUnderline"/>
          <w:highlight w:val="yellow"/>
        </w:rPr>
        <w:t xml:space="preserve">fantasy of </w:t>
      </w:r>
      <w:r w:rsidRPr="00A54FEB">
        <w:rPr>
          <w:rStyle w:val="StyleUnderline"/>
        </w:rPr>
        <w:t xml:space="preserve">black </w:t>
      </w:r>
      <w:r w:rsidRPr="005D7424">
        <w:rPr>
          <w:rStyle w:val="StyleUnderline"/>
          <w:highlight w:val="yellow"/>
        </w:rPr>
        <w:t xml:space="preserve">agency </w:t>
      </w:r>
      <w:r w:rsidRPr="009050FD">
        <w:rPr>
          <w:rStyle w:val="StyleUnderline"/>
        </w:rPr>
        <w:t xml:space="preserve">must also be </w:t>
      </w:r>
      <w:r w:rsidRPr="005D7424">
        <w:rPr>
          <w:rStyle w:val="StyleUnderline"/>
          <w:highlight w:val="yellow"/>
        </w:rPr>
        <w:t xml:space="preserve">subject to the limits of </w:t>
      </w:r>
      <w:r w:rsidRPr="00A54FEB">
        <w:rPr>
          <w:rStyle w:val="StyleUnderline"/>
        </w:rPr>
        <w:t xml:space="preserve">late capitalist </w:t>
      </w:r>
      <w:r w:rsidRPr="005D7424">
        <w:rPr>
          <w:rStyle w:val="StyleUnderline"/>
          <w:highlight w:val="yellow"/>
        </w:rPr>
        <w:t>hegemony</w:t>
      </w:r>
      <w:r w:rsidRPr="00C2383D">
        <w:rPr>
          <w:sz w:val="12"/>
        </w:rPr>
        <w:t xml:space="preserve">. The result of the strategy is that it insists on the primacy of the problematic that attends contemporary political economy. </w:t>
      </w:r>
      <w:r w:rsidRPr="00A54FEB">
        <w:rPr>
          <w:rStyle w:val="StyleUnderline"/>
        </w:rPr>
        <w:t xml:space="preserve">This approach contains an implicit charge that </w:t>
      </w:r>
      <w:r w:rsidRPr="009050FD">
        <w:rPr>
          <w:rStyle w:val="StyleUnderline"/>
        </w:rPr>
        <w:t>insisting on the Utopian possibility of the slave's death is</w:t>
      </w:r>
      <w:r w:rsidRPr="00C2383D">
        <w:rPr>
          <w:sz w:val="12"/>
        </w:rPr>
        <w:t xml:space="preserve"> in some sense </w:t>
      </w:r>
      <w:r w:rsidRPr="009050FD">
        <w:rPr>
          <w:rStyle w:val="StyleUnderline"/>
        </w:rPr>
        <w:t>to evade the quandaries of contemporary political economy</w:t>
      </w:r>
      <w:r w:rsidRPr="00C2383D">
        <w:rPr>
          <w:sz w:val="12"/>
        </w:rPr>
        <w:t xml:space="preserve">. </w:t>
      </w:r>
      <w:r w:rsidRPr="0039790C">
        <w:rPr>
          <w:rStyle w:val="StyleUnderline"/>
        </w:rPr>
        <w:t xml:space="preserve">An ambivalence about the achievement of agency through death surfaces </w:t>
      </w:r>
      <w:r w:rsidRPr="009050FD">
        <w:rPr>
          <w:rStyle w:val="StyleUnderline"/>
        </w:rPr>
        <w:t>in James's Negrophobia</w:t>
      </w:r>
      <w:r w:rsidRPr="0039790C">
        <w:rPr>
          <w:rStyle w:val="StyleUnderline"/>
        </w:rPr>
        <w:t xml:space="preserve"> in very different terms. A passage featuring a character named Talking Dreads develops a scenario </w:t>
      </w:r>
      <w:r w:rsidRPr="00C2383D">
        <w:rPr>
          <w:sz w:val="12"/>
        </w:rPr>
        <w:t xml:space="preserve">that parallels James's evocation of Voodoo. Whereas Maid fails to use Voodoo effectively because she does not understand the power of simulation to reproduce every act of resistance as part of itself, Talking Dreads overcomes that liability. This being from another planet appears to Bubbles Brazil at times as a "disembodied, dreadlocked head" and at others as an "empty white linen suit" (123). He recounts the story of how he was used by a Scottish female author as the inspiration for a text with the title Ul' Black Zambo. Of course, the title and authorial biography point to Helen Bannerman's notoriously racist chil dren's story Uttle Black Sambo. Therefore, when readers learn that UV Black Zambo is a text based on its author's inability to see Talking Dreads as anything but the racist caricatures in her imagination, the novel implicates Bannerman's text in the same process of misrecognition. Moreover, as the linguistic blend of "zombie" and "Sambo" in the title suggests, the text of Uly Black Zambo can be read as a represen tation in which James's investment in Voodoo and the commodity converge. That is, the orthographic changes invoking Voodoo zombies also underscore the text's play with the dead signifiers of racial representation. </w:t>
      </w:r>
      <w:r w:rsidRPr="0039790C">
        <w:rPr>
          <w:rStyle w:val="StyleUnderline"/>
        </w:rPr>
        <w:t>The text recodes the commodified blackness in Bannerman's original text in order to produce a simulation that takes the original to task.</w:t>
      </w:r>
      <w:r w:rsidRPr="00C2383D">
        <w:rPr>
          <w:sz w:val="12"/>
        </w:rPr>
        <w:t xml:space="preserve"> The strategy is evident in the first lines of the simulated text. IiP Black Zambo was a little nigger boy. Or Pickaninny. Or jigaboo. Or any number of names we have for little colored children - shine, smoke, snowball, dinge, dust, inky, egg plant, and chocolate moonpie. And since IiT Black Zambo lived with his mammy in a one room hut made of mud and leaves near a croc-infested swamp in the Jungle, we can call him 'gator bait, too. (124-25) The incongruity between the dulcet rhetoric of the children's tale and the crude abjection of Zambo in this stockpiling of racial epithets places the concealed vio lence of Bannerman's text at the forefront of its simulation. And in this way occu pying the dead form of the commodity allows Negrophobia to make the kind of instrumental counter to racism that James imagines as "subverting the perversion." Still, despite James's claim regarding Voodoo, it is Bannerman's commodified repre sentation that allows him to make such a maneuver. The invocation of Voodoo mystifies a set of social relations that have more to do with capital than Haitian reli gion as such. Moreover, the rebellion that Talking Dreads engages in is more accu rately described as simulation than Voodoo. This becomes all the more apparent when he shows Bubbles a secret project to defeat white racism. It involves a simu lated town called Garvey's Corner in which all of the citizens appear to be white Americans but are in fact blacks "trained to look, act and think white" (139). These </w:t>
      </w:r>
      <w:r w:rsidRPr="0039790C">
        <w:rPr>
          <w:rStyle w:val="StyleUnderline"/>
        </w:rPr>
        <w:t>simulated whites are reproduced to "undermine all the rights and freedoms American society has to offer the white race without the slightest detection"</w:t>
      </w:r>
      <w:r w:rsidRPr="00C2383D">
        <w:rPr>
          <w:sz w:val="12"/>
        </w:rPr>
        <w:t xml:space="preserve"> (139). In a sense then, </w:t>
      </w:r>
      <w:r w:rsidRPr="009050FD">
        <w:rPr>
          <w:rStyle w:val="StyleUnderline"/>
        </w:rPr>
        <w:t xml:space="preserve">the tactic </w:t>
      </w:r>
      <w:r w:rsidRPr="0039790C">
        <w:rPr>
          <w:rStyle w:val="StyleUnderline"/>
        </w:rPr>
        <w:t xml:space="preserve">here </w:t>
      </w:r>
      <w:r w:rsidRPr="009050FD">
        <w:rPr>
          <w:rStyle w:val="StyleUnderline"/>
        </w:rPr>
        <w:t xml:space="preserve">is </w:t>
      </w:r>
      <w:r w:rsidRPr="005D7424">
        <w:rPr>
          <w:rStyle w:val="StyleUnderline"/>
          <w:highlight w:val="yellow"/>
        </w:rPr>
        <w:t xml:space="preserve">to undermine white supremacy by becoming </w:t>
      </w:r>
      <w:r w:rsidRPr="0039790C">
        <w:rPr>
          <w:rStyle w:val="StyleUnderline"/>
        </w:rPr>
        <w:t xml:space="preserve">as </w:t>
      </w:r>
      <w:r w:rsidRPr="005D7424">
        <w:rPr>
          <w:rStyle w:val="StyleUnderline"/>
          <w:highlight w:val="yellow"/>
        </w:rPr>
        <w:t xml:space="preserve">adept in simulation </w:t>
      </w:r>
      <w:r w:rsidRPr="0039790C">
        <w:rPr>
          <w:rStyle w:val="StyleUnderline"/>
        </w:rPr>
        <w:t>as the dominant culture.</w:t>
      </w:r>
      <w:r>
        <w:rPr>
          <w:rStyle w:val="StyleUnderline"/>
        </w:rPr>
        <w:t xml:space="preserve"> </w:t>
      </w:r>
      <w:r w:rsidRPr="00C2383D">
        <w:rPr>
          <w:sz w:val="12"/>
        </w:rPr>
        <w:t xml:space="preserve">Ever consistent in its disintegrative aesthetic, however, the novel upsets the utopia that Talking Dreads endorses. </w:t>
      </w:r>
      <w:r w:rsidRPr="0039790C">
        <w:rPr>
          <w:rStyle w:val="StyleUnderline"/>
        </w:rPr>
        <w:t xml:space="preserve">In a parallel episode the narrative focuses on the </w:t>
      </w:r>
      <w:r w:rsidRPr="009050FD">
        <w:rPr>
          <w:rStyle w:val="StyleUnderline"/>
        </w:rPr>
        <w:t>Zombie Master</w:t>
      </w:r>
      <w:r w:rsidRPr="0039790C">
        <w:rPr>
          <w:rStyle w:val="StyleUnderline"/>
        </w:rPr>
        <w:t xml:space="preserve">, a self-styled "revolutionary" character. He </w:t>
      </w:r>
      <w:r w:rsidRPr="009050FD">
        <w:rPr>
          <w:rStyle w:val="StyleUnderline"/>
        </w:rPr>
        <w:t xml:space="preserve">aims to overthrow white supremacy by building an army of </w:t>
      </w:r>
      <w:r w:rsidRPr="0039790C">
        <w:rPr>
          <w:rStyle w:val="StyleUnderline"/>
        </w:rPr>
        <w:t xml:space="preserve">zombies out of the bodies of </w:t>
      </w:r>
      <w:r w:rsidRPr="009050FD">
        <w:rPr>
          <w:rStyle w:val="StyleUnderline"/>
        </w:rPr>
        <w:t xml:space="preserve">dead </w:t>
      </w:r>
      <w:r w:rsidRPr="0039790C">
        <w:rPr>
          <w:rStyle w:val="StyleUnderline"/>
        </w:rPr>
        <w:t>celebrities</w:t>
      </w:r>
      <w:r w:rsidRPr="00C2383D">
        <w:rPr>
          <w:sz w:val="12"/>
        </w:rPr>
        <w:t xml:space="preserve">. JFK and Elvis are among the corpses that he reconstructs in his laboratory. </w:t>
      </w:r>
      <w:r w:rsidRPr="0039790C">
        <w:rPr>
          <w:rStyle w:val="StyleUnderline"/>
        </w:rPr>
        <w:t xml:space="preserve">The chief manifestation of the white supremacy that the Zombie Master aims </w:t>
      </w:r>
      <w:r w:rsidRPr="009050FD">
        <w:rPr>
          <w:rStyle w:val="StyleUnderline"/>
        </w:rPr>
        <w:t xml:space="preserve">to destroy </w:t>
      </w:r>
      <w:r w:rsidRPr="0039790C">
        <w:rPr>
          <w:rStyle w:val="StyleUnderline"/>
        </w:rPr>
        <w:t>is</w:t>
      </w:r>
      <w:r w:rsidRPr="00C2383D">
        <w:rPr>
          <w:sz w:val="12"/>
        </w:rPr>
        <w:t xml:space="preserve"> Walt </w:t>
      </w:r>
      <w:r w:rsidRPr="009050FD">
        <w:rPr>
          <w:rStyle w:val="StyleUnderline"/>
        </w:rPr>
        <w:t>Disney</w:t>
      </w:r>
      <w:r w:rsidRPr="00C2383D">
        <w:rPr>
          <w:sz w:val="12"/>
        </w:rPr>
        <w:t xml:space="preserve">. In a brilliant parody of white supremacist ideology, Walt Disney uses all of his mass-culture resources to foment the rage of white Americans and thereby destroy the black race. Giving a speech modeled on the Gettysburg Address, he asks the white Nation to embrace his enduring nativist creed: "Hang the nigger and burn the Jew!" (99). </w:t>
      </w:r>
      <w:r w:rsidRPr="0039790C">
        <w:rPr>
          <w:rStyle w:val="StyleUnderline"/>
        </w:rPr>
        <w:t>The Zombie Master counters this nationalist plot when he sends hordes of his zombies in to destroy</w:t>
      </w:r>
      <w:r w:rsidRPr="00C2383D">
        <w:rPr>
          <w:sz w:val="12"/>
        </w:rPr>
        <w:t xml:space="preserve"> Walt </w:t>
      </w:r>
      <w:r w:rsidRPr="0039790C">
        <w:rPr>
          <w:rStyle w:val="StyleUnderline"/>
        </w:rPr>
        <w:t>Disney</w:t>
      </w:r>
      <w:r w:rsidRPr="00C2383D">
        <w:rPr>
          <w:sz w:val="12"/>
        </w:rPr>
        <w:t xml:space="preserve"> and his theme park, the Disney Magic Mall. As the assault on the park unfolds, the Zombie Master and his favorite Zombie, Elvis, discover Disney asleep in his sub basement casket</w:t>
      </w:r>
      <w:r w:rsidRPr="009050FD">
        <w:rPr>
          <w:sz w:val="12"/>
        </w:rPr>
        <w:t xml:space="preserve">. </w:t>
      </w:r>
      <w:r w:rsidRPr="009050FD">
        <w:rPr>
          <w:rStyle w:val="StyleUnderline"/>
        </w:rPr>
        <w:t xml:space="preserve">Zombie Master begins to drive "the stake into Walt's heart" when he realizes that Disney is literally a </w:t>
      </w:r>
      <w:r w:rsidRPr="0039790C">
        <w:rPr>
          <w:rStyle w:val="StyleUnderline"/>
        </w:rPr>
        <w:t xml:space="preserve">robot and therefore "a </w:t>
      </w:r>
      <w:r w:rsidRPr="009050FD">
        <w:rPr>
          <w:rStyle w:val="StyleUnderline"/>
        </w:rPr>
        <w:t xml:space="preserve">puppet in his own </w:t>
      </w:r>
      <w:r w:rsidRPr="0039790C">
        <w:rPr>
          <w:rStyle w:val="StyleUnderline"/>
        </w:rPr>
        <w:t xml:space="preserve">mad </w:t>
      </w:r>
      <w:r w:rsidRPr="009050FD">
        <w:rPr>
          <w:rStyle w:val="StyleUnderline"/>
        </w:rPr>
        <w:t>design</w:t>
      </w:r>
      <w:r w:rsidRPr="0039790C">
        <w:rPr>
          <w:rStyle w:val="StyleUnderline"/>
        </w:rPr>
        <w:t>!"</w:t>
      </w:r>
      <w:r w:rsidRPr="00C2383D">
        <w:rPr>
          <w:sz w:val="12"/>
        </w:rPr>
        <w:t xml:space="preserve"> (111). </w:t>
      </w:r>
      <w:r w:rsidRPr="009050FD">
        <w:rPr>
          <w:rStyle w:val="StyleUnderline"/>
        </w:rPr>
        <w:t xml:space="preserve">The scene anatomizes a </w:t>
      </w:r>
      <w:r w:rsidRPr="005D7424">
        <w:rPr>
          <w:rStyle w:val="StyleUnderline"/>
          <w:highlight w:val="yellow"/>
        </w:rPr>
        <w:t xml:space="preserve">chief problem with </w:t>
      </w:r>
      <w:r w:rsidRPr="0039790C">
        <w:rPr>
          <w:rStyle w:val="StyleUnderline"/>
        </w:rPr>
        <w:t xml:space="preserve">investing in </w:t>
      </w:r>
      <w:r w:rsidRPr="009050FD">
        <w:rPr>
          <w:rStyle w:val="StyleUnderline"/>
        </w:rPr>
        <w:t xml:space="preserve">the </w:t>
      </w:r>
      <w:r w:rsidRPr="0039790C">
        <w:rPr>
          <w:rStyle w:val="StyleUnderline"/>
        </w:rPr>
        <w:t xml:space="preserve">radical </w:t>
      </w:r>
      <w:r w:rsidRPr="005D7424">
        <w:rPr>
          <w:rStyle w:val="StyleUnderline"/>
          <w:highlight w:val="yellow"/>
        </w:rPr>
        <w:t xml:space="preserve">insurgency of the dead. </w:t>
      </w:r>
      <w:r w:rsidRPr="009050FD">
        <w:rPr>
          <w:rStyle w:val="StyleUnderline"/>
        </w:rPr>
        <w:t xml:space="preserve">A political </w:t>
      </w:r>
      <w:r w:rsidRPr="005D7424">
        <w:rPr>
          <w:rStyle w:val="StyleUnderline"/>
          <w:highlight w:val="yellow"/>
        </w:rPr>
        <w:t xml:space="preserve">battle between simulations </w:t>
      </w:r>
      <w:r w:rsidRPr="009050FD">
        <w:rPr>
          <w:rStyle w:val="StyleUnderline"/>
        </w:rPr>
        <w:t xml:space="preserve">could turn out to be </w:t>
      </w:r>
      <w:r w:rsidRPr="005D7424">
        <w:rPr>
          <w:rStyle w:val="StyleUnderline"/>
          <w:highlight w:val="yellow"/>
        </w:rPr>
        <w:t xml:space="preserve">just </w:t>
      </w:r>
      <w:r w:rsidRPr="009050FD">
        <w:rPr>
          <w:rStyle w:val="StyleUnderline"/>
        </w:rPr>
        <w:t xml:space="preserve">that, an </w:t>
      </w:r>
      <w:r w:rsidRPr="005D7424">
        <w:rPr>
          <w:rStyle w:val="StyleUnderline"/>
          <w:highlight w:val="yellow"/>
        </w:rPr>
        <w:t>empty symbolic endeavor with no consequential stakes</w:t>
      </w:r>
      <w:r w:rsidRPr="0039790C">
        <w:rPr>
          <w:rStyle w:val="StyleUnderline"/>
        </w:rPr>
        <w:t xml:space="preserve">. The culture of </w:t>
      </w:r>
      <w:r w:rsidRPr="009050FD">
        <w:rPr>
          <w:rStyle w:val="StyleUnderline"/>
        </w:rPr>
        <w:t xml:space="preserve">simulation may have the effect of </w:t>
      </w:r>
      <w:r w:rsidRPr="005D7424">
        <w:rPr>
          <w:rStyle w:val="StyleUnderline"/>
          <w:highlight w:val="yellow"/>
        </w:rPr>
        <w:t xml:space="preserve">rendering </w:t>
      </w:r>
      <w:r w:rsidRPr="0039790C">
        <w:rPr>
          <w:rStyle w:val="StyleUnderline"/>
        </w:rPr>
        <w:t xml:space="preserve">even </w:t>
      </w:r>
      <w:r w:rsidRPr="009050FD">
        <w:rPr>
          <w:rStyle w:val="StyleUnderline"/>
        </w:rPr>
        <w:t xml:space="preserve">symbolic </w:t>
      </w:r>
      <w:r w:rsidRPr="005D7424">
        <w:rPr>
          <w:rStyle w:val="StyleUnderline"/>
          <w:highlight w:val="yellow"/>
        </w:rPr>
        <w:t xml:space="preserve">gestures </w:t>
      </w:r>
      <w:r w:rsidRPr="0039790C">
        <w:rPr>
          <w:rStyle w:val="StyleUnderline"/>
        </w:rPr>
        <w:t xml:space="preserve">of resistance </w:t>
      </w:r>
      <w:r w:rsidRPr="005D7424">
        <w:rPr>
          <w:rStyle w:val="StyleUnderline"/>
          <w:highlight w:val="yellow"/>
        </w:rPr>
        <w:t xml:space="preserve">obsolete; it is this dystopian possibility </w:t>
      </w:r>
      <w:r w:rsidRPr="0039790C">
        <w:rPr>
          <w:rStyle w:val="StyleUnderline"/>
        </w:rPr>
        <w:t xml:space="preserve">that the radical visions of Talking Dreads and </w:t>
      </w:r>
      <w:r w:rsidRPr="005D7424">
        <w:rPr>
          <w:rStyle w:val="StyleUnderline"/>
          <w:highlight w:val="yellow"/>
        </w:rPr>
        <w:t>Baudrillard fail to address</w:t>
      </w:r>
      <w:r w:rsidRPr="0039790C">
        <w:rPr>
          <w:rStyle w:val="StyleUnderline"/>
        </w:rPr>
        <w:t>.</w:t>
      </w:r>
      <w:r>
        <w:rPr>
          <w:rStyle w:val="StyleUnderline"/>
        </w:rPr>
        <w:t xml:space="preserve"> </w:t>
      </w:r>
      <w:r w:rsidRPr="0039790C">
        <w:rPr>
          <w:rStyle w:val="StyleUnderline"/>
        </w:rPr>
        <w:t xml:space="preserve">For both </w:t>
      </w:r>
      <w:r w:rsidRPr="009050FD">
        <w:rPr>
          <w:rStyle w:val="StyleUnderline"/>
        </w:rPr>
        <w:t xml:space="preserve">James and Beatty </w:t>
      </w:r>
      <w:r w:rsidRPr="0039790C">
        <w:rPr>
          <w:rStyle w:val="StyleUnderline"/>
        </w:rPr>
        <w:t>then, the tensions between the aesthetic possibilities of simulated blackness and the fraught prospects of political agency in a world inundated by simulation pose the problem of black postmodernity in terms that exceed the discourse of crisis</w:t>
      </w:r>
      <w:r w:rsidRPr="00C2383D">
        <w:rPr>
          <w:sz w:val="12"/>
        </w:rPr>
        <w:t xml:space="preserve">. One cannot read these texts exclusively as indexes of a crisis in belonging, for they begin with the premise that whatever made older forms of communion possible now only exists as spectral reproduction. And if there is no returning to the past, then these are novels inordinately concerned with the cartography of the present. </w:t>
      </w:r>
      <w:r w:rsidRPr="0039790C">
        <w:rPr>
          <w:rStyle w:val="StyleUnderline"/>
        </w:rPr>
        <w:t xml:space="preserve">They </w:t>
      </w:r>
      <w:r w:rsidRPr="005D7424">
        <w:rPr>
          <w:rStyle w:val="StyleUnderline"/>
          <w:highlight w:val="yellow"/>
        </w:rPr>
        <w:t xml:space="preserve">probe the </w:t>
      </w:r>
      <w:r w:rsidRPr="0039790C">
        <w:rPr>
          <w:rStyle w:val="StyleUnderline"/>
        </w:rPr>
        <w:t xml:space="preserve">possibilities and </w:t>
      </w:r>
      <w:r w:rsidRPr="005D7424">
        <w:rPr>
          <w:rStyle w:val="StyleUnderline"/>
          <w:highlight w:val="yellow"/>
        </w:rPr>
        <w:t xml:space="preserve">limits of </w:t>
      </w:r>
      <w:r w:rsidRPr="0039790C">
        <w:rPr>
          <w:rStyle w:val="StyleUnderline"/>
        </w:rPr>
        <w:t xml:space="preserve">literature and </w:t>
      </w:r>
      <w:r w:rsidRPr="005D7424">
        <w:rPr>
          <w:rStyle w:val="StyleUnderline"/>
          <w:highlight w:val="yellow"/>
        </w:rPr>
        <w:t xml:space="preserve">politics </w:t>
      </w:r>
      <w:r w:rsidRPr="0039790C">
        <w:rPr>
          <w:rStyle w:val="StyleUnderline"/>
        </w:rPr>
        <w:t xml:space="preserve">within late capitalism. </w:t>
      </w:r>
      <w:r w:rsidRPr="009050FD">
        <w:rPr>
          <w:rStyle w:val="StyleUnderline"/>
        </w:rPr>
        <w:t xml:space="preserve">While they </w:t>
      </w:r>
      <w:r w:rsidRPr="005D7424">
        <w:rPr>
          <w:rStyle w:val="StyleUnderline"/>
          <w:highlight w:val="yellow"/>
        </w:rPr>
        <w:t xml:space="preserve">traffic in </w:t>
      </w:r>
      <w:r w:rsidRPr="0039790C">
        <w:rPr>
          <w:rStyle w:val="StyleUnderline"/>
        </w:rPr>
        <w:t xml:space="preserve">the recombination made available by </w:t>
      </w:r>
      <w:r w:rsidRPr="005D7424">
        <w:rPr>
          <w:rStyle w:val="StyleUnderline"/>
          <w:highlight w:val="yellow"/>
        </w:rPr>
        <w:t>simulated blackness</w:t>
      </w:r>
      <w:r w:rsidRPr="0039790C">
        <w:rPr>
          <w:rStyle w:val="StyleUnderline"/>
        </w:rPr>
        <w:t xml:space="preserve">, they are also shrewdly </w:t>
      </w:r>
      <w:r w:rsidRPr="005D7424">
        <w:rPr>
          <w:rStyle w:val="StyleUnderline"/>
          <w:highlight w:val="yellow"/>
        </w:rPr>
        <w:t xml:space="preserve">aware </w:t>
      </w:r>
      <w:r w:rsidRPr="009050FD">
        <w:rPr>
          <w:rStyle w:val="StyleUnderline"/>
        </w:rPr>
        <w:t xml:space="preserve">that </w:t>
      </w:r>
      <w:r w:rsidRPr="005D7424">
        <w:rPr>
          <w:rStyle w:val="StyleUnderline"/>
          <w:highlight w:val="yellow"/>
        </w:rPr>
        <w:t xml:space="preserve">these </w:t>
      </w:r>
      <w:r w:rsidRPr="0039790C">
        <w:rPr>
          <w:rStyle w:val="StyleUnderline"/>
        </w:rPr>
        <w:t xml:space="preserve">same </w:t>
      </w:r>
      <w:r w:rsidRPr="005D7424">
        <w:rPr>
          <w:rStyle w:val="StyleUnderline"/>
          <w:highlight w:val="yellow"/>
        </w:rPr>
        <w:t xml:space="preserve">mechanisms install </w:t>
      </w:r>
      <w:r w:rsidRPr="0039790C">
        <w:rPr>
          <w:rStyle w:val="StyleUnderline"/>
        </w:rPr>
        <w:t xml:space="preserve">new forms of </w:t>
      </w:r>
      <w:r w:rsidRPr="005D7424">
        <w:rPr>
          <w:rStyle w:val="StyleUnderline"/>
          <w:highlight w:val="yellow"/>
        </w:rPr>
        <w:t>racial domination</w:t>
      </w:r>
      <w:r w:rsidRPr="00C2383D">
        <w:rPr>
          <w:sz w:val="12"/>
        </w:rPr>
        <w:t xml:space="preserve">. The timely genius of the novels is that </w:t>
      </w:r>
      <w:r w:rsidRPr="009050FD">
        <w:rPr>
          <w:rStyle w:val="StyleUnderline"/>
        </w:rPr>
        <w:t xml:space="preserve">they </w:t>
      </w:r>
      <w:r w:rsidRPr="005D7424">
        <w:rPr>
          <w:rStyle w:val="StyleUnderline"/>
          <w:highlight w:val="yellow"/>
        </w:rPr>
        <w:t xml:space="preserve">are neither seduced </w:t>
      </w:r>
      <w:r w:rsidRPr="0039790C">
        <w:rPr>
          <w:rStyle w:val="StyleUnderline"/>
        </w:rPr>
        <w:t xml:space="preserve">entirely </w:t>
      </w:r>
      <w:r w:rsidRPr="005D7424">
        <w:rPr>
          <w:rStyle w:val="StyleUnderline"/>
          <w:highlight w:val="yellow"/>
        </w:rPr>
        <w:t xml:space="preserve">by </w:t>
      </w:r>
      <w:r w:rsidRPr="0039790C">
        <w:rPr>
          <w:rStyle w:val="StyleUnderline"/>
        </w:rPr>
        <w:t>the prospect of a radically recoding simulation</w:t>
      </w:r>
      <w:r w:rsidRPr="00C2383D">
        <w:rPr>
          <w:sz w:val="12"/>
        </w:rPr>
        <w:t xml:space="preserve"> in the manner of poststructuralists </w:t>
      </w:r>
      <w:r w:rsidRPr="0039790C">
        <w:rPr>
          <w:rStyle w:val="StyleUnderline"/>
        </w:rPr>
        <w:t xml:space="preserve">like </w:t>
      </w:r>
      <w:r w:rsidRPr="005D7424">
        <w:rPr>
          <w:rStyle w:val="StyleUnderline"/>
          <w:highlight w:val="yellow"/>
        </w:rPr>
        <w:t>Baudrillard</w:t>
      </w:r>
      <w:r w:rsidRPr="005D7424">
        <w:rPr>
          <w:sz w:val="12"/>
          <w:highlight w:val="yellow"/>
        </w:rPr>
        <w:t xml:space="preserve"> </w:t>
      </w:r>
      <w:r w:rsidRPr="00C2383D">
        <w:rPr>
          <w:sz w:val="12"/>
        </w:rPr>
        <w:t xml:space="preserve">and Foster, nor held prisoner by Blanchot's suggestion that death makes available only a set of dubious performative operations. Employing the archive of dead signifiers that produce racial difference as mediating terms between death's erasure and possibility, these texts insist on our reconsideration of existing frameworks for reading contemporary black culture. Indeed, the refusal to invest in a politics of authenticity militates against the persistent critical desire to find racial affirmation in black art. It is this longing that shapes the ongoing controversies surrounding not only Darius James but also die visual art of Michael Ray Charles and Kara Walker.10 Critics take issue with this work because in their minds it reproduces the denigrating minstrel representations of the past. What such commentaries have not addressed is how </w:t>
      </w:r>
      <w:r w:rsidRPr="008B3BB7">
        <w:rPr>
          <w:rStyle w:val="StyleUnderline"/>
        </w:rPr>
        <w:t>the art itself challenges the very foundations of this critique by undermining the concept of a Utopian black expressive culture that transcends or inverts capital.</w:t>
      </w:r>
      <w:r w:rsidRPr="00C2383D">
        <w:rPr>
          <w:sz w:val="12"/>
        </w:rPr>
        <w:t xml:space="preserve"> As I have argued, a useful alternative to indicting the work for its complicity in racist representation is to interpret it as an aesthetic tendency that both grapples with the difficulties posed by late capitalist political economy and formalizes its own ideological implication in the contra dictions produced by that system. </w:t>
      </w:r>
      <w:r w:rsidRPr="008B3BB7">
        <w:rPr>
          <w:rStyle w:val="StyleUnderline"/>
        </w:rPr>
        <w:t>To wish that this art were like that of another time is to evade a present not adequately examined and perhaps to refuse the potentially unreal future of race</w:t>
      </w:r>
      <w:r w:rsidRPr="00C2383D">
        <w:rPr>
          <w:sz w:val="12"/>
        </w:rPr>
        <w:t>.</w:t>
      </w:r>
    </w:p>
    <w:p w14:paraId="78B0FBF4" w14:textId="77777777" w:rsidR="00985F4D" w:rsidRPr="004D335B" w:rsidRDefault="00985F4D" w:rsidP="00985F4D">
      <w:pPr>
        <w:pStyle w:val="Heading4"/>
      </w:pPr>
      <w:r w:rsidRPr="004D335B">
        <w:t>Sweeping unconscious drives are wrong—particularity is key</w:t>
      </w:r>
    </w:p>
    <w:p w14:paraId="38BEAC10" w14:textId="77777777" w:rsidR="00985F4D" w:rsidRPr="004D335B" w:rsidRDefault="00985F4D" w:rsidP="00985F4D">
      <w:r w:rsidRPr="004D335B">
        <w:rPr>
          <w:rStyle w:val="Style13ptBold"/>
        </w:rPr>
        <w:t>Lichtenstein, 18</w:t>
      </w:r>
      <w:r w:rsidRPr="004D335B">
        <w:t>—on the faculty of the NYU Postdoctoral Program in Psychoanalysis and Psychotherapy and is a Clinical Supervisor at the Graduate Program in Clinical Psychology, CUNY (David, “Commentary on Nikolay Mintchev’s “ObjectRelations and Cultural Narratives in the Analysis of Racism”,” Psychoanalytic Dialogues, 28:2, 250-256, dml)</w:t>
      </w:r>
    </w:p>
    <w:p w14:paraId="05DBB55D" w14:textId="77777777" w:rsidR="00985F4D" w:rsidRPr="004D335B" w:rsidRDefault="00985F4D" w:rsidP="00985F4D">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4D335B">
        <w:rPr>
          <w:rStyle w:val="Emphasis"/>
          <w:highlight w:val="cyan"/>
        </w:rPr>
        <w:t>call attention</w:t>
      </w:r>
      <w:r w:rsidRPr="004D335B">
        <w:rPr>
          <w:rStyle w:val="StyleUnderline"/>
          <w:highlight w:val="cyan"/>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4D335B">
        <w:rPr>
          <w:rStyle w:val="StyleUnderline"/>
          <w:highlight w:val="cyan"/>
        </w:rPr>
        <w:t>in</w:t>
      </w:r>
      <w:r w:rsidRPr="004D335B">
        <w:rPr>
          <w:sz w:val="16"/>
        </w:rPr>
        <w:t xml:space="preserve"> the </w:t>
      </w:r>
      <w:r w:rsidRPr="004D335B">
        <w:rPr>
          <w:rStyle w:val="Emphasis"/>
          <w:highlight w:val="cyan"/>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4D335B">
        <w:rPr>
          <w:rStyle w:val="StyleUnderline"/>
          <w:highlight w:val="cyan"/>
        </w:rPr>
        <w:t xml:space="preserve">as a </w:t>
      </w:r>
      <w:r w:rsidRPr="004D335B">
        <w:rPr>
          <w:rStyle w:val="Emphasis"/>
          <w:highlight w:val="cyan"/>
        </w:rPr>
        <w:t>timeless given underlying all psychic life</w:t>
      </w:r>
      <w:r w:rsidRPr="004D335B">
        <w:rPr>
          <w:rStyle w:val="StyleUnderline"/>
          <w:highlight w:val="cyan"/>
        </w:rPr>
        <w:t xml:space="preserve">. The latter is </w:t>
      </w:r>
      <w:r w:rsidRPr="004D335B">
        <w:rPr>
          <w:rStyle w:val="Emphasis"/>
          <w:highlight w:val="cyan"/>
        </w:rPr>
        <w:t>purely academic</w:t>
      </w:r>
      <w:r w:rsidRPr="004D335B">
        <w:rPr>
          <w:rStyle w:val="StyleUnderline"/>
          <w:highlight w:val="cyan"/>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4D335B">
        <w:rPr>
          <w:rStyle w:val="Emphasis"/>
          <w:highlight w:val="cyan"/>
        </w:rPr>
        <w:t>necessary</w:t>
      </w:r>
      <w:r w:rsidRPr="004D335B">
        <w:rPr>
          <w:sz w:val="16"/>
        </w:rPr>
        <w:t xml:space="preserve"> if Kleinian theory were </w:t>
      </w:r>
      <w:r w:rsidRPr="004D335B">
        <w:rPr>
          <w:rStyle w:val="StyleUnderline"/>
        </w:rPr>
        <w:t xml:space="preserve">to be </w:t>
      </w:r>
      <w:r w:rsidRPr="004D335B">
        <w:rPr>
          <w:rStyle w:val="Emphasis"/>
        </w:rPr>
        <w:t>successfully deployed</w:t>
      </w:r>
      <w:r w:rsidRPr="004D335B">
        <w:rPr>
          <w:rStyle w:val="StyleUnderline"/>
        </w:rPr>
        <w:t xml:space="preserve"> </w:t>
      </w:r>
      <w:r w:rsidRPr="004D335B">
        <w:rPr>
          <w:rStyle w:val="StyleUnderline"/>
          <w:highlight w:val="cyan"/>
        </w:rPr>
        <w:t>in an account of</w:t>
      </w:r>
      <w:r w:rsidRPr="004D335B">
        <w:rPr>
          <w:rStyle w:val="StyleUnderline"/>
        </w:rPr>
        <w:t xml:space="preserve"> </w:t>
      </w:r>
      <w:r w:rsidRPr="004D335B">
        <w:rPr>
          <w:rStyle w:val="Emphasis"/>
        </w:rPr>
        <w:t xml:space="preserve">social expressions of </w:t>
      </w:r>
      <w:r w:rsidRPr="004D335B">
        <w:rPr>
          <w:rStyle w:val="Emphasis"/>
          <w:highlight w:val="cyan"/>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4D335B">
        <w:rPr>
          <w:rStyle w:val="Emphasis"/>
          <w:highlight w:val="cyan"/>
        </w:rPr>
        <w:t>historically specific expressions</w:t>
      </w:r>
      <w:r w:rsidRPr="004D335B">
        <w:rPr>
          <w:rStyle w:val="StyleUnderline"/>
          <w:highlight w:val="cyan"/>
        </w:rPr>
        <w:t xml:space="preserve"> of</w:t>
      </w:r>
      <w:r w:rsidRPr="004D335B">
        <w:rPr>
          <w:rStyle w:val="StyleUnderline"/>
        </w:rPr>
        <w:t xml:space="preserve"> those </w:t>
      </w:r>
      <w:r w:rsidRPr="004D335B">
        <w:rPr>
          <w:rStyle w:val="StyleUnderline"/>
          <w:highlight w:val="cyan"/>
        </w:rPr>
        <w:t xml:space="preserve">mechanisms in their </w:t>
      </w:r>
      <w:r w:rsidRPr="004D335B">
        <w:rPr>
          <w:rStyle w:val="Emphasis"/>
          <w:highlight w:val="cyan"/>
        </w:rPr>
        <w:t>unique</w:t>
      </w:r>
      <w:r w:rsidRPr="004D335B">
        <w:rPr>
          <w:rStyle w:val="Emphasis"/>
        </w:rPr>
        <w:t xml:space="preserve"> cultural </w:t>
      </w:r>
      <w:r w:rsidRPr="004D335B">
        <w:rPr>
          <w:rStyle w:val="Emphasis"/>
          <w:highlight w:val="cyan"/>
        </w:rPr>
        <w:t>moment</w:t>
      </w:r>
      <w:r w:rsidRPr="004D335B">
        <w:rPr>
          <w:rStyle w:val="StyleUnderline"/>
          <w:highlight w:val="cyan"/>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4D335B">
        <w:rPr>
          <w:rStyle w:val="StyleUnderline"/>
          <w:highlight w:val="cyan"/>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58C95234" w14:textId="77777777" w:rsidR="00985F4D" w:rsidRPr="004C1D3C" w:rsidRDefault="00985F4D" w:rsidP="00985F4D"/>
    <w:p w14:paraId="3E636F2E" w14:textId="77777777" w:rsidR="00985F4D" w:rsidRPr="00307EF9" w:rsidRDefault="00985F4D" w:rsidP="00985F4D">
      <w:pPr>
        <w:pStyle w:val="Heading4"/>
      </w:pPr>
      <w:r>
        <w:t>“Weaponizing death”</w:t>
      </w:r>
      <w:r w:rsidRPr="004C1D3C">
        <w:t xml:space="preserve"> </w:t>
      </w:r>
      <w:r w:rsidRPr="004C1D3C">
        <w:rPr>
          <w:u w:val="single"/>
        </w:rPr>
        <w:t>fails</w:t>
      </w:r>
      <w:r w:rsidRPr="004C1D3C">
        <w:t xml:space="preserve"> and is </w:t>
      </w:r>
      <w:r w:rsidRPr="004C1D3C">
        <w:rPr>
          <w:u w:val="single"/>
        </w:rPr>
        <w:t>less ethical</w:t>
      </w:r>
      <w:r w:rsidRPr="00307EF9">
        <w:t xml:space="preserve"> </w:t>
      </w:r>
      <w:r>
        <w:t xml:space="preserve">than pragmatic political demands to reduce interventionist politics </w:t>
      </w:r>
    </w:p>
    <w:p w14:paraId="07AD0CD5" w14:textId="77777777" w:rsidR="00985F4D" w:rsidRPr="004C1D3C" w:rsidRDefault="00985F4D" w:rsidP="00985F4D">
      <w:r w:rsidRPr="004C1D3C">
        <w:rPr>
          <w:rStyle w:val="Style13ptBold"/>
        </w:rPr>
        <w:t>Butterfield, 2</w:t>
      </w:r>
      <w:r w:rsidRPr="004C1D3C">
        <w:t xml:space="preserve">—Department of English, University of Wisconsin, La Crosse (Bradley, “The Baudrillardian Symbolic, 9/11, and the War of Good and Evil,” Postmodern Culture Volume 13, Number 1, September 2002, dml) </w:t>
      </w:r>
    </w:p>
    <w:p w14:paraId="14D2080C" w14:textId="77777777" w:rsidR="00985F4D" w:rsidRPr="004C1D3C" w:rsidRDefault="00985F4D" w:rsidP="00985F4D">
      <w:pPr>
        <w:rPr>
          <w:sz w:val="16"/>
        </w:rPr>
      </w:pPr>
      <w:r w:rsidRPr="004C1D3C">
        <w:rPr>
          <w:rStyle w:val="StyleUnderline"/>
        </w:rPr>
        <w:t xml:space="preserve">So </w:t>
      </w:r>
      <w:r w:rsidRPr="004C1D3C">
        <w:rPr>
          <w:rStyle w:val="StyleUnderline"/>
          <w:highlight w:val="cyan"/>
        </w:rPr>
        <w:t>does</w:t>
      </w:r>
      <w:r w:rsidRPr="004C1D3C">
        <w:rPr>
          <w:rStyle w:val="StyleUnderline"/>
        </w:rPr>
        <w:t xml:space="preserve"> </w:t>
      </w:r>
      <w:r w:rsidRPr="004C1D3C">
        <w:rPr>
          <w:rStyle w:val="StyleUnderline"/>
          <w:highlight w:val="cyan"/>
        </w:rPr>
        <w:t xml:space="preserve">Baudrillard </w:t>
      </w:r>
      <w:r w:rsidRPr="004C1D3C">
        <w:rPr>
          <w:rStyle w:val="Emphasis"/>
          <w:highlight w:val="cyan"/>
        </w:rPr>
        <w:t>really support terrorism</w:t>
      </w:r>
      <w:r w:rsidRPr="004C1D3C">
        <w:rPr>
          <w:rStyle w:val="StyleUnderline"/>
        </w:rPr>
        <w:t>?</w:t>
      </w:r>
      <w:r w:rsidRPr="004C1D3C">
        <w:rPr>
          <w:sz w:val="16"/>
        </w:rPr>
        <w:t xml:space="preserve"> Do we? </w:t>
      </w:r>
      <w:r w:rsidRPr="004C1D3C">
        <w:rPr>
          <w:rStyle w:val="StyleUnderline"/>
        </w:rPr>
        <w:t xml:space="preserve">Once again </w:t>
      </w:r>
      <w:r w:rsidRPr="004C1D3C">
        <w:rPr>
          <w:rStyle w:val="Emphasis"/>
        </w:rPr>
        <w:t>playing the devil's hand</w:t>
      </w:r>
      <w:r w:rsidRPr="004C1D3C">
        <w:rPr>
          <w:rStyle w:val="StyleUnderline"/>
        </w:rPr>
        <w:t xml:space="preserve">, he </w:t>
      </w:r>
      <w:r w:rsidRPr="004C1D3C">
        <w:rPr>
          <w:rStyle w:val="Emphasis"/>
        </w:rPr>
        <w:t>seduces us</w:t>
      </w:r>
      <w:r w:rsidRPr="004C1D3C">
        <w:rPr>
          <w:rStyle w:val="StyleUnderline"/>
        </w:rPr>
        <w:t xml:space="preserve"> to play the avenging angel by taking a moral stand. But suppose we</w:t>
      </w:r>
      <w:r w:rsidRPr="004C1D3C">
        <w:rPr>
          <w:sz w:val="16"/>
        </w:rPr>
        <w:t xml:space="preserve"> take the Nietzschean turn, with Baudrillard, and </w:t>
      </w:r>
      <w:r w:rsidRPr="004C1D3C">
        <w:rPr>
          <w:rStyle w:val="StyleUnderline"/>
        </w:rPr>
        <w:t xml:space="preserve">view the issue in </w:t>
      </w:r>
      <w:r w:rsidRPr="004C1D3C">
        <w:rPr>
          <w:rStyle w:val="Emphasis"/>
        </w:rPr>
        <w:t>aesthetic terms</w:t>
      </w:r>
      <w:r w:rsidRPr="004C1D3C">
        <w:rPr>
          <w:rStyle w:val="StyleUnderline"/>
        </w:rPr>
        <w:t xml:space="preserve">: can moral goodness </w:t>
      </w:r>
      <w:r w:rsidRPr="004C1D3C">
        <w:rPr>
          <w:rStyle w:val="Emphasis"/>
        </w:rPr>
        <w:t>not still succeed in being beautiful</w:t>
      </w:r>
      <w:r w:rsidRPr="004C1D3C">
        <w:rPr>
          <w:rStyle w:val="StyleUnderline"/>
        </w:rPr>
        <w:t xml:space="preserve"> if it avoids making metaphysical claims? When morality is </w:t>
      </w:r>
      <w:r w:rsidRPr="004C1D3C">
        <w:rPr>
          <w:rStyle w:val="Emphasis"/>
        </w:rPr>
        <w:t>conceived in aesthetic terms</w:t>
      </w:r>
      <w:r w:rsidRPr="004C1D3C">
        <w:rPr>
          <w:rStyle w:val="StyleUnderline"/>
        </w:rPr>
        <w:t xml:space="preserve">, it loses its </w:t>
      </w:r>
      <w:r w:rsidRPr="004C1D3C">
        <w:rPr>
          <w:rStyle w:val="Emphasis"/>
        </w:rPr>
        <w:t>guarantee of universality</w:t>
      </w:r>
      <w:r w:rsidRPr="004C1D3C">
        <w:rPr>
          <w:rStyle w:val="StyleUnderline"/>
        </w:rPr>
        <w:t xml:space="preserve">, but not its </w:t>
      </w:r>
      <w:r w:rsidRPr="004C1D3C">
        <w:rPr>
          <w:rStyle w:val="Emphasis"/>
        </w:rPr>
        <w:t>symbolic force</w:t>
      </w:r>
      <w:r w:rsidRPr="004C1D3C">
        <w:rPr>
          <w:rStyle w:val="StyleUnderline"/>
        </w:rPr>
        <w:t xml:space="preserve">. And yet by </w:t>
      </w:r>
      <w:r w:rsidRPr="004C1D3C">
        <w:rPr>
          <w:rStyle w:val="Emphasis"/>
        </w:rPr>
        <w:t>forcing Good</w:t>
      </w:r>
      <w:r w:rsidRPr="004C1D3C">
        <w:rPr>
          <w:rStyle w:val="StyleUnderline"/>
        </w:rPr>
        <w:t xml:space="preserve"> on the world, the U.S. only </w:t>
      </w:r>
      <w:r w:rsidRPr="004C1D3C">
        <w:rPr>
          <w:rStyle w:val="Emphasis"/>
        </w:rPr>
        <w:t>forces Evil to gain strength</w:t>
      </w:r>
      <w:r w:rsidRPr="004C1D3C">
        <w:rPr>
          <w:sz w:val="16"/>
        </w:rPr>
        <w:t>. "Terrorism," Baudrillard tells us, "is immoral," but it is a</w:t>
      </w:r>
    </w:p>
    <w:p w14:paraId="588B5E78" w14:textId="77777777" w:rsidR="00985F4D" w:rsidRPr="004C1D3C" w:rsidRDefault="00985F4D" w:rsidP="00985F4D">
      <w:pPr>
        <w:rPr>
          <w:sz w:val="16"/>
        </w:rPr>
      </w:pPr>
      <w:r w:rsidRPr="004C1D3C">
        <w:rPr>
          <w:sz w:val="16"/>
        </w:rPr>
        <w:t xml:space="preserve">response to globalization, which is itself immoral. We are therefore immoral ourselves, so if we hope to understand anything we will need to get beyond Good and Evil. . . . In the end, </w:t>
      </w:r>
      <w:r w:rsidRPr="004C1D3C">
        <w:rPr>
          <w:rStyle w:val="StyleUnderline"/>
          <w:highlight w:val="cyan"/>
        </w:rPr>
        <w:t xml:space="preserve">Good </w:t>
      </w:r>
      <w:r w:rsidRPr="004C1D3C">
        <w:rPr>
          <w:rStyle w:val="Emphasis"/>
          <w:highlight w:val="cyan"/>
        </w:rPr>
        <w:t>cannot vanquish Evil</w:t>
      </w:r>
      <w:r w:rsidRPr="004C1D3C">
        <w:rPr>
          <w:rStyle w:val="StyleUnderline"/>
          <w:highlight w:val="cyan"/>
        </w:rPr>
        <w:t xml:space="preserve"> except by </w:t>
      </w:r>
      <w:r w:rsidRPr="004C1D3C">
        <w:rPr>
          <w:rStyle w:val="Emphasis"/>
          <w:highlight w:val="cyan"/>
        </w:rPr>
        <w:t>declining to be Good</w:t>
      </w:r>
      <w:r w:rsidRPr="004C1D3C">
        <w:rPr>
          <w:rStyle w:val="StyleUnderline"/>
          <w:highlight w:val="cyan"/>
        </w:rPr>
        <w:t>, since</w:t>
      </w:r>
      <w:r w:rsidRPr="004C1D3C">
        <w:rPr>
          <w:rStyle w:val="StyleUnderline"/>
        </w:rPr>
        <w:t xml:space="preserve">, in </w:t>
      </w:r>
      <w:r w:rsidRPr="004C1D3C">
        <w:rPr>
          <w:rStyle w:val="Emphasis"/>
          <w:highlight w:val="cyan"/>
        </w:rPr>
        <w:t>monopolizing global power</w:t>
      </w:r>
      <w:r w:rsidRPr="004C1D3C">
        <w:rPr>
          <w:rStyle w:val="StyleUnderline"/>
        </w:rPr>
        <w:t xml:space="preserve">, it </w:t>
      </w:r>
      <w:r w:rsidRPr="004C1D3C">
        <w:rPr>
          <w:rStyle w:val="StyleUnderline"/>
          <w:highlight w:val="cyan"/>
        </w:rPr>
        <w:t>entails</w:t>
      </w:r>
      <w:r w:rsidRPr="004C1D3C">
        <w:rPr>
          <w:rStyle w:val="StyleUnderline"/>
        </w:rPr>
        <w:t xml:space="preserve"> a </w:t>
      </w:r>
      <w:r w:rsidRPr="004C1D3C">
        <w:rPr>
          <w:rStyle w:val="Emphasis"/>
          <w:highlight w:val="cyan"/>
        </w:rPr>
        <w:t>backfire</w:t>
      </w:r>
      <w:r w:rsidRPr="004C1D3C">
        <w:rPr>
          <w:rStyle w:val="Emphasis"/>
        </w:rPr>
        <w:t xml:space="preserve"> of proportional violence</w:t>
      </w:r>
      <w:r w:rsidRPr="004C1D3C">
        <w:rPr>
          <w:rStyle w:val="StyleUnderline"/>
        </w:rPr>
        <w:t>.</w:t>
      </w:r>
      <w:r w:rsidRPr="004C1D3C">
        <w:rPr>
          <w:sz w:val="16"/>
        </w:rPr>
        <w:t xml:space="preserve"> (Simulacra 15)</w:t>
      </w:r>
    </w:p>
    <w:p w14:paraId="75B3FE94" w14:textId="77777777" w:rsidR="00985F4D" w:rsidRPr="004C1D3C" w:rsidRDefault="00985F4D" w:rsidP="00985F4D">
      <w:pPr>
        <w:rPr>
          <w:rStyle w:val="StyleUnderline"/>
        </w:rPr>
      </w:pPr>
      <w:r w:rsidRPr="004C1D3C">
        <w:rPr>
          <w:rStyle w:val="StyleUnderline"/>
        </w:rPr>
        <w:t xml:space="preserve">The U.S., if it </w:t>
      </w:r>
      <w:r w:rsidRPr="004C1D3C">
        <w:rPr>
          <w:rStyle w:val="Emphasis"/>
        </w:rPr>
        <w:t>wishes to be Good</w:t>
      </w:r>
      <w:r w:rsidRPr="004C1D3C">
        <w:rPr>
          <w:rStyle w:val="StyleUnderline"/>
        </w:rPr>
        <w:t xml:space="preserve">, </w:t>
      </w:r>
      <w:r w:rsidRPr="004C1D3C">
        <w:rPr>
          <w:rStyle w:val="Emphasis"/>
        </w:rPr>
        <w:t>can only win</w:t>
      </w:r>
      <w:r w:rsidRPr="004C1D3C">
        <w:rPr>
          <w:rStyle w:val="StyleUnderline"/>
        </w:rPr>
        <w:t xml:space="preserve">, in symbolic terms, by </w:t>
      </w:r>
      <w:r w:rsidRPr="004C1D3C">
        <w:rPr>
          <w:rStyle w:val="Emphasis"/>
        </w:rPr>
        <w:t>refusing to play</w:t>
      </w:r>
      <w:r w:rsidRPr="004C1D3C">
        <w:rPr>
          <w:rStyle w:val="StyleUnderline"/>
        </w:rPr>
        <w:t xml:space="preserve">, by </w:t>
      </w:r>
      <w:r w:rsidRPr="004C1D3C">
        <w:rPr>
          <w:rStyle w:val="Emphasis"/>
        </w:rPr>
        <w:t>refusing to be Good</w:t>
      </w:r>
      <w:r w:rsidRPr="004C1D3C">
        <w:rPr>
          <w:rStyle w:val="StyleUnderline"/>
        </w:rPr>
        <w:t xml:space="preserve">. </w:t>
      </w:r>
      <w:r w:rsidRPr="004C1D3C">
        <w:rPr>
          <w:rStyle w:val="StyleUnderline"/>
          <w:highlight w:val="cyan"/>
        </w:rPr>
        <w:t>Baudrillard</w:t>
      </w:r>
      <w:r w:rsidRPr="004C1D3C">
        <w:rPr>
          <w:rStyle w:val="StyleUnderline"/>
        </w:rPr>
        <w:t xml:space="preserve"> </w:t>
      </w:r>
      <w:r w:rsidRPr="004C1D3C">
        <w:rPr>
          <w:rStyle w:val="Emphasis"/>
        </w:rPr>
        <w:t xml:space="preserve">certainly </w:t>
      </w:r>
      <w:r w:rsidRPr="004C1D3C">
        <w:rPr>
          <w:rStyle w:val="Emphasis"/>
          <w:highlight w:val="cyan"/>
        </w:rPr>
        <w:t>does not proffer war</w:t>
      </w:r>
      <w:r w:rsidRPr="004C1D3C">
        <w:rPr>
          <w:sz w:val="16"/>
        </w:rPr>
        <w:t xml:space="preserve">, which he concludes is simply "a continuation of the absence of politics by other means" (18). </w:t>
      </w:r>
      <w:r w:rsidRPr="004C1D3C">
        <w:rPr>
          <w:rStyle w:val="StyleUnderline"/>
        </w:rPr>
        <w:t xml:space="preserve">What </w:t>
      </w:r>
      <w:r w:rsidRPr="004C1D3C">
        <w:rPr>
          <w:rStyle w:val="StyleUnderline"/>
          <w:highlight w:val="cyan"/>
        </w:rPr>
        <w:t xml:space="preserve">he </w:t>
      </w:r>
      <w:r w:rsidRPr="004C1D3C">
        <w:rPr>
          <w:rStyle w:val="Emphasis"/>
          <w:highlight w:val="cyan"/>
        </w:rPr>
        <w:t>recommends</w:t>
      </w:r>
      <w:r w:rsidRPr="004C1D3C">
        <w:rPr>
          <w:rStyle w:val="StyleUnderline"/>
        </w:rPr>
        <w:t xml:space="preserve">, without naming it, is </w:t>
      </w:r>
      <w:r w:rsidRPr="004C1D3C">
        <w:rPr>
          <w:rStyle w:val="StyleUnderline"/>
          <w:highlight w:val="cyan"/>
        </w:rPr>
        <w:t xml:space="preserve">the </w:t>
      </w:r>
      <w:r w:rsidRPr="004C1D3C">
        <w:rPr>
          <w:rStyle w:val="Emphasis"/>
          <w:highlight w:val="cyan"/>
        </w:rPr>
        <w:t>forgiveness of debt</w:t>
      </w:r>
      <w:r w:rsidRPr="004C1D3C">
        <w:rPr>
          <w:rStyle w:val="StyleUnderline"/>
          <w:highlight w:val="cyan"/>
        </w:rPr>
        <w:t xml:space="preserve">, the </w:t>
      </w:r>
      <w:r w:rsidRPr="004C1D3C">
        <w:rPr>
          <w:rStyle w:val="Emphasis"/>
          <w:highlight w:val="cyan"/>
        </w:rPr>
        <w:t>redemption</w:t>
      </w:r>
      <w:r w:rsidRPr="004C1D3C">
        <w:rPr>
          <w:rStyle w:val="StyleUnderline"/>
          <w:highlight w:val="cyan"/>
        </w:rPr>
        <w:t xml:space="preserve"> of "Evil."</w:t>
      </w:r>
    </w:p>
    <w:p w14:paraId="153A5D91" w14:textId="77777777" w:rsidR="00985F4D" w:rsidRPr="004C1D3C" w:rsidRDefault="00985F4D" w:rsidP="00985F4D">
      <w:pPr>
        <w:rPr>
          <w:sz w:val="16"/>
        </w:rPr>
      </w:pPr>
      <w:r w:rsidRPr="004C1D3C">
        <w:rPr>
          <w:rStyle w:val="StyleUnderline"/>
        </w:rPr>
        <w:t>Compare this</w:t>
      </w:r>
      <w:r w:rsidRPr="004C1D3C">
        <w:rPr>
          <w:sz w:val="16"/>
        </w:rPr>
        <w:t xml:space="preserve">, then, </w:t>
      </w:r>
      <w:r w:rsidRPr="004C1D3C">
        <w:rPr>
          <w:rStyle w:val="StyleUnderline"/>
        </w:rPr>
        <w:t xml:space="preserve">to Nietzsche's advice, which might have been directed at a future world power such as </w:t>
      </w:r>
      <w:r w:rsidRPr="004C1D3C">
        <w:rPr>
          <w:rStyle w:val="StyleUnderline"/>
          <w:highlight w:val="cyan"/>
        </w:rPr>
        <w:t>the U.S.:</w:t>
      </w:r>
    </w:p>
    <w:p w14:paraId="7B24496E" w14:textId="77777777" w:rsidR="00985F4D" w:rsidRPr="004C1D3C" w:rsidRDefault="00985F4D" w:rsidP="00985F4D">
      <w:pPr>
        <w:rPr>
          <w:sz w:val="16"/>
        </w:rPr>
      </w:pPr>
      <w:r w:rsidRPr="004C1D3C">
        <w:rPr>
          <w:rStyle w:val="StyleUnderline"/>
        </w:rPr>
        <w:t xml:space="preserve">It is not unthinkable that a society might </w:t>
      </w:r>
      <w:r w:rsidRPr="004C1D3C">
        <w:rPr>
          <w:rStyle w:val="Emphasis"/>
        </w:rPr>
        <w:t>attain such a consciousness of power</w:t>
      </w:r>
      <w:r w:rsidRPr="004C1D3C">
        <w:rPr>
          <w:rStyle w:val="StyleUnderline"/>
        </w:rPr>
        <w:t xml:space="preserve"> that it </w:t>
      </w:r>
      <w:r w:rsidRPr="004C1D3C">
        <w:rPr>
          <w:rStyle w:val="StyleUnderline"/>
          <w:highlight w:val="cyan"/>
        </w:rPr>
        <w:t xml:space="preserve">could </w:t>
      </w:r>
      <w:r w:rsidRPr="004C1D3C">
        <w:rPr>
          <w:rStyle w:val="Emphasis"/>
          <w:highlight w:val="cyan"/>
        </w:rPr>
        <w:t>allow</w:t>
      </w:r>
      <w:r w:rsidRPr="004C1D3C">
        <w:rPr>
          <w:rStyle w:val="Emphasis"/>
        </w:rPr>
        <w:t xml:space="preserve"> itself </w:t>
      </w:r>
      <w:r w:rsidRPr="004C1D3C">
        <w:rPr>
          <w:rStyle w:val="Emphasis"/>
          <w:highlight w:val="cyan"/>
        </w:rPr>
        <w:t>the noblest luxury possible</w:t>
      </w:r>
      <w:r w:rsidRPr="004C1D3C">
        <w:rPr>
          <w:rStyle w:val="StyleUnderline"/>
        </w:rPr>
        <w:t xml:space="preserve"> to it--</w:t>
      </w:r>
      <w:r w:rsidRPr="004C1D3C">
        <w:rPr>
          <w:rStyle w:val="StyleUnderline"/>
          <w:highlight w:val="cyan"/>
        </w:rPr>
        <w:t xml:space="preserve">letting those who harm it </w:t>
      </w:r>
      <w:r w:rsidRPr="004C1D3C">
        <w:rPr>
          <w:rStyle w:val="Emphasis"/>
          <w:highlight w:val="cyan"/>
        </w:rPr>
        <w:t>go unpunished</w:t>
      </w:r>
      <w:r w:rsidRPr="004C1D3C">
        <w:rPr>
          <w:sz w:val="16"/>
        </w:rPr>
        <w:t>. "What are my parasites to me?:" it might say. "May they live and prosper: I am strong enough for that!"</w:t>
      </w:r>
    </w:p>
    <w:p w14:paraId="3A220549" w14:textId="77777777" w:rsidR="00985F4D" w:rsidRPr="004C1D3C" w:rsidRDefault="00985F4D" w:rsidP="00985F4D">
      <w:pPr>
        <w:rPr>
          <w:sz w:val="16"/>
        </w:rPr>
      </w:pPr>
      <w:r w:rsidRPr="004C1D3C">
        <w:rPr>
          <w:rStyle w:val="StyleUnderline"/>
        </w:rPr>
        <w:t xml:space="preserve">The justice which began with, "everything is dischargeable, everything must be discharged," ends by </w:t>
      </w:r>
      <w:r w:rsidRPr="004C1D3C">
        <w:rPr>
          <w:rStyle w:val="Emphasis"/>
        </w:rPr>
        <w:t>winking</w:t>
      </w:r>
      <w:r w:rsidRPr="004C1D3C">
        <w:rPr>
          <w:rStyle w:val="StyleUnderline"/>
        </w:rPr>
        <w:t xml:space="preserve"> and </w:t>
      </w:r>
      <w:r w:rsidRPr="004C1D3C">
        <w:rPr>
          <w:rStyle w:val="Emphasis"/>
        </w:rPr>
        <w:t>letting those incapable of discharging their debt go free</w:t>
      </w:r>
      <w:r w:rsidRPr="004C1D3C">
        <w:rPr>
          <w:sz w:val="16"/>
        </w:rPr>
        <w:t>: it ends, as does every good thing on earth, by overcoming itself. This self-overcoming of justice: one knows the beautiful name it has given itself--mercy; it goes without saying that mercy remains the privilege of the most powerful man, or better, his--beyond the law. (Genealogy 72-73)</w:t>
      </w:r>
    </w:p>
    <w:p w14:paraId="463192F7" w14:textId="77777777" w:rsidR="00985F4D" w:rsidRPr="004C1D3C" w:rsidRDefault="00985F4D" w:rsidP="00985F4D">
      <w:pPr>
        <w:rPr>
          <w:rStyle w:val="StyleUnderline"/>
        </w:rPr>
      </w:pPr>
      <w:r w:rsidRPr="004C1D3C">
        <w:rPr>
          <w:rStyle w:val="StyleUnderline"/>
        </w:rPr>
        <w:t>The triumph of justice</w:t>
      </w:r>
      <w:r w:rsidRPr="004C1D3C">
        <w:rPr>
          <w:sz w:val="16"/>
        </w:rPr>
        <w:t xml:space="preserve">, according to Nietzsche, </w:t>
      </w:r>
      <w:r w:rsidRPr="004C1D3C">
        <w:rPr>
          <w:rStyle w:val="StyleUnderline"/>
        </w:rPr>
        <w:t xml:space="preserve">is its </w:t>
      </w:r>
      <w:r w:rsidRPr="004C1D3C">
        <w:rPr>
          <w:rStyle w:val="Emphasis"/>
        </w:rPr>
        <w:t>self-overcoming</w:t>
      </w:r>
      <w:r w:rsidRPr="004C1D3C">
        <w:rPr>
          <w:rStyle w:val="StyleUnderline"/>
        </w:rPr>
        <w:t xml:space="preserve">; the most moral is the </w:t>
      </w:r>
      <w:r w:rsidRPr="004C1D3C">
        <w:rPr>
          <w:rStyle w:val="Emphasis"/>
        </w:rPr>
        <w:t>extra-moral</w:t>
      </w:r>
      <w:r w:rsidRPr="004C1D3C">
        <w:rPr>
          <w:rStyle w:val="StyleUnderline"/>
        </w:rPr>
        <w:t>, beyond the war of Good and Evil</w:t>
      </w:r>
      <w:r w:rsidRPr="004C1D3C">
        <w:rPr>
          <w:sz w:val="16"/>
        </w:rPr>
        <w:t xml:space="preserve">. If the U.S. had gone with its first name for its new war effort--"Operation Infinite Justice"--would Americans have become more readily aware of the ironic fact that their country had in many ways served injustice in the Middle East for a great many years? Would some have been quicker to see that "infinite justice" can only amount to infinite forgiveness? In this passage, Nietzsche taunts America's wealth and dignity, seducing us with an image of ourselves more befitting our vanity than the image of a vengeful America. </w:t>
      </w:r>
      <w:r w:rsidRPr="004C1D3C">
        <w:rPr>
          <w:rStyle w:val="Emphasis"/>
          <w:highlight w:val="cyan"/>
        </w:rPr>
        <w:t>Vengeance</w:t>
      </w:r>
      <w:r w:rsidRPr="004C1D3C">
        <w:rPr>
          <w:rStyle w:val="StyleUnderline"/>
        </w:rPr>
        <w:t xml:space="preserve">, </w:t>
      </w:r>
      <w:r w:rsidRPr="004C1D3C">
        <w:rPr>
          <w:rStyle w:val="Emphasis"/>
        </w:rPr>
        <w:t>ressentiment</w:t>
      </w:r>
      <w:r w:rsidRPr="004C1D3C">
        <w:rPr>
          <w:rStyle w:val="StyleUnderline"/>
        </w:rPr>
        <w:t xml:space="preserve">, always </w:t>
      </w:r>
      <w:r w:rsidRPr="004C1D3C">
        <w:rPr>
          <w:rStyle w:val="Emphasis"/>
          <w:highlight w:val="cyan"/>
        </w:rPr>
        <w:t>claims morality</w:t>
      </w:r>
      <w:r w:rsidRPr="004C1D3C">
        <w:rPr>
          <w:rStyle w:val="StyleUnderline"/>
          <w:highlight w:val="cyan"/>
        </w:rPr>
        <w:t xml:space="preserve"> as its cause, but forgiveness </w:t>
      </w:r>
      <w:r w:rsidRPr="004C1D3C">
        <w:rPr>
          <w:rStyle w:val="Emphasis"/>
          <w:highlight w:val="cyan"/>
        </w:rPr>
        <w:t>does not have to</w:t>
      </w:r>
      <w:r w:rsidRPr="004C1D3C">
        <w:rPr>
          <w:rStyle w:val="StyleUnderline"/>
        </w:rPr>
        <w:t xml:space="preserve">, because it is a </w:t>
      </w:r>
      <w:r w:rsidRPr="004C1D3C">
        <w:rPr>
          <w:rStyle w:val="Emphasis"/>
        </w:rPr>
        <w:t>washing away of guilt/debt</w:t>
      </w:r>
      <w:r w:rsidRPr="004C1D3C">
        <w:rPr>
          <w:rStyle w:val="StyleUnderline"/>
        </w:rPr>
        <w:t xml:space="preserve">, because it is a </w:t>
      </w:r>
      <w:r w:rsidRPr="004C1D3C">
        <w:rPr>
          <w:rStyle w:val="Emphasis"/>
        </w:rPr>
        <w:t>gift</w:t>
      </w:r>
      <w:r w:rsidRPr="004C1D3C">
        <w:rPr>
          <w:rStyle w:val="StyleUnderline"/>
        </w:rPr>
        <w:t xml:space="preserve">. </w:t>
      </w:r>
      <w:r w:rsidRPr="004C1D3C">
        <w:rPr>
          <w:rStyle w:val="StyleUnderline"/>
          <w:highlight w:val="cyan"/>
        </w:rPr>
        <w:t xml:space="preserve">Rather than </w:t>
      </w:r>
      <w:r w:rsidRPr="004C1D3C">
        <w:rPr>
          <w:rStyle w:val="Emphasis"/>
          <w:highlight w:val="cyan"/>
        </w:rPr>
        <w:t>make claims</w:t>
      </w:r>
      <w:r w:rsidRPr="004C1D3C">
        <w:rPr>
          <w:rStyle w:val="StyleUnderline"/>
          <w:highlight w:val="cyan"/>
        </w:rPr>
        <w:t xml:space="preserve">, it </w:t>
      </w:r>
      <w:r w:rsidRPr="004C1D3C">
        <w:rPr>
          <w:rStyle w:val="Emphasis"/>
          <w:highlight w:val="cyan"/>
        </w:rPr>
        <w:t>gives them away</w:t>
      </w:r>
      <w:r w:rsidRPr="004C1D3C">
        <w:rPr>
          <w:rStyle w:val="StyleUnderline"/>
          <w:highlight w:val="cyan"/>
        </w:rPr>
        <w:t>, which</w:t>
      </w:r>
      <w:r w:rsidRPr="004C1D3C">
        <w:rPr>
          <w:rStyle w:val="StyleUnderline"/>
        </w:rPr>
        <w:t xml:space="preserve"> </w:t>
      </w:r>
      <w:r w:rsidRPr="004C1D3C">
        <w:rPr>
          <w:rStyle w:val="Emphasis"/>
        </w:rPr>
        <w:t xml:space="preserve">nevertheless </w:t>
      </w:r>
      <w:r w:rsidRPr="004C1D3C">
        <w:rPr>
          <w:rStyle w:val="Emphasis"/>
          <w:highlight w:val="cyan"/>
        </w:rPr>
        <w:t>poses a challenge</w:t>
      </w:r>
      <w:r w:rsidRPr="004C1D3C">
        <w:rPr>
          <w:rStyle w:val="StyleUnderline"/>
        </w:rPr>
        <w:t xml:space="preserve"> to the other to </w:t>
      </w:r>
      <w:r w:rsidRPr="004C1D3C">
        <w:rPr>
          <w:rStyle w:val="Emphasis"/>
        </w:rPr>
        <w:t>counter-give</w:t>
      </w:r>
      <w:r w:rsidRPr="004C1D3C">
        <w:rPr>
          <w:rStyle w:val="StyleUnderline"/>
        </w:rPr>
        <w:t xml:space="preserve"> with a symbolic response. This is</w:t>
      </w:r>
      <w:r w:rsidRPr="004C1D3C">
        <w:rPr>
          <w:sz w:val="16"/>
        </w:rPr>
        <w:t xml:space="preserve"> for Nietzsche, as for Baudrillard, one would gather, </w:t>
      </w:r>
      <w:r w:rsidRPr="004C1D3C">
        <w:rPr>
          <w:rStyle w:val="StyleUnderline"/>
          <w:highlight w:val="cyan"/>
        </w:rPr>
        <w:t xml:space="preserve">the </w:t>
      </w:r>
      <w:r w:rsidRPr="004C1D3C">
        <w:rPr>
          <w:rStyle w:val="Emphasis"/>
          <w:highlight w:val="cyan"/>
        </w:rPr>
        <w:t>most</w:t>
      </w:r>
      <w:r w:rsidRPr="004C1D3C">
        <w:rPr>
          <w:rStyle w:val="Emphasis"/>
        </w:rPr>
        <w:t xml:space="preserve"> beautiful aesthetic/</w:t>
      </w:r>
      <w:r w:rsidRPr="004C1D3C">
        <w:rPr>
          <w:rStyle w:val="Emphasis"/>
          <w:highlight w:val="cyan"/>
        </w:rPr>
        <w:t>symbolic gesture</w:t>
      </w:r>
      <w:r w:rsidRPr="004C1D3C">
        <w:rPr>
          <w:rStyle w:val="StyleUnderline"/>
        </w:rPr>
        <w:t xml:space="preserve">, an </w:t>
      </w:r>
      <w:r w:rsidRPr="004C1D3C">
        <w:rPr>
          <w:rStyle w:val="Emphasis"/>
        </w:rPr>
        <w:t>extra-moral gesture</w:t>
      </w:r>
      <w:r w:rsidRPr="004C1D3C">
        <w:rPr>
          <w:rStyle w:val="StyleUnderline"/>
        </w:rPr>
        <w:t xml:space="preserve">, </w:t>
      </w:r>
      <w:r w:rsidRPr="004C1D3C">
        <w:rPr>
          <w:rStyle w:val="Emphasis"/>
        </w:rPr>
        <w:t>beyond Good</w:t>
      </w:r>
      <w:r w:rsidRPr="004C1D3C">
        <w:rPr>
          <w:rStyle w:val="StyleUnderline"/>
        </w:rPr>
        <w:t xml:space="preserve"> and </w:t>
      </w:r>
      <w:r w:rsidRPr="004C1D3C">
        <w:rPr>
          <w:rStyle w:val="Emphasis"/>
        </w:rPr>
        <w:t>Evil</w:t>
      </w:r>
      <w:r w:rsidRPr="004C1D3C">
        <w:rPr>
          <w:rStyle w:val="StyleUnderline"/>
        </w:rPr>
        <w:t xml:space="preserve">. It is also the </w:t>
      </w:r>
      <w:r w:rsidRPr="004C1D3C">
        <w:rPr>
          <w:rStyle w:val="Emphasis"/>
        </w:rPr>
        <w:t>only means to peace</w:t>
      </w:r>
      <w:r w:rsidRPr="004C1D3C">
        <w:rPr>
          <w:rStyle w:val="StyleUnderline"/>
        </w:rPr>
        <w:t xml:space="preserve"> short of the </w:t>
      </w:r>
      <w:r w:rsidRPr="004C1D3C">
        <w:rPr>
          <w:rStyle w:val="Emphasis"/>
        </w:rPr>
        <w:t>total annihilation</w:t>
      </w:r>
      <w:r w:rsidRPr="004C1D3C">
        <w:rPr>
          <w:rStyle w:val="StyleUnderline"/>
        </w:rPr>
        <w:t xml:space="preserve"> of a virtually invisible enemy. Would</w:t>
      </w:r>
      <w:r w:rsidRPr="004C1D3C">
        <w:rPr>
          <w:sz w:val="16"/>
        </w:rPr>
        <w:t xml:space="preserve"> a Nietzschean-style </w:t>
      </w:r>
      <w:r w:rsidRPr="004C1D3C">
        <w:rPr>
          <w:rStyle w:val="StyleUnderline"/>
        </w:rPr>
        <w:t xml:space="preserve">forgiveness of debt </w:t>
      </w:r>
      <w:r w:rsidRPr="004C1D3C">
        <w:rPr>
          <w:rStyle w:val="Emphasis"/>
        </w:rPr>
        <w:t xml:space="preserve">not </w:t>
      </w:r>
      <w:r w:rsidRPr="004C1D3C">
        <w:rPr>
          <w:rStyle w:val="Emphasis"/>
          <w:highlight w:val="cyan"/>
        </w:rPr>
        <w:t>entail</w:t>
      </w:r>
      <w:r w:rsidRPr="004C1D3C">
        <w:rPr>
          <w:rStyle w:val="Emphasis"/>
        </w:rPr>
        <w:t xml:space="preserve"> gestures</w:t>
      </w:r>
      <w:r w:rsidRPr="004C1D3C">
        <w:rPr>
          <w:rStyle w:val="StyleUnderline"/>
        </w:rPr>
        <w:t xml:space="preserve"> like </w:t>
      </w:r>
      <w:r w:rsidRPr="004C1D3C">
        <w:rPr>
          <w:rStyle w:val="StyleUnderline"/>
          <w:highlight w:val="cyan"/>
        </w:rPr>
        <w:t xml:space="preserve">the </w:t>
      </w:r>
      <w:r w:rsidRPr="004C1D3C">
        <w:rPr>
          <w:rStyle w:val="Emphasis"/>
          <w:sz w:val="30"/>
          <w:szCs w:val="30"/>
          <w:highlight w:val="cyan"/>
        </w:rPr>
        <w:t>removal of</w:t>
      </w:r>
      <w:r w:rsidRPr="004C1D3C">
        <w:rPr>
          <w:rStyle w:val="Emphasis"/>
          <w:sz w:val="30"/>
          <w:szCs w:val="30"/>
        </w:rPr>
        <w:t xml:space="preserve"> U.S. </w:t>
      </w:r>
      <w:r w:rsidRPr="004C1D3C">
        <w:rPr>
          <w:rStyle w:val="Emphasis"/>
          <w:sz w:val="30"/>
          <w:szCs w:val="30"/>
          <w:highlight w:val="cyan"/>
        </w:rPr>
        <w:t>military bases</w:t>
      </w:r>
      <w:r w:rsidRPr="004C1D3C">
        <w:rPr>
          <w:sz w:val="16"/>
        </w:rPr>
        <w:t xml:space="preserve"> from the Middle East, the nationalization of Arab oil assets, the discontinuation of all support for dictatorships in the area and around the world, and the promotion of a Palestinian nation? And if such tokens of "forgiveness" were offered, does anyone doubt that a more livable peace would soon be at hand, and that the U.S. would incur its greatest possible symbolic honor?</w:t>
      </w:r>
    </w:p>
    <w:p w14:paraId="76DFF893" w14:textId="77777777" w:rsidR="00985F4D" w:rsidRPr="004C1D3C" w:rsidRDefault="00985F4D" w:rsidP="00985F4D">
      <w:pPr>
        <w:rPr>
          <w:sz w:val="16"/>
        </w:rPr>
      </w:pPr>
      <w:r w:rsidRPr="004C1D3C">
        <w:rPr>
          <w:rStyle w:val="StyleUnderline"/>
        </w:rPr>
        <w:t xml:space="preserve">If we assume, with Baudrillard, that there is a </w:t>
      </w:r>
      <w:r w:rsidRPr="004C1D3C">
        <w:rPr>
          <w:rStyle w:val="Emphasis"/>
        </w:rPr>
        <w:t>rule of reciprocity</w:t>
      </w:r>
      <w:r w:rsidRPr="004C1D3C">
        <w:rPr>
          <w:rStyle w:val="StyleUnderline"/>
        </w:rPr>
        <w:t xml:space="preserve"> between conscious beings, wherein their </w:t>
      </w:r>
      <w:r w:rsidRPr="004C1D3C">
        <w:rPr>
          <w:rStyle w:val="Emphasis"/>
        </w:rPr>
        <w:t>symbolic standing</w:t>
      </w:r>
      <w:r w:rsidRPr="004C1D3C">
        <w:rPr>
          <w:rStyle w:val="StyleUnderline"/>
        </w:rPr>
        <w:t xml:space="preserve"> vis à vis one another depends on </w:t>
      </w:r>
      <w:r w:rsidRPr="004C1D3C">
        <w:rPr>
          <w:rStyle w:val="Emphasis"/>
        </w:rPr>
        <w:t>what they give in exchange</w:t>
      </w:r>
      <w:r w:rsidRPr="004C1D3C">
        <w:rPr>
          <w:sz w:val="16"/>
        </w:rPr>
        <w:t xml:space="preserve">, and if we assume that the recognition of this rule of value runs deeper in humans everywhere than does the recognition of the rule of value imposed by capitalism, </w:t>
      </w:r>
      <w:r w:rsidRPr="004C1D3C">
        <w:rPr>
          <w:rStyle w:val="StyleUnderline"/>
        </w:rPr>
        <w:t xml:space="preserve">and </w:t>
      </w:r>
      <w:r w:rsidRPr="004C1D3C">
        <w:rPr>
          <w:rStyle w:val="StyleUnderline"/>
          <w:highlight w:val="cyan"/>
        </w:rPr>
        <w:t>if</w:t>
      </w:r>
      <w:r w:rsidRPr="004C1D3C">
        <w:rPr>
          <w:rStyle w:val="StyleUnderline"/>
        </w:rPr>
        <w:t xml:space="preserve"> we assume that the </w:t>
      </w:r>
      <w:r w:rsidRPr="004C1D3C">
        <w:rPr>
          <w:rStyle w:val="Emphasis"/>
          <w:highlight w:val="cyan"/>
        </w:rPr>
        <w:t>terrorists have appealed to this rule</w:t>
      </w:r>
      <w:r w:rsidRPr="004C1D3C">
        <w:rPr>
          <w:rStyle w:val="StyleUnderline"/>
        </w:rPr>
        <w:t xml:space="preserve"> before the world, do we choose to </w:t>
      </w:r>
      <w:r w:rsidRPr="004C1D3C">
        <w:rPr>
          <w:rStyle w:val="Emphasis"/>
        </w:rPr>
        <w:t>play by the rule</w:t>
      </w:r>
      <w:r w:rsidRPr="004C1D3C">
        <w:rPr>
          <w:rStyle w:val="StyleUnderline"/>
        </w:rPr>
        <w:t xml:space="preserve">, or to </w:t>
      </w:r>
      <w:r w:rsidRPr="004C1D3C">
        <w:rPr>
          <w:rStyle w:val="Emphasis"/>
        </w:rPr>
        <w:t>ignore it</w:t>
      </w:r>
      <w:r w:rsidRPr="004C1D3C">
        <w:rPr>
          <w:rStyle w:val="StyleUnderline"/>
        </w:rPr>
        <w:t xml:space="preserve">? So far </w:t>
      </w:r>
      <w:r w:rsidRPr="004C1D3C">
        <w:rPr>
          <w:rStyle w:val="StyleUnderline"/>
          <w:highlight w:val="cyan"/>
        </w:rPr>
        <w:t xml:space="preserve">the U.S. has </w:t>
      </w:r>
      <w:r w:rsidRPr="004C1D3C">
        <w:rPr>
          <w:rStyle w:val="Emphasis"/>
          <w:highlight w:val="cyan"/>
        </w:rPr>
        <w:t>ignored</w:t>
      </w:r>
      <w:r w:rsidRPr="004C1D3C">
        <w:rPr>
          <w:rStyle w:val="Emphasis"/>
        </w:rPr>
        <w:t xml:space="preserve"> it</w:t>
      </w:r>
      <w:r w:rsidRPr="004C1D3C">
        <w:rPr>
          <w:rStyle w:val="StyleUnderline"/>
        </w:rPr>
        <w:t xml:space="preserve"> </w:t>
      </w:r>
      <w:r w:rsidRPr="004C1D3C">
        <w:rPr>
          <w:rStyle w:val="StyleUnderline"/>
          <w:highlight w:val="cyan"/>
        </w:rPr>
        <w:t xml:space="preserve">by </w:t>
      </w:r>
      <w:r w:rsidRPr="004C1D3C">
        <w:rPr>
          <w:rStyle w:val="Emphasis"/>
          <w:highlight w:val="cyan"/>
        </w:rPr>
        <w:t>refusing to answer</w:t>
      </w:r>
      <w:r w:rsidRPr="004C1D3C">
        <w:rPr>
          <w:rStyle w:val="StyleUnderline"/>
        </w:rPr>
        <w:t xml:space="preserve"> the implicit questions: </w:t>
      </w:r>
      <w:r w:rsidRPr="004C1D3C">
        <w:rPr>
          <w:rStyle w:val="Emphasis"/>
        </w:rPr>
        <w:t>Why do they hate us</w:t>
      </w:r>
      <w:r w:rsidRPr="004C1D3C">
        <w:rPr>
          <w:rStyle w:val="StyleUnderline"/>
        </w:rPr>
        <w:t xml:space="preserve">? </w:t>
      </w:r>
      <w:r w:rsidRPr="004C1D3C">
        <w:rPr>
          <w:rStyle w:val="Emphasis"/>
          <w:highlight w:val="cyan"/>
        </w:rPr>
        <w:t>Why is our military there</w:t>
      </w:r>
      <w:r w:rsidRPr="004C1D3C">
        <w:rPr>
          <w:rStyle w:val="StyleUnderline"/>
          <w:highlight w:val="cyan"/>
        </w:rPr>
        <w:t>?</w:t>
      </w:r>
      <w:r w:rsidRPr="004C1D3C">
        <w:rPr>
          <w:sz w:val="16"/>
          <w:highlight w:val="cyan"/>
        </w:rPr>
        <w:t xml:space="preserve"> </w:t>
      </w:r>
      <w:r w:rsidRPr="004C1D3C">
        <w:rPr>
          <w:rStyle w:val="StyleUnderline"/>
          <w:highlight w:val="cyan"/>
        </w:rPr>
        <w:t xml:space="preserve">By </w:t>
      </w:r>
      <w:r w:rsidRPr="004C1D3C">
        <w:rPr>
          <w:rStyle w:val="Emphasis"/>
          <w:highlight w:val="cyan"/>
        </w:rPr>
        <w:t>what right</w:t>
      </w:r>
      <w:r w:rsidRPr="004C1D3C">
        <w:rPr>
          <w:rStyle w:val="StyleUnderline"/>
          <w:highlight w:val="cyan"/>
        </w:rPr>
        <w:t xml:space="preserve"> do we </w:t>
      </w:r>
      <w:r w:rsidRPr="004C1D3C">
        <w:rPr>
          <w:rStyle w:val="Emphasis"/>
          <w:highlight w:val="cyan"/>
        </w:rPr>
        <w:t>exploit</w:t>
      </w:r>
      <w:r w:rsidRPr="004C1D3C">
        <w:rPr>
          <w:rStyle w:val="Emphasis"/>
        </w:rPr>
        <w:t xml:space="preserve"> their resources</w:t>
      </w:r>
      <w:r w:rsidRPr="004C1D3C">
        <w:rPr>
          <w:rStyle w:val="StyleUnderline"/>
        </w:rPr>
        <w:t xml:space="preserve">, </w:t>
      </w:r>
      <w:r w:rsidRPr="004C1D3C">
        <w:rPr>
          <w:rStyle w:val="Emphasis"/>
          <w:highlight w:val="cyan"/>
        </w:rPr>
        <w:t>overthrow</w:t>
      </w:r>
      <w:r w:rsidRPr="004C1D3C">
        <w:rPr>
          <w:rStyle w:val="Emphasis"/>
        </w:rPr>
        <w:t xml:space="preserve"> their elected leaders</w:t>
      </w:r>
      <w:r w:rsidRPr="004C1D3C">
        <w:rPr>
          <w:rStyle w:val="StyleUnderline"/>
        </w:rPr>
        <w:t xml:space="preserve">, </w:t>
      </w:r>
      <w:r w:rsidRPr="004C1D3C">
        <w:rPr>
          <w:rStyle w:val="StyleUnderline"/>
          <w:highlight w:val="cyan"/>
        </w:rPr>
        <w:t xml:space="preserve">and </w:t>
      </w:r>
      <w:r w:rsidRPr="004C1D3C">
        <w:rPr>
          <w:rStyle w:val="Emphasis"/>
          <w:highlight w:val="cyan"/>
        </w:rPr>
        <w:t>drop bombs</w:t>
      </w:r>
      <w:r w:rsidRPr="004C1D3C">
        <w:rPr>
          <w:rStyle w:val="Emphasis"/>
        </w:rPr>
        <w:t xml:space="preserve"> on their people</w:t>
      </w:r>
      <w:r w:rsidRPr="004C1D3C">
        <w:rPr>
          <w:rStyle w:val="StyleUnderline"/>
        </w:rPr>
        <w:t>?</w:t>
      </w:r>
      <w:r w:rsidRPr="004C1D3C">
        <w:rPr>
          <w:sz w:val="16"/>
        </w:rPr>
        <w:t xml:space="preserve"> </w:t>
      </w:r>
      <w:r w:rsidRPr="004C1D3C">
        <w:rPr>
          <w:rStyle w:val="StyleUnderline"/>
        </w:rPr>
        <w:t xml:space="preserve">But </w:t>
      </w:r>
      <w:r w:rsidRPr="004C1D3C">
        <w:rPr>
          <w:rStyle w:val="Emphasis"/>
          <w:highlight w:val="cyan"/>
        </w:rPr>
        <w:t>no response</w:t>
      </w:r>
      <w:r w:rsidRPr="004C1D3C">
        <w:rPr>
          <w:rStyle w:val="StyleUnderline"/>
          <w:highlight w:val="cyan"/>
        </w:rPr>
        <w:t xml:space="preserve"> is </w:t>
      </w:r>
      <w:r w:rsidRPr="004C1D3C">
        <w:rPr>
          <w:rStyle w:val="Emphasis"/>
          <w:highlight w:val="cyan"/>
        </w:rPr>
        <w:t>still a response</w:t>
      </w:r>
      <w:r w:rsidRPr="004C1D3C">
        <w:rPr>
          <w:rStyle w:val="StyleUnderline"/>
        </w:rPr>
        <w:t xml:space="preserve">, symbolically speaking, and the </w:t>
      </w:r>
      <w:r w:rsidRPr="004C1D3C">
        <w:rPr>
          <w:rStyle w:val="Emphasis"/>
        </w:rPr>
        <w:t>world is listening</w:t>
      </w:r>
      <w:r w:rsidRPr="004C1D3C">
        <w:rPr>
          <w:rStyle w:val="StyleUnderline"/>
        </w:rPr>
        <w:t xml:space="preserve">. What the system did in </w:t>
      </w:r>
      <w:r w:rsidRPr="004C1D3C">
        <w:rPr>
          <w:rStyle w:val="Emphasis"/>
        </w:rPr>
        <w:t>response</w:t>
      </w:r>
      <w:r w:rsidRPr="004C1D3C">
        <w:rPr>
          <w:rStyle w:val="StyleUnderline"/>
        </w:rPr>
        <w:t xml:space="preserve"> to 9/11, or </w:t>
      </w:r>
      <w:r w:rsidRPr="004C1D3C">
        <w:rPr>
          <w:rStyle w:val="Emphasis"/>
        </w:rPr>
        <w:t>instead of responding</w:t>
      </w:r>
      <w:r w:rsidRPr="004C1D3C">
        <w:rPr>
          <w:rStyle w:val="StyleUnderline"/>
        </w:rPr>
        <w:t xml:space="preserve"> to it, was to </w:t>
      </w:r>
      <w:r w:rsidRPr="004C1D3C">
        <w:rPr>
          <w:rStyle w:val="Emphasis"/>
        </w:rPr>
        <w:t>re-absorb its symbolic violence</w:t>
      </w:r>
      <w:r w:rsidRPr="004C1D3C">
        <w:rPr>
          <w:rStyle w:val="StyleUnderline"/>
        </w:rPr>
        <w:t xml:space="preserve"> back into the never ending flow of anesthetized simulation</w:t>
      </w:r>
      <w:r w:rsidRPr="004C1D3C">
        <w:rPr>
          <w:sz w:val="16"/>
        </w:rPr>
        <w:t xml:space="preserve">, i.e., </w:t>
      </w:r>
      <w:r w:rsidRPr="004C1D3C">
        <w:rPr>
          <w:rStyle w:val="StyleUnderline"/>
        </w:rPr>
        <w:t xml:space="preserve">it has attempted "to </w:t>
      </w:r>
      <w:r w:rsidRPr="004C1D3C">
        <w:rPr>
          <w:rStyle w:val="Emphasis"/>
        </w:rPr>
        <w:t>replace a truly formidable event</w:t>
      </w:r>
      <w:r w:rsidRPr="004C1D3C">
        <w:rPr>
          <w:rStyle w:val="StyleUnderline"/>
        </w:rPr>
        <w:t xml:space="preserve">, unique and unforseen, with a </w:t>
      </w:r>
      <w:r w:rsidRPr="004C1D3C">
        <w:rPr>
          <w:rStyle w:val="Emphasis"/>
        </w:rPr>
        <w:t>pseudo-event</w:t>
      </w:r>
      <w:r w:rsidRPr="004C1D3C">
        <w:rPr>
          <w:rStyle w:val="StyleUnderline"/>
        </w:rPr>
        <w:t xml:space="preserve"> that is as repetitive as it is familiar"</w:t>
      </w:r>
      <w:r w:rsidRPr="004C1D3C">
        <w:rPr>
          <w:sz w:val="16"/>
        </w:rPr>
        <w:t xml:space="preserve"> (Harper's 18). This is exactly what Baudrillard predicted would happen in "On Nihilism," this neutralizing of the terrorist event by the system. In "L'Esprit," he notes that:</w:t>
      </w:r>
    </w:p>
    <w:p w14:paraId="0950205C" w14:textId="77777777" w:rsidR="00985F4D" w:rsidRPr="004C1D3C" w:rsidRDefault="00985F4D" w:rsidP="00985F4D">
      <w:pPr>
        <w:rPr>
          <w:sz w:val="16"/>
        </w:rPr>
      </w:pPr>
      <w:r w:rsidRPr="004C1D3C">
        <w:rPr>
          <w:sz w:val="16"/>
        </w:rPr>
        <w:t>In the terrorist attack the event eclipsed all of our interpretive models, whereas in this mindlessly military and technological war we see the opposite: the interpretive model eclipsing the event. (18)</w:t>
      </w:r>
    </w:p>
    <w:p w14:paraId="61F60DC3" w14:textId="77777777" w:rsidR="00985F4D" w:rsidRPr="004C1D3C" w:rsidRDefault="00985F4D" w:rsidP="00985F4D">
      <w:pPr>
        <w:rPr>
          <w:rStyle w:val="StyleUnderline"/>
        </w:rPr>
      </w:pPr>
      <w:r w:rsidRPr="004C1D3C">
        <w:rPr>
          <w:rStyle w:val="StyleUnderline"/>
        </w:rPr>
        <w:t xml:space="preserve">Baudrillard would have us recognize that </w:t>
      </w:r>
      <w:r w:rsidRPr="004C1D3C">
        <w:rPr>
          <w:rStyle w:val="StyleUnderline"/>
          <w:highlight w:val="cyan"/>
        </w:rPr>
        <w:t>the attack</w:t>
      </w:r>
      <w:r w:rsidRPr="004C1D3C">
        <w:rPr>
          <w:rStyle w:val="StyleUnderline"/>
        </w:rPr>
        <w:t xml:space="preserve"> on 9/11 </w:t>
      </w:r>
      <w:r w:rsidRPr="004C1D3C">
        <w:rPr>
          <w:rStyle w:val="Emphasis"/>
          <w:highlight w:val="cyan"/>
        </w:rPr>
        <w:t>succeeded in poking a hole</w:t>
      </w:r>
      <w:r w:rsidRPr="004C1D3C">
        <w:rPr>
          <w:rStyle w:val="StyleUnderline"/>
          <w:highlight w:val="cyan"/>
        </w:rPr>
        <w:t xml:space="preserve"> in the U.S.'s</w:t>
      </w:r>
      <w:r w:rsidRPr="004C1D3C">
        <w:rPr>
          <w:rStyle w:val="StyleUnderline"/>
        </w:rPr>
        <w:t xml:space="preserve"> </w:t>
      </w:r>
      <w:r w:rsidRPr="004C1D3C">
        <w:rPr>
          <w:rStyle w:val="Emphasis"/>
        </w:rPr>
        <w:t xml:space="preserve">mighty </w:t>
      </w:r>
      <w:r w:rsidRPr="004C1D3C">
        <w:rPr>
          <w:rStyle w:val="Emphasis"/>
          <w:highlight w:val="cyan"/>
        </w:rPr>
        <w:t>shield</w:t>
      </w:r>
      <w:r w:rsidRPr="004C1D3C">
        <w:rPr>
          <w:rStyle w:val="StyleUnderline"/>
        </w:rPr>
        <w:t xml:space="preserve">, thus </w:t>
      </w:r>
      <w:r w:rsidRPr="004C1D3C">
        <w:rPr>
          <w:rStyle w:val="Emphasis"/>
          <w:highlight w:val="cyan"/>
        </w:rPr>
        <w:t>opening a space</w:t>
      </w:r>
      <w:r w:rsidRPr="004C1D3C">
        <w:rPr>
          <w:rStyle w:val="StyleUnderline"/>
        </w:rPr>
        <w:t xml:space="preserve"> "where seduction begins,"</w:t>
      </w:r>
      <w:r w:rsidRPr="004C1D3C">
        <w:rPr>
          <w:sz w:val="16"/>
        </w:rPr>
        <w:t xml:space="preserve"> and in provoking a murderous response. </w:t>
      </w:r>
      <w:r w:rsidRPr="004C1D3C">
        <w:rPr>
          <w:rStyle w:val="StyleUnderline"/>
        </w:rPr>
        <w:t>The terrorists therefore succeeded</w:t>
      </w:r>
      <w:r w:rsidRPr="004C1D3C">
        <w:rPr>
          <w:sz w:val="16"/>
        </w:rPr>
        <w:t xml:space="preserve"> (are succeeding) </w:t>
      </w:r>
      <w:r w:rsidRPr="004C1D3C">
        <w:rPr>
          <w:rStyle w:val="StyleUnderline"/>
        </w:rPr>
        <w:t xml:space="preserve">in </w:t>
      </w:r>
      <w:r w:rsidRPr="004C1D3C">
        <w:rPr>
          <w:rStyle w:val="Emphasis"/>
        </w:rPr>
        <w:t>making the U.S. look bad</w:t>
      </w:r>
      <w:r w:rsidRPr="004C1D3C">
        <w:rPr>
          <w:rStyle w:val="StyleUnderline"/>
        </w:rPr>
        <w:t xml:space="preserve"> on the symbolic battlefield, and in </w:t>
      </w:r>
      <w:r w:rsidRPr="004C1D3C">
        <w:rPr>
          <w:rStyle w:val="Emphasis"/>
        </w:rPr>
        <w:t>pushing the system further toward its limit</w:t>
      </w:r>
      <w:r w:rsidRPr="004C1D3C">
        <w:rPr>
          <w:rStyle w:val="StyleUnderline"/>
        </w:rPr>
        <w:t xml:space="preserve"> and its </w:t>
      </w:r>
      <w:r w:rsidRPr="004C1D3C">
        <w:rPr>
          <w:rStyle w:val="Emphasis"/>
        </w:rPr>
        <w:t>implosion</w:t>
      </w:r>
      <w:r w:rsidRPr="004C1D3C">
        <w:rPr>
          <w:rStyle w:val="StyleUnderline"/>
        </w:rPr>
        <w:t xml:space="preserve">, a goal Baudrillard expressly favors. </w:t>
      </w:r>
      <w:r w:rsidRPr="004C1D3C">
        <w:rPr>
          <w:rStyle w:val="StyleUnderline"/>
          <w:highlight w:val="cyan"/>
        </w:rPr>
        <w:t xml:space="preserve">It seems </w:t>
      </w:r>
      <w:r w:rsidRPr="004C1D3C">
        <w:rPr>
          <w:rStyle w:val="Emphasis"/>
          <w:highlight w:val="cyan"/>
        </w:rPr>
        <w:t>most reasonable</w:t>
      </w:r>
      <w:r w:rsidRPr="004C1D3C">
        <w:rPr>
          <w:rStyle w:val="StyleUnderline"/>
        </w:rPr>
        <w:t xml:space="preserve"> to conclude, however, </w:t>
      </w:r>
      <w:r w:rsidRPr="004C1D3C">
        <w:rPr>
          <w:rStyle w:val="StyleUnderline"/>
          <w:highlight w:val="cyan"/>
        </w:rPr>
        <w:t>that</w:t>
      </w:r>
      <w:r w:rsidRPr="004C1D3C">
        <w:rPr>
          <w:rStyle w:val="StyleUnderline"/>
        </w:rPr>
        <w:t xml:space="preserve"> </w:t>
      </w:r>
      <w:r w:rsidRPr="004C1D3C">
        <w:rPr>
          <w:rStyle w:val="Emphasis"/>
        </w:rPr>
        <w:t xml:space="preserve">such </w:t>
      </w:r>
      <w:r w:rsidRPr="004C1D3C">
        <w:rPr>
          <w:rStyle w:val="Emphasis"/>
          <w:highlight w:val="cyan"/>
        </w:rPr>
        <w:t>violent</w:t>
      </w:r>
      <w:r w:rsidRPr="004C1D3C">
        <w:rPr>
          <w:rStyle w:val="StyleUnderline"/>
        </w:rPr>
        <w:t xml:space="preserve">, </w:t>
      </w:r>
      <w:r w:rsidRPr="004C1D3C">
        <w:rPr>
          <w:rStyle w:val="Emphasis"/>
        </w:rPr>
        <w:t xml:space="preserve">physical </w:t>
      </w:r>
      <w:r w:rsidRPr="004C1D3C">
        <w:rPr>
          <w:rStyle w:val="Emphasis"/>
          <w:highlight w:val="cyan"/>
        </w:rPr>
        <w:t>provocations serve no one</w:t>
      </w:r>
      <w:r w:rsidRPr="004C1D3C">
        <w:rPr>
          <w:rStyle w:val="StyleUnderline"/>
        </w:rPr>
        <w:t xml:space="preserve">, not even Baudrillard, </w:t>
      </w:r>
      <w:r w:rsidRPr="004C1D3C">
        <w:rPr>
          <w:rStyle w:val="StyleUnderline"/>
          <w:highlight w:val="cyan"/>
        </w:rPr>
        <w:t xml:space="preserve">and </w:t>
      </w:r>
      <w:r w:rsidRPr="004C1D3C">
        <w:rPr>
          <w:rStyle w:val="Emphasis"/>
          <w:highlight w:val="cyan"/>
        </w:rPr>
        <w:t>need not be equated</w:t>
      </w:r>
      <w:r w:rsidRPr="004C1D3C">
        <w:rPr>
          <w:rStyle w:val="StyleUnderline"/>
          <w:highlight w:val="cyan"/>
        </w:rPr>
        <w:t xml:space="preserve"> with</w:t>
      </w:r>
      <w:r w:rsidRPr="004C1D3C">
        <w:rPr>
          <w:rStyle w:val="StyleUnderline"/>
        </w:rPr>
        <w:t xml:space="preserve"> the kind of </w:t>
      </w:r>
      <w:r w:rsidRPr="004C1D3C">
        <w:rPr>
          <w:rStyle w:val="Emphasis"/>
          <w:highlight w:val="cyan"/>
        </w:rPr>
        <w:t>theoretical terrorism</w:t>
      </w:r>
      <w:r w:rsidRPr="004C1D3C">
        <w:rPr>
          <w:rStyle w:val="StyleUnderline"/>
          <w:highlight w:val="cyan"/>
        </w:rPr>
        <w:t xml:space="preserve"> and </w:t>
      </w:r>
      <w:r w:rsidRPr="004C1D3C">
        <w:rPr>
          <w:rStyle w:val="Emphasis"/>
          <w:highlight w:val="cyan"/>
        </w:rPr>
        <w:t>aesthetic violence</w:t>
      </w:r>
      <w:r w:rsidRPr="004C1D3C">
        <w:rPr>
          <w:rStyle w:val="StyleUnderline"/>
        </w:rPr>
        <w:t xml:space="preserve"> advocated by him</w:t>
      </w:r>
      <w:r w:rsidRPr="004C1D3C">
        <w:rPr>
          <w:sz w:val="16"/>
        </w:rPr>
        <w:t xml:space="preserve"> (though one can always accuse him of being the first to blur the lines between the real and the imaginary). Given his cynicism about the system's ability to neutralize every opposition, however, </w:t>
      </w:r>
      <w:r w:rsidRPr="004C1D3C">
        <w:rPr>
          <w:rStyle w:val="StyleUnderline"/>
        </w:rPr>
        <w:t xml:space="preserve">Baudrillard </w:t>
      </w:r>
      <w:r w:rsidRPr="004C1D3C">
        <w:rPr>
          <w:rStyle w:val="StyleUnderline"/>
          <w:highlight w:val="cyan"/>
        </w:rPr>
        <w:t>sees such</w:t>
      </w:r>
      <w:r w:rsidRPr="004C1D3C">
        <w:rPr>
          <w:rStyle w:val="StyleUnderline"/>
        </w:rPr>
        <w:t xml:space="preserve"> dramatic gestures</w:t>
      </w:r>
      <w:r w:rsidRPr="004C1D3C">
        <w:rPr>
          <w:sz w:val="16"/>
        </w:rPr>
        <w:t xml:space="preserve"> (as 9/11) </w:t>
      </w:r>
      <w:r w:rsidRPr="004C1D3C">
        <w:rPr>
          <w:rStyle w:val="StyleUnderline"/>
          <w:highlight w:val="cyan"/>
        </w:rPr>
        <w:t xml:space="preserve">as </w:t>
      </w:r>
      <w:r w:rsidRPr="004C1D3C">
        <w:rPr>
          <w:rStyle w:val="Emphasis"/>
          <w:highlight w:val="cyan"/>
        </w:rPr>
        <w:t>naïve</w:t>
      </w:r>
      <w:r w:rsidRPr="004C1D3C">
        <w:rPr>
          <w:rStyle w:val="StyleUnderline"/>
        </w:rPr>
        <w:t xml:space="preserve"> in their </w:t>
      </w:r>
      <w:r w:rsidRPr="004C1D3C">
        <w:rPr>
          <w:rStyle w:val="Emphasis"/>
        </w:rPr>
        <w:t>utopianism</w:t>
      </w:r>
      <w:r w:rsidRPr="004C1D3C">
        <w:rPr>
          <w:rStyle w:val="StyleUnderline"/>
        </w:rPr>
        <w:t xml:space="preserve">. And yet </w:t>
      </w:r>
      <w:r w:rsidRPr="004C1D3C">
        <w:rPr>
          <w:rStyle w:val="Emphasis"/>
        </w:rPr>
        <w:t>he too has his utopianism</w:t>
      </w:r>
      <w:r w:rsidRPr="004C1D3C">
        <w:rPr>
          <w:rStyle w:val="StyleUnderline"/>
        </w:rPr>
        <w:t xml:space="preserve">, which can be found in the </w:t>
      </w:r>
      <w:r w:rsidRPr="004C1D3C">
        <w:rPr>
          <w:rStyle w:val="Emphasis"/>
        </w:rPr>
        <w:t>silent evocation</w:t>
      </w:r>
      <w:r w:rsidRPr="004C1D3C">
        <w:rPr>
          <w:rStyle w:val="StyleUnderline"/>
        </w:rPr>
        <w:t xml:space="preserve"> of the </w:t>
      </w:r>
      <w:r w:rsidRPr="004C1D3C">
        <w:rPr>
          <w:rStyle w:val="Emphasis"/>
        </w:rPr>
        <w:t>only decent</w:t>
      </w:r>
      <w:r w:rsidRPr="004C1D3C">
        <w:rPr>
          <w:rStyle w:val="StyleUnderline"/>
        </w:rPr>
        <w:t xml:space="preserve">, </w:t>
      </w:r>
      <w:r w:rsidRPr="004C1D3C">
        <w:rPr>
          <w:rStyle w:val="Emphasis"/>
        </w:rPr>
        <w:t>beautiful solution</w:t>
      </w:r>
      <w:r w:rsidRPr="004C1D3C">
        <w:rPr>
          <w:rStyle w:val="StyleUnderline"/>
        </w:rPr>
        <w:t xml:space="preserve"> to the challenge of 9/11</w:t>
      </w:r>
      <w:r w:rsidRPr="004C1D3C">
        <w:rPr>
          <w:sz w:val="16"/>
        </w:rPr>
        <w:t xml:space="preserve">. Unlike naïve terrorists and secondary critics, however, </w:t>
      </w:r>
      <w:r w:rsidRPr="004C1D3C">
        <w:rPr>
          <w:rStyle w:val="StyleUnderline"/>
        </w:rPr>
        <w:t xml:space="preserve">Baudrillard </w:t>
      </w:r>
      <w:r w:rsidRPr="004C1D3C">
        <w:rPr>
          <w:rStyle w:val="Emphasis"/>
        </w:rPr>
        <w:t>will not speak his utopia</w:t>
      </w:r>
      <w:r w:rsidRPr="004C1D3C">
        <w:rPr>
          <w:sz w:val="16"/>
        </w:rPr>
        <w:t xml:space="preserve">,[8] </w:t>
      </w:r>
      <w:r w:rsidRPr="004C1D3C">
        <w:rPr>
          <w:rStyle w:val="StyleUnderline"/>
        </w:rPr>
        <w:t xml:space="preserve">which in this case is the </w:t>
      </w:r>
      <w:r w:rsidRPr="004C1D3C">
        <w:rPr>
          <w:rStyle w:val="Emphasis"/>
        </w:rPr>
        <w:t>possibility of forgiveness</w:t>
      </w:r>
      <w:r w:rsidRPr="004C1D3C">
        <w:rPr>
          <w:rStyle w:val="StyleUnderline"/>
        </w:rPr>
        <w:t xml:space="preserve"> as a </w:t>
      </w:r>
      <w:r w:rsidRPr="004C1D3C">
        <w:rPr>
          <w:rStyle w:val="Emphasis"/>
        </w:rPr>
        <w:t>world-historical symbolic event</w:t>
      </w:r>
      <w:r w:rsidRPr="004C1D3C">
        <w:rPr>
          <w:rStyle w:val="StyleUnderline"/>
        </w:rPr>
        <w:t xml:space="preserve">. </w:t>
      </w:r>
      <w:r w:rsidRPr="004C1D3C">
        <w:rPr>
          <w:rStyle w:val="StyleUnderline"/>
          <w:highlight w:val="cyan"/>
        </w:rPr>
        <w:t>This utopian moment</w:t>
      </w:r>
      <w:r w:rsidRPr="004C1D3C">
        <w:rPr>
          <w:rStyle w:val="StyleUnderline"/>
        </w:rPr>
        <w:t xml:space="preserve"> in Baudrillard, this idea </w:t>
      </w:r>
      <w:r w:rsidRPr="004C1D3C">
        <w:rPr>
          <w:rStyle w:val="StyleUnderline"/>
          <w:highlight w:val="cyan"/>
        </w:rPr>
        <w:t xml:space="preserve">that the </w:t>
      </w:r>
      <w:r w:rsidRPr="004C1D3C">
        <w:rPr>
          <w:rStyle w:val="Emphasis"/>
          <w:highlight w:val="cyan"/>
        </w:rPr>
        <w:t>U.S. might forgive its debtors</w:t>
      </w:r>
      <w:r w:rsidRPr="004C1D3C">
        <w:rPr>
          <w:rStyle w:val="StyleUnderline"/>
          <w:highlight w:val="cyan"/>
        </w:rPr>
        <w:t>, is</w:t>
      </w:r>
      <w:r w:rsidRPr="004C1D3C">
        <w:rPr>
          <w:rStyle w:val="StyleUnderline"/>
        </w:rPr>
        <w:t xml:space="preserve"> </w:t>
      </w:r>
      <w:r w:rsidRPr="004C1D3C">
        <w:rPr>
          <w:rStyle w:val="Emphasis"/>
        </w:rPr>
        <w:t xml:space="preserve">obviously </w:t>
      </w:r>
      <w:r w:rsidRPr="004C1D3C">
        <w:rPr>
          <w:rStyle w:val="Emphasis"/>
          <w:highlight w:val="cyan"/>
        </w:rPr>
        <w:t>unrealistic</w:t>
      </w:r>
      <w:r w:rsidRPr="004C1D3C">
        <w:rPr>
          <w:rStyle w:val="StyleUnderline"/>
        </w:rPr>
        <w:t xml:space="preserve"> as yet, </w:t>
      </w:r>
      <w:r w:rsidRPr="004C1D3C">
        <w:rPr>
          <w:rStyle w:val="StyleUnderline"/>
          <w:highlight w:val="cyan"/>
        </w:rPr>
        <w:t xml:space="preserve">but </w:t>
      </w:r>
      <w:r w:rsidRPr="004C1D3C">
        <w:rPr>
          <w:rStyle w:val="Emphasis"/>
          <w:highlight w:val="cyan"/>
        </w:rPr>
        <w:t>every challenge opens up a new space</w:t>
      </w:r>
      <w:r w:rsidRPr="004C1D3C">
        <w:rPr>
          <w:rStyle w:val="StyleUnderline"/>
        </w:rPr>
        <w:t xml:space="preserve"> in the universe. This is </w:t>
      </w:r>
      <w:r w:rsidRPr="004C1D3C">
        <w:rPr>
          <w:rStyle w:val="Emphasis"/>
        </w:rPr>
        <w:t>where seduction begins</w:t>
      </w:r>
      <w:r w:rsidRPr="004C1D3C">
        <w:rPr>
          <w:rStyle w:val="StyleUnderline"/>
        </w:rPr>
        <w:t>.</w:t>
      </w:r>
    </w:p>
    <w:p w14:paraId="377ACF5A" w14:textId="77777777" w:rsidR="00985F4D" w:rsidRPr="004C1D3C" w:rsidRDefault="00985F4D" w:rsidP="00985F4D">
      <w:pPr>
        <w:rPr>
          <w:sz w:val="16"/>
        </w:rPr>
      </w:pPr>
      <w:r w:rsidRPr="004C1D3C">
        <w:rPr>
          <w:sz w:val="16"/>
        </w:rPr>
        <w:t xml:space="preserve">Forget waiting for it, let’s have another spectacle; let’s demand death now! </w:t>
      </w:r>
      <w:r w:rsidRPr="004C1D3C">
        <w:rPr>
          <w:rStyle w:val="StyleUnderline"/>
        </w:rPr>
        <w:t xml:space="preserve">Is Baudrillard being </w:t>
      </w:r>
      <w:r w:rsidRPr="004C1D3C">
        <w:rPr>
          <w:rStyle w:val="Emphasis"/>
        </w:rPr>
        <w:t>sinister</w:t>
      </w:r>
      <w:r w:rsidRPr="004C1D3C">
        <w:rPr>
          <w:rStyle w:val="StyleUnderline"/>
        </w:rPr>
        <w:t xml:space="preserve"> when he </w:t>
      </w:r>
      <w:r w:rsidRPr="004C1D3C">
        <w:rPr>
          <w:rStyle w:val="Emphasis"/>
        </w:rPr>
        <w:t>tempts us</w:t>
      </w:r>
      <w:r w:rsidRPr="004C1D3C">
        <w:rPr>
          <w:rStyle w:val="StyleUnderline"/>
        </w:rPr>
        <w:t xml:space="preserve"> with our desire for </w:t>
      </w:r>
      <w:r w:rsidRPr="004C1D3C">
        <w:rPr>
          <w:rStyle w:val="Emphasis"/>
        </w:rPr>
        <w:t>more death</w:t>
      </w:r>
      <w:r w:rsidRPr="004C1D3C">
        <w:rPr>
          <w:rStyle w:val="StyleUnderline"/>
        </w:rPr>
        <w:t>?</w:t>
      </w:r>
      <w:r w:rsidRPr="004C1D3C">
        <w:rPr>
          <w:sz w:val="16"/>
        </w:rPr>
        <w:t xml:space="preserve"> Is he death’s seducer? </w:t>
      </w:r>
      <w:r w:rsidRPr="004C1D3C">
        <w:rPr>
          <w:rStyle w:val="StyleUnderline"/>
        </w:rPr>
        <w:t xml:space="preserve">Not if we allow for his </w:t>
      </w:r>
      <w:r w:rsidRPr="004C1D3C">
        <w:rPr>
          <w:rStyle w:val="Emphasis"/>
        </w:rPr>
        <w:t>caveat</w:t>
      </w:r>
      <w:r w:rsidRPr="004C1D3C">
        <w:rPr>
          <w:rStyle w:val="StyleUnderline"/>
        </w:rPr>
        <w:t xml:space="preserve"> about the term “death”</w:t>
      </w:r>
      <w:r w:rsidRPr="004C1D3C">
        <w:rPr>
          <w:sz w:val="16"/>
        </w:rPr>
        <w:t xml:space="preserve"> found in the book’s second footnote: “</w:t>
      </w:r>
      <w:r w:rsidRPr="004C1D3C">
        <w:rPr>
          <w:rStyle w:val="StyleUnderline"/>
          <w:highlight w:val="cyan"/>
        </w:rPr>
        <w:t xml:space="preserve">death </w:t>
      </w:r>
      <w:r w:rsidRPr="004C1D3C">
        <w:rPr>
          <w:rStyle w:val="Emphasis"/>
          <w:highlight w:val="cyan"/>
        </w:rPr>
        <w:t>ought never to be understood</w:t>
      </w:r>
      <w:r w:rsidRPr="004C1D3C">
        <w:rPr>
          <w:rStyle w:val="StyleUnderline"/>
          <w:highlight w:val="cyan"/>
        </w:rPr>
        <w:t xml:space="preserve"> as the </w:t>
      </w:r>
      <w:r w:rsidRPr="004C1D3C">
        <w:rPr>
          <w:rStyle w:val="Emphasis"/>
          <w:highlight w:val="cyan"/>
        </w:rPr>
        <w:t>real event</w:t>
      </w:r>
      <w:r w:rsidRPr="004C1D3C">
        <w:rPr>
          <w:rStyle w:val="Emphasis"/>
        </w:rPr>
        <w:t xml:space="preserve"> that affects a subject</w:t>
      </w:r>
      <w:r w:rsidRPr="004C1D3C">
        <w:rPr>
          <w:rStyle w:val="StyleUnderline"/>
        </w:rPr>
        <w:t xml:space="preserve"> or a </w:t>
      </w:r>
      <w:r w:rsidRPr="004C1D3C">
        <w:rPr>
          <w:rStyle w:val="Emphasis"/>
        </w:rPr>
        <w:t>body</w:t>
      </w:r>
      <w:r w:rsidRPr="004C1D3C">
        <w:rPr>
          <w:rStyle w:val="StyleUnderline"/>
        </w:rPr>
        <w:t xml:space="preserve">, </w:t>
      </w:r>
      <w:r w:rsidRPr="004C1D3C">
        <w:rPr>
          <w:rStyle w:val="StyleUnderline"/>
          <w:highlight w:val="cyan"/>
        </w:rPr>
        <w:t>but</w:t>
      </w:r>
      <w:r w:rsidRPr="004C1D3C">
        <w:rPr>
          <w:rStyle w:val="StyleUnderline"/>
        </w:rPr>
        <w:t xml:space="preserve"> as </w:t>
      </w:r>
      <w:r w:rsidRPr="004C1D3C">
        <w:rPr>
          <w:rStyle w:val="StyleUnderline"/>
          <w:highlight w:val="cyan"/>
        </w:rPr>
        <w:t xml:space="preserve">a </w:t>
      </w:r>
      <w:r w:rsidRPr="004C1D3C">
        <w:rPr>
          <w:rStyle w:val="Emphasis"/>
          <w:highlight w:val="cyan"/>
        </w:rPr>
        <w:t>form</w:t>
      </w:r>
      <w:r w:rsidRPr="004C1D3C">
        <w:rPr>
          <w:rStyle w:val="StyleUnderline"/>
        </w:rPr>
        <w:t xml:space="preserve"> in which the </w:t>
      </w:r>
      <w:r w:rsidRPr="004C1D3C">
        <w:rPr>
          <w:rStyle w:val="Emphasis"/>
        </w:rPr>
        <w:t>determinacy</w:t>
      </w:r>
      <w:r w:rsidRPr="004C1D3C">
        <w:rPr>
          <w:rStyle w:val="StyleUnderline"/>
        </w:rPr>
        <w:t xml:space="preserve"> of the subject and of value is </w:t>
      </w:r>
      <w:r w:rsidRPr="004C1D3C">
        <w:rPr>
          <w:rStyle w:val="Emphasis"/>
        </w:rPr>
        <w:t>lost</w:t>
      </w:r>
      <w:r w:rsidRPr="004C1D3C">
        <w:rPr>
          <w:sz w:val="16"/>
        </w:rPr>
        <w:t xml:space="preserve">” (5, n. 2). Baudrillard uses the term death to signify “the real event” throughout Symbolic Exchange and Death, and only sometimes uses it as a conceptual figure like this, but </w:t>
      </w:r>
      <w:r w:rsidRPr="004C1D3C">
        <w:rPr>
          <w:rStyle w:val="StyleUnderline"/>
        </w:rPr>
        <w:t xml:space="preserve">if </w:t>
      </w:r>
      <w:r w:rsidRPr="004C1D3C">
        <w:rPr>
          <w:rStyle w:val="StyleUnderline"/>
          <w:highlight w:val="cyan"/>
        </w:rPr>
        <w:t xml:space="preserve">he is </w:t>
      </w:r>
      <w:r w:rsidRPr="004C1D3C">
        <w:rPr>
          <w:rStyle w:val="Emphasis"/>
          <w:highlight w:val="cyan"/>
        </w:rPr>
        <w:t>not talking</w:t>
      </w:r>
      <w:r w:rsidRPr="004C1D3C">
        <w:rPr>
          <w:rStyle w:val="StyleUnderline"/>
        </w:rPr>
        <w:t xml:space="preserve"> here </w:t>
      </w:r>
      <w:r w:rsidRPr="004C1D3C">
        <w:rPr>
          <w:rStyle w:val="StyleUnderline"/>
          <w:highlight w:val="cyan"/>
        </w:rPr>
        <w:t xml:space="preserve">about </w:t>
      </w:r>
      <w:r w:rsidRPr="004C1D3C">
        <w:rPr>
          <w:rStyle w:val="Emphasis"/>
          <w:highlight w:val="cyan"/>
        </w:rPr>
        <w:t>real death</w:t>
      </w:r>
      <w:r w:rsidRPr="004C1D3C">
        <w:rPr>
          <w:rStyle w:val="StyleUnderline"/>
          <w:highlight w:val="cyan"/>
        </w:rPr>
        <w:t xml:space="preserve">, where some </w:t>
      </w:r>
      <w:r w:rsidRPr="004C1D3C">
        <w:rPr>
          <w:rStyle w:val="Emphasis"/>
          <w:highlight w:val="cyan"/>
        </w:rPr>
        <w:t>subject</w:t>
      </w:r>
      <w:r w:rsidRPr="004C1D3C">
        <w:rPr>
          <w:rStyle w:val="StyleUnderline"/>
          <w:highlight w:val="cyan"/>
        </w:rPr>
        <w:t xml:space="preserve"> and</w:t>
      </w:r>
      <w:r w:rsidRPr="004C1D3C">
        <w:rPr>
          <w:rStyle w:val="StyleUnderline"/>
        </w:rPr>
        <w:t xml:space="preserve"> some </w:t>
      </w:r>
      <w:r w:rsidRPr="004C1D3C">
        <w:rPr>
          <w:rStyle w:val="Emphasis"/>
          <w:highlight w:val="cyan"/>
        </w:rPr>
        <w:t>value are certainly lost</w:t>
      </w:r>
      <w:r w:rsidRPr="004C1D3C">
        <w:rPr>
          <w:rStyle w:val="StyleUnderline"/>
        </w:rPr>
        <w:t>, what is he talking about? Death</w:t>
      </w:r>
      <w:r w:rsidRPr="004C1D3C">
        <w:rPr>
          <w:sz w:val="16"/>
        </w:rPr>
        <w:t xml:space="preserve">, in Baudrillard’s specialized sense, </w:t>
      </w:r>
      <w:r w:rsidRPr="004C1D3C">
        <w:rPr>
          <w:rStyle w:val="StyleUnderline"/>
        </w:rPr>
        <w:t xml:space="preserve">signifies the end of “bound energies in stable oppositions,” but since the system itself is </w:t>
      </w:r>
      <w:r w:rsidRPr="004C1D3C">
        <w:rPr>
          <w:rStyle w:val="Emphasis"/>
        </w:rPr>
        <w:t>also capable of imposing such deaths</w:t>
      </w:r>
      <w:r w:rsidRPr="004C1D3C">
        <w:rPr>
          <w:rStyle w:val="StyleUnderline"/>
        </w:rPr>
        <w:t xml:space="preserve">, he clarifies that the death of the system </w:t>
      </w:r>
      <w:r w:rsidRPr="004C1D3C">
        <w:rPr>
          <w:rStyle w:val="Emphasis"/>
        </w:rPr>
        <w:t>can only be achieved</w:t>
      </w:r>
      <w:r w:rsidRPr="004C1D3C">
        <w:rPr>
          <w:rStyle w:val="StyleUnderline"/>
        </w:rPr>
        <w:t xml:space="preserve"> by way of its </w:t>
      </w:r>
      <w:r w:rsidRPr="004C1D3C">
        <w:rPr>
          <w:rStyle w:val="Emphasis"/>
        </w:rPr>
        <w:t>strategic reversal</w:t>
      </w:r>
      <w:r w:rsidRPr="004C1D3C">
        <w:rPr>
          <w:sz w:val="16"/>
        </w:rPr>
        <w:t>:</w:t>
      </w:r>
    </w:p>
    <w:p w14:paraId="7D717D8B" w14:textId="77777777" w:rsidR="00985F4D" w:rsidRPr="004C1D3C" w:rsidRDefault="00985F4D" w:rsidP="00985F4D">
      <w:pPr>
        <w:rPr>
          <w:sz w:val="16"/>
        </w:rPr>
      </w:pPr>
      <w:r w:rsidRPr="004C1D3C">
        <w:rPr>
          <w:sz w:val="16"/>
        </w:rPr>
        <w:t xml:space="preserve">For the system is master: like God it can bind or unbind energies; what it is incapable of (and what it can no longer avoid) is reversibility. </w:t>
      </w:r>
      <w:r w:rsidRPr="004C1D3C">
        <w:rPr>
          <w:rStyle w:val="StyleUnderline"/>
        </w:rPr>
        <w:t xml:space="preserve">Reversibility </w:t>
      </w:r>
      <w:r w:rsidRPr="004C1D3C">
        <w:rPr>
          <w:rStyle w:val="Emphasis"/>
        </w:rPr>
        <w:t>alone</w:t>
      </w:r>
      <w:r w:rsidRPr="004C1D3C">
        <w:rPr>
          <w:sz w:val="16"/>
        </w:rPr>
        <w:t xml:space="preserve"> therefore, </w:t>
      </w:r>
      <w:r w:rsidRPr="004C1D3C">
        <w:rPr>
          <w:rStyle w:val="StyleUnderline"/>
        </w:rPr>
        <w:t xml:space="preserve">rather than </w:t>
      </w:r>
      <w:r w:rsidRPr="004C1D3C">
        <w:rPr>
          <w:rStyle w:val="Emphasis"/>
        </w:rPr>
        <w:t>unbinding</w:t>
      </w:r>
      <w:r w:rsidRPr="004C1D3C">
        <w:rPr>
          <w:rStyle w:val="StyleUnderline"/>
        </w:rPr>
        <w:t xml:space="preserve"> or </w:t>
      </w:r>
      <w:r w:rsidRPr="004C1D3C">
        <w:rPr>
          <w:rStyle w:val="Emphasis"/>
        </w:rPr>
        <w:t>drifting</w:t>
      </w:r>
      <w:r w:rsidRPr="004C1D3C">
        <w:rPr>
          <w:rStyle w:val="StyleUnderline"/>
        </w:rPr>
        <w:t xml:space="preserve">, is </w:t>
      </w:r>
      <w:r w:rsidRPr="004C1D3C">
        <w:rPr>
          <w:rStyle w:val="Emphasis"/>
        </w:rPr>
        <w:t>fatal</w:t>
      </w:r>
      <w:r w:rsidRPr="004C1D3C">
        <w:rPr>
          <w:rStyle w:val="StyleUnderline"/>
        </w:rPr>
        <w:t xml:space="preserve"> to it</w:t>
      </w:r>
      <w:r w:rsidRPr="004C1D3C">
        <w:rPr>
          <w:sz w:val="16"/>
        </w:rPr>
        <w:t>. This is exactly what the term symbolic “exchange” means.</w:t>
      </w:r>
    </w:p>
    <w:p w14:paraId="05EA3323" w14:textId="77777777" w:rsidR="00985F4D" w:rsidRPr="004C1D3C" w:rsidRDefault="00985F4D" w:rsidP="00985F4D"/>
    <w:p w14:paraId="04B88017" w14:textId="77777777" w:rsidR="00985F4D" w:rsidRDefault="00985F4D" w:rsidP="00985F4D">
      <w:pPr>
        <w:rPr>
          <w:sz w:val="16"/>
        </w:rPr>
      </w:pPr>
    </w:p>
    <w:p w14:paraId="35169293" w14:textId="77777777" w:rsidR="00985F4D" w:rsidRPr="00456DF5" w:rsidRDefault="00985F4D" w:rsidP="00985F4D">
      <w:pPr>
        <w:pStyle w:val="Heading4"/>
      </w:pPr>
      <w:r w:rsidRPr="009453B7">
        <w:t xml:space="preserve">They obviously link to this --- they present information, which means we are less likely to agree with and understand your args. Vote aff to reject their information if they win this arg, which makes us smarter and more capable. </w:t>
      </w:r>
    </w:p>
    <w:p w14:paraId="3E01EF4A" w14:textId="77777777" w:rsidR="00985F4D" w:rsidRPr="009453B7" w:rsidRDefault="00985F4D" w:rsidP="00985F4D">
      <w:pPr>
        <w:pStyle w:val="Heading4"/>
      </w:pPr>
      <w:r>
        <w:t>Their</w:t>
      </w:r>
      <w:r w:rsidRPr="009453B7">
        <w:t xml:space="preserve"> critique </w:t>
      </w:r>
      <w:r w:rsidRPr="009453B7">
        <w:rPr>
          <w:u w:val="single"/>
        </w:rPr>
        <w:t>does not</w:t>
      </w:r>
      <w:r w:rsidRPr="009453B7">
        <w:t xml:space="preserve"> generalize to the thesis that </w:t>
      </w:r>
      <w:r w:rsidRPr="009453B7">
        <w:rPr>
          <w:u w:val="single"/>
        </w:rPr>
        <w:t>all</w:t>
      </w:r>
      <w:r w:rsidRPr="009453B7">
        <w:t xml:space="preserve"> information-production is pure spectacle </w:t>
      </w:r>
    </w:p>
    <w:p w14:paraId="6B45B436" w14:textId="77777777" w:rsidR="00985F4D" w:rsidRPr="009453B7" w:rsidRDefault="00985F4D" w:rsidP="00985F4D">
      <w:r w:rsidRPr="009453B7">
        <w:t xml:space="preserve">Patrick </w:t>
      </w:r>
      <w:r w:rsidRPr="009453B7">
        <w:rPr>
          <w:rStyle w:val="Style13ptBold"/>
        </w:rPr>
        <w:t>Wilcken 95</w:t>
      </w:r>
      <w:r w:rsidRPr="009453B7">
        <w:t xml:space="preserve"> Department of Anthropology, Goldsmiths’ College, University of London “The Intellectuals, the Media and the Gulf War” Critique of Anthropology 1995 15: 37</w:t>
      </w:r>
    </w:p>
    <w:p w14:paraId="6C1F5CA6" w14:textId="77777777" w:rsidR="00985F4D" w:rsidRPr="009453B7" w:rsidRDefault="00985F4D" w:rsidP="00985F4D">
      <w:pPr>
        <w:rPr>
          <w:sz w:val="16"/>
        </w:rPr>
      </w:pPr>
      <w:r w:rsidRPr="009453B7">
        <w:rPr>
          <w:sz w:val="16"/>
        </w:rPr>
        <w:t xml:space="preserve">There are strong links between the theoretical meanderings described above and intellectuals’ response to an event like the Gulf War. The ’no comment’ approach was perhaps the most widespread in keeping with an indifferent critical climate, but for those who put their oar in, agnosticism was the order of the day. </w:t>
      </w:r>
      <w:r w:rsidRPr="00456DF5">
        <w:rPr>
          <w:rStyle w:val="StyleUnderline"/>
        </w:rPr>
        <w:t>Baudrillard</w:t>
      </w:r>
      <w:r w:rsidRPr="00456DF5">
        <w:rPr>
          <w:sz w:val="16"/>
        </w:rPr>
        <w:t xml:space="preserve">, for example, in his infamous article ’The Reality Gulf’ (1991a) written on the eve of hostilities, </w:t>
      </w:r>
      <w:r w:rsidRPr="00456DF5">
        <w:rPr>
          <w:rStyle w:val="StyleUnderline"/>
        </w:rPr>
        <w:t xml:space="preserve">claimed that the war would not in fact take place. By this he meant that the media had created a ’hyper real scenario’ of fallacious commentary, empty predictions and reports of threats and counterthreats that were </w:t>
      </w:r>
      <w:r w:rsidRPr="00456DF5">
        <w:rPr>
          <w:rStyle w:val="Emphasis"/>
        </w:rPr>
        <w:t>staged for the media in the first place</w:t>
      </w:r>
      <w:r w:rsidRPr="00456DF5">
        <w:rPr>
          <w:rStyle w:val="StyleUnderline"/>
        </w:rPr>
        <w:t>. In Baudrillard’s opinion, the only real ’strategic cite is the TV screen</w:t>
      </w:r>
      <w:r w:rsidRPr="00456DF5">
        <w:rPr>
          <w:sz w:val="16"/>
        </w:rPr>
        <w:t xml:space="preserve"> from which we are daily bombarded’. </w:t>
      </w:r>
      <w:r w:rsidRPr="00456DF5">
        <w:rPr>
          <w:rStyle w:val="Emphasis"/>
        </w:rPr>
        <w:t>There is no other reality</w:t>
      </w:r>
      <w:r w:rsidRPr="00456DF5">
        <w:rPr>
          <w:rStyle w:val="StyleUnderline"/>
        </w:rPr>
        <w:t>; images and their referents are interchangeable</w:t>
      </w:r>
      <w:r w:rsidRPr="00456DF5">
        <w:rPr>
          <w:sz w:val="16"/>
        </w:rPr>
        <w:t>. As a result we have on our hands, under the auspices of the UN as an</w:t>
      </w:r>
      <w:r w:rsidRPr="009453B7">
        <w:rPr>
          <w:sz w:val="16"/>
        </w:rPr>
        <w:t xml:space="preserve"> ’extended contraceptive’, a ’Safe War’ (like safe sex) - ’a form of war which means never having to face up to war’ (1991a: 25).</w:t>
      </w:r>
    </w:p>
    <w:p w14:paraId="0A322ED7" w14:textId="77777777" w:rsidR="00985F4D" w:rsidRPr="009453B7" w:rsidRDefault="00985F4D" w:rsidP="00985F4D">
      <w:pPr>
        <w:rPr>
          <w:sz w:val="16"/>
        </w:rPr>
      </w:pPr>
      <w:r w:rsidRPr="00456DF5">
        <w:rPr>
          <w:rStyle w:val="StyleUnderline"/>
          <w:highlight w:val="green"/>
        </w:rPr>
        <w:t>Baudrillard’s piece as a description of the way the media worked</w:t>
      </w:r>
      <w:r w:rsidRPr="009453B7">
        <w:rPr>
          <w:rStyle w:val="StyleUnderline"/>
        </w:rPr>
        <w:t xml:space="preserve"> during the crisis </w:t>
      </w:r>
      <w:r w:rsidRPr="00456DF5">
        <w:rPr>
          <w:rStyle w:val="StyleUnderline"/>
          <w:highlight w:val="green"/>
        </w:rPr>
        <w:t>holds</w:t>
      </w:r>
      <w:r w:rsidRPr="009453B7">
        <w:rPr>
          <w:rStyle w:val="StyleUnderline"/>
        </w:rPr>
        <w:t xml:space="preserve"> some </w:t>
      </w:r>
      <w:r w:rsidRPr="00456DF5">
        <w:rPr>
          <w:rStyle w:val="StyleUnderline"/>
          <w:highlight w:val="green"/>
        </w:rPr>
        <w:t>validity</w:t>
      </w:r>
      <w:r w:rsidRPr="009453B7">
        <w:rPr>
          <w:sz w:val="16"/>
        </w:rPr>
        <w:t xml:space="preserve">,&amp;dquo; </w:t>
      </w:r>
      <w:r w:rsidRPr="00456DF5">
        <w:rPr>
          <w:rStyle w:val="StyleUnderline"/>
          <w:highlight w:val="green"/>
        </w:rPr>
        <w:t xml:space="preserve">but </w:t>
      </w:r>
      <w:r w:rsidRPr="00456DF5">
        <w:rPr>
          <w:rStyle w:val="Emphasis"/>
          <w:highlight w:val="green"/>
        </w:rPr>
        <w:t>to go from there</w:t>
      </w:r>
      <w:r w:rsidRPr="00456DF5">
        <w:rPr>
          <w:rStyle w:val="StyleUnderline"/>
          <w:highlight w:val="green"/>
        </w:rPr>
        <w:t xml:space="preserve"> and suggest</w:t>
      </w:r>
      <w:r w:rsidRPr="009453B7">
        <w:rPr>
          <w:sz w:val="16"/>
        </w:rPr>
        <w:t xml:space="preserve"> that </w:t>
      </w:r>
      <w:r w:rsidRPr="00456DF5">
        <w:rPr>
          <w:rStyle w:val="Emphasis"/>
          <w:highlight w:val="green"/>
        </w:rPr>
        <w:t>taking any position on</w:t>
      </w:r>
      <w:r w:rsidRPr="009453B7">
        <w:rPr>
          <w:rStyle w:val="Emphasis"/>
        </w:rPr>
        <w:t xml:space="preserve"> such </w:t>
      </w:r>
      <w:r w:rsidRPr="00456DF5">
        <w:rPr>
          <w:rStyle w:val="Emphasis"/>
          <w:highlight w:val="green"/>
        </w:rPr>
        <w:t>an event</w:t>
      </w:r>
      <w:r w:rsidRPr="00456DF5">
        <w:rPr>
          <w:rStyle w:val="StyleUnderline"/>
          <w:highlight w:val="green"/>
        </w:rPr>
        <w:t xml:space="preserve"> by attempting to demystify the media ’simulacrum’ is</w:t>
      </w:r>
      <w:r w:rsidRPr="009453B7">
        <w:rPr>
          <w:rStyle w:val="StyleUnderline"/>
        </w:rPr>
        <w:t xml:space="preserve"> simply </w:t>
      </w:r>
      <w:r w:rsidRPr="00456DF5">
        <w:rPr>
          <w:rStyle w:val="StyleUnderline"/>
          <w:highlight w:val="green"/>
        </w:rPr>
        <w:t>mistaken</w:t>
      </w:r>
      <w:r w:rsidRPr="009453B7">
        <w:rPr>
          <w:sz w:val="16"/>
        </w:rPr>
        <w:t xml:space="preserve"> - in effect </w:t>
      </w:r>
      <w:r w:rsidRPr="00456DF5">
        <w:rPr>
          <w:rStyle w:val="StyleUnderline"/>
        </w:rPr>
        <w:t>just one more illusory exercise</w:t>
      </w:r>
      <w:r w:rsidRPr="00456DF5">
        <w:rPr>
          <w:sz w:val="16"/>
        </w:rPr>
        <w:t xml:space="preserve"> - </w:t>
      </w:r>
      <w:r w:rsidRPr="00456DF5">
        <w:rPr>
          <w:rStyle w:val="Emphasis"/>
        </w:rPr>
        <w:t>is absurd to say the least</w:t>
      </w:r>
      <w:r w:rsidRPr="009453B7">
        <w:rPr>
          <w:sz w:val="16"/>
        </w:rPr>
        <w:t xml:space="preserve">. Baudrillard’s second article published in Liberation (1991b) entitled ’La guerre du Golfe n’a pas eu lieu’ (’The Gulf War Did Not Take Place’) goes even further in this direction. </w:t>
      </w:r>
      <w:r w:rsidRPr="00456DF5">
        <w:rPr>
          <w:rStyle w:val="StyleUnderline"/>
          <w:highlight w:val="green"/>
        </w:rPr>
        <w:t>Baudrillard is willing to concede</w:t>
      </w:r>
      <w:r w:rsidRPr="009453B7">
        <w:rPr>
          <w:rStyle w:val="StyleUnderline"/>
        </w:rPr>
        <w:t xml:space="preserve"> that in the event </w:t>
      </w:r>
      <w:r w:rsidRPr="00456DF5">
        <w:rPr>
          <w:rStyle w:val="StyleUnderline"/>
          <w:highlight w:val="green"/>
        </w:rPr>
        <w:t>mass destruction did take place, but he goes on to argue</w:t>
      </w:r>
      <w:r w:rsidRPr="009453B7">
        <w:rPr>
          <w:rStyle w:val="StyleUnderline"/>
        </w:rPr>
        <w:t xml:space="preserve"> that </w:t>
      </w:r>
      <w:r w:rsidRPr="00456DF5">
        <w:rPr>
          <w:rStyle w:val="Emphasis"/>
          <w:highlight w:val="green"/>
        </w:rPr>
        <w:t>we must not be deceived into taking a moral stand</w:t>
      </w:r>
      <w:r w:rsidRPr="009453B7">
        <w:rPr>
          <w:rStyle w:val="Emphasis"/>
        </w:rPr>
        <w:t xml:space="preserve"> on such an issue</w:t>
      </w:r>
      <w:r w:rsidRPr="009453B7">
        <w:rPr>
          <w:rStyle w:val="StyleUnderline"/>
        </w:rPr>
        <w:t xml:space="preserve">, </w:t>
      </w:r>
      <w:r w:rsidRPr="00456DF5">
        <w:rPr>
          <w:rStyle w:val="StyleUnderline"/>
        </w:rPr>
        <w:t xml:space="preserve">but must instead engage in a sort of postmodern oneupmanship and </w:t>
      </w:r>
      <w:r w:rsidRPr="00456DF5">
        <w:rPr>
          <w:rStyle w:val="Emphasis"/>
        </w:rPr>
        <w:t>reject all evidence so as to be ’more virtual than the events themselves’</w:t>
      </w:r>
      <w:r w:rsidRPr="009453B7">
        <w:rPr>
          <w:sz w:val="16"/>
        </w:rPr>
        <w:t xml:space="preserve"> (trans. in Norris, 1992: 194).</w:t>
      </w:r>
    </w:p>
    <w:p w14:paraId="423B9C30" w14:textId="77777777" w:rsidR="00985F4D" w:rsidRPr="009453B7" w:rsidRDefault="00985F4D" w:rsidP="00985F4D">
      <w:pPr>
        <w:rPr>
          <w:sz w:val="16"/>
        </w:rPr>
      </w:pPr>
      <w:r w:rsidRPr="009453B7">
        <w:rPr>
          <w:sz w:val="16"/>
        </w:rPr>
        <w:t>Baudrillard’s position is perhaps somewhat extreme, but its controversial avant-garde flavour assured it copy space. But similar sentiments dressed up differently begin to look disturbingly representative of the intellectual response in the media when one considers Michael Ignatieff’s article in the Observer (1991). ’The languages of moral concern hardly connect,’ writes Ignatieff. Some people decry the carnage on the road to Basra, others, like Ignatieff himself, support the war on the grounds that sanctions would have failed. But in the final analysis ’neither side has the slightest hope of convincing the other’ . What kind of critical commentary is this? Ignatieff’s relativist stance renders informed debate irrelevant and absolves him from having to defend his pro-war position.</w:t>
      </w:r>
    </w:p>
    <w:p w14:paraId="03E3AC1E" w14:textId="77777777" w:rsidR="00985F4D" w:rsidRPr="009453B7" w:rsidRDefault="00985F4D" w:rsidP="00985F4D">
      <w:pPr>
        <w:rPr>
          <w:sz w:val="16"/>
        </w:rPr>
      </w:pPr>
      <w:r w:rsidRPr="009453B7">
        <w:rPr>
          <w:sz w:val="16"/>
        </w:rPr>
        <w:t>On the other side of the Atlantic, Barbara Ehrenreich (one of Garafola’s new generation public intellectuals) in an article for Time magazine (1990), ’The Warrior Culture’, attributes the eagerness of the US to confront the Iraqis militarily to America’s culture of aggression. She starts off with a sort of Victorian anthropological chamber of horrors: dozens of ’pretechnological peoples’ including the Masai of East Africa and the North American Plains Indians rule that men cannot marry until they have killed in battle; in the Solomon Islands a chief’s status is reckoned by the number of skulls displayed around his door; Aztec kings use human hearts in religious rituals. America possesses just such a ’warrior culture’ with its unquenchable thirst for violence on television, its willingness to go to war on any pretext, and its warrior elite siphoning off nearly a third of the federal budget even in peace time. While left-wingers may blame this war on imperialism, Ehrenreich concludes, and right-wingers ’internationalism’ the real villain is in the culture itself.</w:t>
      </w:r>
    </w:p>
    <w:p w14:paraId="504EA3BC" w14:textId="77777777" w:rsidR="00985F4D" w:rsidRPr="009453B7" w:rsidRDefault="00985F4D" w:rsidP="00985F4D">
      <w:pPr>
        <w:rPr>
          <w:sz w:val="16"/>
        </w:rPr>
      </w:pPr>
      <w:r w:rsidRPr="009453B7">
        <w:rPr>
          <w:sz w:val="16"/>
        </w:rPr>
        <w:t>Ehrenreich’s well-intentioned piece not only fails to convince ethnographically but, reducing international politics to culture, eliminates the possibility of dissent. Ehrenreich is arguing in effect, that Americans are unable to help themselves: their culture inculcates them with the urge to fight. Historical precedent, economic considerations and global power relations become irrelevant.</w:t>
      </w:r>
    </w:p>
    <w:p w14:paraId="73EC3CE9" w14:textId="77777777" w:rsidR="00985F4D" w:rsidRPr="009453B7" w:rsidRDefault="00985F4D" w:rsidP="00985F4D">
      <w:pPr>
        <w:rPr>
          <w:sz w:val="16"/>
        </w:rPr>
      </w:pPr>
      <w:r w:rsidRPr="00456DF5">
        <w:rPr>
          <w:rStyle w:val="underline"/>
          <w:highlight w:val="green"/>
        </w:rPr>
        <w:t>These</w:t>
      </w:r>
      <w:r w:rsidRPr="009453B7">
        <w:rPr>
          <w:rStyle w:val="underline"/>
        </w:rPr>
        <w:t xml:space="preserve"> three </w:t>
      </w:r>
      <w:r w:rsidRPr="00456DF5">
        <w:rPr>
          <w:rStyle w:val="underline"/>
          <w:highlight w:val="green"/>
        </w:rPr>
        <w:t>public intellectuals</w:t>
      </w:r>
      <w:r w:rsidRPr="009453B7">
        <w:rPr>
          <w:rStyle w:val="underline"/>
        </w:rPr>
        <w:t xml:space="preserve">, highly visible in their respective countries, </w:t>
      </w:r>
      <w:r w:rsidRPr="00456DF5">
        <w:rPr>
          <w:rStyle w:val="underline"/>
          <w:highlight w:val="green"/>
        </w:rPr>
        <w:t>are unable to assess critically a major political event like the Gulf War</w:t>
      </w:r>
      <w:r w:rsidRPr="00456DF5">
        <w:rPr>
          <w:rStyle w:val="underline"/>
        </w:rPr>
        <w:t>. Baudrillard wants to live in ’virtual reality’</w:t>
      </w:r>
      <w:r w:rsidRPr="009453B7">
        <w:rPr>
          <w:sz w:val="16"/>
        </w:rPr>
        <w:t>, Ignatieff concludes that any adjudication is impossible and Ehrenreich reduces the conflict to specious cultural predispositions. Their lack of conviction, though, owes as much to the theoretical climate as to the requirements of the media. Baudrillard’s piece satisfies the market for the bizarre - the intellectual eccentric going over the top; Ignatieff encapsulates the views of the soft liberal readership of the Observer; while Ehrenreich’s article has obvious exotic appeal.</w:t>
      </w:r>
    </w:p>
    <w:p w14:paraId="48E999C6" w14:textId="77777777" w:rsidR="00985F4D" w:rsidRDefault="00985F4D" w:rsidP="00985F4D">
      <w:pPr>
        <w:rPr>
          <w:sz w:val="16"/>
        </w:rPr>
      </w:pPr>
      <w:r w:rsidRPr="009453B7">
        <w:rPr>
          <w:rStyle w:val="underline"/>
        </w:rPr>
        <w:t xml:space="preserve">But even outside the requirements of the media, </w:t>
      </w:r>
      <w:r w:rsidRPr="00456DF5">
        <w:rPr>
          <w:rStyle w:val="underline"/>
          <w:highlight w:val="green"/>
        </w:rPr>
        <w:t>the Gulf War highlighted the general paralysis of the intellectual community</w:t>
      </w:r>
      <w:r w:rsidRPr="009453B7">
        <w:rPr>
          <w:rStyle w:val="underline"/>
        </w:rPr>
        <w:t xml:space="preserve"> worldwide</w:t>
      </w:r>
      <w:r w:rsidRPr="009453B7">
        <w:rPr>
          <w:rStyle w:val="underline"/>
          <w:sz w:val="16"/>
        </w:rPr>
        <w:t xml:space="preserve">. In the USA, Edward Said argues that </w:t>
      </w:r>
      <w:r w:rsidRPr="00456DF5">
        <w:rPr>
          <w:rStyle w:val="underline"/>
          <w:highlight w:val="green"/>
        </w:rPr>
        <w:t>intellectuals failed to join the debate because of their lack of ’affiliation with the public sphere’</w:t>
      </w:r>
      <w:r w:rsidRPr="009453B7">
        <w:rPr>
          <w:sz w:val="16"/>
        </w:rPr>
        <w:t>, provinciality and impotence (1991: 15). Even the editorial board of Dissent was divided over the issue, producing a wide spectrum of opinion. Todd Gitlin described the war as a ’catastrophe’ which was ’avoidable’, the late Irving Howe felt compelled to take a pro-war position but felt that the stance was ’uncomfortable’ for the Left, while Dennis Wrong concluded that because of the UN’s role this was a ’legal and just war’ (Morton et al., 1991:153-60). In France ex-radical ’soixante huitard’ Alaine Touraine gave the war his unequivocal support, while Pierre Bourdieu denounced it as ’drunken war-mongering’ (Zamiti, 1992 : 53 ; author’s trans.). In Britain, Christopher Norris comments that few intellectuals were able to resist the ’pressures of ideological recruitment’ (1992: 25) and The Times, in an article written during the conflict, described the ’old constituency of intellectual protest’ as ’in confusion’ (27 January 1991). But perhaps the most striking example of intellectual disarray was in Germany, where the issue of the war was the first event to break up decisively one of the most politically cohesive left-wing groups in Europe. Veterans of 1968 Enzensberger and Brumlik came out in support of the Allies as other intellectuals appeared to flounder in self-contradiction: Jurgen Habermas commented that the war was ’justified’ (as opposed to ’just’); Cohn-Bendit supported the war while at the same time condemned the hypocrisy of the intellectuals for ignoring the suffering of the Iraqi people (Rabinbach, 1991 : 462).</w:t>
      </w:r>
    </w:p>
    <w:p w14:paraId="44BD26C2" w14:textId="77777777" w:rsidR="00985F4D" w:rsidRPr="00686BD1" w:rsidRDefault="00985F4D" w:rsidP="00985F4D"/>
    <w:p w14:paraId="2784B48C" w14:textId="77777777" w:rsidR="00985F4D" w:rsidRPr="00DA74E4" w:rsidRDefault="00985F4D" w:rsidP="00985F4D">
      <w:pPr>
        <w:pStyle w:val="Heading4"/>
        <w:rPr>
          <w:bCs/>
        </w:rPr>
      </w:pPr>
      <w:r>
        <w:rPr>
          <w:bCs/>
        </w:rPr>
        <w:t xml:space="preserve">Their alt gets crushed </w:t>
      </w:r>
    </w:p>
    <w:p w14:paraId="290F310F" w14:textId="77777777" w:rsidR="00985F4D" w:rsidRPr="00DA74E4" w:rsidRDefault="00985F4D" w:rsidP="00985F4D">
      <w:r w:rsidRPr="00DA74E4">
        <w:t xml:space="preserve">Fredrik </w:t>
      </w:r>
      <w:r w:rsidRPr="00DA74E4">
        <w:rPr>
          <w:rStyle w:val="Style13ptBold"/>
        </w:rPr>
        <w:t>deBoer 16</w:t>
      </w:r>
      <w:r w:rsidRPr="00DA74E4">
        <w:t>, Limited-Term Lecturer, Introductory Composition at Purdue Program, 3/15/16, “c’mon, guys,” http://fredrikdeboer.com/2016/03/15/cmon-guys/</w:t>
      </w:r>
    </w:p>
    <w:p w14:paraId="46D9C9E4" w14:textId="77777777" w:rsidR="00985F4D" w:rsidRPr="00DA74E4" w:rsidRDefault="00985F4D" w:rsidP="00985F4D">
      <w:pPr>
        <w:rPr>
          <w:sz w:val="16"/>
        </w:rPr>
      </w:pPr>
      <w:r w:rsidRPr="00DA74E4">
        <w:rPr>
          <w:sz w:val="16"/>
        </w:rPr>
        <w:t xml:space="preserve">I could be wrong about the short-term dangers, and the stakes are incredibly high. But in the end we’re left with the same old question: </w:t>
      </w:r>
      <w:r w:rsidRPr="00DA74E4">
        <w:rPr>
          <w:rStyle w:val="StyleUnderline"/>
        </w:rPr>
        <w:t xml:space="preserve">what tactics will </w:t>
      </w:r>
      <w:r w:rsidRPr="00DA74E4">
        <w:rPr>
          <w:rStyle w:val="Emphasis"/>
        </w:rPr>
        <w:t>actually work to secure a better world?</w:t>
      </w:r>
    </w:p>
    <w:p w14:paraId="2C230792" w14:textId="77777777" w:rsidR="00985F4D" w:rsidRPr="00DA74E4" w:rsidRDefault="00985F4D" w:rsidP="00985F4D">
      <w:r w:rsidRPr="00DA74E4">
        <w:rPr>
          <w:sz w:val="16"/>
        </w:rPr>
        <w:t>In a sharp, sober piece about the meaning of left-wing political violence in the 1970s, Tim Barker writes “</w:t>
      </w:r>
      <w:r w:rsidRPr="00DA74E4">
        <w:rPr>
          <w:rStyle w:val="StyleUnderline"/>
        </w:rPr>
        <w:t>If you can’t acknowledge radical violence, radicals are reduced to mere victims of repression</w:t>
      </w:r>
      <w:r w:rsidRPr="00DA74E4">
        <w:rPr>
          <w:sz w:val="16"/>
        </w:rPr>
        <w:t xml:space="preserve">, rather than political actors who made definite tactical choices under given political circumstances.” </w:t>
      </w:r>
      <w:r w:rsidRPr="00DA74E4">
        <w:rPr>
          <w:rStyle w:val="Emphasis"/>
        </w:rPr>
        <w:t>The problem</w:t>
      </w:r>
      <w:r w:rsidRPr="00DA74E4">
        <w:rPr>
          <w:sz w:val="16"/>
        </w:rPr>
        <w:t xml:space="preserve">, as Barker goes on to imply, </w:t>
      </w:r>
      <w:r w:rsidRPr="00DA74E4">
        <w:rPr>
          <w:rStyle w:val="StyleUnderline"/>
        </w:rPr>
        <w:t>is those tactical choices: in today’s America they will</w:t>
      </w:r>
      <w:r w:rsidRPr="00DA74E4">
        <w:rPr>
          <w:sz w:val="16"/>
        </w:rPr>
        <w:t xml:space="preserve"> essentially </w:t>
      </w:r>
      <w:r w:rsidRPr="00DA74E4">
        <w:rPr>
          <w:rStyle w:val="Emphasis"/>
        </w:rPr>
        <w:t>never break on the side of armed opposition against the state</w:t>
      </w:r>
      <w:r w:rsidRPr="00DA74E4">
        <w:rPr>
          <w:rStyle w:val="StyleUnderline"/>
        </w:rPr>
        <w:t>. The government knows everything about you</w:t>
      </w:r>
      <w:r w:rsidRPr="00DA74E4">
        <w:rPr>
          <w:sz w:val="16"/>
        </w:rPr>
        <w:t xml:space="preserve">, I’m sorry to say, your movements and your associations and the books you read and the things you buy </w:t>
      </w:r>
      <w:r w:rsidRPr="00DA74E4">
        <w:rPr>
          <w:rStyle w:val="StyleUnderline"/>
        </w:rPr>
        <w:t>and what you’re saying to the people you communicate with. That’s simply</w:t>
      </w:r>
      <w:r w:rsidRPr="00DA74E4">
        <w:rPr>
          <w:sz w:val="16"/>
        </w:rPr>
        <w:t xml:space="preserve"> on </w:t>
      </w:r>
      <w:r w:rsidRPr="00DA74E4">
        <w:rPr>
          <w:rStyle w:val="StyleUnderline"/>
        </w:rPr>
        <w:t>the level of information, before we even get to the state’s incredible capacity to inflict violence</w:t>
      </w:r>
      <w:r w:rsidRPr="00DA74E4">
        <w:rPr>
          <w:sz w:val="16"/>
        </w:rPr>
        <w:t xml:space="preserve">. Look, </w:t>
      </w:r>
      <w:r w:rsidRPr="00DA74E4">
        <w:rPr>
          <w:rStyle w:val="Emphasis"/>
        </w:rPr>
        <w:t>the world has changed</w:t>
      </w:r>
      <w:r w:rsidRPr="00DA74E4">
        <w:rPr>
          <w:sz w:val="16"/>
        </w:rPr>
        <w:t xml:space="preserve">. The relative military capacity of regular people compared to establishment governments has changed, especially in fully developed, technology-enabled countries like the United States. The Czar had his armies, yes, but </w:t>
      </w:r>
      <w:r w:rsidRPr="00DA74E4">
        <w:rPr>
          <w:rStyle w:val="StyleUnderline"/>
        </w:rPr>
        <w:t>the Czar’s armies depended on manpower above and beyond everything else</w:t>
      </w:r>
      <w:r w:rsidRPr="00DA74E4">
        <w:rPr>
          <w:sz w:val="16"/>
        </w:rPr>
        <w:t xml:space="preserve">. The fighting was still mostly different groups of people with rifles shooting at each other. </w:t>
      </w:r>
      <w:r w:rsidRPr="00A57429">
        <w:rPr>
          <w:rStyle w:val="StyleUnderline"/>
          <w:highlight w:val="cyan"/>
        </w:rPr>
        <w:t>If</w:t>
      </w:r>
      <w:r w:rsidRPr="00DA74E4">
        <w:rPr>
          <w:rStyle w:val="StyleUnderline"/>
        </w:rPr>
        <w:t xml:space="preserve"> tomorrow </w:t>
      </w:r>
      <w:r w:rsidRPr="00A57429">
        <w:rPr>
          <w:rStyle w:val="StyleUnderline"/>
          <w:highlight w:val="cyan"/>
        </w:rPr>
        <w:t>you could rally as many</w:t>
      </w:r>
      <w:r w:rsidRPr="00DA74E4">
        <w:rPr>
          <w:rStyle w:val="StyleUnderline"/>
        </w:rPr>
        <w:t xml:space="preserve"> people </w:t>
      </w:r>
      <w:r w:rsidRPr="00A57429">
        <w:rPr>
          <w:rStyle w:val="StyleUnderline"/>
          <w:highlight w:val="cyan"/>
        </w:rPr>
        <w:t>as the Bolsheviks</w:t>
      </w:r>
      <w:r w:rsidRPr="00DA74E4">
        <w:rPr>
          <w:rStyle w:val="StyleUnderline"/>
        </w:rPr>
        <w:t xml:space="preserve"> had</w:t>
      </w:r>
      <w:r w:rsidRPr="00DA74E4">
        <w:rPr>
          <w:sz w:val="16"/>
        </w:rPr>
        <w:t xml:space="preserve"> at their revolutionary peak, </w:t>
      </w:r>
      <w:r w:rsidRPr="00A57429">
        <w:rPr>
          <w:rStyle w:val="StyleUnderline"/>
          <w:highlight w:val="cyan"/>
        </w:rPr>
        <w:t>you’re still</w:t>
      </w:r>
      <w:r w:rsidRPr="00DA74E4">
        <w:rPr>
          <w:sz w:val="16"/>
        </w:rPr>
        <w:t xml:space="preserve"> left </w:t>
      </w:r>
      <w:r w:rsidRPr="00A57429">
        <w:rPr>
          <w:rStyle w:val="Emphasis"/>
          <w:highlight w:val="cyan"/>
        </w:rPr>
        <w:t>in a world of F-15s, drones, and cluster bombs</w:t>
      </w:r>
      <w:r w:rsidRPr="00DA74E4">
        <w:rPr>
          <w:sz w:val="16"/>
        </w:rPr>
        <w:t xml:space="preserve">. And that’s to say nothing of the fact that </w:t>
      </w:r>
      <w:r w:rsidRPr="00DA74E4">
        <w:rPr>
          <w:rStyle w:val="StyleUnderline"/>
        </w:rPr>
        <w:t>establishment governments</w:t>
      </w:r>
      <w:r w:rsidRPr="00DA74E4">
        <w:rPr>
          <w:sz w:val="16"/>
        </w:rPr>
        <w:t xml:space="preserve"> in the developed world </w:t>
      </w:r>
      <w:r w:rsidRPr="00DA74E4">
        <w:rPr>
          <w:rStyle w:val="StyleUnderline"/>
        </w:rPr>
        <w:t xml:space="preserve">can rely on the </w:t>
      </w:r>
      <w:r w:rsidRPr="00DA74E4">
        <w:rPr>
          <w:rStyle w:val="Emphasis"/>
        </w:rPr>
        <w:t>numbing agents of capitalist luxuries</w:t>
      </w:r>
      <w:r w:rsidRPr="00DA74E4">
        <w:rPr>
          <w:sz w:val="16"/>
        </w:rPr>
        <w:t xml:space="preserve"> and the American dream </w:t>
      </w:r>
      <w:r w:rsidRPr="00DA74E4">
        <w:rPr>
          <w:rStyle w:val="StyleUnderline"/>
        </w:rPr>
        <w:t>to damper revolutionary enthusiasm even among the</w:t>
      </w:r>
      <w:r w:rsidRPr="00DA74E4">
        <w:rPr>
          <w:sz w:val="16"/>
        </w:rPr>
        <w:t xml:space="preserve"> many millions who have been </w:t>
      </w:r>
      <w:r w:rsidRPr="00DA74E4">
        <w:rPr>
          <w:rStyle w:val="StyleUnderline"/>
        </w:rPr>
        <w:t>marginalized and impoverished</w:t>
      </w:r>
      <w:r w:rsidRPr="00DA74E4">
        <w:rPr>
          <w:sz w:val="16"/>
        </w:rPr>
        <w:t xml:space="preserve">. </w:t>
      </w:r>
      <w:r w:rsidRPr="00A57429">
        <w:rPr>
          <w:rStyle w:val="Emphasis"/>
          <w:highlight w:val="cyan"/>
        </w:rPr>
        <w:t>This just isn’t 1950s Cuba</w:t>
      </w:r>
      <w:r w:rsidRPr="00DA74E4">
        <w:rPr>
          <w:sz w:val="16"/>
        </w:rPr>
        <w:t xml:space="preserve">, guys. </w:t>
      </w:r>
      <w:r w:rsidRPr="00DA74E4">
        <w:rPr>
          <w:rStyle w:val="Emphasis"/>
        </w:rPr>
        <w:t>It’s just not</w:t>
      </w:r>
      <w:r w:rsidRPr="00DA74E4">
        <w:rPr>
          <w:sz w:val="16"/>
        </w:rPr>
        <w:t xml:space="preserve">. In a very real way, </w:t>
      </w:r>
      <w:r w:rsidRPr="00DA74E4">
        <w:rPr>
          <w:rStyle w:val="StyleUnderline"/>
        </w:rPr>
        <w:t xml:space="preserve">modern </w:t>
      </w:r>
      <w:r w:rsidRPr="00A57429">
        <w:rPr>
          <w:rStyle w:val="StyleUnderline"/>
          <w:highlight w:val="cyan"/>
        </w:rPr>
        <w:t>tech</w:t>
      </w:r>
      <w:r w:rsidRPr="00DA74E4">
        <w:rPr>
          <w:rStyle w:val="StyleUnderline"/>
        </w:rPr>
        <w:t>nology</w:t>
      </w:r>
      <w:r w:rsidRPr="00DA74E4">
        <w:rPr>
          <w:sz w:val="16"/>
        </w:rPr>
        <w:t xml:space="preserve"> effectively </w:t>
      </w:r>
      <w:r w:rsidRPr="00A57429">
        <w:rPr>
          <w:rStyle w:val="StyleUnderline"/>
          <w:highlight w:val="cyan"/>
        </w:rPr>
        <w:t>lowers</w:t>
      </w:r>
      <w:r w:rsidRPr="00DA74E4">
        <w:rPr>
          <w:rStyle w:val="StyleUnderline"/>
        </w:rPr>
        <w:t xml:space="preserve"> the </w:t>
      </w:r>
      <w:r w:rsidRPr="00A57429">
        <w:rPr>
          <w:rStyle w:val="StyleUnderline"/>
          <w:highlight w:val="cyan"/>
        </w:rPr>
        <w:t>odds of armed</w:t>
      </w:r>
      <w:r w:rsidRPr="00DA74E4">
        <w:rPr>
          <w:rStyle w:val="StyleUnderline"/>
        </w:rPr>
        <w:t xml:space="preserve"> political </w:t>
      </w:r>
      <w:r w:rsidRPr="00A57429">
        <w:rPr>
          <w:rStyle w:val="StyleUnderline"/>
          <w:highlight w:val="cyan"/>
        </w:rPr>
        <w:t>revolution</w:t>
      </w:r>
      <w:r w:rsidRPr="00DA74E4">
        <w:rPr>
          <w:rStyle w:val="StyleUnderline"/>
        </w:rPr>
        <w:t xml:space="preserve"> in a country like the U</w:t>
      </w:r>
      <w:r w:rsidRPr="00DA74E4">
        <w:rPr>
          <w:sz w:val="16"/>
        </w:rPr>
        <w:t xml:space="preserve">nited </w:t>
      </w:r>
      <w:r w:rsidRPr="00DA74E4">
        <w:rPr>
          <w:rStyle w:val="StyleUnderline"/>
        </w:rPr>
        <w:t>S</w:t>
      </w:r>
      <w:r w:rsidRPr="00DA74E4">
        <w:rPr>
          <w:sz w:val="16"/>
        </w:rPr>
        <w:t xml:space="preserve">tates </w:t>
      </w:r>
      <w:r w:rsidRPr="00A57429">
        <w:rPr>
          <w:rStyle w:val="Emphasis"/>
          <w:highlight w:val="cyan"/>
        </w:rPr>
        <w:t>to zero</w:t>
      </w:r>
      <w:r w:rsidRPr="00DA74E4">
        <w:rPr>
          <w:sz w:val="16"/>
        </w:rPr>
        <w:t xml:space="preserve">, and so much the worse for us. </w:t>
      </w:r>
      <w:r w:rsidRPr="00A57429">
        <w:rPr>
          <w:rStyle w:val="Emphasis"/>
          <w:highlight w:val="cyan"/>
        </w:rPr>
        <w:t>This isn’t fatalism</w:t>
      </w:r>
      <w:r w:rsidRPr="00DA74E4">
        <w:rPr>
          <w:rStyle w:val="StyleUnderline"/>
        </w:rPr>
        <w:t xml:space="preserve">. It doesn’t mean there’s no hope. It means that </w:t>
      </w:r>
      <w:r w:rsidRPr="00A57429">
        <w:rPr>
          <w:rStyle w:val="StyleUnderline"/>
          <w:highlight w:val="cyan"/>
        </w:rPr>
        <w:t>there is</w:t>
      </w:r>
      <w:r w:rsidRPr="00A57429">
        <w:rPr>
          <w:sz w:val="16"/>
          <w:highlight w:val="cyan"/>
        </w:rPr>
        <w:t xml:space="preserve"> </w:t>
      </w:r>
      <w:r w:rsidRPr="00A57429">
        <w:rPr>
          <w:rStyle w:val="Emphasis"/>
          <w:highlight w:val="cyan"/>
        </w:rPr>
        <w:t xml:space="preserve">little alternative to </w:t>
      </w:r>
      <w:r w:rsidRPr="00DA74E4">
        <w:rPr>
          <w:rStyle w:val="Emphasis"/>
        </w:rPr>
        <w:t>organization</w:t>
      </w:r>
      <w:r w:rsidRPr="00DA74E4">
        <w:rPr>
          <w:rStyle w:val="StyleUnderline"/>
        </w:rPr>
        <w:t xml:space="preserve">, to changing minds through </w:t>
      </w:r>
      <w:r w:rsidRPr="00A57429">
        <w:rPr>
          <w:rStyle w:val="Emphasis"/>
          <w:highlight w:val="cyan"/>
        </w:rPr>
        <w:t>committed political action</w:t>
      </w:r>
      <w:r w:rsidRPr="00DA74E4">
        <w:rPr>
          <w:rStyle w:val="StyleUnderline"/>
        </w:rPr>
        <w:t xml:space="preserve"> and using</w:t>
      </w:r>
      <w:r w:rsidRPr="00DA74E4">
        <w:rPr>
          <w:sz w:val="16"/>
        </w:rPr>
        <w:t xml:space="preserve"> the </w:t>
      </w:r>
      <w:r w:rsidRPr="00DA74E4">
        <w:rPr>
          <w:rStyle w:val="StyleUnderline"/>
        </w:rPr>
        <w:t>available</w:t>
      </w:r>
      <w:r w:rsidRPr="00DA74E4">
        <w:rPr>
          <w:sz w:val="16"/>
        </w:rPr>
        <w:t xml:space="preserve"> nonviolent </w:t>
      </w:r>
      <w:r w:rsidRPr="00DA74E4">
        <w:rPr>
          <w:rStyle w:val="StyleUnderline"/>
        </w:rPr>
        <w:t>means to create change</w:t>
      </w:r>
      <w:r w:rsidRPr="00DA74E4">
        <w:rPr>
          <w:sz w:val="16"/>
        </w:rPr>
        <w:t xml:space="preserve">: a concert of grassroots organizing, labor tactics, and </w:t>
      </w:r>
      <w:r w:rsidRPr="00DA74E4">
        <w:rPr>
          <w:rStyle w:val="Emphasis"/>
          <w:sz w:val="24"/>
        </w:rPr>
        <w:t>partisan politics</w:t>
      </w:r>
      <w:r w:rsidRPr="00DA74E4">
        <w:rPr>
          <w:rStyle w:val="StyleUnderline"/>
        </w:rPr>
        <w:t xml:space="preserve">. </w:t>
      </w:r>
      <w:r w:rsidRPr="00A57429">
        <w:rPr>
          <w:rStyle w:val="StyleUnderline"/>
          <w:highlight w:val="cyan"/>
        </w:rPr>
        <w:t>Those things are</w:t>
      </w:r>
      <w:r w:rsidRPr="00DA74E4">
        <w:rPr>
          <w:rStyle w:val="StyleUnderline"/>
        </w:rPr>
        <w:t>n’t exactly likely to work</w:t>
      </w:r>
      <w:r w:rsidRPr="00DA74E4">
        <w:rPr>
          <w:sz w:val="16"/>
        </w:rPr>
        <w:t xml:space="preserve">, either, </w:t>
      </w:r>
      <w:r w:rsidRPr="00DA74E4">
        <w:rPr>
          <w:rStyle w:val="StyleUnderline"/>
        </w:rPr>
        <w:t xml:space="preserve">but they’re </w:t>
      </w:r>
      <w:r w:rsidRPr="00A57429">
        <w:rPr>
          <w:rStyle w:val="StyleUnderline"/>
          <w:highlight w:val="cyan"/>
        </w:rPr>
        <w:t xml:space="preserve">a </w:t>
      </w:r>
      <w:r w:rsidRPr="00A57429">
        <w:rPr>
          <w:rStyle w:val="Emphasis"/>
          <w:highlight w:val="cyan"/>
        </w:rPr>
        <w:t>hell of a lot more plausible than</w:t>
      </w:r>
      <w:r w:rsidRPr="00DA74E4">
        <w:rPr>
          <w:rStyle w:val="Emphasis"/>
        </w:rPr>
        <w:t xml:space="preserve"> us </w:t>
      </w:r>
      <w:r w:rsidRPr="00A57429">
        <w:rPr>
          <w:rStyle w:val="Emphasis"/>
          <w:highlight w:val="cyan"/>
        </w:rPr>
        <w:t>dweebs taking the Pentagon</w:t>
      </w:r>
      <w:r w:rsidRPr="00A57429">
        <w:rPr>
          <w:rStyle w:val="StyleUnderline"/>
          <w:highlight w:val="cyan"/>
        </w:rPr>
        <w:t>.</w:t>
      </w:r>
      <w:r w:rsidRPr="00DA74E4">
        <w:rPr>
          <w:rStyle w:val="StyleUnderline"/>
        </w:rPr>
        <w:t xml:space="preserve"> Bernie</w:t>
      </w:r>
      <w:r w:rsidRPr="00DA74E4">
        <w:rPr>
          <w:sz w:val="16"/>
        </w:rPr>
        <w:t xml:space="preserve"> Sanders isn’t really a socialist, but he’s a social democrat that </w:t>
      </w:r>
      <w:r w:rsidRPr="00DA74E4">
        <w:rPr>
          <w:rStyle w:val="StyleUnderline"/>
        </w:rPr>
        <w:t xml:space="preserve">moves the conversation to the left, and if people are </w:t>
      </w:r>
      <w:r w:rsidRPr="00DA74E4">
        <w:rPr>
          <w:rStyle w:val="Emphasis"/>
        </w:rPr>
        <w:t>dedicated and committed to organizing</w:t>
      </w:r>
      <w:r w:rsidRPr="00DA74E4">
        <w:rPr>
          <w:sz w:val="16"/>
        </w:rPr>
        <w:t xml:space="preserve">, the </w:t>
      </w:r>
      <w:r w:rsidRPr="00DA74E4">
        <w:rPr>
          <w:rStyle w:val="StyleUnderline"/>
        </w:rPr>
        <w:t xml:space="preserve">local, state, and national candidates he inspires will </w:t>
      </w:r>
      <w:r w:rsidRPr="00DA74E4">
        <w:rPr>
          <w:rStyle w:val="Emphasis"/>
        </w:rPr>
        <w:t>move it further to the left still</w:t>
      </w:r>
      <w:r w:rsidRPr="00DA74E4">
        <w:rPr>
          <w:rStyle w:val="StyleUnderline"/>
        </w:rPr>
        <w:t>. You got any better suggestions?</w:t>
      </w:r>
      <w:r w:rsidRPr="00DA74E4">
        <w:rPr>
          <w:sz w:val="16"/>
        </w:rPr>
        <w:t xml:space="preserve"> </w:t>
      </w:r>
      <w:r w:rsidRPr="00DA74E4">
        <w:rPr>
          <w:rStyle w:val="StyleUnderline"/>
        </w:rPr>
        <w:t>Listen, commie nerds</w:t>
      </w:r>
      <w:r w:rsidRPr="00DA74E4">
        <w:rPr>
          <w:sz w:val="16"/>
        </w:rPr>
        <w:t xml:space="preserve">. My people. I love you guys. I really do. And </w:t>
      </w:r>
      <w:r w:rsidRPr="00DA74E4">
        <w:rPr>
          <w:rStyle w:val="StyleUnderline"/>
        </w:rPr>
        <w:t>I want to build a better world</w:t>
      </w:r>
      <w:r w:rsidRPr="00DA74E4">
        <w:rPr>
          <w:sz w:val="16"/>
        </w:rPr>
        <w:t xml:space="preserve">. </w:t>
      </w:r>
      <w:r w:rsidRPr="00DA74E4">
        <w:rPr>
          <w:rStyle w:val="Emphasis"/>
        </w:rPr>
        <w:t>Not incrementally, either</w:t>
      </w:r>
      <w:r w:rsidRPr="00DA74E4">
        <w:rPr>
          <w:rStyle w:val="StyleUnderline"/>
        </w:rPr>
        <w:t>, but with</w:t>
      </w:r>
      <w:r w:rsidRPr="00DA74E4">
        <w:rPr>
          <w:sz w:val="16"/>
        </w:rPr>
        <w:t xml:space="preserve"> the kind of </w:t>
      </w:r>
      <w:r w:rsidRPr="00DA74E4">
        <w:rPr>
          <w:rStyle w:val="Emphasis"/>
        </w:rPr>
        <w:t>sweeping and transformative change</w:t>
      </w:r>
      <w:r w:rsidRPr="00DA74E4">
        <w:rPr>
          <w:sz w:val="16"/>
        </w:rPr>
        <w:t xml:space="preserve"> that is required to fix a world of such deep injustice. </w:t>
      </w:r>
      <w:r w:rsidRPr="00DA74E4">
        <w:rPr>
          <w:rStyle w:val="StyleUnderline"/>
        </w:rPr>
        <w:t xml:space="preserve">But </w:t>
      </w:r>
      <w:r w:rsidRPr="00A57429">
        <w:rPr>
          <w:rStyle w:val="Emphasis"/>
          <w:highlight w:val="cyan"/>
        </w:rPr>
        <w:t>seriously</w:t>
      </w:r>
      <w:r w:rsidRPr="00A57429">
        <w:rPr>
          <w:rStyle w:val="StyleUnderline"/>
          <w:highlight w:val="cyan"/>
        </w:rPr>
        <w:t>: none of us are</w:t>
      </w:r>
      <w:r w:rsidRPr="00DA74E4">
        <w:rPr>
          <w:rStyle w:val="StyleUnderline"/>
        </w:rPr>
        <w:t xml:space="preserve"> ever </w:t>
      </w:r>
      <w:r w:rsidRPr="00A57429">
        <w:rPr>
          <w:rStyle w:val="StyleUnderline"/>
          <w:highlight w:val="cyan"/>
        </w:rPr>
        <w:t xml:space="preserve">going to take to </w:t>
      </w:r>
      <w:r w:rsidRPr="00A57429">
        <w:rPr>
          <w:rStyle w:val="Emphasis"/>
          <w:highlight w:val="cyan"/>
        </w:rPr>
        <w:t>the barricades</w:t>
      </w:r>
      <w:r w:rsidRPr="00DA74E4">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DA74E4">
        <w:rPr>
          <w:rStyle w:val="StyleUnderline"/>
        </w:rPr>
        <w:t xml:space="preserve">Violence is hard. Soldiering is hard. </w:t>
      </w:r>
      <w:r w:rsidRPr="00A57429">
        <w:rPr>
          <w:rStyle w:val="StyleUnderline"/>
          <w:highlight w:val="cyan"/>
        </w:rPr>
        <w:t>In an era of the NSA</w:t>
      </w:r>
      <w:r w:rsidRPr="00DA74E4">
        <w:rPr>
          <w:rStyle w:val="StyleUnderline"/>
        </w:rPr>
        <w:t xml:space="preserve"> and military robots, it’s really, really hard.</w:t>
      </w:r>
      <w:r w:rsidRPr="00DA74E4">
        <w:rPr>
          <w:sz w:val="16"/>
        </w:rPr>
        <w:t xml:space="preserve"> </w:t>
      </w:r>
      <w:r w:rsidRPr="00A57429">
        <w:rPr>
          <w:rStyle w:val="Emphasis"/>
          <w:sz w:val="24"/>
          <w:highlight w:val="cyan"/>
        </w:rPr>
        <w:t>“Should we condone revolutionary violence?” is dorm room, pass-the-bong conversation fodder</w:t>
      </w:r>
      <w:r w:rsidRPr="00DA74E4">
        <w:rPr>
          <w:rStyle w:val="StyleUnderline"/>
        </w:rPr>
        <w:t xml:space="preserve">, of </w:t>
      </w:r>
      <w:r w:rsidRPr="00DA74E4">
        <w:rPr>
          <w:rStyle w:val="Emphasis"/>
        </w:rPr>
        <w:t>precisely the moral and intellectual weight</w:t>
      </w:r>
      <w:r w:rsidRPr="00DA74E4">
        <w:rPr>
          <w:rStyle w:val="StyleUnderline"/>
        </w:rPr>
        <w:t xml:space="preserve"> of “should we torture a guy if we know there’s a bomb and we know he knows where it is and we know we can stop it if we do?” It’s built on </w:t>
      </w:r>
      <w:r w:rsidRPr="00DA74E4">
        <w:rPr>
          <w:rStyle w:val="Emphasis"/>
        </w:rPr>
        <w:t>absurd hypotheticals</w:t>
      </w:r>
      <w:r w:rsidRPr="00DA74E4">
        <w:rPr>
          <w:sz w:val="16"/>
        </w:rPr>
        <w:t xml:space="preserve">, propped up by the power of anxious machismo, </w:t>
      </w:r>
      <w:r w:rsidRPr="00DA74E4">
        <w:rPr>
          <w:rStyle w:val="StyleUnderline"/>
        </w:rPr>
        <w:t xml:space="preserve">and undertaken to </w:t>
      </w:r>
      <w:r w:rsidRPr="00DA74E4">
        <w:rPr>
          <w:rStyle w:val="Emphasis"/>
        </w:rPr>
        <w:t>no practical political end</w:t>
      </w:r>
      <w:r w:rsidRPr="00DA74E4">
        <w:rPr>
          <w:sz w:val="16"/>
        </w:rPr>
        <w:t xml:space="preserve">. It’s understandable. I get it, I really do. But it’s got nothing to do with us. </w:t>
      </w:r>
      <w:r w:rsidRPr="00DA74E4">
        <w:rPr>
          <w:rStyle w:val="StyleUnderline"/>
        </w:rPr>
        <w:t xml:space="preserve">The only way forward is the </w:t>
      </w:r>
      <w:r w:rsidRPr="00DA74E4">
        <w:rPr>
          <w:rStyle w:val="Emphasis"/>
        </w:rPr>
        <w:t>grubby, unsexy work of building coalitions</w:t>
      </w:r>
      <w:r w:rsidRPr="00DA74E4">
        <w:rPr>
          <w:rStyle w:val="StyleUnderline"/>
        </w:rPr>
        <w:t xml:space="preserve"> and asking people to climb on board</w:t>
      </w:r>
      <w:r w:rsidRPr="00DA74E4">
        <w:t>.</w:t>
      </w:r>
    </w:p>
    <w:p w14:paraId="56E63A6A" w14:textId="77777777" w:rsidR="00985F4D" w:rsidRPr="004C1D3C" w:rsidRDefault="00985F4D" w:rsidP="00985F4D"/>
    <w:p w14:paraId="595BCE32" w14:textId="77777777" w:rsidR="00985F4D" w:rsidRPr="00001A0F" w:rsidRDefault="00985F4D" w:rsidP="00985F4D">
      <w:pPr>
        <w:pStyle w:val="Heading4"/>
        <w:rPr>
          <w:rFonts w:asciiTheme="majorHAnsi" w:hAnsiTheme="majorHAnsi" w:cstheme="majorHAnsi"/>
        </w:rPr>
      </w:pPr>
      <w:r w:rsidRPr="00001A0F">
        <w:rPr>
          <w:rFonts w:asciiTheme="majorHAnsi" w:hAnsiTheme="majorHAnsi" w:cstheme="majorHAnsi"/>
        </w:rPr>
        <w:t xml:space="preserve">Necroidealism accelerates </w:t>
      </w:r>
      <w:r w:rsidRPr="00001A0F">
        <w:rPr>
          <w:rFonts w:asciiTheme="majorHAnsi" w:hAnsiTheme="majorHAnsi" w:cstheme="majorHAnsi"/>
          <w:u w:val="single"/>
        </w:rPr>
        <w:t>sacrificial</w:t>
      </w:r>
      <w:r w:rsidRPr="00001A0F">
        <w:rPr>
          <w:rFonts w:asciiTheme="majorHAnsi" w:hAnsiTheme="majorHAnsi" w:cstheme="majorHAnsi"/>
        </w:rPr>
        <w:t xml:space="preserve"> logics</w:t>
      </w:r>
    </w:p>
    <w:p w14:paraId="32023E44" w14:textId="77777777" w:rsidR="00985F4D" w:rsidRPr="00001A0F" w:rsidRDefault="00985F4D" w:rsidP="00985F4D">
      <w:pPr>
        <w:rPr>
          <w:rFonts w:asciiTheme="majorHAnsi" w:hAnsiTheme="majorHAnsi" w:cstheme="majorHAnsi"/>
        </w:rPr>
      </w:pPr>
      <w:r w:rsidRPr="00001A0F">
        <w:rPr>
          <w:rStyle w:val="Style13ptBold"/>
          <w:rFonts w:asciiTheme="majorHAnsi" w:hAnsiTheme="majorHAnsi" w:cstheme="majorHAnsi"/>
        </w:rPr>
        <w:t>Li 9</w:t>
      </w:r>
      <w:r w:rsidRPr="00001A0F">
        <w:rPr>
          <w:rFonts w:asciiTheme="majorHAnsi" w:hAnsiTheme="majorHAnsi" w:cstheme="majorHAnsi"/>
        </w:rPr>
        <w:t xml:space="preserve"> </w:t>
      </w:r>
      <w:r w:rsidRPr="00001A0F">
        <w:rPr>
          <w:rFonts w:asciiTheme="majorHAnsi" w:hAnsiTheme="majorHAnsi" w:cstheme="majorHAnsi"/>
          <w:sz w:val="16"/>
          <w:szCs w:val="16"/>
        </w:rPr>
        <w:t>(Victor. Professor of English, Toronto. “Necro-idealism, or the Subaltern’s Sacrificial Death.” Interventions 11(3): 275-92. Emory Libraries)</w:t>
      </w:r>
      <w:r w:rsidRPr="00001A0F">
        <w:rPr>
          <w:rFonts w:asciiTheme="majorHAnsi" w:hAnsiTheme="majorHAnsi" w:cstheme="majorHAnsi"/>
        </w:rPr>
        <w:t xml:space="preserve"> </w:t>
      </w:r>
    </w:p>
    <w:p w14:paraId="1B1B71F9"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A theoretical honesty, attended by a certain uneasiness, is evident in Dipesh Chakrabarty’s admission that the subaltern who resolutely resists incorporation by dominant state-forms or hegemonic cultures is ‘an ideal figure. No actual member of the subaltern class would resemble what I imagine here’ (Chakrabarty 2002: 36). </w:t>
      </w:r>
      <w:r w:rsidRPr="00001A0F">
        <w:rPr>
          <w:rStyle w:val="StyleUnderline"/>
          <w:rFonts w:asciiTheme="majorHAnsi" w:hAnsiTheme="majorHAnsi" w:cstheme="majorHAnsi"/>
          <w:highlight w:val="cyan"/>
        </w:rPr>
        <w:t>The subaltern represents</w:t>
      </w:r>
      <w:r w:rsidRPr="00001A0F">
        <w:rPr>
          <w:rFonts w:asciiTheme="majorHAnsi" w:hAnsiTheme="majorHAnsi" w:cstheme="majorHAnsi"/>
          <w:sz w:val="14"/>
        </w:rPr>
        <w:t xml:space="preserve"> for Chakrabarty </w:t>
      </w:r>
      <w:r w:rsidRPr="00001A0F">
        <w:rPr>
          <w:rStyle w:val="StyleUnderline"/>
          <w:rFonts w:asciiTheme="majorHAnsi" w:hAnsiTheme="majorHAnsi" w:cstheme="majorHAnsi"/>
          <w:highlight w:val="cyan"/>
        </w:rPr>
        <w:t xml:space="preserve">a </w:t>
      </w:r>
      <w:r w:rsidRPr="00001A0F">
        <w:rPr>
          <w:rStyle w:val="StyleUnderline"/>
          <w:rFonts w:asciiTheme="majorHAnsi" w:hAnsiTheme="majorHAnsi" w:cstheme="majorHAnsi"/>
        </w:rPr>
        <w:t xml:space="preserve">utopian </w:t>
      </w:r>
      <w:r w:rsidRPr="00001A0F">
        <w:rPr>
          <w:rStyle w:val="StyleUnderline"/>
          <w:rFonts w:asciiTheme="majorHAnsi" w:hAnsiTheme="majorHAnsi" w:cstheme="majorHAnsi"/>
          <w:highlight w:val="cyan"/>
        </w:rPr>
        <w:t>ideal</w:t>
      </w:r>
      <w:r w:rsidRPr="00001A0F">
        <w:rPr>
          <w:rStyle w:val="StyleUnderline"/>
          <w:rFonts w:asciiTheme="majorHAnsi" w:hAnsiTheme="majorHAnsi" w:cstheme="majorHAnsi"/>
        </w:rPr>
        <w:t xml:space="preserve"> that can be </w:t>
      </w:r>
      <w:r w:rsidRPr="00001A0F">
        <w:rPr>
          <w:rStyle w:val="StyleUnderline"/>
          <w:rFonts w:asciiTheme="majorHAnsi" w:hAnsiTheme="majorHAnsi" w:cstheme="majorHAnsi"/>
          <w:highlight w:val="cyan"/>
        </w:rPr>
        <w:t>made to</w:t>
      </w:r>
      <w:r w:rsidRPr="00001A0F">
        <w:rPr>
          <w:rStyle w:val="StyleUnderline"/>
          <w:rFonts w:asciiTheme="majorHAnsi" w:hAnsiTheme="majorHAnsi" w:cstheme="majorHAnsi"/>
        </w:rPr>
        <w:t xml:space="preserve"> pose a </w:t>
      </w:r>
      <w:r w:rsidRPr="00001A0F">
        <w:rPr>
          <w:rStyle w:val="StyleUnderline"/>
          <w:rFonts w:asciiTheme="majorHAnsi" w:hAnsiTheme="majorHAnsi" w:cstheme="majorHAnsi"/>
          <w:highlight w:val="cyan"/>
        </w:rPr>
        <w:t>challenge</w:t>
      </w:r>
      <w:r w:rsidRPr="00001A0F">
        <w:rPr>
          <w:rStyle w:val="StyleUnderline"/>
          <w:rFonts w:asciiTheme="majorHAnsi" w:hAnsiTheme="majorHAnsi" w:cstheme="majorHAnsi"/>
        </w:rPr>
        <w:t xml:space="preserve"> to ‘</w:t>
      </w:r>
      <w:r w:rsidRPr="00001A0F">
        <w:rPr>
          <w:rStyle w:val="StyleUnderline"/>
          <w:rFonts w:asciiTheme="majorHAnsi" w:hAnsiTheme="majorHAnsi" w:cstheme="majorHAnsi"/>
          <w:highlight w:val="cyan"/>
        </w:rPr>
        <w:t>our</w:t>
      </w:r>
      <w:r w:rsidRPr="00001A0F">
        <w:rPr>
          <w:rStyle w:val="StyleUnderline"/>
          <w:rFonts w:asciiTheme="majorHAnsi" w:hAnsiTheme="majorHAnsi" w:cstheme="majorHAnsi"/>
        </w:rPr>
        <w:t xml:space="preserve"> thought </w:t>
      </w:r>
      <w:r w:rsidRPr="00001A0F">
        <w:rPr>
          <w:rStyle w:val="StyleUnderline"/>
          <w:rFonts w:asciiTheme="majorHAnsi" w:hAnsiTheme="majorHAnsi" w:cstheme="majorHAnsi"/>
          <w:highlight w:val="cyan"/>
        </w:rPr>
        <w:t>systems</w:t>
      </w:r>
      <w:r w:rsidRPr="00001A0F">
        <w:rPr>
          <w:rStyle w:val="StyleUnderline"/>
          <w:rFonts w:asciiTheme="majorHAnsi" w:hAnsiTheme="majorHAnsi" w:cstheme="majorHAnsi"/>
        </w:rPr>
        <w:t xml:space="preserve">, with all their aspirations to grasp things </w:t>
      </w:r>
      <w:r w:rsidRPr="00001A0F">
        <w:rPr>
          <w:rStyle w:val="StyleUnderline"/>
          <w:rFonts w:asciiTheme="majorHAnsi" w:hAnsiTheme="majorHAnsi" w:cstheme="majorHAnsi"/>
          <w:highlight w:val="cyan"/>
        </w:rPr>
        <w:t>in their totality</w:t>
      </w:r>
      <w:r w:rsidRPr="00001A0F">
        <w:rPr>
          <w:rFonts w:asciiTheme="majorHAnsi" w:hAnsiTheme="majorHAnsi" w:cstheme="majorHAnsi"/>
          <w:sz w:val="14"/>
        </w:rPr>
        <w:t xml:space="preserve"> . . . [all those] languages of the state, of citizenship, of wholes and totalities, the legacy of Enlightenment rationalism.’ The subaltern stands for ‘a utopian line that may well designate the limit of how we [academics] are trained to think’ (36). Such a questioning of hegemonic thought, I wish to argue, may well find its most convincing and, at the same time, problematic representation in the figure of the dead subaltern. Readers familiar with the writings of subaltern studies historians or with literary portrayals of subalterns may recall how the death of a subaltern often provides the occasion for a meditation on subalternity as a critical alternative to dominant regimes of power. We see this close link between death and a critical opening of thought, for example, in such works as Ranajit Guha’s essay ‘Chandra’s Death’, an illuminating rereading of fragmentary legal depositions on a ‘criminal’ case of abortion, Gayatri Spivak’s classic analysis of reactions to Bhubaneswari Bhaduri’s suicide, Arundhati Roy’s moving account in The God of Small Things of the untouchable Velutha’s brutal murder at the hands of the police, and, to round off the list, Amitav Ghosh’s description in The Hungry Tide of the death of the fisherman Fokir during a storm.</w:t>
      </w:r>
    </w:p>
    <w:p w14:paraId="06F02AF0"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In all these examples, </w:t>
      </w:r>
      <w:r w:rsidRPr="00001A0F">
        <w:rPr>
          <w:rStyle w:val="StyleUnderline"/>
          <w:rFonts w:asciiTheme="majorHAnsi" w:hAnsiTheme="majorHAnsi" w:cstheme="majorHAnsi"/>
        </w:rPr>
        <w:t xml:space="preserve">the subaltern’s death </w:t>
      </w:r>
      <w:r w:rsidRPr="00001A0F">
        <w:rPr>
          <w:rStyle w:val="Emphasis"/>
          <w:rFonts w:asciiTheme="majorHAnsi" w:hAnsiTheme="majorHAnsi" w:cstheme="majorHAnsi"/>
        </w:rPr>
        <w:t>appears</w:t>
      </w:r>
      <w:r w:rsidRPr="00001A0F">
        <w:rPr>
          <w:rStyle w:val="StyleUnderline"/>
          <w:rFonts w:asciiTheme="majorHAnsi" w:hAnsiTheme="majorHAnsi" w:cstheme="majorHAnsi"/>
        </w:rPr>
        <w:t xml:space="preserve"> to enable a questioning of</w:t>
      </w:r>
      <w:r w:rsidRPr="00001A0F">
        <w:rPr>
          <w:rFonts w:asciiTheme="majorHAnsi" w:hAnsiTheme="majorHAnsi" w:cstheme="majorHAnsi"/>
          <w:sz w:val="14"/>
        </w:rPr>
        <w:t xml:space="preserve"> the limits of </w:t>
      </w:r>
      <w:r w:rsidRPr="00001A0F">
        <w:rPr>
          <w:rStyle w:val="StyleUnderline"/>
          <w:rFonts w:asciiTheme="majorHAnsi" w:hAnsiTheme="majorHAnsi" w:cstheme="majorHAnsi"/>
        </w:rPr>
        <w:t xml:space="preserve">hegemonic thought and to secure a utopian opening into another mode of life. Subaltern utopianism paradoxically seems to require the subaltern’s death; the </w:t>
      </w:r>
      <w:r w:rsidRPr="00001A0F">
        <w:rPr>
          <w:rStyle w:val="StyleUnderline"/>
          <w:rFonts w:asciiTheme="majorHAnsi" w:hAnsiTheme="majorHAnsi" w:cstheme="majorHAnsi"/>
          <w:highlight w:val="cyan"/>
        </w:rPr>
        <w:t xml:space="preserve">subaltern </w:t>
      </w:r>
      <w:r w:rsidRPr="00001A0F">
        <w:rPr>
          <w:rStyle w:val="Emphasis"/>
          <w:rFonts w:asciiTheme="majorHAnsi" w:hAnsiTheme="majorHAnsi" w:cstheme="majorHAnsi"/>
          <w:highlight w:val="cyan"/>
        </w:rPr>
        <w:t>has to die</w:t>
      </w:r>
      <w:r w:rsidRPr="00001A0F">
        <w:rPr>
          <w:rStyle w:val="StyleUnderline"/>
          <w:rFonts w:asciiTheme="majorHAnsi" w:hAnsiTheme="majorHAnsi" w:cstheme="majorHAnsi"/>
        </w:rPr>
        <w:t xml:space="preserve"> in order </w:t>
      </w:r>
      <w:r w:rsidRPr="00001A0F">
        <w:rPr>
          <w:rStyle w:val="StyleUnderline"/>
          <w:rFonts w:asciiTheme="majorHAnsi" w:hAnsiTheme="majorHAnsi" w:cstheme="majorHAnsi"/>
          <w:highlight w:val="cyan"/>
        </w:rPr>
        <w:t>to serve as an irreducible idea</w:t>
      </w:r>
      <w:r w:rsidRPr="00001A0F">
        <w:rPr>
          <w:rStyle w:val="StyleUnderline"/>
          <w:rFonts w:asciiTheme="majorHAnsi" w:hAnsiTheme="majorHAnsi" w:cstheme="majorHAnsi"/>
        </w:rPr>
        <w:t xml:space="preserve">. In death, the subaltern is perfected as a concept so pure no living referent can contradict or complicate it. </w:t>
      </w:r>
      <w:r w:rsidRPr="00001A0F">
        <w:rPr>
          <w:rFonts w:asciiTheme="majorHAnsi" w:hAnsiTheme="majorHAnsi" w:cstheme="majorHAnsi"/>
          <w:sz w:val="14"/>
        </w:rPr>
        <w:t xml:space="preserve">As in utopian thinking, it is the subaltern’s non-existence that ensures the possibility of its conceptualization as a critical alternative to existing hegemonies. ‘A loss of existence’, according to Michel de Certeau, ‘is the condition for immortality in poetry’ (de Certeau 1988: 324). Similarly, the subaltern’s death can be seen as enabling a kind of ideological or political immortality, since the subaltern’s role both as a symbol of resistance to the dominant power and as the utopian promise of an alternative lifeworld finds its final affirmation and guarantee in death. </w:t>
      </w:r>
    </w:p>
    <w:p w14:paraId="46ABE59F"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Mobilitas Mortis</w:t>
      </w:r>
    </w:p>
    <w:p w14:paraId="4B94D396"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In asking us to imagine a utopian subalternity, Chakrabarty urges us to embrace an openness so radical that [he] can express it only in Heideggerian terms: the capacity to hear that which one does not already understand. In other words, to allow the subaltern position to challenge our own conceptions of totalities, to be open to the possibility of our thought systems, with all their aspirations to grasp things in their totality, being rendered finite by the presence of the other: such are the utopian horizons to which this other moment of Subaltern Studies calls us. (Chakrabarty 2002: 36)</w:t>
      </w:r>
    </w:p>
    <w:p w14:paraId="2785FEA1"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rPr>
        <w:t xml:space="preserve">It is the subaltern’s radical alterity that makes possible the critical utopianism that exposes the limits of hegemonic thought and opens us to that which we do not already understand. As such, </w:t>
      </w:r>
      <w:r w:rsidRPr="00001A0F">
        <w:rPr>
          <w:rStyle w:val="StyleUnderline"/>
          <w:rFonts w:asciiTheme="majorHAnsi" w:hAnsiTheme="majorHAnsi" w:cstheme="majorHAnsi"/>
        </w:rPr>
        <w:t>the ideal subaltern other must be seen as a figure who is inaccessible to and inappropriable by statist, hegemonic, and academic knowledge</w:t>
      </w:r>
      <w:r w:rsidRPr="00001A0F">
        <w:rPr>
          <w:rFonts w:asciiTheme="majorHAnsi" w:hAnsiTheme="majorHAnsi" w:cstheme="majorHAnsi"/>
          <w:sz w:val="14"/>
        </w:rPr>
        <w:t xml:space="preserve">. Chakrabarty’s </w:t>
      </w:r>
      <w:r w:rsidRPr="00001A0F">
        <w:rPr>
          <w:rStyle w:val="StyleUnderline"/>
          <w:rFonts w:asciiTheme="majorHAnsi" w:hAnsiTheme="majorHAnsi" w:cstheme="majorHAnsi"/>
        </w:rPr>
        <w:t>subaltern utopianism</w:t>
      </w:r>
      <w:r w:rsidRPr="00001A0F">
        <w:rPr>
          <w:rFonts w:asciiTheme="majorHAnsi" w:hAnsiTheme="majorHAnsi" w:cstheme="majorHAnsi"/>
          <w:sz w:val="14"/>
        </w:rPr>
        <w:t xml:space="preserve"> is thus related to what Gayatri Spivak has (in)famously described as the impossibility of subaltern speech. Spivak’s provocative statement that the subaltern cannot speak </w:t>
      </w:r>
      <w:r w:rsidRPr="00001A0F">
        <w:rPr>
          <w:rStyle w:val="StyleUnderline"/>
          <w:rFonts w:asciiTheme="majorHAnsi" w:hAnsiTheme="majorHAnsi" w:cstheme="majorHAnsi"/>
        </w:rPr>
        <w:t>should not</w:t>
      </w:r>
      <w:r w:rsidRPr="00001A0F">
        <w:rPr>
          <w:rFonts w:asciiTheme="majorHAnsi" w:hAnsiTheme="majorHAnsi" w:cstheme="majorHAnsi"/>
          <w:sz w:val="14"/>
        </w:rPr>
        <w:t xml:space="preserve"> of course </w:t>
      </w:r>
      <w:r w:rsidRPr="00001A0F">
        <w:rPr>
          <w:rStyle w:val="StyleUnderline"/>
          <w:rFonts w:asciiTheme="majorHAnsi" w:hAnsiTheme="majorHAnsi" w:cstheme="majorHAnsi"/>
        </w:rPr>
        <w:t>be taken literally</w:t>
      </w:r>
      <w:r w:rsidRPr="00001A0F">
        <w:rPr>
          <w:rFonts w:asciiTheme="majorHAnsi" w:hAnsiTheme="majorHAnsi" w:cstheme="majorHAnsi"/>
          <w:sz w:val="14"/>
        </w:rPr>
        <w:t xml:space="preserve">, since it is not a question of whether the subaltern can speak but of whether what the subaltern says can ever be fully registered without the inevitable recoding and distortion by our non-subaltern knowledge regimes. As John Beverley has remarked, it is ‘Spivak’s point that the very recovery of the ‘‘voice’’ of the subaltern entails also its erasure, since in the mode of representation we give it (in testimonio, for example) it is no longer located in the space of subalternity, but rather has become something like a ventriloquist’s dummy’ (1999: 135). As in Spivak’s work, Chakrabarty’s subaltern remains a utopian ideal, its inaccessibility functioning to protect it from hegemonic appropriation. Both Chakrabarty and Spivak belong to that faction of subaltern studies that is concerned ‘to register where the power of the university and the disciplines to understand and represent the subaltern breaks down’ (Beverley 1999: 38). They seek to show ‘how the knowledge we construct and impart as academics is structured by the absence, difficulty, or impossibility of representation of the subaltern’ (40). </w:t>
      </w:r>
      <w:r w:rsidRPr="00001A0F">
        <w:rPr>
          <w:rStyle w:val="StyleUnderline"/>
          <w:rFonts w:asciiTheme="majorHAnsi" w:hAnsiTheme="majorHAnsi" w:cstheme="majorHAnsi"/>
          <w:highlight w:val="cyan"/>
        </w:rPr>
        <w:t>It is precisely this</w:t>
      </w:r>
      <w:r w:rsidRPr="00001A0F">
        <w:rPr>
          <w:rStyle w:val="StyleUnderline"/>
          <w:rFonts w:asciiTheme="majorHAnsi" w:hAnsiTheme="majorHAnsi" w:cstheme="majorHAnsi"/>
        </w:rPr>
        <w:t xml:space="preserve"> ‘absence’ or ‘</w:t>
      </w:r>
      <w:r w:rsidRPr="00001A0F">
        <w:rPr>
          <w:rStyle w:val="StyleUnderline"/>
          <w:rFonts w:asciiTheme="majorHAnsi" w:hAnsiTheme="majorHAnsi" w:cstheme="majorHAnsi"/>
          <w:highlight w:val="cyan"/>
        </w:rPr>
        <w:t>impossibility</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 xml:space="preserve">of </w:t>
      </w:r>
      <w:r w:rsidRPr="00001A0F">
        <w:rPr>
          <w:rStyle w:val="Emphasis"/>
          <w:rFonts w:asciiTheme="majorHAnsi" w:hAnsiTheme="majorHAnsi" w:cstheme="majorHAnsi"/>
          <w:highlight w:val="cyan"/>
        </w:rPr>
        <w:t>representing the subaltern</w:t>
      </w:r>
      <w:r w:rsidRPr="00001A0F">
        <w:rPr>
          <w:rStyle w:val="StyleUnderline"/>
          <w:rFonts w:asciiTheme="majorHAnsi" w:hAnsiTheme="majorHAnsi" w:cstheme="majorHAnsi"/>
        </w:rPr>
        <w:t xml:space="preserve"> that results in the paradoxical condition </w:t>
      </w:r>
      <w:r w:rsidRPr="00001A0F">
        <w:rPr>
          <w:rStyle w:val="StyleUnderline"/>
          <w:rFonts w:asciiTheme="majorHAnsi" w:hAnsiTheme="majorHAnsi" w:cstheme="majorHAnsi"/>
          <w:highlight w:val="cyan"/>
        </w:rPr>
        <w:t xml:space="preserve">in which </w:t>
      </w:r>
      <w:r w:rsidRPr="00001A0F">
        <w:rPr>
          <w:rStyle w:val="Emphasis"/>
          <w:rFonts w:asciiTheme="majorHAnsi" w:hAnsiTheme="majorHAnsi" w:cstheme="majorHAnsi"/>
          <w:highlight w:val="cyan"/>
        </w:rPr>
        <w:t>utopia</w:t>
      </w:r>
      <w:r w:rsidRPr="00001A0F">
        <w:rPr>
          <w:rStyle w:val="StyleUnderline"/>
          <w:rFonts w:asciiTheme="majorHAnsi" w:hAnsiTheme="majorHAnsi" w:cstheme="majorHAnsi"/>
          <w:highlight w:val="cyan"/>
        </w:rPr>
        <w:t xml:space="preserve"> and </w:t>
      </w:r>
      <w:r w:rsidRPr="00001A0F">
        <w:rPr>
          <w:rStyle w:val="Emphasis"/>
          <w:rFonts w:asciiTheme="majorHAnsi" w:hAnsiTheme="majorHAnsi" w:cstheme="majorHAnsi"/>
          <w:highlight w:val="cyan"/>
        </w:rPr>
        <w:t>death</w:t>
      </w:r>
      <w:r w:rsidRPr="00001A0F">
        <w:rPr>
          <w:rStyle w:val="StyleUnderline"/>
          <w:rFonts w:asciiTheme="majorHAnsi" w:hAnsiTheme="majorHAnsi" w:cstheme="majorHAnsi"/>
          <w:highlight w:val="cyan"/>
        </w:rPr>
        <w:t xml:space="preserve"> are linked</w:t>
      </w:r>
      <w:r w:rsidRPr="00001A0F">
        <w:rPr>
          <w:rFonts w:asciiTheme="majorHAnsi" w:hAnsiTheme="majorHAnsi" w:cstheme="majorHAnsi"/>
          <w:sz w:val="14"/>
        </w:rPr>
        <w:t xml:space="preserve">, in which the subaltern’s death or </w:t>
      </w:r>
      <w:r w:rsidRPr="00001A0F">
        <w:rPr>
          <w:rFonts w:asciiTheme="majorHAnsi" w:hAnsiTheme="majorHAnsi" w:cstheme="majorHAnsi"/>
          <w:sz w:val="14"/>
          <w:szCs w:val="14"/>
        </w:rPr>
        <w:t>disappearance enables the subaltern to fulfill the ideal role of the resistant and inappropriable other.</w:t>
      </w:r>
    </w:p>
    <w:p w14:paraId="5A8637DC"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Especially alert to the dangers of the recuperation and incorporation of subaltern alterity by hegemonic narratives, Gayatri Spivak has defined subalternity as ‘the space out of any serious touch with the logic of capitalism or socialism’ (1995: 115). The word ‘subaltern’, she writes, is ‘reserved for the sheer heterogeneity of decolonized space’ (1999: 310). She argues that subalterns are effaced even as they are disclosed. Subaltern women, for example, can never be sufficiently explained or adequately represented by any totalizing narrative mode:</w:t>
      </w:r>
    </w:p>
    <w:p w14:paraId="6A19D6CD"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If, as [Fredric] Jameson suggests, the mode of production narrative is the final reference, these [subaltern] women are insufficiently represented or representable in that narration . . . We can docket them, but we cannot grasp them all . . . [T]he ground-level value-codings that write these women’s lives elude us . . . We pay the price of epistemically fractured transcoding when we explain them as general exemplars of anthropological descriptions. (2445)</w:t>
      </w:r>
    </w:p>
    <w:p w14:paraId="7C52552E"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Not only do we epistemically fracture or distort subaltern beliefs and values when we transcode and explain them, but our attempt to turn them into ‘general exemplars of anthropological descriptions’ encounters a stubborn and recalcitrant singularity that refuses to yield any secrets. Referring to subaltern women, Spivak tells us that they will only ‘be instructive if they remain singular and secretive’ (245, n.73). Radically heterogeneous and ‘non-narrativizable’ (Spivak 1990: 144) the subaltern, like the Friday of J. M. Coetzee’s novel Foe, remains the unemphatic agent of withholding in the text. For every territorial space that is value coded by colonialism and every command of metropolitan anticolonialism for the native to yield his ‘voice’, there is a space of withholding, marked by a secret that may not be a secret but cannot be unlocked . . . The curious guardian at the margin who will not inform. ( Spivak 1999: 190)</w:t>
      </w:r>
    </w:p>
    <w:p w14:paraId="7D9AB653"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Spivak’s argument for subaltern secrecy and withholding is similar to Derrida’s discussion of the relation between the secret and the ethical: I have a taste [Derrida confesses] for the secret, it clearly has to do with notbelonging; I have an impulse of fear or terror in the face of a political space, for example, a public space that makes no room for the secret. For me, the demand that everything be paraded in the public square and that there be no internal forum is a glaring sign of the totalitarianization of democracy. I can rephrase this in terms of political ethics: if a right to the secret is not maintained, we are in a totalitarian space. (Derrida and Ferraris 2001: 59)</w:t>
      </w:r>
    </w:p>
    <w:p w14:paraId="33518EA8"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The secret, the space of withholding that Spivak and Derrida wish to maintain as a right, lends itself to a subaltern utopianism a no-place, that is to say, an unrecognized space yet to be nationally coded or made to parade in the public square.</w:t>
      </w:r>
    </w:p>
    <w:p w14:paraId="5ADA8A49"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To Spivak, even the most well-meaning attempt to understand the subaltern must acknowledge its limits before the subaltern’s ultimately non-narrativizable singularity. As she puts it:</w:t>
      </w:r>
    </w:p>
    <w:p w14:paraId="0CF808C3"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 xml:space="preserve">The moot decipherment [of the subaltern] by another in an academic institution (willy-nilly a knowledge-production factory) many years later must not be too quickly identified with the ‘speaking’ of the subaltern. It is not a mere tautology to say that the colonial or postcolonial subaltern is defined as the being on the other side of difference, or an epistemic fracture, even from other groupings among the colonized. (1999: 309) </w:t>
      </w:r>
    </w:p>
    <w:p w14:paraId="2274C615"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szCs w:val="14"/>
        </w:rPr>
        <w:t>Subalterns thus remain elusive to our knowledge apparatuses. ‘Indeed’</w:t>
      </w:r>
      <w:r w:rsidRPr="00001A0F">
        <w:rPr>
          <w:rFonts w:asciiTheme="majorHAnsi" w:hAnsiTheme="majorHAnsi" w:cstheme="majorHAnsi"/>
          <w:sz w:val="14"/>
        </w:rPr>
        <w:t xml:space="preserve">, Spivak remarks, ‘it is only in their death that they enter a narrative for us, they become figurable. In the rhythm of their daily living, the elusion is familiarly performed’ (245). Thus, for Spivak, it is only with the epistemic colonization of the subaltern’s utopian space of withholding and resistance, that is, with the death of the curious guardian of the margin, that the subaltern becomes representable or retrievable for hegemonic knowledge. I wish to argue, however, that </w:t>
      </w:r>
      <w:r w:rsidRPr="00001A0F">
        <w:rPr>
          <w:rStyle w:val="StyleUnderline"/>
          <w:rFonts w:asciiTheme="majorHAnsi" w:hAnsiTheme="majorHAnsi" w:cstheme="majorHAnsi"/>
        </w:rPr>
        <w:t>the death of the subaltern can be read differently. The death of the subaltern does not result in the appropriation of the subaltern’s secret, the erasure of subaltern singularity, or the colonization of subaltern space. On the contrary, it safeguards subaltern secrecy</w:t>
      </w:r>
      <w:r w:rsidRPr="00001A0F">
        <w:rPr>
          <w:rFonts w:asciiTheme="majorHAnsi" w:hAnsiTheme="majorHAnsi" w:cstheme="majorHAnsi"/>
          <w:sz w:val="14"/>
        </w:rPr>
        <w:t xml:space="preserve">, singularity, and space. As Derrida has noted, ‘death is always the name of a secret, since it signs the irreplaceable singularity’ (1993: 74). It is the subaltern’s death that ensures its secrecy and irreplaceable singularity and enables Spivak, Chakrabarty, and others to figure or narrate the subaltern as the ideal guardian of a utopian horizon that promises, in Spivak’s resonant phrase, ‘the sheer heterogeneity of decolonized space’. It is the dead and silent subaltern who makes possible subaltern inaccessibility, unfigurability, and singularity. At the same time, however, </w:t>
      </w:r>
      <w:r w:rsidRPr="00001A0F">
        <w:rPr>
          <w:rStyle w:val="StyleUnderline"/>
          <w:rFonts w:asciiTheme="majorHAnsi" w:hAnsiTheme="majorHAnsi" w:cstheme="majorHAnsi"/>
          <w:highlight w:val="cyan"/>
        </w:rPr>
        <w:t xml:space="preserve">this </w:t>
      </w:r>
      <w:r w:rsidRPr="00001A0F">
        <w:rPr>
          <w:rStyle w:val="StyleUnderline"/>
          <w:rFonts w:asciiTheme="majorHAnsi" w:hAnsiTheme="majorHAnsi" w:cstheme="majorHAnsi"/>
        </w:rPr>
        <w:t xml:space="preserve">unfigurable </w:t>
      </w:r>
      <w:r w:rsidRPr="00001A0F">
        <w:rPr>
          <w:rStyle w:val="StyleUnderline"/>
          <w:rFonts w:asciiTheme="majorHAnsi" w:hAnsiTheme="majorHAnsi" w:cstheme="majorHAnsi"/>
          <w:highlight w:val="cyan"/>
        </w:rPr>
        <w:t>singularity</w:t>
      </w:r>
      <w:r w:rsidRPr="00001A0F">
        <w:rPr>
          <w:rFonts w:asciiTheme="majorHAnsi" w:hAnsiTheme="majorHAnsi" w:cstheme="majorHAnsi"/>
          <w:sz w:val="14"/>
        </w:rPr>
        <w:t xml:space="preserve"> of the subaltern, </w:t>
      </w:r>
      <w:r w:rsidRPr="00001A0F">
        <w:rPr>
          <w:rStyle w:val="StyleUnderline"/>
          <w:rFonts w:asciiTheme="majorHAnsi" w:hAnsiTheme="majorHAnsi" w:cstheme="majorHAnsi"/>
        </w:rPr>
        <w:t xml:space="preserve">safeguarded by death, </w:t>
      </w:r>
      <w:r w:rsidRPr="00001A0F">
        <w:rPr>
          <w:rStyle w:val="StyleUnderline"/>
          <w:rFonts w:asciiTheme="majorHAnsi" w:hAnsiTheme="majorHAnsi" w:cstheme="majorHAnsi"/>
          <w:highlight w:val="cyan"/>
        </w:rPr>
        <w:t>becomes</w:t>
      </w:r>
      <w:r w:rsidRPr="00001A0F">
        <w:rPr>
          <w:rStyle w:val="StyleUnderline"/>
          <w:rFonts w:asciiTheme="majorHAnsi" w:hAnsiTheme="majorHAnsi" w:cstheme="majorHAnsi"/>
        </w:rPr>
        <w:t xml:space="preserve"> an </w:t>
      </w:r>
      <w:r w:rsidRPr="00001A0F">
        <w:rPr>
          <w:rStyle w:val="Emphasis"/>
          <w:rFonts w:asciiTheme="majorHAnsi" w:hAnsiTheme="majorHAnsi" w:cstheme="majorHAnsi"/>
          <w:highlight w:val="cyan"/>
        </w:rPr>
        <w:t>exemplary</w:t>
      </w:r>
      <w:r w:rsidRPr="00001A0F">
        <w:rPr>
          <w:rStyle w:val="Emphasis"/>
          <w:rFonts w:asciiTheme="majorHAnsi" w:hAnsiTheme="majorHAnsi" w:cstheme="majorHAnsi"/>
        </w:rPr>
        <w:t xml:space="preserve"> figure</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 xml:space="preserve">subaltern inaccessibility </w:t>
      </w:r>
      <w:r w:rsidRPr="00001A0F">
        <w:rPr>
          <w:rStyle w:val="StyleUnderline"/>
          <w:rFonts w:asciiTheme="majorHAnsi" w:hAnsiTheme="majorHAnsi" w:cstheme="majorHAnsi"/>
        </w:rPr>
        <w:t xml:space="preserve">gains </w:t>
      </w:r>
      <w:r w:rsidRPr="00001A0F">
        <w:rPr>
          <w:rStyle w:val="Emphasis"/>
          <w:rFonts w:asciiTheme="majorHAnsi" w:hAnsiTheme="majorHAnsi" w:cstheme="majorHAnsi"/>
        </w:rPr>
        <w:t>cogency</w:t>
      </w:r>
      <w:r w:rsidRPr="00001A0F">
        <w:rPr>
          <w:rStyle w:val="StyleUnderline"/>
          <w:rFonts w:asciiTheme="majorHAnsi" w:hAnsiTheme="majorHAnsi" w:cstheme="majorHAnsi"/>
        </w:rPr>
        <w:t xml:space="preserve"> as a theory of unrepresentability, </w:t>
      </w:r>
      <w:r w:rsidRPr="00001A0F">
        <w:rPr>
          <w:rStyle w:val="StyleUnderline"/>
          <w:rFonts w:asciiTheme="majorHAnsi" w:hAnsiTheme="majorHAnsi" w:cstheme="majorHAnsi"/>
          <w:highlight w:val="cyan"/>
        </w:rPr>
        <w:t xml:space="preserve">becomes </w:t>
      </w:r>
      <w:r w:rsidRPr="00001A0F">
        <w:rPr>
          <w:rStyle w:val="Emphasis"/>
          <w:rFonts w:asciiTheme="majorHAnsi" w:hAnsiTheme="majorHAnsi" w:cstheme="majorHAnsi"/>
          <w:highlight w:val="cyan"/>
        </w:rPr>
        <w:t>narrativizable</w:t>
      </w:r>
      <w:r w:rsidRPr="00001A0F">
        <w:rPr>
          <w:rStyle w:val="StyleUnderline"/>
          <w:rFonts w:asciiTheme="majorHAnsi" w:hAnsiTheme="majorHAnsi" w:cstheme="majorHAnsi"/>
        </w:rPr>
        <w:t xml:space="preserve"> once again as resistance to hegemonic incorporation, and can be imagined as a utopian alternative</w:t>
      </w:r>
      <w:r w:rsidRPr="00001A0F">
        <w:rPr>
          <w:rFonts w:asciiTheme="majorHAnsi" w:hAnsiTheme="majorHAnsi" w:cstheme="majorHAnsi"/>
          <w:sz w:val="14"/>
        </w:rPr>
        <w:t xml:space="preserve"> to the postcolonial present. In an astute reading of Spivak’s A Critique of Postcolonial Reason, Ian Baucom has argued that ‘the source of the Critique’s greatest anxiety’ is that </w:t>
      </w:r>
      <w:r w:rsidRPr="00001A0F">
        <w:rPr>
          <w:rStyle w:val="StyleUnderline"/>
          <w:rFonts w:asciiTheme="majorHAnsi" w:hAnsiTheme="majorHAnsi" w:cstheme="majorHAnsi"/>
        </w:rPr>
        <w:t xml:space="preserve">subaltern singularity may become exemplary, thereby </w:t>
      </w:r>
      <w:r w:rsidRPr="00001A0F">
        <w:rPr>
          <w:rStyle w:val="StyleUnderline"/>
          <w:rFonts w:asciiTheme="majorHAnsi" w:hAnsiTheme="majorHAnsi" w:cstheme="majorHAnsi"/>
          <w:highlight w:val="cyan"/>
        </w:rPr>
        <w:t xml:space="preserve">losing its </w:t>
      </w:r>
      <w:r w:rsidRPr="00001A0F">
        <w:rPr>
          <w:rStyle w:val="Emphasis"/>
          <w:rFonts w:asciiTheme="majorHAnsi" w:hAnsiTheme="majorHAnsi" w:cstheme="majorHAnsi"/>
          <w:highlight w:val="cyan"/>
        </w:rPr>
        <w:t>singularity</w:t>
      </w:r>
      <w:r w:rsidRPr="00001A0F">
        <w:rPr>
          <w:rStyle w:val="StyleUnderline"/>
          <w:rFonts w:asciiTheme="majorHAnsi" w:hAnsiTheme="majorHAnsi" w:cstheme="majorHAnsi"/>
          <w:highlight w:val="cyan"/>
        </w:rPr>
        <w:t xml:space="preserve"> </w:t>
      </w:r>
      <w:r w:rsidRPr="00001A0F">
        <w:rPr>
          <w:rStyle w:val="StyleUnderline"/>
          <w:rFonts w:asciiTheme="majorHAnsi" w:hAnsiTheme="majorHAnsi" w:cstheme="majorHAnsi"/>
        </w:rPr>
        <w:t>and turning, in the hands of the theorist, into an accessible discursive concept</w:t>
      </w:r>
      <w:r w:rsidRPr="00001A0F">
        <w:rPr>
          <w:rFonts w:asciiTheme="majorHAnsi" w:hAnsiTheme="majorHAnsi" w:cstheme="majorHAnsi"/>
          <w:sz w:val="14"/>
        </w:rPr>
        <w:t>:</w:t>
      </w:r>
    </w:p>
    <w:p w14:paraId="74DFD1AB"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For, if the reading of the cryptic, withheld singular contains (as one of its secrets) Spivak’s answer to the many critics who have denounced her dictum ‘The subaltern cannot speak,’ if what it suggests is that she really meant ‘the subaltern will not speak (in code)’, then the moment in which that withheld speech licenses its abstract conceptualization is the moment in which it indeed becomes codable: for theory. (Baucom 2005: 165)</w:t>
      </w:r>
    </w:p>
    <w:p w14:paraId="497B763F"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Ania Loomba makes a similar point when she argues that</w:t>
      </w:r>
    </w:p>
    <w:p w14:paraId="207422BC"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 xml:space="preserve">the silence of Spivak’s subaltern is a precondition for her own project of representation . . . It is no accident that such a project focuses on the immolated widow . . . She provides the most suitable language for talking about silence: she is, after all, a conceptual and social category that comes into being only when the subject dies. (Loomba 1993: 21718) </w:t>
      </w:r>
    </w:p>
    <w:p w14:paraId="22654397" w14:textId="77777777" w:rsidR="00985F4D" w:rsidRPr="00001A0F" w:rsidRDefault="00985F4D" w:rsidP="00985F4D">
      <w:pPr>
        <w:rPr>
          <w:rStyle w:val="StyleUnderline"/>
          <w:rFonts w:asciiTheme="majorHAnsi" w:hAnsiTheme="majorHAnsi" w:cstheme="majorHAnsi"/>
        </w:rPr>
      </w:pPr>
      <w:r w:rsidRPr="00001A0F">
        <w:rPr>
          <w:rFonts w:asciiTheme="majorHAnsi" w:hAnsiTheme="majorHAnsi" w:cstheme="majorHAnsi"/>
          <w:sz w:val="14"/>
        </w:rPr>
        <w:t xml:space="preserve">In short, Baucom’s and Loomba’s discussion of Spivak’s troubling focus on the dead or silent subaltern can be more bluntly summarized thus: </w:t>
      </w:r>
      <w:r w:rsidRPr="00001A0F">
        <w:rPr>
          <w:rStyle w:val="StyleUnderline"/>
          <w:rFonts w:asciiTheme="majorHAnsi" w:hAnsiTheme="majorHAnsi" w:cstheme="majorHAnsi"/>
        </w:rPr>
        <w:t>the subaltern dies</w:t>
      </w:r>
      <w:r w:rsidRPr="00001A0F">
        <w:rPr>
          <w:rFonts w:asciiTheme="majorHAnsi" w:hAnsiTheme="majorHAnsi" w:cstheme="majorHAnsi"/>
          <w:sz w:val="14"/>
        </w:rPr>
        <w:t xml:space="preserve"> or remains silent (a form of verbal death) </w:t>
      </w:r>
      <w:r w:rsidRPr="00001A0F">
        <w:rPr>
          <w:rStyle w:val="StyleUnderline"/>
          <w:rFonts w:asciiTheme="majorHAnsi" w:hAnsiTheme="majorHAnsi" w:cstheme="majorHAnsi"/>
        </w:rPr>
        <w:t>in order that the concept or theory of subaltern singularity and alterity may live on.</w:t>
      </w:r>
    </w:p>
    <w:p w14:paraId="21DEC1A9" w14:textId="77777777" w:rsidR="00985F4D" w:rsidRPr="00001A0F" w:rsidRDefault="00985F4D" w:rsidP="00985F4D">
      <w:pPr>
        <w:rPr>
          <w:rFonts w:asciiTheme="majorHAnsi" w:hAnsiTheme="majorHAnsi" w:cstheme="majorHAnsi"/>
          <w:sz w:val="14"/>
        </w:rPr>
      </w:pPr>
      <w:r w:rsidRPr="00001A0F">
        <w:rPr>
          <w:rStyle w:val="StyleUnderline"/>
          <w:rFonts w:asciiTheme="majorHAnsi" w:hAnsiTheme="majorHAnsi" w:cstheme="majorHAnsi"/>
          <w:highlight w:val="cyan"/>
        </w:rPr>
        <w:t>Dead subalterns</w:t>
      </w:r>
      <w:r w:rsidRPr="00001A0F">
        <w:rPr>
          <w:rStyle w:val="StyleUnderline"/>
          <w:rFonts w:asciiTheme="majorHAnsi" w:hAnsiTheme="majorHAnsi" w:cstheme="majorHAnsi"/>
        </w:rPr>
        <w:t>, in their very unrepresentability, make ideal representatives of a utopian decolonized space</w:t>
      </w:r>
      <w:r w:rsidRPr="00001A0F">
        <w:rPr>
          <w:rFonts w:asciiTheme="majorHAnsi" w:hAnsiTheme="majorHAnsi" w:cstheme="majorHAnsi"/>
          <w:sz w:val="14"/>
        </w:rPr>
        <w:t xml:space="preserve">. Their death guarantees their inaccessibility to hegemonic coding; in other words, </w:t>
      </w:r>
      <w:r w:rsidRPr="00001A0F">
        <w:rPr>
          <w:rStyle w:val="StyleUnderline"/>
          <w:rFonts w:asciiTheme="majorHAnsi" w:hAnsiTheme="majorHAnsi" w:cstheme="majorHAnsi"/>
        </w:rPr>
        <w:t xml:space="preserve">their death </w:t>
      </w:r>
      <w:r w:rsidRPr="00001A0F">
        <w:rPr>
          <w:rStyle w:val="StyleUnderline"/>
          <w:rFonts w:asciiTheme="majorHAnsi" w:hAnsiTheme="majorHAnsi" w:cstheme="majorHAnsi"/>
          <w:highlight w:val="cyan"/>
        </w:rPr>
        <w:t>become</w:t>
      </w:r>
      <w:r w:rsidRPr="00001A0F">
        <w:rPr>
          <w:rStyle w:val="StyleUnderline"/>
          <w:rFonts w:asciiTheme="majorHAnsi" w:hAnsiTheme="majorHAnsi" w:cstheme="majorHAnsi"/>
        </w:rPr>
        <w:t>s</w:t>
      </w:r>
      <w:r w:rsidRPr="00001A0F">
        <w:rPr>
          <w:rStyle w:val="StyleUnderline"/>
          <w:rFonts w:asciiTheme="majorHAnsi" w:hAnsiTheme="majorHAnsi" w:cstheme="majorHAnsi"/>
          <w:highlight w:val="cyan"/>
        </w:rPr>
        <w:t xml:space="preserve"> the precondition for</w:t>
      </w:r>
      <w:r w:rsidRPr="00001A0F">
        <w:rPr>
          <w:rStyle w:val="StyleUnderline"/>
          <w:rFonts w:asciiTheme="majorHAnsi" w:hAnsiTheme="majorHAnsi" w:cstheme="majorHAnsi"/>
        </w:rPr>
        <w:t xml:space="preserve"> a </w:t>
      </w:r>
      <w:r w:rsidRPr="00001A0F">
        <w:rPr>
          <w:rStyle w:val="StyleUnderline"/>
          <w:rFonts w:asciiTheme="majorHAnsi" w:hAnsiTheme="majorHAnsi" w:cstheme="majorHAnsi"/>
          <w:highlight w:val="cyan"/>
        </w:rPr>
        <w:t>theory</w:t>
      </w:r>
      <w:r w:rsidRPr="00001A0F">
        <w:rPr>
          <w:rStyle w:val="StyleUnderline"/>
          <w:rFonts w:asciiTheme="majorHAnsi" w:hAnsiTheme="majorHAnsi" w:cstheme="majorHAnsi"/>
        </w:rPr>
        <w:t xml:space="preserve"> of subalternity. </w:t>
      </w:r>
      <w:r w:rsidRPr="00001A0F">
        <w:rPr>
          <w:rStyle w:val="StyleUnderline"/>
          <w:rFonts w:asciiTheme="majorHAnsi" w:hAnsiTheme="majorHAnsi" w:cstheme="majorHAnsi"/>
          <w:highlight w:val="cyan"/>
        </w:rPr>
        <w:t xml:space="preserve">A </w:t>
      </w:r>
      <w:r w:rsidRPr="00001A0F">
        <w:rPr>
          <w:rStyle w:val="Emphasis"/>
          <w:rFonts w:asciiTheme="majorHAnsi" w:hAnsiTheme="majorHAnsi" w:cstheme="majorHAnsi"/>
          <w:highlight w:val="cyan"/>
        </w:rPr>
        <w:t>sacrificial logi</w:t>
      </w:r>
      <w:r w:rsidRPr="00001A0F">
        <w:rPr>
          <w:rStyle w:val="StyleUnderline"/>
          <w:rFonts w:asciiTheme="majorHAnsi" w:hAnsiTheme="majorHAnsi" w:cstheme="majorHAnsi"/>
          <w:highlight w:val="cyan"/>
        </w:rPr>
        <w:t>c is</w:t>
      </w:r>
      <w:r w:rsidRPr="00001A0F">
        <w:rPr>
          <w:rStyle w:val="StyleUnderline"/>
          <w:rFonts w:asciiTheme="majorHAnsi" w:hAnsiTheme="majorHAnsi" w:cstheme="majorHAnsi"/>
        </w:rPr>
        <w:t xml:space="preserve"> clearly </w:t>
      </w:r>
      <w:r w:rsidRPr="00001A0F">
        <w:rPr>
          <w:rStyle w:val="StyleUnderline"/>
          <w:rFonts w:asciiTheme="majorHAnsi" w:hAnsiTheme="majorHAnsi" w:cstheme="majorHAnsi"/>
          <w:highlight w:val="cyan"/>
        </w:rPr>
        <w:t>at work</w:t>
      </w:r>
      <w:r w:rsidRPr="00001A0F">
        <w:rPr>
          <w:rFonts w:asciiTheme="majorHAnsi" w:hAnsiTheme="majorHAnsi" w:cstheme="majorHAnsi"/>
          <w:sz w:val="14"/>
        </w:rPr>
        <w:t xml:space="preserve"> here, a logic Georges Bataille has formulated thus: ‘Sacred things are established through a labor of loss’ (cited in de Certeau 1988: 324). A certain forfeit or loss secures a lasting martyrdom for struggling, uncertain subaltern actors who are transformed, in death, into symbols of counter-hegemonic resistance and alterity. But such an </w:t>
      </w:r>
      <w:r w:rsidRPr="00001A0F">
        <w:rPr>
          <w:rStyle w:val="StyleUnderline"/>
          <w:rFonts w:asciiTheme="majorHAnsi" w:hAnsiTheme="majorHAnsi" w:cstheme="majorHAnsi"/>
        </w:rPr>
        <w:t xml:space="preserve">immortalization of the subaltern involves a disturbing </w:t>
      </w:r>
      <w:r w:rsidRPr="00001A0F">
        <w:rPr>
          <w:rStyle w:val="Emphasis"/>
          <w:rFonts w:asciiTheme="majorHAnsi" w:hAnsiTheme="majorHAnsi" w:cstheme="majorHAnsi"/>
          <w:highlight w:val="cyan"/>
        </w:rPr>
        <w:t>necroidealism</w:t>
      </w:r>
      <w:r w:rsidRPr="00001A0F">
        <w:rPr>
          <w:rStyle w:val="StyleUnderline"/>
          <w:rFonts w:asciiTheme="majorHAnsi" w:hAnsiTheme="majorHAnsi" w:cstheme="majorHAnsi"/>
        </w:rPr>
        <w:t xml:space="preserve"> that </w:t>
      </w:r>
      <w:r w:rsidRPr="00001A0F">
        <w:rPr>
          <w:rStyle w:val="StyleUnderline"/>
          <w:rFonts w:asciiTheme="majorHAnsi" w:hAnsiTheme="majorHAnsi" w:cstheme="majorHAnsi"/>
          <w:highlight w:val="cyan"/>
        </w:rPr>
        <w:t>abandons</w:t>
      </w:r>
      <w:r w:rsidRPr="00001A0F">
        <w:rPr>
          <w:rStyle w:val="StyleUnderline"/>
          <w:rFonts w:asciiTheme="majorHAnsi" w:hAnsiTheme="majorHAnsi" w:cstheme="majorHAnsi"/>
        </w:rPr>
        <w:t xml:space="preserve"> the </w:t>
      </w:r>
      <w:r w:rsidRPr="00001A0F">
        <w:rPr>
          <w:rStyle w:val="StyleUnderline"/>
          <w:rFonts w:asciiTheme="majorHAnsi" w:hAnsiTheme="majorHAnsi" w:cstheme="majorHAnsi"/>
          <w:highlight w:val="cyan"/>
        </w:rPr>
        <w:t>messiness</w:t>
      </w:r>
      <w:r w:rsidRPr="00001A0F">
        <w:rPr>
          <w:rStyle w:val="StyleUnderline"/>
          <w:rFonts w:asciiTheme="majorHAnsi" w:hAnsiTheme="majorHAnsi" w:cstheme="majorHAnsi"/>
        </w:rPr>
        <w:t xml:space="preserve"> and ambiguity </w:t>
      </w:r>
      <w:r w:rsidRPr="00001A0F">
        <w:rPr>
          <w:rStyle w:val="StyleUnderline"/>
          <w:rFonts w:asciiTheme="majorHAnsi" w:hAnsiTheme="majorHAnsi" w:cstheme="majorHAnsi"/>
          <w:highlight w:val="cyan"/>
        </w:rPr>
        <w:t>of</w:t>
      </w:r>
      <w:r w:rsidRPr="00001A0F">
        <w:rPr>
          <w:rStyle w:val="StyleUnderline"/>
          <w:rFonts w:asciiTheme="majorHAnsi" w:hAnsiTheme="majorHAnsi" w:cstheme="majorHAnsi"/>
        </w:rPr>
        <w:t xml:space="preserve"> actual </w:t>
      </w:r>
      <w:r w:rsidRPr="00001A0F">
        <w:rPr>
          <w:rStyle w:val="StyleUnderline"/>
          <w:rFonts w:asciiTheme="majorHAnsi" w:hAnsiTheme="majorHAnsi" w:cstheme="majorHAnsi"/>
          <w:highlight w:val="cyan"/>
        </w:rPr>
        <w:t>struggles</w:t>
      </w:r>
      <w:r w:rsidRPr="00001A0F">
        <w:rPr>
          <w:rStyle w:val="StyleUnderline"/>
          <w:rFonts w:asciiTheme="majorHAnsi" w:hAnsiTheme="majorHAnsi" w:cstheme="majorHAnsi"/>
        </w:rPr>
        <w:t xml:space="preserve"> for the reassurance of a political ideal. A dead subaltern lends itself to sacrificial idealization; a living subaltern</w:t>
      </w:r>
      <w:r w:rsidRPr="00001A0F">
        <w:rPr>
          <w:rFonts w:asciiTheme="majorHAnsi" w:hAnsiTheme="majorHAnsi" w:cstheme="majorHAnsi"/>
          <w:sz w:val="14"/>
        </w:rPr>
        <w:t xml:space="preserve">, however, </w:t>
      </w:r>
      <w:r w:rsidRPr="00001A0F">
        <w:rPr>
          <w:rStyle w:val="StyleUnderline"/>
          <w:rFonts w:asciiTheme="majorHAnsi" w:hAnsiTheme="majorHAnsi" w:cstheme="majorHAnsi"/>
        </w:rPr>
        <w:t xml:space="preserve">may well wish </w:t>
      </w:r>
      <w:r w:rsidRPr="00001A0F">
        <w:rPr>
          <w:rStyle w:val="StyleUnderline"/>
          <w:rFonts w:asciiTheme="majorHAnsi" w:hAnsiTheme="majorHAnsi" w:cstheme="majorHAnsi"/>
          <w:highlight w:val="cyan"/>
        </w:rPr>
        <w:t>to insert</w:t>
      </w:r>
      <w:r w:rsidRPr="00001A0F">
        <w:rPr>
          <w:rStyle w:val="StyleUnderline"/>
          <w:rFonts w:asciiTheme="majorHAnsi" w:hAnsiTheme="majorHAnsi" w:cstheme="majorHAnsi"/>
        </w:rPr>
        <w:t xml:space="preserve"> himself or herself into </w:t>
      </w:r>
      <w:r w:rsidRPr="00001A0F">
        <w:rPr>
          <w:rStyle w:val="StyleUnderline"/>
          <w:rFonts w:asciiTheme="majorHAnsi" w:hAnsiTheme="majorHAnsi" w:cstheme="majorHAnsi"/>
          <w:highlight w:val="cyan"/>
        </w:rPr>
        <w:t xml:space="preserve">a </w:t>
      </w:r>
      <w:r w:rsidRPr="00001A0F">
        <w:rPr>
          <w:rStyle w:val="Emphasis"/>
          <w:rFonts w:asciiTheme="majorHAnsi" w:hAnsiTheme="majorHAnsi" w:cstheme="majorHAnsi"/>
          <w:highlight w:val="cyan"/>
        </w:rPr>
        <w:t>hegemonic</w:t>
      </w:r>
      <w:r w:rsidRPr="00001A0F">
        <w:rPr>
          <w:rStyle w:val="StyleUnderline"/>
          <w:rFonts w:asciiTheme="majorHAnsi" w:hAnsiTheme="majorHAnsi" w:cstheme="majorHAnsi"/>
          <w:highlight w:val="cyan"/>
        </w:rPr>
        <w:t xml:space="preserve"> way of life</w:t>
      </w:r>
      <w:r w:rsidRPr="00001A0F">
        <w:rPr>
          <w:rStyle w:val="StyleUnderline"/>
          <w:rFonts w:asciiTheme="majorHAnsi" w:hAnsiTheme="majorHAnsi" w:cstheme="majorHAnsi"/>
        </w:rPr>
        <w:t>, negotiate some kind of compromise with the status quo, or engage in a complex dialogue with the nation-state</w:t>
      </w:r>
      <w:r w:rsidRPr="00001A0F">
        <w:rPr>
          <w:rFonts w:asciiTheme="majorHAnsi" w:hAnsiTheme="majorHAnsi" w:cstheme="majorHAnsi"/>
          <w:sz w:val="14"/>
        </w:rPr>
        <w:t xml:space="preserve">. Bart Moore-Gilbert has cogently argued that it is a little too simple to say that if subalterns were able to speak they would ‘automatically become part of the hegemonic order’ or join ‘the constituency of stooge-like ‘‘privileged native informants’’’. Moore-Gilbert points out further that ‘Spivak’s contention that ‘‘If the subaltern can speak then, thank God, the subaltern is not a subaltern any more’’ does not sufficiently recognize that there may be a number of intermediate positions between ‘‘full’’ subalternity and hegemony’ (Moore-Gilbert 1997: 1078). Too sharp a dichotomy is drawn between subalternity and hegemony without the necessary attention to the complex relation or the possible transition between the two. </w:t>
      </w:r>
      <w:r w:rsidRPr="00001A0F">
        <w:rPr>
          <w:rStyle w:val="StyleUnderline"/>
          <w:rFonts w:asciiTheme="majorHAnsi" w:hAnsiTheme="majorHAnsi" w:cstheme="majorHAnsi"/>
        </w:rPr>
        <w:t xml:space="preserve">The live subaltern has to face the uncertainty and ambiguity of the intermediate position while the dead can remain an unwavering, </w:t>
      </w:r>
      <w:r w:rsidRPr="00001A0F">
        <w:rPr>
          <w:rStyle w:val="Emphasis"/>
          <w:rFonts w:asciiTheme="majorHAnsi" w:hAnsiTheme="majorHAnsi" w:cstheme="majorHAnsi"/>
        </w:rPr>
        <w:t>heroic</w:t>
      </w:r>
      <w:r w:rsidRPr="00001A0F">
        <w:rPr>
          <w:rStyle w:val="StyleUnderline"/>
          <w:rFonts w:asciiTheme="majorHAnsi" w:hAnsiTheme="majorHAnsi" w:cstheme="majorHAnsi"/>
        </w:rPr>
        <w:t xml:space="preserve"> symbol of subaltern resistance</w:t>
      </w:r>
      <w:r w:rsidRPr="00001A0F">
        <w:rPr>
          <w:rFonts w:asciiTheme="majorHAnsi" w:hAnsiTheme="majorHAnsi" w:cstheme="majorHAnsi"/>
          <w:sz w:val="14"/>
        </w:rPr>
        <w:t xml:space="preserve"> and utopian difference.</w:t>
      </w:r>
    </w:p>
    <w:p w14:paraId="79B84702"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There is another problem with a </w:t>
      </w:r>
      <w:r w:rsidRPr="00001A0F">
        <w:rPr>
          <w:rStyle w:val="StyleUnderline"/>
          <w:rFonts w:asciiTheme="majorHAnsi" w:hAnsiTheme="majorHAnsi" w:cstheme="majorHAnsi"/>
          <w:highlight w:val="cyan"/>
        </w:rPr>
        <w:t xml:space="preserve">subalternism </w:t>
      </w:r>
      <w:r w:rsidRPr="00001A0F">
        <w:rPr>
          <w:rStyle w:val="Emphasis"/>
          <w:rFonts w:asciiTheme="majorHAnsi" w:hAnsiTheme="majorHAnsi" w:cstheme="majorHAnsi"/>
          <w:highlight w:val="cyan"/>
        </w:rPr>
        <w:t>inspired by the dead</w:t>
      </w:r>
      <w:r w:rsidRPr="00001A0F">
        <w:rPr>
          <w:rFonts w:asciiTheme="majorHAnsi" w:hAnsiTheme="majorHAnsi" w:cstheme="majorHAnsi"/>
          <w:sz w:val="14"/>
        </w:rPr>
        <w:t xml:space="preserve">. </w:t>
      </w:r>
      <w:r w:rsidRPr="00001A0F">
        <w:rPr>
          <w:rStyle w:val="StyleUnderline"/>
          <w:rFonts w:asciiTheme="majorHAnsi" w:hAnsiTheme="majorHAnsi" w:cstheme="majorHAnsi"/>
        </w:rPr>
        <w:t xml:space="preserve">Subaltern theory’s safeguarding of the subaltern from the power of hegemonic representation is, at the same time, its power to </w:t>
      </w:r>
      <w:r w:rsidRPr="00001A0F">
        <w:rPr>
          <w:rStyle w:val="StyleUnderline"/>
          <w:rFonts w:asciiTheme="majorHAnsi" w:hAnsiTheme="majorHAnsi" w:cstheme="majorHAnsi"/>
          <w:highlight w:val="cyan"/>
        </w:rPr>
        <w:t>police</w:t>
      </w:r>
      <w:r w:rsidRPr="00001A0F">
        <w:rPr>
          <w:rStyle w:val="StyleUnderline"/>
          <w:rFonts w:asciiTheme="majorHAnsi" w:hAnsiTheme="majorHAnsi" w:cstheme="majorHAnsi"/>
        </w:rPr>
        <w:t xml:space="preserve"> all </w:t>
      </w:r>
      <w:r w:rsidRPr="00001A0F">
        <w:rPr>
          <w:rStyle w:val="StyleUnderline"/>
          <w:rFonts w:asciiTheme="majorHAnsi" w:hAnsiTheme="majorHAnsi" w:cstheme="majorHAnsi"/>
          <w:highlight w:val="cyan"/>
        </w:rPr>
        <w:t>representations</w:t>
      </w:r>
      <w:r w:rsidRPr="00001A0F">
        <w:rPr>
          <w:rStyle w:val="StyleUnderline"/>
          <w:rFonts w:asciiTheme="majorHAnsi" w:hAnsiTheme="majorHAnsi" w:cstheme="majorHAnsi"/>
        </w:rPr>
        <w:t xml:space="preserve"> of the subaltern </w:t>
      </w:r>
      <w:r w:rsidRPr="00001A0F">
        <w:rPr>
          <w:rStyle w:val="StyleUnderline"/>
          <w:rFonts w:asciiTheme="majorHAnsi" w:hAnsiTheme="majorHAnsi" w:cstheme="majorHAnsi"/>
          <w:highlight w:val="cyan"/>
        </w:rPr>
        <w:t>by determining</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how</w:t>
      </w:r>
      <w:r w:rsidRPr="00001A0F">
        <w:rPr>
          <w:rStyle w:val="StyleUnderline"/>
          <w:rFonts w:asciiTheme="majorHAnsi" w:hAnsiTheme="majorHAnsi" w:cstheme="majorHAnsi"/>
        </w:rPr>
        <w:t xml:space="preserve"> far </w:t>
      </w:r>
      <w:r w:rsidRPr="00001A0F">
        <w:rPr>
          <w:rStyle w:val="StyleUnderline"/>
          <w:rFonts w:asciiTheme="majorHAnsi" w:hAnsiTheme="majorHAnsi" w:cstheme="majorHAnsi"/>
          <w:highlight w:val="cyan"/>
        </w:rPr>
        <w:t xml:space="preserve">they </w:t>
      </w:r>
      <w:r w:rsidRPr="00001A0F">
        <w:rPr>
          <w:rStyle w:val="Emphasis"/>
          <w:rFonts w:asciiTheme="majorHAnsi" w:hAnsiTheme="majorHAnsi" w:cstheme="majorHAnsi"/>
          <w:highlight w:val="cyan"/>
        </w:rPr>
        <w:t>fall short</w:t>
      </w:r>
      <w:r w:rsidRPr="00001A0F">
        <w:rPr>
          <w:rStyle w:val="StyleUnderline"/>
          <w:rFonts w:asciiTheme="majorHAnsi" w:hAnsiTheme="majorHAnsi" w:cstheme="majorHAnsi"/>
        </w:rPr>
        <w:t xml:space="preserve"> of the ideal (dead and silent) subaltern</w:t>
      </w:r>
      <w:r w:rsidRPr="00001A0F">
        <w:rPr>
          <w:rFonts w:asciiTheme="majorHAnsi" w:hAnsiTheme="majorHAnsi" w:cstheme="majorHAnsi"/>
          <w:sz w:val="14"/>
        </w:rPr>
        <w:t>. A similar problem is explored in Elizabeth Povinelli’s insightful book The Cunning of Recognition, in which she shows how the purported unrepresentability of the Australian Aboriginal subject becomes a regulative ideal of what Aboriginal alterity should be. Povinelli describes how, for non-Aboriginal Australians, the ideal Aboriginal subject is a forever receding or disappearing ideal that actual Aborigines, more often than not, fail to live up to. The Aboriginal subject becomes an empirically emptied alterity, a phantasm that enables a national fantasy in which every determinate aspect of Aboriginal life is measured against an imaginary, unchanging idea of Aboriginality. Actual Aboriginal subjects thus not only fail to live up to this unrepresentable ideal, but they ‘stand in the way of this unrepresentable good object in the dual sense of being merely metonymic of it and a material barrier to it’ (Povinelli 2002: 59). Moreover, the contemporary Aboriginal subject is not only measured and judged according to this imagined, unrepresentable ideal, but is also made ‘to identify with [this] lost indeterminable object’ and to become ‘the melancholic subject’ of longing (39). Like his Aboriginal counterpart, the subaltern too can only fail to live up to the impossible, indeterminable utopian alterity of the dead subaltern.</w:t>
      </w:r>
    </w:p>
    <w:p w14:paraId="2D891708"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Povinelli’s description of the idealized Aboriginal and Spivak’s account of the singularly silent subaltern recall an idealist strain of primitivism in which the so-called primitive functions more as a concept than as a living presence.1 In this idealist primitivism, the dead or vanished primitive returns as a more powerful spectral figure to haunt the modern imagination. In his 1924 book Studies in Classic American Literature, D. H. Lawrence argued for just such a form of primitivist haunting:</w:t>
      </w:r>
    </w:p>
    <w:p w14:paraId="7F4558C2"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The moment the last nuclei of Red life break up in America, then the white men will have to reckon with the full force of the demon of the continent . . . Within the present generation the surviving Red Indians are due to merge in the great white swamp. Then the Daimon of America will work overtly, and we shall see real changes. (1971: 41)</w:t>
      </w:r>
    </w:p>
    <w:p w14:paraId="226AF5ED"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Though the Red Indian will never again possess America, Lawrence writes, ‘his ghost will’ (40). Inspired by Lawrence’s work, Leslie Fiedler in 1968 published a book with a title that succinctly summed up the paradox Lawrence had noted: The Return of the Vanishing American. Fiedler observes in his study that ‘an astonishing number of novelists have begun to write fiction in which the Indian character, whom only yesterday we were comfortably bidding farewell (with a kind of security and condescension we can no longer even imagine), has disconcertingly reappeared’ (1968: 11). The paradox of the primitive becoming more powerful in his or her disappearance finds its most explicit and disturbing expression in the postmodernist musings of Jean Baudrillard. </w:t>
      </w:r>
      <w:r w:rsidRPr="00001A0F">
        <w:rPr>
          <w:rStyle w:val="StyleUnderline"/>
          <w:rFonts w:asciiTheme="majorHAnsi" w:hAnsiTheme="majorHAnsi" w:cstheme="majorHAnsi"/>
          <w:highlight w:val="cyan"/>
        </w:rPr>
        <w:t>Baudrillard argues</w:t>
      </w:r>
      <w:r w:rsidRPr="00001A0F">
        <w:rPr>
          <w:rStyle w:val="StyleUnderline"/>
          <w:rFonts w:asciiTheme="majorHAnsi" w:hAnsiTheme="majorHAnsi" w:cstheme="majorHAnsi"/>
        </w:rPr>
        <w:t xml:space="preserve"> that </w:t>
      </w:r>
      <w:r w:rsidRPr="00001A0F">
        <w:rPr>
          <w:rStyle w:val="StyleUnderline"/>
          <w:rFonts w:asciiTheme="majorHAnsi" w:hAnsiTheme="majorHAnsi" w:cstheme="majorHAnsi"/>
          <w:highlight w:val="cyan"/>
        </w:rPr>
        <w:t>rather than surrendering the secret of</w:t>
      </w:r>
      <w:r w:rsidRPr="00001A0F">
        <w:rPr>
          <w:rStyle w:val="StyleUnderline"/>
          <w:rFonts w:asciiTheme="majorHAnsi" w:hAnsiTheme="majorHAnsi" w:cstheme="majorHAnsi"/>
        </w:rPr>
        <w:t xml:space="preserve"> their </w:t>
      </w:r>
      <w:r w:rsidRPr="00001A0F">
        <w:rPr>
          <w:rStyle w:val="StyleUnderline"/>
          <w:rFonts w:asciiTheme="majorHAnsi" w:hAnsiTheme="majorHAnsi" w:cstheme="majorHAnsi"/>
          <w:highlight w:val="cyan"/>
        </w:rPr>
        <w:t>otherness to</w:t>
      </w:r>
      <w:r w:rsidRPr="00001A0F">
        <w:rPr>
          <w:rStyle w:val="StyleUnderline"/>
          <w:rFonts w:asciiTheme="majorHAnsi" w:hAnsiTheme="majorHAnsi" w:cstheme="majorHAnsi"/>
        </w:rPr>
        <w:t xml:space="preserve"> their Spanish </w:t>
      </w:r>
      <w:r w:rsidRPr="00001A0F">
        <w:rPr>
          <w:rStyle w:val="StyleUnderline"/>
          <w:rFonts w:asciiTheme="majorHAnsi" w:hAnsiTheme="majorHAnsi" w:cstheme="majorHAnsi"/>
          <w:highlight w:val="cyan"/>
        </w:rPr>
        <w:t>conquerors</w:t>
      </w:r>
      <w:r w:rsidRPr="00001A0F">
        <w:rPr>
          <w:rFonts w:asciiTheme="majorHAnsi" w:hAnsiTheme="majorHAnsi" w:cstheme="majorHAnsi"/>
          <w:sz w:val="14"/>
        </w:rPr>
        <w:t xml:space="preserve">, South American </w:t>
      </w:r>
      <w:r w:rsidRPr="00001A0F">
        <w:rPr>
          <w:rStyle w:val="StyleUnderline"/>
          <w:rFonts w:asciiTheme="majorHAnsi" w:hAnsiTheme="majorHAnsi" w:cstheme="majorHAnsi"/>
          <w:highlight w:val="cyan"/>
        </w:rPr>
        <w:t>Indians chose to die</w:t>
      </w:r>
      <w:r w:rsidRPr="00001A0F">
        <w:rPr>
          <w:rFonts w:asciiTheme="majorHAnsi" w:hAnsiTheme="majorHAnsi" w:cstheme="majorHAnsi"/>
          <w:sz w:val="14"/>
        </w:rPr>
        <w:t>:</w:t>
      </w:r>
    </w:p>
    <w:p w14:paraId="7C694ADA"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When they [the Indians] found themselves obliged to become part of an otherness no longer radical, but negotiable under the aegis of the universal concept, they preferred mass self-immolation . . . </w:t>
      </w:r>
      <w:r w:rsidRPr="00001A0F">
        <w:rPr>
          <w:rStyle w:val="StyleUnderline"/>
          <w:rFonts w:asciiTheme="majorHAnsi" w:hAnsiTheme="majorHAnsi" w:cstheme="majorHAnsi"/>
        </w:rPr>
        <w:t>The Indians’ strange collusion in their own extermination represented their only way of keeping the secret of otherness.</w:t>
      </w:r>
      <w:r w:rsidRPr="00001A0F">
        <w:rPr>
          <w:rFonts w:asciiTheme="majorHAnsi" w:hAnsiTheme="majorHAnsi" w:cstheme="majorHAnsi"/>
          <w:sz w:val="14"/>
        </w:rPr>
        <w:t xml:space="preserve"> (1993: 133) </w:t>
      </w:r>
    </w:p>
    <w:p w14:paraId="6E699184" w14:textId="77777777" w:rsidR="00985F4D" w:rsidRPr="00001A0F" w:rsidRDefault="00985F4D" w:rsidP="00985F4D">
      <w:pPr>
        <w:rPr>
          <w:rFonts w:asciiTheme="majorHAnsi" w:hAnsiTheme="majorHAnsi" w:cstheme="majorHAnsi"/>
          <w:sz w:val="14"/>
        </w:rPr>
      </w:pPr>
      <w:r w:rsidRPr="00001A0F">
        <w:rPr>
          <w:rStyle w:val="StyleUnderline"/>
          <w:rFonts w:asciiTheme="majorHAnsi" w:hAnsiTheme="majorHAnsi" w:cstheme="majorHAnsi"/>
        </w:rPr>
        <w:t>Though Baudrillard’s assertion is morally and factually dubious</w:t>
      </w:r>
      <w:r w:rsidRPr="00001A0F">
        <w:rPr>
          <w:rFonts w:asciiTheme="majorHAnsi" w:hAnsiTheme="majorHAnsi" w:cstheme="majorHAnsi"/>
          <w:sz w:val="14"/>
        </w:rPr>
        <w:t xml:space="preserve"> (one wonders what contemporary South American Indians would make of his claim of their ancestors’ ‘mass self-immolation’), </w:t>
      </w:r>
      <w:r w:rsidRPr="00001A0F">
        <w:rPr>
          <w:rStyle w:val="StyleUnderline"/>
          <w:rFonts w:asciiTheme="majorHAnsi" w:hAnsiTheme="majorHAnsi" w:cstheme="majorHAnsi"/>
          <w:highlight w:val="cyan"/>
        </w:rPr>
        <w:t xml:space="preserve">it </w:t>
      </w:r>
      <w:r w:rsidRPr="00001A0F">
        <w:rPr>
          <w:rStyle w:val="StyleUnderline"/>
          <w:rFonts w:asciiTheme="majorHAnsi" w:hAnsiTheme="majorHAnsi" w:cstheme="majorHAnsi"/>
        </w:rPr>
        <w:t xml:space="preserve">serves to </w:t>
      </w:r>
      <w:r w:rsidRPr="00001A0F">
        <w:rPr>
          <w:rStyle w:val="StyleUnderline"/>
          <w:rFonts w:asciiTheme="majorHAnsi" w:hAnsiTheme="majorHAnsi" w:cstheme="majorHAnsi"/>
          <w:highlight w:val="cyan"/>
        </w:rPr>
        <w:t>highlight</w:t>
      </w:r>
      <w:r w:rsidRPr="00001A0F">
        <w:rPr>
          <w:rFonts w:asciiTheme="majorHAnsi" w:hAnsiTheme="majorHAnsi" w:cstheme="majorHAnsi"/>
          <w:sz w:val="14"/>
        </w:rPr>
        <w:t xml:space="preserve"> the paradox of qui perd gagne. His statement clearly emphasizes the </w:t>
      </w:r>
      <w:r w:rsidRPr="00001A0F">
        <w:rPr>
          <w:rStyle w:val="StyleUnderline"/>
          <w:rFonts w:asciiTheme="majorHAnsi" w:hAnsiTheme="majorHAnsi" w:cstheme="majorHAnsi"/>
        </w:rPr>
        <w:t>sacrificial logic</w:t>
      </w:r>
      <w:r w:rsidRPr="00001A0F">
        <w:rPr>
          <w:rFonts w:asciiTheme="majorHAnsi" w:hAnsiTheme="majorHAnsi" w:cstheme="majorHAnsi"/>
          <w:sz w:val="14"/>
        </w:rPr>
        <w:t xml:space="preserve"> in which death confers on the primitive subaltern a power he or she never had in life a bizarre logic that Baudrillard explains elsewhere through the ‘pataphysical’ example of Alfred Jarry’s dead cyclist who carries on cycling: ‘</w:t>
      </w:r>
      <w:r w:rsidRPr="00001A0F">
        <w:rPr>
          <w:rStyle w:val="StyleUnderline"/>
          <w:rFonts w:asciiTheme="majorHAnsi" w:hAnsiTheme="majorHAnsi" w:cstheme="majorHAnsi"/>
          <w:highlight w:val="cyan"/>
        </w:rPr>
        <w:t>Rigor mortis</w:t>
      </w:r>
      <w:r w:rsidRPr="00001A0F">
        <w:rPr>
          <w:rStyle w:val="StyleUnderline"/>
          <w:rFonts w:asciiTheme="majorHAnsi" w:hAnsiTheme="majorHAnsi" w:cstheme="majorHAnsi"/>
        </w:rPr>
        <w:t xml:space="preserve"> is </w:t>
      </w:r>
      <w:r w:rsidRPr="00001A0F">
        <w:rPr>
          <w:rStyle w:val="StyleUnderline"/>
          <w:rFonts w:asciiTheme="majorHAnsi" w:hAnsiTheme="majorHAnsi" w:cstheme="majorHAnsi"/>
          <w:highlight w:val="cyan"/>
        </w:rPr>
        <w:t xml:space="preserve">replaced by </w:t>
      </w:r>
      <w:r w:rsidRPr="00001A0F">
        <w:rPr>
          <w:rStyle w:val="Emphasis"/>
          <w:rFonts w:asciiTheme="majorHAnsi" w:hAnsiTheme="majorHAnsi" w:cstheme="majorHAnsi"/>
          <w:highlight w:val="cyan"/>
        </w:rPr>
        <w:t>mobilitas mortis</w:t>
      </w:r>
      <w:r w:rsidRPr="00001A0F">
        <w:rPr>
          <w:rFonts w:asciiTheme="majorHAnsi" w:hAnsiTheme="majorHAnsi" w:cstheme="majorHAnsi"/>
          <w:sz w:val="14"/>
        </w:rPr>
        <w:t xml:space="preserve">, and the dead rider pedals on indefinitely, even </w:t>
      </w:r>
      <w:r w:rsidRPr="00001A0F">
        <w:rPr>
          <w:rStyle w:val="Emphasis"/>
          <w:rFonts w:asciiTheme="majorHAnsi" w:hAnsiTheme="majorHAnsi" w:cstheme="majorHAnsi"/>
          <w:highlight w:val="cyan"/>
        </w:rPr>
        <w:t>accelerating</w:t>
      </w:r>
      <w:r w:rsidRPr="00001A0F">
        <w:rPr>
          <w:rFonts w:asciiTheme="majorHAnsi" w:hAnsiTheme="majorHAnsi" w:cstheme="majorHAnsi"/>
          <w:sz w:val="14"/>
        </w:rPr>
        <w:t xml:space="preserve">, as a function of </w:t>
      </w:r>
      <w:r w:rsidRPr="00001A0F">
        <w:rPr>
          <w:rStyle w:val="Emphasis"/>
          <w:rFonts w:asciiTheme="majorHAnsi" w:hAnsiTheme="majorHAnsi" w:cstheme="majorHAnsi"/>
          <w:highlight w:val="cyan"/>
        </w:rPr>
        <w:t>inertia</w:t>
      </w:r>
      <w:r w:rsidRPr="00001A0F">
        <w:rPr>
          <w:rFonts w:asciiTheme="majorHAnsi" w:hAnsiTheme="majorHAnsi" w:cstheme="majorHAnsi"/>
          <w:sz w:val="14"/>
        </w:rPr>
        <w:t>. The energy released is boosted by the inertia of the dead’ (102). Similarly, in death, the primitive wields even greater power as a ‘phantom presence’, its ‘viral, spectral presence . . . [infecting] the synapses of our brain’ (137).</w:t>
      </w:r>
    </w:p>
    <w:p w14:paraId="63006CC3" w14:textId="77777777" w:rsidR="00985F4D" w:rsidRPr="00001A0F" w:rsidRDefault="00985F4D" w:rsidP="00985F4D">
      <w:pPr>
        <w:rPr>
          <w:rFonts w:asciiTheme="majorHAnsi" w:hAnsiTheme="majorHAnsi" w:cstheme="majorHAnsi"/>
          <w:sz w:val="14"/>
          <w:szCs w:val="14"/>
        </w:rPr>
      </w:pPr>
      <w:r w:rsidRPr="00001A0F">
        <w:rPr>
          <w:rFonts w:asciiTheme="majorHAnsi" w:hAnsiTheme="majorHAnsi" w:cstheme="majorHAnsi"/>
          <w:sz w:val="14"/>
          <w:szCs w:val="14"/>
        </w:rPr>
        <w:t>Baudrillard’s South American Indian who would rather die than yield his or her secret resembles in some ways Spivak’s subaltern who chooses to be singular by not yielding her secret or Coetzee’s Friday, the curious guardian of the margin, who refuses to communicate. The paradoxical primitivism described by Lawrence, Fiedler and Baudrillard in which the primitive haunts us more powerfully in death than in life finds an echo in Spivak’s championing of marginalized and unassimilated tribal subalterns who, unlike disenchanted moderns, can still ‘traffic with the incalculable’, that is, with the sacred. The ‘sacred’, Spivak explains, need not have a religious sanction but simply a sanction that cannot be contained within the principle of reason alone. In this sense, nature is no longer sacred for civilizations based on the control of nature. The result is global devastation due to a failure of ecology. It is noticeable that less advanced groups in the fourth world still retain this sense as a matter of their cultural conformity. I am not exoticizing or romanticizing the aboriginal, they are not all ‘radicals’ . . . What we are dreaming of here is not how to keep the aboriginal in a state of excluded cultural conformity, but how to learn and construct a sense of sacred nature by attending to them . . . We want to open our minds to being haunted by the aboriginal. We want the spectral to haunt the calculus. (1995: 11516)</w:t>
      </w:r>
    </w:p>
    <w:p w14:paraId="22595FC4"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Spivak’s recourse to what she regards as Aboriginal ecological sanity may be admirable. But in urging us to be ‘haunted by the aboriginal’ or in wanting ‘the spectral to haunt the calculus’, she appears to be using the same language as that employed by Lawrence, Fiedler and Baudrillard in which a </w:t>
      </w:r>
      <w:r w:rsidRPr="00001A0F">
        <w:rPr>
          <w:rStyle w:val="StyleUnderline"/>
          <w:rFonts w:asciiTheme="majorHAnsi" w:hAnsiTheme="majorHAnsi" w:cstheme="majorHAnsi"/>
          <w:highlight w:val="cyan"/>
        </w:rPr>
        <w:t>necroidealism sacrifices</w:t>
      </w:r>
      <w:r w:rsidRPr="00001A0F">
        <w:rPr>
          <w:rStyle w:val="StyleUnderline"/>
          <w:rFonts w:asciiTheme="majorHAnsi" w:hAnsiTheme="majorHAnsi" w:cstheme="majorHAnsi"/>
        </w:rPr>
        <w:t xml:space="preserve"> the </w:t>
      </w:r>
      <w:r w:rsidRPr="00001A0F">
        <w:rPr>
          <w:rStyle w:val="StyleUnderline"/>
          <w:rFonts w:asciiTheme="majorHAnsi" w:hAnsiTheme="majorHAnsi" w:cstheme="majorHAnsi"/>
          <w:highlight w:val="cyan"/>
        </w:rPr>
        <w:t>complex desires of the living</w:t>
      </w:r>
      <w:r w:rsidRPr="00001A0F">
        <w:rPr>
          <w:rStyle w:val="StyleUnderline"/>
          <w:rFonts w:asciiTheme="majorHAnsi" w:hAnsiTheme="majorHAnsi" w:cstheme="majorHAnsi"/>
        </w:rPr>
        <w:t xml:space="preserve"> for the edifying spectrality of the dead</w:t>
      </w:r>
      <w:r w:rsidRPr="00001A0F">
        <w:rPr>
          <w:rFonts w:asciiTheme="majorHAnsi" w:hAnsiTheme="majorHAnsi" w:cstheme="majorHAnsi"/>
          <w:sz w:val="14"/>
        </w:rPr>
        <w:t xml:space="preserve"> or vanishing.</w:t>
      </w:r>
    </w:p>
    <w:p w14:paraId="59BB9D65" w14:textId="77777777" w:rsidR="00985F4D" w:rsidRPr="00001A0F" w:rsidRDefault="00985F4D" w:rsidP="00985F4D">
      <w:pPr>
        <w:rPr>
          <w:rFonts w:asciiTheme="majorHAnsi" w:hAnsiTheme="majorHAnsi" w:cstheme="majorHAnsi"/>
          <w:sz w:val="14"/>
        </w:rPr>
      </w:pPr>
      <w:r w:rsidRPr="00001A0F">
        <w:rPr>
          <w:rFonts w:asciiTheme="majorHAnsi" w:hAnsiTheme="majorHAnsi" w:cstheme="majorHAnsi"/>
          <w:sz w:val="14"/>
        </w:rPr>
        <w:t xml:space="preserve">I have been arguing so far that </w:t>
      </w:r>
      <w:r w:rsidRPr="00001A0F">
        <w:rPr>
          <w:rStyle w:val="StyleUnderline"/>
          <w:rFonts w:asciiTheme="majorHAnsi" w:hAnsiTheme="majorHAnsi" w:cstheme="majorHAnsi"/>
        </w:rPr>
        <w:t xml:space="preserve">a logic of sacrifice underwrites those works in which the loss or death of subalterns leads in turn to the immortalization of the dead subaltern as representing the idea of resistance and utopian difference. </w:t>
      </w:r>
      <w:r w:rsidRPr="00001A0F">
        <w:rPr>
          <w:rStyle w:val="StyleUnderline"/>
          <w:rFonts w:asciiTheme="majorHAnsi" w:hAnsiTheme="majorHAnsi" w:cstheme="majorHAnsi"/>
          <w:highlight w:val="cyan"/>
        </w:rPr>
        <w:t>Subalternity becomes</w:t>
      </w:r>
      <w:r w:rsidRPr="00001A0F">
        <w:rPr>
          <w:rStyle w:val="StyleUnderline"/>
          <w:rFonts w:asciiTheme="majorHAnsi" w:hAnsiTheme="majorHAnsi" w:cstheme="majorHAnsi"/>
        </w:rPr>
        <w:t xml:space="preserve"> a theory of </w:t>
      </w:r>
      <w:r w:rsidRPr="00001A0F">
        <w:rPr>
          <w:rStyle w:val="Emphasis"/>
          <w:rFonts w:asciiTheme="majorHAnsi" w:hAnsiTheme="majorHAnsi" w:cstheme="majorHAnsi"/>
          <w:highlight w:val="cyan"/>
        </w:rPr>
        <w:t>martyrdom</w:t>
      </w:r>
      <w:r w:rsidRPr="00001A0F">
        <w:rPr>
          <w:rFonts w:asciiTheme="majorHAnsi" w:hAnsiTheme="majorHAnsi" w:cstheme="majorHAnsi"/>
          <w:sz w:val="14"/>
        </w:rPr>
        <w:t xml:space="preserve"> in which subalterns die so that the subaltern can emerge as an exemplary, heroic symbol of resistance. I will now turn to a closer examination of how this troubling conjunction of idealization and necropolitics underpins the following texts: Ranajit Guha’s essay ‘Chandra’s Death’ (1987), Arundhati Roy’s The God of Small Things (1997), and Amitav Ghosh’s The Hungry Tide (2004).</w:t>
      </w:r>
    </w:p>
    <w:p w14:paraId="0D921891" w14:textId="77777777" w:rsidR="00985F4D" w:rsidRPr="00B55AD5" w:rsidRDefault="00985F4D" w:rsidP="00985F4D"/>
    <w:p w14:paraId="38C5233B" w14:textId="77777777" w:rsidR="00985F4D" w:rsidRPr="00435B4E" w:rsidRDefault="00985F4D" w:rsidP="00985F4D"/>
    <w:p w14:paraId="7DE55CE1" w14:textId="77777777" w:rsidR="00A95652" w:rsidRPr="00B55AD5" w:rsidRDefault="00A95652" w:rsidP="00B55AD5"/>
    <w:sectPr w:rsidR="00A95652" w:rsidRPr="00B55AD5" w:rsidSect="00CA5C65">
      <w:pgSz w:w="12240" w:h="15840"/>
      <w:pgMar w:top="1800" w:right="1800" w:bottom="1800" w:left="180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587E8B"/>
    <w:multiLevelType w:val="hybridMultilevel"/>
    <w:tmpl w:val="AE6E4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866DF1"/>
    <w:multiLevelType w:val="hybridMultilevel"/>
    <w:tmpl w:val="D07EFD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3BD659E"/>
    <w:multiLevelType w:val="hybridMultilevel"/>
    <w:tmpl w:val="A64055D6"/>
    <w:lvl w:ilvl="0" w:tplc="0019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B60713B"/>
    <w:multiLevelType w:val="hybridMultilevel"/>
    <w:tmpl w:val="6C0C8596"/>
    <w:lvl w:ilvl="0" w:tplc="66A6830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A5491F"/>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4D5971"/>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610E9F"/>
    <w:multiLevelType w:val="hybridMultilevel"/>
    <w:tmpl w:val="F18623EA"/>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3" w15:restartNumberingAfterBreak="0">
    <w:nsid w:val="20F76D71"/>
    <w:multiLevelType w:val="hybridMultilevel"/>
    <w:tmpl w:val="0B7C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5E2D83"/>
    <w:multiLevelType w:val="hybridMultilevel"/>
    <w:tmpl w:val="6212DB8C"/>
    <w:lvl w:ilvl="0" w:tplc="F774C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031083"/>
    <w:multiLevelType w:val="hybridMultilevel"/>
    <w:tmpl w:val="EAD4786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3430D2"/>
    <w:multiLevelType w:val="hybridMultilevel"/>
    <w:tmpl w:val="DDAEFA4A"/>
    <w:lvl w:ilvl="0" w:tplc="D940F71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371C52"/>
    <w:multiLevelType w:val="hybridMultilevel"/>
    <w:tmpl w:val="40847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B8275D"/>
    <w:multiLevelType w:val="hybridMultilevel"/>
    <w:tmpl w:val="3FBC84AA"/>
    <w:lvl w:ilvl="0" w:tplc="0D2235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48554C"/>
    <w:multiLevelType w:val="hybridMultilevel"/>
    <w:tmpl w:val="F4F0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A3DFE"/>
    <w:multiLevelType w:val="hybridMultilevel"/>
    <w:tmpl w:val="0E4CBC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E3003A"/>
    <w:multiLevelType w:val="hybridMultilevel"/>
    <w:tmpl w:val="701C7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06B1B"/>
    <w:multiLevelType w:val="hybridMultilevel"/>
    <w:tmpl w:val="7A8852AC"/>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35" w15:restartNumberingAfterBreak="0">
    <w:nsid w:val="55A74128"/>
    <w:multiLevelType w:val="hybridMultilevel"/>
    <w:tmpl w:val="3B745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F22EAB"/>
    <w:multiLevelType w:val="hybridMultilevel"/>
    <w:tmpl w:val="AC1E68EC"/>
    <w:lvl w:ilvl="0" w:tplc="9334A60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4339C6"/>
    <w:multiLevelType w:val="hybridMultilevel"/>
    <w:tmpl w:val="91F047D2"/>
    <w:lvl w:ilvl="0" w:tplc="DFDEE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C7696A"/>
    <w:multiLevelType w:val="hybridMultilevel"/>
    <w:tmpl w:val="F50EA0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F153F8"/>
    <w:multiLevelType w:val="hybridMultilevel"/>
    <w:tmpl w:val="20EE95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765CF"/>
    <w:multiLevelType w:val="hybridMultilevel"/>
    <w:tmpl w:val="422E4E38"/>
    <w:lvl w:ilvl="0" w:tplc="000F0409">
      <w:start w:val="1"/>
      <w:numFmt w:val="decimal"/>
      <w:lvlText w:val="%1."/>
      <w:lvlJc w:val="left"/>
      <w:pPr>
        <w:tabs>
          <w:tab w:val="num" w:pos="720"/>
        </w:tabs>
        <w:ind w:left="720" w:hanging="360"/>
      </w:pPr>
    </w:lvl>
    <w:lvl w:ilvl="1" w:tplc="AFC0497C">
      <w:start w:val="1"/>
      <w:numFmt w:val="lowerLetter"/>
      <w:lvlText w:val="%2."/>
      <w:lvlJc w:val="left"/>
      <w:pPr>
        <w:tabs>
          <w:tab w:val="num" w:pos="860"/>
        </w:tabs>
        <w:ind w:left="86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4" w15:restartNumberingAfterBreak="0">
    <w:nsid w:val="70960577"/>
    <w:multiLevelType w:val="singleLevel"/>
    <w:tmpl w:val="984E7978"/>
    <w:lvl w:ilvl="0">
      <w:start w:val="13"/>
      <w:numFmt w:val="decimal"/>
      <w:lvlText w:val="%1"/>
      <w:legacy w:legacy="1" w:legacySpace="0" w:legacyIndent="235"/>
      <w:lvlJc w:val="left"/>
      <w:rPr>
        <w:rFonts w:ascii="Arial Unicode MS" w:eastAsia="Arial Unicode MS" w:hAnsi="Arial Unicode MS" w:cs="Arial Unicode MS" w:hint="eastAsia"/>
      </w:rPr>
    </w:lvl>
  </w:abstractNum>
  <w:abstractNum w:abstractNumId="45"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B08F9"/>
    <w:multiLevelType w:val="singleLevel"/>
    <w:tmpl w:val="AF8E5BD6"/>
    <w:lvl w:ilvl="0">
      <w:start w:val="6"/>
      <w:numFmt w:val="decimal"/>
      <w:lvlText w:val="%1"/>
      <w:legacy w:legacy="1" w:legacySpace="0" w:legacyIndent="144"/>
      <w:lvlJc w:val="left"/>
      <w:rPr>
        <w:rFonts w:ascii="Arial Unicode MS" w:eastAsia="Arial Unicode MS" w:hAnsi="Arial Unicode MS" w:cs="Arial Unicode MS" w:hint="eastAsia"/>
      </w:rPr>
    </w:lvl>
  </w:abstractNum>
  <w:abstractNum w:abstractNumId="47"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27C0F"/>
    <w:multiLevelType w:val="hybridMultilevel"/>
    <w:tmpl w:val="62B8A88A"/>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37820906">
    <w:abstractNumId w:val="10"/>
  </w:num>
  <w:num w:numId="2" w16cid:durableId="1809665264">
    <w:abstractNumId w:val="8"/>
  </w:num>
  <w:num w:numId="3" w16cid:durableId="956914943">
    <w:abstractNumId w:val="7"/>
  </w:num>
  <w:num w:numId="4" w16cid:durableId="1064521625">
    <w:abstractNumId w:val="6"/>
  </w:num>
  <w:num w:numId="5" w16cid:durableId="1016157748">
    <w:abstractNumId w:val="5"/>
  </w:num>
  <w:num w:numId="6" w16cid:durableId="1135104142">
    <w:abstractNumId w:val="9"/>
  </w:num>
  <w:num w:numId="7" w16cid:durableId="79841560">
    <w:abstractNumId w:val="4"/>
  </w:num>
  <w:num w:numId="8" w16cid:durableId="1222056491">
    <w:abstractNumId w:val="3"/>
  </w:num>
  <w:num w:numId="9" w16cid:durableId="1513952105">
    <w:abstractNumId w:val="2"/>
  </w:num>
  <w:num w:numId="10" w16cid:durableId="623122971">
    <w:abstractNumId w:val="1"/>
  </w:num>
  <w:num w:numId="11" w16cid:durableId="1543442586">
    <w:abstractNumId w:val="29"/>
  </w:num>
  <w:num w:numId="12" w16cid:durableId="606238635">
    <w:abstractNumId w:val="24"/>
  </w:num>
  <w:num w:numId="13" w16cid:durableId="1060250792">
    <w:abstractNumId w:val="21"/>
  </w:num>
  <w:num w:numId="14" w16cid:durableId="1729650071">
    <w:abstractNumId w:val="15"/>
  </w:num>
  <w:num w:numId="15" w16cid:durableId="1099522926">
    <w:abstractNumId w:val="28"/>
  </w:num>
  <w:num w:numId="16" w16cid:durableId="854421659">
    <w:abstractNumId w:val="35"/>
  </w:num>
  <w:num w:numId="17" w16cid:durableId="770080556">
    <w:abstractNumId w:val="31"/>
  </w:num>
  <w:num w:numId="18" w16cid:durableId="569274385">
    <w:abstractNumId w:val="38"/>
  </w:num>
  <w:num w:numId="19" w16cid:durableId="169148446">
    <w:abstractNumId w:val="37"/>
  </w:num>
  <w:num w:numId="20" w16cid:durableId="551813305">
    <w:abstractNumId w:val="12"/>
  </w:num>
  <w:num w:numId="21" w16cid:durableId="1694453986">
    <w:abstractNumId w:val="25"/>
  </w:num>
  <w:num w:numId="22" w16cid:durableId="574778144">
    <w:abstractNumId w:val="14"/>
  </w:num>
  <w:num w:numId="23" w16cid:durableId="2022664792">
    <w:abstractNumId w:val="32"/>
  </w:num>
  <w:num w:numId="24" w16cid:durableId="269751014">
    <w:abstractNumId w:val="30"/>
  </w:num>
  <w:num w:numId="25" w16cid:durableId="548613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9370538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215731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44214348">
    <w:abstractNumId w:val="49"/>
  </w:num>
  <w:num w:numId="29" w16cid:durableId="1520971089">
    <w:abstractNumId w:val="0"/>
  </w:num>
  <w:num w:numId="30" w16cid:durableId="1114321436">
    <w:abstractNumId w:val="17"/>
  </w:num>
  <w:num w:numId="31" w16cid:durableId="150756960">
    <w:abstractNumId w:val="33"/>
  </w:num>
  <w:num w:numId="32" w16cid:durableId="1128737705">
    <w:abstractNumId w:val="26"/>
  </w:num>
  <w:num w:numId="33" w16cid:durableId="450707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270258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809541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621493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32331990">
    <w:abstractNumId w:val="11"/>
  </w:num>
  <w:num w:numId="38" w16cid:durableId="1245408579">
    <w:abstractNumId w:val="40"/>
  </w:num>
  <w:num w:numId="39" w16cid:durableId="62609851">
    <w:abstractNumId w:val="44"/>
  </w:num>
  <w:num w:numId="40" w16cid:durableId="766316600">
    <w:abstractNumId w:val="46"/>
  </w:num>
  <w:num w:numId="41" w16cid:durableId="1713966212">
    <w:abstractNumId w:val="23"/>
  </w:num>
  <w:num w:numId="42" w16cid:durableId="1746876678">
    <w:abstractNumId w:val="36"/>
  </w:num>
  <w:num w:numId="43" w16cid:durableId="1372849421">
    <w:abstractNumId w:val="18"/>
  </w:num>
  <w:num w:numId="44" w16cid:durableId="2112623001">
    <w:abstractNumId w:val="27"/>
  </w:num>
  <w:num w:numId="45" w16cid:durableId="1543326659">
    <w:abstractNumId w:val="42"/>
  </w:num>
  <w:num w:numId="46" w16cid:durableId="834497259">
    <w:abstractNumId w:val="48"/>
  </w:num>
  <w:num w:numId="47" w16cid:durableId="79063688">
    <w:abstractNumId w:val="45"/>
  </w:num>
  <w:num w:numId="48" w16cid:durableId="1034572526">
    <w:abstractNumId w:val="47"/>
  </w:num>
  <w:num w:numId="49" w16cid:durableId="1037198715">
    <w:abstractNumId w:val="41"/>
  </w:num>
  <w:num w:numId="50" w16cid:durableId="20873360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85F4D"/>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85F4D"/>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8B4B"/>
  <w15:chartTrackingRefBased/>
  <w15:docId w15:val="{28DDE523-FA74-4CB5-8484-C0B51103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85F4D"/>
    <w:pPr>
      <w:spacing w:after="0" w:line="240" w:lineRule="auto"/>
    </w:pPr>
    <w:rPr>
      <w:rFonts w:ascii="Georgia" w:hAnsi="Georgia"/>
      <w:sz w:val="20"/>
    </w:rPr>
  </w:style>
  <w:style w:type="paragraph" w:styleId="Heading1">
    <w:name w:val="heading 1"/>
    <w:aliases w:val="Pocket,Block Name,Block Header,Heading 1 Char1,ALEX,Heading,Heading 1 Char Char,Block Titles,Heading 1 Char Char Char,Heading 1 Char1 Char Char,Heading 1 Char Char Char Char,Heading 1 Char2 Char Char Char Char,1: Block/Page Title,block titl"/>
    <w:basedOn w:val="Normal"/>
    <w:next w:val="Normal"/>
    <w:link w:val="Heading1Char"/>
    <w:qFormat/>
    <w:rsid w:val="00985F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Tag and Citations,Heading 2 Char Char Char Char,Heading 2 Char Char1 Char,Heading 2 Char2,Heading 2 Char1 Char,Heading 2 Char Char1,Cha,TagStyle,Char Char Char Char Char Char,Tag of Card,1,2,Sub-Block,Heading 2 Char Char Char,Heading 21"/>
    <w:basedOn w:val="Normal"/>
    <w:next w:val="Normal"/>
    <w:link w:val="Heading2Char"/>
    <w:uiPriority w:val="1"/>
    <w:unhideWhenUsed/>
    <w:qFormat/>
    <w:rsid w:val="00985F4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85F4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985F4D"/>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unhideWhenUsed/>
    <w:rsid w:val="00985F4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Heading3"/>
    <w:next w:val="Normal"/>
    <w:link w:val="Heading6Char"/>
    <w:qFormat/>
    <w:rsid w:val="00985F4D"/>
    <w:pPr>
      <w:pageBreakBefore w:val="0"/>
      <w:suppressAutoHyphens/>
      <w:spacing w:before="20" w:after="120"/>
      <w:outlineLvl w:val="5"/>
    </w:pPr>
    <w:rPr>
      <w:rFonts w:eastAsia="Calibri" w:cs="Arial"/>
      <w:sz w:val="28"/>
      <w:szCs w:val="22"/>
      <w:u w:val="none"/>
    </w:rPr>
  </w:style>
  <w:style w:type="paragraph" w:styleId="Heading7">
    <w:name w:val="heading 7"/>
    <w:basedOn w:val="Heading1"/>
    <w:next w:val="Normal"/>
    <w:link w:val="Heading7Char"/>
    <w:qFormat/>
    <w:rsid w:val="00985F4D"/>
    <w:pPr>
      <w:keepNext w:val="0"/>
      <w:keepLines w:val="0"/>
      <w:pBdr>
        <w:top w:val="none" w:sz="0" w:space="0" w:color="auto"/>
        <w:left w:val="none" w:sz="0" w:space="0" w:color="auto"/>
        <w:bottom w:val="none" w:sz="0" w:space="0" w:color="auto"/>
        <w:right w:val="none" w:sz="0" w:space="0" w:color="auto"/>
      </w:pBdr>
      <w:spacing w:before="0"/>
      <w:outlineLvl w:val="6"/>
    </w:pPr>
    <w:rPr>
      <w:rFonts w:eastAsia="Times New Roman" w:cs="Times New Roman"/>
      <w:bCs/>
      <w:sz w:val="24"/>
      <w:szCs w:val="24"/>
      <w:u w:val="single"/>
    </w:rPr>
  </w:style>
  <w:style w:type="paragraph" w:styleId="Heading8">
    <w:name w:val="heading 8"/>
    <w:basedOn w:val="Heading2"/>
    <w:next w:val="Normal"/>
    <w:link w:val="Heading8Char"/>
    <w:qFormat/>
    <w:rsid w:val="00985F4D"/>
    <w:pPr>
      <w:keepNext w:val="0"/>
      <w:keepLines w:val="0"/>
      <w:pageBreakBefore w:val="0"/>
      <w:spacing w:before="0"/>
      <w:jc w:val="left"/>
      <w:outlineLvl w:val="7"/>
    </w:pPr>
    <w:rPr>
      <w:rFonts w:eastAsia="Calibri" w:cs="Times New Roman"/>
      <w:iCs/>
      <w:sz w:val="24"/>
      <w:szCs w:val="24"/>
      <w:u w:val="none"/>
    </w:rPr>
  </w:style>
  <w:style w:type="paragraph" w:styleId="Heading9">
    <w:name w:val="heading 9"/>
    <w:basedOn w:val="Heading3"/>
    <w:next w:val="Normal"/>
    <w:link w:val="Heading9Char"/>
    <w:qFormat/>
    <w:rsid w:val="00985F4D"/>
    <w:pPr>
      <w:pageBreakBefore w:val="0"/>
      <w:suppressAutoHyphens/>
      <w:spacing w:before="20" w:after="120"/>
      <w:outlineLvl w:val="8"/>
    </w:pPr>
    <w:rPr>
      <w:rFonts w:eastAsia="Calibri" w:cs="Arial"/>
      <w:bCs/>
      <w:sz w:val="24"/>
      <w:szCs w:val="22"/>
      <w:u w:val="none"/>
    </w:rPr>
  </w:style>
  <w:style w:type="character" w:default="1" w:styleId="DefaultParagraphFont">
    <w:name w:val="Default Paragraph Font"/>
    <w:uiPriority w:val="1"/>
    <w:semiHidden/>
    <w:unhideWhenUsed/>
    <w:rsid w:val="00985F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F4D"/>
  </w:style>
  <w:style w:type="character" w:customStyle="1" w:styleId="Heading1Char">
    <w:name w:val="Heading 1 Char"/>
    <w:aliases w:val="Pocket Char,Block Name Char,Block Header Char,Heading 1 Char1 Char1,ALEX Char1,Heading Char,Heading 1 Char Char Char1,Block Titles Char,Heading 1 Char Char Char Char1,Heading 1 Char1 Char Char Char,Heading 1 Char Char Char Char Char"/>
    <w:basedOn w:val="DefaultParagraphFont"/>
    <w:link w:val="Heading1"/>
    <w:rsid w:val="00985F4D"/>
    <w:rPr>
      <w:rFonts w:ascii="Georgia" w:eastAsiaTheme="majorEastAsia" w:hAnsi="Georgia" w:cstheme="majorBidi"/>
      <w:b/>
      <w:sz w:val="52"/>
      <w:szCs w:val="32"/>
    </w:rPr>
  </w:style>
  <w:style w:type="character" w:customStyle="1" w:styleId="Heading2Char">
    <w:name w:val="Heading 2 Char"/>
    <w:aliases w:val="Hat Char,Tag and Citations Char,Heading 2 Char Char Char Char Char,Heading 2 Char Char1 Char Char,Heading 2 Char2 Char1,Heading 2 Char1 Char Char1,Heading 2 Char Char1 Char1,Cha Char,TagStyle Char,Char Char Char Char Char Char Char1"/>
    <w:basedOn w:val="DefaultParagraphFont"/>
    <w:link w:val="Heading2"/>
    <w:uiPriority w:val="1"/>
    <w:rsid w:val="00985F4D"/>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85F4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85F4D"/>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985F4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5F4D"/>
    <w:rPr>
      <w:b/>
      <w:bCs/>
      <w:sz w:val="22"/>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6"/>
    <w:qFormat/>
    <w:rsid w:val="00985F4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85F4D"/>
    <w:rPr>
      <w:color w:val="auto"/>
      <w:u w:val="none"/>
    </w:rPr>
  </w:style>
  <w:style w:type="character" w:styleId="FollowedHyperlink">
    <w:name w:val="FollowedHyperlink"/>
    <w:basedOn w:val="DefaultParagraphFont"/>
    <w:uiPriority w:val="99"/>
    <w:unhideWhenUsed/>
    <w:rsid w:val="00985F4D"/>
    <w:rPr>
      <w:color w:val="auto"/>
      <w:u w:val="none"/>
    </w:rPr>
  </w:style>
  <w:style w:type="character" w:customStyle="1" w:styleId="Heading5Char">
    <w:name w:val="Heading 5 Char"/>
    <w:basedOn w:val="DefaultParagraphFont"/>
    <w:link w:val="Heading5"/>
    <w:uiPriority w:val="9"/>
    <w:rsid w:val="00985F4D"/>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rsid w:val="00985F4D"/>
    <w:rPr>
      <w:rFonts w:ascii="Georgia" w:eastAsia="Calibri" w:hAnsi="Georgia" w:cs="Arial"/>
      <w:b/>
      <w:sz w:val="28"/>
    </w:rPr>
  </w:style>
  <w:style w:type="character" w:customStyle="1" w:styleId="Heading7Char">
    <w:name w:val="Heading 7 Char"/>
    <w:basedOn w:val="DefaultParagraphFont"/>
    <w:link w:val="Heading7"/>
    <w:rsid w:val="00985F4D"/>
    <w:rPr>
      <w:rFonts w:ascii="Georgia" w:eastAsia="Times New Roman" w:hAnsi="Georgia" w:cs="Times New Roman"/>
      <w:b/>
      <w:bCs/>
      <w:sz w:val="24"/>
      <w:szCs w:val="24"/>
      <w:u w:val="single"/>
    </w:rPr>
  </w:style>
  <w:style w:type="character" w:customStyle="1" w:styleId="Heading8Char">
    <w:name w:val="Heading 8 Char"/>
    <w:basedOn w:val="DefaultParagraphFont"/>
    <w:link w:val="Heading8"/>
    <w:rsid w:val="00985F4D"/>
    <w:rPr>
      <w:rFonts w:ascii="Georgia" w:eastAsia="Calibri" w:hAnsi="Georgia" w:cs="Times New Roman"/>
      <w:b/>
      <w:iCs/>
      <w:sz w:val="24"/>
      <w:szCs w:val="24"/>
    </w:rPr>
  </w:style>
  <w:style w:type="character" w:customStyle="1" w:styleId="Heading9Char">
    <w:name w:val="Heading 9 Char"/>
    <w:basedOn w:val="DefaultParagraphFont"/>
    <w:link w:val="Heading9"/>
    <w:rsid w:val="00985F4D"/>
    <w:rPr>
      <w:rFonts w:ascii="Georgia" w:eastAsia="Calibri" w:hAnsi="Georgia" w:cs="Arial"/>
      <w:b/>
      <w:bCs/>
      <w:sz w:val="24"/>
    </w:rPr>
  </w:style>
  <w:style w:type="character" w:styleId="Strong">
    <w:name w:val="Strong"/>
    <w:aliases w:val="Small 1,Cut,8 pt font,Citation Char Char1 Char Char Char Char Char"/>
    <w:basedOn w:val="DefaultParagraphFont"/>
    <w:uiPriority w:val="22"/>
    <w:qFormat/>
    <w:rsid w:val="00985F4D"/>
    <w:rPr>
      <w:b/>
      <w:bCs/>
    </w:rPr>
  </w:style>
  <w:style w:type="character" w:styleId="BookTitle">
    <w:name w:val="Book Title"/>
    <w:basedOn w:val="DefaultParagraphFont"/>
    <w:uiPriority w:val="33"/>
    <w:qFormat/>
    <w:rsid w:val="00985F4D"/>
    <w:rPr>
      <w:b/>
      <w:bCs/>
      <w:i/>
      <w:iCs/>
      <w:spacing w:val="5"/>
    </w:rPr>
  </w:style>
  <w:style w:type="numbering" w:styleId="111111">
    <w:name w:val="Outline List 2"/>
    <w:basedOn w:val="NoList"/>
    <w:uiPriority w:val="99"/>
    <w:semiHidden/>
    <w:unhideWhenUsed/>
    <w:rsid w:val="00985F4D"/>
  </w:style>
  <w:style w:type="paragraph" w:styleId="Header">
    <w:name w:val="header"/>
    <w:basedOn w:val="Normal"/>
    <w:link w:val="HeaderChar"/>
    <w:uiPriority w:val="99"/>
    <w:rsid w:val="00985F4D"/>
    <w:pPr>
      <w:tabs>
        <w:tab w:val="center" w:pos="4680"/>
        <w:tab w:val="right" w:pos="9360"/>
      </w:tabs>
    </w:pPr>
  </w:style>
  <w:style w:type="character" w:customStyle="1" w:styleId="HeaderChar">
    <w:name w:val="Header Char"/>
    <w:basedOn w:val="DefaultParagraphFont"/>
    <w:link w:val="Header"/>
    <w:uiPriority w:val="99"/>
    <w:rsid w:val="00985F4D"/>
    <w:rPr>
      <w:rFonts w:ascii="Georgia" w:hAnsi="Georgia"/>
      <w:sz w:val="20"/>
    </w:rPr>
  </w:style>
  <w:style w:type="paragraph" w:styleId="Footer">
    <w:name w:val="footer"/>
    <w:basedOn w:val="Normal"/>
    <w:link w:val="FooterChar"/>
    <w:uiPriority w:val="99"/>
    <w:rsid w:val="00985F4D"/>
    <w:pPr>
      <w:tabs>
        <w:tab w:val="center" w:pos="4680"/>
        <w:tab w:val="right" w:pos="9360"/>
      </w:tabs>
    </w:pPr>
  </w:style>
  <w:style w:type="character" w:customStyle="1" w:styleId="FooterChar">
    <w:name w:val="Footer Char"/>
    <w:basedOn w:val="DefaultParagraphFont"/>
    <w:link w:val="Footer"/>
    <w:uiPriority w:val="99"/>
    <w:rsid w:val="00985F4D"/>
    <w:rPr>
      <w:rFonts w:ascii="Georgia" w:hAnsi="Georgia"/>
      <w:sz w:val="20"/>
    </w:rPr>
  </w:style>
  <w:style w:type="paragraph" w:styleId="BodyText">
    <w:name w:val="Body Text"/>
    <w:basedOn w:val="Normal"/>
    <w:link w:val="BodyTextChar"/>
    <w:uiPriority w:val="99"/>
    <w:unhideWhenUsed/>
    <w:rsid w:val="00985F4D"/>
    <w:pPr>
      <w:spacing w:after="120"/>
    </w:pPr>
  </w:style>
  <w:style w:type="character" w:customStyle="1" w:styleId="BodyTextChar">
    <w:name w:val="Body Text Char"/>
    <w:basedOn w:val="DefaultParagraphFont"/>
    <w:link w:val="BodyText"/>
    <w:uiPriority w:val="99"/>
    <w:rsid w:val="00985F4D"/>
    <w:rPr>
      <w:rFonts w:ascii="Georgia" w:hAnsi="Georgia"/>
      <w:sz w:val="20"/>
    </w:rPr>
  </w:style>
  <w:style w:type="paragraph" w:styleId="NoSpacing">
    <w:name w:val="No Spacing"/>
    <w:link w:val="NoSpacingChar"/>
    <w:uiPriority w:val="99"/>
    <w:unhideWhenUsed/>
    <w:qFormat/>
    <w:rsid w:val="00985F4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5F4D"/>
    <w:rPr>
      <w:rFonts w:ascii="Calibri" w:hAnsi="Calibri" w:cs="Calibri"/>
    </w:rPr>
  </w:style>
  <w:style w:type="character" w:styleId="UnresolvedMention">
    <w:name w:val="Unresolved Mention"/>
    <w:basedOn w:val="DefaultParagraphFont"/>
    <w:uiPriority w:val="99"/>
    <w:semiHidden/>
    <w:unhideWhenUsed/>
    <w:rsid w:val="00985F4D"/>
    <w:rPr>
      <w:color w:val="605E5C"/>
      <w:shd w:val="clear" w:color="auto" w:fill="E1DFDD"/>
    </w:rPr>
  </w:style>
  <w:style w:type="paragraph" w:customStyle="1" w:styleId="textbold">
    <w:name w:val="text bold"/>
    <w:basedOn w:val="Normal"/>
    <w:link w:val="Emphasis"/>
    <w:uiPriority w:val="7"/>
    <w:qFormat/>
    <w:rsid w:val="00985F4D"/>
    <w:pPr>
      <w:ind w:left="720"/>
      <w:jc w:val="both"/>
    </w:pPr>
    <w:rPr>
      <w:b/>
      <w:iCs/>
      <w:sz w:val="22"/>
      <w:u w:val="single"/>
    </w:rPr>
  </w:style>
  <w:style w:type="paragraph" w:customStyle="1" w:styleId="UnderlinePara">
    <w:name w:val="Underline Para"/>
    <w:basedOn w:val="Normal"/>
    <w:uiPriority w:val="7"/>
    <w:qFormat/>
    <w:rsid w:val="00985F4D"/>
    <w:pPr>
      <w:widowControl w:val="0"/>
      <w:suppressAutoHyphens/>
      <w:spacing w:after="200"/>
      <w:contextualSpacing/>
    </w:pPr>
    <w:rPr>
      <w:rFonts w:asciiTheme="minorHAnsi" w:hAnsiTheme="minorHAnsi"/>
      <w:u w:val="single"/>
    </w:rPr>
  </w:style>
  <w:style w:type="paragraph" w:styleId="ListParagraph">
    <w:name w:val="List Paragraph"/>
    <w:basedOn w:val="Normal"/>
    <w:uiPriority w:val="34"/>
    <w:unhideWhenUsed/>
    <w:qFormat/>
    <w:rsid w:val="00985F4D"/>
    <w:pPr>
      <w:ind w:left="720"/>
      <w:contextualSpacing/>
    </w:pPr>
  </w:style>
  <w:style w:type="character" w:customStyle="1" w:styleId="PLEASEWORK---UNDERLINEREAL">
    <w:name w:val="PLEASE WORK---UNDERLINE REAL"/>
    <w:uiPriority w:val="1"/>
    <w:rsid w:val="00985F4D"/>
    <w:rPr>
      <w:u w:val="single"/>
    </w:rPr>
  </w:style>
  <w:style w:type="character" w:customStyle="1" w:styleId="PLEASEWORK---EMPHASIS">
    <w:name w:val="PLEASE WORK---EMPHASIS"/>
    <w:basedOn w:val="Emphasis"/>
    <w:uiPriority w:val="1"/>
    <w:rsid w:val="00985F4D"/>
    <w:rPr>
      <w:rFonts w:ascii="Calibri" w:hAnsi="Calibri" w:cs="Calibri"/>
      <w:b/>
      <w:i w:val="0"/>
      <w:iCs/>
      <w:sz w:val="22"/>
      <w:u w:val="single"/>
      <w:bdr w:val="none" w:sz="0" w:space="0" w:color="auto"/>
    </w:rPr>
  </w:style>
  <w:style w:type="paragraph" w:customStyle="1" w:styleId="card">
    <w:name w:val="card"/>
    <w:aliases w:val="Medium Grid 21,No Spacing31,No Spacing22,No Spacing111,No Spacing3,No Spacing1111,Dont use,Very Small Text,No Spacing111112,No Spacing41,Tags,tags,No Spacing111111,Small Tex"/>
    <w:basedOn w:val="Normal"/>
    <w:link w:val="cardChar"/>
    <w:uiPriority w:val="7"/>
    <w:qFormat/>
    <w:rsid w:val="00985F4D"/>
    <w:pPr>
      <w:ind w:left="288" w:right="288"/>
    </w:pPr>
    <w:rPr>
      <w:rFonts w:eastAsia="Calibri" w:cs="Times New Roman"/>
    </w:rPr>
  </w:style>
  <w:style w:type="character" w:customStyle="1" w:styleId="underline">
    <w:name w:val="underline"/>
    <w:qFormat/>
    <w:rsid w:val="00985F4D"/>
    <w:rPr>
      <w:u w:val="single"/>
    </w:rPr>
  </w:style>
  <w:style w:type="character" w:customStyle="1" w:styleId="cardChar">
    <w:name w:val="card Char"/>
    <w:link w:val="card"/>
    <w:uiPriority w:val="7"/>
    <w:rsid w:val="00985F4D"/>
    <w:rPr>
      <w:rFonts w:ascii="Georgia" w:eastAsia="Calibri" w:hAnsi="Georgia" w:cs="Times New Roman"/>
      <w:sz w:val="20"/>
    </w:rPr>
  </w:style>
  <w:style w:type="paragraph" w:styleId="DocumentMap">
    <w:name w:val="Document Map"/>
    <w:basedOn w:val="Normal"/>
    <w:link w:val="DocumentMapChar"/>
    <w:uiPriority w:val="99"/>
    <w:rsid w:val="00985F4D"/>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uiPriority w:val="99"/>
    <w:rsid w:val="00985F4D"/>
    <w:rPr>
      <w:rFonts w:ascii="Verdana" w:eastAsia="Batang" w:hAnsi="Verdana" w:cs="Times New Roman"/>
      <w:sz w:val="16"/>
      <w:szCs w:val="24"/>
      <w:shd w:val="clear" w:color="auto" w:fill="C6D5EC"/>
      <w:lang w:eastAsia="ko-KR"/>
    </w:rPr>
  </w:style>
  <w:style w:type="paragraph" w:customStyle="1" w:styleId="Default">
    <w:name w:val="Default"/>
    <w:basedOn w:val="Normal"/>
    <w:rsid w:val="00985F4D"/>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985F4D"/>
    <w:pPr>
      <w:contextualSpacing/>
    </w:pPr>
    <w:rPr>
      <w:rFonts w:eastAsia="Calibri" w:cs="Times New Roman"/>
    </w:rPr>
  </w:style>
  <w:style w:type="paragraph" w:customStyle="1" w:styleId="PageHeaderLine1">
    <w:name w:val="PageHeaderLine1"/>
    <w:basedOn w:val="Normal"/>
    <w:rsid w:val="00985F4D"/>
    <w:pPr>
      <w:tabs>
        <w:tab w:val="right" w:pos="10800"/>
      </w:tabs>
    </w:pPr>
    <w:rPr>
      <w:rFonts w:eastAsia="Calibri" w:cs="Times New Roman"/>
      <w:b/>
    </w:rPr>
  </w:style>
  <w:style w:type="paragraph" w:customStyle="1" w:styleId="PageHeaderLine2">
    <w:name w:val="PageHeaderLine2"/>
    <w:basedOn w:val="Normal"/>
    <w:next w:val="Normal"/>
    <w:rsid w:val="00985F4D"/>
    <w:pPr>
      <w:tabs>
        <w:tab w:val="right" w:pos="10800"/>
      </w:tabs>
      <w:spacing w:line="480" w:lineRule="auto"/>
    </w:pPr>
    <w:rPr>
      <w:rFonts w:eastAsia="Calibri" w:cs="Times New Roman"/>
      <w:b/>
    </w:rPr>
  </w:style>
  <w:style w:type="paragraph" w:styleId="TOC1">
    <w:name w:val="toc 1"/>
    <w:basedOn w:val="Normal"/>
    <w:next w:val="Normal"/>
    <w:autoRedefine/>
    <w:uiPriority w:val="39"/>
    <w:unhideWhenUsed/>
    <w:rsid w:val="00985F4D"/>
    <w:rPr>
      <w:rFonts w:eastAsia="Calibri" w:cs="Times New Roman"/>
    </w:rPr>
  </w:style>
  <w:style w:type="paragraph" w:styleId="TOC4">
    <w:name w:val="toc 4"/>
    <w:basedOn w:val="Normal"/>
    <w:next w:val="Normal"/>
    <w:autoRedefine/>
    <w:unhideWhenUsed/>
    <w:rsid w:val="00985F4D"/>
    <w:pPr>
      <w:spacing w:before="240"/>
    </w:pPr>
    <w:rPr>
      <w:rFonts w:eastAsia="Calibri" w:cs="Times New Roman"/>
      <w:b/>
      <w:u w:val="single"/>
    </w:rPr>
  </w:style>
  <w:style w:type="character" w:customStyle="1" w:styleId="smallcaps">
    <w:name w:val="smallcaps"/>
    <w:rsid w:val="00985F4D"/>
  </w:style>
  <w:style w:type="paragraph" w:styleId="TOC2">
    <w:name w:val="toc 2"/>
    <w:basedOn w:val="Normal"/>
    <w:next w:val="Normal"/>
    <w:autoRedefine/>
    <w:uiPriority w:val="39"/>
    <w:unhideWhenUsed/>
    <w:rsid w:val="00985F4D"/>
    <w:pPr>
      <w:ind w:left="220"/>
    </w:pPr>
    <w:rPr>
      <w:rFonts w:eastAsia="Calibri" w:cs="Times New Roman"/>
    </w:rPr>
  </w:style>
  <w:style w:type="paragraph" w:customStyle="1" w:styleId="HeadingsBase">
    <w:name w:val="Headings Base"/>
    <w:basedOn w:val="Normal"/>
    <w:link w:val="HeadingsBaseChar"/>
    <w:rsid w:val="00985F4D"/>
    <w:pPr>
      <w:keepNext/>
      <w:keepLines/>
      <w:suppressAutoHyphens/>
      <w:spacing w:before="20" w:after="120"/>
      <w:jc w:val="center"/>
    </w:pPr>
    <w:rPr>
      <w:rFonts w:eastAsia="Calibri" w:cs="Times New Roman"/>
      <w:b/>
      <w:sz w:val="32"/>
    </w:rPr>
  </w:style>
  <w:style w:type="paragraph" w:customStyle="1" w:styleId="BlockTitle">
    <w:name w:val="Block Title"/>
    <w:basedOn w:val="Heading1"/>
    <w:next w:val="Normal"/>
    <w:link w:val="BlockTitleChar"/>
    <w:autoRedefine/>
    <w:rsid w:val="00985F4D"/>
    <w:pPr>
      <w:keepNext w:val="0"/>
      <w:keepLines w:val="0"/>
      <w:pBdr>
        <w:top w:val="none" w:sz="0" w:space="0" w:color="auto"/>
        <w:left w:val="none" w:sz="0" w:space="0" w:color="auto"/>
        <w:bottom w:val="none" w:sz="0" w:space="0" w:color="auto"/>
        <w:right w:val="none" w:sz="0" w:space="0" w:color="auto"/>
      </w:pBdr>
      <w:spacing w:before="0"/>
    </w:pPr>
    <w:rPr>
      <w:rFonts w:eastAsia="Times New Roman" w:cs="Times New Roman"/>
      <w:bCs/>
      <w:sz w:val="28"/>
      <w:szCs w:val="28"/>
      <w:u w:val="single"/>
    </w:rPr>
  </w:style>
  <w:style w:type="character" w:customStyle="1" w:styleId="underline2">
    <w:name w:val="underline2"/>
    <w:rsid w:val="00985F4D"/>
    <w:rPr>
      <w:u w:val="single"/>
      <w:bdr w:val="none" w:sz="0" w:space="0" w:color="auto"/>
      <w:shd w:val="clear" w:color="auto" w:fill="B3B3B3"/>
    </w:rPr>
  </w:style>
  <w:style w:type="character" w:customStyle="1" w:styleId="underline3">
    <w:name w:val="underline3"/>
    <w:rsid w:val="00985F4D"/>
    <w:rPr>
      <w:u w:val="single"/>
      <w:bdr w:val="none" w:sz="0" w:space="0" w:color="auto"/>
      <w:shd w:val="clear" w:color="auto" w:fill="FFFF00"/>
    </w:rPr>
  </w:style>
  <w:style w:type="paragraph" w:customStyle="1" w:styleId="HeadingFake">
    <w:name w:val="Heading Fake"/>
    <w:basedOn w:val="Heading3"/>
    <w:rsid w:val="00985F4D"/>
    <w:pPr>
      <w:suppressAutoHyphens/>
      <w:spacing w:before="20" w:after="120"/>
      <w:outlineLvl w:val="9"/>
    </w:pPr>
    <w:rPr>
      <w:rFonts w:eastAsia="Calibri" w:cs="Arial"/>
      <w:bCs/>
      <w:szCs w:val="26"/>
      <w:u w:val="none"/>
    </w:rPr>
  </w:style>
  <w:style w:type="paragraph" w:customStyle="1" w:styleId="SchoolPaper">
    <w:name w:val="School Paper"/>
    <w:basedOn w:val="Normal"/>
    <w:rsid w:val="00985F4D"/>
    <w:pPr>
      <w:spacing w:line="480" w:lineRule="auto"/>
      <w:ind w:firstLine="720"/>
    </w:pPr>
    <w:rPr>
      <w:rFonts w:eastAsia="Calibri" w:cs="Times New Roman"/>
    </w:rPr>
  </w:style>
  <w:style w:type="paragraph" w:customStyle="1" w:styleId="SchoolBlockQuote">
    <w:name w:val="School Block Quote"/>
    <w:basedOn w:val="SchoolPaper"/>
    <w:rsid w:val="00985F4D"/>
    <w:pPr>
      <w:spacing w:line="240" w:lineRule="auto"/>
      <w:ind w:left="720" w:right="720" w:firstLine="0"/>
    </w:pPr>
  </w:style>
  <w:style w:type="paragraph" w:customStyle="1" w:styleId="SchoolWorksCited">
    <w:name w:val="School Works Cited"/>
    <w:basedOn w:val="SchoolPaper"/>
    <w:rsid w:val="00985F4D"/>
    <w:pPr>
      <w:ind w:left="720" w:hanging="720"/>
    </w:pPr>
  </w:style>
  <w:style w:type="paragraph" w:styleId="TOC3">
    <w:name w:val="toc 3"/>
    <w:basedOn w:val="Normal"/>
    <w:next w:val="Normal"/>
    <w:semiHidden/>
    <w:rsid w:val="00985F4D"/>
    <w:pPr>
      <w:ind w:left="400"/>
    </w:pPr>
    <w:rPr>
      <w:rFonts w:eastAsia="Calibri" w:cs="Times New Roman"/>
    </w:rPr>
  </w:style>
  <w:style w:type="paragraph" w:styleId="BalloonText">
    <w:name w:val="Balloon Text"/>
    <w:basedOn w:val="Normal"/>
    <w:link w:val="BalloonTextChar"/>
    <w:semiHidden/>
    <w:rsid w:val="00985F4D"/>
    <w:rPr>
      <w:rFonts w:ascii="Tahoma" w:eastAsia="Calibri" w:hAnsi="Tahoma" w:cs="Tahoma"/>
      <w:sz w:val="16"/>
      <w:szCs w:val="16"/>
    </w:rPr>
  </w:style>
  <w:style w:type="character" w:customStyle="1" w:styleId="BalloonTextChar">
    <w:name w:val="Balloon Text Char"/>
    <w:basedOn w:val="DefaultParagraphFont"/>
    <w:link w:val="BalloonText"/>
    <w:semiHidden/>
    <w:rsid w:val="00985F4D"/>
    <w:rPr>
      <w:rFonts w:ascii="Tahoma" w:eastAsia="Calibri" w:hAnsi="Tahoma" w:cs="Tahoma"/>
      <w:sz w:val="16"/>
      <w:szCs w:val="16"/>
    </w:rPr>
  </w:style>
  <w:style w:type="paragraph" w:customStyle="1" w:styleId="BlockQuote">
    <w:name w:val="Block Quote"/>
    <w:basedOn w:val="Normal"/>
    <w:rsid w:val="00985F4D"/>
    <w:pPr>
      <w:ind w:left="720" w:right="720"/>
    </w:pPr>
    <w:rPr>
      <w:rFonts w:eastAsia="Calibri" w:cs="Times New Roman"/>
      <w:sz w:val="24"/>
    </w:rPr>
  </w:style>
  <w:style w:type="character" w:customStyle="1" w:styleId="menu">
    <w:name w:val="menu"/>
    <w:rsid w:val="00985F4D"/>
  </w:style>
  <w:style w:type="paragraph" w:customStyle="1" w:styleId="PaperBody">
    <w:name w:val="Paper Body"/>
    <w:basedOn w:val="Normal"/>
    <w:rsid w:val="00985F4D"/>
    <w:pPr>
      <w:spacing w:line="480" w:lineRule="auto"/>
      <w:ind w:firstLine="720"/>
    </w:pPr>
    <w:rPr>
      <w:rFonts w:eastAsia="Calibri" w:cs="Times New Roman"/>
      <w:szCs w:val="24"/>
    </w:rPr>
  </w:style>
  <w:style w:type="paragraph" w:customStyle="1" w:styleId="PaperCitation">
    <w:name w:val="Paper Citation"/>
    <w:basedOn w:val="Normal"/>
    <w:rsid w:val="00985F4D"/>
    <w:pPr>
      <w:spacing w:line="480" w:lineRule="auto"/>
      <w:ind w:left="720" w:hanging="720"/>
    </w:pPr>
    <w:rPr>
      <w:rFonts w:eastAsia="Calibri" w:cs="Times New Roman"/>
    </w:rPr>
  </w:style>
  <w:style w:type="character" w:customStyle="1" w:styleId="Emphasis2">
    <w:name w:val="Emphasis2"/>
    <w:rsid w:val="00985F4D"/>
    <w:rPr>
      <w:rFonts w:ascii="Franklin Gothic Heavy" w:hAnsi="Franklin Gothic Heavy"/>
      <w:u w:val="single"/>
    </w:rPr>
  </w:style>
  <w:style w:type="table" w:styleId="TableGrid">
    <w:name w:val="Table Grid"/>
    <w:basedOn w:val="TableNormal"/>
    <w:rsid w:val="00985F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985F4D"/>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szCs w:val="28"/>
      <w:u w:val="single"/>
    </w:rPr>
  </w:style>
  <w:style w:type="character" w:customStyle="1" w:styleId="HeadingsBaseChar">
    <w:name w:val="Headings Base Char"/>
    <w:link w:val="HeadingsBase"/>
    <w:rsid w:val="00985F4D"/>
    <w:rPr>
      <w:rFonts w:ascii="Georgia" w:eastAsia="Calibri" w:hAnsi="Georgia" w:cs="Times New Roman"/>
      <w:b/>
      <w:sz w:val="32"/>
    </w:rPr>
  </w:style>
  <w:style w:type="character" w:customStyle="1" w:styleId="hatChar">
    <w:name w:val="hat Char"/>
    <w:link w:val="hat"/>
    <w:rsid w:val="00985F4D"/>
    <w:rPr>
      <w:rFonts w:ascii="Georgia" w:eastAsia="Times New Roman" w:hAnsi="Georgia" w:cs="Times New Roman"/>
      <w:b/>
      <w:bCs/>
      <w:sz w:val="44"/>
      <w:szCs w:val="28"/>
      <w:u w:val="single"/>
    </w:rPr>
  </w:style>
  <w:style w:type="character" w:customStyle="1" w:styleId="BlockTitleChar">
    <w:name w:val="Block Title Char"/>
    <w:aliases w:val="Heading 1 Char1 Char,ALEX Char,Heading Char Char"/>
    <w:link w:val="BlockTitle"/>
    <w:rsid w:val="00985F4D"/>
    <w:rPr>
      <w:rFonts w:ascii="Georgia" w:eastAsia="Times New Roman" w:hAnsi="Georgia" w:cs="Times New Roman"/>
      <w:b/>
      <w:bCs/>
      <w:sz w:val="28"/>
      <w:szCs w:val="28"/>
      <w:u w:val="single"/>
    </w:rPr>
  </w:style>
  <w:style w:type="character" w:customStyle="1" w:styleId="BoldUnderlining">
    <w:name w:val="Bold Underlining"/>
    <w:rsid w:val="00985F4D"/>
    <w:rPr>
      <w:b/>
      <w:u w:val="single"/>
    </w:rPr>
  </w:style>
  <w:style w:type="paragraph" w:customStyle="1" w:styleId="citenon-bold">
    <w:name w:val="cite non-bold"/>
    <w:basedOn w:val="Normal"/>
    <w:rsid w:val="00985F4D"/>
    <w:rPr>
      <w:rFonts w:eastAsia="Calibri" w:cs="Times New Roman"/>
    </w:rPr>
  </w:style>
  <w:style w:type="character" w:styleId="PageNumber">
    <w:name w:val="page number"/>
    <w:uiPriority w:val="99"/>
    <w:rsid w:val="00985F4D"/>
  </w:style>
  <w:style w:type="paragraph" w:styleId="TOC5">
    <w:name w:val="toc 5"/>
    <w:basedOn w:val="Normal"/>
    <w:next w:val="Normal"/>
    <w:autoRedefine/>
    <w:rsid w:val="00985F4D"/>
    <w:pPr>
      <w:spacing w:after="100"/>
      <w:ind w:left="800"/>
    </w:pPr>
    <w:rPr>
      <w:rFonts w:eastAsia="Calibri" w:cs="Times New Roman"/>
    </w:rPr>
  </w:style>
  <w:style w:type="paragraph" w:styleId="TOC6">
    <w:name w:val="toc 6"/>
    <w:basedOn w:val="Normal"/>
    <w:next w:val="Normal"/>
    <w:autoRedefine/>
    <w:rsid w:val="00985F4D"/>
    <w:pPr>
      <w:spacing w:after="100"/>
      <w:ind w:left="1000"/>
    </w:pPr>
    <w:rPr>
      <w:rFonts w:eastAsia="Calibri" w:cs="Times New Roman"/>
    </w:rPr>
  </w:style>
  <w:style w:type="paragraph" w:styleId="TOC7">
    <w:name w:val="toc 7"/>
    <w:basedOn w:val="Normal"/>
    <w:next w:val="Normal"/>
    <w:autoRedefine/>
    <w:rsid w:val="00985F4D"/>
    <w:pPr>
      <w:spacing w:after="100"/>
      <w:ind w:left="1200"/>
    </w:pPr>
    <w:rPr>
      <w:rFonts w:eastAsia="Calibri" w:cs="Times New Roman"/>
    </w:rPr>
  </w:style>
  <w:style w:type="paragraph" w:styleId="TOC8">
    <w:name w:val="toc 8"/>
    <w:basedOn w:val="Normal"/>
    <w:next w:val="Normal"/>
    <w:autoRedefine/>
    <w:rsid w:val="00985F4D"/>
    <w:pPr>
      <w:spacing w:after="100"/>
      <w:ind w:left="1400"/>
    </w:pPr>
    <w:rPr>
      <w:rFonts w:eastAsia="Calibri" w:cs="Times New Roman"/>
    </w:rPr>
  </w:style>
  <w:style w:type="paragraph" w:styleId="TOC9">
    <w:name w:val="toc 9"/>
    <w:basedOn w:val="Normal"/>
    <w:next w:val="Normal"/>
    <w:autoRedefine/>
    <w:rsid w:val="00985F4D"/>
    <w:pPr>
      <w:spacing w:after="100"/>
      <w:ind w:left="1600"/>
    </w:pPr>
    <w:rPr>
      <w:rFonts w:eastAsia="Calibri" w:cs="Times New Roman"/>
    </w:rPr>
  </w:style>
  <w:style w:type="paragraph" w:customStyle="1" w:styleId="TagCite">
    <w:name w:val="TagCite"/>
    <w:basedOn w:val="Normal"/>
    <w:rsid w:val="00985F4D"/>
    <w:rPr>
      <w:rFonts w:ascii="Garamond" w:eastAsia="Calibri" w:hAnsi="Garamond" w:cs="Times New Roman"/>
      <w:b/>
      <w:sz w:val="24"/>
      <w:szCs w:val="24"/>
    </w:rPr>
  </w:style>
  <w:style w:type="character" w:customStyle="1" w:styleId="CardtextChar">
    <w:name w:val="Card text Char"/>
    <w:rsid w:val="00985F4D"/>
    <w:rPr>
      <w:rFonts w:ascii="Arial Narrow" w:hAnsi="Arial Narrow"/>
      <w:sz w:val="24"/>
      <w:u w:val="single"/>
      <w:lang w:val="en-US" w:eastAsia="en-US" w:bidi="ar-SA"/>
    </w:rPr>
  </w:style>
  <w:style w:type="character" w:customStyle="1" w:styleId="CardTagChar">
    <w:name w:val="Card Tag Char"/>
    <w:rsid w:val="00985F4D"/>
    <w:rPr>
      <w:rFonts w:ascii="Arial Narrow" w:hAnsi="Arial Narrow"/>
      <w:b/>
      <w:sz w:val="26"/>
      <w:szCs w:val="24"/>
      <w:lang w:val="en-US" w:eastAsia="en-US" w:bidi="ar-SA"/>
    </w:rPr>
  </w:style>
  <w:style w:type="character" w:customStyle="1" w:styleId="CardText1Char">
    <w:name w:val="Card Text 1 Char"/>
    <w:rsid w:val="00985F4D"/>
    <w:rPr>
      <w:rFonts w:ascii="Arial Narrow" w:hAnsi="Arial Narrow"/>
      <w:noProof w:val="0"/>
      <w:color w:val="000000"/>
      <w:sz w:val="22"/>
      <w:szCs w:val="22"/>
      <w:u w:val="single"/>
      <w:lang w:val="en-US" w:eastAsia="en-US" w:bidi="ar-SA"/>
    </w:rPr>
  </w:style>
  <w:style w:type="character" w:customStyle="1" w:styleId="CardText2Char">
    <w:name w:val="Card Text 2 Char"/>
    <w:rsid w:val="00985F4D"/>
    <w:rPr>
      <w:rFonts w:ascii="Arial Narrow" w:hAnsi="Arial Narrow"/>
      <w:b/>
      <w:noProof w:val="0"/>
      <w:color w:val="000000"/>
      <w:sz w:val="22"/>
      <w:szCs w:val="22"/>
      <w:u w:val="single"/>
      <w:lang w:val="en-US" w:eastAsia="en-US" w:bidi="ar-SA"/>
    </w:rPr>
  </w:style>
  <w:style w:type="paragraph" w:customStyle="1" w:styleId="SmallText">
    <w:name w:val="Small Text"/>
    <w:basedOn w:val="Normal"/>
    <w:next w:val="Normal"/>
    <w:rsid w:val="00985F4D"/>
    <w:rPr>
      <w:rFonts w:ascii="Arial Narrow" w:eastAsia="Calibri" w:hAnsi="Arial Narrow" w:cs="Times New Roman"/>
      <w:sz w:val="18"/>
      <w:szCs w:val="24"/>
    </w:rPr>
  </w:style>
  <w:style w:type="character" w:customStyle="1" w:styleId="CardTagandCiteChar">
    <w:name w:val="Card Tag and Cite Char"/>
    <w:rsid w:val="00985F4D"/>
    <w:rPr>
      <w:rFonts w:ascii="Georgia" w:hAnsi="Georgia"/>
      <w:b/>
      <w:sz w:val="26"/>
      <w:szCs w:val="22"/>
    </w:rPr>
  </w:style>
  <w:style w:type="character" w:customStyle="1" w:styleId="CitesChar">
    <w:name w:val="Cites Char"/>
    <w:link w:val="Cites"/>
    <w:locked/>
    <w:rsid w:val="00985F4D"/>
    <w:rPr>
      <w:szCs w:val="24"/>
    </w:rPr>
  </w:style>
  <w:style w:type="paragraph" w:customStyle="1" w:styleId="Cites">
    <w:name w:val="Cites"/>
    <w:next w:val="Normal"/>
    <w:link w:val="CitesChar"/>
    <w:qFormat/>
    <w:rsid w:val="00985F4D"/>
    <w:pPr>
      <w:widowControl w:val="0"/>
      <w:spacing w:after="0" w:line="240" w:lineRule="auto"/>
      <w:jc w:val="both"/>
    </w:pPr>
    <w:rPr>
      <w:szCs w:val="24"/>
    </w:rPr>
  </w:style>
  <w:style w:type="character" w:customStyle="1" w:styleId="UNDERLINEChar">
    <w:name w:val="UNDERLINE Char"/>
    <w:aliases w:val="Title Char1,Cites and Cards Char,Bold Underlined Char"/>
    <w:link w:val="UNDERLINE0"/>
    <w:uiPriority w:val="6"/>
    <w:locked/>
    <w:rsid w:val="00985F4D"/>
    <w:rPr>
      <w:b/>
      <w:color w:val="000000"/>
      <w:sz w:val="24"/>
      <w:szCs w:val="24"/>
      <w:u w:val="single"/>
    </w:rPr>
  </w:style>
  <w:style w:type="paragraph" w:customStyle="1" w:styleId="UNDERLINE0">
    <w:name w:val="UNDERLINE"/>
    <w:basedOn w:val="Normal"/>
    <w:link w:val="UNDERLINEChar"/>
    <w:uiPriority w:val="6"/>
    <w:rsid w:val="00985F4D"/>
    <w:rPr>
      <w:rFonts w:asciiTheme="minorHAnsi" w:hAnsiTheme="minorHAnsi"/>
      <w:b/>
      <w:color w:val="000000"/>
      <w:sz w:val="24"/>
      <w:szCs w:val="24"/>
      <w:u w:val="single"/>
    </w:rPr>
  </w:style>
  <w:style w:type="character" w:customStyle="1" w:styleId="Style1Char">
    <w:name w:val="Style1 Char"/>
    <w:locked/>
    <w:rsid w:val="00985F4D"/>
    <w:rPr>
      <w:color w:val="000000"/>
      <w:sz w:val="16"/>
      <w:szCs w:val="24"/>
    </w:rPr>
  </w:style>
  <w:style w:type="character" w:customStyle="1" w:styleId="DebateUnderline">
    <w:name w:val="Debate Underline"/>
    <w:qFormat/>
    <w:rsid w:val="00985F4D"/>
    <w:rPr>
      <w:rFonts w:ascii="Times New Roman" w:hAnsi="Times New Roman" w:cs="Times New Roman" w:hint="default"/>
      <w:sz w:val="20"/>
      <w:u w:val="thick"/>
    </w:rPr>
  </w:style>
  <w:style w:type="paragraph" w:customStyle="1" w:styleId="Cards">
    <w:name w:val="Cards"/>
    <w:next w:val="Normal"/>
    <w:link w:val="CardsChar"/>
    <w:rsid w:val="00985F4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985F4D"/>
    <w:rPr>
      <w:rFonts w:ascii="Times New Roman" w:eastAsia="Times New Roman" w:hAnsi="Times New Roman" w:cs="Times New Roman"/>
      <w:sz w:val="20"/>
      <w:szCs w:val="24"/>
    </w:rPr>
  </w:style>
  <w:style w:type="character" w:customStyle="1" w:styleId="Debate-CardTagandCite-F6Char">
    <w:name w:val="Debate- Card Tag and Cite- F6 Char"/>
    <w:link w:val="Debate-CardTagandCite-F6"/>
    <w:locked/>
    <w:rsid w:val="00985F4D"/>
    <w:rPr>
      <w:rFonts w:ascii="Georgia" w:hAnsi="Georgia"/>
      <w:b/>
    </w:rPr>
  </w:style>
  <w:style w:type="paragraph" w:customStyle="1" w:styleId="Debate-CardTagandCite-F6">
    <w:name w:val="Debate- Card Tag and Cite- F6"/>
    <w:basedOn w:val="Normal"/>
    <w:link w:val="Debate-CardTagandCite-F6Char"/>
    <w:qFormat/>
    <w:rsid w:val="00985F4D"/>
    <w:pPr>
      <w:contextualSpacing/>
    </w:pPr>
    <w:rPr>
      <w:b/>
      <w:sz w:val="22"/>
    </w:rPr>
  </w:style>
  <w:style w:type="character" w:customStyle="1" w:styleId="Debate-CardSmalltextF2Char">
    <w:name w:val="Debate- Card Small text F2 Char"/>
    <w:link w:val="Debate-CardSmalltextF2"/>
    <w:locked/>
    <w:rsid w:val="00985F4D"/>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985F4D"/>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985F4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5F4D"/>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985F4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985F4D"/>
    <w:rPr>
      <w:b/>
    </w:rPr>
  </w:style>
  <w:style w:type="paragraph" w:customStyle="1" w:styleId="TagandCite">
    <w:name w:val="Tag and Cite"/>
    <w:basedOn w:val="Normal"/>
    <w:link w:val="TagandCiteChar"/>
    <w:rsid w:val="00985F4D"/>
    <w:rPr>
      <w:rFonts w:ascii="Arial Narrow" w:eastAsia="Times New Roman" w:hAnsi="Arial Narrow" w:cs="Times New Roman"/>
      <w:b/>
      <w:szCs w:val="24"/>
    </w:rPr>
  </w:style>
  <w:style w:type="character" w:customStyle="1" w:styleId="TagandCiteChar">
    <w:name w:val="Tag and Cite Char"/>
    <w:link w:val="TagandCite"/>
    <w:rsid w:val="00985F4D"/>
    <w:rPr>
      <w:rFonts w:ascii="Arial Narrow" w:eastAsia="Times New Roman" w:hAnsi="Arial Narrow" w:cs="Times New Roman"/>
      <w:b/>
      <w:sz w:val="20"/>
      <w:szCs w:val="24"/>
    </w:rPr>
  </w:style>
  <w:style w:type="character" w:customStyle="1" w:styleId="CardsChar1">
    <w:name w:val="Cards Char1"/>
    <w:rsid w:val="00985F4D"/>
    <w:rPr>
      <w:rFonts w:ascii="Georgia" w:hAnsi="Georgia"/>
    </w:rPr>
  </w:style>
  <w:style w:type="character" w:customStyle="1" w:styleId="apple-style-span">
    <w:name w:val="apple-style-span"/>
    <w:rsid w:val="00985F4D"/>
  </w:style>
  <w:style w:type="character" w:customStyle="1" w:styleId="apple-converted-space">
    <w:name w:val="apple-converted-space"/>
    <w:qFormat/>
    <w:rsid w:val="00985F4D"/>
  </w:style>
  <w:style w:type="character" w:customStyle="1" w:styleId="il">
    <w:name w:val="il"/>
    <w:rsid w:val="00985F4D"/>
  </w:style>
  <w:style w:type="paragraph" w:styleId="NormalWeb">
    <w:name w:val="Normal (Web)"/>
    <w:basedOn w:val="Normal"/>
    <w:uiPriority w:val="99"/>
    <w:unhideWhenUsed/>
    <w:rsid w:val="00985F4D"/>
    <w:pPr>
      <w:spacing w:before="100" w:beforeAutospacing="1" w:after="100" w:afterAutospacing="1"/>
    </w:pPr>
    <w:rPr>
      <w:rFonts w:ascii="Times New Roman" w:eastAsia="Times New Roman" w:hAnsi="Times New Roman" w:cs="Times New Roman"/>
      <w:sz w:val="24"/>
      <w:szCs w:val="24"/>
    </w:rPr>
  </w:style>
  <w:style w:type="paragraph" w:styleId="BodyTextIndent2">
    <w:name w:val="Body Text Indent 2"/>
    <w:basedOn w:val="Normal"/>
    <w:link w:val="BodyTextIndent2Char"/>
    <w:semiHidden/>
    <w:unhideWhenUsed/>
    <w:rsid w:val="00985F4D"/>
    <w:pPr>
      <w:widowControl w:val="0"/>
      <w:autoSpaceDE w:val="0"/>
      <w:autoSpaceDN w:val="0"/>
      <w:ind w:left="72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985F4D"/>
    <w:rPr>
      <w:rFonts w:ascii="Times New Roman" w:eastAsia="Times New Roman" w:hAnsi="Times New Roman" w:cs="Times New Roman"/>
      <w:sz w:val="24"/>
      <w:szCs w:val="24"/>
    </w:rPr>
  </w:style>
  <w:style w:type="character" w:customStyle="1" w:styleId="ref-lnk">
    <w:name w:val="ref-lnk"/>
    <w:basedOn w:val="DefaultParagraphFont"/>
    <w:rsid w:val="00985F4D"/>
  </w:style>
  <w:style w:type="character" w:customStyle="1" w:styleId="off-screen">
    <w:name w:val="off-screen"/>
    <w:basedOn w:val="DefaultParagraphFont"/>
    <w:rsid w:val="00985F4D"/>
  </w:style>
  <w:style w:type="paragraph" w:customStyle="1" w:styleId="captiontext">
    <w:name w:val="captiontext"/>
    <w:basedOn w:val="Normal"/>
    <w:rsid w:val="00985F4D"/>
    <w:pPr>
      <w:spacing w:before="100" w:beforeAutospacing="1" w:after="100" w:afterAutospacing="1"/>
    </w:pPr>
  </w:style>
  <w:style w:type="character" w:customStyle="1" w:styleId="captionlabel">
    <w:name w:val="captionlabel"/>
    <w:basedOn w:val="DefaultParagraphFont"/>
    <w:rsid w:val="00985F4D"/>
  </w:style>
  <w:style w:type="paragraph" w:customStyle="1" w:styleId="analytics">
    <w:name w:val="analytics"/>
    <w:basedOn w:val="Heading4"/>
    <w:link w:val="analyticsChar"/>
    <w:autoRedefine/>
    <w:uiPriority w:val="4"/>
    <w:qFormat/>
    <w:rsid w:val="00985F4D"/>
    <w:rPr>
      <w:color w:val="AF1C0D"/>
    </w:rPr>
  </w:style>
  <w:style w:type="character" w:customStyle="1" w:styleId="analyticsChar">
    <w:name w:val="analytics Char"/>
    <w:basedOn w:val="DefaultParagraphFont"/>
    <w:link w:val="analytics"/>
    <w:uiPriority w:val="4"/>
    <w:rsid w:val="00985F4D"/>
    <w:rPr>
      <w:rFonts w:ascii="Georgia" w:eastAsiaTheme="majorEastAsia" w:hAnsi="Georgia" w:cstheme="majorBidi"/>
      <w:b/>
      <w:iCs/>
      <w:color w:val="AF1C0D"/>
    </w:rPr>
  </w:style>
  <w:style w:type="character" w:customStyle="1" w:styleId="StyleBold">
    <w:name w:val="Style Bold"/>
    <w:basedOn w:val="DefaultParagraphFont"/>
    <w:uiPriority w:val="9"/>
    <w:semiHidden/>
    <w:rsid w:val="00985F4D"/>
    <w:rPr>
      <w:b/>
      <w:bCs/>
    </w:rPr>
  </w:style>
  <w:style w:type="character" w:customStyle="1" w:styleId="UnderlineBold">
    <w:name w:val="Underline + Bold"/>
    <w:uiPriority w:val="1"/>
    <w:qFormat/>
    <w:rsid w:val="00985F4D"/>
    <w:rPr>
      <w:b/>
      <w:sz w:val="20"/>
      <w:u w:val="single"/>
    </w:rPr>
  </w:style>
  <w:style w:type="character" w:customStyle="1" w:styleId="cardtextChar0">
    <w:name w:val="card text Char"/>
    <w:basedOn w:val="DefaultParagraphFont"/>
    <w:link w:val="cardtext"/>
    <w:locked/>
    <w:rsid w:val="00985F4D"/>
    <w:rPr>
      <w:rFonts w:ascii="Georgia" w:hAnsi="Georgia" w:cs="Calibri"/>
    </w:rPr>
  </w:style>
  <w:style w:type="paragraph" w:customStyle="1" w:styleId="cardtext">
    <w:name w:val="card text"/>
    <w:basedOn w:val="Normal"/>
    <w:link w:val="cardtextChar0"/>
    <w:qFormat/>
    <w:rsid w:val="00985F4D"/>
    <w:pPr>
      <w:widowControl w:val="0"/>
      <w:ind w:left="288" w:right="288"/>
    </w:pPr>
    <w:rPr>
      <w:rFonts w:cs="Calibri"/>
      <w:sz w:val="22"/>
    </w:rPr>
  </w:style>
  <w:style w:type="paragraph" w:styleId="FootnoteText">
    <w:name w:val="footnote text"/>
    <w:basedOn w:val="Normal"/>
    <w:link w:val="FootnoteTextChar"/>
    <w:uiPriority w:val="99"/>
    <w:semiHidden/>
    <w:unhideWhenUsed/>
    <w:rsid w:val="00985F4D"/>
    <w:rPr>
      <w:szCs w:val="20"/>
    </w:rPr>
  </w:style>
  <w:style w:type="character" w:customStyle="1" w:styleId="FootnoteTextChar">
    <w:name w:val="Footnote Text Char"/>
    <w:basedOn w:val="DefaultParagraphFont"/>
    <w:link w:val="FootnoteText"/>
    <w:uiPriority w:val="99"/>
    <w:semiHidden/>
    <w:rsid w:val="00985F4D"/>
    <w:rPr>
      <w:rFonts w:ascii="Georgia" w:hAnsi="Georgia"/>
      <w:sz w:val="20"/>
      <w:szCs w:val="20"/>
    </w:rPr>
  </w:style>
  <w:style w:type="character" w:styleId="FootnoteReference">
    <w:name w:val="footnote reference"/>
    <w:basedOn w:val="DefaultParagraphFont"/>
    <w:uiPriority w:val="99"/>
    <w:semiHidden/>
    <w:unhideWhenUsed/>
    <w:rsid w:val="00985F4D"/>
    <w:rPr>
      <w:vertAlign w:val="superscript"/>
    </w:rPr>
  </w:style>
  <w:style w:type="character" w:customStyle="1" w:styleId="BodyText1">
    <w:name w:val="Body Text1"/>
    <w:basedOn w:val="DefaultParagraphFont"/>
    <w:rsid w:val="00985F4D"/>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aliases w:val="Spacing 0 pt,Body text + CordiaUPC,12 pt,Italic,Body text + 9 pt,Body text + 9.5 pt,Spacing -1 pt,Body text + Georgia,8 pt,7 pt,Scale 66%"/>
    <w:basedOn w:val="DefaultParagraphFont"/>
    <w:rsid w:val="00985F4D"/>
    <w:rPr>
      <w:rFonts w:ascii="Times New Roman" w:eastAsia="Times New Roman" w:hAnsi="Times New Roman" w:cs="Times New Roman"/>
      <w:b w:val="0"/>
      <w:bCs w:val="0"/>
      <w:i/>
      <w:iCs/>
      <w:smallCaps w:val="0"/>
      <w:strike w:val="0"/>
      <w:spacing w:val="0"/>
      <w:sz w:val="19"/>
      <w:szCs w:val="19"/>
    </w:rPr>
  </w:style>
  <w:style w:type="character" w:customStyle="1" w:styleId="style13ptbold0">
    <w:name w:val="style13ptbold"/>
    <w:basedOn w:val="DefaultParagraphFont"/>
    <w:rsid w:val="00985F4D"/>
  </w:style>
  <w:style w:type="character" w:customStyle="1" w:styleId="styleunderline0">
    <w:name w:val="styleunderline"/>
    <w:basedOn w:val="DefaultParagraphFont"/>
    <w:rsid w:val="00985F4D"/>
  </w:style>
  <w:style w:type="paragraph" w:styleId="Title">
    <w:name w:val="Title"/>
    <w:aliases w:val="Cites and Cards,Bold Underlined"/>
    <w:basedOn w:val="Normal"/>
    <w:next w:val="Normal"/>
    <w:link w:val="TitleChar"/>
    <w:uiPriority w:val="6"/>
    <w:qFormat/>
    <w:rsid w:val="00985F4D"/>
    <w:pPr>
      <w:widowControl w:val="0"/>
      <w:ind w:left="720"/>
      <w:outlineLvl w:val="0"/>
    </w:pPr>
    <w:rPr>
      <w:rFonts w:ascii="Cambria" w:hAnsi="Cambria"/>
      <w:bCs/>
      <w:u w:val="single"/>
    </w:rPr>
  </w:style>
  <w:style w:type="character" w:customStyle="1" w:styleId="TitleChar">
    <w:name w:val="Title Char"/>
    <w:basedOn w:val="DefaultParagraphFont"/>
    <w:link w:val="Title"/>
    <w:uiPriority w:val="6"/>
    <w:rsid w:val="00985F4D"/>
    <w:rPr>
      <w:rFonts w:ascii="Cambria" w:hAnsi="Cambria"/>
      <w:bCs/>
      <w:sz w:val="20"/>
      <w:u w:val="single"/>
    </w:rPr>
  </w:style>
  <w:style w:type="paragraph" w:customStyle="1" w:styleId="evidencetext">
    <w:name w:val="evidence text"/>
    <w:basedOn w:val="Normal"/>
    <w:next w:val="Normal"/>
    <w:link w:val="evidencetextChar1"/>
    <w:qFormat/>
    <w:rsid w:val="00985F4D"/>
    <w:pPr>
      <w:ind w:left="432" w:right="432"/>
    </w:pPr>
    <w:rPr>
      <w:color w:val="000000"/>
    </w:rPr>
  </w:style>
  <w:style w:type="character" w:customStyle="1" w:styleId="evidencetextChar1">
    <w:name w:val="evidence text Char1"/>
    <w:link w:val="evidencetext"/>
    <w:rsid w:val="00985F4D"/>
    <w:rPr>
      <w:rFonts w:ascii="Georgia" w:hAnsi="Georgia"/>
      <w:color w:val="000000"/>
      <w:sz w:val="20"/>
    </w:rPr>
  </w:style>
  <w:style w:type="paragraph" w:customStyle="1" w:styleId="boldcite">
    <w:name w:val="bold cite"/>
    <w:basedOn w:val="Normal"/>
    <w:link w:val="boldciteChar4"/>
    <w:qFormat/>
    <w:rsid w:val="00985F4D"/>
    <w:rPr>
      <w:b/>
      <w:color w:val="000000"/>
      <w:u w:val="thick" w:color="000000"/>
    </w:rPr>
  </w:style>
  <w:style w:type="character" w:customStyle="1" w:styleId="boldciteChar4">
    <w:name w:val="bold cite Char4"/>
    <w:link w:val="boldcite"/>
    <w:locked/>
    <w:rsid w:val="00985F4D"/>
    <w:rPr>
      <w:rFonts w:ascii="Georgia" w:hAnsi="Georgia"/>
      <w:b/>
      <w:color w:val="000000"/>
      <w:sz w:val="20"/>
      <w:u w:val="thick" w:color="000000"/>
    </w:rPr>
  </w:style>
  <w:style w:type="character" w:customStyle="1" w:styleId="box">
    <w:name w:val="box"/>
    <w:rsid w:val="00985F4D"/>
    <w:rPr>
      <w:rFonts w:ascii="Arial" w:hAnsi="Arial" w:cs="Arial"/>
      <w:b/>
      <w:color w:val="000000"/>
      <w:sz w:val="19"/>
      <w:szCs w:val="22"/>
      <w:u w:val="thick"/>
      <w:bdr w:val="single" w:sz="12" w:space="0" w:color="auto"/>
    </w:rPr>
  </w:style>
  <w:style w:type="character" w:customStyle="1" w:styleId="f">
    <w:name w:val="f"/>
    <w:rsid w:val="00985F4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985F4D"/>
    <w:pPr>
      <w:spacing w:after="0" w:line="240" w:lineRule="auto"/>
    </w:pPr>
    <w:rPr>
      <w:bCs/>
      <w:u w:val="single"/>
    </w:rPr>
  </w:style>
  <w:style w:type="character" w:customStyle="1" w:styleId="CardChar0">
    <w:name w:val="Card Char"/>
    <w:basedOn w:val="DefaultParagraphFont"/>
    <w:locked/>
    <w:rsid w:val="00985F4D"/>
    <w:rPr>
      <w:rFonts w:ascii="Georgia" w:eastAsia="Times New Roman" w:hAnsi="Georgia" w:cs="Calibri"/>
      <w:szCs w:val="20"/>
    </w:rPr>
  </w:style>
  <w:style w:type="paragraph" w:customStyle="1" w:styleId="Style4">
    <w:name w:val="Style4"/>
    <w:basedOn w:val="Normal"/>
    <w:rsid w:val="00985F4D"/>
    <w:pPr>
      <w:widowControl w:val="0"/>
      <w:numPr>
        <w:numId w:val="30"/>
      </w:numPr>
      <w:tabs>
        <w:tab w:val="clear" w:pos="360"/>
      </w:tabs>
    </w:pPr>
    <w:rPr>
      <w:rFonts w:eastAsia="Times New Roman" w:cs="Times New Roman"/>
      <w:szCs w:val="24"/>
      <w:u w:val="single"/>
    </w:rPr>
  </w:style>
  <w:style w:type="paragraph" w:customStyle="1" w:styleId="StyleStyle49pt">
    <w:name w:val="Style Style4 + 9 pt"/>
    <w:basedOn w:val="Style4"/>
    <w:link w:val="StyleStyle49ptChar"/>
    <w:rsid w:val="00985F4D"/>
  </w:style>
  <w:style w:type="character" w:customStyle="1" w:styleId="StyleStyle49ptChar">
    <w:name w:val="Style Style4 + 9 pt Char"/>
    <w:link w:val="StyleStyle49pt"/>
    <w:rsid w:val="00985F4D"/>
    <w:rPr>
      <w:rFonts w:ascii="Georgia" w:eastAsia="Times New Roman" w:hAnsi="Georgia" w:cs="Times New Roman"/>
      <w:sz w:val="20"/>
      <w:szCs w:val="24"/>
      <w:u w:val="single"/>
    </w:rPr>
  </w:style>
  <w:style w:type="character" w:customStyle="1" w:styleId="Style9ptUnderline">
    <w:name w:val="Style 9 pt Underline"/>
    <w:rsid w:val="00985F4D"/>
    <w:rPr>
      <w:sz w:val="20"/>
      <w:u w:val="single"/>
    </w:rPr>
  </w:style>
  <w:style w:type="character" w:customStyle="1" w:styleId="StyleTimesNewRoman9pt">
    <w:name w:val="Style Times New Roman 9 pt"/>
    <w:rsid w:val="00985F4D"/>
    <w:rPr>
      <w:sz w:val="20"/>
    </w:rPr>
  </w:style>
  <w:style w:type="character" w:customStyle="1" w:styleId="Style9ptBoldUnderline">
    <w:name w:val="Style 9 pt Bold Underline"/>
    <w:rsid w:val="00985F4D"/>
    <w:rPr>
      <w:b/>
      <w:bCs/>
      <w:sz w:val="20"/>
      <w:u w:val="single"/>
    </w:rPr>
  </w:style>
  <w:style w:type="character" w:customStyle="1" w:styleId="Style9ptItalicUnderline">
    <w:name w:val="Style 9 pt Italic Underline"/>
    <w:rsid w:val="00985F4D"/>
    <w:rPr>
      <w:i/>
      <w:iCs/>
      <w:sz w:val="20"/>
      <w:u w:val="single"/>
    </w:rPr>
  </w:style>
  <w:style w:type="character" w:customStyle="1" w:styleId="Author">
    <w:name w:val="Author"/>
    <w:rsid w:val="00985F4D"/>
    <w:rPr>
      <w:b/>
      <w:sz w:val="24"/>
    </w:rPr>
  </w:style>
  <w:style w:type="paragraph" w:customStyle="1" w:styleId="Minimize">
    <w:name w:val="Minimize"/>
    <w:basedOn w:val="Normal"/>
    <w:next w:val="Normal"/>
    <w:link w:val="MinimizeChar"/>
    <w:autoRedefine/>
    <w:rsid w:val="00985F4D"/>
    <w:pPr>
      <w:widowControl w:val="0"/>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985F4D"/>
    <w:rPr>
      <w:rFonts w:ascii="Arial" w:eastAsia="Times New Roman" w:hAnsi="Arial"/>
      <w:sz w:val="12"/>
      <w:szCs w:val="12"/>
      <w:lang w:val="x-none" w:eastAsia="x-none"/>
    </w:rPr>
  </w:style>
  <w:style w:type="paragraph" w:customStyle="1" w:styleId="Debate">
    <w:name w:val="Debate"/>
    <w:basedOn w:val="Normal"/>
    <w:rsid w:val="00985F4D"/>
    <w:pPr>
      <w:widowControl w:val="0"/>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985F4D"/>
    <w:pPr>
      <w:widowControl w:val="0"/>
    </w:pPr>
    <w:rPr>
      <w:rFonts w:ascii="Arial" w:eastAsia="MS Mincho" w:hAnsi="Arial" w:cs="Times New Roman"/>
      <w:b/>
      <w:sz w:val="24"/>
      <w:szCs w:val="24"/>
      <w:u w:val="single"/>
    </w:rPr>
  </w:style>
  <w:style w:type="paragraph" w:customStyle="1" w:styleId="TagText">
    <w:name w:val="TagText"/>
    <w:basedOn w:val="Normal"/>
    <w:qFormat/>
    <w:rsid w:val="00985F4D"/>
    <w:pPr>
      <w:widowControl w:val="0"/>
      <w:spacing w:before="200"/>
    </w:pPr>
    <w:rPr>
      <w:rFonts w:ascii="Arial" w:eastAsiaTheme="minorEastAsia" w:hAnsi="Arial"/>
      <w:b/>
      <w:sz w:val="24"/>
      <w:szCs w:val="24"/>
    </w:rPr>
  </w:style>
  <w:style w:type="paragraph" w:customStyle="1" w:styleId="StyleHeading4TagsmalltextBigcardbodyNormalTagNotBold">
    <w:name w:val="Style Heading 4Tagsmall textBig cardbodyNormal Tag + Not Bold"/>
    <w:basedOn w:val="Heading4"/>
    <w:rsid w:val="00985F4D"/>
    <w:pPr>
      <w:widowControl w:val="0"/>
    </w:pPr>
    <w:rPr>
      <w:iCs w:val="0"/>
    </w:rPr>
  </w:style>
  <w:style w:type="character" w:customStyle="1" w:styleId="StyleBox12ptBold">
    <w:name w:val="Style Box + 12 pt Bold"/>
    <w:basedOn w:val="DefaultParagraphFont"/>
    <w:rsid w:val="00985F4D"/>
    <w:rPr>
      <w:rFonts w:ascii="Georgia" w:hAnsi="Georgia"/>
      <w:b/>
      <w:bCs/>
      <w:sz w:val="22"/>
      <w:u w:val="single"/>
      <w:bdr w:val="none" w:sz="0" w:space="0" w:color="auto"/>
    </w:rPr>
  </w:style>
  <w:style w:type="character" w:customStyle="1" w:styleId="StyleBox12pt">
    <w:name w:val="Style Box + 12 pt"/>
    <w:basedOn w:val="DefaultParagraphFont"/>
    <w:rsid w:val="00985F4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85F4D"/>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985F4D"/>
    <w:pPr>
      <w:widowControl w:val="0"/>
    </w:pPr>
    <w:rPr>
      <w:iCs w:val="0"/>
      <w:sz w:val="24"/>
    </w:rPr>
  </w:style>
  <w:style w:type="character" w:customStyle="1" w:styleId="UnderlinedCardTextChar">
    <w:name w:val="Underlined Card Text Char"/>
    <w:rsid w:val="00985F4D"/>
    <w:rPr>
      <w:rFonts w:ascii="Georgia" w:eastAsia="Calibri" w:hAnsi="Georgia" w:hint="default"/>
      <w:sz w:val="22"/>
      <w:szCs w:val="22"/>
      <w:u w:val="single"/>
    </w:rPr>
  </w:style>
  <w:style w:type="character" w:customStyle="1" w:styleId="StyleGaramondText1">
    <w:name w:val="Style Garamond Text 1"/>
    <w:basedOn w:val="DefaultParagraphFont"/>
    <w:rsid w:val="00985F4D"/>
    <w:rPr>
      <w:rFonts w:ascii="Georgia" w:hAnsi="Georgia"/>
      <w:color w:val="0D0D0D" w:themeColor="text1" w:themeTint="F2"/>
      <w:sz w:val="22"/>
    </w:rPr>
  </w:style>
  <w:style w:type="character" w:customStyle="1" w:styleId="StyleGaramondText1Underline">
    <w:name w:val="Style Garamond Text 1 Underline"/>
    <w:basedOn w:val="DefaultParagraphFont"/>
    <w:rsid w:val="00985F4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85F4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85F4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85F4D"/>
    <w:rPr>
      <w:b w:val="0"/>
      <w:bCs w:val="0"/>
      <w:sz w:val="14"/>
      <w:u w:val="none"/>
    </w:rPr>
  </w:style>
  <w:style w:type="character" w:customStyle="1" w:styleId="Style7ptBold">
    <w:name w:val="Style 7 pt Bold"/>
    <w:basedOn w:val="DefaultParagraphFont"/>
    <w:rsid w:val="00985F4D"/>
    <w:rPr>
      <w:b w:val="0"/>
      <w:bCs/>
      <w:sz w:val="14"/>
    </w:rPr>
  </w:style>
  <w:style w:type="character" w:customStyle="1" w:styleId="BoldUnderline">
    <w:name w:val="BoldUnderline"/>
    <w:uiPriority w:val="1"/>
    <w:qFormat/>
    <w:rsid w:val="00985F4D"/>
    <w:rPr>
      <w:rFonts w:ascii="Georgia" w:hAnsi="Georgia"/>
      <w:b w:val="0"/>
      <w:sz w:val="22"/>
      <w:u w:val="single"/>
    </w:rPr>
  </w:style>
  <w:style w:type="paragraph" w:customStyle="1" w:styleId="Stylecardtext8pt">
    <w:name w:val="Style card text + 8 pt"/>
    <w:basedOn w:val="Normal"/>
    <w:rsid w:val="00985F4D"/>
    <w:pPr>
      <w:widowControl w:val="0"/>
      <w:ind w:right="288"/>
    </w:pPr>
    <w:rPr>
      <w:sz w:val="16"/>
    </w:rPr>
  </w:style>
  <w:style w:type="paragraph" w:customStyle="1" w:styleId="Stylecardtext5pt">
    <w:name w:val="Style card text + 5 pt"/>
    <w:basedOn w:val="Normal"/>
    <w:rsid w:val="00985F4D"/>
    <w:pPr>
      <w:widowControl w:val="0"/>
      <w:ind w:right="288"/>
    </w:pPr>
    <w:rPr>
      <w:sz w:val="10"/>
    </w:rPr>
  </w:style>
  <w:style w:type="character" w:customStyle="1" w:styleId="StyleStyleBoldUnderlineUnderlineIntenseEmphasis1apple-style-">
    <w:name w:val="Style Style Bold UnderlineUnderlineIntense Emphasis1apple-style-..."/>
    <w:basedOn w:val="DefaultParagraphFont"/>
    <w:rsid w:val="00985F4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5F4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5F4D"/>
    <w:rPr>
      <w:rFonts w:ascii="Georgia" w:hAnsi="Georgia"/>
      <w:u w:val="single"/>
    </w:rPr>
  </w:style>
  <w:style w:type="paragraph" w:customStyle="1" w:styleId="StyleCardsGeorgia12ptBoldThickunderlineBorderSin">
    <w:name w:val="Style Cards + Georgia 12 pt Bold Thick underline Border: : (Sin..."/>
    <w:basedOn w:val="Normal"/>
    <w:rsid w:val="00985F4D"/>
    <w:pPr>
      <w:widowControl w:val="0"/>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85F4D"/>
    <w:rPr>
      <w:rFonts w:ascii="Georgia" w:hAnsi="Georgia"/>
      <w:sz w:val="24"/>
      <w:u w:val="single"/>
    </w:rPr>
  </w:style>
  <w:style w:type="paragraph" w:customStyle="1" w:styleId="StyleCardsGeorgia">
    <w:name w:val="Style Cards + Georgia"/>
    <w:basedOn w:val="Normal"/>
    <w:rsid w:val="00985F4D"/>
    <w:pPr>
      <w:widowControl w:val="0"/>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985F4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985F4D"/>
    <w:pPr>
      <w:spacing w:after="200" w:line="276" w:lineRule="auto"/>
      <w:contextualSpacing/>
    </w:pPr>
    <w:rPr>
      <w:rFonts w:eastAsia="Malgun Gothic"/>
      <w:sz w:val="24"/>
      <w:u w:val="single"/>
    </w:rPr>
  </w:style>
  <w:style w:type="character" w:customStyle="1" w:styleId="BodyTextChar1">
    <w:name w:val="Body Text Char1"/>
    <w:uiPriority w:val="99"/>
    <w:rsid w:val="00985F4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985F4D"/>
    <w:rPr>
      <w:rFonts w:ascii="Sylfaen" w:hAnsi="Sylfaen" w:cs="Sylfaen"/>
      <w:i/>
      <w:iCs/>
      <w:sz w:val="19"/>
      <w:szCs w:val="19"/>
      <w:u w:val="none"/>
      <w:shd w:val="clear" w:color="auto" w:fill="FFFFFF"/>
    </w:rPr>
  </w:style>
  <w:style w:type="paragraph" w:customStyle="1" w:styleId="Cite2">
    <w:name w:val="Cite 2"/>
    <w:basedOn w:val="Normal"/>
    <w:qFormat/>
    <w:rsid w:val="00985F4D"/>
    <w:pPr>
      <w:widowControl w:val="0"/>
    </w:pPr>
    <w:rPr>
      <w:rFonts w:ascii="Arial" w:eastAsia="Calibri" w:hAnsi="Arial"/>
      <w:b/>
      <w:sz w:val="24"/>
      <w:u w:val="single"/>
    </w:rPr>
  </w:style>
  <w:style w:type="paragraph" w:styleId="CommentText">
    <w:name w:val="annotation text"/>
    <w:basedOn w:val="Normal"/>
    <w:link w:val="CommentTextChar"/>
    <w:uiPriority w:val="99"/>
    <w:semiHidden/>
    <w:rsid w:val="00985F4D"/>
    <w:pPr>
      <w:widowControl w:val="0"/>
    </w:pPr>
  </w:style>
  <w:style w:type="character" w:customStyle="1" w:styleId="CommentTextChar">
    <w:name w:val="Comment Text Char"/>
    <w:basedOn w:val="DefaultParagraphFont"/>
    <w:link w:val="CommentText"/>
    <w:uiPriority w:val="99"/>
    <w:semiHidden/>
    <w:rsid w:val="00985F4D"/>
    <w:rPr>
      <w:rFonts w:ascii="Georgia" w:hAnsi="Georgia"/>
      <w:sz w:val="20"/>
    </w:rPr>
  </w:style>
  <w:style w:type="paragraph" w:styleId="CommentSubject">
    <w:name w:val="annotation subject"/>
    <w:basedOn w:val="CommentText"/>
    <w:next w:val="CommentText"/>
    <w:link w:val="CommentSubjectChar"/>
    <w:uiPriority w:val="99"/>
    <w:semiHidden/>
    <w:rsid w:val="00985F4D"/>
    <w:rPr>
      <w:b/>
      <w:bCs/>
    </w:rPr>
  </w:style>
  <w:style w:type="character" w:customStyle="1" w:styleId="CommentSubjectChar">
    <w:name w:val="Comment Subject Char"/>
    <w:basedOn w:val="CommentTextChar"/>
    <w:link w:val="CommentSubject"/>
    <w:uiPriority w:val="99"/>
    <w:semiHidden/>
    <w:rsid w:val="00985F4D"/>
    <w:rPr>
      <w:rFonts w:ascii="Georgia" w:hAnsi="Georgia"/>
      <w:b/>
      <w:bCs/>
      <w:sz w:val="20"/>
    </w:rPr>
  </w:style>
  <w:style w:type="character" w:customStyle="1" w:styleId="BoldUnderlineChar">
    <w:name w:val="Bold Underline Char"/>
    <w:rsid w:val="00985F4D"/>
    <w:rPr>
      <w:rFonts w:ascii="Georgia" w:hAnsi="Georgia"/>
      <w:b/>
      <w:sz w:val="22"/>
      <w:szCs w:val="22"/>
      <w:u w:val="single"/>
    </w:rPr>
  </w:style>
  <w:style w:type="paragraph" w:customStyle="1" w:styleId="Tag2">
    <w:name w:val="Tag2"/>
    <w:basedOn w:val="Normal"/>
    <w:qFormat/>
    <w:rsid w:val="00985F4D"/>
    <w:pPr>
      <w:widowControl w:val="0"/>
    </w:pPr>
    <w:rPr>
      <w:rFonts w:ascii="Arial" w:hAnsi="Arial" w:cs="Arial"/>
      <w:b/>
    </w:rPr>
  </w:style>
  <w:style w:type="character" w:customStyle="1" w:styleId="reduce2">
    <w:name w:val="reduce2"/>
    <w:rsid w:val="00985F4D"/>
    <w:rPr>
      <w:rFonts w:ascii="Arial" w:hAnsi="Arial" w:cs="Arial"/>
      <w:color w:val="000000"/>
      <w:sz w:val="10"/>
      <w:szCs w:val="22"/>
    </w:rPr>
  </w:style>
  <w:style w:type="character" w:customStyle="1" w:styleId="BodyText2">
    <w:name w:val="Body Text2"/>
    <w:rsid w:val="00985F4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85F4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85F4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F4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NotBold10Final">
    <w:name w:val="NotBold10Final"/>
    <w:uiPriority w:val="1"/>
    <w:qFormat/>
    <w:rsid w:val="00985F4D"/>
    <w:rPr>
      <w:rFonts w:ascii="Times New Roman" w:hAnsi="Times New Roman"/>
      <w:b w:val="0"/>
      <w:i w:val="0"/>
      <w:sz w:val="20"/>
    </w:rPr>
  </w:style>
  <w:style w:type="character" w:customStyle="1" w:styleId="DocumentMapChar1">
    <w:name w:val="Document Map Char1"/>
    <w:basedOn w:val="DefaultParagraphFont"/>
    <w:semiHidden/>
    <w:rsid w:val="00985F4D"/>
    <w:rPr>
      <w:rFonts w:ascii="Segoe UI" w:hAnsi="Segoe UI" w:cs="Segoe UI"/>
      <w:sz w:val="16"/>
      <w:szCs w:val="16"/>
    </w:rPr>
  </w:style>
  <w:style w:type="character" w:customStyle="1" w:styleId="CommentSubjectChar1">
    <w:name w:val="Comment Subject Char1"/>
    <w:basedOn w:val="CommentTextChar"/>
    <w:uiPriority w:val="99"/>
    <w:semiHidden/>
    <w:rsid w:val="00985F4D"/>
    <w:rPr>
      <w:rFonts w:ascii="Georgia" w:hAnsi="Georgia" w:cs="Calibri"/>
      <w:b/>
      <w:bCs/>
      <w:sz w:val="20"/>
    </w:rPr>
  </w:style>
  <w:style w:type="paragraph" w:customStyle="1" w:styleId="Analytics0">
    <w:name w:val="Analytics"/>
    <w:basedOn w:val="Heading4"/>
    <w:qFormat/>
    <w:rsid w:val="00985F4D"/>
    <w:rPr>
      <w:color w:val="C00000"/>
    </w:rPr>
  </w:style>
  <w:style w:type="paragraph" w:styleId="Revision">
    <w:name w:val="Revision"/>
    <w:hidden/>
    <w:uiPriority w:val="99"/>
    <w:semiHidden/>
    <w:rsid w:val="00985F4D"/>
    <w:pPr>
      <w:spacing w:after="0" w:line="240" w:lineRule="auto"/>
    </w:pPr>
    <w:rPr>
      <w:rFonts w:ascii="Calibri" w:eastAsiaTheme="minorEastAsia" w:hAnsi="Calibri"/>
      <w:szCs w:val="24"/>
    </w:rPr>
  </w:style>
  <w:style w:type="paragraph" w:customStyle="1" w:styleId="mdc-article-paragraph">
    <w:name w:val="mdc-article-paragraph"/>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texttext1fzle">
    <w:name w:val="text__text__1fzle"/>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component-root-0-2-81">
    <w:name w:val="component-root-0-2-81"/>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opinion-articlebody">
    <w:name w:val="opinion-article__body"/>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opinion-articlebody1">
    <w:name w:val="opinion-article__body1"/>
    <w:basedOn w:val="DefaultParagraphFont"/>
    <w:rsid w:val="00985F4D"/>
  </w:style>
  <w:style w:type="character" w:customStyle="1" w:styleId="text">
    <w:name w:val="text"/>
    <w:basedOn w:val="DefaultParagraphFont"/>
    <w:rsid w:val="00985F4D"/>
  </w:style>
  <w:style w:type="paragraph" w:customStyle="1" w:styleId="lastpara">
    <w:name w:val="lastpara"/>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character" w:styleId="CommentReference">
    <w:name w:val="annotation reference"/>
    <w:basedOn w:val="DefaultParagraphFont"/>
    <w:uiPriority w:val="99"/>
    <w:semiHidden/>
    <w:unhideWhenUsed/>
    <w:rsid w:val="00985F4D"/>
    <w:rPr>
      <w:sz w:val="16"/>
      <w:szCs w:val="16"/>
    </w:rPr>
  </w:style>
  <w:style w:type="character" w:customStyle="1" w:styleId="serialtitle">
    <w:name w:val="serial_title"/>
    <w:basedOn w:val="DefaultParagraphFont"/>
    <w:rsid w:val="00985F4D"/>
  </w:style>
  <w:style w:type="character" w:customStyle="1" w:styleId="volumeissue">
    <w:name w:val="volume_issue"/>
    <w:basedOn w:val="DefaultParagraphFont"/>
    <w:rsid w:val="00985F4D"/>
  </w:style>
  <w:style w:type="character" w:customStyle="1" w:styleId="pagerange">
    <w:name w:val="page_range"/>
    <w:basedOn w:val="DefaultParagraphFont"/>
    <w:rsid w:val="00985F4D"/>
  </w:style>
  <w:style w:type="character" w:customStyle="1" w:styleId="metrics-score">
    <w:name w:val="metrics-score"/>
    <w:basedOn w:val="DefaultParagraphFont"/>
    <w:rsid w:val="00985F4D"/>
  </w:style>
  <w:style w:type="character" w:customStyle="1" w:styleId="nlmarticle-title">
    <w:name w:val="nlm_article-title"/>
    <w:basedOn w:val="DefaultParagraphFont"/>
    <w:rsid w:val="00985F4D"/>
  </w:style>
  <w:style w:type="paragraph" w:customStyle="1" w:styleId="dx-doi">
    <w:name w:val="dx-doi"/>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footnote-reference">
    <w:name w:val="footnote-reference"/>
    <w:basedOn w:val="DefaultParagraphFont"/>
    <w:rsid w:val="00985F4D"/>
  </w:style>
  <w:style w:type="character" w:customStyle="1" w:styleId="s2">
    <w:name w:val="s2"/>
    <w:basedOn w:val="DefaultParagraphFont"/>
    <w:rsid w:val="00985F4D"/>
  </w:style>
  <w:style w:type="character" w:customStyle="1" w:styleId="s1">
    <w:name w:val="s1"/>
    <w:basedOn w:val="DefaultParagraphFont"/>
    <w:rsid w:val="00985F4D"/>
  </w:style>
  <w:style w:type="paragraph" w:customStyle="1" w:styleId="text-centered">
    <w:name w:val="text-centered"/>
    <w:basedOn w:val="Normal"/>
    <w:rsid w:val="00985F4D"/>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c-article-sectiontitle-number">
    <w:name w:val="c-article-section__title-number"/>
    <w:basedOn w:val="DefaultParagraphFont"/>
    <w:rsid w:val="00985F4D"/>
  </w:style>
  <w:style w:type="character" w:customStyle="1" w:styleId="Date1">
    <w:name w:val="Date1"/>
    <w:basedOn w:val="DefaultParagraphFont"/>
    <w:rsid w:val="00985F4D"/>
  </w:style>
  <w:style w:type="character" w:customStyle="1" w:styleId="work">
    <w:name w:val="work"/>
    <w:basedOn w:val="DefaultParagraphFont"/>
    <w:rsid w:val="00985F4D"/>
  </w:style>
  <w:style w:type="character" w:customStyle="1" w:styleId="anchor-text">
    <w:name w:val="anchor-text"/>
    <w:basedOn w:val="DefaultParagraphFont"/>
    <w:rsid w:val="00985F4D"/>
  </w:style>
  <w:style w:type="character" w:customStyle="1" w:styleId="title-text">
    <w:name w:val="title-text"/>
    <w:basedOn w:val="DefaultParagraphFont"/>
    <w:rsid w:val="00985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cientist.com/article/mg20827806-200-should-psychoanalysis-be-in-the-science-museum/%7d//JM" TargetMode="External"/><Relationship Id="rId3" Type="http://schemas.openxmlformats.org/officeDocument/2006/relationships/styles" Target="styles.xml"/><Relationship Id="rId7" Type="http://schemas.openxmlformats.org/officeDocument/2006/relationships/hyperlink" Target="https://www.researchgate.net/publication/355493559_Is_psychoanalysis_a_pseudoscience_Reevaluating_the_doctrine_using_a_multicriteria_li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ublication/355493559_Is_psychoanalysis_a_pseudoscience_Reevaluating_the_doctrine_using_a_multicriteria_lis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27231</Words>
  <Characters>155221</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2023-07-25T19:15:00Z</dcterms:created>
  <dcterms:modified xsi:type="dcterms:W3CDTF">2023-07-25T19:15:00Z</dcterms:modified>
</cp:coreProperties>
</file>