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ECF00" w14:textId="127DADD8" w:rsidR="00433383" w:rsidRDefault="00433383" w:rsidP="00433383">
      <w:pPr>
        <w:pStyle w:val="Heading1"/>
      </w:pPr>
      <w:r>
        <w:t xml:space="preserve">AFF---Logistical </w:t>
      </w:r>
      <w:proofErr w:type="spellStart"/>
      <w:r>
        <w:t>Machinics</w:t>
      </w:r>
      <w:proofErr w:type="spellEnd"/>
      <w:r w:rsidR="00857766">
        <w:t>---BFGHR</w:t>
      </w:r>
    </w:p>
    <w:p w14:paraId="5557DF22" w14:textId="77777777" w:rsidR="00433383" w:rsidRDefault="00433383" w:rsidP="00433383">
      <w:pPr>
        <w:pStyle w:val="Heading3"/>
      </w:pPr>
      <w:r w:rsidRPr="00433383">
        <w:t>Note</w:t>
      </w:r>
    </w:p>
    <w:p w14:paraId="5ADA57FA" w14:textId="77777777" w:rsidR="00857766" w:rsidRDefault="00857766" w:rsidP="00857766">
      <w:r>
        <w:t xml:space="preserve">Thanks to Eden, Ayush, Sameer, and Michael for their work on this file! Email khirn10@gmail.com with any questions or concerns. </w:t>
      </w:r>
    </w:p>
    <w:p w14:paraId="396A2B40" w14:textId="77777777" w:rsidR="00857766" w:rsidRDefault="00857766" w:rsidP="00433383"/>
    <w:p w14:paraId="1A8BFBE5" w14:textId="390A0D51" w:rsidR="00433383" w:rsidRDefault="00857766" w:rsidP="00433383">
      <w:r>
        <w:t xml:space="preserve">Note from Eden: </w:t>
      </w:r>
    </w:p>
    <w:p w14:paraId="3628EB5E" w14:textId="77777777" w:rsidR="00857766" w:rsidRPr="00433383" w:rsidRDefault="00857766" w:rsidP="00433383"/>
    <w:p w14:paraId="2717F4AB" w14:textId="77777777" w:rsidR="00433383" w:rsidRDefault="00433383" w:rsidP="00433383">
      <w:r>
        <w:t xml:space="preserve">This file is divided into basically two sections under each header---first is the </w:t>
      </w:r>
      <w:proofErr w:type="spellStart"/>
      <w:r>
        <w:t>Machinics</w:t>
      </w:r>
      <w:proofErr w:type="spellEnd"/>
      <w:r>
        <w:t xml:space="preserve"> version which takes a more cybernetics-style angle on both the topic and framework, the second is the Bad Debt version which is a Moten-style planned failure AFF about antiblackness and the </w:t>
      </w:r>
      <w:proofErr w:type="spellStart"/>
      <w:r>
        <w:t>undercommons</w:t>
      </w:r>
      <w:proofErr w:type="spellEnd"/>
      <w:r>
        <w:t xml:space="preserve">. Arguments in the NEG section may not apply to a particular version, so make sure to check what you’re reading has a link to the AFF, but as always framework is a good option. </w:t>
      </w:r>
    </w:p>
    <w:p w14:paraId="5D120B60" w14:textId="77777777" w:rsidR="00433383" w:rsidRDefault="00433383" w:rsidP="00433383"/>
    <w:p w14:paraId="184B581D" w14:textId="77777777" w:rsidR="00433383" w:rsidRDefault="00433383" w:rsidP="00433383">
      <w:r>
        <w:t xml:space="preserve">Thanks to Ayush, Sameer, Michael, and of course </w:t>
      </w:r>
      <w:proofErr w:type="spellStart"/>
      <w:r>
        <w:t>KHirn</w:t>
      </w:r>
      <w:proofErr w:type="spellEnd"/>
      <w:r>
        <w:t xml:space="preserve"> for their help on </w:t>
      </w:r>
      <w:proofErr w:type="gramStart"/>
      <w:r>
        <w:t>this</w:t>
      </w:r>
      <w:proofErr w:type="gramEnd"/>
    </w:p>
    <w:p w14:paraId="1D801C24" w14:textId="77777777" w:rsidR="00433383" w:rsidRPr="002F7A43" w:rsidRDefault="00433383" w:rsidP="00433383">
      <w:r>
        <w:t>-Eden</w:t>
      </w:r>
    </w:p>
    <w:p w14:paraId="56C44F1E" w14:textId="77777777" w:rsidR="00433383" w:rsidRPr="006607E8" w:rsidRDefault="00433383" w:rsidP="00433383">
      <w:pPr>
        <w:pStyle w:val="Heading1"/>
      </w:pPr>
      <w:r>
        <w:t>1AC</w:t>
      </w:r>
    </w:p>
    <w:p w14:paraId="441C1B06" w14:textId="77777777" w:rsidR="00433383" w:rsidRPr="00433383" w:rsidRDefault="00433383" w:rsidP="00433383">
      <w:pPr>
        <w:pStyle w:val="Heading3"/>
      </w:pPr>
      <w:r w:rsidRPr="00433383">
        <w:t xml:space="preserve">1AC---Logistical </w:t>
      </w:r>
      <w:proofErr w:type="spellStart"/>
      <w:r w:rsidRPr="00433383">
        <w:t>Machinics</w:t>
      </w:r>
      <w:proofErr w:type="spellEnd"/>
    </w:p>
    <w:p w14:paraId="054588F4" w14:textId="77777777" w:rsidR="00433383" w:rsidRPr="00693512" w:rsidRDefault="00433383" w:rsidP="00C37E75">
      <w:pPr>
        <w:pStyle w:val="Heading4"/>
      </w:pPr>
      <w:bookmarkStart w:id="0" w:name="_Hlk133861888"/>
      <w:r w:rsidRPr="00693512">
        <w:t xml:space="preserve">Capitalism has undergone </w:t>
      </w:r>
      <w:r w:rsidRPr="00693512">
        <w:rPr>
          <w:u w:val="single"/>
        </w:rPr>
        <w:t>revolutionary changes</w:t>
      </w:r>
      <w:r w:rsidRPr="00693512">
        <w:t xml:space="preserve"> that transmit it into a </w:t>
      </w:r>
      <w:r w:rsidRPr="00693512">
        <w:rPr>
          <w:u w:val="single"/>
        </w:rPr>
        <w:t>series of constellations</w:t>
      </w:r>
      <w:r w:rsidRPr="00693512">
        <w:t xml:space="preserve"> that fluidly expand the </w:t>
      </w:r>
      <w:r w:rsidRPr="00693512">
        <w:rPr>
          <w:u w:val="single"/>
        </w:rPr>
        <w:t>circulation</w:t>
      </w:r>
      <w:r w:rsidRPr="00693512">
        <w:t xml:space="preserve"> of capital</w:t>
      </w:r>
      <w:r>
        <w:t xml:space="preserve"> via the </w:t>
      </w:r>
      <w:r>
        <w:rPr>
          <w:u w:val="single"/>
        </w:rPr>
        <w:t>process of logistics</w:t>
      </w:r>
      <w:r>
        <w:t xml:space="preserve"> to</w:t>
      </w:r>
      <w:r w:rsidRPr="00693512">
        <w:t xml:space="preserve"> </w:t>
      </w:r>
      <w:r w:rsidRPr="00693512">
        <w:rPr>
          <w:u w:val="single"/>
        </w:rPr>
        <w:t>all aspects</w:t>
      </w:r>
      <w:r w:rsidRPr="00693512">
        <w:t xml:space="preserve"> of life</w:t>
      </w:r>
      <w:r>
        <w:t xml:space="preserve">. This process </w:t>
      </w:r>
      <w:r w:rsidRPr="00693512">
        <w:t>convert</w:t>
      </w:r>
      <w:r>
        <w:t>s</w:t>
      </w:r>
      <w:r w:rsidRPr="00693512">
        <w:t xml:space="preserve"> human life</w:t>
      </w:r>
      <w:r>
        <w:t xml:space="preserve"> into</w:t>
      </w:r>
      <w:r w:rsidRPr="00693512">
        <w:t xml:space="preserve"> </w:t>
      </w:r>
      <w:r w:rsidRPr="00693512">
        <w:rPr>
          <w:u w:val="single"/>
        </w:rPr>
        <w:t>links</w:t>
      </w:r>
      <w:r w:rsidRPr="00693512">
        <w:t xml:space="preserve"> in the food chain of logistical production. Time itself acts at a </w:t>
      </w:r>
      <w:r w:rsidRPr="00693512">
        <w:rPr>
          <w:u w:val="single"/>
        </w:rPr>
        <w:t>logistical tempo</w:t>
      </w:r>
      <w:r w:rsidRPr="00693512">
        <w:t xml:space="preserve"> of productivity that </w:t>
      </w:r>
      <w:r w:rsidRPr="00693512">
        <w:rPr>
          <w:u w:val="single"/>
        </w:rPr>
        <w:t>fills in</w:t>
      </w:r>
      <w:r w:rsidRPr="00693512">
        <w:t xml:space="preserve"> the </w:t>
      </w:r>
      <w:r w:rsidRPr="00693512">
        <w:rPr>
          <w:u w:val="single"/>
        </w:rPr>
        <w:t>inherent contradictions</w:t>
      </w:r>
      <w:r w:rsidRPr="00693512">
        <w:t xml:space="preserve"> of capital, maintaining complicity to the </w:t>
      </w:r>
      <w:r w:rsidRPr="00693512">
        <w:rPr>
          <w:u w:val="single"/>
        </w:rPr>
        <w:t>assembly line</w:t>
      </w:r>
      <w:r>
        <w:t>.</w:t>
      </w:r>
      <w:r w:rsidRPr="00693512">
        <w:t xml:space="preserve"> </w:t>
      </w:r>
    </w:p>
    <w:p w14:paraId="57A3AEF6" w14:textId="77777777" w:rsidR="00433383" w:rsidRPr="00693512" w:rsidRDefault="00433383" w:rsidP="00433383">
      <w:r w:rsidRPr="00693512">
        <w:t xml:space="preserve">Yair </w:t>
      </w:r>
      <w:r w:rsidRPr="00693512">
        <w:rPr>
          <w:rStyle w:val="Style13ptBold"/>
        </w:rPr>
        <w:t>Rubinstein 20</w:t>
      </w:r>
      <w:r w:rsidRPr="00693512">
        <w:t xml:space="preserve">, PhD holder and research assistant at Duke University, “The Logistical Mode of Production: Logistics as a Total Way of Life”, pp 3-27, </w:t>
      </w:r>
      <w:hyperlink r:id="rId8" w:history="1">
        <w:r w:rsidRPr="00693512">
          <w:rPr>
            <w:rStyle w:val="Hyperlink"/>
          </w:rPr>
          <w:t>https://dukespace.lib.duke.edu/dspace/bitstream/handle/10161/20922/Rubinstein_duke_0066D_15589.pdf?sequence=1</w:t>
        </w:r>
      </w:hyperlink>
      <w:r w:rsidRPr="00693512">
        <w:t xml:space="preserve">, </w:t>
      </w:r>
      <w:proofErr w:type="spellStart"/>
      <w:r w:rsidRPr="00693512">
        <w:t>eden</w:t>
      </w:r>
      <w:proofErr w:type="spellEnd"/>
    </w:p>
    <w:p w14:paraId="3D7C07A8" w14:textId="77777777" w:rsidR="00433383" w:rsidRPr="00693512" w:rsidRDefault="00433383" w:rsidP="00433383">
      <w:pPr>
        <w:rPr>
          <w:sz w:val="16"/>
        </w:rPr>
      </w:pPr>
      <w:r w:rsidRPr="00693512">
        <w:rPr>
          <w:u w:val="single"/>
        </w:rPr>
        <w:t xml:space="preserve">While the </w:t>
      </w:r>
      <w:r w:rsidRPr="00433383">
        <w:rPr>
          <w:highlight w:val="cyan"/>
          <w:u w:val="single"/>
        </w:rPr>
        <w:t>efficiency</w:t>
      </w:r>
      <w:r w:rsidRPr="00693512">
        <w:rPr>
          <w:u w:val="single"/>
        </w:rPr>
        <w:t xml:space="preserve"> and rapidity of on-demand consumerism appears as if by magic</w:t>
      </w:r>
      <w:r w:rsidRPr="00693512">
        <w:rPr>
          <w:sz w:val="16"/>
        </w:rPr>
        <w:t xml:space="preserve">, </w:t>
      </w:r>
      <w:r w:rsidRPr="00693512">
        <w:rPr>
          <w:u w:val="single"/>
        </w:rPr>
        <w:t xml:space="preserve">its existence </w:t>
      </w:r>
      <w:r w:rsidRPr="00433383">
        <w:rPr>
          <w:highlight w:val="cyan"/>
          <w:u w:val="single"/>
        </w:rPr>
        <w:t>is guaranteed by</w:t>
      </w:r>
      <w:r w:rsidRPr="00693512">
        <w:rPr>
          <w:u w:val="single"/>
        </w:rPr>
        <w:t xml:space="preserve"> a science that has existed for centuries</w:t>
      </w:r>
      <w:r w:rsidRPr="00693512">
        <w:rPr>
          <w:sz w:val="16"/>
        </w:rPr>
        <w:t xml:space="preserve"> — </w:t>
      </w:r>
      <w:r w:rsidRPr="00433383">
        <w:rPr>
          <w:rStyle w:val="Emphasis"/>
          <w:highlight w:val="cyan"/>
        </w:rPr>
        <w:t>logistics</w:t>
      </w:r>
      <w:r w:rsidRPr="00693512">
        <w:rPr>
          <w:sz w:val="16"/>
        </w:rPr>
        <w:t xml:space="preserve">. In their landmark book on the global logistics system, </w:t>
      </w:r>
      <w:proofErr w:type="spellStart"/>
      <w:r w:rsidRPr="00693512">
        <w:rPr>
          <w:sz w:val="16"/>
        </w:rPr>
        <w:t>Bonacich</w:t>
      </w:r>
      <w:proofErr w:type="spellEnd"/>
      <w:r w:rsidRPr="00693512">
        <w:rPr>
          <w:sz w:val="16"/>
        </w:rPr>
        <w:t xml:space="preserve"> and Wilson define its primary historical role: “</w:t>
      </w:r>
      <w:r w:rsidRPr="00693512">
        <w:rPr>
          <w:u w:val="single"/>
        </w:rPr>
        <w:t xml:space="preserve">A military term, logistics refers to a system </w:t>
      </w:r>
      <w:r w:rsidRPr="00061BC3">
        <w:rPr>
          <w:u w:val="single"/>
        </w:rPr>
        <w:t xml:space="preserve">that continually supplies an army in the field with both the means of living and the means of effectively waging war. Keeping an army adequately supplied, especially </w:t>
      </w:r>
      <w:r w:rsidRPr="00061BC3">
        <w:rPr>
          <w:rStyle w:val="Emphasis"/>
        </w:rPr>
        <w:t>during the chaos</w:t>
      </w:r>
      <w:r w:rsidRPr="00061BC3">
        <w:rPr>
          <w:u w:val="single"/>
        </w:rPr>
        <w:t xml:space="preserve"> of a distant war</w:t>
      </w:r>
      <w:r w:rsidRPr="00693512">
        <w:rPr>
          <w:u w:val="single"/>
        </w:rPr>
        <w:t>, is a huge and complex undertaking, as one can imagine</w:t>
      </w:r>
      <w:r w:rsidRPr="00693512">
        <w:rPr>
          <w:sz w:val="16"/>
        </w:rPr>
        <w:t xml:space="preserve">. </w:t>
      </w:r>
      <w:r w:rsidRPr="00693512">
        <w:rPr>
          <w:u w:val="single"/>
        </w:rPr>
        <w:t>The concept of logistics was borrowed by commercial enterprises to describe their own challenges in keeping customers properly supplied</w:t>
      </w:r>
      <w:r w:rsidRPr="00693512">
        <w:rPr>
          <w:sz w:val="16"/>
        </w:rPr>
        <w:t xml:space="preserve">.”2 As </w:t>
      </w:r>
      <w:r w:rsidRPr="00693512">
        <w:rPr>
          <w:u w:val="single"/>
        </w:rPr>
        <w:t xml:space="preserve">a </w:t>
      </w:r>
      <w:r w:rsidRPr="00433383">
        <w:rPr>
          <w:highlight w:val="cyan"/>
          <w:u w:val="single"/>
        </w:rPr>
        <w:t xml:space="preserve">strategy for managing </w:t>
      </w:r>
      <w:r w:rsidRPr="00A4612F">
        <w:rPr>
          <w:u w:val="single"/>
        </w:rPr>
        <w:t xml:space="preserve">the </w:t>
      </w:r>
      <w:r w:rsidRPr="00A4612F">
        <w:rPr>
          <w:rStyle w:val="Emphasis"/>
        </w:rPr>
        <w:t xml:space="preserve">movement and </w:t>
      </w:r>
      <w:r w:rsidRPr="00433383">
        <w:rPr>
          <w:rStyle w:val="Emphasis"/>
          <w:highlight w:val="cyan"/>
        </w:rPr>
        <w:t>circulation of commodities</w:t>
      </w:r>
      <w:r w:rsidRPr="00A4612F">
        <w:rPr>
          <w:sz w:val="16"/>
        </w:rPr>
        <w:t xml:space="preserve">, logistics would likely not have been a foreign concept to </w:t>
      </w:r>
      <w:proofErr w:type="spellStart"/>
      <w:r w:rsidRPr="00A4612F">
        <w:rPr>
          <w:sz w:val="16"/>
        </w:rPr>
        <w:t>Hellis</w:t>
      </w:r>
      <w:proofErr w:type="spellEnd"/>
      <w:r w:rsidRPr="00693512">
        <w:rPr>
          <w:sz w:val="16"/>
        </w:rPr>
        <w:t xml:space="preserve"> and her contemporaries. Its military origins, referenced by </w:t>
      </w:r>
      <w:proofErr w:type="spellStart"/>
      <w:r w:rsidRPr="00693512">
        <w:rPr>
          <w:sz w:val="16"/>
        </w:rPr>
        <w:t>Bonacich</w:t>
      </w:r>
      <w:proofErr w:type="spellEnd"/>
      <w:r w:rsidRPr="00693512">
        <w:rPr>
          <w:sz w:val="16"/>
        </w:rPr>
        <w:t xml:space="preserve"> and Wilson, stretch as far back as the Roman Empire, whose war architects pioneered methods of transporting armaments and military personnel to the battlefront. Military logistics continues to be used today. According to NATO’s official Logistics Handbook, it is defined as “</w:t>
      </w:r>
      <w:r w:rsidRPr="00693512">
        <w:rPr>
          <w:u w:val="single"/>
        </w:rPr>
        <w:t xml:space="preserve">the science of planning and carrying out the </w:t>
      </w:r>
      <w:r w:rsidRPr="00693512">
        <w:rPr>
          <w:rStyle w:val="Emphasis"/>
        </w:rPr>
        <w:t>movement and maintenance of forces</w:t>
      </w:r>
      <w:r w:rsidRPr="00693512">
        <w:rPr>
          <w:sz w:val="16"/>
        </w:rPr>
        <w:t xml:space="preserve">.”3 But beyond facilitating the means of waging war or running a commercial enterprise, logistics’ role continues to expand. As </w:t>
      </w:r>
      <w:proofErr w:type="spellStart"/>
      <w:r w:rsidRPr="00693512">
        <w:rPr>
          <w:sz w:val="16"/>
        </w:rPr>
        <w:t>Bonacich</w:t>
      </w:r>
      <w:proofErr w:type="spellEnd"/>
      <w:r w:rsidRPr="00693512">
        <w:rPr>
          <w:sz w:val="16"/>
        </w:rPr>
        <w:t xml:space="preserve"> and Wilson explain: “Until recently, the term was generally limited to the transportation and warehousing functions that any company needs to fulfill. But </w:t>
      </w:r>
      <w:r w:rsidRPr="00693512">
        <w:rPr>
          <w:u w:val="single"/>
        </w:rPr>
        <w:t>t</w:t>
      </w:r>
      <w:r w:rsidRPr="00A4612F">
        <w:rPr>
          <w:u w:val="single"/>
        </w:rPr>
        <w:t>h</w:t>
      </w:r>
      <w:r w:rsidRPr="00693512">
        <w:rPr>
          <w:u w:val="single"/>
        </w:rPr>
        <w:t xml:space="preserve">e idea of </w:t>
      </w:r>
      <w:r w:rsidRPr="00433383">
        <w:rPr>
          <w:highlight w:val="cyan"/>
          <w:u w:val="single"/>
        </w:rPr>
        <w:t xml:space="preserve">logistics has </w:t>
      </w:r>
      <w:r w:rsidRPr="00433383">
        <w:rPr>
          <w:rStyle w:val="Emphasis"/>
          <w:highlight w:val="cyan"/>
        </w:rPr>
        <w:t>undergone a metamorphosis</w:t>
      </w:r>
      <w:r w:rsidRPr="00693512">
        <w:rPr>
          <w:sz w:val="16"/>
        </w:rPr>
        <w:t xml:space="preserve">. </w:t>
      </w:r>
      <w:r w:rsidRPr="00693512">
        <w:rPr>
          <w:u w:val="single"/>
        </w:rPr>
        <w:t xml:space="preserve">Its meaning has been expanded to refer to the management of the entire supply chain, encompassing design and ordering, production, transportation and warehousing, sales, </w:t>
      </w:r>
      <w:proofErr w:type="gramStart"/>
      <w:r w:rsidRPr="00693512">
        <w:rPr>
          <w:u w:val="single"/>
        </w:rPr>
        <w:t>redesign</w:t>
      </w:r>
      <w:proofErr w:type="gramEnd"/>
      <w:r w:rsidRPr="00693512">
        <w:rPr>
          <w:u w:val="single"/>
        </w:rPr>
        <w:t xml:space="preserve"> and reordering. </w:t>
      </w:r>
      <w:r w:rsidRPr="00061BC3">
        <w:rPr>
          <w:u w:val="single"/>
        </w:rPr>
        <w:t xml:space="preserve">This </w:t>
      </w:r>
      <w:r w:rsidRPr="00061BC3">
        <w:rPr>
          <w:rStyle w:val="Emphasis"/>
        </w:rPr>
        <w:t xml:space="preserve">entire cycle of </w:t>
      </w:r>
      <w:r w:rsidRPr="00433383">
        <w:rPr>
          <w:rStyle w:val="Emphasis"/>
          <w:highlight w:val="cyan"/>
        </w:rPr>
        <w:t>production</w:t>
      </w:r>
      <w:r w:rsidRPr="00693512">
        <w:rPr>
          <w:u w:val="single"/>
        </w:rPr>
        <w:t xml:space="preserve"> and </w:t>
      </w:r>
      <w:r w:rsidRPr="00A4612F">
        <w:rPr>
          <w:u w:val="single"/>
        </w:rPr>
        <w:t xml:space="preserve">distribution </w:t>
      </w:r>
      <w:r w:rsidRPr="00433383">
        <w:rPr>
          <w:highlight w:val="cyan"/>
          <w:u w:val="single"/>
        </w:rPr>
        <w:t>is</w:t>
      </w:r>
      <w:r w:rsidRPr="00061BC3">
        <w:rPr>
          <w:u w:val="single"/>
        </w:rPr>
        <w:t xml:space="preserve"> now viewed as </w:t>
      </w:r>
      <w:r w:rsidRPr="00433383">
        <w:rPr>
          <w:highlight w:val="cyan"/>
          <w:u w:val="single"/>
        </w:rPr>
        <w:t xml:space="preserve">a </w:t>
      </w:r>
      <w:r w:rsidRPr="00433383">
        <w:rPr>
          <w:rStyle w:val="Emphasis"/>
          <w:highlight w:val="cyan"/>
        </w:rPr>
        <w:t>single integrated unit</w:t>
      </w:r>
      <w:r w:rsidRPr="00693512">
        <w:rPr>
          <w:u w:val="single"/>
        </w:rPr>
        <w:t xml:space="preserve"> that requires its own specialists for analysis and implementation</w:t>
      </w:r>
      <w:r w:rsidRPr="00693512">
        <w:rPr>
          <w:sz w:val="16"/>
        </w:rPr>
        <w:t xml:space="preserve">.”4 While </w:t>
      </w:r>
      <w:proofErr w:type="spellStart"/>
      <w:r w:rsidRPr="00693512">
        <w:rPr>
          <w:sz w:val="16"/>
        </w:rPr>
        <w:t>Bonacich</w:t>
      </w:r>
      <w:proofErr w:type="spellEnd"/>
      <w:r w:rsidRPr="00693512">
        <w:rPr>
          <w:sz w:val="16"/>
        </w:rPr>
        <w:t xml:space="preserve"> and Wilson correctly identify the expansion of logistical science to include the management of global commodity circulation, I contend that we must now go even further.5 While its governance of the supply chain continues to be an essential function, the fundamental argument of this dissertation is that </w:t>
      </w:r>
      <w:r w:rsidRPr="00061BC3">
        <w:rPr>
          <w:u w:val="single"/>
        </w:rPr>
        <w:t>logistics is undergoing</w:t>
      </w:r>
      <w:r w:rsidRPr="00693512">
        <w:rPr>
          <w:u w:val="single"/>
        </w:rPr>
        <w:t xml:space="preserve"> yet </w:t>
      </w:r>
      <w:r w:rsidRPr="00061BC3">
        <w:rPr>
          <w:u w:val="single"/>
        </w:rPr>
        <w:t>another</w:t>
      </w:r>
      <w:r w:rsidRPr="00693512">
        <w:rPr>
          <w:u w:val="single"/>
        </w:rPr>
        <w:t xml:space="preserve"> </w:t>
      </w:r>
      <w:r w:rsidRPr="00693512">
        <w:rPr>
          <w:rStyle w:val="Emphasis"/>
        </w:rPr>
        <w:t xml:space="preserve">profound </w:t>
      </w:r>
      <w:r w:rsidRPr="00061BC3">
        <w:rPr>
          <w:rStyle w:val="Emphasis"/>
        </w:rPr>
        <w:t>transformation</w:t>
      </w:r>
      <w:r w:rsidRPr="00433383">
        <w:rPr>
          <w:sz w:val="16"/>
          <w:highlight w:val="cyan"/>
        </w:rPr>
        <w:t>.</w:t>
      </w:r>
      <w:r w:rsidRPr="00693512">
        <w:rPr>
          <w:sz w:val="16"/>
        </w:rPr>
        <w:t xml:space="preserve"> Increasingly, logistics not only governs the circulation of things but the circulation of people. By circulation I not only mean the centuries-long patterns of human migration, but the more granular movements human beings undergo in their day-to-day routines, </w:t>
      </w:r>
      <w:proofErr w:type="gramStart"/>
      <w:r w:rsidRPr="00693512">
        <w:rPr>
          <w:sz w:val="16"/>
        </w:rPr>
        <w:t>i.e.</w:t>
      </w:r>
      <w:proofErr w:type="gramEnd"/>
      <w:r w:rsidRPr="00693512">
        <w:rPr>
          <w:sz w:val="16"/>
        </w:rPr>
        <w:t xml:space="preserve"> on the job, during their commutes, and during their leisure time. </w:t>
      </w:r>
      <w:r w:rsidRPr="00693512">
        <w:rPr>
          <w:u w:val="single"/>
        </w:rPr>
        <w:t xml:space="preserve">With the </w:t>
      </w:r>
      <w:r w:rsidRPr="00693512">
        <w:rPr>
          <w:rStyle w:val="Emphasis"/>
        </w:rPr>
        <w:t>expansion of logistics into everyday life</w:t>
      </w:r>
      <w:r w:rsidRPr="00433383">
        <w:rPr>
          <w:highlight w:val="cyan"/>
          <w:u w:val="single"/>
        </w:rPr>
        <w:t>, we are</w:t>
      </w:r>
      <w:r w:rsidRPr="00693512">
        <w:rPr>
          <w:u w:val="single"/>
        </w:rPr>
        <w:t xml:space="preserve"> quickly </w:t>
      </w:r>
      <w:r w:rsidRPr="00061BC3">
        <w:rPr>
          <w:u w:val="single"/>
        </w:rPr>
        <w:t>becoming</w:t>
      </w:r>
      <w:r w:rsidRPr="00693512">
        <w:rPr>
          <w:u w:val="single"/>
        </w:rPr>
        <w:t xml:space="preserve"> as much of </w:t>
      </w:r>
      <w:r w:rsidRPr="00433383">
        <w:rPr>
          <w:highlight w:val="cyan"/>
          <w:u w:val="single"/>
        </w:rPr>
        <w:t xml:space="preserve">a </w:t>
      </w:r>
      <w:r w:rsidRPr="00433383">
        <w:rPr>
          <w:rStyle w:val="Emphasis"/>
          <w:highlight w:val="cyan"/>
        </w:rPr>
        <w:t>target of</w:t>
      </w:r>
      <w:r w:rsidRPr="00693512">
        <w:rPr>
          <w:rStyle w:val="Emphasis"/>
        </w:rPr>
        <w:t xml:space="preserve"> its </w:t>
      </w:r>
      <w:r w:rsidRPr="00433383">
        <w:rPr>
          <w:rStyle w:val="Emphasis"/>
          <w:highlight w:val="cyan"/>
        </w:rPr>
        <w:t>optimization</w:t>
      </w:r>
      <w:r w:rsidRPr="00693512">
        <w:rPr>
          <w:u w:val="single"/>
        </w:rPr>
        <w:t xml:space="preserve"> protocols, tracking technologies, and interoperation procedures </w:t>
      </w:r>
      <w:r w:rsidRPr="00433383">
        <w:rPr>
          <w:rStyle w:val="Emphasis"/>
          <w:highlight w:val="cyan"/>
        </w:rPr>
        <w:t>as commodities</w:t>
      </w:r>
      <w:r w:rsidRPr="00693512">
        <w:rPr>
          <w:rStyle w:val="Emphasis"/>
        </w:rPr>
        <w:t xml:space="preserve"> themselves</w:t>
      </w:r>
      <w:r w:rsidRPr="00693512">
        <w:rPr>
          <w:sz w:val="16"/>
        </w:rPr>
        <w:t xml:space="preserve">. </w:t>
      </w:r>
      <w:r w:rsidRPr="00433383">
        <w:rPr>
          <w:highlight w:val="cyan"/>
          <w:u w:val="single"/>
        </w:rPr>
        <w:t xml:space="preserve">The </w:t>
      </w:r>
      <w:r w:rsidRPr="00433383">
        <w:rPr>
          <w:rStyle w:val="Emphasis"/>
          <w:highlight w:val="cyan"/>
        </w:rPr>
        <w:t>time of logistics</w:t>
      </w:r>
      <w:r w:rsidRPr="00693512">
        <w:rPr>
          <w:sz w:val="16"/>
        </w:rPr>
        <w:t xml:space="preserve"> — </w:t>
      </w:r>
      <w:r w:rsidRPr="00693512">
        <w:rPr>
          <w:u w:val="single"/>
        </w:rPr>
        <w:t>its multitude of tempos, speeds, and rhythms</w:t>
      </w:r>
      <w:r w:rsidRPr="00693512">
        <w:rPr>
          <w:sz w:val="16"/>
        </w:rPr>
        <w:t xml:space="preserve"> — </w:t>
      </w:r>
      <w:r w:rsidRPr="00433383">
        <w:rPr>
          <w:highlight w:val="cyan"/>
          <w:u w:val="single"/>
        </w:rPr>
        <w:t>is</w:t>
      </w:r>
      <w:r w:rsidRPr="00061BC3">
        <w:rPr>
          <w:u w:val="single"/>
        </w:rPr>
        <w:t xml:space="preserve"> </w:t>
      </w:r>
      <w:r w:rsidRPr="00061BC3">
        <w:rPr>
          <w:rStyle w:val="Emphasis"/>
        </w:rPr>
        <w:t>becoming our own</w:t>
      </w:r>
      <w:r w:rsidRPr="00693512">
        <w:rPr>
          <w:sz w:val="16"/>
        </w:rPr>
        <w:t xml:space="preserve">. Simply put, </w:t>
      </w:r>
      <w:r w:rsidRPr="00693512">
        <w:rPr>
          <w:u w:val="single"/>
        </w:rPr>
        <w:t xml:space="preserve">the science of logistics is becoming an </w:t>
      </w:r>
      <w:r w:rsidRPr="00693512">
        <w:rPr>
          <w:rStyle w:val="Emphasis"/>
        </w:rPr>
        <w:t>economic, technological, and social dominant</w:t>
      </w:r>
      <w:r w:rsidRPr="00693512">
        <w:rPr>
          <w:sz w:val="16"/>
        </w:rPr>
        <w:t xml:space="preserve"> — </w:t>
      </w:r>
      <w:r w:rsidRPr="00433383">
        <w:rPr>
          <w:highlight w:val="cyan"/>
          <w:u w:val="single"/>
        </w:rPr>
        <w:t>an</w:t>
      </w:r>
      <w:r w:rsidRPr="00693512">
        <w:rPr>
          <w:u w:val="single"/>
        </w:rPr>
        <w:t xml:space="preserve"> emergent </w:t>
      </w:r>
      <w:r w:rsidRPr="00433383">
        <w:rPr>
          <w:rStyle w:val="Emphasis"/>
          <w:highlight w:val="cyan"/>
        </w:rPr>
        <w:t>organizing principle</w:t>
      </w:r>
      <w:r w:rsidRPr="00693512">
        <w:rPr>
          <w:u w:val="single"/>
        </w:rPr>
        <w:t xml:space="preserve"> which not only organizes the circulation </w:t>
      </w:r>
      <w:r w:rsidRPr="00433383">
        <w:rPr>
          <w:highlight w:val="cyan"/>
          <w:u w:val="single"/>
        </w:rPr>
        <w:t>of</w:t>
      </w:r>
      <w:r w:rsidRPr="00693512">
        <w:rPr>
          <w:u w:val="single"/>
        </w:rPr>
        <w:t xml:space="preserve"> commodities, but the </w:t>
      </w:r>
      <w:r w:rsidRPr="00433383">
        <w:rPr>
          <w:rStyle w:val="Emphasis"/>
          <w:highlight w:val="cyan"/>
        </w:rPr>
        <w:t>circulation of daily life</w:t>
      </w:r>
      <w:r w:rsidRPr="00693512">
        <w:rPr>
          <w:sz w:val="16"/>
        </w:rPr>
        <w:t>.</w:t>
      </w:r>
    </w:p>
    <w:p w14:paraId="5A3E8E46" w14:textId="77777777" w:rsidR="00433383" w:rsidRPr="00693512" w:rsidRDefault="00433383" w:rsidP="00433383">
      <w:pPr>
        <w:rPr>
          <w:sz w:val="16"/>
        </w:rPr>
      </w:pPr>
      <w:r w:rsidRPr="00693512">
        <w:rPr>
          <w:sz w:val="16"/>
        </w:rPr>
        <w:t xml:space="preserve">A historical formation like the one I am suggesting is defined by Marx as a “mode of production.” 6 For Marx, </w:t>
      </w:r>
      <w:r w:rsidRPr="00061BC3">
        <w:rPr>
          <w:u w:val="single"/>
        </w:rPr>
        <w:t>each phase of history</w:t>
      </w:r>
      <w:r w:rsidRPr="00693512">
        <w:rPr>
          <w:u w:val="single"/>
        </w:rPr>
        <w:t xml:space="preserve"> possesses a particular way of producing and </w:t>
      </w:r>
      <w:r w:rsidRPr="00433383">
        <w:rPr>
          <w:rStyle w:val="Emphasis"/>
          <w:highlight w:val="cyan"/>
        </w:rPr>
        <w:t>reproducing its way of life</w:t>
      </w:r>
      <w:r w:rsidRPr="00433383">
        <w:rPr>
          <w:highlight w:val="cyan"/>
          <w:u w:val="single"/>
        </w:rPr>
        <w:t>.</w:t>
      </w:r>
      <w:r w:rsidRPr="00061BC3">
        <w:rPr>
          <w:u w:val="single"/>
        </w:rPr>
        <w:t xml:space="preserve"> A mode of production encompasses the set of labor practices, institutional rules, and social customs that define such </w:t>
      </w:r>
      <w:r w:rsidRPr="00061BC3">
        <w:rPr>
          <w:rStyle w:val="Emphasis"/>
        </w:rPr>
        <w:t>reproduction</w:t>
      </w:r>
      <w:r w:rsidRPr="00061BC3">
        <w:rPr>
          <w:sz w:val="16"/>
        </w:rPr>
        <w:t xml:space="preserve">. In Reading Capital, Étienne </w:t>
      </w:r>
      <w:proofErr w:type="spellStart"/>
      <w:r w:rsidRPr="00061BC3">
        <w:rPr>
          <w:sz w:val="16"/>
        </w:rPr>
        <w:t>Balibar</w:t>
      </w:r>
      <w:proofErr w:type="spellEnd"/>
      <w:r w:rsidRPr="00061BC3">
        <w:rPr>
          <w:sz w:val="16"/>
        </w:rPr>
        <w:t xml:space="preserve"> specifies these components to be “</w:t>
      </w:r>
      <w:r w:rsidRPr="00693512">
        <w:rPr>
          <w:sz w:val="16"/>
        </w:rPr>
        <w:t xml:space="preserve">the economic base, the legal and political superstructures, and the forms of social consciousness” that comprise a given historical period.7 Marx divides the processes enumerated by </w:t>
      </w:r>
      <w:proofErr w:type="spellStart"/>
      <w:r w:rsidRPr="00693512">
        <w:rPr>
          <w:sz w:val="16"/>
        </w:rPr>
        <w:t>Balibar</w:t>
      </w:r>
      <w:proofErr w:type="spellEnd"/>
      <w:r w:rsidRPr="00693512">
        <w:rPr>
          <w:sz w:val="16"/>
        </w:rPr>
        <w:t xml:space="preserve"> into two general categories — productive forces and relations of production. </w:t>
      </w:r>
      <w:r w:rsidRPr="00433383">
        <w:rPr>
          <w:highlight w:val="cyan"/>
          <w:u w:val="single"/>
        </w:rPr>
        <w:t>Relations of production are</w:t>
      </w:r>
      <w:r w:rsidRPr="00693512">
        <w:rPr>
          <w:u w:val="single"/>
        </w:rPr>
        <w:t xml:space="preserve"> the </w:t>
      </w:r>
      <w:r w:rsidRPr="00433383">
        <w:rPr>
          <w:highlight w:val="cyan"/>
          <w:u w:val="single"/>
        </w:rPr>
        <w:t>institutions</w:t>
      </w:r>
      <w:r w:rsidRPr="00693512">
        <w:rPr>
          <w:sz w:val="16"/>
        </w:rPr>
        <w:t xml:space="preserve"> — </w:t>
      </w:r>
      <w:r w:rsidRPr="00693512">
        <w:rPr>
          <w:rStyle w:val="Emphasis"/>
        </w:rPr>
        <w:t>legal, social, and political</w:t>
      </w:r>
      <w:r w:rsidRPr="00693512">
        <w:rPr>
          <w:sz w:val="16"/>
        </w:rPr>
        <w:t xml:space="preserve"> — </w:t>
      </w:r>
      <w:r w:rsidRPr="00433383">
        <w:rPr>
          <w:highlight w:val="cyan"/>
          <w:u w:val="single"/>
        </w:rPr>
        <w:t>that</w:t>
      </w:r>
      <w:r w:rsidRPr="00693512">
        <w:rPr>
          <w:u w:val="single"/>
        </w:rPr>
        <w:t xml:space="preserve"> </w:t>
      </w:r>
      <w:r w:rsidRPr="00693512">
        <w:rPr>
          <w:rStyle w:val="Emphasis"/>
        </w:rPr>
        <w:t xml:space="preserve">organize and </w:t>
      </w:r>
      <w:r w:rsidRPr="00433383">
        <w:rPr>
          <w:rStyle w:val="Emphasis"/>
          <w:highlight w:val="cyan"/>
        </w:rPr>
        <w:t>oversee society’s power</w:t>
      </w:r>
      <w:r w:rsidRPr="00061BC3">
        <w:rPr>
          <w:rStyle w:val="Emphasis"/>
        </w:rPr>
        <w:t xml:space="preserve"> structures</w:t>
      </w:r>
      <w:r>
        <w:rPr>
          <w:rStyle w:val="Emphasis"/>
        </w:rPr>
        <w:tab/>
      </w:r>
      <w:r w:rsidRPr="00693512">
        <w:rPr>
          <w:u w:val="single"/>
        </w:rPr>
        <w:t xml:space="preserve">, </w:t>
      </w:r>
      <w:proofErr w:type="gramStart"/>
      <w:r w:rsidRPr="00693512">
        <w:rPr>
          <w:u w:val="single"/>
        </w:rPr>
        <w:t>i.e.</w:t>
      </w:r>
      <w:proofErr w:type="gramEnd"/>
      <w:r w:rsidRPr="00693512">
        <w:rPr>
          <w:u w:val="single"/>
        </w:rPr>
        <w:t xml:space="preserve"> the arrangement between a society’s opposing classes</w:t>
      </w:r>
      <w:r w:rsidRPr="00693512">
        <w:rPr>
          <w:sz w:val="16"/>
        </w:rPr>
        <w:t>. Under the feudal mode of production, for instance, relations of production were organized between aristocratic landowners and the peasantry who subsisted off their land in exchange for rents and military service. Capitalism revolutionized feudalism’s relations of production by breaking the inter-generational arrangement between lords and serfs and transforming the peasantry into a new class of landless wage laborers. Its relations of production also transformed the byzantine structure of feudal property relations into a rationalized and bureaucratized system of private property contracts.</w:t>
      </w:r>
    </w:p>
    <w:p w14:paraId="2CE4EFE5" w14:textId="77777777" w:rsidR="00433383" w:rsidRPr="00693512" w:rsidRDefault="00433383" w:rsidP="00433383">
      <w:pPr>
        <w:rPr>
          <w:sz w:val="16"/>
        </w:rPr>
      </w:pPr>
      <w:r w:rsidRPr="00693512">
        <w:rPr>
          <w:sz w:val="16"/>
        </w:rPr>
        <w:t xml:space="preserve">Along with relations of production, Marx delineated the role of productive forces which describes the set of material practices that undergird a social formation. They encompass a mode of production’s technologies, tools, infrastructures, and technical know-how all of which combine to create the means by which social relations are materially produced and reproduced. For instance, feudalism’s productive forces were driven by agricultural technology like the windmill, the plow, and the horse hoof. Overall, its productive forces were relatively modest compared to capitalism, whose technological breakthroughs like the steam engine and the power loom unleashed the power of labor productivity to historically unprecedented degrees. Along with the tools and technologies at its disposal, productive forces also include the methods of distributing and dividing workers. While seemingly modest compared to the revolutionary technologies mentioned above, its impact on productivity is profound, perhaps more so than the technologies themselves. For instance, </w:t>
      </w:r>
      <w:r w:rsidRPr="00693512">
        <w:rPr>
          <w:u w:val="single"/>
        </w:rPr>
        <w:t xml:space="preserve">capitalism revolutionized the labor process not only by inventing new machines, but by inventing new methods of organizing workers, </w:t>
      </w:r>
      <w:proofErr w:type="gramStart"/>
      <w:r w:rsidRPr="00693512">
        <w:rPr>
          <w:u w:val="single"/>
        </w:rPr>
        <w:t>i.e.</w:t>
      </w:r>
      <w:proofErr w:type="gramEnd"/>
      <w:r w:rsidRPr="00693512">
        <w:rPr>
          <w:u w:val="single"/>
        </w:rPr>
        <w:t xml:space="preserve"> the factory system. In prior modes of production, the labor process was limited to small manufacturing and local handicraft. By </w:t>
      </w:r>
      <w:r w:rsidRPr="00693512">
        <w:rPr>
          <w:rStyle w:val="Emphasis"/>
        </w:rPr>
        <w:t>concentrating workers</w:t>
      </w:r>
      <w:r w:rsidRPr="00693512">
        <w:rPr>
          <w:u w:val="single"/>
        </w:rPr>
        <w:t xml:space="preserve"> in large </w:t>
      </w:r>
      <w:r w:rsidRPr="00693512">
        <w:rPr>
          <w:rStyle w:val="Emphasis"/>
        </w:rPr>
        <w:t>factories</w:t>
      </w:r>
      <w:r w:rsidRPr="00693512">
        <w:rPr>
          <w:u w:val="single"/>
        </w:rPr>
        <w:t>, capitalism produced new forms of cooperation between workers that dwarfed the productive capacities of feudalism’s agrarian economy</w:t>
      </w:r>
      <w:r w:rsidRPr="00693512">
        <w:rPr>
          <w:sz w:val="16"/>
        </w:rPr>
        <w:t>.</w:t>
      </w:r>
    </w:p>
    <w:p w14:paraId="65D3DD36" w14:textId="77777777" w:rsidR="00433383" w:rsidRPr="00693512" w:rsidRDefault="00433383" w:rsidP="00433383">
      <w:pPr>
        <w:rPr>
          <w:sz w:val="16"/>
        </w:rPr>
      </w:pPr>
      <w:r w:rsidRPr="00693512">
        <w:rPr>
          <w:sz w:val="16"/>
        </w:rPr>
        <w:t xml:space="preserve">So far, </w:t>
      </w:r>
      <w:r w:rsidRPr="00693512">
        <w:rPr>
          <w:u w:val="single"/>
        </w:rPr>
        <w:t>we have seen how a mode of production provides analytical clarity with regards to how societies reproduce themselves in any given historical period</w:t>
      </w:r>
      <w:r w:rsidRPr="00693512">
        <w:rPr>
          <w:sz w:val="16"/>
        </w:rPr>
        <w:t xml:space="preserve">. But its efficacy extends much further than its descriptive capacities. Rather, as </w:t>
      </w:r>
      <w:proofErr w:type="spellStart"/>
      <w:r w:rsidRPr="00693512">
        <w:rPr>
          <w:sz w:val="16"/>
        </w:rPr>
        <w:t>Balibar</w:t>
      </w:r>
      <w:proofErr w:type="spellEnd"/>
      <w:r w:rsidRPr="00693512">
        <w:rPr>
          <w:sz w:val="16"/>
        </w:rPr>
        <w:t xml:space="preserve"> bluntly puts it, </w:t>
      </w:r>
      <w:r w:rsidRPr="00693512">
        <w:rPr>
          <w:u w:val="single"/>
        </w:rPr>
        <w:t xml:space="preserve">the concept </w:t>
      </w:r>
      <w:r w:rsidRPr="00433383">
        <w:rPr>
          <w:highlight w:val="cyan"/>
          <w:u w:val="single"/>
        </w:rPr>
        <w:t>mode of production represents</w:t>
      </w:r>
      <w:r w:rsidRPr="00693512">
        <w:rPr>
          <w:u w:val="single"/>
        </w:rPr>
        <w:t xml:space="preserve"> nothing less than “</w:t>
      </w:r>
      <w:r w:rsidRPr="00433383">
        <w:rPr>
          <w:highlight w:val="cyan"/>
          <w:u w:val="single"/>
        </w:rPr>
        <w:t xml:space="preserve">an </w:t>
      </w:r>
      <w:r w:rsidRPr="00433383">
        <w:rPr>
          <w:rStyle w:val="Emphasis"/>
          <w:highlight w:val="cyan"/>
        </w:rPr>
        <w:t>epistemological break</w:t>
      </w:r>
      <w:r w:rsidRPr="00693512">
        <w:rPr>
          <w:u w:val="single"/>
        </w:rPr>
        <w:t xml:space="preserve"> with respect to the whole tradition of the philosophy of history</w:t>
      </w:r>
      <w:r w:rsidRPr="00693512">
        <w:rPr>
          <w:sz w:val="16"/>
        </w:rPr>
        <w:t xml:space="preserve">”.8 The break </w:t>
      </w:r>
      <w:proofErr w:type="spellStart"/>
      <w:r w:rsidRPr="00693512">
        <w:rPr>
          <w:sz w:val="16"/>
        </w:rPr>
        <w:t>Balibar</w:t>
      </w:r>
      <w:proofErr w:type="spellEnd"/>
      <w:r w:rsidRPr="00693512">
        <w:rPr>
          <w:sz w:val="16"/>
        </w:rPr>
        <w:t xml:space="preserve"> refers to is Marx’s theory of historical materialism. Historical materialism was a method of interpreting history, not through its official grand narratives, but by the economic conditions that underlay each era and the opposition between classes such economic conditions created. As an economically driven historicism, Marx’s philosophy of history directly rebuked the idealist philosophies of history which predominated at the time of his writing. Its progenitors, such as Kant and Hegel, considered history as a progression of abstract ideals that human society progressively strove towards. Conversely, Marx’s historical materialism defined human history as driven by economic structures and the struggle between classes. </w:t>
      </w:r>
      <w:r w:rsidRPr="00693512">
        <w:rPr>
          <w:u w:val="single"/>
        </w:rPr>
        <w:t xml:space="preserve">The </w:t>
      </w:r>
      <w:r w:rsidRPr="00433383">
        <w:rPr>
          <w:highlight w:val="cyan"/>
          <w:u w:val="single"/>
        </w:rPr>
        <w:t xml:space="preserve">gradual </w:t>
      </w:r>
      <w:r w:rsidRPr="00433383">
        <w:rPr>
          <w:rStyle w:val="Emphasis"/>
          <w:highlight w:val="cyan"/>
        </w:rPr>
        <w:t>enlightenment of humanity</w:t>
      </w:r>
      <w:r w:rsidRPr="00693512">
        <w:rPr>
          <w:u w:val="single"/>
        </w:rPr>
        <w:t xml:space="preserve"> celebrated by bourgeois </w:t>
      </w:r>
      <w:r w:rsidRPr="003F47A1">
        <w:rPr>
          <w:u w:val="single"/>
        </w:rPr>
        <w:t>philosophers</w:t>
      </w:r>
      <w:r w:rsidRPr="00433383">
        <w:rPr>
          <w:highlight w:val="cyan"/>
          <w:u w:val="single"/>
        </w:rPr>
        <w:t xml:space="preserve"> concealed</w:t>
      </w:r>
      <w:r w:rsidRPr="00693512">
        <w:rPr>
          <w:u w:val="single"/>
        </w:rPr>
        <w:t xml:space="preserve"> the </w:t>
      </w:r>
      <w:r w:rsidRPr="00693512">
        <w:rPr>
          <w:rStyle w:val="Emphasis"/>
        </w:rPr>
        <w:t xml:space="preserve">brutal reality of </w:t>
      </w:r>
      <w:r w:rsidRPr="00433383">
        <w:rPr>
          <w:rStyle w:val="Emphasis"/>
          <w:highlight w:val="cyan"/>
        </w:rPr>
        <w:t>oppression</w:t>
      </w:r>
      <w:r w:rsidRPr="00693512">
        <w:rPr>
          <w:rStyle w:val="Emphasis"/>
        </w:rPr>
        <w:t xml:space="preserve"> and resistance</w:t>
      </w:r>
      <w:r w:rsidRPr="00693512">
        <w:rPr>
          <w:u w:val="single"/>
        </w:rPr>
        <w:t xml:space="preserve"> that roiled underneath</w:t>
      </w:r>
      <w:r w:rsidRPr="00693512">
        <w:rPr>
          <w:sz w:val="16"/>
        </w:rPr>
        <w:t>. Thus, rather than the evolution of ideas and their eventual realization by all humankind, Marx believed the unfolding struggle between classes to be the true motor of history.</w:t>
      </w:r>
    </w:p>
    <w:p w14:paraId="0BDA433A" w14:textId="77777777" w:rsidR="00433383" w:rsidRPr="00693512" w:rsidRDefault="00433383" w:rsidP="00433383">
      <w:pPr>
        <w:rPr>
          <w:sz w:val="16"/>
        </w:rPr>
      </w:pPr>
      <w:r w:rsidRPr="00693512">
        <w:rPr>
          <w:sz w:val="16"/>
        </w:rPr>
        <w:t xml:space="preserve">Understood this way, the conceptual apparatus that undergirds Marx’s mode of production not only describes historical periods, but the deep structure of history itself. </w:t>
      </w:r>
      <w:r w:rsidRPr="00693512">
        <w:rPr>
          <w:u w:val="single"/>
        </w:rPr>
        <w:t>A mode of production</w:t>
      </w:r>
      <w:r w:rsidRPr="00693512">
        <w:rPr>
          <w:sz w:val="16"/>
        </w:rPr>
        <w:t xml:space="preserve">, in other words, </w:t>
      </w:r>
      <w:r w:rsidRPr="00693512">
        <w:rPr>
          <w:u w:val="single"/>
        </w:rPr>
        <w:t xml:space="preserve">must be situated within Marx’s general theory of historical materialism and the radical break from official histories that its </w:t>
      </w:r>
      <w:r w:rsidRPr="00693512">
        <w:rPr>
          <w:rStyle w:val="Emphasis"/>
        </w:rPr>
        <w:t>analytical method initiates</w:t>
      </w:r>
      <w:r w:rsidRPr="00693512">
        <w:rPr>
          <w:sz w:val="16"/>
        </w:rPr>
        <w:t xml:space="preserve">. Its historical specificity is simultaneously the material expression of history as such. Thus, </w:t>
      </w:r>
      <w:r w:rsidRPr="00693512">
        <w:rPr>
          <w:u w:val="single"/>
        </w:rPr>
        <w:t>while each mode of production does indeed express a discrete constellation of economic, social, and political factors</w:t>
      </w:r>
      <w:r w:rsidRPr="00693512">
        <w:rPr>
          <w:sz w:val="16"/>
        </w:rPr>
        <w:t xml:space="preserve"> — what Althusser calls a “peculiar rhythm” that is historically “punctuated in a specific way” — </w:t>
      </w:r>
      <w:r w:rsidRPr="00693512">
        <w:rPr>
          <w:u w:val="single"/>
        </w:rPr>
        <w:t xml:space="preserve">its </w:t>
      </w:r>
      <w:r w:rsidRPr="00433383">
        <w:rPr>
          <w:highlight w:val="cyan"/>
          <w:u w:val="single"/>
        </w:rPr>
        <w:t>peculiarities must not be considered</w:t>
      </w:r>
      <w:r w:rsidRPr="00693512">
        <w:rPr>
          <w:u w:val="single"/>
        </w:rPr>
        <w:t xml:space="preserve"> </w:t>
      </w:r>
      <w:r w:rsidRPr="00693512">
        <w:rPr>
          <w:rStyle w:val="Emphasis"/>
        </w:rPr>
        <w:t xml:space="preserve">wholly unique or </w:t>
      </w:r>
      <w:r w:rsidRPr="00433383">
        <w:rPr>
          <w:rStyle w:val="Emphasis"/>
          <w:highlight w:val="cyan"/>
        </w:rPr>
        <w:t>isolatable</w:t>
      </w:r>
      <w:r w:rsidRPr="00433383">
        <w:rPr>
          <w:highlight w:val="cyan"/>
          <w:u w:val="single"/>
        </w:rPr>
        <w:t xml:space="preserve"> from other modes</w:t>
      </w:r>
      <w:r w:rsidRPr="00693512">
        <w:rPr>
          <w:sz w:val="16"/>
        </w:rPr>
        <w:t>.9 Rather, every society contains legal, political, and cultural arrangements that — no matter how unique their historical permutations may be — are an invariant part of every social formation throughout history. As Althusser specifies, “</w:t>
      </w:r>
      <w:r w:rsidRPr="00693512">
        <w:rPr>
          <w:u w:val="single"/>
        </w:rPr>
        <w:t xml:space="preserve">The fact that each of these times and each of these histories is relatively autonomous does not make them so many domains which are </w:t>
      </w:r>
      <w:r w:rsidRPr="00693512">
        <w:rPr>
          <w:rStyle w:val="Emphasis"/>
        </w:rPr>
        <w:t>independent of the whole</w:t>
      </w:r>
      <w:r w:rsidRPr="00693512">
        <w:rPr>
          <w:sz w:val="16"/>
        </w:rPr>
        <w:t xml:space="preserve">: </w:t>
      </w:r>
      <w:r w:rsidRPr="00693512">
        <w:rPr>
          <w:u w:val="single"/>
        </w:rPr>
        <w:t>the specificity of each of these times and each of these histories</w:t>
      </w:r>
      <w:r w:rsidRPr="00693512">
        <w:rPr>
          <w:sz w:val="16"/>
        </w:rPr>
        <w:t xml:space="preserve"> — </w:t>
      </w:r>
      <w:r w:rsidRPr="00693512">
        <w:rPr>
          <w:u w:val="single"/>
        </w:rPr>
        <w:t xml:space="preserve">in other words, their </w:t>
      </w:r>
      <w:r w:rsidRPr="00693512">
        <w:rPr>
          <w:rStyle w:val="Emphasis"/>
        </w:rPr>
        <w:t>relative autonomy and independence</w:t>
      </w:r>
      <w:r w:rsidRPr="00693512">
        <w:rPr>
          <w:sz w:val="16"/>
        </w:rPr>
        <w:t xml:space="preserve"> — </w:t>
      </w:r>
      <w:r w:rsidRPr="00693512">
        <w:rPr>
          <w:u w:val="single"/>
        </w:rPr>
        <w:t>is based on a certain type of articulation in the whole, and therefore on a certain type of dependence with respect to the whole</w:t>
      </w:r>
      <w:r w:rsidRPr="00693512">
        <w:rPr>
          <w:sz w:val="16"/>
        </w:rPr>
        <w:t xml:space="preserve">.”10 Consequently, every specific mode of production exists within the totality of Marx’s materialist philosophy of history. Its constellation of forces and relations simultaneously express its historical specificity and the general unfolding of history itself. The concept of the mode of production gives us the language to begin grasping the totality of human history in its most general and abstract form, </w:t>
      </w:r>
      <w:proofErr w:type="gramStart"/>
      <w:r w:rsidRPr="00693512">
        <w:rPr>
          <w:sz w:val="16"/>
        </w:rPr>
        <w:t>i.e.</w:t>
      </w:r>
      <w:proofErr w:type="gramEnd"/>
      <w:r w:rsidRPr="00693512">
        <w:rPr>
          <w:sz w:val="16"/>
        </w:rPr>
        <w:t xml:space="preserve"> its underlying economic forces and the struggle between classes such forces foment. In this way, a mode of production inverts the usual way historical formations are understood. Rather than the grand narratives of social development offered by the ruling classes and its official philosophers, a mode of production begins its analysis of social conditions from below, from the material practices that actually determine the movement of history.</w:t>
      </w:r>
    </w:p>
    <w:p w14:paraId="4F51BD0B" w14:textId="77777777" w:rsidR="00433383" w:rsidRPr="00693512" w:rsidRDefault="00433383" w:rsidP="00433383">
      <w:pPr>
        <w:rPr>
          <w:sz w:val="16"/>
        </w:rPr>
      </w:pPr>
      <w:r w:rsidRPr="00693512">
        <w:rPr>
          <w:sz w:val="16"/>
        </w:rPr>
        <w:t xml:space="preserve">Ultimately, Marx’s inversion of traditional historicism allows us to interpret social change on the basis of economic change. In other words, via the concept of the mode of production, the explanatory power of economic conditions is not limited by the disciplinary constraints of economics as it is defined by the academy, but extends to the ideological, technical, legal, and institutional elements that govern society as such. The analytical methods deployed in this dissertation follow Marx’s original formulation. It wagers that by observing how capitalism is changing and where it might be going, we are equipped with diagnosing the social, cultural, and political conditions that invariably follow economic change. Logistical science, I argue, has critically facilitated the economic change currently happening today. Consequently, I argue </w:t>
      </w:r>
      <w:r w:rsidRPr="00693512">
        <w:rPr>
          <w:u w:val="single"/>
        </w:rPr>
        <w:t xml:space="preserve">we are entering a new historical phase in the production and reproduction of social life — the </w:t>
      </w:r>
      <w:r w:rsidRPr="00693512">
        <w:rPr>
          <w:rStyle w:val="Emphasis"/>
        </w:rPr>
        <w:t>logistical mode of production</w:t>
      </w:r>
      <w:r w:rsidRPr="00693512">
        <w:rPr>
          <w:sz w:val="16"/>
        </w:rPr>
        <w:t xml:space="preserve">. Like its predecessors, </w:t>
      </w:r>
      <w:r w:rsidRPr="00693512">
        <w:rPr>
          <w:u w:val="single"/>
        </w:rPr>
        <w:t xml:space="preserve">the </w:t>
      </w:r>
      <w:r w:rsidRPr="00433383">
        <w:rPr>
          <w:highlight w:val="cyan"/>
          <w:u w:val="single"/>
        </w:rPr>
        <w:t xml:space="preserve">logistical </w:t>
      </w:r>
      <w:r w:rsidRPr="0057060E">
        <w:rPr>
          <w:u w:val="single"/>
        </w:rPr>
        <w:t xml:space="preserve">mode of </w:t>
      </w:r>
      <w:r w:rsidRPr="00433383">
        <w:rPr>
          <w:highlight w:val="cyan"/>
          <w:u w:val="single"/>
        </w:rPr>
        <w:t>production is</w:t>
      </w:r>
      <w:r w:rsidRPr="001905DE">
        <w:rPr>
          <w:u w:val="single"/>
        </w:rPr>
        <w:t xml:space="preserve"> </w:t>
      </w:r>
      <w:r w:rsidRPr="001905DE">
        <w:rPr>
          <w:rStyle w:val="Emphasis"/>
        </w:rPr>
        <w:t>transforming society’s relations</w:t>
      </w:r>
      <w:r w:rsidRPr="00693512">
        <w:rPr>
          <w:rStyle w:val="Emphasis"/>
        </w:rPr>
        <w:t xml:space="preserve"> of production</w:t>
      </w:r>
      <w:r w:rsidRPr="00693512">
        <w:rPr>
          <w:sz w:val="16"/>
        </w:rPr>
        <w:t xml:space="preserve">. As subsequent chapters of the dissertation will show, </w:t>
      </w:r>
      <w:r w:rsidRPr="00693512">
        <w:rPr>
          <w:u w:val="single"/>
        </w:rPr>
        <w:t>logistical science is transforming the contractual relationship between workers and their employers</w:t>
      </w:r>
      <w:r w:rsidRPr="00693512">
        <w:rPr>
          <w:sz w:val="16"/>
        </w:rPr>
        <w:t xml:space="preserve">. Exemplified by the rise of on-demand service work — otherwise known as “the gig economy” — </w:t>
      </w:r>
      <w:r w:rsidRPr="00693512">
        <w:rPr>
          <w:u w:val="single"/>
        </w:rPr>
        <w:t>the labor contract is increasingly subject to smaller increments of time, oftentimes lasting only even a few seconds</w:t>
      </w:r>
      <w:r w:rsidRPr="00693512">
        <w:rPr>
          <w:sz w:val="16"/>
        </w:rPr>
        <w:t xml:space="preserve">.11 Moreover, </w:t>
      </w:r>
      <w:r w:rsidRPr="00693512">
        <w:rPr>
          <w:u w:val="single"/>
        </w:rPr>
        <w:t xml:space="preserve">the logistical mode of production is </w:t>
      </w:r>
      <w:r w:rsidRPr="00433383">
        <w:rPr>
          <w:rStyle w:val="Emphasis"/>
          <w:highlight w:val="cyan"/>
        </w:rPr>
        <w:t>intensifying productive forces</w:t>
      </w:r>
      <w:r w:rsidRPr="00693512">
        <w:rPr>
          <w:u w:val="single"/>
        </w:rPr>
        <w:t>, particularly through the increasing power of digital media</w:t>
      </w:r>
      <w:r w:rsidRPr="00693512">
        <w:rPr>
          <w:sz w:val="16"/>
        </w:rPr>
        <w:t xml:space="preserve">. </w:t>
      </w:r>
      <w:r w:rsidRPr="00693512">
        <w:rPr>
          <w:u w:val="single"/>
        </w:rPr>
        <w:t xml:space="preserve">In the same way the steam engine and the power loom enabled capitalism’s break from feudalism, the logistical mode of production is </w:t>
      </w:r>
      <w:r w:rsidRPr="00433383">
        <w:rPr>
          <w:highlight w:val="cyan"/>
          <w:u w:val="single"/>
        </w:rPr>
        <w:t>driven by the</w:t>
      </w:r>
      <w:r w:rsidRPr="00693512">
        <w:rPr>
          <w:u w:val="single"/>
        </w:rPr>
        <w:t xml:space="preserve"> epochal </w:t>
      </w:r>
      <w:r w:rsidRPr="00433383">
        <w:rPr>
          <w:highlight w:val="cyan"/>
          <w:u w:val="single"/>
        </w:rPr>
        <w:t>rise of digital communication</w:t>
      </w:r>
      <w:r w:rsidRPr="00693512">
        <w:rPr>
          <w:u w:val="single"/>
        </w:rPr>
        <w:t xml:space="preserve"> networks like the Internet and digital devices like radio frequency identifiers (RFID), mobile platforms, and smartphones</w:t>
      </w:r>
      <w:r w:rsidRPr="00693512">
        <w:rPr>
          <w:sz w:val="16"/>
        </w:rPr>
        <w:t xml:space="preserve">. Finally, </w:t>
      </w:r>
      <w:r w:rsidRPr="00693512">
        <w:rPr>
          <w:u w:val="single"/>
        </w:rPr>
        <w:t xml:space="preserve">like all other modes of production, the logistical mode of </w:t>
      </w:r>
      <w:r w:rsidRPr="00433383">
        <w:rPr>
          <w:highlight w:val="cyan"/>
          <w:u w:val="single"/>
        </w:rPr>
        <w:t>production</w:t>
      </w:r>
      <w:r w:rsidRPr="00693512">
        <w:rPr>
          <w:u w:val="single"/>
        </w:rPr>
        <w:t xml:space="preserve"> has </w:t>
      </w:r>
      <w:r w:rsidRPr="00433383">
        <w:rPr>
          <w:highlight w:val="cyan"/>
          <w:u w:val="single"/>
        </w:rPr>
        <w:t xml:space="preserve">created a </w:t>
      </w:r>
      <w:r w:rsidRPr="00433383">
        <w:rPr>
          <w:rStyle w:val="Emphasis"/>
          <w:highlight w:val="cyan"/>
        </w:rPr>
        <w:t>set of values for</w:t>
      </w:r>
      <w:r w:rsidRPr="00693512">
        <w:rPr>
          <w:rStyle w:val="Emphasis"/>
        </w:rPr>
        <w:t xml:space="preserve"> its </w:t>
      </w:r>
      <w:r w:rsidRPr="00433383">
        <w:rPr>
          <w:rStyle w:val="Emphasis"/>
          <w:highlight w:val="cyan"/>
        </w:rPr>
        <w:t>subjects to follow</w:t>
      </w:r>
      <w:r w:rsidRPr="00693512">
        <w:rPr>
          <w:sz w:val="16"/>
        </w:rPr>
        <w:t xml:space="preserve">, what </w:t>
      </w:r>
      <w:proofErr w:type="spellStart"/>
      <w:r w:rsidRPr="00693512">
        <w:rPr>
          <w:sz w:val="16"/>
        </w:rPr>
        <w:t>Balibar</w:t>
      </w:r>
      <w:proofErr w:type="spellEnd"/>
      <w:r w:rsidRPr="00693512">
        <w:rPr>
          <w:sz w:val="16"/>
        </w:rPr>
        <w:t xml:space="preserve"> refers to as “</w:t>
      </w:r>
      <w:r w:rsidRPr="00433383">
        <w:rPr>
          <w:rStyle w:val="Emphasis"/>
          <w:highlight w:val="cyan"/>
        </w:rPr>
        <w:t>social forms of consciousness</w:t>
      </w:r>
      <w:r w:rsidRPr="00693512">
        <w:rPr>
          <w:sz w:val="16"/>
        </w:rPr>
        <w:t xml:space="preserve">.” As I will argue, </w:t>
      </w:r>
      <w:r w:rsidRPr="00693512">
        <w:rPr>
          <w:u w:val="single"/>
        </w:rPr>
        <w:t xml:space="preserve">logistics has created a way of life that primarily values </w:t>
      </w:r>
      <w:r w:rsidRPr="00433383">
        <w:rPr>
          <w:rStyle w:val="Emphasis"/>
          <w:highlight w:val="cyan"/>
        </w:rPr>
        <w:t>flexibility, self-optimization, and ceaseless circulation</w:t>
      </w:r>
      <w:r w:rsidRPr="00693512">
        <w:rPr>
          <w:sz w:val="16"/>
        </w:rPr>
        <w:t xml:space="preserve">. The mandate to keep moving, to endlessly circulate, to keep flowing; this I argue constitutes the fundamental ethos of the logistical mode of production. </w:t>
      </w:r>
      <w:r w:rsidRPr="00693512">
        <w:rPr>
          <w:u w:val="single"/>
        </w:rPr>
        <w:t>It is an ethos directed not only at commodities or the supply chain workers that oversee commodity circulation, but at society as such</w:t>
      </w:r>
      <w:r w:rsidRPr="00693512">
        <w:rPr>
          <w:sz w:val="16"/>
        </w:rPr>
        <w:t xml:space="preserve">. In other words, </w:t>
      </w:r>
      <w:r w:rsidRPr="00693512">
        <w:rPr>
          <w:u w:val="single"/>
        </w:rPr>
        <w:t xml:space="preserve">logistics is not only a set of technical protocols. </w:t>
      </w:r>
      <w:r w:rsidRPr="001905DE">
        <w:rPr>
          <w:u w:val="single"/>
        </w:rPr>
        <w:t xml:space="preserve">It is becoming a </w:t>
      </w:r>
      <w:r w:rsidRPr="001905DE">
        <w:rPr>
          <w:rStyle w:val="Emphasis"/>
        </w:rPr>
        <w:t>social and cultural logic</w:t>
      </w:r>
      <w:r w:rsidRPr="00693512">
        <w:rPr>
          <w:u w:val="single"/>
        </w:rPr>
        <w:t>. Logistics is expanding beyond its longstanding scientific niche</w:t>
      </w:r>
      <w:r w:rsidRPr="00693512">
        <w:rPr>
          <w:sz w:val="16"/>
        </w:rPr>
        <w:t xml:space="preserve"> — </w:t>
      </w:r>
      <w:r w:rsidRPr="00693512">
        <w:rPr>
          <w:u w:val="single"/>
        </w:rPr>
        <w:t xml:space="preserve">planning and carrying out the </w:t>
      </w:r>
      <w:r w:rsidRPr="00693512">
        <w:rPr>
          <w:rStyle w:val="Emphasis"/>
        </w:rPr>
        <w:t>movement of things</w:t>
      </w:r>
      <w:r w:rsidRPr="00693512">
        <w:rPr>
          <w:sz w:val="16"/>
        </w:rPr>
        <w:t>. Its move from a discrete discipline to a general tendency, I argue, qualifies logistics as an emerging mode of production.</w:t>
      </w:r>
    </w:p>
    <w:p w14:paraId="0DCE38F3" w14:textId="77777777" w:rsidR="00433383" w:rsidRPr="00693512" w:rsidRDefault="00433383" w:rsidP="00433383">
      <w:pPr>
        <w:rPr>
          <w:sz w:val="16"/>
          <w:szCs w:val="16"/>
        </w:rPr>
      </w:pPr>
      <w:r w:rsidRPr="00693512">
        <w:rPr>
          <w:sz w:val="16"/>
          <w:szCs w:val="16"/>
        </w:rPr>
        <w:t>My contention that logistics represents an emerging mode of production raises two critical questions: 1) How can a science that is fundamentally concerned with circulation be generalized as a mode of production? 2) Is the logistical mode of production a subcategory of capitalism or does it represent a complete break with its mode of production? To answer the first question, logistics is already part of capitalism’s means of production according to Marx’s own political economy. As anthropologist Deborah Cowen makes clear, logistics is productive of value because it produces value as it circulates. As she elaborates, Marx considered certain instances within the circuit of commodity circulation — namely their “change of location” — as a form of valorization. First, because such a change required labor power, what Marx referred to as the “the labor performed in transport.” Secondly, because moving commodities to a different location — particularly raw materials used by commercial enterprises to assemble other commodities — was often a necessary part of the manufacturing process.12 In other words, transport provided an important use-value to commodity production, and thus, contributed to capitalism’s overall production of value. As Cowen puts it “….in Marx’s formulation and in contrast to reductive assumptions, “change of location” is a particular kind of commodity and the transport industry both serves production and is a form of production unto itself.”</w:t>
      </w:r>
      <w:proofErr w:type="gramStart"/>
      <w:r w:rsidRPr="00693512">
        <w:rPr>
          <w:sz w:val="16"/>
          <w:szCs w:val="16"/>
        </w:rPr>
        <w:t>13</w:t>
      </w:r>
      <w:proofErr w:type="gramEnd"/>
    </w:p>
    <w:p w14:paraId="3B6B6F9C" w14:textId="77777777" w:rsidR="00433383" w:rsidRPr="0057060E" w:rsidRDefault="00433383" w:rsidP="00433383">
      <w:pPr>
        <w:rPr>
          <w:rStyle w:val="Style13ptBold"/>
        </w:rPr>
      </w:pPr>
      <w:r w:rsidRPr="00693512">
        <w:rPr>
          <w:sz w:val="16"/>
        </w:rPr>
        <w:t xml:space="preserve">In short, the facilitation of commodity circulation is already productive of value, even before we bring contemporary logistical science into the mix. However, once we consider how logistics has revolutionized the sphere of circulation, its value far exceeds anything Marx could have imagined. Especially when considering </w:t>
      </w:r>
      <w:r w:rsidRPr="001905DE">
        <w:rPr>
          <w:u w:val="single"/>
        </w:rPr>
        <w:t xml:space="preserve">the </w:t>
      </w:r>
      <w:r w:rsidRPr="001905DE">
        <w:rPr>
          <w:rStyle w:val="Emphasis"/>
        </w:rPr>
        <w:t xml:space="preserve">extent of </w:t>
      </w:r>
      <w:r w:rsidRPr="00433383">
        <w:rPr>
          <w:rStyle w:val="Emphasis"/>
          <w:highlight w:val="cyan"/>
        </w:rPr>
        <w:t>data</w:t>
      </w:r>
      <w:r w:rsidRPr="00433383">
        <w:rPr>
          <w:highlight w:val="cyan"/>
          <w:u w:val="single"/>
        </w:rPr>
        <w:t xml:space="preserve"> </w:t>
      </w:r>
      <w:r w:rsidRPr="001905DE">
        <w:rPr>
          <w:u w:val="single"/>
        </w:rPr>
        <w:t>now</w:t>
      </w:r>
      <w:r w:rsidRPr="00693512">
        <w:rPr>
          <w:u w:val="single"/>
        </w:rPr>
        <w:t xml:space="preserve"> capable of being collected and monitored by logistical media, its operations </w:t>
      </w:r>
      <w:r w:rsidRPr="001905DE">
        <w:rPr>
          <w:u w:val="single"/>
        </w:rPr>
        <w:t xml:space="preserve">not only </w:t>
      </w:r>
      <w:r w:rsidRPr="00433383">
        <w:rPr>
          <w:rStyle w:val="Emphasis"/>
          <w:highlight w:val="cyan"/>
        </w:rPr>
        <w:t>valorize commodities</w:t>
      </w:r>
      <w:r w:rsidRPr="00693512">
        <w:rPr>
          <w:u w:val="single"/>
        </w:rPr>
        <w:t xml:space="preserve"> themselves, </w:t>
      </w:r>
      <w:r w:rsidRPr="001905DE">
        <w:rPr>
          <w:u w:val="single"/>
        </w:rPr>
        <w:t xml:space="preserve">but </w:t>
      </w:r>
      <w:r w:rsidRPr="003F47A1">
        <w:rPr>
          <w:u w:val="single"/>
        </w:rPr>
        <w:t xml:space="preserve">the information concerning </w:t>
      </w:r>
      <w:r w:rsidRPr="001905DE">
        <w:rPr>
          <w:u w:val="single"/>
        </w:rPr>
        <w:t xml:space="preserve">their </w:t>
      </w:r>
      <w:r w:rsidRPr="00433383">
        <w:rPr>
          <w:highlight w:val="cyan"/>
          <w:u w:val="single"/>
        </w:rPr>
        <w:t>location and movement</w:t>
      </w:r>
      <w:r w:rsidRPr="00693512">
        <w:rPr>
          <w:u w:val="single"/>
        </w:rPr>
        <w:t xml:space="preserve"> as well</w:t>
      </w:r>
      <w:r w:rsidRPr="00693512">
        <w:rPr>
          <w:sz w:val="16"/>
        </w:rPr>
        <w:t xml:space="preserve">. </w:t>
      </w:r>
      <w:r w:rsidRPr="00693512">
        <w:rPr>
          <w:u w:val="single"/>
        </w:rPr>
        <w:t xml:space="preserve">Generating complexly interwoven </w:t>
      </w:r>
      <w:r w:rsidRPr="00693512">
        <w:rPr>
          <w:rStyle w:val="Emphasis"/>
        </w:rPr>
        <w:t>sites of valuable data generation</w:t>
      </w:r>
      <w:r w:rsidRPr="00693512">
        <w:rPr>
          <w:u w:val="single"/>
        </w:rPr>
        <w:t xml:space="preserve">, capital </w:t>
      </w:r>
      <w:r w:rsidRPr="00433383">
        <w:rPr>
          <w:highlight w:val="cyan"/>
          <w:u w:val="single"/>
        </w:rPr>
        <w:t>now produces unprecedented</w:t>
      </w:r>
      <w:r w:rsidRPr="00693512">
        <w:rPr>
          <w:u w:val="single"/>
        </w:rPr>
        <w:t xml:space="preserve"> amounts of </w:t>
      </w:r>
      <w:r w:rsidRPr="00433383">
        <w:rPr>
          <w:highlight w:val="cyan"/>
          <w:u w:val="single"/>
        </w:rPr>
        <w:t>data</w:t>
      </w:r>
      <w:r w:rsidRPr="00693512">
        <w:rPr>
          <w:u w:val="single"/>
        </w:rPr>
        <w:t xml:space="preserve"> as it </w:t>
      </w:r>
      <w:r w:rsidRPr="00693512">
        <w:rPr>
          <w:rStyle w:val="Emphasis"/>
        </w:rPr>
        <w:t>circulates</w:t>
      </w:r>
      <w:r w:rsidRPr="00693512">
        <w:rPr>
          <w:u w:val="single"/>
        </w:rPr>
        <w:t xml:space="preserve"> around the global supply chain</w:t>
      </w:r>
      <w:r w:rsidRPr="00693512">
        <w:rPr>
          <w:sz w:val="16"/>
        </w:rPr>
        <w:t xml:space="preserve">. In other words, </w:t>
      </w:r>
      <w:r w:rsidRPr="00693512">
        <w:rPr>
          <w:u w:val="single"/>
        </w:rPr>
        <w:t xml:space="preserve">key to logistics valorization processes is the fact that </w:t>
      </w:r>
      <w:r w:rsidRPr="00433383">
        <w:rPr>
          <w:rStyle w:val="Emphasis"/>
          <w:highlight w:val="cyan"/>
        </w:rPr>
        <w:t>logistics produces information as it circulates</w:t>
      </w:r>
      <w:r w:rsidRPr="00433383">
        <w:rPr>
          <w:sz w:val="16"/>
          <w:highlight w:val="cyan"/>
        </w:rPr>
        <w:t>.</w:t>
      </w:r>
    </w:p>
    <w:p w14:paraId="23A58964" w14:textId="77777777" w:rsidR="00433383" w:rsidRPr="00693512" w:rsidRDefault="00433383" w:rsidP="00433383">
      <w:pPr>
        <w:rPr>
          <w:sz w:val="16"/>
        </w:rPr>
      </w:pPr>
      <w:r w:rsidRPr="00693512">
        <w:rPr>
          <w:sz w:val="16"/>
        </w:rPr>
        <w:t xml:space="preserve">Overall, </w:t>
      </w:r>
      <w:r w:rsidRPr="00693512">
        <w:rPr>
          <w:u w:val="single"/>
        </w:rPr>
        <w:t>this intensification of capital circulation</w:t>
      </w:r>
      <w:r w:rsidRPr="00693512">
        <w:rPr>
          <w:sz w:val="16"/>
        </w:rPr>
        <w:t xml:space="preserve"> — facilitated by surfeits of information created by new digital technologies — </w:t>
      </w:r>
      <w:r w:rsidRPr="00693512">
        <w:rPr>
          <w:u w:val="single"/>
        </w:rPr>
        <w:t xml:space="preserve">has </w:t>
      </w:r>
      <w:r w:rsidRPr="00693512">
        <w:rPr>
          <w:rStyle w:val="Emphasis"/>
        </w:rPr>
        <w:t>flipped circulation’s relationship to production on its head</w:t>
      </w:r>
      <w:r w:rsidRPr="00693512">
        <w:rPr>
          <w:sz w:val="16"/>
        </w:rPr>
        <w:t xml:space="preserve">. </w:t>
      </w:r>
      <w:r w:rsidRPr="00693512">
        <w:rPr>
          <w:u w:val="single"/>
        </w:rPr>
        <w:t xml:space="preserve">The vertiginous </w:t>
      </w:r>
      <w:r w:rsidRPr="001905DE">
        <w:rPr>
          <w:u w:val="single"/>
        </w:rPr>
        <w:t xml:space="preserve">circulation of capital has reached </w:t>
      </w:r>
      <w:r w:rsidRPr="001905DE">
        <w:rPr>
          <w:rStyle w:val="Emphasis"/>
        </w:rPr>
        <w:t>escape velocity</w:t>
      </w:r>
      <w:r w:rsidRPr="00693512">
        <w:rPr>
          <w:u w:val="single"/>
        </w:rPr>
        <w:t xml:space="preserve"> to the extent that production is increasingly subordinated to the </w:t>
      </w:r>
      <w:r w:rsidRPr="00693512">
        <w:rPr>
          <w:rStyle w:val="Emphasis"/>
        </w:rPr>
        <w:t>circulative sphere’s hyper-accelerated fluidity</w:t>
      </w:r>
      <w:r w:rsidRPr="00693512">
        <w:rPr>
          <w:sz w:val="16"/>
        </w:rPr>
        <w:t xml:space="preserve">. Whereas Marx’s estimation of circulation’s productive value may have been limited to its aiding of the production process, </w:t>
      </w:r>
      <w:r w:rsidRPr="00693512">
        <w:rPr>
          <w:u w:val="single"/>
        </w:rPr>
        <w:t>its current level of speed and sophistication has transformed circulation from being a subcategory of production to defining the global economic system</w:t>
      </w:r>
      <w:r w:rsidRPr="00693512">
        <w:rPr>
          <w:sz w:val="16"/>
        </w:rPr>
        <w:t xml:space="preserve"> as such. In other words, circulation’s breakaway speed has created a qualitative change to the economic system, inverting the traditional relationship production has to circulation. 14 </w:t>
      </w:r>
      <w:r w:rsidRPr="00693512">
        <w:rPr>
          <w:u w:val="single"/>
        </w:rPr>
        <w:t xml:space="preserve">Logistical </w:t>
      </w:r>
      <w:proofErr w:type="gramStart"/>
      <w:r w:rsidRPr="00693512">
        <w:rPr>
          <w:u w:val="single"/>
        </w:rPr>
        <w:t>science</w:t>
      </w:r>
      <w:proofErr w:type="gramEnd"/>
      <w:r w:rsidRPr="00693512">
        <w:rPr>
          <w:sz w:val="16"/>
        </w:rPr>
        <w:t xml:space="preserve">, I argue, </w:t>
      </w:r>
      <w:r w:rsidRPr="00693512">
        <w:rPr>
          <w:u w:val="single"/>
        </w:rPr>
        <w:t>has been an essential part of this change</w:t>
      </w:r>
      <w:r w:rsidRPr="00693512">
        <w:rPr>
          <w:sz w:val="16"/>
        </w:rPr>
        <w:t xml:space="preserve">. But its critical role also requires me to introduce an important caveat. </w:t>
      </w:r>
      <w:r w:rsidRPr="00693512">
        <w:rPr>
          <w:u w:val="single"/>
        </w:rPr>
        <w:t>The inversion of circulation’s relationship to production is not a result of logistics itself. I am not centralizing logistics as the causal agent of economic change. Whatever determinism may linger in my analysis is strictly set aside for changes occurring within capitalism’s economic base</w:t>
      </w:r>
      <w:r w:rsidRPr="00693512">
        <w:rPr>
          <w:sz w:val="16"/>
        </w:rPr>
        <w:t xml:space="preserve">. As Marx’s historical materialism makes clear, </w:t>
      </w:r>
      <w:r w:rsidRPr="00693512">
        <w:rPr>
          <w:u w:val="single"/>
        </w:rPr>
        <w:t xml:space="preserve">changes to the production and reproduction of capital are always a result of </w:t>
      </w:r>
      <w:r w:rsidRPr="00433383">
        <w:rPr>
          <w:rStyle w:val="Emphasis"/>
          <w:highlight w:val="cyan"/>
        </w:rPr>
        <w:t>contradictions</w:t>
      </w:r>
      <w:r w:rsidRPr="00693512">
        <w:rPr>
          <w:rStyle w:val="Emphasis"/>
        </w:rPr>
        <w:t xml:space="preserve"> that </w:t>
      </w:r>
      <w:r w:rsidRPr="00433383">
        <w:rPr>
          <w:rStyle w:val="Emphasis"/>
          <w:highlight w:val="cyan"/>
        </w:rPr>
        <w:t>are immanent to capitalism</w:t>
      </w:r>
      <w:r w:rsidRPr="00693512">
        <w:rPr>
          <w:rStyle w:val="Emphasis"/>
        </w:rPr>
        <w:t xml:space="preserve"> itself</w:t>
      </w:r>
      <w:r w:rsidRPr="00693512">
        <w:rPr>
          <w:sz w:val="16"/>
        </w:rPr>
        <w:t xml:space="preserve">. </w:t>
      </w:r>
      <w:r w:rsidRPr="00693512">
        <w:rPr>
          <w:u w:val="single"/>
        </w:rPr>
        <w:t>Other factors like new forms of technological innovation are always</w:t>
      </w:r>
      <w:r w:rsidRPr="00693512">
        <w:rPr>
          <w:sz w:val="16"/>
        </w:rPr>
        <w:t xml:space="preserve">, in the last instance, </w:t>
      </w:r>
      <w:r w:rsidRPr="00693512">
        <w:rPr>
          <w:u w:val="single"/>
        </w:rPr>
        <w:t xml:space="preserve">expressions of capitalism’s </w:t>
      </w:r>
      <w:r w:rsidRPr="00433383">
        <w:rPr>
          <w:rStyle w:val="Emphasis"/>
          <w:highlight w:val="cyan"/>
        </w:rPr>
        <w:t>ongoing</w:t>
      </w:r>
      <w:r w:rsidRPr="00693512">
        <w:rPr>
          <w:rStyle w:val="Emphasis"/>
        </w:rPr>
        <w:t xml:space="preserve"> </w:t>
      </w:r>
      <w:r w:rsidRPr="00433383">
        <w:rPr>
          <w:rStyle w:val="Emphasis"/>
          <w:highlight w:val="cyan"/>
        </w:rPr>
        <w:t>attempt to overcome the</w:t>
      </w:r>
      <w:r w:rsidRPr="00693512">
        <w:rPr>
          <w:rStyle w:val="Emphasis"/>
        </w:rPr>
        <w:t xml:space="preserve"> economic </w:t>
      </w:r>
      <w:r w:rsidRPr="00433383">
        <w:rPr>
          <w:rStyle w:val="Emphasis"/>
          <w:highlight w:val="cyan"/>
        </w:rPr>
        <w:t>contradictions</w:t>
      </w:r>
      <w:r w:rsidRPr="00693512">
        <w:rPr>
          <w:rStyle w:val="Emphasis"/>
        </w:rPr>
        <w:t xml:space="preserve"> that are intrinsic to its very existence</w:t>
      </w:r>
      <w:r w:rsidRPr="00693512">
        <w:rPr>
          <w:sz w:val="16"/>
        </w:rPr>
        <w:t>.</w:t>
      </w:r>
    </w:p>
    <w:p w14:paraId="20949360" w14:textId="77777777" w:rsidR="00433383" w:rsidRPr="00693512" w:rsidRDefault="00433383" w:rsidP="00433383">
      <w:pPr>
        <w:rPr>
          <w:sz w:val="16"/>
        </w:rPr>
      </w:pPr>
      <w:r w:rsidRPr="00693512">
        <w:rPr>
          <w:sz w:val="16"/>
        </w:rPr>
        <w:t xml:space="preserve">In keeping with Marx’s analysis, </w:t>
      </w:r>
      <w:r w:rsidRPr="00693512">
        <w:rPr>
          <w:u w:val="single"/>
        </w:rPr>
        <w:t>the contradictions that spurred capitalism’s inversion of circulation and production must be economically located</w:t>
      </w:r>
      <w:r w:rsidRPr="00693512">
        <w:rPr>
          <w:sz w:val="16"/>
        </w:rPr>
        <w:t xml:space="preserve">. Here, </w:t>
      </w:r>
      <w:r w:rsidRPr="00693512">
        <w:rPr>
          <w:u w:val="single"/>
        </w:rPr>
        <w:t>we find that its inversion of circulation and production was a result of the worsening crises of profitability it began to experience in the middle of the twentieth century</w:t>
      </w:r>
      <w:r w:rsidRPr="00693512">
        <w:rPr>
          <w:sz w:val="16"/>
        </w:rPr>
        <w:t xml:space="preserve">. As many economists have observed, following decades of growth that proceeded World War II, </w:t>
      </w:r>
      <w:r w:rsidRPr="00693512">
        <w:rPr>
          <w:u w:val="single"/>
        </w:rPr>
        <w:t xml:space="preserve">the </w:t>
      </w:r>
      <w:r w:rsidRPr="001905DE">
        <w:rPr>
          <w:u w:val="single"/>
        </w:rPr>
        <w:t>end of the 19</w:t>
      </w:r>
      <w:r w:rsidRPr="00433383">
        <w:rPr>
          <w:highlight w:val="cyan"/>
          <w:u w:val="single"/>
        </w:rPr>
        <w:t>60s</w:t>
      </w:r>
      <w:r w:rsidRPr="00693512">
        <w:rPr>
          <w:u w:val="single"/>
        </w:rPr>
        <w:t xml:space="preserve"> suddenly </w:t>
      </w:r>
      <w:r w:rsidRPr="00433383">
        <w:rPr>
          <w:highlight w:val="cyan"/>
          <w:u w:val="single"/>
        </w:rPr>
        <w:t xml:space="preserve">introduced </w:t>
      </w:r>
      <w:r w:rsidRPr="001905DE">
        <w:rPr>
          <w:u w:val="single"/>
        </w:rPr>
        <w:t>an</w:t>
      </w:r>
      <w:r w:rsidRPr="00693512">
        <w:rPr>
          <w:u w:val="single"/>
        </w:rPr>
        <w:t xml:space="preserve"> </w:t>
      </w:r>
      <w:r w:rsidRPr="00693512">
        <w:rPr>
          <w:rStyle w:val="Emphasis"/>
        </w:rPr>
        <w:t xml:space="preserve">onslaught of cyclical </w:t>
      </w:r>
      <w:r w:rsidRPr="00433383">
        <w:rPr>
          <w:rStyle w:val="Emphasis"/>
          <w:highlight w:val="cyan"/>
        </w:rPr>
        <w:t>downturns</w:t>
      </w:r>
      <w:r w:rsidRPr="00433383">
        <w:rPr>
          <w:highlight w:val="cyan"/>
          <w:u w:val="single"/>
        </w:rPr>
        <w:t>,</w:t>
      </w:r>
      <w:r w:rsidRPr="00693512">
        <w:rPr>
          <w:u w:val="single"/>
        </w:rPr>
        <w:t xml:space="preserve"> </w:t>
      </w:r>
      <w:r w:rsidRPr="00693512">
        <w:rPr>
          <w:rStyle w:val="Emphasis"/>
        </w:rPr>
        <w:t xml:space="preserve">chronic </w:t>
      </w:r>
      <w:r w:rsidRPr="00433383">
        <w:rPr>
          <w:rStyle w:val="Emphasis"/>
          <w:highlight w:val="cyan"/>
        </w:rPr>
        <w:t>underproductivity</w:t>
      </w:r>
      <w:r w:rsidRPr="00433383">
        <w:rPr>
          <w:highlight w:val="cyan"/>
          <w:u w:val="single"/>
        </w:rPr>
        <w:t>, and</w:t>
      </w:r>
      <w:r w:rsidRPr="00693512">
        <w:rPr>
          <w:u w:val="single"/>
        </w:rPr>
        <w:t xml:space="preserve"> </w:t>
      </w:r>
      <w:r w:rsidRPr="00693512">
        <w:rPr>
          <w:rStyle w:val="Emphasis"/>
        </w:rPr>
        <w:t xml:space="preserve">financial </w:t>
      </w:r>
      <w:r w:rsidRPr="00433383">
        <w:rPr>
          <w:rStyle w:val="Emphasis"/>
          <w:highlight w:val="cyan"/>
        </w:rPr>
        <w:t>instability</w:t>
      </w:r>
      <w:r w:rsidRPr="00693512">
        <w:rPr>
          <w:u w:val="single"/>
        </w:rPr>
        <w:t xml:space="preserve"> to the global capitalist system</w:t>
      </w:r>
      <w:r w:rsidRPr="00693512">
        <w:rPr>
          <w:sz w:val="16"/>
        </w:rPr>
        <w:t xml:space="preserve">. 15 As geographer David Harvey put it, </w:t>
      </w:r>
      <w:r w:rsidRPr="001905DE">
        <w:rPr>
          <w:u w:val="single"/>
        </w:rPr>
        <w:t>the issues</w:t>
      </w:r>
      <w:r w:rsidRPr="00693512">
        <w:rPr>
          <w:u w:val="single"/>
        </w:rPr>
        <w:t xml:space="preserve"> </w:t>
      </w:r>
      <w:r w:rsidRPr="00433383">
        <w:rPr>
          <w:highlight w:val="cyan"/>
          <w:u w:val="single"/>
        </w:rPr>
        <w:t>plaguing capitalism</w:t>
      </w:r>
      <w:r w:rsidRPr="00693512">
        <w:rPr>
          <w:u w:val="single"/>
        </w:rPr>
        <w:t xml:space="preserve"> </w:t>
      </w:r>
      <w:r w:rsidRPr="001905DE">
        <w:rPr>
          <w:u w:val="single"/>
        </w:rPr>
        <w:t>could be summed up in</w:t>
      </w:r>
      <w:r w:rsidRPr="00693512">
        <w:rPr>
          <w:u w:val="single"/>
        </w:rPr>
        <w:t xml:space="preserve"> one word</w:t>
      </w:r>
      <w:r w:rsidRPr="001905DE">
        <w:rPr>
          <w:u w:val="single"/>
        </w:rPr>
        <w:t xml:space="preserve">: </w:t>
      </w:r>
      <w:r w:rsidRPr="001905DE">
        <w:rPr>
          <w:rStyle w:val="Emphasis"/>
        </w:rPr>
        <w:t>rigidity</w:t>
      </w:r>
      <w:r w:rsidRPr="00693512">
        <w:rPr>
          <w:sz w:val="16"/>
        </w:rPr>
        <w:t xml:space="preserve">. </w:t>
      </w:r>
      <w:r w:rsidRPr="00693512">
        <w:rPr>
          <w:u w:val="single"/>
        </w:rPr>
        <w:t>Whether it was due to powerful labor movements, oversaturated markets, or strict monetary policies, capital had simply run out of room to move</w:t>
      </w:r>
      <w:r w:rsidRPr="00693512">
        <w:rPr>
          <w:sz w:val="16"/>
        </w:rPr>
        <w:t xml:space="preserve">. </w:t>
      </w:r>
      <w:r w:rsidRPr="00693512">
        <w:rPr>
          <w:u w:val="single"/>
        </w:rPr>
        <w:t>It desperately needed space to maneuver on a global scale. This imperative was followed by a series of regulatory, political, and structural changes to the world economic system which liberated the circulation of capital from the constraints imposed by the tight control of production cycles that defined the immediate postwar economic system</w:t>
      </w:r>
      <w:r w:rsidRPr="00693512">
        <w:rPr>
          <w:sz w:val="16"/>
        </w:rPr>
        <w:t xml:space="preserve"> (variously referred to as “Fordism” or “Keynesianism”).16</w:t>
      </w:r>
    </w:p>
    <w:p w14:paraId="7EE69FBD" w14:textId="77777777" w:rsidR="00433383" w:rsidRPr="00693512" w:rsidRDefault="00433383" w:rsidP="00433383">
      <w:pPr>
        <w:rPr>
          <w:sz w:val="16"/>
        </w:rPr>
      </w:pPr>
      <w:r w:rsidRPr="00693512">
        <w:rPr>
          <w:sz w:val="16"/>
        </w:rPr>
        <w:t xml:space="preserve">The liberation of capital circulation was facilitated by several developments, including the elevated role of financial speculation, the clampdown of labor movements by increasingly hostile governments, and a </w:t>
      </w:r>
      <w:proofErr w:type="spellStart"/>
      <w:r w:rsidRPr="00693512">
        <w:rPr>
          <w:sz w:val="16"/>
        </w:rPr>
        <w:t>fullscale</w:t>
      </w:r>
      <w:proofErr w:type="spellEnd"/>
      <w:r w:rsidRPr="00693512">
        <w:rPr>
          <w:sz w:val="16"/>
        </w:rPr>
        <w:t xml:space="preserve"> reorganization the global supply chain. 17 </w:t>
      </w:r>
      <w:r w:rsidRPr="00693512">
        <w:rPr>
          <w:u w:val="single"/>
        </w:rPr>
        <w:t xml:space="preserve">Harvey explains capitalism’s new strategy in the following way: “It rests on flexibility with respect to </w:t>
      </w:r>
      <w:proofErr w:type="spellStart"/>
      <w:r w:rsidRPr="00693512">
        <w:rPr>
          <w:u w:val="single"/>
        </w:rPr>
        <w:t>labour</w:t>
      </w:r>
      <w:proofErr w:type="spellEnd"/>
      <w:r w:rsidRPr="00693512">
        <w:rPr>
          <w:u w:val="single"/>
        </w:rPr>
        <w:t xml:space="preserve"> processes, </w:t>
      </w:r>
      <w:proofErr w:type="spellStart"/>
      <w:r w:rsidRPr="00693512">
        <w:rPr>
          <w:u w:val="single"/>
        </w:rPr>
        <w:t>labour</w:t>
      </w:r>
      <w:proofErr w:type="spellEnd"/>
      <w:r w:rsidRPr="00693512">
        <w:rPr>
          <w:u w:val="single"/>
        </w:rPr>
        <w:t xml:space="preserve"> markets, products, and patterns of consumption</w:t>
      </w:r>
      <w:r w:rsidRPr="00693512">
        <w:rPr>
          <w:sz w:val="16"/>
        </w:rPr>
        <w:t xml:space="preserve">. It is characterized by the emergence of entirely new sectors of production, new ways of providing financial services, new markets, and, above all, greatly intensified rates of commercial, technological, and organizational innovation.”18 </w:t>
      </w:r>
      <w:r w:rsidRPr="00693512">
        <w:rPr>
          <w:u w:val="single"/>
        </w:rPr>
        <w:t xml:space="preserve">The aggregation of </w:t>
      </w:r>
      <w:r w:rsidRPr="00433383">
        <w:rPr>
          <w:highlight w:val="cyan"/>
          <w:u w:val="single"/>
        </w:rPr>
        <w:t>capitalism’s</w:t>
      </w:r>
      <w:r w:rsidRPr="00693512">
        <w:rPr>
          <w:u w:val="single"/>
        </w:rPr>
        <w:t xml:space="preserve"> diversity of </w:t>
      </w:r>
      <w:r w:rsidRPr="00433383">
        <w:rPr>
          <w:highlight w:val="cyan"/>
          <w:u w:val="single"/>
        </w:rPr>
        <w:t>tactics</w:t>
      </w:r>
      <w:r w:rsidRPr="00693512">
        <w:rPr>
          <w:u w:val="single"/>
        </w:rPr>
        <w:t xml:space="preserve">, all of which </w:t>
      </w:r>
      <w:r w:rsidRPr="00433383">
        <w:rPr>
          <w:highlight w:val="cyan"/>
          <w:u w:val="single"/>
        </w:rPr>
        <w:t>worked to together</w:t>
      </w:r>
      <w:r w:rsidRPr="00693512">
        <w:rPr>
          <w:u w:val="single"/>
        </w:rPr>
        <w:t xml:space="preserve"> </w:t>
      </w:r>
      <w:r w:rsidRPr="00433383">
        <w:rPr>
          <w:highlight w:val="cyan"/>
          <w:u w:val="single"/>
        </w:rPr>
        <w:t>to maximize</w:t>
      </w:r>
      <w:r w:rsidRPr="00693512">
        <w:rPr>
          <w:u w:val="single"/>
        </w:rPr>
        <w:t xml:space="preserve"> capital’s mobility</w:t>
      </w:r>
      <w:r w:rsidRPr="00693512">
        <w:rPr>
          <w:sz w:val="16"/>
        </w:rPr>
        <w:t>, was collectively referred to by David Harvey as “</w:t>
      </w:r>
      <w:r w:rsidRPr="00433383">
        <w:rPr>
          <w:rStyle w:val="Emphasis"/>
          <w:highlight w:val="cyan"/>
        </w:rPr>
        <w:t>flexible accumulation</w:t>
      </w:r>
      <w:r w:rsidRPr="00693512">
        <w:rPr>
          <w:sz w:val="16"/>
        </w:rPr>
        <w:t>.” The rise of flexible accumulation profoundly changed every aspect of capitalism’s economic cycle. Its various approaches, enumerated by Harvey, completely restructured the capitalist system to become as fluid, adaptable, and unrestricted as possible.</w:t>
      </w:r>
    </w:p>
    <w:p w14:paraId="708B1C01" w14:textId="77777777" w:rsidR="00433383" w:rsidRPr="00693512" w:rsidRDefault="00433383" w:rsidP="00433383">
      <w:pPr>
        <w:rPr>
          <w:sz w:val="16"/>
          <w:szCs w:val="16"/>
        </w:rPr>
      </w:pPr>
      <w:r w:rsidRPr="00693512">
        <w:rPr>
          <w:sz w:val="16"/>
          <w:szCs w:val="16"/>
        </w:rPr>
        <w:t>Of all of flexible accumulation’s tactics, the one most germane to my dissertation was its development of just-in-time production (JIT). Essentially, JIT shortened manufacturing’s production cycles to their absolute bare minimum and kept the storage and distribution of firms’ inventories as lean as possible. The architects of JIT theorized that by reducing the amount of time inventories remained idle and unsold, the risk of commodities losing their value and capital losing its value in the aggregate was reduced. As Harvey explains: “Under conditions of recession and heightened competition, the drive to explore such possibilities became fundamental to survival. Turnover time - always one of the keys to capitalist profitability - stood to be reduced dramatically by deployment of the new technologies in production (automation, robots) and new organizational forms (such as the 'just-intime' inventory flows delivery system, which cuts down radically on stocks required to keep production flow going).”19 To make the interval between supply and demand as short as possible comprised the core of JIT’s philosophy and subsequently became a key part of flexible accumulation’s global restructuring of capital more broadly. In practice, the implementation of JIT meant that instead of traditionally outlaying production yearly or seasonally, it sought to match the amount of goods a firm produced to the amount of consumer demand that currently existed. To take a current example of just-in-time production; if Acer’s supply chain managers were to observe a slight dip in orders from large retail stores like Walmart or Amazon, they may slow their rate of laptop production for a few months so as not to leave too many laptops unsold. Likewise, if demand spikes, they may order their factory in Chongqing to ramp up production. In either case, the objective would be to never leave any inventory idle for too long.</w:t>
      </w:r>
    </w:p>
    <w:p w14:paraId="23BE466E" w14:textId="77777777" w:rsidR="00433383" w:rsidRPr="00693512" w:rsidRDefault="00433383" w:rsidP="00433383">
      <w:pPr>
        <w:rPr>
          <w:sz w:val="16"/>
        </w:rPr>
      </w:pPr>
      <w:r w:rsidRPr="00693512">
        <w:rPr>
          <w:sz w:val="16"/>
        </w:rPr>
        <w:t>By the end of the 1970s, JIT began to take hold within corporations and manufacturers across the globe. But its takeover of production cycles introduced a lot of risk and volatility to the global market as well. Operating on razor thin margins, companies that encountered just a slight stoppage or delay in their supply chain risked creating a domino effect that could drive them out of business. Every step in the supply chain would therefore have to be perfectly orchestrated to ensure just enough goods were produced and distributed at just the right time. In the era of JIT and flexible accumulation, perfecting the coordination of commodity chains suddenly became of paramount importance. Consequently, th</w:t>
      </w:r>
      <w:r w:rsidRPr="00693512">
        <w:rPr>
          <w:u w:val="single"/>
        </w:rPr>
        <w:t>e response to capitalism’s profitability crises effectively catapulted logistical science to the center of its new accumulation strategy</w:t>
      </w:r>
      <w:r w:rsidRPr="00693512">
        <w:rPr>
          <w:sz w:val="16"/>
        </w:rPr>
        <w:t xml:space="preserve">. </w:t>
      </w:r>
      <w:r w:rsidRPr="00433383">
        <w:rPr>
          <w:highlight w:val="cyan"/>
          <w:u w:val="single"/>
        </w:rPr>
        <w:t>Logistics gave capital</w:t>
      </w:r>
      <w:r w:rsidRPr="00693512">
        <w:rPr>
          <w:u w:val="single"/>
        </w:rPr>
        <w:t xml:space="preserve"> the </w:t>
      </w:r>
      <w:r w:rsidRPr="00693512">
        <w:rPr>
          <w:rStyle w:val="Emphasis"/>
        </w:rPr>
        <w:t xml:space="preserve">conceptual and strategic </w:t>
      </w:r>
      <w:r w:rsidRPr="00433383">
        <w:rPr>
          <w:rStyle w:val="Emphasis"/>
          <w:highlight w:val="cyan"/>
        </w:rPr>
        <w:t>language</w:t>
      </w:r>
      <w:r w:rsidRPr="00433383">
        <w:rPr>
          <w:highlight w:val="cyan"/>
          <w:u w:val="single"/>
        </w:rPr>
        <w:t xml:space="preserve"> it</w:t>
      </w:r>
      <w:r w:rsidRPr="00693512">
        <w:rPr>
          <w:u w:val="single"/>
        </w:rPr>
        <w:t xml:space="preserve"> urgently </w:t>
      </w:r>
      <w:r w:rsidRPr="00433383">
        <w:rPr>
          <w:highlight w:val="cyan"/>
          <w:u w:val="single"/>
        </w:rPr>
        <w:t>needed to</w:t>
      </w:r>
      <w:r w:rsidRPr="00693512">
        <w:rPr>
          <w:u w:val="single"/>
        </w:rPr>
        <w:t xml:space="preserve"> </w:t>
      </w:r>
      <w:r w:rsidRPr="00693512">
        <w:rPr>
          <w:rStyle w:val="Emphasis"/>
        </w:rPr>
        <w:t xml:space="preserve">rationalize and </w:t>
      </w:r>
      <w:r w:rsidRPr="00433383">
        <w:rPr>
          <w:rStyle w:val="Emphasis"/>
          <w:highlight w:val="cyan"/>
        </w:rPr>
        <w:t>control its</w:t>
      </w:r>
      <w:r w:rsidRPr="00693512">
        <w:rPr>
          <w:rStyle w:val="Emphasis"/>
        </w:rPr>
        <w:t xml:space="preserve"> suddenly fluid and </w:t>
      </w:r>
      <w:r w:rsidRPr="00433383">
        <w:rPr>
          <w:rStyle w:val="Emphasis"/>
          <w:highlight w:val="cyan"/>
        </w:rPr>
        <w:t>volatile economic system</w:t>
      </w:r>
      <w:r w:rsidRPr="00693512">
        <w:rPr>
          <w:sz w:val="16"/>
        </w:rPr>
        <w:t>.20</w:t>
      </w:r>
    </w:p>
    <w:p w14:paraId="55A0AB5F" w14:textId="77777777" w:rsidR="00433383" w:rsidRPr="00693512" w:rsidRDefault="00433383" w:rsidP="00433383">
      <w:pPr>
        <w:rPr>
          <w:sz w:val="16"/>
        </w:rPr>
      </w:pPr>
      <w:r w:rsidRPr="00693512">
        <w:rPr>
          <w:u w:val="single"/>
        </w:rPr>
        <w:t>Logistics’ first big technological breakthrough was its creation of a new international standard for shipping containers</w:t>
      </w:r>
      <w:r w:rsidRPr="00693512">
        <w:rPr>
          <w:sz w:val="16"/>
        </w:rPr>
        <w:t xml:space="preserve">. Known as </w:t>
      </w:r>
      <w:r w:rsidRPr="00693512">
        <w:rPr>
          <w:rStyle w:val="Emphasis"/>
        </w:rPr>
        <w:t>containerization</w:t>
      </w:r>
      <w:r w:rsidRPr="00693512">
        <w:rPr>
          <w:sz w:val="16"/>
        </w:rPr>
        <w:t xml:space="preserve">, it </w:t>
      </w:r>
      <w:r w:rsidRPr="00693512">
        <w:rPr>
          <w:u w:val="single"/>
        </w:rPr>
        <w:t>standardized the dimensions of every shipping container on the planet into a single and uniformly agreed upon measurement system</w:t>
      </w:r>
      <w:r w:rsidRPr="00693512">
        <w:rPr>
          <w:sz w:val="16"/>
        </w:rPr>
        <w:t xml:space="preserve">. </w:t>
      </w:r>
      <w:r w:rsidRPr="00693512">
        <w:rPr>
          <w:u w:val="single"/>
        </w:rPr>
        <w:t>Containerization facilitated unprecedented levels of inter-operability between international shipping ports all over the world. Such a deceptively simple protocol dramatically increased the speed and efficiency of the global supply chain</w:t>
      </w:r>
      <w:r w:rsidRPr="00693512">
        <w:rPr>
          <w:sz w:val="16"/>
        </w:rPr>
        <w:t>. As Cowen notes, “Containerization radically reduced the time required to load and unload ships, reducing port labor costs and enabling tremendous savings for manufactures who could reduce inventories to a bare minimum.”21 Containerization ultimately allowed large inventories to be more mobile and responsive to even the slightest variations in worldwide consumer demand. Without containerization, capitalism’s new system of just-in-time production simply would not have been possible, nor would its broader strategy of developing a new global system of flexible accumulation. Containerization’s breakthrough was nothing less than what proponents hailed as a full-scale “logistics revolution.” While containerization fundamentally altered how commodities travelled across the globe, the logistics revolution did not stop there. In the 1980s, it began integrating emerging communication technologies like GPS, telecopying, and cellular phones to closely track and coordinate the movement of inventories as they wound their way through the supply chain. A decade later, the rise of the Internet likewise advanced the logistics revolution, facilitating even shorter production schedules and optimizing capital circulation in even finer increments.</w:t>
      </w:r>
    </w:p>
    <w:p w14:paraId="0FDB4B4F" w14:textId="77777777" w:rsidR="00433383" w:rsidRPr="00693512" w:rsidRDefault="00433383" w:rsidP="00433383">
      <w:pPr>
        <w:rPr>
          <w:sz w:val="16"/>
        </w:rPr>
      </w:pPr>
      <w:r w:rsidRPr="00693512">
        <w:rPr>
          <w:sz w:val="16"/>
        </w:rPr>
        <w:t xml:space="preserve">I contend that </w:t>
      </w:r>
      <w:r w:rsidRPr="00693512">
        <w:rPr>
          <w:u w:val="single"/>
        </w:rPr>
        <w:t xml:space="preserve">today we are undergoing yet another revolution in logistics, </w:t>
      </w:r>
      <w:r w:rsidRPr="001905DE">
        <w:rPr>
          <w:u w:val="single"/>
        </w:rPr>
        <w:t xml:space="preserve">a </w:t>
      </w:r>
      <w:r w:rsidRPr="001905DE">
        <w:rPr>
          <w:rStyle w:val="Emphasis"/>
        </w:rPr>
        <w:t>second logistics revolution</w:t>
      </w:r>
      <w:r w:rsidRPr="00693512">
        <w:rPr>
          <w:sz w:val="16"/>
        </w:rPr>
        <w:t xml:space="preserve">. Unlike the first, </w:t>
      </w:r>
      <w:r w:rsidRPr="00693512">
        <w:rPr>
          <w:u w:val="single"/>
        </w:rPr>
        <w:t xml:space="preserve">the second logistics </w:t>
      </w:r>
      <w:r w:rsidRPr="00813FC7">
        <w:rPr>
          <w:u w:val="single"/>
        </w:rPr>
        <w:t>revolution</w:t>
      </w:r>
      <w:r w:rsidRPr="001905DE">
        <w:rPr>
          <w:u w:val="single"/>
        </w:rPr>
        <w:t xml:space="preserve"> has leveraged</w:t>
      </w:r>
      <w:r w:rsidRPr="00693512">
        <w:rPr>
          <w:u w:val="single"/>
        </w:rPr>
        <w:t xml:space="preserve"> the power of </w:t>
      </w:r>
      <w:r w:rsidRPr="001905DE">
        <w:rPr>
          <w:rStyle w:val="Emphasis"/>
        </w:rPr>
        <w:t>digital technologies</w:t>
      </w:r>
      <w:r w:rsidRPr="00693512">
        <w:rPr>
          <w:u w:val="single"/>
        </w:rPr>
        <w:t xml:space="preserve"> to expand its reach beyond the circulation of commodities, and </w:t>
      </w:r>
      <w:r w:rsidRPr="001905DE">
        <w:rPr>
          <w:u w:val="single"/>
        </w:rPr>
        <w:t>towards</w:t>
      </w:r>
      <w:r w:rsidRPr="00693512">
        <w:rPr>
          <w:u w:val="single"/>
        </w:rPr>
        <w:t xml:space="preserve"> the </w:t>
      </w:r>
      <w:r w:rsidRPr="001905DE">
        <w:rPr>
          <w:rStyle w:val="Emphasis"/>
        </w:rPr>
        <w:t>governance of human circulation</w:t>
      </w:r>
      <w:r w:rsidRPr="00693512">
        <w:rPr>
          <w:sz w:val="16"/>
        </w:rPr>
        <w:t xml:space="preserve">. Its powers are enabled by dramatic technological advances in physical computing, cloud storage, data processing and fiber optics. These new digital infrastructures and media technologies have dramatically expanded global communication networks’ capacities for collecting, storing, and processing data. In fact, as Benjamin Bratton notes, </w:t>
      </w:r>
      <w:r w:rsidRPr="00693512">
        <w:rPr>
          <w:u w:val="single"/>
        </w:rPr>
        <w:t>the spread of such computing power into every nook and cranny of our lives has been generalized to such an extent that computation is now literally planetary in scale</w:t>
      </w:r>
      <w:r w:rsidRPr="00693512">
        <w:rPr>
          <w:sz w:val="16"/>
        </w:rPr>
        <w:t xml:space="preserve">.22 As a result of this ubiquitous planetary computation, </w:t>
      </w:r>
      <w:proofErr w:type="spellStart"/>
      <w:r w:rsidRPr="00433383">
        <w:rPr>
          <w:highlight w:val="cyan"/>
          <w:u w:val="single"/>
        </w:rPr>
        <w:t>any thing</w:t>
      </w:r>
      <w:proofErr w:type="spellEnd"/>
      <w:r w:rsidRPr="00693512">
        <w:rPr>
          <w:u w:val="single"/>
        </w:rPr>
        <w:t xml:space="preserve"> that is </w:t>
      </w:r>
      <w:r w:rsidRPr="00433383">
        <w:rPr>
          <w:highlight w:val="cyan"/>
          <w:u w:val="single"/>
        </w:rPr>
        <w:t>capable of being</w:t>
      </w:r>
      <w:r w:rsidRPr="00693512">
        <w:rPr>
          <w:u w:val="single"/>
        </w:rPr>
        <w:t xml:space="preserve"> computable or </w:t>
      </w:r>
      <w:r w:rsidRPr="00433383">
        <w:rPr>
          <w:rStyle w:val="Emphasis"/>
          <w:highlight w:val="cyan"/>
        </w:rPr>
        <w:t>encoded</w:t>
      </w:r>
      <w:r w:rsidRPr="00693512">
        <w:rPr>
          <w:rStyle w:val="Emphasis"/>
        </w:rPr>
        <w:t xml:space="preserve"> as information</w:t>
      </w:r>
      <w:r w:rsidRPr="00693512">
        <w:rPr>
          <w:u w:val="single"/>
        </w:rPr>
        <w:t xml:space="preserve"> </w:t>
      </w:r>
      <w:r w:rsidRPr="00433383">
        <w:rPr>
          <w:highlight w:val="cyan"/>
          <w:u w:val="single"/>
        </w:rPr>
        <w:t>can</w:t>
      </w:r>
      <w:r w:rsidRPr="00693512">
        <w:rPr>
          <w:u w:val="single"/>
        </w:rPr>
        <w:t xml:space="preserve"> now </w:t>
      </w:r>
      <w:r w:rsidRPr="00433383">
        <w:rPr>
          <w:highlight w:val="cyan"/>
          <w:u w:val="single"/>
        </w:rPr>
        <w:t>be integrated into</w:t>
      </w:r>
      <w:r w:rsidRPr="00693512">
        <w:rPr>
          <w:u w:val="single"/>
        </w:rPr>
        <w:t xml:space="preserve"> what is a </w:t>
      </w:r>
      <w:r w:rsidRPr="00693512">
        <w:rPr>
          <w:rStyle w:val="Emphasis"/>
        </w:rPr>
        <w:t xml:space="preserve">highly technical and </w:t>
      </w:r>
      <w:proofErr w:type="spellStart"/>
      <w:r w:rsidRPr="00433383">
        <w:rPr>
          <w:rStyle w:val="Emphasis"/>
          <w:highlight w:val="cyan"/>
        </w:rPr>
        <w:t>hypersynchronized</w:t>
      </w:r>
      <w:proofErr w:type="spellEnd"/>
      <w:r w:rsidRPr="00433383">
        <w:rPr>
          <w:rStyle w:val="Emphasis"/>
          <w:highlight w:val="cyan"/>
        </w:rPr>
        <w:t xml:space="preserve"> system of logistical</w:t>
      </w:r>
      <w:r w:rsidRPr="00433383">
        <w:rPr>
          <w:highlight w:val="cyan"/>
          <w:u w:val="single"/>
        </w:rPr>
        <w:t xml:space="preserve"> organization</w:t>
      </w:r>
      <w:r w:rsidRPr="00433383">
        <w:rPr>
          <w:sz w:val="16"/>
          <w:highlight w:val="cyan"/>
        </w:rPr>
        <w:t>.</w:t>
      </w:r>
      <w:r w:rsidRPr="00693512">
        <w:rPr>
          <w:sz w:val="16"/>
        </w:rPr>
        <w:t xml:space="preserve"> </w:t>
      </w:r>
      <w:r w:rsidRPr="00693512">
        <w:rPr>
          <w:u w:val="single"/>
        </w:rPr>
        <w:t xml:space="preserve">The surge of information produced by the second logistics revolution has created a totalizing system capable of </w:t>
      </w:r>
      <w:r w:rsidRPr="00433383">
        <w:rPr>
          <w:rStyle w:val="Emphasis"/>
          <w:highlight w:val="cyan"/>
        </w:rPr>
        <w:t>monitoring and controlling</w:t>
      </w:r>
      <w:r w:rsidRPr="00693512">
        <w:rPr>
          <w:rStyle w:val="Emphasis"/>
        </w:rPr>
        <w:t xml:space="preserve"> the circulation of </w:t>
      </w:r>
      <w:r w:rsidRPr="00433383">
        <w:rPr>
          <w:rStyle w:val="Emphasis"/>
          <w:highlight w:val="cyan"/>
        </w:rPr>
        <w:t>people</w:t>
      </w:r>
      <w:r w:rsidRPr="00693512">
        <w:rPr>
          <w:u w:val="single"/>
        </w:rPr>
        <w:t xml:space="preserve"> and things in real time</w:t>
      </w:r>
      <w:r w:rsidRPr="00693512">
        <w:rPr>
          <w:sz w:val="16"/>
        </w:rPr>
        <w:t xml:space="preserve">. Its planetary-scale coordination, monitoring and securitization of commodities, land, assets, information, </w:t>
      </w:r>
      <w:proofErr w:type="gramStart"/>
      <w:r w:rsidRPr="00693512">
        <w:rPr>
          <w:sz w:val="16"/>
        </w:rPr>
        <w:t>infrastructure</w:t>
      </w:r>
      <w:proofErr w:type="gramEnd"/>
      <w:r w:rsidRPr="00693512">
        <w:rPr>
          <w:sz w:val="16"/>
        </w:rPr>
        <w:t xml:space="preserve"> and people — all accessible to the asset owning class in real-time — has enabled the dramatic reconfiguration of the world’s economy into a fully integrated global network of nonstop circulation.</w:t>
      </w:r>
    </w:p>
    <w:p w14:paraId="6AE4C979" w14:textId="77777777" w:rsidR="00433383" w:rsidRPr="00693512" w:rsidRDefault="00433383" w:rsidP="00433383">
      <w:pPr>
        <w:rPr>
          <w:sz w:val="16"/>
          <w:szCs w:val="16"/>
        </w:rPr>
      </w:pPr>
      <w:r w:rsidRPr="00693512">
        <w:rPr>
          <w:sz w:val="16"/>
          <w:szCs w:val="16"/>
        </w:rPr>
        <w:t>But do the dramatic changes to the global economy which I have delineated qualify as a new mode of production, one that is distinct from capitalism? Rather than attempting to provide empirical, statistical, or technical confirmation of capitalism’s supersession by a new economic mode, my nomination of our current historical formation as a logistical mode of production serves instead as a deliberate provocation. Rather than opting for a more modest proposal such as “logistical capitalism,” the logistical mode of production invites readers to see our current conjuncture not only as an augmentation of the capitalist mode of production, but perhaps a burgeoning new mode of production altogether.23</w:t>
      </w:r>
    </w:p>
    <w:p w14:paraId="66121480" w14:textId="77777777" w:rsidR="00433383" w:rsidRPr="00693512" w:rsidRDefault="00433383" w:rsidP="00433383">
      <w:pPr>
        <w:rPr>
          <w:sz w:val="16"/>
        </w:rPr>
      </w:pPr>
      <w:r w:rsidRPr="00693512">
        <w:rPr>
          <w:sz w:val="16"/>
        </w:rPr>
        <w:t xml:space="preserve">The logistical mode of production is thus as much a polemical statement as it is a theoretical claim, a speculative endeavor as much as an objective report of analytical fact. It may surprise skeptics to know that all modes of production are in fact prescriptive as opposed to descriptive constructs. A mode of production rarely explains the empirical reality of the world as it currently exists. Rather, it diagnoses a tendency that may only be an embryonic formation, but which will become the dominant mode of economic and social organization. To borrow a concept from Raymond Williams, modes of production are emergent as opposed to dominant phenomena.24 They are nascent tendencies which are often unnamable and indefinable due to their developmental infancy. For Marx, the capitalist mode of production was an emergent as opposed to dominant formation. As he wrote Das Kapital, a mature capitalist system was largely confined to just one small part of the world — the soot-filled skies of Manchester in Northern England. Most of the world still lived under a feudal or agrarian mode of production. In fact, the UN estimates the global population switched from a rural to urban majority only as recently as 2008.25 In other words, capitalist production was far from dominant in the nineteenth century. But what Marx cannily observed was an emergent form of economic and social organization that would soon overtake the globe. Similarly, the logistical mode of production describes a configuration emerging from contemporary capitalism which I argue is becoming a dominant tendency. Still a preliminary formation, the objects and processes I will analyze in my dissertation are far from the predominant way most people in the world live their lives today. However, my argument is </w:t>
      </w:r>
      <w:r w:rsidRPr="00433383">
        <w:rPr>
          <w:highlight w:val="cyan"/>
          <w:u w:val="single"/>
        </w:rPr>
        <w:t>logistics</w:t>
      </w:r>
      <w:r w:rsidRPr="00693512">
        <w:rPr>
          <w:u w:val="single"/>
        </w:rPr>
        <w:t xml:space="preserve"> is creating the conditions for a new mode of social and economic organization, one that the global economic system is already adopting, and one that </w:t>
      </w:r>
      <w:r w:rsidRPr="001905DE">
        <w:rPr>
          <w:u w:val="single"/>
        </w:rPr>
        <w:t>may</w:t>
      </w:r>
      <w:r w:rsidRPr="00693512">
        <w:rPr>
          <w:u w:val="single"/>
        </w:rPr>
        <w:t xml:space="preserve"> soon </w:t>
      </w:r>
      <w:r w:rsidRPr="00433383">
        <w:rPr>
          <w:rStyle w:val="Emphasis"/>
          <w:highlight w:val="cyan"/>
        </w:rPr>
        <w:t>dominate all</w:t>
      </w:r>
      <w:r w:rsidRPr="00693512">
        <w:rPr>
          <w:rStyle w:val="Emphasis"/>
        </w:rPr>
        <w:t xml:space="preserve"> other currently </w:t>
      </w:r>
      <w:r w:rsidRPr="00433383">
        <w:rPr>
          <w:rStyle w:val="Emphasis"/>
          <w:highlight w:val="cyan"/>
        </w:rPr>
        <w:t>existing forms</w:t>
      </w:r>
      <w:r w:rsidRPr="00433383">
        <w:rPr>
          <w:sz w:val="16"/>
          <w:highlight w:val="cyan"/>
        </w:rPr>
        <w:t>.</w:t>
      </w:r>
    </w:p>
    <w:p w14:paraId="5EA961EB" w14:textId="77777777" w:rsidR="00433383" w:rsidRPr="00693512" w:rsidRDefault="00433383" w:rsidP="00433383">
      <w:pPr>
        <w:rPr>
          <w:sz w:val="16"/>
        </w:rPr>
      </w:pPr>
      <w:r w:rsidRPr="00693512">
        <w:rPr>
          <w:sz w:val="16"/>
        </w:rPr>
        <w:t xml:space="preserve">Ultimately, </w:t>
      </w:r>
      <w:r w:rsidRPr="00693512">
        <w:rPr>
          <w:u w:val="single"/>
        </w:rPr>
        <w:t xml:space="preserve">the logistical mode of production describes </w:t>
      </w:r>
      <w:r w:rsidRPr="00433383">
        <w:rPr>
          <w:rStyle w:val="Emphasis"/>
          <w:highlight w:val="cyan"/>
        </w:rPr>
        <w:t>more than</w:t>
      </w:r>
      <w:r w:rsidRPr="00693512">
        <w:rPr>
          <w:rStyle w:val="Emphasis"/>
        </w:rPr>
        <w:t xml:space="preserve"> just </w:t>
      </w:r>
      <w:r w:rsidRPr="00433383">
        <w:rPr>
          <w:rStyle w:val="Emphasis"/>
          <w:highlight w:val="cyan"/>
        </w:rPr>
        <w:t>a</w:t>
      </w:r>
      <w:r w:rsidRPr="00693512">
        <w:rPr>
          <w:rStyle w:val="Emphasis"/>
        </w:rPr>
        <w:t xml:space="preserve"> new </w:t>
      </w:r>
      <w:r w:rsidRPr="00433383">
        <w:rPr>
          <w:rStyle w:val="Emphasis"/>
          <w:highlight w:val="cyan"/>
        </w:rPr>
        <w:t>economic system</w:t>
      </w:r>
      <w:r w:rsidRPr="00693512">
        <w:rPr>
          <w:sz w:val="16"/>
        </w:rPr>
        <w:t xml:space="preserve">. </w:t>
      </w:r>
      <w:r w:rsidRPr="00693512">
        <w:rPr>
          <w:u w:val="single"/>
        </w:rPr>
        <w:t>While the intensification of logistical science is undoubtedly altering the structure of the global economy</w:t>
      </w:r>
      <w:r w:rsidRPr="00693512">
        <w:rPr>
          <w:sz w:val="16"/>
        </w:rPr>
        <w:t xml:space="preserve"> — and perhaps even altering the definition of capitalism itself — </w:t>
      </w:r>
      <w:r w:rsidRPr="001905DE">
        <w:rPr>
          <w:u w:val="single"/>
        </w:rPr>
        <w:t>its expansion is having an</w:t>
      </w:r>
      <w:r w:rsidRPr="00693512">
        <w:rPr>
          <w:u w:val="single"/>
        </w:rPr>
        <w:t xml:space="preserve"> equal </w:t>
      </w:r>
      <w:r w:rsidRPr="001905DE">
        <w:rPr>
          <w:u w:val="single"/>
        </w:rPr>
        <w:t xml:space="preserve">impact on </w:t>
      </w:r>
      <w:r w:rsidRPr="001905DE">
        <w:rPr>
          <w:rStyle w:val="Emphasis"/>
        </w:rPr>
        <w:t>social and cultural form</w:t>
      </w:r>
      <w:r w:rsidRPr="001905DE">
        <w:rPr>
          <w:sz w:val="16"/>
        </w:rPr>
        <w:t xml:space="preserve">. </w:t>
      </w:r>
      <w:r w:rsidRPr="001905DE">
        <w:rPr>
          <w:rStyle w:val="Emphasis"/>
        </w:rPr>
        <w:t>Society itself is becoming logistical</w:t>
      </w:r>
      <w:r w:rsidRPr="00693512">
        <w:rPr>
          <w:sz w:val="16"/>
        </w:rPr>
        <w:t xml:space="preserve">. Consequently, </w:t>
      </w:r>
      <w:r w:rsidRPr="00693512">
        <w:rPr>
          <w:u w:val="single"/>
        </w:rPr>
        <w:t>the study of logistics requires not only economic analysis, but an understanding of logistics’ political, cultural, and aesthetic properties as well</w:t>
      </w:r>
      <w:r w:rsidRPr="00693512">
        <w:rPr>
          <w:sz w:val="16"/>
        </w:rPr>
        <w:t xml:space="preserve">. In other words, </w:t>
      </w:r>
      <w:r w:rsidRPr="00693512">
        <w:rPr>
          <w:u w:val="single"/>
        </w:rPr>
        <w:t>to get at logistics’ core, we cannot limit our focus to the highly technical and abstract systems of circulation its commodities undergo</w:t>
      </w:r>
      <w:r w:rsidRPr="00693512">
        <w:rPr>
          <w:sz w:val="16"/>
        </w:rPr>
        <w:t xml:space="preserve">. </w:t>
      </w:r>
      <w:r w:rsidRPr="00693512">
        <w:rPr>
          <w:u w:val="single"/>
        </w:rPr>
        <w:t xml:space="preserve">Our lived experience’s increasing imbrication with logistical science requires </w:t>
      </w:r>
      <w:r w:rsidRPr="00693512">
        <w:rPr>
          <w:rStyle w:val="Emphasis"/>
        </w:rPr>
        <w:t>new methods of social theory</w:t>
      </w:r>
      <w:r w:rsidRPr="00693512">
        <w:rPr>
          <w:u w:val="single"/>
        </w:rPr>
        <w:t xml:space="preserve">, new objects of cultural study, and new political analyses that grapple with its otherwise esoteric and inscrutable contours. To understand precisely how and why </w:t>
      </w:r>
      <w:r w:rsidRPr="00693512">
        <w:rPr>
          <w:rStyle w:val="Emphasis"/>
        </w:rPr>
        <w:t>life is becoming logistical</w:t>
      </w:r>
      <w:r w:rsidRPr="00693512">
        <w:rPr>
          <w:u w:val="single"/>
        </w:rPr>
        <w:t xml:space="preserve">, to understand the consequences of this shift, and to </w:t>
      </w:r>
      <w:r w:rsidRPr="00433383">
        <w:rPr>
          <w:rStyle w:val="Emphasis"/>
          <w:highlight w:val="cyan"/>
        </w:rPr>
        <w:t>explore potential alternatives or resistances</w:t>
      </w:r>
      <w:r w:rsidRPr="00693512">
        <w:rPr>
          <w:u w:val="single"/>
        </w:rPr>
        <w:t xml:space="preserve"> to it</w:t>
      </w:r>
      <w:r w:rsidRPr="00693512">
        <w:rPr>
          <w:sz w:val="16"/>
        </w:rPr>
        <w:t xml:space="preserve"> — these questions form the basis of my dissertation project.</w:t>
      </w:r>
    </w:p>
    <w:p w14:paraId="231E5209" w14:textId="77777777" w:rsidR="00433383" w:rsidRPr="00693512" w:rsidRDefault="00433383" w:rsidP="00433383"/>
    <w:p w14:paraId="5D3DD8B1" w14:textId="77777777" w:rsidR="00433383" w:rsidRPr="00693512" w:rsidRDefault="00433383" w:rsidP="00C37E75">
      <w:pPr>
        <w:pStyle w:val="Heading4"/>
        <w:rPr>
          <w:u w:val="single"/>
        </w:rPr>
      </w:pPr>
      <w:r w:rsidRPr="00693512">
        <w:rPr>
          <w:u w:val="single"/>
        </w:rPr>
        <w:t>Flexibility politics</w:t>
      </w:r>
      <w:r w:rsidRPr="00693512">
        <w:t xml:space="preserve"> is the </w:t>
      </w:r>
      <w:r w:rsidRPr="00693512">
        <w:rPr>
          <w:u w:val="single"/>
        </w:rPr>
        <w:t>modus operandi</w:t>
      </w:r>
      <w:r w:rsidRPr="00693512">
        <w:t xml:space="preserve"> of logistical resilience. Resilience crafts a </w:t>
      </w:r>
      <w:r w:rsidRPr="00693512">
        <w:rPr>
          <w:u w:val="single"/>
        </w:rPr>
        <w:t>perfect worker</w:t>
      </w:r>
      <w:r w:rsidRPr="00693512">
        <w:t xml:space="preserve"> via a process of </w:t>
      </w:r>
      <w:r w:rsidRPr="00693512">
        <w:rPr>
          <w:u w:val="single"/>
        </w:rPr>
        <w:t xml:space="preserve">machinic </w:t>
      </w:r>
      <w:r>
        <w:rPr>
          <w:u w:val="single"/>
        </w:rPr>
        <w:t>imprisonment</w:t>
      </w:r>
      <w:r w:rsidRPr="00693512">
        <w:t xml:space="preserve"> ensuring </w:t>
      </w:r>
      <w:r w:rsidRPr="00693512">
        <w:rPr>
          <w:u w:val="single"/>
        </w:rPr>
        <w:t>existential trauma</w:t>
      </w:r>
      <w:r w:rsidRPr="00693512">
        <w:t xml:space="preserve"> within the psyche, </w:t>
      </w:r>
      <w:r>
        <w:t>moving</w:t>
      </w:r>
      <w:r w:rsidRPr="00693512">
        <w:t xml:space="preserve"> subjectivity </w:t>
      </w:r>
      <w:r>
        <w:t xml:space="preserve">back into the </w:t>
      </w:r>
      <w:r>
        <w:rPr>
          <w:u w:val="single"/>
        </w:rPr>
        <w:t>social factory</w:t>
      </w:r>
      <w:r w:rsidRPr="00693512">
        <w:t xml:space="preserve">. The end point is </w:t>
      </w:r>
      <w:r>
        <w:rPr>
          <w:u w:val="single"/>
        </w:rPr>
        <w:t>paradigm shift</w:t>
      </w:r>
      <w:r w:rsidRPr="00693512">
        <w:t xml:space="preserve"> from </w:t>
      </w:r>
      <w:r w:rsidRPr="00693512">
        <w:rPr>
          <w:u w:val="single"/>
        </w:rPr>
        <w:t>risk preemption</w:t>
      </w:r>
      <w:r w:rsidRPr="00693512">
        <w:t xml:space="preserve"> to </w:t>
      </w:r>
      <w:r w:rsidRPr="00693512">
        <w:rPr>
          <w:u w:val="single"/>
        </w:rPr>
        <w:t>risk assimilation</w:t>
      </w:r>
      <w:r>
        <w:t xml:space="preserve"> which causes </w:t>
      </w:r>
      <w:r>
        <w:rPr>
          <w:u w:val="single"/>
        </w:rPr>
        <w:t>extinction</w:t>
      </w:r>
      <w:r w:rsidRPr="00693512">
        <w:t xml:space="preserve">, capital artificially and fluidly </w:t>
      </w:r>
      <w:r w:rsidRPr="00693512">
        <w:rPr>
          <w:u w:val="single"/>
        </w:rPr>
        <w:t>crafts</w:t>
      </w:r>
      <w:r w:rsidRPr="00693512">
        <w:t xml:space="preserve"> and subsequently </w:t>
      </w:r>
      <w:r w:rsidRPr="00693512">
        <w:rPr>
          <w:u w:val="single"/>
        </w:rPr>
        <w:t>adapts</w:t>
      </w:r>
      <w:r w:rsidRPr="00693512">
        <w:t xml:space="preserve"> to new risks, but only at the cost of all deemed </w:t>
      </w:r>
      <w:r w:rsidRPr="00693512">
        <w:rPr>
          <w:u w:val="single"/>
        </w:rPr>
        <w:t>worthless</w:t>
      </w:r>
      <w:r w:rsidRPr="00693512">
        <w:t xml:space="preserve"> to the flow of capital</w:t>
      </w:r>
      <w:r>
        <w:t>.</w:t>
      </w:r>
    </w:p>
    <w:p w14:paraId="28AEEBB3" w14:textId="77777777" w:rsidR="00433383" w:rsidRPr="00693512" w:rsidRDefault="00433383" w:rsidP="00433383">
      <w:r w:rsidRPr="00693512">
        <w:t xml:space="preserve">Yair </w:t>
      </w:r>
      <w:r w:rsidRPr="00693512">
        <w:rPr>
          <w:rStyle w:val="Style13ptBold"/>
        </w:rPr>
        <w:t>Rubinstein 20</w:t>
      </w:r>
      <w:r w:rsidRPr="00693512">
        <w:t xml:space="preserve">, PhD holder and research assistant at Duke University, “The Logistical Mode of Production: Logistics as a Total Way of Life”, pp 114-136, </w:t>
      </w:r>
      <w:hyperlink r:id="rId9" w:history="1">
        <w:r w:rsidRPr="00693512">
          <w:rPr>
            <w:rStyle w:val="Hyperlink"/>
          </w:rPr>
          <w:t>https://dukespace.lib.duke.edu/dspace/bitstream/handle/10161/20922/Rubinstein_duke_0066D_15589.pdf?sequence=1</w:t>
        </w:r>
      </w:hyperlink>
      <w:r w:rsidRPr="00693512">
        <w:t xml:space="preserve">, </w:t>
      </w:r>
      <w:proofErr w:type="spellStart"/>
      <w:r w:rsidRPr="00693512">
        <w:t>eden</w:t>
      </w:r>
      <w:proofErr w:type="spellEnd"/>
    </w:p>
    <w:p w14:paraId="5994ECFF" w14:textId="77777777" w:rsidR="00433383" w:rsidRPr="00693512" w:rsidRDefault="00433383" w:rsidP="00433383">
      <w:pPr>
        <w:rPr>
          <w:sz w:val="16"/>
        </w:rPr>
      </w:pPr>
      <w:r w:rsidRPr="00693512">
        <w:rPr>
          <w:u w:val="single"/>
        </w:rPr>
        <w:t>When considering who the subjects of logistical capitalism are and how they are produced</w:t>
      </w:r>
      <w:r w:rsidRPr="00693512">
        <w:rPr>
          <w:sz w:val="16"/>
        </w:rPr>
        <w:t xml:space="preserve">, the majority of </w:t>
      </w:r>
      <w:r w:rsidRPr="00693512">
        <w:rPr>
          <w:u w:val="single"/>
        </w:rPr>
        <w:t>existing scholarship has limited this question to populations directly impacted by the logistics industry</w:t>
      </w:r>
      <w:r w:rsidRPr="00693512">
        <w:rPr>
          <w:sz w:val="16"/>
        </w:rPr>
        <w:t xml:space="preserve">. For instance, those working and inhabiting nearby maritime ports, shipping canals and other locations traditionally associated with capitalism’s logistical operations.1 </w:t>
      </w:r>
      <w:r w:rsidRPr="00693512">
        <w:rPr>
          <w:u w:val="single"/>
        </w:rPr>
        <w:t>While certainly an essential component of any understanding of logistical capitalism, my aim throughout this dissertation has been to resituate logistics on a much more expansive and abstract register</w:t>
      </w:r>
      <w:r w:rsidRPr="00693512">
        <w:rPr>
          <w:sz w:val="16"/>
        </w:rPr>
        <w:t xml:space="preserve">. A central argument of my project has been that </w:t>
      </w:r>
      <w:r w:rsidRPr="00693512">
        <w:rPr>
          <w:u w:val="single"/>
        </w:rPr>
        <w:t xml:space="preserve">logistics </w:t>
      </w:r>
      <w:r w:rsidRPr="00693512">
        <w:rPr>
          <w:rStyle w:val="Emphasis"/>
        </w:rPr>
        <w:t>no longer</w:t>
      </w:r>
      <w:r w:rsidRPr="00693512">
        <w:rPr>
          <w:u w:val="single"/>
        </w:rPr>
        <w:t xml:space="preserve"> just governs or controls populations </w:t>
      </w:r>
      <w:r w:rsidRPr="00693512">
        <w:rPr>
          <w:rStyle w:val="Emphasis"/>
        </w:rPr>
        <w:t>confined to the logistics industry proper</w:t>
      </w:r>
      <w:r w:rsidRPr="00693512">
        <w:rPr>
          <w:u w:val="single"/>
        </w:rPr>
        <w:t xml:space="preserve"> (if it ever even did</w:t>
      </w:r>
      <w:r w:rsidRPr="00693512">
        <w:rPr>
          <w:sz w:val="16"/>
        </w:rPr>
        <w:t>).</w:t>
      </w:r>
    </w:p>
    <w:p w14:paraId="4154CA9A" w14:textId="77777777" w:rsidR="00433383" w:rsidRPr="00693512" w:rsidRDefault="00433383" w:rsidP="00433383">
      <w:pPr>
        <w:rPr>
          <w:sz w:val="16"/>
        </w:rPr>
      </w:pPr>
      <w:r w:rsidRPr="00693512">
        <w:rPr>
          <w:sz w:val="16"/>
        </w:rPr>
        <w:t xml:space="preserve">In the following pages, I forward this point a crucial step further. </w:t>
      </w:r>
      <w:r w:rsidRPr="00693512">
        <w:rPr>
          <w:u w:val="single"/>
        </w:rPr>
        <w:t xml:space="preserve">As a mode of production, the </w:t>
      </w:r>
      <w:r w:rsidRPr="00433383">
        <w:rPr>
          <w:highlight w:val="cyan"/>
          <w:u w:val="single"/>
        </w:rPr>
        <w:t xml:space="preserve">logistical </w:t>
      </w:r>
      <w:r w:rsidRPr="001905DE">
        <w:rPr>
          <w:u w:val="single"/>
        </w:rPr>
        <w:t xml:space="preserve">mode of </w:t>
      </w:r>
      <w:r w:rsidRPr="00433383">
        <w:rPr>
          <w:highlight w:val="cyan"/>
          <w:u w:val="single"/>
        </w:rPr>
        <w:t>production</w:t>
      </w:r>
      <w:r w:rsidRPr="00693512">
        <w:rPr>
          <w:u w:val="single"/>
        </w:rPr>
        <w:t xml:space="preserve"> </w:t>
      </w:r>
      <w:r w:rsidRPr="001905DE">
        <w:rPr>
          <w:u w:val="single"/>
        </w:rPr>
        <w:t>is</w:t>
      </w:r>
      <w:r w:rsidRPr="00693512">
        <w:rPr>
          <w:u w:val="single"/>
        </w:rPr>
        <w:t xml:space="preserve"> not only </w:t>
      </w:r>
      <w:r w:rsidRPr="00433383">
        <w:rPr>
          <w:highlight w:val="cyan"/>
          <w:u w:val="single"/>
        </w:rPr>
        <w:t xml:space="preserve">concerned with </w:t>
      </w:r>
      <w:r w:rsidRPr="001905DE">
        <w:rPr>
          <w:u w:val="single"/>
        </w:rPr>
        <w:t>the</w:t>
      </w:r>
      <w:r w:rsidRPr="00693512">
        <w:rPr>
          <w:u w:val="single"/>
        </w:rPr>
        <w:t xml:space="preserve"> production of </w:t>
      </w:r>
      <w:r w:rsidRPr="00693512">
        <w:rPr>
          <w:rStyle w:val="Emphasis"/>
        </w:rPr>
        <w:t>commodities</w:t>
      </w:r>
      <w:r w:rsidRPr="00693512">
        <w:rPr>
          <w:u w:val="single"/>
        </w:rPr>
        <w:t xml:space="preserve"> or even the production of </w:t>
      </w:r>
      <w:r w:rsidRPr="00693512">
        <w:rPr>
          <w:rStyle w:val="Emphasis"/>
        </w:rPr>
        <w:t>workers</w:t>
      </w:r>
      <w:r w:rsidRPr="00693512">
        <w:rPr>
          <w:u w:val="single"/>
        </w:rPr>
        <w:t xml:space="preserve">, but the </w:t>
      </w:r>
      <w:r w:rsidRPr="00433383">
        <w:rPr>
          <w:rStyle w:val="Emphasis"/>
          <w:highlight w:val="cyan"/>
        </w:rPr>
        <w:t>production of subjectivity itself</w:t>
      </w:r>
      <w:r w:rsidRPr="00693512">
        <w:rPr>
          <w:sz w:val="16"/>
        </w:rPr>
        <w:t xml:space="preserve">.2 Thus, </w:t>
      </w:r>
      <w:r w:rsidRPr="00693512">
        <w:rPr>
          <w:u w:val="single"/>
        </w:rPr>
        <w:t>the logistical mode of production is not simply the product of the logistics industry taking command of global capital</w:t>
      </w:r>
      <w:r w:rsidRPr="00693512">
        <w:rPr>
          <w:sz w:val="16"/>
        </w:rPr>
        <w:t xml:space="preserve">. Along with its rise, </w:t>
      </w:r>
      <w:r w:rsidRPr="001905DE">
        <w:rPr>
          <w:u w:val="single"/>
        </w:rPr>
        <w:t>it</w:t>
      </w:r>
      <w:r w:rsidRPr="00693512">
        <w:rPr>
          <w:u w:val="single"/>
        </w:rPr>
        <w:t xml:space="preserve"> has become a fundamental form of control that </w:t>
      </w:r>
      <w:r w:rsidRPr="00433383">
        <w:rPr>
          <w:highlight w:val="cyan"/>
          <w:u w:val="single"/>
        </w:rPr>
        <w:t xml:space="preserve">governs how </w:t>
      </w:r>
      <w:r w:rsidRPr="00433383">
        <w:rPr>
          <w:rStyle w:val="Emphasis"/>
          <w:highlight w:val="cyan"/>
        </w:rPr>
        <w:t>individuals conduct themselves</w:t>
      </w:r>
      <w:r w:rsidRPr="00693512">
        <w:rPr>
          <w:sz w:val="16"/>
        </w:rPr>
        <w:t xml:space="preserve">. Understanding the mode of production in this expanded sense, </w:t>
      </w:r>
      <w:r w:rsidRPr="00693512">
        <w:rPr>
          <w:u w:val="single"/>
        </w:rPr>
        <w:t xml:space="preserve">the logistical mode of production is a mode of production precisely due to </w:t>
      </w:r>
      <w:r w:rsidRPr="001905DE">
        <w:rPr>
          <w:u w:val="single"/>
        </w:rPr>
        <w:t>its</w:t>
      </w:r>
      <w:r w:rsidRPr="00693512">
        <w:rPr>
          <w:u w:val="single"/>
        </w:rPr>
        <w:t xml:space="preserve"> ability to </w:t>
      </w:r>
      <w:r w:rsidRPr="00433383">
        <w:rPr>
          <w:rStyle w:val="Emphasis"/>
          <w:highlight w:val="cyan"/>
        </w:rPr>
        <w:t>seamlessly integrate</w:t>
      </w:r>
      <w:r w:rsidRPr="00693512">
        <w:rPr>
          <w:u w:val="single"/>
        </w:rPr>
        <w:t xml:space="preserve"> the ongoing </w:t>
      </w:r>
      <w:r w:rsidRPr="00433383">
        <w:rPr>
          <w:highlight w:val="cyan"/>
          <w:u w:val="single"/>
        </w:rPr>
        <w:t>accumulation</w:t>
      </w:r>
      <w:r w:rsidRPr="00693512">
        <w:rPr>
          <w:u w:val="single"/>
        </w:rPr>
        <w:t xml:space="preserve"> of capital </w:t>
      </w:r>
      <w:r w:rsidRPr="00433383">
        <w:rPr>
          <w:highlight w:val="cyan"/>
          <w:u w:val="single"/>
        </w:rPr>
        <w:t>with</w:t>
      </w:r>
      <w:r w:rsidRPr="00693512">
        <w:rPr>
          <w:u w:val="single"/>
        </w:rPr>
        <w:t xml:space="preserve"> a form of </w:t>
      </w:r>
      <w:r w:rsidRPr="00433383">
        <w:rPr>
          <w:highlight w:val="cyan"/>
          <w:u w:val="single"/>
        </w:rPr>
        <w:t>social control</w:t>
      </w:r>
      <w:r w:rsidRPr="00693512">
        <w:rPr>
          <w:u w:val="single"/>
        </w:rPr>
        <w:t xml:space="preserve"> that is </w:t>
      </w:r>
      <w:r w:rsidRPr="00433383">
        <w:rPr>
          <w:highlight w:val="cyan"/>
          <w:u w:val="single"/>
        </w:rPr>
        <w:t xml:space="preserve">unique to the </w:t>
      </w:r>
      <w:r w:rsidRPr="00433383">
        <w:rPr>
          <w:rStyle w:val="Emphasis"/>
          <w:highlight w:val="cyan"/>
        </w:rPr>
        <w:t>reproduction</w:t>
      </w:r>
      <w:r w:rsidRPr="00693512">
        <w:rPr>
          <w:rStyle w:val="Emphasis"/>
        </w:rPr>
        <w:t xml:space="preserve"> of its regime</w:t>
      </w:r>
      <w:r w:rsidRPr="00693512">
        <w:rPr>
          <w:sz w:val="16"/>
        </w:rPr>
        <w:t>.</w:t>
      </w:r>
    </w:p>
    <w:p w14:paraId="6CED5939" w14:textId="77777777" w:rsidR="00433383" w:rsidRPr="00693512" w:rsidRDefault="00433383" w:rsidP="00433383">
      <w:pPr>
        <w:rPr>
          <w:sz w:val="16"/>
        </w:rPr>
      </w:pPr>
      <w:r w:rsidRPr="00693512">
        <w:rPr>
          <w:sz w:val="16"/>
        </w:rPr>
        <w:t xml:space="preserve">But </w:t>
      </w:r>
      <w:r w:rsidRPr="00693512">
        <w:rPr>
          <w:u w:val="single"/>
        </w:rPr>
        <w:t>if we accept the premise that logistics is now central to subjectivity, what defines the logistical subject</w:t>
      </w:r>
      <w:r w:rsidRPr="00693512">
        <w:rPr>
          <w:sz w:val="16"/>
        </w:rPr>
        <w:t>? What does it feel like to be a logistical subject? Humans would hardly define themselves as logistical. Moreover</w:t>
      </w:r>
      <w:r w:rsidRPr="00632B88">
        <w:rPr>
          <w:sz w:val="16"/>
        </w:rPr>
        <w:t>,</w:t>
      </w:r>
      <w:r w:rsidRPr="001905DE">
        <w:rPr>
          <w:sz w:val="16"/>
        </w:rPr>
        <w:t xml:space="preserve"> </w:t>
      </w:r>
      <w:r w:rsidRPr="00632B88">
        <w:rPr>
          <w:u w:val="single"/>
        </w:rPr>
        <w:t>capital</w:t>
      </w:r>
      <w:r w:rsidRPr="00693512">
        <w:rPr>
          <w:u w:val="single"/>
        </w:rPr>
        <w:t xml:space="preserve"> and state institutions </w:t>
      </w:r>
      <w:r w:rsidRPr="00632B88">
        <w:rPr>
          <w:u w:val="single"/>
        </w:rPr>
        <w:t xml:space="preserve">continue to utilize </w:t>
      </w:r>
      <w:r w:rsidRPr="00632B88">
        <w:rPr>
          <w:rStyle w:val="Emphasis"/>
        </w:rPr>
        <w:t>conventions of subjectivity</w:t>
      </w:r>
      <w:r w:rsidRPr="00632B88">
        <w:rPr>
          <w:u w:val="single"/>
        </w:rPr>
        <w:t>,</w:t>
      </w:r>
      <w:r w:rsidRPr="00693512">
        <w:rPr>
          <w:u w:val="single"/>
        </w:rPr>
        <w:t xml:space="preserve"> </w:t>
      </w:r>
      <w:proofErr w:type="gramStart"/>
      <w:r w:rsidRPr="00693512">
        <w:rPr>
          <w:u w:val="single"/>
        </w:rPr>
        <w:t>i.e.</w:t>
      </w:r>
      <w:proofErr w:type="gramEnd"/>
      <w:r w:rsidRPr="00693512">
        <w:rPr>
          <w:u w:val="single"/>
        </w:rPr>
        <w:t xml:space="preserve"> the raced, classed, and gendered identification of individuals, nations, and populations</w:t>
      </w:r>
      <w:r w:rsidRPr="00693512">
        <w:rPr>
          <w:sz w:val="16"/>
        </w:rPr>
        <w:t xml:space="preserve">. In what possible way could the technocratic science of logistics be brought to bear on subject formations that are still ongoing? How does the logistical subject relate to the rich set of discourses historically surrounding modern subjectivity — its attendant dilemmas, crises, agonies, triumphs, and defeats? Paradoxically, </w:t>
      </w:r>
      <w:r w:rsidRPr="00632B88">
        <w:rPr>
          <w:u w:val="single"/>
        </w:rPr>
        <w:t>what</w:t>
      </w:r>
      <w:r w:rsidRPr="00693512">
        <w:rPr>
          <w:u w:val="single"/>
        </w:rPr>
        <w:t xml:space="preserve"> ultimately </w:t>
      </w:r>
      <w:r w:rsidRPr="00632B88">
        <w:rPr>
          <w:u w:val="single"/>
        </w:rPr>
        <w:t>defines subjectivity</w:t>
      </w:r>
      <w:r w:rsidRPr="00693512">
        <w:rPr>
          <w:u w:val="single"/>
        </w:rPr>
        <w:t xml:space="preserve"> under the </w:t>
      </w:r>
      <w:r w:rsidRPr="00433383">
        <w:rPr>
          <w:highlight w:val="cyan"/>
          <w:u w:val="single"/>
        </w:rPr>
        <w:t>logistical</w:t>
      </w:r>
      <w:r w:rsidRPr="00693512">
        <w:rPr>
          <w:u w:val="single"/>
        </w:rPr>
        <w:t xml:space="preserve"> mode of </w:t>
      </w:r>
      <w:r w:rsidRPr="00433383">
        <w:rPr>
          <w:highlight w:val="cyan"/>
          <w:u w:val="single"/>
        </w:rPr>
        <w:t xml:space="preserve">production is the </w:t>
      </w:r>
      <w:r w:rsidRPr="00433383">
        <w:rPr>
          <w:rStyle w:val="Emphasis"/>
          <w:highlight w:val="cyan"/>
        </w:rPr>
        <w:t>waning of subjectification</w:t>
      </w:r>
      <w:r w:rsidRPr="00693512">
        <w:rPr>
          <w:rStyle w:val="Emphasis"/>
        </w:rPr>
        <w:t xml:space="preserve"> itself</w:t>
      </w:r>
      <w:r w:rsidRPr="00693512">
        <w:rPr>
          <w:sz w:val="16"/>
        </w:rPr>
        <w:t>.</w:t>
      </w:r>
    </w:p>
    <w:p w14:paraId="6884D365" w14:textId="77777777" w:rsidR="00433383" w:rsidRPr="00693512" w:rsidRDefault="00433383" w:rsidP="00433383">
      <w:pPr>
        <w:rPr>
          <w:sz w:val="16"/>
        </w:rPr>
      </w:pPr>
      <w:r w:rsidRPr="00632B88">
        <w:rPr>
          <w:u w:val="single"/>
        </w:rPr>
        <w:t>Subjectification</w:t>
      </w:r>
      <w:r w:rsidRPr="00632B88">
        <w:rPr>
          <w:sz w:val="16"/>
        </w:rPr>
        <w:t xml:space="preserve"> </w:t>
      </w:r>
      <w:r w:rsidRPr="006D0E04">
        <w:rPr>
          <w:sz w:val="16"/>
        </w:rPr>
        <w:t>—</w:t>
      </w:r>
      <w:r w:rsidRPr="00693512">
        <w:rPr>
          <w:sz w:val="16"/>
        </w:rPr>
        <w:t xml:space="preserve"> </w:t>
      </w:r>
      <w:r w:rsidRPr="00693512">
        <w:rPr>
          <w:u w:val="single"/>
        </w:rPr>
        <w:t>the processes and procedures by which people are identified, individuated, and produced as subjects</w:t>
      </w:r>
      <w:r w:rsidRPr="00693512">
        <w:rPr>
          <w:sz w:val="16"/>
        </w:rPr>
        <w:t xml:space="preserve"> — </w:t>
      </w:r>
      <w:r w:rsidRPr="00632B88">
        <w:rPr>
          <w:u w:val="single"/>
        </w:rPr>
        <w:t>has</w:t>
      </w:r>
      <w:r w:rsidRPr="00693512">
        <w:rPr>
          <w:u w:val="single"/>
        </w:rPr>
        <w:t xml:space="preserve"> precipitously </w:t>
      </w:r>
      <w:r w:rsidRPr="00632B88">
        <w:rPr>
          <w:rStyle w:val="Emphasis"/>
        </w:rPr>
        <w:t>lost its value to capitalist reproduction</w:t>
      </w:r>
      <w:r w:rsidRPr="00693512">
        <w:rPr>
          <w:sz w:val="16"/>
        </w:rPr>
        <w:t xml:space="preserve">. </w:t>
      </w:r>
      <w:r w:rsidRPr="00693512">
        <w:rPr>
          <w:u w:val="single"/>
        </w:rPr>
        <w:t xml:space="preserve">The logistical mode of production moves the classical humanist figure to the </w:t>
      </w:r>
      <w:r w:rsidRPr="00693512">
        <w:rPr>
          <w:rStyle w:val="Emphasis"/>
        </w:rPr>
        <w:t>margins</w:t>
      </w:r>
      <w:r w:rsidRPr="00693512">
        <w:rPr>
          <w:u w:val="single"/>
        </w:rPr>
        <w:t xml:space="preserve"> of capitalist production while machines, computation, and logistical science moves closer to the </w:t>
      </w:r>
      <w:r w:rsidRPr="00693512">
        <w:rPr>
          <w:rStyle w:val="Emphasis"/>
        </w:rPr>
        <w:t>center</w:t>
      </w:r>
      <w:r w:rsidRPr="00693512">
        <w:rPr>
          <w:sz w:val="16"/>
        </w:rPr>
        <w:t xml:space="preserve">. As I will show, </w:t>
      </w:r>
      <w:r w:rsidRPr="00632B88">
        <w:rPr>
          <w:u w:val="single"/>
        </w:rPr>
        <w:t>capital</w:t>
      </w:r>
      <w:r w:rsidRPr="00693512">
        <w:rPr>
          <w:u w:val="single"/>
        </w:rPr>
        <w:t xml:space="preserve"> now has the power to </w:t>
      </w:r>
      <w:r w:rsidRPr="00632B88">
        <w:rPr>
          <w:u w:val="single"/>
        </w:rPr>
        <w:t>command</w:t>
      </w:r>
      <w:r w:rsidRPr="00693512">
        <w:rPr>
          <w:u w:val="single"/>
        </w:rPr>
        <w:t xml:space="preserve"> the </w:t>
      </w:r>
      <w:r w:rsidRPr="00632B88">
        <w:rPr>
          <w:u w:val="single"/>
        </w:rPr>
        <w:t>movement of human</w:t>
      </w:r>
      <w:r w:rsidRPr="00693512">
        <w:rPr>
          <w:u w:val="single"/>
        </w:rPr>
        <w:t xml:space="preserve"> beings in ways that </w:t>
      </w:r>
      <w:r w:rsidRPr="00693512">
        <w:rPr>
          <w:rStyle w:val="Emphasis"/>
        </w:rPr>
        <w:t>do not require</w:t>
      </w:r>
      <w:r w:rsidRPr="00693512">
        <w:rPr>
          <w:u w:val="single"/>
        </w:rPr>
        <w:t xml:space="preserve"> comprehensive techniques of subjectification</w:t>
      </w:r>
      <w:r w:rsidRPr="00693512">
        <w:rPr>
          <w:sz w:val="16"/>
        </w:rPr>
        <w:t xml:space="preserve">. As we have already seen, </w:t>
      </w:r>
      <w:r w:rsidRPr="00693512">
        <w:rPr>
          <w:u w:val="single"/>
        </w:rPr>
        <w:t>platform workers, Amazon employees, and other figures of logistical labor are no longer defined by classical conceits of worker identity</w:t>
      </w:r>
      <w:r w:rsidRPr="00693512">
        <w:rPr>
          <w:sz w:val="16"/>
        </w:rPr>
        <w:t xml:space="preserve">. In fact, </w:t>
      </w:r>
      <w:r w:rsidRPr="00693512">
        <w:rPr>
          <w:u w:val="single"/>
        </w:rPr>
        <w:t>with the arrival of new algorithmic protocols like forward dispatch and the ludic loop</w:t>
      </w:r>
      <w:r w:rsidRPr="00693512">
        <w:rPr>
          <w:sz w:val="16"/>
        </w:rPr>
        <w:t xml:space="preserve"> — </w:t>
      </w:r>
      <w:r w:rsidRPr="00693512">
        <w:rPr>
          <w:u w:val="single"/>
        </w:rPr>
        <w:t xml:space="preserve">two </w:t>
      </w:r>
      <w:r w:rsidRPr="00433383">
        <w:rPr>
          <w:rStyle w:val="Emphasis"/>
          <w:highlight w:val="cyan"/>
        </w:rPr>
        <w:t>techniques of computational control</w:t>
      </w:r>
      <w:r w:rsidRPr="00693512">
        <w:rPr>
          <w:sz w:val="16"/>
        </w:rPr>
        <w:t xml:space="preserve"> which I will discuss in the proceeding pages — </w:t>
      </w:r>
      <w:r w:rsidRPr="00433383">
        <w:rPr>
          <w:highlight w:val="cyan"/>
          <w:u w:val="single"/>
        </w:rPr>
        <w:t xml:space="preserve">labor-power is </w:t>
      </w:r>
      <w:r w:rsidRPr="006D0E04">
        <w:rPr>
          <w:u w:val="single"/>
        </w:rPr>
        <w:t xml:space="preserve">now capable of being </w:t>
      </w:r>
      <w:r w:rsidRPr="00433383">
        <w:rPr>
          <w:rStyle w:val="Emphasis"/>
          <w:highlight w:val="cyan"/>
        </w:rPr>
        <w:t>extracted</w:t>
      </w:r>
      <w:r w:rsidRPr="00693512">
        <w:rPr>
          <w:u w:val="single"/>
        </w:rPr>
        <w:t xml:space="preserve"> by capital </w:t>
      </w:r>
      <w:r w:rsidRPr="00433383">
        <w:rPr>
          <w:highlight w:val="cyan"/>
          <w:u w:val="single"/>
        </w:rPr>
        <w:t xml:space="preserve">in ways that </w:t>
      </w:r>
      <w:r w:rsidRPr="00433383">
        <w:rPr>
          <w:rStyle w:val="Emphasis"/>
          <w:highlight w:val="cyan"/>
        </w:rPr>
        <w:t>bypass human consciousness</w:t>
      </w:r>
      <w:r w:rsidRPr="00693512">
        <w:rPr>
          <w:rStyle w:val="Emphasis"/>
        </w:rPr>
        <w:t xml:space="preserve"> altogether</w:t>
      </w:r>
      <w:r w:rsidRPr="00693512">
        <w:rPr>
          <w:sz w:val="16"/>
        </w:rPr>
        <w:t xml:space="preserve">.4 </w:t>
      </w:r>
      <w:r w:rsidRPr="00693512">
        <w:rPr>
          <w:u w:val="single"/>
        </w:rPr>
        <w:t xml:space="preserve">What ultimately defines these shifts is a gradual displacement of subjectification by </w:t>
      </w:r>
      <w:r w:rsidRPr="00693512">
        <w:rPr>
          <w:sz w:val="16"/>
        </w:rPr>
        <w:t xml:space="preserve">what Deleuze and </w:t>
      </w:r>
      <w:proofErr w:type="spellStart"/>
      <w:r w:rsidRPr="00693512">
        <w:rPr>
          <w:sz w:val="16"/>
        </w:rPr>
        <w:t>Guattari</w:t>
      </w:r>
      <w:proofErr w:type="spellEnd"/>
      <w:r w:rsidRPr="00693512">
        <w:rPr>
          <w:sz w:val="16"/>
        </w:rPr>
        <w:t xml:space="preserve"> call “</w:t>
      </w:r>
      <w:r w:rsidRPr="00693512">
        <w:rPr>
          <w:rStyle w:val="Emphasis"/>
        </w:rPr>
        <w:t>machinic enslavement</w:t>
      </w:r>
      <w:r w:rsidRPr="00693512">
        <w:rPr>
          <w:sz w:val="16"/>
        </w:rPr>
        <w:t xml:space="preserve">.” 5 </w:t>
      </w:r>
      <w:r w:rsidRPr="00433383">
        <w:rPr>
          <w:highlight w:val="cyan"/>
          <w:u w:val="single"/>
        </w:rPr>
        <w:t>Under machinic enslavement, humans have moved</w:t>
      </w:r>
      <w:r w:rsidRPr="00693512">
        <w:rPr>
          <w:u w:val="single"/>
        </w:rPr>
        <w:t xml:space="preserve"> from being users of machines </w:t>
      </w:r>
      <w:r w:rsidRPr="00433383">
        <w:rPr>
          <w:highlight w:val="cyan"/>
          <w:u w:val="single"/>
        </w:rPr>
        <w:t xml:space="preserve">to being </w:t>
      </w:r>
      <w:r w:rsidRPr="00433383">
        <w:rPr>
          <w:rStyle w:val="Emphasis"/>
          <w:highlight w:val="cyan"/>
        </w:rPr>
        <w:t>used by machines</w:t>
      </w:r>
      <w:r w:rsidRPr="00693512">
        <w:rPr>
          <w:sz w:val="16"/>
        </w:rPr>
        <w:t xml:space="preserve">. </w:t>
      </w:r>
      <w:r w:rsidRPr="00693512">
        <w:rPr>
          <w:u w:val="single"/>
        </w:rPr>
        <w:t xml:space="preserve">They have become a constituent part of what Deleuze and </w:t>
      </w:r>
      <w:proofErr w:type="spellStart"/>
      <w:r w:rsidRPr="00693512">
        <w:rPr>
          <w:u w:val="single"/>
        </w:rPr>
        <w:t>Guattari</w:t>
      </w:r>
      <w:proofErr w:type="spellEnd"/>
      <w:r w:rsidRPr="00693512">
        <w:rPr>
          <w:u w:val="single"/>
        </w:rPr>
        <w:t xml:space="preserve"> call </w:t>
      </w:r>
      <w:r w:rsidRPr="00433383">
        <w:rPr>
          <w:highlight w:val="cyan"/>
          <w:u w:val="single"/>
        </w:rPr>
        <w:t>a “</w:t>
      </w:r>
      <w:r w:rsidRPr="00433383">
        <w:rPr>
          <w:rStyle w:val="Emphasis"/>
          <w:highlight w:val="cyan"/>
        </w:rPr>
        <w:t>megamachine</w:t>
      </w:r>
      <w:r w:rsidRPr="00693512">
        <w:rPr>
          <w:sz w:val="16"/>
        </w:rPr>
        <w:t xml:space="preserve">;” </w:t>
      </w:r>
      <w:r w:rsidRPr="00693512">
        <w:rPr>
          <w:u w:val="single"/>
        </w:rPr>
        <w:t xml:space="preserve">a vast network of forces whose power </w:t>
      </w:r>
      <w:r w:rsidRPr="00433383">
        <w:rPr>
          <w:rStyle w:val="Emphasis"/>
          <w:highlight w:val="cyan"/>
        </w:rPr>
        <w:t xml:space="preserve">overrides </w:t>
      </w:r>
      <w:r w:rsidRPr="00632B88">
        <w:rPr>
          <w:rStyle w:val="Emphasis"/>
        </w:rPr>
        <w:t xml:space="preserve">the human </w:t>
      </w:r>
      <w:r w:rsidRPr="00433383">
        <w:rPr>
          <w:rStyle w:val="Emphasis"/>
          <w:highlight w:val="cyan"/>
        </w:rPr>
        <w:t>subject’s</w:t>
      </w:r>
      <w:r w:rsidRPr="00693512">
        <w:rPr>
          <w:rStyle w:val="Emphasis"/>
        </w:rPr>
        <w:t xml:space="preserve"> formerly robust </w:t>
      </w:r>
      <w:r w:rsidRPr="00433383">
        <w:rPr>
          <w:rStyle w:val="Emphasis"/>
          <w:highlight w:val="cyan"/>
        </w:rPr>
        <w:t>agential capacities</w:t>
      </w:r>
      <w:r w:rsidRPr="00693512">
        <w:rPr>
          <w:sz w:val="16"/>
        </w:rPr>
        <w:t>.6</w:t>
      </w:r>
    </w:p>
    <w:p w14:paraId="4AAEB4EA" w14:textId="77777777" w:rsidR="00433383" w:rsidRPr="00693512" w:rsidRDefault="00433383" w:rsidP="00433383">
      <w:pPr>
        <w:rPr>
          <w:sz w:val="16"/>
        </w:rPr>
      </w:pPr>
      <w:r w:rsidRPr="00693512">
        <w:rPr>
          <w:rStyle w:val="Emphasis"/>
        </w:rPr>
        <w:t>What catalyzed the transition</w:t>
      </w:r>
      <w:r w:rsidRPr="00693512">
        <w:rPr>
          <w:sz w:val="16"/>
        </w:rPr>
        <w:t xml:space="preserve">? Will subjectification’s growing irrelevance lead to the human subject’s final dissolution? </w:t>
      </w:r>
      <w:r w:rsidRPr="00693512">
        <w:rPr>
          <w:u w:val="single"/>
        </w:rPr>
        <w:t xml:space="preserve">Will the </w:t>
      </w:r>
      <w:r w:rsidRPr="00693512">
        <w:rPr>
          <w:rStyle w:val="Emphasis"/>
        </w:rPr>
        <w:t>crown jewel of liberal humanism</w:t>
      </w:r>
      <w:r w:rsidRPr="00693512">
        <w:rPr>
          <w:sz w:val="16"/>
        </w:rPr>
        <w:t xml:space="preserve"> (free and autonomous individuals endowed with legal rights) </w:t>
      </w:r>
      <w:r w:rsidRPr="00693512">
        <w:rPr>
          <w:u w:val="single"/>
        </w:rPr>
        <w:t>simply disappear</w:t>
      </w:r>
      <w:r w:rsidRPr="00693512">
        <w:rPr>
          <w:sz w:val="16"/>
        </w:rPr>
        <w:t xml:space="preserve">? </w:t>
      </w:r>
      <w:r w:rsidRPr="00693512">
        <w:rPr>
          <w:u w:val="single"/>
        </w:rPr>
        <w:t xml:space="preserve">Whether the subject can ever be fully and finally liquidated by machinic enslavement remains an </w:t>
      </w:r>
      <w:r w:rsidRPr="00693512">
        <w:rPr>
          <w:rStyle w:val="Emphasis"/>
        </w:rPr>
        <w:t>open question</w:t>
      </w:r>
      <w:r w:rsidRPr="00693512">
        <w:rPr>
          <w:sz w:val="16"/>
        </w:rPr>
        <w:t xml:space="preserve">. </w:t>
      </w:r>
      <w:r w:rsidRPr="00693512">
        <w:rPr>
          <w:u w:val="single"/>
        </w:rPr>
        <w:t xml:space="preserve">But what is </w:t>
      </w:r>
      <w:r w:rsidRPr="00693512">
        <w:rPr>
          <w:rStyle w:val="Emphasis"/>
        </w:rPr>
        <w:t>undeniable</w:t>
      </w:r>
      <w:r w:rsidRPr="00693512">
        <w:rPr>
          <w:u w:val="single"/>
        </w:rPr>
        <w:t xml:space="preserve"> is that under the logistical mode of production, </w:t>
      </w:r>
      <w:r w:rsidRPr="00433383">
        <w:rPr>
          <w:rStyle w:val="Emphasis"/>
          <w:highlight w:val="cyan"/>
        </w:rPr>
        <w:t>subjectivity is unraveling</w:t>
      </w:r>
      <w:r w:rsidRPr="00693512">
        <w:rPr>
          <w:sz w:val="16"/>
        </w:rPr>
        <w:t xml:space="preserve">. Consequently, </w:t>
      </w:r>
      <w:r w:rsidRPr="00693512">
        <w:rPr>
          <w:u w:val="single"/>
        </w:rPr>
        <w:t xml:space="preserve">the logistical subject can generally be defined to be undergoing a </w:t>
      </w:r>
      <w:r w:rsidRPr="00693512">
        <w:rPr>
          <w:rStyle w:val="Emphasis"/>
        </w:rPr>
        <w:t>continuous state of de-subjectivation</w:t>
      </w:r>
      <w:r w:rsidRPr="00693512">
        <w:rPr>
          <w:sz w:val="16"/>
        </w:rPr>
        <w:t>.</w:t>
      </w:r>
    </w:p>
    <w:p w14:paraId="2B5F4C13" w14:textId="77777777" w:rsidR="00433383" w:rsidRPr="00693512" w:rsidRDefault="00433383" w:rsidP="00433383">
      <w:pPr>
        <w:rPr>
          <w:sz w:val="16"/>
          <w:szCs w:val="16"/>
        </w:rPr>
      </w:pPr>
      <w:r w:rsidRPr="00693512">
        <w:rPr>
          <w:sz w:val="16"/>
          <w:szCs w:val="16"/>
        </w:rPr>
        <w:t>4.1 Resilience</w:t>
      </w:r>
    </w:p>
    <w:p w14:paraId="01F6514B" w14:textId="77777777" w:rsidR="00433383" w:rsidRPr="00693512" w:rsidRDefault="00433383" w:rsidP="00433383">
      <w:pPr>
        <w:rPr>
          <w:sz w:val="16"/>
        </w:rPr>
      </w:pPr>
      <w:r w:rsidRPr="00693512">
        <w:rPr>
          <w:sz w:val="16"/>
        </w:rPr>
        <w:t xml:space="preserve">How did the logistical mode of production initiate the waning of subjectivity? This chapter argues that </w:t>
      </w:r>
      <w:r w:rsidRPr="00693512">
        <w:rPr>
          <w:u w:val="single"/>
        </w:rPr>
        <w:t xml:space="preserve">the manifold concept of </w:t>
      </w:r>
      <w:r w:rsidRPr="00433383">
        <w:rPr>
          <w:rStyle w:val="Emphasis"/>
          <w:highlight w:val="cyan"/>
        </w:rPr>
        <w:t>resilience</w:t>
      </w:r>
      <w:r w:rsidRPr="00433383">
        <w:rPr>
          <w:highlight w:val="cyan"/>
          <w:u w:val="single"/>
        </w:rPr>
        <w:t xml:space="preserve"> is central</w:t>
      </w:r>
      <w:r w:rsidRPr="00693512">
        <w:rPr>
          <w:u w:val="single"/>
        </w:rPr>
        <w:t xml:space="preserve"> to the story of systematic de-subjectivation begun by the logistical mode of production</w:t>
      </w:r>
      <w:r w:rsidRPr="00693512">
        <w:rPr>
          <w:sz w:val="16"/>
        </w:rPr>
        <w:t xml:space="preserve">. As I lay out in the following pages, </w:t>
      </w:r>
      <w:r w:rsidRPr="00693512">
        <w:rPr>
          <w:u w:val="single"/>
        </w:rPr>
        <w:t>resilience’s conceptual versatility has enabled the logistical mode of production to unite its control of infrastructures with its control of populations into a new logistical megamachine</w:t>
      </w:r>
      <w:r w:rsidRPr="00693512">
        <w:rPr>
          <w:sz w:val="16"/>
        </w:rPr>
        <w:t xml:space="preserve">. Generally understood, </w:t>
      </w:r>
      <w:r w:rsidRPr="00693512">
        <w:rPr>
          <w:u w:val="single"/>
        </w:rPr>
        <w:t>resilience refers to the ability to bounce back from stress or trauma</w:t>
      </w:r>
      <w:r w:rsidRPr="00693512">
        <w:rPr>
          <w:sz w:val="16"/>
        </w:rPr>
        <w:t xml:space="preserve">. </w:t>
      </w:r>
      <w:r w:rsidRPr="00693512">
        <w:rPr>
          <w:u w:val="single"/>
        </w:rPr>
        <w:t xml:space="preserve">As the capacity to return to equilibrium after shock or perturbation, resilience can </w:t>
      </w:r>
      <w:r w:rsidRPr="00632B88">
        <w:rPr>
          <w:u w:val="single"/>
        </w:rPr>
        <w:t xml:space="preserve">equally apply to </w:t>
      </w:r>
      <w:r w:rsidRPr="00632B88">
        <w:rPr>
          <w:rStyle w:val="Emphasis"/>
        </w:rPr>
        <w:t>discrete objects</w:t>
      </w:r>
      <w:r w:rsidRPr="00632B88">
        <w:rPr>
          <w:u w:val="single"/>
        </w:rPr>
        <w:t xml:space="preserve">, </w:t>
      </w:r>
      <w:r w:rsidRPr="00632B88">
        <w:rPr>
          <w:rStyle w:val="Emphasis"/>
        </w:rPr>
        <w:t>abstract processes</w:t>
      </w:r>
      <w:r w:rsidRPr="00632B88">
        <w:rPr>
          <w:u w:val="single"/>
        </w:rPr>
        <w:t xml:space="preserve">, or the </w:t>
      </w:r>
      <w:r w:rsidRPr="00632B88">
        <w:rPr>
          <w:rStyle w:val="Emphasis"/>
        </w:rPr>
        <w:t>human psyche</w:t>
      </w:r>
      <w:r w:rsidRPr="00693512">
        <w:rPr>
          <w:sz w:val="16"/>
        </w:rPr>
        <w:t xml:space="preserve">. </w:t>
      </w:r>
      <w:r w:rsidRPr="00693512">
        <w:rPr>
          <w:u w:val="single"/>
        </w:rPr>
        <w:t xml:space="preserve">As evidenced by its application to fields as diverse as clinical psychology, systems theory, supply chain management, and its increasing prominence in popular culture, resilience </w:t>
      </w:r>
      <w:r w:rsidRPr="00632B88">
        <w:rPr>
          <w:u w:val="single"/>
        </w:rPr>
        <w:t>is a discourse that</w:t>
      </w:r>
      <w:r w:rsidRPr="00693512">
        <w:rPr>
          <w:u w:val="single"/>
        </w:rPr>
        <w:t xml:space="preserve"> is dually applied to the impersonal science of logistically managing complex systems and </w:t>
      </w:r>
      <w:r w:rsidRPr="00433383">
        <w:rPr>
          <w:rStyle w:val="Emphasis"/>
          <w:highlight w:val="cyan"/>
        </w:rPr>
        <w:t>psychologically managing</w:t>
      </w:r>
      <w:r w:rsidRPr="00693512">
        <w:rPr>
          <w:rStyle w:val="Emphasis"/>
        </w:rPr>
        <w:t xml:space="preserve"> or nurturing </w:t>
      </w:r>
      <w:r w:rsidRPr="00433383">
        <w:rPr>
          <w:rStyle w:val="Emphasis"/>
          <w:highlight w:val="cyan"/>
        </w:rPr>
        <w:t>individual progress</w:t>
      </w:r>
      <w:r w:rsidRPr="00632B88">
        <w:rPr>
          <w:sz w:val="16"/>
        </w:rPr>
        <w:t xml:space="preserve">. </w:t>
      </w:r>
      <w:r w:rsidRPr="00632B88">
        <w:rPr>
          <w:u w:val="single"/>
        </w:rPr>
        <w:t xml:space="preserve">It </w:t>
      </w:r>
      <w:r w:rsidRPr="00433383">
        <w:rPr>
          <w:highlight w:val="cyan"/>
          <w:u w:val="single"/>
        </w:rPr>
        <w:t>is</w:t>
      </w:r>
      <w:r w:rsidRPr="00693512">
        <w:rPr>
          <w:u w:val="single"/>
        </w:rPr>
        <w:t xml:space="preserve"> precisely </w:t>
      </w:r>
      <w:r w:rsidRPr="00433383">
        <w:rPr>
          <w:highlight w:val="cyan"/>
          <w:u w:val="single"/>
        </w:rPr>
        <w:t xml:space="preserve">resilience’s </w:t>
      </w:r>
      <w:r w:rsidRPr="00433383">
        <w:rPr>
          <w:rStyle w:val="Emphasis"/>
          <w:highlight w:val="cyan"/>
        </w:rPr>
        <w:t>versatility</w:t>
      </w:r>
      <w:r w:rsidRPr="00693512">
        <w:rPr>
          <w:u w:val="single"/>
        </w:rPr>
        <w:t xml:space="preserve"> that is seized by the logistical mode of production </w:t>
      </w:r>
      <w:r w:rsidRPr="00433383">
        <w:rPr>
          <w:highlight w:val="cyan"/>
          <w:u w:val="single"/>
        </w:rPr>
        <w:t xml:space="preserve">to create its </w:t>
      </w:r>
      <w:r w:rsidRPr="00632B88">
        <w:rPr>
          <w:rStyle w:val="Emphasis"/>
        </w:rPr>
        <w:t xml:space="preserve">new logistical </w:t>
      </w:r>
      <w:r w:rsidRPr="00433383">
        <w:rPr>
          <w:rStyle w:val="Emphasis"/>
          <w:highlight w:val="cyan"/>
        </w:rPr>
        <w:t>megamachine</w:t>
      </w:r>
      <w:r w:rsidRPr="00632B88">
        <w:rPr>
          <w:u w:val="single"/>
        </w:rPr>
        <w:t xml:space="preserve">, one </w:t>
      </w:r>
      <w:r w:rsidRPr="00433383">
        <w:rPr>
          <w:highlight w:val="cyan"/>
          <w:u w:val="single"/>
        </w:rPr>
        <w:t>that</w:t>
      </w:r>
      <w:r w:rsidRPr="00693512">
        <w:rPr>
          <w:u w:val="single"/>
        </w:rPr>
        <w:t xml:space="preserve"> seamlessly </w:t>
      </w:r>
      <w:r w:rsidRPr="00433383">
        <w:rPr>
          <w:highlight w:val="cyan"/>
          <w:u w:val="single"/>
        </w:rPr>
        <w:t xml:space="preserve">interoperates </w:t>
      </w:r>
      <w:r w:rsidRPr="00433383">
        <w:rPr>
          <w:rStyle w:val="Emphasis"/>
          <w:highlight w:val="cyan"/>
        </w:rPr>
        <w:t>between</w:t>
      </w:r>
      <w:r w:rsidRPr="00632B88">
        <w:rPr>
          <w:rStyle w:val="Emphasis"/>
        </w:rPr>
        <w:t xml:space="preserve"> large-scale </w:t>
      </w:r>
      <w:r w:rsidRPr="00433383">
        <w:rPr>
          <w:rStyle w:val="Emphasis"/>
          <w:highlight w:val="cyan"/>
        </w:rPr>
        <w:t xml:space="preserve">systems and </w:t>
      </w:r>
      <w:r w:rsidRPr="00632B88">
        <w:rPr>
          <w:rStyle w:val="Emphasis"/>
        </w:rPr>
        <w:t xml:space="preserve">individual </w:t>
      </w:r>
      <w:r w:rsidRPr="00433383">
        <w:rPr>
          <w:rStyle w:val="Emphasis"/>
          <w:highlight w:val="cyan"/>
        </w:rPr>
        <w:t>psyches</w:t>
      </w:r>
      <w:r w:rsidRPr="00693512">
        <w:rPr>
          <w:sz w:val="16"/>
        </w:rPr>
        <w:t>.</w:t>
      </w:r>
    </w:p>
    <w:p w14:paraId="61995C4C" w14:textId="77777777" w:rsidR="00433383" w:rsidRPr="00693512" w:rsidRDefault="00433383" w:rsidP="00433383">
      <w:pPr>
        <w:rPr>
          <w:sz w:val="16"/>
        </w:rPr>
      </w:pPr>
      <w:r w:rsidRPr="00693512">
        <w:rPr>
          <w:sz w:val="16"/>
        </w:rPr>
        <w:t xml:space="preserve">As I will demonstrate, the modern application of resilience unfolds along three primary axes: a) beginning as a theory of complex systems in the early 1970s b) resilience became a strategy to manage and mitigate risk to critical infrastructure in the wake of 9/11 and the rise of international terrorism c) and finally became a form of neoliberal </w:t>
      </w:r>
      <w:proofErr w:type="spellStart"/>
      <w:r w:rsidRPr="00693512">
        <w:rPr>
          <w:sz w:val="16"/>
        </w:rPr>
        <w:t>responsibilization</w:t>
      </w:r>
      <w:proofErr w:type="spellEnd"/>
      <w:r w:rsidRPr="00693512">
        <w:rPr>
          <w:sz w:val="16"/>
        </w:rPr>
        <w:t xml:space="preserve"> foisted upon victims of infrastructural disaster and survivors of personal trauma. Under the logistical mode of production, </w:t>
      </w:r>
      <w:r w:rsidRPr="00693512">
        <w:rPr>
          <w:u w:val="single"/>
        </w:rPr>
        <w:t xml:space="preserve">resilience’s primary function is to articulate these ostensibly disparate arenas into a new control apparatus that can unite the social, administrative, and economic modalities which are required for any </w:t>
      </w:r>
      <w:r w:rsidRPr="00693512">
        <w:rPr>
          <w:rStyle w:val="Emphasis"/>
        </w:rPr>
        <w:t>hegemonic regime to reproduce itself</w:t>
      </w:r>
      <w:r w:rsidRPr="00693512">
        <w:rPr>
          <w:sz w:val="16"/>
        </w:rPr>
        <w:t>. In other words</w:t>
      </w:r>
      <w:r w:rsidRPr="00632B88">
        <w:rPr>
          <w:sz w:val="16"/>
        </w:rPr>
        <w:t xml:space="preserve">, </w:t>
      </w:r>
      <w:r w:rsidRPr="00433383">
        <w:rPr>
          <w:highlight w:val="cyan"/>
          <w:u w:val="single"/>
        </w:rPr>
        <w:t>resilience allows</w:t>
      </w:r>
      <w:r w:rsidRPr="00693512">
        <w:rPr>
          <w:u w:val="single"/>
        </w:rPr>
        <w:t xml:space="preserve"> the logistical mode of </w:t>
      </w:r>
      <w:r w:rsidRPr="00433383">
        <w:rPr>
          <w:highlight w:val="cyan"/>
          <w:u w:val="single"/>
        </w:rPr>
        <w:t>production</w:t>
      </w:r>
      <w:r w:rsidRPr="00693512">
        <w:rPr>
          <w:u w:val="single"/>
        </w:rPr>
        <w:t xml:space="preserve"> its own proper form </w:t>
      </w:r>
      <w:r w:rsidRPr="00433383">
        <w:rPr>
          <w:highlight w:val="cyan"/>
          <w:u w:val="single"/>
        </w:rPr>
        <w:t xml:space="preserve">of </w:t>
      </w:r>
      <w:r w:rsidRPr="00433383">
        <w:rPr>
          <w:rStyle w:val="Emphasis"/>
          <w:highlight w:val="cyan"/>
        </w:rPr>
        <w:t>governmental rationality</w:t>
      </w:r>
      <w:r w:rsidRPr="00693512">
        <w:rPr>
          <w:sz w:val="16"/>
        </w:rPr>
        <w:t xml:space="preserve">. </w:t>
      </w:r>
      <w:r w:rsidRPr="00693512">
        <w:rPr>
          <w:u w:val="single"/>
        </w:rPr>
        <w:t xml:space="preserve">Resilience’s </w:t>
      </w:r>
      <w:r w:rsidRPr="00433383">
        <w:rPr>
          <w:highlight w:val="cyan"/>
          <w:u w:val="single"/>
        </w:rPr>
        <w:t>flexibility creates</w:t>
      </w:r>
      <w:r w:rsidRPr="00693512">
        <w:rPr>
          <w:u w:val="single"/>
        </w:rPr>
        <w:t xml:space="preserve"> an economic, </w:t>
      </w:r>
      <w:proofErr w:type="gramStart"/>
      <w:r w:rsidRPr="00693512">
        <w:rPr>
          <w:u w:val="single"/>
        </w:rPr>
        <w:t>political</w:t>
      </w:r>
      <w:proofErr w:type="gramEnd"/>
      <w:r w:rsidRPr="00693512">
        <w:rPr>
          <w:u w:val="single"/>
        </w:rPr>
        <w:t xml:space="preserve"> and social </w:t>
      </w:r>
      <w:r w:rsidRPr="00433383">
        <w:rPr>
          <w:highlight w:val="cyan"/>
          <w:u w:val="single"/>
        </w:rPr>
        <w:t>order</w:t>
      </w:r>
      <w:r w:rsidRPr="00693512">
        <w:rPr>
          <w:u w:val="single"/>
        </w:rPr>
        <w:t xml:space="preserve"> that operates between infrastructural and social form </w:t>
      </w:r>
      <w:r w:rsidRPr="00433383">
        <w:rPr>
          <w:highlight w:val="cyan"/>
          <w:u w:val="single"/>
        </w:rPr>
        <w:t>in a</w:t>
      </w:r>
      <w:r w:rsidRPr="00693512">
        <w:rPr>
          <w:u w:val="single"/>
        </w:rPr>
        <w:t xml:space="preserve"> completely </w:t>
      </w:r>
      <w:r w:rsidRPr="00433383">
        <w:rPr>
          <w:rStyle w:val="Emphasis"/>
          <w:highlight w:val="cyan"/>
        </w:rPr>
        <w:t>fluid</w:t>
      </w:r>
      <w:r w:rsidRPr="00693512">
        <w:rPr>
          <w:rStyle w:val="Emphasis"/>
        </w:rPr>
        <w:t xml:space="preserve"> and flexible </w:t>
      </w:r>
      <w:r w:rsidRPr="00433383">
        <w:rPr>
          <w:rStyle w:val="Emphasis"/>
          <w:highlight w:val="cyan"/>
        </w:rPr>
        <w:t>way</w:t>
      </w:r>
      <w:r w:rsidRPr="00693512">
        <w:rPr>
          <w:sz w:val="16"/>
        </w:rPr>
        <w:t xml:space="preserve">. </w:t>
      </w:r>
      <w:r w:rsidRPr="00693512">
        <w:rPr>
          <w:u w:val="single"/>
        </w:rPr>
        <w:t xml:space="preserve">Since the measurement of resilience’s efficacy refers equally to logistical systems like supply chains as </w:t>
      </w:r>
      <w:r w:rsidRPr="009D0E6C">
        <w:rPr>
          <w:u w:val="single"/>
        </w:rPr>
        <w:t xml:space="preserve">it does to the </w:t>
      </w:r>
      <w:r w:rsidRPr="009D0E6C">
        <w:rPr>
          <w:rStyle w:val="Emphasis"/>
        </w:rPr>
        <w:t>interior psychological states</w:t>
      </w:r>
      <w:r w:rsidRPr="009D0E6C">
        <w:rPr>
          <w:u w:val="single"/>
        </w:rPr>
        <w:t xml:space="preserve"> of human beings, the synthesis of these two scales into a </w:t>
      </w:r>
      <w:r w:rsidRPr="009D0E6C">
        <w:rPr>
          <w:rStyle w:val="Emphasis"/>
        </w:rPr>
        <w:t>coo</w:t>
      </w:r>
      <w:r w:rsidRPr="00693512">
        <w:rPr>
          <w:rStyle w:val="Emphasis"/>
        </w:rPr>
        <w:t>rdinated system of control</w:t>
      </w:r>
      <w:r w:rsidRPr="00693512">
        <w:rPr>
          <w:u w:val="single"/>
        </w:rPr>
        <w:t xml:space="preserve"> is precisely what defines the logistical mode of production’s means of governance</w:t>
      </w:r>
      <w:r w:rsidRPr="00693512">
        <w:rPr>
          <w:sz w:val="16"/>
        </w:rPr>
        <w:t>.</w:t>
      </w:r>
    </w:p>
    <w:p w14:paraId="5376B656" w14:textId="77777777" w:rsidR="00433383" w:rsidRPr="00693512" w:rsidRDefault="00433383" w:rsidP="00433383">
      <w:pPr>
        <w:rPr>
          <w:sz w:val="16"/>
        </w:rPr>
      </w:pPr>
      <w:r w:rsidRPr="00433383">
        <w:rPr>
          <w:highlight w:val="cyan"/>
          <w:u w:val="single"/>
        </w:rPr>
        <w:t xml:space="preserve">Resilience is the </w:t>
      </w:r>
      <w:r w:rsidRPr="00433383">
        <w:rPr>
          <w:rStyle w:val="Emphasis"/>
          <w:highlight w:val="cyan"/>
        </w:rPr>
        <w:t>fulcrum</w:t>
      </w:r>
      <w:r w:rsidRPr="00693512">
        <w:rPr>
          <w:u w:val="single"/>
        </w:rPr>
        <w:t xml:space="preserve"> by which the logistical mode of production can properly be understood to be a mode of production</w:t>
      </w:r>
      <w:r w:rsidRPr="00693512">
        <w:rPr>
          <w:sz w:val="16"/>
        </w:rPr>
        <w:t xml:space="preserve">.7 </w:t>
      </w:r>
      <w:r w:rsidRPr="00693512">
        <w:rPr>
          <w:u w:val="single"/>
        </w:rPr>
        <w:t>It is what brings humans, institutions, machines, cities, and any other entity that can be defined as resilient into the fold</w:t>
      </w:r>
      <w:r w:rsidRPr="00693512">
        <w:rPr>
          <w:sz w:val="16"/>
        </w:rPr>
        <w:t xml:space="preserve">. Supply chains and </w:t>
      </w:r>
      <w:r w:rsidRPr="00433383">
        <w:rPr>
          <w:highlight w:val="cyan"/>
          <w:u w:val="single"/>
        </w:rPr>
        <w:t>humans are tested for</w:t>
      </w:r>
      <w:r w:rsidRPr="00693512">
        <w:rPr>
          <w:u w:val="single"/>
        </w:rPr>
        <w:t xml:space="preserve"> </w:t>
      </w:r>
      <w:r w:rsidRPr="009D0E6C">
        <w:rPr>
          <w:u w:val="single"/>
        </w:rPr>
        <w:t>their</w:t>
      </w:r>
      <w:r w:rsidRPr="00433383">
        <w:rPr>
          <w:highlight w:val="cyan"/>
          <w:u w:val="single"/>
        </w:rPr>
        <w:t xml:space="preserve"> resilience by</w:t>
      </w:r>
      <w:r w:rsidRPr="00693512">
        <w:rPr>
          <w:u w:val="single"/>
        </w:rPr>
        <w:t xml:space="preserve"> the </w:t>
      </w:r>
      <w:r w:rsidRPr="00433383">
        <w:rPr>
          <w:highlight w:val="cyan"/>
          <w:u w:val="single"/>
        </w:rPr>
        <w:t xml:space="preserve">logistical </w:t>
      </w:r>
      <w:r w:rsidRPr="00433383">
        <w:rPr>
          <w:rStyle w:val="Emphasis"/>
          <w:highlight w:val="cyan"/>
        </w:rPr>
        <w:t>mode of production</w:t>
      </w:r>
      <w:r w:rsidRPr="00693512">
        <w:rPr>
          <w:rStyle w:val="Emphasis"/>
        </w:rPr>
        <w:t xml:space="preserve"> in equal measure</w:t>
      </w:r>
      <w:r w:rsidRPr="00693512">
        <w:rPr>
          <w:sz w:val="16"/>
        </w:rPr>
        <w:t xml:space="preserve">. Subsequently, </w:t>
      </w:r>
      <w:r w:rsidRPr="00693512">
        <w:rPr>
          <w:u w:val="single"/>
        </w:rPr>
        <w:t>whatever meaningful distinction formerly separated the two collapses</w:t>
      </w:r>
      <w:r w:rsidRPr="00693512">
        <w:rPr>
          <w:sz w:val="16"/>
        </w:rPr>
        <w:t xml:space="preserve">. </w:t>
      </w:r>
      <w:r w:rsidRPr="00693512">
        <w:rPr>
          <w:u w:val="single"/>
        </w:rPr>
        <w:t xml:space="preserve">Whatever hierarchy of importance may have existed between humans, machines, and supply chains becomes moot. All of them become an </w:t>
      </w:r>
      <w:r w:rsidRPr="00693512">
        <w:rPr>
          <w:rStyle w:val="Emphasis"/>
        </w:rPr>
        <w:t>expression</w:t>
      </w:r>
      <w:r w:rsidRPr="00693512">
        <w:rPr>
          <w:u w:val="single"/>
        </w:rPr>
        <w:t xml:space="preserve"> of the logistical mode of production’s new megamachine</w:t>
      </w:r>
      <w:r w:rsidRPr="00693512">
        <w:rPr>
          <w:sz w:val="16"/>
        </w:rPr>
        <w:t>.</w:t>
      </w:r>
    </w:p>
    <w:p w14:paraId="0C3DF336" w14:textId="77777777" w:rsidR="00433383" w:rsidRPr="00693512" w:rsidRDefault="00433383" w:rsidP="00433383">
      <w:pPr>
        <w:rPr>
          <w:sz w:val="16"/>
        </w:rPr>
      </w:pPr>
      <w:r w:rsidRPr="00693512">
        <w:rPr>
          <w:sz w:val="16"/>
        </w:rPr>
        <w:t xml:space="preserve">Before analyzing precisely how resilience operates under the logistical mode of production, we must first lay out a genealogy of resilience and its imbrication with capitalism’s historical development. </w:t>
      </w:r>
      <w:r w:rsidRPr="00693512">
        <w:rPr>
          <w:u w:val="single"/>
        </w:rPr>
        <w:t>The modern conception of resilience did not enter the popular lexicon until relatively recently</w:t>
      </w:r>
      <w:r w:rsidRPr="00693512">
        <w:rPr>
          <w:sz w:val="16"/>
        </w:rPr>
        <w:t xml:space="preserve">. Originally a technical term in the field of civil engineering, resilience was a method to test the ability of materials like steel and concrete to bounce back from physical stress. </w:t>
      </w:r>
      <w:r w:rsidRPr="00693512">
        <w:rPr>
          <w:u w:val="single"/>
        </w:rPr>
        <w:t xml:space="preserve">Its meaning began to shift in the wake of WWII-era advancements in </w:t>
      </w:r>
      <w:r w:rsidRPr="00632B88">
        <w:rPr>
          <w:u w:val="single"/>
        </w:rPr>
        <w:t>cybernetics</w:t>
      </w:r>
      <w:r w:rsidRPr="00693512">
        <w:rPr>
          <w:u w:val="single"/>
        </w:rPr>
        <w:t xml:space="preserve"> and organization theory which rearticulated resilience’s principles of strength and persistence towards </w:t>
      </w:r>
      <w:r w:rsidRPr="00693512">
        <w:rPr>
          <w:rStyle w:val="Emphasis"/>
        </w:rPr>
        <w:t>systems</w:t>
      </w:r>
      <w:r w:rsidRPr="00693512">
        <w:rPr>
          <w:u w:val="single"/>
        </w:rPr>
        <w:t xml:space="preserve"> rather than engineering materials</w:t>
      </w:r>
      <w:r w:rsidRPr="00693512">
        <w:rPr>
          <w:sz w:val="16"/>
        </w:rPr>
        <w:t xml:space="preserve">. This newer form of resilience language fully came into its own in 1973 via the publication of ecologist C.S. </w:t>
      </w:r>
      <w:proofErr w:type="spellStart"/>
      <w:r w:rsidRPr="00693512">
        <w:rPr>
          <w:sz w:val="16"/>
        </w:rPr>
        <w:t>Holling’s</w:t>
      </w:r>
      <w:proofErr w:type="spellEnd"/>
      <w:r w:rsidRPr="00693512">
        <w:rPr>
          <w:sz w:val="16"/>
        </w:rPr>
        <w:t xml:space="preserve"> landmark paper on the resilience of ecological systems. </w:t>
      </w:r>
      <w:proofErr w:type="spellStart"/>
      <w:r w:rsidRPr="00693512">
        <w:rPr>
          <w:u w:val="single"/>
        </w:rPr>
        <w:t>Holling</w:t>
      </w:r>
      <w:proofErr w:type="spellEnd"/>
      <w:r w:rsidRPr="00693512">
        <w:rPr>
          <w:u w:val="single"/>
        </w:rPr>
        <w:t xml:space="preserve"> repurposed the idea of resilience to analyze the robustness of natural environments like fish estuaries and forests</w:t>
      </w:r>
      <w:r w:rsidRPr="00693512">
        <w:rPr>
          <w:sz w:val="16"/>
        </w:rPr>
        <w:t xml:space="preserve">. </w:t>
      </w:r>
      <w:proofErr w:type="spellStart"/>
      <w:r w:rsidRPr="00693512">
        <w:rPr>
          <w:sz w:val="16"/>
        </w:rPr>
        <w:t>Holling</w:t>
      </w:r>
      <w:proofErr w:type="spellEnd"/>
      <w:r w:rsidRPr="00693512">
        <w:rPr>
          <w:sz w:val="16"/>
        </w:rPr>
        <w:t xml:space="preserve"> found </w:t>
      </w:r>
      <w:r w:rsidRPr="00693512">
        <w:rPr>
          <w:u w:val="single"/>
        </w:rPr>
        <w:t xml:space="preserve">their ecological health relied less on stability, </w:t>
      </w:r>
      <w:proofErr w:type="gramStart"/>
      <w:r w:rsidRPr="00693512">
        <w:rPr>
          <w:u w:val="single"/>
        </w:rPr>
        <w:t>i.e.</w:t>
      </w:r>
      <w:proofErr w:type="gramEnd"/>
      <w:r w:rsidRPr="00693512">
        <w:rPr>
          <w:u w:val="single"/>
        </w:rPr>
        <w:t xml:space="preserve"> the ability of a system to quickly return to equilibrium following a disturbance</w:t>
      </w:r>
      <w:r w:rsidRPr="00693512">
        <w:rPr>
          <w:sz w:val="16"/>
        </w:rPr>
        <w:t xml:space="preserve">. Against this established view of ecosystems as naturally tending towards balance and equilibrium, </w:t>
      </w:r>
      <w:proofErr w:type="spellStart"/>
      <w:r w:rsidRPr="00693512">
        <w:rPr>
          <w:u w:val="single"/>
        </w:rPr>
        <w:t>Holling</w:t>
      </w:r>
      <w:proofErr w:type="spellEnd"/>
      <w:r w:rsidRPr="00693512">
        <w:rPr>
          <w:u w:val="single"/>
        </w:rPr>
        <w:t xml:space="preserve"> alternatively proposed resilience as, “a measure of the persistence of systems and of their ability to absorb change and disturbance and still maintain the same relationships between populations</w:t>
      </w:r>
      <w:r w:rsidRPr="00693512">
        <w:rPr>
          <w:sz w:val="16"/>
        </w:rPr>
        <w:t xml:space="preserve">.”8 In other words, </w:t>
      </w:r>
      <w:r w:rsidRPr="00693512">
        <w:rPr>
          <w:u w:val="single"/>
        </w:rPr>
        <w:t xml:space="preserve">rather than understanding ecosystems as unitary structures that quickly regained their integrity after a disturbance, </w:t>
      </w:r>
      <w:proofErr w:type="spellStart"/>
      <w:r w:rsidRPr="00693512">
        <w:rPr>
          <w:u w:val="single"/>
        </w:rPr>
        <w:t>Holling</w:t>
      </w:r>
      <w:proofErr w:type="spellEnd"/>
      <w:r w:rsidRPr="00693512">
        <w:rPr>
          <w:u w:val="single"/>
        </w:rPr>
        <w:t xml:space="preserve"> argued it was precisely their </w:t>
      </w:r>
      <w:r w:rsidRPr="00693512">
        <w:rPr>
          <w:rStyle w:val="Emphasis"/>
        </w:rPr>
        <w:t>dynamism</w:t>
      </w:r>
      <w:r w:rsidRPr="00693512">
        <w:rPr>
          <w:u w:val="single"/>
        </w:rPr>
        <w:t xml:space="preserve"> and everchanging complexity that defined them</w:t>
      </w:r>
      <w:r w:rsidRPr="00693512">
        <w:rPr>
          <w:sz w:val="16"/>
        </w:rPr>
        <w:t xml:space="preserve">. </w:t>
      </w:r>
      <w:proofErr w:type="spellStart"/>
      <w:r w:rsidRPr="00693512">
        <w:rPr>
          <w:sz w:val="16"/>
        </w:rPr>
        <w:t>Holling’s</w:t>
      </w:r>
      <w:proofErr w:type="spellEnd"/>
      <w:r w:rsidRPr="00693512">
        <w:rPr>
          <w:sz w:val="16"/>
        </w:rPr>
        <w:t xml:space="preserve"> reconceptualization advanced resilience from simply being the ability of an object to bounce back from stress or damage. Rather, it was now understood as the ability of a system to persist as a direct result of its capacity for adaptation. With </w:t>
      </w:r>
      <w:proofErr w:type="spellStart"/>
      <w:r w:rsidRPr="00693512">
        <w:rPr>
          <w:sz w:val="16"/>
        </w:rPr>
        <w:t>Holling’s</w:t>
      </w:r>
      <w:proofErr w:type="spellEnd"/>
      <w:r w:rsidRPr="00693512">
        <w:rPr>
          <w:sz w:val="16"/>
        </w:rPr>
        <w:t xml:space="preserve"> conceptual breakthrough, disturbances were no longer considered momentary events that preceded a return to homeostasis. Rather than being antithetical to natural environments, disturbance and imbalance were now definitional to their existence.</w:t>
      </w:r>
    </w:p>
    <w:p w14:paraId="3FA81CA8" w14:textId="77777777" w:rsidR="00433383" w:rsidRPr="00693512" w:rsidRDefault="00433383" w:rsidP="00433383">
      <w:pPr>
        <w:rPr>
          <w:sz w:val="16"/>
        </w:rPr>
      </w:pPr>
      <w:r w:rsidRPr="00693512">
        <w:rPr>
          <w:sz w:val="16"/>
        </w:rPr>
        <w:t xml:space="preserve">Today, </w:t>
      </w:r>
      <w:proofErr w:type="spellStart"/>
      <w:r w:rsidRPr="00693512">
        <w:rPr>
          <w:u w:val="single"/>
        </w:rPr>
        <w:t>Holling’s</w:t>
      </w:r>
      <w:proofErr w:type="spellEnd"/>
      <w:r w:rsidRPr="00693512">
        <w:rPr>
          <w:u w:val="single"/>
        </w:rPr>
        <w:t xml:space="preserve"> findings are not exclusively tied to the management of natural environments but </w:t>
      </w:r>
      <w:r w:rsidRPr="00632B88">
        <w:rPr>
          <w:u w:val="single"/>
        </w:rPr>
        <w:t xml:space="preserve">have </w:t>
      </w:r>
      <w:r w:rsidRPr="00632B88">
        <w:rPr>
          <w:rStyle w:val="Emphasis"/>
        </w:rPr>
        <w:t>expanded to other systems</w:t>
      </w:r>
      <w:r w:rsidRPr="00693512">
        <w:rPr>
          <w:sz w:val="16"/>
        </w:rPr>
        <w:t xml:space="preserve"> — most notably critical infrastructures such as supply chains, water treatment plants, electrical substations, </w:t>
      </w:r>
      <w:proofErr w:type="gramStart"/>
      <w:r w:rsidRPr="00693512">
        <w:rPr>
          <w:sz w:val="16"/>
        </w:rPr>
        <w:t>dams</w:t>
      </w:r>
      <w:proofErr w:type="gramEnd"/>
      <w:r w:rsidRPr="00693512">
        <w:rPr>
          <w:sz w:val="16"/>
        </w:rPr>
        <w:t xml:space="preserve"> and other essential services. Resilience is a crucial concept for those tasked with managing and mitigating the myriad of risks posed to these systems and their most critical functions. Like </w:t>
      </w:r>
      <w:proofErr w:type="spellStart"/>
      <w:r w:rsidRPr="00693512">
        <w:rPr>
          <w:sz w:val="16"/>
        </w:rPr>
        <w:t>Holling’s</w:t>
      </w:r>
      <w:proofErr w:type="spellEnd"/>
      <w:r w:rsidRPr="00693512">
        <w:rPr>
          <w:sz w:val="16"/>
        </w:rPr>
        <w:t xml:space="preserve"> description of ecosystems, managers of infrastructure view their given system as prone to instability by definition, a fact that only grows more exigent by the day due to the ongoing catastrophes of climate change, international terrorism, and global political unrest. Infrastructures are increasingly immersed in environments where crisis is not periodic but ever-present. Adaptation to complexity and uncertainty itself becomes a permanent condition. Here we see the critical purchase </w:t>
      </w:r>
      <w:proofErr w:type="spellStart"/>
      <w:r w:rsidRPr="00693512">
        <w:rPr>
          <w:sz w:val="16"/>
        </w:rPr>
        <w:t>Holling’s</w:t>
      </w:r>
      <w:proofErr w:type="spellEnd"/>
      <w:r w:rsidRPr="00693512">
        <w:rPr>
          <w:sz w:val="16"/>
        </w:rPr>
        <w:t xml:space="preserve"> concept of resilience has for those tasked with mitigating threats to critical infrastructure. </w:t>
      </w:r>
      <w:r w:rsidRPr="00433383">
        <w:rPr>
          <w:highlight w:val="cyan"/>
          <w:u w:val="single"/>
        </w:rPr>
        <w:t>Resilience</w:t>
      </w:r>
      <w:r w:rsidRPr="00693512">
        <w:rPr>
          <w:u w:val="single"/>
        </w:rPr>
        <w:t xml:space="preserve"> provides a </w:t>
      </w:r>
      <w:r w:rsidRPr="00693512">
        <w:rPr>
          <w:rStyle w:val="Emphasis"/>
        </w:rPr>
        <w:t>much-needed language</w:t>
      </w:r>
      <w:r w:rsidRPr="00693512">
        <w:rPr>
          <w:u w:val="single"/>
        </w:rPr>
        <w:t xml:space="preserve"> to </w:t>
      </w:r>
      <w:r w:rsidRPr="00433383">
        <w:rPr>
          <w:highlight w:val="cyan"/>
          <w:u w:val="single"/>
        </w:rPr>
        <w:t>deal with a world</w:t>
      </w:r>
      <w:r w:rsidRPr="00693512">
        <w:rPr>
          <w:u w:val="single"/>
        </w:rPr>
        <w:t xml:space="preserve"> </w:t>
      </w:r>
      <w:r w:rsidRPr="00433383">
        <w:rPr>
          <w:highlight w:val="cyan"/>
          <w:u w:val="single"/>
        </w:rPr>
        <w:t xml:space="preserve">where </w:t>
      </w:r>
      <w:r w:rsidRPr="00433383">
        <w:rPr>
          <w:rStyle w:val="Emphasis"/>
          <w:highlight w:val="cyan"/>
        </w:rPr>
        <w:t>systemic threats are integral</w:t>
      </w:r>
      <w:r w:rsidRPr="00693512">
        <w:rPr>
          <w:rStyle w:val="Emphasis"/>
        </w:rPr>
        <w:t xml:space="preserve"> to systems themselves</w:t>
      </w:r>
      <w:r w:rsidRPr="00693512">
        <w:rPr>
          <w:sz w:val="16"/>
        </w:rPr>
        <w:t xml:space="preserve">. </w:t>
      </w:r>
      <w:r w:rsidRPr="00693512">
        <w:rPr>
          <w:u w:val="single"/>
        </w:rPr>
        <w:t xml:space="preserve">Resilience’s embrace of instability provides the </w:t>
      </w:r>
      <w:r w:rsidRPr="00693512">
        <w:rPr>
          <w:rStyle w:val="Emphasis"/>
        </w:rPr>
        <w:t>conceptual apparatus</w:t>
      </w:r>
      <w:r w:rsidRPr="00693512">
        <w:rPr>
          <w:u w:val="single"/>
        </w:rPr>
        <w:t xml:space="preserve"> necessary for navigating an insecure world of unfathomable complexity and increasingly hostile environments</w:t>
      </w:r>
      <w:r w:rsidRPr="00693512">
        <w:rPr>
          <w:sz w:val="16"/>
        </w:rPr>
        <w:t xml:space="preserve"> (both ecological, economic, and political). As </w:t>
      </w:r>
      <w:proofErr w:type="spellStart"/>
      <w:r w:rsidRPr="00693512">
        <w:rPr>
          <w:sz w:val="16"/>
        </w:rPr>
        <w:t>Holling</w:t>
      </w:r>
      <w:proofErr w:type="spellEnd"/>
      <w:r w:rsidRPr="00693512">
        <w:rPr>
          <w:sz w:val="16"/>
        </w:rPr>
        <w:t xml:space="preserve"> explains, </w:t>
      </w:r>
      <w:r w:rsidRPr="00693512">
        <w:rPr>
          <w:u w:val="single"/>
        </w:rPr>
        <w:t xml:space="preserve">resilience theory begins not from, “the </w:t>
      </w:r>
      <w:r w:rsidRPr="00693512">
        <w:rPr>
          <w:rStyle w:val="Emphasis"/>
        </w:rPr>
        <w:t>presumption of sufficient knowledge</w:t>
      </w:r>
      <w:r w:rsidRPr="00693512">
        <w:rPr>
          <w:u w:val="single"/>
        </w:rPr>
        <w:t>, but the recognition of our ignorance: not the assumption that future events are expected, but that they will be unexpected</w:t>
      </w:r>
      <w:r w:rsidRPr="00693512">
        <w:rPr>
          <w:sz w:val="16"/>
        </w:rPr>
        <w:t>.”</w:t>
      </w:r>
      <w:proofErr w:type="gramStart"/>
      <w:r w:rsidRPr="00693512">
        <w:rPr>
          <w:sz w:val="16"/>
        </w:rPr>
        <w:t>9</w:t>
      </w:r>
      <w:proofErr w:type="gramEnd"/>
    </w:p>
    <w:p w14:paraId="2F604228" w14:textId="77777777" w:rsidR="00433383" w:rsidRPr="00693512" w:rsidRDefault="00433383" w:rsidP="00433383">
      <w:pPr>
        <w:rPr>
          <w:sz w:val="16"/>
        </w:rPr>
      </w:pPr>
      <w:r w:rsidRPr="00693512">
        <w:rPr>
          <w:u w:val="single"/>
        </w:rPr>
        <w:t xml:space="preserve">Resilience’s conceptual elasticity provides many benefits for the </w:t>
      </w:r>
      <w:r w:rsidRPr="00693512">
        <w:rPr>
          <w:rStyle w:val="Emphasis"/>
        </w:rPr>
        <w:t>discipline of logistics</w:t>
      </w:r>
      <w:r w:rsidRPr="00693512">
        <w:rPr>
          <w:sz w:val="16"/>
        </w:rPr>
        <w:t xml:space="preserve">. Its terminology abounds within the technical literature and overall discourse of logistical science. But of all the subdisciplines of logistical science, it is the domain of supply chain management (SCM) where resilience truly finds its critical purchase. One of the central dilemmas concerning SCM is how commodity chains’ ever-growing expansion simultaneously introduces </w:t>
      </w:r>
      <w:proofErr w:type="spellStart"/>
      <w:r w:rsidRPr="00693512">
        <w:rPr>
          <w:sz w:val="16"/>
        </w:rPr>
        <w:t>everescalating</w:t>
      </w:r>
      <w:proofErr w:type="spellEnd"/>
      <w:r w:rsidRPr="00693512">
        <w:rPr>
          <w:sz w:val="16"/>
        </w:rPr>
        <w:t xml:space="preserve"> threats that can suddenly derail commodities’ ability to flow and expand. As Chapter One illustrated, the </w:t>
      </w:r>
      <w:r w:rsidRPr="00693512">
        <w:rPr>
          <w:u w:val="single"/>
        </w:rPr>
        <w:t>vertiginously complex routes that commodities flow through rely on very tight timetables that must be managed with precision if capitalism’s regime of flexible accumulation is to be executed successfully</w:t>
      </w:r>
      <w:r w:rsidRPr="00693512">
        <w:rPr>
          <w:sz w:val="16"/>
        </w:rPr>
        <w:t xml:space="preserve">. </w:t>
      </w:r>
      <w:r w:rsidRPr="00693512">
        <w:rPr>
          <w:u w:val="single"/>
        </w:rPr>
        <w:t xml:space="preserve">But the combination of </w:t>
      </w:r>
      <w:r w:rsidRPr="00693512">
        <w:rPr>
          <w:rStyle w:val="Emphasis"/>
        </w:rPr>
        <w:t>geo-spatial complexity and time-criticality</w:t>
      </w:r>
      <w:r w:rsidRPr="00693512">
        <w:rPr>
          <w:u w:val="single"/>
        </w:rPr>
        <w:t xml:space="preserve"> means that supply chains also face virtually </w:t>
      </w:r>
      <w:r w:rsidRPr="00693512">
        <w:rPr>
          <w:rStyle w:val="Emphasis"/>
        </w:rPr>
        <w:t>astronomical</w:t>
      </w:r>
      <w:r w:rsidRPr="00693512">
        <w:rPr>
          <w:u w:val="single"/>
        </w:rPr>
        <w:t xml:space="preserve"> security risks</w:t>
      </w:r>
      <w:r w:rsidRPr="00693512">
        <w:rPr>
          <w:sz w:val="16"/>
        </w:rPr>
        <w:t xml:space="preserve">. </w:t>
      </w:r>
      <w:r w:rsidRPr="00433383">
        <w:rPr>
          <w:rStyle w:val="Emphasis"/>
          <w:highlight w:val="cyan"/>
        </w:rPr>
        <w:t>Just one hiccup</w:t>
      </w:r>
      <w:r w:rsidRPr="00693512">
        <w:rPr>
          <w:u w:val="single"/>
        </w:rPr>
        <w:t xml:space="preserve"> in the chain </w:t>
      </w:r>
      <w:r w:rsidRPr="00632B88">
        <w:rPr>
          <w:u w:val="single"/>
        </w:rPr>
        <w:t xml:space="preserve">can </w:t>
      </w:r>
      <w:r w:rsidRPr="00433383">
        <w:rPr>
          <w:highlight w:val="cyan"/>
          <w:u w:val="single"/>
        </w:rPr>
        <w:t xml:space="preserve">send the </w:t>
      </w:r>
      <w:r w:rsidRPr="00433383">
        <w:rPr>
          <w:rStyle w:val="Emphasis"/>
          <w:highlight w:val="cyan"/>
        </w:rPr>
        <w:t>entire system reeling</w:t>
      </w:r>
      <w:r w:rsidRPr="00693512">
        <w:rPr>
          <w:sz w:val="16"/>
        </w:rPr>
        <w:t xml:space="preserve">. </w:t>
      </w:r>
      <w:r w:rsidRPr="00433383">
        <w:rPr>
          <w:highlight w:val="cyan"/>
          <w:u w:val="single"/>
        </w:rPr>
        <w:t>Extreme weather events</w:t>
      </w:r>
      <w:r w:rsidRPr="00693512">
        <w:rPr>
          <w:u w:val="single"/>
        </w:rPr>
        <w:t xml:space="preserve"> like hurricanes and tsunamis, which can hit suddenly and without warning, are obvious examples</w:t>
      </w:r>
      <w:r w:rsidRPr="00693512">
        <w:rPr>
          <w:sz w:val="16"/>
        </w:rPr>
        <w:t xml:space="preserve">. Beyond immediate physical risks, </w:t>
      </w:r>
      <w:r w:rsidRPr="00433383">
        <w:rPr>
          <w:highlight w:val="cyan"/>
          <w:u w:val="single"/>
        </w:rPr>
        <w:t>political and juridical issues</w:t>
      </w:r>
      <w:r w:rsidRPr="00693512">
        <w:rPr>
          <w:u w:val="single"/>
        </w:rPr>
        <w:t xml:space="preserve"> enter into the calculus of risk management as well</w:t>
      </w:r>
      <w:r w:rsidRPr="00693512">
        <w:rPr>
          <w:sz w:val="16"/>
        </w:rPr>
        <w:t xml:space="preserve">. For instance, </w:t>
      </w:r>
      <w:r w:rsidRPr="00693512">
        <w:rPr>
          <w:u w:val="single"/>
        </w:rPr>
        <w:t xml:space="preserve">sudden regime </w:t>
      </w:r>
      <w:proofErr w:type="gramStart"/>
      <w:r w:rsidRPr="00693512">
        <w:rPr>
          <w:u w:val="single"/>
        </w:rPr>
        <w:t>change</w:t>
      </w:r>
      <w:proofErr w:type="gramEnd"/>
      <w:r w:rsidRPr="00693512">
        <w:rPr>
          <w:u w:val="single"/>
        </w:rPr>
        <w:t xml:space="preserve"> in a country located along a strategic shipping corridor may result in new tariffs and other trade barriers which the supply chain must quickly find a way to overcome or circumvent</w:t>
      </w:r>
      <w:r w:rsidRPr="00693512">
        <w:rPr>
          <w:sz w:val="16"/>
        </w:rPr>
        <w:t xml:space="preserve">. </w:t>
      </w:r>
      <w:r w:rsidRPr="00693512">
        <w:rPr>
          <w:u w:val="single"/>
        </w:rPr>
        <w:t xml:space="preserve">More recent dangers like </w:t>
      </w:r>
      <w:r w:rsidRPr="00433383">
        <w:rPr>
          <w:highlight w:val="cyan"/>
          <w:u w:val="single"/>
        </w:rPr>
        <w:t>terror</w:t>
      </w:r>
      <w:r w:rsidRPr="00693512">
        <w:rPr>
          <w:u w:val="single"/>
        </w:rPr>
        <w:t xml:space="preserve">ist attacks, </w:t>
      </w:r>
      <w:r w:rsidRPr="00433383">
        <w:rPr>
          <w:highlight w:val="cyan"/>
          <w:u w:val="single"/>
        </w:rPr>
        <w:t>cyber war</w:t>
      </w:r>
      <w:r w:rsidRPr="00693512">
        <w:rPr>
          <w:u w:val="single"/>
        </w:rPr>
        <w:t xml:space="preserve">fare, and </w:t>
      </w:r>
      <w:r w:rsidRPr="00433383">
        <w:rPr>
          <w:highlight w:val="cyan"/>
          <w:u w:val="single"/>
        </w:rPr>
        <w:t>decaying</w:t>
      </w:r>
      <w:r w:rsidRPr="00693512">
        <w:rPr>
          <w:u w:val="single"/>
        </w:rPr>
        <w:t xml:space="preserve"> maritime </w:t>
      </w:r>
      <w:r w:rsidRPr="00433383">
        <w:rPr>
          <w:highlight w:val="cyan"/>
          <w:u w:val="single"/>
        </w:rPr>
        <w:t>infrastructure</w:t>
      </w:r>
      <w:r w:rsidRPr="00693512">
        <w:rPr>
          <w:u w:val="single"/>
        </w:rPr>
        <w:t xml:space="preserve"> have likewise upped the need for capital to rethink how to protect its logistical operations</w:t>
      </w:r>
      <w:r w:rsidRPr="00693512">
        <w:rPr>
          <w:sz w:val="16"/>
        </w:rPr>
        <w:t xml:space="preserve">. For these reasons, </w:t>
      </w:r>
      <w:r w:rsidRPr="00693512">
        <w:rPr>
          <w:u w:val="single"/>
        </w:rPr>
        <w:t>logistical science has adopted resilience theory as a critical strategy to redefine the relationship of risk and security</w:t>
      </w:r>
      <w:r w:rsidRPr="00693512">
        <w:rPr>
          <w:sz w:val="16"/>
        </w:rPr>
        <w:t xml:space="preserve"> to supply chain infrastructure. </w:t>
      </w:r>
      <w:r w:rsidRPr="00693512">
        <w:rPr>
          <w:u w:val="single"/>
        </w:rPr>
        <w:t xml:space="preserve">Dispensing with the futile attempt to prevent crises altogether, </w:t>
      </w:r>
      <w:r w:rsidRPr="00632B88">
        <w:rPr>
          <w:u w:val="single"/>
        </w:rPr>
        <w:t xml:space="preserve">supply chain </w:t>
      </w:r>
      <w:r w:rsidRPr="00433383">
        <w:rPr>
          <w:highlight w:val="cyan"/>
          <w:u w:val="single"/>
        </w:rPr>
        <w:t>management has shifted</w:t>
      </w:r>
      <w:r w:rsidRPr="00693512">
        <w:rPr>
          <w:u w:val="single"/>
        </w:rPr>
        <w:t xml:space="preserve"> its mission </w:t>
      </w:r>
      <w:r w:rsidRPr="00433383">
        <w:rPr>
          <w:highlight w:val="cyan"/>
          <w:u w:val="single"/>
        </w:rPr>
        <w:t xml:space="preserve">to </w:t>
      </w:r>
      <w:r w:rsidRPr="00433383">
        <w:rPr>
          <w:rStyle w:val="Emphasis"/>
          <w:highlight w:val="cyan"/>
        </w:rPr>
        <w:t>minimize damage</w:t>
      </w:r>
      <w:r w:rsidRPr="00693512">
        <w:rPr>
          <w:rStyle w:val="Emphasis"/>
        </w:rPr>
        <w:t xml:space="preserve"> and reroute disruptions</w:t>
      </w:r>
      <w:r w:rsidRPr="00693512">
        <w:rPr>
          <w:u w:val="single"/>
        </w:rPr>
        <w:t xml:space="preserve"> in real time, </w:t>
      </w:r>
      <w:r w:rsidRPr="00433383">
        <w:rPr>
          <w:highlight w:val="cyan"/>
          <w:u w:val="single"/>
        </w:rPr>
        <w:t xml:space="preserve">as opposed to </w:t>
      </w:r>
      <w:r w:rsidRPr="00433383">
        <w:rPr>
          <w:rStyle w:val="Emphasis"/>
          <w:highlight w:val="cyan"/>
        </w:rPr>
        <w:t>preempting</w:t>
      </w:r>
      <w:r w:rsidRPr="00433383">
        <w:rPr>
          <w:highlight w:val="cyan"/>
          <w:u w:val="single"/>
        </w:rPr>
        <w:t xml:space="preserve"> their onset</w:t>
      </w:r>
      <w:r w:rsidRPr="00693512">
        <w:rPr>
          <w:u w:val="single"/>
        </w:rPr>
        <w:t xml:space="preserve"> altogether</w:t>
      </w:r>
      <w:r w:rsidRPr="00693512">
        <w:rPr>
          <w:sz w:val="16"/>
        </w:rPr>
        <w:t>.</w:t>
      </w:r>
    </w:p>
    <w:p w14:paraId="1AD6CC4E" w14:textId="77777777" w:rsidR="00433383" w:rsidRPr="00693512" w:rsidRDefault="00433383" w:rsidP="00433383">
      <w:pPr>
        <w:rPr>
          <w:sz w:val="16"/>
        </w:rPr>
      </w:pPr>
      <w:r w:rsidRPr="00693512">
        <w:rPr>
          <w:sz w:val="16"/>
        </w:rPr>
        <w:t xml:space="preserve">In other words, </w:t>
      </w:r>
      <w:r w:rsidRPr="00693512">
        <w:rPr>
          <w:u w:val="single"/>
        </w:rPr>
        <w:t>resilience redefines the role of security by altering the temporal relationship that systems have to disasters</w:t>
      </w:r>
      <w:r w:rsidRPr="00693512">
        <w:rPr>
          <w:sz w:val="16"/>
        </w:rPr>
        <w:t xml:space="preserve">. Rather than looming threats that must be absolutely prevented, </w:t>
      </w:r>
      <w:r w:rsidRPr="00693512">
        <w:rPr>
          <w:u w:val="single"/>
        </w:rPr>
        <w:t xml:space="preserve">resilience redefines threats away from the logic of preemption and towards </w:t>
      </w:r>
      <w:r w:rsidRPr="00693512">
        <w:rPr>
          <w:rStyle w:val="Emphasis"/>
        </w:rPr>
        <w:t>overcoming</w:t>
      </w:r>
      <w:r w:rsidRPr="00693512">
        <w:rPr>
          <w:u w:val="single"/>
        </w:rPr>
        <w:t xml:space="preserve"> them as they happen</w:t>
      </w:r>
      <w:r w:rsidRPr="00693512">
        <w:rPr>
          <w:sz w:val="16"/>
        </w:rPr>
        <w:t xml:space="preserve">. The time of resilience in this scenario is simultaneously anticipatory and compensatory. </w:t>
      </w:r>
      <w:r w:rsidRPr="00433383">
        <w:rPr>
          <w:highlight w:val="cyan"/>
          <w:u w:val="single"/>
        </w:rPr>
        <w:t xml:space="preserve">It switches between these </w:t>
      </w:r>
      <w:r w:rsidRPr="00433383">
        <w:rPr>
          <w:rStyle w:val="Emphasis"/>
          <w:highlight w:val="cyan"/>
        </w:rPr>
        <w:t>temporal registers</w:t>
      </w:r>
      <w:r w:rsidRPr="00693512">
        <w:rPr>
          <w:u w:val="single"/>
        </w:rPr>
        <w:t xml:space="preserve"> in real time, by simultaneously preventing potential </w:t>
      </w:r>
      <w:r w:rsidRPr="009D0E6C">
        <w:rPr>
          <w:u w:val="single"/>
        </w:rPr>
        <w:t>threats</w:t>
      </w:r>
      <w:r w:rsidRPr="00433383">
        <w:rPr>
          <w:highlight w:val="cyan"/>
          <w:u w:val="single"/>
        </w:rPr>
        <w:t xml:space="preserve"> and</w:t>
      </w:r>
      <w:r w:rsidRPr="00693512">
        <w:rPr>
          <w:u w:val="single"/>
        </w:rPr>
        <w:t xml:space="preserve"> by </w:t>
      </w:r>
      <w:r w:rsidRPr="00433383">
        <w:rPr>
          <w:rStyle w:val="Emphasis"/>
          <w:highlight w:val="cyan"/>
        </w:rPr>
        <w:t>attenuating their effects</w:t>
      </w:r>
      <w:r w:rsidRPr="00693512">
        <w:rPr>
          <w:u w:val="single"/>
        </w:rPr>
        <w:t xml:space="preserve"> as they occur</w:t>
      </w:r>
      <w:r w:rsidRPr="00693512">
        <w:rPr>
          <w:sz w:val="16"/>
        </w:rPr>
        <w:t xml:space="preserve">. In both cases, </w:t>
      </w:r>
      <w:r w:rsidRPr="00693512">
        <w:rPr>
          <w:u w:val="single"/>
        </w:rPr>
        <w:t>the maintenance and optimization of systems</w:t>
      </w:r>
      <w:r w:rsidRPr="00693512">
        <w:rPr>
          <w:sz w:val="16"/>
        </w:rPr>
        <w:t xml:space="preserve"> like global supply chains </w:t>
      </w:r>
      <w:r w:rsidRPr="00693512">
        <w:rPr>
          <w:u w:val="single"/>
        </w:rPr>
        <w:t xml:space="preserve">is designed, above all else, to </w:t>
      </w:r>
      <w:r w:rsidRPr="00433383">
        <w:rPr>
          <w:rStyle w:val="Emphasis"/>
          <w:highlight w:val="cyan"/>
        </w:rPr>
        <w:t>ensure that flows</w:t>
      </w:r>
      <w:r w:rsidRPr="00693512">
        <w:rPr>
          <w:rStyle w:val="Emphasis"/>
        </w:rPr>
        <w:t xml:space="preserve"> never cease their circulation</w:t>
      </w:r>
      <w:r w:rsidRPr="00693512">
        <w:rPr>
          <w:sz w:val="16"/>
        </w:rPr>
        <w:t xml:space="preserve">. </w:t>
      </w:r>
      <w:r w:rsidRPr="00693512">
        <w:rPr>
          <w:u w:val="single"/>
        </w:rPr>
        <w:t xml:space="preserve">Even when stoppages do occur, resilience does not classify it a catastrophic event, but an </w:t>
      </w:r>
      <w:r w:rsidRPr="00693512">
        <w:rPr>
          <w:rStyle w:val="Emphasis"/>
        </w:rPr>
        <w:t>inevitable part of commodities circulating</w:t>
      </w:r>
      <w:r w:rsidRPr="00693512">
        <w:rPr>
          <w:u w:val="single"/>
        </w:rPr>
        <w:t xml:space="preserve"> through the supply chain</w:t>
      </w:r>
      <w:r w:rsidRPr="00693512">
        <w:rPr>
          <w:sz w:val="16"/>
        </w:rPr>
        <w:t xml:space="preserve">. Thus, even if one supply line seizes up, resilience theory finds redundancies in the system to pick up the slack. Whatever </w:t>
      </w:r>
      <w:r w:rsidRPr="00693512">
        <w:rPr>
          <w:rStyle w:val="StyleUnderline"/>
        </w:rPr>
        <w:t xml:space="preserve">specific protocol it deploys, the objective remains the same — </w:t>
      </w:r>
      <w:r w:rsidRPr="00433383">
        <w:rPr>
          <w:rStyle w:val="Emphasis"/>
          <w:sz w:val="26"/>
          <w:szCs w:val="26"/>
          <w:highlight w:val="cyan"/>
        </w:rPr>
        <w:t>keep moving</w:t>
      </w:r>
      <w:r w:rsidRPr="00433383">
        <w:rPr>
          <w:sz w:val="16"/>
          <w:highlight w:val="cyan"/>
        </w:rPr>
        <w:t>.</w:t>
      </w:r>
    </w:p>
    <w:p w14:paraId="3D6882A9" w14:textId="77777777" w:rsidR="00433383" w:rsidRPr="00693512" w:rsidRDefault="00433383" w:rsidP="00433383">
      <w:pPr>
        <w:rPr>
          <w:sz w:val="16"/>
        </w:rPr>
      </w:pPr>
      <w:r w:rsidRPr="00693512">
        <w:rPr>
          <w:sz w:val="16"/>
        </w:rPr>
        <w:t xml:space="preserve">Before the language of resilience, assessing the risks to critical infrastructures operated under the assumption that catastrophic events were a non-recoupable outside or absolute exteriority. However, </w:t>
      </w:r>
      <w:r w:rsidRPr="00632B88">
        <w:rPr>
          <w:u w:val="single"/>
        </w:rPr>
        <w:t>the truly ingenuous move</w:t>
      </w:r>
      <w:r w:rsidRPr="00693512">
        <w:rPr>
          <w:u w:val="single"/>
        </w:rPr>
        <w:t xml:space="preserve"> of </w:t>
      </w:r>
      <w:r w:rsidRPr="00433383">
        <w:rPr>
          <w:highlight w:val="cyan"/>
          <w:u w:val="single"/>
        </w:rPr>
        <w:t>resilience</w:t>
      </w:r>
      <w:r w:rsidRPr="00693512">
        <w:rPr>
          <w:u w:val="single"/>
        </w:rPr>
        <w:t xml:space="preserve"> </w:t>
      </w:r>
      <w:r w:rsidRPr="00632B88">
        <w:rPr>
          <w:u w:val="single"/>
        </w:rPr>
        <w:t xml:space="preserve">is to </w:t>
      </w:r>
      <w:r w:rsidRPr="00433383">
        <w:rPr>
          <w:rStyle w:val="Emphasis"/>
          <w:highlight w:val="cyan"/>
        </w:rPr>
        <w:t>subsume</w:t>
      </w:r>
      <w:r w:rsidRPr="00433383">
        <w:rPr>
          <w:highlight w:val="cyan"/>
          <w:u w:val="single"/>
        </w:rPr>
        <w:t xml:space="preserve"> these</w:t>
      </w:r>
      <w:r w:rsidRPr="00693512">
        <w:rPr>
          <w:u w:val="single"/>
        </w:rPr>
        <w:t xml:space="preserve"> supposedly exogenous </w:t>
      </w:r>
      <w:r w:rsidRPr="00433383">
        <w:rPr>
          <w:highlight w:val="cyan"/>
          <w:u w:val="single"/>
        </w:rPr>
        <w:t xml:space="preserve">events </w:t>
      </w:r>
      <w:r w:rsidRPr="00433383">
        <w:rPr>
          <w:rStyle w:val="Emphasis"/>
          <w:highlight w:val="cyan"/>
        </w:rPr>
        <w:t>back</w:t>
      </w:r>
      <w:r w:rsidRPr="00433383">
        <w:rPr>
          <w:highlight w:val="cyan"/>
          <w:u w:val="single"/>
        </w:rPr>
        <w:t xml:space="preserve"> into</w:t>
      </w:r>
      <w:r w:rsidRPr="00693512">
        <w:rPr>
          <w:u w:val="single"/>
        </w:rPr>
        <w:t xml:space="preserve"> the fold of </w:t>
      </w:r>
      <w:r w:rsidRPr="00433383">
        <w:rPr>
          <w:highlight w:val="cyan"/>
          <w:u w:val="single"/>
        </w:rPr>
        <w:t>risk assessment</w:t>
      </w:r>
      <w:r w:rsidRPr="00693512">
        <w:rPr>
          <w:u w:val="single"/>
        </w:rPr>
        <w:t xml:space="preserve"> itself</w:t>
      </w:r>
      <w:r w:rsidRPr="00693512">
        <w:rPr>
          <w:sz w:val="16"/>
        </w:rPr>
        <w:t xml:space="preserve">. Similar to how </w:t>
      </w:r>
      <w:proofErr w:type="spellStart"/>
      <w:r w:rsidRPr="00693512">
        <w:rPr>
          <w:sz w:val="16"/>
        </w:rPr>
        <w:t>Holling</w:t>
      </w:r>
      <w:proofErr w:type="spellEnd"/>
      <w:r w:rsidRPr="00693512">
        <w:rPr>
          <w:sz w:val="16"/>
        </w:rPr>
        <w:t xml:space="preserve"> reframed dangers and crises as integral to the natural order of ecological environments, extrinsic risks to critical infrastructure are reframed as endogenous forces. In other words, </w:t>
      </w:r>
      <w:r w:rsidRPr="00693512">
        <w:rPr>
          <w:u w:val="single"/>
        </w:rPr>
        <w:t>resilience language allows catastrophes to be conceptually and actuarially redefined as interior to the system. From its former location as an absolute outside, resilience moves risk to an integrative element of the system itself</w:t>
      </w:r>
      <w:r w:rsidRPr="00693512">
        <w:rPr>
          <w:sz w:val="16"/>
        </w:rPr>
        <w:t xml:space="preserve">. </w:t>
      </w:r>
      <w:r w:rsidRPr="00693512">
        <w:rPr>
          <w:u w:val="single"/>
        </w:rPr>
        <w:t xml:space="preserve">Resilience does not predict what kind of disasters will take place, but simply acknowledges their inevitability, and in conclusion </w:t>
      </w:r>
      <w:r w:rsidRPr="00693512">
        <w:rPr>
          <w:rStyle w:val="Emphasis"/>
        </w:rPr>
        <w:t>factors them into any calculus of a system’s operability</w:t>
      </w:r>
      <w:r w:rsidRPr="00693512">
        <w:rPr>
          <w:sz w:val="16"/>
        </w:rPr>
        <w:t>.</w:t>
      </w:r>
    </w:p>
    <w:p w14:paraId="6D695B51" w14:textId="77777777" w:rsidR="00433383" w:rsidRPr="00693512" w:rsidRDefault="00433383" w:rsidP="00433383">
      <w:pPr>
        <w:rPr>
          <w:sz w:val="16"/>
        </w:rPr>
      </w:pPr>
      <w:r w:rsidRPr="00693512">
        <w:rPr>
          <w:sz w:val="16"/>
        </w:rPr>
        <w:t xml:space="preserve">As its conceptual approach suggests, resilience is more of an evolution in abstract thinking than a strictly scientific breakthrough.10 As </w:t>
      </w:r>
      <w:proofErr w:type="spellStart"/>
      <w:r w:rsidRPr="00693512">
        <w:rPr>
          <w:sz w:val="16"/>
        </w:rPr>
        <w:t>Holling</w:t>
      </w:r>
      <w:proofErr w:type="spellEnd"/>
      <w:r w:rsidRPr="00693512">
        <w:rPr>
          <w:sz w:val="16"/>
        </w:rPr>
        <w:t xml:space="preserve"> himself remarked with regards to the natural sciences, “our traditional view of natural systems…might well be less a meaningful reality than a perceptual convenience.”11 In other words, </w:t>
      </w:r>
      <w:r w:rsidRPr="00693512">
        <w:rPr>
          <w:u w:val="single"/>
        </w:rPr>
        <w:t xml:space="preserve">understanding </w:t>
      </w:r>
      <w:r w:rsidRPr="00632B88">
        <w:rPr>
          <w:u w:val="single"/>
        </w:rPr>
        <w:t>a system’s dynamic has</w:t>
      </w:r>
      <w:r w:rsidRPr="00693512">
        <w:rPr>
          <w:u w:val="single"/>
        </w:rPr>
        <w:t xml:space="preserve"> as </w:t>
      </w:r>
      <w:r w:rsidRPr="00632B88">
        <w:rPr>
          <w:u w:val="single"/>
        </w:rPr>
        <w:t xml:space="preserve">much to do with the </w:t>
      </w:r>
      <w:r w:rsidRPr="00632B88">
        <w:rPr>
          <w:rStyle w:val="Emphasis"/>
        </w:rPr>
        <w:t>observer</w:t>
      </w:r>
      <w:r w:rsidRPr="00632B88">
        <w:rPr>
          <w:u w:val="single"/>
        </w:rPr>
        <w:t xml:space="preserve"> as it does with the </w:t>
      </w:r>
      <w:r w:rsidRPr="00632B88">
        <w:rPr>
          <w:rStyle w:val="Emphasis"/>
        </w:rPr>
        <w:t>observed</w:t>
      </w:r>
      <w:r w:rsidRPr="00693512">
        <w:rPr>
          <w:u w:val="single"/>
        </w:rPr>
        <w:t xml:space="preserve">. Resilience represents a </w:t>
      </w:r>
      <w:r w:rsidRPr="00693512">
        <w:rPr>
          <w:rStyle w:val="Emphasis"/>
        </w:rPr>
        <w:t>Copernican revolution</w:t>
      </w:r>
      <w:r w:rsidRPr="00693512">
        <w:rPr>
          <w:u w:val="single"/>
        </w:rPr>
        <w:t xml:space="preserve"> in the management of large systems like ecosystems, urban </w:t>
      </w:r>
      <w:proofErr w:type="gramStart"/>
      <w:r w:rsidRPr="00693512">
        <w:rPr>
          <w:u w:val="single"/>
        </w:rPr>
        <w:t>infrastructures</w:t>
      </w:r>
      <w:proofErr w:type="gramEnd"/>
      <w:r w:rsidRPr="00693512">
        <w:rPr>
          <w:u w:val="single"/>
        </w:rPr>
        <w:t xml:space="preserve"> and global supply chains; </w:t>
      </w:r>
      <w:r w:rsidRPr="00433383">
        <w:rPr>
          <w:highlight w:val="cyan"/>
          <w:u w:val="single"/>
        </w:rPr>
        <w:t>a</w:t>
      </w:r>
      <w:r w:rsidRPr="00693512">
        <w:rPr>
          <w:u w:val="single"/>
        </w:rPr>
        <w:t xml:space="preserve">n overall </w:t>
      </w:r>
      <w:r w:rsidRPr="00433383">
        <w:rPr>
          <w:highlight w:val="cyan"/>
          <w:u w:val="single"/>
        </w:rPr>
        <w:t>shift</w:t>
      </w:r>
      <w:r w:rsidRPr="00693512">
        <w:rPr>
          <w:u w:val="single"/>
        </w:rPr>
        <w:t xml:space="preserve"> in the gestalt that </w:t>
      </w:r>
      <w:r w:rsidRPr="00433383">
        <w:rPr>
          <w:highlight w:val="cyan"/>
          <w:u w:val="single"/>
        </w:rPr>
        <w:t>collapses</w:t>
      </w:r>
      <w:r w:rsidRPr="00693512">
        <w:rPr>
          <w:u w:val="single"/>
        </w:rPr>
        <w:t xml:space="preserve"> former </w:t>
      </w:r>
      <w:r w:rsidRPr="00433383">
        <w:rPr>
          <w:highlight w:val="cyan"/>
          <w:u w:val="single"/>
        </w:rPr>
        <w:t xml:space="preserve">distinctions between </w:t>
      </w:r>
      <w:r w:rsidRPr="00433383">
        <w:rPr>
          <w:rStyle w:val="Emphasis"/>
          <w:highlight w:val="cyan"/>
        </w:rPr>
        <w:t>crisis and stability</w:t>
      </w:r>
      <w:r w:rsidRPr="00693512">
        <w:rPr>
          <w:u w:val="single"/>
        </w:rPr>
        <w:t xml:space="preserve">, </w:t>
      </w:r>
      <w:r w:rsidRPr="00693512">
        <w:rPr>
          <w:rStyle w:val="Emphasis"/>
        </w:rPr>
        <w:t>chaos and equilibrium</w:t>
      </w:r>
      <w:r w:rsidRPr="00693512">
        <w:rPr>
          <w:sz w:val="16"/>
        </w:rPr>
        <w:t xml:space="preserve">.12 </w:t>
      </w:r>
      <w:r w:rsidRPr="00693512">
        <w:rPr>
          <w:u w:val="single"/>
        </w:rPr>
        <w:t>It discards the formerly accepted view of systems as naturally stable entities and replaces it with an everchanging and dynamic set of relationships. But rather than disqualifying any attempt to control or administer systems, it is precisely the acceptance of contingency and unknowability which defines the management of risk under resilience theory</w:t>
      </w:r>
      <w:r w:rsidRPr="00693512">
        <w:rPr>
          <w:sz w:val="16"/>
        </w:rPr>
        <w:t xml:space="preserve">. </w:t>
      </w:r>
      <w:r w:rsidRPr="00433383">
        <w:rPr>
          <w:highlight w:val="cyan"/>
          <w:u w:val="single"/>
        </w:rPr>
        <w:t>Risk is</w:t>
      </w:r>
      <w:r w:rsidRPr="00693512">
        <w:rPr>
          <w:u w:val="single"/>
        </w:rPr>
        <w:t xml:space="preserve"> no longer something to be categorically avoided but </w:t>
      </w:r>
      <w:r w:rsidRPr="00433383">
        <w:rPr>
          <w:rStyle w:val="Emphasis"/>
          <w:highlight w:val="cyan"/>
        </w:rPr>
        <w:t>actively embraced</w:t>
      </w:r>
      <w:r w:rsidRPr="00693512">
        <w:rPr>
          <w:sz w:val="16"/>
        </w:rPr>
        <w:t>. Resilience insists that only once we recognize systems are beyond our control will we be able to harness their dynamism to our benefit. Rather than trying to fruitlessly limit their natural complexity, we should learn to adopt and adapt to the irrepressible resilience that drives systems as such.</w:t>
      </w:r>
    </w:p>
    <w:p w14:paraId="7DE12F07" w14:textId="77777777" w:rsidR="00433383" w:rsidRPr="00693512" w:rsidRDefault="00433383" w:rsidP="00433383">
      <w:pPr>
        <w:rPr>
          <w:sz w:val="16"/>
          <w:szCs w:val="16"/>
        </w:rPr>
      </w:pPr>
      <w:r w:rsidRPr="00693512">
        <w:rPr>
          <w:sz w:val="16"/>
          <w:szCs w:val="16"/>
        </w:rPr>
        <w:t xml:space="preserve">4.2 Resilience, Disaster Capitalism, and Neoliberal </w:t>
      </w:r>
      <w:proofErr w:type="spellStart"/>
      <w:r w:rsidRPr="00693512">
        <w:rPr>
          <w:sz w:val="16"/>
          <w:szCs w:val="16"/>
        </w:rPr>
        <w:t>Responsibilization</w:t>
      </w:r>
      <w:proofErr w:type="spellEnd"/>
    </w:p>
    <w:p w14:paraId="42D62271" w14:textId="77777777" w:rsidR="00433383" w:rsidRPr="00693512" w:rsidRDefault="00433383" w:rsidP="00433383">
      <w:pPr>
        <w:rPr>
          <w:sz w:val="16"/>
        </w:rPr>
      </w:pPr>
      <w:r w:rsidRPr="00433383">
        <w:rPr>
          <w:highlight w:val="cyan"/>
          <w:u w:val="single"/>
        </w:rPr>
        <w:t>Resilience</w:t>
      </w:r>
      <w:r w:rsidRPr="00693512">
        <w:rPr>
          <w:u w:val="single"/>
        </w:rPr>
        <w:t xml:space="preserve"> language’s embrace of instability, flexibility, and spontaneous emergence </w:t>
      </w:r>
      <w:r w:rsidRPr="00433383">
        <w:rPr>
          <w:highlight w:val="cyan"/>
          <w:u w:val="single"/>
        </w:rPr>
        <w:t xml:space="preserve">presents </w:t>
      </w:r>
      <w:r w:rsidRPr="00433383">
        <w:rPr>
          <w:rStyle w:val="Emphasis"/>
          <w:highlight w:val="cyan"/>
        </w:rPr>
        <w:t>several affinities with neoliberal rationality</w:t>
      </w:r>
      <w:r w:rsidRPr="00433383">
        <w:rPr>
          <w:sz w:val="16"/>
          <w:highlight w:val="cyan"/>
        </w:rPr>
        <w:t>.</w:t>
      </w:r>
      <w:r w:rsidRPr="00693512">
        <w:rPr>
          <w:sz w:val="16"/>
        </w:rPr>
        <w:t xml:space="preserve"> As Melinda Cooper and Jeremy Walker argue, “</w:t>
      </w:r>
      <w:r w:rsidRPr="00693512">
        <w:rPr>
          <w:u w:val="single"/>
        </w:rPr>
        <w:t xml:space="preserve">the success of this ecological concept in colonizing multiple arenas of governance is due to its </w:t>
      </w:r>
      <w:r w:rsidRPr="00693512">
        <w:rPr>
          <w:rStyle w:val="Emphasis"/>
        </w:rPr>
        <w:t>intuitive ideological fit</w:t>
      </w:r>
      <w:r w:rsidRPr="00693512">
        <w:rPr>
          <w:u w:val="single"/>
        </w:rPr>
        <w:t xml:space="preserve"> with a neoliberal philosophy of </w:t>
      </w:r>
      <w:r w:rsidRPr="00693512">
        <w:rPr>
          <w:rStyle w:val="Emphasis"/>
        </w:rPr>
        <w:t>complex adaptive systems</w:t>
      </w:r>
      <w:r w:rsidRPr="00693512">
        <w:rPr>
          <w:sz w:val="16"/>
        </w:rPr>
        <w:t xml:space="preserve">.”13 As they explain, </w:t>
      </w:r>
      <w:r w:rsidRPr="00693512">
        <w:rPr>
          <w:u w:val="single"/>
        </w:rPr>
        <w:t>resilience discourse and neoliberal discourse both consider systems to be nonlinear and stochastic</w:t>
      </w:r>
      <w:r w:rsidRPr="00693512">
        <w:rPr>
          <w:sz w:val="16"/>
        </w:rPr>
        <w:t xml:space="preserve">. As a result, </w:t>
      </w:r>
      <w:r w:rsidRPr="00693512">
        <w:rPr>
          <w:u w:val="single"/>
        </w:rPr>
        <w:t>both theories resist the logic of top-down organizations, critiquing them as incapable of properly administering the dynamic and unpredictable nature of systems</w:t>
      </w:r>
      <w:r w:rsidRPr="00693512">
        <w:rPr>
          <w:sz w:val="16"/>
        </w:rPr>
        <w:t xml:space="preserve">, whether they are natural ecosystems, critical </w:t>
      </w:r>
      <w:proofErr w:type="gramStart"/>
      <w:r w:rsidRPr="00693512">
        <w:rPr>
          <w:sz w:val="16"/>
        </w:rPr>
        <w:t>infrastructure</w:t>
      </w:r>
      <w:proofErr w:type="gramEnd"/>
      <w:r w:rsidRPr="00693512">
        <w:rPr>
          <w:sz w:val="16"/>
        </w:rPr>
        <w:t xml:space="preserve"> or the market. </w:t>
      </w:r>
      <w:r w:rsidRPr="00693512">
        <w:rPr>
          <w:u w:val="single"/>
        </w:rPr>
        <w:t>Rather than centralized control, resilience theory and neoliberalism insist that systems should be free to actualize themselves in all of their dynamism and spontaneity</w:t>
      </w:r>
      <w:r w:rsidRPr="00693512">
        <w:rPr>
          <w:sz w:val="16"/>
        </w:rPr>
        <w:t xml:space="preserve"> — a process that any centralized institution is categorically incapable of understanding, let alone facilitating.14 In this context, </w:t>
      </w:r>
      <w:r w:rsidRPr="00693512">
        <w:rPr>
          <w:u w:val="single"/>
        </w:rPr>
        <w:t>both neoliberalism and resilience theory approach the management of insecurity and crisis as not only unpredictable and inevitable, but desirable</w:t>
      </w:r>
      <w:r w:rsidRPr="00693512">
        <w:rPr>
          <w:sz w:val="16"/>
        </w:rPr>
        <w:t xml:space="preserve">. As such, </w:t>
      </w:r>
      <w:r w:rsidRPr="00693512">
        <w:rPr>
          <w:u w:val="single"/>
        </w:rPr>
        <w:t>they both enforce an attitudinal change to traditional issues of security, contingency, and adaptation wherein vulnerabilities to a system’s functioning are not simply mitigated but become the very means by which new opportunities can be exploited</w:t>
      </w:r>
      <w:r w:rsidRPr="00693512">
        <w:rPr>
          <w:sz w:val="16"/>
        </w:rPr>
        <w:t>. Despite their mutual enthusiasm for resilience, the scientists and the neoliberals nonetheless diverge in their estimation of resilience’s applicability.</w:t>
      </w:r>
    </w:p>
    <w:p w14:paraId="2BF42F7B" w14:textId="77777777" w:rsidR="00433383" w:rsidRPr="00693512" w:rsidRDefault="00433383" w:rsidP="00433383">
      <w:pPr>
        <w:rPr>
          <w:sz w:val="16"/>
        </w:rPr>
      </w:pPr>
      <w:r w:rsidRPr="00693512">
        <w:rPr>
          <w:sz w:val="16"/>
        </w:rPr>
        <w:t xml:space="preserve">Whereas the systems theorists, </w:t>
      </w:r>
      <w:proofErr w:type="gramStart"/>
      <w:r w:rsidRPr="00693512">
        <w:rPr>
          <w:sz w:val="16"/>
        </w:rPr>
        <w:t>ecologists</w:t>
      </w:r>
      <w:proofErr w:type="gramEnd"/>
      <w:r w:rsidRPr="00693512">
        <w:rPr>
          <w:sz w:val="16"/>
        </w:rPr>
        <w:t xml:space="preserve"> and infrastructure managers silo resilience into a technocratic niche; </w:t>
      </w:r>
      <w:r w:rsidRPr="00433383">
        <w:rPr>
          <w:highlight w:val="cyan"/>
          <w:u w:val="single"/>
        </w:rPr>
        <w:t>neoliberalism</w:t>
      </w:r>
      <w:r w:rsidRPr="00693512">
        <w:rPr>
          <w:u w:val="single"/>
        </w:rPr>
        <w:t xml:space="preserve"> </w:t>
      </w:r>
      <w:r w:rsidRPr="00433383">
        <w:rPr>
          <w:highlight w:val="cyan"/>
          <w:u w:val="single"/>
        </w:rPr>
        <w:t xml:space="preserve">instrumentalizes resilience </w:t>
      </w:r>
      <w:r w:rsidRPr="005C48D3">
        <w:rPr>
          <w:u w:val="single"/>
        </w:rPr>
        <w:t xml:space="preserve">theory </w:t>
      </w:r>
      <w:r w:rsidRPr="00433383">
        <w:rPr>
          <w:highlight w:val="cyan"/>
          <w:u w:val="single"/>
        </w:rPr>
        <w:t xml:space="preserve">to </w:t>
      </w:r>
      <w:r w:rsidRPr="00433383">
        <w:rPr>
          <w:rStyle w:val="Emphasis"/>
          <w:highlight w:val="cyan"/>
        </w:rPr>
        <w:t xml:space="preserve">subordinate all of reality to </w:t>
      </w:r>
      <w:r w:rsidRPr="005C48D3">
        <w:rPr>
          <w:rStyle w:val="Emphasis"/>
        </w:rPr>
        <w:t>the legislation of</w:t>
      </w:r>
      <w:r w:rsidRPr="00433383">
        <w:rPr>
          <w:rStyle w:val="Emphasis"/>
          <w:highlight w:val="cyan"/>
        </w:rPr>
        <w:t xml:space="preserve"> market forces</w:t>
      </w:r>
      <w:r w:rsidRPr="00433383">
        <w:rPr>
          <w:sz w:val="16"/>
          <w:highlight w:val="cyan"/>
        </w:rPr>
        <w:t>.</w:t>
      </w:r>
      <w:r w:rsidRPr="00693512">
        <w:rPr>
          <w:sz w:val="16"/>
        </w:rPr>
        <w:t xml:space="preserve"> </w:t>
      </w:r>
      <w:r w:rsidRPr="00693512">
        <w:rPr>
          <w:u w:val="single"/>
        </w:rPr>
        <w:t xml:space="preserve">Science’s use of resilience is modest when compared to neoliberalism, whose </w:t>
      </w:r>
      <w:r w:rsidRPr="00693512">
        <w:rPr>
          <w:rStyle w:val="Emphasis"/>
        </w:rPr>
        <w:t>political rationality</w:t>
      </w:r>
      <w:r w:rsidRPr="00693512">
        <w:rPr>
          <w:u w:val="single"/>
        </w:rPr>
        <w:t xml:space="preserve"> compels it to not only administer the market but to </w:t>
      </w:r>
      <w:r w:rsidRPr="00433383">
        <w:rPr>
          <w:rStyle w:val="Emphasis"/>
          <w:highlight w:val="cyan"/>
        </w:rPr>
        <w:t>redefine everything it touches</w:t>
      </w:r>
      <w:r w:rsidRPr="00693512">
        <w:rPr>
          <w:rStyle w:val="Emphasis"/>
        </w:rPr>
        <w:t xml:space="preserve"> on its terms</w:t>
      </w:r>
      <w:r w:rsidRPr="00693512">
        <w:rPr>
          <w:sz w:val="16"/>
        </w:rPr>
        <w:t xml:space="preserve">.15 </w:t>
      </w:r>
      <w:r w:rsidRPr="00693512">
        <w:rPr>
          <w:u w:val="single"/>
        </w:rPr>
        <w:t xml:space="preserve">Neoliberalism’s will-to-power demands </w:t>
      </w:r>
      <w:r w:rsidRPr="00693512">
        <w:rPr>
          <w:rStyle w:val="Emphasis"/>
        </w:rPr>
        <w:t>nothing less than total capitulation</w:t>
      </w:r>
      <w:r w:rsidRPr="00693512">
        <w:rPr>
          <w:sz w:val="16"/>
        </w:rPr>
        <w:t xml:space="preserve">. </w:t>
      </w:r>
      <w:r w:rsidRPr="00693512">
        <w:rPr>
          <w:u w:val="single"/>
        </w:rPr>
        <w:t xml:space="preserve">Extra-market systems must become nothing but a minor expression of the market as the ultimate master system, the system of systems, the prime mover of nonlinear complexity and spontaneous emergence. </w:t>
      </w:r>
      <w:r w:rsidRPr="00632B88">
        <w:rPr>
          <w:u w:val="single"/>
        </w:rPr>
        <w:t xml:space="preserve">Even </w:t>
      </w:r>
      <w:r w:rsidRPr="00632B88">
        <w:rPr>
          <w:rStyle w:val="Emphasis"/>
        </w:rPr>
        <w:t xml:space="preserve">natural </w:t>
      </w:r>
      <w:r w:rsidRPr="00433383">
        <w:rPr>
          <w:rStyle w:val="Emphasis"/>
          <w:highlight w:val="cyan"/>
        </w:rPr>
        <w:t>ecosystems</w:t>
      </w:r>
      <w:r w:rsidRPr="00693512">
        <w:rPr>
          <w:u w:val="single"/>
        </w:rPr>
        <w:t xml:space="preserve"> like coral reefs and rainforests must </w:t>
      </w:r>
      <w:r w:rsidRPr="00433383">
        <w:rPr>
          <w:highlight w:val="cyan"/>
          <w:u w:val="single"/>
        </w:rPr>
        <w:t>become</w:t>
      </w:r>
      <w:r w:rsidRPr="00693512">
        <w:rPr>
          <w:u w:val="single"/>
        </w:rPr>
        <w:t xml:space="preserve"> mere </w:t>
      </w:r>
      <w:r w:rsidRPr="00433383">
        <w:rPr>
          <w:highlight w:val="cyan"/>
          <w:u w:val="single"/>
        </w:rPr>
        <w:t xml:space="preserve">subsets of the market’s </w:t>
      </w:r>
      <w:r w:rsidRPr="00632B88">
        <w:rPr>
          <w:u w:val="single"/>
        </w:rPr>
        <w:t xml:space="preserve">superior </w:t>
      </w:r>
      <w:r w:rsidRPr="00433383">
        <w:rPr>
          <w:highlight w:val="cyan"/>
          <w:u w:val="single"/>
        </w:rPr>
        <w:t>capacity</w:t>
      </w:r>
      <w:r w:rsidRPr="00693512">
        <w:rPr>
          <w:u w:val="single"/>
        </w:rPr>
        <w:t xml:space="preserve"> to self-organize and infinitely adapt</w:t>
      </w:r>
      <w:r w:rsidRPr="00693512">
        <w:rPr>
          <w:sz w:val="16"/>
        </w:rPr>
        <w:t xml:space="preserve">. </w:t>
      </w:r>
      <w:r w:rsidRPr="00693512">
        <w:rPr>
          <w:u w:val="single"/>
        </w:rPr>
        <w:t xml:space="preserve">Given its ideological stranglehold, neoliberalism overrules or expunges </w:t>
      </w:r>
      <w:r w:rsidRPr="00693512">
        <w:rPr>
          <w:rStyle w:val="Emphasis"/>
        </w:rPr>
        <w:t xml:space="preserve">whatever </w:t>
      </w:r>
      <w:proofErr w:type="spellStart"/>
      <w:r w:rsidRPr="00693512">
        <w:rPr>
          <w:rStyle w:val="Emphasis"/>
        </w:rPr>
        <w:t>extraeconomic</w:t>
      </w:r>
      <w:proofErr w:type="spellEnd"/>
      <w:r w:rsidRPr="00693512">
        <w:rPr>
          <w:rStyle w:val="Emphasis"/>
        </w:rPr>
        <w:t xml:space="preserve"> logic</w:t>
      </w:r>
      <w:r w:rsidRPr="00693512">
        <w:rPr>
          <w:u w:val="single"/>
        </w:rPr>
        <w:t xml:space="preserve"> resilience theory may have formerly possessed</w:t>
      </w:r>
      <w:r w:rsidRPr="00693512">
        <w:rPr>
          <w:sz w:val="16"/>
        </w:rPr>
        <w:t xml:space="preserve">. </w:t>
      </w:r>
      <w:r w:rsidRPr="00693512">
        <w:rPr>
          <w:u w:val="single"/>
        </w:rPr>
        <w:t xml:space="preserve">Neoliberalism colonizes resilience theory and redirects its logic to exclusively fulfill neoliberalism’s mandate of </w:t>
      </w:r>
      <w:r w:rsidRPr="00693512">
        <w:rPr>
          <w:rStyle w:val="Emphasis"/>
        </w:rPr>
        <w:t>subsuming all of existence under a singular market ontology</w:t>
      </w:r>
      <w:r w:rsidRPr="00693512">
        <w:rPr>
          <w:sz w:val="16"/>
        </w:rPr>
        <w:t xml:space="preserve">. In other words, </w:t>
      </w:r>
      <w:r w:rsidRPr="00693512">
        <w:rPr>
          <w:u w:val="single"/>
        </w:rPr>
        <w:t xml:space="preserve">resilience’s conceptual design is radically reconfigured by </w:t>
      </w:r>
      <w:r w:rsidRPr="00693512">
        <w:rPr>
          <w:rStyle w:val="Emphasis"/>
        </w:rPr>
        <w:t>neoliberal orthodoxy</w:t>
      </w:r>
      <w:r w:rsidRPr="00693512">
        <w:rPr>
          <w:sz w:val="16"/>
        </w:rPr>
        <w:t xml:space="preserve"> — </w:t>
      </w:r>
      <w:r w:rsidRPr="00693512">
        <w:rPr>
          <w:u w:val="single"/>
        </w:rPr>
        <w:t xml:space="preserve">which brutally </w:t>
      </w:r>
      <w:r w:rsidRPr="00693512">
        <w:rPr>
          <w:rStyle w:val="Emphasis"/>
        </w:rPr>
        <w:t>suppresses</w:t>
      </w:r>
      <w:r w:rsidRPr="00693512">
        <w:rPr>
          <w:u w:val="single"/>
        </w:rPr>
        <w:t xml:space="preserve"> whatever </w:t>
      </w:r>
      <w:r w:rsidRPr="00693512">
        <w:rPr>
          <w:rStyle w:val="Emphasis"/>
        </w:rPr>
        <w:t>non-economic outcomes</w:t>
      </w:r>
      <w:r w:rsidRPr="00693512">
        <w:rPr>
          <w:u w:val="single"/>
        </w:rPr>
        <w:t xml:space="preserve"> its constituent parts may have formerly possessed</w:t>
      </w:r>
      <w:r w:rsidRPr="00693512">
        <w:rPr>
          <w:sz w:val="16"/>
        </w:rPr>
        <w:t>.</w:t>
      </w:r>
    </w:p>
    <w:p w14:paraId="51CE40C6" w14:textId="77777777" w:rsidR="00433383" w:rsidRPr="00693512" w:rsidRDefault="00433383" w:rsidP="00433383">
      <w:pPr>
        <w:rPr>
          <w:sz w:val="16"/>
        </w:rPr>
      </w:pPr>
      <w:r w:rsidRPr="00693512">
        <w:rPr>
          <w:sz w:val="16"/>
        </w:rPr>
        <w:t xml:space="preserve">One important way neoliberalism overrides any non-economic meaning of resilience is by seizing moments of chaos and instability. </w:t>
      </w:r>
      <w:r w:rsidRPr="00433383">
        <w:rPr>
          <w:highlight w:val="cyan"/>
          <w:u w:val="single"/>
        </w:rPr>
        <w:t>Catastrophic events</w:t>
      </w:r>
      <w:r w:rsidRPr="00693512">
        <w:rPr>
          <w:u w:val="single"/>
        </w:rPr>
        <w:t xml:space="preserve"> like hurricanes and terrorist attacks </w:t>
      </w:r>
      <w:r w:rsidRPr="00433383">
        <w:rPr>
          <w:highlight w:val="cyan"/>
          <w:u w:val="single"/>
        </w:rPr>
        <w:t xml:space="preserve">become opportunities to </w:t>
      </w:r>
      <w:r w:rsidRPr="00433383">
        <w:rPr>
          <w:rStyle w:val="Emphasis"/>
          <w:highlight w:val="cyan"/>
        </w:rPr>
        <w:t xml:space="preserve">restructure </w:t>
      </w:r>
      <w:r w:rsidRPr="00632B88">
        <w:rPr>
          <w:rStyle w:val="Emphasis"/>
        </w:rPr>
        <w:t xml:space="preserve">affected populations’ means of </w:t>
      </w:r>
      <w:r w:rsidRPr="00433383">
        <w:rPr>
          <w:rStyle w:val="Emphasis"/>
          <w:highlight w:val="cyan"/>
        </w:rPr>
        <w:t>recovery</w:t>
      </w:r>
      <w:r w:rsidRPr="00693512">
        <w:rPr>
          <w:u w:val="single"/>
        </w:rPr>
        <w:t xml:space="preserve"> along exclusively neoliberal lines</w:t>
      </w:r>
      <w:r w:rsidRPr="00693512">
        <w:rPr>
          <w:sz w:val="16"/>
        </w:rPr>
        <w:t>. Naomi Klein’s theory of “</w:t>
      </w:r>
      <w:r w:rsidRPr="00433383">
        <w:rPr>
          <w:rStyle w:val="Emphasis"/>
          <w:highlight w:val="cyan"/>
        </w:rPr>
        <w:t>disaster capitalism</w:t>
      </w:r>
      <w:r w:rsidRPr="00693512">
        <w:rPr>
          <w:sz w:val="16"/>
        </w:rPr>
        <w:t xml:space="preserve">” </w:t>
      </w:r>
      <w:r w:rsidRPr="00693512">
        <w:rPr>
          <w:u w:val="single"/>
        </w:rPr>
        <w:t>is exemplary of neoliberalism’s resilience strategy</w:t>
      </w:r>
      <w:r w:rsidRPr="00693512">
        <w:rPr>
          <w:sz w:val="16"/>
        </w:rPr>
        <w:t xml:space="preserve">.16 As she argues, </w:t>
      </w:r>
      <w:r w:rsidRPr="00693512">
        <w:rPr>
          <w:u w:val="single"/>
        </w:rPr>
        <w:t>while natural and social disasters are catastrophic for populations and infrastructure</w:t>
      </w:r>
      <w:r w:rsidRPr="00693512">
        <w:rPr>
          <w:sz w:val="16"/>
        </w:rPr>
        <w:t xml:space="preserve">, </w:t>
      </w:r>
      <w:r w:rsidRPr="00693512">
        <w:rPr>
          <w:u w:val="single"/>
        </w:rPr>
        <w:t xml:space="preserve">from the market’s point of view, they provide </w:t>
      </w:r>
      <w:r w:rsidRPr="00693512">
        <w:rPr>
          <w:rStyle w:val="Emphasis"/>
        </w:rPr>
        <w:t>profitable avenues</w:t>
      </w:r>
      <w:r w:rsidRPr="00693512">
        <w:rPr>
          <w:u w:val="single"/>
        </w:rPr>
        <w:t xml:space="preserve"> for redevelopment and the swift </w:t>
      </w:r>
      <w:r w:rsidRPr="00693512">
        <w:rPr>
          <w:rStyle w:val="Emphasis"/>
        </w:rPr>
        <w:t>execution of economic reforms</w:t>
      </w:r>
      <w:r w:rsidRPr="00693512">
        <w:rPr>
          <w:sz w:val="16"/>
        </w:rPr>
        <w:t xml:space="preserve">.17 </w:t>
      </w:r>
      <w:r w:rsidRPr="00693512">
        <w:rPr>
          <w:u w:val="single"/>
        </w:rPr>
        <w:t>Cities hit by devastating hurricanes are presented as investment opportunities for developers and real estate speculators to begin rebuilding the city in ways most favorable to capital</w:t>
      </w:r>
      <w:r w:rsidRPr="00693512">
        <w:rPr>
          <w:sz w:val="16"/>
        </w:rPr>
        <w:t xml:space="preserve">. For instance, </w:t>
      </w:r>
      <w:r w:rsidRPr="00693512">
        <w:rPr>
          <w:u w:val="single"/>
        </w:rPr>
        <w:t xml:space="preserve">following the devastation of Hurricane Katrina, the mayor of New Orleans Ray Nagin enthusiastically embraced redevelopment from private investors, all the while praising citizens for their supposed resilience in the disaster’s aftermath. He was eventually indicted and </w:t>
      </w:r>
      <w:r w:rsidRPr="00693512">
        <w:rPr>
          <w:rStyle w:val="Emphasis"/>
        </w:rPr>
        <w:t>sentenced for accepting bribes</w:t>
      </w:r>
      <w:r w:rsidRPr="00693512">
        <w:rPr>
          <w:u w:val="single"/>
        </w:rPr>
        <w:t xml:space="preserve"> from those same investors</w:t>
      </w:r>
      <w:r w:rsidRPr="00693512">
        <w:rPr>
          <w:sz w:val="16"/>
        </w:rPr>
        <w:t>.18</w:t>
      </w:r>
    </w:p>
    <w:p w14:paraId="7097C385" w14:textId="77777777" w:rsidR="00433383" w:rsidRPr="00693512" w:rsidRDefault="00433383" w:rsidP="00433383">
      <w:pPr>
        <w:rPr>
          <w:sz w:val="16"/>
        </w:rPr>
      </w:pPr>
      <w:r w:rsidRPr="00693512">
        <w:rPr>
          <w:sz w:val="16"/>
        </w:rPr>
        <w:t xml:space="preserve">In this scenario, </w:t>
      </w:r>
      <w:r w:rsidRPr="00693512">
        <w:rPr>
          <w:u w:val="single"/>
        </w:rPr>
        <w:t>resilience becomes both the reason and the solution for exposing at-risk populations to the dangers of the free market</w:t>
      </w:r>
      <w:r w:rsidRPr="00693512">
        <w:rPr>
          <w:sz w:val="16"/>
        </w:rPr>
        <w:t>. As Cooper explains, “</w:t>
      </w:r>
      <w:r w:rsidRPr="00693512">
        <w:rPr>
          <w:u w:val="single"/>
        </w:rPr>
        <w:t>the catastrophic event</w:t>
      </w:r>
      <w:r w:rsidRPr="00693512">
        <w:rPr>
          <w:sz w:val="16"/>
        </w:rPr>
        <w:t xml:space="preserve"> (natural, </w:t>
      </w:r>
      <w:proofErr w:type="gramStart"/>
      <w:r w:rsidRPr="00693512">
        <w:rPr>
          <w:sz w:val="16"/>
        </w:rPr>
        <w:t>social</w:t>
      </w:r>
      <w:proofErr w:type="gramEnd"/>
      <w:r w:rsidRPr="00693512">
        <w:rPr>
          <w:sz w:val="16"/>
        </w:rPr>
        <w:t xml:space="preserve"> or economic) </w:t>
      </w:r>
      <w:r w:rsidRPr="00693512">
        <w:rPr>
          <w:u w:val="single"/>
        </w:rPr>
        <w:t>here becomes a sign not of the occasional failure to predict, prevent and manage crisis but of the systemic limits to public management and state planning</w:t>
      </w:r>
      <w:r w:rsidRPr="00693512">
        <w:rPr>
          <w:sz w:val="16"/>
        </w:rPr>
        <w:t xml:space="preserve">. </w:t>
      </w:r>
      <w:r w:rsidRPr="00693512">
        <w:rPr>
          <w:u w:val="single"/>
        </w:rPr>
        <w:t>What is called for instead is a ‘</w:t>
      </w:r>
      <w:r w:rsidRPr="00433383">
        <w:rPr>
          <w:rStyle w:val="Emphasis"/>
          <w:highlight w:val="cyan"/>
        </w:rPr>
        <w:t xml:space="preserve">culture’ </w:t>
      </w:r>
      <w:r w:rsidRPr="00632B88">
        <w:rPr>
          <w:rStyle w:val="Emphasis"/>
        </w:rPr>
        <w:t>of resilience</w:t>
      </w:r>
      <w:r w:rsidRPr="00693512">
        <w:rPr>
          <w:u w:val="single"/>
        </w:rPr>
        <w:t xml:space="preserve"> that </w:t>
      </w:r>
      <w:r w:rsidRPr="00433383">
        <w:rPr>
          <w:highlight w:val="cyan"/>
          <w:u w:val="single"/>
        </w:rPr>
        <w:t>turns crisis</w:t>
      </w:r>
      <w:r w:rsidRPr="00693512">
        <w:rPr>
          <w:u w:val="single"/>
        </w:rPr>
        <w:t xml:space="preserve"> response </w:t>
      </w:r>
      <w:r w:rsidRPr="00433383">
        <w:rPr>
          <w:highlight w:val="cyan"/>
          <w:u w:val="single"/>
        </w:rPr>
        <w:t>into</w:t>
      </w:r>
      <w:r w:rsidRPr="00693512">
        <w:rPr>
          <w:u w:val="single"/>
        </w:rPr>
        <w:t xml:space="preserve"> a strategy of </w:t>
      </w:r>
      <w:r w:rsidRPr="00433383">
        <w:rPr>
          <w:highlight w:val="cyan"/>
          <w:u w:val="single"/>
        </w:rPr>
        <w:t>permanent</w:t>
      </w:r>
      <w:r w:rsidRPr="00693512">
        <w:rPr>
          <w:u w:val="single"/>
        </w:rPr>
        <w:t xml:space="preserve">, open-ended responsiveness, integrating </w:t>
      </w:r>
      <w:r w:rsidRPr="00693512">
        <w:rPr>
          <w:rStyle w:val="Emphasis"/>
        </w:rPr>
        <w:t>emergency preparedness</w:t>
      </w:r>
      <w:r w:rsidRPr="00693512">
        <w:rPr>
          <w:u w:val="single"/>
        </w:rPr>
        <w:t xml:space="preserve"> into the infrastructures of everyday life and the </w:t>
      </w:r>
      <w:r w:rsidRPr="00433383">
        <w:rPr>
          <w:rStyle w:val="Emphasis"/>
          <w:highlight w:val="cyan"/>
        </w:rPr>
        <w:t>psychology</w:t>
      </w:r>
      <w:r w:rsidRPr="00693512">
        <w:rPr>
          <w:rStyle w:val="Emphasis"/>
        </w:rPr>
        <w:t xml:space="preserve"> of citizens</w:t>
      </w:r>
      <w:r w:rsidRPr="00693512">
        <w:rPr>
          <w:sz w:val="16"/>
        </w:rPr>
        <w:t>.”</w:t>
      </w:r>
      <w:proofErr w:type="gramStart"/>
      <w:r w:rsidRPr="00693512">
        <w:rPr>
          <w:sz w:val="16"/>
        </w:rPr>
        <w:t>19</w:t>
      </w:r>
      <w:proofErr w:type="gramEnd"/>
    </w:p>
    <w:p w14:paraId="0934AC1F" w14:textId="77777777" w:rsidR="00433383" w:rsidRPr="00693512" w:rsidRDefault="00433383" w:rsidP="00433383">
      <w:pPr>
        <w:rPr>
          <w:sz w:val="16"/>
        </w:rPr>
      </w:pPr>
      <w:r w:rsidRPr="00693512">
        <w:rPr>
          <w:sz w:val="16"/>
        </w:rPr>
        <w:t xml:space="preserve">In other words, </w:t>
      </w:r>
      <w:r w:rsidRPr="00433383">
        <w:rPr>
          <w:highlight w:val="cyan"/>
          <w:u w:val="single"/>
        </w:rPr>
        <w:t>neoliberalism</w:t>
      </w:r>
      <w:r w:rsidRPr="00693512">
        <w:rPr>
          <w:u w:val="single"/>
        </w:rPr>
        <w:t xml:space="preserve"> both </w:t>
      </w:r>
      <w:r w:rsidRPr="00632B88">
        <w:rPr>
          <w:u w:val="single"/>
        </w:rPr>
        <w:t xml:space="preserve">creates the </w:t>
      </w:r>
      <w:r w:rsidRPr="00632B88">
        <w:rPr>
          <w:rStyle w:val="Emphasis"/>
        </w:rPr>
        <w:t>conditions</w:t>
      </w:r>
      <w:r w:rsidRPr="00693512">
        <w:rPr>
          <w:rStyle w:val="Emphasis"/>
        </w:rPr>
        <w:t xml:space="preserve"> of global insecurity</w:t>
      </w:r>
      <w:r w:rsidRPr="00693512">
        <w:rPr>
          <w:u w:val="single"/>
        </w:rPr>
        <w:t xml:space="preserve"> wrought by its glorification of free trade, </w:t>
      </w:r>
      <w:r w:rsidRPr="00632B88">
        <w:rPr>
          <w:u w:val="single"/>
        </w:rPr>
        <w:t>and</w:t>
      </w:r>
      <w:r w:rsidRPr="00693512">
        <w:rPr>
          <w:u w:val="single"/>
        </w:rPr>
        <w:t xml:space="preserve"> subsequently </w:t>
      </w:r>
      <w:r w:rsidRPr="00433383">
        <w:rPr>
          <w:highlight w:val="cyan"/>
          <w:u w:val="single"/>
        </w:rPr>
        <w:t xml:space="preserve">imposes its worldview as the </w:t>
      </w:r>
      <w:r w:rsidRPr="00433383">
        <w:rPr>
          <w:rStyle w:val="Emphasis"/>
          <w:highlight w:val="cyan"/>
        </w:rPr>
        <w:t>only solution</w:t>
      </w:r>
      <w:r w:rsidRPr="00693512">
        <w:rPr>
          <w:u w:val="single"/>
        </w:rPr>
        <w:t xml:space="preserve"> to the catastrophes it created</w:t>
      </w:r>
      <w:r w:rsidRPr="00693512">
        <w:rPr>
          <w:sz w:val="16"/>
        </w:rPr>
        <w:t xml:space="preserve">. </w:t>
      </w:r>
      <w:r w:rsidRPr="00693512">
        <w:rPr>
          <w:u w:val="single"/>
        </w:rPr>
        <w:t xml:space="preserve">Neoliberal resilience praises a population’s ability to </w:t>
      </w:r>
      <w:r w:rsidRPr="00693512">
        <w:rPr>
          <w:rStyle w:val="Emphasis"/>
        </w:rPr>
        <w:t>tolerate conditions of permanent crisis</w:t>
      </w:r>
      <w:r w:rsidRPr="00693512">
        <w:rPr>
          <w:u w:val="single"/>
        </w:rPr>
        <w:t xml:space="preserve"> in order to put the onus of responsibility on individuals for their own safety and survival</w:t>
      </w:r>
      <w:r w:rsidRPr="00693512">
        <w:rPr>
          <w:sz w:val="16"/>
        </w:rPr>
        <w:t xml:space="preserve">. But by doing so, </w:t>
      </w:r>
      <w:r w:rsidRPr="00693512">
        <w:rPr>
          <w:u w:val="single"/>
        </w:rPr>
        <w:t>neoliberalism is absolved of any culpability for creating insecurity and crisis in the first place</w:t>
      </w:r>
      <w:r w:rsidRPr="00693512">
        <w:rPr>
          <w:sz w:val="16"/>
        </w:rPr>
        <w:t xml:space="preserve">. </w:t>
      </w:r>
      <w:r w:rsidRPr="00693512">
        <w:rPr>
          <w:u w:val="single"/>
        </w:rPr>
        <w:t xml:space="preserve">As </w:t>
      </w:r>
      <w:r w:rsidRPr="00632B88">
        <w:rPr>
          <w:u w:val="single"/>
        </w:rPr>
        <w:t xml:space="preserve">its </w:t>
      </w:r>
      <w:r w:rsidRPr="00632B88">
        <w:rPr>
          <w:rStyle w:val="Emphasis"/>
        </w:rPr>
        <w:t>economic agenda</w:t>
      </w:r>
      <w:r w:rsidRPr="00693512">
        <w:rPr>
          <w:rStyle w:val="Emphasis"/>
        </w:rPr>
        <w:t xml:space="preserve"> </w:t>
      </w:r>
      <w:r w:rsidRPr="00433383">
        <w:rPr>
          <w:rStyle w:val="Emphasis"/>
          <w:highlight w:val="cyan"/>
        </w:rPr>
        <w:t>exacerbates climate change</w:t>
      </w:r>
      <w:r w:rsidRPr="00433383">
        <w:rPr>
          <w:highlight w:val="cyan"/>
          <w:u w:val="single"/>
        </w:rPr>
        <w:t xml:space="preserve">, </w:t>
      </w:r>
      <w:r w:rsidRPr="00433383">
        <w:rPr>
          <w:rStyle w:val="Emphasis"/>
          <w:highlight w:val="cyan"/>
        </w:rPr>
        <w:t>financial catastrophe</w:t>
      </w:r>
      <w:r w:rsidRPr="00632B88">
        <w:rPr>
          <w:u w:val="single"/>
        </w:rPr>
        <w:t xml:space="preserve">, and </w:t>
      </w:r>
      <w:r w:rsidRPr="00433383">
        <w:rPr>
          <w:rStyle w:val="Emphasis"/>
          <w:highlight w:val="cyan"/>
        </w:rPr>
        <w:t>reactionary extremism</w:t>
      </w:r>
      <w:r w:rsidRPr="00693512">
        <w:rPr>
          <w:u w:val="single"/>
        </w:rPr>
        <w:t xml:space="preserve">, it is simultaneously </w:t>
      </w:r>
      <w:r w:rsidRPr="00693512">
        <w:rPr>
          <w:rStyle w:val="Emphasis"/>
        </w:rPr>
        <w:t>let off the hook</w:t>
      </w:r>
      <w:r w:rsidRPr="00693512">
        <w:rPr>
          <w:u w:val="single"/>
        </w:rPr>
        <w:t xml:space="preserve"> for protecting those affected, or even ensuring their basic survival</w:t>
      </w:r>
      <w:r w:rsidRPr="00693512">
        <w:rPr>
          <w:sz w:val="16"/>
        </w:rPr>
        <w:t xml:space="preserve">. </w:t>
      </w:r>
      <w:r w:rsidRPr="00693512">
        <w:rPr>
          <w:u w:val="single"/>
        </w:rPr>
        <w:t>The true cause of catastrophe</w:t>
      </w:r>
      <w:r w:rsidRPr="00693512">
        <w:rPr>
          <w:sz w:val="16"/>
        </w:rPr>
        <w:t xml:space="preserve"> — </w:t>
      </w:r>
      <w:r w:rsidRPr="00693512">
        <w:rPr>
          <w:rStyle w:val="Emphasis"/>
        </w:rPr>
        <w:t>unbridled market forces</w:t>
      </w:r>
      <w:r w:rsidRPr="00693512">
        <w:rPr>
          <w:sz w:val="16"/>
        </w:rPr>
        <w:t xml:space="preserve"> — </w:t>
      </w:r>
      <w:r w:rsidRPr="00693512">
        <w:rPr>
          <w:u w:val="single"/>
        </w:rPr>
        <w:t>is perversely displaced onto its victims</w:t>
      </w:r>
      <w:r w:rsidRPr="00693512">
        <w:rPr>
          <w:sz w:val="16"/>
        </w:rPr>
        <w:t xml:space="preserve">. </w:t>
      </w:r>
      <w:r w:rsidRPr="00693512">
        <w:rPr>
          <w:u w:val="single"/>
        </w:rPr>
        <w:t>Weakness and fragility</w:t>
      </w:r>
      <w:r w:rsidRPr="00693512">
        <w:rPr>
          <w:sz w:val="16"/>
        </w:rPr>
        <w:t xml:space="preserve"> (very un-resilient attributes) </w:t>
      </w:r>
      <w:r w:rsidRPr="00693512">
        <w:rPr>
          <w:u w:val="single"/>
        </w:rPr>
        <w:t>become the culprit of a population’s misfortune</w:t>
      </w:r>
      <w:r w:rsidRPr="00693512">
        <w:rPr>
          <w:sz w:val="16"/>
        </w:rPr>
        <w:t xml:space="preserve">. </w:t>
      </w:r>
      <w:r w:rsidRPr="00693512">
        <w:rPr>
          <w:u w:val="single"/>
        </w:rPr>
        <w:t xml:space="preserve">The original perpetrator is then called back to clean up the mess — while in actuality </w:t>
      </w:r>
      <w:r w:rsidRPr="00632B88">
        <w:rPr>
          <w:rStyle w:val="Emphasis"/>
        </w:rPr>
        <w:t>exacerbating its effects all the more</w:t>
      </w:r>
      <w:r w:rsidRPr="00632B88">
        <w:rPr>
          <w:sz w:val="16"/>
        </w:rPr>
        <w:t>.</w:t>
      </w:r>
    </w:p>
    <w:p w14:paraId="44BBDCD4" w14:textId="77777777" w:rsidR="00433383" w:rsidRPr="00693512" w:rsidRDefault="00433383" w:rsidP="00433383">
      <w:pPr>
        <w:rPr>
          <w:sz w:val="16"/>
        </w:rPr>
      </w:pPr>
      <w:r w:rsidRPr="00693512">
        <w:rPr>
          <w:u w:val="single"/>
        </w:rPr>
        <w:t xml:space="preserve">Neoliberalism perversely promotes its culture of resilience by insisting that only through encountering unrestricted competition, brought on by the </w:t>
      </w:r>
      <w:r w:rsidRPr="00693512">
        <w:rPr>
          <w:rStyle w:val="Emphasis"/>
        </w:rPr>
        <w:t>abandonment of paternalistic protections</w:t>
      </w:r>
      <w:r w:rsidRPr="00693512">
        <w:rPr>
          <w:u w:val="single"/>
        </w:rPr>
        <w:t>, will populations be forced to develop their resilient faculties</w:t>
      </w:r>
      <w:r w:rsidRPr="00693512">
        <w:rPr>
          <w:sz w:val="16"/>
        </w:rPr>
        <w:t xml:space="preserve"> — </w:t>
      </w:r>
      <w:r w:rsidRPr="00693512">
        <w:rPr>
          <w:u w:val="single"/>
        </w:rPr>
        <w:t xml:space="preserve">and only with resilience will they be able to persist and endure the </w:t>
      </w:r>
      <w:r w:rsidRPr="00693512">
        <w:rPr>
          <w:rStyle w:val="Emphasis"/>
        </w:rPr>
        <w:t>tumult of the same market forces foisted upon them</w:t>
      </w:r>
      <w:r w:rsidRPr="00693512">
        <w:rPr>
          <w:sz w:val="16"/>
        </w:rPr>
        <w:t xml:space="preserve">. Neoliberal resilience tests the entirety of existence against the exigencies of market competition. The objective is not to prevent disaster but endure its effects. With no other choice, neoliberalism’s ideal-typical resilient subject must embrace risk instead of shying away from it. If a setback occurs, </w:t>
      </w:r>
      <w:r w:rsidRPr="00693512">
        <w:rPr>
          <w:u w:val="single"/>
        </w:rPr>
        <w:t>resilient subjects must dust themselves off and get right back to exploiting their own inner resources in order to “survive and thrive</w:t>
      </w:r>
      <w:r w:rsidRPr="00693512">
        <w:rPr>
          <w:sz w:val="16"/>
        </w:rPr>
        <w:t xml:space="preserve">.” Echoing the original understanding of resilience as the integrity of building materials like steel or concrete, neoliberal resilience demands individuals to bend, but not break, </w:t>
      </w:r>
      <w:proofErr w:type="gramStart"/>
      <w:r w:rsidRPr="00693512">
        <w:rPr>
          <w:sz w:val="16"/>
        </w:rPr>
        <w:t>i.e.</w:t>
      </w:r>
      <w:proofErr w:type="gramEnd"/>
      <w:r w:rsidRPr="00693512">
        <w:rPr>
          <w:sz w:val="16"/>
        </w:rPr>
        <w:t xml:space="preserve"> to retain their integrity regardless of the strain the free market imposes on them</w:t>
      </w:r>
      <w:r w:rsidRPr="00433383">
        <w:rPr>
          <w:sz w:val="16"/>
          <w:highlight w:val="cyan"/>
        </w:rPr>
        <w:t xml:space="preserve">. </w:t>
      </w:r>
      <w:r w:rsidRPr="00433383">
        <w:rPr>
          <w:highlight w:val="cyan"/>
          <w:u w:val="single"/>
        </w:rPr>
        <w:t>Those who</w:t>
      </w:r>
      <w:r w:rsidRPr="00693512">
        <w:rPr>
          <w:u w:val="single"/>
        </w:rPr>
        <w:t xml:space="preserve"> endure are promised to be rewarded, while those who still </w:t>
      </w:r>
      <w:r w:rsidRPr="00433383">
        <w:rPr>
          <w:highlight w:val="cyan"/>
          <w:u w:val="single"/>
        </w:rPr>
        <w:t xml:space="preserve">need help are </w:t>
      </w:r>
      <w:r w:rsidRPr="00632B88">
        <w:rPr>
          <w:u w:val="single"/>
        </w:rPr>
        <w:t xml:space="preserve">simply </w:t>
      </w:r>
      <w:r w:rsidRPr="00632B88">
        <w:rPr>
          <w:rStyle w:val="Emphasis"/>
        </w:rPr>
        <w:t xml:space="preserve">deemed </w:t>
      </w:r>
      <w:r w:rsidRPr="00433383">
        <w:rPr>
          <w:rStyle w:val="Emphasis"/>
          <w:highlight w:val="cyan"/>
        </w:rPr>
        <w:t>expendable</w:t>
      </w:r>
      <w:r w:rsidRPr="00693512">
        <w:rPr>
          <w:sz w:val="16"/>
        </w:rPr>
        <w:t xml:space="preserve">. The social consequences of neoliberalism’s culture of </w:t>
      </w:r>
      <w:proofErr w:type="spellStart"/>
      <w:r w:rsidRPr="00693512">
        <w:rPr>
          <w:sz w:val="16"/>
        </w:rPr>
        <w:t>responsibilization</w:t>
      </w:r>
      <w:proofErr w:type="spellEnd"/>
      <w:r w:rsidRPr="00693512">
        <w:rPr>
          <w:sz w:val="16"/>
        </w:rPr>
        <w:t xml:space="preserve"> are profound. Under its logic, </w:t>
      </w:r>
      <w:r w:rsidRPr="00693512">
        <w:rPr>
          <w:u w:val="single"/>
        </w:rPr>
        <w:t>the principles of competition and entrepreneurialism become the arbiter of which populations succeed over others</w:t>
      </w:r>
      <w:r w:rsidRPr="00693512">
        <w:rPr>
          <w:sz w:val="16"/>
        </w:rPr>
        <w:t xml:space="preserve">. </w:t>
      </w:r>
      <w:r w:rsidRPr="00693512">
        <w:rPr>
          <w:u w:val="single"/>
        </w:rPr>
        <w:t xml:space="preserve">The </w:t>
      </w:r>
      <w:r w:rsidRPr="00433383">
        <w:rPr>
          <w:rStyle w:val="Emphasis"/>
          <w:highlight w:val="cyan"/>
        </w:rPr>
        <w:t>welfare safeguards</w:t>
      </w:r>
      <w:r w:rsidRPr="00693512">
        <w:rPr>
          <w:rStyle w:val="Emphasis"/>
        </w:rPr>
        <w:t xml:space="preserve"> originally meant to limit</w:t>
      </w:r>
      <w:r w:rsidRPr="00693512">
        <w:rPr>
          <w:u w:val="single"/>
        </w:rPr>
        <w:t xml:space="preserve"> the worst excesses of laissez faire capitalism </w:t>
      </w:r>
      <w:r w:rsidRPr="00433383">
        <w:rPr>
          <w:highlight w:val="cyan"/>
          <w:u w:val="single"/>
        </w:rPr>
        <w:t xml:space="preserve">are </w:t>
      </w:r>
      <w:r w:rsidRPr="00433383">
        <w:rPr>
          <w:rStyle w:val="Emphasis"/>
          <w:highlight w:val="cyan"/>
        </w:rPr>
        <w:t>stripped away</w:t>
      </w:r>
      <w:r w:rsidRPr="00433383">
        <w:rPr>
          <w:highlight w:val="cyan"/>
          <w:u w:val="single"/>
        </w:rPr>
        <w:t>. In</w:t>
      </w:r>
      <w:r w:rsidRPr="00693512">
        <w:rPr>
          <w:u w:val="single"/>
        </w:rPr>
        <w:t xml:space="preserve"> its place comes </w:t>
      </w:r>
      <w:r w:rsidRPr="00433383">
        <w:rPr>
          <w:highlight w:val="cyan"/>
          <w:u w:val="single"/>
        </w:rPr>
        <w:t xml:space="preserve">a </w:t>
      </w:r>
      <w:r w:rsidRPr="00433383">
        <w:rPr>
          <w:rStyle w:val="Emphasis"/>
          <w:highlight w:val="cyan"/>
        </w:rPr>
        <w:t>war of total competition</w:t>
      </w:r>
      <w:r w:rsidRPr="00693512">
        <w:rPr>
          <w:u w:val="single"/>
        </w:rPr>
        <w:t>, where only the most resilient subjects succeed</w:t>
      </w:r>
      <w:r w:rsidRPr="00693512">
        <w:rPr>
          <w:sz w:val="16"/>
        </w:rPr>
        <w:t>.</w:t>
      </w:r>
    </w:p>
    <w:p w14:paraId="76139A5D" w14:textId="77777777" w:rsidR="00433383" w:rsidRPr="00693512" w:rsidRDefault="00433383" w:rsidP="00433383">
      <w:pPr>
        <w:rPr>
          <w:sz w:val="16"/>
          <w:szCs w:val="16"/>
        </w:rPr>
      </w:pPr>
      <w:r w:rsidRPr="00693512">
        <w:rPr>
          <w:sz w:val="16"/>
          <w:szCs w:val="16"/>
        </w:rPr>
        <w:t>4.3 From Mass Catastrophe to Personal Trauma</w:t>
      </w:r>
    </w:p>
    <w:p w14:paraId="6915CA75" w14:textId="77777777" w:rsidR="00433383" w:rsidRPr="00693512" w:rsidRDefault="00433383" w:rsidP="00433383">
      <w:pPr>
        <w:rPr>
          <w:sz w:val="16"/>
        </w:rPr>
      </w:pPr>
      <w:r w:rsidRPr="00693512">
        <w:rPr>
          <w:sz w:val="16"/>
        </w:rPr>
        <w:t xml:space="preserve">As Cooper illustrates, </w:t>
      </w:r>
      <w:r w:rsidRPr="00693512">
        <w:rPr>
          <w:u w:val="single"/>
        </w:rPr>
        <w:t xml:space="preserve">neoliberalism’s espousal of resilience in the wake of mass catastrophes has become a fruitful avenue for it to </w:t>
      </w:r>
      <w:r w:rsidRPr="00693512">
        <w:rPr>
          <w:rStyle w:val="Emphasis"/>
        </w:rPr>
        <w:t xml:space="preserve">strengthen its political, </w:t>
      </w:r>
      <w:proofErr w:type="gramStart"/>
      <w:r w:rsidRPr="00693512">
        <w:rPr>
          <w:rStyle w:val="Emphasis"/>
        </w:rPr>
        <w:t>economic</w:t>
      </w:r>
      <w:proofErr w:type="gramEnd"/>
      <w:r w:rsidRPr="00693512">
        <w:rPr>
          <w:rStyle w:val="Emphasis"/>
        </w:rPr>
        <w:t xml:space="preserve"> and ideological dominance</w:t>
      </w:r>
      <w:r w:rsidRPr="00693512">
        <w:rPr>
          <w:sz w:val="16"/>
        </w:rPr>
        <w:t xml:space="preserve">. But </w:t>
      </w:r>
      <w:r w:rsidRPr="00693512">
        <w:rPr>
          <w:u w:val="single"/>
        </w:rPr>
        <w:t xml:space="preserve">while disasters may present the most immediate opportunity for neoliberalism to implement its resilience program, it is not only through disaster that neoliberal </w:t>
      </w:r>
      <w:proofErr w:type="spellStart"/>
      <w:r w:rsidRPr="00693512">
        <w:rPr>
          <w:u w:val="single"/>
        </w:rPr>
        <w:t>responsibilization</w:t>
      </w:r>
      <w:proofErr w:type="spellEnd"/>
      <w:r w:rsidRPr="00693512">
        <w:rPr>
          <w:u w:val="single"/>
        </w:rPr>
        <w:t xml:space="preserve"> </w:t>
      </w:r>
      <w:r w:rsidRPr="00693512">
        <w:rPr>
          <w:rStyle w:val="Emphasis"/>
        </w:rPr>
        <w:t>spreads through the socius</w:t>
      </w:r>
      <w:r w:rsidRPr="00693512">
        <w:rPr>
          <w:sz w:val="16"/>
        </w:rPr>
        <w:t xml:space="preserve">. </w:t>
      </w:r>
      <w:r w:rsidRPr="00693512">
        <w:rPr>
          <w:u w:val="single"/>
        </w:rPr>
        <w:t xml:space="preserve">The damage done to individual psyches by the vagaries of neoliberalism are of course not limited to periodic shocks wrought by calamities, but by the </w:t>
      </w:r>
      <w:proofErr w:type="spellStart"/>
      <w:r w:rsidRPr="00693512">
        <w:rPr>
          <w:u w:val="single"/>
        </w:rPr>
        <w:t>lowlevel</w:t>
      </w:r>
      <w:proofErr w:type="spellEnd"/>
      <w:r w:rsidRPr="00693512">
        <w:rPr>
          <w:u w:val="single"/>
        </w:rPr>
        <w:t xml:space="preserve"> shocks that constitute the impoverished mundanity of everyday existence under its regime</w:t>
      </w:r>
      <w:r w:rsidRPr="00693512">
        <w:rPr>
          <w:sz w:val="16"/>
        </w:rPr>
        <w:t>.</w:t>
      </w:r>
    </w:p>
    <w:p w14:paraId="0404E145" w14:textId="77777777" w:rsidR="00433383" w:rsidRPr="00693512" w:rsidRDefault="00433383" w:rsidP="00433383">
      <w:pPr>
        <w:rPr>
          <w:sz w:val="16"/>
        </w:rPr>
      </w:pPr>
      <w:r w:rsidRPr="00693512">
        <w:rPr>
          <w:sz w:val="16"/>
        </w:rPr>
        <w:t xml:space="preserve">In Resilience and Melancholy, Robin James illustrates precisely how resilience discourse has become standardized by neoliberalism — not only by catastrophic events but at the level of everyday life.20 In doing so, James importantly highlights how </w:t>
      </w:r>
      <w:r w:rsidRPr="00693512">
        <w:rPr>
          <w:u w:val="single"/>
        </w:rPr>
        <w:t xml:space="preserve">it is not only irrevocable devastation that opens the doorway to neoliberal resilience, but the </w:t>
      </w:r>
      <w:r w:rsidRPr="00693512">
        <w:rPr>
          <w:rStyle w:val="Emphasis"/>
        </w:rPr>
        <w:t>cumulative psychic trauma produced by neoliberalism itself</w:t>
      </w:r>
      <w:r w:rsidRPr="00693512">
        <w:rPr>
          <w:sz w:val="16"/>
        </w:rPr>
        <w:t xml:space="preserve">. In other words, if Cooper’s theory of neoliberal resilience is produced through a culture of responsibility imposed upon us by its own disasters, then Robin James’ theory of neoliberal resilience is imposed upon us through a more intimate discourse of personal trauma. Instead of Cooper’s social science lexicon of “populations,” “citizens,” “state planning,” “public policy,” James analyzes resilience’s prominence in self-help, career development, and pop psychological discourse. The plethora of books, magazines, podcasts, and YouTube videos devoted to cultivating one’s inner resilience attests to its increasing cultural currency. However, for </w:t>
      </w:r>
      <w:proofErr w:type="gramStart"/>
      <w:r w:rsidRPr="00693512">
        <w:rPr>
          <w:sz w:val="16"/>
        </w:rPr>
        <w:t>James</w:t>
      </w:r>
      <w:proofErr w:type="gramEnd"/>
      <w:r w:rsidRPr="00693512">
        <w:rPr>
          <w:sz w:val="16"/>
        </w:rPr>
        <w:t xml:space="preserve"> </w:t>
      </w:r>
      <w:r w:rsidRPr="00433383">
        <w:rPr>
          <w:highlight w:val="cyan"/>
          <w:u w:val="single"/>
        </w:rPr>
        <w:t xml:space="preserve">resilience discourse’s most valuable interlocutors are </w:t>
      </w:r>
      <w:r w:rsidRPr="00F022BB">
        <w:rPr>
          <w:u w:val="single"/>
        </w:rPr>
        <w:t xml:space="preserve">not therapists and life coaches, but </w:t>
      </w:r>
      <w:r w:rsidRPr="00433383">
        <w:rPr>
          <w:rStyle w:val="Emphasis"/>
          <w:highlight w:val="cyan"/>
        </w:rPr>
        <w:t>international pop stars</w:t>
      </w:r>
      <w:r w:rsidRPr="00433383">
        <w:rPr>
          <w:highlight w:val="cyan"/>
          <w:u w:val="single"/>
        </w:rPr>
        <w:t xml:space="preserve"> — whose </w:t>
      </w:r>
      <w:r w:rsidRPr="00433383">
        <w:rPr>
          <w:rStyle w:val="Emphasis"/>
          <w:highlight w:val="cyan"/>
        </w:rPr>
        <w:t>narratives of overcoming personal trauma</w:t>
      </w:r>
      <w:r w:rsidRPr="00693512">
        <w:rPr>
          <w:u w:val="single"/>
        </w:rPr>
        <w:t xml:space="preserve"> </w:t>
      </w:r>
      <w:r w:rsidRPr="00433383">
        <w:rPr>
          <w:highlight w:val="cyan"/>
          <w:u w:val="single"/>
        </w:rPr>
        <w:t>garner</w:t>
      </w:r>
      <w:r w:rsidRPr="00693512">
        <w:rPr>
          <w:u w:val="single"/>
        </w:rPr>
        <w:t xml:space="preserve"> the broadest </w:t>
      </w:r>
      <w:r w:rsidRPr="00433383">
        <w:rPr>
          <w:highlight w:val="cyan"/>
          <w:u w:val="single"/>
        </w:rPr>
        <w:t>publicity</w:t>
      </w:r>
      <w:r w:rsidRPr="00693512">
        <w:rPr>
          <w:u w:val="single"/>
        </w:rPr>
        <w:t xml:space="preserve"> and greatest cultural cache</w:t>
      </w:r>
      <w:r w:rsidRPr="00693512">
        <w:rPr>
          <w:sz w:val="16"/>
        </w:rPr>
        <w:t xml:space="preserve">. </w:t>
      </w:r>
      <w:r w:rsidRPr="00693512">
        <w:rPr>
          <w:u w:val="single"/>
        </w:rPr>
        <w:t xml:space="preserve">Whether it be abuse by an ex-lover in the case of pop singer Rihanna, or a troubled childhood in the case of blue-eyed soul singer Adele, James analyzes how pop stars convert their traumas into spectacularized </w:t>
      </w:r>
      <w:r w:rsidRPr="00693512">
        <w:rPr>
          <w:rStyle w:val="Emphasis"/>
        </w:rPr>
        <w:t>stories of survival</w:t>
      </w:r>
      <w:r w:rsidRPr="00693512">
        <w:rPr>
          <w:sz w:val="16"/>
        </w:rPr>
        <w:t xml:space="preserve">. 21 In doing so, </w:t>
      </w:r>
      <w:r w:rsidRPr="00693512">
        <w:rPr>
          <w:u w:val="single"/>
        </w:rPr>
        <w:t>they also create the paradigmatic template for how to construct one’s own resilience narrative. Elaborately performing their overcoming of personal crisis</w:t>
      </w:r>
      <w:r w:rsidRPr="00693512">
        <w:rPr>
          <w:sz w:val="16"/>
        </w:rPr>
        <w:t>— whet</w:t>
      </w:r>
      <w:r w:rsidRPr="00693512">
        <w:rPr>
          <w:u w:val="single"/>
        </w:rPr>
        <w:t>her through a hit song, an Instagram post, or a bestselling memoir — pop stars not only sell their music, but an entire way of life for their fans to emulate</w:t>
      </w:r>
      <w:r w:rsidRPr="00693512">
        <w:rPr>
          <w:sz w:val="16"/>
        </w:rPr>
        <w:t>.22</w:t>
      </w:r>
    </w:p>
    <w:p w14:paraId="4A42C3B8" w14:textId="77777777" w:rsidR="00433383" w:rsidRPr="00693512" w:rsidRDefault="00433383" w:rsidP="00433383">
      <w:pPr>
        <w:rPr>
          <w:sz w:val="16"/>
        </w:rPr>
      </w:pPr>
      <w:r w:rsidRPr="00693512">
        <w:rPr>
          <w:u w:val="single"/>
        </w:rPr>
        <w:t>The avowal of trauma is the primary means by which resilient subjects are produced in neoliberal society</w:t>
      </w:r>
      <w:r w:rsidRPr="00693512">
        <w:rPr>
          <w:sz w:val="16"/>
        </w:rPr>
        <w:t>. As James states, “</w:t>
      </w:r>
      <w:r w:rsidRPr="00693512">
        <w:rPr>
          <w:u w:val="single"/>
        </w:rPr>
        <w:t xml:space="preserve">resilience discourse habituates us to affirm and avow our damage…Damage isn’t something subjects avoid, or which subjects do to objects… </w:t>
      </w:r>
      <w:r w:rsidRPr="00632B88">
        <w:rPr>
          <w:u w:val="single"/>
        </w:rPr>
        <w:t xml:space="preserve">damage is the </w:t>
      </w:r>
      <w:r w:rsidRPr="00632B88">
        <w:rPr>
          <w:rStyle w:val="Emphasis"/>
        </w:rPr>
        <w:t>means</w:t>
      </w:r>
      <w:r w:rsidRPr="00693512">
        <w:rPr>
          <w:rStyle w:val="Emphasis"/>
        </w:rPr>
        <w:t xml:space="preserve"> and medium </w:t>
      </w:r>
      <w:r w:rsidRPr="00632B88">
        <w:rPr>
          <w:rStyle w:val="Emphasis"/>
        </w:rPr>
        <w:t>of subjectification</w:t>
      </w:r>
      <w:r w:rsidRPr="00693512">
        <w:rPr>
          <w:sz w:val="16"/>
        </w:rPr>
        <w:t xml:space="preserve">.”23 </w:t>
      </w:r>
      <w:r w:rsidRPr="00693512">
        <w:rPr>
          <w:u w:val="single"/>
        </w:rPr>
        <w:t xml:space="preserve">Rather than suppress traumatic events, </w:t>
      </w:r>
      <w:r w:rsidRPr="00433383">
        <w:rPr>
          <w:highlight w:val="cyan"/>
          <w:u w:val="single"/>
        </w:rPr>
        <w:t>resilience discourse demands</w:t>
      </w:r>
      <w:r w:rsidRPr="00693512">
        <w:rPr>
          <w:u w:val="single"/>
        </w:rPr>
        <w:t xml:space="preserve"> that </w:t>
      </w:r>
      <w:r w:rsidRPr="00433383">
        <w:rPr>
          <w:highlight w:val="cyan"/>
          <w:u w:val="single"/>
        </w:rPr>
        <w:t>we embrace our damage</w:t>
      </w:r>
      <w:r w:rsidRPr="00693512">
        <w:rPr>
          <w:u w:val="single"/>
        </w:rPr>
        <w:t xml:space="preserve">, and moreover, to celebrate it </w:t>
      </w:r>
      <w:r w:rsidRPr="00433383">
        <w:rPr>
          <w:highlight w:val="cyan"/>
          <w:u w:val="single"/>
        </w:rPr>
        <w:t xml:space="preserve">as the </w:t>
      </w:r>
      <w:r w:rsidRPr="00433383">
        <w:rPr>
          <w:rStyle w:val="Emphasis"/>
          <w:highlight w:val="cyan"/>
        </w:rPr>
        <w:t>foundation of our identity</w:t>
      </w:r>
      <w:r w:rsidRPr="00693512">
        <w:rPr>
          <w:sz w:val="16"/>
        </w:rPr>
        <w:t xml:space="preserve">. Damage becomes the grounds by which we forge new paths in life. In this way, James transposes </w:t>
      </w:r>
      <w:proofErr w:type="spellStart"/>
      <w:r w:rsidRPr="00693512">
        <w:rPr>
          <w:sz w:val="16"/>
        </w:rPr>
        <w:t>Holling’s</w:t>
      </w:r>
      <w:proofErr w:type="spellEnd"/>
      <w:r w:rsidRPr="00693512">
        <w:rPr>
          <w:sz w:val="16"/>
        </w:rPr>
        <w:t xml:space="preserve"> original understanding of resilience onto the level of the individual. Like </w:t>
      </w:r>
      <w:proofErr w:type="spellStart"/>
      <w:r w:rsidRPr="00693512">
        <w:rPr>
          <w:sz w:val="16"/>
        </w:rPr>
        <w:t>Holling’s</w:t>
      </w:r>
      <w:proofErr w:type="spellEnd"/>
      <w:r w:rsidRPr="00693512">
        <w:rPr>
          <w:sz w:val="16"/>
        </w:rPr>
        <w:t xml:space="preserve"> description of resilient ecosystems, James’ resilient subject relocates damage from being a threat that confronts us from the outside. Instead, it becomes a valuable resource of </w:t>
      </w:r>
      <w:proofErr w:type="spellStart"/>
      <w:r w:rsidRPr="00693512">
        <w:rPr>
          <w:sz w:val="16"/>
        </w:rPr>
        <w:t>selfmaking</w:t>
      </w:r>
      <w:proofErr w:type="spellEnd"/>
      <w:r w:rsidRPr="00693512">
        <w:rPr>
          <w:sz w:val="16"/>
        </w:rPr>
        <w:t xml:space="preserve"> and reinvention, the engine by which we become dynamic and adaptable neoliberal subjects. Echoing </w:t>
      </w:r>
      <w:proofErr w:type="spellStart"/>
      <w:r w:rsidRPr="00693512">
        <w:rPr>
          <w:sz w:val="16"/>
        </w:rPr>
        <w:t>Holling’s</w:t>
      </w:r>
      <w:proofErr w:type="spellEnd"/>
      <w:r w:rsidRPr="00693512">
        <w:rPr>
          <w:sz w:val="16"/>
        </w:rPr>
        <w:t xml:space="preserve"> praise of ecological dynamism and its virtuous volatility, James states that “</w:t>
      </w:r>
      <w:r w:rsidRPr="00693512">
        <w:rPr>
          <w:u w:val="single"/>
        </w:rPr>
        <w:t xml:space="preserve">If resilience is the new means of production, this means that crisis and trauma are actually necessary, desirable phenomena – </w:t>
      </w:r>
      <w:r w:rsidRPr="00433383">
        <w:rPr>
          <w:rStyle w:val="Emphasis"/>
          <w:highlight w:val="cyan"/>
        </w:rPr>
        <w:t>you can’t bounce back without first failing</w:t>
      </w:r>
      <w:r w:rsidRPr="00693512">
        <w:rPr>
          <w:sz w:val="16"/>
        </w:rPr>
        <w:t>.”</w:t>
      </w:r>
      <w:proofErr w:type="gramStart"/>
      <w:r w:rsidRPr="00693512">
        <w:rPr>
          <w:sz w:val="16"/>
        </w:rPr>
        <w:t>24</w:t>
      </w:r>
      <w:proofErr w:type="gramEnd"/>
    </w:p>
    <w:p w14:paraId="7E5B57C3" w14:textId="77777777" w:rsidR="00433383" w:rsidRPr="00693512" w:rsidRDefault="00433383" w:rsidP="00433383">
      <w:pPr>
        <w:rPr>
          <w:sz w:val="16"/>
        </w:rPr>
      </w:pPr>
      <w:r w:rsidRPr="00693512">
        <w:rPr>
          <w:sz w:val="16"/>
        </w:rPr>
        <w:t xml:space="preserve">In the process of resilience’s relocation from managing systems to managing the personal lives of individuals, its </w:t>
      </w:r>
      <w:r w:rsidRPr="00693512">
        <w:rPr>
          <w:u w:val="single"/>
        </w:rPr>
        <w:t xml:space="preserve">discourse switches to the language of mental health, </w:t>
      </w:r>
      <w:r w:rsidRPr="00693512">
        <w:rPr>
          <w:rStyle w:val="Emphasis"/>
        </w:rPr>
        <w:t>inner strength, and success</w:t>
      </w:r>
      <w:r w:rsidRPr="00693512">
        <w:rPr>
          <w:sz w:val="16"/>
        </w:rPr>
        <w:t xml:space="preserve">. But </w:t>
      </w:r>
      <w:r w:rsidRPr="00632B88">
        <w:rPr>
          <w:u w:val="single"/>
        </w:rPr>
        <w:t xml:space="preserve">any genuine </w:t>
      </w:r>
      <w:r w:rsidRPr="00433383">
        <w:rPr>
          <w:highlight w:val="cyan"/>
          <w:u w:val="single"/>
        </w:rPr>
        <w:t>interest</w:t>
      </w:r>
      <w:r w:rsidRPr="00693512">
        <w:rPr>
          <w:u w:val="single"/>
        </w:rPr>
        <w:t xml:space="preserve"> neoliberalism professes </w:t>
      </w:r>
      <w:r w:rsidRPr="00632B88">
        <w:rPr>
          <w:u w:val="single"/>
        </w:rPr>
        <w:t xml:space="preserve">for </w:t>
      </w:r>
      <w:r w:rsidRPr="00F022BB">
        <w:rPr>
          <w:u w:val="single"/>
        </w:rPr>
        <w:t>i</w:t>
      </w:r>
      <w:r w:rsidRPr="00693512">
        <w:rPr>
          <w:u w:val="single"/>
        </w:rPr>
        <w:t xml:space="preserve">ts subjects’ personal well-being </w:t>
      </w:r>
      <w:r w:rsidRPr="00433383">
        <w:rPr>
          <w:highlight w:val="cyan"/>
          <w:u w:val="single"/>
        </w:rPr>
        <w:t>is</w:t>
      </w:r>
      <w:r w:rsidRPr="00693512">
        <w:rPr>
          <w:u w:val="single"/>
        </w:rPr>
        <w:t xml:space="preserve"> ultimately </w:t>
      </w:r>
      <w:r w:rsidRPr="00433383">
        <w:rPr>
          <w:highlight w:val="cyan"/>
          <w:u w:val="single"/>
        </w:rPr>
        <w:t xml:space="preserve">a </w:t>
      </w:r>
      <w:r w:rsidRPr="00433383">
        <w:rPr>
          <w:rStyle w:val="Emphasis"/>
          <w:highlight w:val="cyan"/>
        </w:rPr>
        <w:t>ruse</w:t>
      </w:r>
      <w:r w:rsidRPr="00693512">
        <w:rPr>
          <w:u w:val="single"/>
        </w:rPr>
        <w:t xml:space="preserve"> designed to inculcate them in its anti-social culture of total competition</w:t>
      </w:r>
      <w:r w:rsidRPr="00693512">
        <w:rPr>
          <w:sz w:val="16"/>
        </w:rPr>
        <w:t xml:space="preserve">. </w:t>
      </w:r>
      <w:r w:rsidRPr="00693512">
        <w:rPr>
          <w:u w:val="single"/>
        </w:rPr>
        <w:t xml:space="preserve">Resilience’s psychological discourse is merely a means to an end, </w:t>
      </w:r>
      <w:proofErr w:type="gramStart"/>
      <w:r w:rsidRPr="00693512">
        <w:rPr>
          <w:u w:val="single"/>
        </w:rPr>
        <w:t>i.e.</w:t>
      </w:r>
      <w:proofErr w:type="gramEnd"/>
      <w:r w:rsidRPr="00693512">
        <w:rPr>
          <w:u w:val="single"/>
        </w:rPr>
        <w:t xml:space="preserve"> producing a compliant neoliberal subject</w:t>
      </w:r>
      <w:r w:rsidRPr="00693512">
        <w:rPr>
          <w:sz w:val="16"/>
        </w:rPr>
        <w:t xml:space="preserve">. </w:t>
      </w:r>
      <w:r w:rsidRPr="00693512">
        <w:rPr>
          <w:u w:val="single"/>
        </w:rPr>
        <w:t>Even its language of overcoming is ultimately deceptive. Under the terms of neoliberal resilience, trauma is not something to be traversed or forgotten. The goal is not to surpass its harmful effects, but to harness it as a valuable resource in perpetuity</w:t>
      </w:r>
      <w:r w:rsidRPr="00693512">
        <w:rPr>
          <w:sz w:val="16"/>
        </w:rPr>
        <w:t>.</w:t>
      </w:r>
    </w:p>
    <w:p w14:paraId="1142BF97" w14:textId="77777777" w:rsidR="00433383" w:rsidRPr="00693512" w:rsidRDefault="00433383" w:rsidP="00433383">
      <w:pPr>
        <w:rPr>
          <w:sz w:val="16"/>
        </w:rPr>
      </w:pPr>
      <w:r w:rsidRPr="00693512">
        <w:rPr>
          <w:sz w:val="16"/>
        </w:rPr>
        <w:t xml:space="preserve">While James largely focuses on pop stars as the locus with which we learn to become resilient subjects, narratives of overcoming need not be transmitted exclusively by celebrities. Consider the situation for gig workers in the platform economy discussed in the previous chapter. How do they adopt a resilience narrative? First, the kind of resilience expected of gig workers is one of physical and emotional endurance; to continually overcome the demands placed upon them by the exigencies of the on-demand service economy.25 Resilience measures the worker’s ability to endure the contingencies of just-in-time service labor. But resilience must be internalized by gig workers beyond simply being necessary to overcome the grim reality of precarious work. In order to boost morale and create a sense of self-ownership, resilience must become a positive part of their own personal narrative of overcoming. Such narratives are not only received by the pop stars James analyzes, but through official narratives provided by the gig economy itself. As the Uber ads from the previous chapter demonstrate, </w:t>
      </w:r>
      <w:r w:rsidRPr="00693512">
        <w:rPr>
          <w:u w:val="single"/>
        </w:rPr>
        <w:t>the worker is never represented simply as an Uber driver, but as an aspiring actor, writer, designer, etc. Uber drivers are always “hustling” to fulfill their dream or career goal</w:t>
      </w:r>
      <w:r w:rsidRPr="00693512">
        <w:rPr>
          <w:sz w:val="16"/>
        </w:rPr>
        <w:t xml:space="preserve">; one that is always other than the work they are performing for the platform. </w:t>
      </w:r>
      <w:r w:rsidRPr="00693512">
        <w:rPr>
          <w:u w:val="single"/>
        </w:rPr>
        <w:t>This carefully curated image of the platform economy’s workers has clear material benefits for platform owners, who can legitimate paying their workers low wages by falsely representing them as supplemental income earners</w:t>
      </w:r>
      <w:r w:rsidRPr="00693512">
        <w:rPr>
          <w:sz w:val="16"/>
        </w:rPr>
        <w:t xml:space="preserve">.26 But beyond its brute exploitative logic, </w:t>
      </w:r>
      <w:r w:rsidRPr="00693512">
        <w:rPr>
          <w:u w:val="single"/>
        </w:rPr>
        <w:t>the image of the hustling gig worker also creates a resilience narrative for workers themselves to enthusiastically adopt</w:t>
      </w:r>
      <w:r w:rsidRPr="00693512">
        <w:rPr>
          <w:sz w:val="16"/>
        </w:rPr>
        <w:t xml:space="preserve">. The resilience they show on the job not only demonstrates their value to their bosses but produces an internalized identity as a tough, flexible, and enduring subject. Just like Adele and Rihanna, </w:t>
      </w:r>
      <w:r w:rsidRPr="00693512">
        <w:rPr>
          <w:u w:val="single"/>
        </w:rPr>
        <w:t xml:space="preserve">becoming a resilient gig worker is produced by one’s personal narrative of overcoming, </w:t>
      </w:r>
      <w:proofErr w:type="gramStart"/>
      <w:r w:rsidRPr="00693512">
        <w:rPr>
          <w:u w:val="single"/>
        </w:rPr>
        <w:t>i.e.</w:t>
      </w:r>
      <w:proofErr w:type="gramEnd"/>
      <w:r w:rsidRPr="00693512">
        <w:rPr>
          <w:u w:val="single"/>
        </w:rPr>
        <w:t xml:space="preserve"> hustling to make ends meet on the way to landing a dream job and fulfilling one’s purpose in life</w:t>
      </w:r>
      <w:r w:rsidRPr="00693512">
        <w:rPr>
          <w:sz w:val="16"/>
        </w:rPr>
        <w:t>.</w:t>
      </w:r>
    </w:p>
    <w:p w14:paraId="48BCBF20" w14:textId="77777777" w:rsidR="00433383" w:rsidRPr="00693512" w:rsidRDefault="00433383" w:rsidP="00433383">
      <w:pPr>
        <w:rPr>
          <w:sz w:val="16"/>
        </w:rPr>
      </w:pPr>
      <w:r w:rsidRPr="00693512">
        <w:rPr>
          <w:sz w:val="16"/>
        </w:rPr>
        <w:t xml:space="preserve">To reiterate James’ central claim, </w:t>
      </w:r>
      <w:r w:rsidRPr="00433383">
        <w:rPr>
          <w:rStyle w:val="Emphasis"/>
          <w:highlight w:val="cyan"/>
        </w:rPr>
        <w:t>trauma takes on a distinct value</w:t>
      </w:r>
      <w:r w:rsidRPr="00693512">
        <w:rPr>
          <w:rStyle w:val="Emphasis"/>
        </w:rPr>
        <w:t xml:space="preserve"> in neoliberal society</w:t>
      </w:r>
      <w:r w:rsidRPr="00693512">
        <w:rPr>
          <w:sz w:val="16"/>
        </w:rPr>
        <w:t xml:space="preserve">. Via its resilience discourse, </w:t>
      </w:r>
      <w:r w:rsidRPr="00693512">
        <w:rPr>
          <w:u w:val="single"/>
        </w:rPr>
        <w:t>neoliberalism converts trauma from a painful memory into the “means and medium of subjectification</w:t>
      </w:r>
      <w:r w:rsidRPr="00693512">
        <w:rPr>
          <w:sz w:val="16"/>
        </w:rPr>
        <w:t xml:space="preserve">.” </w:t>
      </w:r>
      <w:r w:rsidRPr="00693512">
        <w:rPr>
          <w:u w:val="single"/>
        </w:rPr>
        <w:t xml:space="preserve">Trauma is the </w:t>
      </w:r>
      <w:r w:rsidRPr="00693512">
        <w:rPr>
          <w:rStyle w:val="Emphasis"/>
        </w:rPr>
        <w:t>crucible</w:t>
      </w:r>
      <w:r w:rsidRPr="00693512">
        <w:rPr>
          <w:u w:val="single"/>
        </w:rPr>
        <w:t xml:space="preserve"> by which neoliberal subjects are transformed from weak and ineffectual human beings into strong, rugged, and enterprising individuals</w:t>
      </w:r>
      <w:r w:rsidRPr="00693512">
        <w:rPr>
          <w:sz w:val="16"/>
        </w:rPr>
        <w:t xml:space="preserve">. </w:t>
      </w:r>
      <w:r w:rsidRPr="00433383">
        <w:rPr>
          <w:highlight w:val="cyan"/>
          <w:u w:val="single"/>
        </w:rPr>
        <w:t xml:space="preserve">The </w:t>
      </w:r>
      <w:r w:rsidRPr="00433383">
        <w:rPr>
          <w:rStyle w:val="Emphasis"/>
          <w:highlight w:val="cyan"/>
        </w:rPr>
        <w:t>pathologies</w:t>
      </w:r>
      <w:r w:rsidRPr="00693512">
        <w:rPr>
          <w:u w:val="single"/>
        </w:rPr>
        <w:t xml:space="preserve"> produced by psychic trauma</w:t>
      </w:r>
      <w:r w:rsidRPr="00693512">
        <w:rPr>
          <w:sz w:val="16"/>
        </w:rPr>
        <w:t xml:space="preserve"> — obsession, panic, depression — </w:t>
      </w:r>
      <w:r w:rsidRPr="00693512">
        <w:rPr>
          <w:u w:val="single"/>
        </w:rPr>
        <w:t>are no longer diagnosed as disorders to be treated clinically</w:t>
      </w:r>
      <w:r w:rsidRPr="00693512">
        <w:rPr>
          <w:sz w:val="16"/>
        </w:rPr>
        <w:t xml:space="preserve">. Resilience discourse redefines the mental strain produced by personal suffering as an opportunity to invest in oneself. In neoliberal parlance, </w:t>
      </w:r>
      <w:r w:rsidRPr="00693512">
        <w:rPr>
          <w:u w:val="single"/>
        </w:rPr>
        <w:t xml:space="preserve">the act of overcoming trauma </w:t>
      </w:r>
      <w:r w:rsidRPr="00433383">
        <w:rPr>
          <w:highlight w:val="cyan"/>
          <w:u w:val="single"/>
        </w:rPr>
        <w:t xml:space="preserve">becomes the </w:t>
      </w:r>
      <w:r w:rsidRPr="00433383">
        <w:rPr>
          <w:rStyle w:val="Emphasis"/>
          <w:highlight w:val="cyan"/>
        </w:rPr>
        <w:t>means</w:t>
      </w:r>
      <w:r w:rsidRPr="00693512">
        <w:rPr>
          <w:rStyle w:val="Emphasis"/>
        </w:rPr>
        <w:t xml:space="preserve"> </w:t>
      </w:r>
      <w:r w:rsidRPr="00433383">
        <w:rPr>
          <w:rStyle w:val="Emphasis"/>
          <w:highlight w:val="cyan"/>
        </w:rPr>
        <w:t>by which we develop our “human capital</w:t>
      </w:r>
      <w:r w:rsidRPr="00433383">
        <w:rPr>
          <w:sz w:val="16"/>
          <w:highlight w:val="cyan"/>
        </w:rPr>
        <w:t>.”</w:t>
      </w:r>
      <w:proofErr w:type="gramStart"/>
      <w:r w:rsidRPr="00693512">
        <w:rPr>
          <w:sz w:val="16"/>
        </w:rPr>
        <w:t>27</w:t>
      </w:r>
      <w:proofErr w:type="gramEnd"/>
    </w:p>
    <w:p w14:paraId="0BFCFC1B" w14:textId="77777777" w:rsidR="00433383" w:rsidRPr="00693512" w:rsidRDefault="00433383" w:rsidP="00433383">
      <w:pPr>
        <w:rPr>
          <w:sz w:val="16"/>
        </w:rPr>
      </w:pPr>
    </w:p>
    <w:p w14:paraId="0360443F" w14:textId="77777777" w:rsidR="00433383" w:rsidRPr="00693512" w:rsidRDefault="00433383" w:rsidP="00C37E75">
      <w:pPr>
        <w:pStyle w:val="Heading4"/>
      </w:pPr>
      <w:r>
        <w:t xml:space="preserve">Capitalism’s </w:t>
      </w:r>
      <w:r>
        <w:rPr>
          <w:u w:val="single"/>
        </w:rPr>
        <w:t>call to fame</w:t>
      </w:r>
      <w:r>
        <w:t xml:space="preserve"> is its </w:t>
      </w:r>
      <w:r w:rsidRPr="00F570AF">
        <w:rPr>
          <w:u w:val="single"/>
        </w:rPr>
        <w:t>ingenious</w:t>
      </w:r>
      <w:r>
        <w:t xml:space="preserve"> adaptability,</w:t>
      </w:r>
      <w:r w:rsidRPr="00693512">
        <w:t xml:space="preserve"> operat</w:t>
      </w:r>
      <w:r>
        <w:t>ing</w:t>
      </w:r>
      <w:r w:rsidRPr="00693512">
        <w:t xml:space="preserve"> a </w:t>
      </w:r>
      <w:r w:rsidRPr="00693512">
        <w:rPr>
          <w:u w:val="single"/>
        </w:rPr>
        <w:t>Ludic Loop</w:t>
      </w:r>
      <w:r w:rsidRPr="00693512">
        <w:t xml:space="preserve">: a </w:t>
      </w:r>
      <w:r>
        <w:rPr>
          <w:u w:val="single"/>
        </w:rPr>
        <w:t>system of capture</w:t>
      </w:r>
      <w:r w:rsidRPr="00693512">
        <w:t xml:space="preserve"> that </w:t>
      </w:r>
      <w:r>
        <w:t xml:space="preserve">molds the unconscious into a </w:t>
      </w:r>
      <w:r w:rsidRPr="005A700E">
        <w:t>machine</w:t>
      </w:r>
      <w:r>
        <w:t xml:space="preserve"> of </w:t>
      </w:r>
      <w:r w:rsidRPr="00693512">
        <w:rPr>
          <w:u w:val="single"/>
        </w:rPr>
        <w:t>feedback loops</w:t>
      </w:r>
      <w:r w:rsidRPr="00693512">
        <w:t xml:space="preserve"> divided into </w:t>
      </w:r>
      <w:r w:rsidRPr="00693512">
        <w:rPr>
          <w:u w:val="single"/>
        </w:rPr>
        <w:t>inputs and outputs</w:t>
      </w:r>
      <w:r w:rsidRPr="00693512">
        <w:t xml:space="preserve">. </w:t>
      </w:r>
      <w:r>
        <w:t>The apparatus</w:t>
      </w:r>
      <w:r w:rsidRPr="00693512">
        <w:t xml:space="preserve"> convert</w:t>
      </w:r>
      <w:r>
        <w:t>s</w:t>
      </w:r>
      <w:r w:rsidRPr="00693512">
        <w:t xml:space="preserve"> debate into a </w:t>
      </w:r>
      <w:r w:rsidRPr="00693512">
        <w:rPr>
          <w:u w:val="single"/>
        </w:rPr>
        <w:t>laboratory of efficienc</w:t>
      </w:r>
      <w:r>
        <w:rPr>
          <w:u w:val="single"/>
        </w:rPr>
        <w:t>y</w:t>
      </w:r>
      <w:r w:rsidRPr="00693512">
        <w:t xml:space="preserve"> which </w:t>
      </w:r>
      <w:r w:rsidRPr="00693512">
        <w:rPr>
          <w:u w:val="single"/>
        </w:rPr>
        <w:t>dismantles</w:t>
      </w:r>
      <w:r w:rsidRPr="00693512">
        <w:t xml:space="preserve"> the individual within a </w:t>
      </w:r>
      <w:r w:rsidRPr="00693512">
        <w:rPr>
          <w:u w:val="single"/>
        </w:rPr>
        <w:t>global social factory</w:t>
      </w:r>
      <w:r w:rsidRPr="00693512">
        <w:t xml:space="preserve">. Subjectivity has been </w:t>
      </w:r>
      <w:r w:rsidRPr="00693512">
        <w:rPr>
          <w:u w:val="single"/>
        </w:rPr>
        <w:t>double-crossed</w:t>
      </w:r>
      <w:r w:rsidRPr="00693512">
        <w:t xml:space="preserve"> by dreams of efficiency</w:t>
      </w:r>
      <w:r>
        <w:t>; t</w:t>
      </w:r>
      <w:r w:rsidRPr="00693512">
        <w:t xml:space="preserve">rapped in a </w:t>
      </w:r>
      <w:r w:rsidRPr="00693512">
        <w:rPr>
          <w:u w:val="single"/>
        </w:rPr>
        <w:t>spiderweb of speed</w:t>
      </w:r>
      <w:r w:rsidRPr="00693512">
        <w:t xml:space="preserve">, the assembly line plans the </w:t>
      </w:r>
      <w:r w:rsidRPr="00693512">
        <w:rPr>
          <w:u w:val="single"/>
        </w:rPr>
        <w:t>slow takeover of life itself</w:t>
      </w:r>
      <w:r w:rsidRPr="00693512">
        <w:t>.</w:t>
      </w:r>
    </w:p>
    <w:p w14:paraId="1F26CD5A" w14:textId="77777777" w:rsidR="00433383" w:rsidRPr="00693512" w:rsidRDefault="00433383" w:rsidP="00433383">
      <w:r w:rsidRPr="00693512">
        <w:t xml:space="preserve">Yair </w:t>
      </w:r>
      <w:r w:rsidRPr="00693512">
        <w:rPr>
          <w:rStyle w:val="Style13ptBold"/>
        </w:rPr>
        <w:t>Rubinstein 20</w:t>
      </w:r>
      <w:r w:rsidRPr="00693512">
        <w:t xml:space="preserve">, PhD holder and research assistant at Duke University, “The Logistical Mode of Production: Logistics as a Total Way of Life”, pp 140-153, </w:t>
      </w:r>
      <w:hyperlink r:id="rId10" w:history="1">
        <w:r w:rsidRPr="00693512">
          <w:rPr>
            <w:rStyle w:val="Hyperlink"/>
          </w:rPr>
          <w:t>https://dukespace.lib.duke.edu/dspace/bitstream/handle/10161/20922/Rubinstein_duke_0066D_15589.pdf?sequence=1</w:t>
        </w:r>
      </w:hyperlink>
      <w:r w:rsidRPr="00693512">
        <w:t xml:space="preserve">, </w:t>
      </w:r>
      <w:proofErr w:type="spellStart"/>
      <w:r w:rsidRPr="00693512">
        <w:t>eden</w:t>
      </w:r>
      <w:proofErr w:type="spellEnd"/>
    </w:p>
    <w:p w14:paraId="2EA0AC78" w14:textId="77777777" w:rsidR="00433383" w:rsidRPr="00693512" w:rsidRDefault="00433383" w:rsidP="00433383">
      <w:pPr>
        <w:rPr>
          <w:sz w:val="16"/>
        </w:rPr>
      </w:pPr>
      <w:r w:rsidRPr="00693512">
        <w:rPr>
          <w:sz w:val="16"/>
        </w:rPr>
        <w:t xml:space="preserve">Earlier we looked at how Uber participates in neoliberalism’s resilience discourse, targeting drivers to adopt a personal narrative of overcoming which they integrate into their work routine. But this tactic is far from the only strategy deployed by the rideshare company to target their drivers and keep them productive. Many of </w:t>
      </w:r>
      <w:r w:rsidRPr="00693512">
        <w:rPr>
          <w:u w:val="single"/>
        </w:rPr>
        <w:t>Uber’s techniques to elicit compliance and boost performance require minimal signification</w:t>
      </w:r>
      <w:r w:rsidRPr="00693512">
        <w:rPr>
          <w:sz w:val="16"/>
        </w:rPr>
        <w:t xml:space="preserve">. As the previous chapter showed, </w:t>
      </w:r>
      <w:r w:rsidRPr="00693512">
        <w:rPr>
          <w:u w:val="single"/>
        </w:rPr>
        <w:t>Uber’s highest priority is to keep their drivers on the road for as long as possible</w:t>
      </w:r>
      <w:r w:rsidRPr="00693512">
        <w:rPr>
          <w:sz w:val="16"/>
        </w:rPr>
        <w:t xml:space="preserve">. Since their employees are technically freelance contractors, </w:t>
      </w:r>
      <w:r w:rsidRPr="00693512">
        <w:rPr>
          <w:u w:val="single"/>
        </w:rPr>
        <w:t xml:space="preserve">Uber does not have the regular coercive techniques of a traditional employer at their disposal, </w:t>
      </w:r>
      <w:proofErr w:type="gramStart"/>
      <w:r w:rsidRPr="00693512">
        <w:rPr>
          <w:u w:val="single"/>
        </w:rPr>
        <w:t>i.e.</w:t>
      </w:r>
      <w:proofErr w:type="gramEnd"/>
      <w:r w:rsidRPr="00693512">
        <w:rPr>
          <w:u w:val="single"/>
        </w:rPr>
        <w:t xml:space="preserve"> a set number of working hours per day written into the labor contract</w:t>
      </w:r>
      <w:r w:rsidRPr="00693512">
        <w:rPr>
          <w:sz w:val="16"/>
        </w:rPr>
        <w:t xml:space="preserve">. </w:t>
      </w:r>
      <w:r w:rsidRPr="00693512">
        <w:rPr>
          <w:u w:val="single"/>
        </w:rPr>
        <w:t>This creates a problem of attrition where drivers begin logging off after a certain number of rides</w:t>
      </w:r>
      <w:r w:rsidRPr="00693512">
        <w:rPr>
          <w:sz w:val="16"/>
        </w:rPr>
        <w:t xml:space="preserve">. According to Uber’s data scientists, the average threshold for one shift from an Uber driver is 25 rides, after which the number of drivers staying online begins to plummet.29 How to keep a driver going past the 25-ride limit? Despite Uber’s inability to enforce a minimum number of working hours, </w:t>
      </w:r>
      <w:r w:rsidRPr="00433383">
        <w:rPr>
          <w:highlight w:val="cyan"/>
          <w:u w:val="single"/>
        </w:rPr>
        <w:t>Uber has</w:t>
      </w:r>
      <w:r w:rsidRPr="00693512">
        <w:rPr>
          <w:u w:val="single"/>
        </w:rPr>
        <w:t xml:space="preserve"> at their disposal a powerful tool that traditional employers lack — </w:t>
      </w:r>
      <w:r w:rsidRPr="00433383">
        <w:rPr>
          <w:highlight w:val="cyan"/>
          <w:u w:val="single"/>
        </w:rPr>
        <w:t xml:space="preserve">a </w:t>
      </w:r>
      <w:r w:rsidRPr="00433383">
        <w:rPr>
          <w:rStyle w:val="Emphasis"/>
          <w:highlight w:val="cyan"/>
        </w:rPr>
        <w:t>captive workforce</w:t>
      </w:r>
      <w:r w:rsidRPr="00433383">
        <w:rPr>
          <w:highlight w:val="cyan"/>
          <w:u w:val="single"/>
        </w:rPr>
        <w:t xml:space="preserve"> </w:t>
      </w:r>
      <w:r w:rsidRPr="00632B88">
        <w:rPr>
          <w:u w:val="single"/>
        </w:rPr>
        <w:t>who rely on</w:t>
      </w:r>
      <w:r w:rsidRPr="00693512">
        <w:rPr>
          <w:u w:val="single"/>
        </w:rPr>
        <w:t xml:space="preserve"> Uber’s proprietary </w:t>
      </w:r>
      <w:r w:rsidRPr="00632B88">
        <w:rPr>
          <w:u w:val="single"/>
        </w:rPr>
        <w:t>software to earn their wages</w:t>
      </w:r>
      <w:r w:rsidRPr="00693512">
        <w:rPr>
          <w:sz w:val="16"/>
        </w:rPr>
        <w:t xml:space="preserve">. All drivers are required to log onto the Uber app via their smartphone when they start a shift. </w:t>
      </w:r>
      <w:r w:rsidRPr="00693512">
        <w:rPr>
          <w:u w:val="single"/>
        </w:rPr>
        <w:t xml:space="preserve">Uber </w:t>
      </w:r>
      <w:r w:rsidRPr="00433383">
        <w:rPr>
          <w:highlight w:val="cyan"/>
          <w:u w:val="single"/>
        </w:rPr>
        <w:t xml:space="preserve">continually </w:t>
      </w:r>
      <w:r w:rsidRPr="00632B88">
        <w:rPr>
          <w:u w:val="single"/>
        </w:rPr>
        <w:t>reconfigures its app</w:t>
      </w:r>
      <w:r w:rsidRPr="00693512">
        <w:rPr>
          <w:u w:val="single"/>
        </w:rPr>
        <w:t xml:space="preserve"> portal </w:t>
      </w:r>
      <w:r w:rsidRPr="00632B88">
        <w:rPr>
          <w:u w:val="single"/>
        </w:rPr>
        <w:t xml:space="preserve">to </w:t>
      </w:r>
      <w:r w:rsidRPr="00433383">
        <w:rPr>
          <w:highlight w:val="cyan"/>
          <w:u w:val="single"/>
        </w:rPr>
        <w:t xml:space="preserve">find </w:t>
      </w:r>
      <w:r w:rsidRPr="00632B88">
        <w:rPr>
          <w:u w:val="single"/>
        </w:rPr>
        <w:t xml:space="preserve">creative </w:t>
      </w:r>
      <w:r w:rsidRPr="00433383">
        <w:rPr>
          <w:highlight w:val="cyan"/>
          <w:u w:val="single"/>
        </w:rPr>
        <w:t>ways to incentivize</w:t>
      </w:r>
      <w:r w:rsidRPr="00693512">
        <w:rPr>
          <w:u w:val="single"/>
        </w:rPr>
        <w:t xml:space="preserve"> their </w:t>
      </w:r>
      <w:r w:rsidRPr="00433383">
        <w:rPr>
          <w:highlight w:val="cyan"/>
          <w:u w:val="single"/>
        </w:rPr>
        <w:t xml:space="preserve">drivers into working longer </w:t>
      </w:r>
      <w:r w:rsidRPr="00632B88">
        <w:rPr>
          <w:u w:val="single"/>
        </w:rPr>
        <w:t>hours</w:t>
      </w:r>
      <w:r w:rsidRPr="00260A72">
        <w:rPr>
          <w:sz w:val="16"/>
        </w:rPr>
        <w:t xml:space="preserve">. </w:t>
      </w:r>
      <w:r w:rsidRPr="00260A72">
        <w:rPr>
          <w:u w:val="single"/>
        </w:rPr>
        <w:t>They do so</w:t>
      </w:r>
      <w:r w:rsidRPr="00693512">
        <w:rPr>
          <w:u w:val="single"/>
        </w:rPr>
        <w:t xml:space="preserve"> specifically </w:t>
      </w:r>
      <w:r w:rsidRPr="00433383">
        <w:rPr>
          <w:highlight w:val="cyan"/>
          <w:u w:val="single"/>
        </w:rPr>
        <w:t xml:space="preserve">by </w:t>
      </w:r>
      <w:r w:rsidRPr="00433383">
        <w:rPr>
          <w:rStyle w:val="Emphasis"/>
          <w:highlight w:val="cyan"/>
        </w:rPr>
        <w:t xml:space="preserve">presenting </w:t>
      </w:r>
      <w:r w:rsidRPr="00260A72">
        <w:rPr>
          <w:rStyle w:val="Emphasis"/>
        </w:rPr>
        <w:t xml:space="preserve">the </w:t>
      </w:r>
      <w:r w:rsidRPr="00433383">
        <w:rPr>
          <w:rStyle w:val="Emphasis"/>
          <w:highlight w:val="cyan"/>
        </w:rPr>
        <w:t>driving</w:t>
      </w:r>
      <w:r w:rsidRPr="00693512">
        <w:rPr>
          <w:rStyle w:val="Emphasis"/>
        </w:rPr>
        <w:t xml:space="preserve"> experience </w:t>
      </w:r>
      <w:r w:rsidRPr="00433383">
        <w:rPr>
          <w:rStyle w:val="Emphasis"/>
          <w:highlight w:val="cyan"/>
        </w:rPr>
        <w:t>as a</w:t>
      </w:r>
      <w:r w:rsidRPr="00693512">
        <w:rPr>
          <w:rStyle w:val="Emphasis"/>
        </w:rPr>
        <w:t xml:space="preserve"> sort of </w:t>
      </w:r>
      <w:r w:rsidRPr="00433383">
        <w:rPr>
          <w:rStyle w:val="Emphasis"/>
          <w:highlight w:val="cyan"/>
        </w:rPr>
        <w:t>game</w:t>
      </w:r>
      <w:r w:rsidRPr="00693512">
        <w:rPr>
          <w:u w:val="single"/>
        </w:rPr>
        <w:t xml:space="preserve"> whose forms are frequently calibrated by the company’s software engineers</w:t>
      </w:r>
      <w:r w:rsidRPr="00693512">
        <w:rPr>
          <w:sz w:val="16"/>
        </w:rPr>
        <w:t xml:space="preserve">. A New York times exposé describes some of the gamic features of Uber’s employee app portal: “Like </w:t>
      </w:r>
      <w:r w:rsidRPr="00693512">
        <w:rPr>
          <w:u w:val="single"/>
        </w:rPr>
        <w:t>players on video game platforms</w:t>
      </w:r>
      <w:r w:rsidRPr="00693512">
        <w:rPr>
          <w:sz w:val="16"/>
        </w:rPr>
        <w:t xml:space="preserve"> such as Xbox, PlayStation and Pogo, Uber drivers can </w:t>
      </w:r>
      <w:r w:rsidRPr="00693512">
        <w:rPr>
          <w:u w:val="single"/>
        </w:rPr>
        <w:t xml:space="preserve">earn </w:t>
      </w:r>
      <w:r w:rsidRPr="00693512">
        <w:rPr>
          <w:rStyle w:val="Emphasis"/>
        </w:rPr>
        <w:t>badges for achievements</w:t>
      </w:r>
      <w:r w:rsidRPr="00693512">
        <w:rPr>
          <w:sz w:val="16"/>
        </w:rPr>
        <w:t xml:space="preserve"> like Above and Beyond (denoted on the app by a cartoon of a rocket blasting off), Excellent Service (marked by a picture of a sparkling diamond) and Entertaining Drive (a pair of Groucho Marx glasses with nose and eyebrows).”30 The </w:t>
      </w:r>
      <w:r w:rsidRPr="00693512">
        <w:rPr>
          <w:u w:val="single"/>
        </w:rPr>
        <w:t xml:space="preserve">effectiveness of such gamification gimmicks is constantly </w:t>
      </w:r>
      <w:r w:rsidRPr="00693512">
        <w:rPr>
          <w:rStyle w:val="Emphasis"/>
        </w:rPr>
        <w:t>tested and measured</w:t>
      </w:r>
      <w:r w:rsidRPr="00693512">
        <w:rPr>
          <w:u w:val="single"/>
        </w:rPr>
        <w:t xml:space="preserve"> on drivers, and subsequently optimized or discarded for new designs. The </w:t>
      </w:r>
      <w:r w:rsidRPr="00433383">
        <w:rPr>
          <w:highlight w:val="cyan"/>
          <w:u w:val="single"/>
        </w:rPr>
        <w:t xml:space="preserve">testing </w:t>
      </w:r>
      <w:r w:rsidRPr="00260A72">
        <w:rPr>
          <w:u w:val="single"/>
        </w:rPr>
        <w:t xml:space="preserve">heavily </w:t>
      </w:r>
      <w:r w:rsidRPr="00433383">
        <w:rPr>
          <w:highlight w:val="cyan"/>
          <w:u w:val="single"/>
        </w:rPr>
        <w:t>relies on</w:t>
      </w:r>
      <w:r w:rsidRPr="00693512">
        <w:rPr>
          <w:u w:val="single"/>
        </w:rPr>
        <w:t xml:space="preserve"> </w:t>
      </w:r>
      <w:r w:rsidRPr="00693512">
        <w:rPr>
          <w:rStyle w:val="Emphasis"/>
        </w:rPr>
        <w:t xml:space="preserve">closely </w:t>
      </w:r>
      <w:r w:rsidRPr="00433383">
        <w:rPr>
          <w:rStyle w:val="Emphasis"/>
          <w:highlight w:val="cyan"/>
        </w:rPr>
        <w:t xml:space="preserve">monitoring </w:t>
      </w:r>
      <w:r w:rsidRPr="00260A72">
        <w:rPr>
          <w:rStyle w:val="Emphasis"/>
        </w:rPr>
        <w:t xml:space="preserve">drivers’ </w:t>
      </w:r>
      <w:r w:rsidRPr="00433383">
        <w:rPr>
          <w:rStyle w:val="Emphasis"/>
          <w:highlight w:val="cyan"/>
        </w:rPr>
        <w:t>productivity</w:t>
      </w:r>
      <w:r w:rsidRPr="00693512">
        <w:rPr>
          <w:sz w:val="16"/>
        </w:rPr>
        <w:t xml:space="preserve">. Thus, </w:t>
      </w:r>
      <w:r w:rsidRPr="00693512">
        <w:rPr>
          <w:u w:val="single"/>
        </w:rPr>
        <w:t>Uber continually gathers data on their drivers’ performance</w:t>
      </w:r>
      <w:r w:rsidRPr="00693512">
        <w:rPr>
          <w:sz w:val="16"/>
        </w:rPr>
        <w:t xml:space="preserve">. </w:t>
      </w:r>
      <w:r w:rsidRPr="00693512">
        <w:rPr>
          <w:u w:val="single"/>
        </w:rPr>
        <w:t>Beyond regular indicators of productivity, the company collects even the most minor patterns of behavior from their drivers</w:t>
      </w:r>
      <w:r w:rsidRPr="00693512">
        <w:rPr>
          <w:sz w:val="16"/>
        </w:rPr>
        <w:t xml:space="preserve">, including how many times they hit the brake pedal versus the accelerator. </w:t>
      </w:r>
      <w:r w:rsidRPr="00433383">
        <w:rPr>
          <w:rStyle w:val="Emphasis"/>
          <w:highlight w:val="cyan"/>
        </w:rPr>
        <w:t>Data surveillance</w:t>
      </w:r>
      <w:r w:rsidRPr="00433383">
        <w:rPr>
          <w:highlight w:val="cyan"/>
          <w:u w:val="single"/>
        </w:rPr>
        <w:t xml:space="preserve"> is</w:t>
      </w:r>
      <w:r w:rsidRPr="00693512">
        <w:rPr>
          <w:u w:val="single"/>
        </w:rPr>
        <w:t xml:space="preserve"> thus </w:t>
      </w:r>
      <w:r w:rsidRPr="00433383">
        <w:rPr>
          <w:highlight w:val="cyan"/>
          <w:u w:val="single"/>
        </w:rPr>
        <w:t>integral</w:t>
      </w:r>
      <w:r w:rsidRPr="00693512">
        <w:rPr>
          <w:u w:val="single"/>
        </w:rPr>
        <w:t xml:space="preserve"> to the ongoing optimization and design</w:t>
      </w:r>
      <w:r w:rsidRPr="00693512">
        <w:rPr>
          <w:sz w:val="16"/>
        </w:rPr>
        <w:t xml:space="preserve"> of Uber’s mobile app interface: “</w:t>
      </w:r>
      <w:r w:rsidRPr="00693512">
        <w:rPr>
          <w:u w:val="single"/>
        </w:rPr>
        <w:t>Because it mediates its drivers’ entire work experience through an app, there are few limits to the elements it can gamify</w:t>
      </w:r>
      <w:r w:rsidRPr="00693512">
        <w:rPr>
          <w:sz w:val="16"/>
        </w:rPr>
        <w:t xml:space="preserve">. </w:t>
      </w:r>
      <w:r w:rsidRPr="00693512">
        <w:rPr>
          <w:u w:val="single"/>
        </w:rPr>
        <w:t xml:space="preserve">Uber collects staggering amounts of data that allow it to </w:t>
      </w:r>
      <w:r w:rsidRPr="00693512">
        <w:rPr>
          <w:rStyle w:val="Emphasis"/>
        </w:rPr>
        <w:t>discard game features that do not work and refine those that do</w:t>
      </w:r>
      <w:r w:rsidRPr="00693512">
        <w:rPr>
          <w:sz w:val="16"/>
        </w:rPr>
        <w:t xml:space="preserve">. And </w:t>
      </w:r>
      <w:r w:rsidRPr="00693512">
        <w:rPr>
          <w:u w:val="single"/>
        </w:rPr>
        <w:t>because its workers are contractors, the gamification strategies are not hemmed in by employment law</w:t>
      </w:r>
      <w:r w:rsidRPr="00693512">
        <w:rPr>
          <w:sz w:val="16"/>
        </w:rPr>
        <w:t xml:space="preserve">.”31 In other words, </w:t>
      </w:r>
      <w:r w:rsidRPr="00693512">
        <w:rPr>
          <w:u w:val="single"/>
        </w:rPr>
        <w:t>Uber’s monopolization of their application’s infrastructure as well as their freedom from traditional employment law gives the company almost unlimited freedom to track and control their drivers</w:t>
      </w:r>
      <w:r w:rsidRPr="00693512">
        <w:rPr>
          <w:sz w:val="16"/>
        </w:rPr>
        <w:t xml:space="preserve">. </w:t>
      </w:r>
      <w:r w:rsidRPr="00693512">
        <w:rPr>
          <w:u w:val="single"/>
        </w:rPr>
        <w:t xml:space="preserve">Its massive data monitoring operation creates a </w:t>
      </w:r>
      <w:r w:rsidRPr="00693512">
        <w:rPr>
          <w:rStyle w:val="Emphasis"/>
        </w:rPr>
        <w:t>quasi-laboratory environment</w:t>
      </w:r>
      <w:r w:rsidRPr="00693512">
        <w:rPr>
          <w:u w:val="single"/>
        </w:rPr>
        <w:t xml:space="preserve"> where experiments to increase productivity can be performed on drivers in ways that are often unbeknownst to them. This has the effect of producing dramatic “information asymmetries” between the company and its drivers</w:t>
      </w:r>
      <w:r w:rsidRPr="00693512">
        <w:rPr>
          <w:sz w:val="16"/>
        </w:rPr>
        <w:t>.32</w:t>
      </w:r>
    </w:p>
    <w:p w14:paraId="650548F7" w14:textId="77777777" w:rsidR="00433383" w:rsidRPr="00693512" w:rsidRDefault="00433383" w:rsidP="00433383">
      <w:pPr>
        <w:rPr>
          <w:sz w:val="16"/>
          <w:szCs w:val="16"/>
        </w:rPr>
      </w:pPr>
      <w:r w:rsidRPr="00693512">
        <w:rPr>
          <w:sz w:val="16"/>
          <w:szCs w:val="16"/>
        </w:rPr>
        <w:t>In addition to incorporating tropes from video games (</w:t>
      </w:r>
      <w:proofErr w:type="gramStart"/>
      <w:r w:rsidRPr="00693512">
        <w:rPr>
          <w:sz w:val="16"/>
          <w:szCs w:val="16"/>
        </w:rPr>
        <w:t>i.e.</w:t>
      </w:r>
      <w:proofErr w:type="gramEnd"/>
      <w:r w:rsidRPr="00693512">
        <w:rPr>
          <w:sz w:val="16"/>
          <w:szCs w:val="16"/>
        </w:rPr>
        <w:t xml:space="preserve"> merit badges, animated trophies, etc.), Uber delves deeper into theories of game design such as in its implementation of “forward dispatch” which automatically queues a new ride on the driver’s mobile interface before the current one ends. The idea behind forward dispatch derives from a technique that video game designers deploy to keep their users addicted. Game makers have found that it is more difficult for users to deliberately stop playing a game than it is to involuntarily continue. Thus, if a new level of a game is instantly queued up immediately after the current one ends, the player is more likely to keep playing. Forward dispatch applies the same principle to Uber drivers. If the driver’s next fare is automatically queued up by the interface, the driver is far less likely to log off. “Forward dispatch causes drivers to stay on the road substantially longer during busy periods…It overrides self-control.”33 When first introduced the feature increased its drivers’ productivity to such an extent that many became physically unable to stop driving, even when they needed a bathroom break. Subsequently Uber introduced a pause button to stem its drivers’ growing outrage.</w:t>
      </w:r>
    </w:p>
    <w:p w14:paraId="16CD0F9D" w14:textId="77777777" w:rsidR="00433383" w:rsidRPr="00693512" w:rsidRDefault="00433383" w:rsidP="00433383">
      <w:pPr>
        <w:rPr>
          <w:sz w:val="16"/>
        </w:rPr>
      </w:pPr>
      <w:bookmarkStart w:id="1" w:name="_Hlk138102088"/>
      <w:r w:rsidRPr="00B63248">
        <w:rPr>
          <w:sz w:val="16"/>
        </w:rPr>
        <w:t xml:space="preserve">The </w:t>
      </w:r>
      <w:r w:rsidRPr="00433383">
        <w:rPr>
          <w:highlight w:val="cyan"/>
          <w:u w:val="single"/>
        </w:rPr>
        <w:t>power of a</w:t>
      </w:r>
      <w:r w:rsidRPr="00B63248">
        <w:rPr>
          <w:u w:val="single"/>
        </w:rPr>
        <w:t xml:space="preserve"> simple </w:t>
      </w:r>
      <w:r w:rsidRPr="00433383">
        <w:rPr>
          <w:highlight w:val="cyan"/>
          <w:u w:val="single"/>
        </w:rPr>
        <w:t>feature</w:t>
      </w:r>
      <w:r w:rsidRPr="00B63248">
        <w:rPr>
          <w:sz w:val="16"/>
        </w:rPr>
        <w:t xml:space="preserve"> like forward dispatch </w:t>
      </w:r>
      <w:r w:rsidRPr="00433383">
        <w:rPr>
          <w:highlight w:val="cyan"/>
          <w:u w:val="single"/>
        </w:rPr>
        <w:t xml:space="preserve">is indicative of </w:t>
      </w:r>
      <w:r w:rsidRPr="00433383">
        <w:rPr>
          <w:rStyle w:val="Emphasis"/>
          <w:highlight w:val="cyan"/>
        </w:rPr>
        <w:t>gamification’s</w:t>
      </w:r>
      <w:r w:rsidRPr="00B63248">
        <w:rPr>
          <w:u w:val="single"/>
        </w:rPr>
        <w:t xml:space="preserve"> increased </w:t>
      </w:r>
      <w:r w:rsidRPr="00433383">
        <w:rPr>
          <w:highlight w:val="cyan"/>
          <w:u w:val="single"/>
        </w:rPr>
        <w:t>centrality to</w:t>
      </w:r>
      <w:r w:rsidRPr="00B63248">
        <w:rPr>
          <w:u w:val="single"/>
        </w:rPr>
        <w:t xml:space="preserve"> capital’s </w:t>
      </w:r>
      <w:r w:rsidRPr="00433383">
        <w:rPr>
          <w:highlight w:val="cyan"/>
          <w:u w:val="single"/>
        </w:rPr>
        <w:t xml:space="preserve">intensification of </w:t>
      </w:r>
      <w:r w:rsidRPr="00B63248">
        <w:rPr>
          <w:u w:val="single"/>
        </w:rPr>
        <w:t xml:space="preserve">the </w:t>
      </w:r>
      <w:r w:rsidRPr="00433383">
        <w:rPr>
          <w:rStyle w:val="Emphasis"/>
          <w:highlight w:val="cyan"/>
        </w:rPr>
        <w:t>labor</w:t>
      </w:r>
      <w:r w:rsidRPr="00B63248">
        <w:rPr>
          <w:rStyle w:val="Emphasis"/>
        </w:rPr>
        <w:t xml:space="preserve"> process</w:t>
      </w:r>
      <w:r w:rsidRPr="00B63248">
        <w:rPr>
          <w:sz w:val="16"/>
        </w:rPr>
        <w:t xml:space="preserve">. But </w:t>
      </w:r>
      <w:r w:rsidRPr="00B63248">
        <w:rPr>
          <w:u w:val="single"/>
        </w:rPr>
        <w:t xml:space="preserve">how can such a deceptively simple mechanism be so effective as </w:t>
      </w:r>
      <w:r w:rsidRPr="00433383">
        <w:rPr>
          <w:highlight w:val="cyan"/>
          <w:u w:val="single"/>
        </w:rPr>
        <w:t>to disrupt</w:t>
      </w:r>
      <w:r w:rsidRPr="00B63248">
        <w:rPr>
          <w:u w:val="single"/>
        </w:rPr>
        <w:t xml:space="preserve"> a human being’s </w:t>
      </w:r>
      <w:r w:rsidRPr="00433383">
        <w:rPr>
          <w:highlight w:val="cyan"/>
          <w:u w:val="single"/>
        </w:rPr>
        <w:t>satisfaction of even</w:t>
      </w:r>
      <w:r w:rsidRPr="00B63248">
        <w:rPr>
          <w:u w:val="single"/>
        </w:rPr>
        <w:t xml:space="preserve"> their most basic </w:t>
      </w:r>
      <w:r w:rsidRPr="00433383">
        <w:rPr>
          <w:highlight w:val="cyan"/>
          <w:u w:val="single"/>
        </w:rPr>
        <w:t>bodily needs</w:t>
      </w:r>
      <w:r w:rsidRPr="00B63248">
        <w:rPr>
          <w:sz w:val="16"/>
        </w:rPr>
        <w:t xml:space="preserve">? The </w:t>
      </w:r>
      <w:r w:rsidRPr="00433383">
        <w:rPr>
          <w:highlight w:val="cyan"/>
          <w:u w:val="single"/>
        </w:rPr>
        <w:t>technique</w:t>
      </w:r>
      <w:r w:rsidRPr="00B63248">
        <w:rPr>
          <w:sz w:val="16"/>
        </w:rPr>
        <w:t xml:space="preserve"> of automatic queuing </w:t>
      </w:r>
      <w:r w:rsidRPr="00433383">
        <w:rPr>
          <w:highlight w:val="cyan"/>
          <w:u w:val="single"/>
        </w:rPr>
        <w:t>ensnares</w:t>
      </w:r>
      <w:r w:rsidRPr="00B63248">
        <w:rPr>
          <w:u w:val="single"/>
        </w:rPr>
        <w:t xml:space="preserve"> </w:t>
      </w:r>
      <w:r w:rsidRPr="00433383">
        <w:rPr>
          <w:highlight w:val="cyan"/>
          <w:u w:val="single"/>
        </w:rPr>
        <w:t>users in</w:t>
      </w:r>
      <w:r w:rsidRPr="00B63248">
        <w:rPr>
          <w:u w:val="single"/>
        </w:rPr>
        <w:t xml:space="preserve"> what is known as “</w:t>
      </w:r>
      <w:r w:rsidRPr="00433383">
        <w:rPr>
          <w:rStyle w:val="Emphasis"/>
          <w:highlight w:val="cyan"/>
        </w:rPr>
        <w:t>the ludic loop</w:t>
      </w:r>
      <w:r w:rsidRPr="00B63248">
        <w:rPr>
          <w:sz w:val="16"/>
        </w:rPr>
        <w:t xml:space="preserve">.” Originally coined by anthropologist Natasha Dow </w:t>
      </w:r>
      <w:proofErr w:type="spellStart"/>
      <w:r w:rsidRPr="00B63248">
        <w:rPr>
          <w:sz w:val="16"/>
        </w:rPr>
        <w:t>Schüll</w:t>
      </w:r>
      <w:proofErr w:type="spellEnd"/>
      <w:r w:rsidRPr="00B63248">
        <w:rPr>
          <w:sz w:val="16"/>
        </w:rPr>
        <w:t xml:space="preserve"> in her study of casino gambling addicts, </w:t>
      </w:r>
      <w:r w:rsidRPr="00B63248">
        <w:rPr>
          <w:u w:val="single"/>
        </w:rPr>
        <w:t xml:space="preserve">the ludic loop </w:t>
      </w:r>
      <w:r w:rsidRPr="00433383">
        <w:rPr>
          <w:highlight w:val="cyan"/>
          <w:u w:val="single"/>
        </w:rPr>
        <w:t>exploits</w:t>
      </w:r>
      <w:r w:rsidRPr="00B63248">
        <w:rPr>
          <w:u w:val="single"/>
        </w:rPr>
        <w:t xml:space="preserve"> the human being’s </w:t>
      </w:r>
      <w:r w:rsidRPr="00433383">
        <w:rPr>
          <w:highlight w:val="cyan"/>
          <w:u w:val="single"/>
        </w:rPr>
        <w:t>tendency for</w:t>
      </w:r>
      <w:r w:rsidRPr="00B63248">
        <w:rPr>
          <w:u w:val="single"/>
        </w:rPr>
        <w:t xml:space="preserve"> </w:t>
      </w:r>
      <w:r w:rsidRPr="00433383">
        <w:rPr>
          <w:highlight w:val="cyan"/>
          <w:u w:val="single"/>
        </w:rPr>
        <w:t xml:space="preserve">compulsive behavior by </w:t>
      </w:r>
      <w:r w:rsidRPr="00433383">
        <w:rPr>
          <w:rStyle w:val="Emphasis"/>
          <w:highlight w:val="cyan"/>
        </w:rPr>
        <w:t>offering</w:t>
      </w:r>
      <w:r w:rsidRPr="00B63248">
        <w:rPr>
          <w:rStyle w:val="Emphasis"/>
        </w:rPr>
        <w:t xml:space="preserve"> small </w:t>
      </w:r>
      <w:r w:rsidRPr="00433383">
        <w:rPr>
          <w:rStyle w:val="Emphasis"/>
          <w:highlight w:val="cyan"/>
        </w:rPr>
        <w:t>incentives to play again</w:t>
      </w:r>
      <w:r w:rsidRPr="00B63248">
        <w:rPr>
          <w:u w:val="single"/>
        </w:rPr>
        <w:t xml:space="preserve"> and again</w:t>
      </w:r>
      <w:r w:rsidRPr="00B63248">
        <w:rPr>
          <w:sz w:val="16"/>
        </w:rPr>
        <w:t>.34 It is at the center of what makes video games so uncontrollably addictive.</w:t>
      </w:r>
    </w:p>
    <w:bookmarkEnd w:id="1"/>
    <w:p w14:paraId="53DCB261" w14:textId="77777777" w:rsidR="00433383" w:rsidRPr="00693512" w:rsidRDefault="00433383" w:rsidP="00433383">
      <w:pPr>
        <w:rPr>
          <w:sz w:val="16"/>
          <w:szCs w:val="16"/>
        </w:rPr>
      </w:pPr>
      <w:r w:rsidRPr="00693512">
        <w:rPr>
          <w:sz w:val="16"/>
          <w:szCs w:val="16"/>
        </w:rPr>
        <w:t>A classic example of the ludic loop can be found in the iconic video game Tetris. Its simple objective is to connect irregularly shaped blocks to one another as new blocks continue dropping down from the top of the screen. When a row of blocks is connected, the row disappears, and the player acquires more vertical space to continue playing. The genius of Tetris’s design is to make the amount of gameplay virtually infinite. By definition, the game has no ending since the very objective of the game is to keep playing. The sensation of playing Tetris is a “feeling of progress toward a goal that is always just beyond the player’s grasp.”35 By deliberately withholding any final conclusion to the game, Tetris incentivizes players to compulsively repeat the game until they become addicted.</w:t>
      </w:r>
    </w:p>
    <w:p w14:paraId="54B423DB" w14:textId="77777777" w:rsidR="00433383" w:rsidRPr="00693512" w:rsidRDefault="00433383" w:rsidP="00433383">
      <w:pPr>
        <w:rPr>
          <w:sz w:val="16"/>
          <w:szCs w:val="16"/>
        </w:rPr>
      </w:pPr>
      <w:r w:rsidRPr="00693512">
        <w:rPr>
          <w:sz w:val="16"/>
          <w:szCs w:val="16"/>
        </w:rPr>
        <w:t xml:space="preserve">Following Tetris’s pioneering innovations in addictive gameplay, its principles have been drastically intensified by mobile games like Candy Crush. Its design introduces a whole new set of carefully calibrated manipulation techniques to keep its players addicted. Like Tetris, the basic objective of Candy Crush is to line up as many of the same candy icons in a row to clear them and continue playing. Unlike Tetris, the makers of Candy Crush incentivize its players to keep going by offering them “rewards” such as merit badges, customization options, and new levels. </w:t>
      </w:r>
      <w:proofErr w:type="spellStart"/>
      <w:r w:rsidRPr="00693512">
        <w:rPr>
          <w:sz w:val="16"/>
          <w:szCs w:val="16"/>
        </w:rPr>
        <w:t>Schüll</w:t>
      </w:r>
      <w:proofErr w:type="spellEnd"/>
      <w:r w:rsidRPr="00693512">
        <w:rPr>
          <w:sz w:val="16"/>
          <w:szCs w:val="16"/>
        </w:rPr>
        <w:t xml:space="preserve"> describes Candy Crush’s engineering of addiction: "It's you and the machine… There's no real character development or narrative arc. Kill the monster; kill the monster again; kill the monster again. You never know when you're going to get the reward [or] how much the reward will be. It's these little ludic loops."36 As </w:t>
      </w:r>
      <w:proofErr w:type="spellStart"/>
      <w:r w:rsidRPr="00693512">
        <w:rPr>
          <w:sz w:val="16"/>
          <w:szCs w:val="16"/>
        </w:rPr>
        <w:t>Schüll’s</w:t>
      </w:r>
      <w:proofErr w:type="spellEnd"/>
      <w:r w:rsidRPr="00693512">
        <w:rPr>
          <w:sz w:val="16"/>
          <w:szCs w:val="16"/>
        </w:rPr>
        <w:t xml:space="preserve"> description makes clear, the ludic loop discards narrative and replaces it with compulsory repetition that is encouraged by a rudimentary reward system. The goal of this type of game is not to offer players a compelling story that immerses them in a rich narrative world. Rather the goal is to lock players into the game’s addictive architecture by stripping away any extraneous features that would otherwise tie them to a world outside of the game itself. All that remains is the player and the game. It is as if the player’s very subjectivity is replaced by a new mechanism, a cybernetic relay that consists of nothing but the uninterrupted connection between player and game. The gambling addicts that comprise the basis of </w:t>
      </w:r>
      <w:proofErr w:type="spellStart"/>
      <w:r w:rsidRPr="00693512">
        <w:rPr>
          <w:sz w:val="16"/>
          <w:szCs w:val="16"/>
        </w:rPr>
        <w:t>Schüll’s</w:t>
      </w:r>
      <w:proofErr w:type="spellEnd"/>
      <w:r w:rsidRPr="00693512">
        <w:rPr>
          <w:sz w:val="16"/>
          <w:szCs w:val="16"/>
        </w:rPr>
        <w:t xml:space="preserve"> research name this experience “the machine zone.”37 One of </w:t>
      </w:r>
      <w:proofErr w:type="spellStart"/>
      <w:r w:rsidRPr="00693512">
        <w:rPr>
          <w:sz w:val="16"/>
          <w:szCs w:val="16"/>
        </w:rPr>
        <w:t>Schüll’s</w:t>
      </w:r>
      <w:proofErr w:type="spellEnd"/>
      <w:r w:rsidRPr="00693512">
        <w:rPr>
          <w:sz w:val="16"/>
          <w:szCs w:val="16"/>
        </w:rPr>
        <w:t xml:space="preserve"> research subjects, Mollie, vividly describes the machine zone in the following way: “It’s like being in the eye of a storm, is how I’d describe it. Your vision is clear on the machine in front of you but the whole world is spinning around you, and you can’t really hear anything. You aren’t really there— you’re with the machine and that’s all you’re with.”38 The ludic loop beckons subjects into this zone. It hacks its players’ nervous system, overriding any trappings of personal identity in order to reduce them to an appendage of the game’s repetitive program.</w:t>
      </w:r>
    </w:p>
    <w:p w14:paraId="1DD062A0" w14:textId="77777777" w:rsidR="00433383" w:rsidRPr="00693512" w:rsidRDefault="00433383" w:rsidP="00433383">
      <w:pPr>
        <w:rPr>
          <w:sz w:val="16"/>
          <w:szCs w:val="16"/>
        </w:rPr>
      </w:pPr>
      <w:r w:rsidRPr="00693512">
        <w:rPr>
          <w:sz w:val="16"/>
          <w:szCs w:val="16"/>
        </w:rPr>
        <w:t>Uber drivers likewise describe the agony and ecstasy of languishing within the ludic loop’s machine zone. A forum on Reddit for Uber drivers entitled “r/</w:t>
      </w:r>
      <w:proofErr w:type="spellStart"/>
      <w:r w:rsidRPr="00693512">
        <w:rPr>
          <w:sz w:val="16"/>
          <w:szCs w:val="16"/>
        </w:rPr>
        <w:t>UberDrivers</w:t>
      </w:r>
      <w:proofErr w:type="spellEnd"/>
      <w:r w:rsidRPr="00693512">
        <w:rPr>
          <w:sz w:val="16"/>
          <w:szCs w:val="16"/>
        </w:rPr>
        <w:t xml:space="preserve">” includes many conversations on the subject. “Is anyone else addicted to driving?” asks one thread. Replies to the question are unanimous: “I feel like I’m in the late stages of a heroin addiction,” one user proclaims.39 “I keep comparing it to scoring points in a video game,” says user </w:t>
      </w:r>
      <w:proofErr w:type="spellStart"/>
      <w:r w:rsidRPr="00693512">
        <w:rPr>
          <w:sz w:val="16"/>
          <w:szCs w:val="16"/>
        </w:rPr>
        <w:t>notreallylucky</w:t>
      </w:r>
      <w:proofErr w:type="spellEnd"/>
      <w:r w:rsidRPr="00693512">
        <w:rPr>
          <w:sz w:val="16"/>
          <w:szCs w:val="16"/>
        </w:rPr>
        <w:t xml:space="preserve">. 40 Responding to another thread entitled “I’m finding uber kind of addicting,” user </w:t>
      </w:r>
      <w:proofErr w:type="spellStart"/>
      <w:r w:rsidRPr="00693512">
        <w:rPr>
          <w:sz w:val="16"/>
          <w:szCs w:val="16"/>
        </w:rPr>
        <w:t>HowDamnOriginal</w:t>
      </w:r>
      <w:proofErr w:type="spellEnd"/>
      <w:r w:rsidRPr="00693512">
        <w:rPr>
          <w:sz w:val="16"/>
          <w:szCs w:val="16"/>
        </w:rPr>
        <w:t xml:space="preserve"> notes how, “For me the addiction comes into being able to see my money go up. </w:t>
      </w:r>
      <w:proofErr w:type="spellStart"/>
      <w:r w:rsidRPr="00693512">
        <w:rPr>
          <w:sz w:val="16"/>
          <w:szCs w:val="16"/>
        </w:rPr>
        <w:t>Im</w:t>
      </w:r>
      <w:proofErr w:type="spellEnd"/>
      <w:r w:rsidRPr="00693512">
        <w:rPr>
          <w:sz w:val="16"/>
          <w:szCs w:val="16"/>
        </w:rPr>
        <w:t xml:space="preserve"> constantly </w:t>
      </w:r>
      <w:proofErr w:type="gramStart"/>
      <w:r w:rsidRPr="00693512">
        <w:rPr>
          <w:sz w:val="16"/>
          <w:szCs w:val="16"/>
        </w:rPr>
        <w:t>like..</w:t>
      </w:r>
      <w:proofErr w:type="gramEnd"/>
      <w:r w:rsidRPr="00693512">
        <w:rPr>
          <w:sz w:val="16"/>
          <w:szCs w:val="16"/>
        </w:rPr>
        <w:t xml:space="preserve"> ok </w:t>
      </w:r>
      <w:proofErr w:type="gramStart"/>
      <w:r w:rsidRPr="00693512">
        <w:rPr>
          <w:sz w:val="16"/>
          <w:szCs w:val="16"/>
        </w:rPr>
        <w:t>60..</w:t>
      </w:r>
      <w:proofErr w:type="gramEnd"/>
      <w:r w:rsidRPr="00693512">
        <w:rPr>
          <w:sz w:val="16"/>
          <w:szCs w:val="16"/>
        </w:rPr>
        <w:t xml:space="preserve"> just 20 more... ok </w:t>
      </w:r>
      <w:proofErr w:type="gramStart"/>
      <w:r w:rsidRPr="00693512">
        <w:rPr>
          <w:sz w:val="16"/>
          <w:szCs w:val="16"/>
        </w:rPr>
        <w:t>80..</w:t>
      </w:r>
      <w:proofErr w:type="gramEnd"/>
      <w:r w:rsidRPr="00693512">
        <w:rPr>
          <w:sz w:val="16"/>
          <w:szCs w:val="16"/>
        </w:rPr>
        <w:t xml:space="preserve"> just 20 </w:t>
      </w:r>
      <w:proofErr w:type="spellStart"/>
      <w:proofErr w:type="gramStart"/>
      <w:r w:rsidRPr="00693512">
        <w:rPr>
          <w:sz w:val="16"/>
          <w:szCs w:val="16"/>
        </w:rPr>
        <w:t>more..</w:t>
      </w:r>
      <w:proofErr w:type="gramEnd"/>
      <w:r w:rsidRPr="00693512">
        <w:rPr>
          <w:sz w:val="16"/>
          <w:szCs w:val="16"/>
        </w:rPr>
        <w:t>m</w:t>
      </w:r>
      <w:proofErr w:type="spellEnd"/>
      <w:r w:rsidRPr="00693512">
        <w:rPr>
          <w:sz w:val="16"/>
          <w:szCs w:val="16"/>
        </w:rPr>
        <w:t xml:space="preserve"> ok 100.. just 20 more and so on and so on...”41</w:t>
      </w:r>
    </w:p>
    <w:p w14:paraId="5E645456" w14:textId="77777777" w:rsidR="00433383" w:rsidRPr="00693512" w:rsidRDefault="00433383" w:rsidP="00433383">
      <w:pPr>
        <w:rPr>
          <w:sz w:val="16"/>
        </w:rPr>
      </w:pPr>
      <w:r w:rsidRPr="00693512">
        <w:rPr>
          <w:sz w:val="16"/>
        </w:rPr>
        <w:t xml:space="preserve">The jouissance suggested by these posts is not directly synonymous with the pleasures of gambling addiction detailed in </w:t>
      </w:r>
      <w:proofErr w:type="spellStart"/>
      <w:r w:rsidRPr="00693512">
        <w:rPr>
          <w:sz w:val="16"/>
        </w:rPr>
        <w:t>Schüll’s</w:t>
      </w:r>
      <w:proofErr w:type="spellEnd"/>
      <w:r w:rsidRPr="00693512">
        <w:rPr>
          <w:sz w:val="16"/>
        </w:rPr>
        <w:t xml:space="preserve"> research.42 Uber’s machine zone is more obscured than the video poker screen. </w:t>
      </w:r>
      <w:r w:rsidRPr="00693512">
        <w:rPr>
          <w:u w:val="single"/>
        </w:rPr>
        <w:t>Uber drivers’ confessions of addiction are framed as a boon to their productivity and future earnings potential rather than a self-destructive impulse they have no control over</w:t>
      </w:r>
      <w:r w:rsidRPr="00693512">
        <w:rPr>
          <w:sz w:val="16"/>
        </w:rPr>
        <w:t xml:space="preserve">. The difference between Uber drivers and gamblers is largely one of design. Uber deliberately obscures the boundaries between a driver’s individual agency and their absorption by the company’s algorithmic infrastructure. </w:t>
      </w:r>
      <w:r w:rsidRPr="00260A72">
        <w:rPr>
          <w:u w:val="single"/>
        </w:rPr>
        <w:t xml:space="preserve">Their </w:t>
      </w:r>
      <w:r w:rsidRPr="00433383">
        <w:rPr>
          <w:highlight w:val="cyan"/>
          <w:u w:val="single"/>
        </w:rPr>
        <w:t xml:space="preserve">intent is to </w:t>
      </w:r>
      <w:r w:rsidRPr="00433383">
        <w:rPr>
          <w:rStyle w:val="Emphasis"/>
          <w:highlight w:val="cyan"/>
        </w:rPr>
        <w:t>present</w:t>
      </w:r>
      <w:r w:rsidRPr="00693512">
        <w:rPr>
          <w:rStyle w:val="Emphasis"/>
        </w:rPr>
        <w:t xml:space="preserve"> a driver’s </w:t>
      </w:r>
      <w:r w:rsidRPr="00260A72">
        <w:rPr>
          <w:rStyle w:val="Emphasis"/>
        </w:rPr>
        <w:t xml:space="preserve">increased </w:t>
      </w:r>
      <w:r w:rsidRPr="00433383">
        <w:rPr>
          <w:rStyle w:val="Emphasis"/>
          <w:highlight w:val="cyan"/>
        </w:rPr>
        <w:t>productivity as</w:t>
      </w:r>
      <w:r w:rsidRPr="00693512">
        <w:rPr>
          <w:rStyle w:val="Emphasis"/>
        </w:rPr>
        <w:t xml:space="preserve"> entirely </w:t>
      </w:r>
      <w:r w:rsidRPr="00433383">
        <w:rPr>
          <w:rStyle w:val="Emphasis"/>
          <w:highlight w:val="cyan"/>
        </w:rPr>
        <w:t>voluntary</w:t>
      </w:r>
      <w:r w:rsidRPr="00693512">
        <w:rPr>
          <w:rStyle w:val="Emphasis"/>
        </w:rPr>
        <w:t xml:space="preserve"> and </w:t>
      </w:r>
      <w:proofErr w:type="spellStart"/>
      <w:r w:rsidRPr="00693512">
        <w:rPr>
          <w:rStyle w:val="Emphasis"/>
        </w:rPr>
        <w:t>selfdetermining</w:t>
      </w:r>
      <w:proofErr w:type="spellEnd"/>
      <w:r w:rsidRPr="00693512">
        <w:rPr>
          <w:u w:val="single"/>
        </w:rPr>
        <w:t xml:space="preserve">, thus </w:t>
      </w:r>
      <w:r w:rsidRPr="00433383">
        <w:rPr>
          <w:highlight w:val="cyan"/>
          <w:u w:val="single"/>
        </w:rPr>
        <w:t>disavowing the</w:t>
      </w:r>
      <w:r w:rsidRPr="00693512">
        <w:rPr>
          <w:u w:val="single"/>
        </w:rPr>
        <w:t xml:space="preserve"> </w:t>
      </w:r>
      <w:r w:rsidRPr="00693512">
        <w:rPr>
          <w:rStyle w:val="Emphasis"/>
        </w:rPr>
        <w:t>manipulative role</w:t>
      </w:r>
      <w:r w:rsidRPr="00693512">
        <w:rPr>
          <w:u w:val="single"/>
        </w:rPr>
        <w:t xml:space="preserve"> the company’s carefully orchestrated games and </w:t>
      </w:r>
      <w:r w:rsidRPr="00433383">
        <w:rPr>
          <w:rStyle w:val="Emphasis"/>
          <w:highlight w:val="cyan"/>
        </w:rPr>
        <w:t>psychological tricks</w:t>
      </w:r>
      <w:r w:rsidRPr="00693512">
        <w:rPr>
          <w:u w:val="single"/>
        </w:rPr>
        <w:t xml:space="preserve"> actually play</w:t>
      </w:r>
      <w:r w:rsidRPr="00693512">
        <w:rPr>
          <w:sz w:val="16"/>
        </w:rPr>
        <w:t>. Ub</w:t>
      </w:r>
      <w:r w:rsidRPr="00693512">
        <w:rPr>
          <w:u w:val="single"/>
        </w:rPr>
        <w:t xml:space="preserve">er thus configures their interface to </w:t>
      </w:r>
      <w:r w:rsidRPr="00433383">
        <w:rPr>
          <w:highlight w:val="cyan"/>
          <w:u w:val="single"/>
        </w:rPr>
        <w:t xml:space="preserve">deliberately blur </w:t>
      </w:r>
      <w:r w:rsidRPr="00433383">
        <w:rPr>
          <w:rStyle w:val="Emphasis"/>
          <w:highlight w:val="cyan"/>
        </w:rPr>
        <w:t>distinctions</w:t>
      </w:r>
      <w:r w:rsidRPr="00433383">
        <w:rPr>
          <w:highlight w:val="cyan"/>
          <w:u w:val="single"/>
        </w:rPr>
        <w:t xml:space="preserve"> between </w:t>
      </w:r>
      <w:r w:rsidRPr="00260A72">
        <w:rPr>
          <w:u w:val="single"/>
        </w:rPr>
        <w:t xml:space="preserve">the </w:t>
      </w:r>
      <w:r w:rsidRPr="00433383">
        <w:rPr>
          <w:rStyle w:val="Emphasis"/>
          <w:highlight w:val="cyan"/>
        </w:rPr>
        <w:t>machine</w:t>
      </w:r>
      <w:r w:rsidRPr="00693512">
        <w:rPr>
          <w:rStyle w:val="Emphasis"/>
        </w:rPr>
        <w:t xml:space="preserve"> zone</w:t>
      </w:r>
      <w:r w:rsidRPr="00693512">
        <w:rPr>
          <w:u w:val="single"/>
        </w:rPr>
        <w:t xml:space="preserve"> </w:t>
      </w:r>
      <w:r w:rsidRPr="00433383">
        <w:rPr>
          <w:highlight w:val="cyan"/>
          <w:u w:val="single"/>
        </w:rPr>
        <w:t>and</w:t>
      </w:r>
      <w:r w:rsidRPr="00693512">
        <w:rPr>
          <w:u w:val="single"/>
        </w:rPr>
        <w:t xml:space="preserve"> a </w:t>
      </w:r>
      <w:r w:rsidRPr="00260A72">
        <w:rPr>
          <w:u w:val="single"/>
        </w:rPr>
        <w:t>driver’s</w:t>
      </w:r>
      <w:r w:rsidRPr="00693512">
        <w:rPr>
          <w:u w:val="single"/>
        </w:rPr>
        <w:t xml:space="preserve"> sense of </w:t>
      </w:r>
      <w:r w:rsidRPr="00433383">
        <w:rPr>
          <w:rStyle w:val="Emphasis"/>
          <w:highlight w:val="cyan"/>
        </w:rPr>
        <w:t>person</w:t>
      </w:r>
      <w:r w:rsidRPr="00693512">
        <w:rPr>
          <w:rStyle w:val="Emphasis"/>
        </w:rPr>
        <w:t>al autonomy</w:t>
      </w:r>
      <w:r w:rsidRPr="00693512">
        <w:rPr>
          <w:sz w:val="16"/>
        </w:rPr>
        <w:t xml:space="preserve">. The app interface continuously reminds drivers of their personal achievements, </w:t>
      </w:r>
      <w:proofErr w:type="gramStart"/>
      <w:r w:rsidRPr="00693512">
        <w:rPr>
          <w:sz w:val="16"/>
        </w:rPr>
        <w:t>i.e.</w:t>
      </w:r>
      <w:proofErr w:type="gramEnd"/>
      <w:r w:rsidRPr="00693512">
        <w:rPr>
          <w:sz w:val="16"/>
        </w:rPr>
        <w:t xml:space="preserve"> how much money they’ve earned in a week, praising them for their performance, etc. Conversely, a slot machine takes the power out of its players’ hands without handing them back any semblance of agency at all. This distinction is confirmed when analyzing other threads on the Reddit forum. Drivers constantly praise themselves for the careful balance they have attained between earning money and keeping themselves physically and psychologically tough. In this way, their self-image largely comports with the aforementioned resilient identity that Uber’s marketing materials explicitly encourage their drivers to adopt. It also follows neoliberalism’s resilience discourse outlined by James.</w:t>
      </w:r>
    </w:p>
    <w:p w14:paraId="4A045AA2" w14:textId="77777777" w:rsidR="00433383" w:rsidRPr="00693512" w:rsidRDefault="00433383" w:rsidP="00433383">
      <w:pPr>
        <w:rPr>
          <w:sz w:val="16"/>
        </w:rPr>
      </w:pPr>
      <w:r w:rsidRPr="00693512">
        <w:rPr>
          <w:sz w:val="16"/>
        </w:rPr>
        <w:t xml:space="preserve">Despite both its drivers and Uber management’s celebration of their ruggedly resilient and autonomous identity, </w:t>
      </w:r>
      <w:r w:rsidRPr="00693512">
        <w:rPr>
          <w:u w:val="single"/>
        </w:rPr>
        <w:t xml:space="preserve">the </w:t>
      </w:r>
      <w:r w:rsidRPr="00693512">
        <w:rPr>
          <w:rStyle w:val="Emphasis"/>
        </w:rPr>
        <w:t>distance</w:t>
      </w:r>
      <w:r w:rsidRPr="00693512">
        <w:rPr>
          <w:u w:val="single"/>
        </w:rPr>
        <w:t xml:space="preserve"> which Uber drivers believe they maintain between </w:t>
      </w:r>
      <w:proofErr w:type="gramStart"/>
      <w:r w:rsidRPr="00693512">
        <w:rPr>
          <w:u w:val="single"/>
        </w:rPr>
        <w:t>themselves</w:t>
      </w:r>
      <w:proofErr w:type="gramEnd"/>
      <w:r w:rsidRPr="00693512">
        <w:rPr>
          <w:u w:val="single"/>
        </w:rPr>
        <w:t xml:space="preserve"> and the machine is ultimately a </w:t>
      </w:r>
      <w:r w:rsidRPr="00693512">
        <w:rPr>
          <w:rStyle w:val="Emphasis"/>
        </w:rPr>
        <w:t>ploy deliberately staged</w:t>
      </w:r>
      <w:r w:rsidRPr="00693512">
        <w:rPr>
          <w:u w:val="single"/>
        </w:rPr>
        <w:t xml:space="preserve"> by Uber’s interface</w:t>
      </w:r>
      <w:r w:rsidRPr="00693512">
        <w:rPr>
          <w:sz w:val="16"/>
        </w:rPr>
        <w:t>. Uber drivers continue to labor under the delusion that the self is at least minimally protected from Uber’s invasive maneuvers; while in reality, the capacity to retain possession of oneself is relentlessly overridden by Uber’s design protocols. Ultimately, it is the interplay between Uber’s algorithmic control and its ideological encoding of its drivers as resilient entrepreneurs that allows Uber to so thoroughly dominate and command its workforce. Uber’s strategy is to keep each pole constantly balanced against the other — to encourage the illusion of self-control only to constantly override it by algorithmic manipulation. In this way, Uber’s ludic loop is more powerful and effective than the slot machine or the video game. How better to capture users in a ludic loop than by simultaneously encouraging them to identify as autonomous resilient subjects?</w:t>
      </w:r>
    </w:p>
    <w:p w14:paraId="2415C834" w14:textId="77777777" w:rsidR="00433383" w:rsidRPr="00693512" w:rsidRDefault="00433383" w:rsidP="00433383">
      <w:pPr>
        <w:rPr>
          <w:sz w:val="16"/>
        </w:rPr>
      </w:pPr>
      <w:r w:rsidRPr="00693512">
        <w:rPr>
          <w:sz w:val="16"/>
        </w:rPr>
        <w:t xml:space="preserve">Uber typifies the unravelling of subjectivity I alluded to at the beginning of this chapter. It leverages modes of subjectification like personal resilience but does so ultimately in the service of keeping its drivers ensnared in its ludic loop. Uber exemplifies how </w:t>
      </w:r>
      <w:r w:rsidRPr="00693512">
        <w:rPr>
          <w:u w:val="single"/>
        </w:rPr>
        <w:t>the logistical mode of production does not necessarily throw out subjectivity all at once</w:t>
      </w:r>
      <w:r w:rsidRPr="00693512">
        <w:rPr>
          <w:sz w:val="16"/>
        </w:rPr>
        <w:t xml:space="preserve">. Rather, </w:t>
      </w:r>
      <w:r w:rsidRPr="00693512">
        <w:rPr>
          <w:u w:val="single"/>
        </w:rPr>
        <w:t xml:space="preserve">it </w:t>
      </w:r>
      <w:r w:rsidRPr="00433383">
        <w:rPr>
          <w:highlight w:val="cyan"/>
          <w:u w:val="single"/>
        </w:rPr>
        <w:t xml:space="preserve">keeps the parts of subjectification that are </w:t>
      </w:r>
      <w:r w:rsidRPr="00433383">
        <w:rPr>
          <w:rStyle w:val="Emphasis"/>
          <w:highlight w:val="cyan"/>
        </w:rPr>
        <w:t>useful</w:t>
      </w:r>
      <w:r w:rsidRPr="00693512">
        <w:rPr>
          <w:rStyle w:val="Emphasis"/>
        </w:rPr>
        <w:t xml:space="preserve"> to its reproduction</w:t>
      </w:r>
      <w:r w:rsidRPr="00693512">
        <w:rPr>
          <w:u w:val="single"/>
        </w:rPr>
        <w:t xml:space="preserve"> </w:t>
      </w:r>
      <w:r w:rsidRPr="00433383">
        <w:rPr>
          <w:highlight w:val="cyan"/>
          <w:u w:val="single"/>
        </w:rPr>
        <w:t xml:space="preserve">and </w:t>
      </w:r>
      <w:r w:rsidRPr="00433383">
        <w:rPr>
          <w:rStyle w:val="Emphasis"/>
          <w:highlight w:val="cyan"/>
        </w:rPr>
        <w:t>discards</w:t>
      </w:r>
      <w:r w:rsidRPr="00433383">
        <w:rPr>
          <w:highlight w:val="cyan"/>
          <w:u w:val="single"/>
        </w:rPr>
        <w:t xml:space="preserve"> the rest</w:t>
      </w:r>
      <w:r w:rsidRPr="00693512">
        <w:rPr>
          <w:sz w:val="16"/>
        </w:rPr>
        <w:t xml:space="preserve">. In Uber’s case, </w:t>
      </w:r>
      <w:r w:rsidRPr="00693512">
        <w:rPr>
          <w:u w:val="single"/>
        </w:rPr>
        <w:t>narratives of resilience remain important to securing consent from their drivers, but it no longer produces value to the same extent asserted by James in Resilience and Melancholy</w:t>
      </w:r>
      <w:r w:rsidRPr="00693512">
        <w:rPr>
          <w:sz w:val="16"/>
        </w:rPr>
        <w:t xml:space="preserve">. Unlike neoliberal capitalism, </w:t>
      </w:r>
      <w:r w:rsidRPr="00693512">
        <w:rPr>
          <w:u w:val="single"/>
        </w:rPr>
        <w:t>the practices of subjectification are not the primary motor that keeps the logistical mode of production humming</w:t>
      </w:r>
      <w:r w:rsidRPr="00693512">
        <w:rPr>
          <w:sz w:val="16"/>
        </w:rPr>
        <w:t xml:space="preserve">. As the next section explores, </w:t>
      </w:r>
      <w:r w:rsidRPr="00693512">
        <w:rPr>
          <w:rStyle w:val="Emphasis"/>
        </w:rPr>
        <w:t>a new motor has been built</w:t>
      </w:r>
      <w:r w:rsidRPr="00693512">
        <w:rPr>
          <w:sz w:val="16"/>
        </w:rPr>
        <w:t xml:space="preserve">, </w:t>
      </w:r>
      <w:r w:rsidRPr="00693512">
        <w:rPr>
          <w:u w:val="single"/>
        </w:rPr>
        <w:t>with subjectification having been demoted to a constituent part of an emerging megamachine</w:t>
      </w:r>
      <w:r w:rsidRPr="00693512">
        <w:rPr>
          <w:sz w:val="16"/>
        </w:rPr>
        <w:t>.</w:t>
      </w:r>
    </w:p>
    <w:p w14:paraId="72AE3413" w14:textId="77777777" w:rsidR="00433383" w:rsidRPr="00693512" w:rsidRDefault="00433383" w:rsidP="00433383">
      <w:pPr>
        <w:rPr>
          <w:sz w:val="16"/>
          <w:szCs w:val="16"/>
        </w:rPr>
      </w:pPr>
      <w:r w:rsidRPr="00693512">
        <w:rPr>
          <w:sz w:val="16"/>
          <w:szCs w:val="16"/>
        </w:rPr>
        <w:t>4.5 From Subjectification to Machinic Enslavement</w:t>
      </w:r>
    </w:p>
    <w:p w14:paraId="2010BE28" w14:textId="77777777" w:rsidR="00433383" w:rsidRPr="00693512" w:rsidRDefault="00433383" w:rsidP="00433383">
      <w:pPr>
        <w:rPr>
          <w:sz w:val="16"/>
        </w:rPr>
      </w:pPr>
      <w:r w:rsidRPr="00693512">
        <w:rPr>
          <w:sz w:val="16"/>
        </w:rPr>
        <w:t xml:space="preserve">If Uber and other platforms are displacing subjecthood via the ludic loop, what if anything comes next? </w:t>
      </w:r>
      <w:r w:rsidRPr="00693512">
        <w:rPr>
          <w:rStyle w:val="Emphasis"/>
        </w:rPr>
        <w:t>What are human beings if not subjects</w:t>
      </w:r>
      <w:r w:rsidRPr="00693512">
        <w:rPr>
          <w:sz w:val="16"/>
        </w:rPr>
        <w:t xml:space="preserve">? </w:t>
      </w:r>
      <w:r w:rsidRPr="00693512">
        <w:rPr>
          <w:u w:val="single"/>
        </w:rPr>
        <w:t xml:space="preserve">Under the logistical mode of production, humans are no longer conscripted into compliance via subjectification, but sorted into a system that Deleuze and </w:t>
      </w:r>
      <w:proofErr w:type="spellStart"/>
      <w:r w:rsidRPr="00693512">
        <w:rPr>
          <w:u w:val="single"/>
        </w:rPr>
        <w:t>Guattari</w:t>
      </w:r>
      <w:proofErr w:type="spellEnd"/>
      <w:r w:rsidRPr="00693512">
        <w:rPr>
          <w:u w:val="single"/>
        </w:rPr>
        <w:t xml:space="preserve"> call “machinic enslavement</w:t>
      </w:r>
      <w:r w:rsidRPr="00693512">
        <w:rPr>
          <w:sz w:val="16"/>
        </w:rPr>
        <w:t xml:space="preserve">.”43 Echoing the slot machine addicts and their captivity within the machine zone, </w:t>
      </w:r>
      <w:r w:rsidRPr="00693512">
        <w:rPr>
          <w:u w:val="single"/>
        </w:rPr>
        <w:t xml:space="preserve">machinic enslavement marks the moment when </w:t>
      </w:r>
      <w:r w:rsidRPr="00433383">
        <w:rPr>
          <w:highlight w:val="cyan"/>
          <w:u w:val="single"/>
        </w:rPr>
        <w:t>humans switch</w:t>
      </w:r>
      <w:r w:rsidRPr="00693512">
        <w:rPr>
          <w:u w:val="single"/>
        </w:rPr>
        <w:t xml:space="preserve"> from being individuals</w:t>
      </w:r>
      <w:r w:rsidRPr="00693512">
        <w:rPr>
          <w:sz w:val="16"/>
        </w:rPr>
        <w:t xml:space="preserve"> — special entities endowed with rights, liberties, personhood — </w:t>
      </w:r>
      <w:r w:rsidRPr="00433383">
        <w:rPr>
          <w:highlight w:val="cyan"/>
          <w:u w:val="single"/>
        </w:rPr>
        <w:t>to</w:t>
      </w:r>
      <w:r w:rsidRPr="00693512">
        <w:rPr>
          <w:u w:val="single"/>
        </w:rPr>
        <w:t xml:space="preserve"> </w:t>
      </w:r>
      <w:r w:rsidRPr="00693512">
        <w:rPr>
          <w:rStyle w:val="Emphasis"/>
        </w:rPr>
        <w:t xml:space="preserve">abstract objects like </w:t>
      </w:r>
      <w:r w:rsidRPr="00433383">
        <w:rPr>
          <w:rStyle w:val="Emphasis"/>
          <w:highlight w:val="cyan"/>
        </w:rPr>
        <w:t>data points</w:t>
      </w:r>
      <w:r w:rsidRPr="00693512">
        <w:rPr>
          <w:u w:val="single"/>
        </w:rPr>
        <w:t xml:space="preserve"> and statistical figures</w:t>
      </w:r>
      <w:r w:rsidRPr="00693512">
        <w:rPr>
          <w:sz w:val="16"/>
        </w:rPr>
        <w:t xml:space="preserve">, or as Deleuze and </w:t>
      </w:r>
      <w:proofErr w:type="spellStart"/>
      <w:r w:rsidRPr="00693512">
        <w:rPr>
          <w:sz w:val="16"/>
        </w:rPr>
        <w:t>Guattri</w:t>
      </w:r>
      <w:proofErr w:type="spellEnd"/>
      <w:r w:rsidRPr="00693512">
        <w:rPr>
          <w:sz w:val="16"/>
        </w:rPr>
        <w:t xml:space="preserve"> say, </w:t>
      </w:r>
      <w:r w:rsidRPr="00693512">
        <w:rPr>
          <w:rStyle w:val="Emphasis"/>
        </w:rPr>
        <w:t>mere “</w:t>
      </w:r>
      <w:r w:rsidRPr="00433383">
        <w:rPr>
          <w:rStyle w:val="Emphasis"/>
          <w:highlight w:val="cyan"/>
        </w:rPr>
        <w:t>inputs and outputs</w:t>
      </w:r>
      <w:r w:rsidRPr="00693512">
        <w:rPr>
          <w:sz w:val="16"/>
        </w:rPr>
        <w:t xml:space="preserve">.”44 However, </w:t>
      </w:r>
      <w:r w:rsidRPr="00693512">
        <w:rPr>
          <w:u w:val="single"/>
        </w:rPr>
        <w:t>such depictions should not lead one to conclude that machinic enslavement simply signals a vulgar de-humanization of the subject</w:t>
      </w:r>
      <w:r w:rsidRPr="00693512">
        <w:rPr>
          <w:sz w:val="16"/>
        </w:rPr>
        <w:t xml:space="preserve">. Despite its otherwise loaded terminology, machinic enslavement borrows its language from cybernetics to describe the relationship humans have to machines. Deleuze and </w:t>
      </w:r>
      <w:proofErr w:type="spellStart"/>
      <w:r w:rsidRPr="00693512">
        <w:rPr>
          <w:sz w:val="16"/>
        </w:rPr>
        <w:t>Guattari</w:t>
      </w:r>
      <w:proofErr w:type="spellEnd"/>
      <w:r w:rsidRPr="00693512">
        <w:rPr>
          <w:sz w:val="16"/>
        </w:rPr>
        <w:t xml:space="preserve"> clarify the technical distinction between subjection and machinic enslavement in the following way: “</w:t>
      </w:r>
      <w:r w:rsidRPr="00693512">
        <w:rPr>
          <w:u w:val="single"/>
        </w:rPr>
        <w:t>There is enslavement when human beings themselves are constituent pieces of a machine that they compose among themselves and with other things</w:t>
      </w:r>
      <w:r w:rsidRPr="00693512">
        <w:rPr>
          <w:sz w:val="16"/>
        </w:rPr>
        <w:t xml:space="preserve"> (animals, tools), </w:t>
      </w:r>
      <w:r w:rsidRPr="00693512">
        <w:rPr>
          <w:u w:val="single"/>
        </w:rPr>
        <w:t xml:space="preserve">under the control and </w:t>
      </w:r>
      <w:r w:rsidRPr="00693512">
        <w:rPr>
          <w:rStyle w:val="Emphasis"/>
        </w:rPr>
        <w:t>direction of a higher unity</w:t>
      </w:r>
      <w:r w:rsidRPr="00693512">
        <w:rPr>
          <w:sz w:val="16"/>
        </w:rPr>
        <w:t xml:space="preserve">. </w:t>
      </w:r>
      <w:r w:rsidRPr="00693512">
        <w:rPr>
          <w:u w:val="single"/>
        </w:rPr>
        <w:t xml:space="preserve">But there is subjection when the higher unity constitutes </w:t>
      </w:r>
      <w:r w:rsidRPr="00260A72">
        <w:rPr>
          <w:u w:val="single"/>
        </w:rPr>
        <w:t xml:space="preserve">the human being as a </w:t>
      </w:r>
      <w:r w:rsidRPr="00260A72">
        <w:rPr>
          <w:rStyle w:val="Emphasis"/>
        </w:rPr>
        <w:t>subject linked to a now exterior object</w:t>
      </w:r>
      <w:r w:rsidRPr="00693512">
        <w:rPr>
          <w:u w:val="single"/>
        </w:rPr>
        <w:t>, which can be an animal, a tool, or even a machine</w:t>
      </w:r>
      <w:r w:rsidRPr="00693512">
        <w:rPr>
          <w:sz w:val="16"/>
        </w:rPr>
        <w:t xml:space="preserve">. </w:t>
      </w:r>
      <w:r w:rsidRPr="00693512">
        <w:rPr>
          <w:u w:val="single"/>
        </w:rPr>
        <w:t xml:space="preserve">The human being is no longer a component of the machine but a </w:t>
      </w:r>
      <w:r w:rsidRPr="00693512">
        <w:rPr>
          <w:rStyle w:val="Emphasis"/>
        </w:rPr>
        <w:t>worker</w:t>
      </w:r>
      <w:r w:rsidRPr="00693512">
        <w:rPr>
          <w:u w:val="single"/>
        </w:rPr>
        <w:t>, a user</w:t>
      </w:r>
      <w:r w:rsidRPr="00693512">
        <w:rPr>
          <w:strike/>
          <w:sz w:val="16"/>
        </w:rPr>
        <w:t xml:space="preserve">. He or she is </w:t>
      </w:r>
      <w:r w:rsidRPr="00693512">
        <w:rPr>
          <w:u w:val="single"/>
        </w:rPr>
        <w:t xml:space="preserve">[They are] </w:t>
      </w:r>
      <w:r w:rsidRPr="00693512">
        <w:rPr>
          <w:rStyle w:val="Emphasis"/>
        </w:rPr>
        <w:t>subjected</w:t>
      </w:r>
      <w:r w:rsidRPr="00693512">
        <w:rPr>
          <w:u w:val="single"/>
        </w:rPr>
        <w:t xml:space="preserve"> to the machine and no longer enslaved by the machine</w:t>
      </w:r>
      <w:r w:rsidRPr="00693512">
        <w:rPr>
          <w:sz w:val="16"/>
        </w:rPr>
        <w:t xml:space="preserve">.”45 This passage introduces a crucial point: </w:t>
      </w:r>
      <w:r w:rsidRPr="00693512">
        <w:rPr>
          <w:u w:val="single"/>
        </w:rPr>
        <w:t>it is the nature of the human relationship to machines which determines the difference between subjection and enslavement</w:t>
      </w:r>
      <w:r w:rsidRPr="00693512">
        <w:rPr>
          <w:sz w:val="16"/>
        </w:rPr>
        <w:t xml:space="preserve">. </w:t>
      </w:r>
      <w:r w:rsidRPr="00693512">
        <w:rPr>
          <w:u w:val="single"/>
        </w:rPr>
        <w:t>If an individual is exterior to the machine, the human becomes a subject</w:t>
      </w:r>
      <w:r w:rsidRPr="00693512">
        <w:rPr>
          <w:sz w:val="16"/>
        </w:rPr>
        <w:t xml:space="preserve">. </w:t>
      </w:r>
      <w:r w:rsidRPr="00260A72">
        <w:rPr>
          <w:u w:val="single"/>
        </w:rPr>
        <w:t xml:space="preserve">An </w:t>
      </w:r>
      <w:r w:rsidRPr="00260A72">
        <w:rPr>
          <w:rStyle w:val="Emphasis"/>
        </w:rPr>
        <w:t>operator on an assembly line is a factory worker</w:t>
      </w:r>
      <w:r w:rsidRPr="00693512">
        <w:rPr>
          <w:u w:val="single"/>
        </w:rPr>
        <w:t>. Audiences subjected to advertisements are consumers</w:t>
      </w:r>
      <w:r w:rsidRPr="00693512">
        <w:rPr>
          <w:sz w:val="16"/>
        </w:rPr>
        <w:t xml:space="preserve">. Users of Medicaid are welfare recipients. Conversely, </w:t>
      </w:r>
      <w:r w:rsidRPr="00693512">
        <w:rPr>
          <w:u w:val="single"/>
        </w:rPr>
        <w:t>if the machine can no longer be exteriorized or separated from workers, consumers, and citizens</w:t>
      </w:r>
      <w:r w:rsidRPr="00693512">
        <w:rPr>
          <w:sz w:val="16"/>
        </w:rPr>
        <w:t xml:space="preserve">; </w:t>
      </w:r>
      <w:r w:rsidRPr="00693512">
        <w:rPr>
          <w:u w:val="single"/>
        </w:rPr>
        <w:t xml:space="preserve">if the categorical distinction between </w:t>
      </w:r>
      <w:r w:rsidRPr="00433383">
        <w:rPr>
          <w:highlight w:val="cyan"/>
          <w:u w:val="single"/>
        </w:rPr>
        <w:t xml:space="preserve">individual and machine no longer conveys a </w:t>
      </w:r>
      <w:r w:rsidRPr="00433383">
        <w:rPr>
          <w:rStyle w:val="Emphasis"/>
          <w:highlight w:val="cyan"/>
        </w:rPr>
        <w:t>meaningful difference</w:t>
      </w:r>
      <w:r w:rsidRPr="00693512">
        <w:rPr>
          <w:u w:val="single"/>
        </w:rPr>
        <w:t xml:space="preserve"> it is because the human is now inside the machine</w:t>
      </w:r>
      <w:r w:rsidRPr="00693512">
        <w:rPr>
          <w:sz w:val="16"/>
        </w:rPr>
        <w:t>. Once inside, subje</w:t>
      </w:r>
      <w:r w:rsidRPr="00693512">
        <w:rPr>
          <w:u w:val="single"/>
        </w:rPr>
        <w:t>ctivation is no longer possible because its principles of autonomy and self-determination are no longer viable</w:t>
      </w:r>
      <w:r w:rsidRPr="00693512">
        <w:rPr>
          <w:sz w:val="16"/>
        </w:rPr>
        <w:t xml:space="preserve">. Human individuality is transformed from being a separate entity to becoming a “constituent part” of a higher unity.46 The machine zone described by Mollie is indicative of this switch from the exterior to the interior. In her account, Mollie is not subjected to the video poker game, she is enslaved by it. The loss of subjectivity is explicitly acknowledged by Mollie. Her enslavement, the obliteration of her autonomy and selfhood, is precisely where the pleasures of her addiction are produced. Deleuze and </w:t>
      </w:r>
      <w:proofErr w:type="spellStart"/>
      <w:r w:rsidRPr="00693512">
        <w:rPr>
          <w:sz w:val="16"/>
        </w:rPr>
        <w:t>Guattari</w:t>
      </w:r>
      <w:proofErr w:type="spellEnd"/>
      <w:r w:rsidRPr="00693512">
        <w:rPr>
          <w:sz w:val="16"/>
        </w:rPr>
        <w:t xml:space="preserve"> themselves provide a telling example of the subtle distinction between subjection and enslavement: “For example, one is subjected to TV insofar as one uses and consumes it, in the very particular situation of a subject of the statement that more or less mistakes itself for a subject of enunciation ("you, dear television viewers, who make TV what it is . . ." ); the technical machine is the medium between two subjects. But </w:t>
      </w:r>
      <w:r w:rsidRPr="00433383">
        <w:rPr>
          <w:highlight w:val="cyan"/>
          <w:u w:val="single"/>
        </w:rPr>
        <w:t>one is enslaved</w:t>
      </w:r>
      <w:r w:rsidRPr="00693512">
        <w:rPr>
          <w:u w:val="single"/>
        </w:rPr>
        <w:t xml:space="preserve"> by TV as a human machine </w:t>
      </w:r>
      <w:r w:rsidRPr="00433383">
        <w:rPr>
          <w:highlight w:val="cyan"/>
          <w:u w:val="single"/>
        </w:rPr>
        <w:t>insofar as</w:t>
      </w:r>
      <w:r w:rsidRPr="00693512">
        <w:rPr>
          <w:u w:val="single"/>
        </w:rPr>
        <w:t xml:space="preserve"> the television </w:t>
      </w:r>
      <w:r w:rsidRPr="00433383">
        <w:rPr>
          <w:highlight w:val="cyan"/>
          <w:u w:val="single"/>
        </w:rPr>
        <w:t>viewers are</w:t>
      </w:r>
      <w:r w:rsidRPr="00693512">
        <w:rPr>
          <w:u w:val="single"/>
        </w:rPr>
        <w:t xml:space="preserve"> no longer consumers or users, nor even </w:t>
      </w:r>
      <w:r w:rsidRPr="00B63248">
        <w:rPr>
          <w:u w:val="single"/>
        </w:rPr>
        <w:t>subjects</w:t>
      </w:r>
      <w:r w:rsidRPr="00693512">
        <w:rPr>
          <w:u w:val="single"/>
        </w:rPr>
        <w:t xml:space="preserve"> who supposedly "make" it, but </w:t>
      </w:r>
      <w:r w:rsidRPr="00433383">
        <w:rPr>
          <w:highlight w:val="cyan"/>
          <w:u w:val="single"/>
        </w:rPr>
        <w:t>intrinsic component pieces, "</w:t>
      </w:r>
      <w:r w:rsidRPr="00433383">
        <w:rPr>
          <w:rStyle w:val="Emphasis"/>
          <w:highlight w:val="cyan"/>
        </w:rPr>
        <w:t>input" and "output," feedback or recurrences</w:t>
      </w:r>
      <w:r w:rsidRPr="00693512">
        <w:rPr>
          <w:u w:val="single"/>
        </w:rPr>
        <w:t xml:space="preserve"> that are no longer connected to the machine in such a way as to produce or use it</w:t>
      </w:r>
      <w:r w:rsidRPr="00693512">
        <w:rPr>
          <w:sz w:val="16"/>
        </w:rPr>
        <w:t xml:space="preserve">.”47 Does this passage not perfectly resemble today’s figure of the “binge-watcher?” Watching hours upon hours of television on Netflix with seemingly no capacity to stop hardly qualifies as subjectivation, especially when binge-watching so often overrides basic necessities of human individuation like going to work, going to sleep, or even going to the bathroom! A skit from the comedic sketch show Portlandia entitled “One More Episode” (2012) cleverly captures the </w:t>
      </w:r>
      <w:proofErr w:type="spellStart"/>
      <w:r w:rsidRPr="00693512">
        <w:rPr>
          <w:sz w:val="16"/>
        </w:rPr>
        <w:t>desubjectification</w:t>
      </w:r>
      <w:proofErr w:type="spellEnd"/>
      <w:r w:rsidRPr="00693512">
        <w:rPr>
          <w:sz w:val="16"/>
        </w:rPr>
        <w:t xml:space="preserve"> brought on by binge-watching. In it, a couple decides to sit down and watch an episode of the science fiction show Battlestar Galactica (2004) before leaving for their friend’s birthday party. As the first episode finishes, they agree to watch another one, sensibly concluding they’ll at least be able to catch the dessert portion of their friend’s party. At the end of the next episode, they agree to text their friend happy birthday instead of attending the party. As each successive episode ends, the couple’s abandonment of their social obligations becomes more extreme. By the time they finish watching the series a week later, they have both lost their jobs, their electricity has been shut off, their house has been foreclosed, and their muscles have atrophied from sitting on the couch so long. Despite or perhaps because they have ruined their lives, the couple desperately plan a way to continue the show. The sketch concludes with them painfully peeling themselves from their couch to go find the director of the show and demand he produce more episodes. Despite its extreme exaggeration, the sketch cannily identifies the feeling of complete surrender and self-repudiation one feels when binge-watching. Not unlike </w:t>
      </w:r>
      <w:proofErr w:type="spellStart"/>
      <w:r w:rsidRPr="00693512">
        <w:rPr>
          <w:sz w:val="16"/>
        </w:rPr>
        <w:t>Schüll’s</w:t>
      </w:r>
      <w:proofErr w:type="spellEnd"/>
      <w:r w:rsidRPr="00693512">
        <w:rPr>
          <w:sz w:val="16"/>
        </w:rPr>
        <w:t xml:space="preserve"> gambling addicts, the </w:t>
      </w:r>
      <w:proofErr w:type="spellStart"/>
      <w:r w:rsidRPr="00693512">
        <w:rPr>
          <w:sz w:val="16"/>
        </w:rPr>
        <w:t>bingewatcher’s</w:t>
      </w:r>
      <w:proofErr w:type="spellEnd"/>
      <w:r w:rsidRPr="00693512">
        <w:rPr>
          <w:sz w:val="16"/>
        </w:rPr>
        <w:t xml:space="preserve"> jouissance is produced by the annihilation of selfhood initiated by the platform’s ludic loop.48 The enjoyment is not produced by the show’s captivating narrative, but by entering the platform’s machine zone — by being deposited into the compulsory cycle of repetition that slowly erodes one’s feeling of living in a world beyond the cycle itself. In many ways, the content of any given show is irrelevant. A show’s narrative merely becomes a vessel for carrying the viewer into the ludic loop’s obliterative ecstasy. As Deleuze and </w:t>
      </w:r>
      <w:proofErr w:type="spellStart"/>
      <w:r w:rsidRPr="00693512">
        <w:rPr>
          <w:sz w:val="16"/>
        </w:rPr>
        <w:t>Guattari</w:t>
      </w:r>
      <w:proofErr w:type="spellEnd"/>
      <w:r w:rsidRPr="00693512">
        <w:rPr>
          <w:sz w:val="16"/>
        </w:rPr>
        <w:t xml:space="preserve"> already anticipated decades earlier, the binge-watcher is not a “consumer or user…but intrinsic component pieces” of the platform architecture. 49 The viewer is absorbed by the ludic loop, becoming a data point that flows between the ludic machine’s inputs and outputs.</w:t>
      </w:r>
    </w:p>
    <w:p w14:paraId="3D5BC4BF" w14:textId="77777777" w:rsidR="00433383" w:rsidRPr="00693512" w:rsidRDefault="00433383" w:rsidP="00433383">
      <w:pPr>
        <w:rPr>
          <w:sz w:val="16"/>
        </w:rPr>
      </w:pPr>
      <w:r w:rsidRPr="00693512">
        <w:rPr>
          <w:sz w:val="16"/>
        </w:rPr>
        <w:t xml:space="preserve">In Signs and Machines, </w:t>
      </w:r>
      <w:r w:rsidRPr="00693512">
        <w:rPr>
          <w:u w:val="single"/>
        </w:rPr>
        <w:t>Lazzarato defines the process of de-individuation initiated by machinic enslavement in the following way</w:t>
      </w:r>
      <w:r w:rsidRPr="00693512">
        <w:rPr>
          <w:sz w:val="16"/>
        </w:rPr>
        <w:t>: “</w:t>
      </w:r>
      <w:r w:rsidRPr="00433383">
        <w:rPr>
          <w:highlight w:val="cyan"/>
          <w:u w:val="single"/>
        </w:rPr>
        <w:t xml:space="preserve">machinic enslavement </w:t>
      </w:r>
      <w:r w:rsidRPr="00433383">
        <w:rPr>
          <w:rStyle w:val="Emphasis"/>
          <w:highlight w:val="cyan"/>
        </w:rPr>
        <w:t>dismantles the individuated subject</w:t>
      </w:r>
      <w:r w:rsidRPr="00693512">
        <w:rPr>
          <w:u w:val="single"/>
        </w:rPr>
        <w:t xml:space="preserve">, consciousness and representations, </w:t>
      </w:r>
      <w:r w:rsidRPr="00433383">
        <w:rPr>
          <w:highlight w:val="cyan"/>
          <w:u w:val="single"/>
        </w:rPr>
        <w:t xml:space="preserve">acting on both the </w:t>
      </w:r>
      <w:r w:rsidRPr="00433383">
        <w:rPr>
          <w:rStyle w:val="Emphasis"/>
          <w:highlight w:val="cyan"/>
        </w:rPr>
        <w:t xml:space="preserve">pre-individual and </w:t>
      </w:r>
      <w:proofErr w:type="spellStart"/>
      <w:r w:rsidRPr="00433383">
        <w:rPr>
          <w:rStyle w:val="Emphasis"/>
          <w:highlight w:val="cyan"/>
        </w:rPr>
        <w:t>supraindividual</w:t>
      </w:r>
      <w:proofErr w:type="spellEnd"/>
      <w:r w:rsidRPr="00433383">
        <w:rPr>
          <w:rStyle w:val="Emphasis"/>
          <w:highlight w:val="cyan"/>
        </w:rPr>
        <w:t xml:space="preserve"> levels</w:t>
      </w:r>
      <w:r w:rsidRPr="00693512">
        <w:rPr>
          <w:sz w:val="16"/>
        </w:rPr>
        <w:t>.” He continues: “</w:t>
      </w:r>
      <w:r w:rsidRPr="00693512">
        <w:rPr>
          <w:u w:val="single"/>
        </w:rPr>
        <w:t>Machinic enslavement activates pre-personal, pre-cognitive and preverbal forces</w:t>
      </w:r>
      <w:r w:rsidRPr="00693512">
        <w:rPr>
          <w:sz w:val="16"/>
        </w:rPr>
        <w:t xml:space="preserve"> (perception, sense, affects, desire</w:t>
      </w:r>
      <w:r w:rsidRPr="00693512">
        <w:rPr>
          <w:u w:val="single"/>
        </w:rPr>
        <w:t xml:space="preserve">) as well as </w:t>
      </w:r>
      <w:proofErr w:type="spellStart"/>
      <w:r w:rsidRPr="00693512">
        <w:rPr>
          <w:u w:val="single"/>
        </w:rPr>
        <w:t>suprapersonal</w:t>
      </w:r>
      <w:proofErr w:type="spellEnd"/>
      <w:r w:rsidRPr="00693512">
        <w:rPr>
          <w:u w:val="single"/>
        </w:rPr>
        <w:t xml:space="preserve"> forces</w:t>
      </w:r>
      <w:r w:rsidRPr="00693512">
        <w:rPr>
          <w:sz w:val="16"/>
        </w:rPr>
        <w:t xml:space="preserve"> (machinic, linguistic, social, media, economic systems, etc.”50 </w:t>
      </w:r>
      <w:r w:rsidRPr="00693512">
        <w:rPr>
          <w:u w:val="single"/>
        </w:rPr>
        <w:t xml:space="preserve">In other words, machinic enslavement intervenes and </w:t>
      </w:r>
      <w:r w:rsidRPr="00433383">
        <w:rPr>
          <w:highlight w:val="cyan"/>
          <w:u w:val="single"/>
        </w:rPr>
        <w:t>disrupts</w:t>
      </w:r>
      <w:r w:rsidRPr="00693512">
        <w:rPr>
          <w:u w:val="single"/>
        </w:rPr>
        <w:t xml:space="preserve"> the phase of individuation which would otherwise lead to the production of </w:t>
      </w:r>
      <w:r w:rsidRPr="00433383">
        <w:rPr>
          <w:highlight w:val="cyan"/>
          <w:u w:val="single"/>
        </w:rPr>
        <w:t>subjectivity</w:t>
      </w:r>
      <w:r w:rsidRPr="00693512">
        <w:rPr>
          <w:sz w:val="16"/>
        </w:rPr>
        <w:t xml:space="preserve">. </w:t>
      </w:r>
      <w:r w:rsidRPr="00693512">
        <w:rPr>
          <w:u w:val="single"/>
        </w:rPr>
        <w:t>It catches humans in its clutches before any moment of self-recognition or self-consciousness precipitates subject formation</w:t>
      </w:r>
      <w:r w:rsidRPr="00693512">
        <w:rPr>
          <w:sz w:val="16"/>
        </w:rPr>
        <w:t xml:space="preserve">. 51 As Deleuze and </w:t>
      </w:r>
      <w:proofErr w:type="spellStart"/>
      <w:r w:rsidRPr="00693512">
        <w:rPr>
          <w:sz w:val="16"/>
        </w:rPr>
        <w:t>Guattari</w:t>
      </w:r>
      <w:proofErr w:type="spellEnd"/>
      <w:r w:rsidRPr="00693512">
        <w:rPr>
          <w:sz w:val="16"/>
        </w:rPr>
        <w:t xml:space="preserve"> argue, </w:t>
      </w:r>
      <w:r w:rsidRPr="00433383">
        <w:rPr>
          <w:rStyle w:val="Emphasis"/>
          <w:highlight w:val="cyan"/>
        </w:rPr>
        <w:t>machinic enslavement “presupposes itself</w:t>
      </w:r>
      <w:r w:rsidRPr="00693512">
        <w:rPr>
          <w:u w:val="single"/>
        </w:rPr>
        <w:t xml:space="preserve">… it </w:t>
      </w:r>
      <w:r w:rsidRPr="00260A72">
        <w:rPr>
          <w:u w:val="single"/>
        </w:rPr>
        <w:t xml:space="preserve">appears as </w:t>
      </w:r>
      <w:proofErr w:type="spellStart"/>
      <w:r w:rsidRPr="00260A72">
        <w:rPr>
          <w:u w:val="single"/>
        </w:rPr>
        <w:t>preaccomplished</w:t>
      </w:r>
      <w:proofErr w:type="spellEnd"/>
      <w:r w:rsidRPr="00693512">
        <w:rPr>
          <w:sz w:val="16"/>
        </w:rPr>
        <w:t xml:space="preserve">.” 52 </w:t>
      </w:r>
      <w:r w:rsidRPr="00693512">
        <w:rPr>
          <w:u w:val="single"/>
        </w:rPr>
        <w:t xml:space="preserve">It appears </w:t>
      </w:r>
      <w:proofErr w:type="spellStart"/>
      <w:r w:rsidRPr="00693512">
        <w:rPr>
          <w:u w:val="single"/>
        </w:rPr>
        <w:t>preaccomplished</w:t>
      </w:r>
      <w:proofErr w:type="spellEnd"/>
      <w:r w:rsidRPr="00693512">
        <w:rPr>
          <w:u w:val="single"/>
        </w:rPr>
        <w:t xml:space="preserve"> precisely because we can only recognize machinic enslavement’s effects after we have been individuated as subjects endowed with the faculties of cognition, judgment, intuition. Its operations are never given to </w:t>
      </w:r>
      <w:proofErr w:type="gramStart"/>
      <w:r w:rsidRPr="00693512">
        <w:rPr>
          <w:u w:val="single"/>
        </w:rPr>
        <w:t>us, because</w:t>
      </w:r>
      <w:proofErr w:type="gramEnd"/>
      <w:r w:rsidRPr="00693512">
        <w:rPr>
          <w:u w:val="single"/>
        </w:rPr>
        <w:t xml:space="preserve"> we are not subjects to which something has been given</w:t>
      </w:r>
      <w:r w:rsidRPr="00693512">
        <w:rPr>
          <w:sz w:val="16"/>
        </w:rPr>
        <w:t xml:space="preserve">. At the moment of subjectivation, </w:t>
      </w:r>
      <w:r w:rsidRPr="00433383">
        <w:rPr>
          <w:rStyle w:val="Emphasis"/>
          <w:highlight w:val="cyan"/>
        </w:rPr>
        <w:t>the machine has already fled the scene</w:t>
      </w:r>
      <w:r w:rsidRPr="00693512">
        <w:rPr>
          <w:sz w:val="16"/>
        </w:rPr>
        <w:t xml:space="preserve">.53 </w:t>
      </w:r>
      <w:r w:rsidRPr="00693512">
        <w:rPr>
          <w:u w:val="single"/>
        </w:rPr>
        <w:t>It has already satisfied its needs before individuated subjects know what hit them</w:t>
      </w:r>
      <w:r w:rsidRPr="00693512">
        <w:rPr>
          <w:sz w:val="16"/>
        </w:rPr>
        <w:t>.54</w:t>
      </w:r>
    </w:p>
    <w:p w14:paraId="0497A06B" w14:textId="77777777" w:rsidR="00433383" w:rsidRPr="00693512" w:rsidRDefault="00433383" w:rsidP="00433383">
      <w:pPr>
        <w:rPr>
          <w:sz w:val="16"/>
        </w:rPr>
      </w:pPr>
    </w:p>
    <w:p w14:paraId="47F1D1DB" w14:textId="77777777" w:rsidR="00433383" w:rsidRPr="00693512" w:rsidRDefault="00433383" w:rsidP="00C37E75">
      <w:pPr>
        <w:pStyle w:val="Heading4"/>
      </w:pPr>
      <w:r w:rsidRPr="00693512">
        <w:t xml:space="preserve">Neutral dialogue’s autonomy has already been </w:t>
      </w:r>
      <w:r w:rsidRPr="00693512">
        <w:rPr>
          <w:u w:val="single"/>
        </w:rPr>
        <w:t>corrupted</w:t>
      </w:r>
      <w:r w:rsidRPr="00693512">
        <w:t xml:space="preserve"> via a </w:t>
      </w:r>
      <w:r w:rsidRPr="00693512">
        <w:rPr>
          <w:u w:val="single"/>
        </w:rPr>
        <w:t>logistical trojan horse</w:t>
      </w:r>
      <w:r w:rsidRPr="00693512">
        <w:t xml:space="preserve">. The resolution’s debates over </w:t>
      </w:r>
      <w:r w:rsidRPr="00693512">
        <w:rPr>
          <w:u w:val="single"/>
        </w:rPr>
        <w:t>economic welfare</w:t>
      </w:r>
      <w:r w:rsidRPr="00693512">
        <w:t xml:space="preserve"> </w:t>
      </w:r>
      <w:proofErr w:type="gramStart"/>
      <w:r w:rsidRPr="00693512">
        <w:t>is</w:t>
      </w:r>
      <w:proofErr w:type="gramEnd"/>
      <w:r w:rsidRPr="00693512">
        <w:t xml:space="preserve"> an </w:t>
      </w:r>
      <w:r w:rsidRPr="00693512">
        <w:rPr>
          <w:u w:val="single"/>
        </w:rPr>
        <w:t>economization process</w:t>
      </w:r>
      <w:r w:rsidRPr="00693512">
        <w:t xml:space="preserve"> that draws debaters into </w:t>
      </w:r>
      <w:r w:rsidRPr="00693512">
        <w:rPr>
          <w:u w:val="single"/>
        </w:rPr>
        <w:t>neoliberal social fields</w:t>
      </w:r>
      <w:r>
        <w:t xml:space="preserve">. The process of </w:t>
      </w:r>
      <w:r>
        <w:rPr>
          <w:u w:val="single"/>
        </w:rPr>
        <w:t>marking out</w:t>
      </w:r>
      <w:r>
        <w:t xml:space="preserve"> how welfare should operate </w:t>
      </w:r>
      <w:r>
        <w:rPr>
          <w:u w:val="single"/>
        </w:rPr>
        <w:t>gives in</w:t>
      </w:r>
      <w:r>
        <w:t xml:space="preserve"> to economization by translating </w:t>
      </w:r>
      <w:r>
        <w:rPr>
          <w:u w:val="single"/>
        </w:rPr>
        <w:t>social problems</w:t>
      </w:r>
      <w:r>
        <w:t xml:space="preserve"> into </w:t>
      </w:r>
      <w:r>
        <w:rPr>
          <w:u w:val="single"/>
        </w:rPr>
        <w:t>economic ones</w:t>
      </w:r>
      <w:r>
        <w:t xml:space="preserve">, </w:t>
      </w:r>
      <w:r w:rsidRPr="00693512">
        <w:t xml:space="preserve">cementing the productivity of </w:t>
      </w:r>
      <w:r w:rsidRPr="00693512">
        <w:rPr>
          <w:u w:val="single"/>
        </w:rPr>
        <w:t>human capital</w:t>
      </w:r>
      <w:r w:rsidRPr="00693512">
        <w:t xml:space="preserve"> via </w:t>
      </w:r>
      <w:r w:rsidRPr="00693512">
        <w:rPr>
          <w:u w:val="single"/>
        </w:rPr>
        <w:t>faux inclusion politics</w:t>
      </w:r>
      <w:r>
        <w:t xml:space="preserve"> in the calculation of </w:t>
      </w:r>
      <w:r>
        <w:rPr>
          <w:u w:val="single"/>
        </w:rPr>
        <w:t>risk itself</w:t>
      </w:r>
      <w:r w:rsidRPr="00693512">
        <w:t xml:space="preserve">. </w:t>
      </w:r>
    </w:p>
    <w:p w14:paraId="230CA61D" w14:textId="77777777" w:rsidR="00433383" w:rsidRPr="00693512" w:rsidRDefault="00433383" w:rsidP="00433383">
      <w:r w:rsidRPr="00693512">
        <w:t xml:space="preserve">Francesco </w:t>
      </w:r>
      <w:proofErr w:type="spellStart"/>
      <w:r w:rsidRPr="00693512">
        <w:rPr>
          <w:rStyle w:val="Style13ptBold"/>
        </w:rPr>
        <w:t>Laruffa</w:t>
      </w:r>
      <w:proofErr w:type="spellEnd"/>
      <w:r w:rsidRPr="00693512">
        <w:rPr>
          <w:rStyle w:val="Style13ptBold"/>
        </w:rPr>
        <w:t xml:space="preserve"> 22</w:t>
      </w:r>
      <w:r w:rsidRPr="00693512">
        <w:t xml:space="preserve">, Research Fellow at the University of Geneva, “Neoliberalism, Economization and the Paradox of the New Welfare State”, </w:t>
      </w:r>
      <w:r w:rsidRPr="00693512">
        <w:rPr>
          <w:i/>
          <w:iCs/>
        </w:rPr>
        <w:t>European Journal of Sociology</w:t>
      </w:r>
      <w:r w:rsidRPr="00693512">
        <w:t xml:space="preserve">, vol 63(1), pp 137-146, </w:t>
      </w:r>
      <w:proofErr w:type="spellStart"/>
      <w:r w:rsidRPr="00693512">
        <w:t>eden</w:t>
      </w:r>
      <w:proofErr w:type="spellEnd"/>
    </w:p>
    <w:p w14:paraId="374D5B10" w14:textId="77777777" w:rsidR="00433383" w:rsidRPr="00693512" w:rsidRDefault="00433383" w:rsidP="00433383">
      <w:pPr>
        <w:rPr>
          <w:sz w:val="16"/>
        </w:rPr>
      </w:pPr>
      <w:proofErr w:type="spellStart"/>
      <w:r w:rsidRPr="00693512">
        <w:rPr>
          <w:sz w:val="16"/>
        </w:rPr>
        <w:t>Schimank</w:t>
      </w:r>
      <w:proofErr w:type="spellEnd"/>
      <w:r w:rsidRPr="00693512">
        <w:rPr>
          <w:sz w:val="16"/>
        </w:rPr>
        <w:t xml:space="preserve"> and Volkmann [2008] conceptualize </w:t>
      </w:r>
      <w:r w:rsidRPr="00693512">
        <w:rPr>
          <w:u w:val="single"/>
        </w:rPr>
        <w:t>economization draw</w:t>
      </w:r>
      <w:r w:rsidRPr="00693512">
        <w:rPr>
          <w:sz w:val="16"/>
        </w:rPr>
        <w:t xml:space="preserve">ing on </w:t>
      </w:r>
      <w:proofErr w:type="spellStart"/>
      <w:r w:rsidRPr="00693512">
        <w:rPr>
          <w:sz w:val="16"/>
        </w:rPr>
        <w:t>Luhmann’s</w:t>
      </w:r>
      <w:proofErr w:type="spellEnd"/>
      <w:r w:rsidRPr="00693512">
        <w:rPr>
          <w:sz w:val="16"/>
        </w:rPr>
        <w:t xml:space="preserve"> theory of </w:t>
      </w:r>
      <w:r w:rsidRPr="00693512">
        <w:rPr>
          <w:u w:val="single"/>
        </w:rPr>
        <w:t xml:space="preserve">social systems and </w:t>
      </w:r>
      <w:r w:rsidRPr="00693512">
        <w:rPr>
          <w:rStyle w:val="Emphasis"/>
        </w:rPr>
        <w:t>Bourdieu’s concept of the “</w:t>
      </w:r>
      <w:r w:rsidRPr="00433383">
        <w:rPr>
          <w:rStyle w:val="Emphasis"/>
          <w:highlight w:val="cyan"/>
        </w:rPr>
        <w:t>social field</w:t>
      </w:r>
      <w:r w:rsidRPr="00693512">
        <w:rPr>
          <w:sz w:val="16"/>
        </w:rPr>
        <w:t xml:space="preserve">.” For </w:t>
      </w:r>
      <w:proofErr w:type="spellStart"/>
      <w:r w:rsidRPr="00693512">
        <w:rPr>
          <w:sz w:val="16"/>
        </w:rPr>
        <w:t>Luhmann</w:t>
      </w:r>
      <w:proofErr w:type="spellEnd"/>
      <w:r w:rsidRPr="00693512">
        <w:rPr>
          <w:sz w:val="16"/>
        </w:rPr>
        <w:t xml:space="preserve"> [1995], </w:t>
      </w:r>
      <w:r w:rsidRPr="00693512">
        <w:rPr>
          <w:u w:val="single"/>
        </w:rPr>
        <w:t xml:space="preserve">a modern society is composed of functionally differentiated </w:t>
      </w:r>
      <w:r w:rsidRPr="00433383">
        <w:rPr>
          <w:rStyle w:val="Emphasis"/>
          <w:highlight w:val="cyan"/>
        </w:rPr>
        <w:t>subsystems</w:t>
      </w:r>
      <w:r w:rsidRPr="00693512">
        <w:rPr>
          <w:sz w:val="16"/>
        </w:rPr>
        <w:t xml:space="preserve">. Given the complexity of modern society, </w:t>
      </w:r>
      <w:r w:rsidRPr="00693512">
        <w:rPr>
          <w:u w:val="single"/>
        </w:rPr>
        <w:t xml:space="preserve">each social subsystem has a certain function, </w:t>
      </w:r>
      <w:r w:rsidRPr="00433383">
        <w:rPr>
          <w:highlight w:val="cyan"/>
          <w:u w:val="single"/>
        </w:rPr>
        <w:t>follow</w:t>
      </w:r>
      <w:r w:rsidRPr="00693512">
        <w:rPr>
          <w:u w:val="single"/>
        </w:rPr>
        <w:t xml:space="preserve">ing its own logic and </w:t>
      </w:r>
      <w:r w:rsidRPr="00433383">
        <w:rPr>
          <w:highlight w:val="cyan"/>
          <w:u w:val="single"/>
        </w:rPr>
        <w:t>specific “</w:t>
      </w:r>
      <w:r w:rsidRPr="00433383">
        <w:rPr>
          <w:rStyle w:val="Emphasis"/>
          <w:highlight w:val="cyan"/>
        </w:rPr>
        <w:t>codes</w:t>
      </w:r>
      <w:r w:rsidRPr="00693512">
        <w:rPr>
          <w:u w:val="single"/>
        </w:rPr>
        <w:t>.”</w:t>
      </w:r>
      <w:r w:rsidRPr="00693512">
        <w:rPr>
          <w:sz w:val="16"/>
        </w:rPr>
        <w:t xml:space="preserve"> </w:t>
      </w:r>
      <w:r w:rsidRPr="00693512">
        <w:rPr>
          <w:u w:val="single"/>
        </w:rPr>
        <w:t>While subsystems may be “structurally coupled” and thus “interdependent</w:t>
      </w:r>
      <w:r w:rsidRPr="00693512">
        <w:rPr>
          <w:sz w:val="16"/>
        </w:rPr>
        <w:t xml:space="preserve">” (for example, the science system requires a legal framework from the legal system, material resources from the economic system, qualified workers from the education system, and so on), </w:t>
      </w:r>
      <w:r w:rsidRPr="00260A72">
        <w:rPr>
          <w:u w:val="single"/>
        </w:rPr>
        <w:t>each subsystem</w:t>
      </w:r>
      <w:r w:rsidRPr="00693512">
        <w:rPr>
          <w:u w:val="single"/>
        </w:rPr>
        <w:t xml:space="preserve"> is also autonomous in the sense that it is oriented towards fulfilling its own task </w:t>
      </w:r>
      <w:r w:rsidRPr="00433383">
        <w:rPr>
          <w:highlight w:val="cyan"/>
          <w:u w:val="single"/>
        </w:rPr>
        <w:t>and</w:t>
      </w:r>
      <w:r w:rsidRPr="00693512">
        <w:rPr>
          <w:sz w:val="16"/>
        </w:rPr>
        <w:t xml:space="preserve">, in realizing this function, </w:t>
      </w:r>
      <w:r w:rsidRPr="00433383">
        <w:rPr>
          <w:rStyle w:val="Emphasis"/>
          <w:highlight w:val="cyan"/>
        </w:rPr>
        <w:t>refers only to its own logic</w:t>
      </w:r>
      <w:r w:rsidRPr="00433383">
        <w:rPr>
          <w:sz w:val="16"/>
          <w:highlight w:val="cyan"/>
        </w:rPr>
        <w:t>.</w:t>
      </w:r>
    </w:p>
    <w:p w14:paraId="2DAB34F4" w14:textId="77777777" w:rsidR="00433383" w:rsidRPr="00693512" w:rsidRDefault="00433383" w:rsidP="00433383">
      <w:pPr>
        <w:rPr>
          <w:sz w:val="16"/>
        </w:rPr>
      </w:pPr>
      <w:r w:rsidRPr="00693512">
        <w:rPr>
          <w:sz w:val="16"/>
        </w:rPr>
        <w:t xml:space="preserve">Adopting a system-theoretical perspective, </w:t>
      </w:r>
      <w:r w:rsidRPr="00693512">
        <w:rPr>
          <w:u w:val="single"/>
        </w:rPr>
        <w:t xml:space="preserve">economization can be described as the process by which the logic of the </w:t>
      </w:r>
      <w:r w:rsidRPr="00433383">
        <w:rPr>
          <w:rStyle w:val="Emphasis"/>
          <w:highlight w:val="cyan"/>
        </w:rPr>
        <w:t>economic subsystem</w:t>
      </w:r>
      <w:r w:rsidRPr="00433383">
        <w:rPr>
          <w:highlight w:val="cyan"/>
          <w:u w:val="single"/>
        </w:rPr>
        <w:t xml:space="preserve"> is </w:t>
      </w:r>
      <w:r w:rsidRPr="00433383">
        <w:rPr>
          <w:rStyle w:val="Emphasis"/>
          <w:highlight w:val="cyan"/>
        </w:rPr>
        <w:t>extended to other subsystems</w:t>
      </w:r>
      <w:r w:rsidRPr="00693512">
        <w:rPr>
          <w:sz w:val="16"/>
        </w:rPr>
        <w:t xml:space="preserve">, </w:t>
      </w:r>
      <w:r w:rsidRPr="00693512">
        <w:rPr>
          <w:u w:val="single"/>
        </w:rPr>
        <w:t xml:space="preserve">replacing their </w:t>
      </w:r>
      <w:r w:rsidRPr="00693512">
        <w:rPr>
          <w:rStyle w:val="Emphasis"/>
        </w:rPr>
        <w:t>original functions</w:t>
      </w:r>
      <w:r w:rsidRPr="00693512">
        <w:rPr>
          <w:sz w:val="16"/>
        </w:rPr>
        <w:t xml:space="preserve">. </w:t>
      </w:r>
      <w:r w:rsidRPr="00693512">
        <w:rPr>
          <w:u w:val="single"/>
        </w:rPr>
        <w:t xml:space="preserve">In a capitalist system, the economy is oriented towards “exchange value” and the </w:t>
      </w:r>
      <w:r w:rsidRPr="00693512">
        <w:rPr>
          <w:rStyle w:val="Emphasis"/>
        </w:rPr>
        <w:t>principle of profit-maximization</w:t>
      </w:r>
      <w:r w:rsidRPr="00693512">
        <w:rPr>
          <w:sz w:val="16"/>
        </w:rPr>
        <w:t xml:space="preserve"> (rather than towards “use value” and the satisfaction of social needs), </w:t>
      </w:r>
      <w:r w:rsidRPr="00693512">
        <w:rPr>
          <w:u w:val="single"/>
        </w:rPr>
        <w:t xml:space="preserve">so that the economic subsystem is autonomous vis-à-vis other </w:t>
      </w:r>
      <w:proofErr w:type="gramStart"/>
      <w:r w:rsidRPr="00693512">
        <w:rPr>
          <w:u w:val="single"/>
        </w:rPr>
        <w:t>subsystems</w:t>
      </w:r>
      <w:proofErr w:type="gramEnd"/>
      <w:r w:rsidRPr="00693512">
        <w:rPr>
          <w:u w:val="single"/>
        </w:rPr>
        <w:t xml:space="preserve"> and the economic logic is relatively indifferent to other logics</w:t>
      </w:r>
      <w:r w:rsidRPr="00693512">
        <w:rPr>
          <w:sz w:val="16"/>
        </w:rPr>
        <w:t xml:space="preserve"> [</w:t>
      </w:r>
      <w:proofErr w:type="spellStart"/>
      <w:r w:rsidRPr="00693512">
        <w:rPr>
          <w:sz w:val="16"/>
        </w:rPr>
        <w:t>Schimank</w:t>
      </w:r>
      <w:proofErr w:type="spellEnd"/>
      <w:r w:rsidRPr="00693512">
        <w:rPr>
          <w:sz w:val="16"/>
        </w:rPr>
        <w:t xml:space="preserve"> 2011: 6-7]2.</w:t>
      </w:r>
    </w:p>
    <w:p w14:paraId="1C1B3AB3" w14:textId="77777777" w:rsidR="00433383" w:rsidRPr="00693512" w:rsidRDefault="00433383" w:rsidP="00433383">
      <w:pPr>
        <w:rPr>
          <w:sz w:val="16"/>
        </w:rPr>
      </w:pPr>
      <w:r w:rsidRPr="00693512">
        <w:rPr>
          <w:sz w:val="16"/>
        </w:rPr>
        <w:t xml:space="preserve">From this perspective, </w:t>
      </w:r>
      <w:r w:rsidRPr="00433383">
        <w:rPr>
          <w:highlight w:val="cyan"/>
          <w:u w:val="single"/>
        </w:rPr>
        <w:t xml:space="preserve">economization entails the </w:t>
      </w:r>
      <w:r w:rsidRPr="00433383">
        <w:rPr>
          <w:rStyle w:val="Emphasis"/>
          <w:highlight w:val="cyan"/>
        </w:rPr>
        <w:t xml:space="preserve">extension of </w:t>
      </w:r>
      <w:r w:rsidRPr="00260A72">
        <w:rPr>
          <w:rStyle w:val="Emphasis"/>
        </w:rPr>
        <w:t xml:space="preserve">the logic of </w:t>
      </w:r>
      <w:r w:rsidRPr="00433383">
        <w:rPr>
          <w:rStyle w:val="Emphasis"/>
          <w:highlight w:val="cyan"/>
        </w:rPr>
        <w:t>profit-maximization</w:t>
      </w:r>
      <w:r w:rsidRPr="00433383">
        <w:rPr>
          <w:highlight w:val="cyan"/>
          <w:u w:val="single"/>
        </w:rPr>
        <w:t xml:space="preserve"> to non-economic spheres</w:t>
      </w:r>
      <w:r w:rsidRPr="00693512">
        <w:rPr>
          <w:sz w:val="16"/>
        </w:rPr>
        <w:t xml:space="preserve">. For example, </w:t>
      </w:r>
      <w:r w:rsidRPr="00693512">
        <w:rPr>
          <w:u w:val="single"/>
        </w:rPr>
        <w:t xml:space="preserve">economization occurs for journalists writing newspapers if the logic of profitmaking becomes their </w:t>
      </w:r>
      <w:r w:rsidRPr="00693512">
        <w:rPr>
          <w:rStyle w:val="Emphasis"/>
        </w:rPr>
        <w:t>only orientation</w:t>
      </w:r>
      <w:r w:rsidRPr="00693512">
        <w:rPr>
          <w:sz w:val="16"/>
        </w:rPr>
        <w:t xml:space="preserve">: </w:t>
      </w:r>
      <w:r w:rsidRPr="00693512">
        <w:rPr>
          <w:u w:val="single"/>
        </w:rPr>
        <w:t>the new function consisting of selling as many newspapers as possible substitutes the original functions of journalism, such as reporting news truthfully and contributing to the democratic quality of the public sphere by clarifying public issues</w:t>
      </w:r>
      <w:r w:rsidRPr="00693512">
        <w:rPr>
          <w:sz w:val="16"/>
        </w:rPr>
        <w:t xml:space="preserve"> [</w:t>
      </w:r>
      <w:proofErr w:type="spellStart"/>
      <w:r w:rsidRPr="00693512">
        <w:rPr>
          <w:sz w:val="16"/>
        </w:rPr>
        <w:t>Schimank</w:t>
      </w:r>
      <w:proofErr w:type="spellEnd"/>
      <w:r w:rsidRPr="00693512">
        <w:rPr>
          <w:sz w:val="16"/>
        </w:rPr>
        <w:t xml:space="preserve"> and Volkmann 2008: 383].</w:t>
      </w:r>
    </w:p>
    <w:p w14:paraId="5BA7B87F" w14:textId="77777777" w:rsidR="00433383" w:rsidRPr="00693512" w:rsidRDefault="00433383" w:rsidP="00433383">
      <w:pPr>
        <w:rPr>
          <w:sz w:val="16"/>
        </w:rPr>
      </w:pPr>
      <w:r w:rsidRPr="00693512">
        <w:rPr>
          <w:u w:val="single"/>
        </w:rPr>
        <w:t xml:space="preserve">Thus, </w:t>
      </w:r>
      <w:r w:rsidRPr="00260A72">
        <w:rPr>
          <w:u w:val="single"/>
        </w:rPr>
        <w:t xml:space="preserve">the </w:t>
      </w:r>
      <w:r w:rsidRPr="00433383">
        <w:rPr>
          <w:rStyle w:val="Emphasis"/>
          <w:highlight w:val="cyan"/>
        </w:rPr>
        <w:t xml:space="preserve">autonomy of </w:t>
      </w:r>
      <w:r w:rsidRPr="00260A72">
        <w:rPr>
          <w:rStyle w:val="Emphasis"/>
        </w:rPr>
        <w:t xml:space="preserve">each </w:t>
      </w:r>
      <w:r w:rsidRPr="00433383">
        <w:rPr>
          <w:rStyle w:val="Emphasis"/>
          <w:highlight w:val="cyan"/>
        </w:rPr>
        <w:t xml:space="preserve">subsystem </w:t>
      </w:r>
      <w:r w:rsidRPr="00260A72">
        <w:rPr>
          <w:rStyle w:val="Emphasis"/>
        </w:rPr>
        <w:t xml:space="preserve">can be </w:t>
      </w:r>
      <w:r w:rsidRPr="00433383">
        <w:rPr>
          <w:rStyle w:val="Emphasis"/>
          <w:highlight w:val="cyan"/>
        </w:rPr>
        <w:t>corrupted</w:t>
      </w:r>
      <w:r w:rsidRPr="00693512">
        <w:rPr>
          <w:sz w:val="16"/>
        </w:rPr>
        <w:t xml:space="preserve">. While for </w:t>
      </w:r>
      <w:proofErr w:type="spellStart"/>
      <w:r w:rsidRPr="00693512">
        <w:rPr>
          <w:sz w:val="16"/>
        </w:rPr>
        <w:t>Luhmann</w:t>
      </w:r>
      <w:proofErr w:type="spellEnd"/>
      <w:r w:rsidRPr="00693512">
        <w:rPr>
          <w:sz w:val="16"/>
        </w:rPr>
        <w:t xml:space="preserve"> this represents an exception, for Bourdieu </w:t>
      </w:r>
      <w:r w:rsidRPr="00693512">
        <w:rPr>
          <w:u w:val="single"/>
        </w:rPr>
        <w:t xml:space="preserve">the fact that in a capitalist society the economic system </w:t>
      </w:r>
      <w:r w:rsidRPr="00693512">
        <w:rPr>
          <w:rStyle w:val="Emphasis"/>
        </w:rPr>
        <w:t>threatens</w:t>
      </w:r>
      <w:r w:rsidRPr="00693512">
        <w:rPr>
          <w:u w:val="single"/>
        </w:rPr>
        <w:t xml:space="preserve"> the autonomy of the other social fields is </w:t>
      </w:r>
      <w:r w:rsidRPr="00693512">
        <w:rPr>
          <w:rStyle w:val="Emphasis"/>
        </w:rPr>
        <w:t>the rule</w:t>
      </w:r>
      <w:r w:rsidRPr="00693512">
        <w:rPr>
          <w:sz w:val="16"/>
        </w:rPr>
        <w:t xml:space="preserve"> [</w:t>
      </w:r>
      <w:proofErr w:type="spellStart"/>
      <w:r w:rsidRPr="00693512">
        <w:rPr>
          <w:sz w:val="16"/>
        </w:rPr>
        <w:t>Schimank</w:t>
      </w:r>
      <w:proofErr w:type="spellEnd"/>
      <w:r w:rsidRPr="00693512">
        <w:rPr>
          <w:sz w:val="16"/>
        </w:rPr>
        <w:t xml:space="preserve"> and Volkmann 2008: 384]—</w:t>
      </w:r>
      <w:r w:rsidRPr="00693512">
        <w:rPr>
          <w:u w:val="single"/>
        </w:rPr>
        <w:t xml:space="preserve">and this is especially </w:t>
      </w:r>
      <w:r w:rsidRPr="00433383">
        <w:rPr>
          <w:highlight w:val="cyan"/>
          <w:u w:val="single"/>
        </w:rPr>
        <w:t xml:space="preserve">true of </w:t>
      </w:r>
      <w:r w:rsidRPr="00433383">
        <w:rPr>
          <w:rStyle w:val="Emphasis"/>
          <w:highlight w:val="cyan"/>
        </w:rPr>
        <w:t>neoliberal capitalism</w:t>
      </w:r>
      <w:r w:rsidRPr="00693512">
        <w:rPr>
          <w:sz w:val="16"/>
        </w:rPr>
        <w:t xml:space="preserve"> [see Bourdieu 1998, 2003]. Indeed, </w:t>
      </w:r>
      <w:r w:rsidRPr="00693512">
        <w:rPr>
          <w:u w:val="single"/>
        </w:rPr>
        <w:t xml:space="preserve">the universality of money, whereby all social subsystems use money for functioning, makes society as a whole dependent on money and thus on the economic subsystem, so that the capitalist economy eventually </w:t>
      </w:r>
      <w:r w:rsidRPr="00260A72">
        <w:rPr>
          <w:u w:val="single"/>
        </w:rPr>
        <w:t xml:space="preserve">tends to subordinate all other subsystems, </w:t>
      </w:r>
      <w:r w:rsidRPr="00260A72">
        <w:rPr>
          <w:rStyle w:val="Emphasis"/>
        </w:rPr>
        <w:t>undermining their autonomy</w:t>
      </w:r>
      <w:r w:rsidRPr="00693512">
        <w:rPr>
          <w:sz w:val="16"/>
        </w:rPr>
        <w:t xml:space="preserve"> [</w:t>
      </w:r>
      <w:proofErr w:type="spellStart"/>
      <w:r w:rsidRPr="00693512">
        <w:rPr>
          <w:sz w:val="16"/>
        </w:rPr>
        <w:t>Schimank</w:t>
      </w:r>
      <w:proofErr w:type="spellEnd"/>
      <w:r w:rsidRPr="00693512">
        <w:rPr>
          <w:sz w:val="16"/>
        </w:rPr>
        <w:t xml:space="preserve"> 2011: 11]. For this reason, </w:t>
      </w:r>
      <w:r w:rsidRPr="00693512">
        <w:rPr>
          <w:u w:val="single"/>
        </w:rPr>
        <w:t>a capitalist economy cannot be reduced to one social subsystem among others: it always tends to expand, imposing its logic on all other subsystems</w:t>
      </w:r>
      <w:r w:rsidRPr="00693512">
        <w:rPr>
          <w:sz w:val="16"/>
        </w:rPr>
        <w:t xml:space="preserve">. </w:t>
      </w:r>
      <w:r w:rsidRPr="00693512">
        <w:rPr>
          <w:u w:val="single"/>
        </w:rPr>
        <w:t xml:space="preserve">A </w:t>
      </w:r>
      <w:r w:rsidRPr="00CD3196">
        <w:rPr>
          <w:u w:val="single"/>
        </w:rPr>
        <w:t>capitalist economy</w:t>
      </w:r>
      <w:r w:rsidRPr="00693512">
        <w:rPr>
          <w:u w:val="single"/>
        </w:rPr>
        <w:t xml:space="preserve"> is </w:t>
      </w:r>
      <w:r w:rsidRPr="00693512">
        <w:rPr>
          <w:rStyle w:val="Emphasis"/>
        </w:rPr>
        <w:t>always also a capitalist society</w:t>
      </w:r>
      <w:r w:rsidRPr="00693512">
        <w:rPr>
          <w:sz w:val="16"/>
        </w:rPr>
        <w:t xml:space="preserve"> [</w:t>
      </w:r>
      <w:proofErr w:type="spellStart"/>
      <w:r w:rsidRPr="00693512">
        <w:rPr>
          <w:sz w:val="16"/>
        </w:rPr>
        <w:t>Schimank</w:t>
      </w:r>
      <w:proofErr w:type="spellEnd"/>
      <w:r w:rsidRPr="00693512">
        <w:rPr>
          <w:sz w:val="16"/>
        </w:rPr>
        <w:t xml:space="preserve"> 2011: 9; </w:t>
      </w:r>
      <w:proofErr w:type="spellStart"/>
      <w:r w:rsidRPr="00693512">
        <w:rPr>
          <w:sz w:val="16"/>
        </w:rPr>
        <w:t>Streeck</w:t>
      </w:r>
      <w:proofErr w:type="spellEnd"/>
      <w:r w:rsidRPr="00693512">
        <w:rPr>
          <w:sz w:val="16"/>
        </w:rPr>
        <w:t xml:space="preserve"> 2012: 2].</w:t>
      </w:r>
    </w:p>
    <w:p w14:paraId="4C5DC750" w14:textId="77777777" w:rsidR="00433383" w:rsidRPr="00693512" w:rsidRDefault="00433383" w:rsidP="00433383">
      <w:pPr>
        <w:rPr>
          <w:sz w:val="16"/>
        </w:rPr>
      </w:pPr>
      <w:r w:rsidRPr="00693512">
        <w:rPr>
          <w:sz w:val="16"/>
        </w:rPr>
        <w:t xml:space="preserve">For Polanyi [2001], </w:t>
      </w:r>
      <w:r w:rsidRPr="00693512">
        <w:rPr>
          <w:u w:val="single"/>
        </w:rPr>
        <w:t>society’s dependence on self-regulating markets and the tendency of the latter to expand to all social domains make capitalist societies potentially self-destroying</w:t>
      </w:r>
      <w:r w:rsidRPr="00693512">
        <w:rPr>
          <w:sz w:val="16"/>
        </w:rPr>
        <w:t xml:space="preserve">. </w:t>
      </w:r>
      <w:r w:rsidRPr="00693512">
        <w:rPr>
          <w:u w:val="single"/>
        </w:rPr>
        <w:t>This threat in turn generates a so-called “</w:t>
      </w:r>
      <w:r w:rsidRPr="00433383">
        <w:rPr>
          <w:rStyle w:val="Emphasis"/>
          <w:highlight w:val="cyan"/>
        </w:rPr>
        <w:t>countermovement</w:t>
      </w:r>
      <w:r w:rsidRPr="00260A72">
        <w:rPr>
          <w:u w:val="single"/>
        </w:rPr>
        <w:t>,”</w:t>
      </w:r>
      <w:r w:rsidRPr="00693512">
        <w:rPr>
          <w:u w:val="single"/>
        </w:rPr>
        <w:t xml:space="preserve"> whereby society protects itself against the excesses of capitalism, which</w:t>
      </w:r>
      <w:r w:rsidRPr="00693512">
        <w:rPr>
          <w:sz w:val="16"/>
        </w:rPr>
        <w:t xml:space="preserve">—in its progressive form3— </w:t>
      </w:r>
      <w:r w:rsidRPr="00433383">
        <w:rPr>
          <w:highlight w:val="cyan"/>
          <w:u w:val="single"/>
        </w:rPr>
        <w:t xml:space="preserve">entails </w:t>
      </w:r>
      <w:r w:rsidRPr="00CD3196">
        <w:rPr>
          <w:u w:val="single"/>
        </w:rPr>
        <w:t>essentially</w:t>
      </w:r>
      <w:r w:rsidRPr="00693512">
        <w:rPr>
          <w:u w:val="single"/>
        </w:rPr>
        <w:t xml:space="preserve"> </w:t>
      </w:r>
      <w:r w:rsidRPr="00433383">
        <w:rPr>
          <w:highlight w:val="cyan"/>
          <w:u w:val="single"/>
        </w:rPr>
        <w:t xml:space="preserve">two dimensions: the </w:t>
      </w:r>
      <w:r w:rsidRPr="00433383">
        <w:rPr>
          <w:rStyle w:val="Emphasis"/>
          <w:highlight w:val="cyan"/>
        </w:rPr>
        <w:t>welfare state and democratic control of the economy</w:t>
      </w:r>
      <w:r w:rsidRPr="00693512">
        <w:rPr>
          <w:sz w:val="16"/>
        </w:rPr>
        <w:t>. Thus, go</w:t>
      </w:r>
      <w:r w:rsidRPr="00693512">
        <w:rPr>
          <w:u w:val="single"/>
        </w:rPr>
        <w:t xml:space="preserve">vernments intervening in the name of the “public interest” and “representing the collective claims of ‘society’, act as socio-moral agents” through market regulation and social service provision, with a view to </w:t>
      </w:r>
      <w:r w:rsidRPr="00693512">
        <w:rPr>
          <w:rStyle w:val="Emphasis"/>
        </w:rPr>
        <w:t>correcting the “distortions of ethically free markets</w:t>
      </w:r>
      <w:r w:rsidRPr="00693512">
        <w:rPr>
          <w:sz w:val="16"/>
        </w:rPr>
        <w:t xml:space="preserve">” [Shamir 2008: 5]. From this perspective, </w:t>
      </w:r>
      <w:r w:rsidRPr="00693512">
        <w:rPr>
          <w:u w:val="single"/>
        </w:rPr>
        <w:t xml:space="preserve">the political and cultural construction of “the economy” as an autonomous sphere also implied the </w:t>
      </w:r>
      <w:r w:rsidRPr="00693512">
        <w:rPr>
          <w:rStyle w:val="Emphasis"/>
        </w:rPr>
        <w:t>affirmation of the “social” as the locus of “non-economic” rationality</w:t>
      </w:r>
      <w:r w:rsidRPr="00693512">
        <w:rPr>
          <w:sz w:val="16"/>
        </w:rPr>
        <w:t xml:space="preserve"> [Ibid.]. As Marshall [1950: 29] argues, </w:t>
      </w:r>
      <w:r w:rsidRPr="00693512">
        <w:rPr>
          <w:u w:val="single"/>
        </w:rPr>
        <w:t>capitalism and social citizenship follow “opposing principles”: social citizenship reposes on the principle of equality among citizens, which opposes capitalism as a system of inequality</w:t>
      </w:r>
      <w:r w:rsidRPr="00693512">
        <w:rPr>
          <w:sz w:val="16"/>
        </w:rPr>
        <w:t xml:space="preserve">. Thus, </w:t>
      </w:r>
      <w:r w:rsidRPr="00433383">
        <w:rPr>
          <w:highlight w:val="cyan"/>
          <w:u w:val="single"/>
        </w:rPr>
        <w:t xml:space="preserve">social citizenship supplants the </w:t>
      </w:r>
      <w:r w:rsidRPr="00433383">
        <w:rPr>
          <w:rStyle w:val="Emphasis"/>
          <w:highlight w:val="cyan"/>
        </w:rPr>
        <w:t>logic of “contract</w:t>
      </w:r>
      <w:r w:rsidRPr="00260A72">
        <w:rPr>
          <w:u w:val="single"/>
        </w:rPr>
        <w:t>”</w:t>
      </w:r>
      <w:r w:rsidRPr="00693512">
        <w:rPr>
          <w:u w:val="single"/>
        </w:rPr>
        <w:t xml:space="preserve"> characteristic of capitalism </w:t>
      </w:r>
      <w:r w:rsidRPr="00433383">
        <w:rPr>
          <w:highlight w:val="cyan"/>
          <w:u w:val="single"/>
        </w:rPr>
        <w:t>with</w:t>
      </w:r>
      <w:r w:rsidRPr="00260A72">
        <w:rPr>
          <w:u w:val="single"/>
        </w:rPr>
        <w:t xml:space="preserve"> that of “</w:t>
      </w:r>
      <w:r w:rsidRPr="00433383">
        <w:rPr>
          <w:rStyle w:val="Emphasis"/>
          <w:highlight w:val="cyan"/>
        </w:rPr>
        <w:t>status</w:t>
      </w:r>
      <w:r w:rsidRPr="00693512">
        <w:rPr>
          <w:u w:val="single"/>
        </w:rPr>
        <w:t>,” replacing “free bargain by the declaration of right</w:t>
      </w:r>
      <w:r w:rsidRPr="00693512">
        <w:rPr>
          <w:sz w:val="16"/>
        </w:rPr>
        <w:t xml:space="preserve">” [Marshall 1950: 68]. </w:t>
      </w:r>
      <w:r w:rsidRPr="00693512">
        <w:rPr>
          <w:u w:val="single"/>
        </w:rPr>
        <w:t>The rationale of social rights and “decommodification</w:t>
      </w:r>
      <w:r w:rsidRPr="00693512">
        <w:rPr>
          <w:sz w:val="16"/>
        </w:rPr>
        <w:t>” [</w:t>
      </w:r>
      <w:proofErr w:type="spellStart"/>
      <w:r w:rsidRPr="00693512">
        <w:rPr>
          <w:sz w:val="16"/>
        </w:rPr>
        <w:t>Esping</w:t>
      </w:r>
      <w:proofErr w:type="spellEnd"/>
      <w:r w:rsidRPr="00693512">
        <w:rPr>
          <w:sz w:val="16"/>
        </w:rPr>
        <w:t xml:space="preserve">-Andersen 1985] </w:t>
      </w:r>
      <w:r w:rsidRPr="00693512">
        <w:rPr>
          <w:u w:val="single"/>
        </w:rPr>
        <w:t>hence amounts to a potential subversion of capitalism</w:t>
      </w:r>
      <w:r w:rsidRPr="00693512">
        <w:rPr>
          <w:sz w:val="16"/>
        </w:rPr>
        <w:t xml:space="preserve">, </w:t>
      </w:r>
      <w:r w:rsidRPr="00693512">
        <w:rPr>
          <w:u w:val="single"/>
        </w:rPr>
        <w:t>allowing individuals to enjoy a socially acceptable standard of living independently of market participation and allocating welfare according to citizens’ rights, thereby</w:t>
      </w:r>
      <w:r w:rsidRPr="00693512">
        <w:rPr>
          <w:sz w:val="16"/>
        </w:rPr>
        <w:t xml:space="preserve"> (partially) </w:t>
      </w:r>
      <w:r w:rsidRPr="00693512">
        <w:rPr>
          <w:u w:val="single"/>
        </w:rPr>
        <w:t xml:space="preserve">replacing the market logic in </w:t>
      </w:r>
      <w:r w:rsidRPr="00693512">
        <w:rPr>
          <w:rStyle w:val="Emphasis"/>
        </w:rPr>
        <w:t>determining the distribution of socioeconomic outcomes</w:t>
      </w:r>
      <w:r w:rsidRPr="00693512">
        <w:rPr>
          <w:sz w:val="16"/>
        </w:rPr>
        <w:t>.</w:t>
      </w:r>
    </w:p>
    <w:p w14:paraId="44B42679" w14:textId="77777777" w:rsidR="00433383" w:rsidRPr="00693512" w:rsidRDefault="00433383" w:rsidP="00433383">
      <w:pPr>
        <w:rPr>
          <w:sz w:val="16"/>
        </w:rPr>
      </w:pPr>
      <w:r w:rsidRPr="00693512">
        <w:rPr>
          <w:u w:val="single"/>
        </w:rPr>
        <w:t xml:space="preserve">Importantly, while constituting an antagonistic pole in relation to the capitalist economy, social policy interventions protected not only society from the economy but also </w:t>
      </w:r>
      <w:r w:rsidRPr="00693512">
        <w:rPr>
          <w:rStyle w:val="Emphasis"/>
        </w:rPr>
        <w:t>crisis-prone capitalism from its own instabilities</w:t>
      </w:r>
      <w:r w:rsidRPr="00693512">
        <w:rPr>
          <w:u w:val="single"/>
        </w:rPr>
        <w:t>, so that, taken together, social politics and capitalism formed a “</w:t>
      </w:r>
      <w:r w:rsidRPr="00693512">
        <w:rPr>
          <w:rStyle w:val="Emphasis"/>
        </w:rPr>
        <w:t>functional antagonism</w:t>
      </w:r>
      <w:r w:rsidRPr="00693512">
        <w:rPr>
          <w:sz w:val="16"/>
        </w:rPr>
        <w:t>” [</w:t>
      </w:r>
      <w:proofErr w:type="spellStart"/>
      <w:r w:rsidRPr="00693512">
        <w:rPr>
          <w:sz w:val="16"/>
        </w:rPr>
        <w:t>Schimank</w:t>
      </w:r>
      <w:proofErr w:type="spellEnd"/>
      <w:r w:rsidRPr="00693512">
        <w:rPr>
          <w:sz w:val="16"/>
        </w:rPr>
        <w:t xml:space="preserve"> 2011: 11-12]. </w:t>
      </w:r>
      <w:r w:rsidRPr="00433383">
        <w:rPr>
          <w:highlight w:val="cyan"/>
          <w:u w:val="single"/>
        </w:rPr>
        <w:t>Social policy is</w:t>
      </w:r>
      <w:r w:rsidRPr="00693512">
        <w:rPr>
          <w:u w:val="single"/>
        </w:rPr>
        <w:t xml:space="preserve"> thus both </w:t>
      </w:r>
      <w:r w:rsidRPr="00433383">
        <w:rPr>
          <w:highlight w:val="cyan"/>
          <w:u w:val="single"/>
        </w:rPr>
        <w:t xml:space="preserve">a </w:t>
      </w:r>
      <w:r w:rsidRPr="00433383">
        <w:rPr>
          <w:rStyle w:val="Emphasis"/>
          <w:highlight w:val="cyan"/>
        </w:rPr>
        <w:t>necessary</w:t>
      </w:r>
      <w:r w:rsidRPr="00693512">
        <w:rPr>
          <w:rStyle w:val="Emphasis"/>
        </w:rPr>
        <w:t xml:space="preserve"> and inherent </w:t>
      </w:r>
      <w:r w:rsidRPr="00433383">
        <w:rPr>
          <w:rStyle w:val="Emphasis"/>
          <w:highlight w:val="cyan"/>
        </w:rPr>
        <w:t>component of a capitalist society</w:t>
      </w:r>
      <w:r w:rsidRPr="00693512">
        <w:rPr>
          <w:sz w:val="16"/>
        </w:rPr>
        <w:t xml:space="preserve">, </w:t>
      </w:r>
      <w:r w:rsidRPr="00693512">
        <w:rPr>
          <w:u w:val="single"/>
        </w:rPr>
        <w:t xml:space="preserve">and an “intruded” element. Indeed, while referring to a rationale that is at odds with the capitalist logic, social policy is also what allows the existence of an economy oriented towards accumulation, </w:t>
      </w:r>
      <w:proofErr w:type="gramStart"/>
      <w:r w:rsidRPr="00693512">
        <w:rPr>
          <w:u w:val="single"/>
        </w:rPr>
        <w:t>profit</w:t>
      </w:r>
      <w:proofErr w:type="gramEnd"/>
      <w:r w:rsidRPr="00693512">
        <w:rPr>
          <w:u w:val="single"/>
        </w:rPr>
        <w:t xml:space="preserve"> and productivity, and indifferent to social needs; that is, precisely because the latter are covered by social policy, the economy can avoid taking them into account</w:t>
      </w:r>
      <w:r w:rsidRPr="00693512">
        <w:rPr>
          <w:sz w:val="16"/>
        </w:rPr>
        <w:t xml:space="preserve"> [</w:t>
      </w:r>
      <w:proofErr w:type="spellStart"/>
      <w:r w:rsidRPr="00693512">
        <w:rPr>
          <w:sz w:val="16"/>
        </w:rPr>
        <w:t>Lessenich</w:t>
      </w:r>
      <w:proofErr w:type="spellEnd"/>
      <w:r w:rsidRPr="00693512">
        <w:rPr>
          <w:sz w:val="16"/>
        </w:rPr>
        <w:t xml:space="preserve"> 2008: 25]. Hence, as </w:t>
      </w:r>
      <w:proofErr w:type="spellStart"/>
      <w:r w:rsidRPr="00693512">
        <w:rPr>
          <w:sz w:val="16"/>
        </w:rPr>
        <w:t>Offe</w:t>
      </w:r>
      <w:proofErr w:type="spellEnd"/>
      <w:r w:rsidRPr="00693512">
        <w:rPr>
          <w:sz w:val="16"/>
        </w:rPr>
        <w:t xml:space="preserve"> [1984] argues, </w:t>
      </w:r>
      <w:r w:rsidRPr="00693512">
        <w:rPr>
          <w:u w:val="single"/>
        </w:rPr>
        <w:t xml:space="preserve">the </w:t>
      </w:r>
      <w:r w:rsidRPr="00433383">
        <w:rPr>
          <w:rStyle w:val="Emphasis"/>
          <w:highlight w:val="cyan"/>
        </w:rPr>
        <w:t>relationship between</w:t>
      </w:r>
      <w:r w:rsidRPr="00693512">
        <w:rPr>
          <w:rStyle w:val="Emphasis"/>
        </w:rPr>
        <w:t xml:space="preserve"> the </w:t>
      </w:r>
      <w:r w:rsidRPr="00433383">
        <w:rPr>
          <w:rStyle w:val="Emphasis"/>
          <w:highlight w:val="cyan"/>
        </w:rPr>
        <w:t>welfare state and capitalism is contradictory</w:t>
      </w:r>
      <w:r w:rsidRPr="00693512">
        <w:rPr>
          <w:sz w:val="16"/>
        </w:rPr>
        <w:t xml:space="preserve">: </w:t>
      </w:r>
      <w:r w:rsidRPr="00693512">
        <w:rPr>
          <w:u w:val="single"/>
        </w:rPr>
        <w:t xml:space="preserve">the principles of welfare clash with those of capitalism but the </w:t>
      </w:r>
      <w:r w:rsidRPr="00693512">
        <w:rPr>
          <w:rStyle w:val="Emphasis"/>
        </w:rPr>
        <w:t>non-commodified institutions</w:t>
      </w:r>
      <w:r w:rsidRPr="00693512">
        <w:rPr>
          <w:u w:val="single"/>
        </w:rPr>
        <w:t xml:space="preserve"> of the welfare state are necessary </w:t>
      </w:r>
      <w:r w:rsidRPr="00693512">
        <w:rPr>
          <w:rStyle w:val="Emphasis"/>
        </w:rPr>
        <w:t>preconditions for an economic system based on exchange</w:t>
      </w:r>
      <w:r w:rsidRPr="00693512">
        <w:rPr>
          <w:u w:val="single"/>
        </w:rPr>
        <w:t>, which uses labor and other social objects as if they were commodities</w:t>
      </w:r>
      <w:r w:rsidRPr="00693512">
        <w:rPr>
          <w:sz w:val="16"/>
        </w:rPr>
        <w:t xml:space="preserve">. Moreover, </w:t>
      </w:r>
      <w:r w:rsidRPr="00693512">
        <w:rPr>
          <w:u w:val="single"/>
        </w:rPr>
        <w:t>post-war capitalism greatly depended on social policy provisions</w:t>
      </w:r>
      <w:r w:rsidRPr="00693512">
        <w:rPr>
          <w:sz w:val="16"/>
        </w:rPr>
        <w:t xml:space="preserve">: in a Keynesian macroeconomic framework and within a regime of accumulation based on the cycle of mass production and mass consumption (Fordism), </w:t>
      </w:r>
      <w:r w:rsidRPr="00433383">
        <w:rPr>
          <w:highlight w:val="cyan"/>
          <w:u w:val="single"/>
        </w:rPr>
        <w:t xml:space="preserve">welfare </w:t>
      </w:r>
      <w:r w:rsidRPr="00260A72">
        <w:rPr>
          <w:u w:val="single"/>
        </w:rPr>
        <w:t xml:space="preserve">states </w:t>
      </w:r>
      <w:r w:rsidRPr="00433383">
        <w:rPr>
          <w:highlight w:val="cyan"/>
          <w:u w:val="single"/>
        </w:rPr>
        <w:t>stabilized</w:t>
      </w:r>
      <w:r w:rsidRPr="00693512">
        <w:rPr>
          <w:u w:val="single"/>
        </w:rPr>
        <w:t xml:space="preserve"> aggregate </w:t>
      </w:r>
      <w:r w:rsidRPr="00433383">
        <w:rPr>
          <w:highlight w:val="cyan"/>
          <w:u w:val="single"/>
        </w:rPr>
        <w:t>demand</w:t>
      </w:r>
      <w:r w:rsidRPr="00693512">
        <w:rPr>
          <w:u w:val="single"/>
        </w:rPr>
        <w:t xml:space="preserve"> during economic downturns, </w:t>
      </w:r>
      <w:r w:rsidRPr="00433383">
        <w:rPr>
          <w:highlight w:val="cyan"/>
          <w:u w:val="single"/>
        </w:rPr>
        <w:t xml:space="preserve">acting as a </w:t>
      </w:r>
      <w:r w:rsidRPr="00433383">
        <w:rPr>
          <w:rStyle w:val="Emphasis"/>
          <w:highlight w:val="cyan"/>
        </w:rPr>
        <w:t>countercyclical factor</w:t>
      </w:r>
      <w:r w:rsidRPr="00693512">
        <w:rPr>
          <w:sz w:val="16"/>
        </w:rPr>
        <w:t xml:space="preserve">. </w:t>
      </w:r>
      <w:r w:rsidRPr="00693512">
        <w:rPr>
          <w:u w:val="single"/>
        </w:rPr>
        <w:t xml:space="preserve">Thus, the “functional antagonism” between social politics and capitalist economy </w:t>
      </w:r>
      <w:r w:rsidRPr="00693512">
        <w:rPr>
          <w:rStyle w:val="Emphasis"/>
        </w:rPr>
        <w:t>involved a “win-win” and self-reinforcing relationship</w:t>
      </w:r>
      <w:r w:rsidRPr="00693512">
        <w:rPr>
          <w:u w:val="single"/>
        </w:rPr>
        <w:t xml:space="preserve">: </w:t>
      </w:r>
      <w:r w:rsidRPr="00CD3196">
        <w:rPr>
          <w:u w:val="single"/>
        </w:rPr>
        <w:t>while economic</w:t>
      </w:r>
      <w:r w:rsidRPr="00260A72">
        <w:rPr>
          <w:u w:val="single"/>
        </w:rPr>
        <w:t xml:space="preserve"> </w:t>
      </w:r>
      <w:r w:rsidRPr="00433383">
        <w:rPr>
          <w:highlight w:val="cyan"/>
          <w:u w:val="single"/>
        </w:rPr>
        <w:t xml:space="preserve">growth provided </w:t>
      </w:r>
      <w:r w:rsidRPr="00433383">
        <w:rPr>
          <w:rStyle w:val="Emphasis"/>
          <w:highlight w:val="cyan"/>
        </w:rPr>
        <w:t>resources for pursuing social policy</w:t>
      </w:r>
      <w:r w:rsidRPr="00433383">
        <w:rPr>
          <w:highlight w:val="cyan"/>
          <w:u w:val="single"/>
        </w:rPr>
        <w:t xml:space="preserve">, the latter </w:t>
      </w:r>
      <w:r w:rsidRPr="00433383">
        <w:rPr>
          <w:rStyle w:val="Emphasis"/>
          <w:highlight w:val="cyan"/>
        </w:rPr>
        <w:t>sustained consumption</w:t>
      </w:r>
      <w:r w:rsidRPr="00693512">
        <w:rPr>
          <w:u w:val="single"/>
        </w:rPr>
        <w:t>, thereby benefiting the economy</w:t>
      </w:r>
      <w:r w:rsidRPr="00693512">
        <w:rPr>
          <w:sz w:val="16"/>
        </w:rPr>
        <w:t xml:space="preserve"> [</w:t>
      </w:r>
      <w:proofErr w:type="spellStart"/>
      <w:r w:rsidRPr="00693512">
        <w:rPr>
          <w:sz w:val="16"/>
        </w:rPr>
        <w:t>Donzelot</w:t>
      </w:r>
      <w:proofErr w:type="spellEnd"/>
      <w:r w:rsidRPr="00693512">
        <w:rPr>
          <w:sz w:val="16"/>
        </w:rPr>
        <w:t xml:space="preserve"> 1988].</w:t>
      </w:r>
    </w:p>
    <w:p w14:paraId="4E34C4B3" w14:textId="77777777" w:rsidR="00433383" w:rsidRPr="00693512" w:rsidRDefault="00433383" w:rsidP="00433383">
      <w:pPr>
        <w:rPr>
          <w:sz w:val="16"/>
        </w:rPr>
      </w:pPr>
      <w:r w:rsidRPr="00693512">
        <w:rPr>
          <w:sz w:val="16"/>
        </w:rPr>
        <w:t xml:space="preserve">Crucially, the fact that social policy was functional to industrial capitalism does not imply that it emerged spontaneously and/or deterministically. </w:t>
      </w:r>
      <w:r w:rsidRPr="00433383">
        <w:rPr>
          <w:highlight w:val="cyan"/>
          <w:u w:val="single"/>
        </w:rPr>
        <w:t>Socio-political interventions</w:t>
      </w:r>
      <w:r w:rsidRPr="00693512">
        <w:rPr>
          <w:u w:val="single"/>
        </w:rPr>
        <w:t xml:space="preserve"> aimed at correcting the negative social consequences of a capitalist economy </w:t>
      </w:r>
      <w:r w:rsidRPr="00433383">
        <w:rPr>
          <w:rStyle w:val="Emphasis"/>
          <w:highlight w:val="cyan"/>
        </w:rPr>
        <w:t>appeared</w:t>
      </w:r>
      <w:r w:rsidRPr="00433383">
        <w:rPr>
          <w:highlight w:val="cyan"/>
          <w:u w:val="single"/>
        </w:rPr>
        <w:t xml:space="preserve"> as a result of a “democratic class struggle</w:t>
      </w:r>
      <w:r w:rsidRPr="00433383">
        <w:rPr>
          <w:sz w:val="16"/>
          <w:highlight w:val="cyan"/>
        </w:rPr>
        <w:t>”</w:t>
      </w:r>
      <w:r w:rsidRPr="00693512">
        <w:rPr>
          <w:sz w:val="16"/>
        </w:rPr>
        <w:t xml:space="preserve"> [</w:t>
      </w:r>
      <w:proofErr w:type="spellStart"/>
      <w:r w:rsidRPr="00693512">
        <w:rPr>
          <w:sz w:val="16"/>
        </w:rPr>
        <w:t>Korpi</w:t>
      </w:r>
      <w:proofErr w:type="spellEnd"/>
      <w:r w:rsidRPr="00693512">
        <w:rPr>
          <w:sz w:val="16"/>
        </w:rPr>
        <w:t xml:space="preserve"> 1983], </w:t>
      </w:r>
      <w:r w:rsidRPr="00433383">
        <w:rPr>
          <w:highlight w:val="cyan"/>
          <w:u w:val="single"/>
        </w:rPr>
        <w:t>using “</w:t>
      </w:r>
      <w:r w:rsidRPr="00433383">
        <w:rPr>
          <w:rStyle w:val="Emphasis"/>
          <w:highlight w:val="cyan"/>
        </w:rPr>
        <w:t>politics against markets</w:t>
      </w:r>
      <w:r w:rsidRPr="00693512">
        <w:rPr>
          <w:sz w:val="16"/>
        </w:rPr>
        <w:t>” [</w:t>
      </w:r>
      <w:proofErr w:type="spellStart"/>
      <w:r w:rsidRPr="00693512">
        <w:rPr>
          <w:sz w:val="16"/>
        </w:rPr>
        <w:t>Esping</w:t>
      </w:r>
      <w:proofErr w:type="spellEnd"/>
      <w:r w:rsidRPr="00693512">
        <w:rPr>
          <w:sz w:val="16"/>
        </w:rPr>
        <w:t xml:space="preserve">-Andersen 1985]. Also, </w:t>
      </w:r>
      <w:r w:rsidRPr="00693512">
        <w:rPr>
          <w:u w:val="single"/>
        </w:rPr>
        <w:t>the regulation of the economy is not “an automatic response to the devastating effects of self-regulating markets” and it is not the result of market forces themselves</w:t>
      </w:r>
      <w:r w:rsidRPr="00693512">
        <w:rPr>
          <w:sz w:val="16"/>
        </w:rPr>
        <w:t xml:space="preserve"> [</w:t>
      </w:r>
      <w:proofErr w:type="spellStart"/>
      <w:r w:rsidRPr="00693512">
        <w:rPr>
          <w:sz w:val="16"/>
        </w:rPr>
        <w:t>Beckert</w:t>
      </w:r>
      <w:proofErr w:type="spellEnd"/>
      <w:r w:rsidRPr="00693512">
        <w:rPr>
          <w:sz w:val="16"/>
        </w:rPr>
        <w:t xml:space="preserve"> 2007: 17]. Rather, </w:t>
      </w:r>
      <w:r w:rsidRPr="00693512">
        <w:rPr>
          <w:u w:val="single"/>
        </w:rPr>
        <w:t>the Polanyian countermovement aimed at establishing the “social” as an opposing pole to capitalism and at subordinating the economy to political-democratic institutions involves deliberate political interventions and is the “unstable result of social and political struggle</w:t>
      </w:r>
      <w:r w:rsidRPr="00693512">
        <w:rPr>
          <w:sz w:val="16"/>
        </w:rPr>
        <w:t xml:space="preserve">” [Ibid.: 17]. In other words, </w:t>
      </w:r>
      <w:r w:rsidRPr="00693512">
        <w:rPr>
          <w:u w:val="single"/>
        </w:rPr>
        <w:t>within a capitalist society, the degree of autonomy of each subsystem or “field” is the outcome of struggle: “although relative autonomy is a possibility within capitalism, every gain in it has been conquered politically” because autonomy “is conquered not given</w:t>
      </w:r>
      <w:r w:rsidRPr="00693512">
        <w:rPr>
          <w:sz w:val="16"/>
        </w:rPr>
        <w:t>” [Vázquez-Arroyo 2008: 139].</w:t>
      </w:r>
    </w:p>
    <w:p w14:paraId="596AF193" w14:textId="77777777" w:rsidR="00433383" w:rsidRPr="00693512" w:rsidRDefault="00433383" w:rsidP="00433383">
      <w:pPr>
        <w:rPr>
          <w:sz w:val="16"/>
        </w:rPr>
      </w:pPr>
      <w:r w:rsidRPr="00693512">
        <w:rPr>
          <w:sz w:val="16"/>
        </w:rPr>
        <w:t xml:space="preserve">In particular, </w:t>
      </w:r>
      <w:r w:rsidRPr="00693512">
        <w:rPr>
          <w:u w:val="single"/>
        </w:rPr>
        <w:t>the post-war compromise</w:t>
      </w:r>
      <w:r w:rsidRPr="00693512">
        <w:rPr>
          <w:sz w:val="16"/>
        </w:rPr>
        <w:t xml:space="preserve"> between capital and labor— </w:t>
      </w:r>
      <w:r w:rsidRPr="00693512">
        <w:rPr>
          <w:u w:val="single"/>
        </w:rPr>
        <w:t>between those sections of the economic and political elites who were convinced that such social corrections were needed in order to support capitalism in the long term and the reformist wing of the labor movement</w:t>
      </w:r>
      <w:r w:rsidRPr="00693512">
        <w:rPr>
          <w:sz w:val="16"/>
        </w:rPr>
        <w:t xml:space="preserve"> [</w:t>
      </w:r>
      <w:proofErr w:type="spellStart"/>
      <w:r w:rsidRPr="00693512">
        <w:rPr>
          <w:sz w:val="16"/>
        </w:rPr>
        <w:t>Schimank</w:t>
      </w:r>
      <w:proofErr w:type="spellEnd"/>
      <w:r w:rsidRPr="00693512">
        <w:rPr>
          <w:sz w:val="16"/>
        </w:rPr>
        <w:t xml:space="preserve"> 2011: 13]—</w:t>
      </w:r>
      <w:r w:rsidRPr="00693512">
        <w:rPr>
          <w:u w:val="single"/>
        </w:rPr>
        <w:t xml:space="preserve">was made possible by a number of </w:t>
      </w:r>
      <w:r w:rsidRPr="00433383">
        <w:rPr>
          <w:rStyle w:val="Emphasis"/>
          <w:highlight w:val="cyan"/>
        </w:rPr>
        <w:t>political factors</w:t>
      </w:r>
      <w:r w:rsidRPr="00693512">
        <w:rPr>
          <w:sz w:val="16"/>
        </w:rPr>
        <w:t xml:space="preserve">. </w:t>
      </w:r>
      <w:r w:rsidRPr="00693512">
        <w:rPr>
          <w:u w:val="single"/>
        </w:rPr>
        <w:t>This included the presence of a real alternative to capitalism at the global level</w:t>
      </w:r>
      <w:r w:rsidRPr="00693512">
        <w:rPr>
          <w:sz w:val="16"/>
        </w:rPr>
        <w:t xml:space="preserve"> [Vázquez-Arroyo 2008: 154]: </w:t>
      </w:r>
      <w:r w:rsidRPr="00693512">
        <w:rPr>
          <w:u w:val="single"/>
        </w:rPr>
        <w:t xml:space="preserve">the concrete “communist threat” </w:t>
      </w:r>
      <w:r w:rsidRPr="00433383">
        <w:rPr>
          <w:highlight w:val="cyan"/>
          <w:u w:val="single"/>
        </w:rPr>
        <w:t xml:space="preserve">required capitalists to </w:t>
      </w:r>
      <w:r w:rsidRPr="00433383">
        <w:rPr>
          <w:rStyle w:val="Emphasis"/>
          <w:highlight w:val="cyan"/>
        </w:rPr>
        <w:t>concede compensatory measures</w:t>
      </w:r>
      <w:r w:rsidRPr="00693512">
        <w:rPr>
          <w:u w:val="single"/>
        </w:rPr>
        <w:t xml:space="preserve"> and socially oriented reforms to strong unions and social democratic parties in order to </w:t>
      </w:r>
      <w:r w:rsidRPr="00433383">
        <w:rPr>
          <w:rStyle w:val="Emphasis"/>
          <w:highlight w:val="cyan"/>
        </w:rPr>
        <w:t>prevent</w:t>
      </w:r>
      <w:r w:rsidRPr="00693512">
        <w:rPr>
          <w:rStyle w:val="Emphasis"/>
        </w:rPr>
        <w:t xml:space="preserve"> the </w:t>
      </w:r>
      <w:r w:rsidRPr="00433383">
        <w:rPr>
          <w:rStyle w:val="Emphasis"/>
          <w:highlight w:val="cyan"/>
        </w:rPr>
        <w:t>development of revolutionary attitudes</w:t>
      </w:r>
      <w:r w:rsidRPr="00693512">
        <w:rPr>
          <w:u w:val="single"/>
        </w:rPr>
        <w:t xml:space="preserve"> among the populace, </w:t>
      </w:r>
      <w:r w:rsidRPr="00433383">
        <w:rPr>
          <w:highlight w:val="cyan"/>
          <w:u w:val="single"/>
        </w:rPr>
        <w:t>and</w:t>
      </w:r>
      <w:r w:rsidRPr="00693512">
        <w:rPr>
          <w:u w:val="single"/>
        </w:rPr>
        <w:t xml:space="preserve"> the working class in particular</w:t>
      </w:r>
      <w:r w:rsidRPr="00693512">
        <w:rPr>
          <w:sz w:val="16"/>
        </w:rPr>
        <w:t xml:space="preserve">. Also, </w:t>
      </w:r>
      <w:r w:rsidRPr="00693512">
        <w:rPr>
          <w:u w:val="single"/>
        </w:rPr>
        <w:t>the international order was characterized by the principles of “</w:t>
      </w:r>
      <w:r w:rsidRPr="00433383">
        <w:rPr>
          <w:rStyle w:val="Emphasis"/>
          <w:highlight w:val="cyan"/>
        </w:rPr>
        <w:t>embed</w:t>
      </w:r>
      <w:r w:rsidRPr="00693512">
        <w:rPr>
          <w:rStyle w:val="Emphasis"/>
        </w:rPr>
        <w:t xml:space="preserve">ded </w:t>
      </w:r>
      <w:r w:rsidRPr="00433383">
        <w:rPr>
          <w:rStyle w:val="Emphasis"/>
          <w:highlight w:val="cyan"/>
        </w:rPr>
        <w:t>liberalism</w:t>
      </w:r>
      <w:r w:rsidRPr="00693512">
        <w:rPr>
          <w:sz w:val="16"/>
        </w:rPr>
        <w:t>” [</w:t>
      </w:r>
      <w:proofErr w:type="spellStart"/>
      <w:r w:rsidRPr="00693512">
        <w:rPr>
          <w:sz w:val="16"/>
        </w:rPr>
        <w:t>Ruggie</w:t>
      </w:r>
      <w:proofErr w:type="spellEnd"/>
      <w:r w:rsidRPr="00693512">
        <w:rPr>
          <w:sz w:val="16"/>
        </w:rPr>
        <w:t xml:space="preserve"> 1982], </w:t>
      </w:r>
      <w:r w:rsidRPr="00693512">
        <w:rPr>
          <w:u w:val="single"/>
        </w:rPr>
        <w:t xml:space="preserve">whereby the commitment to international stability and trade was made compatible with national states’ relative autonomy in pursuing social and economic policies, especially through </w:t>
      </w:r>
      <w:r w:rsidRPr="00693512">
        <w:rPr>
          <w:rStyle w:val="Emphasis"/>
        </w:rPr>
        <w:t>capital control</w:t>
      </w:r>
      <w:r w:rsidRPr="00693512">
        <w:rPr>
          <w:sz w:val="16"/>
        </w:rPr>
        <w:t>.</w:t>
      </w:r>
    </w:p>
    <w:p w14:paraId="76C2797A" w14:textId="77777777" w:rsidR="00433383" w:rsidRPr="00693512" w:rsidRDefault="00433383" w:rsidP="00433383">
      <w:pPr>
        <w:rPr>
          <w:sz w:val="16"/>
          <w:szCs w:val="16"/>
        </w:rPr>
      </w:pPr>
      <w:r w:rsidRPr="00693512">
        <w:rPr>
          <w:sz w:val="16"/>
          <w:szCs w:val="16"/>
        </w:rPr>
        <w:t>Neoliberalism, Economization, and Welfare Retrenchment</w:t>
      </w:r>
    </w:p>
    <w:p w14:paraId="1DBB3ECC" w14:textId="77777777" w:rsidR="00433383" w:rsidRPr="00693512" w:rsidRDefault="00433383" w:rsidP="00433383">
      <w:pPr>
        <w:rPr>
          <w:sz w:val="16"/>
        </w:rPr>
      </w:pPr>
      <w:r w:rsidRPr="00693512">
        <w:rPr>
          <w:u w:val="single"/>
        </w:rPr>
        <w:t>The “</w:t>
      </w:r>
      <w:r w:rsidRPr="00260A72">
        <w:rPr>
          <w:u w:val="single"/>
        </w:rPr>
        <w:t>functional antagonism</w:t>
      </w:r>
      <w:r w:rsidRPr="00693512">
        <w:rPr>
          <w:u w:val="single"/>
        </w:rPr>
        <w:t xml:space="preserve">” between capitalist markets and social policy </w:t>
      </w:r>
      <w:r w:rsidRPr="00260A72">
        <w:rPr>
          <w:u w:val="single"/>
        </w:rPr>
        <w:t xml:space="preserve">was </w:t>
      </w:r>
      <w:r w:rsidRPr="00260A72">
        <w:rPr>
          <w:rStyle w:val="Emphasis"/>
        </w:rPr>
        <w:t>undermined</w:t>
      </w:r>
      <w:r w:rsidRPr="00260A72">
        <w:rPr>
          <w:u w:val="single"/>
        </w:rPr>
        <w:t xml:space="preserve"> by the emergence of </w:t>
      </w:r>
      <w:r w:rsidRPr="00260A72">
        <w:rPr>
          <w:rStyle w:val="Emphasis"/>
        </w:rPr>
        <w:t>neoliberalism</w:t>
      </w:r>
      <w:r w:rsidRPr="00693512">
        <w:rPr>
          <w:sz w:val="16"/>
        </w:rPr>
        <w:t xml:space="preserve">, </w:t>
      </w:r>
      <w:r w:rsidRPr="00693512">
        <w:rPr>
          <w:u w:val="single"/>
        </w:rPr>
        <w:t>which</w:t>
      </w:r>
      <w:r w:rsidRPr="00693512">
        <w:rPr>
          <w:sz w:val="16"/>
        </w:rPr>
        <w:t xml:space="preserve">, according to </w:t>
      </w:r>
      <w:proofErr w:type="spellStart"/>
      <w:r w:rsidRPr="00693512">
        <w:rPr>
          <w:sz w:val="16"/>
        </w:rPr>
        <w:t>Schimank</w:t>
      </w:r>
      <w:proofErr w:type="spellEnd"/>
      <w:r w:rsidRPr="00693512">
        <w:rPr>
          <w:sz w:val="16"/>
        </w:rPr>
        <w:t xml:space="preserve"> and Volkmann [2008: 385], </w:t>
      </w:r>
      <w:r w:rsidRPr="00693512">
        <w:rPr>
          <w:u w:val="single"/>
        </w:rPr>
        <w:t xml:space="preserve">is characterized by a </w:t>
      </w:r>
      <w:r w:rsidRPr="00693512">
        <w:rPr>
          <w:rStyle w:val="Emphasis"/>
        </w:rPr>
        <w:t>reinforcement of the economization processes</w:t>
      </w:r>
      <w:r w:rsidRPr="00693512">
        <w:rPr>
          <w:u w:val="single"/>
        </w:rPr>
        <w:t xml:space="preserve"> inherent in capitalism</w:t>
      </w:r>
      <w:r w:rsidRPr="00693512">
        <w:rPr>
          <w:sz w:val="16"/>
        </w:rPr>
        <w:t xml:space="preserve">. </w:t>
      </w:r>
      <w:r w:rsidRPr="00693512">
        <w:rPr>
          <w:u w:val="single"/>
        </w:rPr>
        <w:t>This intensification is driven mainly by slower economic growth</w:t>
      </w:r>
      <w:r w:rsidRPr="00693512">
        <w:rPr>
          <w:sz w:val="16"/>
        </w:rPr>
        <w:t xml:space="preserve"> in relation to the Fordist-Keynesian era. </w:t>
      </w:r>
      <w:r w:rsidRPr="00693512">
        <w:rPr>
          <w:u w:val="single"/>
        </w:rPr>
        <w:t>Because in a capitalist society all subsystems depend on resources generated within the economy</w:t>
      </w:r>
      <w:r w:rsidRPr="00693512">
        <w:rPr>
          <w:sz w:val="16"/>
        </w:rPr>
        <w:t xml:space="preserve"> (either directly or indirectly through tax-based state expenditures), </w:t>
      </w:r>
      <w:r w:rsidRPr="00693512">
        <w:rPr>
          <w:u w:val="single"/>
        </w:rPr>
        <w:t xml:space="preserve">the functional needs of the economic subsystem tend to </w:t>
      </w:r>
      <w:r w:rsidRPr="00693512">
        <w:rPr>
          <w:rStyle w:val="Emphasis"/>
        </w:rPr>
        <w:t>dominate the whole society</w:t>
      </w:r>
      <w:r w:rsidRPr="00693512">
        <w:rPr>
          <w:sz w:val="16"/>
        </w:rPr>
        <w:t xml:space="preserve">. While during the Fordist period, rapidly increasing prosperity (high rates of economic growth) lowered economization pressures, </w:t>
      </w:r>
      <w:r w:rsidRPr="00693512">
        <w:rPr>
          <w:u w:val="single"/>
        </w:rPr>
        <w:t xml:space="preserve">under neoliberalism the </w:t>
      </w:r>
      <w:r w:rsidRPr="00433383">
        <w:rPr>
          <w:rStyle w:val="Emphasis"/>
          <w:highlight w:val="cyan"/>
        </w:rPr>
        <w:t>dependency of</w:t>
      </w:r>
      <w:r w:rsidRPr="00693512">
        <w:rPr>
          <w:rStyle w:val="Emphasis"/>
        </w:rPr>
        <w:t xml:space="preserve"> other </w:t>
      </w:r>
      <w:r w:rsidRPr="00433383">
        <w:rPr>
          <w:rStyle w:val="Emphasis"/>
          <w:highlight w:val="cyan"/>
        </w:rPr>
        <w:t>social subsystems on the economy becomes stronger</w:t>
      </w:r>
      <w:r w:rsidRPr="00693512">
        <w:rPr>
          <w:u w:val="single"/>
        </w:rPr>
        <w:t xml:space="preserve"> because fewer and fewer resources are available</w:t>
      </w:r>
      <w:r w:rsidRPr="00693512">
        <w:rPr>
          <w:sz w:val="16"/>
        </w:rPr>
        <w:t xml:space="preserve"> (given slower economic growth) </w:t>
      </w:r>
      <w:r w:rsidRPr="00693512">
        <w:rPr>
          <w:u w:val="single"/>
        </w:rPr>
        <w:t>and competition for those scarce resources increases</w:t>
      </w:r>
      <w:r w:rsidRPr="00693512">
        <w:rPr>
          <w:sz w:val="16"/>
        </w:rPr>
        <w:t xml:space="preserve">. In turn, </w:t>
      </w:r>
      <w:r w:rsidRPr="00693512">
        <w:rPr>
          <w:u w:val="single"/>
        </w:rPr>
        <w:t>concerns about resource scarcity and competition to obtain them make economic criteria and the economic viewpoint dominant in each social subsystem</w:t>
      </w:r>
      <w:r w:rsidRPr="00693512">
        <w:rPr>
          <w:sz w:val="16"/>
        </w:rPr>
        <w:t>.</w:t>
      </w:r>
    </w:p>
    <w:p w14:paraId="3364ED27" w14:textId="77777777" w:rsidR="00433383" w:rsidRPr="00693512" w:rsidRDefault="00433383" w:rsidP="00433383">
      <w:pPr>
        <w:rPr>
          <w:sz w:val="16"/>
        </w:rPr>
      </w:pPr>
      <w:r w:rsidRPr="00693512">
        <w:rPr>
          <w:sz w:val="16"/>
        </w:rPr>
        <w:t xml:space="preserve">From this perspective, </w:t>
      </w:r>
      <w:r w:rsidRPr="00693512">
        <w:rPr>
          <w:u w:val="single"/>
        </w:rPr>
        <w:t>it is possible to link welfare retrenchment with processes of “economization of the social,” entailing the extension of the economic rationale to non-economic areas</w:t>
      </w:r>
      <w:r w:rsidRPr="00693512">
        <w:rPr>
          <w:sz w:val="16"/>
        </w:rPr>
        <w:t xml:space="preserve">. Indeed, </w:t>
      </w:r>
      <w:r w:rsidRPr="00693512">
        <w:rPr>
          <w:u w:val="single"/>
        </w:rPr>
        <w:t>the lack of economic resources for welfare policies</w:t>
      </w:r>
      <w:r w:rsidRPr="00693512">
        <w:rPr>
          <w:sz w:val="16"/>
        </w:rPr>
        <w:t>—</w:t>
      </w:r>
      <w:proofErr w:type="gramStart"/>
      <w:r w:rsidRPr="00693512">
        <w:rPr>
          <w:sz w:val="16"/>
        </w:rPr>
        <w:t>i.e.</w:t>
      </w:r>
      <w:proofErr w:type="gramEnd"/>
      <w:r w:rsidRPr="00693512">
        <w:rPr>
          <w:sz w:val="16"/>
        </w:rPr>
        <w:t xml:space="preserve"> fiscal austerity—</w:t>
      </w:r>
      <w:r w:rsidRPr="00693512">
        <w:rPr>
          <w:u w:val="single"/>
        </w:rPr>
        <w:t xml:space="preserve">generates economization because cost-containment </w:t>
      </w:r>
      <w:r w:rsidRPr="00433383">
        <w:rPr>
          <w:highlight w:val="cyan"/>
          <w:u w:val="single"/>
        </w:rPr>
        <w:t xml:space="preserve">pressures </w:t>
      </w:r>
      <w:r w:rsidRPr="00433383">
        <w:rPr>
          <w:rStyle w:val="Emphasis"/>
          <w:highlight w:val="cyan"/>
        </w:rPr>
        <w:t>make</w:t>
      </w:r>
      <w:r w:rsidRPr="00693512">
        <w:rPr>
          <w:rStyle w:val="Emphasis"/>
        </w:rPr>
        <w:t xml:space="preserve"> the </w:t>
      </w:r>
      <w:r w:rsidRPr="00433383">
        <w:rPr>
          <w:rStyle w:val="Emphasis"/>
          <w:highlight w:val="cyan"/>
        </w:rPr>
        <w:t>economic rationale prevail</w:t>
      </w:r>
      <w:r w:rsidRPr="00693512">
        <w:rPr>
          <w:u w:val="single"/>
        </w:rPr>
        <w:t xml:space="preserve"> over other possible logics in all spheres of social life</w:t>
      </w:r>
      <w:r w:rsidRPr="00693512">
        <w:rPr>
          <w:sz w:val="16"/>
        </w:rPr>
        <w:t xml:space="preserve">. Crucially, </w:t>
      </w:r>
      <w:r w:rsidRPr="00693512">
        <w:rPr>
          <w:u w:val="single"/>
        </w:rPr>
        <w:t>economization pressures and welfare retrenchment break the “win-win” relationship between economic and social goals that was at the core of the social democratic compromise</w:t>
      </w:r>
      <w:r w:rsidRPr="00693512">
        <w:rPr>
          <w:sz w:val="16"/>
        </w:rPr>
        <w:t xml:space="preserve">. </w:t>
      </w:r>
      <w:r w:rsidRPr="00693512">
        <w:rPr>
          <w:u w:val="single"/>
        </w:rPr>
        <w:t xml:space="preserve">Thus, while the “social” and the “economic” continue to repose on two different logics, they no longer compose a functional, but rather a </w:t>
      </w:r>
      <w:r w:rsidRPr="00693512">
        <w:rPr>
          <w:rStyle w:val="Emphasis"/>
        </w:rPr>
        <w:t>dysfunctional antagonism</w:t>
      </w:r>
      <w:r w:rsidRPr="00693512">
        <w:rPr>
          <w:sz w:val="16"/>
        </w:rPr>
        <w:t xml:space="preserve">. </w:t>
      </w:r>
      <w:r w:rsidRPr="00693512">
        <w:rPr>
          <w:u w:val="single"/>
        </w:rPr>
        <w:t>This situation generates competition between social and economic goals: pursuing social goals</w:t>
      </w:r>
      <w:r w:rsidRPr="00693512">
        <w:rPr>
          <w:sz w:val="16"/>
        </w:rPr>
        <w:t xml:space="preserve"> (</w:t>
      </w:r>
      <w:proofErr w:type="gramStart"/>
      <w:r w:rsidRPr="00693512">
        <w:rPr>
          <w:sz w:val="16"/>
        </w:rPr>
        <w:t>e.g.</w:t>
      </w:r>
      <w:proofErr w:type="gramEnd"/>
      <w:r w:rsidRPr="00693512">
        <w:rPr>
          <w:sz w:val="16"/>
        </w:rPr>
        <w:t xml:space="preserve"> increasing welfare generosity) </w:t>
      </w:r>
      <w:r w:rsidRPr="00693512">
        <w:rPr>
          <w:u w:val="single"/>
        </w:rPr>
        <w:t>is in conflict with economic imperatives</w:t>
      </w:r>
      <w:r w:rsidRPr="00693512">
        <w:rPr>
          <w:sz w:val="16"/>
        </w:rPr>
        <w:t xml:space="preserve"> (e.g. minimizing costs), </w:t>
      </w:r>
      <w:r w:rsidRPr="00693512">
        <w:rPr>
          <w:u w:val="single"/>
        </w:rPr>
        <w:t>and neoliberalism involves prioritizing economic goals over social ones</w:t>
      </w:r>
      <w:r w:rsidRPr="00693512">
        <w:rPr>
          <w:sz w:val="16"/>
        </w:rPr>
        <w:t>. As Peck and Tickell [2002: 394] argue, neoliberalism promotes a “growth first” approach, which reconstitutes “social-welfarist arrangements as anticompetitive costs” and issues of redistribution as “antagonistic to the overriding objectives of economic development” (emphasis in the original). The project of retrenching welfare thus reposes on a “deeply negative theory of the state” and on a trade-off between equity and efficiency [</w:t>
      </w:r>
      <w:proofErr w:type="spellStart"/>
      <w:r w:rsidRPr="00693512">
        <w:rPr>
          <w:sz w:val="16"/>
        </w:rPr>
        <w:t>Hemerijck</w:t>
      </w:r>
      <w:proofErr w:type="spellEnd"/>
      <w:r w:rsidRPr="00693512">
        <w:rPr>
          <w:sz w:val="16"/>
        </w:rPr>
        <w:t xml:space="preserve"> 2012: 41-43], whereby efficiency is prioritized over social solidarity [Gill 1998a: 18].</w:t>
      </w:r>
    </w:p>
    <w:p w14:paraId="41EAD13A" w14:textId="77777777" w:rsidR="00433383" w:rsidRPr="00693512" w:rsidRDefault="00433383" w:rsidP="00433383">
      <w:pPr>
        <w:rPr>
          <w:sz w:val="16"/>
          <w:szCs w:val="16"/>
        </w:rPr>
      </w:pPr>
      <w:r w:rsidRPr="00693512">
        <w:rPr>
          <w:sz w:val="16"/>
          <w:szCs w:val="16"/>
        </w:rPr>
        <w:t>To the extent that the austerity framework addresses social issues, it does so on the basis of the “trickle-down” assumption: focusing on economic objectives will, in the long run, benefit all members of society, including the poor and marginalized, thereby also realizing “social” goals. Policy should focus on economic goals—social ones will follow automatically from greater prosperity.</w:t>
      </w:r>
    </w:p>
    <w:p w14:paraId="686972AA" w14:textId="77777777" w:rsidR="00433383" w:rsidRPr="00693512" w:rsidRDefault="00433383" w:rsidP="00433383">
      <w:pPr>
        <w:rPr>
          <w:sz w:val="16"/>
          <w:szCs w:val="16"/>
        </w:rPr>
      </w:pPr>
      <w:r w:rsidRPr="00693512">
        <w:rPr>
          <w:sz w:val="16"/>
          <w:szCs w:val="16"/>
        </w:rPr>
        <w:t>Towards a New Welfare State</w:t>
      </w:r>
    </w:p>
    <w:p w14:paraId="3060C05F" w14:textId="77777777" w:rsidR="00433383" w:rsidRPr="00693512" w:rsidRDefault="00433383" w:rsidP="00433383">
      <w:pPr>
        <w:rPr>
          <w:sz w:val="16"/>
        </w:rPr>
      </w:pPr>
      <w:r w:rsidRPr="00693512">
        <w:rPr>
          <w:u w:val="single"/>
        </w:rPr>
        <w:t xml:space="preserve">If the idea that social policy is a necessary element of a capitalist society is right, then the project of welfare retrenchment cannot be fully accomplished without putting the </w:t>
      </w:r>
      <w:r w:rsidRPr="00693512">
        <w:rPr>
          <w:rStyle w:val="Emphasis"/>
        </w:rPr>
        <w:t>very existence of capitalism at risk</w:t>
      </w:r>
      <w:r w:rsidRPr="00693512">
        <w:rPr>
          <w:sz w:val="16"/>
        </w:rPr>
        <w:t xml:space="preserve">. While the 1980s were dominated—at least at discursive level—by the austerity agenda focused on welfare retrenchment, starting in the mid-1990s, new ideas concerning the relationship between the “social” and the “economic” emerged. These can be linked to the concept of “social investment” as </w:t>
      </w:r>
      <w:r w:rsidRPr="00693512">
        <w:rPr>
          <w:u w:val="single"/>
        </w:rPr>
        <w:t xml:space="preserve">a </w:t>
      </w:r>
      <w:r w:rsidRPr="00433383">
        <w:rPr>
          <w:highlight w:val="cyan"/>
          <w:u w:val="single"/>
        </w:rPr>
        <w:t>welfare model</w:t>
      </w:r>
      <w:r w:rsidRPr="00693512">
        <w:rPr>
          <w:u w:val="single"/>
        </w:rPr>
        <w:t xml:space="preserve"> that </w:t>
      </w:r>
      <w:r w:rsidRPr="00433383">
        <w:rPr>
          <w:highlight w:val="cyan"/>
          <w:u w:val="single"/>
        </w:rPr>
        <w:t>involves</w:t>
      </w:r>
      <w:r w:rsidRPr="00693512">
        <w:rPr>
          <w:u w:val="single"/>
        </w:rPr>
        <w:t xml:space="preserve"> “a </w:t>
      </w:r>
      <w:r w:rsidRPr="00D31F41">
        <w:rPr>
          <w:u w:val="single"/>
        </w:rPr>
        <w:t>new understanding of</w:t>
      </w:r>
      <w:r w:rsidRPr="00433383">
        <w:rPr>
          <w:highlight w:val="cyan"/>
          <w:u w:val="single"/>
        </w:rPr>
        <w:t xml:space="preserve"> social policy” as a “productive factor, essential to economic</w:t>
      </w:r>
      <w:r w:rsidRPr="00693512">
        <w:rPr>
          <w:u w:val="single"/>
        </w:rPr>
        <w:t xml:space="preserve"> </w:t>
      </w:r>
      <w:r w:rsidRPr="00433383">
        <w:rPr>
          <w:highlight w:val="cyan"/>
          <w:u w:val="single"/>
        </w:rPr>
        <w:t>development</w:t>
      </w:r>
      <w:r w:rsidRPr="00693512">
        <w:rPr>
          <w:u w:val="single"/>
        </w:rPr>
        <w:t xml:space="preserve"> and to employment growth</w:t>
      </w:r>
      <w:r w:rsidRPr="00693512">
        <w:rPr>
          <w:sz w:val="16"/>
        </w:rPr>
        <w:t xml:space="preserve">” [Morel, </w:t>
      </w:r>
      <w:proofErr w:type="spellStart"/>
      <w:r w:rsidRPr="00693512">
        <w:rPr>
          <w:sz w:val="16"/>
        </w:rPr>
        <w:t>Palier</w:t>
      </w:r>
      <w:proofErr w:type="spellEnd"/>
      <w:r w:rsidRPr="00693512">
        <w:rPr>
          <w:sz w:val="16"/>
        </w:rPr>
        <w:t xml:space="preserve"> and Palme 2012: 2]. Hence, </w:t>
      </w:r>
      <w:r w:rsidRPr="00693512">
        <w:rPr>
          <w:u w:val="single"/>
        </w:rPr>
        <w:t>rather than a trade-off between social and economic goals, social investment “</w:t>
      </w:r>
      <w:r w:rsidRPr="00433383">
        <w:rPr>
          <w:highlight w:val="cyan"/>
          <w:u w:val="single"/>
        </w:rPr>
        <w:t>sees improved</w:t>
      </w:r>
      <w:r w:rsidRPr="00693512">
        <w:rPr>
          <w:u w:val="single"/>
        </w:rPr>
        <w:t xml:space="preserve"> social </w:t>
      </w:r>
      <w:r w:rsidRPr="00433383">
        <w:rPr>
          <w:highlight w:val="cyan"/>
          <w:u w:val="single"/>
        </w:rPr>
        <w:t xml:space="preserve">equity as </w:t>
      </w:r>
      <w:r w:rsidRPr="00433383">
        <w:rPr>
          <w:rStyle w:val="Emphasis"/>
          <w:highlight w:val="cyan"/>
        </w:rPr>
        <w:t>going hand in hand</w:t>
      </w:r>
      <w:r w:rsidRPr="00433383">
        <w:rPr>
          <w:highlight w:val="cyan"/>
          <w:u w:val="single"/>
        </w:rPr>
        <w:t xml:space="preserve"> with</w:t>
      </w:r>
      <w:r w:rsidRPr="00693512">
        <w:rPr>
          <w:u w:val="single"/>
        </w:rPr>
        <w:t xml:space="preserve"> more </w:t>
      </w:r>
      <w:r w:rsidRPr="00433383">
        <w:rPr>
          <w:highlight w:val="cyan"/>
          <w:u w:val="single"/>
        </w:rPr>
        <w:t>economic efficiency</w:t>
      </w:r>
      <w:r w:rsidRPr="00693512">
        <w:rPr>
          <w:sz w:val="16"/>
        </w:rPr>
        <w:t>” [</w:t>
      </w:r>
      <w:proofErr w:type="spellStart"/>
      <w:r w:rsidRPr="00693512">
        <w:rPr>
          <w:sz w:val="16"/>
        </w:rPr>
        <w:t>Hemerijck</w:t>
      </w:r>
      <w:proofErr w:type="spellEnd"/>
      <w:r w:rsidRPr="00693512">
        <w:rPr>
          <w:sz w:val="16"/>
        </w:rPr>
        <w:t xml:space="preserve"> 2013: 134]. This perspective has been actively promoted by the European Union, the World Bank, and the OECD [see </w:t>
      </w:r>
      <w:proofErr w:type="gramStart"/>
      <w:r w:rsidRPr="00693512">
        <w:rPr>
          <w:sz w:val="16"/>
        </w:rPr>
        <w:t>e.g.</w:t>
      </w:r>
      <w:proofErr w:type="gramEnd"/>
      <w:r w:rsidRPr="00693512">
        <w:rPr>
          <w:sz w:val="16"/>
        </w:rPr>
        <w:t xml:space="preserve"> </w:t>
      </w:r>
      <w:proofErr w:type="spellStart"/>
      <w:r w:rsidRPr="00693512">
        <w:rPr>
          <w:sz w:val="16"/>
        </w:rPr>
        <w:t>TaylorGooby</w:t>
      </w:r>
      <w:proofErr w:type="spellEnd"/>
      <w:r w:rsidRPr="00693512">
        <w:rPr>
          <w:sz w:val="16"/>
        </w:rPr>
        <w:t xml:space="preserve"> 2008; Jenson 2010, 2017; Mahon 2010; </w:t>
      </w:r>
      <w:proofErr w:type="spellStart"/>
      <w:r w:rsidRPr="00693512">
        <w:rPr>
          <w:sz w:val="16"/>
        </w:rPr>
        <w:t>Hemerijck</w:t>
      </w:r>
      <w:proofErr w:type="spellEnd"/>
      <w:r w:rsidRPr="00693512">
        <w:rPr>
          <w:sz w:val="16"/>
        </w:rPr>
        <w:t xml:space="preserve"> 2018], as well as by prominent academics [e.g. Giddens 1998; </w:t>
      </w:r>
      <w:proofErr w:type="spellStart"/>
      <w:r w:rsidRPr="00693512">
        <w:rPr>
          <w:sz w:val="16"/>
        </w:rPr>
        <w:t>Esping</w:t>
      </w:r>
      <w:proofErr w:type="spellEnd"/>
      <w:r w:rsidRPr="00693512">
        <w:rPr>
          <w:sz w:val="16"/>
        </w:rPr>
        <w:t xml:space="preserve">-Andersen 2002; Morel, </w:t>
      </w:r>
      <w:proofErr w:type="spellStart"/>
      <w:r w:rsidRPr="00693512">
        <w:rPr>
          <w:sz w:val="16"/>
        </w:rPr>
        <w:t>Palier</w:t>
      </w:r>
      <w:proofErr w:type="spellEnd"/>
      <w:r w:rsidRPr="00693512">
        <w:rPr>
          <w:sz w:val="16"/>
        </w:rPr>
        <w:t xml:space="preserve"> and Palme 2012; </w:t>
      </w:r>
      <w:proofErr w:type="spellStart"/>
      <w:r w:rsidRPr="00693512">
        <w:rPr>
          <w:sz w:val="16"/>
        </w:rPr>
        <w:t>Hemerijck</w:t>
      </w:r>
      <w:proofErr w:type="spellEnd"/>
      <w:r w:rsidRPr="00693512">
        <w:rPr>
          <w:sz w:val="16"/>
        </w:rPr>
        <w:t xml:space="preserve"> 2013].</w:t>
      </w:r>
    </w:p>
    <w:p w14:paraId="0AC0C379" w14:textId="77777777" w:rsidR="00433383" w:rsidRPr="00693512" w:rsidRDefault="00433383" w:rsidP="00433383">
      <w:pPr>
        <w:rPr>
          <w:sz w:val="16"/>
        </w:rPr>
      </w:pPr>
      <w:r w:rsidRPr="00693512">
        <w:rPr>
          <w:u w:val="single"/>
        </w:rPr>
        <w:t xml:space="preserve">The twofold goal of the “new </w:t>
      </w:r>
      <w:r w:rsidRPr="00433383">
        <w:rPr>
          <w:highlight w:val="cyan"/>
          <w:u w:val="single"/>
        </w:rPr>
        <w:t>welfare state</w:t>
      </w:r>
      <w:r w:rsidRPr="00693512">
        <w:rPr>
          <w:u w:val="single"/>
        </w:rPr>
        <w:t xml:space="preserve">” is to </w:t>
      </w:r>
      <w:r w:rsidRPr="00433383">
        <w:rPr>
          <w:rStyle w:val="Emphasis"/>
          <w:highlight w:val="cyan"/>
        </w:rPr>
        <w:t>protect against</w:t>
      </w:r>
      <w:r w:rsidRPr="00693512">
        <w:rPr>
          <w:rStyle w:val="Emphasis"/>
        </w:rPr>
        <w:t xml:space="preserve"> the “new </w:t>
      </w:r>
      <w:r w:rsidRPr="00433383">
        <w:rPr>
          <w:rStyle w:val="Emphasis"/>
          <w:highlight w:val="cyan"/>
        </w:rPr>
        <w:t>social risks</w:t>
      </w:r>
      <w:r w:rsidRPr="00693512">
        <w:rPr>
          <w:u w:val="single"/>
        </w:rPr>
        <w:t>,” such as precarious employment, long-term unemployment, and single parenthood</w:t>
      </w:r>
      <w:r w:rsidRPr="00693512">
        <w:rPr>
          <w:sz w:val="16"/>
        </w:rPr>
        <w:t xml:space="preserve"> [</w:t>
      </w:r>
      <w:proofErr w:type="spellStart"/>
      <w:r w:rsidRPr="00693512">
        <w:rPr>
          <w:sz w:val="16"/>
        </w:rPr>
        <w:t>Bonoli</w:t>
      </w:r>
      <w:proofErr w:type="spellEnd"/>
      <w:r w:rsidRPr="00693512">
        <w:rPr>
          <w:sz w:val="16"/>
        </w:rPr>
        <w:t xml:space="preserve"> 2005; </w:t>
      </w:r>
      <w:proofErr w:type="spellStart"/>
      <w:r w:rsidRPr="00693512">
        <w:rPr>
          <w:sz w:val="16"/>
        </w:rPr>
        <w:t>Esping</w:t>
      </w:r>
      <w:proofErr w:type="spellEnd"/>
      <w:r w:rsidRPr="00693512">
        <w:rPr>
          <w:sz w:val="16"/>
        </w:rPr>
        <w:t>-Andersen 2002; Taylor-</w:t>
      </w:r>
      <w:proofErr w:type="spellStart"/>
      <w:r w:rsidRPr="00693512">
        <w:rPr>
          <w:sz w:val="16"/>
        </w:rPr>
        <w:t>Gooby</w:t>
      </w:r>
      <w:proofErr w:type="spellEnd"/>
      <w:r w:rsidRPr="00693512">
        <w:rPr>
          <w:sz w:val="16"/>
        </w:rPr>
        <w:t xml:space="preserve"> 2004] </w:t>
      </w:r>
      <w:r w:rsidRPr="00693512">
        <w:rPr>
          <w:u w:val="single"/>
        </w:rPr>
        <w:t xml:space="preserve">and to recalibrate social expenditure “from passive to active social policies,” </w:t>
      </w:r>
      <w:r w:rsidRPr="00D31F41">
        <w:rPr>
          <w:rStyle w:val="Emphasis"/>
        </w:rPr>
        <w:t>adapting individuals to the</w:t>
      </w:r>
      <w:r w:rsidRPr="00693512">
        <w:rPr>
          <w:rStyle w:val="Emphasis"/>
        </w:rPr>
        <w:t xml:space="preserve"> “needs” of the “</w:t>
      </w:r>
      <w:r w:rsidRPr="00D31F41">
        <w:rPr>
          <w:rStyle w:val="Emphasis"/>
        </w:rPr>
        <w:t>knowledge economy</w:t>
      </w:r>
      <w:r w:rsidRPr="00693512">
        <w:rPr>
          <w:rStyle w:val="Emphasis"/>
        </w:rPr>
        <w:t>”</w:t>
      </w:r>
      <w:r w:rsidRPr="00693512">
        <w:rPr>
          <w:u w:val="single"/>
        </w:rPr>
        <w:t xml:space="preserve"> by means of human capital enhancement</w:t>
      </w:r>
      <w:r w:rsidRPr="00693512">
        <w:rPr>
          <w:sz w:val="16"/>
        </w:rPr>
        <w:t xml:space="preserve"> [Morel, </w:t>
      </w:r>
      <w:proofErr w:type="spellStart"/>
      <w:r w:rsidRPr="00693512">
        <w:rPr>
          <w:sz w:val="16"/>
        </w:rPr>
        <w:t>Palier</w:t>
      </w:r>
      <w:proofErr w:type="spellEnd"/>
      <w:r w:rsidRPr="00693512">
        <w:rPr>
          <w:sz w:val="16"/>
        </w:rPr>
        <w:t xml:space="preserve"> and Palme 2012: 9]. Hence, </w:t>
      </w:r>
      <w:r w:rsidRPr="00D31F41">
        <w:rPr>
          <w:u w:val="single"/>
        </w:rPr>
        <w:t>central</w:t>
      </w:r>
      <w:r w:rsidRPr="00693512">
        <w:rPr>
          <w:u w:val="single"/>
        </w:rPr>
        <w:t xml:space="preserve"> to this new thinking about welfare is the emphasis on “</w:t>
      </w:r>
      <w:r w:rsidRPr="00693512">
        <w:rPr>
          <w:rStyle w:val="Emphasis"/>
        </w:rPr>
        <w:t>preparing</w:t>
      </w:r>
      <w:r w:rsidRPr="00693512">
        <w:rPr>
          <w:u w:val="single"/>
        </w:rPr>
        <w:t>” rather than “repairing</w:t>
      </w:r>
      <w:r w:rsidRPr="00693512">
        <w:rPr>
          <w:sz w:val="16"/>
        </w:rPr>
        <w:t xml:space="preserve">” [Ibid.: 1]: </w:t>
      </w:r>
      <w:r w:rsidRPr="00693512">
        <w:rPr>
          <w:u w:val="single"/>
        </w:rPr>
        <w:t xml:space="preserve">investing in (especially </w:t>
      </w:r>
      <w:r w:rsidRPr="00693512">
        <w:rPr>
          <w:rStyle w:val="Emphasis"/>
        </w:rPr>
        <w:t>children’s</w:t>
      </w:r>
      <w:r w:rsidRPr="00693512">
        <w:rPr>
          <w:u w:val="single"/>
        </w:rPr>
        <w:t>) human capital should prepare people for the needs of the economy, thereby preventing social problems, such as poverty and unemployment, from emerging</w:t>
      </w:r>
      <w:r w:rsidRPr="00693512">
        <w:rPr>
          <w:sz w:val="16"/>
        </w:rPr>
        <w:t xml:space="preserve">. While some scholars see social investment as an alternative to neoliberalism [e.g. Abrahamson 2010; Deeming and Smyth 2015; </w:t>
      </w:r>
      <w:proofErr w:type="spellStart"/>
      <w:r w:rsidRPr="00693512">
        <w:rPr>
          <w:sz w:val="16"/>
        </w:rPr>
        <w:t>Ferrera</w:t>
      </w:r>
      <w:proofErr w:type="spellEnd"/>
      <w:r w:rsidRPr="00693512">
        <w:rPr>
          <w:sz w:val="16"/>
        </w:rPr>
        <w:t xml:space="preserve"> 2013; </w:t>
      </w:r>
      <w:proofErr w:type="spellStart"/>
      <w:r w:rsidRPr="00693512">
        <w:rPr>
          <w:sz w:val="16"/>
        </w:rPr>
        <w:t>Hemerijck</w:t>
      </w:r>
      <w:proofErr w:type="spellEnd"/>
      <w:r w:rsidRPr="00693512">
        <w:rPr>
          <w:sz w:val="16"/>
        </w:rPr>
        <w:t xml:space="preserve"> 2013, 2018; Jenson 2010; Lammers, van </w:t>
      </w:r>
      <w:proofErr w:type="spellStart"/>
      <w:r w:rsidRPr="00693512">
        <w:rPr>
          <w:sz w:val="16"/>
        </w:rPr>
        <w:t>GervenHaanpää</w:t>
      </w:r>
      <w:proofErr w:type="spellEnd"/>
      <w:r w:rsidRPr="00693512">
        <w:rPr>
          <w:sz w:val="16"/>
        </w:rPr>
        <w:t xml:space="preserve"> and </w:t>
      </w:r>
      <w:proofErr w:type="spellStart"/>
      <w:r w:rsidRPr="00693512">
        <w:rPr>
          <w:sz w:val="16"/>
        </w:rPr>
        <w:t>Treib</w:t>
      </w:r>
      <w:proofErr w:type="spellEnd"/>
      <w:r w:rsidRPr="00693512">
        <w:rPr>
          <w:sz w:val="16"/>
        </w:rPr>
        <w:t xml:space="preserve"> 2018; Mahon 2010; Morel, </w:t>
      </w:r>
      <w:proofErr w:type="spellStart"/>
      <w:r w:rsidRPr="00693512">
        <w:rPr>
          <w:sz w:val="16"/>
        </w:rPr>
        <w:t>Palier</w:t>
      </w:r>
      <w:proofErr w:type="spellEnd"/>
      <w:r w:rsidRPr="00693512">
        <w:rPr>
          <w:sz w:val="16"/>
        </w:rPr>
        <w:t xml:space="preserve"> and Palme 2012; Perkins, Nelms and Smyth 2005], others have argued that </w:t>
      </w:r>
      <w:r w:rsidRPr="00693512">
        <w:rPr>
          <w:u w:val="single"/>
        </w:rPr>
        <w:t xml:space="preserve">even if these changes in welfare discourse and policy are important, they </w:t>
      </w:r>
      <w:r w:rsidRPr="00693512">
        <w:rPr>
          <w:rStyle w:val="Emphasis"/>
        </w:rPr>
        <w:t>do not</w:t>
      </w:r>
      <w:r w:rsidRPr="00693512">
        <w:rPr>
          <w:u w:val="single"/>
        </w:rPr>
        <w:t xml:space="preserve"> amount to a </w:t>
      </w:r>
      <w:r w:rsidRPr="00693512">
        <w:rPr>
          <w:rStyle w:val="Emphasis"/>
        </w:rPr>
        <w:t>paradigm shift</w:t>
      </w:r>
      <w:r w:rsidRPr="00693512">
        <w:rPr>
          <w:u w:val="single"/>
        </w:rPr>
        <w:t xml:space="preserve"> and should be </w:t>
      </w:r>
      <w:r w:rsidRPr="00693512">
        <w:rPr>
          <w:rStyle w:val="Emphasis"/>
        </w:rPr>
        <w:t>considered part of a new phase of neoliberalism</w:t>
      </w:r>
      <w:r w:rsidRPr="00693512">
        <w:rPr>
          <w:sz w:val="16"/>
        </w:rPr>
        <w:t>. Thus, according to Peck and Tickell [2002: 384], “</w:t>
      </w:r>
      <w:r w:rsidRPr="00433383">
        <w:rPr>
          <w:rStyle w:val="Emphasis"/>
          <w:highlight w:val="cyan"/>
        </w:rPr>
        <w:t>rollback neoliberalism</w:t>
      </w:r>
      <w:r w:rsidRPr="00693512">
        <w:rPr>
          <w:sz w:val="16"/>
        </w:rPr>
        <w:t xml:space="preserve">” characteristic of the “Thatcher/Reagan era of assault and retrenchment,” “deregulation and dismantlement,” “active destruction and discreditation of Keynesian-welfarist and social-collectivist institutions” </w:t>
      </w:r>
      <w:r w:rsidRPr="00693512">
        <w:rPr>
          <w:u w:val="single"/>
        </w:rPr>
        <w:t xml:space="preserve">has been </w:t>
      </w:r>
      <w:r w:rsidRPr="00433383">
        <w:rPr>
          <w:highlight w:val="cyan"/>
          <w:u w:val="single"/>
        </w:rPr>
        <w:t>replaced by “</w:t>
      </w:r>
      <w:r w:rsidRPr="00433383">
        <w:rPr>
          <w:rStyle w:val="Emphasis"/>
          <w:highlight w:val="cyan"/>
        </w:rPr>
        <w:t>roll-out neoliberalism</w:t>
      </w:r>
      <w:r w:rsidRPr="00693512">
        <w:rPr>
          <w:u w:val="single"/>
        </w:rPr>
        <w:t xml:space="preserve">,” which is associated with an agenda of “active state-building” and “purposeful construction and consolidation of </w:t>
      </w:r>
      <w:proofErr w:type="spellStart"/>
      <w:r w:rsidRPr="00693512">
        <w:rPr>
          <w:u w:val="single"/>
        </w:rPr>
        <w:t>neoliberalized</w:t>
      </w:r>
      <w:proofErr w:type="spellEnd"/>
      <w:r w:rsidRPr="00693512">
        <w:rPr>
          <w:u w:val="single"/>
        </w:rPr>
        <w:t xml:space="preserve"> state forms, modes of governance, and regulatory relations</w:t>
      </w:r>
      <w:r w:rsidRPr="00693512">
        <w:rPr>
          <w:sz w:val="16"/>
        </w:rPr>
        <w:t xml:space="preserve">” (emphasis in the original). Hence, </w:t>
      </w:r>
      <w:r w:rsidRPr="00693512">
        <w:rPr>
          <w:u w:val="single"/>
        </w:rPr>
        <w:t xml:space="preserve">the neoliberal project “gradually </w:t>
      </w:r>
      <w:r w:rsidRPr="00433383">
        <w:rPr>
          <w:rStyle w:val="Emphasis"/>
          <w:highlight w:val="cyan"/>
        </w:rPr>
        <w:t>metamorphosed</w:t>
      </w:r>
      <w:r w:rsidRPr="00433383">
        <w:rPr>
          <w:highlight w:val="cyan"/>
          <w:u w:val="single"/>
        </w:rPr>
        <w:t xml:space="preserve"> into </w:t>
      </w:r>
      <w:r w:rsidRPr="00D31F41">
        <w:rPr>
          <w:u w:val="single"/>
        </w:rPr>
        <w:t xml:space="preserve">more </w:t>
      </w:r>
      <w:r w:rsidRPr="00433383">
        <w:rPr>
          <w:rStyle w:val="Emphasis"/>
          <w:highlight w:val="cyan"/>
        </w:rPr>
        <w:t>socially interventionist</w:t>
      </w:r>
      <w:r w:rsidRPr="00693512">
        <w:rPr>
          <w:u w:val="single"/>
        </w:rPr>
        <w:t xml:space="preserve"> and ameliorative </w:t>
      </w:r>
      <w:r w:rsidRPr="00433383">
        <w:rPr>
          <w:highlight w:val="cyan"/>
          <w:u w:val="single"/>
        </w:rPr>
        <w:t>forms</w:t>
      </w:r>
      <w:r w:rsidRPr="00693512">
        <w:rPr>
          <w:u w:val="single"/>
        </w:rPr>
        <w:t>, epitomized by the Third-Way contortions of the Clinton and Blair administrations</w:t>
      </w:r>
      <w:r w:rsidRPr="00693512">
        <w:rPr>
          <w:sz w:val="16"/>
        </w:rPr>
        <w:t>” [Peck and Tickell 2002: 388-389]. This “second-wave neoliberalism” involved an agenda focused on promoting a “socially conscious market globalism” aimed at integrating “market-oriented thinking” with an ethical discourse of social justice [Steger and Roy 2010: 50-75].</w:t>
      </w:r>
    </w:p>
    <w:p w14:paraId="2017ACF6" w14:textId="77777777" w:rsidR="00433383" w:rsidRPr="00693512" w:rsidRDefault="00433383" w:rsidP="00433383">
      <w:pPr>
        <w:rPr>
          <w:sz w:val="16"/>
        </w:rPr>
      </w:pPr>
      <w:r w:rsidRPr="00693512">
        <w:rPr>
          <w:sz w:val="16"/>
        </w:rPr>
        <w:t xml:space="preserve">In particular, Jessop [2007] claims that </w:t>
      </w:r>
      <w:r w:rsidRPr="00693512">
        <w:rPr>
          <w:u w:val="single"/>
        </w:rPr>
        <w:t>the Third Way involved the “</w:t>
      </w:r>
      <w:r w:rsidRPr="00693512">
        <w:rPr>
          <w:rStyle w:val="Emphasis"/>
        </w:rPr>
        <w:t>normalization of neoliberalism</w:t>
      </w:r>
      <w:r w:rsidRPr="00693512">
        <w:rPr>
          <w:sz w:val="16"/>
        </w:rPr>
        <w:t xml:space="preserve">” [see also Hay 2004]. On one hand, </w:t>
      </w:r>
      <w:r w:rsidRPr="00693512">
        <w:rPr>
          <w:u w:val="single"/>
        </w:rPr>
        <w:t>the Third Way “warmly embraced the logic of neo-liberal globalization” proclaiming its “</w:t>
      </w:r>
      <w:r w:rsidRPr="00693512">
        <w:rPr>
          <w:rStyle w:val="Emphasis"/>
        </w:rPr>
        <w:t>inevitability” and “desirability</w:t>
      </w:r>
      <w:r w:rsidRPr="00693512">
        <w:rPr>
          <w:sz w:val="16"/>
        </w:rPr>
        <w:t xml:space="preserve">” [Jessop 2007: 284]. On the other hand, </w:t>
      </w:r>
      <w:r w:rsidRPr="00693512">
        <w:rPr>
          <w:u w:val="single"/>
        </w:rPr>
        <w:t xml:space="preserve">it also aimed to “temper the </w:t>
      </w:r>
      <w:r w:rsidRPr="00693512">
        <w:rPr>
          <w:rStyle w:val="Emphasis"/>
        </w:rPr>
        <w:t>social costs” of neoliberalism</w:t>
      </w:r>
      <w:r w:rsidRPr="00693512">
        <w:rPr>
          <w:sz w:val="16"/>
        </w:rPr>
        <w:t xml:space="preserve"> [Ibid.: 286], </w:t>
      </w:r>
      <w:r w:rsidRPr="00693512">
        <w:rPr>
          <w:u w:val="single"/>
        </w:rPr>
        <w:t>providing “</w:t>
      </w:r>
      <w:r w:rsidRPr="00693512">
        <w:rPr>
          <w:rStyle w:val="Emphasis"/>
        </w:rPr>
        <w:t>flanking mechanisms to compensate</w:t>
      </w:r>
      <w:r w:rsidRPr="00693512">
        <w:rPr>
          <w:u w:val="single"/>
        </w:rPr>
        <w:t xml:space="preserve"> for its negative economic, political, and social consequences</w:t>
      </w:r>
      <w:r w:rsidRPr="00693512">
        <w:rPr>
          <w:sz w:val="16"/>
        </w:rPr>
        <w:t xml:space="preserve">” [Ibid.: 288]. </w:t>
      </w:r>
    </w:p>
    <w:p w14:paraId="47530F17" w14:textId="77777777" w:rsidR="00433383" w:rsidRPr="00693512" w:rsidRDefault="00433383" w:rsidP="00433383">
      <w:pPr>
        <w:rPr>
          <w:sz w:val="16"/>
        </w:rPr>
      </w:pPr>
      <w:r w:rsidRPr="00693512">
        <w:rPr>
          <w:sz w:val="16"/>
        </w:rPr>
        <w:t xml:space="preserve">Thus, </w:t>
      </w:r>
      <w:r w:rsidRPr="00693512">
        <w:rPr>
          <w:u w:val="single"/>
        </w:rPr>
        <w:t>it is possible to observe a recent shift towards more “</w:t>
      </w:r>
      <w:r w:rsidRPr="00433383">
        <w:rPr>
          <w:highlight w:val="cyan"/>
          <w:u w:val="single"/>
        </w:rPr>
        <w:t>social</w:t>
      </w:r>
      <w:r w:rsidRPr="00693512">
        <w:rPr>
          <w:u w:val="single"/>
        </w:rPr>
        <w:t>,” “</w:t>
      </w:r>
      <w:r w:rsidRPr="00433383">
        <w:rPr>
          <w:highlight w:val="cyan"/>
          <w:u w:val="single"/>
        </w:rPr>
        <w:t>inclusive</w:t>
      </w:r>
      <w:r w:rsidRPr="00693512">
        <w:rPr>
          <w:u w:val="single"/>
        </w:rPr>
        <w:t xml:space="preserve">” </w:t>
      </w:r>
      <w:r w:rsidRPr="00693512">
        <w:rPr>
          <w:sz w:val="16"/>
        </w:rPr>
        <w:t xml:space="preserve">and “feminist” </w:t>
      </w:r>
      <w:r w:rsidRPr="00693512">
        <w:rPr>
          <w:u w:val="single"/>
        </w:rPr>
        <w:t xml:space="preserve">versions of </w:t>
      </w:r>
      <w:r w:rsidRPr="00433383">
        <w:rPr>
          <w:highlight w:val="cyan"/>
          <w:u w:val="single"/>
        </w:rPr>
        <w:t>neoliberalism</w:t>
      </w:r>
      <w:r w:rsidRPr="00693512">
        <w:rPr>
          <w:u w:val="single"/>
        </w:rPr>
        <w:t xml:space="preserve"> that </w:t>
      </w:r>
      <w:r w:rsidRPr="00433383">
        <w:rPr>
          <w:highlight w:val="cyan"/>
          <w:u w:val="single"/>
        </w:rPr>
        <w:t>emphasize</w:t>
      </w:r>
      <w:r w:rsidRPr="00693512">
        <w:rPr>
          <w:u w:val="single"/>
        </w:rPr>
        <w:t xml:space="preserve"> the positive role of the state and</w:t>
      </w:r>
      <w:r w:rsidRPr="00693512">
        <w:rPr>
          <w:sz w:val="16"/>
        </w:rPr>
        <w:t xml:space="preserve"> of “good governance,” as well as the importance of “social capital,” “gender equality,” and “</w:t>
      </w:r>
      <w:r w:rsidRPr="00433383">
        <w:rPr>
          <w:rStyle w:val="Emphasis"/>
          <w:highlight w:val="cyan"/>
        </w:rPr>
        <w:t>poverty reduction</w:t>
      </w:r>
      <w:r w:rsidRPr="00693512">
        <w:rPr>
          <w:sz w:val="16"/>
        </w:rPr>
        <w:t>” [</w:t>
      </w:r>
      <w:proofErr w:type="gramStart"/>
      <w:r w:rsidRPr="00693512">
        <w:rPr>
          <w:sz w:val="16"/>
        </w:rPr>
        <w:t>e.g.</w:t>
      </w:r>
      <w:proofErr w:type="gramEnd"/>
      <w:r w:rsidRPr="00693512">
        <w:rPr>
          <w:sz w:val="16"/>
        </w:rPr>
        <w:t xml:space="preserve"> Craig and Porter 2005; Fine 1999; Jayasuriya 2006; </w:t>
      </w:r>
      <w:proofErr w:type="spellStart"/>
      <w:r w:rsidRPr="00693512">
        <w:rPr>
          <w:sz w:val="16"/>
        </w:rPr>
        <w:t>Prügl</w:t>
      </w:r>
      <w:proofErr w:type="spellEnd"/>
      <w:r w:rsidRPr="00693512">
        <w:rPr>
          <w:sz w:val="16"/>
        </w:rPr>
        <w:t xml:space="preserve"> 2017; </w:t>
      </w:r>
      <w:proofErr w:type="spellStart"/>
      <w:r w:rsidRPr="00693512">
        <w:rPr>
          <w:sz w:val="16"/>
        </w:rPr>
        <w:t>Ruckert</w:t>
      </w:r>
      <w:proofErr w:type="spellEnd"/>
      <w:r w:rsidRPr="00693512">
        <w:rPr>
          <w:sz w:val="16"/>
        </w:rPr>
        <w:t xml:space="preserve"> 2006]. The academic literature has identified at least two different logics at work in these developments. The first relates to the need to compensate losers: “social neoliberalism” reflects “the political realization that some social policy is required to win elections or avoid social unrest” [</w:t>
      </w:r>
      <w:proofErr w:type="spellStart"/>
      <w:r w:rsidRPr="00693512">
        <w:rPr>
          <w:sz w:val="16"/>
        </w:rPr>
        <w:t>Dorlach</w:t>
      </w:r>
      <w:proofErr w:type="spellEnd"/>
      <w:r w:rsidRPr="00693512">
        <w:rPr>
          <w:sz w:val="16"/>
        </w:rPr>
        <w:t xml:space="preserve"> 2015: 521]. In this context, </w:t>
      </w:r>
      <w:r w:rsidRPr="00693512">
        <w:rPr>
          <w:u w:val="single"/>
        </w:rPr>
        <w:t xml:space="preserve">the goal is to </w:t>
      </w:r>
      <w:r w:rsidRPr="00433383">
        <w:rPr>
          <w:rStyle w:val="Emphasis"/>
          <w:highlight w:val="cyan"/>
        </w:rPr>
        <w:t>stabilize neoliberalism as</w:t>
      </w:r>
      <w:r w:rsidRPr="00693512">
        <w:rPr>
          <w:rStyle w:val="Emphasis"/>
        </w:rPr>
        <w:t xml:space="preserve"> a </w:t>
      </w:r>
      <w:r w:rsidRPr="00433383">
        <w:rPr>
          <w:rStyle w:val="Emphasis"/>
          <w:highlight w:val="cyan"/>
        </w:rPr>
        <w:t>hegemonic</w:t>
      </w:r>
      <w:r w:rsidRPr="00693512">
        <w:rPr>
          <w:rStyle w:val="Emphasis"/>
        </w:rPr>
        <w:t xml:space="preserve"> project</w:t>
      </w:r>
      <w:r w:rsidRPr="00693512">
        <w:rPr>
          <w:u w:val="single"/>
        </w:rPr>
        <w:t>: these “social” measures do not challenge the dominant economic model but provide compensation with a view to advancing the legitimacy of neoliberalism</w:t>
      </w:r>
      <w:r w:rsidRPr="00693512">
        <w:rPr>
          <w:sz w:val="16"/>
        </w:rPr>
        <w:t xml:space="preserve">. Following the second logic, </w:t>
      </w:r>
      <w:r w:rsidRPr="00693512">
        <w:rPr>
          <w:u w:val="single"/>
        </w:rPr>
        <w:t>alleviating the negative social externalities of neoliberalism is not a matter of political calculations concerned with reinforcing popular consensus</w:t>
      </w:r>
      <w:r w:rsidRPr="00693512">
        <w:rPr>
          <w:sz w:val="16"/>
        </w:rPr>
        <w:t xml:space="preserve">; rather, </w:t>
      </w:r>
      <w:r w:rsidRPr="00693512">
        <w:rPr>
          <w:u w:val="single"/>
        </w:rPr>
        <w:t xml:space="preserve">the goal is that of remedying the dysfunctions </w:t>
      </w:r>
      <w:r w:rsidRPr="00693512">
        <w:rPr>
          <w:rStyle w:val="Emphasis"/>
        </w:rPr>
        <w:t>generated by welfare retrenchment</w:t>
      </w:r>
      <w:r w:rsidRPr="00693512">
        <w:rPr>
          <w:sz w:val="16"/>
        </w:rPr>
        <w:t xml:space="preserve">. In particular, drawing on Jessop [2000], </w:t>
      </w:r>
      <w:proofErr w:type="spellStart"/>
      <w:r w:rsidRPr="00693512">
        <w:rPr>
          <w:sz w:val="16"/>
        </w:rPr>
        <w:t>Graefe</w:t>
      </w:r>
      <w:proofErr w:type="spellEnd"/>
      <w:r w:rsidRPr="00693512">
        <w:rPr>
          <w:sz w:val="16"/>
        </w:rPr>
        <w:t xml:space="preserve"> [2006: 72] argues that “</w:t>
      </w:r>
      <w:r w:rsidRPr="00693512">
        <w:rPr>
          <w:u w:val="single"/>
        </w:rPr>
        <w:t>flanking” measures aim to address the “contradiction between the growing importance of extra-economic factors of production</w:t>
      </w:r>
      <w:r w:rsidRPr="00693512">
        <w:rPr>
          <w:sz w:val="16"/>
        </w:rPr>
        <w:t xml:space="preserve">” (such as trust) “and </w:t>
      </w:r>
      <w:r w:rsidRPr="00693512">
        <w:rPr>
          <w:u w:val="single"/>
        </w:rPr>
        <w:t xml:space="preserve">the tendency of neoliberalism to consume such factors faster than they can be reproduced.” In this second “functional” logic, social goals are thus promoted not as essential elements for </w:t>
      </w:r>
      <w:r w:rsidRPr="00693512">
        <w:rPr>
          <w:rStyle w:val="Emphasis"/>
        </w:rPr>
        <w:t>building hegemonic power</w:t>
      </w:r>
      <w:r w:rsidRPr="00693512">
        <w:rPr>
          <w:u w:val="single"/>
        </w:rPr>
        <w:t xml:space="preserve"> but as factors that can help to </w:t>
      </w:r>
      <w:r w:rsidRPr="00693512">
        <w:rPr>
          <w:rStyle w:val="Emphasis"/>
        </w:rPr>
        <w:t>restore the functionality between social and economic goals</w:t>
      </w:r>
      <w:r w:rsidRPr="00693512">
        <w:rPr>
          <w:u w:val="single"/>
        </w:rPr>
        <w:t>, which was lost in the austerity agenda</w:t>
      </w:r>
      <w:r w:rsidRPr="00693512">
        <w:rPr>
          <w:sz w:val="16"/>
        </w:rPr>
        <w:t>.</w:t>
      </w:r>
    </w:p>
    <w:p w14:paraId="5876C842" w14:textId="77777777" w:rsidR="00433383" w:rsidRPr="00693512" w:rsidRDefault="00433383" w:rsidP="00433383">
      <w:pPr>
        <w:rPr>
          <w:sz w:val="16"/>
          <w:szCs w:val="16"/>
        </w:rPr>
      </w:pPr>
      <w:r w:rsidRPr="00693512">
        <w:rPr>
          <w:sz w:val="16"/>
          <w:szCs w:val="16"/>
        </w:rPr>
        <w:t xml:space="preserve">Despite their differences, both the “political” logic focused on reinforcing hegemony and the “functional” rationale concerned with remedying neoliberal dysfunctions seem to re-propose the old welfare strategy, whereby a logic clearly distinct from the economic one is called on to counterbalance the economic rationale of capitalist markets, which, if left alone, would destroy both capitalism and society. In short, these changes could be interpreted as efforts to re-establish a “functional antagonism” between social and economic logics. As </w:t>
      </w:r>
      <w:proofErr w:type="spellStart"/>
      <w:r w:rsidRPr="00693512">
        <w:rPr>
          <w:sz w:val="16"/>
          <w:szCs w:val="16"/>
        </w:rPr>
        <w:t>Graefe</w:t>
      </w:r>
      <w:proofErr w:type="spellEnd"/>
      <w:r w:rsidRPr="00693512">
        <w:rPr>
          <w:sz w:val="16"/>
          <w:szCs w:val="16"/>
        </w:rPr>
        <w:t xml:space="preserve"> [2006: 72] argues, measures attempting “to mitigate the anti-social consequences of neoliberal policies” entail “creating or protecting institutions embodying non-neoliberal principles” (emphasis added).</w:t>
      </w:r>
    </w:p>
    <w:p w14:paraId="5FED8330" w14:textId="77777777" w:rsidR="00433383" w:rsidRPr="00693512" w:rsidRDefault="00433383" w:rsidP="00433383">
      <w:pPr>
        <w:rPr>
          <w:sz w:val="16"/>
          <w:szCs w:val="16"/>
        </w:rPr>
      </w:pPr>
      <w:r w:rsidRPr="00693512">
        <w:rPr>
          <w:sz w:val="16"/>
          <w:szCs w:val="16"/>
        </w:rPr>
        <w:t>In the following sections of this paper, I argue that there is a third logic that informs the promotion of social goals in the discourse on the new welfare state, namely the economization logic. Thus, social goals are promoted not only with a view to enhancing the legitimacy of neoliberalism and to remedying its dysfunctions but also because the “social” itself is re-interpreted in economic terms. The “new welfare state” then reconciles social and economic goals through the economization of the social, which is in line with—not in opposition to—the neoliberal rationale. Indeed, re-framing social goals as economic investments makes it possible to implement measures for ameliorating social outcomes without the need to refer to “non-neoliberal principles.”</w:t>
      </w:r>
    </w:p>
    <w:p w14:paraId="35CEA1E7" w14:textId="77777777" w:rsidR="00433383" w:rsidRPr="00693512" w:rsidRDefault="00433383" w:rsidP="00433383">
      <w:pPr>
        <w:rPr>
          <w:sz w:val="16"/>
          <w:szCs w:val="16"/>
        </w:rPr>
      </w:pPr>
      <w:r w:rsidRPr="00693512">
        <w:rPr>
          <w:sz w:val="16"/>
          <w:szCs w:val="16"/>
        </w:rPr>
        <w:t>Two Roads to Economization and The Rise of “Social Impact Bonds”</w:t>
      </w:r>
    </w:p>
    <w:p w14:paraId="5325F01C" w14:textId="77777777" w:rsidR="00433383" w:rsidRPr="00693512" w:rsidRDefault="00433383" w:rsidP="00433383">
      <w:pPr>
        <w:rPr>
          <w:sz w:val="16"/>
        </w:rPr>
      </w:pPr>
      <w:r w:rsidRPr="00693512">
        <w:rPr>
          <w:u w:val="single"/>
        </w:rPr>
        <w:t>In the new welfare discourse, there are two essential ways in which the “social” becomes economically productive and an investment object. The first involves the shift from “</w:t>
      </w:r>
      <w:r w:rsidRPr="00693512">
        <w:rPr>
          <w:rStyle w:val="Emphasis"/>
        </w:rPr>
        <w:t>decommodification” to labor market empowerment</w:t>
      </w:r>
      <w:r w:rsidRPr="00693512">
        <w:rPr>
          <w:u w:val="single"/>
        </w:rPr>
        <w:t xml:space="preserve"> as a central welfare principle</w:t>
      </w:r>
      <w:r w:rsidRPr="00693512">
        <w:rPr>
          <w:sz w:val="16"/>
        </w:rPr>
        <w:t xml:space="preserve">. While the post-war welfare state aimed to protect individuals from the (labor) market, the new welfare state aims to include them in the market through human capital enhancement. Indeed, </w:t>
      </w:r>
      <w:r w:rsidRPr="00433383">
        <w:rPr>
          <w:highlight w:val="cyan"/>
          <w:u w:val="single"/>
        </w:rPr>
        <w:t>social investment “is</w:t>
      </w:r>
      <w:r w:rsidRPr="00693512">
        <w:rPr>
          <w:u w:val="single"/>
        </w:rPr>
        <w:t xml:space="preserve"> essentially </w:t>
      </w:r>
      <w:r w:rsidRPr="00433383">
        <w:rPr>
          <w:highlight w:val="cyan"/>
          <w:u w:val="single"/>
        </w:rPr>
        <w:t>a</w:t>
      </w:r>
      <w:r w:rsidRPr="00693512">
        <w:rPr>
          <w:u w:val="single"/>
        </w:rPr>
        <w:t xml:space="preserve">n encompassing </w:t>
      </w:r>
      <w:r w:rsidRPr="00433383">
        <w:rPr>
          <w:rStyle w:val="Emphasis"/>
          <w:highlight w:val="cyan"/>
        </w:rPr>
        <w:t>human capital strategy</w:t>
      </w:r>
      <w:r w:rsidRPr="00693512">
        <w:rPr>
          <w:sz w:val="16"/>
        </w:rPr>
        <w:t>” [</w:t>
      </w:r>
      <w:proofErr w:type="spellStart"/>
      <w:r w:rsidRPr="00693512">
        <w:rPr>
          <w:sz w:val="16"/>
        </w:rPr>
        <w:t>Hemerijck</w:t>
      </w:r>
      <w:proofErr w:type="spellEnd"/>
      <w:r w:rsidRPr="00693512">
        <w:rPr>
          <w:sz w:val="16"/>
        </w:rPr>
        <w:t xml:space="preserve"> 2013: 142; </w:t>
      </w:r>
      <w:proofErr w:type="spellStart"/>
      <w:r w:rsidRPr="00693512">
        <w:rPr>
          <w:sz w:val="16"/>
        </w:rPr>
        <w:t>Leibetseder</w:t>
      </w:r>
      <w:proofErr w:type="spellEnd"/>
      <w:r w:rsidRPr="00693512">
        <w:rPr>
          <w:sz w:val="16"/>
        </w:rPr>
        <w:t xml:space="preserve"> 2018], </w:t>
      </w:r>
      <w:r w:rsidRPr="00433383">
        <w:rPr>
          <w:highlight w:val="cyan"/>
          <w:u w:val="single"/>
        </w:rPr>
        <w:t>which</w:t>
      </w:r>
      <w:r w:rsidRPr="00693512">
        <w:rPr>
          <w:u w:val="single"/>
        </w:rPr>
        <w:t xml:space="preserve"> seeks to “</w:t>
      </w:r>
      <w:r w:rsidRPr="00433383">
        <w:rPr>
          <w:rStyle w:val="Emphasis"/>
          <w:highlight w:val="cyan"/>
        </w:rPr>
        <w:t>rebuild the welfare state around work</w:t>
      </w:r>
      <w:r w:rsidRPr="00693512">
        <w:rPr>
          <w:sz w:val="16"/>
        </w:rPr>
        <w:t xml:space="preserve">” [Deeming and Smyth 2015: 299]. </w:t>
      </w:r>
      <w:r w:rsidRPr="00693512">
        <w:rPr>
          <w:u w:val="single"/>
        </w:rPr>
        <w:t>Social investment is thus part of the “politics of inclusion” that transforms social citizenship into a “market citizenship,” which seeks to enable participation within the economic order</w:t>
      </w:r>
      <w:r w:rsidRPr="00693512">
        <w:rPr>
          <w:sz w:val="16"/>
        </w:rPr>
        <w:t xml:space="preserve"> [Jayasuriya 2006; see also </w:t>
      </w:r>
      <w:proofErr w:type="spellStart"/>
      <w:r w:rsidRPr="00693512">
        <w:rPr>
          <w:sz w:val="16"/>
        </w:rPr>
        <w:t>Nullmeier</w:t>
      </w:r>
      <w:proofErr w:type="spellEnd"/>
      <w:r w:rsidRPr="00693512">
        <w:rPr>
          <w:sz w:val="16"/>
        </w:rPr>
        <w:t xml:space="preserve"> 2004; </w:t>
      </w:r>
      <w:proofErr w:type="spellStart"/>
      <w:r w:rsidRPr="00693512">
        <w:rPr>
          <w:sz w:val="16"/>
        </w:rPr>
        <w:t>Plehwe</w:t>
      </w:r>
      <w:proofErr w:type="spellEnd"/>
      <w:r w:rsidRPr="00693512">
        <w:rPr>
          <w:sz w:val="16"/>
        </w:rPr>
        <w:t xml:space="preserve"> 2017]. In this context, </w:t>
      </w:r>
      <w:r w:rsidRPr="00693512">
        <w:rPr>
          <w:u w:val="single"/>
        </w:rPr>
        <w:t xml:space="preserve">while social entitlements may be generous and expansive, they are justified “in terms of their capacity to </w:t>
      </w:r>
      <w:r w:rsidRPr="00433383">
        <w:rPr>
          <w:rStyle w:val="Emphasis"/>
          <w:highlight w:val="cyan"/>
        </w:rPr>
        <w:t>enable</w:t>
      </w:r>
      <w:r w:rsidRPr="00693512">
        <w:rPr>
          <w:rStyle w:val="Emphasis"/>
        </w:rPr>
        <w:t xml:space="preserve"> the greater </w:t>
      </w:r>
      <w:r w:rsidRPr="00433383">
        <w:rPr>
          <w:rStyle w:val="Emphasis"/>
          <w:highlight w:val="cyan"/>
        </w:rPr>
        <w:t>participation</w:t>
      </w:r>
      <w:r w:rsidRPr="00693512">
        <w:rPr>
          <w:rStyle w:val="Emphasis"/>
        </w:rPr>
        <w:t xml:space="preserve"> of individuals </w:t>
      </w:r>
      <w:r w:rsidRPr="00433383">
        <w:rPr>
          <w:rStyle w:val="Emphasis"/>
          <w:highlight w:val="cyan"/>
        </w:rPr>
        <w:t>within the economic mainstream</w:t>
      </w:r>
      <w:r w:rsidRPr="00693512">
        <w:rPr>
          <w:sz w:val="16"/>
        </w:rPr>
        <w:t>” [Jayasuriya 2006: 31].</w:t>
      </w:r>
    </w:p>
    <w:p w14:paraId="7179502A" w14:textId="77777777" w:rsidR="00433383" w:rsidRPr="00693512" w:rsidRDefault="00433383" w:rsidP="00433383">
      <w:pPr>
        <w:rPr>
          <w:sz w:val="16"/>
        </w:rPr>
      </w:pPr>
      <w:r w:rsidRPr="00693512">
        <w:rPr>
          <w:u w:val="single"/>
        </w:rPr>
        <w:t>The second way in which the “social” becomes an investment object involves the principle by which “preventing” the emergence of social problems is less expensive than “repairing” them</w:t>
      </w:r>
      <w:r w:rsidRPr="00693512">
        <w:rPr>
          <w:sz w:val="16"/>
        </w:rPr>
        <w:t>. On this second road to economization, social problems such as crime, low education, illness, and unemployment are framed in terms of their economic costs for the public budget: “</w:t>
      </w:r>
      <w:r w:rsidRPr="00693512">
        <w:rPr>
          <w:u w:val="single"/>
        </w:rPr>
        <w:t>Poor people and those with various social needs are seen as expensive for the state to the extent that they use government resources and programs</w:t>
      </w:r>
      <w:r w:rsidRPr="00693512">
        <w:rPr>
          <w:sz w:val="16"/>
        </w:rPr>
        <w:t xml:space="preserve">” [Kish and Leroy 2015: 635]. </w:t>
      </w:r>
      <w:r w:rsidRPr="00693512">
        <w:rPr>
          <w:u w:val="single"/>
        </w:rPr>
        <w:t xml:space="preserve">Social interventions are then framed as investments because they solve or prevent problems that are </w:t>
      </w:r>
      <w:r w:rsidRPr="00693512">
        <w:rPr>
          <w:rStyle w:val="Emphasis"/>
        </w:rPr>
        <w:t>constructed as economic costs</w:t>
      </w:r>
      <w:r w:rsidRPr="00693512">
        <w:rPr>
          <w:sz w:val="16"/>
        </w:rPr>
        <w:t xml:space="preserve"> [Dowling 2017: 300]. This second approach thus targets highly disadvantaged populations, which are framed not primarily as human capital or labor power (as in the first way of investing in the social) but as “subjects who can be recuperated into worth to the extent that social rehabilitation attempts to discipline them into costing the state less over time” [Kish and Leroy 2015: 636].</w:t>
      </w:r>
    </w:p>
    <w:p w14:paraId="56054DF9" w14:textId="77777777" w:rsidR="00433383" w:rsidRPr="00693512" w:rsidRDefault="00433383" w:rsidP="00433383">
      <w:pPr>
        <w:rPr>
          <w:sz w:val="16"/>
          <w:szCs w:val="16"/>
        </w:rPr>
      </w:pPr>
      <w:r w:rsidRPr="00693512">
        <w:rPr>
          <w:sz w:val="16"/>
          <w:szCs w:val="16"/>
        </w:rPr>
        <w:t xml:space="preserve">Reinterpreting social policies as economic investments that deliver returns, either in terms of enhanced productivity and higher employment rates, or in terms of savings for the public budget—or both—implies that, in order to finance this kind of interventions, it is possible to attract </w:t>
      </w:r>
      <w:proofErr w:type="spellStart"/>
      <w:r w:rsidRPr="00693512">
        <w:rPr>
          <w:sz w:val="16"/>
          <w:szCs w:val="16"/>
        </w:rPr>
        <w:t>forprofit</w:t>
      </w:r>
      <w:proofErr w:type="spellEnd"/>
      <w:r w:rsidRPr="00693512">
        <w:rPr>
          <w:sz w:val="16"/>
          <w:szCs w:val="16"/>
        </w:rPr>
        <w:t xml:space="preserve"> private capital. Indeed, given that these interventions generate benefits for the public budget, the state is able to pay a return to private actors that invest in these social programs. This is the basis for the development of “social impact bonds,” which are innovative financial instruments that allow financial actors to invest in social policy interventions and earn a profit on them if they are successful in achieving their pre-established outcomes. In this context, poverty and social disadvantage become “investable” objects [Baker, Evans and Hennigan 2019] and the social is made “profitable” [Dowling and Harvie 2014: 880], transforming social problems into investment opportunities for financial elites [Bryan and Rafferty 2014; Cooper, Graham and </w:t>
      </w:r>
      <w:proofErr w:type="spellStart"/>
      <w:r w:rsidRPr="00693512">
        <w:rPr>
          <w:sz w:val="16"/>
          <w:szCs w:val="16"/>
        </w:rPr>
        <w:t>Himick</w:t>
      </w:r>
      <w:proofErr w:type="spellEnd"/>
      <w:r w:rsidRPr="00693512">
        <w:rPr>
          <w:sz w:val="16"/>
          <w:szCs w:val="16"/>
        </w:rPr>
        <w:t xml:space="preserve"> 2016; Dowling 2017; Joy and Shields 2018; Kish and Leroy 2015; McHugh et al. 2013; Ryan and Young 2018]. This “de-differentiation” of welfare states and financial markets [</w:t>
      </w:r>
      <w:proofErr w:type="spellStart"/>
      <w:r w:rsidRPr="00693512">
        <w:rPr>
          <w:sz w:val="16"/>
          <w:szCs w:val="16"/>
        </w:rPr>
        <w:t>Rohringer</w:t>
      </w:r>
      <w:proofErr w:type="spellEnd"/>
      <w:r w:rsidRPr="00693512">
        <w:rPr>
          <w:sz w:val="16"/>
          <w:szCs w:val="16"/>
        </w:rPr>
        <w:t xml:space="preserve"> and </w:t>
      </w:r>
      <w:proofErr w:type="spellStart"/>
      <w:r w:rsidRPr="00693512">
        <w:rPr>
          <w:sz w:val="16"/>
          <w:szCs w:val="16"/>
        </w:rPr>
        <w:t>Münnich</w:t>
      </w:r>
      <w:proofErr w:type="spellEnd"/>
      <w:r w:rsidRPr="00693512">
        <w:rPr>
          <w:sz w:val="16"/>
          <w:szCs w:val="16"/>
        </w:rPr>
        <w:t xml:space="preserve"> 2019] implies the “financialization” of social policy—which is in line with the argument that among the many forms that economization can take, in the contemporary context the “</w:t>
      </w:r>
      <w:proofErr w:type="spellStart"/>
      <w:r w:rsidRPr="00693512">
        <w:rPr>
          <w:sz w:val="16"/>
          <w:szCs w:val="16"/>
        </w:rPr>
        <w:t>financialised</w:t>
      </w:r>
      <w:proofErr w:type="spellEnd"/>
      <w:r w:rsidRPr="00693512">
        <w:rPr>
          <w:sz w:val="16"/>
          <w:szCs w:val="16"/>
        </w:rPr>
        <w:t xml:space="preserve"> form appears to be particularly predominant” [</w:t>
      </w:r>
      <w:proofErr w:type="spellStart"/>
      <w:r w:rsidRPr="00693512">
        <w:rPr>
          <w:sz w:val="16"/>
          <w:szCs w:val="16"/>
        </w:rPr>
        <w:t>Chiapello</w:t>
      </w:r>
      <w:proofErr w:type="spellEnd"/>
      <w:r w:rsidRPr="00693512">
        <w:rPr>
          <w:sz w:val="16"/>
          <w:szCs w:val="16"/>
        </w:rPr>
        <w:t xml:space="preserve"> 2015: 15].</w:t>
      </w:r>
    </w:p>
    <w:p w14:paraId="248D26E5" w14:textId="77777777" w:rsidR="00433383" w:rsidRPr="00693512" w:rsidRDefault="00433383" w:rsidP="00433383">
      <w:pPr>
        <w:rPr>
          <w:sz w:val="16"/>
          <w:szCs w:val="16"/>
        </w:rPr>
      </w:pPr>
      <w:r w:rsidRPr="00693512">
        <w:rPr>
          <w:sz w:val="16"/>
          <w:szCs w:val="16"/>
        </w:rPr>
        <w:t>Social impact bonds are still in an experimental phase and are not yet widely used. However, they are diffusing very rapidly [</w:t>
      </w:r>
      <w:proofErr w:type="spellStart"/>
      <w:r w:rsidRPr="00693512">
        <w:rPr>
          <w:sz w:val="16"/>
          <w:szCs w:val="16"/>
        </w:rPr>
        <w:t>Burmester</w:t>
      </w:r>
      <w:proofErr w:type="spellEnd"/>
      <w:r w:rsidRPr="00693512">
        <w:rPr>
          <w:sz w:val="16"/>
          <w:szCs w:val="16"/>
        </w:rPr>
        <w:t xml:space="preserve">, </w:t>
      </w:r>
      <w:proofErr w:type="spellStart"/>
      <w:r w:rsidRPr="00693512">
        <w:rPr>
          <w:sz w:val="16"/>
          <w:szCs w:val="16"/>
        </w:rPr>
        <w:t>Wohlfahrt</w:t>
      </w:r>
      <w:proofErr w:type="spellEnd"/>
      <w:r w:rsidRPr="00693512">
        <w:rPr>
          <w:sz w:val="16"/>
          <w:szCs w:val="16"/>
        </w:rPr>
        <w:t xml:space="preserve"> and </w:t>
      </w:r>
      <w:proofErr w:type="spellStart"/>
      <w:r w:rsidRPr="00693512">
        <w:rPr>
          <w:sz w:val="16"/>
          <w:szCs w:val="16"/>
        </w:rPr>
        <w:t>Kühnlein</w:t>
      </w:r>
      <w:proofErr w:type="spellEnd"/>
      <w:r w:rsidRPr="00693512">
        <w:rPr>
          <w:sz w:val="16"/>
          <w:szCs w:val="16"/>
        </w:rPr>
        <w:t xml:space="preserve"> 2018: 82; Edmiston and Nicholls 2018: 58] and are increasingly supported by crucial international players, such as the World Bank, the OECD, JP Morgan, Goldman Sachs, Deloitte, KPMG, and McKinsey &amp; Co [Joy and Shields 2018].</w:t>
      </w:r>
    </w:p>
    <w:p w14:paraId="5619E613" w14:textId="77777777" w:rsidR="00433383" w:rsidRPr="00693512" w:rsidRDefault="00433383" w:rsidP="00433383">
      <w:pPr>
        <w:rPr>
          <w:sz w:val="16"/>
          <w:szCs w:val="16"/>
        </w:rPr>
      </w:pPr>
      <w:r w:rsidRPr="00693512">
        <w:rPr>
          <w:sz w:val="16"/>
          <w:szCs w:val="16"/>
        </w:rPr>
        <w:t>What matters most in the context of this paper is that social impact bonds make visible the performativity of social investment discourse: applying economic reasoning to social policy has the potential to actually transform the latter into an economic object, thereby promoting also profit-making opportunities within non-economic domains.</w:t>
      </w:r>
    </w:p>
    <w:p w14:paraId="3A9C3A4C" w14:textId="77777777" w:rsidR="00433383" w:rsidRPr="00693512" w:rsidRDefault="00433383" w:rsidP="00433383">
      <w:pPr>
        <w:rPr>
          <w:sz w:val="16"/>
        </w:rPr>
      </w:pPr>
      <w:r w:rsidRPr="00693512">
        <w:rPr>
          <w:sz w:val="16"/>
        </w:rPr>
        <w:t xml:space="preserve">Thus, </w:t>
      </w:r>
      <w:r w:rsidRPr="00693512">
        <w:rPr>
          <w:u w:val="single"/>
        </w:rPr>
        <w:t>in the case of social investment</w:t>
      </w:r>
      <w:r w:rsidRPr="00693512">
        <w:rPr>
          <w:sz w:val="16"/>
        </w:rPr>
        <w:t xml:space="preserve">, the two types of </w:t>
      </w:r>
      <w:proofErr w:type="gramStart"/>
      <w:r w:rsidRPr="00693512">
        <w:rPr>
          <w:sz w:val="16"/>
        </w:rPr>
        <w:t>economization</w:t>
      </w:r>
      <w:proofErr w:type="gramEnd"/>
      <w:r w:rsidRPr="00693512">
        <w:rPr>
          <w:sz w:val="16"/>
        </w:rPr>
        <w:t xml:space="preserve"> described by </w:t>
      </w:r>
      <w:proofErr w:type="spellStart"/>
      <w:r w:rsidRPr="00693512">
        <w:rPr>
          <w:sz w:val="16"/>
        </w:rPr>
        <w:t>Griffen</w:t>
      </w:r>
      <w:proofErr w:type="spellEnd"/>
      <w:r w:rsidRPr="00693512">
        <w:rPr>
          <w:sz w:val="16"/>
        </w:rPr>
        <w:t xml:space="preserve"> and Panofsky [2021] work quite linearly</w:t>
      </w:r>
      <w:r w:rsidRPr="00693512">
        <w:rPr>
          <w:u w:val="single"/>
        </w:rPr>
        <w:t xml:space="preserve">: the </w:t>
      </w:r>
      <w:r w:rsidRPr="00433383">
        <w:rPr>
          <w:highlight w:val="cyan"/>
          <w:u w:val="single"/>
        </w:rPr>
        <w:t xml:space="preserve">diffusion of the </w:t>
      </w:r>
      <w:r w:rsidRPr="00433383">
        <w:rPr>
          <w:rStyle w:val="Emphasis"/>
          <w:highlight w:val="cyan"/>
        </w:rPr>
        <w:t>economic frame to welfare</w:t>
      </w:r>
      <w:r w:rsidRPr="00693512">
        <w:rPr>
          <w:rStyle w:val="Emphasis"/>
        </w:rPr>
        <w:t xml:space="preserve"> discourse</w:t>
      </w:r>
      <w:r w:rsidRPr="00693512">
        <w:rPr>
          <w:sz w:val="16"/>
        </w:rPr>
        <w:t xml:space="preserve"> (first type of economization) </w:t>
      </w:r>
      <w:r w:rsidRPr="00693512">
        <w:rPr>
          <w:u w:val="single"/>
        </w:rPr>
        <w:t xml:space="preserve">has been </w:t>
      </w:r>
      <w:r w:rsidRPr="00433383">
        <w:rPr>
          <w:highlight w:val="cyan"/>
          <w:u w:val="single"/>
        </w:rPr>
        <w:t>translated into</w:t>
      </w:r>
      <w:r w:rsidRPr="00693512">
        <w:rPr>
          <w:u w:val="single"/>
        </w:rPr>
        <w:t xml:space="preserve"> the </w:t>
      </w:r>
      <w:r w:rsidRPr="00693512">
        <w:rPr>
          <w:rStyle w:val="Emphasis"/>
        </w:rPr>
        <w:t xml:space="preserve">creation of </w:t>
      </w:r>
      <w:r w:rsidRPr="00433383">
        <w:rPr>
          <w:rStyle w:val="Emphasis"/>
          <w:highlight w:val="cyan"/>
        </w:rPr>
        <w:t>new policy devices</w:t>
      </w:r>
      <w:r w:rsidRPr="00693512">
        <w:rPr>
          <w:sz w:val="16"/>
        </w:rPr>
        <w:t>—</w:t>
      </w:r>
      <w:r w:rsidRPr="00693512">
        <w:rPr>
          <w:rStyle w:val="Emphasis"/>
        </w:rPr>
        <w:t>social impact bonds</w:t>
      </w:r>
      <w:r w:rsidRPr="00693512">
        <w:rPr>
          <w:sz w:val="16"/>
        </w:rPr>
        <w:t>—</w:t>
      </w:r>
      <w:r w:rsidRPr="00693512">
        <w:rPr>
          <w:u w:val="single"/>
        </w:rPr>
        <w:t xml:space="preserve">that concretely </w:t>
      </w:r>
      <w:r w:rsidRPr="00D31F41">
        <w:rPr>
          <w:u w:val="single"/>
        </w:rPr>
        <w:t xml:space="preserve">transformed </w:t>
      </w:r>
      <w:r w:rsidRPr="00433383">
        <w:rPr>
          <w:highlight w:val="cyan"/>
          <w:u w:val="single"/>
        </w:rPr>
        <w:t xml:space="preserve">social policies </w:t>
      </w:r>
      <w:r w:rsidRPr="00D31F41">
        <w:rPr>
          <w:u w:val="single"/>
        </w:rPr>
        <w:t>into economic objects</w:t>
      </w:r>
      <w:r w:rsidRPr="00693512">
        <w:rPr>
          <w:u w:val="single"/>
        </w:rPr>
        <w:t xml:space="preserve"> that can be </w:t>
      </w:r>
      <w:r w:rsidRPr="00433383">
        <w:rPr>
          <w:rStyle w:val="Emphasis"/>
          <w:highlight w:val="cyan"/>
        </w:rPr>
        <w:t>manipulated in economic terms</w:t>
      </w:r>
      <w:r w:rsidRPr="00693512">
        <w:rPr>
          <w:sz w:val="16"/>
        </w:rPr>
        <w:t xml:space="preserve"> (the second type of economization). Yet, </w:t>
      </w:r>
      <w:r w:rsidRPr="00693512">
        <w:rPr>
          <w:u w:val="single"/>
        </w:rPr>
        <w:t>while these two modes of economization in this case go hand in hand, it is important to highlight that they nevertheless reflect different “</w:t>
      </w:r>
      <w:r w:rsidRPr="00693512">
        <w:rPr>
          <w:rStyle w:val="Emphasis"/>
        </w:rPr>
        <w:t>interests and aims of competing social actors</w:t>
      </w:r>
      <w:r w:rsidRPr="00693512">
        <w:rPr>
          <w:sz w:val="16"/>
        </w:rPr>
        <w:t xml:space="preserve">,” as argued by </w:t>
      </w:r>
      <w:proofErr w:type="spellStart"/>
      <w:r w:rsidRPr="00693512">
        <w:rPr>
          <w:sz w:val="16"/>
        </w:rPr>
        <w:t>Griffen</w:t>
      </w:r>
      <w:proofErr w:type="spellEnd"/>
      <w:r w:rsidRPr="00693512">
        <w:rPr>
          <w:sz w:val="16"/>
        </w:rPr>
        <w:t xml:space="preserve"> and Panofsky [Ibid.: 519]. Indeed, the discourse of social investment was initially promoted by progressive scholars, such as Giddens [1998] and </w:t>
      </w:r>
      <w:proofErr w:type="spellStart"/>
      <w:r w:rsidRPr="00693512">
        <w:rPr>
          <w:sz w:val="16"/>
        </w:rPr>
        <w:t>Esping</w:t>
      </w:r>
      <w:proofErr w:type="spellEnd"/>
      <w:r w:rsidRPr="00693512">
        <w:rPr>
          <w:sz w:val="16"/>
        </w:rPr>
        <w:t xml:space="preserve">-Andersen and colleagues [2002], who used the economic argument for advancing social policies in a neoliberal, “economized” context. Thus, </w:t>
      </w:r>
      <w:r w:rsidRPr="00693512">
        <w:rPr>
          <w:u w:val="single"/>
        </w:rPr>
        <w:t>the economization of the first type was instrumental in promoting welfare generosity, as the economic argument was used to convince the political and economic elites to “invest” in social policy</w:t>
      </w:r>
      <w:r w:rsidRPr="00693512">
        <w:rPr>
          <w:sz w:val="16"/>
        </w:rPr>
        <w:t xml:space="preserve">. However, </w:t>
      </w:r>
      <w:r w:rsidRPr="00693512">
        <w:rPr>
          <w:u w:val="single"/>
        </w:rPr>
        <w:t>more recently the application of economic reasoning to social policy has been radicalized—through the economization of second type—by financial actors who have reversed this relationship between ends and means: rather than the economic logic being at the service of social policy promotion, it is now the latter that becomes a profit-making opportunity</w:t>
      </w:r>
      <w:r w:rsidRPr="00693512">
        <w:rPr>
          <w:sz w:val="16"/>
        </w:rPr>
        <w:t xml:space="preserve">. In this context, </w:t>
      </w:r>
      <w:r w:rsidRPr="00693512">
        <w:rPr>
          <w:u w:val="single"/>
        </w:rPr>
        <w:t xml:space="preserve">while economization is not disconnected from moral discussions and values, it seems that </w:t>
      </w:r>
      <w:r w:rsidRPr="00433383">
        <w:rPr>
          <w:rStyle w:val="Emphasis"/>
          <w:highlight w:val="cyan"/>
        </w:rPr>
        <w:t>morality</w:t>
      </w:r>
      <w:r w:rsidRPr="00693512">
        <w:rPr>
          <w:u w:val="single"/>
        </w:rPr>
        <w:t xml:space="preserve"> is used mainly as a source of </w:t>
      </w:r>
      <w:r w:rsidRPr="00433383">
        <w:rPr>
          <w:rStyle w:val="Emphasis"/>
          <w:highlight w:val="cyan"/>
        </w:rPr>
        <w:t>legitimiz</w:t>
      </w:r>
      <w:r w:rsidRPr="00693512">
        <w:rPr>
          <w:rStyle w:val="Emphasis"/>
        </w:rPr>
        <w:t xml:space="preserve">ation for the </w:t>
      </w:r>
      <w:r w:rsidRPr="00433383">
        <w:rPr>
          <w:rStyle w:val="Emphasis"/>
          <w:highlight w:val="cyan"/>
        </w:rPr>
        <w:t>economic</w:t>
      </w:r>
      <w:r w:rsidRPr="00693512">
        <w:rPr>
          <w:rStyle w:val="Emphasis"/>
        </w:rPr>
        <w:t xml:space="preserve"> and political power of the financial </w:t>
      </w:r>
      <w:r w:rsidRPr="00433383">
        <w:rPr>
          <w:rStyle w:val="Emphasis"/>
          <w:highlight w:val="cyan"/>
        </w:rPr>
        <w:t>elites</w:t>
      </w:r>
      <w:r w:rsidRPr="00693512">
        <w:rPr>
          <w:sz w:val="16"/>
        </w:rPr>
        <w:t xml:space="preserve">. As Dowling [2017: 296] argues, </w:t>
      </w:r>
      <w:r w:rsidRPr="00693512">
        <w:rPr>
          <w:u w:val="single"/>
        </w:rPr>
        <w:t xml:space="preserve">social impact bonds are part of an attempt to rehabilitate the public image of the financial sector after the global financial crisis: they make it possible to extend the reach of finance in a morally defensible way so that rather than “curbing the power of finance, the </w:t>
      </w:r>
      <w:r w:rsidRPr="00693512">
        <w:rPr>
          <w:rStyle w:val="Emphasis"/>
        </w:rPr>
        <w:t>solution lies precisely in promoting it</w:t>
      </w:r>
      <w:r w:rsidRPr="00693512">
        <w:rPr>
          <w:sz w:val="16"/>
        </w:rPr>
        <w:t>.”</w:t>
      </w:r>
    </w:p>
    <w:bookmarkEnd w:id="0"/>
    <w:p w14:paraId="167555D2" w14:textId="77777777" w:rsidR="00433383" w:rsidRPr="00693512" w:rsidRDefault="00433383" w:rsidP="00C37E75">
      <w:pPr>
        <w:pStyle w:val="Heading4"/>
      </w:pPr>
      <w:r w:rsidRPr="00693512">
        <w:t xml:space="preserve">Thus, we endorse cognitive mapping as a </w:t>
      </w:r>
      <w:r w:rsidRPr="00693512">
        <w:rPr>
          <w:u w:val="single"/>
        </w:rPr>
        <w:t>counter-logistical sabotage</w:t>
      </w:r>
      <w:r w:rsidRPr="00693512">
        <w:t>.</w:t>
      </w:r>
    </w:p>
    <w:p w14:paraId="2E6A1575" w14:textId="77777777" w:rsidR="00433383" w:rsidRDefault="00433383" w:rsidP="00C37E75">
      <w:pPr>
        <w:pStyle w:val="Heading4"/>
      </w:pPr>
      <w:r w:rsidRPr="00693512">
        <w:rPr>
          <w:u w:val="single"/>
        </w:rPr>
        <w:t>Cognitive mapping</w:t>
      </w:r>
      <w:r w:rsidRPr="00693512">
        <w:t xml:space="preserve"> exploits the </w:t>
      </w:r>
      <w:r w:rsidRPr="00693512">
        <w:rPr>
          <w:u w:val="single"/>
        </w:rPr>
        <w:t>tools of the factory</w:t>
      </w:r>
      <w:r w:rsidRPr="00693512">
        <w:t xml:space="preserve"> to craft </w:t>
      </w:r>
      <w:r w:rsidRPr="00693512">
        <w:rPr>
          <w:u w:val="single"/>
        </w:rPr>
        <w:t>new subjectivities</w:t>
      </w:r>
      <w:r>
        <w:t xml:space="preserve"> outside of the </w:t>
      </w:r>
      <w:r>
        <w:rPr>
          <w:u w:val="single"/>
        </w:rPr>
        <w:t>Ludic Loop</w:t>
      </w:r>
      <w:r w:rsidRPr="00693512">
        <w:t xml:space="preserve">. “For every scale of the logistical mode of production, there is to be a </w:t>
      </w:r>
      <w:r w:rsidRPr="00693512">
        <w:rPr>
          <w:u w:val="single"/>
        </w:rPr>
        <w:t>corresponding scale of resistance</w:t>
      </w:r>
      <w:r w:rsidRPr="00693512">
        <w:t xml:space="preserve">.” Only this </w:t>
      </w:r>
      <w:r>
        <w:t>catalyzes</w:t>
      </w:r>
      <w:r w:rsidRPr="00693512">
        <w:t xml:space="preserve"> the creation of </w:t>
      </w:r>
      <w:r w:rsidRPr="00693512">
        <w:rPr>
          <w:u w:val="single"/>
        </w:rPr>
        <w:t>new political imaginaries</w:t>
      </w:r>
      <w:r w:rsidRPr="00693512">
        <w:t xml:space="preserve"> </w:t>
      </w:r>
      <w:r>
        <w:t>within debate.</w:t>
      </w:r>
      <w:r w:rsidRPr="00693512">
        <w:t xml:space="preserve"> </w:t>
      </w:r>
      <w:r>
        <w:t xml:space="preserve">Treat the 1AC as a </w:t>
      </w:r>
      <w:r>
        <w:rPr>
          <w:u w:val="single"/>
        </w:rPr>
        <w:t>short circuit</w:t>
      </w:r>
      <w:r>
        <w:t xml:space="preserve"> to the logistical takeover of debate’s communication by deplatforming </w:t>
      </w:r>
      <w:r>
        <w:rPr>
          <w:u w:val="single"/>
        </w:rPr>
        <w:t>logistical research operations</w:t>
      </w:r>
      <w:r>
        <w:t>.</w:t>
      </w:r>
      <w:r w:rsidRPr="00BE0756">
        <w:t xml:space="preserve"> </w:t>
      </w:r>
      <w:r>
        <w:t xml:space="preserve">You should </w:t>
      </w:r>
      <w:r>
        <w:rPr>
          <w:u w:val="single"/>
        </w:rPr>
        <w:t>refuse</w:t>
      </w:r>
      <w:r>
        <w:t xml:space="preserve"> claims to neutrality and </w:t>
      </w:r>
      <w:r>
        <w:rPr>
          <w:u w:val="single"/>
        </w:rPr>
        <w:t>throw a wrench</w:t>
      </w:r>
      <w:r>
        <w:t xml:space="preserve"> into the social factory by making way for </w:t>
      </w:r>
      <w:r>
        <w:rPr>
          <w:u w:val="single"/>
        </w:rPr>
        <w:t>community formation</w:t>
      </w:r>
      <w:r>
        <w:t xml:space="preserve">. </w:t>
      </w:r>
    </w:p>
    <w:p w14:paraId="36C5FDE0" w14:textId="77777777" w:rsidR="00433383" w:rsidRPr="00693512" w:rsidRDefault="00433383" w:rsidP="00433383">
      <w:r w:rsidRPr="00693512">
        <w:t xml:space="preserve">Yair </w:t>
      </w:r>
      <w:r w:rsidRPr="00693512">
        <w:rPr>
          <w:rStyle w:val="Style13ptBold"/>
        </w:rPr>
        <w:t>Rubinstein 20</w:t>
      </w:r>
      <w:r w:rsidRPr="00693512">
        <w:t xml:space="preserve">, PhD holder and research assistant at Duke University, “The Logistical Mode of Production: Logistics as a Total Way of Life”, pp 164-171, </w:t>
      </w:r>
      <w:hyperlink r:id="rId11" w:history="1">
        <w:r w:rsidRPr="00693512">
          <w:rPr>
            <w:rStyle w:val="Hyperlink"/>
          </w:rPr>
          <w:t>https://dukespace.lib.duke.edu/dspace/bitstream/handle/10161/20922/Rubinstein_duke_0066D_15589.pdf?sequence=1</w:t>
        </w:r>
      </w:hyperlink>
      <w:r w:rsidRPr="00693512">
        <w:t xml:space="preserve">, </w:t>
      </w:r>
      <w:proofErr w:type="spellStart"/>
      <w:r w:rsidRPr="00693512">
        <w:t>eden</w:t>
      </w:r>
      <w:proofErr w:type="spellEnd"/>
    </w:p>
    <w:p w14:paraId="64A94214" w14:textId="77777777" w:rsidR="00433383" w:rsidRPr="00693512" w:rsidRDefault="00433383" w:rsidP="00433383">
      <w:pPr>
        <w:rPr>
          <w:sz w:val="16"/>
        </w:rPr>
      </w:pPr>
      <w:r w:rsidRPr="00693512">
        <w:rPr>
          <w:sz w:val="16"/>
        </w:rPr>
        <w:t xml:space="preserve">In other words, </w:t>
      </w:r>
      <w:r w:rsidRPr="00693512">
        <w:rPr>
          <w:u w:val="single"/>
        </w:rPr>
        <w:t xml:space="preserve">the </w:t>
      </w:r>
      <w:r w:rsidRPr="00433383">
        <w:rPr>
          <w:highlight w:val="cyan"/>
          <w:u w:val="single"/>
        </w:rPr>
        <w:t>logistical</w:t>
      </w:r>
      <w:r w:rsidRPr="00693512">
        <w:rPr>
          <w:u w:val="single"/>
        </w:rPr>
        <w:t xml:space="preserve"> mode of </w:t>
      </w:r>
      <w:r w:rsidRPr="00433383">
        <w:rPr>
          <w:highlight w:val="cyan"/>
          <w:u w:val="single"/>
        </w:rPr>
        <w:t>production</w:t>
      </w:r>
      <w:r w:rsidRPr="00693512">
        <w:rPr>
          <w:u w:val="single"/>
        </w:rPr>
        <w:t xml:space="preserve"> cannot simply be understood as a total sum</w:t>
      </w:r>
      <w:r w:rsidRPr="00693512">
        <w:rPr>
          <w:sz w:val="16"/>
        </w:rPr>
        <w:t xml:space="preserve"> of commodities or trade routes, buttressed by the added convenience of computers that can query the location of goods at a moment’s notice. </w:t>
      </w:r>
      <w:r w:rsidRPr="00693512">
        <w:rPr>
          <w:u w:val="single"/>
        </w:rPr>
        <w:t>Nor can its limits lie in a broader ensemble of technical infrastructures that are simply hidden from view</w:t>
      </w:r>
      <w:r w:rsidRPr="00693512">
        <w:rPr>
          <w:sz w:val="16"/>
        </w:rPr>
        <w:t xml:space="preserve"> (</w:t>
      </w:r>
      <w:proofErr w:type="gramStart"/>
      <w:r w:rsidRPr="00693512">
        <w:rPr>
          <w:sz w:val="16"/>
        </w:rPr>
        <w:t>i.e.</w:t>
      </w:r>
      <w:proofErr w:type="gramEnd"/>
      <w:r w:rsidRPr="00693512">
        <w:rPr>
          <w:sz w:val="16"/>
        </w:rPr>
        <w:t xml:space="preserve"> underground fiber optic cables). Ultimately, </w:t>
      </w:r>
      <w:r w:rsidRPr="00693512">
        <w:rPr>
          <w:u w:val="single"/>
        </w:rPr>
        <w:t xml:space="preserve">the logistical mode of production’s existence </w:t>
      </w:r>
      <w:r w:rsidRPr="00433383">
        <w:rPr>
          <w:rStyle w:val="Emphasis"/>
          <w:highlight w:val="cyan"/>
        </w:rPr>
        <w:t>transcends</w:t>
      </w:r>
      <w:r w:rsidRPr="00693512">
        <w:rPr>
          <w:u w:val="single"/>
        </w:rPr>
        <w:t xml:space="preserve"> the sum output of </w:t>
      </w:r>
      <w:r w:rsidRPr="00433383">
        <w:rPr>
          <w:highlight w:val="cyan"/>
          <w:u w:val="single"/>
        </w:rPr>
        <w:t>every</w:t>
      </w:r>
      <w:r w:rsidRPr="00693512">
        <w:rPr>
          <w:u w:val="single"/>
        </w:rPr>
        <w:t xml:space="preserve"> supply chain, every infrastructural </w:t>
      </w:r>
      <w:r w:rsidRPr="00433383">
        <w:rPr>
          <w:highlight w:val="cyan"/>
          <w:u w:val="single"/>
        </w:rPr>
        <w:t>system</w:t>
      </w:r>
      <w:r w:rsidRPr="00693512">
        <w:rPr>
          <w:sz w:val="16"/>
        </w:rPr>
        <w:t xml:space="preserve">, every Amazon fulfillment center, or GPS satellite that encompass its physical territories. But </w:t>
      </w:r>
      <w:r w:rsidRPr="00693512">
        <w:rPr>
          <w:u w:val="single"/>
        </w:rPr>
        <w:t>if the logistical mode of production ultimately defies empirical analysis; what are our chances of resisting its growing incursion into everyday life</w:t>
      </w:r>
      <w:r w:rsidRPr="00693512">
        <w:rPr>
          <w:sz w:val="16"/>
        </w:rPr>
        <w:t xml:space="preserve">? </w:t>
      </w:r>
      <w:r w:rsidRPr="00693512">
        <w:rPr>
          <w:u w:val="single"/>
        </w:rPr>
        <w:t>How do we fight something we cannot perceive with our bodies or representationally render with our minds</w:t>
      </w:r>
      <w:r w:rsidRPr="00693512">
        <w:rPr>
          <w:sz w:val="16"/>
        </w:rPr>
        <w:t xml:space="preserve">? In his paper on cognitive mapping, delivered in the midst of the left’s Reagan-era disarray, Fredric Jameson addresses a skeptical audience of conference attendees with this precise dilemma. Regarding the ongoing globalization of capital, Jameson observes how its </w:t>
      </w:r>
      <w:r w:rsidRPr="00693512">
        <w:rPr>
          <w:u w:val="single"/>
        </w:rPr>
        <w:t xml:space="preserve">rapid </w:t>
      </w:r>
      <w:r w:rsidRPr="00433383">
        <w:rPr>
          <w:highlight w:val="cyan"/>
          <w:u w:val="single"/>
        </w:rPr>
        <w:t>development</w:t>
      </w:r>
      <w:r w:rsidRPr="00693512">
        <w:rPr>
          <w:u w:val="single"/>
        </w:rPr>
        <w:t xml:space="preserve"> is </w:t>
      </w:r>
      <w:r w:rsidRPr="00433383">
        <w:rPr>
          <w:rStyle w:val="Emphasis"/>
          <w:highlight w:val="cyan"/>
        </w:rPr>
        <w:t>disorient</w:t>
      </w:r>
      <w:r w:rsidRPr="00693512">
        <w:rPr>
          <w:rStyle w:val="Emphasis"/>
        </w:rPr>
        <w:t>ing</w:t>
      </w:r>
      <w:r w:rsidRPr="00693512">
        <w:rPr>
          <w:u w:val="single"/>
        </w:rPr>
        <w:t xml:space="preserve"> our collective </w:t>
      </w:r>
      <w:r w:rsidRPr="00433383">
        <w:rPr>
          <w:highlight w:val="cyan"/>
          <w:u w:val="single"/>
        </w:rPr>
        <w:t xml:space="preserve">ability to </w:t>
      </w:r>
      <w:r w:rsidRPr="00433383">
        <w:rPr>
          <w:rStyle w:val="Emphasis"/>
          <w:highlight w:val="cyan"/>
        </w:rPr>
        <w:t>navigate</w:t>
      </w:r>
      <w:r w:rsidRPr="00693512">
        <w:rPr>
          <w:u w:val="single"/>
        </w:rPr>
        <w:t xml:space="preserve"> the escalating series of </w:t>
      </w:r>
      <w:r w:rsidRPr="00433383">
        <w:rPr>
          <w:rStyle w:val="Emphasis"/>
          <w:highlight w:val="cyan"/>
        </w:rPr>
        <w:t>spatial abstractions</w:t>
      </w:r>
      <w:r w:rsidRPr="00693512">
        <w:rPr>
          <w:u w:val="single"/>
        </w:rPr>
        <w:t xml:space="preserve"> we are being subjected to</w:t>
      </w:r>
      <w:r w:rsidRPr="00693512">
        <w:rPr>
          <w:sz w:val="16"/>
        </w:rPr>
        <w:t xml:space="preserve">, </w:t>
      </w:r>
      <w:r w:rsidRPr="00693512">
        <w:rPr>
          <w:u w:val="single"/>
        </w:rPr>
        <w:t>which</w:t>
      </w:r>
      <w:r w:rsidRPr="00693512">
        <w:rPr>
          <w:sz w:val="16"/>
        </w:rPr>
        <w:t xml:space="preserve"> as Jameson notes, “</w:t>
      </w:r>
      <w:r w:rsidRPr="00693512">
        <w:rPr>
          <w:u w:val="single"/>
        </w:rPr>
        <w:t xml:space="preserve">involves our </w:t>
      </w:r>
      <w:r w:rsidRPr="00433383">
        <w:rPr>
          <w:highlight w:val="cyan"/>
          <w:u w:val="single"/>
        </w:rPr>
        <w:t>insert</w:t>
      </w:r>
      <w:r w:rsidRPr="00693512">
        <w:rPr>
          <w:u w:val="single"/>
        </w:rPr>
        <w:t xml:space="preserve">ion as individual </w:t>
      </w:r>
      <w:r w:rsidRPr="00433383">
        <w:rPr>
          <w:highlight w:val="cyan"/>
          <w:u w:val="single"/>
        </w:rPr>
        <w:t>subjects into</w:t>
      </w:r>
      <w:r w:rsidRPr="00693512">
        <w:rPr>
          <w:u w:val="single"/>
        </w:rPr>
        <w:t xml:space="preserve"> a multidimensional set of </w:t>
      </w:r>
      <w:r w:rsidRPr="00693512">
        <w:rPr>
          <w:rStyle w:val="Emphasis"/>
        </w:rPr>
        <w:t xml:space="preserve">radically </w:t>
      </w:r>
      <w:r w:rsidRPr="00433383">
        <w:rPr>
          <w:rStyle w:val="Emphasis"/>
          <w:highlight w:val="cyan"/>
        </w:rPr>
        <w:t>discontinuous realities</w:t>
      </w:r>
      <w:r w:rsidRPr="00693512">
        <w:rPr>
          <w:u w:val="single"/>
        </w:rPr>
        <w:t xml:space="preserve">, whose frames range from the still </w:t>
      </w:r>
      <w:r w:rsidRPr="00693512">
        <w:rPr>
          <w:rStyle w:val="Emphasis"/>
        </w:rPr>
        <w:t>surviving spaces of bourgeois private life</w:t>
      </w:r>
      <w:r w:rsidRPr="00693512">
        <w:rPr>
          <w:u w:val="single"/>
        </w:rPr>
        <w:t xml:space="preserve"> all the way to the </w:t>
      </w:r>
      <w:r w:rsidRPr="00693512">
        <w:rPr>
          <w:rStyle w:val="Emphasis"/>
        </w:rPr>
        <w:t>unimaginable decentering of global capital itself</w:t>
      </w:r>
      <w:r w:rsidRPr="00693512">
        <w:rPr>
          <w:sz w:val="16"/>
        </w:rPr>
        <w:t xml:space="preserve">.”4 Like crossing through a formerly familiar city, now shorn of whatever landmarks that once guided us on our way, we </w:t>
      </w:r>
      <w:r w:rsidRPr="00693512">
        <w:rPr>
          <w:strike/>
          <w:sz w:val="16"/>
        </w:rPr>
        <w:t>blindly</w:t>
      </w:r>
      <w:r w:rsidRPr="00693512">
        <w:rPr>
          <w:sz w:val="16"/>
        </w:rPr>
        <w:t xml:space="preserve"> traverse the corridors of global capitalism with few clues as to how to successfully navigate its increasingly inscrutable territories. </w:t>
      </w:r>
      <w:r w:rsidRPr="00693512">
        <w:rPr>
          <w:u w:val="single"/>
        </w:rPr>
        <w:t>Ultimately any temporal, spatial or historical continuity</w:t>
      </w:r>
      <w:r w:rsidRPr="00693512">
        <w:rPr>
          <w:sz w:val="16"/>
        </w:rPr>
        <w:t xml:space="preserve"> one may have enjoyed in prior phases of capital (from its mercantile to imperialist period) </w:t>
      </w:r>
      <w:r w:rsidRPr="00693512">
        <w:rPr>
          <w:u w:val="single"/>
        </w:rPr>
        <w:t xml:space="preserve">is sundered by a fundamentally fragmentary and </w:t>
      </w:r>
      <w:r w:rsidRPr="00693512">
        <w:rPr>
          <w:rStyle w:val="Emphasis"/>
        </w:rPr>
        <w:t>aporetic confusion</w:t>
      </w:r>
      <w:r w:rsidRPr="00693512">
        <w:rPr>
          <w:u w:val="single"/>
        </w:rPr>
        <w:t xml:space="preserve"> which increasingly defines everyday life</w:t>
      </w:r>
      <w:r w:rsidRPr="00693512">
        <w:rPr>
          <w:sz w:val="16"/>
        </w:rPr>
        <w:t xml:space="preserve">. </w:t>
      </w:r>
      <w:r w:rsidRPr="00693512">
        <w:rPr>
          <w:u w:val="single"/>
        </w:rPr>
        <w:t>In its social and political consequences</w:t>
      </w:r>
      <w:r w:rsidRPr="00693512">
        <w:rPr>
          <w:sz w:val="16"/>
        </w:rPr>
        <w:t>, Jameson notes, “</w:t>
      </w:r>
      <w:r w:rsidRPr="00693512">
        <w:rPr>
          <w:u w:val="single"/>
        </w:rPr>
        <w:t>the incapacity to map socially is as</w:t>
      </w:r>
      <w:r w:rsidRPr="00693512">
        <w:rPr>
          <w:strike/>
          <w:sz w:val="16"/>
        </w:rPr>
        <w:t xml:space="preserve"> crippling</w:t>
      </w:r>
      <w:r w:rsidRPr="00693512">
        <w:rPr>
          <w:sz w:val="16"/>
        </w:rPr>
        <w:t>[</w:t>
      </w:r>
      <w:r w:rsidRPr="00693512">
        <w:rPr>
          <w:u w:val="single"/>
        </w:rPr>
        <w:t>detrimental] to political experience as the analogous incapacity to map spatially is for urban experience</w:t>
      </w:r>
      <w:r w:rsidRPr="00693512">
        <w:rPr>
          <w:sz w:val="16"/>
        </w:rPr>
        <w:t xml:space="preserve">. It follows that </w:t>
      </w:r>
      <w:r w:rsidRPr="00693512">
        <w:rPr>
          <w:u w:val="single"/>
        </w:rPr>
        <w:t xml:space="preserve">an </w:t>
      </w:r>
      <w:r w:rsidRPr="00693512">
        <w:rPr>
          <w:rStyle w:val="Emphasis"/>
        </w:rPr>
        <w:t xml:space="preserve">aesthetic of </w:t>
      </w:r>
      <w:r w:rsidRPr="00433383">
        <w:rPr>
          <w:rStyle w:val="Emphasis"/>
          <w:highlight w:val="cyan"/>
        </w:rPr>
        <w:t>cognitive mapping</w:t>
      </w:r>
      <w:r w:rsidRPr="00693512">
        <w:rPr>
          <w:u w:val="single"/>
        </w:rPr>
        <w:t xml:space="preserve"> in this sense </w:t>
      </w:r>
      <w:r w:rsidRPr="00433383">
        <w:rPr>
          <w:highlight w:val="cyan"/>
          <w:u w:val="single"/>
        </w:rPr>
        <w:t>is an integral part of any</w:t>
      </w:r>
      <w:r w:rsidRPr="00693512">
        <w:rPr>
          <w:sz w:val="16"/>
        </w:rPr>
        <w:t xml:space="preserve"> socialist</w:t>
      </w:r>
      <w:r w:rsidRPr="00693512">
        <w:rPr>
          <w:u w:val="single"/>
        </w:rPr>
        <w:t xml:space="preserve"> </w:t>
      </w:r>
      <w:r w:rsidRPr="00433383">
        <w:rPr>
          <w:highlight w:val="cyan"/>
          <w:u w:val="single"/>
        </w:rPr>
        <w:t>political project</w:t>
      </w:r>
      <w:r w:rsidRPr="00693512">
        <w:rPr>
          <w:sz w:val="16"/>
        </w:rPr>
        <w:t xml:space="preserve">”5 In other words, </w:t>
      </w:r>
      <w:r w:rsidRPr="00693512">
        <w:rPr>
          <w:u w:val="single"/>
        </w:rPr>
        <w:t xml:space="preserve">just as maps equip us with necessary representations of the cities we inhabit and move through daily, </w:t>
      </w:r>
      <w:r w:rsidRPr="00433383">
        <w:rPr>
          <w:highlight w:val="cyan"/>
          <w:u w:val="single"/>
        </w:rPr>
        <w:t>we are in</w:t>
      </w:r>
      <w:r w:rsidRPr="00693512">
        <w:rPr>
          <w:u w:val="single"/>
        </w:rPr>
        <w:t xml:space="preserve"> dire </w:t>
      </w:r>
      <w:r w:rsidRPr="00433383">
        <w:rPr>
          <w:highlight w:val="cyan"/>
          <w:u w:val="single"/>
        </w:rPr>
        <w:t>need of</w:t>
      </w:r>
      <w:r w:rsidRPr="00693512">
        <w:rPr>
          <w:u w:val="single"/>
        </w:rPr>
        <w:t xml:space="preserve"> some kind of </w:t>
      </w:r>
      <w:r w:rsidRPr="00433383">
        <w:rPr>
          <w:highlight w:val="cyan"/>
          <w:u w:val="single"/>
        </w:rPr>
        <w:t>perceptual equipment that</w:t>
      </w:r>
      <w:r w:rsidRPr="00693512">
        <w:rPr>
          <w:u w:val="single"/>
        </w:rPr>
        <w:t xml:space="preserve"> will </w:t>
      </w:r>
      <w:r w:rsidRPr="00433383">
        <w:rPr>
          <w:highlight w:val="cyan"/>
          <w:u w:val="single"/>
        </w:rPr>
        <w:t xml:space="preserve">enable us to </w:t>
      </w:r>
      <w:r w:rsidRPr="00D31F41">
        <w:rPr>
          <w:u w:val="single"/>
        </w:rPr>
        <w:t>picture</w:t>
      </w:r>
      <w:r w:rsidRPr="00693512">
        <w:rPr>
          <w:u w:val="single"/>
        </w:rPr>
        <w:t xml:space="preserve"> our embeddedness within the vast </w:t>
      </w:r>
      <w:r w:rsidRPr="00D31F41">
        <w:rPr>
          <w:u w:val="single"/>
        </w:rPr>
        <w:t>network of social relations</w:t>
      </w:r>
      <w:r w:rsidRPr="00693512">
        <w:rPr>
          <w:u w:val="single"/>
        </w:rPr>
        <w:t xml:space="preserve"> that now </w:t>
      </w:r>
      <w:r w:rsidRPr="00433383">
        <w:rPr>
          <w:highlight w:val="cyan"/>
          <w:u w:val="single"/>
        </w:rPr>
        <w:t>define</w:t>
      </w:r>
      <w:r w:rsidRPr="00693512">
        <w:rPr>
          <w:u w:val="single"/>
        </w:rPr>
        <w:t xml:space="preserve"> our era of globalization</w:t>
      </w:r>
      <w:r w:rsidRPr="00693512">
        <w:rPr>
          <w:sz w:val="16"/>
        </w:rPr>
        <w:t xml:space="preserve"> — or as Jameson’s more </w:t>
      </w:r>
      <w:proofErr w:type="spellStart"/>
      <w:r w:rsidRPr="00693512">
        <w:rPr>
          <w:sz w:val="16"/>
        </w:rPr>
        <w:t>Althusserian</w:t>
      </w:r>
      <w:proofErr w:type="spellEnd"/>
      <w:r w:rsidRPr="00693512">
        <w:rPr>
          <w:sz w:val="16"/>
        </w:rPr>
        <w:t xml:space="preserve"> vernacular puts it — </w:t>
      </w:r>
      <w:r w:rsidRPr="00693512">
        <w:rPr>
          <w:rStyle w:val="Emphasis"/>
        </w:rPr>
        <w:t xml:space="preserve">the </w:t>
      </w:r>
      <w:r w:rsidRPr="00433383">
        <w:rPr>
          <w:rStyle w:val="Emphasis"/>
          <w:highlight w:val="cyan"/>
        </w:rPr>
        <w:t>totality of class relations</w:t>
      </w:r>
      <w:r w:rsidRPr="00693512">
        <w:rPr>
          <w:rStyle w:val="Emphasis"/>
        </w:rPr>
        <w:t xml:space="preserve"> on a global scale</w:t>
      </w:r>
      <w:r w:rsidRPr="00693512">
        <w:rPr>
          <w:sz w:val="16"/>
        </w:rPr>
        <w:t xml:space="preserve">. </w:t>
      </w:r>
      <w:r w:rsidRPr="00433383">
        <w:rPr>
          <w:highlight w:val="cyan"/>
          <w:u w:val="single"/>
        </w:rPr>
        <w:t>Cognitive mapping</w:t>
      </w:r>
      <w:r w:rsidRPr="00693512">
        <w:rPr>
          <w:u w:val="single"/>
        </w:rPr>
        <w:t xml:space="preserve"> is thus an attempt, one that Jameson repeatedly emphasizes may be ultimately impossible yet absolutely necessary, to </w:t>
      </w:r>
      <w:r w:rsidRPr="00433383">
        <w:rPr>
          <w:rStyle w:val="Emphasis"/>
          <w:highlight w:val="cyan"/>
        </w:rPr>
        <w:t xml:space="preserve">produce new ways of imagining a </w:t>
      </w:r>
      <w:r w:rsidRPr="00D31F41">
        <w:rPr>
          <w:rStyle w:val="Emphasis"/>
        </w:rPr>
        <w:t xml:space="preserve">world </w:t>
      </w:r>
      <w:r w:rsidRPr="00433383">
        <w:rPr>
          <w:rStyle w:val="Emphasis"/>
          <w:highlight w:val="cyan"/>
        </w:rPr>
        <w:t>system</w:t>
      </w:r>
      <w:r w:rsidRPr="00693512">
        <w:rPr>
          <w:u w:val="single"/>
        </w:rPr>
        <w:t xml:space="preserve"> that has overwhelmed and subverted whatever symbolic totality may have existed in earlier eras</w:t>
      </w:r>
      <w:r w:rsidRPr="00693512">
        <w:rPr>
          <w:sz w:val="16"/>
        </w:rPr>
        <w:t>.</w:t>
      </w:r>
    </w:p>
    <w:p w14:paraId="4C58F2F3" w14:textId="77777777" w:rsidR="00433383" w:rsidRPr="00693512" w:rsidRDefault="00433383" w:rsidP="00433383">
      <w:pPr>
        <w:rPr>
          <w:sz w:val="16"/>
        </w:rPr>
      </w:pPr>
      <w:r w:rsidRPr="00693512">
        <w:rPr>
          <w:sz w:val="16"/>
        </w:rPr>
        <w:t xml:space="preserve">The difficulty of doing so, which Jameson already recognized, has only intensified in the intervening years, perhaps to such an extent that capitalism’s means and relations of production are giving way to an even more inscrutably opaque global economic system. This emergent system, what I have called </w:t>
      </w:r>
      <w:r w:rsidRPr="00693512">
        <w:rPr>
          <w:u w:val="single"/>
        </w:rPr>
        <w:t xml:space="preserve">the </w:t>
      </w:r>
      <w:r w:rsidRPr="00433383">
        <w:rPr>
          <w:highlight w:val="cyan"/>
          <w:u w:val="single"/>
        </w:rPr>
        <w:t>logistical</w:t>
      </w:r>
      <w:r w:rsidRPr="00693512">
        <w:rPr>
          <w:u w:val="single"/>
        </w:rPr>
        <w:t xml:space="preserve"> mode of </w:t>
      </w:r>
      <w:r w:rsidRPr="00433383">
        <w:rPr>
          <w:highlight w:val="cyan"/>
          <w:u w:val="single"/>
        </w:rPr>
        <w:t>production</w:t>
      </w:r>
      <w:r w:rsidRPr="00693512">
        <w:rPr>
          <w:u w:val="single"/>
        </w:rPr>
        <w:t xml:space="preserve">, urgently </w:t>
      </w:r>
      <w:r w:rsidRPr="00433383">
        <w:rPr>
          <w:rStyle w:val="Emphasis"/>
          <w:highlight w:val="cyan"/>
        </w:rPr>
        <w:t>beckons new</w:t>
      </w:r>
      <w:r w:rsidRPr="00693512">
        <w:rPr>
          <w:rStyle w:val="Emphasis"/>
        </w:rPr>
        <w:t xml:space="preserve"> social and </w:t>
      </w:r>
      <w:r w:rsidRPr="00433383">
        <w:rPr>
          <w:rStyle w:val="Emphasis"/>
          <w:highlight w:val="cyan"/>
        </w:rPr>
        <w:t>political imaginaries</w:t>
      </w:r>
      <w:r w:rsidRPr="00693512">
        <w:rPr>
          <w:u w:val="single"/>
        </w:rPr>
        <w:t xml:space="preserve"> if we are to challenge its impending takeover. </w:t>
      </w:r>
      <w:r w:rsidRPr="00433383">
        <w:rPr>
          <w:highlight w:val="cyan"/>
          <w:u w:val="single"/>
        </w:rPr>
        <w:t>We must</w:t>
      </w:r>
      <w:r w:rsidRPr="00693512">
        <w:rPr>
          <w:u w:val="single"/>
        </w:rPr>
        <w:t xml:space="preserve"> collectively endeavor to </w:t>
      </w:r>
      <w:r w:rsidRPr="00433383">
        <w:rPr>
          <w:highlight w:val="cyan"/>
          <w:u w:val="single"/>
        </w:rPr>
        <w:t>map</w:t>
      </w:r>
      <w:r w:rsidRPr="00693512">
        <w:rPr>
          <w:u w:val="single"/>
        </w:rPr>
        <w:t xml:space="preserve"> the logistical mode of </w:t>
      </w:r>
      <w:r w:rsidRPr="00433383">
        <w:rPr>
          <w:highlight w:val="cyan"/>
          <w:u w:val="single"/>
        </w:rPr>
        <w:t>production</w:t>
      </w:r>
      <w:r w:rsidRPr="00693512">
        <w:rPr>
          <w:u w:val="single"/>
        </w:rPr>
        <w:t xml:space="preserve">’s movements, identify where it is going, and </w:t>
      </w:r>
      <w:r w:rsidRPr="00693512">
        <w:rPr>
          <w:rStyle w:val="Emphasis"/>
        </w:rPr>
        <w:t>how to stop it from getting there</w:t>
      </w:r>
      <w:r w:rsidRPr="00693512">
        <w:rPr>
          <w:sz w:val="16"/>
        </w:rPr>
        <w:t>. But the difficulty of such an undertaking is daunting to say the least, especially when considering the rather grim conclusions of my dissertation’s previous chapter. If the logistical mode of production’s spatial geometry is reaching territories beyond the physical landscape and infiltrating our unconscious, how do we map let alone resist its infiltrations?</w:t>
      </w:r>
    </w:p>
    <w:p w14:paraId="0B6D2D85" w14:textId="77777777" w:rsidR="00433383" w:rsidRPr="00693512" w:rsidRDefault="00433383" w:rsidP="00433383">
      <w:pPr>
        <w:rPr>
          <w:sz w:val="16"/>
        </w:rPr>
      </w:pPr>
      <w:r w:rsidRPr="00693512">
        <w:rPr>
          <w:u w:val="single"/>
        </w:rPr>
        <w:t>As a theory of representation</w:t>
      </w:r>
      <w:r w:rsidRPr="00693512">
        <w:rPr>
          <w:sz w:val="16"/>
        </w:rPr>
        <w:t xml:space="preserve">, Jameson’s </w:t>
      </w:r>
      <w:r w:rsidRPr="00693512">
        <w:rPr>
          <w:u w:val="single"/>
        </w:rPr>
        <w:t xml:space="preserve">aspirations for cognitive mapping are largely presented as an appeal for </w:t>
      </w:r>
      <w:r w:rsidRPr="00693512">
        <w:rPr>
          <w:rStyle w:val="Emphasis"/>
        </w:rPr>
        <w:t>formal and aesthetic innovation</w:t>
      </w:r>
      <w:r w:rsidRPr="00693512">
        <w:rPr>
          <w:sz w:val="16"/>
        </w:rPr>
        <w:t xml:space="preserve">. </w:t>
      </w:r>
      <w:r w:rsidRPr="00693512">
        <w:rPr>
          <w:u w:val="single"/>
        </w:rPr>
        <w:t>Cognitive mapping is framed</w:t>
      </w:r>
      <w:r w:rsidRPr="00693512">
        <w:rPr>
          <w:sz w:val="16"/>
        </w:rPr>
        <w:t xml:space="preserve"> by Jameson </w:t>
      </w:r>
      <w:r w:rsidRPr="00693512">
        <w:rPr>
          <w:u w:val="single"/>
        </w:rPr>
        <w:t xml:space="preserve">to be more of an </w:t>
      </w:r>
      <w:r w:rsidRPr="00693512">
        <w:rPr>
          <w:rStyle w:val="Emphasis"/>
        </w:rPr>
        <w:t>invitation to artists than academics</w:t>
      </w:r>
      <w:r w:rsidRPr="00693512">
        <w:rPr>
          <w:sz w:val="16"/>
        </w:rPr>
        <w:t xml:space="preserve">, </w:t>
      </w:r>
      <w:r w:rsidRPr="00693512">
        <w:rPr>
          <w:u w:val="single"/>
        </w:rPr>
        <w:t xml:space="preserve">a challenge to create new aesthetic forms that are adequate to the task of </w:t>
      </w:r>
      <w:r w:rsidRPr="00693512">
        <w:rPr>
          <w:rStyle w:val="Emphasis"/>
        </w:rPr>
        <w:t>representing capitalism itself</w:t>
      </w:r>
      <w:r w:rsidRPr="00693512">
        <w:rPr>
          <w:sz w:val="16"/>
        </w:rPr>
        <w:t xml:space="preserve">. Needless to say, that is no small task! In Cartographies of the Absolute, Alberto Toscano and Jeff </w:t>
      </w:r>
      <w:proofErr w:type="spellStart"/>
      <w:r w:rsidRPr="00693512">
        <w:rPr>
          <w:sz w:val="16"/>
        </w:rPr>
        <w:t>Kinkle</w:t>
      </w:r>
      <w:proofErr w:type="spellEnd"/>
      <w:r w:rsidRPr="00693512">
        <w:rPr>
          <w:sz w:val="16"/>
        </w:rPr>
        <w:t xml:space="preserve"> reflect on Jameson’s call for a collective project of cognitive mapping, testing its efficacy against the reality of an even further entrenched global capitalist system that exists today. The </w:t>
      </w:r>
      <w:r w:rsidRPr="00693512">
        <w:rPr>
          <w:u w:val="single"/>
        </w:rPr>
        <w:t>authors survey the aesthetic landscape and provide novel observations of potential new forms that can meet Jameson’s ambitious demand</w:t>
      </w:r>
      <w:r w:rsidRPr="00693512">
        <w:rPr>
          <w:sz w:val="16"/>
        </w:rPr>
        <w:t xml:space="preserve">. </w:t>
      </w:r>
      <w:r w:rsidRPr="00693512">
        <w:rPr>
          <w:u w:val="single"/>
        </w:rPr>
        <w:t xml:space="preserve">They even ruminate on the formal and </w:t>
      </w:r>
      <w:r w:rsidRPr="00693512">
        <w:rPr>
          <w:rStyle w:val="Emphasis"/>
        </w:rPr>
        <w:t>aesthetic properties of global logistics systems</w:t>
      </w:r>
      <w:r w:rsidRPr="00693512">
        <w:rPr>
          <w:sz w:val="16"/>
        </w:rPr>
        <w:t xml:space="preserve">.6 Perhaps more importantly, Toscano and </w:t>
      </w:r>
      <w:proofErr w:type="spellStart"/>
      <w:r w:rsidRPr="00693512">
        <w:rPr>
          <w:sz w:val="16"/>
        </w:rPr>
        <w:t>Kinkle</w:t>
      </w:r>
      <w:proofErr w:type="spellEnd"/>
      <w:r w:rsidRPr="00693512">
        <w:rPr>
          <w:sz w:val="16"/>
        </w:rPr>
        <w:t xml:space="preserve"> connect the aesthetics of cognitive mapping to a politics of collective struggle and resistance. </w:t>
      </w:r>
      <w:r w:rsidRPr="00693512">
        <w:rPr>
          <w:u w:val="single"/>
        </w:rPr>
        <w:t>Jameson’s search for new forms</w:t>
      </w:r>
      <w:r w:rsidRPr="00693512">
        <w:rPr>
          <w:sz w:val="16"/>
        </w:rPr>
        <w:t xml:space="preserve">, in other words, </w:t>
      </w:r>
      <w:r w:rsidRPr="00693512">
        <w:rPr>
          <w:u w:val="single"/>
        </w:rPr>
        <w:t>must also include</w:t>
      </w:r>
      <w:r w:rsidRPr="00693512">
        <w:rPr>
          <w:sz w:val="16"/>
        </w:rPr>
        <w:t xml:space="preserve"> what Toscano and </w:t>
      </w:r>
      <w:proofErr w:type="spellStart"/>
      <w:r w:rsidRPr="00693512">
        <w:rPr>
          <w:sz w:val="16"/>
        </w:rPr>
        <w:t>Kinkle</w:t>
      </w:r>
      <w:proofErr w:type="spellEnd"/>
      <w:r w:rsidRPr="00693512">
        <w:rPr>
          <w:sz w:val="16"/>
        </w:rPr>
        <w:t xml:space="preserve"> characterize as “</w:t>
      </w:r>
      <w:r w:rsidRPr="00693512">
        <w:rPr>
          <w:u w:val="single"/>
        </w:rPr>
        <w:t xml:space="preserve">the </w:t>
      </w:r>
      <w:r w:rsidRPr="00433383">
        <w:rPr>
          <w:highlight w:val="cyan"/>
          <w:u w:val="single"/>
        </w:rPr>
        <w:t xml:space="preserve">political search after modes of </w:t>
      </w:r>
      <w:r w:rsidRPr="00433383">
        <w:rPr>
          <w:rStyle w:val="Emphasis"/>
          <w:highlight w:val="cyan"/>
        </w:rPr>
        <w:t>organization, communication and solidarity</w:t>
      </w:r>
      <w:r w:rsidRPr="00693512">
        <w:rPr>
          <w:u w:val="single"/>
        </w:rPr>
        <w:t>, political forms adequate to our moment</w:t>
      </w:r>
      <w:r w:rsidRPr="00693512">
        <w:rPr>
          <w:sz w:val="16"/>
        </w:rPr>
        <w:t>.”</w:t>
      </w:r>
      <w:proofErr w:type="gramStart"/>
      <w:r w:rsidRPr="00693512">
        <w:rPr>
          <w:sz w:val="16"/>
        </w:rPr>
        <w:t>7</w:t>
      </w:r>
      <w:proofErr w:type="gramEnd"/>
    </w:p>
    <w:p w14:paraId="7678079A" w14:textId="77777777" w:rsidR="00433383" w:rsidRPr="00693512" w:rsidRDefault="00433383" w:rsidP="00433383">
      <w:pPr>
        <w:rPr>
          <w:sz w:val="16"/>
        </w:rPr>
      </w:pPr>
      <w:r w:rsidRPr="00433383">
        <w:rPr>
          <w:highlight w:val="cyan"/>
          <w:u w:val="single"/>
        </w:rPr>
        <w:t>I</w:t>
      </w:r>
      <w:r w:rsidRPr="00693512">
        <w:rPr>
          <w:u w:val="single"/>
        </w:rPr>
        <w:t xml:space="preserve"> tentatively </w:t>
      </w:r>
      <w:r w:rsidRPr="00433383">
        <w:rPr>
          <w:highlight w:val="cyan"/>
          <w:u w:val="single"/>
        </w:rPr>
        <w:t xml:space="preserve">propose </w:t>
      </w:r>
      <w:r w:rsidRPr="00433383">
        <w:rPr>
          <w:rStyle w:val="Emphasis"/>
          <w:highlight w:val="cyan"/>
        </w:rPr>
        <w:t>we begin building</w:t>
      </w:r>
      <w:r w:rsidRPr="00693512">
        <w:rPr>
          <w:rStyle w:val="Emphasis"/>
        </w:rPr>
        <w:t xml:space="preserve"> precisely such </w:t>
      </w:r>
      <w:r w:rsidRPr="00433383">
        <w:rPr>
          <w:rStyle w:val="Emphasis"/>
          <w:highlight w:val="cyan"/>
        </w:rPr>
        <w:t>a new form</w:t>
      </w:r>
      <w:r w:rsidRPr="00693512">
        <w:rPr>
          <w:sz w:val="16"/>
        </w:rPr>
        <w:t xml:space="preserve"> — </w:t>
      </w:r>
      <w:r w:rsidRPr="00433383">
        <w:rPr>
          <w:highlight w:val="cyan"/>
          <w:u w:val="single"/>
        </w:rPr>
        <w:t xml:space="preserve">an </w:t>
      </w:r>
      <w:r w:rsidRPr="00433383">
        <w:rPr>
          <w:rStyle w:val="Emphasis"/>
          <w:highlight w:val="cyan"/>
        </w:rPr>
        <w:t>architectonic of planetary resistance</w:t>
      </w:r>
      <w:r w:rsidRPr="00433383">
        <w:rPr>
          <w:highlight w:val="cyan"/>
          <w:u w:val="single"/>
        </w:rPr>
        <w:t xml:space="preserve"> that mirrors</w:t>
      </w:r>
      <w:r w:rsidRPr="00693512">
        <w:rPr>
          <w:u w:val="single"/>
        </w:rPr>
        <w:t xml:space="preserve"> the multi-scalar </w:t>
      </w:r>
      <w:r w:rsidRPr="00433383">
        <w:rPr>
          <w:highlight w:val="cyan"/>
          <w:u w:val="single"/>
        </w:rPr>
        <w:t>dimensions of</w:t>
      </w:r>
      <w:r w:rsidRPr="00693512">
        <w:rPr>
          <w:u w:val="single"/>
        </w:rPr>
        <w:t xml:space="preserve"> the </w:t>
      </w:r>
      <w:r w:rsidRPr="00376EE0">
        <w:rPr>
          <w:u w:val="single"/>
        </w:rPr>
        <w:t>logistical</w:t>
      </w:r>
      <w:r w:rsidRPr="00693512">
        <w:rPr>
          <w:u w:val="single"/>
        </w:rPr>
        <w:t xml:space="preserve"> mode of </w:t>
      </w:r>
      <w:r w:rsidRPr="00433383">
        <w:rPr>
          <w:highlight w:val="cyan"/>
          <w:u w:val="single"/>
        </w:rPr>
        <w:t>production</w:t>
      </w:r>
      <w:r w:rsidRPr="00693512">
        <w:rPr>
          <w:u w:val="single"/>
        </w:rPr>
        <w:t xml:space="preserve"> itself</w:t>
      </w:r>
      <w:r w:rsidRPr="00693512">
        <w:rPr>
          <w:sz w:val="16"/>
        </w:rPr>
        <w:t xml:space="preserve">. In other words, </w:t>
      </w:r>
      <w:r w:rsidRPr="00433383">
        <w:rPr>
          <w:rStyle w:val="Emphasis"/>
          <w:sz w:val="28"/>
          <w:szCs w:val="28"/>
          <w:highlight w:val="cyan"/>
        </w:rPr>
        <w:t>for every scale of</w:t>
      </w:r>
      <w:r w:rsidRPr="00693512">
        <w:rPr>
          <w:rStyle w:val="Emphasis"/>
          <w:sz w:val="28"/>
          <w:szCs w:val="28"/>
        </w:rPr>
        <w:t xml:space="preserve"> the </w:t>
      </w:r>
      <w:r w:rsidRPr="00433383">
        <w:rPr>
          <w:rStyle w:val="Emphasis"/>
          <w:sz w:val="28"/>
          <w:szCs w:val="28"/>
          <w:highlight w:val="cyan"/>
        </w:rPr>
        <w:t>logistical</w:t>
      </w:r>
      <w:r w:rsidRPr="00693512">
        <w:rPr>
          <w:rStyle w:val="Emphasis"/>
          <w:sz w:val="28"/>
          <w:szCs w:val="28"/>
        </w:rPr>
        <w:t xml:space="preserve"> mode of </w:t>
      </w:r>
      <w:r w:rsidRPr="00433383">
        <w:rPr>
          <w:rStyle w:val="Emphasis"/>
          <w:sz w:val="28"/>
          <w:szCs w:val="28"/>
          <w:highlight w:val="cyan"/>
        </w:rPr>
        <w:t>production</w:t>
      </w:r>
      <w:r w:rsidRPr="00433383">
        <w:rPr>
          <w:sz w:val="16"/>
          <w:highlight w:val="cyan"/>
        </w:rPr>
        <w:t xml:space="preserve">, </w:t>
      </w:r>
      <w:r w:rsidRPr="00433383">
        <w:rPr>
          <w:highlight w:val="cyan"/>
          <w:u w:val="single"/>
        </w:rPr>
        <w:t xml:space="preserve">there is to be a </w:t>
      </w:r>
      <w:r w:rsidRPr="00433383">
        <w:rPr>
          <w:rStyle w:val="Emphasis"/>
          <w:sz w:val="28"/>
          <w:szCs w:val="28"/>
          <w:highlight w:val="cyan"/>
        </w:rPr>
        <w:t>corresponding scale of resistance</w:t>
      </w:r>
      <w:r w:rsidRPr="00693512">
        <w:rPr>
          <w:rStyle w:val="StyleUnderline"/>
        </w:rPr>
        <w:t xml:space="preserve"> whose tactics and operations address its </w:t>
      </w:r>
      <w:r w:rsidRPr="00693512">
        <w:rPr>
          <w:rStyle w:val="Emphasis"/>
        </w:rPr>
        <w:t>respective domain</w:t>
      </w:r>
      <w:r w:rsidRPr="00693512">
        <w:rPr>
          <w:sz w:val="16"/>
        </w:rPr>
        <w:t xml:space="preserve">, </w:t>
      </w:r>
      <w:proofErr w:type="gramStart"/>
      <w:r w:rsidRPr="00693512">
        <w:rPr>
          <w:u w:val="single"/>
        </w:rPr>
        <w:t>i.e.</w:t>
      </w:r>
      <w:proofErr w:type="gramEnd"/>
      <w:r w:rsidRPr="00693512">
        <w:rPr>
          <w:u w:val="single"/>
        </w:rPr>
        <w:t xml:space="preserve"> a </w:t>
      </w:r>
      <w:r w:rsidRPr="00433383">
        <w:rPr>
          <w:highlight w:val="cyan"/>
          <w:u w:val="single"/>
        </w:rPr>
        <w:t>strategy</w:t>
      </w:r>
      <w:r w:rsidRPr="00693512">
        <w:rPr>
          <w:u w:val="single"/>
        </w:rPr>
        <w:t xml:space="preserve"> of resistance </w:t>
      </w:r>
      <w:r w:rsidRPr="00433383">
        <w:rPr>
          <w:highlight w:val="cyan"/>
          <w:u w:val="single"/>
        </w:rPr>
        <w:t>against</w:t>
      </w:r>
      <w:r w:rsidRPr="00693512">
        <w:rPr>
          <w:u w:val="single"/>
        </w:rPr>
        <w:t xml:space="preserve"> the logistical mode of production’s global supply chain, its social supply chain, and its </w:t>
      </w:r>
      <w:r w:rsidRPr="00433383">
        <w:rPr>
          <w:rStyle w:val="Emphasis"/>
          <w:highlight w:val="cyan"/>
        </w:rPr>
        <w:t>seizure of subjectivity</w:t>
      </w:r>
      <w:r w:rsidRPr="00693512">
        <w:rPr>
          <w:sz w:val="16"/>
        </w:rPr>
        <w:t xml:space="preserve">. </w:t>
      </w:r>
      <w:r w:rsidRPr="00693512">
        <w:rPr>
          <w:u w:val="single"/>
        </w:rPr>
        <w:t>Some of these resistances are already happening</w:t>
      </w:r>
      <w:r w:rsidRPr="00693512">
        <w:rPr>
          <w:sz w:val="16"/>
        </w:rPr>
        <w:t xml:space="preserve">. For instance, as my first chapter’s conclusion indicated, at the level of the global supply chain, there exist numerous militant struggles. Most recently, </w:t>
      </w:r>
      <w:r w:rsidRPr="00693512">
        <w:rPr>
          <w:u w:val="single"/>
        </w:rPr>
        <w:t xml:space="preserve">the </w:t>
      </w:r>
      <w:r w:rsidRPr="00433383">
        <w:rPr>
          <w:highlight w:val="cyan"/>
          <w:u w:val="single"/>
        </w:rPr>
        <w:t>movement</w:t>
      </w:r>
      <w:r w:rsidRPr="00693512">
        <w:rPr>
          <w:u w:val="single"/>
        </w:rPr>
        <w:t xml:space="preserve"> of Wet’suwet’en activists </w:t>
      </w:r>
      <w:r w:rsidRPr="00433383">
        <w:rPr>
          <w:highlight w:val="cyan"/>
          <w:u w:val="single"/>
        </w:rPr>
        <w:t>in Canada</w:t>
      </w:r>
      <w:r w:rsidRPr="00693512">
        <w:rPr>
          <w:u w:val="single"/>
        </w:rPr>
        <w:t xml:space="preserve"> have successfully </w:t>
      </w:r>
      <w:r w:rsidRPr="00376EE0">
        <w:rPr>
          <w:u w:val="single"/>
        </w:rPr>
        <w:t>blockaded</w:t>
      </w:r>
      <w:r w:rsidRPr="00693512">
        <w:rPr>
          <w:u w:val="single"/>
        </w:rPr>
        <w:t xml:space="preserve"> and </w:t>
      </w:r>
      <w:r w:rsidRPr="00433383">
        <w:rPr>
          <w:highlight w:val="cyan"/>
          <w:u w:val="single"/>
        </w:rPr>
        <w:t>shut down</w:t>
      </w:r>
      <w:r w:rsidRPr="00693512">
        <w:rPr>
          <w:u w:val="single"/>
        </w:rPr>
        <w:t xml:space="preserve"> the country’s </w:t>
      </w:r>
      <w:r w:rsidRPr="00433383">
        <w:rPr>
          <w:highlight w:val="cyan"/>
          <w:u w:val="single"/>
        </w:rPr>
        <w:t>entire</w:t>
      </w:r>
      <w:r w:rsidRPr="00693512">
        <w:rPr>
          <w:u w:val="single"/>
        </w:rPr>
        <w:t xml:space="preserve"> national </w:t>
      </w:r>
      <w:r w:rsidRPr="00433383">
        <w:rPr>
          <w:highlight w:val="cyan"/>
          <w:u w:val="single"/>
        </w:rPr>
        <w:t>railway</w:t>
      </w:r>
      <w:r w:rsidRPr="00693512">
        <w:rPr>
          <w:u w:val="single"/>
        </w:rPr>
        <w:t xml:space="preserve"> infrastructure, </w:t>
      </w:r>
      <w:r w:rsidRPr="00433383">
        <w:rPr>
          <w:highlight w:val="cyan"/>
          <w:u w:val="single"/>
        </w:rPr>
        <w:t>causing</w:t>
      </w:r>
      <w:r w:rsidRPr="00693512">
        <w:rPr>
          <w:u w:val="single"/>
        </w:rPr>
        <w:t xml:space="preserve"> massive </w:t>
      </w:r>
      <w:r w:rsidRPr="00433383">
        <w:rPr>
          <w:highlight w:val="cyan"/>
          <w:u w:val="single"/>
        </w:rPr>
        <w:t>disruptions</w:t>
      </w:r>
      <w:r w:rsidRPr="00693512">
        <w:rPr>
          <w:u w:val="single"/>
        </w:rPr>
        <w:t xml:space="preserve"> and creating huge pressure </w:t>
      </w:r>
      <w:r w:rsidRPr="00433383">
        <w:rPr>
          <w:highlight w:val="cyan"/>
          <w:u w:val="single"/>
        </w:rPr>
        <w:t>on</w:t>
      </w:r>
      <w:r w:rsidRPr="00693512">
        <w:rPr>
          <w:u w:val="single"/>
        </w:rPr>
        <w:t xml:space="preserve"> the Trudeau government to cease its oil </w:t>
      </w:r>
      <w:r w:rsidRPr="00433383">
        <w:rPr>
          <w:highlight w:val="cyan"/>
          <w:u w:val="single"/>
        </w:rPr>
        <w:t>pipeline project</w:t>
      </w:r>
      <w:r w:rsidRPr="00693512">
        <w:rPr>
          <w:sz w:val="16"/>
        </w:rPr>
        <w:t xml:space="preserve"> in British Columbia.8 </w:t>
      </w:r>
      <w:r w:rsidRPr="00693512">
        <w:rPr>
          <w:u w:val="single"/>
        </w:rPr>
        <w:t xml:space="preserve">Similar </w:t>
      </w:r>
      <w:r w:rsidRPr="00433383">
        <w:rPr>
          <w:highlight w:val="cyan"/>
          <w:u w:val="single"/>
        </w:rPr>
        <w:t>indigenous protests</w:t>
      </w:r>
      <w:r w:rsidRPr="00693512">
        <w:rPr>
          <w:u w:val="single"/>
        </w:rPr>
        <w:t xml:space="preserve"> in the United States, such as the </w:t>
      </w:r>
      <w:r w:rsidRPr="00433383">
        <w:rPr>
          <w:highlight w:val="cyan"/>
          <w:u w:val="single"/>
        </w:rPr>
        <w:t>blockade</w:t>
      </w:r>
      <w:r w:rsidRPr="00693512">
        <w:rPr>
          <w:u w:val="single"/>
        </w:rPr>
        <w:t xml:space="preserve"> of the </w:t>
      </w:r>
      <w:r w:rsidRPr="00433383">
        <w:rPr>
          <w:highlight w:val="cyan"/>
          <w:u w:val="single"/>
        </w:rPr>
        <w:t>Dakota</w:t>
      </w:r>
      <w:r w:rsidRPr="00693512">
        <w:rPr>
          <w:u w:val="single"/>
        </w:rPr>
        <w:t xml:space="preserve"> Access </w:t>
      </w:r>
      <w:r w:rsidRPr="00433383">
        <w:rPr>
          <w:highlight w:val="cyan"/>
          <w:u w:val="single"/>
        </w:rPr>
        <w:t>Pipeline</w:t>
      </w:r>
      <w:r w:rsidRPr="00693512">
        <w:rPr>
          <w:u w:val="single"/>
        </w:rPr>
        <w:t xml:space="preserve">, have </w:t>
      </w:r>
      <w:r w:rsidRPr="00433383">
        <w:rPr>
          <w:highlight w:val="cyan"/>
          <w:u w:val="single"/>
        </w:rPr>
        <w:t>pushed</w:t>
      </w:r>
      <w:r w:rsidRPr="00693512">
        <w:rPr>
          <w:u w:val="single"/>
        </w:rPr>
        <w:t xml:space="preserve"> the tactics of </w:t>
      </w:r>
      <w:r w:rsidRPr="00433383">
        <w:rPr>
          <w:highlight w:val="cyan"/>
          <w:u w:val="single"/>
        </w:rPr>
        <w:t>sabotaging</w:t>
      </w:r>
      <w:r w:rsidRPr="00693512">
        <w:rPr>
          <w:u w:val="single"/>
        </w:rPr>
        <w:t xml:space="preserve"> and disrupting key points in capital’s global supply chain </w:t>
      </w:r>
      <w:r w:rsidRPr="00433383">
        <w:rPr>
          <w:highlight w:val="cyan"/>
          <w:u w:val="single"/>
        </w:rPr>
        <w:t>to</w:t>
      </w:r>
      <w:r w:rsidRPr="00693512">
        <w:rPr>
          <w:u w:val="single"/>
        </w:rPr>
        <w:t xml:space="preserve"> the </w:t>
      </w:r>
      <w:r w:rsidRPr="00433383">
        <w:rPr>
          <w:highlight w:val="cyan"/>
          <w:u w:val="single"/>
        </w:rPr>
        <w:t>center of</w:t>
      </w:r>
      <w:r w:rsidRPr="00693512">
        <w:rPr>
          <w:u w:val="single"/>
        </w:rPr>
        <w:t xml:space="preserve"> many </w:t>
      </w:r>
      <w:r w:rsidRPr="00693512">
        <w:rPr>
          <w:rStyle w:val="Emphasis"/>
        </w:rPr>
        <w:t xml:space="preserve">social movements’ </w:t>
      </w:r>
      <w:r w:rsidRPr="00433383">
        <w:rPr>
          <w:rStyle w:val="Emphasis"/>
          <w:highlight w:val="cyan"/>
        </w:rPr>
        <w:t>strategies of resistance</w:t>
      </w:r>
      <w:r w:rsidRPr="00693512">
        <w:rPr>
          <w:sz w:val="16"/>
        </w:rPr>
        <w:t xml:space="preserve">. At the level of the social supply chain, </w:t>
      </w:r>
      <w:r w:rsidRPr="00693512">
        <w:rPr>
          <w:u w:val="single"/>
        </w:rPr>
        <w:t>resistance has largely involved waves of international strikes by gig workers such as Uber drivers and Deliveroo couriers</w:t>
      </w:r>
      <w:r w:rsidRPr="00693512">
        <w:rPr>
          <w:sz w:val="16"/>
        </w:rPr>
        <w:t xml:space="preserve">. </w:t>
      </w:r>
      <w:r w:rsidRPr="00693512">
        <w:rPr>
          <w:u w:val="single"/>
        </w:rPr>
        <w:t xml:space="preserve">The surprising </w:t>
      </w:r>
      <w:r w:rsidRPr="00433383">
        <w:rPr>
          <w:highlight w:val="cyan"/>
          <w:u w:val="single"/>
        </w:rPr>
        <w:t>success of</w:t>
      </w:r>
      <w:r w:rsidRPr="00693512">
        <w:rPr>
          <w:u w:val="single"/>
        </w:rPr>
        <w:t xml:space="preserve"> many of the </w:t>
      </w:r>
      <w:r w:rsidRPr="00433383">
        <w:rPr>
          <w:highlight w:val="cyan"/>
          <w:u w:val="single"/>
        </w:rPr>
        <w:t>efforts to organize gig workers</w:t>
      </w:r>
      <w:r w:rsidRPr="00693512">
        <w:rPr>
          <w:u w:val="single"/>
        </w:rPr>
        <w:t xml:space="preserve">, often conducted </w:t>
      </w:r>
      <w:r w:rsidRPr="00433383">
        <w:rPr>
          <w:highlight w:val="cyan"/>
          <w:u w:val="single"/>
        </w:rPr>
        <w:t>across national boundaries, is</w:t>
      </w:r>
      <w:r w:rsidRPr="00693512">
        <w:rPr>
          <w:u w:val="single"/>
        </w:rPr>
        <w:t xml:space="preserve"> an encouraging </w:t>
      </w:r>
      <w:r w:rsidRPr="00433383">
        <w:rPr>
          <w:highlight w:val="cyan"/>
          <w:u w:val="single"/>
        </w:rPr>
        <w:t>sign for</w:t>
      </w:r>
      <w:r w:rsidRPr="00693512">
        <w:rPr>
          <w:u w:val="single"/>
        </w:rPr>
        <w:t xml:space="preserve"> the </w:t>
      </w:r>
      <w:r w:rsidRPr="00433383">
        <w:rPr>
          <w:highlight w:val="cyan"/>
          <w:u w:val="single"/>
        </w:rPr>
        <w:t>efficacy of resistance</w:t>
      </w:r>
      <w:r w:rsidRPr="00693512">
        <w:rPr>
          <w:u w:val="single"/>
        </w:rPr>
        <w:t xml:space="preserve"> at this </w:t>
      </w:r>
      <w:r w:rsidRPr="00693512">
        <w:rPr>
          <w:rStyle w:val="Emphasis"/>
        </w:rPr>
        <w:t>scale of the logistical mode of production</w:t>
      </w:r>
      <w:r w:rsidRPr="00693512">
        <w:rPr>
          <w:sz w:val="16"/>
        </w:rPr>
        <w:t xml:space="preserve">. As I’ve already alluded to, </w:t>
      </w:r>
      <w:r w:rsidRPr="00693512">
        <w:rPr>
          <w:u w:val="single"/>
        </w:rPr>
        <w:t>the final scale of resistance is perhaps the most difficult to achieve</w:t>
      </w:r>
      <w:r w:rsidRPr="00693512">
        <w:rPr>
          <w:sz w:val="16"/>
        </w:rPr>
        <w:t xml:space="preserve">. </w:t>
      </w:r>
      <w:r w:rsidRPr="00693512">
        <w:rPr>
          <w:u w:val="single"/>
        </w:rPr>
        <w:t xml:space="preserve">How do we mobilize subjects to resist a logistical technology as </w:t>
      </w:r>
      <w:r w:rsidRPr="00693512">
        <w:rPr>
          <w:rStyle w:val="Emphasis"/>
        </w:rPr>
        <w:t>advanced as the ludic loop</w:t>
      </w:r>
      <w:r w:rsidRPr="00693512">
        <w:rPr>
          <w:sz w:val="16"/>
        </w:rPr>
        <w:t xml:space="preserve"> — </w:t>
      </w:r>
      <w:r w:rsidRPr="00693512">
        <w:rPr>
          <w:u w:val="single"/>
        </w:rPr>
        <w:t>especially when it is systematically absorbing all subjectivities into its system of machinic enslavement</w:t>
      </w:r>
      <w:r w:rsidRPr="00693512">
        <w:rPr>
          <w:sz w:val="16"/>
        </w:rPr>
        <w:t xml:space="preserve">? In Signs and Machines, Lazzarato suggests that </w:t>
      </w:r>
      <w:r w:rsidRPr="00693512">
        <w:rPr>
          <w:u w:val="single"/>
        </w:rPr>
        <w:t xml:space="preserve">to resist the growing power of machinic enslavement, to create new subjectivations which defy its logic of systematic </w:t>
      </w:r>
      <w:proofErr w:type="spellStart"/>
      <w:r w:rsidRPr="00693512">
        <w:rPr>
          <w:u w:val="single"/>
        </w:rPr>
        <w:t>desubjectivation</w:t>
      </w:r>
      <w:proofErr w:type="spellEnd"/>
      <w:r w:rsidRPr="00693512">
        <w:rPr>
          <w:u w:val="single"/>
        </w:rPr>
        <w:t xml:space="preserve">, </w:t>
      </w:r>
      <w:r w:rsidRPr="00433383">
        <w:rPr>
          <w:highlight w:val="cyan"/>
          <w:u w:val="single"/>
        </w:rPr>
        <w:t xml:space="preserve">requires </w:t>
      </w:r>
      <w:r w:rsidRPr="00433383">
        <w:rPr>
          <w:rStyle w:val="Emphasis"/>
          <w:highlight w:val="cyan"/>
        </w:rPr>
        <w:t>new ways of being</w:t>
      </w:r>
      <w:r w:rsidRPr="00693512">
        <w:rPr>
          <w:rStyle w:val="Emphasis"/>
        </w:rPr>
        <w:t xml:space="preserve"> together</w:t>
      </w:r>
      <w:r w:rsidRPr="00693512">
        <w:rPr>
          <w:u w:val="single"/>
        </w:rPr>
        <w:t xml:space="preserve">, </w:t>
      </w:r>
      <w:r w:rsidRPr="00433383">
        <w:rPr>
          <w:highlight w:val="cyan"/>
          <w:u w:val="single"/>
        </w:rPr>
        <w:t xml:space="preserve">new </w:t>
      </w:r>
      <w:r w:rsidRPr="00433383">
        <w:rPr>
          <w:rStyle w:val="Emphasis"/>
          <w:highlight w:val="cyan"/>
        </w:rPr>
        <w:t>struggles</w:t>
      </w:r>
      <w:r w:rsidRPr="00693512">
        <w:rPr>
          <w:rStyle w:val="Emphasis"/>
        </w:rPr>
        <w:t xml:space="preserve"> and resistances</w:t>
      </w:r>
      <w:r w:rsidRPr="00693512">
        <w:rPr>
          <w:u w:val="single"/>
        </w:rPr>
        <w:t xml:space="preserve"> that collectively create </w:t>
      </w:r>
      <w:r w:rsidRPr="00433383">
        <w:rPr>
          <w:rStyle w:val="Emphasis"/>
          <w:highlight w:val="cyan"/>
        </w:rPr>
        <w:t>new subjectivities</w:t>
      </w:r>
      <w:r w:rsidRPr="00693512">
        <w:rPr>
          <w:u w:val="single"/>
        </w:rPr>
        <w:t xml:space="preserve"> in the process</w:t>
      </w:r>
      <w:r w:rsidRPr="00693512">
        <w:rPr>
          <w:sz w:val="16"/>
        </w:rPr>
        <w:t>. As he says, “</w:t>
      </w:r>
      <w:r w:rsidRPr="00693512">
        <w:rPr>
          <w:u w:val="single"/>
        </w:rPr>
        <w:t xml:space="preserve">In order for political subjectivation to occur, it must necessarily </w:t>
      </w:r>
      <w:r w:rsidRPr="00693512">
        <w:rPr>
          <w:rStyle w:val="Emphasis"/>
        </w:rPr>
        <w:t>traverse moments</w:t>
      </w:r>
      <w:r w:rsidRPr="00693512">
        <w:rPr>
          <w:u w:val="single"/>
        </w:rPr>
        <w:t xml:space="preserve"> in which </w:t>
      </w:r>
      <w:r w:rsidRPr="00693512">
        <w:rPr>
          <w:rStyle w:val="Emphasis"/>
        </w:rPr>
        <w:t>dominant significations</w:t>
      </w:r>
      <w:r w:rsidRPr="00693512">
        <w:rPr>
          <w:u w:val="single"/>
        </w:rPr>
        <w:t xml:space="preserve"> are suspended and the hold of machinic enslavements is thrown off. </w:t>
      </w:r>
      <w:r w:rsidRPr="00693512">
        <w:rPr>
          <w:rStyle w:val="Emphasis"/>
        </w:rPr>
        <w:t>Strikes</w:t>
      </w:r>
      <w:r w:rsidRPr="00693512">
        <w:rPr>
          <w:u w:val="single"/>
        </w:rPr>
        <w:t xml:space="preserve">, struggles, revolts, and riots constitute </w:t>
      </w:r>
      <w:r w:rsidRPr="00433383">
        <w:rPr>
          <w:rStyle w:val="Emphasis"/>
          <w:highlight w:val="cyan"/>
        </w:rPr>
        <w:t>moments of rupture</w:t>
      </w:r>
      <w:r w:rsidRPr="00433383">
        <w:rPr>
          <w:highlight w:val="cyan"/>
          <w:u w:val="single"/>
        </w:rPr>
        <w:t xml:space="preserve"> </w:t>
      </w:r>
      <w:r w:rsidRPr="00376EE0">
        <w:rPr>
          <w:u w:val="single"/>
        </w:rPr>
        <w:t>with</w:t>
      </w:r>
      <w:r w:rsidRPr="00693512">
        <w:rPr>
          <w:u w:val="single"/>
        </w:rPr>
        <w:t xml:space="preserve"> and suspension of chronological time, </w:t>
      </w:r>
      <w:r w:rsidRPr="00433383">
        <w:rPr>
          <w:highlight w:val="cyan"/>
          <w:u w:val="single"/>
        </w:rPr>
        <w:t>of</w:t>
      </w:r>
      <w:r w:rsidRPr="00693512">
        <w:rPr>
          <w:u w:val="single"/>
        </w:rPr>
        <w:t xml:space="preserve"> the </w:t>
      </w:r>
      <w:r w:rsidRPr="00693512">
        <w:rPr>
          <w:rStyle w:val="Emphasis"/>
        </w:rPr>
        <w:t xml:space="preserve">neutralization of </w:t>
      </w:r>
      <w:r w:rsidRPr="00433383">
        <w:rPr>
          <w:rStyle w:val="Emphasis"/>
          <w:highlight w:val="cyan"/>
        </w:rPr>
        <w:t>subjections and</w:t>
      </w:r>
      <w:r w:rsidRPr="00693512">
        <w:rPr>
          <w:rStyle w:val="Emphasis"/>
        </w:rPr>
        <w:t xml:space="preserve"> dominant </w:t>
      </w:r>
      <w:r w:rsidRPr="00433383">
        <w:rPr>
          <w:rStyle w:val="Emphasis"/>
          <w:highlight w:val="cyan"/>
        </w:rPr>
        <w:t>significations</w:t>
      </w:r>
      <w:r w:rsidRPr="00693512">
        <w:rPr>
          <w:u w:val="single"/>
        </w:rPr>
        <w:t xml:space="preserve">. Immaculate, virginal subjectivities do not then appear but rather </w:t>
      </w:r>
      <w:r w:rsidRPr="00693512">
        <w:rPr>
          <w:rStyle w:val="Emphasis"/>
        </w:rPr>
        <w:t>focal points</w:t>
      </w:r>
      <w:r w:rsidRPr="00693512">
        <w:rPr>
          <w:u w:val="single"/>
        </w:rPr>
        <w:t xml:space="preserve">, emergences, the beginnings of subjectivation whose actualization and proliferation </w:t>
      </w:r>
      <w:r w:rsidRPr="00433383">
        <w:rPr>
          <w:highlight w:val="cyan"/>
          <w:u w:val="single"/>
        </w:rPr>
        <w:t xml:space="preserve">depend on a </w:t>
      </w:r>
      <w:r w:rsidRPr="00433383">
        <w:rPr>
          <w:rStyle w:val="Emphasis"/>
          <w:highlight w:val="cyan"/>
        </w:rPr>
        <w:t>constructive process</w:t>
      </w:r>
      <w:r w:rsidRPr="00433383">
        <w:rPr>
          <w:highlight w:val="cyan"/>
          <w:u w:val="single"/>
        </w:rPr>
        <w:t xml:space="preserve"> that must </w:t>
      </w:r>
      <w:r w:rsidRPr="00433383">
        <w:rPr>
          <w:rStyle w:val="Emphasis"/>
          <w:highlight w:val="cyan"/>
        </w:rPr>
        <w:t>articulate</w:t>
      </w:r>
      <w:r w:rsidRPr="00693512">
        <w:rPr>
          <w:u w:val="single"/>
        </w:rPr>
        <w:t xml:space="preserve"> the </w:t>
      </w:r>
      <w:r w:rsidRPr="00433383">
        <w:rPr>
          <w:highlight w:val="cyan"/>
          <w:u w:val="single"/>
        </w:rPr>
        <w:t>relation</w:t>
      </w:r>
      <w:r w:rsidRPr="00693512">
        <w:rPr>
          <w:u w:val="single"/>
        </w:rPr>
        <w:t xml:space="preserve"> between "production" and "subjectivation" </w:t>
      </w:r>
      <w:r w:rsidRPr="00433383">
        <w:rPr>
          <w:highlight w:val="cyan"/>
          <w:u w:val="single"/>
        </w:rPr>
        <w:t>in a new way</w:t>
      </w:r>
      <w:r w:rsidRPr="00693512">
        <w:rPr>
          <w:sz w:val="16"/>
        </w:rPr>
        <w:t xml:space="preserve">.”9 If we transpose Lazzarato’s suggestion onto the multi-scalar map of resistance I have tentatively begun to propose, then </w:t>
      </w:r>
      <w:r w:rsidRPr="00693512">
        <w:rPr>
          <w:u w:val="single"/>
        </w:rPr>
        <w:t xml:space="preserve">the </w:t>
      </w:r>
      <w:r w:rsidRPr="00433383">
        <w:rPr>
          <w:rStyle w:val="Emphasis"/>
          <w:highlight w:val="cyan"/>
        </w:rPr>
        <w:t>scales</w:t>
      </w:r>
      <w:r w:rsidRPr="00433383">
        <w:rPr>
          <w:highlight w:val="cyan"/>
          <w:u w:val="single"/>
        </w:rPr>
        <w:t xml:space="preserve"> of</w:t>
      </w:r>
      <w:r w:rsidRPr="00693512">
        <w:rPr>
          <w:u w:val="single"/>
        </w:rPr>
        <w:t xml:space="preserve"> the logistical mode of </w:t>
      </w:r>
      <w:r w:rsidRPr="00433383">
        <w:rPr>
          <w:highlight w:val="cyan"/>
          <w:u w:val="single"/>
        </w:rPr>
        <w:t>production</w:t>
      </w:r>
      <w:r w:rsidRPr="00693512">
        <w:rPr>
          <w:u w:val="single"/>
        </w:rPr>
        <w:t xml:space="preserve"> that precede its machinic enslavement of subjectivity </w:t>
      </w:r>
      <w:r w:rsidRPr="00433383">
        <w:rPr>
          <w:highlight w:val="cyan"/>
          <w:u w:val="single"/>
        </w:rPr>
        <w:t>are</w:t>
      </w:r>
      <w:r w:rsidRPr="00693512">
        <w:rPr>
          <w:u w:val="single"/>
        </w:rPr>
        <w:t xml:space="preserve"> in fact </w:t>
      </w:r>
      <w:r w:rsidRPr="00693512">
        <w:rPr>
          <w:rStyle w:val="Emphasis"/>
        </w:rPr>
        <w:t xml:space="preserve">precisely the forms of </w:t>
      </w:r>
      <w:r w:rsidRPr="00433383">
        <w:rPr>
          <w:rStyle w:val="Emphasis"/>
          <w:highlight w:val="cyan"/>
        </w:rPr>
        <w:t>resistance which</w:t>
      </w:r>
      <w:r w:rsidRPr="00693512">
        <w:rPr>
          <w:rStyle w:val="Emphasis"/>
        </w:rPr>
        <w:t xml:space="preserve"> will potentially </w:t>
      </w:r>
      <w:r w:rsidRPr="00433383">
        <w:rPr>
          <w:rStyle w:val="Emphasis"/>
          <w:highlight w:val="cyan"/>
        </w:rPr>
        <w:t>lead to new subjectivations</w:t>
      </w:r>
      <w:r w:rsidRPr="00693512">
        <w:rPr>
          <w:u w:val="single"/>
        </w:rPr>
        <w:t>,</w:t>
      </w:r>
      <w:r w:rsidRPr="00693512">
        <w:rPr>
          <w:sz w:val="16"/>
        </w:rPr>
        <w:t xml:space="preserve"> new ways of being together. </w:t>
      </w:r>
      <w:r w:rsidRPr="00693512">
        <w:rPr>
          <w:u w:val="single"/>
        </w:rPr>
        <w:t>The wager I am proposing</w:t>
      </w:r>
      <w:r w:rsidRPr="00693512">
        <w:rPr>
          <w:sz w:val="16"/>
        </w:rPr>
        <w:t xml:space="preserve">, therefore, </w:t>
      </w:r>
      <w:r w:rsidRPr="00693512">
        <w:rPr>
          <w:u w:val="single"/>
        </w:rPr>
        <w:t xml:space="preserve">is that only by mutually reinforcing one another at each scale of struggle against the logistical mode of production can new subjectivities be forged to </w:t>
      </w:r>
      <w:r w:rsidRPr="00433383">
        <w:rPr>
          <w:highlight w:val="cyan"/>
          <w:u w:val="single"/>
        </w:rPr>
        <w:t>counter</w:t>
      </w:r>
      <w:r w:rsidRPr="00693512">
        <w:rPr>
          <w:u w:val="single"/>
        </w:rPr>
        <w:t xml:space="preserve"> its </w:t>
      </w:r>
      <w:r w:rsidRPr="00433383">
        <w:rPr>
          <w:rStyle w:val="Emphasis"/>
          <w:highlight w:val="cyan"/>
        </w:rPr>
        <w:t>molecular</w:t>
      </w:r>
      <w:r w:rsidRPr="00693512">
        <w:rPr>
          <w:rStyle w:val="Emphasis"/>
        </w:rPr>
        <w:t xml:space="preserve"> scale of machinic </w:t>
      </w:r>
      <w:r w:rsidRPr="00433383">
        <w:rPr>
          <w:rStyle w:val="Emphasis"/>
          <w:highlight w:val="cyan"/>
        </w:rPr>
        <w:t>enslavement</w:t>
      </w:r>
      <w:r w:rsidRPr="00693512">
        <w:rPr>
          <w:sz w:val="16"/>
        </w:rPr>
        <w:t xml:space="preserve">. In a certain sense, </w:t>
      </w:r>
      <w:r w:rsidRPr="00693512">
        <w:rPr>
          <w:u w:val="single"/>
        </w:rPr>
        <w:t xml:space="preserve">what I am proposing is for the struggles against the logistical mode of production to </w:t>
      </w:r>
      <w:r w:rsidRPr="00433383">
        <w:rPr>
          <w:highlight w:val="cyan"/>
          <w:u w:val="single"/>
        </w:rPr>
        <w:t>produce</w:t>
      </w:r>
      <w:r w:rsidRPr="00693512">
        <w:rPr>
          <w:u w:val="single"/>
        </w:rPr>
        <w:t xml:space="preserve"> a </w:t>
      </w:r>
      <w:r w:rsidRPr="00693512">
        <w:rPr>
          <w:rStyle w:val="Emphasis"/>
        </w:rPr>
        <w:t xml:space="preserve">proprietary form of </w:t>
      </w:r>
      <w:r w:rsidRPr="00433383">
        <w:rPr>
          <w:rStyle w:val="Emphasis"/>
          <w:highlight w:val="cyan"/>
        </w:rPr>
        <w:t>logistical interoperation</w:t>
      </w:r>
      <w:r w:rsidRPr="00693512">
        <w:rPr>
          <w:sz w:val="16"/>
        </w:rPr>
        <w:t xml:space="preserve">, </w:t>
      </w:r>
      <w:r w:rsidRPr="00693512">
        <w:rPr>
          <w:u w:val="single"/>
        </w:rPr>
        <w:t xml:space="preserve">what Jasper Bernes calls </w:t>
      </w:r>
      <w:r w:rsidRPr="00433383">
        <w:rPr>
          <w:highlight w:val="cyan"/>
          <w:u w:val="single"/>
        </w:rPr>
        <w:t>a “</w:t>
      </w:r>
      <w:proofErr w:type="spellStart"/>
      <w:r w:rsidRPr="00433383">
        <w:rPr>
          <w:rStyle w:val="Emphasis"/>
          <w:highlight w:val="cyan"/>
        </w:rPr>
        <w:t>counterlogistics</w:t>
      </w:r>
      <w:proofErr w:type="spellEnd"/>
      <w:r w:rsidRPr="00693512">
        <w:rPr>
          <w:sz w:val="16"/>
        </w:rPr>
        <w:t xml:space="preserve">.” As he suggests, </w:t>
      </w:r>
      <w:proofErr w:type="spellStart"/>
      <w:r w:rsidRPr="00693512">
        <w:rPr>
          <w:u w:val="single"/>
        </w:rPr>
        <w:t>counterlogistics</w:t>
      </w:r>
      <w:proofErr w:type="spellEnd"/>
      <w:r w:rsidRPr="00693512">
        <w:rPr>
          <w:u w:val="single"/>
        </w:rPr>
        <w:t xml:space="preserve"> “</w:t>
      </w:r>
      <w:r w:rsidRPr="00433383">
        <w:rPr>
          <w:rStyle w:val="Emphasis"/>
          <w:highlight w:val="cyan"/>
        </w:rPr>
        <w:t>employs</w:t>
      </w:r>
      <w:r w:rsidRPr="00693512">
        <w:rPr>
          <w:rStyle w:val="Emphasis"/>
        </w:rPr>
        <w:t xml:space="preserve"> the conceptual and technical </w:t>
      </w:r>
      <w:r w:rsidRPr="00433383">
        <w:rPr>
          <w:rStyle w:val="Emphasis"/>
          <w:highlight w:val="cyan"/>
        </w:rPr>
        <w:t>equipment of the industry</w:t>
      </w:r>
      <w:r w:rsidRPr="00693512">
        <w:rPr>
          <w:u w:val="single"/>
        </w:rPr>
        <w:t xml:space="preserve"> in order </w:t>
      </w:r>
      <w:r w:rsidRPr="00433383">
        <w:rPr>
          <w:highlight w:val="cyan"/>
          <w:u w:val="single"/>
        </w:rPr>
        <w:t>to</w:t>
      </w:r>
      <w:r w:rsidRPr="00693512">
        <w:rPr>
          <w:u w:val="single"/>
        </w:rPr>
        <w:t xml:space="preserve"> identify and </w:t>
      </w:r>
      <w:r w:rsidRPr="00433383">
        <w:rPr>
          <w:rStyle w:val="Emphasis"/>
          <w:highlight w:val="cyan"/>
        </w:rPr>
        <w:t>exploit bottlenecks</w:t>
      </w:r>
      <w:r w:rsidRPr="00693512">
        <w:rPr>
          <w:u w:val="single"/>
        </w:rPr>
        <w:t xml:space="preserve">, to give our blockaders a </w:t>
      </w:r>
      <w:r w:rsidRPr="00693512">
        <w:rPr>
          <w:rStyle w:val="Emphasis"/>
        </w:rPr>
        <w:t>sense of where they stand</w:t>
      </w:r>
      <w:r w:rsidRPr="00693512">
        <w:rPr>
          <w:u w:val="single"/>
        </w:rPr>
        <w:t xml:space="preserve"> within the flows of capital</w:t>
      </w:r>
      <w:r w:rsidRPr="00693512">
        <w:rPr>
          <w:sz w:val="16"/>
        </w:rPr>
        <w:t xml:space="preserve">.”10 Beyond its practical uses, Bernes goes further to comment on the existential value of working together in such a way, “ in which </w:t>
      </w:r>
      <w:r w:rsidRPr="00693512">
        <w:rPr>
          <w:u w:val="single"/>
        </w:rPr>
        <w:t xml:space="preserve">being able to see one’s own actions alongside the actions of others, and being able to see as well the effects of such concerted action, </w:t>
      </w:r>
      <w:r w:rsidRPr="00693512">
        <w:rPr>
          <w:rStyle w:val="Emphasis"/>
        </w:rPr>
        <w:t>imbues those actions with a meaning</w:t>
      </w:r>
      <w:r w:rsidRPr="00693512">
        <w:rPr>
          <w:u w:val="single"/>
        </w:rPr>
        <w:t xml:space="preserve"> they might have otherwise lacked</w:t>
      </w:r>
      <w:r w:rsidRPr="00693512">
        <w:rPr>
          <w:sz w:val="16"/>
        </w:rPr>
        <w:t xml:space="preserve">... </w:t>
      </w:r>
      <w:r w:rsidRPr="00693512">
        <w:rPr>
          <w:u w:val="single"/>
        </w:rPr>
        <w:t xml:space="preserve">the ability to place struggles side by side, to </w:t>
      </w:r>
      <w:r w:rsidRPr="00693512">
        <w:rPr>
          <w:rStyle w:val="Emphasis"/>
        </w:rPr>
        <w:t>render struggles visible to each other and to themselves</w:t>
      </w:r>
      <w:r w:rsidRPr="00693512">
        <w:rPr>
          <w:sz w:val="16"/>
        </w:rPr>
        <w:t>.”11</w:t>
      </w:r>
    </w:p>
    <w:p w14:paraId="75C8994D" w14:textId="77777777" w:rsidR="00433383" w:rsidRDefault="00433383" w:rsidP="00433383">
      <w:pPr>
        <w:rPr>
          <w:sz w:val="16"/>
        </w:rPr>
      </w:pPr>
      <w:r w:rsidRPr="00693512">
        <w:rPr>
          <w:sz w:val="16"/>
        </w:rPr>
        <w:t xml:space="preserve">Along those lines, </w:t>
      </w:r>
      <w:r w:rsidRPr="00693512">
        <w:rPr>
          <w:u w:val="single"/>
        </w:rPr>
        <w:t xml:space="preserve">I likewise advocate to </w:t>
      </w:r>
      <w:r w:rsidRPr="00433383">
        <w:rPr>
          <w:highlight w:val="cyan"/>
          <w:u w:val="single"/>
        </w:rPr>
        <w:t xml:space="preserve">establish a </w:t>
      </w:r>
      <w:r w:rsidRPr="00433383">
        <w:rPr>
          <w:rStyle w:val="Emphasis"/>
          <w:highlight w:val="cyan"/>
        </w:rPr>
        <w:t>shared language rooted in</w:t>
      </w:r>
      <w:r w:rsidRPr="00693512">
        <w:rPr>
          <w:rStyle w:val="Emphasis"/>
        </w:rPr>
        <w:t xml:space="preserve"> practices of </w:t>
      </w:r>
      <w:proofErr w:type="spellStart"/>
      <w:r w:rsidRPr="00433383">
        <w:rPr>
          <w:rStyle w:val="Emphasis"/>
          <w:highlight w:val="cyan"/>
        </w:rPr>
        <w:t>counterlogistics</w:t>
      </w:r>
      <w:proofErr w:type="spellEnd"/>
      <w:r w:rsidRPr="00693512">
        <w:rPr>
          <w:sz w:val="16"/>
        </w:rPr>
        <w:t xml:space="preserve">; </w:t>
      </w:r>
      <w:r w:rsidRPr="00693512">
        <w:rPr>
          <w:u w:val="single"/>
        </w:rPr>
        <w:t xml:space="preserve">a global platform that is rooted not in the coordination of global commodity circulation, but in the global coordination of struggle, one </w:t>
      </w:r>
      <w:r w:rsidRPr="00433383">
        <w:rPr>
          <w:highlight w:val="cyan"/>
          <w:u w:val="single"/>
        </w:rPr>
        <w:t xml:space="preserve">that </w:t>
      </w:r>
      <w:r w:rsidRPr="00433383">
        <w:rPr>
          <w:rStyle w:val="Emphasis"/>
          <w:highlight w:val="cyan"/>
        </w:rPr>
        <w:t>collectively agitates for a new</w:t>
      </w:r>
      <w:r w:rsidRPr="00693512">
        <w:rPr>
          <w:rStyle w:val="Emphasis"/>
        </w:rPr>
        <w:t xml:space="preserve"> and better </w:t>
      </w:r>
      <w:r w:rsidRPr="00433383">
        <w:rPr>
          <w:rStyle w:val="Emphasis"/>
          <w:highlight w:val="cyan"/>
        </w:rPr>
        <w:t>world</w:t>
      </w:r>
      <w:r w:rsidRPr="00693512">
        <w:rPr>
          <w:sz w:val="16"/>
        </w:rPr>
        <w:t>.</w:t>
      </w:r>
    </w:p>
    <w:p w14:paraId="2BAE10A4" w14:textId="77777777" w:rsidR="00433383" w:rsidRPr="00693512" w:rsidRDefault="00433383" w:rsidP="00C37E75">
      <w:pPr>
        <w:pStyle w:val="Heading4"/>
      </w:pPr>
      <w:r w:rsidRPr="00693512">
        <w:t xml:space="preserve">The </w:t>
      </w:r>
      <w:r w:rsidRPr="00693512">
        <w:rPr>
          <w:u w:val="single"/>
        </w:rPr>
        <w:t>role of the judge</w:t>
      </w:r>
      <w:r w:rsidRPr="00693512">
        <w:t xml:space="preserve"> is to become the </w:t>
      </w:r>
      <w:proofErr w:type="spellStart"/>
      <w:r w:rsidRPr="00693512">
        <w:rPr>
          <w:u w:val="single"/>
        </w:rPr>
        <w:t>cybertariat</w:t>
      </w:r>
      <w:proofErr w:type="spellEnd"/>
      <w:r w:rsidRPr="00693512">
        <w:t xml:space="preserve">, to </w:t>
      </w:r>
      <w:r w:rsidRPr="00693512">
        <w:rPr>
          <w:u w:val="single"/>
        </w:rPr>
        <w:t>acknowledge</w:t>
      </w:r>
      <w:r w:rsidRPr="00693512">
        <w:t xml:space="preserve"> debate as a </w:t>
      </w:r>
      <w:r w:rsidRPr="00693512">
        <w:rPr>
          <w:u w:val="single"/>
        </w:rPr>
        <w:t xml:space="preserve">site of </w:t>
      </w:r>
      <w:r>
        <w:rPr>
          <w:u w:val="single"/>
        </w:rPr>
        <w:t>rhetorical intervention</w:t>
      </w:r>
      <w:r w:rsidRPr="00693512">
        <w:t xml:space="preserve"> and to </w:t>
      </w:r>
      <w:r w:rsidRPr="00693512">
        <w:rPr>
          <w:u w:val="single"/>
        </w:rPr>
        <w:t>make known</w:t>
      </w:r>
      <w:r w:rsidRPr="00693512">
        <w:t xml:space="preserve"> the </w:t>
      </w:r>
      <w:r w:rsidRPr="00693512">
        <w:rPr>
          <w:u w:val="single"/>
        </w:rPr>
        <w:t>culture of labor decomposition</w:t>
      </w:r>
      <w:r w:rsidRPr="00693512">
        <w:t xml:space="preserve"> in academia. Affirm debate as a site of </w:t>
      </w:r>
      <w:r w:rsidRPr="00693512">
        <w:rPr>
          <w:u w:val="single"/>
        </w:rPr>
        <w:t>slow time</w:t>
      </w:r>
      <w:r w:rsidRPr="00693512">
        <w:t xml:space="preserve">. Uniqueness flows </w:t>
      </w:r>
      <w:r w:rsidRPr="00693512">
        <w:rPr>
          <w:u w:val="single"/>
        </w:rPr>
        <w:t>AFF</w:t>
      </w:r>
      <w:r w:rsidRPr="00693512">
        <w:t xml:space="preserve">, now is </w:t>
      </w:r>
      <w:r w:rsidRPr="00693512">
        <w:rPr>
          <w:u w:val="single"/>
        </w:rPr>
        <w:t>key</w:t>
      </w:r>
      <w:r w:rsidRPr="00693512">
        <w:t xml:space="preserve"> to re-contemplate </w:t>
      </w:r>
      <w:r w:rsidRPr="00693512">
        <w:rPr>
          <w:u w:val="single"/>
        </w:rPr>
        <w:t>common sense</w:t>
      </w:r>
      <w:r w:rsidRPr="00693512">
        <w:t>.</w:t>
      </w:r>
    </w:p>
    <w:p w14:paraId="4FC12C2F" w14:textId="77777777" w:rsidR="00433383" w:rsidRPr="00693512" w:rsidRDefault="00433383" w:rsidP="00433383">
      <w:r w:rsidRPr="00693512">
        <w:t xml:space="preserve">Marco </w:t>
      </w:r>
      <w:proofErr w:type="spellStart"/>
      <w:r w:rsidRPr="00693512">
        <w:rPr>
          <w:rStyle w:val="Style13ptBold"/>
        </w:rPr>
        <w:t>Briziarelli</w:t>
      </w:r>
      <w:proofErr w:type="spellEnd"/>
      <w:r w:rsidRPr="00693512">
        <w:rPr>
          <w:rStyle w:val="Style13ptBold"/>
        </w:rPr>
        <w:t xml:space="preserve"> and</w:t>
      </w:r>
      <w:r w:rsidRPr="00693512">
        <w:t xml:space="preserve"> Susana </w:t>
      </w:r>
      <w:proofErr w:type="spellStart"/>
      <w:r w:rsidRPr="00693512">
        <w:rPr>
          <w:rStyle w:val="Style13ptBold"/>
        </w:rPr>
        <w:t>Guillem</w:t>
      </w:r>
      <w:proofErr w:type="spellEnd"/>
      <w:r w:rsidRPr="00693512">
        <w:rPr>
          <w:rStyle w:val="Style13ptBold"/>
        </w:rPr>
        <w:t xml:space="preserve"> 21</w:t>
      </w:r>
      <w:r w:rsidRPr="00693512">
        <w:t xml:space="preserve">, Assistant Professor and Associate Professor, respectively, in the Department of Communication and Journalism at the University of New Mexico, “‘Uber’ University and Labor </w:t>
      </w:r>
      <w:proofErr w:type="spellStart"/>
      <w:r w:rsidRPr="00693512">
        <w:t>Recomposition</w:t>
      </w:r>
      <w:proofErr w:type="spellEnd"/>
      <w:r w:rsidRPr="00693512">
        <w:t xml:space="preserve">: Struggling Notes on (Dis)organized Academia”, </w:t>
      </w:r>
      <w:r w:rsidRPr="00693512">
        <w:rPr>
          <w:i/>
          <w:iCs/>
        </w:rPr>
        <w:t>The Gig Economy: Workers and Media in the Age of Convergence</w:t>
      </w:r>
      <w:r w:rsidRPr="00693512">
        <w:t xml:space="preserve">, pp 131-134, </w:t>
      </w:r>
      <w:proofErr w:type="spellStart"/>
      <w:proofErr w:type="gramStart"/>
      <w:r w:rsidRPr="00693512">
        <w:t>eden</w:t>
      </w:r>
      <w:proofErr w:type="spellEnd"/>
      <w:proofErr w:type="gramEnd"/>
    </w:p>
    <w:p w14:paraId="40C8E14A" w14:textId="77777777" w:rsidR="00433383" w:rsidRPr="00693512" w:rsidRDefault="00433383" w:rsidP="00433383">
      <w:pPr>
        <w:rPr>
          <w:sz w:val="16"/>
        </w:rPr>
      </w:pPr>
      <w:r w:rsidRPr="00693512">
        <w:rPr>
          <w:u w:val="single"/>
        </w:rPr>
        <w:t>While the picture painted is grim</w:t>
      </w:r>
      <w:r w:rsidRPr="00693512">
        <w:rPr>
          <w:sz w:val="16"/>
        </w:rPr>
        <w:t xml:space="preserve">, for better or worse </w:t>
      </w:r>
      <w:r w:rsidRPr="00693512">
        <w:rPr>
          <w:rStyle w:val="Emphasis"/>
        </w:rPr>
        <w:t>it is destined to change</w:t>
      </w:r>
      <w:r w:rsidRPr="00693512">
        <w:rPr>
          <w:sz w:val="16"/>
        </w:rPr>
        <w:t xml:space="preserve">. After all, </w:t>
      </w:r>
      <w:r w:rsidRPr="00693512">
        <w:rPr>
          <w:u w:val="single"/>
        </w:rPr>
        <w:t>the whole idea of contextualizing academic labor within the gig economy consists of acknowledging the profound changes the field is currently experiencing</w:t>
      </w:r>
      <w:r w:rsidRPr="00693512">
        <w:rPr>
          <w:sz w:val="16"/>
        </w:rPr>
        <w:t xml:space="preserve">. </w:t>
      </w:r>
      <w:r w:rsidRPr="00693512">
        <w:rPr>
          <w:u w:val="single"/>
        </w:rPr>
        <w:t>As disempowering as our conditions may seem, they can actually lead to stronger, longer, and more effective struggles</w:t>
      </w:r>
      <w:r w:rsidRPr="00693512">
        <w:rPr>
          <w:sz w:val="16"/>
        </w:rPr>
        <w:t>.</w:t>
      </w:r>
    </w:p>
    <w:p w14:paraId="7577A208" w14:textId="77777777" w:rsidR="00433383" w:rsidRPr="00693512" w:rsidRDefault="00433383" w:rsidP="00433383">
      <w:pPr>
        <w:rPr>
          <w:sz w:val="16"/>
        </w:rPr>
      </w:pPr>
      <w:r w:rsidRPr="00693512">
        <w:rPr>
          <w:sz w:val="16"/>
        </w:rPr>
        <w:t>Thus, ‘</w:t>
      </w:r>
      <w:r w:rsidRPr="00693512">
        <w:rPr>
          <w:u w:val="single"/>
        </w:rPr>
        <w:t>gig academia’ may be normalizing precarity enough to achieve something that</w:t>
      </w:r>
      <w:r w:rsidRPr="00693512">
        <w:rPr>
          <w:sz w:val="16"/>
        </w:rPr>
        <w:t xml:space="preserve">, in recent decades, </w:t>
      </w:r>
      <w:r w:rsidRPr="00693512">
        <w:rPr>
          <w:u w:val="single"/>
        </w:rPr>
        <w:t>has been little more than a utopia in the United States</w:t>
      </w:r>
      <w:r w:rsidRPr="00693512">
        <w:rPr>
          <w:sz w:val="16"/>
        </w:rPr>
        <w:t xml:space="preserve">: </w:t>
      </w:r>
      <w:r w:rsidRPr="00693512">
        <w:rPr>
          <w:u w:val="single"/>
        </w:rPr>
        <w:t xml:space="preserve">the resurgence of labor unions or possibly a labor path to implement the </w:t>
      </w:r>
      <w:r w:rsidRPr="00693512">
        <w:rPr>
          <w:rStyle w:val="Emphasis"/>
        </w:rPr>
        <w:t>democratic ideal behind the Humboldtian ideal</w:t>
      </w:r>
      <w:r w:rsidRPr="00693512">
        <w:rPr>
          <w:sz w:val="16"/>
        </w:rPr>
        <w:t xml:space="preserve">.42 </w:t>
      </w:r>
      <w:r w:rsidRPr="00693512">
        <w:rPr>
          <w:u w:val="single"/>
        </w:rPr>
        <w:t>The most recent Pew Research survey available at this time shows 55% of Americans have a positive view of unions, with a remarkable 40% of Republicans sharing this view</w:t>
      </w:r>
      <w:r w:rsidRPr="00693512">
        <w:rPr>
          <w:sz w:val="16"/>
        </w:rPr>
        <w:t xml:space="preserve">.43 </w:t>
      </w:r>
      <w:r w:rsidRPr="00693512">
        <w:rPr>
          <w:rStyle w:val="Emphasis"/>
        </w:rPr>
        <w:t>In educational contexts</w:t>
      </w:r>
      <w:r w:rsidRPr="00693512">
        <w:rPr>
          <w:sz w:val="16"/>
        </w:rPr>
        <w:t xml:space="preserve">, </w:t>
      </w:r>
      <w:r w:rsidRPr="00693512">
        <w:rPr>
          <w:u w:val="single"/>
        </w:rPr>
        <w:t>the last few years have witnessed a sort of momentum, with new unions being formed by Harvard and Yale graduate students, faculty unionizing in states like Oregon, Michigan, Illinois, and New York, and last but not least, successful teacher strikes in West Virginia, Oklahoma, and Arizona</w:t>
      </w:r>
      <w:r w:rsidRPr="00693512">
        <w:rPr>
          <w:sz w:val="16"/>
        </w:rPr>
        <w:t xml:space="preserve">. </w:t>
      </w:r>
      <w:r w:rsidRPr="00693512">
        <w:rPr>
          <w:u w:val="single"/>
        </w:rPr>
        <w:t xml:space="preserve">Unionizing efforts are also emerging in other, highly </w:t>
      </w:r>
      <w:proofErr w:type="spellStart"/>
      <w:r w:rsidRPr="00693512">
        <w:rPr>
          <w:rStyle w:val="Emphasis"/>
        </w:rPr>
        <w:t>precarized</w:t>
      </w:r>
      <w:proofErr w:type="spellEnd"/>
      <w:r w:rsidRPr="00693512">
        <w:rPr>
          <w:rStyle w:val="Emphasis"/>
        </w:rPr>
        <w:t xml:space="preserve"> realms of the gig economy</w:t>
      </w:r>
      <w:r w:rsidRPr="00693512">
        <w:rPr>
          <w:sz w:val="16"/>
        </w:rPr>
        <w:t>. The logistics and transportation sectors in many Western countries, for example, are witnessing the growing relevance of self-organized unions.44</w:t>
      </w:r>
    </w:p>
    <w:p w14:paraId="098FF80F" w14:textId="77777777" w:rsidR="00433383" w:rsidRPr="00693512" w:rsidRDefault="00433383" w:rsidP="00433383">
      <w:pPr>
        <w:rPr>
          <w:sz w:val="16"/>
        </w:rPr>
      </w:pPr>
      <w:r w:rsidRPr="00693512">
        <w:rPr>
          <w:u w:val="single"/>
        </w:rPr>
        <w:t>While we are aware that these dynamics are not universal</w:t>
      </w:r>
      <w:r w:rsidRPr="00693512">
        <w:rPr>
          <w:sz w:val="16"/>
        </w:rPr>
        <w:t xml:space="preserve">,45 </w:t>
      </w:r>
      <w:r w:rsidRPr="00693512">
        <w:rPr>
          <w:u w:val="single"/>
        </w:rPr>
        <w:t>the Uberization of the university makes organizing more exigent than ever, in the sense of both necessary and difficult</w:t>
      </w:r>
      <w:r w:rsidRPr="00693512">
        <w:rPr>
          <w:sz w:val="16"/>
        </w:rPr>
        <w:t xml:space="preserve">. First of all, why is it difficult? Drawing on </w:t>
      </w:r>
      <w:proofErr w:type="spellStart"/>
      <w:r w:rsidRPr="00693512">
        <w:rPr>
          <w:sz w:val="16"/>
        </w:rPr>
        <w:t>Alquati’s</w:t>
      </w:r>
      <w:proofErr w:type="spellEnd"/>
      <w:r w:rsidRPr="00693512">
        <w:rPr>
          <w:sz w:val="16"/>
        </w:rPr>
        <w:t xml:space="preserve"> reflections on the dialectics of technical decomposition and political composition of labor, we argue that the main reason is that </w:t>
      </w:r>
      <w:r w:rsidRPr="00693512">
        <w:rPr>
          <w:u w:val="single"/>
        </w:rPr>
        <w:t xml:space="preserve">capital tries to decompose us as a collective, thus </w:t>
      </w:r>
      <w:r w:rsidRPr="00693512">
        <w:rPr>
          <w:rStyle w:val="Emphasis"/>
        </w:rPr>
        <w:t>producing obstacles to organizing</w:t>
      </w:r>
      <w:r w:rsidRPr="00693512">
        <w:rPr>
          <w:sz w:val="16"/>
        </w:rPr>
        <w:t xml:space="preserve">.46 In the context of gig academia, </w:t>
      </w:r>
      <w:r w:rsidRPr="00693512">
        <w:rPr>
          <w:u w:val="single"/>
        </w:rPr>
        <w:t xml:space="preserve">the changes we sketched throughout this chapter point towards the </w:t>
      </w:r>
      <w:r w:rsidRPr="00693512">
        <w:rPr>
          <w:rStyle w:val="Emphasis"/>
        </w:rPr>
        <w:t>political potential of the ‘</w:t>
      </w:r>
      <w:proofErr w:type="spellStart"/>
      <w:r w:rsidRPr="00693512">
        <w:rPr>
          <w:rStyle w:val="Emphasis"/>
        </w:rPr>
        <w:t>cybertariat</w:t>
      </w:r>
      <w:proofErr w:type="spellEnd"/>
      <w:r w:rsidRPr="00693512">
        <w:rPr>
          <w:sz w:val="16"/>
        </w:rPr>
        <w:t xml:space="preserve">.’ </w:t>
      </w:r>
      <w:r w:rsidRPr="00693512">
        <w:rPr>
          <w:u w:val="single"/>
        </w:rPr>
        <w:t xml:space="preserve">The </w:t>
      </w:r>
      <w:proofErr w:type="spellStart"/>
      <w:r w:rsidRPr="00693512">
        <w:rPr>
          <w:u w:val="single"/>
        </w:rPr>
        <w:t>cybertariat</w:t>
      </w:r>
      <w:proofErr w:type="spellEnd"/>
      <w:r w:rsidRPr="00693512">
        <w:rPr>
          <w:u w:val="single"/>
        </w:rPr>
        <w:t xml:space="preserve"> is a </w:t>
      </w:r>
      <w:r w:rsidRPr="00693512">
        <w:rPr>
          <w:rStyle w:val="Emphasis"/>
        </w:rPr>
        <w:t>political subject and a site of struggle</w:t>
      </w:r>
      <w:r w:rsidRPr="00693512">
        <w:rPr>
          <w:u w:val="single"/>
        </w:rPr>
        <w:t xml:space="preserve"> where the “impacts of systemic casualization, the intensification of work, cultures of audit, surveillance and performance management, alongside both entrenched and newer inequalities</w:t>
      </w:r>
      <w:r w:rsidRPr="00693512">
        <w:rPr>
          <w:sz w:val="16"/>
        </w:rPr>
        <w:t xml:space="preserve">”47 </w:t>
      </w:r>
      <w:r w:rsidRPr="00693512">
        <w:rPr>
          <w:u w:val="single"/>
        </w:rPr>
        <w:t xml:space="preserve">are </w:t>
      </w:r>
      <w:r w:rsidRPr="00693512">
        <w:rPr>
          <w:rStyle w:val="Emphasis"/>
        </w:rPr>
        <w:t>made visible and heard as collective issues</w:t>
      </w:r>
      <w:r w:rsidRPr="00693512">
        <w:rPr>
          <w:sz w:val="16"/>
        </w:rPr>
        <w:t xml:space="preserve">. Thus, </w:t>
      </w:r>
      <w:r w:rsidRPr="00693512">
        <w:rPr>
          <w:rStyle w:val="Emphasis"/>
        </w:rPr>
        <w:t>acknowledging</w:t>
      </w:r>
      <w:r w:rsidRPr="00693512">
        <w:rPr>
          <w:u w:val="single"/>
        </w:rPr>
        <w:t xml:space="preserve"> the increasingly common ways in which our labor is decomposed</w:t>
      </w:r>
      <w:r w:rsidRPr="00693512">
        <w:rPr>
          <w:sz w:val="16"/>
        </w:rPr>
        <w:t>—</w:t>
      </w:r>
      <w:r w:rsidRPr="00693512">
        <w:rPr>
          <w:u w:val="single"/>
        </w:rPr>
        <w:t>by the increased spatial, structural, and ideological distance that separates academic workers</w:t>
      </w:r>
      <w:r w:rsidRPr="00693512">
        <w:rPr>
          <w:sz w:val="16"/>
        </w:rPr>
        <w:t>—</w:t>
      </w:r>
      <w:r w:rsidRPr="00693512">
        <w:rPr>
          <w:u w:val="single"/>
        </w:rPr>
        <w:t xml:space="preserve">can be a first, </w:t>
      </w:r>
      <w:r w:rsidRPr="00693512">
        <w:rPr>
          <w:rStyle w:val="Emphasis"/>
        </w:rPr>
        <w:t xml:space="preserve">strong step towards effective </w:t>
      </w:r>
      <w:proofErr w:type="spellStart"/>
      <w:r w:rsidRPr="00693512">
        <w:rPr>
          <w:rStyle w:val="Emphasis"/>
        </w:rPr>
        <w:t>recomposition</w:t>
      </w:r>
      <w:proofErr w:type="spellEnd"/>
      <w:r w:rsidRPr="00693512">
        <w:rPr>
          <w:sz w:val="16"/>
        </w:rPr>
        <w:t>.</w:t>
      </w:r>
    </w:p>
    <w:p w14:paraId="732C0155" w14:textId="77777777" w:rsidR="00433383" w:rsidRPr="00693512" w:rsidRDefault="00433383" w:rsidP="00433383">
      <w:pPr>
        <w:rPr>
          <w:sz w:val="16"/>
        </w:rPr>
      </w:pPr>
      <w:r w:rsidRPr="00693512">
        <w:rPr>
          <w:sz w:val="16"/>
        </w:rPr>
        <w:t xml:space="preserve">The structural constraints that surround organizing in the US make this particularly challenging. Legal scholars note that collective bargaining, when allowed, typically happens at the “enterprise level,” rather than across a whole sector.48 This means that negotiations affect working conditions within an individual company—or institution—and not the conditions of all workers in an industry, regardless of whether they are unionized. </w:t>
      </w:r>
      <w:r w:rsidRPr="00693512">
        <w:rPr>
          <w:u w:val="single"/>
        </w:rPr>
        <w:t>Enterprise-level bargaining</w:t>
      </w:r>
      <w:r w:rsidRPr="00693512">
        <w:rPr>
          <w:sz w:val="16"/>
        </w:rPr>
        <w:t xml:space="preserve"> thus </w:t>
      </w:r>
      <w:r w:rsidRPr="00693512">
        <w:rPr>
          <w:u w:val="single"/>
        </w:rPr>
        <w:t xml:space="preserve">discourages broad alliances beyond a specific workplace or </w:t>
      </w:r>
      <w:r w:rsidRPr="00693512">
        <w:rPr>
          <w:sz w:val="16"/>
        </w:rPr>
        <w:t xml:space="preserve">what, according to </w:t>
      </w:r>
      <w:proofErr w:type="spellStart"/>
      <w:r w:rsidRPr="00693512">
        <w:rPr>
          <w:sz w:val="16"/>
        </w:rPr>
        <w:t>Alquati</w:t>
      </w:r>
      <w:proofErr w:type="spellEnd"/>
      <w:r w:rsidRPr="00693512">
        <w:rPr>
          <w:sz w:val="16"/>
        </w:rPr>
        <w:t xml:space="preserve"> would signal </w:t>
      </w:r>
      <w:r w:rsidRPr="00693512">
        <w:rPr>
          <w:u w:val="single"/>
        </w:rPr>
        <w:t>a “</w:t>
      </w:r>
      <w:r w:rsidRPr="00693512">
        <w:rPr>
          <w:rStyle w:val="Emphasis"/>
        </w:rPr>
        <w:t>horizontal integration</w:t>
      </w:r>
      <w:r w:rsidRPr="00693512">
        <w:rPr>
          <w:u w:val="single"/>
        </w:rPr>
        <w:t xml:space="preserve">,” a </w:t>
      </w:r>
      <w:proofErr w:type="spellStart"/>
      <w:r w:rsidRPr="00693512">
        <w:rPr>
          <w:u w:val="single"/>
        </w:rPr>
        <w:t>recomposition</w:t>
      </w:r>
      <w:proofErr w:type="spellEnd"/>
      <w:r w:rsidRPr="00693512">
        <w:rPr>
          <w:u w:val="single"/>
        </w:rPr>
        <w:t xml:space="preserve"> of different professions that aspires to sector composition rather than just labor collectives within one profession</w:t>
      </w:r>
      <w:r w:rsidRPr="00693512">
        <w:rPr>
          <w:sz w:val="16"/>
        </w:rPr>
        <w:t>.49 Such a procedure also incentivizes aggressive corporate or institutional campaigns against unions and their members, since managers and administrators see a direct correlation between a union and the possibility of having to negotiate wages and/or benefits.</w:t>
      </w:r>
    </w:p>
    <w:p w14:paraId="7A3C0852" w14:textId="77777777" w:rsidR="00433383" w:rsidRPr="00693512" w:rsidRDefault="00433383" w:rsidP="00433383">
      <w:pPr>
        <w:rPr>
          <w:sz w:val="16"/>
        </w:rPr>
      </w:pPr>
      <w:r w:rsidRPr="00693512">
        <w:rPr>
          <w:sz w:val="16"/>
        </w:rPr>
        <w:t>In our own organizing experience with the United Academic of University of New Mexico (UA-UNM), this exp</w:t>
      </w:r>
      <w:r w:rsidRPr="00693512">
        <w:rPr>
          <w:u w:val="single"/>
        </w:rPr>
        <w:t xml:space="preserve">ectation translated into self-imposed </w:t>
      </w:r>
      <w:proofErr w:type="spellStart"/>
      <w:r w:rsidRPr="00693512">
        <w:rPr>
          <w:u w:val="single"/>
        </w:rPr>
        <w:t>clandestinity</w:t>
      </w:r>
      <w:proofErr w:type="spellEnd"/>
      <w:r w:rsidRPr="00693512">
        <w:rPr>
          <w:u w:val="single"/>
        </w:rPr>
        <w:t xml:space="preserve"> during most of the organizing process, paradoxically </w:t>
      </w:r>
      <w:r w:rsidRPr="00693512">
        <w:rPr>
          <w:rStyle w:val="Emphasis"/>
        </w:rPr>
        <w:t>atomizing workers into one-on-one, private conversations</w:t>
      </w:r>
      <w:r w:rsidRPr="00693512">
        <w:rPr>
          <w:u w:val="single"/>
        </w:rPr>
        <w:t>, rather than presenting a common, widely supported, public project from the beginning</w:t>
      </w:r>
      <w:r w:rsidRPr="00693512">
        <w:rPr>
          <w:sz w:val="16"/>
        </w:rPr>
        <w:t xml:space="preserve">. These </w:t>
      </w:r>
      <w:r w:rsidRPr="00693512">
        <w:rPr>
          <w:u w:val="single"/>
        </w:rPr>
        <w:t xml:space="preserve">strategies risk symbolically situating unions as an </w:t>
      </w:r>
      <w:r w:rsidRPr="00693512">
        <w:rPr>
          <w:rStyle w:val="Emphasis"/>
        </w:rPr>
        <w:t>outside</w:t>
      </w:r>
      <w:r w:rsidRPr="00693512">
        <w:rPr>
          <w:u w:val="single"/>
        </w:rPr>
        <w:t xml:space="preserve">, self-serving, </w:t>
      </w:r>
      <w:r w:rsidRPr="00693512">
        <w:rPr>
          <w:rStyle w:val="Emphasis"/>
        </w:rPr>
        <w:t>subversive element of the university structure</w:t>
      </w:r>
      <w:r w:rsidRPr="00693512">
        <w:rPr>
          <w:u w:val="single"/>
        </w:rPr>
        <w:t xml:space="preserve">, rather than a </w:t>
      </w:r>
      <w:r w:rsidRPr="00693512">
        <w:rPr>
          <w:rStyle w:val="Emphasis"/>
        </w:rPr>
        <w:t>natural component</w:t>
      </w:r>
      <w:r w:rsidRPr="00693512">
        <w:rPr>
          <w:u w:val="single"/>
        </w:rPr>
        <w:t xml:space="preserve"> of it</w:t>
      </w:r>
      <w:r w:rsidRPr="00693512">
        <w:rPr>
          <w:sz w:val="16"/>
        </w:rPr>
        <w:t xml:space="preserve">—not only for administrators, but also for faculty. </w:t>
      </w:r>
      <w:r w:rsidRPr="00693512">
        <w:rPr>
          <w:u w:val="single"/>
        </w:rPr>
        <w:t xml:space="preserve">Such framing diminishes the potential for strong, broad alliances among faculty, making the </w:t>
      </w:r>
      <w:proofErr w:type="spellStart"/>
      <w:r w:rsidRPr="00693512">
        <w:rPr>
          <w:u w:val="single"/>
        </w:rPr>
        <w:t>recomposition</w:t>
      </w:r>
      <w:proofErr w:type="spellEnd"/>
      <w:r w:rsidRPr="00693512">
        <w:rPr>
          <w:u w:val="single"/>
        </w:rPr>
        <w:t xml:space="preserve"> process </w:t>
      </w:r>
      <w:r w:rsidRPr="00693512">
        <w:rPr>
          <w:rStyle w:val="Emphasis"/>
        </w:rPr>
        <w:t>slow, fragmented, and often frustrating</w:t>
      </w:r>
      <w:r w:rsidRPr="00693512">
        <w:rPr>
          <w:sz w:val="16"/>
        </w:rPr>
        <w:t>.</w:t>
      </w:r>
    </w:p>
    <w:p w14:paraId="6C182819" w14:textId="77777777" w:rsidR="00433383" w:rsidRPr="00693512" w:rsidRDefault="00433383" w:rsidP="00433383">
      <w:pPr>
        <w:rPr>
          <w:sz w:val="16"/>
        </w:rPr>
      </w:pPr>
      <w:r w:rsidRPr="00693512">
        <w:rPr>
          <w:sz w:val="16"/>
        </w:rPr>
        <w:t xml:space="preserve">Despite these limitations, </w:t>
      </w:r>
      <w:r w:rsidRPr="00693512">
        <w:rPr>
          <w:u w:val="single"/>
        </w:rPr>
        <w:t>we may still develop vertical alliances that acknowledge the different experiences of different kinds of faculty</w:t>
      </w:r>
      <w:r w:rsidRPr="00693512">
        <w:rPr>
          <w:sz w:val="16"/>
        </w:rPr>
        <w:t xml:space="preserve">, as well as other kinds of labor on which faculty depend to do their job—clerical, technical, manual.50 </w:t>
      </w:r>
      <w:r w:rsidRPr="00693512">
        <w:rPr>
          <w:u w:val="single"/>
        </w:rPr>
        <w:t xml:space="preserve">Such a </w:t>
      </w:r>
      <w:proofErr w:type="spellStart"/>
      <w:r w:rsidRPr="00693512">
        <w:rPr>
          <w:u w:val="single"/>
        </w:rPr>
        <w:t>recomposition</w:t>
      </w:r>
      <w:proofErr w:type="spellEnd"/>
      <w:r w:rsidRPr="00693512">
        <w:rPr>
          <w:u w:val="single"/>
        </w:rPr>
        <w:t xml:space="preserve"> may also include those we are supposed to serve</w:t>
      </w:r>
      <w:r w:rsidRPr="00693512">
        <w:rPr>
          <w:sz w:val="16"/>
        </w:rPr>
        <w:t>—</w:t>
      </w:r>
      <w:r w:rsidRPr="00693512">
        <w:rPr>
          <w:u w:val="single"/>
        </w:rPr>
        <w:t>our students and the larger community</w:t>
      </w:r>
      <w:r w:rsidRPr="00693512">
        <w:rPr>
          <w:sz w:val="16"/>
        </w:rPr>
        <w:t xml:space="preserve">. </w:t>
      </w:r>
      <w:r w:rsidRPr="00693512">
        <w:rPr>
          <w:u w:val="single"/>
        </w:rPr>
        <w:t>The strong vocational element inserted into our job description, together with the proliferation of university ‘brands’ that ideally speak to all those affiliated with a higher education institution, can aid in presenting faculty demands based not on self-interest, but on community needs</w:t>
      </w:r>
      <w:r w:rsidRPr="00693512">
        <w:rPr>
          <w:sz w:val="16"/>
        </w:rPr>
        <w:t>. Here we can learn from the recent teacher strikes by incorporating those with whom we share the workspace, as well as our students, into a view of organizing as means to guarantee that the university fully delivers on its mission.</w:t>
      </w:r>
    </w:p>
    <w:p w14:paraId="75C74017" w14:textId="77777777" w:rsidR="00433383" w:rsidRPr="00693512" w:rsidRDefault="00433383" w:rsidP="00433383">
      <w:pPr>
        <w:rPr>
          <w:sz w:val="16"/>
        </w:rPr>
      </w:pPr>
      <w:r w:rsidRPr="00693512">
        <w:rPr>
          <w:u w:val="single"/>
        </w:rPr>
        <w:t xml:space="preserve">One way to acknowledge that our shared anxieties as precarious workers are systemic is to </w:t>
      </w:r>
      <w:r w:rsidRPr="00693512">
        <w:rPr>
          <w:rStyle w:val="Emphasis"/>
        </w:rPr>
        <w:t>proactively affirm “slow scholarship</w:t>
      </w:r>
      <w:r w:rsidRPr="00693512">
        <w:rPr>
          <w:sz w:val="16"/>
        </w:rPr>
        <w:t xml:space="preserve">” </w:t>
      </w:r>
      <w:r w:rsidRPr="00693512">
        <w:rPr>
          <w:u w:val="single"/>
        </w:rPr>
        <w:t xml:space="preserve">as a mode of knowledge production that acts not only on </w:t>
      </w:r>
      <w:r w:rsidRPr="00693512">
        <w:rPr>
          <w:rStyle w:val="Emphasis"/>
        </w:rPr>
        <w:t>time</w:t>
      </w:r>
      <w:r w:rsidRPr="00693512">
        <w:rPr>
          <w:u w:val="single"/>
        </w:rPr>
        <w:t xml:space="preserve">, but also on </w:t>
      </w:r>
      <w:r w:rsidRPr="00693512">
        <w:rPr>
          <w:rStyle w:val="Emphasis"/>
        </w:rPr>
        <w:t>power structures</w:t>
      </w:r>
      <w:r w:rsidRPr="00693512">
        <w:rPr>
          <w:sz w:val="16"/>
        </w:rPr>
        <w:t xml:space="preserve">.51 </w:t>
      </w:r>
      <w:r w:rsidRPr="00693512">
        <w:rPr>
          <w:u w:val="single"/>
        </w:rPr>
        <w:t>Slow scholarship means claiming more time to prepare and teach</w:t>
      </w:r>
      <w:r w:rsidRPr="00693512">
        <w:rPr>
          <w:sz w:val="16"/>
        </w:rPr>
        <w:t xml:space="preserve"> our undergraduate courses and our graduate seminars, </w:t>
      </w:r>
      <w:r w:rsidRPr="00693512">
        <w:rPr>
          <w:u w:val="single"/>
        </w:rPr>
        <w:t xml:space="preserve">to </w:t>
      </w:r>
      <w:r w:rsidRPr="00693512">
        <w:rPr>
          <w:rStyle w:val="Emphasis"/>
        </w:rPr>
        <w:t>collaborate</w:t>
      </w:r>
      <w:r w:rsidRPr="00693512">
        <w:rPr>
          <w:u w:val="single"/>
        </w:rPr>
        <w:t xml:space="preserve"> with common/public initiatives, and to process and help our students process what we read and do, all as “part of the struggle for accessible higher education and for the </w:t>
      </w:r>
      <w:r w:rsidRPr="00693512">
        <w:rPr>
          <w:rStyle w:val="Emphasis"/>
        </w:rPr>
        <w:t>decolonization of knowledge</w:t>
      </w:r>
      <w:r w:rsidRPr="00693512">
        <w:rPr>
          <w:u w:val="single"/>
        </w:rPr>
        <w:t>, in which experimentation, creativity, different epistemologies, and dissidence are all valued and encouraged</w:t>
      </w:r>
      <w:r w:rsidRPr="00693512">
        <w:rPr>
          <w:sz w:val="16"/>
        </w:rPr>
        <w:t>.”52 In this sense, ‘</w:t>
      </w:r>
      <w:r w:rsidRPr="00693512">
        <w:rPr>
          <w:u w:val="single"/>
        </w:rPr>
        <w:t xml:space="preserve">slowing things down’ may provide an opportunity for </w:t>
      </w:r>
      <w:proofErr w:type="spellStart"/>
      <w:r w:rsidRPr="00693512">
        <w:rPr>
          <w:u w:val="single"/>
        </w:rPr>
        <w:t>recomposition</w:t>
      </w:r>
      <w:proofErr w:type="spellEnd"/>
      <w:r w:rsidRPr="00693512">
        <w:rPr>
          <w:u w:val="single"/>
        </w:rPr>
        <w:t xml:space="preserve"> that can help </w:t>
      </w:r>
      <w:r w:rsidRPr="00693512">
        <w:rPr>
          <w:rStyle w:val="Emphasis"/>
        </w:rPr>
        <w:t>consolidate a diverse but collective identity</w:t>
      </w:r>
      <w:r w:rsidRPr="00693512">
        <w:rPr>
          <w:sz w:val="16"/>
        </w:rPr>
        <w:t>.</w:t>
      </w:r>
    </w:p>
    <w:p w14:paraId="77F299AE" w14:textId="77777777" w:rsidR="00433383" w:rsidRPr="00693512" w:rsidRDefault="00433383" w:rsidP="00433383">
      <w:pPr>
        <w:rPr>
          <w:sz w:val="16"/>
        </w:rPr>
      </w:pPr>
      <w:r w:rsidRPr="00693512">
        <w:rPr>
          <w:u w:val="single"/>
        </w:rPr>
        <w:t xml:space="preserve">Normalizing slowing down can also be part of an organizing strategy that acknowledges and acts upon the fact that, even within the </w:t>
      </w:r>
      <w:proofErr w:type="spellStart"/>
      <w:r w:rsidRPr="00693512">
        <w:rPr>
          <w:u w:val="single"/>
        </w:rPr>
        <w:t>cybertariat</w:t>
      </w:r>
      <w:proofErr w:type="spellEnd"/>
      <w:r w:rsidRPr="00693512">
        <w:rPr>
          <w:u w:val="single"/>
        </w:rPr>
        <w:t>, there are important lines of division</w:t>
      </w:r>
      <w:r w:rsidRPr="00693512">
        <w:rPr>
          <w:sz w:val="16"/>
        </w:rPr>
        <w:t xml:space="preserve">, starting with the increasing segregation of women and people of color into online teaching. </w:t>
      </w:r>
      <w:r w:rsidRPr="00693512">
        <w:rPr>
          <w:u w:val="single"/>
        </w:rPr>
        <w:t>An effective movement thus needs to recognize that, for some of us, there is no other way but to go slow</w:t>
      </w:r>
      <w:r w:rsidRPr="00693512">
        <w:rPr>
          <w:sz w:val="16"/>
        </w:rPr>
        <w:t>, whether this means working in English as a foreign language on a regular basis, or coping with the prevalent sexism, ableism, and racism in academia that exacerbates our own and others’ surveillance and forces people of color to over-prepare for lectures, conference presentations, or even supposedly ‘easy’ service tasks.53</w:t>
      </w:r>
    </w:p>
    <w:p w14:paraId="30FE94A2" w14:textId="77777777" w:rsidR="00433383" w:rsidRPr="00693512" w:rsidRDefault="00433383" w:rsidP="00433383">
      <w:pPr>
        <w:rPr>
          <w:sz w:val="16"/>
        </w:rPr>
      </w:pPr>
      <w:r w:rsidRPr="00693512">
        <w:rPr>
          <w:sz w:val="16"/>
        </w:rPr>
        <w:t xml:space="preserve">Ultimately, </w:t>
      </w:r>
      <w:r w:rsidRPr="00693512">
        <w:rPr>
          <w:u w:val="single"/>
        </w:rPr>
        <w:t xml:space="preserve">slow scholarship can be put at the service of literally </w:t>
      </w:r>
      <w:r w:rsidRPr="00693512">
        <w:rPr>
          <w:rStyle w:val="Emphasis"/>
        </w:rPr>
        <w:t>making space for other(ed) bodies in the context of Uber universities</w:t>
      </w:r>
      <w:r w:rsidRPr="00693512">
        <w:rPr>
          <w:sz w:val="16"/>
        </w:rPr>
        <w:t xml:space="preserve">. </w:t>
      </w:r>
      <w:r w:rsidRPr="00693512">
        <w:rPr>
          <w:u w:val="single"/>
        </w:rPr>
        <w:t xml:space="preserve">We must ensure that institutional strategies, even when they are developed in the name of ‘diversity,’ do not exacerbate the ‘gig academia’ logic, and we must </w:t>
      </w:r>
      <w:r w:rsidRPr="00693512">
        <w:rPr>
          <w:rStyle w:val="Emphasis"/>
        </w:rPr>
        <w:t>refuse individual-based psychologization</w:t>
      </w:r>
      <w:r w:rsidRPr="00693512">
        <w:rPr>
          <w:u w:val="single"/>
        </w:rPr>
        <w:t xml:space="preserve"> of responses to a toxic academic environment</w:t>
      </w:r>
      <w:r w:rsidRPr="00693512">
        <w:rPr>
          <w:sz w:val="16"/>
        </w:rPr>
        <w:t xml:space="preserve">. </w:t>
      </w:r>
      <w:r w:rsidRPr="00693512">
        <w:rPr>
          <w:u w:val="single"/>
        </w:rPr>
        <w:t>This means</w:t>
      </w:r>
      <w:r w:rsidRPr="00693512">
        <w:rPr>
          <w:sz w:val="16"/>
        </w:rPr>
        <w:t xml:space="preserve">, for example, </w:t>
      </w:r>
      <w:r w:rsidRPr="00693512">
        <w:rPr>
          <w:u w:val="single"/>
        </w:rPr>
        <w:t>shifting the focus away from individual behaviors that concentrate on achieving ‘work-life balance’ and other forms of self-management and self-care as the remedy to the problems of overwhelm</w:t>
      </w:r>
      <w:r w:rsidRPr="00693512">
        <w:rPr>
          <w:sz w:val="16"/>
        </w:rPr>
        <w:t xml:space="preserve">. </w:t>
      </w:r>
      <w:r w:rsidRPr="00693512">
        <w:rPr>
          <w:u w:val="single"/>
        </w:rPr>
        <w:t>It means actually joining and uniting faculty in the struggle for a “</w:t>
      </w:r>
      <w:r w:rsidRPr="00693512">
        <w:rPr>
          <w:rStyle w:val="Emphasis"/>
        </w:rPr>
        <w:t>different organization of learning, teaching, writing, and working</w:t>
      </w:r>
      <w:r w:rsidRPr="00693512">
        <w:rPr>
          <w:sz w:val="16"/>
        </w:rPr>
        <w:t>.”</w:t>
      </w:r>
      <w:proofErr w:type="gramStart"/>
      <w:r w:rsidRPr="00693512">
        <w:rPr>
          <w:sz w:val="16"/>
        </w:rPr>
        <w:t>54</w:t>
      </w:r>
      <w:proofErr w:type="gramEnd"/>
    </w:p>
    <w:p w14:paraId="3198DE66" w14:textId="77777777" w:rsidR="00433383" w:rsidRPr="00693512" w:rsidRDefault="00433383" w:rsidP="00433383">
      <w:pPr>
        <w:rPr>
          <w:sz w:val="16"/>
          <w:szCs w:val="16"/>
        </w:rPr>
      </w:pPr>
      <w:r w:rsidRPr="00693512">
        <w:rPr>
          <w:sz w:val="16"/>
          <w:szCs w:val="16"/>
        </w:rPr>
        <w:t>A Concluding Note: Platforms of Capital and Platforms</w:t>
      </w:r>
    </w:p>
    <w:p w14:paraId="5098B6D6" w14:textId="77777777" w:rsidR="00433383" w:rsidRPr="00693512" w:rsidRDefault="00433383" w:rsidP="00433383">
      <w:pPr>
        <w:rPr>
          <w:sz w:val="16"/>
        </w:rPr>
      </w:pPr>
      <w:r w:rsidRPr="00693512">
        <w:rPr>
          <w:sz w:val="16"/>
        </w:rPr>
        <w:t xml:space="preserve">We have examined the conditions of academic labor in relation to the general capitalist developments and their tendency towards an Uberized gig-economy academia. </w:t>
      </w:r>
      <w:r w:rsidRPr="00693512">
        <w:rPr>
          <w:u w:val="single"/>
        </w:rPr>
        <w:t xml:space="preserve">We have defined ours as a </w:t>
      </w:r>
      <w:r w:rsidRPr="00693512">
        <w:rPr>
          <w:rStyle w:val="Emphasis"/>
        </w:rPr>
        <w:t>rhetorical intervention</w:t>
      </w:r>
      <w:r w:rsidRPr="00693512">
        <w:rPr>
          <w:sz w:val="16"/>
        </w:rPr>
        <w:t xml:space="preserve"> advocating for a materialist look at our profession, </w:t>
      </w:r>
      <w:r w:rsidRPr="00693512">
        <w:rPr>
          <w:u w:val="single"/>
        </w:rPr>
        <w:t xml:space="preserve">with the aim of </w:t>
      </w:r>
      <w:r w:rsidRPr="00693512">
        <w:rPr>
          <w:rStyle w:val="Emphasis"/>
        </w:rPr>
        <w:t>debunking idealized notions</w:t>
      </w:r>
      <w:r w:rsidRPr="00693512">
        <w:rPr>
          <w:u w:val="single"/>
        </w:rPr>
        <w:t xml:space="preserve"> of the academic profession while problematizing the </w:t>
      </w:r>
      <w:r w:rsidRPr="00693512">
        <w:rPr>
          <w:rStyle w:val="Emphasis"/>
        </w:rPr>
        <w:t>typical rapprochements</w:t>
      </w:r>
      <w:r w:rsidRPr="00693512">
        <w:rPr>
          <w:u w:val="single"/>
        </w:rPr>
        <w:t xml:space="preserve"> against an academia that, allegedly, </w:t>
      </w:r>
      <w:r w:rsidRPr="00693512">
        <w:rPr>
          <w:rStyle w:val="Emphasis"/>
        </w:rPr>
        <w:t>does not engage enough with civil society</w:t>
      </w:r>
      <w:r w:rsidRPr="00693512">
        <w:rPr>
          <w:sz w:val="16"/>
        </w:rPr>
        <w:t>.55</w:t>
      </w:r>
    </w:p>
    <w:p w14:paraId="0DAB0A09" w14:textId="77777777" w:rsidR="00433383" w:rsidRDefault="00433383" w:rsidP="00433383">
      <w:pPr>
        <w:rPr>
          <w:sz w:val="16"/>
        </w:rPr>
      </w:pPr>
      <w:r w:rsidRPr="00693512">
        <w:rPr>
          <w:rStyle w:val="Emphasis"/>
        </w:rPr>
        <w:t>We thus try to reinterpret the world before trying to change it</w:t>
      </w:r>
      <w:r w:rsidRPr="00693512">
        <w:rPr>
          <w:u w:val="single"/>
        </w:rPr>
        <w:t xml:space="preserve">, arguing that such engagement should </w:t>
      </w:r>
      <w:r w:rsidRPr="00693512">
        <w:rPr>
          <w:rStyle w:val="Emphasis"/>
        </w:rPr>
        <w:t>start with an inquiry</w:t>
      </w:r>
      <w:r w:rsidRPr="00693512">
        <w:rPr>
          <w:u w:val="single"/>
        </w:rPr>
        <w:t xml:space="preserve"> about our own </w:t>
      </w:r>
      <w:r w:rsidRPr="00693512">
        <w:rPr>
          <w:rStyle w:val="Emphasis"/>
        </w:rPr>
        <w:t>condition as laborers</w:t>
      </w:r>
      <w:r w:rsidRPr="00693512">
        <w:rPr>
          <w:u w:val="single"/>
        </w:rPr>
        <w:t xml:space="preserve"> and the </w:t>
      </w:r>
      <w:r w:rsidRPr="00693512">
        <w:rPr>
          <w:rStyle w:val="Emphasis"/>
        </w:rPr>
        <w:t>purpose of the university as a whole</w:t>
      </w:r>
      <w:r w:rsidRPr="00693512">
        <w:rPr>
          <w:sz w:val="16"/>
        </w:rPr>
        <w:t xml:space="preserve">. Accordingly, we invoked unionization as a tentative answer to the dilemma of being involved with the general issues of social justice and defending the working rights of a particular sector.56 Especially when such sector’s identity relies so much on vocation, ‘gift economy,’ and free labor, and when “the costs and risks of research have thereby been socialized, while the benefits of innovation privatized.”57 </w:t>
      </w:r>
      <w:r w:rsidRPr="00693512">
        <w:rPr>
          <w:u w:val="single"/>
        </w:rPr>
        <w:t>Precarity</w:t>
      </w:r>
      <w:r w:rsidRPr="00693512">
        <w:rPr>
          <w:sz w:val="16"/>
        </w:rPr>
        <w:t xml:space="preserve">, from this perspective, </w:t>
      </w:r>
      <w:r w:rsidRPr="00693512">
        <w:rPr>
          <w:u w:val="single"/>
        </w:rPr>
        <w:t xml:space="preserve">constitutes an </w:t>
      </w:r>
      <w:r w:rsidRPr="00693512">
        <w:rPr>
          <w:rStyle w:val="Emphasis"/>
        </w:rPr>
        <w:t>opportunity to intervene in common sense</w:t>
      </w:r>
      <w:r w:rsidRPr="00693512">
        <w:rPr>
          <w:u w:val="single"/>
        </w:rPr>
        <w:t>, building the necessary “chains of equivalence</w:t>
      </w:r>
      <w:r w:rsidRPr="00693512">
        <w:rPr>
          <w:sz w:val="16"/>
        </w:rPr>
        <w:t>”58 among all the different forms of work that make up a university so that we can unite in solidarity and demand decent working conditions for all.</w:t>
      </w:r>
    </w:p>
    <w:p w14:paraId="75ACAA06" w14:textId="77777777" w:rsidR="00433383" w:rsidRPr="00433383" w:rsidRDefault="00433383" w:rsidP="00433383">
      <w:pPr>
        <w:pStyle w:val="Heading3"/>
      </w:pPr>
      <w:r w:rsidRPr="00433383">
        <w:t>1AC---Bad Debt</w:t>
      </w:r>
    </w:p>
    <w:p w14:paraId="7C038F34" w14:textId="77777777" w:rsidR="00433383" w:rsidRPr="00C5368D" w:rsidRDefault="00433383" w:rsidP="00C37E75">
      <w:pPr>
        <w:pStyle w:val="Heading4"/>
      </w:pPr>
      <w:r w:rsidRPr="0039360E">
        <w:t>The first “</w:t>
      </w:r>
      <w:r w:rsidRPr="00184439">
        <w:rPr>
          <w:u w:val="single"/>
        </w:rPr>
        <w:t>theft</w:t>
      </w:r>
      <w:r w:rsidRPr="0039360E">
        <w:t xml:space="preserve"> of the </w:t>
      </w:r>
      <w:r w:rsidRPr="00184439">
        <w:rPr>
          <w:u w:val="single"/>
        </w:rPr>
        <w:t>assembly</w:t>
      </w:r>
      <w:r w:rsidRPr="0039360E">
        <w:t xml:space="preserve">” marked the </w:t>
      </w:r>
      <w:r w:rsidRPr="00184439">
        <w:rPr>
          <w:u w:val="single"/>
        </w:rPr>
        <w:t>birth</w:t>
      </w:r>
      <w:r w:rsidRPr="0039360E">
        <w:t xml:space="preserve"> of modern </w:t>
      </w:r>
      <w:r w:rsidRPr="00184439">
        <w:rPr>
          <w:u w:val="single"/>
        </w:rPr>
        <w:t>logistics</w:t>
      </w:r>
      <w:r w:rsidRPr="0039360E">
        <w:t xml:space="preserve">- the beginning of </w:t>
      </w:r>
      <w:r w:rsidRPr="00184439">
        <w:rPr>
          <w:u w:val="single"/>
        </w:rPr>
        <w:t>algorithmic correction</w:t>
      </w:r>
      <w:r w:rsidRPr="0039360E">
        <w:t xml:space="preserve"> imposed on subjects that begins with and in the </w:t>
      </w:r>
      <w:r w:rsidRPr="00184439">
        <w:rPr>
          <w:u w:val="single"/>
        </w:rPr>
        <w:t>loss</w:t>
      </w:r>
      <w:r w:rsidRPr="0039360E">
        <w:t xml:space="preserve"> of </w:t>
      </w:r>
      <w:r w:rsidRPr="00184439">
        <w:rPr>
          <w:u w:val="single"/>
        </w:rPr>
        <w:t>sharing</w:t>
      </w:r>
      <w:r w:rsidRPr="0039360E">
        <w:t xml:space="preserve">. Logistics transforms </w:t>
      </w:r>
      <w:r w:rsidRPr="00184439">
        <w:rPr>
          <w:u w:val="single"/>
        </w:rPr>
        <w:t>relationalities</w:t>
      </w:r>
      <w:r w:rsidRPr="0039360E">
        <w:t xml:space="preserve"> and space times to </w:t>
      </w:r>
      <w:r w:rsidRPr="00184439">
        <w:rPr>
          <w:u w:val="single"/>
        </w:rPr>
        <w:t>ownership</w:t>
      </w:r>
      <w:r w:rsidRPr="0039360E">
        <w:t xml:space="preserve">. This ethos is now applied to the </w:t>
      </w:r>
      <w:r w:rsidRPr="00184439">
        <w:rPr>
          <w:u w:val="single"/>
        </w:rPr>
        <w:t>logistical dreamscape</w:t>
      </w:r>
      <w:r w:rsidRPr="0039360E">
        <w:t xml:space="preserve">, the point of politics is to </w:t>
      </w:r>
      <w:r w:rsidRPr="00184439">
        <w:rPr>
          <w:u w:val="single"/>
        </w:rPr>
        <w:t>capture</w:t>
      </w:r>
      <w:r w:rsidRPr="0039360E">
        <w:t xml:space="preserve"> and </w:t>
      </w:r>
      <w:proofErr w:type="spellStart"/>
      <w:r w:rsidRPr="00184439">
        <w:rPr>
          <w:u w:val="single"/>
        </w:rPr>
        <w:t>emplot</w:t>
      </w:r>
      <w:proofErr w:type="spellEnd"/>
      <w:r w:rsidRPr="0039360E">
        <w:t xml:space="preserve"> all time/space</w:t>
      </w:r>
      <w:r>
        <w:t>,</w:t>
      </w:r>
      <w:r w:rsidRPr="0039360E">
        <w:t xml:space="preserve"> to </w:t>
      </w:r>
      <w:r w:rsidRPr="00184439">
        <w:rPr>
          <w:u w:val="single"/>
        </w:rPr>
        <w:t>eliminate</w:t>
      </w:r>
      <w:r w:rsidRPr="0039360E">
        <w:t xml:space="preserve"> those “moving in all the </w:t>
      </w:r>
      <w:r w:rsidRPr="00184439">
        <w:rPr>
          <w:u w:val="single"/>
        </w:rPr>
        <w:t>wrong ways</w:t>
      </w:r>
      <w:r w:rsidRPr="0039360E">
        <w:t>” so “nothing prevents the path” from “</w:t>
      </w:r>
      <w:r w:rsidRPr="00184439">
        <w:rPr>
          <w:u w:val="single"/>
        </w:rPr>
        <w:t>flowing</w:t>
      </w:r>
      <w:r w:rsidRPr="0039360E">
        <w:t xml:space="preserve">”. This is not a </w:t>
      </w:r>
      <w:r w:rsidRPr="00184439">
        <w:rPr>
          <w:u w:val="single"/>
        </w:rPr>
        <w:t>one-off</w:t>
      </w:r>
      <w:r w:rsidRPr="0039360E">
        <w:t xml:space="preserve"> event but is now a </w:t>
      </w:r>
      <w:r w:rsidRPr="00184439">
        <w:rPr>
          <w:u w:val="single"/>
        </w:rPr>
        <w:t>recursive</w:t>
      </w:r>
      <w:r w:rsidRPr="0039360E">
        <w:t xml:space="preserve"> feedback </w:t>
      </w:r>
      <w:r w:rsidRPr="00184439">
        <w:rPr>
          <w:u w:val="single"/>
        </w:rPr>
        <w:t>loop</w:t>
      </w:r>
      <w:r w:rsidRPr="0039360E">
        <w:t xml:space="preserve"> and a </w:t>
      </w:r>
      <w:r w:rsidRPr="00184439">
        <w:rPr>
          <w:u w:val="single"/>
        </w:rPr>
        <w:t>science</w:t>
      </w:r>
      <w:r w:rsidRPr="0039360E">
        <w:t xml:space="preserve"> of </w:t>
      </w:r>
      <w:r w:rsidRPr="00184439">
        <w:rPr>
          <w:u w:val="single"/>
        </w:rPr>
        <w:t>whiteness</w:t>
      </w:r>
      <w:r w:rsidRPr="0039360E">
        <w:t xml:space="preserve"> where Black and brown modes of </w:t>
      </w:r>
      <w:r w:rsidRPr="00184439">
        <w:rPr>
          <w:u w:val="single"/>
        </w:rPr>
        <w:t>care</w:t>
      </w:r>
      <w:r w:rsidRPr="0039360E">
        <w:t xml:space="preserve"> are marked as “</w:t>
      </w:r>
      <w:r w:rsidRPr="00184439">
        <w:rPr>
          <w:u w:val="single"/>
        </w:rPr>
        <w:t>lacking</w:t>
      </w:r>
      <w:r w:rsidRPr="0039360E">
        <w:t xml:space="preserve"> value”.</w:t>
      </w:r>
      <w:r w:rsidRPr="00C5368D">
        <w:t xml:space="preserve"> </w:t>
      </w:r>
    </w:p>
    <w:p w14:paraId="2F99B4CE" w14:textId="77777777" w:rsidR="00433383" w:rsidRPr="00BB6624" w:rsidRDefault="00433383" w:rsidP="00433383">
      <w:r w:rsidRPr="009D563A">
        <w:rPr>
          <w:rStyle w:val="Style13ptBold"/>
        </w:rPr>
        <w:t xml:space="preserve">Moten and Harney </w:t>
      </w:r>
      <w:r w:rsidRPr="00327C94">
        <w:rPr>
          <w:rStyle w:val="Style13ptBold"/>
        </w:rPr>
        <w:t>’</w:t>
      </w:r>
      <w:r w:rsidRPr="009D563A">
        <w:rPr>
          <w:rStyle w:val="Style13ptBold"/>
        </w:rPr>
        <w:t>21</w:t>
      </w:r>
      <w:r>
        <w:rPr>
          <w:rFonts w:cs="Arial"/>
          <w:color w:val="000000"/>
        </w:rPr>
        <w:t xml:space="preserve"> [</w:t>
      </w:r>
      <w:r w:rsidRPr="00C5368D">
        <w:rPr>
          <w:rFonts w:cs="Arial"/>
          <w:color w:val="000000"/>
        </w:rPr>
        <w:t xml:space="preserve">Fred Moten is a professor in the department of Performance Studies at NYU. He teaches and conducts courses in Black studies, performance studies, poetics, and critical theory. Stefano Harney is a professor of Strategic Management Education at Singapore Management University. He employs autonomist and postcolonial theory in thinking and writing about issues associated with race, work, and social organization. </w:t>
      </w:r>
      <w:r w:rsidRPr="00C5368D">
        <w:rPr>
          <w:rFonts w:cs="Arial"/>
        </w:rPr>
        <w:t xml:space="preserve">“All Incomplete”. </w:t>
      </w:r>
      <w:r w:rsidRPr="00C5368D">
        <w:rPr>
          <w:rFonts w:cs="Arial"/>
          <w:i/>
          <w:iCs/>
        </w:rPr>
        <w:t>Minor Compositions</w:t>
      </w:r>
      <w:r w:rsidRPr="00C5368D">
        <w:rPr>
          <w:rFonts w:cs="Arial"/>
        </w:rPr>
        <w:t xml:space="preserve">. </w:t>
      </w:r>
      <w:r>
        <w:rPr>
          <w:rFonts w:cs="Arial"/>
        </w:rPr>
        <w:t>Published</w:t>
      </w:r>
      <w:r w:rsidRPr="00C5368D">
        <w:rPr>
          <w:rFonts w:cs="Arial"/>
        </w:rPr>
        <w:t>: 2021</w:t>
      </w:r>
      <w:r>
        <w:rPr>
          <w:rFonts w:cs="Arial"/>
        </w:rPr>
        <w:t>; AP]</w:t>
      </w:r>
    </w:p>
    <w:p w14:paraId="36BA0081" w14:textId="77777777" w:rsidR="00433383" w:rsidRPr="00C014EB" w:rsidRDefault="00433383" w:rsidP="00433383">
      <w:pPr>
        <w:rPr>
          <w:u w:val="single"/>
        </w:rPr>
      </w:pPr>
      <w:r w:rsidRPr="00C014EB">
        <w:rPr>
          <w:sz w:val="16"/>
        </w:rPr>
        <w:t xml:space="preserve">In Zen Buddhist philosophy the goal of the Heart Doctrine is ji </w:t>
      </w:r>
      <w:proofErr w:type="spellStart"/>
      <w:r w:rsidRPr="00C014EB">
        <w:rPr>
          <w:sz w:val="16"/>
        </w:rPr>
        <w:t>ji</w:t>
      </w:r>
      <w:proofErr w:type="spellEnd"/>
      <w:r w:rsidRPr="00C014EB">
        <w:rPr>
          <w:sz w:val="16"/>
        </w:rPr>
        <w:t xml:space="preserve"> </w:t>
      </w:r>
      <w:proofErr w:type="spellStart"/>
      <w:r w:rsidRPr="00C014EB">
        <w:rPr>
          <w:sz w:val="16"/>
        </w:rPr>
        <w:t>muge</w:t>
      </w:r>
      <w:proofErr w:type="spellEnd"/>
      <w:r w:rsidRPr="00C014EB">
        <w:rPr>
          <w:sz w:val="16"/>
        </w:rPr>
        <w:t xml:space="preserve">, which can be translated as no block. </w:t>
      </w:r>
      <w:r w:rsidRPr="00433383">
        <w:rPr>
          <w:rStyle w:val="Emphasis"/>
          <w:highlight w:val="cyan"/>
        </w:rPr>
        <w:t>Nothing prevents the path</w:t>
      </w:r>
      <w:r w:rsidRPr="00C014EB">
        <w:rPr>
          <w:u w:val="single"/>
        </w:rPr>
        <w:t xml:space="preserve">, the way, </w:t>
      </w:r>
      <w:r w:rsidRPr="00433383">
        <w:rPr>
          <w:rStyle w:val="Emphasis"/>
          <w:highlight w:val="cyan"/>
        </w:rPr>
        <w:t>from flowing</w:t>
      </w:r>
      <w:r w:rsidRPr="00C014EB">
        <w:rPr>
          <w:sz w:val="16"/>
        </w:rPr>
        <w:t xml:space="preserve">. The heart travels freely. But when the heart travels freely it must not imagine it is free. That is why we must also translate ji </w:t>
      </w:r>
      <w:proofErr w:type="spellStart"/>
      <w:r w:rsidRPr="00C014EB">
        <w:rPr>
          <w:sz w:val="16"/>
        </w:rPr>
        <w:t>ji</w:t>
      </w:r>
      <w:proofErr w:type="spellEnd"/>
      <w:r w:rsidRPr="00C014EB">
        <w:rPr>
          <w:sz w:val="16"/>
        </w:rPr>
        <w:t xml:space="preserve"> </w:t>
      </w:r>
      <w:proofErr w:type="spellStart"/>
      <w:r w:rsidRPr="00C014EB">
        <w:rPr>
          <w:sz w:val="16"/>
        </w:rPr>
        <w:t>muge</w:t>
      </w:r>
      <w:proofErr w:type="spellEnd"/>
      <w:r w:rsidRPr="00C014EB">
        <w:rPr>
          <w:sz w:val="16"/>
        </w:rPr>
        <w:t xml:space="preserve"> as non </w:t>
      </w:r>
      <w:proofErr w:type="spellStart"/>
      <w:r w:rsidRPr="00C014EB">
        <w:rPr>
          <w:sz w:val="16"/>
        </w:rPr>
        <w:t>non</w:t>
      </w:r>
      <w:proofErr w:type="spellEnd"/>
      <w:r w:rsidRPr="00C014EB">
        <w:rPr>
          <w:sz w:val="16"/>
        </w:rPr>
        <w:t xml:space="preserve"> block. The difference between no block and non </w:t>
      </w:r>
      <w:proofErr w:type="spellStart"/>
      <w:r w:rsidRPr="00C014EB">
        <w:rPr>
          <w:sz w:val="16"/>
        </w:rPr>
        <w:t>non</w:t>
      </w:r>
      <w:proofErr w:type="spellEnd"/>
      <w:r w:rsidRPr="00C014EB">
        <w:rPr>
          <w:sz w:val="16"/>
        </w:rPr>
        <w:t xml:space="preserve"> block is both infinitely small and infinite. But where to look for this distinction? We </w:t>
      </w:r>
      <w:r w:rsidRPr="00C014EB">
        <w:rPr>
          <w:u w:val="single"/>
        </w:rPr>
        <w:t xml:space="preserve">have sought this distinction in the difference between diversity and the general antagonism or between </w:t>
      </w:r>
      <w:r w:rsidRPr="00CA593A">
        <w:rPr>
          <w:rStyle w:val="Emphasis"/>
        </w:rPr>
        <w:t xml:space="preserve">touch and </w:t>
      </w:r>
      <w:proofErr w:type="spellStart"/>
      <w:r w:rsidRPr="00CA593A">
        <w:rPr>
          <w:rStyle w:val="Emphasis"/>
        </w:rPr>
        <w:t>hapticality</w:t>
      </w:r>
      <w:proofErr w:type="spellEnd"/>
      <w:r w:rsidRPr="00C014EB">
        <w:rPr>
          <w:u w:val="single"/>
        </w:rPr>
        <w:t xml:space="preserve"> or indeed perhaps most explicitly between </w:t>
      </w:r>
      <w:r w:rsidRPr="00CA593A">
        <w:rPr>
          <w:rStyle w:val="Emphasis"/>
        </w:rPr>
        <w:t xml:space="preserve">logistics and </w:t>
      </w:r>
      <w:proofErr w:type="spellStart"/>
      <w:r w:rsidRPr="00CA593A">
        <w:rPr>
          <w:rStyle w:val="Emphasis"/>
        </w:rPr>
        <w:t>logisticality</w:t>
      </w:r>
      <w:proofErr w:type="spellEnd"/>
      <w:r w:rsidRPr="00C014EB">
        <w:rPr>
          <w:u w:val="single"/>
        </w:rPr>
        <w:t>.</w:t>
      </w:r>
    </w:p>
    <w:p w14:paraId="18B21B26" w14:textId="77777777" w:rsidR="00433383" w:rsidRPr="00C014EB" w:rsidRDefault="00433383" w:rsidP="00433383">
      <w:pPr>
        <w:rPr>
          <w:sz w:val="16"/>
        </w:rPr>
      </w:pPr>
      <w:r w:rsidRPr="00C014EB">
        <w:rPr>
          <w:sz w:val="16"/>
        </w:rPr>
        <w:t xml:space="preserve">Because what are we to make of the fact that today it is the science of logistics that most seems to have realized the Heart Doctrine of Zen Buddhism? </w:t>
      </w:r>
      <w:r w:rsidRPr="00433383">
        <w:rPr>
          <w:highlight w:val="cyan"/>
          <w:u w:val="single"/>
        </w:rPr>
        <w:t xml:space="preserve">It is the science of logistics that </w:t>
      </w:r>
      <w:r w:rsidRPr="00433383">
        <w:rPr>
          <w:rStyle w:val="Emphasis"/>
          <w:highlight w:val="cyan"/>
        </w:rPr>
        <w:t xml:space="preserve">dreams of flow without </w:t>
      </w:r>
      <w:proofErr w:type="gramStart"/>
      <w:r w:rsidRPr="00433383">
        <w:rPr>
          <w:rStyle w:val="Emphasis"/>
          <w:highlight w:val="cyan"/>
        </w:rPr>
        <w:t>blockage</w:t>
      </w:r>
      <w:r w:rsidRPr="00C014EB">
        <w:rPr>
          <w:u w:val="single"/>
        </w:rPr>
        <w:t>, and</w:t>
      </w:r>
      <w:proofErr w:type="gramEnd"/>
      <w:r w:rsidRPr="00C014EB">
        <w:rPr>
          <w:u w:val="single"/>
        </w:rPr>
        <w:t xml:space="preserve"> tries to turn these dreams into reality. Hard logistics and soft logistics work together</w:t>
      </w:r>
      <w:r w:rsidRPr="00C014EB">
        <w:rPr>
          <w:sz w:val="16"/>
        </w:rPr>
        <w:t>. The yang of the Belt and Road and the yin of the algorithm fantasize together of no block.</w:t>
      </w:r>
    </w:p>
    <w:p w14:paraId="03C842D2" w14:textId="77777777" w:rsidR="00433383" w:rsidRPr="00C014EB" w:rsidRDefault="00433383" w:rsidP="00433383">
      <w:pPr>
        <w:rPr>
          <w:sz w:val="16"/>
        </w:rPr>
      </w:pPr>
      <w:r w:rsidRPr="00C014EB">
        <w:rPr>
          <w:sz w:val="16"/>
        </w:rPr>
        <w:t xml:space="preserve">If this is true, we should be worried. In its origins, and its contemporary mutations, </w:t>
      </w:r>
      <w:r w:rsidRPr="00433383">
        <w:rPr>
          <w:highlight w:val="cyan"/>
          <w:u w:val="single"/>
        </w:rPr>
        <w:t>logistics is a regulatory force standing against us</w:t>
      </w:r>
      <w:r w:rsidRPr="00C014EB">
        <w:rPr>
          <w:sz w:val="16"/>
        </w:rPr>
        <w:t>, standing a</w:t>
      </w:r>
      <w:r w:rsidRPr="00C014EB">
        <w:rPr>
          <w:u w:val="single"/>
        </w:rPr>
        <w:t xml:space="preserve">gainst the earth. Logistics </w:t>
      </w:r>
      <w:r w:rsidRPr="00433383">
        <w:rPr>
          <w:highlight w:val="cyan"/>
          <w:u w:val="single"/>
        </w:rPr>
        <w:t xml:space="preserve">begins in </w:t>
      </w:r>
      <w:r w:rsidRPr="00433383">
        <w:rPr>
          <w:rStyle w:val="Emphasis"/>
          <w:highlight w:val="cyan"/>
        </w:rPr>
        <w:t>loss and emptiness</w:t>
      </w:r>
      <w:r w:rsidRPr="00C014EB">
        <w:rPr>
          <w:u w:val="single"/>
        </w:rPr>
        <w:t>. And it begins in a fundamental misapprehension called spacetime</w:t>
      </w:r>
      <w:r w:rsidRPr="00C014EB">
        <w:rPr>
          <w:sz w:val="16"/>
        </w:rPr>
        <w:t xml:space="preserve">. </w:t>
      </w:r>
      <w:r w:rsidRPr="00C014EB">
        <w:rPr>
          <w:u w:val="single"/>
        </w:rPr>
        <w:t xml:space="preserve">The loss that marks ownership, specifically </w:t>
      </w:r>
      <w:r w:rsidRPr="00433383">
        <w:rPr>
          <w:highlight w:val="cyan"/>
          <w:u w:val="single"/>
        </w:rPr>
        <w:t xml:space="preserve">the </w:t>
      </w:r>
      <w:r w:rsidRPr="00433383">
        <w:rPr>
          <w:rStyle w:val="Emphasis"/>
          <w:highlight w:val="cyan"/>
        </w:rPr>
        <w:t>ownership of private property</w:t>
      </w:r>
      <w:r w:rsidRPr="00433383">
        <w:rPr>
          <w:highlight w:val="cyan"/>
          <w:u w:val="single"/>
        </w:rPr>
        <w:t xml:space="preserve">, the </w:t>
      </w:r>
      <w:r w:rsidRPr="00433383">
        <w:rPr>
          <w:rStyle w:val="Emphasis"/>
          <w:highlight w:val="cyan"/>
        </w:rPr>
        <w:t>loss of sharing</w:t>
      </w:r>
      <w:r w:rsidRPr="00C014EB">
        <w:rPr>
          <w:u w:val="single"/>
        </w:rPr>
        <w:t>, the loss of the earth and the consequent making of the world</w:t>
      </w:r>
      <w:r w:rsidRPr="00C014EB">
        <w:rPr>
          <w:sz w:val="16"/>
        </w:rPr>
        <w:t xml:space="preserve">, is </w:t>
      </w:r>
      <w:r w:rsidRPr="00C014EB">
        <w:rPr>
          <w:u w:val="single"/>
        </w:rPr>
        <w:t>simultaneously the misapprehension that what is privatized is empty and will be filled by ownership itself</w:t>
      </w:r>
      <w:r w:rsidRPr="00C014EB">
        <w:rPr>
          <w:sz w:val="16"/>
        </w:rPr>
        <w:t xml:space="preserve">, by properties, by properties placed into it. This emptiness will be filled with an interior. This </w:t>
      </w:r>
      <w:r w:rsidRPr="00433383">
        <w:rPr>
          <w:highlight w:val="cyan"/>
          <w:u w:val="single"/>
        </w:rPr>
        <w:t>emptiness is confirmed by logistics, by</w:t>
      </w:r>
      <w:r w:rsidRPr="00C014EB">
        <w:rPr>
          <w:u w:val="single"/>
        </w:rPr>
        <w:t xml:space="preserve"> the mobilization, </w:t>
      </w:r>
      <w:r w:rsidRPr="00433383">
        <w:rPr>
          <w:rStyle w:val="Emphasis"/>
          <w:highlight w:val="cyan"/>
        </w:rPr>
        <w:t>the colonizing drive</w:t>
      </w:r>
      <w:r w:rsidRPr="00C014EB">
        <w:rPr>
          <w:u w:val="single"/>
        </w:rPr>
        <w:t>, of this interior – where properties are imported into empty space</w:t>
      </w:r>
      <w:r w:rsidRPr="00C014EB">
        <w:rPr>
          <w:sz w:val="16"/>
        </w:rPr>
        <w:t>.</w:t>
      </w:r>
    </w:p>
    <w:p w14:paraId="34B826BD" w14:textId="77777777" w:rsidR="00433383" w:rsidRPr="00C014EB" w:rsidRDefault="00433383" w:rsidP="00433383">
      <w:pPr>
        <w:rPr>
          <w:sz w:val="16"/>
        </w:rPr>
      </w:pPr>
      <w:r w:rsidRPr="00C014EB">
        <w:rPr>
          <w:sz w:val="16"/>
        </w:rPr>
        <w:t xml:space="preserve">This begins, again, with Locke or, at least, we can begin again through him. His concept of the </w:t>
      </w:r>
      <w:r w:rsidRPr="00C014EB">
        <w:rPr>
          <w:u w:val="single"/>
        </w:rPr>
        <w:t xml:space="preserve">mind as </w:t>
      </w:r>
      <w:r w:rsidRPr="00CA593A">
        <w:rPr>
          <w:rStyle w:val="Emphasis"/>
        </w:rPr>
        <w:t>tabula rasa</w:t>
      </w:r>
      <w:r w:rsidRPr="00C014EB">
        <w:rPr>
          <w:u w:val="single"/>
        </w:rPr>
        <w:t xml:space="preserve"> – often portrayed as an Enlightenment move away from predetermination – is a projection of this </w:t>
      </w:r>
      <w:r w:rsidRPr="00433383">
        <w:rPr>
          <w:highlight w:val="cyan"/>
          <w:u w:val="single"/>
        </w:rPr>
        <w:t xml:space="preserve">emptiness that must be </w:t>
      </w:r>
      <w:r w:rsidRPr="00433383">
        <w:rPr>
          <w:rStyle w:val="Emphasis"/>
          <w:highlight w:val="cyan"/>
        </w:rPr>
        <w:t>owned and filled</w:t>
      </w:r>
      <w:r w:rsidRPr="00C014EB">
        <w:rPr>
          <w:sz w:val="16"/>
        </w:rPr>
        <w:t xml:space="preserve">. </w:t>
      </w:r>
      <w:r w:rsidRPr="00C014EB">
        <w:rPr>
          <w:u w:val="single"/>
        </w:rPr>
        <w:t xml:space="preserve">For this emptiness to become private property it must be filled with and </w:t>
      </w:r>
      <w:r w:rsidRPr="00433383">
        <w:rPr>
          <w:highlight w:val="cyan"/>
          <w:u w:val="single"/>
        </w:rPr>
        <w:t>located in the coordinates of space and time</w:t>
      </w:r>
      <w:r w:rsidRPr="00C014EB">
        <w:rPr>
          <w:sz w:val="16"/>
        </w:rPr>
        <w:t xml:space="preserve">. </w:t>
      </w:r>
      <w:r w:rsidRPr="00C014EB">
        <w:rPr>
          <w:u w:val="single"/>
        </w:rPr>
        <w:t xml:space="preserve">Space emerges as the </w:t>
      </w:r>
      <w:r w:rsidRPr="00CA593A">
        <w:rPr>
          <w:rStyle w:val="Emphasis"/>
        </w:rPr>
        <w:t>delimitation of what is mine</w:t>
      </w:r>
      <w:r w:rsidRPr="00C014EB">
        <w:rPr>
          <w:u w:val="single"/>
        </w:rPr>
        <w:t xml:space="preserve">, and time begins with the </w:t>
      </w:r>
      <w:r w:rsidRPr="00433383">
        <w:rPr>
          <w:rStyle w:val="Emphasis"/>
          <w:highlight w:val="cyan"/>
        </w:rPr>
        <w:t>theft and imposition</w:t>
      </w:r>
      <w:r w:rsidRPr="00C014EB">
        <w:rPr>
          <w:u w:val="single"/>
        </w:rPr>
        <w:t xml:space="preserve"> when it became mine</w:t>
      </w:r>
      <w:r w:rsidRPr="00C014EB">
        <w:rPr>
          <w:sz w:val="16"/>
        </w:rPr>
        <w:t xml:space="preserve">. The individual mind and its coming to maturity out of the tabula rasa mark this first conquest. Enlightenment interiority emerged from this </w:t>
      </w:r>
      <w:proofErr w:type="spellStart"/>
      <w:r w:rsidRPr="00C014EB">
        <w:rPr>
          <w:sz w:val="16"/>
        </w:rPr>
        <w:t>emplotment</w:t>
      </w:r>
      <w:proofErr w:type="spellEnd"/>
      <w:r w:rsidRPr="00C014EB">
        <w:rPr>
          <w:sz w:val="16"/>
        </w:rPr>
        <w:t xml:space="preserve"> of time and space – to borrow from Hayden White – this separation from what is shared. But interiority is only for the owning mind. Because what allows this mind to take possession of itself is its ability to grasp property, which is something it now posits as beyond itself. It takes what it is taken from for what it needs to create itself, and not just needs but compulsively, interminably, voraciously seeks without end. In other words, </w:t>
      </w:r>
      <w:r w:rsidRPr="00C014EB">
        <w:rPr>
          <w:u w:val="single"/>
        </w:rPr>
        <w:t xml:space="preserve">the </w:t>
      </w:r>
      <w:proofErr w:type="spellStart"/>
      <w:r w:rsidRPr="00C014EB">
        <w:rPr>
          <w:u w:val="single"/>
        </w:rPr>
        <w:t>emplotment</w:t>
      </w:r>
      <w:proofErr w:type="spellEnd"/>
      <w:r w:rsidRPr="00C014EB">
        <w:rPr>
          <w:u w:val="single"/>
        </w:rPr>
        <w:t xml:space="preserve"> of time and space in the mind </w:t>
      </w:r>
      <w:r w:rsidRPr="00433383">
        <w:rPr>
          <w:highlight w:val="cyan"/>
          <w:u w:val="single"/>
        </w:rPr>
        <w:t xml:space="preserve">takes place through the </w:t>
      </w:r>
      <w:proofErr w:type="spellStart"/>
      <w:r w:rsidRPr="00433383">
        <w:rPr>
          <w:rStyle w:val="Emphasis"/>
          <w:highlight w:val="cyan"/>
        </w:rPr>
        <w:t>emplotment</w:t>
      </w:r>
      <w:proofErr w:type="spellEnd"/>
      <w:r w:rsidRPr="00433383">
        <w:rPr>
          <w:rStyle w:val="Emphasis"/>
          <w:highlight w:val="cyan"/>
        </w:rPr>
        <w:t xml:space="preserve"> of time and space</w:t>
      </w:r>
      <w:r w:rsidRPr="00CA593A">
        <w:rPr>
          <w:rStyle w:val="Emphasis"/>
        </w:rPr>
        <w:t xml:space="preserve"> on earth</w:t>
      </w:r>
      <w:r w:rsidRPr="00C014EB">
        <w:rPr>
          <w:u w:val="single"/>
        </w:rPr>
        <w:t xml:space="preserve">, in a conversion of </w:t>
      </w:r>
      <w:r w:rsidRPr="00CA593A">
        <w:rPr>
          <w:rStyle w:val="Emphasis"/>
        </w:rPr>
        <w:t>emptiness into world</w:t>
      </w:r>
      <w:r w:rsidRPr="00C014EB">
        <w:rPr>
          <w:u w:val="single"/>
        </w:rPr>
        <w:t>, and is simultaneously taken as a fulfillment of mind, its interior appointment in and of what can now be conceptualized as body</w:t>
      </w:r>
      <w:r w:rsidRPr="00C014EB">
        <w:rPr>
          <w:sz w:val="16"/>
        </w:rPr>
        <w:t>. Is it a leap to say logic and logistics start here inseparably?</w:t>
      </w:r>
    </w:p>
    <w:p w14:paraId="17B30032" w14:textId="77777777" w:rsidR="00433383" w:rsidRPr="00BB6624" w:rsidRDefault="00433383" w:rsidP="00433383">
      <w:pPr>
        <w:rPr>
          <w:u w:val="single"/>
        </w:rPr>
      </w:pPr>
      <w:r w:rsidRPr="00BB6624">
        <w:rPr>
          <w:sz w:val="16"/>
        </w:rPr>
        <w:t xml:space="preserve">This is why there is no separating Locke the Enlightenment thinker from Locke the writer on race, the author of the notorious colonial constitution of the Carolinas. </w:t>
      </w:r>
      <w:r w:rsidRPr="00BB6624">
        <w:rPr>
          <w:u w:val="single"/>
        </w:rPr>
        <w:t xml:space="preserve">Ownership was a </w:t>
      </w:r>
      <w:r w:rsidRPr="00CA593A">
        <w:rPr>
          <w:rStyle w:val="Emphasis"/>
        </w:rPr>
        <w:t xml:space="preserve">feedback loop </w:t>
      </w:r>
      <w:r w:rsidRPr="00BB6624">
        <w:rPr>
          <w:u w:val="single"/>
        </w:rPr>
        <w:t xml:space="preserve">– </w:t>
      </w:r>
      <w:r w:rsidRPr="00433383">
        <w:rPr>
          <w:highlight w:val="cyan"/>
          <w:u w:val="single"/>
        </w:rPr>
        <w:t>the more you own the more you own yourself</w:t>
      </w:r>
      <w:r w:rsidRPr="00BB6624">
        <w:rPr>
          <w:sz w:val="16"/>
        </w:rPr>
        <w:t xml:space="preserve">. </w:t>
      </w:r>
      <w:r w:rsidRPr="00BB6624">
        <w:rPr>
          <w:u w:val="single"/>
        </w:rPr>
        <w:t>The more logistics you apply the more logic you acquire; the more logic you deploy the more logistics you require</w:t>
      </w:r>
      <w:r w:rsidRPr="00BB6624">
        <w:rPr>
          <w:sz w:val="16"/>
        </w:rPr>
        <w:t xml:space="preserve">. As Hortense Spillers says, </w:t>
      </w:r>
      <w:r w:rsidRPr="00433383">
        <w:rPr>
          <w:rStyle w:val="Emphasis"/>
          <w:highlight w:val="cyan"/>
        </w:rPr>
        <w:t>the transatlantic slave trade was</w:t>
      </w:r>
      <w:r w:rsidRPr="00CA593A">
        <w:rPr>
          <w:rStyle w:val="Emphasis"/>
        </w:rPr>
        <w:t xml:space="preserve"> the supply chain of Enlightenment</w:t>
      </w:r>
      <w:r w:rsidRPr="00BB6624">
        <w:rPr>
          <w:sz w:val="16"/>
        </w:rPr>
        <w:t xml:space="preserve">. It was </w:t>
      </w:r>
      <w:r w:rsidRPr="00433383">
        <w:rPr>
          <w:rStyle w:val="Emphasis"/>
          <w:highlight w:val="cyan"/>
        </w:rPr>
        <w:t xml:space="preserve">never-ending quest and </w:t>
      </w:r>
      <w:proofErr w:type="gramStart"/>
      <w:r w:rsidRPr="00433383">
        <w:rPr>
          <w:rStyle w:val="Emphasis"/>
          <w:highlight w:val="cyan"/>
        </w:rPr>
        <w:t>conquest</w:t>
      </w:r>
      <w:r w:rsidRPr="00BB6624">
        <w:rPr>
          <w:sz w:val="16"/>
        </w:rPr>
        <w:t>, because</w:t>
      </w:r>
      <w:proofErr w:type="gramEnd"/>
      <w:r w:rsidRPr="00BB6624">
        <w:rPr>
          <w:sz w:val="16"/>
        </w:rPr>
        <w:t xml:space="preserve"> </w:t>
      </w:r>
      <w:r w:rsidRPr="00BB6624">
        <w:rPr>
          <w:u w:val="single"/>
        </w:rPr>
        <w:t>ownership is perpetual loss</w:t>
      </w:r>
      <w:r w:rsidRPr="00BB6624">
        <w:rPr>
          <w:sz w:val="16"/>
        </w:rPr>
        <w:t xml:space="preserve">. Gilles Deleuze said that he would rather call power “sad.” We might say the same of ownership, where lies the most direct sense of loss of sharing. </w:t>
      </w:r>
      <w:r w:rsidRPr="00BB6624">
        <w:rPr>
          <w:u w:val="single"/>
        </w:rPr>
        <w:t xml:space="preserve">This feeling of loss translates into </w:t>
      </w:r>
      <w:r w:rsidRPr="00433383">
        <w:rPr>
          <w:highlight w:val="cyan"/>
          <w:u w:val="single"/>
        </w:rPr>
        <w:t xml:space="preserve">a diabolical obsession with </w:t>
      </w:r>
      <w:r w:rsidRPr="00433383">
        <w:rPr>
          <w:rStyle w:val="Emphasis"/>
          <w:highlight w:val="cyan"/>
        </w:rPr>
        <w:t>loss prevention</w:t>
      </w:r>
      <w:r w:rsidRPr="00BB6624">
        <w:rPr>
          <w:sz w:val="16"/>
        </w:rPr>
        <w:t xml:space="preserve">. </w:t>
      </w:r>
      <w:r w:rsidRPr="00BB6624">
        <w:rPr>
          <w:u w:val="single"/>
        </w:rPr>
        <w:t xml:space="preserve">Logistics emerges as much as the science of loss prevention as the science of </w:t>
      </w:r>
      <w:r w:rsidRPr="00CA593A">
        <w:rPr>
          <w:rStyle w:val="Emphasis"/>
        </w:rPr>
        <w:t>moving property through the emptiness</w:t>
      </w:r>
      <w:r w:rsidRPr="00BB6624">
        <w:rPr>
          <w:u w:val="single"/>
        </w:rPr>
        <w:t>, of making the world as it travels by filling it</w:t>
      </w:r>
      <w:r w:rsidRPr="00BB6624">
        <w:rPr>
          <w:sz w:val="16"/>
        </w:rPr>
        <w:t xml:space="preserve">. This is not making the road as we walk, in the anarchist tradition. This is </w:t>
      </w:r>
      <w:r w:rsidRPr="00BB6624">
        <w:rPr>
          <w:u w:val="single"/>
        </w:rPr>
        <w:t>converting everything in its path into a coordinated time and space for ownership.</w:t>
      </w:r>
    </w:p>
    <w:p w14:paraId="491B4858" w14:textId="77777777" w:rsidR="00433383" w:rsidRPr="00BB6624" w:rsidRDefault="00433383" w:rsidP="00433383">
      <w:pPr>
        <w:rPr>
          <w:sz w:val="16"/>
        </w:rPr>
      </w:pPr>
      <w:r w:rsidRPr="00BB6624">
        <w:rPr>
          <w:sz w:val="16"/>
        </w:rPr>
        <w:t xml:space="preserve">Such seizing, such grasping, and </w:t>
      </w:r>
      <w:r w:rsidRPr="00BB6624">
        <w:rPr>
          <w:u w:val="single"/>
        </w:rPr>
        <w:t xml:space="preserve">such loss prevention is the mode of operation for the </w:t>
      </w:r>
      <w:r w:rsidRPr="00CA593A">
        <w:rPr>
          <w:rStyle w:val="Emphasis"/>
        </w:rPr>
        <w:t>wickedness of the Atlantic slave trade</w:t>
      </w:r>
      <w:r w:rsidRPr="0057302D">
        <w:rPr>
          <w:sz w:val="16"/>
        </w:rPr>
        <w:t xml:space="preserve">, </w:t>
      </w:r>
      <w:r w:rsidRPr="00433383">
        <w:rPr>
          <w:highlight w:val="cyan"/>
          <w:u w:val="single"/>
        </w:rPr>
        <w:t xml:space="preserve">the first </w:t>
      </w:r>
      <w:r w:rsidRPr="00433383">
        <w:rPr>
          <w:rStyle w:val="Emphasis"/>
          <w:highlight w:val="cyan"/>
        </w:rPr>
        <w:t>massive, diabolic</w:t>
      </w:r>
      <w:r w:rsidRPr="0057302D">
        <w:rPr>
          <w:u w:val="single"/>
        </w:rPr>
        <w:t xml:space="preserve">, </w:t>
      </w:r>
      <w:r w:rsidRPr="0039360E">
        <w:rPr>
          <w:u w:val="single"/>
        </w:rPr>
        <w:t xml:space="preserve">commercial </w:t>
      </w:r>
      <w:r w:rsidRPr="00433383">
        <w:rPr>
          <w:rStyle w:val="Emphasis"/>
          <w:highlight w:val="cyan"/>
        </w:rPr>
        <w:t>logistics</w:t>
      </w:r>
      <w:r w:rsidRPr="00BB6624">
        <w:rPr>
          <w:sz w:val="16"/>
        </w:rPr>
        <w:t xml:space="preserve">. Already this feedback loop of ownership experiences amplified loss, the loss of sharing, with each </w:t>
      </w:r>
      <w:proofErr w:type="spellStart"/>
      <w:r w:rsidRPr="00BB6624">
        <w:rPr>
          <w:sz w:val="16"/>
        </w:rPr>
        <w:t>emplotment</w:t>
      </w:r>
      <w:proofErr w:type="spellEnd"/>
      <w:r w:rsidRPr="00BB6624">
        <w:rPr>
          <w:sz w:val="16"/>
        </w:rPr>
        <w:t xml:space="preserve">. But now, in taking up the European heritage of race and slavery that Robinson identifies as emerging in the class struggle in Europe in the centuries directly before Locke and extending into Locke’s own time, </w:t>
      </w:r>
      <w:r w:rsidRPr="00BB6624">
        <w:rPr>
          <w:u w:val="single"/>
        </w:rPr>
        <w:t xml:space="preserve">a </w:t>
      </w:r>
      <w:r w:rsidRPr="00CA593A">
        <w:rPr>
          <w:rStyle w:val="Emphasis"/>
        </w:rPr>
        <w:t>double loss is experienced</w:t>
      </w:r>
      <w:r w:rsidRPr="00BB6624">
        <w:rPr>
          <w:u w:val="single"/>
        </w:rPr>
        <w:t>, an intensification of the ownership feedback loop</w:t>
      </w:r>
      <w:r w:rsidRPr="00BB6624">
        <w:rPr>
          <w:sz w:val="16"/>
        </w:rPr>
        <w:t xml:space="preserve"> (and what we call the subject reaction). </w:t>
      </w:r>
      <w:r w:rsidRPr="00BB6624">
        <w:rPr>
          <w:u w:val="single"/>
        </w:rPr>
        <w:t xml:space="preserve">This </w:t>
      </w:r>
      <w:r w:rsidRPr="00CA593A">
        <w:rPr>
          <w:rStyle w:val="Emphasis"/>
        </w:rPr>
        <w:t xml:space="preserve">evil </w:t>
      </w:r>
      <w:proofErr w:type="spellStart"/>
      <w:r w:rsidRPr="00CA593A">
        <w:rPr>
          <w:rStyle w:val="Emphasis"/>
        </w:rPr>
        <w:t>emplotment</w:t>
      </w:r>
      <w:proofErr w:type="spellEnd"/>
      <w:r w:rsidRPr="00CA593A">
        <w:rPr>
          <w:rStyle w:val="Emphasis"/>
        </w:rPr>
        <w:t xml:space="preserve"> of Africans</w:t>
      </w:r>
      <w:r w:rsidRPr="00BB6624">
        <w:rPr>
          <w:u w:val="single"/>
        </w:rPr>
        <w:t xml:space="preserve"> is experienced as the potential loss of property that can fee. </w:t>
      </w:r>
      <w:r w:rsidRPr="00433383">
        <w:rPr>
          <w:highlight w:val="cyan"/>
          <w:u w:val="single"/>
        </w:rPr>
        <w:t>It is in this</w:t>
      </w:r>
      <w:r w:rsidRPr="00BB6624">
        <w:rPr>
          <w:u w:val="single"/>
        </w:rPr>
        <w:t xml:space="preserve"> double loss of sharing – given in owning and in the </w:t>
      </w:r>
      <w:r w:rsidRPr="00433383">
        <w:rPr>
          <w:rStyle w:val="Emphasis"/>
          <w:highlight w:val="cyan"/>
        </w:rPr>
        <w:t>imposition of being-owned</w:t>
      </w:r>
      <w:r w:rsidRPr="00433383">
        <w:rPr>
          <w:highlight w:val="cyan"/>
          <w:u w:val="single"/>
        </w:rPr>
        <w:t xml:space="preserve"> – that the </w:t>
      </w:r>
      <w:proofErr w:type="gramStart"/>
      <w:r w:rsidRPr="00433383">
        <w:rPr>
          <w:highlight w:val="cyan"/>
          <w:u w:val="single"/>
        </w:rPr>
        <w:t>most deadly</w:t>
      </w:r>
      <w:proofErr w:type="gramEnd"/>
      <w:r w:rsidRPr="00BB6624">
        <w:rPr>
          <w:u w:val="single"/>
        </w:rPr>
        <w:t xml:space="preserve">, planet-threatening, </w:t>
      </w:r>
      <w:r w:rsidRPr="00433383">
        <w:rPr>
          <w:highlight w:val="cyan"/>
          <w:u w:val="single"/>
        </w:rPr>
        <w:t>disease</w:t>
      </w:r>
      <w:r w:rsidRPr="00BB6624">
        <w:rPr>
          <w:u w:val="single"/>
        </w:rPr>
        <w:t xml:space="preserve"> of the species-being </w:t>
      </w:r>
      <w:r w:rsidRPr="00433383">
        <w:rPr>
          <w:highlight w:val="cyan"/>
          <w:u w:val="single"/>
        </w:rPr>
        <w:t xml:space="preserve">emerges: </w:t>
      </w:r>
      <w:r w:rsidRPr="00433383">
        <w:rPr>
          <w:rStyle w:val="Emphasis"/>
          <w:highlight w:val="cyan"/>
        </w:rPr>
        <w:t>whiteness</w:t>
      </w:r>
      <w:r w:rsidRPr="00BB6624">
        <w:rPr>
          <w:sz w:val="16"/>
        </w:rPr>
        <w:t xml:space="preserve">. And it is for this reason that </w:t>
      </w:r>
      <w:r w:rsidRPr="00BB6624">
        <w:rPr>
          <w:u w:val="single"/>
        </w:rPr>
        <w:t>we can say logistics is the white science</w:t>
      </w:r>
      <w:r w:rsidRPr="00BB6624">
        <w:rPr>
          <w:sz w:val="16"/>
        </w:rPr>
        <w:t>.</w:t>
      </w:r>
    </w:p>
    <w:p w14:paraId="36B32B11" w14:textId="77777777" w:rsidR="00433383" w:rsidRPr="00BB6624" w:rsidRDefault="00433383" w:rsidP="00433383">
      <w:pPr>
        <w:rPr>
          <w:sz w:val="16"/>
        </w:rPr>
      </w:pPr>
      <w:r w:rsidRPr="00BB6624">
        <w:rPr>
          <w:sz w:val="16"/>
        </w:rPr>
        <w:t xml:space="preserve">(This is what many white people – who are the people, as James Baldwin says, who think they are white or that they ought to be – are doing when you see them walk straight past a queue of people and take a seat, or move to the center of a crowded room, or speak more loudly than those around them, or block a sidewalk while discussing ‘choices’ with their toddler. Making theory out of practice, </w:t>
      </w:r>
      <w:r w:rsidRPr="00BB6624">
        <w:rPr>
          <w:u w:val="single"/>
        </w:rPr>
        <w:t xml:space="preserve">they are </w:t>
      </w:r>
      <w:proofErr w:type="spellStart"/>
      <w:r w:rsidRPr="00BB6624">
        <w:rPr>
          <w:u w:val="single"/>
        </w:rPr>
        <w:t>emplotted</w:t>
      </w:r>
      <w:proofErr w:type="spellEnd"/>
      <w:r w:rsidRPr="00BB6624">
        <w:rPr>
          <w:u w:val="single"/>
        </w:rPr>
        <w:t>, as they’ve been taught to do, establishing the spacetime of possession and self-possession in ownership</w:t>
      </w:r>
      <w:r w:rsidRPr="00BB6624">
        <w:rPr>
          <w:sz w:val="16"/>
        </w:rPr>
        <w:t xml:space="preserve">. </w:t>
      </w:r>
      <w:r w:rsidRPr="00BB6624">
        <w:rPr>
          <w:u w:val="single"/>
        </w:rPr>
        <w:t xml:space="preserve">Every step they take is a standing of ground, a stomping of the world out of earthly existence and into </w:t>
      </w:r>
      <w:r w:rsidRPr="00CA593A">
        <w:rPr>
          <w:rStyle w:val="Emphasis"/>
        </w:rPr>
        <w:t>racial capitalist human being</w:t>
      </w:r>
      <w:r w:rsidRPr="00BB6624">
        <w:rPr>
          <w:sz w:val="16"/>
        </w:rPr>
        <w:t>. It grows more pronounced the more it is threatened, consumed by its own feedback loop, and it produces sharper and sharper subject reactions in the face of this threat. This is the old/new fascism: not the anonymity of following the leader, but the subject reaction to leadership, which can just as easily imagine itself to be liberal dissent from, as supposedly opposed to a lock(e)-step repetition of, its call.</w:t>
      </w:r>
    </w:p>
    <w:p w14:paraId="1287EF83" w14:textId="77777777" w:rsidR="00433383" w:rsidRDefault="00433383" w:rsidP="00433383">
      <w:pPr>
        <w:rPr>
          <w:u w:val="single"/>
        </w:rPr>
      </w:pPr>
      <w:r w:rsidRPr="00BB6624">
        <w:rPr>
          <w:sz w:val="16"/>
        </w:rPr>
        <w:t xml:space="preserve">In </w:t>
      </w:r>
      <w:proofErr w:type="spellStart"/>
      <w:r w:rsidRPr="00BB6624">
        <w:rPr>
          <w:sz w:val="16"/>
        </w:rPr>
        <w:t>emplotted</w:t>
      </w:r>
      <w:proofErr w:type="spellEnd"/>
      <w:r w:rsidRPr="00BB6624">
        <w:rPr>
          <w:sz w:val="16"/>
        </w:rPr>
        <w:t xml:space="preserve"> time and space, </w:t>
      </w:r>
      <w:r w:rsidRPr="00BB6624">
        <w:rPr>
          <w:u w:val="single"/>
        </w:rPr>
        <w:t>the shortest distance between two abstract and dimensionless points</w:t>
      </w:r>
      <w:r w:rsidRPr="00BB6624">
        <w:rPr>
          <w:sz w:val="16"/>
        </w:rPr>
        <w:t xml:space="preserve"> – the empty spaces that are conjured to be (</w:t>
      </w:r>
      <w:proofErr w:type="spellStart"/>
      <w:r w:rsidRPr="00BB6624">
        <w:rPr>
          <w:sz w:val="16"/>
        </w:rPr>
        <w:t>ful</w:t>
      </w:r>
      <w:proofErr w:type="spellEnd"/>
      <w:r w:rsidRPr="00BB6624">
        <w:rPr>
          <w:sz w:val="16"/>
        </w:rPr>
        <w:t xml:space="preserve">)filled as world, or worlds, or parts of world – </w:t>
      </w:r>
      <w:r w:rsidRPr="00BB6624">
        <w:rPr>
          <w:u w:val="single"/>
        </w:rPr>
        <w:t xml:space="preserve">is a </w:t>
      </w:r>
      <w:r w:rsidRPr="00CA593A">
        <w:rPr>
          <w:rStyle w:val="Emphasis"/>
        </w:rPr>
        <w:t>straight and dimensionless line</w:t>
      </w:r>
      <w:r w:rsidRPr="00BB6624">
        <w:rPr>
          <w:sz w:val="16"/>
        </w:rPr>
        <w:t>. Given imaginary extension, nature’s nest of boxes is a supply chain, a partnership of trade, a progress of henchmen in the wake of imaginal sovereignty. The basic building blocks of the science of logistics emerge from this narrow geometry as brutalist geography. The Traveling Salesman Problem is the problem of how to extend this idea – that the shortest distance between two points is a straight line – when there are multiple destinations and stops. Of course, logistics has often found this empty earth contains blocks and denies access. But the science builds itself up to overcome these blocks and achieve this access</w:t>
      </w:r>
      <w:r w:rsidRPr="00BB6624">
        <w:rPr>
          <w:u w:val="single"/>
        </w:rPr>
        <w:t xml:space="preserve">. </w:t>
      </w:r>
      <w:r w:rsidRPr="00433383">
        <w:rPr>
          <w:highlight w:val="cyan"/>
          <w:u w:val="single"/>
        </w:rPr>
        <w:t xml:space="preserve">Logistics aims to </w:t>
      </w:r>
      <w:r w:rsidRPr="00433383">
        <w:rPr>
          <w:rStyle w:val="Emphasis"/>
          <w:highlight w:val="cyan"/>
        </w:rPr>
        <w:t>straighten us out</w:t>
      </w:r>
      <w:r w:rsidRPr="00BB6624">
        <w:rPr>
          <w:u w:val="single"/>
        </w:rPr>
        <w:t xml:space="preserve">, untangle us, and open us to its usufruct, its </w:t>
      </w:r>
      <w:r w:rsidRPr="00433383">
        <w:rPr>
          <w:rStyle w:val="Emphasis"/>
          <w:highlight w:val="cyan"/>
        </w:rPr>
        <w:t>improving</w:t>
      </w:r>
      <w:r w:rsidRPr="00CA593A">
        <w:rPr>
          <w:rStyle w:val="Emphasis"/>
        </w:rPr>
        <w:t xml:space="preserve"> use</w:t>
      </w:r>
      <w:r w:rsidRPr="00BB6624">
        <w:rPr>
          <w:u w:val="single"/>
        </w:rPr>
        <w:t xml:space="preserve">; such </w:t>
      </w:r>
      <w:r w:rsidRPr="00433383">
        <w:rPr>
          <w:rStyle w:val="Emphasis"/>
          <w:highlight w:val="cyan"/>
        </w:rPr>
        <w:t>access to us</w:t>
      </w:r>
      <w:r w:rsidRPr="00BB6624">
        <w:rPr>
          <w:u w:val="single"/>
        </w:rPr>
        <w:t>, in its turn, improves the flow line, the straight line</w:t>
      </w:r>
      <w:r w:rsidRPr="00BB6624">
        <w:rPr>
          <w:sz w:val="16"/>
        </w:rPr>
        <w:t xml:space="preserve">. And what logistics takes to be the shortest distance between us requires </w:t>
      </w:r>
      <w:proofErr w:type="spellStart"/>
      <w:r w:rsidRPr="00BB6624">
        <w:rPr>
          <w:sz w:val="16"/>
        </w:rPr>
        <w:t>emplotting</w:t>
      </w:r>
      <w:proofErr w:type="spellEnd"/>
      <w:r w:rsidRPr="00BB6624">
        <w:rPr>
          <w:sz w:val="16"/>
        </w:rPr>
        <w:t xml:space="preserve"> us as bodies in space where interiority can be imposed even as the capacity for interiority can be denied, in </w:t>
      </w:r>
      <w:r w:rsidRPr="00433383">
        <w:rPr>
          <w:highlight w:val="cyan"/>
          <w:u w:val="single"/>
        </w:rPr>
        <w:t xml:space="preserve">the constant measure and </w:t>
      </w:r>
      <w:r w:rsidRPr="00433383">
        <w:rPr>
          <w:rStyle w:val="Emphasis"/>
          <w:highlight w:val="cyan"/>
        </w:rPr>
        <w:t>regulation of flesh and earth</w:t>
      </w:r>
      <w:r w:rsidRPr="00BB6624">
        <w:rPr>
          <w:u w:val="single"/>
        </w:rPr>
        <w:t>.</w:t>
      </w:r>
    </w:p>
    <w:p w14:paraId="03FC413F" w14:textId="77777777" w:rsidR="00433383" w:rsidRPr="00B75600" w:rsidRDefault="00433383" w:rsidP="00433383">
      <w:pPr>
        <w:rPr>
          <w:u w:val="single"/>
        </w:rPr>
      </w:pPr>
    </w:p>
    <w:p w14:paraId="7F5FBA64" w14:textId="77777777" w:rsidR="00433383" w:rsidRPr="004D19FF" w:rsidRDefault="00433383" w:rsidP="00C37E75">
      <w:pPr>
        <w:pStyle w:val="Heading4"/>
        <w:rPr>
          <w:rFonts w:cs="Arial"/>
        </w:rPr>
      </w:pPr>
      <w:r>
        <w:t xml:space="preserve">The </w:t>
      </w:r>
      <w:r w:rsidRPr="009C1400">
        <w:rPr>
          <w:u w:val="single"/>
        </w:rPr>
        <w:t>middle passage</w:t>
      </w:r>
      <w:r>
        <w:t xml:space="preserve"> inaugurated a </w:t>
      </w:r>
      <w:r w:rsidRPr="009C1400">
        <w:rPr>
          <w:u w:val="single"/>
        </w:rPr>
        <w:t>world</w:t>
      </w:r>
      <w:r>
        <w:t xml:space="preserve"> structured by </w:t>
      </w:r>
      <w:r w:rsidRPr="009C1400">
        <w:rPr>
          <w:u w:val="single"/>
        </w:rPr>
        <w:t>plantation logistics</w:t>
      </w:r>
      <w:r>
        <w:t xml:space="preserve"> where </w:t>
      </w:r>
      <w:r w:rsidRPr="009C1400">
        <w:rPr>
          <w:u w:val="single"/>
        </w:rPr>
        <w:t>slaves</w:t>
      </w:r>
      <w:r>
        <w:t xml:space="preserve"> were “</w:t>
      </w:r>
      <w:r w:rsidRPr="009C1400">
        <w:rPr>
          <w:u w:val="single"/>
        </w:rPr>
        <w:t>reduced</w:t>
      </w:r>
      <w:r>
        <w:t xml:space="preserve"> to nothing” and “culturally </w:t>
      </w:r>
      <w:r w:rsidRPr="009C1400">
        <w:rPr>
          <w:u w:val="single"/>
        </w:rPr>
        <w:t>unmade</w:t>
      </w:r>
      <w:r>
        <w:t xml:space="preserve">.” </w:t>
      </w:r>
      <w:r w:rsidRPr="009C1400">
        <w:rPr>
          <w:u w:val="single"/>
        </w:rPr>
        <w:t>Liberal</w:t>
      </w:r>
      <w:r>
        <w:t xml:space="preserve"> notions of </w:t>
      </w:r>
      <w:r w:rsidRPr="009C1400">
        <w:rPr>
          <w:u w:val="single"/>
        </w:rPr>
        <w:t>humanism</w:t>
      </w:r>
      <w:r>
        <w:t xml:space="preserve"> are </w:t>
      </w:r>
      <w:r w:rsidRPr="009C1400">
        <w:rPr>
          <w:u w:val="single"/>
        </w:rPr>
        <w:t>codified</w:t>
      </w:r>
      <w:r>
        <w:t xml:space="preserve"> by the “global </w:t>
      </w:r>
      <w:r w:rsidRPr="009C1400">
        <w:rPr>
          <w:u w:val="single"/>
        </w:rPr>
        <w:t>color line</w:t>
      </w:r>
      <w:r>
        <w:t>” where the “</w:t>
      </w:r>
      <w:r w:rsidRPr="009C1400">
        <w:rPr>
          <w:u w:val="single"/>
        </w:rPr>
        <w:t>Human</w:t>
      </w:r>
      <w:r>
        <w:t xml:space="preserve">” comes to know itself through its </w:t>
      </w:r>
      <w:r w:rsidRPr="009C1400">
        <w:rPr>
          <w:u w:val="single"/>
        </w:rPr>
        <w:t>antagonism</w:t>
      </w:r>
      <w:r>
        <w:t xml:space="preserve"> to the </w:t>
      </w:r>
      <w:r w:rsidRPr="009C1400">
        <w:rPr>
          <w:u w:val="single"/>
        </w:rPr>
        <w:t>absence</w:t>
      </w:r>
      <w:r>
        <w:t xml:space="preserve"> of black </w:t>
      </w:r>
      <w:r w:rsidRPr="009C1400">
        <w:rPr>
          <w:u w:val="single"/>
        </w:rPr>
        <w:t>sovereignty</w:t>
      </w:r>
      <w:r>
        <w:t xml:space="preserve">, suspended in the </w:t>
      </w:r>
      <w:r w:rsidRPr="009C1400">
        <w:rPr>
          <w:u w:val="single"/>
        </w:rPr>
        <w:t>oceanic abyss</w:t>
      </w:r>
      <w:r w:rsidRPr="009C1400">
        <w:t>.</w:t>
      </w:r>
      <w:r>
        <w:t xml:space="preserve"> This is precisely the reason why </w:t>
      </w:r>
      <w:r w:rsidRPr="00D76C70">
        <w:rPr>
          <w:u w:val="single"/>
        </w:rPr>
        <w:t>racial capitalism</w:t>
      </w:r>
      <w:r>
        <w:t xml:space="preserve"> and </w:t>
      </w:r>
      <w:r w:rsidRPr="00D76C70">
        <w:rPr>
          <w:u w:val="single"/>
        </w:rPr>
        <w:t>coloniality</w:t>
      </w:r>
      <w:r>
        <w:t xml:space="preserve"> are ongoing </w:t>
      </w:r>
      <w:r w:rsidRPr="00D76C70">
        <w:rPr>
          <w:u w:val="single"/>
        </w:rPr>
        <w:t>manifestations</w:t>
      </w:r>
      <w:r>
        <w:t xml:space="preserve"> of </w:t>
      </w:r>
      <w:r w:rsidRPr="00D76C70">
        <w:rPr>
          <w:u w:val="single"/>
        </w:rPr>
        <w:t>whiteness</w:t>
      </w:r>
      <w:r>
        <w:t xml:space="preserve"> and not merely </w:t>
      </w:r>
      <w:r w:rsidRPr="00D76C70">
        <w:rPr>
          <w:u w:val="single"/>
        </w:rPr>
        <w:t>contingent</w:t>
      </w:r>
      <w:r>
        <w:t xml:space="preserve"> events in history. </w:t>
      </w:r>
      <w:r w:rsidRPr="00D76C70">
        <w:t>However</w:t>
      </w:r>
      <w:r>
        <w:t xml:space="preserve">, Blackness exists </w:t>
      </w:r>
      <w:r w:rsidRPr="00D76C70">
        <w:t>outside</w:t>
      </w:r>
      <w:r>
        <w:t xml:space="preserve"> the law, a </w:t>
      </w:r>
      <w:r w:rsidRPr="00D76C70">
        <w:rPr>
          <w:u w:val="single"/>
        </w:rPr>
        <w:t>commodity</w:t>
      </w:r>
      <w:r>
        <w:t xml:space="preserve"> always </w:t>
      </w:r>
      <w:r w:rsidRPr="00D76C70">
        <w:rPr>
          <w:u w:val="single"/>
        </w:rPr>
        <w:t>on the move</w:t>
      </w:r>
      <w:r>
        <w:t xml:space="preserve"> that </w:t>
      </w:r>
      <w:r w:rsidRPr="00D76C70">
        <w:rPr>
          <w:u w:val="single"/>
        </w:rPr>
        <w:t>disobeys</w:t>
      </w:r>
      <w:r>
        <w:t xml:space="preserve"> this “ontological </w:t>
      </w:r>
      <w:r w:rsidRPr="00D76C70">
        <w:rPr>
          <w:u w:val="single"/>
        </w:rPr>
        <w:t>grounding</w:t>
      </w:r>
      <w:r>
        <w:t xml:space="preserve">” through its “lack of </w:t>
      </w:r>
      <w:r w:rsidRPr="00D76C70">
        <w:rPr>
          <w:u w:val="single"/>
        </w:rPr>
        <w:t>fixity</w:t>
      </w:r>
      <w:r>
        <w:t>.”</w:t>
      </w:r>
    </w:p>
    <w:p w14:paraId="167E8A7D" w14:textId="77777777" w:rsidR="00433383" w:rsidRPr="00425657" w:rsidRDefault="00433383" w:rsidP="00433383">
      <w:r w:rsidRPr="00425657">
        <w:rPr>
          <w:rStyle w:val="Style13ptBold"/>
        </w:rPr>
        <w:t xml:space="preserve">Pugh and Chandler </w:t>
      </w:r>
      <w:r w:rsidRPr="00327C94">
        <w:rPr>
          <w:rStyle w:val="Style13ptBold"/>
        </w:rPr>
        <w:t>’</w:t>
      </w:r>
      <w:r w:rsidRPr="00425657">
        <w:rPr>
          <w:rStyle w:val="Style13ptBold"/>
        </w:rPr>
        <w:t>23</w:t>
      </w:r>
      <w:r>
        <w:t xml:space="preserve"> [</w:t>
      </w:r>
      <w:r w:rsidRPr="00425657">
        <w:t xml:space="preserve">Jonathan Pugh, Professor of Island Studies at the Department of Geography at Newcastle University; David Chandler is Professor of International Relations at the University of Westminster; "Diffracting Boundaries: Toward Post-Philosophies of Quantification and the Black Radical Tradition." Sage Journals; Published: 16 February 2023; </w:t>
      </w:r>
      <w:hyperlink r:id="rId12" w:history="1">
        <w:r w:rsidRPr="00425657">
          <w:rPr>
            <w:rStyle w:val="Hyperlink"/>
          </w:rPr>
          <w:t>https://doi.org/10.1111/sjtg.12473</w:t>
        </w:r>
      </w:hyperlink>
      <w:r w:rsidRPr="00425657">
        <w:t>; AP]</w:t>
      </w:r>
    </w:p>
    <w:p w14:paraId="0F939024" w14:textId="77777777" w:rsidR="00433383" w:rsidRPr="00425657" w:rsidRDefault="00433383" w:rsidP="00433383">
      <w:pPr>
        <w:rPr>
          <w:rStyle w:val="Emphasis"/>
        </w:rPr>
      </w:pPr>
      <w:r w:rsidRPr="00433383">
        <w:rPr>
          <w:highlight w:val="cyan"/>
          <w:u w:val="single"/>
        </w:rPr>
        <w:t xml:space="preserve">The </w:t>
      </w:r>
      <w:r w:rsidRPr="00433383">
        <w:rPr>
          <w:rStyle w:val="Emphasis"/>
          <w:highlight w:val="cyan"/>
        </w:rPr>
        <w:t>abyssal paradigm</w:t>
      </w:r>
      <w:r w:rsidRPr="00A22AD6">
        <w:rPr>
          <w:u w:val="single"/>
        </w:rPr>
        <w:t xml:space="preserve"> </w:t>
      </w:r>
      <w:r w:rsidRPr="0036276D">
        <w:rPr>
          <w:u w:val="single"/>
        </w:rPr>
        <w:t>problematizes</w:t>
      </w:r>
      <w:r w:rsidRPr="00942FD3">
        <w:rPr>
          <w:sz w:val="16"/>
        </w:rPr>
        <w:t xml:space="preserve"> or holds off the lure of </w:t>
      </w:r>
      <w:r w:rsidRPr="00942FD3">
        <w:rPr>
          <w:u w:val="single"/>
        </w:rPr>
        <w:t xml:space="preserve">the world, as constituted by </w:t>
      </w:r>
      <w:r w:rsidRPr="00425657">
        <w:rPr>
          <w:rStyle w:val="Emphasis"/>
        </w:rPr>
        <w:t>a modern ontology of fixed entities</w:t>
      </w:r>
      <w:r w:rsidRPr="00942FD3">
        <w:rPr>
          <w:u w:val="single"/>
        </w:rPr>
        <w:t xml:space="preserve"> transparently available</w:t>
      </w:r>
      <w:r w:rsidRPr="00942FD3">
        <w:rPr>
          <w:sz w:val="16"/>
        </w:rPr>
        <w:t xml:space="preserve">. This is vital to grasp because the lure of the world—as it appears transparently before us in a modern ontology—constrains politics to what exists, to a debate on the terms of the world as a product of colonial, </w:t>
      </w:r>
      <w:proofErr w:type="spellStart"/>
      <w:r w:rsidRPr="00942FD3">
        <w:rPr>
          <w:sz w:val="16"/>
        </w:rPr>
        <w:t>ecocidal</w:t>
      </w:r>
      <w:proofErr w:type="spellEnd"/>
      <w:r w:rsidRPr="00942FD3">
        <w:rPr>
          <w:sz w:val="16"/>
        </w:rPr>
        <w:t xml:space="preserve"> and genocidal destruction. This refusal of the world is anchored in a perspective that starts from the world as abyss. This shift to a deeper level of problematization has often been most informed by and explicated in the field of critical Black studies. A highly influential figure for our thinking in this area has been Fred Moten. One of the ways in which </w:t>
      </w:r>
      <w:r w:rsidRPr="00942FD3">
        <w:rPr>
          <w:u w:val="single"/>
        </w:rPr>
        <w:t xml:space="preserve">Moten </w:t>
      </w:r>
      <w:r w:rsidRPr="00433383">
        <w:rPr>
          <w:highlight w:val="cyan"/>
          <w:u w:val="single"/>
        </w:rPr>
        <w:t>articulates the importance</w:t>
      </w:r>
      <w:r w:rsidRPr="00942FD3">
        <w:rPr>
          <w:u w:val="single"/>
        </w:rPr>
        <w:t xml:space="preserve"> of shifting perspective to the level </w:t>
      </w:r>
      <w:r w:rsidRPr="00433383">
        <w:rPr>
          <w:highlight w:val="cyan"/>
          <w:u w:val="single"/>
        </w:rPr>
        <w:t xml:space="preserve">of </w:t>
      </w:r>
      <w:r w:rsidRPr="00433383">
        <w:rPr>
          <w:rStyle w:val="Emphasis"/>
          <w:highlight w:val="cyan"/>
        </w:rPr>
        <w:t>(para)ontology</w:t>
      </w:r>
      <w:r w:rsidRPr="00942FD3">
        <w:rPr>
          <w:u w:val="single"/>
        </w:rPr>
        <w:t xml:space="preserve"> is in his argument for the need </w:t>
      </w:r>
      <w:r w:rsidRPr="00433383">
        <w:rPr>
          <w:highlight w:val="cyan"/>
          <w:u w:val="single"/>
        </w:rPr>
        <w:t xml:space="preserve">to go </w:t>
      </w:r>
      <w:r w:rsidRPr="00433383">
        <w:rPr>
          <w:rStyle w:val="Emphasis"/>
          <w:highlight w:val="cyan"/>
        </w:rPr>
        <w:t>beyond the discourse of rights</w:t>
      </w:r>
      <w:r w:rsidRPr="00942FD3">
        <w:rPr>
          <w:sz w:val="16"/>
        </w:rPr>
        <w:t xml:space="preserve">. He does this in </w:t>
      </w:r>
      <w:r w:rsidRPr="00942FD3">
        <w:rPr>
          <w:u w:val="single"/>
        </w:rPr>
        <w:t xml:space="preserve">working through the limits of discussing race in </w:t>
      </w:r>
      <w:r w:rsidRPr="00433383">
        <w:rPr>
          <w:highlight w:val="cyan"/>
          <w:u w:val="single"/>
        </w:rPr>
        <w:t xml:space="preserve">a </w:t>
      </w:r>
      <w:r w:rsidRPr="00433383">
        <w:rPr>
          <w:rStyle w:val="Emphasis"/>
          <w:highlight w:val="cyan"/>
        </w:rPr>
        <w:t>liberal register of rights</w:t>
      </w:r>
      <w:r w:rsidRPr="00942FD3">
        <w:rPr>
          <w:u w:val="single"/>
        </w:rPr>
        <w:t xml:space="preserve"> and the distinction between </w:t>
      </w:r>
      <w:r w:rsidRPr="00425657">
        <w:rPr>
          <w:rStyle w:val="Emphasis"/>
        </w:rPr>
        <w:t>Human and Thing.</w:t>
      </w:r>
    </w:p>
    <w:p w14:paraId="2B0D676E" w14:textId="77777777" w:rsidR="00433383" w:rsidRPr="00942FD3" w:rsidRDefault="00433383" w:rsidP="00433383">
      <w:pPr>
        <w:rPr>
          <w:u w:val="single"/>
        </w:rPr>
      </w:pPr>
      <w:r w:rsidRPr="00942FD3">
        <w:rPr>
          <w:sz w:val="16"/>
        </w:rPr>
        <w:t xml:space="preserve">Sticking to the political level that limits discourse to ‘matters of fact’ means that </w:t>
      </w:r>
      <w:r w:rsidRPr="00942FD3">
        <w:rPr>
          <w:u w:val="single"/>
        </w:rPr>
        <w:t xml:space="preserve">the question </w:t>
      </w:r>
      <w:r w:rsidRPr="00433383">
        <w:rPr>
          <w:highlight w:val="cyan"/>
          <w:u w:val="single"/>
        </w:rPr>
        <w:t>is limited to claiming rights on the basis of</w:t>
      </w:r>
      <w:r w:rsidRPr="00942FD3">
        <w:rPr>
          <w:u w:val="single"/>
        </w:rPr>
        <w:t xml:space="preserve"> inclusion in the category ‘</w:t>
      </w:r>
      <w:r w:rsidRPr="00433383">
        <w:rPr>
          <w:highlight w:val="cyan"/>
          <w:u w:val="single"/>
        </w:rPr>
        <w:t>Human’</w:t>
      </w:r>
      <w:r w:rsidRPr="00942FD3">
        <w:rPr>
          <w:u w:val="single"/>
        </w:rPr>
        <w:t xml:space="preserve"> and thus </w:t>
      </w:r>
      <w:r w:rsidRPr="00433383">
        <w:rPr>
          <w:highlight w:val="cyan"/>
          <w:u w:val="single"/>
        </w:rPr>
        <w:t>reproducing hierarchical understandings</w:t>
      </w:r>
      <w:r w:rsidRPr="00942FD3">
        <w:rPr>
          <w:u w:val="single"/>
        </w:rPr>
        <w:t xml:space="preserve"> or redistributing rights </w:t>
      </w:r>
      <w:r w:rsidRPr="00433383">
        <w:rPr>
          <w:highlight w:val="cyan"/>
          <w:u w:val="single"/>
        </w:rPr>
        <w:t>on the basis of giving agency to the ‘Thing’</w:t>
      </w:r>
      <w:r w:rsidRPr="00942FD3">
        <w:rPr>
          <w:sz w:val="16"/>
        </w:rPr>
        <w:t xml:space="preserve"> (Moten, </w:t>
      </w:r>
      <w:hyperlink r:id="rId13" w:anchor="sjtg12473-bib-0029" w:history="1">
        <w:r w:rsidRPr="00942FD3">
          <w:rPr>
            <w:rStyle w:val="Hyperlink"/>
            <w:sz w:val="16"/>
          </w:rPr>
          <w:t>2016</w:t>
        </w:r>
      </w:hyperlink>
      <w:r w:rsidRPr="00942FD3">
        <w:rPr>
          <w:sz w:val="16"/>
        </w:rPr>
        <w:t xml:space="preserve">). Where Latour would argue that understandings of agency should be extended or redistributed to include ‘things’ as possessing agential powers, Moten, thinks in terms of (what we describe here as) an abyssal paradigm. </w:t>
      </w:r>
      <w:r w:rsidRPr="00942FD3">
        <w:rPr>
          <w:u w:val="single"/>
        </w:rPr>
        <w:t xml:space="preserve">Moten </w:t>
      </w:r>
      <w:r w:rsidRPr="00425657">
        <w:rPr>
          <w:rStyle w:val="Emphasis"/>
        </w:rPr>
        <w:t>refuses the debate at the level of Humans and Things</w:t>
      </w:r>
      <w:r w:rsidRPr="00942FD3">
        <w:rPr>
          <w:u w:val="single"/>
        </w:rPr>
        <w:t xml:space="preserve"> and the politics of inclusion and agency</w:t>
      </w:r>
      <w:r w:rsidRPr="00942FD3">
        <w:rPr>
          <w:sz w:val="16"/>
        </w:rPr>
        <w:t xml:space="preserve">. Rather than a discourse of classifications of entities and (re)drawing of cuts and distinctions, Moten argues that </w:t>
      </w:r>
      <w:r w:rsidRPr="00942FD3">
        <w:rPr>
          <w:u w:val="single"/>
        </w:rPr>
        <w:t>thinking from a position of ‘no-thingness’</w:t>
      </w:r>
      <w:r w:rsidRPr="00942FD3">
        <w:rPr>
          <w:sz w:val="16"/>
        </w:rPr>
        <w:t xml:space="preserve"> as a social and aesthetic practice, as poetics, </w:t>
      </w:r>
      <w:r w:rsidRPr="00942FD3">
        <w:rPr>
          <w:u w:val="single"/>
        </w:rPr>
        <w:t>is more productive</w:t>
      </w:r>
      <w:r w:rsidRPr="00942FD3">
        <w:rPr>
          <w:sz w:val="16"/>
        </w:rPr>
        <w:t xml:space="preserve"> (Moten, </w:t>
      </w:r>
      <w:hyperlink r:id="rId14" w:anchor="sjtg12473-bib-0029" w:history="1">
        <w:r w:rsidRPr="00942FD3">
          <w:rPr>
            <w:rStyle w:val="Hyperlink"/>
            <w:sz w:val="16"/>
          </w:rPr>
          <w:t>2016</w:t>
        </w:r>
      </w:hyperlink>
      <w:r w:rsidRPr="00942FD3">
        <w:rPr>
          <w:sz w:val="16"/>
        </w:rPr>
        <w:t xml:space="preserve">: 11). Abyssal thought does not offer an alternative imaginary which seeks to rethink the human and the world but is rather </w:t>
      </w:r>
      <w:r w:rsidRPr="00433383">
        <w:rPr>
          <w:highlight w:val="cyan"/>
          <w:u w:val="single"/>
        </w:rPr>
        <w:t xml:space="preserve">a </w:t>
      </w:r>
      <w:r w:rsidRPr="00433383">
        <w:rPr>
          <w:rStyle w:val="Emphasis"/>
          <w:highlight w:val="cyan"/>
        </w:rPr>
        <w:t>(para)ontological approach</w:t>
      </w:r>
      <w:r w:rsidRPr="00433383">
        <w:rPr>
          <w:highlight w:val="cyan"/>
          <w:u w:val="single"/>
        </w:rPr>
        <w:t>, problematizing the ontological claims of the human and the world</w:t>
      </w:r>
      <w:r w:rsidRPr="00942FD3">
        <w:rPr>
          <w:u w:val="single"/>
        </w:rPr>
        <w:t>.</w:t>
      </w:r>
    </w:p>
    <w:p w14:paraId="3C45C333" w14:textId="77777777" w:rsidR="00433383" w:rsidRPr="00942FD3" w:rsidRDefault="00433383" w:rsidP="00433383">
      <w:pPr>
        <w:rPr>
          <w:sz w:val="16"/>
        </w:rPr>
      </w:pPr>
      <w:r w:rsidRPr="00942FD3">
        <w:rPr>
          <w:sz w:val="16"/>
        </w:rPr>
        <w:t xml:space="preserve">Central for a framing of abyssal geography is that the world as abyss cannot be separated from the making of the human and the world. In this process of world-making, the world as perceived by thought is </w:t>
      </w:r>
      <w:r w:rsidRPr="00942FD3">
        <w:rPr>
          <w:u w:val="single"/>
        </w:rPr>
        <w:t xml:space="preserve">inseparable from the violent renting of </w:t>
      </w:r>
      <w:r w:rsidRPr="00433383">
        <w:rPr>
          <w:rStyle w:val="Emphasis"/>
          <w:highlight w:val="cyan"/>
        </w:rPr>
        <w:t>the Middle Passage</w:t>
      </w:r>
      <w:r w:rsidRPr="00942FD3">
        <w:rPr>
          <w:u w:val="single"/>
        </w:rPr>
        <w:t xml:space="preserve">, the hold of the slave ship, and </w:t>
      </w:r>
      <w:r w:rsidRPr="00433383">
        <w:rPr>
          <w:rStyle w:val="Emphasis"/>
          <w:highlight w:val="cyan"/>
        </w:rPr>
        <w:t>the new world of plantation logistics</w:t>
      </w:r>
      <w:r w:rsidRPr="00942FD3">
        <w:rPr>
          <w:sz w:val="16"/>
        </w:rPr>
        <w:t>. For Harney and Moten (</w:t>
      </w:r>
      <w:hyperlink r:id="rId15" w:anchor="sjtg12473-bib-0020" w:history="1">
        <w:r w:rsidRPr="00942FD3">
          <w:rPr>
            <w:rStyle w:val="Hyperlink"/>
            <w:sz w:val="16"/>
          </w:rPr>
          <w:t>2013</w:t>
        </w:r>
      </w:hyperlink>
      <w:r w:rsidRPr="00942FD3">
        <w:rPr>
          <w:sz w:val="16"/>
        </w:rPr>
        <w:t>: 93−4):</w:t>
      </w:r>
    </w:p>
    <w:p w14:paraId="5B5E4601" w14:textId="77777777" w:rsidR="00433383" w:rsidRPr="00942FD3" w:rsidRDefault="00433383" w:rsidP="00433383">
      <w:pPr>
        <w:rPr>
          <w:sz w:val="16"/>
        </w:rPr>
      </w:pPr>
      <w:r w:rsidRPr="00433383">
        <w:rPr>
          <w:highlight w:val="cyan"/>
          <w:u w:val="single"/>
        </w:rPr>
        <w:t>Modernity is sutured by this hold</w:t>
      </w:r>
      <w:r w:rsidRPr="00942FD3">
        <w:rPr>
          <w:u w:val="single"/>
        </w:rPr>
        <w:t>. This movement of things, unformed objects, deformed subjects, nothing yet and already</w:t>
      </w:r>
      <w:r w:rsidRPr="00942FD3">
        <w:rPr>
          <w:sz w:val="16"/>
        </w:rPr>
        <w:t>. This movement of nothing is … the annunciation of modernity itself, and not just the annunciation of modernity itself but the insurgent prophecy that all of modernity will have at its heart, in its hold, this movement of things, this interdicted, outlawed social life of nothing … [B]orders grope their way toward the movement of things, bang on containers, kick at hostels, harass camps, shout after fugitives, seeking all the time to harass this movement of things … But this fails to happen, borders fail to cohere, because the movement of things will not cohere … the absence of coherence, but not of things, in the moving presence of absolutely nothing.</w:t>
      </w:r>
    </w:p>
    <w:p w14:paraId="4AB08355" w14:textId="77777777" w:rsidR="00433383" w:rsidRPr="00942FD3" w:rsidRDefault="00433383" w:rsidP="00433383">
      <w:pPr>
        <w:rPr>
          <w:sz w:val="16"/>
        </w:rPr>
      </w:pPr>
      <w:r w:rsidRPr="00942FD3">
        <w:rPr>
          <w:sz w:val="16"/>
        </w:rPr>
        <w:t>We glean much from Harney and Moten (</w:t>
      </w:r>
      <w:hyperlink r:id="rId16" w:anchor="sjtg12473-bib-0020" w:history="1">
        <w:r w:rsidRPr="00942FD3">
          <w:rPr>
            <w:rStyle w:val="Hyperlink"/>
            <w:sz w:val="16"/>
          </w:rPr>
          <w:t>2013</w:t>
        </w:r>
      </w:hyperlink>
      <w:r w:rsidRPr="00942FD3">
        <w:rPr>
          <w:sz w:val="16"/>
        </w:rPr>
        <w:t xml:space="preserve">) for our understanding of abyssal geography in the way in which </w:t>
      </w:r>
      <w:r w:rsidRPr="00942FD3">
        <w:rPr>
          <w:u w:val="single"/>
        </w:rPr>
        <w:t>they do not seek to redeem the ontological lack of humans made objects—</w:t>
      </w:r>
      <w:r w:rsidRPr="00433383">
        <w:rPr>
          <w:rStyle w:val="Emphasis"/>
          <w:highlight w:val="cyan"/>
        </w:rPr>
        <w:t>slaves reduced to ‘nothing’</w:t>
      </w:r>
      <w:r w:rsidRPr="00942FD3">
        <w:rPr>
          <w:u w:val="single"/>
        </w:rPr>
        <w:t xml:space="preserve"> under modern and colonial world-making—but rather </w:t>
      </w:r>
      <w:r w:rsidRPr="0014219D">
        <w:rPr>
          <w:rStyle w:val="Emphasis"/>
        </w:rPr>
        <w:t>refuse the terms of debate</w:t>
      </w:r>
      <w:r w:rsidRPr="00942FD3">
        <w:rPr>
          <w:sz w:val="16"/>
        </w:rPr>
        <w:t>. Rather than refigure ontology, they think from the ‘absence of coherence’ of what we term the abyssal subject,</w:t>
      </w:r>
      <w:hyperlink r:id="rId17" w:anchor="sjtg12473-note-0003_30" w:tooltip="Link to note" w:history="1">
        <w:r w:rsidRPr="00942FD3">
          <w:rPr>
            <w:rStyle w:val="Hyperlink"/>
            <w:sz w:val="16"/>
          </w:rPr>
          <w:t>2</w:t>
        </w:r>
      </w:hyperlink>
      <w:r w:rsidRPr="00942FD3">
        <w:rPr>
          <w:sz w:val="16"/>
        </w:rPr>
        <w:t> of ‘no-thingness’ as a generative mode of practice. This section of the paper draws out how certain aspects of Caribbean history and culture are figured in such contemporary debates to mark the condition of this ontological lack and enable an understanding of the world as abyss.</w:t>
      </w:r>
    </w:p>
    <w:p w14:paraId="70AB2E17" w14:textId="77777777" w:rsidR="00433383" w:rsidRPr="00942FD3" w:rsidRDefault="00433383" w:rsidP="00433383">
      <w:pPr>
        <w:rPr>
          <w:sz w:val="16"/>
        </w:rPr>
      </w:pPr>
      <w:r w:rsidRPr="00942FD3">
        <w:rPr>
          <w:sz w:val="16"/>
        </w:rPr>
        <w:t xml:space="preserve">An abyssal framing draws heavily upon the work of some of the most well-known and influential Caribbean writers of the last few decades. Notable here is </w:t>
      </w:r>
      <w:proofErr w:type="spellStart"/>
      <w:r w:rsidRPr="00942FD3">
        <w:rPr>
          <w:sz w:val="16"/>
        </w:rPr>
        <w:t>Glissant</w:t>
      </w:r>
      <w:proofErr w:type="spellEnd"/>
      <w:r w:rsidRPr="00942FD3">
        <w:rPr>
          <w:sz w:val="16"/>
        </w:rPr>
        <w:t>—prevalent in the work of Harney and Moten—who famously begins his Poetics of Relation with the ‘Open Boat’, the Middle Passage, and the subject of the three abysses—the slave ship, the depths of the sea, and the forgetting of origins in Africa. Thus, firstly, ‘</w:t>
      </w:r>
      <w:r w:rsidRPr="00433383">
        <w:rPr>
          <w:highlight w:val="cyan"/>
          <w:u w:val="single"/>
        </w:rPr>
        <w:t>the belly of this boat dissolves you</w:t>
      </w:r>
      <w:r w:rsidRPr="00942FD3">
        <w:rPr>
          <w:u w:val="single"/>
        </w:rPr>
        <w:t>, precipitates you into a nonworld from which you cry out. This boat is a womb, a womb abyss’</w:t>
      </w:r>
      <w:r w:rsidRPr="00942FD3">
        <w:rPr>
          <w:sz w:val="16"/>
        </w:rPr>
        <w:t xml:space="preserve"> (</w:t>
      </w:r>
      <w:proofErr w:type="spellStart"/>
      <w:r w:rsidRPr="00942FD3">
        <w:rPr>
          <w:sz w:val="16"/>
        </w:rPr>
        <w:t>Glissant</w:t>
      </w:r>
      <w:proofErr w:type="spellEnd"/>
      <w:r w:rsidRPr="00942FD3">
        <w:rPr>
          <w:sz w:val="16"/>
        </w:rPr>
        <w:t>, </w:t>
      </w:r>
      <w:hyperlink r:id="rId18" w:anchor="sjtg12473-bib-0017" w:history="1">
        <w:r w:rsidRPr="00942FD3">
          <w:rPr>
            <w:rStyle w:val="Hyperlink"/>
            <w:sz w:val="16"/>
          </w:rPr>
          <w:t>1997</w:t>
        </w:r>
      </w:hyperlink>
      <w:r w:rsidRPr="00942FD3">
        <w:rPr>
          <w:sz w:val="16"/>
        </w:rPr>
        <w:t>: 6). Second, ‘the entire sea, gently collapsing in the end into the pleasures of sand, make one vast beginning, but a beginning whose time is marked by these balls and chains gone green’ (</w:t>
      </w:r>
      <w:proofErr w:type="spellStart"/>
      <w:r w:rsidRPr="00942FD3">
        <w:rPr>
          <w:sz w:val="16"/>
        </w:rPr>
        <w:t>Glissant</w:t>
      </w:r>
      <w:proofErr w:type="spellEnd"/>
      <w:r w:rsidRPr="00942FD3">
        <w:rPr>
          <w:sz w:val="16"/>
        </w:rPr>
        <w:t>, </w:t>
      </w:r>
      <w:hyperlink r:id="rId19" w:anchor="sjtg12473-bib-0017" w:history="1">
        <w:r w:rsidRPr="00942FD3">
          <w:rPr>
            <w:rStyle w:val="Hyperlink"/>
            <w:sz w:val="16"/>
          </w:rPr>
          <w:t>1997</w:t>
        </w:r>
      </w:hyperlink>
      <w:r w:rsidRPr="00942FD3">
        <w:rPr>
          <w:sz w:val="16"/>
        </w:rPr>
        <w:t>: 6). Finally, the third abyss ‘projects a reverse image of all that had been left behind, not to be regained for generations except—more and more threadbare—in the blue savannas of memory and imagination’ (</w:t>
      </w:r>
      <w:proofErr w:type="spellStart"/>
      <w:r w:rsidRPr="00942FD3">
        <w:rPr>
          <w:sz w:val="16"/>
        </w:rPr>
        <w:t>Glissant</w:t>
      </w:r>
      <w:proofErr w:type="spellEnd"/>
      <w:r w:rsidRPr="00942FD3">
        <w:rPr>
          <w:sz w:val="16"/>
        </w:rPr>
        <w:t>, </w:t>
      </w:r>
      <w:hyperlink r:id="rId20" w:anchor="sjtg12473-bib-0017" w:history="1">
        <w:r w:rsidRPr="00942FD3">
          <w:rPr>
            <w:rStyle w:val="Hyperlink"/>
            <w:sz w:val="16"/>
          </w:rPr>
          <w:t>1997</w:t>
        </w:r>
      </w:hyperlink>
      <w:r w:rsidRPr="00942FD3">
        <w:rPr>
          <w:sz w:val="16"/>
        </w:rPr>
        <w:t>: 7).</w:t>
      </w:r>
    </w:p>
    <w:p w14:paraId="72141CDE" w14:textId="77777777" w:rsidR="00433383" w:rsidRPr="00942FD3" w:rsidRDefault="00433383" w:rsidP="00433383">
      <w:pPr>
        <w:rPr>
          <w:sz w:val="16"/>
          <w:szCs w:val="16"/>
        </w:rPr>
      </w:pPr>
      <w:r w:rsidRPr="00942FD3">
        <w:rPr>
          <w:sz w:val="16"/>
          <w:szCs w:val="16"/>
        </w:rPr>
        <w:t>The lack of ontological security of the subject of these abysses is crucial for the contemporary work we draw upon for the development of an abyssal analytic. As we learn from the work of Hortense Spillers (</w:t>
      </w:r>
      <w:hyperlink r:id="rId21" w:anchor="sjtg12473-bib-0040" w:history="1">
        <w:r w:rsidRPr="00942FD3">
          <w:rPr>
            <w:rStyle w:val="Hyperlink"/>
            <w:sz w:val="16"/>
            <w:szCs w:val="16"/>
          </w:rPr>
          <w:t>2003</w:t>
        </w:r>
      </w:hyperlink>
      <w:r w:rsidRPr="00942FD3">
        <w:rPr>
          <w:sz w:val="16"/>
          <w:szCs w:val="16"/>
        </w:rPr>
        <w:t>: 214−15, emphasis in original):</w:t>
      </w:r>
    </w:p>
    <w:p w14:paraId="08A45BE0" w14:textId="77777777" w:rsidR="00433383" w:rsidRPr="00942FD3" w:rsidRDefault="00433383" w:rsidP="00433383">
      <w:pPr>
        <w:rPr>
          <w:sz w:val="16"/>
        </w:rPr>
      </w:pPr>
      <w:r w:rsidRPr="00942FD3">
        <w:rPr>
          <w:sz w:val="16"/>
        </w:rPr>
        <w:t xml:space="preserve">Those </w:t>
      </w:r>
      <w:r w:rsidRPr="00433383">
        <w:rPr>
          <w:highlight w:val="cyan"/>
          <w:u w:val="single"/>
        </w:rPr>
        <w:t>African persons</w:t>
      </w:r>
      <w:r w:rsidRPr="00942FD3">
        <w:rPr>
          <w:u w:val="single"/>
        </w:rPr>
        <w:t xml:space="preserve"> in the ‘Middle Passage’ </w:t>
      </w:r>
      <w:r w:rsidRPr="00433383">
        <w:rPr>
          <w:highlight w:val="cyan"/>
          <w:u w:val="single"/>
        </w:rPr>
        <w:t>were</w:t>
      </w:r>
      <w:r w:rsidRPr="00942FD3">
        <w:rPr>
          <w:u w:val="single"/>
        </w:rPr>
        <w:t xml:space="preserve"> literally </w:t>
      </w:r>
      <w:r w:rsidRPr="00433383">
        <w:rPr>
          <w:rStyle w:val="Emphasis"/>
          <w:highlight w:val="cyan"/>
        </w:rPr>
        <w:t>suspended in the oceanic</w:t>
      </w:r>
      <w:r w:rsidRPr="00942FD3">
        <w:rPr>
          <w:sz w:val="16"/>
        </w:rPr>
        <w:t xml:space="preserve"> … [</w:t>
      </w:r>
      <w:r w:rsidRPr="00433383">
        <w:rPr>
          <w:highlight w:val="cyan"/>
          <w:u w:val="single"/>
        </w:rPr>
        <w:t>having an</w:t>
      </w:r>
      <w:r w:rsidRPr="00942FD3">
        <w:rPr>
          <w:sz w:val="16"/>
        </w:rPr>
        <w:t xml:space="preserve">] … </w:t>
      </w:r>
      <w:r w:rsidRPr="00433383">
        <w:rPr>
          <w:rStyle w:val="Emphasis"/>
          <w:highlight w:val="cyan"/>
        </w:rPr>
        <w:t>undifferentiated identity</w:t>
      </w:r>
      <w:r w:rsidRPr="00942FD3">
        <w:rPr>
          <w:sz w:val="16"/>
        </w:rPr>
        <w:t xml:space="preserve">: </w:t>
      </w:r>
      <w:r w:rsidRPr="00942FD3">
        <w:rPr>
          <w:u w:val="single"/>
        </w:rPr>
        <w:t>removed from the indigenous land and culture</w:t>
      </w:r>
      <w:r w:rsidRPr="00942FD3">
        <w:rPr>
          <w:sz w:val="16"/>
        </w:rPr>
        <w:t xml:space="preserve">, and </w:t>
      </w:r>
      <w:r w:rsidRPr="00942FD3">
        <w:rPr>
          <w:u w:val="single"/>
        </w:rPr>
        <w:t>not-yet ‘American’ either</w:t>
      </w:r>
      <w:r w:rsidRPr="00942FD3">
        <w:rPr>
          <w:sz w:val="16"/>
        </w:rPr>
        <w:t xml:space="preserve">, </w:t>
      </w:r>
      <w:r w:rsidRPr="00942FD3">
        <w:rPr>
          <w:u w:val="single"/>
        </w:rPr>
        <w:t>these captives</w:t>
      </w:r>
      <w:r w:rsidRPr="00942FD3">
        <w:rPr>
          <w:sz w:val="16"/>
        </w:rPr>
        <w:t xml:space="preserve">, without names that their captors would recognize, </w:t>
      </w:r>
      <w:r w:rsidRPr="00942FD3">
        <w:rPr>
          <w:u w:val="single"/>
        </w:rPr>
        <w:t>were in movement across the Atlantic</w:t>
      </w:r>
      <w:r w:rsidRPr="00942FD3">
        <w:rPr>
          <w:sz w:val="16"/>
        </w:rPr>
        <w:t>, but they were also </w:t>
      </w:r>
      <w:r w:rsidRPr="00942FD3">
        <w:rPr>
          <w:u w:val="single"/>
        </w:rPr>
        <w:t>nowhere at all</w:t>
      </w:r>
      <w:r w:rsidRPr="00942FD3">
        <w:rPr>
          <w:sz w:val="16"/>
        </w:rPr>
        <w:t xml:space="preserve">. Because, on any given day, we might imagine, the captive personality did not know where s/he was, we could say </w:t>
      </w:r>
      <w:r w:rsidRPr="00433383">
        <w:rPr>
          <w:highlight w:val="cyan"/>
          <w:u w:val="single"/>
        </w:rPr>
        <w:t xml:space="preserve">they were </w:t>
      </w:r>
      <w:r w:rsidRPr="00433383">
        <w:rPr>
          <w:rStyle w:val="Emphasis"/>
          <w:highlight w:val="cyan"/>
        </w:rPr>
        <w:t>culturally ‘unmade</w:t>
      </w:r>
      <w:r w:rsidRPr="00942FD3">
        <w:rPr>
          <w:sz w:val="16"/>
        </w:rPr>
        <w:t>,’ … We might say that the slave ship, its crew, and its human-as-cargo stand for a wild and unclaimed richness of possibility, that is not interrupted, not counted/accounted, or differentiated, until its movement gains the land thousands of miles away from the point of departure.</w:t>
      </w:r>
    </w:p>
    <w:p w14:paraId="24655128" w14:textId="77777777" w:rsidR="00433383" w:rsidRPr="00942FD3" w:rsidRDefault="00433383" w:rsidP="00433383">
      <w:pPr>
        <w:rPr>
          <w:sz w:val="16"/>
        </w:rPr>
      </w:pPr>
      <w:r w:rsidRPr="00942FD3">
        <w:rPr>
          <w:sz w:val="16"/>
        </w:rPr>
        <w:t xml:space="preserve">Rather than provide us with a productive alternative to the subject as posited by modern world-making, </w:t>
      </w:r>
      <w:r w:rsidRPr="00942FD3">
        <w:rPr>
          <w:u w:val="single"/>
        </w:rPr>
        <w:t xml:space="preserve">the subject of the abyss is figured as </w:t>
      </w:r>
      <w:r w:rsidRPr="00433383">
        <w:rPr>
          <w:highlight w:val="cyan"/>
          <w:u w:val="single"/>
        </w:rPr>
        <w:t>lacking an ontological grounding</w:t>
      </w:r>
      <w:r w:rsidRPr="00942FD3">
        <w:rPr>
          <w:u w:val="single"/>
        </w:rPr>
        <w:t>; ‘</w:t>
      </w:r>
      <w:r w:rsidRPr="0014219D">
        <w:rPr>
          <w:rStyle w:val="Emphasis"/>
        </w:rPr>
        <w:t>suspended’ in ‘non-differentiation’</w:t>
      </w:r>
      <w:r w:rsidRPr="00942FD3">
        <w:rPr>
          <w:sz w:val="16"/>
        </w:rPr>
        <w:t xml:space="preserve"> (see also Ibrahim, </w:t>
      </w:r>
      <w:hyperlink r:id="rId22" w:anchor="sjtg12473-bib-0022" w:history="1">
        <w:r w:rsidRPr="00942FD3">
          <w:rPr>
            <w:rStyle w:val="Hyperlink"/>
            <w:sz w:val="16"/>
          </w:rPr>
          <w:t>2021</w:t>
        </w:r>
      </w:hyperlink>
      <w:r w:rsidRPr="00942FD3">
        <w:rPr>
          <w:sz w:val="16"/>
        </w:rPr>
        <w:t xml:space="preserve">: 15), </w:t>
      </w:r>
      <w:r w:rsidRPr="00942FD3">
        <w:rPr>
          <w:u w:val="single"/>
        </w:rPr>
        <w:t xml:space="preserve">with </w:t>
      </w:r>
      <w:r w:rsidRPr="00433383">
        <w:rPr>
          <w:highlight w:val="cyan"/>
          <w:u w:val="single"/>
        </w:rPr>
        <w:t xml:space="preserve">no possibility of </w:t>
      </w:r>
      <w:r w:rsidRPr="0036276D">
        <w:rPr>
          <w:u w:val="single"/>
        </w:rPr>
        <w:t>going back to ‘irretrievable selves’</w:t>
      </w:r>
      <w:r w:rsidRPr="00942FD3">
        <w:rPr>
          <w:u w:val="single"/>
        </w:rPr>
        <w:t xml:space="preserve"> after passing through ‘The Door of No Return’</w:t>
      </w:r>
      <w:r w:rsidRPr="00942FD3">
        <w:rPr>
          <w:sz w:val="16"/>
        </w:rPr>
        <w:t xml:space="preserve"> (Brand, </w:t>
      </w:r>
      <w:hyperlink r:id="rId23" w:anchor="sjtg12473-bib-0003" w:history="1">
        <w:r w:rsidRPr="00942FD3">
          <w:rPr>
            <w:rStyle w:val="Hyperlink"/>
            <w:sz w:val="16"/>
          </w:rPr>
          <w:t>2002</w:t>
        </w:r>
      </w:hyperlink>
      <w:r w:rsidRPr="00942FD3">
        <w:rPr>
          <w:sz w:val="16"/>
        </w:rPr>
        <w:t>: 224). This is ‘</w:t>
      </w:r>
      <w:r w:rsidRPr="00942FD3">
        <w:rPr>
          <w:u w:val="single"/>
        </w:rPr>
        <w:t xml:space="preserve">the </w:t>
      </w:r>
      <w:r w:rsidRPr="0014219D">
        <w:rPr>
          <w:rStyle w:val="Emphasis"/>
        </w:rPr>
        <w:t>absence</w:t>
      </w:r>
      <w:r w:rsidRPr="00942FD3">
        <w:rPr>
          <w:u w:val="single"/>
        </w:rPr>
        <w:t xml:space="preserve"> of </w:t>
      </w:r>
      <w:r w:rsidRPr="0014219D">
        <w:rPr>
          <w:rStyle w:val="Emphasis"/>
        </w:rPr>
        <w:t>Black subjectivity</w:t>
      </w:r>
      <w:r w:rsidRPr="00942FD3">
        <w:rPr>
          <w:sz w:val="16"/>
        </w:rPr>
        <w:t xml:space="preserve"> (and homeland, </w:t>
      </w:r>
      <w:r w:rsidRPr="00942FD3">
        <w:rPr>
          <w:u w:val="single"/>
        </w:rPr>
        <w:t xml:space="preserve">and </w:t>
      </w:r>
      <w:r w:rsidRPr="00433383">
        <w:rPr>
          <w:rStyle w:val="Emphasis"/>
          <w:highlight w:val="cyan"/>
        </w:rPr>
        <w:t>political sovereignty</w:t>
      </w:r>
      <w:r w:rsidRPr="00942FD3">
        <w:rPr>
          <w:sz w:val="16"/>
        </w:rPr>
        <w:t>) that can never be fully realized’ (Culp, </w:t>
      </w:r>
      <w:hyperlink r:id="rId24" w:anchor="sjtg12473-bib-0011" w:history="1">
        <w:r w:rsidRPr="00942FD3">
          <w:rPr>
            <w:rStyle w:val="Hyperlink"/>
            <w:sz w:val="16"/>
          </w:rPr>
          <w:t>2021</w:t>
        </w:r>
      </w:hyperlink>
      <w:r w:rsidRPr="00942FD3">
        <w:rPr>
          <w:sz w:val="16"/>
        </w:rPr>
        <w:t xml:space="preserve">: 11). Thrown into a world in which it is never ‘at home’, the abyssal subject is unable to ontologically project itself upon the world. Far from producing an alternative way of being for critical theory to put to work, </w:t>
      </w:r>
      <w:r w:rsidRPr="00942FD3">
        <w:rPr>
          <w:u w:val="single"/>
        </w:rPr>
        <w:t>the violent unmaking of the subject of the abyss produces a lack of ‘ontological resistance</w:t>
      </w:r>
      <w:r w:rsidRPr="00942FD3">
        <w:rPr>
          <w:sz w:val="16"/>
        </w:rPr>
        <w:t>’ (Fanon, </w:t>
      </w:r>
      <w:hyperlink r:id="rId25" w:anchor="sjtg12473-bib-0015" w:history="1">
        <w:r w:rsidRPr="00942FD3">
          <w:rPr>
            <w:rStyle w:val="Hyperlink"/>
            <w:sz w:val="16"/>
          </w:rPr>
          <w:t>1986</w:t>
        </w:r>
      </w:hyperlink>
      <w:r w:rsidRPr="00942FD3">
        <w:rPr>
          <w:sz w:val="16"/>
        </w:rPr>
        <w:t>: 110).</w:t>
      </w:r>
    </w:p>
    <w:p w14:paraId="5DE72885" w14:textId="77777777" w:rsidR="00433383" w:rsidRPr="00942FD3" w:rsidRDefault="00433383" w:rsidP="00433383">
      <w:pPr>
        <w:rPr>
          <w:sz w:val="16"/>
        </w:rPr>
      </w:pPr>
      <w:r w:rsidRPr="00942FD3">
        <w:rPr>
          <w:sz w:val="16"/>
        </w:rPr>
        <w:t>It is precisely here that the violent imposition of colonialism's cuts and distinctions—what could be called the abyssal cut—becomes the imposition of the ‘historical forms of limit’ that is colonial world-making (Chandler, </w:t>
      </w:r>
      <w:hyperlink r:id="rId26" w:anchor="sjtg12473-bib-0006" w:history="1">
        <w:r w:rsidRPr="00942FD3">
          <w:rPr>
            <w:rStyle w:val="Hyperlink"/>
            <w:sz w:val="16"/>
          </w:rPr>
          <w:t>2010</w:t>
        </w:r>
      </w:hyperlink>
      <w:r w:rsidRPr="00942FD3">
        <w:rPr>
          <w:sz w:val="16"/>
        </w:rPr>
        <w:t xml:space="preserve">). </w:t>
      </w:r>
      <w:r w:rsidRPr="0036276D">
        <w:rPr>
          <w:u w:val="single"/>
        </w:rPr>
        <w:t>This</w:t>
      </w:r>
      <w:r w:rsidRPr="00942FD3">
        <w:rPr>
          <w:u w:val="single"/>
        </w:rPr>
        <w:t xml:space="preserve"> ‘historical form of limit’ is that of </w:t>
      </w:r>
      <w:r w:rsidRPr="00433383">
        <w:rPr>
          <w:highlight w:val="cyan"/>
          <w:u w:val="single"/>
        </w:rPr>
        <w:t>the ‘</w:t>
      </w:r>
      <w:r w:rsidRPr="00433383">
        <w:rPr>
          <w:rStyle w:val="Emphasis"/>
          <w:highlight w:val="cyan"/>
        </w:rPr>
        <w:t xml:space="preserve">global </w:t>
      </w:r>
      <w:proofErr w:type="spellStart"/>
      <w:r w:rsidRPr="00433383">
        <w:rPr>
          <w:rStyle w:val="Emphasis"/>
          <w:highlight w:val="cyan"/>
        </w:rPr>
        <w:t>colour</w:t>
      </w:r>
      <w:proofErr w:type="spellEnd"/>
      <w:r w:rsidRPr="00433383">
        <w:rPr>
          <w:rStyle w:val="Emphasis"/>
          <w:highlight w:val="cyan"/>
        </w:rPr>
        <w:t xml:space="preserve"> line’</w:t>
      </w:r>
      <w:r w:rsidRPr="00942FD3">
        <w:rPr>
          <w:sz w:val="16"/>
        </w:rPr>
        <w:t>, that then becomes the materialized form in which this bifurcation of the world is put into question. Key for abyssal work is how the abyssal cut ontologically constitutes the binary divides of the global ‘</w:t>
      </w:r>
      <w:proofErr w:type="spellStart"/>
      <w:r w:rsidRPr="00942FD3">
        <w:rPr>
          <w:sz w:val="16"/>
        </w:rPr>
        <w:t>colour</w:t>
      </w:r>
      <w:proofErr w:type="spellEnd"/>
      <w:r w:rsidRPr="00942FD3">
        <w:rPr>
          <w:sz w:val="16"/>
        </w:rPr>
        <w:t xml:space="preserve"> line’: </w:t>
      </w:r>
      <w:r w:rsidRPr="00942FD3">
        <w:rPr>
          <w:u w:val="single"/>
        </w:rPr>
        <w:t xml:space="preserve">on the one hand of ‘human subjects’ understood as self-constituting, and on the other, of ‘objects’ understood as determined by others, </w:t>
      </w:r>
      <w:r w:rsidRPr="00433383">
        <w:rPr>
          <w:highlight w:val="cyan"/>
          <w:u w:val="single"/>
        </w:rPr>
        <w:t>sutured</w:t>
      </w:r>
      <w:r w:rsidRPr="00942FD3">
        <w:rPr>
          <w:u w:val="single"/>
        </w:rPr>
        <w:t xml:space="preserve"> and put to </w:t>
      </w:r>
      <w:r w:rsidRPr="00433383">
        <w:rPr>
          <w:highlight w:val="cyan"/>
          <w:u w:val="single"/>
        </w:rPr>
        <w:t>work on plantations</w:t>
      </w:r>
      <w:r w:rsidRPr="00433383">
        <w:rPr>
          <w:sz w:val="16"/>
          <w:highlight w:val="cyan"/>
        </w:rPr>
        <w:t xml:space="preserve"> (</w:t>
      </w:r>
      <w:r w:rsidRPr="00942FD3">
        <w:rPr>
          <w:sz w:val="16"/>
        </w:rPr>
        <w:t>da Silva, </w:t>
      </w:r>
      <w:hyperlink r:id="rId27" w:anchor="sjtg12473-bib-0012" w:history="1">
        <w:r w:rsidRPr="00942FD3">
          <w:rPr>
            <w:rStyle w:val="Hyperlink"/>
            <w:sz w:val="16"/>
          </w:rPr>
          <w:t>2016</w:t>
        </w:r>
      </w:hyperlink>
      <w:r w:rsidRPr="00942FD3">
        <w:rPr>
          <w:sz w:val="16"/>
        </w:rPr>
        <w:t>). Grounded in the Caribbean, it is the force of history which matters and becomes important for rethinking the world as abyss; the force of colonial world-making, working at ‘the level of existence … understood as ontological’ (Chandler, </w:t>
      </w:r>
      <w:hyperlink r:id="rId28" w:anchor="sjtg12473-bib-0006" w:history="1">
        <w:r w:rsidRPr="00942FD3">
          <w:rPr>
            <w:rStyle w:val="Hyperlink"/>
            <w:sz w:val="16"/>
          </w:rPr>
          <w:t>2010</w:t>
        </w:r>
      </w:hyperlink>
      <w:r w:rsidRPr="00942FD3">
        <w:rPr>
          <w:sz w:val="16"/>
        </w:rPr>
        <w:t>). As Nahum Chandler (</w:t>
      </w:r>
      <w:hyperlink r:id="rId29" w:anchor="sjtg12473-bib-0006" w:history="1">
        <w:r w:rsidRPr="00942FD3">
          <w:rPr>
            <w:rStyle w:val="Hyperlink"/>
            <w:sz w:val="16"/>
          </w:rPr>
          <w:t>2010</w:t>
        </w:r>
      </w:hyperlink>
      <w:r w:rsidRPr="00942FD3">
        <w:rPr>
          <w:sz w:val="16"/>
        </w:rPr>
        <w:t>) remarks: ‘The Negro question, if there is such, is not first of all or only a question about the Negro … it is first a fundamental and general question about the dominant conceptions of humanity’. The abyssal line of thought we draw out in this paper foregrounds how the ‘</w:t>
      </w:r>
      <w:r w:rsidRPr="00433383">
        <w:rPr>
          <w:highlight w:val="cyan"/>
          <w:u w:val="single"/>
        </w:rPr>
        <w:t>ontological terror’</w:t>
      </w:r>
      <w:r w:rsidRPr="00942FD3">
        <w:rPr>
          <w:sz w:val="16"/>
        </w:rPr>
        <w:t xml:space="preserve"> (Warren, </w:t>
      </w:r>
      <w:hyperlink r:id="rId30" w:anchor="sjtg12473-bib-0042" w:history="1">
        <w:r w:rsidRPr="00942FD3">
          <w:rPr>
            <w:rStyle w:val="Hyperlink"/>
            <w:sz w:val="16"/>
          </w:rPr>
          <w:t>2018</w:t>
        </w:r>
      </w:hyperlink>
      <w:r w:rsidRPr="00942FD3">
        <w:rPr>
          <w:sz w:val="16"/>
        </w:rPr>
        <w:t xml:space="preserve">) </w:t>
      </w:r>
      <w:r w:rsidRPr="00942FD3">
        <w:rPr>
          <w:u w:val="single"/>
        </w:rPr>
        <w:t xml:space="preserve">of colonial world-making comes to </w:t>
      </w:r>
      <w:r w:rsidRPr="00433383">
        <w:rPr>
          <w:highlight w:val="cyan"/>
          <w:u w:val="single"/>
        </w:rPr>
        <w:t>appear as ‘</w:t>
      </w:r>
      <w:r w:rsidRPr="00433383">
        <w:rPr>
          <w:rStyle w:val="Emphasis"/>
          <w:highlight w:val="cyan"/>
        </w:rPr>
        <w:t>natural’</w:t>
      </w:r>
      <w:r w:rsidRPr="00433383">
        <w:rPr>
          <w:highlight w:val="cyan"/>
          <w:u w:val="single"/>
        </w:rPr>
        <w:t xml:space="preserve"> and ‘</w:t>
      </w:r>
      <w:r w:rsidRPr="00433383">
        <w:rPr>
          <w:rStyle w:val="Emphasis"/>
          <w:highlight w:val="cyan"/>
        </w:rPr>
        <w:t>invisible’</w:t>
      </w:r>
      <w:r w:rsidRPr="00942FD3">
        <w:rPr>
          <w:sz w:val="16"/>
        </w:rPr>
        <w:t>. Abyssal thought does not reveal ‘another reality’ beneath or other to this world but exposes the world as the ongoing work of colonial violence and artifice.</w:t>
      </w:r>
    </w:p>
    <w:p w14:paraId="080A70FA" w14:textId="77777777" w:rsidR="00433383" w:rsidRPr="0014219D" w:rsidRDefault="00433383" w:rsidP="00433383">
      <w:pPr>
        <w:rPr>
          <w:rStyle w:val="Emphasis"/>
        </w:rPr>
      </w:pPr>
      <w:r w:rsidRPr="00942FD3">
        <w:rPr>
          <w:sz w:val="16"/>
        </w:rPr>
        <w:t xml:space="preserve">An abyssal framing is not an abstract metaphysics but enabled by particular readings of Caribbean modes of resistance and survival. Drawn from different parts of Africa, forced in the hold of the slave ship, </w:t>
      </w:r>
      <w:r w:rsidRPr="00433383">
        <w:rPr>
          <w:highlight w:val="cyan"/>
          <w:u w:val="single"/>
        </w:rPr>
        <w:t>slaves are</w:t>
      </w:r>
      <w:r w:rsidRPr="00942FD3">
        <w:rPr>
          <w:u w:val="single"/>
        </w:rPr>
        <w:t xml:space="preserve"> presented as sharing little in the way of common identities, languages and dialects and forced to </w:t>
      </w:r>
      <w:proofErr w:type="spellStart"/>
      <w:proofErr w:type="gramStart"/>
      <w:r w:rsidRPr="00942FD3">
        <w:rPr>
          <w:u w:val="single"/>
        </w:rPr>
        <w:t>improvize</w:t>
      </w:r>
      <w:proofErr w:type="spellEnd"/>
      <w:r w:rsidRPr="00942FD3">
        <w:rPr>
          <w:u w:val="single"/>
        </w:rPr>
        <w:t>;</w:t>
      </w:r>
      <w:proofErr w:type="gramEnd"/>
      <w:r w:rsidRPr="00942FD3">
        <w:rPr>
          <w:u w:val="single"/>
        </w:rPr>
        <w:t xml:space="preserve"> </w:t>
      </w:r>
      <w:r w:rsidRPr="00433383">
        <w:rPr>
          <w:rStyle w:val="Emphasis"/>
          <w:highlight w:val="cyan"/>
        </w:rPr>
        <w:t>fusion on the move</w:t>
      </w:r>
      <w:r w:rsidRPr="00942FD3">
        <w:rPr>
          <w:sz w:val="16"/>
        </w:rPr>
        <w:t xml:space="preserve">. Abyssal life thereby </w:t>
      </w:r>
      <w:proofErr w:type="spellStart"/>
      <w:r w:rsidRPr="00942FD3">
        <w:rPr>
          <w:sz w:val="16"/>
        </w:rPr>
        <w:t>harbours</w:t>
      </w:r>
      <w:proofErr w:type="spellEnd"/>
      <w:r w:rsidRPr="00942FD3">
        <w:rPr>
          <w:sz w:val="16"/>
        </w:rPr>
        <w:t xml:space="preserve"> the sociality of what </w:t>
      </w:r>
      <w:proofErr w:type="spellStart"/>
      <w:r w:rsidRPr="00942FD3">
        <w:rPr>
          <w:sz w:val="16"/>
        </w:rPr>
        <w:t>Glissant</w:t>
      </w:r>
      <w:proofErr w:type="spellEnd"/>
      <w:r w:rsidRPr="00942FD3">
        <w:rPr>
          <w:sz w:val="16"/>
        </w:rPr>
        <w:t xml:space="preserve"> calls chaos-monde, involving ‘all the elements and forms of expression of this totality within us … totality's reflection and agent in motion’ (</w:t>
      </w:r>
      <w:proofErr w:type="spellStart"/>
      <w:r w:rsidRPr="00942FD3">
        <w:rPr>
          <w:sz w:val="16"/>
        </w:rPr>
        <w:t>Glissant</w:t>
      </w:r>
      <w:proofErr w:type="spellEnd"/>
      <w:r w:rsidRPr="00942FD3">
        <w:rPr>
          <w:sz w:val="16"/>
        </w:rPr>
        <w:t>, </w:t>
      </w:r>
      <w:hyperlink r:id="rId31" w:anchor="sjtg12473-bib-0017" w:history="1">
        <w:r w:rsidRPr="00942FD3">
          <w:rPr>
            <w:rStyle w:val="Hyperlink"/>
            <w:sz w:val="16"/>
          </w:rPr>
          <w:t>1997</w:t>
        </w:r>
      </w:hyperlink>
      <w:r w:rsidRPr="00942FD3">
        <w:rPr>
          <w:sz w:val="16"/>
        </w:rPr>
        <w:t xml:space="preserve">: 94). Key here for distinguishing abyssal thought, is how it works very differently from relational ontologies. </w:t>
      </w:r>
      <w:r w:rsidRPr="00942FD3">
        <w:rPr>
          <w:u w:val="single"/>
        </w:rPr>
        <w:t xml:space="preserve">In relational ontologies of becoming, a ‘subject’ or ‘being’ is always and already in the process of </w:t>
      </w:r>
      <w:r w:rsidRPr="0014219D">
        <w:rPr>
          <w:rStyle w:val="Emphasis"/>
        </w:rPr>
        <w:t>emergence</w:t>
      </w:r>
      <w:r w:rsidRPr="00942FD3">
        <w:rPr>
          <w:u w:val="single"/>
        </w:rPr>
        <w:t xml:space="preserve">, of </w:t>
      </w:r>
      <w:r w:rsidRPr="0014219D">
        <w:rPr>
          <w:rStyle w:val="Emphasis"/>
        </w:rPr>
        <w:t>actualization</w:t>
      </w:r>
      <w:r w:rsidRPr="00942FD3">
        <w:rPr>
          <w:u w:val="single"/>
        </w:rPr>
        <w:t>, grasped in terms of a rhizomic subject, </w:t>
      </w:r>
      <w:r w:rsidRPr="0014219D">
        <w:rPr>
          <w:rStyle w:val="Emphasis"/>
        </w:rPr>
        <w:t>open to the world</w:t>
      </w:r>
      <w:r w:rsidRPr="00942FD3">
        <w:rPr>
          <w:sz w:val="16"/>
        </w:rPr>
        <w:t xml:space="preserve">. We see this in how, for example, creolization often gets reduced to notions of hybridity and intersectionality, where the subject is the product of the comings together of ongoing relational entanglements (for a critique see </w:t>
      </w:r>
      <w:proofErr w:type="spellStart"/>
      <w:r w:rsidRPr="00942FD3">
        <w:rPr>
          <w:sz w:val="16"/>
        </w:rPr>
        <w:t>Glissant</w:t>
      </w:r>
      <w:proofErr w:type="spellEnd"/>
      <w:r w:rsidRPr="00942FD3">
        <w:rPr>
          <w:sz w:val="16"/>
        </w:rPr>
        <w:t>, </w:t>
      </w:r>
      <w:hyperlink r:id="rId32" w:anchor="sjtg12473-bib-0016" w:history="1">
        <w:r w:rsidRPr="00942FD3">
          <w:rPr>
            <w:rStyle w:val="Hyperlink"/>
            <w:sz w:val="16"/>
          </w:rPr>
          <w:t>1989</w:t>
        </w:r>
      </w:hyperlink>
      <w:r w:rsidRPr="00942FD3">
        <w:rPr>
          <w:sz w:val="16"/>
        </w:rPr>
        <w:t xml:space="preserve">: 140 − 1). In direct contrast, </w:t>
      </w:r>
      <w:r w:rsidRPr="00942FD3">
        <w:rPr>
          <w:u w:val="single"/>
        </w:rPr>
        <w:t>the subject of the abyss</w:t>
      </w:r>
      <w:r w:rsidRPr="00942FD3">
        <w:rPr>
          <w:sz w:val="16"/>
        </w:rPr>
        <w:t>, of the hold of the slave ship, is</w:t>
      </w:r>
      <w:r w:rsidRPr="00942FD3">
        <w:rPr>
          <w:u w:val="single"/>
        </w:rPr>
        <w:t> prized open by the world—</w:t>
      </w:r>
      <w:r w:rsidRPr="00433383">
        <w:rPr>
          <w:highlight w:val="cyan"/>
          <w:u w:val="single"/>
        </w:rPr>
        <w:t>suspended in</w:t>
      </w:r>
      <w:r w:rsidRPr="00942FD3">
        <w:rPr>
          <w:u w:val="single"/>
        </w:rPr>
        <w:t xml:space="preserve"> </w:t>
      </w:r>
      <w:r w:rsidRPr="00942FD3">
        <w:rPr>
          <w:sz w:val="16"/>
        </w:rPr>
        <w:t>what Moten (</w:t>
      </w:r>
      <w:hyperlink r:id="rId33" w:anchor="sjtg12473-bib-0030" w:history="1">
        <w:r w:rsidRPr="00942FD3">
          <w:rPr>
            <w:rStyle w:val="Hyperlink"/>
            <w:sz w:val="16"/>
          </w:rPr>
          <w:t>2017</w:t>
        </w:r>
      </w:hyperlink>
      <w:r w:rsidRPr="00942FD3">
        <w:rPr>
          <w:sz w:val="16"/>
        </w:rPr>
        <w:t>: 67) calls ‘</w:t>
      </w:r>
      <w:r w:rsidRPr="00433383">
        <w:rPr>
          <w:rStyle w:val="Emphasis"/>
          <w:highlight w:val="cyan"/>
        </w:rPr>
        <w:t>eternally alien immanence’.</w:t>
      </w:r>
    </w:p>
    <w:p w14:paraId="139CE790" w14:textId="77777777" w:rsidR="00433383" w:rsidRPr="00942FD3" w:rsidRDefault="00433383" w:rsidP="00433383">
      <w:pPr>
        <w:rPr>
          <w:sz w:val="16"/>
        </w:rPr>
      </w:pPr>
      <w:r w:rsidRPr="00942FD3">
        <w:rPr>
          <w:sz w:val="16"/>
        </w:rPr>
        <w:t>As we draw out, the figurative abyssal subject of contemporary theoretical work is unable to ontologically project itself upon the world; inhabiting an abyssal geography and an ‘untimely version of time’ (Ibrahim, </w:t>
      </w:r>
      <w:hyperlink r:id="rId34" w:anchor="sjtg12473-bib-0022" w:history="1">
        <w:r w:rsidRPr="00942FD3">
          <w:rPr>
            <w:rStyle w:val="Hyperlink"/>
            <w:sz w:val="16"/>
          </w:rPr>
          <w:t>2021</w:t>
        </w:r>
      </w:hyperlink>
      <w:r w:rsidRPr="00942FD3">
        <w:rPr>
          <w:sz w:val="16"/>
        </w:rPr>
        <w:t xml:space="preserve">: 29). </w:t>
      </w:r>
      <w:r w:rsidRPr="00433383">
        <w:rPr>
          <w:highlight w:val="cyan"/>
          <w:u w:val="single"/>
        </w:rPr>
        <w:t>This figurative subject</w:t>
      </w:r>
      <w:r w:rsidRPr="00942FD3">
        <w:rPr>
          <w:u w:val="single"/>
        </w:rPr>
        <w:t xml:space="preserve"> is enabling for the abyssal analytic because it </w:t>
      </w:r>
      <w:r w:rsidRPr="00433383">
        <w:rPr>
          <w:highlight w:val="cyan"/>
          <w:u w:val="single"/>
        </w:rPr>
        <w:t>is ‘less’ than the subject of modernity</w:t>
      </w:r>
      <w:r w:rsidRPr="00942FD3">
        <w:rPr>
          <w:sz w:val="16"/>
        </w:rPr>
        <w:t xml:space="preserve">, in the sense that it lacks ontological security. </w:t>
      </w:r>
      <w:r w:rsidRPr="00942FD3">
        <w:rPr>
          <w:u w:val="single"/>
        </w:rPr>
        <w:t>At the same time</w:t>
      </w:r>
      <w:r w:rsidRPr="00942FD3">
        <w:rPr>
          <w:sz w:val="16"/>
        </w:rPr>
        <w:t xml:space="preserve">, for the generative purchase of an abyssal framing, it is </w:t>
      </w:r>
      <w:r w:rsidRPr="00433383">
        <w:rPr>
          <w:highlight w:val="cyan"/>
          <w:u w:val="single"/>
        </w:rPr>
        <w:t>also ‘more’</w:t>
      </w:r>
      <w:r w:rsidRPr="00942FD3">
        <w:rPr>
          <w:sz w:val="16"/>
        </w:rPr>
        <w:t xml:space="preserve">, precisely </w:t>
      </w:r>
      <w:r w:rsidRPr="00433383">
        <w:rPr>
          <w:highlight w:val="cyan"/>
          <w:u w:val="single"/>
        </w:rPr>
        <w:t xml:space="preserve">because of this </w:t>
      </w:r>
      <w:r w:rsidRPr="00433383">
        <w:rPr>
          <w:rStyle w:val="Emphasis"/>
          <w:highlight w:val="cyan"/>
        </w:rPr>
        <w:t>lack of fixity</w:t>
      </w:r>
      <w:r w:rsidRPr="00942FD3">
        <w:rPr>
          <w:u w:val="single"/>
        </w:rPr>
        <w:t>, thereby possessing an awareness that the world as presently constituted is one of necessary and gratuitous violence and one that can never be its home</w:t>
      </w:r>
      <w:r w:rsidRPr="00942FD3">
        <w:rPr>
          <w:sz w:val="16"/>
        </w:rPr>
        <w:t>. For the work which enables us to draw out the abyssal line of thought, staying with the hold and the Middle Passage as an abyssal geography is not then a flight from reality, but a piercing of the veil of reality, through thinking from the world as abyss (Philip, </w:t>
      </w:r>
      <w:hyperlink r:id="rId35" w:anchor="sjtg12473-bib-0032" w:history="1">
        <w:r w:rsidRPr="00942FD3">
          <w:rPr>
            <w:rStyle w:val="Hyperlink"/>
            <w:sz w:val="16"/>
          </w:rPr>
          <w:t>2008</w:t>
        </w:r>
      </w:hyperlink>
      <w:r w:rsidRPr="00942FD3">
        <w:rPr>
          <w:sz w:val="16"/>
        </w:rPr>
        <w:t>; Gumbs, </w:t>
      </w:r>
      <w:hyperlink r:id="rId36" w:anchor="sjtg12473-bib-0018" w:history="1">
        <w:r w:rsidRPr="00942FD3">
          <w:rPr>
            <w:rStyle w:val="Hyperlink"/>
            <w:sz w:val="16"/>
          </w:rPr>
          <w:t>2020</w:t>
        </w:r>
      </w:hyperlink>
      <w:r w:rsidRPr="00942FD3">
        <w:rPr>
          <w:sz w:val="16"/>
        </w:rPr>
        <w:t xml:space="preserve">). It is through grounding critique in abyssal geography that abyssal work theorizes from ‘behind’ the veil of modern and colonial world-making, beyond the assumptions of the world, as given, as ‘naturally’ there for us, rather than a contingent social and material product of the abyssal cut. As M. </w:t>
      </w:r>
      <w:proofErr w:type="spellStart"/>
      <w:r w:rsidRPr="00942FD3">
        <w:rPr>
          <w:sz w:val="16"/>
        </w:rPr>
        <w:t>NourbeSe</w:t>
      </w:r>
      <w:proofErr w:type="spellEnd"/>
      <w:r w:rsidRPr="00942FD3">
        <w:rPr>
          <w:sz w:val="16"/>
        </w:rPr>
        <w:t xml:space="preserve"> Philip (</w:t>
      </w:r>
      <w:hyperlink r:id="rId37" w:anchor="sjtg12473-bib-0032" w:history="1">
        <w:r w:rsidRPr="00942FD3">
          <w:rPr>
            <w:rStyle w:val="Hyperlink"/>
            <w:sz w:val="16"/>
          </w:rPr>
          <w:t>2008</w:t>
        </w:r>
      </w:hyperlink>
      <w:r w:rsidRPr="00942FD3">
        <w:rPr>
          <w:sz w:val="16"/>
        </w:rPr>
        <w:t>) says, reflecting upon her poem </w:t>
      </w:r>
      <w:proofErr w:type="spellStart"/>
      <w:r w:rsidRPr="00942FD3">
        <w:rPr>
          <w:sz w:val="16"/>
        </w:rPr>
        <w:t>Zong</w:t>
      </w:r>
      <w:proofErr w:type="spellEnd"/>
      <w:r w:rsidRPr="00942FD3">
        <w:rPr>
          <w:sz w:val="16"/>
        </w:rPr>
        <w:t>! about slave traders working in Caribbean waters who drowned slaves to claim the insurance:</w:t>
      </w:r>
    </w:p>
    <w:p w14:paraId="056C3065" w14:textId="77777777" w:rsidR="00433383" w:rsidRPr="00A80977" w:rsidRDefault="00433383" w:rsidP="00433383">
      <w:pPr>
        <w:rPr>
          <w:sz w:val="16"/>
          <w:szCs w:val="16"/>
        </w:rPr>
      </w:pPr>
      <w:r w:rsidRPr="00A80977">
        <w:rPr>
          <w:sz w:val="16"/>
          <w:szCs w:val="16"/>
        </w:rPr>
        <w:t xml:space="preserve">The descendants of that experience appear creatures of the word, apparently brought into ontological being by fiat and by law. The law it was that said we were. Or were not. The fundamental resistance to this, whether or not it was being manifested in the many, many instances of insurrection, was the belief and knowledge that we – the creatures of fiat and law – always knew we existed outside the law – that law – and that our being was prior in time to fiat, </w:t>
      </w:r>
      <w:proofErr w:type="gramStart"/>
      <w:r w:rsidRPr="00A80977">
        <w:rPr>
          <w:sz w:val="16"/>
          <w:szCs w:val="16"/>
        </w:rPr>
        <w:t>law</w:t>
      </w:r>
      <w:proofErr w:type="gramEnd"/>
      <w:r w:rsidRPr="00A80977">
        <w:rPr>
          <w:sz w:val="16"/>
          <w:szCs w:val="16"/>
        </w:rPr>
        <w:t xml:space="preserve"> and word … So many of us continue to live … Unable to not-tell the story that must be told (Philip, </w:t>
      </w:r>
      <w:hyperlink r:id="rId38" w:anchor="sjtg12473-bib-0032" w:history="1">
        <w:r w:rsidRPr="00A80977">
          <w:rPr>
            <w:rStyle w:val="Hyperlink"/>
            <w:sz w:val="16"/>
            <w:szCs w:val="16"/>
          </w:rPr>
          <w:t>2008</w:t>
        </w:r>
      </w:hyperlink>
      <w:r w:rsidRPr="00A80977">
        <w:rPr>
          <w:sz w:val="16"/>
          <w:szCs w:val="16"/>
        </w:rPr>
        <w:t>: 206−7, emphasis in original).</w:t>
      </w:r>
    </w:p>
    <w:p w14:paraId="22894532" w14:textId="77777777" w:rsidR="00433383" w:rsidRDefault="00433383" w:rsidP="00433383">
      <w:pPr>
        <w:rPr>
          <w:sz w:val="16"/>
        </w:rPr>
      </w:pPr>
      <w:r w:rsidRPr="00A80977">
        <w:rPr>
          <w:sz w:val="16"/>
        </w:rPr>
        <w:t xml:space="preserve">To put it clearly, as we read Philip as stating here, for ‘abyssal work’, the Middle Passage and chattel slavery of the plantation form part of a process of the forging of the world of modernity ontologically. </w:t>
      </w:r>
      <w:r w:rsidRPr="00A80977">
        <w:rPr>
          <w:u w:val="single"/>
        </w:rPr>
        <w:t xml:space="preserve">We say ‘ontologically’ to clarify that the birth of </w:t>
      </w:r>
      <w:r w:rsidRPr="00433383">
        <w:rPr>
          <w:rStyle w:val="Emphasis"/>
          <w:highlight w:val="cyan"/>
        </w:rPr>
        <w:t>coloniality</w:t>
      </w:r>
      <w:r w:rsidRPr="00433383">
        <w:rPr>
          <w:highlight w:val="cyan"/>
          <w:u w:val="single"/>
        </w:rPr>
        <w:t xml:space="preserve"> and </w:t>
      </w:r>
      <w:r w:rsidRPr="00433383">
        <w:rPr>
          <w:rStyle w:val="Emphasis"/>
          <w:highlight w:val="cyan"/>
        </w:rPr>
        <w:t>racial capitalism</w:t>
      </w:r>
      <w:r w:rsidRPr="00433383">
        <w:rPr>
          <w:highlight w:val="cyan"/>
          <w:u w:val="single"/>
        </w:rPr>
        <w:t xml:space="preserve"> are not just historical events that took place</w:t>
      </w:r>
      <w:r w:rsidRPr="00A80977">
        <w:rPr>
          <w:u w:val="single"/>
        </w:rPr>
        <w:t xml:space="preserve"> ‘in’ the world that we are now living in and therefore can be understood now as ‘events’, </w:t>
      </w:r>
      <w:r w:rsidRPr="00433383">
        <w:rPr>
          <w:highlight w:val="cyan"/>
          <w:u w:val="single"/>
        </w:rPr>
        <w:t>hundreds of years in the past</w:t>
      </w:r>
      <w:r w:rsidRPr="00A80977">
        <w:rPr>
          <w:sz w:val="16"/>
        </w:rPr>
        <w:t>. Understood as integral to the world-making process—integral to the world that we experience now—the foundational violence of the carving of subjects from objects, humans from non-humans, self-governing beings from other-determined (non-)beings remains as much part of the ‘world’ today as it was then. The difference is that this world—with its cuts and divides—is now considered as natural and the foundational violence disavowed. The abyssal approach deconstructs the givenness of the ‘world’ as differentiated across segmented spacetime and, in so doing, brings the foundational violence essential to this world's making to the surface.</w:t>
      </w:r>
    </w:p>
    <w:p w14:paraId="073052FA" w14:textId="77777777" w:rsidR="00433383" w:rsidRPr="00D20A86" w:rsidRDefault="00433383" w:rsidP="00C37E75">
      <w:pPr>
        <w:pStyle w:val="Heading4"/>
      </w:pPr>
      <w:r>
        <w:t xml:space="preserve">The </w:t>
      </w:r>
      <w:r w:rsidRPr="00F04287">
        <w:rPr>
          <w:u w:val="single"/>
        </w:rPr>
        <w:t>resolution’s</w:t>
      </w:r>
      <w:r>
        <w:t xml:space="preserve"> notion of fiscal </w:t>
      </w:r>
      <w:r w:rsidRPr="00F04287">
        <w:rPr>
          <w:u w:val="single"/>
        </w:rPr>
        <w:t>redistribution</w:t>
      </w:r>
      <w:r>
        <w:t xml:space="preserve"> advances the logistical </w:t>
      </w:r>
      <w:r w:rsidRPr="00F04287">
        <w:rPr>
          <w:u w:val="single"/>
        </w:rPr>
        <w:t>production line</w:t>
      </w:r>
      <w:r>
        <w:t xml:space="preserve"> by assuming </w:t>
      </w:r>
      <w:r w:rsidRPr="00F04287">
        <w:rPr>
          <w:u w:val="single"/>
        </w:rPr>
        <w:t>distributive</w:t>
      </w:r>
      <w:r>
        <w:t xml:space="preserve"> justice can </w:t>
      </w:r>
      <w:r w:rsidRPr="00F04287">
        <w:rPr>
          <w:u w:val="single"/>
        </w:rPr>
        <w:t>substitute</w:t>
      </w:r>
      <w:r>
        <w:t xml:space="preserve"> for </w:t>
      </w:r>
      <w:r w:rsidRPr="00F04287">
        <w:rPr>
          <w:u w:val="single"/>
        </w:rPr>
        <w:t>reparative</w:t>
      </w:r>
      <w:r>
        <w:t xml:space="preserve"> justice. Deeper interdependence is </w:t>
      </w:r>
      <w:r w:rsidRPr="00F04287">
        <w:rPr>
          <w:u w:val="single"/>
        </w:rPr>
        <w:t>obfuscated</w:t>
      </w:r>
      <w:r>
        <w:t xml:space="preserve"> by the liberal tradition of </w:t>
      </w:r>
      <w:r w:rsidRPr="00F04287">
        <w:rPr>
          <w:u w:val="single"/>
        </w:rPr>
        <w:t>colorblindness</w:t>
      </w:r>
      <w:r>
        <w:t xml:space="preserve"> where the starting point of </w:t>
      </w:r>
      <w:r w:rsidRPr="00F04287">
        <w:rPr>
          <w:u w:val="single"/>
        </w:rPr>
        <w:t>antiblackness</w:t>
      </w:r>
      <w:r>
        <w:t xml:space="preserve"> and the end point of </w:t>
      </w:r>
      <w:r w:rsidRPr="00F04287">
        <w:rPr>
          <w:u w:val="single"/>
        </w:rPr>
        <w:t>Blackness</w:t>
      </w:r>
      <w:r>
        <w:t xml:space="preserve"> are endowed with </w:t>
      </w:r>
      <w:r w:rsidRPr="00F04287">
        <w:rPr>
          <w:u w:val="single"/>
        </w:rPr>
        <w:t>honorary whiteness</w:t>
      </w:r>
      <w:r>
        <w:t xml:space="preserve"> to serve as the “</w:t>
      </w:r>
      <w:r w:rsidRPr="00F04287">
        <w:rPr>
          <w:u w:val="single"/>
        </w:rPr>
        <w:t>free</w:t>
      </w:r>
      <w:r>
        <w:t>” and “</w:t>
      </w:r>
      <w:r w:rsidRPr="00F04287">
        <w:rPr>
          <w:u w:val="single"/>
        </w:rPr>
        <w:t>independent</w:t>
      </w:r>
      <w:r>
        <w:t xml:space="preserve">” reparative </w:t>
      </w:r>
      <w:r w:rsidRPr="00F04287">
        <w:rPr>
          <w:u w:val="single"/>
        </w:rPr>
        <w:t>beneficiary</w:t>
      </w:r>
      <w:r>
        <w:t xml:space="preserve">. Alternatively, reparative </w:t>
      </w:r>
      <w:r w:rsidRPr="00F04287">
        <w:rPr>
          <w:u w:val="single"/>
        </w:rPr>
        <w:t>planning</w:t>
      </w:r>
      <w:r>
        <w:t xml:space="preserve"> begins at the </w:t>
      </w:r>
      <w:r w:rsidRPr="00F04287">
        <w:rPr>
          <w:u w:val="single"/>
        </w:rPr>
        <w:t>spiritual</w:t>
      </w:r>
      <w:r>
        <w:t xml:space="preserve"> and </w:t>
      </w:r>
      <w:r w:rsidRPr="00F04287">
        <w:rPr>
          <w:u w:val="single"/>
        </w:rPr>
        <w:t>cultural</w:t>
      </w:r>
      <w:r>
        <w:t xml:space="preserve"> intricacies of </w:t>
      </w:r>
      <w:r w:rsidRPr="00C24768">
        <w:rPr>
          <w:u w:val="single"/>
        </w:rPr>
        <w:t>Blackness</w:t>
      </w:r>
      <w:r>
        <w:t xml:space="preserve">, recognizing that the </w:t>
      </w:r>
      <w:r w:rsidRPr="00F04287">
        <w:rPr>
          <w:u w:val="single"/>
        </w:rPr>
        <w:t>reinvention</w:t>
      </w:r>
      <w:r>
        <w:t xml:space="preserve"> of social reproduction is the only starting point for </w:t>
      </w:r>
      <w:r w:rsidRPr="00F04287">
        <w:rPr>
          <w:u w:val="single"/>
        </w:rPr>
        <w:t>collective</w:t>
      </w:r>
      <w:r>
        <w:t xml:space="preserve"> wellbeing. </w:t>
      </w:r>
    </w:p>
    <w:p w14:paraId="63EC030E" w14:textId="77777777" w:rsidR="00433383" w:rsidRPr="000512F2" w:rsidRDefault="00433383" w:rsidP="00433383">
      <w:r w:rsidRPr="00FC2A30">
        <w:rPr>
          <w:rStyle w:val="Style13ptBold"/>
        </w:rPr>
        <w:t xml:space="preserve">Williams and </w:t>
      </w:r>
      <w:proofErr w:type="spellStart"/>
      <w:r w:rsidRPr="00FC2A30">
        <w:rPr>
          <w:rStyle w:val="Style13ptBold"/>
        </w:rPr>
        <w:t>Steil</w:t>
      </w:r>
      <w:proofErr w:type="spellEnd"/>
      <w:r w:rsidRPr="00FC2A30">
        <w:rPr>
          <w:rStyle w:val="Style13ptBold"/>
        </w:rPr>
        <w:t xml:space="preserve"> </w:t>
      </w:r>
      <w:r w:rsidRPr="00327C94">
        <w:rPr>
          <w:rStyle w:val="Style13ptBold"/>
        </w:rPr>
        <w:t>’</w:t>
      </w:r>
      <w:r w:rsidRPr="00FC2A30">
        <w:rPr>
          <w:rStyle w:val="Style13ptBold"/>
        </w:rPr>
        <w:t>23</w:t>
      </w:r>
      <w:r>
        <w:t xml:space="preserve"> </w:t>
      </w:r>
      <w:r w:rsidRPr="000512F2">
        <w:t xml:space="preserve">[Rashad Williams </w:t>
      </w:r>
      <w:proofErr w:type="gramStart"/>
      <w:r w:rsidRPr="000512F2">
        <w:t>is</w:t>
      </w:r>
      <w:proofErr w:type="gramEnd"/>
      <w:r w:rsidRPr="000512F2">
        <w:t xml:space="preserve"> an assistant professor at the Graduate School of Public and International Affairs at the University of Pittsburgh; Justin </w:t>
      </w:r>
      <w:proofErr w:type="spellStart"/>
      <w:r w:rsidRPr="000512F2">
        <w:t>Steil</w:t>
      </w:r>
      <w:proofErr w:type="spellEnd"/>
      <w:r w:rsidRPr="000512F2">
        <w:t xml:space="preserve"> is an associate professor in the Department of Urban Studies and Planning at the Massachusetts Institute of Technology; “The Past We Step Into and How We Repair It.”  Journal of the American Planning Association; Published: 5 April 2023. </w:t>
      </w:r>
      <w:hyperlink r:id="rId39" w:history="1">
        <w:r w:rsidRPr="000512F2">
          <w:rPr>
            <w:rStyle w:val="Hyperlink"/>
          </w:rPr>
          <w:t>https://doi.org/10.1080/01944363.2022.2154247</w:t>
        </w:r>
      </w:hyperlink>
      <w:r w:rsidRPr="000512F2">
        <w:t>; AP]</w:t>
      </w:r>
    </w:p>
    <w:p w14:paraId="703E1FCD" w14:textId="77777777" w:rsidR="00433383" w:rsidRPr="00022C90" w:rsidRDefault="00433383" w:rsidP="00433383">
      <w:pPr>
        <w:rPr>
          <w:sz w:val="16"/>
        </w:rPr>
      </w:pPr>
      <w:r w:rsidRPr="00022C90">
        <w:rPr>
          <w:sz w:val="16"/>
        </w:rPr>
        <w:t xml:space="preserve">Any framework for </w:t>
      </w:r>
      <w:r w:rsidRPr="00433383">
        <w:rPr>
          <w:rStyle w:val="Emphasis"/>
          <w:highlight w:val="cyan"/>
        </w:rPr>
        <w:t>reparative planning</w:t>
      </w:r>
      <w:r w:rsidRPr="00433383">
        <w:rPr>
          <w:highlight w:val="cyan"/>
          <w:u w:val="single"/>
        </w:rPr>
        <w:t xml:space="preserve"> must</w:t>
      </w:r>
      <w:r w:rsidRPr="00FC2A30">
        <w:rPr>
          <w:u w:val="single"/>
        </w:rPr>
        <w:t xml:space="preserve"> first </w:t>
      </w:r>
      <w:r w:rsidRPr="00433383">
        <w:rPr>
          <w:highlight w:val="cyan"/>
          <w:u w:val="single"/>
        </w:rPr>
        <w:t xml:space="preserve">begin with recognizing the history of </w:t>
      </w:r>
      <w:r w:rsidRPr="00433383">
        <w:rPr>
          <w:rStyle w:val="Emphasis"/>
          <w:highlight w:val="cyan"/>
        </w:rPr>
        <w:t>racialized expropriation</w:t>
      </w:r>
      <w:r w:rsidRPr="00734855">
        <w:rPr>
          <w:rStyle w:val="Emphasis"/>
        </w:rPr>
        <w:t>, exploitation, and subordination</w:t>
      </w:r>
      <w:r w:rsidRPr="00FC2A30">
        <w:rPr>
          <w:u w:val="single"/>
        </w:rPr>
        <w:t xml:space="preserve"> that has characterized the development of cities in the U</w:t>
      </w:r>
      <w:r w:rsidRPr="00022C90">
        <w:rPr>
          <w:sz w:val="16"/>
        </w:rPr>
        <w:t xml:space="preserve">nited </w:t>
      </w:r>
      <w:r w:rsidRPr="00022C90">
        <w:rPr>
          <w:u w:val="single"/>
        </w:rPr>
        <w:t>S</w:t>
      </w:r>
      <w:r w:rsidRPr="00022C90">
        <w:rPr>
          <w:sz w:val="16"/>
        </w:rPr>
        <w:t xml:space="preserve">tates; second, foreground attention to structural inequalities of power; and third, require, in addition to shifts of recognition and material redistribution, a social and spatial transformation that both replaces and repairs the entrenched race–class hierarchy. Drawing on themes in the traditions of Black radical thought, we identified five additional dimensions of a reparative planning framework. These dimensions of reparative planning 1) </w:t>
      </w:r>
      <w:r w:rsidRPr="00022C90">
        <w:rPr>
          <w:u w:val="single"/>
        </w:rPr>
        <w:t xml:space="preserve">value Black community </w:t>
      </w:r>
      <w:r w:rsidRPr="00433383">
        <w:rPr>
          <w:highlight w:val="cyan"/>
          <w:u w:val="single"/>
        </w:rPr>
        <w:t xml:space="preserve">and collectively create spaces for </w:t>
      </w:r>
      <w:r w:rsidRPr="00433383">
        <w:rPr>
          <w:rStyle w:val="Emphasis"/>
          <w:highlight w:val="cyan"/>
        </w:rPr>
        <w:t>Black joy</w:t>
      </w:r>
      <w:r w:rsidRPr="00022C90">
        <w:rPr>
          <w:sz w:val="16"/>
        </w:rPr>
        <w:t xml:space="preserve">, 2) advance material redistribution and economic democracy in conjunction with multiracial political democracy, 3) recognize the intersectional nature of multiple oppressions, 4) </w:t>
      </w:r>
      <w:r w:rsidRPr="00022C90">
        <w:rPr>
          <w:u w:val="single"/>
        </w:rPr>
        <w:t xml:space="preserve">connect a </w:t>
      </w:r>
      <w:r w:rsidRPr="00734855">
        <w:rPr>
          <w:rStyle w:val="Emphasis"/>
        </w:rPr>
        <w:t>radical critique of state violence</w:t>
      </w:r>
      <w:r w:rsidRPr="00022C90">
        <w:rPr>
          <w:u w:val="single"/>
        </w:rPr>
        <w:t xml:space="preserve"> </w:t>
      </w:r>
      <w:r w:rsidRPr="00433383">
        <w:rPr>
          <w:highlight w:val="cyan"/>
          <w:u w:val="single"/>
        </w:rPr>
        <w:t xml:space="preserve">with efforts to build </w:t>
      </w:r>
      <w:r w:rsidRPr="00433383">
        <w:rPr>
          <w:rStyle w:val="Emphasis"/>
          <w:highlight w:val="cyan"/>
        </w:rPr>
        <w:t>new democratic institutions</w:t>
      </w:r>
      <w:r w:rsidRPr="00433383">
        <w:rPr>
          <w:highlight w:val="cyan"/>
          <w:u w:val="single"/>
        </w:rPr>
        <w:t xml:space="preserve"> that can protect</w:t>
      </w:r>
      <w:r w:rsidRPr="00022C90">
        <w:rPr>
          <w:u w:val="single"/>
        </w:rPr>
        <w:t xml:space="preserve"> collective </w:t>
      </w:r>
      <w:r w:rsidRPr="00433383">
        <w:rPr>
          <w:rStyle w:val="Emphasis"/>
          <w:highlight w:val="cyan"/>
        </w:rPr>
        <w:t>health</w:t>
      </w:r>
      <w:r w:rsidRPr="00433383">
        <w:rPr>
          <w:highlight w:val="cyan"/>
          <w:u w:val="single"/>
        </w:rPr>
        <w:t xml:space="preserve"> and </w:t>
      </w:r>
      <w:r w:rsidRPr="00433383">
        <w:rPr>
          <w:rStyle w:val="Emphasis"/>
          <w:highlight w:val="cyan"/>
        </w:rPr>
        <w:t>wellbeing</w:t>
      </w:r>
      <w:r w:rsidRPr="00022C90">
        <w:rPr>
          <w:sz w:val="16"/>
        </w:rPr>
        <w:t xml:space="preserve">, and 5) recognize the need to address </w:t>
      </w:r>
      <w:proofErr w:type="spellStart"/>
      <w:r w:rsidRPr="00022C90">
        <w:rPr>
          <w:sz w:val="16"/>
        </w:rPr>
        <w:t>ecosystemic</w:t>
      </w:r>
      <w:proofErr w:type="spellEnd"/>
      <w:r w:rsidRPr="00022C90">
        <w:rPr>
          <w:sz w:val="16"/>
        </w:rPr>
        <w:t xml:space="preserve"> harms of racial capitalism together with human ones and to build a future that is racially, economically, and environmentally just. This framework can be undertaken in part at the local or regional level, in processes of what Harney and Moten (2013, p. 74) have termed “</w:t>
      </w:r>
      <w:r w:rsidRPr="00433383">
        <w:rPr>
          <w:rStyle w:val="Emphasis"/>
          <w:highlight w:val="cyan"/>
        </w:rPr>
        <w:t>fugitive planning</w:t>
      </w:r>
      <w:r w:rsidRPr="00022C90">
        <w:rPr>
          <w:sz w:val="16"/>
        </w:rPr>
        <w:t xml:space="preserve">,” where </w:t>
      </w:r>
      <w:r w:rsidRPr="00433383">
        <w:rPr>
          <w:highlight w:val="cyan"/>
          <w:u w:val="single"/>
        </w:rPr>
        <w:t>residents</w:t>
      </w:r>
      <w:r w:rsidRPr="00022C90">
        <w:rPr>
          <w:sz w:val="16"/>
        </w:rPr>
        <w:t xml:space="preserve"> can </w:t>
      </w:r>
      <w:r w:rsidRPr="00433383">
        <w:rPr>
          <w:highlight w:val="cyan"/>
          <w:u w:val="single"/>
        </w:rPr>
        <w:t xml:space="preserve">invent the means of </w:t>
      </w:r>
      <w:r w:rsidRPr="00433383">
        <w:rPr>
          <w:rStyle w:val="Emphasis"/>
          <w:highlight w:val="cyan"/>
        </w:rPr>
        <w:t>social reproduction</w:t>
      </w:r>
      <w:r w:rsidRPr="00022C90">
        <w:rPr>
          <w:u w:val="single"/>
        </w:rPr>
        <w:t xml:space="preserve"> “in a common experiment launched from any kitchen, any back porch, any basement, any hall, any park bench, any improvised party, every nig</w:t>
      </w:r>
      <w:r w:rsidRPr="00734855">
        <w:rPr>
          <w:u w:val="single"/>
        </w:rPr>
        <w:t>ht</w:t>
      </w:r>
      <w:r w:rsidRPr="00022C90">
        <w:rPr>
          <w:sz w:val="16"/>
        </w:rPr>
        <w:t xml:space="preserve">” and can work creatively together to create </w:t>
      </w:r>
      <w:r w:rsidRPr="00022C90">
        <w:rPr>
          <w:u w:val="single"/>
        </w:rPr>
        <w:t xml:space="preserve">collective space for </w:t>
      </w:r>
      <w:r w:rsidRPr="00734855">
        <w:rPr>
          <w:rStyle w:val="Emphasis"/>
        </w:rPr>
        <w:t>Black power</w:t>
      </w:r>
      <w:r w:rsidRPr="00022C90">
        <w:rPr>
          <w:u w:val="single"/>
        </w:rPr>
        <w:t xml:space="preserve"> and </w:t>
      </w:r>
      <w:r w:rsidRPr="00734855">
        <w:rPr>
          <w:rStyle w:val="Emphasis"/>
        </w:rPr>
        <w:t>joy</w:t>
      </w:r>
      <w:r w:rsidRPr="00022C90">
        <w:rPr>
          <w:u w:val="single"/>
        </w:rPr>
        <w:t xml:space="preserve"> </w:t>
      </w:r>
      <w:r w:rsidRPr="00022C90">
        <w:rPr>
          <w:sz w:val="16"/>
        </w:rPr>
        <w:t xml:space="preserve">and advance multiracial economic and political democratic structures that enhance collective wellbeing. The examples of </w:t>
      </w:r>
      <w:r w:rsidRPr="00022C90">
        <w:rPr>
          <w:u w:val="single"/>
        </w:rPr>
        <w:t xml:space="preserve">groups </w:t>
      </w:r>
      <w:r w:rsidRPr="00433383">
        <w:rPr>
          <w:highlight w:val="cyan"/>
          <w:u w:val="single"/>
        </w:rPr>
        <w:t xml:space="preserve">such as </w:t>
      </w:r>
      <w:r w:rsidRPr="00433383">
        <w:rPr>
          <w:rStyle w:val="Emphasis"/>
          <w:highlight w:val="cyan"/>
        </w:rPr>
        <w:t>Cooperation Jackson</w:t>
      </w:r>
      <w:r w:rsidRPr="00433383">
        <w:rPr>
          <w:highlight w:val="cyan"/>
          <w:u w:val="single"/>
        </w:rPr>
        <w:t xml:space="preserve"> and the </w:t>
      </w:r>
      <w:r w:rsidRPr="00433383">
        <w:rPr>
          <w:rStyle w:val="Emphasis"/>
          <w:highlight w:val="cyan"/>
        </w:rPr>
        <w:t xml:space="preserve">Boston </w:t>
      </w:r>
      <w:proofErr w:type="spellStart"/>
      <w:r w:rsidRPr="00433383">
        <w:rPr>
          <w:rStyle w:val="Emphasis"/>
          <w:highlight w:val="cyan"/>
        </w:rPr>
        <w:t>Ujima</w:t>
      </w:r>
      <w:proofErr w:type="spellEnd"/>
      <w:r w:rsidRPr="00433383">
        <w:rPr>
          <w:rStyle w:val="Emphasis"/>
          <w:highlight w:val="cyan"/>
        </w:rPr>
        <w:t xml:space="preserve"> Project</w:t>
      </w:r>
      <w:r w:rsidRPr="00022C90">
        <w:rPr>
          <w:u w:val="single"/>
        </w:rPr>
        <w:t xml:space="preserve"> highlight</w:t>
      </w:r>
      <w:r w:rsidRPr="00022C90">
        <w:rPr>
          <w:sz w:val="16"/>
        </w:rPr>
        <w:t xml:space="preserve"> local-level approaches consistent with these reparative planning principles: Black-led efforts creating spaces for Black joy, creating structures for material redistribution, critiquing state violence, and building new democratic institutions grounded in and with the participation of non-elites through building different ecosystems of economic democracy.</w:t>
      </w:r>
    </w:p>
    <w:p w14:paraId="1A56F502" w14:textId="77777777" w:rsidR="00433383" w:rsidRPr="00022C90" w:rsidRDefault="00433383" w:rsidP="00433383">
      <w:pPr>
        <w:rPr>
          <w:sz w:val="16"/>
          <w:szCs w:val="16"/>
        </w:rPr>
      </w:pPr>
      <w:r w:rsidRPr="00022C90">
        <w:rPr>
          <w:sz w:val="16"/>
          <w:szCs w:val="16"/>
        </w:rPr>
        <w:t xml:space="preserve">Political Philosophy and Planning Theory </w:t>
      </w:r>
    </w:p>
    <w:p w14:paraId="1502192F" w14:textId="77777777" w:rsidR="00433383" w:rsidRPr="00022C90" w:rsidRDefault="00433383" w:rsidP="00433383">
      <w:pPr>
        <w:rPr>
          <w:sz w:val="16"/>
          <w:szCs w:val="16"/>
        </w:rPr>
      </w:pPr>
      <w:r w:rsidRPr="00022C90">
        <w:rPr>
          <w:sz w:val="16"/>
          <w:szCs w:val="16"/>
        </w:rPr>
        <w:t xml:space="preserve">Theorizing in the field of urban planning has arguably been characterized by historic foci on either distributive justice (e.g., Harvey, 1973), addressing “the morally proper distribution of benefits and burdens among society‘s members” (Young, 1990, p. 15), or procedural justice (e.g., Forester, 1982; Healey, 1996), addressing how “inclusive democratic communication and </w:t>
      </w:r>
      <w:proofErr w:type="spellStart"/>
      <w:r w:rsidRPr="00022C90">
        <w:rPr>
          <w:sz w:val="16"/>
          <w:szCs w:val="16"/>
        </w:rPr>
        <w:t>decisionmaking</w:t>
      </w:r>
      <w:proofErr w:type="spellEnd"/>
      <w:r w:rsidRPr="00022C90">
        <w:rPr>
          <w:sz w:val="16"/>
          <w:szCs w:val="16"/>
        </w:rPr>
        <w:t xml:space="preserve"> [should] be theorized” (Young, 1990, p. 6; see also Rawls, 1971/1999). Scholars have recently sought to reconcile radical political economic analyses of urban development with philosophies of justice, emphasizing the centrality of both procedural (or democratic) and distributive (or equitable) dimensions to the articulation of a framework of what the city ought to be, together with recognition of the dangers of group-based exclusion (</w:t>
      </w:r>
      <w:proofErr w:type="spellStart"/>
      <w:r w:rsidRPr="00022C90">
        <w:rPr>
          <w:sz w:val="16"/>
          <w:szCs w:val="16"/>
        </w:rPr>
        <w:t>Fainstein</w:t>
      </w:r>
      <w:proofErr w:type="spellEnd"/>
      <w:r w:rsidRPr="00022C90">
        <w:rPr>
          <w:sz w:val="16"/>
          <w:szCs w:val="16"/>
        </w:rPr>
        <w:t>, 2010)</w:t>
      </w:r>
    </w:p>
    <w:p w14:paraId="0C8CD02F" w14:textId="77777777" w:rsidR="00433383" w:rsidRPr="00734855" w:rsidRDefault="00433383" w:rsidP="00433383">
      <w:pPr>
        <w:rPr>
          <w:sz w:val="16"/>
        </w:rPr>
      </w:pPr>
      <w:r w:rsidRPr="00734855">
        <w:rPr>
          <w:sz w:val="16"/>
          <w:szCs w:val="32"/>
        </w:rPr>
        <w:t xml:space="preserve">This framework of democracy, equity, and recognition has helpfully brought discussions in urban theory into conversation with debates in political philosophy, but </w:t>
      </w:r>
      <w:r w:rsidRPr="00433383">
        <w:rPr>
          <w:szCs w:val="32"/>
          <w:highlight w:val="cyan"/>
          <w:u w:val="single"/>
        </w:rPr>
        <w:t xml:space="preserve">recognition of diversity is </w:t>
      </w:r>
      <w:r w:rsidRPr="00433383">
        <w:rPr>
          <w:rStyle w:val="Emphasis"/>
          <w:highlight w:val="cyan"/>
        </w:rPr>
        <w:t>not sufficient</w:t>
      </w:r>
      <w:r w:rsidRPr="00433383">
        <w:rPr>
          <w:szCs w:val="32"/>
          <w:highlight w:val="cyan"/>
          <w:u w:val="single"/>
        </w:rPr>
        <w:t xml:space="preserve"> to redress</w:t>
      </w:r>
      <w:r w:rsidRPr="00734855">
        <w:rPr>
          <w:szCs w:val="32"/>
          <w:u w:val="single"/>
        </w:rPr>
        <w:t xml:space="preserve"> durable, structural categories of inequality, such as </w:t>
      </w:r>
      <w:r w:rsidRPr="00433383">
        <w:rPr>
          <w:rStyle w:val="Emphasis"/>
          <w:highlight w:val="cyan"/>
        </w:rPr>
        <w:t>White supremacy</w:t>
      </w:r>
      <w:r w:rsidRPr="00734855">
        <w:rPr>
          <w:sz w:val="16"/>
          <w:szCs w:val="32"/>
        </w:rPr>
        <w:t xml:space="preserve"> </w:t>
      </w:r>
      <w:r w:rsidRPr="00734855">
        <w:rPr>
          <w:sz w:val="16"/>
        </w:rPr>
        <w:t xml:space="preserve">(Goetz et al., 2020; </w:t>
      </w:r>
      <w:proofErr w:type="spellStart"/>
      <w:r w:rsidRPr="00734855">
        <w:rPr>
          <w:sz w:val="16"/>
        </w:rPr>
        <w:t>Steil</w:t>
      </w:r>
      <w:proofErr w:type="spellEnd"/>
      <w:r w:rsidRPr="00734855">
        <w:rPr>
          <w:sz w:val="16"/>
        </w:rPr>
        <w:t xml:space="preserve"> &amp; Delgado, 2019). Indeed, </w:t>
      </w:r>
      <w:r w:rsidRPr="00E427DC">
        <w:rPr>
          <w:szCs w:val="44"/>
          <w:u w:val="single"/>
        </w:rPr>
        <w:t>a starting point for advancing a theory of urban justice must be recognizing that planning as a field generally, sometimes because of—and sometimes in spite of—the intentions of its practitioners, has racialized space,</w:t>
      </w:r>
      <w:r w:rsidRPr="00E427DC">
        <w:rPr>
          <w:szCs w:val="44"/>
        </w:rPr>
        <w:t xml:space="preserve"> </w:t>
      </w:r>
      <w:r w:rsidRPr="00734855">
        <w:rPr>
          <w:u w:val="single"/>
        </w:rPr>
        <w:t>reinforced</w:t>
      </w:r>
      <w:r w:rsidRPr="00734855">
        <w:rPr>
          <w:szCs w:val="32"/>
          <w:u w:val="single"/>
        </w:rPr>
        <w:t xml:space="preserve"> </w:t>
      </w:r>
      <w:r w:rsidRPr="00734855">
        <w:rPr>
          <w:rStyle w:val="Emphasis"/>
        </w:rPr>
        <w:t>White supremacist status hierarchies</w:t>
      </w:r>
      <w:r w:rsidRPr="00734855">
        <w:rPr>
          <w:szCs w:val="32"/>
          <w:u w:val="single"/>
        </w:rPr>
        <w:t xml:space="preserve">, and enabled the </w:t>
      </w:r>
      <w:r w:rsidRPr="00734855">
        <w:rPr>
          <w:rStyle w:val="Emphasis"/>
        </w:rPr>
        <w:t>expropriation of wealth</w:t>
      </w:r>
      <w:r w:rsidRPr="00734855">
        <w:rPr>
          <w:szCs w:val="32"/>
          <w:u w:val="single"/>
        </w:rPr>
        <w:t xml:space="preserve"> from the land and labor of Indigenous peoples and people of color</w:t>
      </w:r>
      <w:r w:rsidRPr="00734855">
        <w:rPr>
          <w:sz w:val="16"/>
          <w:szCs w:val="32"/>
        </w:rPr>
        <w:t xml:space="preserve"> </w:t>
      </w:r>
      <w:r w:rsidRPr="00734855">
        <w:rPr>
          <w:sz w:val="16"/>
        </w:rPr>
        <w:t>(</w:t>
      </w:r>
      <w:proofErr w:type="spellStart"/>
      <w:r w:rsidRPr="00734855">
        <w:rPr>
          <w:sz w:val="16"/>
        </w:rPr>
        <w:t>Steil</w:t>
      </w:r>
      <w:proofErr w:type="spellEnd"/>
      <w:r w:rsidRPr="00734855">
        <w:rPr>
          <w:sz w:val="16"/>
        </w:rPr>
        <w:t xml:space="preserve">, 2022; Williams, 2020). </w:t>
      </w:r>
      <w:r w:rsidRPr="00022C90">
        <w:rPr>
          <w:u w:val="single"/>
        </w:rPr>
        <w:t xml:space="preserve">The recognition of the history of planning as </w:t>
      </w:r>
      <w:r w:rsidRPr="00433383">
        <w:rPr>
          <w:highlight w:val="cyan"/>
          <w:u w:val="single"/>
        </w:rPr>
        <w:t xml:space="preserve">racial planning brings into stark relief the need to center principles of </w:t>
      </w:r>
      <w:r w:rsidRPr="00433383">
        <w:rPr>
          <w:rStyle w:val="Emphasis"/>
          <w:highlight w:val="cyan"/>
        </w:rPr>
        <w:t>not only distributive</w:t>
      </w:r>
      <w:r w:rsidRPr="00022C90">
        <w:rPr>
          <w:u w:val="single"/>
        </w:rPr>
        <w:t xml:space="preserve"> and procedural </w:t>
      </w:r>
      <w:r w:rsidRPr="00433383">
        <w:rPr>
          <w:highlight w:val="cyan"/>
          <w:u w:val="single"/>
        </w:rPr>
        <w:t xml:space="preserve">justice </w:t>
      </w:r>
      <w:r w:rsidRPr="00433383">
        <w:rPr>
          <w:rStyle w:val="Emphasis"/>
          <w:highlight w:val="cyan"/>
        </w:rPr>
        <w:t>but also reparative justice</w:t>
      </w:r>
      <w:r w:rsidRPr="00734855">
        <w:rPr>
          <w:sz w:val="16"/>
        </w:rPr>
        <w:t xml:space="preserve"> (Williams, 2020).</w:t>
      </w:r>
    </w:p>
    <w:p w14:paraId="111B3FB8" w14:textId="77777777" w:rsidR="00433383" w:rsidRPr="00022C90" w:rsidRDefault="00433383" w:rsidP="00433383">
      <w:pPr>
        <w:rPr>
          <w:sz w:val="16"/>
        </w:rPr>
      </w:pPr>
      <w:r w:rsidRPr="00022C90">
        <w:rPr>
          <w:sz w:val="16"/>
        </w:rPr>
        <w:t xml:space="preserve">To what extent can political philosophy help structure a theory of reparative planning? To answer this question, we begin with a discussion of liberalism in political philosophy, the globally hegemonic “antifeudal egalitarian ideology of individual rights and freedoms,” which theorists of justice commonly seek to either extend or transcend (Mills, 2008, p. 1380). The liberal tradition in philosophy is characterized by several key conceptions of the relationship between people and society. First, </w:t>
      </w:r>
      <w:r w:rsidRPr="00433383">
        <w:rPr>
          <w:highlight w:val="cyan"/>
          <w:u w:val="single"/>
        </w:rPr>
        <w:t xml:space="preserve">the </w:t>
      </w:r>
      <w:r w:rsidRPr="00433383">
        <w:rPr>
          <w:rStyle w:val="Emphasis"/>
          <w:highlight w:val="cyan"/>
        </w:rPr>
        <w:t>liberal tradition</w:t>
      </w:r>
      <w:r w:rsidRPr="00022C90">
        <w:rPr>
          <w:sz w:val="16"/>
        </w:rPr>
        <w:t xml:space="preserve">, in the ideal-theoretic sense, </w:t>
      </w:r>
      <w:r w:rsidRPr="00022C90">
        <w:rPr>
          <w:u w:val="single"/>
        </w:rPr>
        <w:t>asserts the “moral primacy of the person against claims of any social collectivity”</w:t>
      </w:r>
      <w:r w:rsidRPr="00022C90">
        <w:rPr>
          <w:sz w:val="16"/>
        </w:rPr>
        <w:t xml:space="preserve">; second, </w:t>
      </w:r>
      <w:r w:rsidRPr="00022C90">
        <w:rPr>
          <w:u w:val="single"/>
        </w:rPr>
        <w:t xml:space="preserve">it is </w:t>
      </w:r>
      <w:r w:rsidRPr="00734855">
        <w:rPr>
          <w:rStyle w:val="Emphasis"/>
        </w:rPr>
        <w:t>egalitarian</w:t>
      </w:r>
      <w:r w:rsidRPr="00022C90">
        <w:rPr>
          <w:sz w:val="16"/>
        </w:rPr>
        <w:t xml:space="preserve">, at least so far as </w:t>
      </w:r>
      <w:r w:rsidRPr="00022C90">
        <w:rPr>
          <w:u w:val="single"/>
        </w:rPr>
        <w:t xml:space="preserve">it </w:t>
      </w:r>
      <w:r w:rsidRPr="00433383">
        <w:rPr>
          <w:highlight w:val="cyan"/>
          <w:u w:val="single"/>
        </w:rPr>
        <w:t>conceives</w:t>
      </w:r>
      <w:r w:rsidRPr="00022C90">
        <w:rPr>
          <w:u w:val="single"/>
        </w:rPr>
        <w:t xml:space="preserve"> of </w:t>
      </w:r>
      <w:r w:rsidRPr="00433383">
        <w:rPr>
          <w:highlight w:val="cyan"/>
          <w:u w:val="single"/>
        </w:rPr>
        <w:t xml:space="preserve">all people as </w:t>
      </w:r>
      <w:r w:rsidRPr="00433383">
        <w:rPr>
          <w:rStyle w:val="Emphasis"/>
          <w:highlight w:val="cyan"/>
        </w:rPr>
        <w:t>endowed with the same moral status</w:t>
      </w:r>
      <w:r w:rsidRPr="00022C90">
        <w:rPr>
          <w:sz w:val="16"/>
        </w:rPr>
        <w:t xml:space="preserve">; and </w:t>
      </w:r>
      <w:r w:rsidRPr="00022C90">
        <w:rPr>
          <w:u w:val="single"/>
        </w:rPr>
        <w:t>third, it is universalist, “affirming the moral unity of the human species”</w:t>
      </w:r>
      <w:r w:rsidRPr="00022C90">
        <w:rPr>
          <w:sz w:val="16"/>
        </w:rPr>
        <w:t xml:space="preserve"> (Gray, 1986, p. x).</w:t>
      </w:r>
    </w:p>
    <w:p w14:paraId="5D682280" w14:textId="77777777" w:rsidR="00433383" w:rsidRPr="00022C90" w:rsidRDefault="00433383" w:rsidP="00433383">
      <w:pPr>
        <w:rPr>
          <w:sz w:val="16"/>
        </w:rPr>
      </w:pPr>
      <w:r w:rsidRPr="00022C90">
        <w:rPr>
          <w:sz w:val="16"/>
        </w:rPr>
        <w:t xml:space="preserve">This ideal-typical interpretation, however, has historically remained at odds with the liberal reality. Far from affirming the moral equality of individuals, </w:t>
      </w:r>
      <w:r w:rsidRPr="00433383">
        <w:rPr>
          <w:rStyle w:val="Emphasis"/>
          <w:highlight w:val="cyan"/>
        </w:rPr>
        <w:t>liberalism</w:t>
      </w:r>
      <w:r w:rsidRPr="00022C90">
        <w:rPr>
          <w:u w:val="single"/>
        </w:rPr>
        <w:t xml:space="preserve"> has been deeply </w:t>
      </w:r>
      <w:r w:rsidRPr="00433383">
        <w:rPr>
          <w:rStyle w:val="Emphasis"/>
          <w:highlight w:val="cyan"/>
        </w:rPr>
        <w:t>implicated in racial and gender domination</w:t>
      </w:r>
      <w:r w:rsidRPr="00022C90">
        <w:rPr>
          <w:sz w:val="16"/>
        </w:rPr>
        <w:t xml:space="preserve"> (Mills, 1997; </w:t>
      </w:r>
      <w:proofErr w:type="spellStart"/>
      <w:r w:rsidRPr="00022C90">
        <w:rPr>
          <w:sz w:val="16"/>
        </w:rPr>
        <w:t>Okin</w:t>
      </w:r>
      <w:proofErr w:type="spellEnd"/>
      <w:r w:rsidRPr="00022C90">
        <w:rPr>
          <w:sz w:val="16"/>
        </w:rPr>
        <w:t xml:space="preserve">, 1989; Pateman, 1988). From the racial exclusions of John Locke’s property rights to the racial hierarchy of Immanuel Kant’s personhood, </w:t>
      </w:r>
      <w:r w:rsidRPr="00022C90">
        <w:rPr>
          <w:u w:val="single"/>
        </w:rPr>
        <w:t>liberalism</w:t>
      </w:r>
      <w:r w:rsidRPr="00022C90">
        <w:rPr>
          <w:sz w:val="16"/>
        </w:rPr>
        <w:t xml:space="preserve"> has, for much of its history, </w:t>
      </w:r>
      <w:r w:rsidRPr="00022C90">
        <w:rPr>
          <w:u w:val="single"/>
        </w:rPr>
        <w:t>defended and accommodated the moral inequality of social groups rather than the moral equality of individuals</w:t>
      </w:r>
      <w:r w:rsidRPr="00022C90">
        <w:rPr>
          <w:sz w:val="16"/>
        </w:rPr>
        <w:t xml:space="preserve"> (Fraser et al., 2003; Mills, 2008). Even today, in a post–civil rights era world where racial egalitarianism has been putatively secured, liberalism has continued to rationalize illicit White advantage through a normative logic that sequesters questions of </w:t>
      </w:r>
      <w:r w:rsidRPr="00022C90">
        <w:rPr>
          <w:u w:val="single"/>
        </w:rPr>
        <w:t>reparative justice</w:t>
      </w:r>
      <w:r w:rsidRPr="00022C90">
        <w:rPr>
          <w:sz w:val="16"/>
        </w:rPr>
        <w:t xml:space="preserve"> both </w:t>
      </w:r>
      <w:r w:rsidRPr="00022C90">
        <w:rPr>
          <w:u w:val="single"/>
        </w:rPr>
        <w:t xml:space="preserve">through </w:t>
      </w:r>
      <w:r w:rsidRPr="00433383">
        <w:rPr>
          <w:highlight w:val="cyan"/>
          <w:u w:val="single"/>
        </w:rPr>
        <w:t>a focus</w:t>
      </w:r>
      <w:r w:rsidRPr="00022C90">
        <w:rPr>
          <w:sz w:val="16"/>
        </w:rPr>
        <w:t xml:space="preserve"> on the virtue </w:t>
      </w:r>
      <w:r w:rsidRPr="00433383">
        <w:rPr>
          <w:highlight w:val="cyan"/>
          <w:u w:val="single"/>
        </w:rPr>
        <w:t xml:space="preserve">of </w:t>
      </w:r>
      <w:r w:rsidRPr="00433383">
        <w:rPr>
          <w:rStyle w:val="Emphasis"/>
          <w:highlight w:val="cyan"/>
        </w:rPr>
        <w:t>colorblindness</w:t>
      </w:r>
      <w:r w:rsidRPr="00022C90">
        <w:rPr>
          <w:sz w:val="16"/>
        </w:rPr>
        <w:t xml:space="preserve"> and, relatedly, in mainstream political theorizing through the methodology of ideal theory (Bonilla-Silva, 2006; Mills, 2017; Omi &amp; Winant, 1986; </w:t>
      </w:r>
      <w:proofErr w:type="spellStart"/>
      <w:r w:rsidRPr="00022C90">
        <w:rPr>
          <w:sz w:val="16"/>
        </w:rPr>
        <w:t>Steil</w:t>
      </w:r>
      <w:proofErr w:type="spellEnd"/>
      <w:r w:rsidRPr="00022C90">
        <w:rPr>
          <w:sz w:val="16"/>
        </w:rPr>
        <w:t>, 2022).</w:t>
      </w:r>
    </w:p>
    <w:p w14:paraId="7F006C3A" w14:textId="77777777" w:rsidR="00433383" w:rsidRPr="00022C90" w:rsidRDefault="00433383" w:rsidP="00433383">
      <w:pPr>
        <w:rPr>
          <w:sz w:val="16"/>
        </w:rPr>
      </w:pPr>
      <w:r w:rsidRPr="00022C90">
        <w:rPr>
          <w:sz w:val="16"/>
        </w:rPr>
        <w:t xml:space="preserve">The methodological approach to normative theorizing set forth by John Rawls has dominated the field of political philosophy for the past 50 years. In A Theory of Justice, Rawls (1971/1999) defended </w:t>
      </w:r>
      <w:r w:rsidRPr="00022C90">
        <w:rPr>
          <w:u w:val="single"/>
        </w:rPr>
        <w:t xml:space="preserve">a conception of </w:t>
      </w:r>
      <w:r w:rsidRPr="00734855">
        <w:rPr>
          <w:rStyle w:val="Emphasis"/>
        </w:rPr>
        <w:t>justice as fairness</w:t>
      </w:r>
      <w:r w:rsidRPr="00022C90">
        <w:rPr>
          <w:sz w:val="16"/>
        </w:rPr>
        <w:t xml:space="preserve"> that he heuristically </w:t>
      </w:r>
      <w:r w:rsidRPr="00022C90">
        <w:rPr>
          <w:u w:val="single"/>
        </w:rPr>
        <w:t>derived from the assumption that individuals would</w:t>
      </w:r>
      <w:r w:rsidRPr="00022C90">
        <w:rPr>
          <w:sz w:val="16"/>
        </w:rPr>
        <w:t>, on the grounds of prudential choice—if behind a veil of ignorance (in the original position, unaware of their economic status in society)—</w:t>
      </w:r>
      <w:r w:rsidRPr="00022C90">
        <w:rPr>
          <w:u w:val="single"/>
        </w:rPr>
        <w:t>choose a rough equality of primary goods</w:t>
      </w:r>
      <w:r w:rsidRPr="00022C90">
        <w:rPr>
          <w:sz w:val="16"/>
        </w:rPr>
        <w:t xml:space="preserve">. Rawls </w:t>
      </w:r>
      <w:r w:rsidRPr="00022C90">
        <w:rPr>
          <w:u w:val="single"/>
        </w:rPr>
        <w:t>emphasized</w:t>
      </w:r>
      <w:r w:rsidRPr="00022C90">
        <w:rPr>
          <w:sz w:val="16"/>
        </w:rPr>
        <w:t xml:space="preserve"> the value of </w:t>
      </w:r>
      <w:r w:rsidRPr="00022C90">
        <w:rPr>
          <w:u w:val="single"/>
        </w:rPr>
        <w:t>individual liberty coupled with a principle that social and economic inequalities</w:t>
      </w:r>
      <w:r w:rsidRPr="00022C90">
        <w:rPr>
          <w:sz w:val="16"/>
        </w:rPr>
        <w:t xml:space="preserve">, where necessary, </w:t>
      </w:r>
      <w:r w:rsidRPr="00022C90">
        <w:rPr>
          <w:u w:val="single"/>
        </w:rPr>
        <w:t>should be distributed to benefit the least advantaged</w:t>
      </w:r>
      <w:r w:rsidRPr="00022C90">
        <w:rPr>
          <w:sz w:val="16"/>
        </w:rPr>
        <w:t>.</w:t>
      </w:r>
    </w:p>
    <w:p w14:paraId="4E44E435" w14:textId="77777777" w:rsidR="00433383" w:rsidRPr="00D02A31" w:rsidRDefault="00433383" w:rsidP="00433383">
      <w:pPr>
        <w:rPr>
          <w:sz w:val="16"/>
        </w:rPr>
      </w:pPr>
      <w:r w:rsidRPr="00D02A31">
        <w:rPr>
          <w:sz w:val="16"/>
        </w:rPr>
        <w:t xml:space="preserve">The Rawlsian starting point is ideal theory: It asks what justice would require in a society that represents a “cooperative venture for mutual advantage” and favorable social conditions of political cooperation (see Mills, 2017, p. 37). Rawls (1971/1999) argued that although principles of </w:t>
      </w:r>
      <w:proofErr w:type="spellStart"/>
      <w:r w:rsidRPr="00D02A31">
        <w:rPr>
          <w:sz w:val="16"/>
        </w:rPr>
        <w:t>rectificatory</w:t>
      </w:r>
      <w:proofErr w:type="spellEnd"/>
      <w:r w:rsidRPr="00D02A31">
        <w:rPr>
          <w:sz w:val="16"/>
        </w:rPr>
        <w:t xml:space="preserve"> or compensatory justice in response to a non-ideal world are pressing, they can only be arrived at after articulating an ideal theory. But </w:t>
      </w:r>
      <w:r w:rsidRPr="00433383">
        <w:rPr>
          <w:highlight w:val="cyan"/>
          <w:u w:val="single"/>
        </w:rPr>
        <w:t xml:space="preserve">this approach </w:t>
      </w:r>
      <w:r w:rsidRPr="00433383">
        <w:rPr>
          <w:rStyle w:val="Emphasis"/>
          <w:highlight w:val="cyan"/>
        </w:rPr>
        <w:t>obfuscates the actual history of group domination</w:t>
      </w:r>
      <w:r w:rsidRPr="00433383">
        <w:rPr>
          <w:highlight w:val="cyan"/>
          <w:u w:val="single"/>
        </w:rPr>
        <w:t xml:space="preserve"> and marginalizes questions of </w:t>
      </w:r>
      <w:r w:rsidRPr="00433383">
        <w:rPr>
          <w:rStyle w:val="Emphasis"/>
          <w:highlight w:val="cyan"/>
        </w:rPr>
        <w:t>non-ideal justice</w:t>
      </w:r>
      <w:r w:rsidRPr="00D02A31">
        <w:rPr>
          <w:u w:val="single"/>
        </w:rPr>
        <w:t xml:space="preserve"> because the </w:t>
      </w:r>
      <w:r w:rsidRPr="00734855">
        <w:rPr>
          <w:rStyle w:val="Emphasis"/>
        </w:rPr>
        <w:t>starting point is a world within which non-ideal injustice</w:t>
      </w:r>
      <w:r w:rsidRPr="00D02A31">
        <w:rPr>
          <w:sz w:val="16"/>
        </w:rPr>
        <w:t xml:space="preserve"> (e.g., group domination) </w:t>
      </w:r>
      <w:r w:rsidRPr="00734855">
        <w:rPr>
          <w:rStyle w:val="Emphasis"/>
        </w:rPr>
        <w:t>does not exist</w:t>
      </w:r>
      <w:r w:rsidRPr="00D02A31">
        <w:rPr>
          <w:sz w:val="16"/>
        </w:rPr>
        <w:t xml:space="preserve"> (see Mills, 2017). Elizabeth Anderson (2010) wrote that ideal theory may actually </w:t>
      </w:r>
      <w:r w:rsidRPr="00D02A31">
        <w:rPr>
          <w:u w:val="single"/>
        </w:rPr>
        <w:t xml:space="preserve">undermine efforts to advance justice by setting out a starting and </w:t>
      </w:r>
      <w:r w:rsidRPr="00433383">
        <w:rPr>
          <w:highlight w:val="cyan"/>
          <w:u w:val="single"/>
        </w:rPr>
        <w:t xml:space="preserve">ending point that is </w:t>
      </w:r>
      <w:r w:rsidRPr="00433383">
        <w:rPr>
          <w:rStyle w:val="Emphasis"/>
          <w:highlight w:val="cyan"/>
        </w:rPr>
        <w:t>raceless</w:t>
      </w:r>
      <w:r w:rsidRPr="00D02A31">
        <w:rPr>
          <w:u w:val="single"/>
        </w:rPr>
        <w:t xml:space="preserve"> and therefore </w:t>
      </w:r>
      <w:r w:rsidRPr="00734855">
        <w:rPr>
          <w:rStyle w:val="Emphasis"/>
        </w:rPr>
        <w:t>colorblind</w:t>
      </w:r>
      <w:r w:rsidRPr="00D02A31">
        <w:rPr>
          <w:sz w:val="16"/>
        </w:rPr>
        <w:t>, when our society continues to be color conscious.</w:t>
      </w:r>
    </w:p>
    <w:p w14:paraId="43F397E6" w14:textId="77777777" w:rsidR="00433383" w:rsidRPr="00D02A31" w:rsidRDefault="00433383" w:rsidP="00433383">
      <w:pPr>
        <w:rPr>
          <w:sz w:val="16"/>
          <w:szCs w:val="16"/>
        </w:rPr>
      </w:pPr>
      <w:r w:rsidRPr="00D02A31">
        <w:rPr>
          <w:sz w:val="16"/>
          <w:szCs w:val="16"/>
        </w:rPr>
        <w:t>It is no wonder, then, that oppositional liberalisms have emerged. Replacing mainstream liberalism’s atomistic social ontology with one that recognizes social groups and the historically contingent relations of domination and subordination between them, scholars who identify as Black radical liberals recognize White supremacy as a sociopolitical system that permeates capitalism and shapes group interests (Mills, 2017; Shelby, 2003). With this understanding, reparations are not in conflict with liberal principles of individual rights and freedoms but are instead logically required by the fundamental principles of liberal philosophy (Boxill, 2003). As Charles Mills stated, advancing a liberal corrective justice argument, what “racial justice requires is that people not be differentially and invidiously treated by race, and that where such treatment has left a legacy, it should be corrected for” (2008, p. 112).</w:t>
      </w:r>
    </w:p>
    <w:p w14:paraId="731739CE" w14:textId="77777777" w:rsidR="00433383" w:rsidRPr="00D02A31" w:rsidRDefault="00433383" w:rsidP="00433383">
      <w:pPr>
        <w:rPr>
          <w:sz w:val="16"/>
        </w:rPr>
      </w:pPr>
      <w:r w:rsidRPr="00D02A31">
        <w:rPr>
          <w:sz w:val="16"/>
        </w:rPr>
        <w:t xml:space="preserve">In theorizing a capabilities approach to justice in the context of disability, Martha Nussbaum (2008) noted how a </w:t>
      </w:r>
      <w:r w:rsidRPr="00D02A31">
        <w:rPr>
          <w:u w:val="single"/>
        </w:rPr>
        <w:t xml:space="preserve">commitment to liberty based on </w:t>
      </w:r>
      <w:r w:rsidRPr="00433383">
        <w:rPr>
          <w:highlight w:val="cyan"/>
          <w:u w:val="single"/>
        </w:rPr>
        <w:t>the idea that people enter into a social contract for mutual advantage</w:t>
      </w:r>
      <w:r w:rsidRPr="00D02A31">
        <w:rPr>
          <w:u w:val="single"/>
        </w:rPr>
        <w:t xml:space="preserve"> as agents who are </w:t>
      </w:r>
      <w:r w:rsidRPr="00734855">
        <w:rPr>
          <w:rStyle w:val="Emphasis"/>
        </w:rPr>
        <w:t>free</w:t>
      </w:r>
      <w:r w:rsidRPr="00D02A31">
        <w:rPr>
          <w:u w:val="single"/>
        </w:rPr>
        <w:t xml:space="preserve">, </w:t>
      </w:r>
      <w:r w:rsidRPr="00734855">
        <w:rPr>
          <w:rStyle w:val="Emphasis"/>
        </w:rPr>
        <w:t>equal</w:t>
      </w:r>
      <w:r w:rsidRPr="00D02A31">
        <w:rPr>
          <w:u w:val="single"/>
        </w:rPr>
        <w:t xml:space="preserve">, and </w:t>
      </w:r>
      <w:r w:rsidRPr="00734855">
        <w:rPr>
          <w:rStyle w:val="Emphasis"/>
        </w:rPr>
        <w:t>independent</w:t>
      </w:r>
      <w:r w:rsidRPr="00D02A31">
        <w:rPr>
          <w:u w:val="single"/>
        </w:rPr>
        <w:t xml:space="preserve"> </w:t>
      </w:r>
      <w:r w:rsidRPr="00433383">
        <w:rPr>
          <w:highlight w:val="cyan"/>
          <w:u w:val="single"/>
        </w:rPr>
        <w:t xml:space="preserve">makes it </w:t>
      </w:r>
      <w:r w:rsidRPr="00433383">
        <w:rPr>
          <w:rStyle w:val="Emphasis"/>
          <w:highlight w:val="cyan"/>
        </w:rPr>
        <w:t>impossible to conceptualize</w:t>
      </w:r>
      <w:r w:rsidRPr="00433383">
        <w:rPr>
          <w:highlight w:val="cyan"/>
          <w:u w:val="single"/>
        </w:rPr>
        <w:t xml:space="preserve"> forms of </w:t>
      </w:r>
      <w:r w:rsidRPr="00433383">
        <w:rPr>
          <w:rStyle w:val="Emphasis"/>
          <w:highlight w:val="cyan"/>
        </w:rPr>
        <w:t>social organization</w:t>
      </w:r>
      <w:r w:rsidRPr="00D02A31">
        <w:rPr>
          <w:u w:val="single"/>
        </w:rPr>
        <w:t xml:space="preserve"> that are </w:t>
      </w:r>
      <w:r w:rsidRPr="0046641A">
        <w:rPr>
          <w:rStyle w:val="Emphasis"/>
        </w:rPr>
        <w:t>not based on this mutual exchange</w:t>
      </w:r>
      <w:r w:rsidRPr="00D02A31">
        <w:rPr>
          <w:u w:val="single"/>
        </w:rPr>
        <w:t xml:space="preserve"> and </w:t>
      </w:r>
      <w:r w:rsidRPr="00433383">
        <w:rPr>
          <w:highlight w:val="cyan"/>
          <w:u w:val="single"/>
        </w:rPr>
        <w:t>that recognize</w:t>
      </w:r>
      <w:r w:rsidRPr="00D02A31">
        <w:rPr>
          <w:u w:val="single"/>
        </w:rPr>
        <w:t xml:space="preserve"> our </w:t>
      </w:r>
      <w:r w:rsidRPr="00433383">
        <w:rPr>
          <w:highlight w:val="cyan"/>
          <w:u w:val="single"/>
        </w:rPr>
        <w:t>deeper interdependence</w:t>
      </w:r>
      <w:r w:rsidRPr="00D02A31">
        <w:rPr>
          <w:sz w:val="16"/>
        </w:rPr>
        <w:t>. Nussbaum (2006, p. 127) added that the fiction of ideal theory “skews the choice of primary goods, concealing the fact that health care and other forms of care are, for real people, central goods making well-being possible.” This argument about what Rawlsian ideal theory forecloses regarding relations of care and dependency is also true about relations of repair.</w:t>
      </w:r>
    </w:p>
    <w:p w14:paraId="5D117936" w14:textId="77777777" w:rsidR="00433383" w:rsidRPr="00D02A31" w:rsidRDefault="00433383" w:rsidP="00433383">
      <w:pPr>
        <w:rPr>
          <w:sz w:val="16"/>
        </w:rPr>
      </w:pPr>
      <w:r w:rsidRPr="00D02A31">
        <w:rPr>
          <w:sz w:val="16"/>
        </w:rPr>
        <w:t xml:space="preserve">Historical injustice shapes </w:t>
      </w:r>
      <w:proofErr w:type="gramStart"/>
      <w:r w:rsidRPr="00D02A31">
        <w:rPr>
          <w:sz w:val="16"/>
        </w:rPr>
        <w:t>needs</w:t>
      </w:r>
      <w:proofErr w:type="gramEnd"/>
      <w:r w:rsidRPr="00D02A31">
        <w:rPr>
          <w:sz w:val="16"/>
        </w:rPr>
        <w:t xml:space="preserve"> for present justice (Mills, 2008, 2017). Carole Pateman and Charles Mills (2007) proposed that, </w:t>
      </w:r>
      <w:r w:rsidRPr="00D02A31">
        <w:rPr>
          <w:u w:val="single"/>
        </w:rPr>
        <w:t xml:space="preserve">instead of trying to use principles of ideal theory to remedy non-ideal, existing problems, different thought experiments must be created to generate principles of </w:t>
      </w:r>
      <w:r w:rsidRPr="00E427DC">
        <w:rPr>
          <w:rStyle w:val="Emphasis"/>
        </w:rPr>
        <w:t>rectification</w:t>
      </w:r>
      <w:r w:rsidRPr="00D02A31">
        <w:rPr>
          <w:sz w:val="16"/>
        </w:rPr>
        <w:t xml:space="preserve"> that consider the historical and contemporary injustices that structure society. Tommie Shelby (2017) drew from Rawls to set out a non-ideal theory of corrective justice and egalitarian pluralism, articulating principles to guide efforts to transform unjust institutional arrangements into more just ones. </w:t>
      </w:r>
      <w:proofErr w:type="spellStart"/>
      <w:r w:rsidRPr="00D02A31">
        <w:rPr>
          <w:sz w:val="16"/>
        </w:rPr>
        <w:t>Shatema</w:t>
      </w:r>
      <w:proofErr w:type="spellEnd"/>
      <w:r w:rsidRPr="00D02A31">
        <w:rPr>
          <w:sz w:val="16"/>
        </w:rPr>
        <w:t xml:space="preserve"> </w:t>
      </w:r>
      <w:proofErr w:type="spellStart"/>
      <w:r w:rsidRPr="00D02A31">
        <w:rPr>
          <w:sz w:val="16"/>
        </w:rPr>
        <w:t>Threadcraft</w:t>
      </w:r>
      <w:proofErr w:type="spellEnd"/>
      <w:r w:rsidRPr="00D02A31">
        <w:rPr>
          <w:sz w:val="16"/>
        </w:rPr>
        <w:t xml:space="preserve"> (2014) focused on the intersection of racist and sexist discrimination in society, building on Nussbaum (2002) and Shelby (2007) to consider “residents’ political, economic, sexual, and reproductive capacities as discrete and incommensurable” (p. 751) and </w:t>
      </w:r>
      <w:r w:rsidRPr="00D02A31">
        <w:rPr>
          <w:u w:val="single"/>
        </w:rPr>
        <w:t>to argue for a conception of intimate justice</w:t>
      </w:r>
      <w:r w:rsidRPr="00D02A31">
        <w:rPr>
          <w:sz w:val="16"/>
        </w:rPr>
        <w:t xml:space="preserve"> that goes beyond ending bias to raise the standard of Black community–defined care provision and </w:t>
      </w:r>
      <w:r w:rsidRPr="00D02A31">
        <w:rPr>
          <w:u w:val="single"/>
        </w:rPr>
        <w:t>that enables “subjects to be who they want to be, not simply to have what they might want to have</w:t>
      </w:r>
      <w:r w:rsidRPr="00D02A31">
        <w:rPr>
          <w:sz w:val="16"/>
        </w:rPr>
        <w:t>” (</w:t>
      </w:r>
      <w:proofErr w:type="spellStart"/>
      <w:r w:rsidRPr="00D02A31">
        <w:rPr>
          <w:sz w:val="16"/>
        </w:rPr>
        <w:t>Threadcraft</w:t>
      </w:r>
      <w:proofErr w:type="spellEnd"/>
      <w:r w:rsidRPr="00D02A31">
        <w:rPr>
          <w:sz w:val="16"/>
        </w:rPr>
        <w:t>, 2014, p. 743).</w:t>
      </w:r>
    </w:p>
    <w:p w14:paraId="026403AF" w14:textId="77777777" w:rsidR="00433383" w:rsidRPr="00D02A31" w:rsidRDefault="00433383" w:rsidP="00433383">
      <w:pPr>
        <w:rPr>
          <w:sz w:val="16"/>
        </w:rPr>
      </w:pPr>
      <w:r w:rsidRPr="00D02A31">
        <w:rPr>
          <w:sz w:val="16"/>
        </w:rPr>
        <w:t xml:space="preserve">Scholarship in the Black radical liberal tradition has highlighted the limitations of existing conversations about justice in planning theory, placing most contemporary planning scholarship in what Mills has described as epistemologies of racial ignorance. Conversations about advocacy, equity, communicative, and just city planning have arisen to varying degrees from different traditions in political philosophy, and Black radical liberals have highlighted the need for reparations to achieve urban justice under any of these starting points. </w:t>
      </w:r>
      <w:r w:rsidRPr="00D02A31">
        <w:rPr>
          <w:u w:val="single"/>
        </w:rPr>
        <w:t xml:space="preserve">The focus here is not limited to reparations for racist planning practices but more broadly how </w:t>
      </w:r>
      <w:r w:rsidRPr="00433383">
        <w:rPr>
          <w:highlight w:val="cyan"/>
          <w:u w:val="single"/>
        </w:rPr>
        <w:t xml:space="preserve">planning, as the invention of </w:t>
      </w:r>
      <w:r w:rsidRPr="00433383">
        <w:rPr>
          <w:rStyle w:val="Emphasis"/>
          <w:highlight w:val="cyan"/>
        </w:rPr>
        <w:t>new means of social reproduction</w:t>
      </w:r>
      <w:r w:rsidRPr="00D02A31">
        <w:rPr>
          <w:sz w:val="16"/>
        </w:rPr>
        <w:t>, must foreground reparations for White supremacy.</w:t>
      </w:r>
    </w:p>
    <w:p w14:paraId="51EDF5BD" w14:textId="77777777" w:rsidR="00433383" w:rsidRDefault="00433383" w:rsidP="00433383">
      <w:pPr>
        <w:rPr>
          <w:sz w:val="16"/>
          <w:szCs w:val="16"/>
        </w:rPr>
      </w:pPr>
      <w:r w:rsidRPr="00D02A31">
        <w:rPr>
          <w:sz w:val="16"/>
          <w:szCs w:val="16"/>
        </w:rPr>
        <w:t>Building on the work of Mills (2017), Shelby (2017), and others, we argue that concerns of reparative justice are central, not peripheral, to any theory of urban justice. We propose here that to conceptualize reparative justice in the context of cities today, planning scholars and practitioners must go beyond the political philosophy that has undergirded much planning theory to learn from the insights developed through four centuries of Black radicalism. Lessons from mainstream political philosophy are instructive here, but instead of ideal theory, planners need theory attuned to the dynamics of power and resistance, domination, and revolution that have characterized cities, as exemplified in generations of Black radical thought.</w:t>
      </w:r>
    </w:p>
    <w:p w14:paraId="30F93119" w14:textId="77777777" w:rsidR="00433383" w:rsidRPr="00B64E87" w:rsidRDefault="00433383" w:rsidP="00C37E75">
      <w:pPr>
        <w:pStyle w:val="Heading4"/>
      </w:pPr>
      <w:r>
        <w:t xml:space="preserve">Reparative frameworks </w:t>
      </w:r>
      <w:r w:rsidRPr="003421A4">
        <w:rPr>
          <w:u w:val="single"/>
        </w:rPr>
        <w:t>reinvest</w:t>
      </w:r>
      <w:r>
        <w:t xml:space="preserve"> into </w:t>
      </w:r>
      <w:r w:rsidRPr="003421A4">
        <w:rPr>
          <w:u w:val="single"/>
        </w:rPr>
        <w:t>liberal humanism</w:t>
      </w:r>
      <w:r>
        <w:t xml:space="preserve"> by which </w:t>
      </w:r>
      <w:r w:rsidRPr="003421A4">
        <w:rPr>
          <w:u w:val="single"/>
        </w:rPr>
        <w:t>whiteness</w:t>
      </w:r>
      <w:r>
        <w:t xml:space="preserve"> receives </w:t>
      </w:r>
      <w:r w:rsidRPr="003421A4">
        <w:rPr>
          <w:u w:val="single"/>
        </w:rPr>
        <w:t>credit</w:t>
      </w:r>
      <w:r>
        <w:t xml:space="preserve"> for </w:t>
      </w:r>
      <w:r w:rsidRPr="003421A4">
        <w:t>attempting</w:t>
      </w:r>
      <w:r>
        <w:t xml:space="preserve"> to </w:t>
      </w:r>
      <w:r w:rsidRPr="003421A4">
        <w:rPr>
          <w:u w:val="single"/>
        </w:rPr>
        <w:t>repay</w:t>
      </w:r>
      <w:r>
        <w:t xml:space="preserve"> its </w:t>
      </w:r>
      <w:r w:rsidRPr="003421A4">
        <w:rPr>
          <w:u w:val="single"/>
        </w:rPr>
        <w:t>unpayable debt</w:t>
      </w:r>
      <w:r>
        <w:t xml:space="preserve">. Instead, you should choose to </w:t>
      </w:r>
      <w:r w:rsidRPr="003421A4">
        <w:rPr>
          <w:u w:val="single"/>
        </w:rPr>
        <w:t>divest</w:t>
      </w:r>
      <w:r>
        <w:t xml:space="preserve"> from systems of </w:t>
      </w:r>
      <w:r w:rsidRPr="003421A4">
        <w:rPr>
          <w:u w:val="single"/>
        </w:rPr>
        <w:t>white benevolence</w:t>
      </w:r>
      <w:r>
        <w:t xml:space="preserve"> by rejecting the </w:t>
      </w:r>
      <w:r w:rsidRPr="003421A4">
        <w:rPr>
          <w:u w:val="single"/>
        </w:rPr>
        <w:t>resolution’s</w:t>
      </w:r>
      <w:r>
        <w:t xml:space="preserve"> calls for racial </w:t>
      </w:r>
      <w:r w:rsidRPr="003421A4">
        <w:rPr>
          <w:u w:val="single"/>
        </w:rPr>
        <w:t>remediation</w:t>
      </w:r>
      <w:r>
        <w:t>.</w:t>
      </w:r>
    </w:p>
    <w:p w14:paraId="62DD69F7" w14:textId="77777777" w:rsidR="00433383" w:rsidRDefault="00433383" w:rsidP="00433383">
      <w:pPr>
        <w:rPr>
          <w:sz w:val="26"/>
          <w:szCs w:val="26"/>
        </w:rPr>
      </w:pPr>
      <w:r w:rsidRPr="00AC311C">
        <w:rPr>
          <w:rStyle w:val="Style13ptBold"/>
        </w:rPr>
        <w:t>Gearin ’22</w:t>
      </w:r>
      <w:r w:rsidRPr="003F625B">
        <w:rPr>
          <w:b/>
          <w:bCs/>
          <w:sz w:val="26"/>
          <w:szCs w:val="26"/>
        </w:rPr>
        <w:t xml:space="preserve"> </w:t>
      </w:r>
      <w:r>
        <w:t>[</w:t>
      </w:r>
      <w:r w:rsidRPr="004A639B">
        <w:t xml:space="preserve">Lindsey Rae Miner Gearin; Department of Peace and Global Studies, Earlham College; (Un)Settling Unpayable Debt: Theorizing and Disrupting the Production of White “Benevolence” During Giving to Reparations Funds ; Published 2022-07-05; </w:t>
      </w:r>
      <w:hyperlink r:id="rId40" w:history="1">
        <w:r w:rsidRPr="004A639B">
          <w:rPr>
            <w:rStyle w:val="Hyperlink"/>
          </w:rPr>
          <w:t>https://jcri.ca/index.php/CRI/article/view/15010</w:t>
        </w:r>
      </w:hyperlink>
      <w:r>
        <w:rPr>
          <w:rStyle w:val="Hyperlink"/>
        </w:rPr>
        <w:t xml:space="preserve">] </w:t>
      </w:r>
      <w:proofErr w:type="spellStart"/>
      <w:r w:rsidRPr="004A639B">
        <w:t>Dōgen</w:t>
      </w:r>
      <w:proofErr w:type="spellEnd"/>
    </w:p>
    <w:p w14:paraId="6337196C" w14:textId="77777777" w:rsidR="00433383" w:rsidRPr="003F625B" w:rsidRDefault="00433383" w:rsidP="00433383">
      <w:pPr>
        <w:rPr>
          <w:b/>
          <w:bCs/>
          <w:sz w:val="20"/>
          <w:szCs w:val="20"/>
        </w:rPr>
      </w:pPr>
      <w:r>
        <w:rPr>
          <w:sz w:val="20"/>
          <w:szCs w:val="20"/>
        </w:rPr>
        <w:t xml:space="preserve">*FFRN! = </w:t>
      </w:r>
      <w:r>
        <w:t>Fund for Reparations NOW!</w:t>
      </w:r>
    </w:p>
    <w:p w14:paraId="53D72544" w14:textId="77777777" w:rsidR="00433383" w:rsidRPr="00662F38" w:rsidRDefault="00433383" w:rsidP="00433383">
      <w:pPr>
        <w:rPr>
          <w:sz w:val="16"/>
        </w:rPr>
      </w:pPr>
      <w:r w:rsidRPr="00662F38">
        <w:rPr>
          <w:sz w:val="16"/>
        </w:rPr>
        <w:t xml:space="preserve">As evident in the </w:t>
      </w:r>
      <w:proofErr w:type="gramStart"/>
      <w:r w:rsidRPr="00662F38">
        <w:rPr>
          <w:sz w:val="16"/>
        </w:rPr>
        <w:t>FFRN!,</w:t>
      </w:r>
      <w:proofErr w:type="gramEnd"/>
      <w:r w:rsidRPr="00662F38">
        <w:rPr>
          <w:sz w:val="16"/>
        </w:rPr>
        <w:t xml:space="preserve"> </w:t>
      </w:r>
      <w:r w:rsidRPr="00662F38">
        <w:rPr>
          <w:rStyle w:val="StyleUnderline"/>
        </w:rPr>
        <w:t xml:space="preserve">consequential agency is essential to the production of </w:t>
      </w:r>
      <w:r w:rsidRPr="004A639B">
        <w:rPr>
          <w:rStyle w:val="Emphasis"/>
        </w:rPr>
        <w:t>white benevolence</w:t>
      </w:r>
      <w:r w:rsidRPr="00662F38">
        <w:rPr>
          <w:rStyle w:val="StyleUnderline"/>
        </w:rPr>
        <w:t xml:space="preserve"> during </w:t>
      </w:r>
      <w:r w:rsidRPr="004A639B">
        <w:rPr>
          <w:rStyle w:val="Emphasis"/>
        </w:rPr>
        <w:t>reparative giving</w:t>
      </w:r>
      <w:r w:rsidRPr="00662F38">
        <w:rPr>
          <w:sz w:val="16"/>
        </w:rPr>
        <w:t xml:space="preserve">. </w:t>
      </w:r>
      <w:r w:rsidRPr="00433383">
        <w:rPr>
          <w:rStyle w:val="StyleUnderline"/>
          <w:highlight w:val="cyan"/>
        </w:rPr>
        <w:t>White people</w:t>
      </w:r>
      <w:r w:rsidRPr="00662F38">
        <w:rPr>
          <w:rStyle w:val="StyleUnderline"/>
        </w:rPr>
        <w:t xml:space="preserve"> who see anti-Black racism as deeply violent can only </w:t>
      </w:r>
      <w:r w:rsidRPr="00433383">
        <w:rPr>
          <w:rStyle w:val="StyleUnderline"/>
          <w:highlight w:val="cyan"/>
        </w:rPr>
        <w:t xml:space="preserve">imagine their </w:t>
      </w:r>
      <w:r w:rsidRPr="00433383">
        <w:rPr>
          <w:rStyle w:val="Emphasis"/>
          <w:highlight w:val="cyan"/>
        </w:rPr>
        <w:t>whiteness to be non-harmful</w:t>
      </w:r>
      <w:r w:rsidRPr="00662F38">
        <w:rPr>
          <w:rStyle w:val="StyleUnderline"/>
        </w:rPr>
        <w:t xml:space="preserve"> if they believe that they are doing what they can to address this violence and that their actions are meaningful and consequential</w:t>
      </w:r>
      <w:r w:rsidRPr="00662F38">
        <w:rPr>
          <w:sz w:val="16"/>
        </w:rPr>
        <w:t xml:space="preserve">. In short, </w:t>
      </w:r>
      <w:r w:rsidRPr="00662F38">
        <w:rPr>
          <w:rStyle w:val="StyleUnderline"/>
        </w:rPr>
        <w:t>a position of white benevolence becomes possible when white people acknowledge the harm of racism and believe themselves to be addressing it</w:t>
      </w:r>
      <w:r w:rsidRPr="00662F38">
        <w:rPr>
          <w:sz w:val="16"/>
        </w:rPr>
        <w:t xml:space="preserve">. As such, </w:t>
      </w:r>
      <w:r w:rsidRPr="00662F38">
        <w:rPr>
          <w:rStyle w:val="StyleUnderline"/>
        </w:rPr>
        <w:t xml:space="preserve">white people can only come to a position of white benevolence through a </w:t>
      </w:r>
      <w:r w:rsidRPr="004A639B">
        <w:rPr>
          <w:rStyle w:val="Emphasis"/>
        </w:rPr>
        <w:t>liberal humanist framework of agency</w:t>
      </w:r>
      <w:r w:rsidRPr="00662F38">
        <w:rPr>
          <w:rStyle w:val="StyleUnderline"/>
        </w:rPr>
        <w:t xml:space="preserve"> which positions their individual actions as consequential</w:t>
      </w:r>
      <w:r w:rsidRPr="00662F38">
        <w:rPr>
          <w:sz w:val="16"/>
        </w:rPr>
        <w:t xml:space="preserve">. </w:t>
      </w:r>
    </w:p>
    <w:p w14:paraId="7FBD8428" w14:textId="77777777" w:rsidR="00433383" w:rsidRPr="00662F38" w:rsidRDefault="00433383" w:rsidP="00433383">
      <w:pPr>
        <w:rPr>
          <w:sz w:val="16"/>
        </w:rPr>
      </w:pPr>
      <w:r w:rsidRPr="00662F38">
        <w:rPr>
          <w:rStyle w:val="StyleUnderline"/>
        </w:rPr>
        <w:t>Most simply</w:t>
      </w:r>
      <w:r w:rsidRPr="00A90B7C">
        <w:rPr>
          <w:rStyle w:val="StyleUnderline"/>
        </w:rPr>
        <w:t xml:space="preserve">, </w:t>
      </w:r>
      <w:r w:rsidRPr="00433383">
        <w:rPr>
          <w:rStyle w:val="StyleUnderline"/>
          <w:highlight w:val="cyan"/>
        </w:rPr>
        <w:t xml:space="preserve">the liberal humanist subject is imagined as an </w:t>
      </w:r>
      <w:r w:rsidRPr="00433383">
        <w:rPr>
          <w:rStyle w:val="Emphasis"/>
          <w:highlight w:val="cyan"/>
        </w:rPr>
        <w:t>autonomous, decisive figure</w:t>
      </w:r>
      <w:r w:rsidRPr="00433383">
        <w:rPr>
          <w:rStyle w:val="StyleUnderline"/>
          <w:highlight w:val="cyan"/>
        </w:rPr>
        <w:t xml:space="preserve"> who has the capacity to make </w:t>
      </w:r>
      <w:r w:rsidRPr="00433383">
        <w:rPr>
          <w:rStyle w:val="Emphasis"/>
          <w:highlight w:val="cyan"/>
        </w:rPr>
        <w:t>rational decisions</w:t>
      </w:r>
      <w:r w:rsidRPr="00662F38">
        <w:rPr>
          <w:rStyle w:val="StyleUnderline"/>
        </w:rPr>
        <w:t xml:space="preserve"> based upon knowledge</w:t>
      </w:r>
      <w:r w:rsidRPr="00662F38">
        <w:rPr>
          <w:sz w:val="16"/>
        </w:rPr>
        <w:t xml:space="preserve">. In her explanation of the liberal humanist notion of agency, Nadine </w:t>
      </w:r>
      <w:proofErr w:type="spellStart"/>
      <w:r w:rsidRPr="00662F38">
        <w:rPr>
          <w:sz w:val="16"/>
        </w:rPr>
        <w:t>Elhers</w:t>
      </w:r>
      <w:proofErr w:type="spellEnd"/>
      <w:r w:rsidRPr="00662F38">
        <w:rPr>
          <w:sz w:val="16"/>
        </w:rPr>
        <w:t xml:space="preserve"> (2012) writes, “The constituting subject is seen to be the masterful owner of property in his own person. Consequently, this individual (inevitably cast as ‘man’) has been thought of as </w:t>
      </w:r>
      <w:proofErr w:type="spellStart"/>
      <w:r w:rsidRPr="00662F38">
        <w:rPr>
          <w:sz w:val="16"/>
        </w:rPr>
        <w:t>selfdetermining</w:t>
      </w:r>
      <w:proofErr w:type="spellEnd"/>
      <w:r w:rsidRPr="00662F38">
        <w:rPr>
          <w:sz w:val="16"/>
        </w:rPr>
        <w:t xml:space="preserve"> and capable of exercising agency through the rational operation of free will” (p. 107). Here, </w:t>
      </w:r>
      <w:proofErr w:type="spellStart"/>
      <w:r w:rsidRPr="00662F38">
        <w:rPr>
          <w:sz w:val="16"/>
        </w:rPr>
        <w:t>Elhers</w:t>
      </w:r>
      <w:proofErr w:type="spellEnd"/>
      <w:r w:rsidRPr="00662F38">
        <w:rPr>
          <w:sz w:val="16"/>
        </w:rPr>
        <w:t xml:space="preserve"> connects the exercise of agency to the masterful ownership of property. To be agential within the framework of liberal humanism, an individual must have the capacity to exercise decisive control over the property in their possession — such as when voluntarily contributing to reparations funds. </w:t>
      </w:r>
    </w:p>
    <w:p w14:paraId="2483E64C" w14:textId="77777777" w:rsidR="00433383" w:rsidRPr="00662F38" w:rsidRDefault="00433383" w:rsidP="00433383">
      <w:pPr>
        <w:rPr>
          <w:rStyle w:val="StyleUnderline"/>
        </w:rPr>
      </w:pPr>
      <w:r w:rsidRPr="00662F38">
        <w:rPr>
          <w:rStyle w:val="StyleUnderline"/>
        </w:rPr>
        <w:t xml:space="preserve">Liberal humanism does not correspond to a </w:t>
      </w:r>
      <w:r w:rsidRPr="004A639B">
        <w:rPr>
          <w:rStyle w:val="Emphasis"/>
        </w:rPr>
        <w:t>tangible “reality” of the human</w:t>
      </w:r>
      <w:r w:rsidRPr="00662F38">
        <w:rPr>
          <w:rStyle w:val="StyleUnderline"/>
        </w:rPr>
        <w:t xml:space="preserve">, yet it is </w:t>
      </w:r>
      <w:r w:rsidRPr="00433383">
        <w:rPr>
          <w:rStyle w:val="StyleUnderline"/>
          <w:highlight w:val="cyan"/>
        </w:rPr>
        <w:t>the overarching, dominant framework</w:t>
      </w:r>
      <w:r w:rsidRPr="00662F38">
        <w:rPr>
          <w:rStyle w:val="StyleUnderline"/>
        </w:rPr>
        <w:t xml:space="preserve"> for being human under liberal modernity</w:t>
      </w:r>
      <w:r w:rsidRPr="00662F38">
        <w:rPr>
          <w:sz w:val="16"/>
        </w:rPr>
        <w:t xml:space="preserve">. This is not coincidental; instead, as </w:t>
      </w:r>
      <w:proofErr w:type="spellStart"/>
      <w:r w:rsidRPr="00662F38">
        <w:rPr>
          <w:sz w:val="16"/>
        </w:rPr>
        <w:t>Weheliye</w:t>
      </w:r>
      <w:proofErr w:type="spellEnd"/>
      <w:r w:rsidRPr="00662F38">
        <w:rPr>
          <w:sz w:val="16"/>
        </w:rPr>
        <w:t xml:space="preserve"> (2014) argues, </w:t>
      </w:r>
      <w:r w:rsidRPr="00662F38">
        <w:rPr>
          <w:rStyle w:val="StyleUnderline"/>
        </w:rPr>
        <w:t xml:space="preserve">the liberal humanist figure only exists as the </w:t>
      </w:r>
      <w:r w:rsidRPr="004A639B">
        <w:rPr>
          <w:rStyle w:val="Emphasis"/>
        </w:rPr>
        <w:t>central definition of the human</w:t>
      </w:r>
      <w:r w:rsidRPr="00662F38">
        <w:rPr>
          <w:rStyle w:val="StyleUnderline"/>
        </w:rPr>
        <w:t xml:space="preserve"> due to processes of racialization </w:t>
      </w:r>
      <w:r w:rsidRPr="00433383">
        <w:rPr>
          <w:rStyle w:val="StyleUnderline"/>
          <w:highlight w:val="cyan"/>
        </w:rPr>
        <w:t xml:space="preserve">that cast racialized people as </w:t>
      </w:r>
      <w:r w:rsidRPr="00A90B7C">
        <w:rPr>
          <w:rStyle w:val="Emphasis"/>
        </w:rPr>
        <w:t>not-quite-human</w:t>
      </w:r>
      <w:r w:rsidRPr="004A639B">
        <w:rPr>
          <w:rStyle w:val="Emphasis"/>
        </w:rPr>
        <w:t xml:space="preserve"> or </w:t>
      </w:r>
      <w:r w:rsidRPr="00433383">
        <w:rPr>
          <w:rStyle w:val="Emphasis"/>
          <w:highlight w:val="cyan"/>
        </w:rPr>
        <w:t>non-human</w:t>
      </w:r>
      <w:r w:rsidRPr="00662F38">
        <w:rPr>
          <w:sz w:val="16"/>
        </w:rPr>
        <w:t xml:space="preserve">. </w:t>
      </w:r>
      <w:proofErr w:type="spellStart"/>
      <w:r w:rsidRPr="00662F38">
        <w:rPr>
          <w:sz w:val="16"/>
        </w:rPr>
        <w:t>Weheliye</w:t>
      </w:r>
      <w:proofErr w:type="spellEnd"/>
      <w:r w:rsidRPr="00662F38">
        <w:rPr>
          <w:sz w:val="16"/>
        </w:rPr>
        <w:t xml:space="preserve"> writes that the categories of race and gender “carve from the swamps of slavery and colonialism the very flesh and bones of modern Man,” meaning that </w:t>
      </w:r>
      <w:r w:rsidRPr="00662F38">
        <w:rPr>
          <w:rStyle w:val="StyleUnderline"/>
        </w:rPr>
        <w:t>the constitutive features of “the modern, secular, and western version of the human” (as Man) are defined through racialization and coloniality</w:t>
      </w:r>
      <w:r w:rsidRPr="00662F38">
        <w:rPr>
          <w:sz w:val="16"/>
        </w:rPr>
        <w:t xml:space="preserve"> (2014, pp. 29-30, p. 139). White people, particularly propertied white men, have been and continue to be most able to occupy liberal humanist subjectivity precisely because liberal humanism and whiteness are co-constitutive. This means that </w:t>
      </w:r>
      <w:r w:rsidRPr="00662F38">
        <w:rPr>
          <w:rStyle w:val="StyleUnderline"/>
        </w:rPr>
        <w:t xml:space="preserve">the occupation of </w:t>
      </w:r>
      <w:r w:rsidRPr="004A639B">
        <w:rPr>
          <w:rStyle w:val="Emphasis"/>
        </w:rPr>
        <w:t>liberal humanist subjectivity</w:t>
      </w:r>
      <w:r w:rsidRPr="00662F38">
        <w:rPr>
          <w:sz w:val="16"/>
        </w:rPr>
        <w:t xml:space="preserve"> (and the forms of agency and individuality that liberal humanism entails) </w:t>
      </w:r>
      <w:r w:rsidRPr="00662F38">
        <w:rPr>
          <w:rStyle w:val="StyleUnderline"/>
        </w:rPr>
        <w:t>is not a neutral act</w:t>
      </w:r>
      <w:r w:rsidRPr="00662F38">
        <w:rPr>
          <w:sz w:val="16"/>
        </w:rPr>
        <w:t xml:space="preserve">. </w:t>
      </w:r>
      <w:r w:rsidRPr="00662F38">
        <w:rPr>
          <w:rStyle w:val="StyleUnderline"/>
        </w:rPr>
        <w:t>Instead, the occupation of liberal humanist subjectivity mobilizes racialized hierarchies</w:t>
      </w:r>
      <w:r w:rsidRPr="00662F38">
        <w:rPr>
          <w:sz w:val="16"/>
        </w:rPr>
        <w:t xml:space="preserve"> </w:t>
      </w:r>
      <w:r w:rsidRPr="00662F38">
        <w:rPr>
          <w:rStyle w:val="StyleUnderline"/>
        </w:rPr>
        <w:t>which cast white people as fully human and racialized people as less-</w:t>
      </w:r>
      <w:proofErr w:type="spellStart"/>
      <w:r w:rsidRPr="00662F38">
        <w:rPr>
          <w:rStyle w:val="StyleUnderline"/>
        </w:rPr>
        <w:t>thanhuman</w:t>
      </w:r>
      <w:proofErr w:type="spellEnd"/>
      <w:r w:rsidRPr="00662F38">
        <w:rPr>
          <w:rStyle w:val="StyleUnderline"/>
        </w:rPr>
        <w:t>.</w:t>
      </w:r>
    </w:p>
    <w:p w14:paraId="7326BD82" w14:textId="77777777" w:rsidR="00433383" w:rsidRPr="00662F38" w:rsidRDefault="00433383" w:rsidP="00433383">
      <w:pPr>
        <w:rPr>
          <w:sz w:val="16"/>
        </w:rPr>
      </w:pPr>
      <w:r w:rsidRPr="00662F38">
        <w:rPr>
          <w:rStyle w:val="StyleUnderline"/>
        </w:rPr>
        <w:t xml:space="preserve">Harney and Moten’s </w:t>
      </w:r>
      <w:r w:rsidRPr="00662F38">
        <w:rPr>
          <w:sz w:val="16"/>
        </w:rPr>
        <w:t xml:space="preserve">(2013) </w:t>
      </w:r>
      <w:r w:rsidRPr="00662F38">
        <w:rPr>
          <w:rStyle w:val="StyleUnderline"/>
        </w:rPr>
        <w:t xml:space="preserve">work </w:t>
      </w:r>
      <w:proofErr w:type="gramStart"/>
      <w:r w:rsidRPr="00662F38">
        <w:rPr>
          <w:rStyle w:val="StyleUnderline"/>
        </w:rPr>
        <w:t>is</w:t>
      </w:r>
      <w:proofErr w:type="gramEnd"/>
      <w:r w:rsidRPr="00662F38">
        <w:rPr>
          <w:rStyle w:val="StyleUnderline"/>
        </w:rPr>
        <w:t xml:space="preserve"> useful for problematizing </w:t>
      </w:r>
      <w:r w:rsidRPr="00662F38">
        <w:rPr>
          <w:sz w:val="16"/>
        </w:rPr>
        <w:t xml:space="preserve">and theorizing </w:t>
      </w:r>
      <w:r w:rsidRPr="00662F38">
        <w:rPr>
          <w:rStyle w:val="StyleUnderline"/>
        </w:rPr>
        <w:t>beyond liberal humanist constructions of agency and responsibility. They argue</w:t>
      </w:r>
      <w:r w:rsidRPr="00662F38">
        <w:rPr>
          <w:sz w:val="16"/>
        </w:rPr>
        <w:t xml:space="preserve"> that </w:t>
      </w:r>
      <w:r w:rsidRPr="00433383">
        <w:rPr>
          <w:rStyle w:val="StyleUnderline"/>
          <w:highlight w:val="cyan"/>
        </w:rPr>
        <w:t>it is necessary move beyond “balancing the score</w:t>
      </w:r>
      <w:r w:rsidRPr="00662F38">
        <w:rPr>
          <w:rStyle w:val="StyleUnderline"/>
        </w:rPr>
        <w:t>” as a means toward accountability and justice</w:t>
      </w:r>
      <w:r w:rsidRPr="00662F38">
        <w:rPr>
          <w:sz w:val="16"/>
        </w:rPr>
        <w:t>, writing that “</w:t>
      </w:r>
      <w:r w:rsidRPr="00662F38">
        <w:rPr>
          <w:rStyle w:val="StyleUnderline"/>
        </w:rPr>
        <w:t xml:space="preserve">to seek </w:t>
      </w:r>
      <w:r w:rsidRPr="00433383">
        <w:rPr>
          <w:rStyle w:val="Emphasis"/>
          <w:highlight w:val="cyan"/>
        </w:rPr>
        <w:t>justice through restoration is to return debt</w:t>
      </w:r>
      <w:r w:rsidRPr="00662F38">
        <w:rPr>
          <w:rStyle w:val="StyleUnderline"/>
        </w:rPr>
        <w:t xml:space="preserve"> to the balance sheet and </w:t>
      </w:r>
      <w:r w:rsidRPr="00433383">
        <w:rPr>
          <w:rStyle w:val="StyleUnderline"/>
          <w:highlight w:val="cyan"/>
        </w:rPr>
        <w:t>the balance sheet never balances</w:t>
      </w:r>
      <w:r w:rsidRPr="00662F38">
        <w:rPr>
          <w:sz w:val="16"/>
        </w:rPr>
        <w:t xml:space="preserve">” (p. 63). </w:t>
      </w:r>
      <w:r w:rsidRPr="00433383">
        <w:rPr>
          <w:rStyle w:val="StyleUnderline"/>
          <w:highlight w:val="cyan"/>
        </w:rPr>
        <w:t>Using accounting as a means to accountability cannot bring justice because this</w:t>
      </w:r>
      <w:r w:rsidRPr="00662F38">
        <w:rPr>
          <w:rStyle w:val="StyleUnderline"/>
        </w:rPr>
        <w:t xml:space="preserve"> approach </w:t>
      </w:r>
      <w:r w:rsidRPr="00433383">
        <w:rPr>
          <w:rStyle w:val="StyleUnderline"/>
          <w:highlight w:val="cyan"/>
        </w:rPr>
        <w:t>leaves</w:t>
      </w:r>
      <w:r w:rsidRPr="00662F38">
        <w:rPr>
          <w:rStyle w:val="StyleUnderline"/>
        </w:rPr>
        <w:t xml:space="preserve"> in place </w:t>
      </w:r>
      <w:r w:rsidRPr="00433383">
        <w:rPr>
          <w:rStyle w:val="StyleUnderline"/>
          <w:highlight w:val="cyan"/>
        </w:rPr>
        <w:t>a transactional framework for redress which assumes</w:t>
      </w:r>
      <w:r w:rsidRPr="00662F38">
        <w:rPr>
          <w:rStyle w:val="StyleUnderline"/>
        </w:rPr>
        <w:t xml:space="preserve"> that the harm committed</w:t>
      </w:r>
      <w:r w:rsidRPr="00662F38">
        <w:rPr>
          <w:sz w:val="16"/>
        </w:rPr>
        <w:t xml:space="preserve"> </w:t>
      </w:r>
      <w:r w:rsidRPr="00662F38">
        <w:rPr>
          <w:rStyle w:val="StyleUnderline"/>
        </w:rPr>
        <w:t xml:space="preserve">(and thus </w:t>
      </w:r>
      <w:r w:rsidRPr="00433383">
        <w:rPr>
          <w:rStyle w:val="Emphasis"/>
          <w:highlight w:val="cyan"/>
        </w:rPr>
        <w:t>debt owed</w:t>
      </w:r>
      <w:r w:rsidRPr="00433383">
        <w:rPr>
          <w:rStyle w:val="StyleUnderline"/>
          <w:highlight w:val="cyan"/>
        </w:rPr>
        <w:t xml:space="preserve">) can be </w:t>
      </w:r>
      <w:r w:rsidRPr="00433383">
        <w:rPr>
          <w:rStyle w:val="Emphasis"/>
          <w:highlight w:val="cyan"/>
        </w:rPr>
        <w:t>measured, quantified, and paid</w:t>
      </w:r>
      <w:r w:rsidRPr="00662F38">
        <w:rPr>
          <w:sz w:val="16"/>
        </w:rPr>
        <w:t xml:space="preserve">. </w:t>
      </w:r>
      <w:r w:rsidRPr="00662F38">
        <w:rPr>
          <w:rStyle w:val="StyleUnderline"/>
        </w:rPr>
        <w:t xml:space="preserve">White people who seek to repay “their share” of the harm of racism operate within a liberal, legalistic framework of </w:t>
      </w:r>
      <w:r w:rsidRPr="004A639B">
        <w:rPr>
          <w:rStyle w:val="Emphasis"/>
        </w:rPr>
        <w:t>individual moral responsibility</w:t>
      </w:r>
      <w:r w:rsidRPr="00662F38">
        <w:rPr>
          <w:rStyle w:val="StyleUnderline"/>
        </w:rPr>
        <w:t xml:space="preserve"> which is </w:t>
      </w:r>
      <w:r w:rsidRPr="00433383">
        <w:rPr>
          <w:rStyle w:val="StyleUnderline"/>
          <w:highlight w:val="cyan"/>
        </w:rPr>
        <w:t>inadequate for understanding our responsibility to address racial violence</w:t>
      </w:r>
      <w:r w:rsidRPr="00662F38">
        <w:rPr>
          <w:sz w:val="16"/>
        </w:rPr>
        <w:t xml:space="preserve"> (Rothberg 2019, p. 7). </w:t>
      </w:r>
    </w:p>
    <w:p w14:paraId="30412481" w14:textId="77777777" w:rsidR="00433383" w:rsidRPr="00662F38" w:rsidRDefault="00433383" w:rsidP="00433383">
      <w:pPr>
        <w:rPr>
          <w:sz w:val="16"/>
        </w:rPr>
      </w:pPr>
      <w:r w:rsidRPr="00662F38">
        <w:rPr>
          <w:sz w:val="16"/>
        </w:rPr>
        <w:t xml:space="preserve">Harney and Moten explore the limitations of the transactional framework for addressing harm through the concepts of credit and debt. </w:t>
      </w:r>
      <w:r w:rsidRPr="00662F38">
        <w:rPr>
          <w:rStyle w:val="StyleUnderline"/>
        </w:rPr>
        <w:t xml:space="preserve">Credit and debt operate in a double register where they signify both </w:t>
      </w:r>
      <w:r w:rsidRPr="004A639B">
        <w:rPr>
          <w:rStyle w:val="Emphasis"/>
        </w:rPr>
        <w:t>financial and affective</w:t>
      </w:r>
      <w:r w:rsidRPr="00662F38">
        <w:rPr>
          <w:rStyle w:val="StyleUnderline"/>
        </w:rPr>
        <w:t xml:space="preserve"> ways of </w:t>
      </w:r>
      <w:r w:rsidRPr="004A639B">
        <w:rPr>
          <w:rStyle w:val="Emphasis"/>
        </w:rPr>
        <w:t>relating to others</w:t>
      </w:r>
      <w:r w:rsidRPr="00662F38">
        <w:rPr>
          <w:sz w:val="16"/>
        </w:rPr>
        <w:t xml:space="preserve">. Harney and Moten write, “so long as they pair … </w:t>
      </w:r>
      <w:r w:rsidRPr="00662F38">
        <w:rPr>
          <w:rStyle w:val="StyleUnderline"/>
        </w:rPr>
        <w:t xml:space="preserve">debt can only feed credit, debt can only desire credit. And </w:t>
      </w:r>
      <w:r w:rsidRPr="00433383">
        <w:rPr>
          <w:rStyle w:val="StyleUnderline"/>
          <w:highlight w:val="cyan"/>
        </w:rPr>
        <w:t>credit can only expand by means of debt</w:t>
      </w:r>
      <w:r w:rsidRPr="00662F38">
        <w:rPr>
          <w:sz w:val="16"/>
        </w:rPr>
        <w:t>” (2013, p. 61). Within the framework of accounting, credit and debt are caught in a reciprocal cycle. When debt is paid, credit accrues because the creditor has more in their pocket to lend to the next debtor. Credit also accrues when debt is paid because the debtor receives “credit” for upholding their end of the transaction. Credit and debt follow each other because their movements are constantly being remembered, considered, and accounted for.</w:t>
      </w:r>
    </w:p>
    <w:p w14:paraId="4E224181" w14:textId="77777777" w:rsidR="00433383" w:rsidRPr="00662F38" w:rsidRDefault="00433383" w:rsidP="00433383">
      <w:pPr>
        <w:rPr>
          <w:rStyle w:val="StyleUnderline"/>
        </w:rPr>
      </w:pPr>
      <w:r w:rsidRPr="00662F38">
        <w:rPr>
          <w:rStyle w:val="StyleUnderline"/>
        </w:rPr>
        <w:t xml:space="preserve">The position of white benevolence becomes operable during the FFRN! process </w:t>
      </w:r>
      <w:r w:rsidRPr="00662F38">
        <w:rPr>
          <w:sz w:val="16"/>
        </w:rPr>
        <w:t xml:space="preserve">precisely </w:t>
      </w:r>
      <w:r w:rsidRPr="00662F38">
        <w:rPr>
          <w:rStyle w:val="StyleUnderline"/>
        </w:rPr>
        <w:t xml:space="preserve">because it exists within an accounting framework where </w:t>
      </w:r>
      <w:r w:rsidRPr="004A639B">
        <w:rPr>
          <w:rStyle w:val="Emphasis"/>
        </w:rPr>
        <w:t>white people receive “credit</w:t>
      </w:r>
      <w:r w:rsidRPr="00662F38">
        <w:rPr>
          <w:rStyle w:val="StyleUnderline"/>
        </w:rPr>
        <w:t>” for paying a debt. For instance, participants who have given $400 per month for a year are inducted into the “Harriet Tubman circle” and mailed a certificate “in recognition and appreciation of their reparations contributions</w:t>
      </w:r>
      <w:r w:rsidRPr="00662F38">
        <w:rPr>
          <w:sz w:val="16"/>
        </w:rPr>
        <w:t>” (</w:t>
      </w:r>
      <w:proofErr w:type="gramStart"/>
      <w:r w:rsidRPr="00662F38">
        <w:rPr>
          <w:sz w:val="16"/>
        </w:rPr>
        <w:t>FFRN!,</w:t>
      </w:r>
      <w:proofErr w:type="gramEnd"/>
      <w:r w:rsidRPr="00662F38">
        <w:rPr>
          <w:sz w:val="16"/>
        </w:rPr>
        <w:t xml:space="preserve"> n.d.-d).This special group was created to honor the legacy of Tubman’s abolitionist work, but it functions to praise and honor individual white people for their participation in reparations. In another instance, the FFRN! Twitter page highlighted an article about an anonymous individual who donated a significant amount of inherited wealth to a non-profit serving Black communities in Kentucky. Rather than respecting the donor’s wish for anonymity, the FFRN! asked if anyone could disclose the identity of the anonymous donor so that the contributor could be invited into the circle of </w:t>
      </w:r>
      <w:proofErr w:type="spellStart"/>
      <w:r w:rsidRPr="00662F38">
        <w:rPr>
          <w:sz w:val="16"/>
        </w:rPr>
        <w:t>Reparationists</w:t>
      </w:r>
      <w:proofErr w:type="spellEnd"/>
      <w:r w:rsidRPr="00662F38">
        <w:rPr>
          <w:sz w:val="16"/>
        </w:rPr>
        <w:t xml:space="preserve"> (</w:t>
      </w:r>
      <w:proofErr w:type="gramStart"/>
      <w:r w:rsidRPr="00662F38">
        <w:rPr>
          <w:sz w:val="16"/>
        </w:rPr>
        <w:t>FFRN!,</w:t>
      </w:r>
      <w:proofErr w:type="gramEnd"/>
      <w:r w:rsidRPr="00662F38">
        <w:rPr>
          <w:sz w:val="16"/>
        </w:rPr>
        <w:t xml:space="preserve"> 2021). In this post, </w:t>
      </w:r>
      <w:r w:rsidRPr="00433383">
        <w:rPr>
          <w:rStyle w:val="StyleUnderline"/>
          <w:highlight w:val="cyan"/>
        </w:rPr>
        <w:t>the FFRN! imagines that white people who give reparations have earned</w:t>
      </w:r>
      <w:r w:rsidRPr="00CD6110">
        <w:rPr>
          <w:rStyle w:val="StyleUnderline"/>
        </w:rPr>
        <w:t xml:space="preserve"> the right </w:t>
      </w:r>
      <w:r w:rsidRPr="00433383">
        <w:rPr>
          <w:rStyle w:val="StyleUnderline"/>
          <w:highlight w:val="cyan"/>
        </w:rPr>
        <w:t xml:space="preserve">to be recognized </w:t>
      </w:r>
      <w:r w:rsidRPr="00CD6110">
        <w:rPr>
          <w:rStyle w:val="StyleUnderline"/>
        </w:rPr>
        <w:t xml:space="preserve">and valued </w:t>
      </w:r>
      <w:r w:rsidRPr="00433383">
        <w:rPr>
          <w:rStyle w:val="StyleUnderline"/>
          <w:highlight w:val="cyan"/>
        </w:rPr>
        <w:t>for their contribution</w:t>
      </w:r>
      <w:r w:rsidRPr="00662F38">
        <w:rPr>
          <w:rStyle w:val="StyleUnderline"/>
        </w:rPr>
        <w:t>.</w:t>
      </w:r>
    </w:p>
    <w:p w14:paraId="1337C722" w14:textId="77777777" w:rsidR="00433383" w:rsidRPr="00662F38" w:rsidRDefault="00433383" w:rsidP="00433383">
      <w:pPr>
        <w:rPr>
          <w:sz w:val="16"/>
        </w:rPr>
      </w:pPr>
      <w:r w:rsidRPr="00662F38">
        <w:rPr>
          <w:rStyle w:val="StyleUnderline"/>
        </w:rPr>
        <w:t xml:space="preserve">In these examples, the FFRN! encourages white participants to take credit for </w:t>
      </w:r>
      <w:r w:rsidRPr="004A639B">
        <w:rPr>
          <w:rStyle w:val="Emphasis"/>
        </w:rPr>
        <w:t>participating in reparations</w:t>
      </w:r>
      <w:r w:rsidRPr="00662F38">
        <w:rPr>
          <w:sz w:val="16"/>
        </w:rPr>
        <w:t xml:space="preserve">. Although the organization understands the debt owed by white America to be unpayable, the frameworks of credit and debt make it appear that a participant’s individual debt can in fact be accounted for. In this way, </w:t>
      </w:r>
      <w:r w:rsidRPr="00662F38">
        <w:rPr>
          <w:rStyle w:val="StyleUnderline"/>
        </w:rPr>
        <w:t xml:space="preserve">giving white people credit for their participation </w:t>
      </w:r>
      <w:r w:rsidRPr="00433383">
        <w:rPr>
          <w:rStyle w:val="StyleUnderline"/>
          <w:highlight w:val="cyan"/>
        </w:rPr>
        <w:t xml:space="preserve">facilitates the </w:t>
      </w:r>
      <w:r w:rsidRPr="00433383">
        <w:rPr>
          <w:rStyle w:val="Emphasis"/>
          <w:highlight w:val="cyan"/>
        </w:rPr>
        <w:t>production of white benevolence</w:t>
      </w:r>
      <w:r w:rsidRPr="00662F38">
        <w:rPr>
          <w:sz w:val="16"/>
        </w:rPr>
        <w:t xml:space="preserve"> on the FFRN! platform. </w:t>
      </w:r>
      <w:r w:rsidRPr="00662F38">
        <w:rPr>
          <w:rStyle w:val="StyleUnderline"/>
        </w:rPr>
        <w:t>Indeed, the framework of credit and debt—wherein white individuals are credited with the benefits that arise from their actions—is precisely what anchors the production of white benevolence</w:t>
      </w:r>
      <w:r w:rsidRPr="00662F38">
        <w:rPr>
          <w:sz w:val="16"/>
        </w:rPr>
        <w:t xml:space="preserve">. </w:t>
      </w:r>
    </w:p>
    <w:p w14:paraId="5DDF31F3" w14:textId="77777777" w:rsidR="00433383" w:rsidRPr="00662F38" w:rsidRDefault="00433383" w:rsidP="00433383">
      <w:pPr>
        <w:rPr>
          <w:sz w:val="16"/>
        </w:rPr>
      </w:pPr>
      <w:r w:rsidRPr="00662F38">
        <w:rPr>
          <w:sz w:val="16"/>
        </w:rPr>
        <w:t xml:space="preserve">If allowing white participants to receive credit for their reparative giving fosters the production of white benevolence, </w:t>
      </w:r>
      <w:r w:rsidRPr="00662F38">
        <w:rPr>
          <w:rStyle w:val="StyleUnderline"/>
        </w:rPr>
        <w:t xml:space="preserve">what would it look like to create a </w:t>
      </w:r>
      <w:r w:rsidRPr="004A639B">
        <w:rPr>
          <w:rStyle w:val="Emphasis"/>
        </w:rPr>
        <w:t>politics of redistribution</w:t>
      </w:r>
      <w:r w:rsidRPr="00662F38">
        <w:rPr>
          <w:rStyle w:val="StyleUnderline"/>
        </w:rPr>
        <w:t xml:space="preserve"> that prevents the reparative action from being </w:t>
      </w:r>
      <w:r w:rsidRPr="00662F38">
        <w:rPr>
          <w:sz w:val="16"/>
        </w:rPr>
        <w:t>(implicitly or explicitly)</w:t>
      </w:r>
      <w:r w:rsidRPr="00662F38">
        <w:rPr>
          <w:rStyle w:val="StyleUnderline"/>
        </w:rPr>
        <w:t xml:space="preserve"> attributed to the good nature of white individuals?</w:t>
      </w:r>
      <w:r w:rsidRPr="00662F38">
        <w:rPr>
          <w:sz w:val="16"/>
        </w:rPr>
        <w:t xml:space="preserve"> Moving beyond the ethic of accountability that seeks to “balance the score,” </w:t>
      </w:r>
      <w:r w:rsidRPr="00662F38">
        <w:rPr>
          <w:rStyle w:val="StyleUnderline"/>
        </w:rPr>
        <w:t xml:space="preserve">Harney and Moten argue for </w:t>
      </w:r>
      <w:r w:rsidRPr="00433383">
        <w:rPr>
          <w:rStyle w:val="StyleUnderline"/>
          <w:highlight w:val="cyan"/>
        </w:rPr>
        <w:t>approaching debt</w:t>
      </w:r>
      <w:r w:rsidRPr="00662F38">
        <w:rPr>
          <w:rStyle w:val="StyleUnderline"/>
        </w:rPr>
        <w:t xml:space="preserve"> with an ethic of forgetfulness</w:t>
      </w:r>
      <w:r w:rsidRPr="00662F38">
        <w:rPr>
          <w:sz w:val="16"/>
        </w:rPr>
        <w:t xml:space="preserve">. </w:t>
      </w:r>
      <w:r w:rsidRPr="00662F38">
        <w:rPr>
          <w:rStyle w:val="StyleUnderline"/>
        </w:rPr>
        <w:t xml:space="preserve">This does not mean that we should </w:t>
      </w:r>
      <w:r w:rsidRPr="00662F38">
        <w:rPr>
          <w:sz w:val="16"/>
        </w:rPr>
        <w:t xml:space="preserve">simply </w:t>
      </w:r>
      <w:r w:rsidRPr="00662F38">
        <w:rPr>
          <w:rStyle w:val="StyleUnderline"/>
        </w:rPr>
        <w:t xml:space="preserve">forget debts and move forward </w:t>
      </w:r>
      <w:r w:rsidRPr="00662F38">
        <w:rPr>
          <w:sz w:val="16"/>
        </w:rPr>
        <w:t xml:space="preserve">with a clean slate; Harney and Moten clarify that </w:t>
      </w:r>
      <w:r w:rsidRPr="00662F38">
        <w:rPr>
          <w:rStyle w:val="StyleUnderline"/>
        </w:rPr>
        <w:t xml:space="preserve">“to talk about the </w:t>
      </w:r>
      <w:proofErr w:type="spellStart"/>
      <w:r w:rsidRPr="00662F38">
        <w:rPr>
          <w:rStyle w:val="StyleUnderline"/>
        </w:rPr>
        <w:t>unpayability</w:t>
      </w:r>
      <w:proofErr w:type="spellEnd"/>
      <w:r w:rsidRPr="00662F38">
        <w:rPr>
          <w:rStyle w:val="StyleUnderline"/>
        </w:rPr>
        <w:t xml:space="preserve"> of debt is not to fail to </w:t>
      </w:r>
      <w:r w:rsidRPr="004A639B">
        <w:rPr>
          <w:rStyle w:val="Emphasis"/>
        </w:rPr>
        <w:t>acknowledge the debt</w:t>
      </w:r>
      <w:r w:rsidRPr="00662F38">
        <w:rPr>
          <w:sz w:val="16"/>
        </w:rPr>
        <w:t xml:space="preserve">” (2013, p. 151). Instead, </w:t>
      </w:r>
      <w:r w:rsidRPr="00662F38">
        <w:rPr>
          <w:rStyle w:val="StyleUnderline"/>
        </w:rPr>
        <w:t xml:space="preserve">turning away from accountability must occur “without any kind of sense of a return to some </w:t>
      </w:r>
      <w:proofErr w:type="spellStart"/>
      <w:r w:rsidRPr="00662F38">
        <w:rPr>
          <w:rStyle w:val="StyleUnderline"/>
        </w:rPr>
        <w:t>originary</w:t>
      </w:r>
      <w:proofErr w:type="spellEnd"/>
      <w:r w:rsidRPr="00662F38">
        <w:rPr>
          <w:rStyle w:val="StyleUnderline"/>
        </w:rPr>
        <w:t xml:space="preserve"> state of grace, but instead </w:t>
      </w:r>
      <w:r w:rsidRPr="00433383">
        <w:rPr>
          <w:rStyle w:val="StyleUnderline"/>
          <w:highlight w:val="cyan"/>
        </w:rPr>
        <w:t>carrying all of what history has imposed on us</w:t>
      </w:r>
      <w:r w:rsidRPr="00662F38">
        <w:rPr>
          <w:sz w:val="16"/>
        </w:rPr>
        <w:t xml:space="preserve">” (p. 155). </w:t>
      </w:r>
      <w:r w:rsidRPr="00662F38">
        <w:rPr>
          <w:rStyle w:val="StyleUnderline"/>
        </w:rPr>
        <w:t xml:space="preserve">For Harney and Moten, we can carry forward the sense that </w:t>
      </w:r>
      <w:r w:rsidRPr="00433383">
        <w:rPr>
          <w:rStyle w:val="Emphasis"/>
          <w:highlight w:val="cyan"/>
        </w:rPr>
        <w:t>we owe a great deal to others</w:t>
      </w:r>
      <w:r w:rsidRPr="00662F38">
        <w:rPr>
          <w:sz w:val="16"/>
        </w:rPr>
        <w:t xml:space="preserve"> (and act to redress this debt) </w:t>
      </w:r>
      <w:r w:rsidRPr="00433383">
        <w:rPr>
          <w:rStyle w:val="StyleUnderline"/>
          <w:highlight w:val="cyan"/>
        </w:rPr>
        <w:t>without needing to tally and keep track of the debt</w:t>
      </w:r>
      <w:r w:rsidRPr="00662F38">
        <w:rPr>
          <w:sz w:val="16"/>
        </w:rPr>
        <w:t xml:space="preserve">. </w:t>
      </w:r>
    </w:p>
    <w:p w14:paraId="568C25DF" w14:textId="77777777" w:rsidR="00433383" w:rsidRPr="004A639B" w:rsidRDefault="00433383" w:rsidP="00433383">
      <w:pPr>
        <w:rPr>
          <w:rStyle w:val="Emphasis"/>
        </w:rPr>
      </w:pPr>
      <w:r w:rsidRPr="00662F38">
        <w:rPr>
          <w:sz w:val="16"/>
        </w:rPr>
        <w:t>Harney and Moten develop the concept of bad debt as a way to imagine the ethic of giving that is possible when debt is decoupled from credit. They write that the place of bad debt is a place of refuge, a “</w:t>
      </w:r>
      <w:r w:rsidRPr="00662F38">
        <w:rPr>
          <w:rStyle w:val="StyleUnderline"/>
        </w:rPr>
        <w:t>place to which you can only owe more and more because there is no creditor</w:t>
      </w:r>
      <w:r w:rsidRPr="00662F38">
        <w:rPr>
          <w:sz w:val="16"/>
        </w:rPr>
        <w:t xml:space="preserve">, no payment possible” (Harney &amp; Moten, 2013, p. 61). The place of </w:t>
      </w:r>
      <w:r w:rsidRPr="00433383">
        <w:rPr>
          <w:rStyle w:val="Emphasis"/>
          <w:highlight w:val="cyan"/>
        </w:rPr>
        <w:t>bad debt exists where debt is disarticulated from credit</w:t>
      </w:r>
      <w:r w:rsidRPr="00662F38">
        <w:rPr>
          <w:rStyle w:val="StyleUnderline"/>
        </w:rPr>
        <w:t>, where balanced exchange is not expected or possible</w:t>
      </w:r>
      <w:r w:rsidRPr="00662F38">
        <w:rPr>
          <w:sz w:val="16"/>
        </w:rPr>
        <w:t xml:space="preserve">, and </w:t>
      </w:r>
      <w:r w:rsidRPr="00662F38">
        <w:rPr>
          <w:rStyle w:val="StyleUnderline"/>
        </w:rPr>
        <w:t xml:space="preserve">where </w:t>
      </w:r>
      <w:r w:rsidRPr="00433383">
        <w:rPr>
          <w:rStyle w:val="StyleUnderline"/>
          <w:highlight w:val="cyan"/>
        </w:rPr>
        <w:t xml:space="preserve">the debts that we owe are </w:t>
      </w:r>
      <w:r w:rsidRPr="00433383">
        <w:rPr>
          <w:rStyle w:val="Emphasis"/>
          <w:highlight w:val="cyan"/>
        </w:rPr>
        <w:t>not neatly quantifiable</w:t>
      </w:r>
      <w:r w:rsidRPr="00662F38">
        <w:rPr>
          <w:sz w:val="16"/>
        </w:rPr>
        <w:t>. Harney and Moten place clear limits on who can enter the place of bad debt, writing “</w:t>
      </w:r>
      <w:r w:rsidRPr="00662F38">
        <w:rPr>
          <w:rStyle w:val="StyleUnderline"/>
        </w:rPr>
        <w:t>only debtors, bad debtors, can offer justice</w:t>
      </w:r>
      <w:r w:rsidRPr="00662F38">
        <w:rPr>
          <w:sz w:val="16"/>
        </w:rPr>
        <w:t xml:space="preserve">. </w:t>
      </w:r>
      <w:r w:rsidRPr="00662F38">
        <w:rPr>
          <w:rStyle w:val="StyleUnderline"/>
        </w:rPr>
        <w:t>Creditors forgive debt to offer credit, to offer the very source of the pain of debt, a pain for which there is only one justice, bad debt, forgetting, remembering again, remembering it cannot be paid, cannot be credited, stamped received</w:t>
      </w:r>
      <w:r w:rsidRPr="00662F38">
        <w:rPr>
          <w:sz w:val="16"/>
        </w:rPr>
        <w:t xml:space="preserve">” (2013, p. 63). </w:t>
      </w:r>
      <w:r w:rsidRPr="00662F38">
        <w:rPr>
          <w:rStyle w:val="StyleUnderline"/>
        </w:rPr>
        <w:t xml:space="preserve">For Harney and Moten, </w:t>
      </w:r>
      <w:r w:rsidRPr="00433383">
        <w:rPr>
          <w:rStyle w:val="StyleUnderline"/>
          <w:highlight w:val="cyan"/>
        </w:rPr>
        <w:t>creditors cannot enter the place of bad debt because they cannot help but restore a relationship of accounting</w:t>
      </w:r>
      <w:r w:rsidRPr="00662F38">
        <w:rPr>
          <w:sz w:val="16"/>
        </w:rPr>
        <w:t xml:space="preserve">. </w:t>
      </w:r>
      <w:r w:rsidRPr="00662F38">
        <w:rPr>
          <w:rStyle w:val="StyleUnderline"/>
        </w:rPr>
        <w:t xml:space="preserve">In contrast, forgetfulness over the score of debt allows giving </w:t>
      </w:r>
      <w:r w:rsidRPr="004A639B">
        <w:rPr>
          <w:rStyle w:val="Emphasis"/>
        </w:rPr>
        <w:t xml:space="preserve">to transcend the accounting of the creditor-debtor relationship. </w:t>
      </w:r>
    </w:p>
    <w:p w14:paraId="5995B9BF" w14:textId="77777777" w:rsidR="00433383" w:rsidRDefault="00433383" w:rsidP="00433383">
      <w:pPr>
        <w:rPr>
          <w:sz w:val="16"/>
          <w:szCs w:val="16"/>
        </w:rPr>
      </w:pPr>
    </w:p>
    <w:p w14:paraId="6003B724" w14:textId="77777777" w:rsidR="00433383" w:rsidRPr="00A26493" w:rsidRDefault="00433383" w:rsidP="00C37E75">
      <w:pPr>
        <w:pStyle w:val="Heading4"/>
      </w:pPr>
      <w:r>
        <w:t xml:space="preserve">To </w:t>
      </w:r>
      <w:r w:rsidRPr="00631736">
        <w:rPr>
          <w:u w:val="single"/>
        </w:rPr>
        <w:t>acknowledge</w:t>
      </w:r>
      <w:r>
        <w:t xml:space="preserve"> the </w:t>
      </w:r>
      <w:r w:rsidRPr="00631736">
        <w:rPr>
          <w:u w:val="single"/>
        </w:rPr>
        <w:t>presence</w:t>
      </w:r>
      <w:r>
        <w:t xml:space="preserve"> of </w:t>
      </w:r>
      <w:r w:rsidRPr="00631736">
        <w:rPr>
          <w:u w:val="single"/>
        </w:rPr>
        <w:t>logistics</w:t>
      </w:r>
      <w:r>
        <w:t xml:space="preserve"> is to acknowledge that “</w:t>
      </w:r>
      <w:r w:rsidRPr="00631736">
        <w:rPr>
          <w:u w:val="single"/>
        </w:rPr>
        <w:t>capitalism</w:t>
      </w:r>
      <w:r>
        <w:t xml:space="preserve"> is always </w:t>
      </w:r>
      <w:r w:rsidRPr="00631736">
        <w:rPr>
          <w:u w:val="single"/>
        </w:rPr>
        <w:t>racial capitalism</w:t>
      </w:r>
      <w:r>
        <w:t xml:space="preserve">.” Logistics has </w:t>
      </w:r>
      <w:r w:rsidRPr="00631736">
        <w:rPr>
          <w:u w:val="single"/>
        </w:rPr>
        <w:t>conditioned</w:t>
      </w:r>
      <w:r>
        <w:t xml:space="preserve"> the world to </w:t>
      </w:r>
      <w:r w:rsidRPr="00631736">
        <w:rPr>
          <w:u w:val="single"/>
        </w:rPr>
        <w:t>police</w:t>
      </w:r>
      <w:r>
        <w:t xml:space="preserve"> those that move in the </w:t>
      </w:r>
      <w:r w:rsidRPr="00631736">
        <w:rPr>
          <w:u w:val="single"/>
        </w:rPr>
        <w:t>wrong ways</w:t>
      </w:r>
      <w:r>
        <w:t xml:space="preserve">, to </w:t>
      </w:r>
      <w:r w:rsidRPr="00631736">
        <w:rPr>
          <w:u w:val="single"/>
        </w:rPr>
        <w:t>police</w:t>
      </w:r>
      <w:r>
        <w:t xml:space="preserve"> the </w:t>
      </w:r>
      <w:r w:rsidRPr="00631736">
        <w:rPr>
          <w:u w:val="single"/>
        </w:rPr>
        <w:t>possibility</w:t>
      </w:r>
      <w:r>
        <w:t xml:space="preserve"> that the very notion of </w:t>
      </w:r>
      <w:r w:rsidRPr="00631736">
        <w:rPr>
          <w:u w:val="single"/>
        </w:rPr>
        <w:t>difference</w:t>
      </w:r>
      <w:r>
        <w:t xml:space="preserve"> “could </w:t>
      </w:r>
      <w:r w:rsidRPr="00631736">
        <w:rPr>
          <w:u w:val="single"/>
        </w:rPr>
        <w:t>crack</w:t>
      </w:r>
      <w:r>
        <w:t xml:space="preserve"> the </w:t>
      </w:r>
      <w:proofErr w:type="gramStart"/>
      <w:r>
        <w:t xml:space="preserve">world </w:t>
      </w:r>
      <w:r w:rsidRPr="00631736">
        <w:rPr>
          <w:u w:val="single"/>
        </w:rPr>
        <w:t>wide</w:t>
      </w:r>
      <w:proofErr w:type="gramEnd"/>
      <w:r w:rsidRPr="00631736">
        <w:rPr>
          <w:u w:val="single"/>
        </w:rPr>
        <w:t xml:space="preserve"> open</w:t>
      </w:r>
      <w:r>
        <w:t xml:space="preserve">.” Blackness is thus </w:t>
      </w:r>
      <w:proofErr w:type="spellStart"/>
      <w:r w:rsidRPr="00631736">
        <w:rPr>
          <w:u w:val="single"/>
        </w:rPr>
        <w:t>paraontological</w:t>
      </w:r>
      <w:proofErr w:type="spellEnd"/>
      <w:r>
        <w:t xml:space="preserve">, a </w:t>
      </w:r>
      <w:r w:rsidRPr="00631736">
        <w:rPr>
          <w:u w:val="single"/>
        </w:rPr>
        <w:t>deviant</w:t>
      </w:r>
      <w:r>
        <w:t xml:space="preserve"> yet </w:t>
      </w:r>
      <w:r w:rsidRPr="00631736">
        <w:rPr>
          <w:u w:val="single"/>
        </w:rPr>
        <w:t>untraceable</w:t>
      </w:r>
      <w:r>
        <w:t xml:space="preserve"> force that </w:t>
      </w:r>
      <w:r w:rsidRPr="00631736">
        <w:rPr>
          <w:u w:val="single"/>
        </w:rPr>
        <w:t>exceeds</w:t>
      </w:r>
      <w:r>
        <w:t xml:space="preserve"> the limits of </w:t>
      </w:r>
      <w:r w:rsidRPr="00631736">
        <w:rPr>
          <w:u w:val="single"/>
        </w:rPr>
        <w:t>ontology</w:t>
      </w:r>
      <w:r>
        <w:t xml:space="preserve">. This </w:t>
      </w:r>
      <w:r w:rsidRPr="00631736">
        <w:rPr>
          <w:u w:val="single"/>
        </w:rPr>
        <w:t>opaque</w:t>
      </w:r>
      <w:r>
        <w:t xml:space="preserve"> force generates an “</w:t>
      </w:r>
      <w:proofErr w:type="spellStart"/>
      <w:r w:rsidRPr="00631736">
        <w:rPr>
          <w:u w:val="single"/>
        </w:rPr>
        <w:t>undercommon</w:t>
      </w:r>
      <w:proofErr w:type="spellEnd"/>
      <w:r>
        <w:t xml:space="preserve"> effect” that </w:t>
      </w:r>
      <w:r w:rsidRPr="00631736">
        <w:rPr>
          <w:u w:val="single"/>
        </w:rPr>
        <w:t>rhythms</w:t>
      </w:r>
      <w:r>
        <w:t xml:space="preserve"> into </w:t>
      </w:r>
      <w:r w:rsidRPr="00631736">
        <w:rPr>
          <w:u w:val="single"/>
        </w:rPr>
        <w:t>becoming</w:t>
      </w:r>
      <w:r>
        <w:t xml:space="preserve"> a </w:t>
      </w:r>
      <w:r w:rsidRPr="00631736">
        <w:rPr>
          <w:u w:val="single"/>
        </w:rPr>
        <w:t>fugitive afterlife</w:t>
      </w:r>
      <w:r>
        <w:t xml:space="preserve"> that is simultaneously felt </w:t>
      </w:r>
      <w:r w:rsidRPr="00631736">
        <w:rPr>
          <w:u w:val="single"/>
        </w:rPr>
        <w:t>everywhere</w:t>
      </w:r>
      <w:r>
        <w:t xml:space="preserve"> but </w:t>
      </w:r>
      <w:r w:rsidRPr="00631736">
        <w:rPr>
          <w:u w:val="single"/>
        </w:rPr>
        <w:t>nowhere</w:t>
      </w:r>
      <w:r>
        <w:t>.</w:t>
      </w:r>
    </w:p>
    <w:p w14:paraId="0995C95B" w14:textId="77777777" w:rsidR="00433383" w:rsidRPr="00BE5ACB" w:rsidRDefault="00433383" w:rsidP="00433383">
      <w:r w:rsidRPr="00BE5ACB">
        <w:rPr>
          <w:rStyle w:val="Style13ptBold"/>
        </w:rPr>
        <w:t xml:space="preserve">Manning </w:t>
      </w:r>
      <w:r>
        <w:rPr>
          <w:rStyle w:val="Style13ptBold"/>
        </w:rPr>
        <w:t>’</w:t>
      </w:r>
      <w:r w:rsidRPr="00BE5ACB">
        <w:rPr>
          <w:rStyle w:val="Style13ptBold"/>
        </w:rPr>
        <w:t>23</w:t>
      </w:r>
      <w:r>
        <w:rPr>
          <w:rStyle w:val="Style13ptBold"/>
        </w:rPr>
        <w:t xml:space="preserve"> </w:t>
      </w:r>
      <w:r>
        <w:t>[</w:t>
      </w:r>
      <w:r w:rsidRPr="00BE5ACB">
        <w:t xml:space="preserve">Erin Manning is a professor of philosophy and cinema at Concordia University; “The Being of Relation.” e-flux Journal #135; Published: April 2023; </w:t>
      </w:r>
      <w:hyperlink r:id="rId41" w:history="1">
        <w:r w:rsidRPr="00BE5ACB">
          <w:rPr>
            <w:rStyle w:val="Hyperlink"/>
          </w:rPr>
          <w:t>https://www.e-flux.com/journal/135/529855/the-being-of-relation/</w:t>
        </w:r>
      </w:hyperlink>
      <w:r w:rsidRPr="00BE5ACB">
        <w:t>; AP]</w:t>
      </w:r>
    </w:p>
    <w:p w14:paraId="525A6367" w14:textId="77777777" w:rsidR="00433383" w:rsidRPr="00B51415" w:rsidRDefault="00433383" w:rsidP="00433383">
      <w:pPr>
        <w:rPr>
          <w:sz w:val="16"/>
        </w:rPr>
      </w:pPr>
      <w:r w:rsidRPr="00B51415">
        <w:rPr>
          <w:sz w:val="16"/>
        </w:rPr>
        <w:t xml:space="preserve">“The problem of the inadequacy of any ontology to blackness,” to use Fred Moten’s language, requires not only a profound rethinking of the question of being.6 It demands a new mode. Edouard </w:t>
      </w:r>
      <w:proofErr w:type="spellStart"/>
      <w:r w:rsidRPr="00B51415">
        <w:rPr>
          <w:sz w:val="16"/>
        </w:rPr>
        <w:t>Glissant</w:t>
      </w:r>
      <w:proofErr w:type="spellEnd"/>
      <w:r w:rsidRPr="00B51415">
        <w:rPr>
          <w:sz w:val="16"/>
        </w:rPr>
        <w:t xml:space="preserve"> calls this mode the being of relation.7 </w:t>
      </w:r>
      <w:r w:rsidRPr="00433383">
        <w:rPr>
          <w:highlight w:val="cyan"/>
          <w:u w:val="single"/>
        </w:rPr>
        <w:t xml:space="preserve">The being of relation is </w:t>
      </w:r>
      <w:proofErr w:type="spellStart"/>
      <w:r w:rsidRPr="00433383">
        <w:rPr>
          <w:rStyle w:val="Emphasis"/>
          <w:highlight w:val="cyan"/>
        </w:rPr>
        <w:t>paraontological</w:t>
      </w:r>
      <w:proofErr w:type="spellEnd"/>
      <w:r w:rsidRPr="00B51415">
        <w:rPr>
          <w:sz w:val="16"/>
        </w:rPr>
        <w:t xml:space="preserve">: it </w:t>
      </w:r>
      <w:r w:rsidRPr="00B51415">
        <w:rPr>
          <w:u w:val="single"/>
        </w:rPr>
        <w:t xml:space="preserve">makes relation the motor, </w:t>
      </w:r>
      <w:r w:rsidRPr="00433383">
        <w:rPr>
          <w:rStyle w:val="Emphasis"/>
          <w:highlight w:val="cyan"/>
        </w:rPr>
        <w:t>not ontology</w:t>
      </w:r>
      <w:r w:rsidRPr="00B51415">
        <w:rPr>
          <w:sz w:val="16"/>
        </w:rPr>
        <w:t>. “Para-,” from the Greek, “</w:t>
      </w:r>
      <w:proofErr w:type="gramStart"/>
      <w:r w:rsidRPr="00B51415">
        <w:rPr>
          <w:sz w:val="16"/>
        </w:rPr>
        <w:t>beside,</w:t>
      </w:r>
      <w:proofErr w:type="gramEnd"/>
      <w:r w:rsidRPr="00B51415">
        <w:rPr>
          <w:sz w:val="16"/>
        </w:rPr>
        <w:t xml:space="preserve"> amiss, irregular and denoting alteration or modification.”8 </w:t>
      </w:r>
      <w:proofErr w:type="spellStart"/>
      <w:r w:rsidRPr="00B51415">
        <w:rPr>
          <w:sz w:val="16"/>
        </w:rPr>
        <w:t>Paraontological</w:t>
      </w:r>
      <w:proofErr w:type="spellEnd"/>
      <w:r w:rsidRPr="00B51415">
        <w:rPr>
          <w:sz w:val="16"/>
        </w:rPr>
        <w:t xml:space="preserve">: </w:t>
      </w:r>
      <w:r w:rsidRPr="00B51415">
        <w:rPr>
          <w:u w:val="single"/>
        </w:rPr>
        <w:t xml:space="preserve">between, across, </w:t>
      </w:r>
      <w:r w:rsidRPr="00433383">
        <w:rPr>
          <w:rStyle w:val="Emphasis"/>
          <w:highlight w:val="cyan"/>
        </w:rPr>
        <w:t>deviant in its</w:t>
      </w:r>
      <w:r w:rsidRPr="00B51415">
        <w:rPr>
          <w:rStyle w:val="Emphasis"/>
        </w:rPr>
        <w:t xml:space="preserve"> angular </w:t>
      </w:r>
      <w:r w:rsidRPr="00433383">
        <w:rPr>
          <w:rStyle w:val="Emphasis"/>
          <w:highlight w:val="cyan"/>
        </w:rPr>
        <w:t>exposition of ontology’s limit</w:t>
      </w:r>
      <w:r w:rsidRPr="00B51415">
        <w:rPr>
          <w:sz w:val="16"/>
        </w:rPr>
        <w:t xml:space="preserve">. </w:t>
      </w:r>
      <w:proofErr w:type="spellStart"/>
      <w:r w:rsidRPr="00B51415">
        <w:rPr>
          <w:sz w:val="16"/>
        </w:rPr>
        <w:t>Parastratum</w:t>
      </w:r>
      <w:proofErr w:type="spellEnd"/>
      <w:r w:rsidRPr="00B51415">
        <w:rPr>
          <w:sz w:val="16"/>
        </w:rPr>
        <w:t xml:space="preserve"> of being.</w:t>
      </w:r>
    </w:p>
    <w:p w14:paraId="70A43ADC" w14:textId="77777777" w:rsidR="00433383" w:rsidRPr="00B51415" w:rsidRDefault="00433383" w:rsidP="00433383">
      <w:pPr>
        <w:rPr>
          <w:sz w:val="16"/>
          <w:szCs w:val="16"/>
        </w:rPr>
      </w:pPr>
      <w:r w:rsidRPr="00B51415">
        <w:rPr>
          <w:sz w:val="16"/>
          <w:szCs w:val="16"/>
        </w:rPr>
        <w:t xml:space="preserve">In an attempt to get to the </w:t>
      </w:r>
      <w:proofErr w:type="spellStart"/>
      <w:r w:rsidRPr="00B51415">
        <w:rPr>
          <w:sz w:val="16"/>
          <w:szCs w:val="16"/>
        </w:rPr>
        <w:t>paraontological</w:t>
      </w:r>
      <w:proofErr w:type="spellEnd"/>
      <w:r w:rsidRPr="00B51415">
        <w:rPr>
          <w:sz w:val="16"/>
          <w:szCs w:val="16"/>
        </w:rPr>
        <w:t xml:space="preserve">, to sidle its logic, Nahum Chandler turns to W. E. B. du </w:t>
      </w:r>
      <w:proofErr w:type="spellStart"/>
      <w:r w:rsidRPr="00B51415">
        <w:rPr>
          <w:sz w:val="16"/>
          <w:szCs w:val="16"/>
        </w:rPr>
        <w:t>Bois’s</w:t>
      </w:r>
      <w:proofErr w:type="spellEnd"/>
      <w:r w:rsidRPr="00B51415">
        <w:rPr>
          <w:sz w:val="16"/>
          <w:szCs w:val="16"/>
        </w:rPr>
        <w:t xml:space="preserve"> entangling of the concept of race as a problem for thought:</w:t>
      </w:r>
    </w:p>
    <w:p w14:paraId="6772FEF5" w14:textId="77777777" w:rsidR="00433383" w:rsidRPr="00B51415" w:rsidRDefault="00433383" w:rsidP="00433383">
      <w:pPr>
        <w:rPr>
          <w:sz w:val="16"/>
          <w:szCs w:val="16"/>
        </w:rPr>
      </w:pPr>
      <w:r w:rsidRPr="00B51415">
        <w:rPr>
          <w:sz w:val="16"/>
          <w:szCs w:val="16"/>
        </w:rPr>
        <w:t>We approach here the first and most decisive gesture by which [du Bois] will attempt to question the whole dominant epistemic determination of the concept of race at the end of the nineteenth century or, better, to question what is at stake for him in the form of problem for thought that is situated under its heading.9</w:t>
      </w:r>
    </w:p>
    <w:p w14:paraId="41ABF2B7" w14:textId="77777777" w:rsidR="00433383" w:rsidRPr="00B51415" w:rsidRDefault="00433383" w:rsidP="00433383">
      <w:pPr>
        <w:rPr>
          <w:sz w:val="16"/>
        </w:rPr>
      </w:pPr>
      <w:r w:rsidRPr="00B51415">
        <w:rPr>
          <w:sz w:val="16"/>
        </w:rPr>
        <w:t xml:space="preserve">A double articulation presents itself. First, Chandler’s ontological proposition: “The thought of the concept of race is that a certain order of essence will determine the status and characters of difference or the organization of differences among that order or form of being called human.”10 And then, the problem: </w:t>
      </w:r>
      <w:r w:rsidRPr="00B51415">
        <w:rPr>
          <w:u w:val="single"/>
        </w:rPr>
        <w:t xml:space="preserve">the constitution of the </w:t>
      </w:r>
      <w:r w:rsidRPr="00433383">
        <w:rPr>
          <w:highlight w:val="cyan"/>
          <w:u w:val="single"/>
        </w:rPr>
        <w:t>human is “understood under the heading of</w:t>
      </w:r>
      <w:r w:rsidRPr="00B51415">
        <w:rPr>
          <w:u w:val="single"/>
        </w:rPr>
        <w:t xml:space="preserve"> ‘</w:t>
      </w:r>
      <w:r w:rsidRPr="00B51415">
        <w:rPr>
          <w:rStyle w:val="Emphasis"/>
        </w:rPr>
        <w:t>European</w:t>
      </w:r>
      <w:r w:rsidRPr="00B51415">
        <w:rPr>
          <w:u w:val="single"/>
        </w:rPr>
        <w:t>,’ or subsequently ‘</w:t>
      </w:r>
      <w:r w:rsidRPr="00433383">
        <w:rPr>
          <w:rStyle w:val="Emphasis"/>
          <w:highlight w:val="cyan"/>
        </w:rPr>
        <w:t>white</w:t>
      </w:r>
      <w:r w:rsidRPr="00B51415">
        <w:rPr>
          <w:u w:val="single"/>
        </w:rPr>
        <w:t xml:space="preserve">,’ as a </w:t>
      </w:r>
      <w:r w:rsidRPr="00B51415">
        <w:rPr>
          <w:rStyle w:val="Emphasis"/>
        </w:rPr>
        <w:t>unique and primordial dispensation</w:t>
      </w:r>
      <w:r w:rsidRPr="00B51415">
        <w:rPr>
          <w:u w:val="single"/>
        </w:rPr>
        <w:t xml:space="preserve"> within an entire system of metaphysics.”</w:t>
      </w:r>
    </w:p>
    <w:p w14:paraId="7C8B3E07" w14:textId="77777777" w:rsidR="00433383" w:rsidRPr="00B51415" w:rsidRDefault="00433383" w:rsidP="00433383">
      <w:pPr>
        <w:rPr>
          <w:sz w:val="16"/>
        </w:rPr>
      </w:pPr>
      <w:r w:rsidRPr="00B51415">
        <w:rPr>
          <w:sz w:val="16"/>
        </w:rPr>
        <w:t xml:space="preserve">Race as the problem for thought grows out of this impasse: </w:t>
      </w:r>
      <w:r w:rsidRPr="00B51415">
        <w:rPr>
          <w:u w:val="single"/>
        </w:rPr>
        <w:t xml:space="preserve">a </w:t>
      </w:r>
      <w:proofErr w:type="spellStart"/>
      <w:r w:rsidRPr="00B51415">
        <w:rPr>
          <w:u w:val="single"/>
        </w:rPr>
        <w:t>precomprehension</w:t>
      </w:r>
      <w:proofErr w:type="spellEnd"/>
      <w:r w:rsidRPr="00B51415">
        <w:rPr>
          <w:u w:val="single"/>
        </w:rPr>
        <w:t xml:space="preserve"> of the idea of race is necessary to engage it, </w:t>
      </w:r>
      <w:r w:rsidRPr="00433383">
        <w:rPr>
          <w:highlight w:val="cyan"/>
          <w:u w:val="single"/>
        </w:rPr>
        <w:t xml:space="preserve">a </w:t>
      </w:r>
      <w:proofErr w:type="spellStart"/>
      <w:r w:rsidRPr="00433383">
        <w:rPr>
          <w:rStyle w:val="Emphasis"/>
          <w:highlight w:val="cyan"/>
        </w:rPr>
        <w:t>precomprehension</w:t>
      </w:r>
      <w:proofErr w:type="spellEnd"/>
      <w:r w:rsidRPr="00433383">
        <w:rPr>
          <w:rStyle w:val="Emphasis"/>
          <w:highlight w:val="cyan"/>
        </w:rPr>
        <w:t xml:space="preserve"> that presupposes ontology</w:t>
      </w:r>
      <w:r w:rsidRPr="00B51415">
        <w:rPr>
          <w:u w:val="single"/>
        </w:rPr>
        <w:t xml:space="preserve"> or the presence of form</w:t>
      </w:r>
      <w:r w:rsidRPr="00B51415">
        <w:rPr>
          <w:sz w:val="16"/>
        </w:rPr>
        <w:t>. Any “</w:t>
      </w:r>
      <w:r w:rsidRPr="00B51415">
        <w:rPr>
          <w:u w:val="single"/>
        </w:rPr>
        <w:t>difference” will therefore have to be subtracted from an existing ontological predisposition</w:t>
      </w:r>
      <w:r w:rsidRPr="00B51415">
        <w:rPr>
          <w:sz w:val="16"/>
        </w:rPr>
        <w:t xml:space="preserve">. </w:t>
      </w:r>
      <w:proofErr w:type="spellStart"/>
      <w:r w:rsidRPr="00B51415">
        <w:rPr>
          <w:sz w:val="16"/>
        </w:rPr>
        <w:t>Paraontology</w:t>
      </w:r>
      <w:proofErr w:type="spellEnd"/>
      <w:r w:rsidRPr="00B51415">
        <w:rPr>
          <w:sz w:val="16"/>
        </w:rPr>
        <w:t xml:space="preserve"> is the study of that impasse, the commitment to a rethinking of the cleft of Black and blackness, human and field of relation, exposing the </w:t>
      </w:r>
      <w:proofErr w:type="spellStart"/>
      <w:r w:rsidRPr="00B51415">
        <w:rPr>
          <w:sz w:val="16"/>
        </w:rPr>
        <w:t>parastrata</w:t>
      </w:r>
      <w:proofErr w:type="spellEnd"/>
      <w:r w:rsidRPr="00B51415">
        <w:rPr>
          <w:sz w:val="16"/>
        </w:rPr>
        <w:t xml:space="preserve"> that were there all along.12</w:t>
      </w:r>
    </w:p>
    <w:p w14:paraId="04D793CC" w14:textId="77777777" w:rsidR="00433383" w:rsidRPr="00B51415" w:rsidRDefault="00433383" w:rsidP="00433383">
      <w:pPr>
        <w:rPr>
          <w:sz w:val="16"/>
        </w:rPr>
      </w:pPr>
      <w:r w:rsidRPr="00B51415">
        <w:rPr>
          <w:sz w:val="16"/>
        </w:rPr>
        <w:t>If the ontological sediment is the form of the human “itself” as the being of whiteness, ontology itself must be sidestepped. “This is the question, ‘</w:t>
      </w:r>
      <w:r w:rsidRPr="00B51415">
        <w:rPr>
          <w:u w:val="single"/>
        </w:rPr>
        <w:t>What is (the) human</w:t>
      </w:r>
      <w:r w:rsidRPr="00B51415">
        <w:rPr>
          <w:sz w:val="16"/>
        </w:rPr>
        <w:t>?’ Who, or what, is the human, the human being? Who, or what, are those beings gathered under the name human? What is the essential unity of the form of being called human?”13 But this only thickens the sediment, the ontological ghost still running through the question “</w:t>
      </w:r>
      <w:r w:rsidRPr="00B51415">
        <w:rPr>
          <w:u w:val="single"/>
        </w:rPr>
        <w:t>what is race</w:t>
      </w:r>
      <w:r w:rsidRPr="00B51415">
        <w:rPr>
          <w:sz w:val="16"/>
        </w:rPr>
        <w:t>?”</w:t>
      </w:r>
    </w:p>
    <w:p w14:paraId="5D4DB952" w14:textId="77777777" w:rsidR="00433383" w:rsidRPr="00B51415" w:rsidRDefault="00433383" w:rsidP="00433383">
      <w:pPr>
        <w:rPr>
          <w:sz w:val="16"/>
        </w:rPr>
      </w:pPr>
      <w:r w:rsidRPr="00B51415">
        <w:rPr>
          <w:sz w:val="16"/>
        </w:rPr>
        <w:t xml:space="preserve">Race becomes the cleave, the gash for thought, in thought, that cuts into the sediment. As cleave, </w:t>
      </w:r>
      <w:r w:rsidRPr="00B51415">
        <w:rPr>
          <w:u w:val="single"/>
        </w:rPr>
        <w:t xml:space="preserve">race </w:t>
      </w:r>
      <w:r w:rsidRPr="00433383">
        <w:rPr>
          <w:highlight w:val="cyan"/>
          <w:u w:val="single"/>
        </w:rPr>
        <w:t xml:space="preserve">can be said to act as a </w:t>
      </w:r>
      <w:r w:rsidRPr="00433383">
        <w:rPr>
          <w:rStyle w:val="Emphasis"/>
          <w:highlight w:val="cyan"/>
        </w:rPr>
        <w:t>geological rift in experience</w:t>
      </w:r>
      <w:r w:rsidRPr="00433383">
        <w:rPr>
          <w:highlight w:val="cyan"/>
          <w:u w:val="single"/>
        </w:rPr>
        <w:t xml:space="preserve"> that worlds whiteness into being</w:t>
      </w:r>
      <w:r w:rsidRPr="00B51415">
        <w:rPr>
          <w:sz w:val="16"/>
        </w:rPr>
        <w:t xml:space="preserve">. It produces the ledger of what is owed and what is owned. </w:t>
      </w:r>
      <w:r w:rsidRPr="00433383">
        <w:rPr>
          <w:highlight w:val="cyan"/>
          <w:u w:val="single"/>
        </w:rPr>
        <w:t xml:space="preserve">It is </w:t>
      </w:r>
      <w:proofErr w:type="gramStart"/>
      <w:r w:rsidRPr="00433383">
        <w:rPr>
          <w:rStyle w:val="Emphasis"/>
          <w:highlight w:val="cyan"/>
        </w:rPr>
        <w:t>no-thing</w:t>
      </w:r>
      <w:proofErr w:type="gramEnd"/>
      <w:r w:rsidRPr="00B51415">
        <w:rPr>
          <w:u w:val="single"/>
        </w:rPr>
        <w:t xml:space="preserve">, however. It has no content. </w:t>
      </w:r>
      <w:r w:rsidRPr="00433383">
        <w:rPr>
          <w:highlight w:val="cyan"/>
          <w:u w:val="single"/>
        </w:rPr>
        <w:t xml:space="preserve">It </w:t>
      </w:r>
      <w:r w:rsidRPr="00433383">
        <w:rPr>
          <w:rStyle w:val="Emphasis"/>
          <w:highlight w:val="cyan"/>
        </w:rPr>
        <w:t>can’t be found</w:t>
      </w:r>
      <w:r w:rsidRPr="00B51415">
        <w:rPr>
          <w:sz w:val="16"/>
        </w:rPr>
        <w:t xml:space="preserve">. It is only to the extent that it exposes the bare </w:t>
      </w:r>
      <w:proofErr w:type="spellStart"/>
      <w:r w:rsidRPr="00B51415">
        <w:rPr>
          <w:sz w:val="16"/>
        </w:rPr>
        <w:t>expressibility</w:t>
      </w:r>
      <w:proofErr w:type="spellEnd"/>
      <w:r w:rsidRPr="00B51415">
        <w:rPr>
          <w:sz w:val="16"/>
        </w:rPr>
        <w:t xml:space="preserve"> of a world cracked open.</w:t>
      </w:r>
    </w:p>
    <w:p w14:paraId="09CB722F" w14:textId="77777777" w:rsidR="00433383" w:rsidRPr="00B51415" w:rsidRDefault="00433383" w:rsidP="00433383">
      <w:pPr>
        <w:rPr>
          <w:sz w:val="16"/>
        </w:rPr>
      </w:pPr>
      <w:r w:rsidRPr="00B51415">
        <w:rPr>
          <w:sz w:val="16"/>
        </w:rPr>
        <w:t xml:space="preserve">The cleave appears in every instance where the ground begins to shake with difference. </w:t>
      </w:r>
      <w:r w:rsidRPr="00B51415">
        <w:rPr>
          <w:rStyle w:val="Emphasis"/>
        </w:rPr>
        <w:t>Whiteness polices the cleave</w:t>
      </w:r>
      <w:r w:rsidRPr="00B51415">
        <w:rPr>
          <w:u w:val="single"/>
        </w:rPr>
        <w:t>, threatened by the crack</w:t>
      </w:r>
      <w:r w:rsidRPr="00B51415">
        <w:rPr>
          <w:sz w:val="16"/>
        </w:rPr>
        <w:t xml:space="preserve">, threatened by the difference without separability14 of race as a problem for thought. Another way of saying this: whiteness does not police “the” body, “the” racialized body. </w:t>
      </w:r>
      <w:r w:rsidRPr="00433383">
        <w:rPr>
          <w:highlight w:val="cyan"/>
          <w:u w:val="single"/>
        </w:rPr>
        <w:t>Whiteness polices the very possibility that this problem</w:t>
      </w:r>
      <w:r w:rsidRPr="00B51415">
        <w:rPr>
          <w:u w:val="single"/>
        </w:rPr>
        <w:t xml:space="preserve"> for thought could instantiate the cleave, that it </w:t>
      </w:r>
      <w:r w:rsidRPr="00433383">
        <w:rPr>
          <w:highlight w:val="cyan"/>
          <w:u w:val="single"/>
        </w:rPr>
        <w:t xml:space="preserve">could </w:t>
      </w:r>
      <w:r w:rsidRPr="00433383">
        <w:rPr>
          <w:rStyle w:val="Emphasis"/>
          <w:highlight w:val="cyan"/>
        </w:rPr>
        <w:t xml:space="preserve">crack the </w:t>
      </w:r>
      <w:proofErr w:type="gramStart"/>
      <w:r w:rsidRPr="00433383">
        <w:rPr>
          <w:rStyle w:val="Emphasis"/>
          <w:highlight w:val="cyan"/>
        </w:rPr>
        <w:t>world wide</w:t>
      </w:r>
      <w:proofErr w:type="gramEnd"/>
      <w:r w:rsidRPr="00433383">
        <w:rPr>
          <w:rStyle w:val="Emphasis"/>
          <w:highlight w:val="cyan"/>
        </w:rPr>
        <w:t xml:space="preserve"> open</w:t>
      </w:r>
      <w:r w:rsidRPr="00B51415">
        <w:rPr>
          <w:u w:val="single"/>
        </w:rPr>
        <w:t>.</w:t>
      </w:r>
      <w:r w:rsidRPr="00B51415">
        <w:rPr>
          <w:sz w:val="16"/>
        </w:rPr>
        <w:t xml:space="preserve"> </w:t>
      </w:r>
      <w:r w:rsidRPr="00B51415">
        <w:rPr>
          <w:u w:val="single"/>
        </w:rPr>
        <w:t>Whiteness polices the threat blackness poses to the very question of being</w:t>
      </w:r>
      <w:r w:rsidRPr="00B51415">
        <w:rPr>
          <w:sz w:val="16"/>
        </w:rPr>
        <w:t>.</w:t>
      </w:r>
    </w:p>
    <w:p w14:paraId="5CE81E0F" w14:textId="77777777" w:rsidR="00433383" w:rsidRPr="00B51415" w:rsidRDefault="00433383" w:rsidP="00433383">
      <w:pPr>
        <w:rPr>
          <w:u w:val="single"/>
        </w:rPr>
      </w:pPr>
      <w:r w:rsidRPr="00B51415">
        <w:rPr>
          <w:sz w:val="16"/>
        </w:rPr>
        <w:t xml:space="preserve">It would be tempting to reduce this policing to a form. It wouldn’t be difficult to provide example after example of “the” Black body policed. But this would be to underestimate the force of whiteness. Whiteness doesn’t care for “the” Black body. </w:t>
      </w:r>
      <w:r w:rsidRPr="00B51415">
        <w:rPr>
          <w:u w:val="single"/>
        </w:rPr>
        <w:t xml:space="preserve">In the annihilation of “the” Black body, whiteness is engaging in collateral damage. What whiteness polices is </w:t>
      </w:r>
      <w:r w:rsidRPr="00B51415">
        <w:rPr>
          <w:rStyle w:val="Emphasis"/>
        </w:rPr>
        <w:t xml:space="preserve">the </w:t>
      </w:r>
      <w:proofErr w:type="gramStart"/>
      <w:r w:rsidRPr="00B51415">
        <w:rPr>
          <w:rStyle w:val="Emphasis"/>
        </w:rPr>
        <w:t>no-</w:t>
      </w:r>
      <w:r w:rsidRPr="00373AD4">
        <w:rPr>
          <w:rStyle w:val="Emphasis"/>
        </w:rPr>
        <w:t>body</w:t>
      </w:r>
      <w:proofErr w:type="gramEnd"/>
      <w:r w:rsidRPr="00B51415">
        <w:rPr>
          <w:rStyle w:val="Emphasis"/>
        </w:rPr>
        <w:t> that the problem for thought exposes</w:t>
      </w:r>
      <w:r w:rsidRPr="00B51415">
        <w:rPr>
          <w:u w:val="single"/>
        </w:rPr>
        <w:t>.16</w:t>
      </w:r>
    </w:p>
    <w:p w14:paraId="4FD60D00" w14:textId="77777777" w:rsidR="00433383" w:rsidRPr="00B51415" w:rsidRDefault="00433383" w:rsidP="00433383">
      <w:pPr>
        <w:rPr>
          <w:sz w:val="16"/>
        </w:rPr>
      </w:pPr>
      <w:r w:rsidRPr="00B51415">
        <w:rPr>
          <w:sz w:val="16"/>
        </w:rPr>
        <w:t xml:space="preserve">What whiteness imprisons, incarcerates, rapes, kills, and devalues is not first and foremost the person: it is the very thought of non-separability. </w:t>
      </w:r>
      <w:r w:rsidRPr="00B51415">
        <w:rPr>
          <w:u w:val="single"/>
        </w:rPr>
        <w:t>The necessity to continuously relocate the difference that must be eradicated keeps whiteness nimble</w:t>
      </w:r>
      <w:r w:rsidRPr="00B51415">
        <w:rPr>
          <w:sz w:val="16"/>
        </w:rPr>
        <w:t xml:space="preserve">: the target can shift at any point. Whiteness must work to un-encounter the geology of a </w:t>
      </w:r>
      <w:proofErr w:type="spellStart"/>
      <w:r w:rsidRPr="00B51415">
        <w:rPr>
          <w:sz w:val="16"/>
        </w:rPr>
        <w:t>parastratum</w:t>
      </w:r>
      <w:proofErr w:type="spellEnd"/>
      <w:r w:rsidRPr="00B51415">
        <w:rPr>
          <w:sz w:val="16"/>
        </w:rPr>
        <w:t xml:space="preserve"> that mutually includes it. Stakes in the ground must continuously be laid to demarcate the territory, to separate out. War is waged against the possibility of infringement. Less money, less land, less access. </w:t>
      </w:r>
      <w:r w:rsidRPr="00433383">
        <w:rPr>
          <w:rStyle w:val="Emphasis"/>
          <w:highlight w:val="cyan"/>
        </w:rPr>
        <w:t>Capitalism spurs whiteness on</w:t>
      </w:r>
      <w:r w:rsidRPr="00B51415">
        <w:rPr>
          <w:u w:val="single"/>
        </w:rPr>
        <w:t>, competition producing conditions for inequality</w:t>
      </w:r>
      <w:r w:rsidRPr="00B51415">
        <w:rPr>
          <w:sz w:val="16"/>
        </w:rPr>
        <w:t xml:space="preserve">. And throughout, whiteness fights to secure itself despite waging a war against the </w:t>
      </w:r>
      <w:proofErr w:type="gramStart"/>
      <w:r w:rsidRPr="00B51415">
        <w:rPr>
          <w:sz w:val="16"/>
        </w:rPr>
        <w:t>no-thing</w:t>
      </w:r>
      <w:proofErr w:type="gramEnd"/>
      <w:r w:rsidRPr="00B51415">
        <w:rPr>
          <w:sz w:val="16"/>
        </w:rPr>
        <w:t xml:space="preserve"> race never is. The horror of what cannot quite be grasped makes the pursuit deadly. All or nothing. Everywhere everything. </w:t>
      </w:r>
      <w:r w:rsidRPr="00433383">
        <w:rPr>
          <w:highlight w:val="cyan"/>
          <w:u w:val="single"/>
        </w:rPr>
        <w:t>Difference must be annihilated at the expense of the world</w:t>
      </w:r>
      <w:r w:rsidRPr="00B51415">
        <w:rPr>
          <w:sz w:val="16"/>
        </w:rPr>
        <w:t>.</w:t>
      </w:r>
    </w:p>
    <w:p w14:paraId="61BD93E3" w14:textId="77777777" w:rsidR="00433383" w:rsidRPr="00B51415" w:rsidRDefault="00433383" w:rsidP="00433383">
      <w:pPr>
        <w:rPr>
          <w:sz w:val="16"/>
        </w:rPr>
      </w:pPr>
      <w:r w:rsidRPr="00B51415">
        <w:rPr>
          <w:sz w:val="16"/>
        </w:rPr>
        <w:t xml:space="preserve">Race is not “a” certain body. It is </w:t>
      </w:r>
      <w:proofErr w:type="gramStart"/>
      <w:r w:rsidRPr="00B51415">
        <w:rPr>
          <w:sz w:val="16"/>
        </w:rPr>
        <w:t>no-thing</w:t>
      </w:r>
      <w:proofErr w:type="gramEnd"/>
      <w:r w:rsidRPr="00B51415">
        <w:rPr>
          <w:sz w:val="16"/>
        </w:rPr>
        <w:t xml:space="preserve">. It names a problem, not a person. </w:t>
      </w:r>
      <w:r w:rsidRPr="00B51415">
        <w:rPr>
          <w:u w:val="single"/>
        </w:rPr>
        <w:t xml:space="preserve">The </w:t>
      </w:r>
      <w:r w:rsidRPr="00B51415">
        <w:rPr>
          <w:rStyle w:val="Emphasis"/>
        </w:rPr>
        <w:t>racialized person</w:t>
      </w:r>
      <w:r w:rsidRPr="00B51415">
        <w:rPr>
          <w:sz w:val="16"/>
        </w:rPr>
        <w:t xml:space="preserve">, the Black body, is not, </w:t>
      </w:r>
      <w:r w:rsidRPr="00B51415">
        <w:rPr>
          <w:u w:val="single"/>
        </w:rPr>
        <w:t>cannot, be reduced to race any more than the white body can</w:t>
      </w:r>
      <w:r w:rsidRPr="00B51415">
        <w:rPr>
          <w:sz w:val="16"/>
        </w:rPr>
        <w:t xml:space="preserve">. There is no stable phenotype that holds them biologically apart. And </w:t>
      </w:r>
      <w:proofErr w:type="gramStart"/>
      <w:r w:rsidRPr="00B51415">
        <w:rPr>
          <w:u w:val="single"/>
        </w:rPr>
        <w:t>so</w:t>
      </w:r>
      <w:proofErr w:type="gramEnd"/>
      <w:r w:rsidRPr="00B51415">
        <w:rPr>
          <w:u w:val="single"/>
        </w:rPr>
        <w:t xml:space="preserve"> the </w:t>
      </w:r>
      <w:r w:rsidRPr="00B51415">
        <w:rPr>
          <w:rStyle w:val="Emphasis"/>
        </w:rPr>
        <w:t>separation has to be performed</w:t>
      </w:r>
      <w:r w:rsidRPr="00B51415">
        <w:rPr>
          <w:sz w:val="16"/>
        </w:rPr>
        <w:t xml:space="preserve">, every time anew, across all figurations of lives cut apart from worlds. Whiteness is every move toward overseeing, toward </w:t>
      </w:r>
      <w:proofErr w:type="spellStart"/>
      <w:r w:rsidRPr="00B51415">
        <w:rPr>
          <w:sz w:val="16"/>
        </w:rPr>
        <w:t>propertying</w:t>
      </w:r>
      <w:proofErr w:type="spellEnd"/>
      <w:r w:rsidRPr="00B51415">
        <w:rPr>
          <w:sz w:val="16"/>
        </w:rPr>
        <w:t xml:space="preserve">, toward segregation. It is the overseer, with its open maw, unable, except in total violence, to perform a marked differentiation between what possesses and what is dispossessed because difference, </w:t>
      </w:r>
      <w:proofErr w:type="spellStart"/>
      <w:r w:rsidRPr="00B51415">
        <w:rPr>
          <w:sz w:val="16"/>
        </w:rPr>
        <w:t>paraontologically</w:t>
      </w:r>
      <w:proofErr w:type="spellEnd"/>
      <w:r w:rsidRPr="00B51415">
        <w:rPr>
          <w:sz w:val="16"/>
        </w:rPr>
        <w:t>, refuses both. It is the polite neighbor who watches from the curtained window to keep you in your place.</w:t>
      </w:r>
    </w:p>
    <w:p w14:paraId="40DF51F8" w14:textId="77777777" w:rsidR="00433383" w:rsidRPr="00B51415" w:rsidRDefault="00433383" w:rsidP="00433383">
      <w:pPr>
        <w:rPr>
          <w:sz w:val="16"/>
          <w:szCs w:val="16"/>
        </w:rPr>
      </w:pPr>
      <w:r w:rsidRPr="00B51415">
        <w:rPr>
          <w:sz w:val="16"/>
          <w:szCs w:val="16"/>
        </w:rPr>
        <w:t xml:space="preserve">The policing of the cleave takes many shapes, all of them partitioning.17 But the partition doesn’t hold its shape. </w:t>
      </w:r>
      <w:proofErr w:type="gramStart"/>
      <w:r w:rsidRPr="00B51415">
        <w:rPr>
          <w:sz w:val="16"/>
          <w:szCs w:val="16"/>
        </w:rPr>
        <w:t>Shape-shifting</w:t>
      </w:r>
      <w:proofErr w:type="gramEnd"/>
      <w:r w:rsidRPr="00B51415">
        <w:rPr>
          <w:sz w:val="16"/>
          <w:szCs w:val="16"/>
        </w:rPr>
        <w:t>, its expressive terror is that of an abyss, not a passing-through as though a thresholding could expose a world on the other side. “The question arises: how we might exist before the door, before not as an anterior or prior state, but exist in the face of it.”18</w:t>
      </w:r>
    </w:p>
    <w:p w14:paraId="52585D27" w14:textId="77777777" w:rsidR="00433383" w:rsidRPr="00B51415" w:rsidRDefault="00433383" w:rsidP="00433383">
      <w:pPr>
        <w:rPr>
          <w:sz w:val="16"/>
          <w:szCs w:val="16"/>
        </w:rPr>
      </w:pPr>
      <w:r w:rsidRPr="00B51415">
        <w:rPr>
          <w:sz w:val="16"/>
          <w:szCs w:val="16"/>
        </w:rPr>
        <w:t>“In the face of it” is the rapacious threat of whiteness, in the vacuous “hold of the door” of which Dionne Brand writes with care for the maps that refuse to reveal it, because there are no maps to a dead end. “There is as it says no way in; no return.” “As if the door had set up its own reflection.19</w:t>
      </w:r>
    </w:p>
    <w:p w14:paraId="22FA74A4" w14:textId="77777777" w:rsidR="00433383" w:rsidRPr="00B51415" w:rsidRDefault="00433383" w:rsidP="00433383">
      <w:pPr>
        <w:rPr>
          <w:sz w:val="16"/>
          <w:szCs w:val="16"/>
        </w:rPr>
      </w:pPr>
      <w:r w:rsidRPr="00B51415">
        <w:rPr>
          <w:sz w:val="16"/>
          <w:szCs w:val="16"/>
        </w:rPr>
        <w:t>In the frame, in an incessant partitioning that repartitions, a world is made that stinks of race as thing which “</w:t>
      </w:r>
      <w:proofErr w:type="spellStart"/>
      <w:r w:rsidRPr="00B51415">
        <w:rPr>
          <w:sz w:val="16"/>
          <w:szCs w:val="16"/>
        </w:rPr>
        <w:t>colours</w:t>
      </w:r>
      <w:proofErr w:type="spellEnd"/>
      <w:r w:rsidRPr="00B51415">
        <w:rPr>
          <w:sz w:val="16"/>
          <w:szCs w:val="16"/>
        </w:rPr>
        <w:t xml:space="preserve"> all moments in the Diaspora.”20 The imposition of difference as distinct shape and form haunts it.</w:t>
      </w:r>
    </w:p>
    <w:p w14:paraId="7D597863" w14:textId="77777777" w:rsidR="00433383" w:rsidRPr="00B51415" w:rsidRDefault="00433383" w:rsidP="00433383">
      <w:pPr>
        <w:rPr>
          <w:sz w:val="16"/>
          <w:szCs w:val="16"/>
        </w:rPr>
      </w:pPr>
      <w:r w:rsidRPr="00B51415">
        <w:rPr>
          <w:sz w:val="16"/>
          <w:szCs w:val="16"/>
        </w:rPr>
        <w:t>And yet, it is also “the ground we walk.” “Every gesture our bodies make somehow gestures toward this door.”</w:t>
      </w:r>
      <w:proofErr w:type="gramStart"/>
      <w:r w:rsidRPr="00B51415">
        <w:rPr>
          <w:sz w:val="16"/>
          <w:szCs w:val="16"/>
        </w:rPr>
        <w:t>21</w:t>
      </w:r>
      <w:proofErr w:type="gramEnd"/>
    </w:p>
    <w:p w14:paraId="6C6C72BC" w14:textId="77777777" w:rsidR="00433383" w:rsidRPr="00B51415" w:rsidRDefault="00433383" w:rsidP="00433383">
      <w:pPr>
        <w:rPr>
          <w:sz w:val="16"/>
        </w:rPr>
      </w:pPr>
      <w:r w:rsidRPr="00B51415">
        <w:rPr>
          <w:sz w:val="16"/>
        </w:rPr>
        <w:t xml:space="preserve">Whiteness blocks the threshold. And yet </w:t>
      </w:r>
      <w:r w:rsidRPr="00433383">
        <w:rPr>
          <w:highlight w:val="cyan"/>
          <w:u w:val="single"/>
        </w:rPr>
        <w:t xml:space="preserve">there is </w:t>
      </w:r>
      <w:r w:rsidRPr="00433383">
        <w:rPr>
          <w:rStyle w:val="Emphasis"/>
          <w:highlight w:val="cyan"/>
        </w:rPr>
        <w:t xml:space="preserve">movement across the </w:t>
      </w:r>
      <w:proofErr w:type="spellStart"/>
      <w:r w:rsidRPr="00433383">
        <w:rPr>
          <w:rStyle w:val="Emphasis"/>
          <w:highlight w:val="cyan"/>
        </w:rPr>
        <w:t>parastrata</w:t>
      </w:r>
      <w:proofErr w:type="spellEnd"/>
      <w:r w:rsidRPr="00B51415">
        <w:rPr>
          <w:u w:val="single"/>
        </w:rPr>
        <w:t>. Cracks appear, “</w:t>
      </w:r>
      <w:r w:rsidRPr="00433383">
        <w:rPr>
          <w:highlight w:val="cyan"/>
          <w:u w:val="single"/>
        </w:rPr>
        <w:t>opening new spaces for something else to materialize</w:t>
      </w:r>
      <w:r w:rsidRPr="00B51415">
        <w:rPr>
          <w:sz w:val="16"/>
        </w:rPr>
        <w:t>.”22 Paths develop that chart indirections. “To travel without a map, to travel without a way. That misdirection became the way. After the Door of No Return, a map was only a set of impossibilities, a set of changing locations.”</w:t>
      </w:r>
      <w:proofErr w:type="gramStart"/>
      <w:r w:rsidRPr="00B51415">
        <w:rPr>
          <w:sz w:val="16"/>
        </w:rPr>
        <w:t>23</w:t>
      </w:r>
      <w:proofErr w:type="gramEnd"/>
    </w:p>
    <w:p w14:paraId="177A9168" w14:textId="77777777" w:rsidR="00433383" w:rsidRPr="00B51415" w:rsidRDefault="00433383" w:rsidP="00433383">
      <w:pPr>
        <w:rPr>
          <w:sz w:val="16"/>
        </w:rPr>
      </w:pPr>
      <w:r w:rsidRPr="00B51415">
        <w:rPr>
          <w:u w:val="single"/>
        </w:rPr>
        <w:t xml:space="preserve">A </w:t>
      </w:r>
      <w:r w:rsidRPr="00433383">
        <w:rPr>
          <w:highlight w:val="cyan"/>
          <w:u w:val="single"/>
        </w:rPr>
        <w:t xml:space="preserve">certain practice of </w:t>
      </w:r>
      <w:r w:rsidRPr="00433383">
        <w:rPr>
          <w:rStyle w:val="Emphasis"/>
          <w:highlight w:val="cyan"/>
        </w:rPr>
        <w:t>thresholding</w:t>
      </w:r>
      <w:r w:rsidRPr="00B51415">
        <w:rPr>
          <w:u w:val="single"/>
        </w:rPr>
        <w:t xml:space="preserve"> is made here</w:t>
      </w:r>
      <w:r w:rsidRPr="00B51415">
        <w:rPr>
          <w:sz w:val="16"/>
        </w:rPr>
        <w:t>, in the no-time of no-map where time bends to make itself otherwise. Hartman: “They didn’t know that the hallway and the stairwell were places of assembly, a clearing inside the tenement, or that you love in doorways.”24 The mode of time bent—a leaning-in. “A half-dressed woman, wearing a housecoat over a delicate nightgown, leans against the doorway, hidden by the shadows of the foyer, as she gossips with her girlfriend standing at the threshold.”</w:t>
      </w:r>
      <w:proofErr w:type="gramStart"/>
      <w:r w:rsidRPr="00B51415">
        <w:rPr>
          <w:sz w:val="16"/>
        </w:rPr>
        <w:t>25</w:t>
      </w:r>
      <w:proofErr w:type="gramEnd"/>
    </w:p>
    <w:p w14:paraId="5429070A" w14:textId="77777777" w:rsidR="00433383" w:rsidRPr="00B51415" w:rsidRDefault="00433383" w:rsidP="00433383">
      <w:pPr>
        <w:rPr>
          <w:sz w:val="16"/>
        </w:rPr>
      </w:pPr>
      <w:r w:rsidRPr="00B51415">
        <w:rPr>
          <w:sz w:val="16"/>
        </w:rPr>
        <w:t xml:space="preserve">Because </w:t>
      </w:r>
      <w:r w:rsidRPr="00B51415">
        <w:rPr>
          <w:u w:val="single"/>
        </w:rPr>
        <w:t xml:space="preserve">while the maw of whiteness remains infinitely all-consuming, </w:t>
      </w:r>
      <w:proofErr w:type="gramStart"/>
      <w:r w:rsidRPr="00B51415">
        <w:rPr>
          <w:u w:val="single"/>
        </w:rPr>
        <w:t>aided</w:t>
      </w:r>
      <w:proofErr w:type="gramEnd"/>
      <w:r w:rsidRPr="00B51415">
        <w:rPr>
          <w:u w:val="single"/>
        </w:rPr>
        <w:t xml:space="preserve"> and abetted by a racial capitalism that “partitions and repartitions,” </w:t>
      </w:r>
      <w:r w:rsidRPr="00433383">
        <w:rPr>
          <w:rStyle w:val="Emphasis"/>
          <w:highlight w:val="cyan"/>
        </w:rPr>
        <w:t>whiteness “didn’t know that the foyer, the fire escape, and the rooftop were a stretch of urban beach</w:t>
      </w:r>
      <w:r w:rsidRPr="00B51415">
        <w:rPr>
          <w:sz w:val="16"/>
        </w:rPr>
        <w:t>.”26 </w:t>
      </w:r>
      <w:proofErr w:type="spellStart"/>
      <w:r w:rsidRPr="00B51415">
        <w:rPr>
          <w:sz w:val="16"/>
        </w:rPr>
        <w:t>Bothatonce</w:t>
      </w:r>
      <w:proofErr w:type="spellEnd"/>
      <w:r w:rsidRPr="00B51415">
        <w:rPr>
          <w:sz w:val="16"/>
        </w:rPr>
        <w:t>.</w:t>
      </w:r>
    </w:p>
    <w:p w14:paraId="44FFF6AE" w14:textId="77777777" w:rsidR="00433383" w:rsidRPr="00B51415" w:rsidRDefault="00433383" w:rsidP="00433383">
      <w:pPr>
        <w:rPr>
          <w:u w:val="single"/>
        </w:rPr>
      </w:pPr>
      <w:r w:rsidRPr="00B51415">
        <w:rPr>
          <w:sz w:val="16"/>
        </w:rPr>
        <w:t xml:space="preserve">Du Bois, as Chandler reads him, is concerned with the maw, the indelible absence of content. To engage with race “must place it within a certain </w:t>
      </w:r>
      <w:proofErr w:type="spellStart"/>
      <w:r w:rsidRPr="00B51415">
        <w:rPr>
          <w:sz w:val="16"/>
        </w:rPr>
        <w:t>precomprehension</w:t>
      </w:r>
      <w:proofErr w:type="spellEnd"/>
      <w:r w:rsidRPr="00B51415">
        <w:rPr>
          <w:sz w:val="16"/>
        </w:rPr>
        <w:t xml:space="preserve"> of the ontological, of presence as a form.”27 Any question of content, of “what is?” must be considered a “question of presumptive essence.”28 But given whiteness’s lack of content, the “what is” can only betray the limits of the thought of being itself. Ontology cannot be the standpoint from which the question of difference is unraveled. A </w:t>
      </w:r>
      <w:proofErr w:type="spellStart"/>
      <w:r w:rsidRPr="00B51415">
        <w:rPr>
          <w:sz w:val="16"/>
        </w:rPr>
        <w:t>paraontological</w:t>
      </w:r>
      <w:proofErr w:type="spellEnd"/>
      <w:r w:rsidRPr="00B51415">
        <w:rPr>
          <w:sz w:val="16"/>
        </w:rPr>
        <w:t xml:space="preserve"> opening onto the question of “what else” must instead be asked. Race is the differential of the question of being, difference the </w:t>
      </w:r>
      <w:proofErr w:type="spellStart"/>
      <w:r w:rsidRPr="00B51415">
        <w:rPr>
          <w:sz w:val="16"/>
        </w:rPr>
        <w:t>parastratum</w:t>
      </w:r>
      <w:proofErr w:type="spellEnd"/>
      <w:r w:rsidRPr="00B51415">
        <w:rPr>
          <w:sz w:val="16"/>
        </w:rPr>
        <w:t xml:space="preserve"> of the cleave. Because </w:t>
      </w:r>
      <w:r w:rsidRPr="00433383">
        <w:rPr>
          <w:highlight w:val="cyan"/>
          <w:u w:val="single"/>
        </w:rPr>
        <w:t>race</w:t>
      </w:r>
      <w:r w:rsidRPr="00B51415">
        <w:rPr>
          <w:u w:val="single"/>
        </w:rPr>
        <w:t> as a problem for thought </w:t>
      </w:r>
      <w:r w:rsidRPr="00433383">
        <w:rPr>
          <w:highlight w:val="cyan"/>
          <w:u w:val="single"/>
        </w:rPr>
        <w:t>creates</w:t>
      </w:r>
      <w:r w:rsidRPr="00B51415">
        <w:rPr>
          <w:u w:val="single"/>
        </w:rPr>
        <w:t xml:space="preserve"> the cleave, </w:t>
      </w:r>
      <w:r w:rsidRPr="00433383">
        <w:rPr>
          <w:rStyle w:val="Emphasis"/>
          <w:highlight w:val="cyan"/>
        </w:rPr>
        <w:t>a gash that opens the world to its abyss</w:t>
      </w:r>
      <w:r w:rsidRPr="00B51415">
        <w:rPr>
          <w:sz w:val="16"/>
        </w:rPr>
        <w:t xml:space="preserve">. This abyss is productive, if deadly. </w:t>
      </w:r>
      <w:r w:rsidRPr="00B51415">
        <w:rPr>
          <w:u w:val="single"/>
        </w:rPr>
        <w:t>It fosters uneven conditions of existence in its production of an exclusive ontology, a colonialism that properties existence. Identity is born here, in the attempt to secure the zoning, to map the dimensions of thought and being.</w:t>
      </w:r>
    </w:p>
    <w:p w14:paraId="2AA74834" w14:textId="77777777" w:rsidR="00433383" w:rsidRPr="00B51415" w:rsidRDefault="00433383" w:rsidP="00433383">
      <w:pPr>
        <w:rPr>
          <w:sz w:val="16"/>
          <w:szCs w:val="16"/>
        </w:rPr>
      </w:pPr>
      <w:r w:rsidRPr="00B51415">
        <w:rPr>
          <w:sz w:val="16"/>
          <w:szCs w:val="16"/>
        </w:rPr>
        <w:t>Racial capitalism thrives at this interstice where the partitions are more or less intact. Ruth Wilson Gilmore writes:</w:t>
      </w:r>
    </w:p>
    <w:p w14:paraId="6E89C84E" w14:textId="77777777" w:rsidR="00433383" w:rsidRPr="00B51415" w:rsidRDefault="00433383" w:rsidP="00433383">
      <w:pPr>
        <w:rPr>
          <w:sz w:val="16"/>
        </w:rPr>
      </w:pPr>
      <w:r w:rsidRPr="00433383">
        <w:rPr>
          <w:highlight w:val="cyan"/>
          <w:u w:val="single"/>
        </w:rPr>
        <w:t>Capitalist</w:t>
      </w:r>
      <w:r w:rsidRPr="00B51415">
        <w:rPr>
          <w:sz w:val="16"/>
        </w:rPr>
        <w:t xml:space="preserve"> uneven development, its churning </w:t>
      </w:r>
      <w:r w:rsidRPr="00433383">
        <w:rPr>
          <w:highlight w:val="cyan"/>
          <w:u w:val="single"/>
        </w:rPr>
        <w:t>production of identity</w:t>
      </w:r>
      <w:r w:rsidRPr="00B51415">
        <w:rPr>
          <w:sz w:val="16"/>
        </w:rPr>
        <w:t xml:space="preserve"> (or sameness) </w:t>
      </w:r>
      <w:r w:rsidRPr="00433383">
        <w:rPr>
          <w:highlight w:val="cyan"/>
          <w:u w:val="single"/>
        </w:rPr>
        <w:t>and difference</w:t>
      </w:r>
      <w:r w:rsidRPr="00B51415">
        <w:rPr>
          <w:sz w:val="16"/>
        </w:rPr>
        <w:t xml:space="preserve"> (or otherness), its disintegrating grind of partition or repartition, </w:t>
      </w:r>
      <w:r w:rsidRPr="00433383">
        <w:rPr>
          <w:highlight w:val="cyan"/>
          <w:u w:val="single"/>
        </w:rPr>
        <w:t xml:space="preserve">is </w:t>
      </w:r>
      <w:r w:rsidRPr="00433383">
        <w:rPr>
          <w:rStyle w:val="Emphasis"/>
          <w:highlight w:val="cyan"/>
        </w:rPr>
        <w:t>racially inscribed</w:t>
      </w:r>
      <w:r w:rsidRPr="00B51415">
        <w:rPr>
          <w:u w:val="single"/>
        </w:rPr>
        <w:t xml:space="preserve"> at the level of bodies themselves, </w:t>
      </w:r>
      <w:r w:rsidRPr="00433383">
        <w:rPr>
          <w:highlight w:val="cyan"/>
          <w:u w:val="single"/>
        </w:rPr>
        <w:t xml:space="preserve">in an </w:t>
      </w:r>
      <w:r w:rsidRPr="00433383">
        <w:rPr>
          <w:rStyle w:val="Emphasis"/>
          <w:highlight w:val="cyan"/>
        </w:rPr>
        <w:t xml:space="preserve">insidious dialectic </w:t>
      </w:r>
      <w:r w:rsidRPr="00433383">
        <w:rPr>
          <w:highlight w:val="cyan"/>
          <w:u w:val="single"/>
        </w:rPr>
        <w:t xml:space="preserve">of the </w:t>
      </w:r>
      <w:r w:rsidRPr="00433383">
        <w:rPr>
          <w:rStyle w:val="Emphasis"/>
          <w:highlight w:val="cyan"/>
        </w:rPr>
        <w:t>abstract</w:t>
      </w:r>
      <w:r w:rsidRPr="00433383">
        <w:rPr>
          <w:highlight w:val="cyan"/>
          <w:u w:val="single"/>
        </w:rPr>
        <w:t xml:space="preserve"> and the </w:t>
      </w:r>
      <w:r w:rsidRPr="00433383">
        <w:rPr>
          <w:rStyle w:val="Emphasis"/>
          <w:highlight w:val="cyan"/>
        </w:rPr>
        <w:t>concrete</w:t>
      </w:r>
      <w:r w:rsidRPr="00B51415">
        <w:rPr>
          <w:sz w:val="16"/>
        </w:rPr>
        <w:t xml:space="preserve">: the process of abstraction that signifies racism produces effects at the most intimately ‘sovereign’ scale, insofar as </w:t>
      </w:r>
      <w:r w:rsidRPr="00B51415">
        <w:rPr>
          <w:u w:val="single"/>
        </w:rPr>
        <w:t>particular kinds of bodies</w:t>
      </w:r>
      <w:r w:rsidRPr="00B51415">
        <w:rPr>
          <w:sz w:val="16"/>
        </w:rPr>
        <w:t xml:space="preserve">, one by one, </w:t>
      </w:r>
      <w:r w:rsidRPr="00B51415">
        <w:rPr>
          <w:u w:val="single"/>
        </w:rPr>
        <w:t>are</w:t>
      </w:r>
      <w:r w:rsidRPr="00B51415">
        <w:rPr>
          <w:sz w:val="16"/>
        </w:rPr>
        <w:t xml:space="preserve"> materially (if not always visibly) </w:t>
      </w:r>
      <w:r w:rsidRPr="00B51415">
        <w:rPr>
          <w:u w:val="single"/>
        </w:rPr>
        <w:t xml:space="preserve">configured by racism into a hierarchy of human and inhuman persons </w:t>
      </w:r>
      <w:r w:rsidRPr="00433383">
        <w:rPr>
          <w:highlight w:val="cyan"/>
          <w:u w:val="single"/>
        </w:rPr>
        <w:t xml:space="preserve">that in </w:t>
      </w:r>
      <w:proofErr w:type="spellStart"/>
      <w:r w:rsidRPr="00433383">
        <w:rPr>
          <w:highlight w:val="cyan"/>
          <w:u w:val="single"/>
        </w:rPr>
        <w:t>sum</w:t>
      </w:r>
      <w:proofErr w:type="spellEnd"/>
      <w:r w:rsidRPr="00433383">
        <w:rPr>
          <w:highlight w:val="cyan"/>
          <w:u w:val="single"/>
        </w:rPr>
        <w:t xml:space="preserve"> </w:t>
      </w:r>
      <w:r w:rsidRPr="00433383">
        <w:rPr>
          <w:rStyle w:val="Emphasis"/>
          <w:highlight w:val="cyan"/>
        </w:rPr>
        <w:t>form the category of “human being</w:t>
      </w:r>
      <w:r w:rsidRPr="00B51415">
        <w:rPr>
          <w:u w:val="single"/>
        </w:rPr>
        <w:t>.”</w:t>
      </w:r>
      <w:r w:rsidRPr="00B51415">
        <w:rPr>
          <w:sz w:val="16"/>
        </w:rPr>
        <w:t>29</w:t>
      </w:r>
    </w:p>
    <w:p w14:paraId="36D65B3D" w14:textId="77777777" w:rsidR="00433383" w:rsidRPr="00B51415" w:rsidRDefault="00433383" w:rsidP="00433383">
      <w:pPr>
        <w:rPr>
          <w:sz w:val="16"/>
          <w:szCs w:val="16"/>
        </w:rPr>
      </w:pPr>
      <w:r w:rsidRPr="00B51415">
        <w:rPr>
          <w:sz w:val="16"/>
          <w:szCs w:val="16"/>
        </w:rPr>
        <w:t xml:space="preserve">The category of the human guards the cleave, blocking all thresholds. Human centers existence, maps existence into territory, organizes it into identity. Du Bois writes of “intermingling” in the exploration of how races are differentiated, with the category of the human as a mixture of traits and phenotypes. Hard and fast lines—biological, geological—cannot be demonstrated. And yet difference persists. Chandler proposes a differential articulation as a logic.30 Race cannot be organized into content even as its difference makes a difference. It is </w:t>
      </w:r>
      <w:proofErr w:type="gramStart"/>
      <w:r w:rsidRPr="00B51415">
        <w:rPr>
          <w:sz w:val="16"/>
          <w:szCs w:val="16"/>
        </w:rPr>
        <w:t>no-thing</w:t>
      </w:r>
      <w:proofErr w:type="gramEnd"/>
      <w:r w:rsidRPr="00B51415">
        <w:rPr>
          <w:sz w:val="16"/>
          <w:szCs w:val="16"/>
        </w:rPr>
        <w:t xml:space="preserve"> and yet it has effects.</w:t>
      </w:r>
    </w:p>
    <w:p w14:paraId="5876F339" w14:textId="77777777" w:rsidR="00433383" w:rsidRPr="00B51415" w:rsidRDefault="00433383" w:rsidP="00433383">
      <w:pPr>
        <w:rPr>
          <w:sz w:val="16"/>
          <w:szCs w:val="16"/>
        </w:rPr>
      </w:pPr>
      <w:r w:rsidRPr="00B51415">
        <w:rPr>
          <w:sz w:val="16"/>
          <w:szCs w:val="16"/>
        </w:rPr>
        <w:t>Race as a problem for thought is the expressivity of difference as differential. Inflection: it is vector, not thing; orientation, not content. It lives itself out as difference, not as the form of difference.</w:t>
      </w:r>
    </w:p>
    <w:p w14:paraId="665DB728" w14:textId="77777777" w:rsidR="00433383" w:rsidRPr="00B51415" w:rsidRDefault="00433383" w:rsidP="00433383">
      <w:pPr>
        <w:rPr>
          <w:sz w:val="16"/>
        </w:rPr>
      </w:pPr>
      <w:r w:rsidRPr="00B51415">
        <w:rPr>
          <w:sz w:val="16"/>
        </w:rPr>
        <w:t xml:space="preserve">The paradox: </w:t>
      </w:r>
      <w:r w:rsidRPr="00B51415">
        <w:rPr>
          <w:u w:val="single"/>
        </w:rPr>
        <w:t xml:space="preserve">the invented </w:t>
      </w:r>
      <w:r w:rsidRPr="00433383">
        <w:rPr>
          <w:highlight w:val="cyan"/>
          <w:u w:val="single"/>
        </w:rPr>
        <w:t>difference</w:t>
      </w:r>
      <w:r w:rsidRPr="00B51415">
        <w:rPr>
          <w:u w:val="single"/>
        </w:rPr>
        <w:t xml:space="preserve"> differences thought into a becoming that </w:t>
      </w:r>
      <w:proofErr w:type="spellStart"/>
      <w:r w:rsidRPr="00433383">
        <w:rPr>
          <w:rStyle w:val="Emphasis"/>
          <w:highlight w:val="cyan"/>
        </w:rPr>
        <w:t>deontologizes</w:t>
      </w:r>
      <w:proofErr w:type="spellEnd"/>
      <w:r w:rsidRPr="00433383">
        <w:rPr>
          <w:highlight w:val="cyan"/>
          <w:u w:val="single"/>
        </w:rPr>
        <w:t xml:space="preserve"> existence</w:t>
      </w:r>
      <w:r w:rsidRPr="00433383">
        <w:rPr>
          <w:sz w:val="16"/>
          <w:highlight w:val="cyan"/>
        </w:rPr>
        <w:t>.</w:t>
      </w:r>
    </w:p>
    <w:p w14:paraId="3448777D" w14:textId="77777777" w:rsidR="00433383" w:rsidRPr="00B51415" w:rsidRDefault="00433383" w:rsidP="00433383">
      <w:pPr>
        <w:rPr>
          <w:sz w:val="16"/>
        </w:rPr>
      </w:pPr>
      <w:r w:rsidRPr="00433383">
        <w:rPr>
          <w:highlight w:val="cyan"/>
          <w:u w:val="single"/>
        </w:rPr>
        <w:t xml:space="preserve">The </w:t>
      </w:r>
      <w:proofErr w:type="spellStart"/>
      <w:r w:rsidRPr="00433383">
        <w:rPr>
          <w:rStyle w:val="Emphasis"/>
          <w:highlight w:val="cyan"/>
        </w:rPr>
        <w:t>paraontological</w:t>
      </w:r>
      <w:proofErr w:type="spellEnd"/>
      <w:r w:rsidRPr="00433383">
        <w:rPr>
          <w:rStyle w:val="Emphasis"/>
          <w:highlight w:val="cyan"/>
        </w:rPr>
        <w:t xml:space="preserve"> spread of Black and blackness</w:t>
      </w:r>
      <w:r w:rsidRPr="00433383">
        <w:rPr>
          <w:highlight w:val="cyan"/>
          <w:u w:val="single"/>
        </w:rPr>
        <w:t xml:space="preserve"> makes this</w:t>
      </w:r>
      <w:r w:rsidRPr="00B51415">
        <w:rPr>
          <w:u w:val="single"/>
        </w:rPr>
        <w:t xml:space="preserve"> emergent differencing </w:t>
      </w:r>
      <w:r w:rsidRPr="00433383">
        <w:rPr>
          <w:highlight w:val="cyan"/>
          <w:u w:val="single"/>
        </w:rPr>
        <w:t>felt</w:t>
      </w:r>
      <w:r w:rsidRPr="00B51415">
        <w:rPr>
          <w:sz w:val="16"/>
        </w:rPr>
        <w:t xml:space="preserve">. Where Black still marks the organization of being as identity, still operating in the logic of race from the cleave guarded by whiteness, blackness saturates new </w:t>
      </w:r>
      <w:proofErr w:type="spellStart"/>
      <w:r w:rsidRPr="00B51415">
        <w:rPr>
          <w:sz w:val="16"/>
        </w:rPr>
        <w:t>bodyings</w:t>
      </w:r>
      <w:proofErr w:type="spellEnd"/>
      <w:r w:rsidRPr="00B51415">
        <w:rPr>
          <w:sz w:val="16"/>
        </w:rPr>
        <w:t xml:space="preserve"> with a chromatic31 that hues the world askance. Angling into the crack, blackness thresholds the cleave.</w:t>
      </w:r>
    </w:p>
    <w:p w14:paraId="5B1CB6D9" w14:textId="77777777" w:rsidR="00433383" w:rsidRPr="00B51415" w:rsidRDefault="00433383" w:rsidP="00433383">
      <w:pPr>
        <w:rPr>
          <w:sz w:val="16"/>
        </w:rPr>
      </w:pPr>
      <w:r w:rsidRPr="00B51415">
        <w:rPr>
          <w:sz w:val="16"/>
        </w:rPr>
        <w:t xml:space="preserve">In the </w:t>
      </w:r>
      <w:r w:rsidRPr="00B51415">
        <w:rPr>
          <w:u w:val="single"/>
        </w:rPr>
        <w:t>whitening of the world</w:t>
      </w:r>
      <w:r w:rsidRPr="00B51415">
        <w:rPr>
          <w:sz w:val="16"/>
        </w:rPr>
        <w:t xml:space="preserve"> that reshapes it through the re-cleaving of its territories and imaginaries, </w:t>
      </w:r>
      <w:r w:rsidRPr="00B51415">
        <w:rPr>
          <w:u w:val="single"/>
        </w:rPr>
        <w:t xml:space="preserve">in the form of </w:t>
      </w:r>
      <w:r w:rsidRPr="00B51415">
        <w:rPr>
          <w:rStyle w:val="Emphasis"/>
        </w:rPr>
        <w:t>plantations and bad credit</w:t>
      </w:r>
      <w:r w:rsidRPr="00B51415">
        <w:rPr>
          <w:u w:val="single"/>
        </w:rPr>
        <w:t>, not everything can be subsumed into the shape of the capture. Because</w:t>
      </w:r>
      <w:r w:rsidRPr="00B51415">
        <w:rPr>
          <w:sz w:val="16"/>
        </w:rPr>
        <w:t xml:space="preserve"> even as the maw is wide open, growing white supremacy from the inside out, </w:t>
      </w:r>
      <w:r w:rsidRPr="00433383">
        <w:rPr>
          <w:rStyle w:val="Emphasis"/>
          <w:highlight w:val="cyan"/>
        </w:rPr>
        <w:t>deviations</w:t>
      </w:r>
      <w:r w:rsidRPr="00B51415">
        <w:rPr>
          <w:u w:val="single"/>
        </w:rPr>
        <w:t xml:space="preserve"> detour the walk. They </w:t>
      </w:r>
      <w:r w:rsidRPr="00433383">
        <w:rPr>
          <w:rStyle w:val="Emphasis"/>
          <w:highlight w:val="cyan"/>
        </w:rPr>
        <w:t>steal away</w:t>
      </w:r>
      <w:r w:rsidRPr="00B51415">
        <w:rPr>
          <w:sz w:val="16"/>
        </w:rPr>
        <w:t>.32</w:t>
      </w:r>
    </w:p>
    <w:p w14:paraId="779F84C3" w14:textId="77777777" w:rsidR="00433383" w:rsidRPr="00B51415" w:rsidRDefault="00433383" w:rsidP="00433383">
      <w:pPr>
        <w:rPr>
          <w:sz w:val="16"/>
        </w:rPr>
      </w:pPr>
      <w:r w:rsidRPr="00B51415">
        <w:rPr>
          <w:sz w:val="16"/>
        </w:rPr>
        <w:t xml:space="preserve">“Intermingling” is perhaps the wrong term for how a difference coextensively expresses itself. There is no adequation between whiteness and blackness. Where whiteness marks the open maw of an appetite to consume difference so as to repartition existence, </w:t>
      </w:r>
      <w:r w:rsidRPr="00433383">
        <w:rPr>
          <w:highlight w:val="cyan"/>
          <w:u w:val="single"/>
        </w:rPr>
        <w:t>blackness</w:t>
      </w:r>
      <w:r w:rsidRPr="00B51415">
        <w:rPr>
          <w:sz w:val="16"/>
        </w:rPr>
        <w:t xml:space="preserve"> is the immanent orientation of a way that worlds. Where the former impoverishes existence in the name of the mortgaging of life, the latter </w:t>
      </w:r>
      <w:r w:rsidRPr="00433383">
        <w:rPr>
          <w:rStyle w:val="Emphasis"/>
          <w:highlight w:val="cyan"/>
        </w:rPr>
        <w:t>rhythms</w:t>
      </w:r>
      <w:r w:rsidRPr="00B51415">
        <w:rPr>
          <w:rStyle w:val="Emphasis"/>
        </w:rPr>
        <w:t xml:space="preserve"> it into a becoming</w:t>
      </w:r>
      <w:r w:rsidRPr="00B51415">
        <w:rPr>
          <w:u w:val="single"/>
        </w:rPr>
        <w:t>, beyond of any notion of property or propriety, “</w:t>
      </w:r>
      <w:r w:rsidRPr="00433383">
        <w:rPr>
          <w:highlight w:val="cyan"/>
          <w:u w:val="single"/>
        </w:rPr>
        <w:t xml:space="preserve">a </w:t>
      </w:r>
      <w:r w:rsidRPr="00433383">
        <w:rPr>
          <w:rStyle w:val="Emphasis"/>
          <w:highlight w:val="cyan"/>
        </w:rPr>
        <w:t>fugitive afterlife</w:t>
      </w:r>
      <w:r w:rsidRPr="00433383">
        <w:rPr>
          <w:highlight w:val="cyan"/>
          <w:u w:val="single"/>
        </w:rPr>
        <w:t xml:space="preserve"> that falls outside the text of legibility</w:t>
      </w:r>
      <w:r w:rsidRPr="00B51415">
        <w:rPr>
          <w:u w:val="single"/>
        </w:rPr>
        <w:t>,”</w:t>
      </w:r>
      <w:r w:rsidRPr="00B51415">
        <w:rPr>
          <w:sz w:val="16"/>
        </w:rPr>
        <w:t xml:space="preserve"> in the words of </w:t>
      </w:r>
      <w:proofErr w:type="spellStart"/>
      <w:r w:rsidRPr="00B51415">
        <w:rPr>
          <w:sz w:val="16"/>
        </w:rPr>
        <w:t>Akomolafe</w:t>
      </w:r>
      <w:proofErr w:type="spellEnd"/>
      <w:r w:rsidRPr="00B51415">
        <w:rPr>
          <w:sz w:val="16"/>
        </w:rPr>
        <w:t>, an afterlife alive in the transversality of a life, that force of life-living that exceeds any one life, any individual.33</w:t>
      </w:r>
    </w:p>
    <w:p w14:paraId="3DB51631" w14:textId="77777777" w:rsidR="00433383" w:rsidRPr="00B51415" w:rsidRDefault="00433383" w:rsidP="00433383">
      <w:pPr>
        <w:rPr>
          <w:sz w:val="16"/>
          <w:szCs w:val="16"/>
        </w:rPr>
      </w:pPr>
      <w:r w:rsidRPr="00B51415">
        <w:rPr>
          <w:sz w:val="16"/>
          <w:szCs w:val="16"/>
        </w:rPr>
        <w:t xml:space="preserve">A differential articulation </w:t>
      </w:r>
      <w:proofErr w:type="spellStart"/>
      <w:r w:rsidRPr="00B51415">
        <w:rPr>
          <w:sz w:val="16"/>
          <w:szCs w:val="16"/>
        </w:rPr>
        <w:t>schizzes</w:t>
      </w:r>
      <w:proofErr w:type="spellEnd"/>
      <w:r w:rsidRPr="00B51415">
        <w:rPr>
          <w:sz w:val="16"/>
          <w:szCs w:val="16"/>
        </w:rPr>
        <w:t xml:space="preserve"> Black and blackness, shifting the orientation toward a logic of an approximation of proximity where the inheritances of existence sidle modes of unpropertied </w:t>
      </w:r>
      <w:proofErr w:type="spellStart"/>
      <w:r w:rsidRPr="00B51415">
        <w:rPr>
          <w:sz w:val="16"/>
          <w:szCs w:val="16"/>
        </w:rPr>
        <w:t>expressibility</w:t>
      </w:r>
      <w:proofErr w:type="spellEnd"/>
      <w:r w:rsidRPr="00B51415">
        <w:rPr>
          <w:sz w:val="16"/>
          <w:szCs w:val="16"/>
        </w:rPr>
        <w:t>. Chandler speaks of “forces” and of the “insensible” in an attempt to touch the differential of race as a problem for thought: “The movement of ‘differences’ and ‘forces,’ if there is such, is, perhaps, insensible.”</w:t>
      </w:r>
      <w:proofErr w:type="gramStart"/>
      <w:r w:rsidRPr="00B51415">
        <w:rPr>
          <w:sz w:val="16"/>
          <w:szCs w:val="16"/>
        </w:rPr>
        <w:t>34</w:t>
      </w:r>
      <w:proofErr w:type="gramEnd"/>
    </w:p>
    <w:p w14:paraId="67211843" w14:textId="77777777" w:rsidR="00433383" w:rsidRPr="00B51415" w:rsidRDefault="00433383" w:rsidP="00433383">
      <w:pPr>
        <w:rPr>
          <w:sz w:val="16"/>
        </w:rPr>
      </w:pPr>
      <w:r w:rsidRPr="00B51415">
        <w:rPr>
          <w:sz w:val="16"/>
        </w:rPr>
        <w:t xml:space="preserve">Is reveals an insensible quality. </w:t>
      </w:r>
      <w:r w:rsidRPr="00B51415">
        <w:rPr>
          <w:u w:val="single"/>
        </w:rPr>
        <w:t xml:space="preserve">What moves in the interplay of the </w:t>
      </w:r>
      <w:proofErr w:type="spellStart"/>
      <w:r w:rsidRPr="00B51415">
        <w:rPr>
          <w:u w:val="single"/>
        </w:rPr>
        <w:t>paraontological</w:t>
      </w:r>
      <w:proofErr w:type="spellEnd"/>
      <w:r w:rsidRPr="00B51415">
        <w:rPr>
          <w:u w:val="single"/>
        </w:rPr>
        <w:t xml:space="preserve"> difference is of another order than that which can be captured by being</w:t>
      </w:r>
      <w:r w:rsidRPr="00B51415">
        <w:rPr>
          <w:sz w:val="16"/>
        </w:rPr>
        <w:t xml:space="preserve">. </w:t>
      </w:r>
      <w:proofErr w:type="spellStart"/>
      <w:r w:rsidRPr="00B51415">
        <w:rPr>
          <w:sz w:val="16"/>
        </w:rPr>
        <w:t>Expressibility’s</w:t>
      </w:r>
      <w:proofErr w:type="spellEnd"/>
      <w:r w:rsidRPr="00B51415">
        <w:rPr>
          <w:sz w:val="16"/>
        </w:rPr>
        <w:t xml:space="preserve"> limit is exposed, an unresolvable infra-thin differential. Race is not exactly devoid of content, but its content isn’t. Content becomes intensive magnitude, affective tonality. What moves here cannot be reduced to form or substance. Content is force-of-form, its impossibility the gasp, the cry, the frequency35 of expression.</w:t>
      </w:r>
    </w:p>
    <w:p w14:paraId="7BACA099" w14:textId="77777777" w:rsidR="00433383" w:rsidRPr="00B51415" w:rsidRDefault="00433383" w:rsidP="00433383">
      <w:pPr>
        <w:rPr>
          <w:sz w:val="16"/>
        </w:rPr>
      </w:pPr>
      <w:r w:rsidRPr="00B51415">
        <w:rPr>
          <w:sz w:val="16"/>
        </w:rPr>
        <w:t xml:space="preserve">The frequency of race’s </w:t>
      </w:r>
      <w:proofErr w:type="spellStart"/>
      <w:r w:rsidRPr="00B51415">
        <w:rPr>
          <w:sz w:val="16"/>
        </w:rPr>
        <w:t>expressibility</w:t>
      </w:r>
      <w:proofErr w:type="spellEnd"/>
      <w:r w:rsidRPr="00B51415">
        <w:rPr>
          <w:sz w:val="16"/>
        </w:rPr>
        <w:t xml:space="preserve"> is in fact more-than insensible, the insensible still too tied to the sensible, to what already makes sense, albeit insensibly, at the limit of sensibility. A step further into the infra-thin differential must be hazarded: “If these ‘forces’ or ‘differences’ have phenomenal status, it is not that of a simple, or simply given, object for thought … They would remain almost nonsensible, almost </w:t>
      </w:r>
      <w:r w:rsidRPr="00433383">
        <w:rPr>
          <w:rStyle w:val="Emphasis"/>
          <w:highlight w:val="cyan"/>
        </w:rPr>
        <w:t>beyond objectivity</w:t>
      </w:r>
      <w:r w:rsidRPr="00B51415">
        <w:rPr>
          <w:u w:val="single"/>
        </w:rPr>
        <w:t>, almost beyond representation</w:t>
      </w:r>
      <w:r w:rsidRPr="00B51415">
        <w:rPr>
          <w:sz w:val="16"/>
        </w:rPr>
        <w:t>,” writes Chandler.36 Almost, on the sill, beyond the order of being. “They are not a simple thing in general in any sense … They are not an essence as such. They do not arise from or arrive at an order of pure essential being.”</w:t>
      </w:r>
      <w:proofErr w:type="gramStart"/>
      <w:r w:rsidRPr="00B51415">
        <w:rPr>
          <w:sz w:val="16"/>
        </w:rPr>
        <w:t>37</w:t>
      </w:r>
      <w:proofErr w:type="gramEnd"/>
    </w:p>
    <w:p w14:paraId="2899FAC1" w14:textId="77777777" w:rsidR="00433383" w:rsidRPr="00B51415" w:rsidRDefault="00433383" w:rsidP="00433383">
      <w:pPr>
        <w:rPr>
          <w:sz w:val="16"/>
          <w:szCs w:val="16"/>
        </w:rPr>
      </w:pPr>
      <w:r w:rsidRPr="00B51415">
        <w:rPr>
          <w:sz w:val="16"/>
          <w:szCs w:val="16"/>
        </w:rPr>
        <w:t>If there is no essence, if what is encountered is the nonsensible, it becomes necessary for whiteness to trawl widely, catching all it can in its nets, modifying its appetite for annihilating difference beyond any certainty of recognition. This is to say: what shape the other takes matters less and less. Racial capitalism, after all, is as speculative as it is pragmatic. Whatever blocks the way, whatever intensifies the cleave. All must be destroyed.</w:t>
      </w:r>
    </w:p>
    <w:p w14:paraId="36358A9E" w14:textId="77777777" w:rsidR="00433383" w:rsidRPr="00B51415" w:rsidRDefault="00433383" w:rsidP="00433383">
      <w:pPr>
        <w:rPr>
          <w:sz w:val="16"/>
        </w:rPr>
      </w:pPr>
      <w:r w:rsidRPr="00B51415">
        <w:rPr>
          <w:sz w:val="16"/>
        </w:rPr>
        <w:t xml:space="preserve">But </w:t>
      </w:r>
      <w:r w:rsidRPr="00B51415">
        <w:rPr>
          <w:rStyle w:val="Emphasis"/>
        </w:rPr>
        <w:t>intensity cannot be destroyed</w:t>
      </w:r>
      <w:r w:rsidRPr="00B51415">
        <w:rPr>
          <w:sz w:val="16"/>
        </w:rPr>
        <w:t xml:space="preserve">. What exceeds the shape things take cannot properly be located. </w:t>
      </w:r>
      <w:r w:rsidRPr="00B51415">
        <w:rPr>
          <w:u w:val="single"/>
        </w:rPr>
        <w:t>blackness cannot be captured because blackness is not</w:t>
      </w:r>
      <w:r w:rsidRPr="00B51415">
        <w:rPr>
          <w:sz w:val="16"/>
        </w:rPr>
        <w:t xml:space="preserve">. It moves. </w:t>
      </w:r>
      <w:proofErr w:type="spellStart"/>
      <w:r w:rsidRPr="00B51415">
        <w:rPr>
          <w:sz w:val="16"/>
        </w:rPr>
        <w:t>Parastratum</w:t>
      </w:r>
      <w:proofErr w:type="spellEnd"/>
      <w:r w:rsidRPr="00B51415">
        <w:rPr>
          <w:sz w:val="16"/>
        </w:rPr>
        <w:t xml:space="preserve">, it multiplies all ecologies it comes into contact with. “If one supposes that there is a manifestation of such, a movement of forces and differences, then its objectivity for knowledge would be both indirect and partial,” Chandler explains.38 What is made in the cleave is not a person, not a human being, but an indirection. This indirection is a </w:t>
      </w:r>
      <w:proofErr w:type="spellStart"/>
      <w:r w:rsidRPr="00B51415">
        <w:rPr>
          <w:sz w:val="16"/>
        </w:rPr>
        <w:t>paraencountering</w:t>
      </w:r>
      <w:proofErr w:type="spellEnd"/>
      <w:r w:rsidRPr="00B51415">
        <w:rPr>
          <w:sz w:val="16"/>
        </w:rPr>
        <w:t xml:space="preserve"> of the force of form, which “would never arrive on the mark, its mark.”39 </w:t>
      </w:r>
      <w:r w:rsidRPr="00433383">
        <w:rPr>
          <w:highlight w:val="cyan"/>
          <w:u w:val="single"/>
        </w:rPr>
        <w:t xml:space="preserve">A </w:t>
      </w:r>
      <w:r w:rsidRPr="00433383">
        <w:rPr>
          <w:rStyle w:val="Emphasis"/>
          <w:highlight w:val="cyan"/>
        </w:rPr>
        <w:t>performative opening</w:t>
      </w:r>
      <w:r w:rsidRPr="00B51415">
        <w:rPr>
          <w:u w:val="single"/>
        </w:rPr>
        <w:t xml:space="preserve"> is its way, </w:t>
      </w:r>
      <w:r w:rsidRPr="00433383">
        <w:rPr>
          <w:highlight w:val="cyan"/>
          <w:u w:val="single"/>
        </w:rPr>
        <w:t>what Moten might call “</w:t>
      </w:r>
      <w:r w:rsidRPr="00433383">
        <w:rPr>
          <w:rStyle w:val="Emphasis"/>
          <w:highlight w:val="cyan"/>
        </w:rPr>
        <w:t>the break</w:t>
      </w:r>
      <w:r w:rsidRPr="00B51415">
        <w:rPr>
          <w:u w:val="single"/>
        </w:rPr>
        <w:t xml:space="preserve">,” a cut </w:t>
      </w:r>
      <w:r w:rsidRPr="00433383">
        <w:rPr>
          <w:highlight w:val="cyan"/>
          <w:u w:val="single"/>
        </w:rPr>
        <w:t xml:space="preserve">that </w:t>
      </w:r>
      <w:proofErr w:type="spellStart"/>
      <w:r w:rsidRPr="00433383">
        <w:rPr>
          <w:highlight w:val="cyan"/>
          <w:u w:val="single"/>
        </w:rPr>
        <w:t>schizzes</w:t>
      </w:r>
      <w:proofErr w:type="spellEnd"/>
      <w:r w:rsidRPr="00433383">
        <w:rPr>
          <w:highlight w:val="cyan"/>
          <w:u w:val="single"/>
        </w:rPr>
        <w:t xml:space="preserve"> the very question of what it means to be</w:t>
      </w:r>
      <w:r w:rsidRPr="00B51415">
        <w:rPr>
          <w:u w:val="single"/>
        </w:rPr>
        <w:t xml:space="preserve">, to be </w:t>
      </w:r>
      <w:r w:rsidRPr="00433383">
        <w:rPr>
          <w:highlight w:val="cyan"/>
          <w:u w:val="single"/>
        </w:rPr>
        <w:t>human</w:t>
      </w:r>
      <w:r w:rsidRPr="00B51415">
        <w:rPr>
          <w:sz w:val="16"/>
        </w:rPr>
        <w:t>. The more-than here emphasized, amplified, is the excess of any accounting of the body as bounded, held, organized, delimited, raced.</w:t>
      </w:r>
    </w:p>
    <w:p w14:paraId="3F139455" w14:textId="77777777" w:rsidR="00433383" w:rsidRPr="00B51415" w:rsidRDefault="00433383" w:rsidP="00433383">
      <w:pPr>
        <w:rPr>
          <w:u w:val="single"/>
        </w:rPr>
      </w:pPr>
      <w:r w:rsidRPr="00B51415">
        <w:rPr>
          <w:sz w:val="16"/>
        </w:rPr>
        <w:t xml:space="preserve">The nonsensible is a carrier of the ineffable, infra-thin differential. Its logic is that of </w:t>
      </w:r>
      <w:proofErr w:type="spellStart"/>
      <w:r w:rsidRPr="00B51415">
        <w:rPr>
          <w:sz w:val="16"/>
        </w:rPr>
        <w:t>nonsensuous</w:t>
      </w:r>
      <w:proofErr w:type="spellEnd"/>
      <w:r w:rsidRPr="00B51415">
        <w:rPr>
          <w:sz w:val="16"/>
        </w:rPr>
        <w:t xml:space="preserve"> perception, of pure experience.40 In the nonsensible, </w:t>
      </w:r>
      <w:proofErr w:type="gramStart"/>
      <w:r w:rsidRPr="00B51415">
        <w:rPr>
          <w:sz w:val="16"/>
        </w:rPr>
        <w:t>thinking-feeling</w:t>
      </w:r>
      <w:proofErr w:type="gramEnd"/>
      <w:r w:rsidRPr="00B51415">
        <w:rPr>
          <w:sz w:val="16"/>
        </w:rPr>
        <w:t xml:space="preserve"> is relationally orienting, shimmeringly qualifying. It is not, in any conscious sense. The nonsensible that animates the </w:t>
      </w:r>
      <w:proofErr w:type="spellStart"/>
      <w:r w:rsidRPr="00B51415">
        <w:rPr>
          <w:sz w:val="16"/>
        </w:rPr>
        <w:t>parastratum</w:t>
      </w:r>
      <w:proofErr w:type="spellEnd"/>
      <w:r w:rsidRPr="00B51415">
        <w:rPr>
          <w:sz w:val="16"/>
        </w:rPr>
        <w:t xml:space="preserve"> that is blackness, the </w:t>
      </w:r>
      <w:proofErr w:type="spellStart"/>
      <w:r w:rsidRPr="00B51415">
        <w:rPr>
          <w:sz w:val="16"/>
        </w:rPr>
        <w:t>paraontological</w:t>
      </w:r>
      <w:proofErr w:type="spellEnd"/>
      <w:r w:rsidRPr="00B51415">
        <w:rPr>
          <w:sz w:val="16"/>
        </w:rPr>
        <w:t xml:space="preserve"> excess-on-itself of </w:t>
      </w:r>
      <w:r w:rsidRPr="00B51415">
        <w:rPr>
          <w:u w:val="single"/>
        </w:rPr>
        <w:t>a becoming-without-being, is felt</w:t>
      </w:r>
      <w:r w:rsidRPr="00B51415">
        <w:rPr>
          <w:sz w:val="16"/>
        </w:rPr>
        <w:t>. In Whiteheadian vocabulary, it is a “lure for feeling.”41 </w:t>
      </w:r>
      <w:r w:rsidRPr="00B51415">
        <w:rPr>
          <w:u w:val="single"/>
        </w:rPr>
        <w:t xml:space="preserve">Deviation, not form, inflection, not object, blackness lives at the hyphenated sill that is the associated milieu—the </w:t>
      </w:r>
      <w:proofErr w:type="spellStart"/>
      <w:r w:rsidRPr="00B51415">
        <w:rPr>
          <w:u w:val="single"/>
        </w:rPr>
        <w:t>parastrata</w:t>
      </w:r>
      <w:proofErr w:type="spellEnd"/>
      <w:r w:rsidRPr="00B51415">
        <w:rPr>
          <w:u w:val="single"/>
        </w:rPr>
        <w:t>—across and through which sedimentations intensively texture experience.</w:t>
      </w:r>
    </w:p>
    <w:p w14:paraId="6D2E5EE9" w14:textId="77777777" w:rsidR="00433383" w:rsidRPr="00B51415" w:rsidRDefault="00433383" w:rsidP="00433383">
      <w:pPr>
        <w:rPr>
          <w:sz w:val="16"/>
          <w:szCs w:val="16"/>
        </w:rPr>
      </w:pPr>
      <w:r w:rsidRPr="00B51415">
        <w:rPr>
          <w:sz w:val="16"/>
          <w:szCs w:val="16"/>
        </w:rPr>
        <w:t xml:space="preserve">Nonsensible thinking-feeling lurks in the doorways and on the sills, in the between where consciousness hasn’t resolved the separability that blocks the flow of other ways of living. Pure experience is never something we can know consciously, “full both of oneness and of </w:t>
      </w:r>
      <w:proofErr w:type="spellStart"/>
      <w:r w:rsidRPr="00B51415">
        <w:rPr>
          <w:sz w:val="16"/>
          <w:szCs w:val="16"/>
        </w:rPr>
        <w:t>manyness</w:t>
      </w:r>
      <w:proofErr w:type="spellEnd"/>
      <w:r w:rsidRPr="00B51415">
        <w:rPr>
          <w:sz w:val="16"/>
          <w:szCs w:val="16"/>
        </w:rPr>
        <w:t>, but in respects that don’t appear; changing throughout, yet so confusedly that its phases interpenetrate and no points, either of distinction or of identity, can be caught.”</w:t>
      </w:r>
      <w:proofErr w:type="gramStart"/>
      <w:r w:rsidRPr="00B51415">
        <w:rPr>
          <w:sz w:val="16"/>
          <w:szCs w:val="16"/>
        </w:rPr>
        <w:t>42</w:t>
      </w:r>
      <w:proofErr w:type="gramEnd"/>
    </w:p>
    <w:p w14:paraId="26FC0F46" w14:textId="77777777" w:rsidR="00433383" w:rsidRPr="00B51415" w:rsidRDefault="00433383" w:rsidP="00433383">
      <w:pPr>
        <w:rPr>
          <w:sz w:val="16"/>
        </w:rPr>
      </w:pPr>
      <w:r w:rsidRPr="00B51415">
        <w:rPr>
          <w:sz w:val="16"/>
        </w:rPr>
        <w:t xml:space="preserve">From insensible to nonsensible, what reverberates here is </w:t>
      </w:r>
      <w:r w:rsidRPr="00433383">
        <w:rPr>
          <w:rStyle w:val="Emphasis"/>
          <w:highlight w:val="cyan"/>
        </w:rPr>
        <w:t xml:space="preserve">an </w:t>
      </w:r>
      <w:proofErr w:type="spellStart"/>
      <w:r w:rsidRPr="00433383">
        <w:rPr>
          <w:rStyle w:val="Emphasis"/>
          <w:highlight w:val="cyan"/>
        </w:rPr>
        <w:t>environmentality</w:t>
      </w:r>
      <w:proofErr w:type="spellEnd"/>
      <w:r w:rsidRPr="00B51415">
        <w:rPr>
          <w:sz w:val="16"/>
        </w:rPr>
        <w:t xml:space="preserve">, an </w:t>
      </w:r>
      <w:proofErr w:type="spellStart"/>
      <w:r w:rsidRPr="00B51415">
        <w:rPr>
          <w:sz w:val="16"/>
        </w:rPr>
        <w:t>ecosophical</w:t>
      </w:r>
      <w:proofErr w:type="spellEnd"/>
      <w:r w:rsidRPr="00B51415">
        <w:rPr>
          <w:sz w:val="16"/>
        </w:rPr>
        <w:t xml:space="preserve"> architecting of modalities </w:t>
      </w:r>
      <w:r w:rsidRPr="00433383">
        <w:rPr>
          <w:rStyle w:val="Emphasis"/>
          <w:highlight w:val="cyan"/>
        </w:rPr>
        <w:t>of becoming that cannot be reduced to the one and only</w:t>
      </w:r>
      <w:r w:rsidRPr="00B51415">
        <w:rPr>
          <w:u w:val="single"/>
        </w:rPr>
        <w:t>.</w:t>
      </w:r>
      <w:r w:rsidRPr="00B51415">
        <w:rPr>
          <w:sz w:val="16"/>
        </w:rPr>
        <w:t xml:space="preserve"> From Black to blackness is not the same as from white to whiteness. The subtle forces of the double articulation produce their own modes. In the </w:t>
      </w:r>
      <w:proofErr w:type="spellStart"/>
      <w:r w:rsidRPr="00B51415">
        <w:rPr>
          <w:sz w:val="16"/>
        </w:rPr>
        <w:t>paraontological</w:t>
      </w:r>
      <w:proofErr w:type="spellEnd"/>
      <w:r w:rsidRPr="00B51415">
        <w:rPr>
          <w:sz w:val="16"/>
        </w:rPr>
        <w:t xml:space="preserve"> differential, blackness still carries the germ of the Black door, of the paths taken, of the horrors lived. White marks a different quality of limit, its spread toward whiteness a more straightforward extension of its commitment to ontology, though an ontology that is contentless, empty. Whiteness is only ever feeding frenzy, open maw and empty inside masking as an interior. </w:t>
      </w:r>
      <w:r w:rsidRPr="00B51415">
        <w:rPr>
          <w:u w:val="single"/>
        </w:rPr>
        <w:t xml:space="preserve">To act white is to practice whiteness, </w:t>
      </w:r>
      <w:r w:rsidRPr="00B51415">
        <w:rPr>
          <w:sz w:val="16"/>
        </w:rPr>
        <w:t>which is to say</w:t>
      </w:r>
      <w:r w:rsidRPr="00B51415">
        <w:rPr>
          <w:u w:val="single"/>
        </w:rPr>
        <w:t>, to colonize difference</w:t>
      </w:r>
      <w:r w:rsidRPr="00B51415">
        <w:rPr>
          <w:sz w:val="16"/>
        </w:rPr>
        <w:t>. The only commonality: there is no reduction to phenotype, no pre-given form</w:t>
      </w:r>
      <w:r w:rsidRPr="00B51415">
        <w:rPr>
          <w:u w:val="single"/>
        </w:rPr>
        <w:t>. Whiteness embodies all tendencies to partition the cleave</w:t>
      </w:r>
      <w:r w:rsidRPr="00B51415">
        <w:rPr>
          <w:sz w:val="16"/>
        </w:rPr>
        <w:t>.</w:t>
      </w:r>
    </w:p>
    <w:p w14:paraId="2EE2C95F" w14:textId="77777777" w:rsidR="00433383" w:rsidRPr="00B51415" w:rsidRDefault="00433383" w:rsidP="00433383">
      <w:pPr>
        <w:rPr>
          <w:sz w:val="16"/>
          <w:szCs w:val="16"/>
        </w:rPr>
      </w:pPr>
      <w:r w:rsidRPr="00B51415">
        <w:rPr>
          <w:sz w:val="16"/>
          <w:szCs w:val="16"/>
        </w:rPr>
        <w:t>The open cleave of whiteness, in its ontologizing capture, appears to seek commonality, appears to have a predisposition for the “in-common” or at least its representation. If this were so, race could be sequestered. Whiteness is enforcer of separability much more so than gatherer of like-headed. It’s not difference as the opposite of likeness, common’s other, that it hunts. It’s difference with separation. The sentinel of the cleave seeks to keep things apart.</w:t>
      </w:r>
    </w:p>
    <w:p w14:paraId="4D540C4A" w14:textId="77777777" w:rsidR="00433383" w:rsidRPr="00B51415" w:rsidRDefault="00433383" w:rsidP="00433383">
      <w:pPr>
        <w:rPr>
          <w:sz w:val="16"/>
        </w:rPr>
      </w:pPr>
      <w:r w:rsidRPr="00B51415">
        <w:rPr>
          <w:sz w:val="16"/>
        </w:rPr>
        <w:t xml:space="preserve">Racial capitalism is the orienting force of the commitment to separation, even as capital itself resists any kind of limit. This double articulation keeps capitalism reinventing itself even as it continues to amplify its gambit of inequality. Individualism, liberalism, democracy, these are placeholders for a </w:t>
      </w:r>
      <w:proofErr w:type="gramStart"/>
      <w:r w:rsidRPr="00B51415">
        <w:rPr>
          <w:sz w:val="16"/>
        </w:rPr>
        <w:t>commons</w:t>
      </w:r>
      <w:proofErr w:type="gramEnd"/>
      <w:r w:rsidRPr="00B51415">
        <w:rPr>
          <w:sz w:val="16"/>
        </w:rPr>
        <w:t xml:space="preserve"> that stakes out its territory in advance, “</w:t>
      </w:r>
      <w:proofErr w:type="spellStart"/>
      <w:r w:rsidRPr="00B51415">
        <w:rPr>
          <w:sz w:val="16"/>
        </w:rPr>
        <w:t>monopoliz</w:t>
      </w:r>
      <w:proofErr w:type="spellEnd"/>
      <w:r w:rsidRPr="00B51415">
        <w:rPr>
          <w:sz w:val="16"/>
        </w:rPr>
        <w:t>[</w:t>
      </w:r>
      <w:proofErr w:type="spellStart"/>
      <w:r w:rsidRPr="00B51415">
        <w:rPr>
          <w:sz w:val="16"/>
        </w:rPr>
        <w:t>ing</w:t>
      </w:r>
      <w:proofErr w:type="spellEnd"/>
      <w:r w:rsidRPr="00B51415">
        <w:rPr>
          <w:sz w:val="16"/>
        </w:rPr>
        <w:t>] the terms of sociality,” as Jodi Melamed emphasizes.43 </w:t>
      </w:r>
      <w:r w:rsidRPr="00B51415">
        <w:rPr>
          <w:rStyle w:val="Emphasis"/>
        </w:rPr>
        <w:t>Capitalism is always racial capitalism</w:t>
      </w:r>
      <w:r w:rsidRPr="00B51415">
        <w:rPr>
          <w:u w:val="single"/>
        </w:rPr>
        <w:t xml:space="preserve"> when it disenfranchises difference, racializing the other</w:t>
      </w:r>
      <w:r w:rsidRPr="00B51415">
        <w:rPr>
          <w:sz w:val="16"/>
        </w:rPr>
        <w:t>.</w:t>
      </w:r>
    </w:p>
    <w:p w14:paraId="2C68575D" w14:textId="77777777" w:rsidR="00433383" w:rsidRPr="00B51415" w:rsidRDefault="00433383" w:rsidP="00433383">
      <w:pPr>
        <w:rPr>
          <w:sz w:val="16"/>
        </w:rPr>
      </w:pPr>
      <w:r w:rsidRPr="00B51415">
        <w:rPr>
          <w:sz w:val="16"/>
        </w:rPr>
        <w:t xml:space="preserve">In the </w:t>
      </w:r>
      <w:proofErr w:type="spellStart"/>
      <w:r w:rsidRPr="00B51415">
        <w:rPr>
          <w:sz w:val="16"/>
        </w:rPr>
        <w:t>schizz</w:t>
      </w:r>
      <w:proofErr w:type="spellEnd"/>
      <w:r w:rsidRPr="00B51415">
        <w:rPr>
          <w:sz w:val="16"/>
        </w:rPr>
        <w:t xml:space="preserve"> that produces blackness as excess on itself of any representational, colonial account of a racialized body, in and yet also beyond racial capitalism, beyond competition and all forms of existence that say “I,” a radically empirical seed of existence germinates. This seed, sometimes called “the Black Radical Tradition,” also known as “black study,” produces the site of its emergent intervention. That is to say, </w:t>
      </w:r>
      <w:r w:rsidRPr="00433383">
        <w:rPr>
          <w:highlight w:val="cyan"/>
          <w:u w:val="single"/>
        </w:rPr>
        <w:t xml:space="preserve">blackness comes alive in the renewed movement into the site of its </w:t>
      </w:r>
      <w:proofErr w:type="spellStart"/>
      <w:r w:rsidRPr="00433383">
        <w:rPr>
          <w:highlight w:val="cyan"/>
          <w:u w:val="single"/>
        </w:rPr>
        <w:t>expressibility</w:t>
      </w:r>
      <w:proofErr w:type="spellEnd"/>
      <w:r w:rsidRPr="00B51415">
        <w:rPr>
          <w:u w:val="single"/>
        </w:rPr>
        <w:t xml:space="preserve">, opening the path, with each minor gesture, </w:t>
      </w:r>
      <w:r w:rsidRPr="00433383">
        <w:rPr>
          <w:highlight w:val="cyan"/>
          <w:u w:val="single"/>
        </w:rPr>
        <w:t>toward other ways of knowing and being known</w:t>
      </w:r>
      <w:r w:rsidRPr="00B51415">
        <w:rPr>
          <w:u w:val="single"/>
        </w:rPr>
        <w:t xml:space="preserve">. This </w:t>
      </w:r>
      <w:proofErr w:type="spellStart"/>
      <w:r w:rsidRPr="00433383">
        <w:rPr>
          <w:rStyle w:val="Emphasis"/>
          <w:highlight w:val="cyan"/>
        </w:rPr>
        <w:t>undercommoning</w:t>
      </w:r>
      <w:proofErr w:type="spellEnd"/>
      <w:r w:rsidRPr="00433383">
        <w:rPr>
          <w:rStyle w:val="Emphasis"/>
          <w:highlight w:val="cyan"/>
        </w:rPr>
        <w:t xml:space="preserve"> of thinking-feeling</w:t>
      </w:r>
      <w:r w:rsidRPr="00B51415">
        <w:rPr>
          <w:u w:val="single"/>
        </w:rPr>
        <w:t>, of life-living, produces those subtle forces out of which a life is made</w:t>
      </w:r>
      <w:r w:rsidRPr="00B51415">
        <w:rPr>
          <w:sz w:val="16"/>
        </w:rPr>
        <w:t xml:space="preserve">, in the detour of any logic of cause-effect. In the approximation of proximity of life-living, what is activated here is not “a” body but </w:t>
      </w:r>
      <w:r w:rsidRPr="00433383">
        <w:rPr>
          <w:highlight w:val="cyan"/>
          <w:u w:val="single"/>
        </w:rPr>
        <w:t xml:space="preserve">the force of an </w:t>
      </w:r>
      <w:r w:rsidRPr="00433383">
        <w:rPr>
          <w:rStyle w:val="Emphasis"/>
          <w:highlight w:val="cyan"/>
        </w:rPr>
        <w:t>opacity</w:t>
      </w:r>
      <w:r w:rsidRPr="00433383">
        <w:rPr>
          <w:highlight w:val="cyan"/>
          <w:u w:val="single"/>
        </w:rPr>
        <w:t xml:space="preserve"> that worlds</w:t>
      </w:r>
      <w:r w:rsidRPr="00B51415">
        <w:rPr>
          <w:sz w:val="16"/>
        </w:rPr>
        <w:t>.44</w:t>
      </w:r>
    </w:p>
    <w:p w14:paraId="39EC5484" w14:textId="77777777" w:rsidR="00433383" w:rsidRPr="00B51415" w:rsidRDefault="00433383" w:rsidP="00433383">
      <w:pPr>
        <w:rPr>
          <w:sz w:val="16"/>
        </w:rPr>
      </w:pPr>
      <w:r w:rsidRPr="00B51415">
        <w:rPr>
          <w:sz w:val="16"/>
        </w:rPr>
        <w:t xml:space="preserve">And yet blackness is also a “problem of and for the body,” as </w:t>
      </w:r>
      <w:proofErr w:type="spellStart"/>
      <w:r w:rsidRPr="00B51415">
        <w:rPr>
          <w:sz w:val="16"/>
        </w:rPr>
        <w:t>Rizvana</w:t>
      </w:r>
      <w:proofErr w:type="spellEnd"/>
      <w:r w:rsidRPr="00B51415">
        <w:rPr>
          <w:sz w:val="16"/>
        </w:rPr>
        <w:t xml:space="preserve"> Bradley underscores.45 Because while blackness is not, </w:t>
      </w:r>
      <w:r w:rsidRPr="00B51415">
        <w:rPr>
          <w:u w:val="single"/>
        </w:rPr>
        <w:t>every time the sentinel of whiteness attempts to annihilate it, he makes a body for it, makes Black a body</w:t>
      </w:r>
      <w:r w:rsidRPr="00B51415">
        <w:rPr>
          <w:sz w:val="16"/>
        </w:rPr>
        <w:t xml:space="preserve">: “The body is principally </w:t>
      </w:r>
      <w:r w:rsidRPr="00B51415">
        <w:rPr>
          <w:rStyle w:val="Emphasis"/>
        </w:rPr>
        <w:t xml:space="preserve">a </w:t>
      </w:r>
      <w:r w:rsidRPr="00433383">
        <w:rPr>
          <w:rStyle w:val="Emphasis"/>
          <w:highlight w:val="cyan"/>
        </w:rPr>
        <w:t>racial apparatus,</w:t>
      </w:r>
      <w:r w:rsidRPr="00433383">
        <w:rPr>
          <w:sz w:val="16"/>
          <w:highlight w:val="cyan"/>
        </w:rPr>
        <w:t xml:space="preserve"> </w:t>
      </w:r>
      <w:r w:rsidRPr="00433383">
        <w:rPr>
          <w:highlight w:val="cyan"/>
          <w:u w:val="single"/>
        </w:rPr>
        <w:t xml:space="preserve">central to the </w:t>
      </w:r>
      <w:r w:rsidRPr="00433383">
        <w:rPr>
          <w:rStyle w:val="Emphasis"/>
          <w:highlight w:val="cyan"/>
        </w:rPr>
        <w:t>emergence</w:t>
      </w:r>
      <w:r w:rsidRPr="00433383">
        <w:rPr>
          <w:highlight w:val="cyan"/>
          <w:u w:val="single"/>
        </w:rPr>
        <w:t xml:space="preserve"> and </w:t>
      </w:r>
      <w:r w:rsidRPr="00433383">
        <w:rPr>
          <w:rStyle w:val="Emphasis"/>
          <w:highlight w:val="cyan"/>
        </w:rPr>
        <w:t>reproduction</w:t>
      </w:r>
      <w:r w:rsidRPr="00B51415">
        <w:rPr>
          <w:u w:val="single"/>
        </w:rPr>
        <w:t xml:space="preserve"> of the modern world</w:t>
      </w:r>
      <w:r w:rsidRPr="00B51415">
        <w:rPr>
          <w:sz w:val="16"/>
        </w:rPr>
        <w:t xml:space="preserve">.”46 At the edge of the abyss, “the” body is </w:t>
      </w:r>
      <w:proofErr w:type="spellStart"/>
      <w:r w:rsidRPr="00B51415">
        <w:rPr>
          <w:sz w:val="16"/>
        </w:rPr>
        <w:t>unworlded</w:t>
      </w:r>
      <w:proofErr w:type="spellEnd"/>
      <w:r w:rsidRPr="00B51415">
        <w:rPr>
          <w:sz w:val="16"/>
        </w:rPr>
        <w:t xml:space="preserve">, violently segmented from the ecologies it co-composed. This racializing gesture ensures the Black body’s “strategic generativity within the material-discursive structuration of the world, </w:t>
      </w:r>
      <w:r w:rsidRPr="00B51415">
        <w:rPr>
          <w:u w:val="single"/>
        </w:rPr>
        <w:t xml:space="preserve">its indispensability to the ongoing </w:t>
      </w:r>
      <w:r w:rsidRPr="00B51415">
        <w:rPr>
          <w:rStyle w:val="Emphasis"/>
        </w:rPr>
        <w:t xml:space="preserve">reproduction </w:t>
      </w:r>
      <w:r w:rsidRPr="00433383">
        <w:rPr>
          <w:rStyle w:val="Emphasis"/>
          <w:highlight w:val="cyan"/>
        </w:rPr>
        <w:t>of subjectivity and subjection</w:t>
      </w:r>
      <w:r w:rsidRPr="00B51415">
        <w:rPr>
          <w:u w:val="single"/>
        </w:rPr>
        <w:t>, whether</w:t>
      </w:r>
      <w:r w:rsidRPr="00B51415">
        <w:rPr>
          <w:sz w:val="16"/>
        </w:rPr>
        <w:t xml:space="preserve"> the latter are thought </w:t>
      </w:r>
      <w:r w:rsidRPr="00433383">
        <w:rPr>
          <w:highlight w:val="cyan"/>
          <w:u w:val="single"/>
        </w:rPr>
        <w:t>through</w:t>
      </w:r>
      <w:r w:rsidRPr="00B51415">
        <w:rPr>
          <w:u w:val="single"/>
        </w:rPr>
        <w:t xml:space="preserve"> the registers of global </w:t>
      </w:r>
      <w:r w:rsidRPr="00433383">
        <w:rPr>
          <w:rStyle w:val="Emphasis"/>
          <w:highlight w:val="cyan"/>
        </w:rPr>
        <w:t>capitalism, settler coloniality, or heteropatriarchy</w:t>
      </w:r>
      <w:r w:rsidRPr="00B51415">
        <w:rPr>
          <w:sz w:val="16"/>
        </w:rPr>
        <w:t>.”</w:t>
      </w:r>
      <w:proofErr w:type="gramStart"/>
      <w:r w:rsidRPr="00B51415">
        <w:rPr>
          <w:sz w:val="16"/>
        </w:rPr>
        <w:t>47</w:t>
      </w:r>
      <w:proofErr w:type="gramEnd"/>
    </w:p>
    <w:p w14:paraId="3A731B9A" w14:textId="77777777" w:rsidR="00433383" w:rsidRPr="00B51415" w:rsidRDefault="00433383" w:rsidP="00433383">
      <w:pPr>
        <w:rPr>
          <w:sz w:val="16"/>
          <w:szCs w:val="16"/>
        </w:rPr>
      </w:pPr>
      <w:r w:rsidRPr="00B51415">
        <w:rPr>
          <w:sz w:val="16"/>
          <w:szCs w:val="16"/>
        </w:rPr>
        <w:t>Moten: “What whiteness seeks to separate, blackness blurs by cutting, in touch.”48 Whiteness: systemic devastation that reduces worlds to their bare-individual nightmares; the practice of the viral contagion of the self-same, a reflection of the void.</w:t>
      </w:r>
    </w:p>
    <w:p w14:paraId="6CF6C001" w14:textId="77777777" w:rsidR="00433383" w:rsidRPr="00B51415" w:rsidRDefault="00433383" w:rsidP="00433383">
      <w:pPr>
        <w:rPr>
          <w:sz w:val="16"/>
          <w:szCs w:val="16"/>
        </w:rPr>
      </w:pPr>
      <w:r w:rsidRPr="00B51415">
        <w:rPr>
          <w:sz w:val="16"/>
          <w:szCs w:val="16"/>
        </w:rPr>
        <w:t xml:space="preserve">To repeat: In the sludge of environmental degradation, of settler-colonial clearings,49 whiteness first and foremost polices a logic: to keep us in our place. But even in the difference-with-separation of that logic, it </w:t>
      </w:r>
      <w:proofErr w:type="gramStart"/>
      <w:r w:rsidRPr="00B51415">
        <w:rPr>
          <w:sz w:val="16"/>
          <w:szCs w:val="16"/>
        </w:rPr>
        <w:t>skews:</w:t>
      </w:r>
      <w:proofErr w:type="gramEnd"/>
      <w:r w:rsidRPr="00B51415">
        <w:rPr>
          <w:sz w:val="16"/>
          <w:szCs w:val="16"/>
        </w:rPr>
        <w:t xml:space="preserve"> cause-effect has no bearing on it. Because in the logic of racial capitalism, its rapaciousness is not tied to any truth, to any history. Momentum drives it, but this momentum never moves far from the cleave, which never imagines life out of the clearing. On infinite repeat, it captures, never quite metabolizing its prey, always already clearing its next vista. Capitalism spurs it on, gives it the momentum it needs to produce the life-limiting conditions it requires to survive. Melamed expands:</w:t>
      </w:r>
    </w:p>
    <w:p w14:paraId="5130D721" w14:textId="77777777" w:rsidR="00433383" w:rsidRPr="00B51415" w:rsidRDefault="00433383" w:rsidP="00433383">
      <w:pPr>
        <w:rPr>
          <w:sz w:val="16"/>
          <w:szCs w:val="16"/>
        </w:rPr>
      </w:pPr>
      <w:r w:rsidRPr="00B51415">
        <w:rPr>
          <w:sz w:val="16"/>
          <w:szCs w:val="16"/>
        </w:rPr>
        <w:t>We often associate racial capitalism with the central features of white supremacist capitalist development, including slavery, colonialism, genocide, incarceration regimes, migrant exploitation, and contemporary racial warfare. Yet we also increasingly recognize that contemporary racial capitalism deploys liberal and multicultural terms of inclusion to value and devalue forms of humanity differentially to fit the needs of reigning state-capital orders.50</w:t>
      </w:r>
    </w:p>
    <w:p w14:paraId="59B9F510" w14:textId="77777777" w:rsidR="00433383" w:rsidRPr="00B51415" w:rsidRDefault="00433383" w:rsidP="00433383">
      <w:pPr>
        <w:rPr>
          <w:sz w:val="16"/>
          <w:szCs w:val="16"/>
        </w:rPr>
      </w:pPr>
      <w:r w:rsidRPr="00B51415">
        <w:rPr>
          <w:sz w:val="16"/>
          <w:szCs w:val="16"/>
        </w:rPr>
        <w:t xml:space="preserve">Racial capitalism, as Ruth Wilson Gilmore emphasizes, is “a technology of </w:t>
      </w:r>
      <w:proofErr w:type="spellStart"/>
      <w:r w:rsidRPr="00B51415">
        <w:rPr>
          <w:sz w:val="16"/>
          <w:szCs w:val="16"/>
        </w:rPr>
        <w:t>antirelationality</w:t>
      </w:r>
      <w:proofErr w:type="spellEnd"/>
      <w:r w:rsidRPr="00B51415">
        <w:rPr>
          <w:sz w:val="16"/>
          <w:szCs w:val="16"/>
        </w:rPr>
        <w:t>” at its core, a “technology for reducing collective life to the relations that sustain neoliberal democratic capitalism.” This “partition,” as Gilmore names it, “control[s] who can relate and under what terms.”</w:t>
      </w:r>
      <w:proofErr w:type="gramStart"/>
      <w:r w:rsidRPr="00B51415">
        <w:rPr>
          <w:sz w:val="16"/>
          <w:szCs w:val="16"/>
        </w:rPr>
        <w:t>51</w:t>
      </w:r>
      <w:proofErr w:type="gramEnd"/>
    </w:p>
    <w:p w14:paraId="4DFB4C1D" w14:textId="77777777" w:rsidR="00433383" w:rsidRPr="00B51415" w:rsidRDefault="00433383" w:rsidP="00433383">
      <w:pPr>
        <w:rPr>
          <w:sz w:val="16"/>
          <w:szCs w:val="16"/>
        </w:rPr>
      </w:pPr>
      <w:r w:rsidRPr="00B51415">
        <w:rPr>
          <w:sz w:val="16"/>
          <w:szCs w:val="16"/>
        </w:rPr>
        <w:t>Thinking from the partition is the dead end of an ontological account of race. Because partition is never a stable site of differentiation. It is a moving target that reestablishes, under every new circumstance, the divisions it requires to do the work of holding things apart. The only ontology it produces is its own. This settler ontology is capacious in its appetite for more property, more ownership, more capital. But terrifyingly, its mode is often as speculative as it is pragmatic, which is to say, derivative.</w:t>
      </w:r>
    </w:p>
    <w:p w14:paraId="3CA3E48E" w14:textId="77777777" w:rsidR="00433383" w:rsidRPr="00B51415" w:rsidRDefault="00433383" w:rsidP="00433383">
      <w:pPr>
        <w:rPr>
          <w:sz w:val="16"/>
        </w:rPr>
      </w:pPr>
      <w:r w:rsidRPr="00B51415">
        <w:rPr>
          <w:sz w:val="16"/>
        </w:rPr>
        <w:t>In financial markets, derivatives function as the intensive measure of the surplus value of capital. “</w:t>
      </w:r>
      <w:r w:rsidRPr="00B51415">
        <w:rPr>
          <w:u w:val="single"/>
        </w:rPr>
        <w:t xml:space="preserve">Financial derivatives are pure operators of </w:t>
      </w:r>
      <w:proofErr w:type="gramStart"/>
      <w:r w:rsidRPr="00B51415">
        <w:rPr>
          <w:rStyle w:val="Emphasis"/>
        </w:rPr>
        <w:t>surplus-value</w:t>
      </w:r>
      <w:proofErr w:type="gramEnd"/>
      <w:r w:rsidRPr="00B51415">
        <w:rPr>
          <w:rStyle w:val="Emphasis"/>
        </w:rPr>
        <w:t xml:space="preserve"> of flow</w:t>
      </w:r>
      <w:r w:rsidRPr="00B51415">
        <w:rPr>
          <w:sz w:val="16"/>
        </w:rPr>
        <w:t xml:space="preserve">,” writes Brian </w:t>
      </w:r>
      <w:proofErr w:type="spellStart"/>
      <w:r w:rsidRPr="00B51415">
        <w:rPr>
          <w:sz w:val="16"/>
        </w:rPr>
        <w:t>Massumi</w:t>
      </w:r>
      <w:proofErr w:type="spellEnd"/>
      <w:r w:rsidRPr="00B51415">
        <w:rPr>
          <w:sz w:val="16"/>
        </w:rPr>
        <w:t xml:space="preserve">. Defined by “their ability to abstract themselves from the value or even ownership of an underlying asset,” derivatives have no value in themselves.52 Derivatives have value only in an environment. They are </w:t>
      </w:r>
      <w:r w:rsidRPr="00B51415">
        <w:rPr>
          <w:u w:val="single"/>
        </w:rPr>
        <w:t xml:space="preserve">speculative </w:t>
      </w:r>
      <w:proofErr w:type="spellStart"/>
      <w:r w:rsidRPr="00B51415">
        <w:rPr>
          <w:u w:val="single"/>
        </w:rPr>
        <w:t>reorientors</w:t>
      </w:r>
      <w:proofErr w:type="spellEnd"/>
      <w:r w:rsidRPr="00B51415">
        <w:rPr>
          <w:u w:val="single"/>
        </w:rPr>
        <w:t xml:space="preserve"> of a set of conditions</w:t>
      </w:r>
      <w:r w:rsidRPr="00B51415">
        <w:rPr>
          <w:sz w:val="16"/>
        </w:rPr>
        <w:t>, tuning the ecology they are immanently pricing. “Surplus-value of flow” here refers to this speculative edge where an immanent valuation takes place that resets the conditions of value. Volatility is produced in the valuation, gaming the situation.53 The maximization of this surplus value of flow closes the gap between system and process: “Capitalist capture and mutant flow converge.”</w:t>
      </w:r>
      <w:proofErr w:type="gramStart"/>
      <w:r w:rsidRPr="00B51415">
        <w:rPr>
          <w:sz w:val="16"/>
        </w:rPr>
        <w:t>54</w:t>
      </w:r>
      <w:proofErr w:type="gramEnd"/>
    </w:p>
    <w:p w14:paraId="7683E443" w14:textId="77777777" w:rsidR="00433383" w:rsidRPr="00B51415" w:rsidRDefault="00433383" w:rsidP="00433383">
      <w:pPr>
        <w:rPr>
          <w:sz w:val="16"/>
          <w:szCs w:val="16"/>
        </w:rPr>
      </w:pPr>
      <w:r w:rsidRPr="00B51415">
        <w:rPr>
          <w:sz w:val="16"/>
          <w:szCs w:val="16"/>
        </w:rPr>
        <w:t xml:space="preserve">Racial capitalism, the partitions it is continuously setting in place, and the surplus-value of flow produced at the crossing of system and process fashion not so much a body as a mode. In the binary logics of ontological capture, modes are illegible. It is much easier to set up body armor and fight according to its alliances and antagonisms, white on Black, but in the modality of the surplus-value of flow, the enemy is often far less differentiated than it would seem at first to be. Practices must be invented for deviating the partition, detouring the stiffened territoriality it bets into being. Because even in the fight to the death, the partition is moving, and the enemy of life-living is being reincarnated in a different form. No form, it must be repeated, is ever equal to the event, and no event, including the event of the colonial cleave, will clearly re-present the perpetrator. Violence is the </w:t>
      </w:r>
      <w:proofErr w:type="gramStart"/>
      <w:r w:rsidRPr="00B51415">
        <w:rPr>
          <w:sz w:val="16"/>
          <w:szCs w:val="16"/>
        </w:rPr>
        <w:t>protagonist,</w:t>
      </w:r>
      <w:proofErr w:type="gramEnd"/>
      <w:r w:rsidRPr="00B51415">
        <w:rPr>
          <w:sz w:val="16"/>
          <w:szCs w:val="16"/>
        </w:rPr>
        <w:t xml:space="preserve"> racial capitalism is its motor.</w:t>
      </w:r>
    </w:p>
    <w:p w14:paraId="3CD8E5E3" w14:textId="77777777" w:rsidR="00433383" w:rsidRPr="00B51415" w:rsidRDefault="00433383" w:rsidP="00433383">
      <w:pPr>
        <w:rPr>
          <w:sz w:val="16"/>
        </w:rPr>
      </w:pPr>
      <w:r w:rsidRPr="00B51415">
        <w:rPr>
          <w:sz w:val="16"/>
        </w:rPr>
        <w:t xml:space="preserve">This is why it’s a false problem to ask “to whom” the writing is oriented when we write about race if we are seen to be writing from the angle of our white skins. To live, to have a life worth living, is to live in the amplification of a mode of blackness that teaches how to refuse the partition. </w:t>
      </w:r>
      <w:r w:rsidRPr="00433383">
        <w:rPr>
          <w:highlight w:val="cyan"/>
          <w:u w:val="single"/>
        </w:rPr>
        <w:t>We must all be invested in</w:t>
      </w:r>
      <w:r w:rsidRPr="00B51415">
        <w:rPr>
          <w:u w:val="single"/>
        </w:rPr>
        <w:t xml:space="preserve"> the movement of thought that is </w:t>
      </w:r>
      <w:r w:rsidRPr="00433383">
        <w:rPr>
          <w:highlight w:val="cyan"/>
          <w:u w:val="single"/>
        </w:rPr>
        <w:t>blackness</w:t>
      </w:r>
      <w:r w:rsidRPr="00B51415">
        <w:rPr>
          <w:sz w:val="16"/>
        </w:rPr>
        <w:t xml:space="preserve">, despite the danger, heard in the interstices, that a </w:t>
      </w:r>
      <w:proofErr w:type="spellStart"/>
      <w:r w:rsidRPr="00B51415">
        <w:rPr>
          <w:rStyle w:val="Emphasis"/>
        </w:rPr>
        <w:t>paraontological</w:t>
      </w:r>
      <w:proofErr w:type="spellEnd"/>
      <w:r w:rsidRPr="00B51415">
        <w:rPr>
          <w:rStyle w:val="Emphasis"/>
        </w:rPr>
        <w:t xml:space="preserve"> account of life-living</w:t>
      </w:r>
      <w:r w:rsidRPr="00B51415">
        <w:rPr>
          <w:u w:val="single"/>
        </w:rPr>
        <w:t>, a logic of the approximation of proximity</w:t>
      </w:r>
      <w:r w:rsidRPr="00B51415">
        <w:rPr>
          <w:sz w:val="16"/>
        </w:rPr>
        <w:t>, will de-</w:t>
      </w:r>
      <w:proofErr w:type="spellStart"/>
      <w:r w:rsidRPr="00B51415">
        <w:rPr>
          <w:sz w:val="16"/>
        </w:rPr>
        <w:t>responsibilize</w:t>
      </w:r>
      <w:proofErr w:type="spellEnd"/>
      <w:r w:rsidRPr="00B51415">
        <w:rPr>
          <w:sz w:val="16"/>
        </w:rPr>
        <w:t xml:space="preserve"> white-skinned folks. That white-skinned people will bask in the capaciousness created by the skirting of ontology. That we will not take stock of the real stakes of racialized existences. That we will get away with it.</w:t>
      </w:r>
    </w:p>
    <w:p w14:paraId="67F7FF91" w14:textId="77777777" w:rsidR="00433383" w:rsidRPr="00B51415" w:rsidRDefault="00433383" w:rsidP="00433383">
      <w:pPr>
        <w:rPr>
          <w:rStyle w:val="Emphasis"/>
        </w:rPr>
      </w:pPr>
      <w:r w:rsidRPr="00B51415">
        <w:rPr>
          <w:sz w:val="16"/>
        </w:rPr>
        <w:t xml:space="preserve">False problems are false because they already carry their solutions. The question of “for whom” is a false problem because </w:t>
      </w:r>
      <w:r w:rsidRPr="00B51415">
        <w:rPr>
          <w:u w:val="single"/>
        </w:rPr>
        <w:t xml:space="preserve">blackness is </w:t>
      </w:r>
      <w:r w:rsidRPr="00B51415">
        <w:rPr>
          <w:rStyle w:val="Emphasis"/>
        </w:rPr>
        <w:t>irresolvable</w:t>
      </w:r>
      <w:r w:rsidRPr="00B51415">
        <w:rPr>
          <w:u w:val="single"/>
        </w:rPr>
        <w:t>. No one can own it,</w:t>
      </w:r>
      <w:r w:rsidRPr="00B51415">
        <w:rPr>
          <w:sz w:val="16"/>
        </w:rPr>
        <w:t xml:space="preserve"> least of all those who sidle alongside to better locate its cadences, thus committing to an aesthetics of the earth, as </w:t>
      </w:r>
      <w:proofErr w:type="spellStart"/>
      <w:r w:rsidRPr="00B51415">
        <w:rPr>
          <w:sz w:val="16"/>
        </w:rPr>
        <w:t>Glissant</w:t>
      </w:r>
      <w:proofErr w:type="spellEnd"/>
      <w:r w:rsidRPr="00B51415">
        <w:rPr>
          <w:sz w:val="16"/>
        </w:rPr>
        <w:t xml:space="preserve"> might say.55 </w:t>
      </w:r>
      <w:r w:rsidRPr="00B51415">
        <w:rPr>
          <w:u w:val="single"/>
        </w:rPr>
        <w:t>blackness is</w:t>
      </w:r>
      <w:r w:rsidRPr="00B51415">
        <w:rPr>
          <w:sz w:val="16"/>
        </w:rPr>
        <w:t xml:space="preserve"> not a thing, not a being, not a partition, and certainly </w:t>
      </w:r>
      <w:r w:rsidRPr="00B51415">
        <w:rPr>
          <w:u w:val="single"/>
        </w:rPr>
        <w:t>not an identity</w:t>
      </w:r>
      <w:r w:rsidRPr="00B51415">
        <w:rPr>
          <w:sz w:val="16"/>
        </w:rPr>
        <w:t xml:space="preserve">. It is not something to be reached, or to expose. It cannot be owned. Or disenfranchised. </w:t>
      </w:r>
      <w:r w:rsidRPr="00433383">
        <w:rPr>
          <w:highlight w:val="cyan"/>
          <w:u w:val="single"/>
        </w:rPr>
        <w:t>blackness</w:t>
      </w:r>
      <w:r w:rsidRPr="00B51415">
        <w:rPr>
          <w:u w:val="single"/>
        </w:rPr>
        <w:t xml:space="preserve"> is a subtle force, an opening toward a modality of thought that </w:t>
      </w:r>
      <w:r w:rsidRPr="00433383">
        <w:rPr>
          <w:rStyle w:val="Emphasis"/>
          <w:highlight w:val="cyan"/>
        </w:rPr>
        <w:t>cannot be categorized in advance</w:t>
      </w:r>
      <w:r w:rsidRPr="00B51415">
        <w:rPr>
          <w:u w:val="single"/>
        </w:rPr>
        <w:t>. It promises nothing, reveals nothing, is not</w:t>
      </w:r>
      <w:r w:rsidRPr="00B51415">
        <w:rPr>
          <w:sz w:val="16"/>
        </w:rPr>
        <w:t xml:space="preserve">. But </w:t>
      </w:r>
      <w:r w:rsidRPr="00B51415">
        <w:rPr>
          <w:u w:val="single"/>
        </w:rPr>
        <w:t>it is a promise</w:t>
      </w:r>
      <w:r w:rsidRPr="00B51415">
        <w:rPr>
          <w:sz w:val="16"/>
        </w:rPr>
        <w:t xml:space="preserve">, a certain beacon, </w:t>
      </w:r>
      <w:r w:rsidRPr="00B51415">
        <w:rPr>
          <w:u w:val="single"/>
        </w:rPr>
        <w:t>a force that keeps the living alive for those always on the cusp of the cleave</w:t>
      </w:r>
      <w:r w:rsidRPr="00B51415">
        <w:rPr>
          <w:sz w:val="16"/>
        </w:rPr>
        <w:t xml:space="preserve">. </w:t>
      </w:r>
      <w:proofErr w:type="gramStart"/>
      <w:r w:rsidRPr="00B51415">
        <w:rPr>
          <w:sz w:val="16"/>
        </w:rPr>
        <w:t>So</w:t>
      </w:r>
      <w:proofErr w:type="gramEnd"/>
      <w:r w:rsidRPr="00B51415">
        <w:rPr>
          <w:sz w:val="16"/>
        </w:rPr>
        <w:t xml:space="preserve"> it has to be approached with care, and carried tentatively. A sideways mode is necessary: to engage it in and of itself is to bypass it. Because blackness is a practice. And </w:t>
      </w:r>
      <w:r w:rsidRPr="00433383">
        <w:rPr>
          <w:rStyle w:val="Emphasis"/>
          <w:highlight w:val="cyan"/>
        </w:rPr>
        <w:t>whoever you are, wherever you are</w:t>
      </w:r>
      <w:r w:rsidRPr="00B51415">
        <w:rPr>
          <w:sz w:val="16"/>
        </w:rPr>
        <w:t xml:space="preserve">, if you don’t practice practicing it, no living will be possible. Because blackness teaches </w:t>
      </w:r>
      <w:proofErr w:type="spellStart"/>
      <w:r w:rsidRPr="00B51415">
        <w:rPr>
          <w:sz w:val="16"/>
        </w:rPr>
        <w:t>paraontological</w:t>
      </w:r>
      <w:proofErr w:type="spellEnd"/>
      <w:r w:rsidRPr="00B51415">
        <w:rPr>
          <w:sz w:val="16"/>
        </w:rPr>
        <w:t xml:space="preserve"> modes of encountering experience in the making. In case it is not heard in the halting sill of thought, it must be said again: those closest to blackness, that is, Black people, the problem for thought, are undeniably inheritors of its potential. The question is not, ever, how to become Black. Or how to claim it. </w:t>
      </w:r>
      <w:r w:rsidRPr="00433383">
        <w:rPr>
          <w:highlight w:val="cyan"/>
          <w:u w:val="single"/>
        </w:rPr>
        <w:t xml:space="preserve">The question is how to create conditions for a </w:t>
      </w:r>
      <w:r w:rsidRPr="00433383">
        <w:rPr>
          <w:rStyle w:val="Emphasis"/>
          <w:highlight w:val="cyan"/>
        </w:rPr>
        <w:t>blackening of the world</w:t>
      </w:r>
      <w:r w:rsidRPr="00B51415">
        <w:rPr>
          <w:u w:val="single"/>
        </w:rPr>
        <w:t xml:space="preserve">, for a </w:t>
      </w:r>
      <w:r w:rsidRPr="00433383">
        <w:rPr>
          <w:highlight w:val="cyan"/>
          <w:u w:val="single"/>
        </w:rPr>
        <w:t>re-enlivening</w:t>
      </w:r>
      <w:r w:rsidRPr="00B51415">
        <w:rPr>
          <w:u w:val="single"/>
        </w:rPr>
        <w:t xml:space="preserve"> of </w:t>
      </w:r>
      <w:r w:rsidRPr="00433383">
        <w:rPr>
          <w:highlight w:val="cyan"/>
          <w:u w:val="single"/>
        </w:rPr>
        <w:t xml:space="preserve">the </w:t>
      </w:r>
      <w:proofErr w:type="spellStart"/>
      <w:r w:rsidRPr="00433383">
        <w:rPr>
          <w:rStyle w:val="Emphasis"/>
          <w:highlight w:val="cyan"/>
        </w:rPr>
        <w:t>socialities</w:t>
      </w:r>
      <w:proofErr w:type="spellEnd"/>
      <w:r w:rsidRPr="00433383">
        <w:rPr>
          <w:rStyle w:val="Emphasis"/>
          <w:highlight w:val="cyan"/>
        </w:rPr>
        <w:t xml:space="preserve"> it can produce</w:t>
      </w:r>
      <w:r w:rsidRPr="00433383">
        <w:rPr>
          <w:highlight w:val="cyan"/>
          <w:u w:val="single"/>
        </w:rPr>
        <w:t xml:space="preserve">, for a </w:t>
      </w:r>
      <w:r w:rsidRPr="00433383">
        <w:rPr>
          <w:rStyle w:val="Emphasis"/>
          <w:highlight w:val="cyan"/>
        </w:rPr>
        <w:t>poetics of relation.</w:t>
      </w:r>
    </w:p>
    <w:p w14:paraId="3014502B" w14:textId="77777777" w:rsidR="00433383" w:rsidRPr="006E3884" w:rsidRDefault="00433383" w:rsidP="00433383">
      <w:pPr>
        <w:rPr>
          <w:u w:val="single"/>
        </w:rPr>
      </w:pPr>
    </w:p>
    <w:p w14:paraId="16544A14" w14:textId="77777777" w:rsidR="00433383" w:rsidRPr="00AC311C" w:rsidRDefault="00433383" w:rsidP="00C37E75">
      <w:pPr>
        <w:pStyle w:val="Heading4"/>
      </w:pPr>
      <w:r w:rsidRPr="00AC311C">
        <w:t xml:space="preserve">Thus, vote </w:t>
      </w:r>
      <w:r w:rsidRPr="00AC311C">
        <w:rPr>
          <w:u w:val="single"/>
        </w:rPr>
        <w:t>affirmative</w:t>
      </w:r>
      <w:r w:rsidRPr="00AC311C">
        <w:t xml:space="preserve"> for a method of </w:t>
      </w:r>
      <w:r w:rsidRPr="00AC311C">
        <w:rPr>
          <w:u w:val="single"/>
        </w:rPr>
        <w:t>planned failure</w:t>
      </w:r>
      <w:r w:rsidRPr="00AC311C">
        <w:t xml:space="preserve"> that moves in all the </w:t>
      </w:r>
      <w:r w:rsidRPr="00AC311C">
        <w:rPr>
          <w:u w:val="single"/>
        </w:rPr>
        <w:t>wrong ways</w:t>
      </w:r>
      <w:r w:rsidRPr="00AC311C">
        <w:t xml:space="preserve"> against the </w:t>
      </w:r>
      <w:r w:rsidRPr="00AC311C">
        <w:rPr>
          <w:u w:val="single"/>
        </w:rPr>
        <w:t>flow</w:t>
      </w:r>
      <w:r w:rsidRPr="00AC311C">
        <w:t xml:space="preserve"> of </w:t>
      </w:r>
      <w:r w:rsidRPr="00AC311C">
        <w:rPr>
          <w:u w:val="single"/>
        </w:rPr>
        <w:t>logistics</w:t>
      </w:r>
      <w:r w:rsidRPr="00AC311C">
        <w:t>. R</w:t>
      </w:r>
      <w:r w:rsidRPr="00AC311C">
        <w:rPr>
          <w:rStyle w:val="Style13ptBold"/>
          <w:rFonts w:cstheme="minorHAnsi"/>
          <w:b/>
        </w:rPr>
        <w:t xml:space="preserve">ather than endorsing a </w:t>
      </w:r>
      <w:r w:rsidRPr="00AC311C">
        <w:rPr>
          <w:rStyle w:val="Style13ptBold"/>
          <w:rFonts w:cstheme="minorHAnsi"/>
          <w:b/>
          <w:u w:val="single"/>
        </w:rPr>
        <w:t>transcendence</w:t>
      </w:r>
      <w:r w:rsidRPr="00AC311C">
        <w:rPr>
          <w:rStyle w:val="Style13ptBold"/>
          <w:rFonts w:cstheme="minorHAnsi"/>
          <w:b/>
        </w:rPr>
        <w:t xml:space="preserve"> of economic </w:t>
      </w:r>
      <w:r w:rsidRPr="00AC311C">
        <w:rPr>
          <w:rStyle w:val="Style13ptBold"/>
          <w:rFonts w:cstheme="minorHAnsi"/>
          <w:b/>
          <w:u w:val="single"/>
        </w:rPr>
        <w:t>reform</w:t>
      </w:r>
      <w:r w:rsidRPr="00AC311C">
        <w:rPr>
          <w:rStyle w:val="Style13ptBold"/>
          <w:rFonts w:cstheme="minorHAnsi"/>
          <w:b/>
        </w:rPr>
        <w:t xml:space="preserve"> that appeases </w:t>
      </w:r>
      <w:r w:rsidRPr="00AC311C">
        <w:rPr>
          <w:rStyle w:val="Style13ptBold"/>
          <w:rFonts w:cstheme="minorHAnsi"/>
          <w:b/>
          <w:u w:val="single"/>
        </w:rPr>
        <w:t>policymakers</w:t>
      </w:r>
      <w:r w:rsidRPr="00AC311C">
        <w:rPr>
          <w:rStyle w:val="Style13ptBold"/>
          <w:rFonts w:cstheme="minorHAnsi"/>
          <w:b/>
        </w:rPr>
        <w:t xml:space="preserve">, our method is an </w:t>
      </w:r>
      <w:r w:rsidRPr="00AC311C">
        <w:rPr>
          <w:rStyle w:val="Style13ptBold"/>
          <w:rFonts w:cstheme="minorHAnsi"/>
          <w:b/>
          <w:u w:val="single"/>
        </w:rPr>
        <w:t>autonomous insurgency</w:t>
      </w:r>
      <w:r w:rsidRPr="00AC311C">
        <w:t xml:space="preserve"> against a world </w:t>
      </w:r>
      <w:r w:rsidRPr="00AC311C">
        <w:rPr>
          <w:u w:val="single"/>
        </w:rPr>
        <w:t>structured</w:t>
      </w:r>
      <w:r w:rsidRPr="00AC311C">
        <w:t xml:space="preserve"> by anti-black </w:t>
      </w:r>
      <w:r w:rsidRPr="00AC311C">
        <w:rPr>
          <w:u w:val="single"/>
        </w:rPr>
        <w:t>racism</w:t>
      </w:r>
      <w:r w:rsidRPr="00AC311C">
        <w:t xml:space="preserve">, </w:t>
      </w:r>
      <w:r w:rsidRPr="00AC311C">
        <w:rPr>
          <w:u w:val="single"/>
        </w:rPr>
        <w:t>colonialism</w:t>
      </w:r>
      <w:r w:rsidRPr="00AC311C">
        <w:t xml:space="preserve">, and manufactured consent that counters </w:t>
      </w:r>
      <w:r w:rsidRPr="00AC311C">
        <w:rPr>
          <w:u w:val="single"/>
        </w:rPr>
        <w:t>logistics</w:t>
      </w:r>
      <w:r w:rsidRPr="00AC311C">
        <w:t xml:space="preserve"> in the “</w:t>
      </w:r>
      <w:r w:rsidRPr="00AC311C">
        <w:rPr>
          <w:u w:val="single"/>
        </w:rPr>
        <w:t>loophole</w:t>
      </w:r>
      <w:r w:rsidRPr="00AC311C">
        <w:t xml:space="preserve"> between </w:t>
      </w:r>
      <w:r w:rsidRPr="00AC311C">
        <w:rPr>
          <w:u w:val="single"/>
        </w:rPr>
        <w:t>hope</w:t>
      </w:r>
      <w:r w:rsidRPr="00AC311C">
        <w:t xml:space="preserve"> and </w:t>
      </w:r>
      <w:r w:rsidRPr="00AC311C">
        <w:rPr>
          <w:u w:val="single"/>
        </w:rPr>
        <w:t>resignation</w:t>
      </w:r>
      <w:r w:rsidRPr="00AC311C">
        <w:t>”.</w:t>
      </w:r>
    </w:p>
    <w:p w14:paraId="3AAAAD8B" w14:textId="77777777" w:rsidR="00433383" w:rsidRPr="00327C94" w:rsidRDefault="00433383" w:rsidP="00433383">
      <w:r w:rsidRPr="00327C94">
        <w:rPr>
          <w:rStyle w:val="Style13ptBold"/>
        </w:rPr>
        <w:t>Hunt ’20</w:t>
      </w:r>
      <w:r>
        <w:t xml:space="preserve"> [</w:t>
      </w:r>
      <w:r w:rsidRPr="00327C94">
        <w:t xml:space="preserve">Irvin J. Hunt is an Assistant Professor of African American Studies at University of Illinois, PhD, Columbia, MA, Cal-Berkeley; “Planned Failure: George Schuyler, Ella Baker, and the Young Negroes' Cooperative League.” American Quarterly, Volume 72, Number 4, December 2020, pp. 853-879; https://doi.org/ </w:t>
      </w:r>
      <w:hyperlink r:id="rId42" w:history="1">
        <w:r w:rsidRPr="00327C94">
          <w:rPr>
            <w:rStyle w:val="Hyperlink"/>
          </w:rPr>
          <w:t>10.1353/aq.2020.0050</w:t>
        </w:r>
      </w:hyperlink>
      <w:r>
        <w:t>;</w:t>
      </w:r>
      <w:r w:rsidRPr="00327C94">
        <w:t xml:space="preserve"> AP]</w:t>
      </w:r>
    </w:p>
    <w:p w14:paraId="40D083E4" w14:textId="77777777" w:rsidR="00433383" w:rsidRPr="002E0808" w:rsidRDefault="00433383" w:rsidP="00433383">
      <w:pPr>
        <w:rPr>
          <w:sz w:val="16"/>
        </w:rPr>
      </w:pPr>
      <w:r w:rsidRPr="002E0808">
        <w:rPr>
          <w:sz w:val="16"/>
        </w:rPr>
        <w:t xml:space="preserve">To proffer an answer, </w:t>
      </w:r>
      <w:r w:rsidRPr="00084A2B">
        <w:rPr>
          <w:u w:val="single"/>
        </w:rPr>
        <w:t xml:space="preserve">I deploy a concept I call </w:t>
      </w:r>
      <w:r w:rsidRPr="00433383">
        <w:rPr>
          <w:rStyle w:val="Emphasis"/>
          <w:highlight w:val="cyan"/>
        </w:rPr>
        <w:t>planned failure</w:t>
      </w:r>
      <w:r w:rsidRPr="002E0808">
        <w:rPr>
          <w:sz w:val="16"/>
        </w:rPr>
        <w:t xml:space="preserve">, </w:t>
      </w:r>
      <w:r w:rsidRPr="00084A2B">
        <w:rPr>
          <w:u w:val="single"/>
        </w:rPr>
        <w:t>the performative codification of strategic anarchy</w:t>
      </w:r>
      <w:r w:rsidRPr="002E0808">
        <w:rPr>
          <w:sz w:val="16"/>
        </w:rPr>
        <w:t xml:space="preserve">. Planned failure designates </w:t>
      </w:r>
      <w:r w:rsidRPr="00433383">
        <w:rPr>
          <w:highlight w:val="cyan"/>
          <w:u w:val="single"/>
        </w:rPr>
        <w:t xml:space="preserve">the </w:t>
      </w:r>
      <w:r w:rsidRPr="00433383">
        <w:rPr>
          <w:rStyle w:val="Emphasis"/>
          <w:highlight w:val="cyan"/>
        </w:rPr>
        <w:t>intended demise of the original plan</w:t>
      </w:r>
      <w:r w:rsidRPr="002E0808">
        <w:rPr>
          <w:sz w:val="16"/>
        </w:rPr>
        <w:t xml:space="preserve">. It assumes that to maintain the structure of a movement’s organization, which is made up of not only social arrangements but also the constitution of its political subjects, is necessarily to reinforce the very problems one sought to escape: the distribution of property according to hierarchies of class, race, and gender. In the context of cooperatives, </w:t>
      </w:r>
      <w:r w:rsidRPr="00084A2B">
        <w:rPr>
          <w:u w:val="single"/>
        </w:rPr>
        <w:t>planned failure begins with the insight that</w:t>
      </w:r>
      <w:r w:rsidRPr="002E0808">
        <w:rPr>
          <w:sz w:val="16"/>
        </w:rPr>
        <w:t>, as Karl Marx wrote, “</w:t>
      </w:r>
      <w:r w:rsidRPr="00084A2B">
        <w:rPr>
          <w:u w:val="single"/>
        </w:rPr>
        <w:t xml:space="preserve">the </w:t>
      </w:r>
      <w:r w:rsidRPr="00433383">
        <w:rPr>
          <w:highlight w:val="cyan"/>
          <w:u w:val="single"/>
        </w:rPr>
        <w:t>cooperative factories run by workers themselves</w:t>
      </w:r>
      <w:r w:rsidRPr="00084A2B">
        <w:rPr>
          <w:u w:val="single"/>
        </w:rPr>
        <w:t xml:space="preserve"> are, within the old form, the </w:t>
      </w:r>
      <w:r w:rsidRPr="00433383">
        <w:rPr>
          <w:highlight w:val="cyan"/>
          <w:u w:val="single"/>
        </w:rPr>
        <w:t>first examples of the emergence</w:t>
      </w:r>
      <w:r w:rsidRPr="00084A2B">
        <w:rPr>
          <w:u w:val="single"/>
        </w:rPr>
        <w:t xml:space="preserve"> of a new form, even though they naturally reproduce in all cases, in their present organization, all the defects of the existing system, and must reproduce them</w:t>
      </w:r>
      <w:r w:rsidRPr="002E0808">
        <w:rPr>
          <w:sz w:val="16"/>
        </w:rPr>
        <w:t xml:space="preserve">.”20 </w:t>
      </w:r>
      <w:r w:rsidRPr="00433383">
        <w:rPr>
          <w:rStyle w:val="Emphasis"/>
          <w:highlight w:val="cyan"/>
        </w:rPr>
        <w:t>This</w:t>
      </w:r>
      <w:r w:rsidRPr="001F45B1">
        <w:rPr>
          <w:rStyle w:val="Emphasis"/>
        </w:rPr>
        <w:t xml:space="preserve"> alternative political practice </w:t>
      </w:r>
      <w:r w:rsidRPr="00433383">
        <w:rPr>
          <w:rStyle w:val="Emphasis"/>
          <w:highlight w:val="cyan"/>
        </w:rPr>
        <w:t>does not seek to</w:t>
      </w:r>
      <w:r w:rsidRPr="001F45B1">
        <w:rPr>
          <w:rStyle w:val="Emphasis"/>
        </w:rPr>
        <w:t xml:space="preserve"> </w:t>
      </w:r>
      <w:r w:rsidRPr="00433383">
        <w:rPr>
          <w:rStyle w:val="Emphasis"/>
          <w:highlight w:val="cyan"/>
        </w:rPr>
        <w:t>transcend</w:t>
      </w:r>
      <w:r w:rsidRPr="001F45B1">
        <w:rPr>
          <w:rStyle w:val="Emphasis"/>
        </w:rPr>
        <w:t xml:space="preserve"> these </w:t>
      </w:r>
      <w:r w:rsidRPr="00433383">
        <w:rPr>
          <w:rStyle w:val="Emphasis"/>
          <w:highlight w:val="cyan"/>
        </w:rPr>
        <w:t>defects</w:t>
      </w:r>
      <w:r w:rsidRPr="00084A2B">
        <w:rPr>
          <w:u w:val="single"/>
        </w:rPr>
        <w:t xml:space="preserve"> </w:t>
      </w:r>
      <w:r w:rsidRPr="00433383">
        <w:rPr>
          <w:highlight w:val="cyan"/>
          <w:u w:val="single"/>
        </w:rPr>
        <w:t xml:space="preserve">so much as </w:t>
      </w:r>
      <w:r w:rsidRPr="00433383">
        <w:rPr>
          <w:rStyle w:val="Emphasis"/>
          <w:highlight w:val="cyan"/>
        </w:rPr>
        <w:t>disassemble them until they cease to cohere</w:t>
      </w:r>
      <w:r w:rsidRPr="002E0808">
        <w:rPr>
          <w:sz w:val="16"/>
        </w:rPr>
        <w:t xml:space="preserve">. In planned failure, freedom and its foils, </w:t>
      </w:r>
      <w:proofErr w:type="gramStart"/>
      <w:r w:rsidRPr="002E0808">
        <w:rPr>
          <w:sz w:val="16"/>
        </w:rPr>
        <w:t>possibilities</w:t>
      </w:r>
      <w:proofErr w:type="gramEnd"/>
      <w:r w:rsidRPr="002E0808">
        <w:rPr>
          <w:sz w:val="16"/>
        </w:rPr>
        <w:t xml:space="preserve"> and their hindrances, are tensed, present tensed, into a seriality of ecstatic, choregraphed, gestures.</w:t>
      </w:r>
    </w:p>
    <w:p w14:paraId="1A6085DE" w14:textId="77777777" w:rsidR="00433383" w:rsidRPr="002E0808" w:rsidRDefault="00433383" w:rsidP="00433383">
      <w:pPr>
        <w:rPr>
          <w:sz w:val="16"/>
        </w:rPr>
      </w:pPr>
      <w:r w:rsidRPr="002E0808">
        <w:rPr>
          <w:sz w:val="16"/>
        </w:rPr>
        <w:t xml:space="preserve">As an echolalia of subtleties, </w:t>
      </w:r>
      <w:r w:rsidRPr="002E0808">
        <w:rPr>
          <w:u w:val="single"/>
        </w:rPr>
        <w:t xml:space="preserve">planned failure is </w:t>
      </w:r>
      <w:r w:rsidRPr="00433383">
        <w:rPr>
          <w:rStyle w:val="Emphasis"/>
          <w:highlight w:val="cyan"/>
        </w:rPr>
        <w:t>too gestural</w:t>
      </w:r>
      <w:r w:rsidRPr="00433383">
        <w:rPr>
          <w:highlight w:val="cyan"/>
          <w:u w:val="single"/>
        </w:rPr>
        <w:t xml:space="preserve"> to be regarded as</w:t>
      </w:r>
      <w:r w:rsidRPr="002E0808">
        <w:rPr>
          <w:sz w:val="16"/>
        </w:rPr>
        <w:t xml:space="preserve"> open dialogue, </w:t>
      </w:r>
      <w:r w:rsidRPr="001F45B1">
        <w:rPr>
          <w:rStyle w:val="Emphasis"/>
        </w:rPr>
        <w:t>organized chaos</w:t>
      </w:r>
      <w:r w:rsidRPr="002E0808">
        <w:rPr>
          <w:u w:val="single"/>
        </w:rPr>
        <w:t xml:space="preserve">, or a commitment to </w:t>
      </w:r>
      <w:r w:rsidRPr="00433383">
        <w:rPr>
          <w:rStyle w:val="Emphasis"/>
          <w:highlight w:val="cyan"/>
        </w:rPr>
        <w:t>contingent action</w:t>
      </w:r>
      <w:r w:rsidRPr="002E0808">
        <w:rPr>
          <w:sz w:val="16"/>
        </w:rPr>
        <w:t xml:space="preserve">, the last still constituting the veritable lodestar of democratic politics and radical socialist strategy.21 </w:t>
      </w:r>
      <w:r w:rsidRPr="002E0808">
        <w:rPr>
          <w:u w:val="single"/>
        </w:rPr>
        <w:t>Nor should it be conflated with the capitalist imperative of planned obsolescence and reinvention</w:t>
      </w:r>
      <w:r w:rsidRPr="002E0808">
        <w:rPr>
          <w:sz w:val="16"/>
        </w:rPr>
        <w:t xml:space="preserve">. Its plunge into the present not only rebuffs the “re” in the idea of reinvention. It rebuffs invention. If anything, its aim is to hear out and sound out the very mother of invention: necessity. Consider it </w:t>
      </w:r>
      <w:r w:rsidRPr="002E0808">
        <w:rPr>
          <w:u w:val="single"/>
        </w:rPr>
        <w:t xml:space="preserve">the necessity of </w:t>
      </w:r>
      <w:r w:rsidRPr="001F45B1">
        <w:rPr>
          <w:rStyle w:val="Emphasis"/>
        </w:rPr>
        <w:t>countering an always exclusive progressive line of history</w:t>
      </w:r>
      <w:r w:rsidRPr="002E0808">
        <w:rPr>
          <w:sz w:val="16"/>
        </w:rPr>
        <w:t xml:space="preserve">. Consider it the wild undercurrent of what Baker called “‘group-centered leadership,’” </w:t>
      </w:r>
      <w:r w:rsidRPr="00433383">
        <w:rPr>
          <w:highlight w:val="cyan"/>
          <w:u w:val="single"/>
        </w:rPr>
        <w:t xml:space="preserve">a </w:t>
      </w:r>
      <w:r w:rsidRPr="00433383">
        <w:rPr>
          <w:rStyle w:val="Emphasis"/>
          <w:highlight w:val="cyan"/>
        </w:rPr>
        <w:t>horizontality of social arrangements</w:t>
      </w:r>
      <w:r w:rsidRPr="002E0808">
        <w:rPr>
          <w:u w:val="single"/>
        </w:rPr>
        <w:t xml:space="preserve"> that would be </w:t>
      </w:r>
      <w:r w:rsidRPr="00433383">
        <w:rPr>
          <w:highlight w:val="cyan"/>
          <w:u w:val="single"/>
        </w:rPr>
        <w:t>practiced by</w:t>
      </w:r>
      <w:r w:rsidRPr="002E0808">
        <w:rPr>
          <w:u w:val="single"/>
        </w:rPr>
        <w:t xml:space="preserve"> a long series of </w:t>
      </w:r>
      <w:r w:rsidRPr="00433383">
        <w:rPr>
          <w:rStyle w:val="Emphasis"/>
          <w:highlight w:val="cyan"/>
        </w:rPr>
        <w:t>black and brown insurgencies</w:t>
      </w:r>
      <w:r w:rsidRPr="00433383">
        <w:rPr>
          <w:sz w:val="16"/>
          <w:highlight w:val="cyan"/>
        </w:rPr>
        <w:t xml:space="preserve">, </w:t>
      </w:r>
      <w:r w:rsidRPr="00433383">
        <w:rPr>
          <w:highlight w:val="cyan"/>
          <w:u w:val="single"/>
        </w:rPr>
        <w:t>from</w:t>
      </w:r>
      <w:r w:rsidRPr="002E0808">
        <w:rPr>
          <w:u w:val="single"/>
        </w:rPr>
        <w:t xml:space="preserve"> the autonomous movements in </w:t>
      </w:r>
      <w:r w:rsidRPr="00433383">
        <w:rPr>
          <w:rStyle w:val="Emphasis"/>
          <w:highlight w:val="cyan"/>
        </w:rPr>
        <w:t>Argentina</w:t>
      </w:r>
      <w:r w:rsidRPr="002E0808">
        <w:rPr>
          <w:sz w:val="16"/>
        </w:rPr>
        <w:t xml:space="preserve"> after the 2001 recession </w:t>
      </w:r>
      <w:r w:rsidRPr="00433383">
        <w:rPr>
          <w:highlight w:val="cyan"/>
          <w:u w:val="single"/>
        </w:rPr>
        <w:t xml:space="preserve">to </w:t>
      </w:r>
      <w:r w:rsidRPr="00433383">
        <w:rPr>
          <w:rStyle w:val="Emphasis"/>
          <w:highlight w:val="cyan"/>
        </w:rPr>
        <w:t>B</w:t>
      </w:r>
      <w:r w:rsidRPr="001F45B1">
        <w:rPr>
          <w:rStyle w:val="Emphasis"/>
        </w:rPr>
        <w:t xml:space="preserve">lack </w:t>
      </w:r>
      <w:r w:rsidRPr="00433383">
        <w:rPr>
          <w:rStyle w:val="Emphasis"/>
          <w:highlight w:val="cyan"/>
        </w:rPr>
        <w:t>L</w:t>
      </w:r>
      <w:r w:rsidRPr="001F45B1">
        <w:rPr>
          <w:rStyle w:val="Emphasis"/>
        </w:rPr>
        <w:t xml:space="preserve">ives </w:t>
      </w:r>
      <w:r w:rsidRPr="00433383">
        <w:rPr>
          <w:rStyle w:val="Emphasis"/>
          <w:highlight w:val="cyan"/>
        </w:rPr>
        <w:t>M</w:t>
      </w:r>
      <w:r w:rsidRPr="001F45B1">
        <w:rPr>
          <w:rStyle w:val="Emphasis"/>
        </w:rPr>
        <w:t>atter</w:t>
      </w:r>
      <w:r w:rsidRPr="002E0808">
        <w:rPr>
          <w:sz w:val="16"/>
        </w:rPr>
        <w:t xml:space="preserve"> after the death of Michael Brown.22</w:t>
      </w:r>
    </w:p>
    <w:p w14:paraId="03FC466E" w14:textId="77777777" w:rsidR="00433383" w:rsidRPr="002E0808" w:rsidRDefault="00433383" w:rsidP="00433383">
      <w:pPr>
        <w:rPr>
          <w:sz w:val="16"/>
        </w:rPr>
      </w:pPr>
      <w:r w:rsidRPr="00433383">
        <w:rPr>
          <w:highlight w:val="cyan"/>
          <w:u w:val="single"/>
        </w:rPr>
        <w:t xml:space="preserve">Planned failure </w:t>
      </w:r>
      <w:r w:rsidRPr="00433383">
        <w:rPr>
          <w:rStyle w:val="Emphasis"/>
          <w:highlight w:val="cyan"/>
        </w:rPr>
        <w:t>inverts the perspective of policymakers</w:t>
      </w:r>
      <w:r w:rsidRPr="002E0808">
        <w:rPr>
          <w:sz w:val="16"/>
        </w:rPr>
        <w:t xml:space="preserve"> ventriloquized by Fred Moten and Stefano Harney in The </w:t>
      </w:r>
      <w:proofErr w:type="spellStart"/>
      <w:r w:rsidRPr="002E0808">
        <w:rPr>
          <w:sz w:val="16"/>
        </w:rPr>
        <w:t>Undercommons</w:t>
      </w:r>
      <w:proofErr w:type="spellEnd"/>
      <w:r w:rsidRPr="002E0808">
        <w:rPr>
          <w:sz w:val="16"/>
        </w:rPr>
        <w:t xml:space="preserve">. Policymakers, </w:t>
      </w:r>
      <w:r w:rsidRPr="002E0808">
        <w:rPr>
          <w:u w:val="single"/>
        </w:rPr>
        <w:t>they say, are fixed on being</w:t>
      </w:r>
      <w:r w:rsidRPr="002E0808">
        <w:rPr>
          <w:sz w:val="16"/>
        </w:rPr>
        <w:t xml:space="preserve"> fixed, yet always in “need [of] hope,” capital’s cynosure. These </w:t>
      </w:r>
      <w:proofErr w:type="spellStart"/>
      <w:r w:rsidRPr="002E0808">
        <w:rPr>
          <w:u w:val="single"/>
        </w:rPr>
        <w:t>policycrats</w:t>
      </w:r>
      <w:proofErr w:type="spellEnd"/>
      <w:r w:rsidRPr="002E0808">
        <w:rPr>
          <w:u w:val="single"/>
        </w:rPr>
        <w:t xml:space="preserve"> “keep making plans and </w:t>
      </w:r>
      <w:r w:rsidRPr="00433383">
        <w:rPr>
          <w:rStyle w:val="Emphasis"/>
          <w:highlight w:val="cyan"/>
        </w:rPr>
        <w:t>plans fail as a matter of policy</w:t>
      </w:r>
      <w:r w:rsidRPr="002E0808">
        <w:rPr>
          <w:sz w:val="16"/>
        </w:rPr>
        <w:t xml:space="preserve">. Plans must fail because planners must fail.”23 Those who devise the failure of their own plans inhabit that failure. Sure, </w:t>
      </w:r>
      <w:r w:rsidRPr="002E0808">
        <w:rPr>
          <w:u w:val="single"/>
        </w:rPr>
        <w:t xml:space="preserve">this desire for institutional collapse, for a serial construction and deconstruction, for splintered and </w:t>
      </w:r>
      <w:r w:rsidRPr="001F45B1">
        <w:rPr>
          <w:rStyle w:val="Emphasis"/>
        </w:rPr>
        <w:t>rhizomic forms of power</w:t>
      </w:r>
      <w:r w:rsidRPr="002E0808">
        <w:rPr>
          <w:u w:val="single"/>
        </w:rPr>
        <w:t xml:space="preserve"> over constituted and centralized ones, for the </w:t>
      </w:r>
      <w:proofErr w:type="gramStart"/>
      <w:r w:rsidRPr="002E0808">
        <w:rPr>
          <w:u w:val="single"/>
        </w:rPr>
        <w:t>always-irregular</w:t>
      </w:r>
      <w:proofErr w:type="gramEnd"/>
      <w:r w:rsidRPr="002E0808">
        <w:rPr>
          <w:u w:val="single"/>
        </w:rPr>
        <w:t>, makes for a counterintuitive activism, but its affects are ecstasies</w:t>
      </w:r>
      <w:r w:rsidRPr="002E0808">
        <w:rPr>
          <w:sz w:val="16"/>
        </w:rPr>
        <w:t>.</w:t>
      </w:r>
    </w:p>
    <w:p w14:paraId="0026A6F5" w14:textId="77777777" w:rsidR="00433383" w:rsidRPr="006E3884" w:rsidRDefault="00433383" w:rsidP="00433383">
      <w:pPr>
        <w:rPr>
          <w:sz w:val="16"/>
        </w:rPr>
      </w:pPr>
      <w:r w:rsidRPr="006E3884">
        <w:rPr>
          <w:u w:val="single"/>
        </w:rPr>
        <w:t xml:space="preserve">Planned failure is an ecstatic makeup (and breakup), </w:t>
      </w:r>
      <w:r w:rsidRPr="00433383">
        <w:rPr>
          <w:highlight w:val="cyan"/>
          <w:u w:val="single"/>
        </w:rPr>
        <w:t xml:space="preserve">a mode of </w:t>
      </w:r>
      <w:r w:rsidRPr="00433383">
        <w:rPr>
          <w:rStyle w:val="Emphasis"/>
          <w:highlight w:val="cyan"/>
        </w:rPr>
        <w:t>being out of body</w:t>
      </w:r>
      <w:r w:rsidRPr="006E3884">
        <w:rPr>
          <w:u w:val="single"/>
        </w:rPr>
        <w:t xml:space="preserve"> while never more in it</w:t>
      </w:r>
      <w:r w:rsidRPr="006E3884">
        <w:rPr>
          <w:sz w:val="16"/>
        </w:rPr>
        <w:t xml:space="preserve">. If </w:t>
      </w:r>
      <w:proofErr w:type="spellStart"/>
      <w:r w:rsidRPr="006E3884">
        <w:rPr>
          <w:sz w:val="16"/>
        </w:rPr>
        <w:t>ec</w:t>
      </w:r>
      <w:proofErr w:type="spellEnd"/>
      <w:r w:rsidRPr="006E3884">
        <w:rPr>
          <w:sz w:val="16"/>
        </w:rPr>
        <w:t xml:space="preserve">-static means to literally be outside oneself, beside oneself, by way of some passionate feeling, then, to echo Judith Butler, it can also mean a people living utterly “beside themselves” with “rage,” “grief,” </w:t>
      </w:r>
      <w:proofErr w:type="gramStart"/>
      <w:r w:rsidRPr="006E3884">
        <w:rPr>
          <w:sz w:val="16"/>
        </w:rPr>
        <w:t>and,</w:t>
      </w:r>
      <w:proofErr w:type="gramEnd"/>
      <w:r w:rsidRPr="006E3884">
        <w:rPr>
          <w:sz w:val="16"/>
        </w:rPr>
        <w:t xml:space="preserve"> let us add, glee.24 To be beside oneself renders planned failure too counterintuitive for the recent reappraisals of social movement failure. Deeper than a readiness to alter one’s plans according to an evolving historical landscape, </w:t>
      </w:r>
      <w:r w:rsidRPr="006E3884">
        <w:rPr>
          <w:u w:val="single"/>
        </w:rPr>
        <w:t xml:space="preserve">planned failure is a </w:t>
      </w:r>
      <w:r w:rsidRPr="001F45B1">
        <w:rPr>
          <w:rStyle w:val="Emphasis"/>
        </w:rPr>
        <w:t>frenzy</w:t>
      </w:r>
      <w:r w:rsidRPr="006E3884">
        <w:rPr>
          <w:u w:val="single"/>
        </w:rPr>
        <w:t>, being out of one’s wits with fear and delight</w:t>
      </w:r>
      <w:r w:rsidRPr="006E3884">
        <w:rPr>
          <w:sz w:val="16"/>
        </w:rPr>
        <w:t xml:space="preserve">. It lacks the rationality that undergirds what, for instance, Vaughn </w:t>
      </w:r>
      <w:proofErr w:type="spellStart"/>
      <w:r w:rsidRPr="006E3884">
        <w:rPr>
          <w:sz w:val="16"/>
        </w:rPr>
        <w:t>Rasberry</w:t>
      </w:r>
      <w:proofErr w:type="spellEnd"/>
      <w:r w:rsidRPr="006E3884">
        <w:rPr>
          <w:sz w:val="16"/>
        </w:rPr>
        <w:t xml:space="preserve"> has called “the right to fail,” the right “to preserve the experimental spirit and the assumption of failure as a precondition of new knowledge.”</w:t>
      </w:r>
      <w:proofErr w:type="gramStart"/>
      <w:r w:rsidRPr="006E3884">
        <w:rPr>
          <w:sz w:val="16"/>
        </w:rPr>
        <w:t>25</w:t>
      </w:r>
      <w:proofErr w:type="gramEnd"/>
    </w:p>
    <w:p w14:paraId="65DFB2EF" w14:textId="77777777" w:rsidR="00433383" w:rsidRPr="006E3884" w:rsidRDefault="00433383" w:rsidP="00433383">
      <w:pPr>
        <w:rPr>
          <w:u w:val="single"/>
        </w:rPr>
      </w:pPr>
      <w:r w:rsidRPr="006E3884">
        <w:rPr>
          <w:u w:val="single"/>
        </w:rPr>
        <w:t>Planned failure is</w:t>
      </w:r>
      <w:r w:rsidRPr="006E3884">
        <w:rPr>
          <w:sz w:val="16"/>
        </w:rPr>
        <w:t xml:space="preserve"> preset self-negation, </w:t>
      </w:r>
      <w:r w:rsidRPr="00433383">
        <w:rPr>
          <w:highlight w:val="cyan"/>
          <w:u w:val="single"/>
        </w:rPr>
        <w:t xml:space="preserve">an </w:t>
      </w:r>
      <w:r w:rsidRPr="00433383">
        <w:rPr>
          <w:rStyle w:val="Emphasis"/>
          <w:highlight w:val="cyan"/>
        </w:rPr>
        <w:t>ungovernable generativity</w:t>
      </w:r>
      <w:r w:rsidRPr="006E3884">
        <w:rPr>
          <w:u w:val="single"/>
        </w:rPr>
        <w:t xml:space="preserve"> encoded in and against the initial form</w:t>
      </w:r>
      <w:r w:rsidRPr="006E3884">
        <w:rPr>
          <w:sz w:val="16"/>
        </w:rPr>
        <w:t xml:space="preserve">. On its deepest level, </w:t>
      </w:r>
      <w:r w:rsidRPr="00433383">
        <w:rPr>
          <w:highlight w:val="cyan"/>
          <w:u w:val="single"/>
        </w:rPr>
        <w:t xml:space="preserve">planned failure names the </w:t>
      </w:r>
      <w:r w:rsidRPr="00433383">
        <w:rPr>
          <w:rStyle w:val="Emphasis"/>
          <w:highlight w:val="cyan"/>
        </w:rPr>
        <w:t>synchronized operation</w:t>
      </w:r>
      <w:r w:rsidRPr="006E3884">
        <w:rPr>
          <w:u w:val="single"/>
        </w:rPr>
        <w:t xml:space="preserve">, the </w:t>
      </w:r>
      <w:r w:rsidRPr="001F45B1">
        <w:rPr>
          <w:rStyle w:val="Emphasis"/>
        </w:rPr>
        <w:t>co-operation</w:t>
      </w:r>
      <w:r w:rsidRPr="006E3884">
        <w:rPr>
          <w:u w:val="single"/>
        </w:rPr>
        <w:t xml:space="preserve">, </w:t>
      </w:r>
      <w:r w:rsidRPr="00433383">
        <w:rPr>
          <w:highlight w:val="cyan"/>
          <w:u w:val="single"/>
        </w:rPr>
        <w:t xml:space="preserve">of two affective drives: a </w:t>
      </w:r>
      <w:r w:rsidRPr="00433383">
        <w:rPr>
          <w:rStyle w:val="Emphasis"/>
          <w:highlight w:val="cyan"/>
        </w:rPr>
        <w:t>love for the world</w:t>
      </w:r>
      <w:r w:rsidRPr="006E3884">
        <w:rPr>
          <w:u w:val="single"/>
        </w:rPr>
        <w:t xml:space="preserve"> and thus a desire for its preservation</w:t>
      </w:r>
      <w:r w:rsidRPr="006E3884">
        <w:rPr>
          <w:sz w:val="16"/>
        </w:rPr>
        <w:t xml:space="preserve">, </w:t>
      </w:r>
      <w:r w:rsidRPr="00433383">
        <w:rPr>
          <w:highlight w:val="cyan"/>
          <w:u w:val="single"/>
        </w:rPr>
        <w:t xml:space="preserve">and the sense that </w:t>
      </w:r>
      <w:r w:rsidRPr="00433383">
        <w:rPr>
          <w:rStyle w:val="Emphasis"/>
          <w:highlight w:val="cyan"/>
        </w:rPr>
        <w:t>the world must come to end</w:t>
      </w:r>
      <w:r w:rsidRPr="006E3884">
        <w:rPr>
          <w:u w:val="single"/>
        </w:rPr>
        <w:t xml:space="preserve"> for the world to have a chance, for property to be dismantled and for shared freedom to be born.</w:t>
      </w:r>
    </w:p>
    <w:p w14:paraId="51E061ED" w14:textId="77777777" w:rsidR="00433383" w:rsidRDefault="00433383" w:rsidP="00433383">
      <w:pPr>
        <w:rPr>
          <w:u w:val="single"/>
        </w:rPr>
      </w:pPr>
      <w:r w:rsidRPr="006E3884">
        <w:rPr>
          <w:sz w:val="16"/>
        </w:rPr>
        <w:t xml:space="preserve">What gives this form of political engagement the salience that progress has lost in cultural studies today is that </w:t>
      </w:r>
      <w:r w:rsidRPr="00433383">
        <w:rPr>
          <w:highlight w:val="cyan"/>
          <w:u w:val="single"/>
        </w:rPr>
        <w:t xml:space="preserve">it actively </w:t>
      </w:r>
      <w:r w:rsidRPr="00433383">
        <w:rPr>
          <w:rStyle w:val="Emphasis"/>
          <w:highlight w:val="cyan"/>
        </w:rPr>
        <w:t>escapes</w:t>
      </w:r>
      <w:r w:rsidRPr="00433383">
        <w:rPr>
          <w:highlight w:val="cyan"/>
          <w:u w:val="single"/>
        </w:rPr>
        <w:t xml:space="preserve"> the</w:t>
      </w:r>
      <w:r w:rsidRPr="006E3884">
        <w:rPr>
          <w:u w:val="single"/>
        </w:rPr>
        <w:t xml:space="preserve"> </w:t>
      </w:r>
      <w:r w:rsidRPr="001F45B1">
        <w:rPr>
          <w:rStyle w:val="Emphasis"/>
        </w:rPr>
        <w:t xml:space="preserve">erroneous </w:t>
      </w:r>
      <w:r w:rsidRPr="00433383">
        <w:rPr>
          <w:rStyle w:val="Emphasis"/>
          <w:highlight w:val="cyan"/>
        </w:rPr>
        <w:t>opposition between optimism and pessimism</w:t>
      </w:r>
      <w:r w:rsidRPr="006E3884">
        <w:rPr>
          <w:u w:val="single"/>
        </w:rPr>
        <w:t>, between believing in some possibility of redress</w:t>
      </w:r>
      <w:r w:rsidRPr="006E3884">
        <w:rPr>
          <w:sz w:val="16"/>
        </w:rPr>
        <w:t xml:space="preserve"> (from reparation to relief) </w:t>
      </w:r>
      <w:r w:rsidRPr="006E3884">
        <w:rPr>
          <w:u w:val="single"/>
        </w:rPr>
        <w:t>or inhabiting the melancholy of its permanent loss</w:t>
      </w:r>
      <w:r w:rsidRPr="006E3884">
        <w:rPr>
          <w:sz w:val="16"/>
        </w:rPr>
        <w:t xml:space="preserve">. A lifeline of scholars ever more mindful of </w:t>
      </w:r>
      <w:r w:rsidRPr="006E3884">
        <w:rPr>
          <w:u w:val="single"/>
        </w:rPr>
        <w:t xml:space="preserve">an “abiding negativity” in minoritized lives, mindful, too, of our slave ships and our </w:t>
      </w:r>
      <w:proofErr w:type="spellStart"/>
      <w:r w:rsidRPr="001F45B1">
        <w:rPr>
          <w:rStyle w:val="Emphasis"/>
        </w:rPr>
        <w:t>fugitivities</w:t>
      </w:r>
      <w:proofErr w:type="spellEnd"/>
      <w:r w:rsidRPr="006E3884">
        <w:rPr>
          <w:u w:val="single"/>
        </w:rPr>
        <w:t>, of “the ways the hold cannot and does not hold even as the hold remains</w:t>
      </w:r>
      <w:r w:rsidRPr="006E3884">
        <w:rPr>
          <w:sz w:val="16"/>
        </w:rPr>
        <w:t xml:space="preserve">,” has been asking a tart question: </w:t>
      </w:r>
      <w:r w:rsidRPr="006E3884">
        <w:rPr>
          <w:u w:val="single"/>
        </w:rPr>
        <w:t>how do we live and plan for a day that will never come?</w:t>
      </w:r>
      <w:r w:rsidRPr="006E3884">
        <w:rPr>
          <w:sz w:val="16"/>
        </w:rPr>
        <w:t xml:space="preserve">26 Schuyler and Baker ask another: how do we live and plan for a day that must not, a day opposed to and unforeseeable by that life and plan? This is a day incompatible with the structures of hope or despair. For above all, planned failure is a </w:t>
      </w:r>
      <w:proofErr w:type="spellStart"/>
      <w:r w:rsidRPr="006E3884">
        <w:rPr>
          <w:sz w:val="16"/>
        </w:rPr>
        <w:t>metacritical</w:t>
      </w:r>
      <w:proofErr w:type="spellEnd"/>
      <w:r w:rsidRPr="006E3884">
        <w:rPr>
          <w:sz w:val="16"/>
        </w:rPr>
        <w:t xml:space="preserve"> commentary on the study of back activism, whose outcomes have led many of us down Escher-stairs of despair. </w:t>
      </w:r>
      <w:r w:rsidRPr="006E3884">
        <w:rPr>
          <w:u w:val="single"/>
        </w:rPr>
        <w:t xml:space="preserve">By reversing the terms through which we have come to understand black social movements as failed plans, </w:t>
      </w:r>
      <w:r w:rsidRPr="00433383">
        <w:rPr>
          <w:highlight w:val="cyan"/>
          <w:u w:val="single"/>
        </w:rPr>
        <w:t xml:space="preserve">planned failure unsettles prevailing conceptions of what it means to succeed at </w:t>
      </w:r>
      <w:proofErr w:type="spellStart"/>
      <w:r w:rsidRPr="00433383">
        <w:rPr>
          <w:rStyle w:val="Emphasis"/>
          <w:highlight w:val="cyan"/>
        </w:rPr>
        <w:t>anticapitalist</w:t>
      </w:r>
      <w:proofErr w:type="spellEnd"/>
      <w:r w:rsidRPr="00433383">
        <w:rPr>
          <w:rStyle w:val="Emphasis"/>
          <w:highlight w:val="cyan"/>
        </w:rPr>
        <w:t xml:space="preserve"> </w:t>
      </w:r>
      <w:proofErr w:type="gramStart"/>
      <w:r w:rsidRPr="00433383">
        <w:rPr>
          <w:rStyle w:val="Emphasis"/>
          <w:highlight w:val="cyan"/>
        </w:rPr>
        <w:t>resistance</w:t>
      </w:r>
      <w:proofErr w:type="gramEnd"/>
      <w:r w:rsidRPr="001F45B1">
        <w:rPr>
          <w:rStyle w:val="Emphasis"/>
        </w:rPr>
        <w:t xml:space="preserve"> </w:t>
      </w:r>
      <w:r w:rsidRPr="006E3884">
        <w:rPr>
          <w:u w:val="single"/>
        </w:rPr>
        <w:t>and the metrics of measurements commonly employed to assess that success.</w:t>
      </w:r>
      <w:r w:rsidRPr="006E3884">
        <w:rPr>
          <w:sz w:val="16"/>
        </w:rPr>
        <w:t xml:space="preserve"> Planned failure characterizes a broad logic of comic—even ecstatic—political activism in Schuyler and Baker’s collaboration, their </w:t>
      </w:r>
      <w:r w:rsidRPr="006E3884">
        <w:rPr>
          <w:u w:val="single"/>
        </w:rPr>
        <w:t xml:space="preserve">poetics that alight both </w:t>
      </w:r>
      <w:r w:rsidRPr="001F45B1">
        <w:rPr>
          <w:rStyle w:val="Emphasis"/>
        </w:rPr>
        <w:t>page</w:t>
      </w:r>
      <w:r w:rsidRPr="006E3884">
        <w:rPr>
          <w:u w:val="single"/>
        </w:rPr>
        <w:t xml:space="preserve"> and </w:t>
      </w:r>
      <w:r w:rsidRPr="001F45B1">
        <w:rPr>
          <w:rStyle w:val="Emphasis"/>
        </w:rPr>
        <w:t>pavement</w:t>
      </w:r>
      <w:r w:rsidRPr="006E3884">
        <w:rPr>
          <w:u w:val="single"/>
        </w:rPr>
        <w:t>.</w:t>
      </w:r>
    </w:p>
    <w:p w14:paraId="2819A6ED" w14:textId="77777777" w:rsidR="00433383" w:rsidRPr="00B71915" w:rsidRDefault="00433383" w:rsidP="00433383">
      <w:pPr>
        <w:rPr>
          <w:rStyle w:val="Style13ptBold"/>
          <w:rFonts w:asciiTheme="minorHAnsi" w:hAnsiTheme="minorHAnsi" w:cstheme="minorHAnsi"/>
        </w:rPr>
      </w:pPr>
      <w:r w:rsidRPr="00B71915">
        <w:rPr>
          <w:rStyle w:val="Style13ptBold"/>
          <w:rFonts w:asciiTheme="minorHAnsi" w:hAnsiTheme="minorHAnsi" w:cstheme="minorHAnsi"/>
        </w:rPr>
        <w:t xml:space="preserve">CONTINUED </w:t>
      </w:r>
    </w:p>
    <w:p w14:paraId="7B25A62A" w14:textId="77777777" w:rsidR="00433383" w:rsidRPr="00B71915" w:rsidRDefault="00433383" w:rsidP="00433383">
      <w:pPr>
        <w:rPr>
          <w:rStyle w:val="StyleUnderline"/>
          <w:rFonts w:asciiTheme="minorHAnsi" w:hAnsiTheme="minorHAnsi" w:cstheme="minorHAnsi"/>
        </w:rPr>
      </w:pPr>
      <w:r w:rsidRPr="00433383">
        <w:rPr>
          <w:rStyle w:val="StyleUnderline"/>
          <w:rFonts w:asciiTheme="minorHAnsi" w:hAnsiTheme="minorHAnsi" w:cstheme="minorHAnsi"/>
          <w:highlight w:val="cyan"/>
        </w:rPr>
        <w:t>To think of activism through</w:t>
      </w:r>
      <w:r w:rsidRPr="00B71915">
        <w:rPr>
          <w:rStyle w:val="StyleUnderline"/>
          <w:rFonts w:asciiTheme="minorHAnsi" w:hAnsiTheme="minorHAnsi" w:cstheme="minorHAnsi"/>
        </w:rPr>
        <w:t xml:space="preserve"> the structure of the </w:t>
      </w:r>
      <w:proofErr w:type="spellStart"/>
      <w:r w:rsidRPr="00433383">
        <w:rPr>
          <w:rStyle w:val="StyleUnderline"/>
          <w:rFonts w:asciiTheme="minorHAnsi" w:hAnsiTheme="minorHAnsi" w:cstheme="minorHAnsi"/>
          <w:highlight w:val="cyan"/>
        </w:rPr>
        <w:t>ecstatics</w:t>
      </w:r>
      <w:proofErr w:type="spellEnd"/>
      <w:r w:rsidRPr="00433383">
        <w:rPr>
          <w:rStyle w:val="StyleUnderline"/>
          <w:rFonts w:asciiTheme="minorHAnsi" w:hAnsiTheme="minorHAnsi" w:cstheme="minorHAnsi"/>
          <w:highlight w:val="cyan"/>
        </w:rPr>
        <w:t xml:space="preserve"> is not to deny</w:t>
      </w:r>
      <w:r w:rsidRPr="00B71915">
        <w:rPr>
          <w:rStyle w:val="StyleUnderline"/>
          <w:rFonts w:asciiTheme="minorHAnsi" w:hAnsiTheme="minorHAnsi" w:cstheme="minorHAnsi"/>
        </w:rPr>
        <w:t xml:space="preserve"> or displace </w:t>
      </w:r>
      <w:r w:rsidRPr="00433383">
        <w:rPr>
          <w:rStyle w:val="StyleUnderline"/>
          <w:rFonts w:asciiTheme="minorHAnsi" w:hAnsiTheme="minorHAnsi" w:cstheme="minorHAnsi"/>
          <w:highlight w:val="cyan"/>
        </w:rPr>
        <w:t>the day-to-day</w:t>
      </w:r>
      <w:r w:rsidRPr="00B71915">
        <w:rPr>
          <w:rStyle w:val="StyleUnderline"/>
          <w:rFonts w:asciiTheme="minorHAnsi" w:hAnsiTheme="minorHAnsi" w:cstheme="minorHAnsi"/>
        </w:rPr>
        <w:t xml:space="preserve"> slog </w:t>
      </w:r>
      <w:r w:rsidRPr="00433383">
        <w:rPr>
          <w:rStyle w:val="StyleUnderline"/>
          <w:rFonts w:asciiTheme="minorHAnsi" w:hAnsiTheme="minorHAnsi" w:cstheme="minorHAnsi"/>
          <w:highlight w:val="cyan"/>
        </w:rPr>
        <w:t>of organizing a</w:t>
      </w:r>
      <w:r w:rsidRPr="00B71915">
        <w:rPr>
          <w:rStyle w:val="StyleUnderline"/>
          <w:rFonts w:asciiTheme="minorHAnsi" w:hAnsiTheme="minorHAnsi" w:cstheme="minorHAnsi"/>
        </w:rPr>
        <w:t xml:space="preserve"> social movement.</w:t>
      </w:r>
      <w:r w:rsidRPr="00B71915">
        <w:rPr>
          <w:rFonts w:asciiTheme="minorHAnsi" w:hAnsiTheme="minorHAnsi" w:cstheme="minorHAnsi"/>
          <w:sz w:val="16"/>
        </w:rPr>
        <w:t xml:space="preserve"> That would overlook the YNCL’s meticulous balance sheets, the weekly printing and dissemination of “nearly 25,000 pieces” of educational documents, graphs, and statistics of total black capital, the news releases “to some fifty Negro . . . newspapers”; it would overlook Schuyler and Baker’s lecture tours in “about fifteen cities,” the research to compose the “bibliographies” sent to members and to figure out where in each of the “twenty” member states and “nine” council cities they could “purchase books on the subject”; it would overlook the preparation and arrangement of meetings, forums, and conferences, not to mention the decisions of where and when to spend the marginal monies; but it would also overlook that there’s an </w:t>
      </w:r>
      <w:proofErr w:type="spellStart"/>
      <w:r w:rsidRPr="00B71915">
        <w:rPr>
          <w:rFonts w:asciiTheme="minorHAnsi" w:hAnsiTheme="minorHAnsi" w:cstheme="minorHAnsi"/>
          <w:sz w:val="16"/>
        </w:rPr>
        <w:t>ecstatics</w:t>
      </w:r>
      <w:proofErr w:type="spellEnd"/>
      <w:r w:rsidRPr="00B71915">
        <w:rPr>
          <w:rFonts w:asciiTheme="minorHAnsi" w:hAnsiTheme="minorHAnsi" w:cstheme="minorHAnsi"/>
          <w:sz w:val="16"/>
        </w:rPr>
        <w:t xml:space="preserve"> here, too.107 </w:t>
      </w:r>
      <w:r w:rsidRPr="00433383">
        <w:rPr>
          <w:rStyle w:val="StyleUnderline"/>
          <w:rFonts w:asciiTheme="minorHAnsi" w:hAnsiTheme="minorHAnsi" w:cstheme="minorHAnsi"/>
          <w:highlight w:val="cyan"/>
        </w:rPr>
        <w:t>An ecstatic movement</w:t>
      </w:r>
      <w:r w:rsidRPr="00B71915">
        <w:rPr>
          <w:rStyle w:val="StyleUnderline"/>
          <w:rFonts w:asciiTheme="minorHAnsi" w:hAnsiTheme="minorHAnsi" w:cstheme="minorHAnsi"/>
        </w:rPr>
        <w:t xml:space="preserve"> of the social in its quotidian slog </w:t>
      </w:r>
      <w:r w:rsidRPr="00433383">
        <w:rPr>
          <w:rStyle w:val="StyleUnderline"/>
          <w:rFonts w:asciiTheme="minorHAnsi" w:hAnsiTheme="minorHAnsi" w:cstheme="minorHAnsi"/>
          <w:highlight w:val="cyan"/>
        </w:rPr>
        <w:t>compels us to reevaluate</w:t>
      </w:r>
      <w:r w:rsidRPr="00B71915">
        <w:rPr>
          <w:rStyle w:val="StyleUnderline"/>
          <w:rFonts w:asciiTheme="minorHAnsi" w:hAnsiTheme="minorHAnsi" w:cstheme="minorHAnsi"/>
        </w:rPr>
        <w:t xml:space="preserve"> a common explanation for social movement failure: </w:t>
      </w:r>
      <w:r w:rsidRPr="00433383">
        <w:rPr>
          <w:rStyle w:val="StyleUnderline"/>
          <w:rFonts w:asciiTheme="minorHAnsi" w:hAnsiTheme="minorHAnsi" w:cstheme="minorHAnsi"/>
          <w:highlight w:val="cyan"/>
        </w:rPr>
        <w:t>burnout,</w:t>
      </w:r>
      <w:r w:rsidRPr="00B71915">
        <w:rPr>
          <w:rStyle w:val="StyleUnderline"/>
          <w:rFonts w:asciiTheme="minorHAnsi" w:hAnsiTheme="minorHAnsi" w:cstheme="minorHAnsi"/>
        </w:rPr>
        <w:t xml:space="preserve"> exhaustion.</w:t>
      </w:r>
      <w:r w:rsidRPr="00B71915">
        <w:rPr>
          <w:rFonts w:asciiTheme="minorHAnsi" w:hAnsiTheme="minorHAnsi" w:cstheme="minorHAnsi"/>
          <w:sz w:val="16"/>
        </w:rPr>
        <w:t xml:space="preserve"> This was one of the primary suspects Du Bois had pointed to in his 1907 study Economic Co-Operation among American Negroes. Likewise, Beatrice Potter’s renowned Co-Operative Movement in Great Britain (1893), which was listed on the first reading list dispensed to league members, claimed that “physical nausea and mental exhaustion” is caused by cutthroat materialist greed and justifies making abstemiousness, restraint, ironically “compulsory,” not self-willed.108 If thrift were not mandated, Potter argued, </w:t>
      </w:r>
      <w:r w:rsidRPr="00433383">
        <w:rPr>
          <w:rStyle w:val="StyleUnderline"/>
          <w:rFonts w:asciiTheme="minorHAnsi" w:hAnsiTheme="minorHAnsi" w:cstheme="minorHAnsi"/>
          <w:highlight w:val="cyan"/>
        </w:rPr>
        <w:t>movement builders</w:t>
      </w:r>
      <w:r w:rsidRPr="00B71915">
        <w:rPr>
          <w:rStyle w:val="StyleUnderline"/>
          <w:rFonts w:asciiTheme="minorHAnsi" w:hAnsiTheme="minorHAnsi" w:cstheme="minorHAnsi"/>
        </w:rPr>
        <w:t xml:space="preserve"> would </w:t>
      </w:r>
      <w:r w:rsidRPr="00433383">
        <w:rPr>
          <w:rStyle w:val="StyleUnderline"/>
          <w:rFonts w:asciiTheme="minorHAnsi" w:hAnsiTheme="minorHAnsi" w:cstheme="minorHAnsi"/>
          <w:highlight w:val="cyan"/>
        </w:rPr>
        <w:t>remain too attached to</w:t>
      </w:r>
      <w:r w:rsidRPr="00B71915">
        <w:rPr>
          <w:rStyle w:val="StyleUnderline"/>
          <w:rFonts w:asciiTheme="minorHAnsi" w:hAnsiTheme="minorHAnsi" w:cstheme="minorHAnsi"/>
        </w:rPr>
        <w:t xml:space="preserve"> their </w:t>
      </w:r>
      <w:r w:rsidRPr="00433383">
        <w:rPr>
          <w:rStyle w:val="StyleUnderline"/>
          <w:rFonts w:asciiTheme="minorHAnsi" w:hAnsiTheme="minorHAnsi" w:cstheme="minorHAnsi"/>
          <w:highlight w:val="cyan"/>
        </w:rPr>
        <w:t>consumer fantasies and</w:t>
      </w:r>
      <w:r w:rsidRPr="00B71915">
        <w:rPr>
          <w:rStyle w:val="StyleUnderline"/>
          <w:rFonts w:asciiTheme="minorHAnsi" w:hAnsiTheme="minorHAnsi" w:cstheme="minorHAnsi"/>
        </w:rPr>
        <w:t xml:space="preserve"> in the process </w:t>
      </w:r>
      <w:r w:rsidRPr="00433383">
        <w:rPr>
          <w:rStyle w:val="StyleUnderline"/>
          <w:rFonts w:asciiTheme="minorHAnsi" w:hAnsiTheme="minorHAnsi" w:cstheme="minorHAnsi"/>
          <w:highlight w:val="cyan"/>
        </w:rPr>
        <w:t>lose</w:t>
      </w:r>
      <w:r w:rsidRPr="00B71915">
        <w:rPr>
          <w:rStyle w:val="StyleUnderline"/>
          <w:rFonts w:asciiTheme="minorHAnsi" w:hAnsiTheme="minorHAnsi" w:cstheme="minorHAnsi"/>
        </w:rPr>
        <w:t xml:space="preserve"> the </w:t>
      </w:r>
      <w:r w:rsidRPr="00433383">
        <w:rPr>
          <w:rStyle w:val="StyleUnderline"/>
          <w:rFonts w:asciiTheme="minorHAnsi" w:hAnsiTheme="minorHAnsi" w:cstheme="minorHAnsi"/>
          <w:highlight w:val="cyan"/>
        </w:rPr>
        <w:t>energy</w:t>
      </w:r>
      <w:r w:rsidRPr="00B71915">
        <w:rPr>
          <w:rStyle w:val="StyleUnderline"/>
          <w:rFonts w:asciiTheme="minorHAnsi" w:hAnsiTheme="minorHAnsi" w:cstheme="minorHAnsi"/>
        </w:rPr>
        <w:t xml:space="preserve"> to continue building the movement. Baker and Schuyler unsettled this assumption by finding ecstasy in the slog.</w:t>
      </w:r>
    </w:p>
    <w:p w14:paraId="6E6491D1" w14:textId="77777777" w:rsidR="00433383" w:rsidRPr="00B71915" w:rsidRDefault="00433383" w:rsidP="00433383">
      <w:pPr>
        <w:rPr>
          <w:rFonts w:asciiTheme="minorHAnsi" w:hAnsiTheme="minorHAnsi" w:cstheme="minorHAnsi"/>
          <w:sz w:val="16"/>
        </w:rPr>
      </w:pPr>
      <w:r w:rsidRPr="00B71915">
        <w:rPr>
          <w:rFonts w:asciiTheme="minorHAnsi" w:hAnsiTheme="minorHAnsi" w:cstheme="minorHAnsi"/>
          <w:sz w:val="16"/>
        </w:rPr>
        <w:t xml:space="preserve">Across the humanities and social sciences, </w:t>
      </w:r>
      <w:r w:rsidRPr="00B71915">
        <w:rPr>
          <w:rStyle w:val="StyleUnderline"/>
          <w:rFonts w:asciiTheme="minorHAnsi" w:hAnsiTheme="minorHAnsi" w:cstheme="minorHAnsi"/>
        </w:rPr>
        <w:t>the prevailing interpretation of political action has been that the players are tragic, that tragedy best elucidates the nature of their demise</w:t>
      </w:r>
      <w:r w:rsidRPr="00B71915">
        <w:rPr>
          <w:rFonts w:asciiTheme="minorHAnsi" w:hAnsiTheme="minorHAnsi" w:cstheme="minorHAnsi"/>
          <w:sz w:val="16"/>
        </w:rPr>
        <w:t xml:space="preserve">. Baker and Schuyler invite a reconsideration of how we assign grades, let alone legibility, to social movement formations and their development. </w:t>
      </w:r>
      <w:r w:rsidRPr="00B71915">
        <w:rPr>
          <w:rStyle w:val="Emphasis"/>
          <w:rFonts w:asciiTheme="minorHAnsi" w:hAnsiTheme="minorHAnsi" w:cstheme="minorHAnsi"/>
        </w:rPr>
        <w:t>“History is what hurts,”</w:t>
      </w:r>
      <w:r w:rsidRPr="00B71915">
        <w:rPr>
          <w:rStyle w:val="StyleUnderline"/>
          <w:rFonts w:asciiTheme="minorHAnsi" w:hAnsiTheme="minorHAnsi" w:cstheme="minorHAnsi"/>
        </w:rPr>
        <w:t xml:space="preserve"> </w:t>
      </w:r>
      <w:r w:rsidRPr="00B71915">
        <w:rPr>
          <w:rFonts w:asciiTheme="minorHAnsi" w:hAnsiTheme="minorHAnsi" w:cstheme="minorHAnsi"/>
          <w:sz w:val="16"/>
        </w:rPr>
        <w:t xml:space="preserve">writes Fredric Jameson, </w:t>
      </w:r>
      <w:r w:rsidRPr="00B71915">
        <w:rPr>
          <w:rStyle w:val="Emphasis"/>
          <w:rFonts w:asciiTheme="minorHAnsi" w:hAnsiTheme="minorHAnsi" w:cstheme="minorHAnsi"/>
        </w:rPr>
        <w:t>because it “refuses desire.”</w:t>
      </w:r>
      <w:r w:rsidRPr="00B71915">
        <w:rPr>
          <w:rFonts w:asciiTheme="minorHAnsi" w:hAnsiTheme="minorHAnsi" w:cstheme="minorHAnsi"/>
          <w:sz w:val="16"/>
        </w:rPr>
        <w:t>109 It is the scar people show to recall their “determinate failure,” which leaves, he claims, only the future as the gauze. We would succeed, suggests Jameson, but for the “‘ruses’ [that] turn into grisly and ironic reversals of their overt intention.”110 But not when you intend them, not when you want them.</w:t>
      </w:r>
    </w:p>
    <w:p w14:paraId="233AE2CF" w14:textId="77777777" w:rsidR="00433383" w:rsidRDefault="00433383" w:rsidP="00433383">
      <w:pPr>
        <w:rPr>
          <w:rStyle w:val="StyleUnderline"/>
          <w:rFonts w:asciiTheme="minorHAnsi" w:hAnsiTheme="minorHAnsi" w:cstheme="minorHAnsi"/>
        </w:rPr>
      </w:pPr>
      <w:r w:rsidRPr="00B71915">
        <w:rPr>
          <w:rStyle w:val="StyleUnderline"/>
          <w:rFonts w:asciiTheme="minorHAnsi" w:hAnsiTheme="minorHAnsi" w:cstheme="minorHAnsi"/>
        </w:rPr>
        <w:t xml:space="preserve">In the quotidian zones of forced error, </w:t>
      </w:r>
      <w:r w:rsidRPr="00433383">
        <w:rPr>
          <w:rStyle w:val="Emphasis"/>
          <w:rFonts w:asciiTheme="minorHAnsi" w:hAnsiTheme="minorHAnsi" w:cstheme="minorHAnsi"/>
          <w:highlight w:val="cyan"/>
        </w:rPr>
        <w:t>“this loophole between hope and resignation,”</w:t>
      </w:r>
      <w:r w:rsidRPr="00B71915">
        <w:rPr>
          <w:rStyle w:val="StyleUnderline"/>
          <w:rFonts w:asciiTheme="minorHAnsi" w:hAnsiTheme="minorHAnsi" w:cstheme="minorHAnsi"/>
        </w:rPr>
        <w:t xml:space="preserve"> this rupture in being and historical time is always already our revolutionary habitat.</w:t>
      </w:r>
      <w:r w:rsidRPr="00B71915">
        <w:rPr>
          <w:rFonts w:asciiTheme="minorHAnsi" w:hAnsiTheme="minorHAnsi" w:cstheme="minorHAnsi"/>
          <w:sz w:val="16"/>
        </w:rPr>
        <w:t xml:space="preserve">111 Schuyler and Baker’s cooperative practice compels a shift of perspective from unfulfilled demands to unexpected satisfactions. Now whatever happens is not only what was never anticipated, but is ever more than that: “Not only do we (or the comic characters) not get what we asked for, on top of it (and not instead of it) we get something we haven’t even asked for at all.”112 </w:t>
      </w:r>
      <w:r w:rsidRPr="00433383">
        <w:rPr>
          <w:rStyle w:val="Emphasis"/>
          <w:rFonts w:asciiTheme="minorHAnsi" w:hAnsiTheme="minorHAnsi" w:cstheme="minorHAnsi"/>
          <w:highlight w:val="cyan"/>
        </w:rPr>
        <w:t>In the hole of a perpetual hold, the point is not to feel better but to get better at feeling.</w:t>
      </w:r>
      <w:r w:rsidRPr="00B71915">
        <w:rPr>
          <w:rFonts w:asciiTheme="minorHAnsi" w:hAnsiTheme="minorHAnsi" w:cstheme="minorHAnsi"/>
          <w:sz w:val="16"/>
        </w:rPr>
        <w:t xml:space="preserve"> Soon, Baker would be racing farther to the left; Schuyler, to the right, one failure he did not plan and would never explain. But for a time, we can say, </w:t>
      </w:r>
      <w:r w:rsidRPr="00B71915">
        <w:rPr>
          <w:rStyle w:val="StyleUnderline"/>
          <w:rFonts w:asciiTheme="minorHAnsi" w:hAnsiTheme="minorHAnsi" w:cstheme="minorHAnsi"/>
        </w:rPr>
        <w:t>all the planned failures of the cooperative movement,</w:t>
      </w:r>
      <w:r w:rsidRPr="00B71915">
        <w:rPr>
          <w:rFonts w:asciiTheme="minorHAnsi" w:hAnsiTheme="minorHAnsi" w:cstheme="minorHAnsi"/>
          <w:sz w:val="16"/>
        </w:rPr>
        <w:t xml:space="preserve"> all twenty-five thousand graphs and statistical summations of existing black capital, which </w:t>
      </w:r>
      <w:r w:rsidRPr="00B71915">
        <w:rPr>
          <w:rStyle w:val="StyleUnderline"/>
          <w:rFonts w:asciiTheme="minorHAnsi" w:hAnsiTheme="minorHAnsi" w:cstheme="minorHAnsi"/>
        </w:rPr>
        <w:t>metaphorically compiled black buying power in a single place, all the ecstasies, were so many ways to visualize that the future is already here.</w:t>
      </w:r>
    </w:p>
    <w:p w14:paraId="251BD79F" w14:textId="77777777" w:rsidR="00433383" w:rsidRPr="00AC1A45" w:rsidRDefault="00433383" w:rsidP="00C37E75">
      <w:pPr>
        <w:pStyle w:val="Heading4"/>
        <w:rPr>
          <w:u w:val="single"/>
        </w:rPr>
      </w:pPr>
      <w:r>
        <w:t>L</w:t>
      </w:r>
      <w:r w:rsidRPr="00AC1A45">
        <w:t xml:space="preserve">ogistical </w:t>
      </w:r>
      <w:r w:rsidRPr="004E01DF">
        <w:rPr>
          <w:u w:val="single"/>
        </w:rPr>
        <w:t>instability</w:t>
      </w:r>
      <w:r w:rsidRPr="00AC1A45">
        <w:t xml:space="preserve"> is </w:t>
      </w:r>
      <w:r w:rsidRPr="004E01DF">
        <w:rPr>
          <w:u w:val="single"/>
        </w:rPr>
        <w:t>inevitable</w:t>
      </w:r>
      <w:r w:rsidRPr="00AC1A45">
        <w:t xml:space="preserve">, but </w:t>
      </w:r>
      <w:r>
        <w:t xml:space="preserve">planned failure </w:t>
      </w:r>
      <w:r w:rsidRPr="00AC1A45">
        <w:t xml:space="preserve">is key to </w:t>
      </w:r>
      <w:r w:rsidRPr="004E01DF">
        <w:rPr>
          <w:u w:val="single"/>
        </w:rPr>
        <w:t>dwelling</w:t>
      </w:r>
      <w:r w:rsidRPr="00AC1A45">
        <w:t xml:space="preserve"> within its </w:t>
      </w:r>
      <w:r w:rsidRPr="004E01DF">
        <w:rPr>
          <w:u w:val="single"/>
        </w:rPr>
        <w:t>cracks</w:t>
      </w:r>
      <w:r w:rsidRPr="00AC1A45">
        <w:t xml:space="preserve"> and </w:t>
      </w:r>
      <w:r w:rsidRPr="004E01DF">
        <w:rPr>
          <w:u w:val="single"/>
        </w:rPr>
        <w:t>fissures</w:t>
      </w:r>
      <w:r w:rsidRPr="00AC1A45">
        <w:t xml:space="preserve"> to mobilize </w:t>
      </w:r>
      <w:r w:rsidRPr="004E01DF">
        <w:rPr>
          <w:u w:val="single"/>
        </w:rPr>
        <w:t>resistance</w:t>
      </w:r>
      <w:r w:rsidRPr="00AC1A45">
        <w:t xml:space="preserve">. But, </w:t>
      </w:r>
      <w:r w:rsidRPr="00AC1A45">
        <w:rPr>
          <w:u w:val="single"/>
        </w:rPr>
        <w:t>their</w:t>
      </w:r>
      <w:r w:rsidRPr="00AC1A45">
        <w:t xml:space="preserve"> </w:t>
      </w:r>
      <w:r>
        <w:t>form of organizing</w:t>
      </w:r>
      <w:r w:rsidRPr="00AC1A45">
        <w:t xml:space="preserve"> is </w:t>
      </w:r>
      <w:r w:rsidRPr="00AC1A45">
        <w:rPr>
          <w:u w:val="single"/>
        </w:rPr>
        <w:t>whitewashed</w:t>
      </w:r>
      <w:r w:rsidRPr="00AC1A45">
        <w:t xml:space="preserve">, insufficient, and </w:t>
      </w:r>
      <w:r w:rsidRPr="00AC1A45">
        <w:rPr>
          <w:u w:val="single"/>
        </w:rPr>
        <w:t xml:space="preserve">parasitic </w:t>
      </w:r>
      <w:r w:rsidRPr="00AC1A45">
        <w:t xml:space="preserve">on the </w:t>
      </w:r>
      <w:r w:rsidRPr="004E01DF">
        <w:rPr>
          <w:u w:val="single"/>
        </w:rPr>
        <w:t>legacy</w:t>
      </w:r>
      <w:r w:rsidRPr="00AC1A45">
        <w:t xml:space="preserve"> of the black radical </w:t>
      </w:r>
      <w:r w:rsidRPr="004E01DF">
        <w:rPr>
          <w:u w:val="single"/>
        </w:rPr>
        <w:t>tradition</w:t>
      </w:r>
      <w:r w:rsidRPr="00AC1A45">
        <w:t>.</w:t>
      </w:r>
    </w:p>
    <w:p w14:paraId="382BBFFC" w14:textId="77777777" w:rsidR="00433383" w:rsidRPr="00AC1A45" w:rsidRDefault="00433383" w:rsidP="00433383">
      <w:pPr>
        <w:rPr>
          <w:rFonts w:asciiTheme="minorHAnsi" w:hAnsiTheme="minorHAnsi" w:cstheme="minorHAnsi"/>
        </w:rPr>
      </w:pPr>
      <w:proofErr w:type="spellStart"/>
      <w:r w:rsidRPr="00AC311C">
        <w:rPr>
          <w:rStyle w:val="Style13ptBold"/>
        </w:rPr>
        <w:t>Khozoei</w:t>
      </w:r>
      <w:proofErr w:type="spellEnd"/>
      <w:r w:rsidRPr="00AC311C">
        <w:rPr>
          <w:rStyle w:val="Style13ptBold"/>
        </w:rPr>
        <w:t xml:space="preserve"> 18</w:t>
      </w:r>
      <w:r>
        <w:rPr>
          <w:rFonts w:asciiTheme="minorHAnsi" w:hAnsiTheme="minorHAnsi" w:cstheme="minorHAnsi"/>
        </w:rPr>
        <w:t>, [</w:t>
      </w:r>
      <w:r w:rsidRPr="00AC1A45">
        <w:rPr>
          <w:rFonts w:asciiTheme="minorHAnsi" w:hAnsiTheme="minorHAnsi" w:cstheme="minorHAnsi"/>
        </w:rPr>
        <w:t xml:space="preserve">Kenji Jalal, </w:t>
      </w:r>
      <w:r>
        <w:rPr>
          <w:rFonts w:asciiTheme="minorHAnsi" w:hAnsiTheme="minorHAnsi" w:cstheme="minorHAnsi"/>
        </w:rPr>
        <w:t>(Scholar a</w:t>
      </w:r>
      <w:r w:rsidRPr="00AC1A45">
        <w:rPr>
          <w:rFonts w:asciiTheme="minorHAnsi" w:hAnsiTheme="minorHAnsi" w:cstheme="minorHAnsi"/>
        </w:rPr>
        <w:t xml:space="preserve"> University of New South Wales</w:t>
      </w:r>
      <w:r>
        <w:rPr>
          <w:rFonts w:asciiTheme="minorHAnsi" w:hAnsiTheme="minorHAnsi" w:cstheme="minorHAnsi"/>
        </w:rPr>
        <w:t>)</w:t>
      </w:r>
      <w:r w:rsidRPr="00AC1A45">
        <w:rPr>
          <w:rFonts w:asciiTheme="minorHAnsi" w:hAnsiTheme="minorHAnsi" w:cstheme="minorHAnsi"/>
        </w:rPr>
        <w:t>, “</w:t>
      </w:r>
      <w:proofErr w:type="spellStart"/>
      <w:r w:rsidRPr="00AC1A45">
        <w:rPr>
          <w:rFonts w:asciiTheme="minorHAnsi" w:hAnsiTheme="minorHAnsi" w:cstheme="minorHAnsi"/>
        </w:rPr>
        <w:t>Decolonising</w:t>
      </w:r>
      <w:proofErr w:type="spellEnd"/>
      <w:r w:rsidRPr="00AC1A45">
        <w:rPr>
          <w:rFonts w:asciiTheme="minorHAnsi" w:hAnsiTheme="minorHAnsi" w:cstheme="minorHAnsi"/>
        </w:rPr>
        <w:t xml:space="preserve"> the Commons: Fugitivity and Future Planning in End Times,</w:t>
      </w:r>
      <w:r>
        <w:rPr>
          <w:rFonts w:asciiTheme="minorHAnsi" w:hAnsiTheme="minorHAnsi" w:cstheme="minorHAnsi"/>
        </w:rPr>
        <w:t>”</w:t>
      </w:r>
      <w:r w:rsidRPr="00AC1A45">
        <w:rPr>
          <w:rFonts w:asciiTheme="minorHAnsi" w:hAnsiTheme="minorHAnsi" w:cstheme="minorHAnsi"/>
        </w:rPr>
        <w:t xml:space="preserve"> pages 39-47</w:t>
      </w:r>
      <w:r>
        <w:rPr>
          <w:rFonts w:asciiTheme="minorHAnsi" w:hAnsiTheme="minorHAnsi" w:cstheme="minorHAnsi"/>
        </w:rPr>
        <w:t xml:space="preserve">, </w:t>
      </w:r>
      <w:r w:rsidRPr="00AC1A45">
        <w:rPr>
          <w:rFonts w:asciiTheme="minorHAnsi" w:hAnsiTheme="minorHAnsi" w:cstheme="minorHAnsi"/>
        </w:rPr>
        <w:t>2018</w:t>
      </w:r>
      <w:r>
        <w:rPr>
          <w:rFonts w:asciiTheme="minorHAnsi" w:hAnsiTheme="minorHAnsi" w:cstheme="minorHAnsi"/>
        </w:rPr>
        <w:t>]</w:t>
      </w:r>
    </w:p>
    <w:p w14:paraId="0170FC7E" w14:textId="77777777" w:rsidR="00433383" w:rsidRPr="00AC1A45" w:rsidRDefault="00433383" w:rsidP="00433383">
      <w:pPr>
        <w:rPr>
          <w:rFonts w:asciiTheme="minorHAnsi" w:hAnsiTheme="minorHAnsi" w:cstheme="minorHAnsi"/>
          <w:sz w:val="16"/>
        </w:rPr>
      </w:pPr>
      <w:r w:rsidRPr="00AC1A45">
        <w:rPr>
          <w:rFonts w:asciiTheme="minorHAnsi" w:hAnsiTheme="minorHAnsi" w:cstheme="minorHAnsi"/>
          <w:sz w:val="16"/>
        </w:rPr>
        <w:t xml:space="preserve">Returning to face the machine, which shifts and spreads ceaselessly across the globe, accumulating and disposing (the disposables, which increasingly seems </w:t>
      </w:r>
      <w:proofErr w:type="gramStart"/>
      <w:r w:rsidRPr="00AC1A45">
        <w:rPr>
          <w:rFonts w:asciiTheme="minorHAnsi" w:hAnsiTheme="minorHAnsi" w:cstheme="minorHAnsi"/>
          <w:sz w:val="16"/>
        </w:rPr>
        <w:t>as</w:t>
      </w:r>
      <w:proofErr w:type="gramEnd"/>
      <w:r w:rsidRPr="00AC1A45">
        <w:rPr>
          <w:rFonts w:asciiTheme="minorHAnsi" w:hAnsiTheme="minorHAnsi" w:cstheme="minorHAnsi"/>
          <w:sz w:val="16"/>
        </w:rPr>
        <w:t xml:space="preserve"> a category to increase), refusal seems a certain (</w:t>
      </w:r>
      <w:proofErr w:type="spellStart"/>
      <w:r w:rsidRPr="00AC1A45">
        <w:rPr>
          <w:rFonts w:asciiTheme="minorHAnsi" w:hAnsiTheme="minorHAnsi" w:cstheme="minorHAnsi"/>
          <w:sz w:val="16"/>
        </w:rPr>
        <w:t>im</w:t>
      </w:r>
      <w:proofErr w:type="spellEnd"/>
      <w:r w:rsidRPr="00AC1A45">
        <w:rPr>
          <w:rFonts w:asciiTheme="minorHAnsi" w:hAnsiTheme="minorHAnsi" w:cstheme="minorHAnsi"/>
          <w:sz w:val="16"/>
        </w:rPr>
        <w:t xml:space="preserve">)possibility. Not naïve to the enemy, knowing its illusory incoherence, reminded all too often of the hard materiality of its unreal impositions, </w:t>
      </w:r>
      <w:r w:rsidRPr="00AC1A45">
        <w:rPr>
          <w:rStyle w:val="StyleUnderline"/>
          <w:rFonts w:asciiTheme="minorHAnsi" w:hAnsiTheme="minorHAnsi" w:cstheme="minorHAnsi"/>
        </w:rPr>
        <w:t xml:space="preserve">the decolonial insurgent refuses capitalism in service of a memory of something </w:t>
      </w:r>
      <w:r w:rsidRPr="003379F4">
        <w:rPr>
          <w:rStyle w:val="StyleUnderline"/>
        </w:rPr>
        <w:t>else, refusing to forget the (</w:t>
      </w:r>
      <w:proofErr w:type="spellStart"/>
      <w:r w:rsidRPr="003379F4">
        <w:rPr>
          <w:rStyle w:val="StyleUnderline"/>
        </w:rPr>
        <w:t>im</w:t>
      </w:r>
      <w:proofErr w:type="spellEnd"/>
      <w:r w:rsidRPr="003379F4">
        <w:rPr>
          <w:rStyle w:val="StyleUnderline"/>
        </w:rPr>
        <w:t>)possibility of autonomous and shared living—refusing to forget, that is, what remains evident everywhere around them, the irrepressible interconnectivity and cooperation that remains both before and beyond (always under and around) enclosure (eternally as its condition of</w:t>
      </w:r>
      <w:r w:rsidRPr="00AC1A45">
        <w:rPr>
          <w:rStyle w:val="StyleUnderline"/>
          <w:rFonts w:asciiTheme="minorHAnsi" w:hAnsiTheme="minorHAnsi" w:cstheme="minorHAnsi"/>
        </w:rPr>
        <w:t xml:space="preserve"> possibility, as that which enclosure follows to (fail to) enclose).</w:t>
      </w:r>
      <w:r w:rsidRPr="00AC1A45">
        <w:rPr>
          <w:rFonts w:asciiTheme="minorHAnsi" w:hAnsiTheme="minorHAnsi" w:cstheme="minorHAnsi"/>
          <w:sz w:val="16"/>
        </w:rPr>
        <w:t xml:space="preserve"> Illusive though the enemy might be, it persists with force and fabrications of fatalism, false </w:t>
      </w:r>
      <w:proofErr w:type="gramStart"/>
      <w:r w:rsidRPr="00AC1A45">
        <w:rPr>
          <w:rFonts w:asciiTheme="minorHAnsi" w:hAnsiTheme="minorHAnsi" w:cstheme="minorHAnsi"/>
          <w:sz w:val="16"/>
        </w:rPr>
        <w:t>desires</w:t>
      </w:r>
      <w:proofErr w:type="gramEnd"/>
      <w:r w:rsidRPr="00AC1A45">
        <w:rPr>
          <w:rFonts w:asciiTheme="minorHAnsi" w:hAnsiTheme="minorHAnsi" w:cstheme="minorHAnsi"/>
          <w:sz w:val="16"/>
        </w:rPr>
        <w:t xml:space="preserve"> and fake stories that for some reason won’t fade away, foreclosing the future for those who thought they saw it first, frozen forever in the hold(s) of the here-and-now, the flat and frenzied fever-dream of neoliberal techno-capital. </w:t>
      </w:r>
      <w:r w:rsidRPr="00433383">
        <w:rPr>
          <w:rStyle w:val="Emphasis"/>
          <w:rFonts w:asciiTheme="minorHAnsi" w:hAnsiTheme="minorHAnsi" w:cstheme="minorHAnsi"/>
          <w:highlight w:val="cyan"/>
        </w:rPr>
        <w:t>Refusing capitalism</w:t>
      </w:r>
      <w:r w:rsidRPr="00AC1A45">
        <w:rPr>
          <w:rStyle w:val="Emphasis"/>
          <w:rFonts w:asciiTheme="minorHAnsi" w:hAnsiTheme="minorHAnsi" w:cstheme="minorHAnsi"/>
        </w:rPr>
        <w:t xml:space="preserve"> </w:t>
      </w:r>
      <w:r w:rsidRPr="003379F4">
        <w:rPr>
          <w:rStyle w:val="StyleUnderline"/>
        </w:rPr>
        <w:t xml:space="preserve">and the coerced and cursed containment it carries </w:t>
      </w:r>
      <w:proofErr w:type="gramStart"/>
      <w:r w:rsidRPr="003379F4">
        <w:rPr>
          <w:rStyle w:val="StyleUnderline"/>
        </w:rPr>
        <w:t>over all</w:t>
      </w:r>
      <w:proofErr w:type="gramEnd"/>
      <w:r w:rsidRPr="003379F4">
        <w:rPr>
          <w:rStyle w:val="StyleUnderline"/>
        </w:rPr>
        <w:t xml:space="preserve">, the dominance it assumes over seemingly </w:t>
      </w:r>
      <w:r w:rsidRPr="003379F4">
        <w:rPr>
          <w:rStyle w:val="Emphasis"/>
        </w:rPr>
        <w:t>every facet of life</w:t>
      </w:r>
      <w:r w:rsidRPr="00AC1A45">
        <w:rPr>
          <w:rStyle w:val="StyleUnderline"/>
          <w:rFonts w:asciiTheme="minorHAnsi" w:hAnsiTheme="minorHAnsi" w:cstheme="minorHAnsi"/>
        </w:rPr>
        <w:t xml:space="preserve"> and living, the commodification and </w:t>
      </w:r>
      <w:proofErr w:type="spellStart"/>
      <w:r w:rsidRPr="00AC1A45">
        <w:rPr>
          <w:rStyle w:val="StyleUnderline"/>
          <w:rFonts w:asciiTheme="minorHAnsi" w:hAnsiTheme="minorHAnsi" w:cstheme="minorHAnsi"/>
        </w:rPr>
        <w:t>territorialisation</w:t>
      </w:r>
      <w:proofErr w:type="spellEnd"/>
      <w:r w:rsidRPr="00AC1A45">
        <w:rPr>
          <w:rStyle w:val="StyleUnderline"/>
          <w:rFonts w:asciiTheme="minorHAnsi" w:hAnsiTheme="minorHAnsi" w:cstheme="minorHAnsi"/>
        </w:rPr>
        <w:t xml:space="preserve"> of all things it brings relentlessly—</w:t>
      </w:r>
      <w:r w:rsidRPr="00433383">
        <w:rPr>
          <w:rStyle w:val="StyleUnderline"/>
          <w:rFonts w:asciiTheme="minorHAnsi" w:hAnsiTheme="minorHAnsi" w:cstheme="minorHAnsi"/>
          <w:highlight w:val="cyan"/>
        </w:rPr>
        <w:t>seems</w:t>
      </w:r>
      <w:r w:rsidRPr="00AC1A45">
        <w:rPr>
          <w:rStyle w:val="StyleUnderline"/>
          <w:rFonts w:asciiTheme="minorHAnsi" w:hAnsiTheme="minorHAnsi" w:cstheme="minorHAnsi"/>
        </w:rPr>
        <w:t xml:space="preserve"> indeed </w:t>
      </w:r>
      <w:r w:rsidRPr="00433383">
        <w:rPr>
          <w:rStyle w:val="StyleUnderline"/>
          <w:rFonts w:asciiTheme="minorHAnsi" w:hAnsiTheme="minorHAnsi" w:cstheme="minorHAnsi"/>
          <w:highlight w:val="cyan"/>
        </w:rPr>
        <w:t>to</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require</w:t>
      </w:r>
      <w:r w:rsidRPr="00AC1A45">
        <w:rPr>
          <w:rStyle w:val="StyleUnderline"/>
          <w:rFonts w:asciiTheme="minorHAnsi" w:hAnsiTheme="minorHAnsi" w:cstheme="minorHAnsi"/>
        </w:rPr>
        <w:t xml:space="preserve"> more or less </w:t>
      </w:r>
      <w:r w:rsidRPr="00433383">
        <w:rPr>
          <w:rStyle w:val="Emphasis"/>
          <w:rFonts w:asciiTheme="minorHAnsi" w:hAnsiTheme="minorHAnsi" w:cstheme="minorHAnsi"/>
          <w:highlight w:val="cyan"/>
        </w:rPr>
        <w:t>a step away</w:t>
      </w:r>
      <w:r w:rsidRPr="00AC1A45">
        <w:rPr>
          <w:rStyle w:val="Emphasis"/>
          <w:rFonts w:asciiTheme="minorHAnsi" w:hAnsiTheme="minorHAnsi" w:cstheme="minorHAnsi"/>
        </w:rPr>
        <w:t xml:space="preserve"> </w:t>
      </w:r>
      <w:r w:rsidRPr="003379F4">
        <w:rPr>
          <w:rStyle w:val="StyleUnderline"/>
        </w:rPr>
        <w:t>(and towards)</w:t>
      </w:r>
      <w:r w:rsidRPr="00AC1A45">
        <w:rPr>
          <w:rStyle w:val="Emphasis"/>
          <w:rFonts w:asciiTheme="minorHAnsi" w:hAnsiTheme="minorHAnsi" w:cstheme="minorHAnsi"/>
        </w:rPr>
        <w:t xml:space="preserve"> </w:t>
      </w:r>
      <w:r w:rsidRPr="00433383">
        <w:rPr>
          <w:rStyle w:val="Emphasis"/>
          <w:rFonts w:asciiTheme="minorHAnsi" w:hAnsiTheme="minorHAnsi" w:cstheme="minorHAnsi"/>
          <w:highlight w:val="cyan"/>
        </w:rPr>
        <w:t>the world as we (un)know it</w:t>
      </w:r>
      <w:r w:rsidRPr="00433383">
        <w:rPr>
          <w:rStyle w:val="StyleUnderline"/>
          <w:rFonts w:asciiTheme="minorHAnsi" w:hAnsiTheme="minorHAnsi" w:cstheme="minorHAnsi"/>
          <w:highlight w:val="cyan"/>
        </w:rPr>
        <w:t>.</w:t>
      </w:r>
      <w:r w:rsidRPr="00AC1A45">
        <w:rPr>
          <w:rFonts w:asciiTheme="minorHAnsi" w:hAnsiTheme="minorHAnsi" w:cstheme="minorHAnsi"/>
          <w:sz w:val="16"/>
        </w:rPr>
        <w:t xml:space="preserve">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w:t>
      </w:r>
      <w:proofErr w:type="spellStart"/>
      <w:r w:rsidRPr="00AC1A45">
        <w:rPr>
          <w:rFonts w:asciiTheme="minorHAnsi" w:hAnsiTheme="minorHAnsi" w:cstheme="minorHAnsi"/>
          <w:sz w:val="16"/>
        </w:rPr>
        <w:t>theorisations</w:t>
      </w:r>
      <w:proofErr w:type="spellEnd"/>
      <w:r w:rsidRPr="00AC1A45">
        <w:rPr>
          <w:rFonts w:asciiTheme="minorHAnsi" w:hAnsiTheme="minorHAnsi" w:cstheme="minorHAnsi"/>
          <w:sz w:val="16"/>
        </w:rPr>
        <w:t xml:space="preserve"> of capital, accumulation, </w:t>
      </w:r>
      <w:proofErr w:type="spellStart"/>
      <w:r w:rsidRPr="00AC1A45">
        <w:rPr>
          <w:rFonts w:asciiTheme="minorHAnsi" w:hAnsiTheme="minorHAnsi" w:cstheme="minorHAnsi"/>
          <w:sz w:val="16"/>
        </w:rPr>
        <w:t>labour</w:t>
      </w:r>
      <w:proofErr w:type="spellEnd"/>
      <w:r w:rsidRPr="00AC1A45">
        <w:rPr>
          <w:rFonts w:asciiTheme="minorHAnsi" w:hAnsiTheme="minorHAnsi" w:cstheme="minorHAnsi"/>
          <w:sz w:val="16"/>
        </w:rPr>
        <w:t xml:space="preserve"> and exploitation.</w:t>
      </w:r>
    </w:p>
    <w:p w14:paraId="66932E5C" w14:textId="77777777" w:rsidR="00433383" w:rsidRPr="005D0C70" w:rsidRDefault="00433383" w:rsidP="00433383">
      <w:pPr>
        <w:rPr>
          <w:rStyle w:val="StyleUnderline"/>
        </w:rPr>
      </w:pPr>
      <w:r w:rsidRPr="00AC1A45">
        <w:rPr>
          <w:rFonts w:asciiTheme="minorHAnsi" w:hAnsiTheme="minorHAnsi" w:cstheme="minorHAnsi"/>
          <w:sz w:val="16"/>
        </w:rPr>
        <w:t xml:space="preserve">Put differently: if </w:t>
      </w:r>
      <w:proofErr w:type="spellStart"/>
      <w:r w:rsidRPr="00AC1A45">
        <w:rPr>
          <w:rFonts w:asciiTheme="minorHAnsi" w:hAnsiTheme="minorHAnsi" w:cstheme="minorHAnsi"/>
          <w:sz w:val="16"/>
        </w:rPr>
        <w:t>decolonisation</w:t>
      </w:r>
      <w:proofErr w:type="spellEnd"/>
      <w:r w:rsidRPr="00AC1A45">
        <w:rPr>
          <w:rFonts w:asciiTheme="minorHAnsi" w:hAnsiTheme="minorHAnsi" w:cstheme="minorHAnsi"/>
          <w:sz w:val="16"/>
        </w:rPr>
        <w:t xml:space="preserve"> remains our horizon, </w:t>
      </w:r>
      <w:r w:rsidRPr="005D0C70">
        <w:rPr>
          <w:rStyle w:val="StyleUnderline"/>
        </w:rPr>
        <w:t xml:space="preserve">it is insufficient to refuse capitalism </w:t>
      </w:r>
      <w:r w:rsidRPr="00433383">
        <w:rPr>
          <w:rStyle w:val="Emphasis"/>
          <w:rFonts w:asciiTheme="minorHAnsi" w:hAnsiTheme="minorHAnsi" w:cstheme="minorHAnsi"/>
          <w:highlight w:val="cyan"/>
        </w:rPr>
        <w:t>only to affirm communism</w:t>
      </w:r>
      <w:r w:rsidRPr="005D0C70">
        <w:rPr>
          <w:rStyle w:val="StyleUnderline"/>
        </w:rPr>
        <w:t xml:space="preserve">, </w:t>
      </w:r>
      <w:r w:rsidRPr="00433383">
        <w:rPr>
          <w:rStyle w:val="Emphasis"/>
          <w:rFonts w:asciiTheme="minorHAnsi" w:hAnsiTheme="minorHAnsi" w:cstheme="minorHAnsi"/>
          <w:highlight w:val="cyan"/>
        </w:rPr>
        <w:t>leaving untouched</w:t>
      </w:r>
      <w:r w:rsidRPr="005D0C70">
        <w:rPr>
          <w:rStyle w:val="StyleUnderline"/>
        </w:rPr>
        <w:t xml:space="preserve"> and unthought the hold(s) by which Marx was held, those by which our inherited </w:t>
      </w:r>
      <w:proofErr w:type="spellStart"/>
      <w:r w:rsidRPr="005D0C70">
        <w:rPr>
          <w:rStyle w:val="StyleUnderline"/>
        </w:rPr>
        <w:t>Marxisms</w:t>
      </w:r>
      <w:proofErr w:type="spellEnd"/>
      <w:r w:rsidRPr="005D0C70">
        <w:rPr>
          <w:rStyle w:val="StyleUnderline"/>
        </w:rPr>
        <w:t xml:space="preserve"> continue to hold even the idea of communal or </w:t>
      </w:r>
      <w:r w:rsidRPr="005D0C70">
        <w:rPr>
          <w:rStyle w:val="Emphasis"/>
        </w:rPr>
        <w:t>shared living</w:t>
      </w:r>
      <w:r w:rsidRPr="005D0C70">
        <w:rPr>
          <w:rStyle w:val="StyleUnderline"/>
        </w:rPr>
        <w:t xml:space="preserve"> at all. </w:t>
      </w:r>
      <w:r w:rsidRPr="00433383">
        <w:rPr>
          <w:rStyle w:val="StyleUnderline"/>
          <w:rFonts w:asciiTheme="minorHAnsi" w:hAnsiTheme="minorHAnsi" w:cstheme="minorHAnsi"/>
          <w:highlight w:val="cyan"/>
        </w:rPr>
        <w:t xml:space="preserve">Marx </w:t>
      </w:r>
      <w:r w:rsidRPr="00AC1A45">
        <w:rPr>
          <w:rStyle w:val="StyleUnderline"/>
          <w:rFonts w:asciiTheme="minorHAnsi" w:hAnsiTheme="minorHAnsi" w:cstheme="minorHAnsi"/>
        </w:rPr>
        <w:t xml:space="preserve">got a lot right, but he </w:t>
      </w:r>
      <w:r w:rsidRPr="00433383">
        <w:rPr>
          <w:rStyle w:val="StyleUnderline"/>
          <w:rFonts w:asciiTheme="minorHAnsi" w:hAnsiTheme="minorHAnsi" w:cstheme="minorHAnsi"/>
          <w:highlight w:val="cyan"/>
        </w:rPr>
        <w:t xml:space="preserve">didn’t </w:t>
      </w:r>
      <w:r w:rsidRPr="00433383">
        <w:rPr>
          <w:rStyle w:val="Emphasis"/>
          <w:rFonts w:asciiTheme="minorHAnsi" w:hAnsiTheme="minorHAnsi" w:cstheme="minorHAnsi"/>
          <w:highlight w:val="cyan"/>
        </w:rPr>
        <w:t xml:space="preserve">discover </w:t>
      </w:r>
      <w:r w:rsidRPr="00AC1A45">
        <w:rPr>
          <w:rStyle w:val="Emphasis"/>
          <w:rFonts w:asciiTheme="minorHAnsi" w:hAnsiTheme="minorHAnsi" w:cstheme="minorHAnsi"/>
        </w:rPr>
        <w:t xml:space="preserve">the idea of </w:t>
      </w:r>
      <w:r w:rsidRPr="00433383">
        <w:rPr>
          <w:rStyle w:val="Emphasis"/>
          <w:rFonts w:asciiTheme="minorHAnsi" w:hAnsiTheme="minorHAnsi" w:cstheme="minorHAnsi"/>
          <w:highlight w:val="cyan"/>
        </w:rPr>
        <w:t>collectivism</w:t>
      </w:r>
      <w:r w:rsidRPr="00433383">
        <w:rPr>
          <w:rStyle w:val="StyleUnderline"/>
          <w:rFonts w:asciiTheme="minorHAnsi" w:hAnsiTheme="minorHAnsi" w:cstheme="minorHAnsi"/>
          <w:highlight w:val="cyan"/>
        </w:rPr>
        <w:t>.</w:t>
      </w:r>
      <w:r w:rsidRPr="00AC1A45">
        <w:rPr>
          <w:rStyle w:val="StyleUnderline"/>
          <w:rFonts w:asciiTheme="minorHAnsi" w:hAnsiTheme="minorHAnsi" w:cstheme="minorHAnsi"/>
        </w:rPr>
        <w:t xml:space="preserve"> </w:t>
      </w:r>
      <w:r w:rsidRPr="00AC1A45">
        <w:rPr>
          <w:rFonts w:asciiTheme="minorHAnsi" w:hAnsiTheme="minorHAnsi" w:cstheme="minorHAnsi"/>
          <w:sz w:val="16"/>
        </w:rPr>
        <w:t xml:space="preserve">Held by modernity, historical materialism, the universalist assumptions of bourgeois Europe, and the dream for better, Marx remains one of the most incisive observers of capital. </w:t>
      </w:r>
      <w:r w:rsidRPr="00AC1A45">
        <w:rPr>
          <w:rStyle w:val="StyleUnderline"/>
          <w:rFonts w:asciiTheme="minorHAnsi" w:hAnsiTheme="minorHAnsi" w:cstheme="minorHAnsi"/>
        </w:rPr>
        <w:t>His ideas have found widespread articulation, inspiring and overlapping with the freedom struggles of ‘</w:t>
      </w:r>
      <w:proofErr w:type="spellStart"/>
      <w:r w:rsidRPr="00AC1A45">
        <w:rPr>
          <w:rStyle w:val="StyleUnderline"/>
          <w:rFonts w:asciiTheme="minorHAnsi" w:hAnsiTheme="minorHAnsi" w:cstheme="minorHAnsi"/>
        </w:rPr>
        <w:t>colonised</w:t>
      </w:r>
      <w:proofErr w:type="spellEnd"/>
      <w:r w:rsidRPr="00AC1A45">
        <w:rPr>
          <w:rStyle w:val="StyleUnderline"/>
          <w:rFonts w:asciiTheme="minorHAnsi" w:hAnsiTheme="minorHAnsi" w:cstheme="minorHAnsi"/>
        </w:rPr>
        <w:t xml:space="preserve">’ and ‘oppressed’ peoples around the world. </w:t>
      </w:r>
      <w:r w:rsidRPr="005D0C70">
        <w:rPr>
          <w:rStyle w:val="StyleUnderline"/>
        </w:rPr>
        <w:t xml:space="preserve">However, his theories remain incomplete—worse, the exclusions at the heart of Marxism remain invisible, the unthought </w:t>
      </w:r>
      <w:proofErr w:type="spellStart"/>
      <w:r w:rsidRPr="005D0C70">
        <w:rPr>
          <w:rStyle w:val="StyleUnderline"/>
        </w:rPr>
        <w:t>spectre</w:t>
      </w:r>
      <w:proofErr w:type="spellEnd"/>
      <w:r w:rsidRPr="005D0C70">
        <w:rPr>
          <w:rStyle w:val="StyleUnderline"/>
        </w:rPr>
        <w:t xml:space="preserve"> of the Black (slave), the primitive accumulation of slavery that had kicked off years before the first capitalist.</w:t>
      </w:r>
    </w:p>
    <w:p w14:paraId="37666F4B" w14:textId="77777777" w:rsidR="00433383" w:rsidRPr="00AC1A45" w:rsidRDefault="00433383" w:rsidP="00433383">
      <w:pPr>
        <w:rPr>
          <w:rStyle w:val="Emphasis"/>
          <w:rFonts w:asciiTheme="minorHAnsi" w:hAnsiTheme="minorHAnsi" w:cstheme="minorHAnsi"/>
        </w:rPr>
      </w:pPr>
      <w:r w:rsidRPr="00433383">
        <w:rPr>
          <w:rStyle w:val="StyleUnderline"/>
          <w:rFonts w:asciiTheme="minorHAnsi" w:hAnsiTheme="minorHAnsi" w:cstheme="minorHAnsi"/>
          <w:highlight w:val="cyan"/>
        </w:rPr>
        <w:t>Forged through</w:t>
      </w:r>
      <w:r w:rsidRPr="00AC1A45">
        <w:rPr>
          <w:rStyle w:val="StyleUnderline"/>
          <w:rFonts w:asciiTheme="minorHAnsi" w:hAnsiTheme="minorHAnsi" w:cstheme="minorHAnsi"/>
        </w:rPr>
        <w:t xml:space="preserve"> </w:t>
      </w:r>
      <w:r w:rsidRPr="00AC1A45">
        <w:rPr>
          <w:rStyle w:val="Emphasis"/>
          <w:rFonts w:asciiTheme="minorHAnsi" w:hAnsiTheme="minorHAnsi" w:cstheme="minorHAnsi"/>
        </w:rPr>
        <w:t xml:space="preserve">decades of </w:t>
      </w:r>
      <w:r w:rsidRPr="00433383">
        <w:rPr>
          <w:rStyle w:val="Emphasis"/>
          <w:rFonts w:asciiTheme="minorHAnsi" w:hAnsiTheme="minorHAnsi" w:cstheme="minorHAnsi"/>
          <w:highlight w:val="cyan"/>
        </w:rPr>
        <w:t xml:space="preserve">radical Black </w:t>
      </w:r>
      <w:proofErr w:type="spellStart"/>
      <w:r w:rsidRPr="00433383">
        <w:rPr>
          <w:rStyle w:val="Emphasis"/>
          <w:rFonts w:asciiTheme="minorHAnsi" w:hAnsiTheme="minorHAnsi" w:cstheme="minorHAnsi"/>
          <w:highlight w:val="cyan"/>
        </w:rPr>
        <w:t>organising</w:t>
      </w:r>
      <w:proofErr w:type="spellEnd"/>
      <w:r w:rsidRPr="00AC1A45">
        <w:rPr>
          <w:rStyle w:val="Emphasis"/>
          <w:rFonts w:asciiTheme="minorHAnsi" w:hAnsiTheme="minorHAnsi" w:cstheme="minorHAnsi"/>
        </w:rPr>
        <w:t xml:space="preserve"> and class struggle in the Deep South</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the Jackson-Kush Plan follows</w:t>
      </w:r>
      <w:r w:rsidRPr="00AC1A45">
        <w:rPr>
          <w:rStyle w:val="StyleUnderline"/>
          <w:rFonts w:asciiTheme="minorHAnsi" w:hAnsiTheme="minorHAnsi" w:cstheme="minorHAnsi"/>
        </w:rPr>
        <w:t xml:space="preserve"> innumerable </w:t>
      </w:r>
      <w:r w:rsidRPr="00433383">
        <w:rPr>
          <w:rStyle w:val="StyleUnderline"/>
          <w:rFonts w:asciiTheme="minorHAnsi" w:hAnsiTheme="minorHAnsi" w:cstheme="minorHAnsi"/>
          <w:highlight w:val="cyan"/>
        </w:rPr>
        <w:t>forerunners</w:t>
      </w:r>
      <w:r w:rsidRPr="00AC1A45">
        <w:rPr>
          <w:rStyle w:val="StyleUnderline"/>
          <w:rFonts w:asciiTheme="minorHAnsi" w:hAnsiTheme="minorHAnsi" w:cstheme="minorHAnsi"/>
        </w:rPr>
        <w:t xml:space="preserve"> and forebears </w:t>
      </w:r>
      <w:r w:rsidRPr="00AC1A45">
        <w:rPr>
          <w:rStyle w:val="Emphasis"/>
          <w:rFonts w:asciiTheme="minorHAnsi" w:hAnsiTheme="minorHAnsi" w:cstheme="minorHAnsi"/>
        </w:rPr>
        <w:t xml:space="preserve">“from the New </w:t>
      </w:r>
      <w:proofErr w:type="spellStart"/>
      <w:r w:rsidRPr="00AC1A45">
        <w:rPr>
          <w:rStyle w:val="Emphasis"/>
          <w:rFonts w:asciiTheme="minorHAnsi" w:hAnsiTheme="minorHAnsi" w:cstheme="minorHAnsi"/>
        </w:rPr>
        <w:t>Afrikan</w:t>
      </w:r>
      <w:proofErr w:type="spellEnd"/>
      <w:r w:rsidRPr="00AC1A45">
        <w:rPr>
          <w:rStyle w:val="Emphasis"/>
          <w:rFonts w:asciiTheme="minorHAnsi" w:hAnsiTheme="minorHAnsi" w:cstheme="minorHAnsi"/>
        </w:rPr>
        <w:t xml:space="preserve"> Independence Movement (</w:t>
      </w:r>
      <w:r w:rsidRPr="00433383">
        <w:rPr>
          <w:rStyle w:val="Emphasis"/>
          <w:rFonts w:asciiTheme="minorHAnsi" w:hAnsiTheme="minorHAnsi" w:cstheme="minorHAnsi"/>
          <w:highlight w:val="cyan"/>
        </w:rPr>
        <w:t>NAIM</w:t>
      </w:r>
      <w:r w:rsidRPr="00AC1A45">
        <w:rPr>
          <w:rStyle w:val="Emphasis"/>
          <w:rFonts w:asciiTheme="minorHAnsi" w:hAnsiTheme="minorHAnsi" w:cstheme="minorHAnsi"/>
        </w:rPr>
        <w:t xml:space="preserve">) in particular and the </w:t>
      </w:r>
      <w:r w:rsidRPr="00433383">
        <w:rPr>
          <w:rStyle w:val="Emphasis"/>
          <w:rFonts w:asciiTheme="minorHAnsi" w:hAnsiTheme="minorHAnsi" w:cstheme="minorHAnsi"/>
          <w:highlight w:val="cyan"/>
        </w:rPr>
        <w:t>BLM</w:t>
      </w:r>
      <w:r w:rsidRPr="00AC1A45">
        <w:rPr>
          <w:rStyle w:val="Emphasis"/>
          <w:rFonts w:asciiTheme="minorHAnsi" w:hAnsiTheme="minorHAnsi" w:cstheme="minorHAnsi"/>
        </w:rPr>
        <w:t xml:space="preserve"> [Black Liberation Movement]</w:t>
      </w:r>
      <w:r w:rsidRPr="00AC1A45">
        <w:rPr>
          <w:rStyle w:val="StyleUnderline"/>
          <w:rFonts w:asciiTheme="minorHAnsi" w:hAnsiTheme="minorHAnsi" w:cstheme="minorHAnsi"/>
        </w:rPr>
        <w:t xml:space="preserve"> in general”.</w:t>
      </w:r>
      <w:r w:rsidRPr="00AC1A45">
        <w:rPr>
          <w:rFonts w:asciiTheme="minorHAnsi" w:hAnsiTheme="minorHAnsi" w:cstheme="minorHAnsi"/>
          <w:sz w:val="16"/>
        </w:rPr>
        <w:t xml:space="preserve"> The self-determined and </w:t>
      </w:r>
      <w:r w:rsidRPr="00AC1A45">
        <w:rPr>
          <w:rStyle w:val="StyleUnderline"/>
          <w:rFonts w:asciiTheme="minorHAnsi" w:hAnsiTheme="minorHAnsi" w:cstheme="minorHAnsi"/>
        </w:rPr>
        <w:t>collective efforts of the Malcolm X Grassroots Movement (</w:t>
      </w:r>
      <w:r w:rsidRPr="00433383">
        <w:rPr>
          <w:rStyle w:val="StyleUnderline"/>
          <w:rFonts w:asciiTheme="minorHAnsi" w:hAnsiTheme="minorHAnsi" w:cstheme="minorHAnsi"/>
          <w:highlight w:val="cyan"/>
        </w:rPr>
        <w:t>MXGM) were central in instigating</w:t>
      </w:r>
      <w:r w:rsidRPr="00AC1A45">
        <w:rPr>
          <w:rStyle w:val="StyleUnderline"/>
          <w:rFonts w:asciiTheme="minorHAnsi" w:hAnsiTheme="minorHAnsi" w:cstheme="minorHAnsi"/>
        </w:rPr>
        <w:t xml:space="preserve"> the People’s Hurricane </w:t>
      </w:r>
      <w:r w:rsidRPr="00433383">
        <w:rPr>
          <w:rStyle w:val="StyleUnderline"/>
          <w:rFonts w:asciiTheme="minorHAnsi" w:hAnsiTheme="minorHAnsi" w:cstheme="minorHAnsi"/>
          <w:highlight w:val="cyan"/>
        </w:rPr>
        <w:t>Relief</w:t>
      </w:r>
      <w:r w:rsidRPr="00AC1A45">
        <w:rPr>
          <w:rStyle w:val="StyleUnderline"/>
          <w:rFonts w:asciiTheme="minorHAnsi" w:hAnsiTheme="minorHAnsi" w:cstheme="minorHAnsi"/>
        </w:rPr>
        <w:t xml:space="preserve"> Fund </w:t>
      </w:r>
      <w:r w:rsidRPr="00433383">
        <w:rPr>
          <w:rStyle w:val="StyleUnderline"/>
          <w:rFonts w:asciiTheme="minorHAnsi" w:hAnsiTheme="minorHAnsi" w:cstheme="minorHAnsi"/>
          <w:highlight w:val="cyan"/>
        </w:rPr>
        <w:t>in the face of</w:t>
      </w:r>
      <w:r w:rsidRPr="00AC1A45">
        <w:rPr>
          <w:rStyle w:val="StyleUnderline"/>
          <w:rFonts w:asciiTheme="minorHAnsi" w:hAnsiTheme="minorHAnsi" w:cstheme="minorHAnsi"/>
        </w:rPr>
        <w:t xml:space="preserve"> total government </w:t>
      </w:r>
      <w:r w:rsidRPr="00433383">
        <w:rPr>
          <w:rStyle w:val="StyleUnderline"/>
          <w:rFonts w:asciiTheme="minorHAnsi" w:hAnsiTheme="minorHAnsi" w:cstheme="minorHAnsi"/>
          <w:highlight w:val="cyan"/>
        </w:rPr>
        <w:t>neglect and indifference to</w:t>
      </w:r>
      <w:r w:rsidRPr="00AC1A45">
        <w:rPr>
          <w:rStyle w:val="StyleUnderline"/>
          <w:rFonts w:asciiTheme="minorHAnsi" w:hAnsiTheme="minorHAnsi" w:cstheme="minorHAnsi"/>
        </w:rPr>
        <w:t xml:space="preserve"> the (predominantly </w:t>
      </w:r>
      <w:r w:rsidRPr="00433383">
        <w:rPr>
          <w:rStyle w:val="StyleUnderline"/>
          <w:rFonts w:asciiTheme="minorHAnsi" w:hAnsiTheme="minorHAnsi" w:cstheme="minorHAnsi"/>
          <w:highlight w:val="cyan"/>
        </w:rPr>
        <w:t>Black) death</w:t>
      </w:r>
      <w:r w:rsidRPr="00AC1A45">
        <w:rPr>
          <w:rStyle w:val="StyleUnderline"/>
          <w:rFonts w:asciiTheme="minorHAnsi" w:hAnsiTheme="minorHAnsi" w:cstheme="minorHAnsi"/>
        </w:rPr>
        <w:t xml:space="preserve"> and loss following Hurricane Katrina. The insurgent invention of </w:t>
      </w:r>
      <w:r w:rsidRPr="00433383">
        <w:rPr>
          <w:rStyle w:val="StyleUnderline"/>
          <w:rFonts w:asciiTheme="minorHAnsi" w:hAnsiTheme="minorHAnsi" w:cstheme="minorHAnsi"/>
          <w:highlight w:val="cyan"/>
        </w:rPr>
        <w:t xml:space="preserve">the Jackson Human Rights Coalition </w:t>
      </w:r>
      <w:r w:rsidRPr="00AC1A45">
        <w:rPr>
          <w:rStyle w:val="StyleUnderline"/>
          <w:rFonts w:asciiTheme="minorHAnsi" w:hAnsiTheme="minorHAnsi" w:cstheme="minorHAnsi"/>
        </w:rPr>
        <w:t xml:space="preserve">in the 1980s was similarly pivotal in </w:t>
      </w:r>
      <w:proofErr w:type="spellStart"/>
      <w:r w:rsidRPr="00AC1A45">
        <w:rPr>
          <w:rStyle w:val="StyleUnderline"/>
          <w:rFonts w:asciiTheme="minorHAnsi" w:hAnsiTheme="minorHAnsi" w:cstheme="minorHAnsi"/>
        </w:rPr>
        <w:t>organising</w:t>
      </w:r>
      <w:proofErr w:type="spellEnd"/>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 xml:space="preserve">against </w:t>
      </w:r>
      <w:r w:rsidRPr="00433383">
        <w:rPr>
          <w:rStyle w:val="Emphasis"/>
          <w:rFonts w:asciiTheme="minorHAnsi" w:hAnsiTheme="minorHAnsi" w:cstheme="minorHAnsi"/>
          <w:highlight w:val="cyan"/>
        </w:rPr>
        <w:t>police</w:t>
      </w:r>
      <w:r w:rsidRPr="00AC1A45">
        <w:rPr>
          <w:rStyle w:val="Emphasis"/>
          <w:rFonts w:asciiTheme="minorHAnsi" w:hAnsiTheme="minorHAnsi" w:cstheme="minorHAnsi"/>
        </w:rPr>
        <w:t xml:space="preserve"> terror, white segregationist politics, and the other violent signs of the “the plantation bloc's restoration" in the contemporary South</w:t>
      </w:r>
      <w:r w:rsidRPr="00AC1A45">
        <w:rPr>
          <w:rStyle w:val="StyleUnderline"/>
          <w:rFonts w:asciiTheme="minorHAnsi" w:hAnsiTheme="minorHAnsi" w:cstheme="minorHAnsi"/>
        </w:rPr>
        <w:t>.</w:t>
      </w:r>
      <w:r w:rsidRPr="00AC1A45">
        <w:rPr>
          <w:rFonts w:asciiTheme="minorHAnsi" w:hAnsiTheme="minorHAnsi" w:cstheme="minorHAnsi"/>
          <w:sz w:val="16"/>
        </w:rPr>
        <w:t xml:space="preserve"> Reflecting on Cooperation Jackson, the solidarity economy component of the plan, co-</w:t>
      </w:r>
      <w:proofErr w:type="gramStart"/>
      <w:r w:rsidRPr="00AC1A45">
        <w:rPr>
          <w:rFonts w:asciiTheme="minorHAnsi" w:hAnsiTheme="minorHAnsi" w:cstheme="minorHAnsi"/>
          <w:sz w:val="16"/>
        </w:rPr>
        <w:t>founder</w:t>
      </w:r>
      <w:proofErr w:type="gramEnd"/>
      <w:r w:rsidRPr="00AC1A45">
        <w:rPr>
          <w:rFonts w:asciiTheme="minorHAnsi" w:hAnsiTheme="minorHAnsi" w:cstheme="minorHAnsi"/>
          <w:sz w:val="16"/>
        </w:rPr>
        <w:t xml:space="preserve"> and co-director Kali </w:t>
      </w:r>
      <w:proofErr w:type="spellStart"/>
      <w:r w:rsidRPr="00AC1A45">
        <w:rPr>
          <w:rFonts w:asciiTheme="minorHAnsi" w:hAnsiTheme="minorHAnsi" w:cstheme="minorHAnsi"/>
          <w:sz w:val="16"/>
        </w:rPr>
        <w:t>Akuno</w:t>
      </w:r>
      <w:proofErr w:type="spellEnd"/>
      <w:r w:rsidRPr="00AC1A45">
        <w:rPr>
          <w:rFonts w:asciiTheme="minorHAnsi" w:hAnsiTheme="minorHAnsi" w:cstheme="minorHAnsi"/>
          <w:sz w:val="16"/>
        </w:rPr>
        <w:t xml:space="preserve"> references </w:t>
      </w:r>
      <w:r w:rsidRPr="00AC1A45">
        <w:rPr>
          <w:rStyle w:val="Emphasis"/>
          <w:rFonts w:asciiTheme="minorHAnsi" w:hAnsiTheme="minorHAnsi" w:cstheme="minorHAnsi"/>
        </w:rPr>
        <w:t>"eclectic sources of inspiration—Mondragon worker cooperatives in Spain, Zapatistas, cooperatives in the South going back 200 years in the Black community</w:t>
      </w:r>
      <w:r w:rsidRPr="00AC1A45">
        <w:rPr>
          <w:rFonts w:asciiTheme="minorHAnsi" w:hAnsiTheme="minorHAnsi" w:cstheme="minorHAnsi"/>
          <w:sz w:val="16"/>
        </w:rPr>
        <w:t xml:space="preserve">, projects in the early days of Tanzania, Algeria, Guyana.” </w:t>
      </w:r>
      <w:r w:rsidRPr="00AC1A45">
        <w:rPr>
          <w:rStyle w:val="StyleUnderline"/>
          <w:rFonts w:asciiTheme="minorHAnsi" w:hAnsiTheme="minorHAnsi" w:cstheme="minorHAnsi"/>
        </w:rPr>
        <w:t>The People’s Assembly</w:t>
      </w:r>
      <w:r w:rsidRPr="00AC1A45">
        <w:rPr>
          <w:rFonts w:asciiTheme="minorHAnsi" w:hAnsiTheme="minorHAnsi" w:cstheme="minorHAnsi"/>
          <w:sz w:val="16"/>
        </w:rPr>
        <w:t xml:space="preserve">, the model of democratic social organization at the heart of the plan, </w:t>
      </w:r>
      <w:r w:rsidRPr="00AC1A45">
        <w:rPr>
          <w:rStyle w:val="StyleUnderline"/>
          <w:rFonts w:asciiTheme="minorHAnsi" w:hAnsiTheme="minorHAnsi" w:cstheme="minorHAnsi"/>
        </w:rPr>
        <w:t xml:space="preserve">follows its roots </w:t>
      </w:r>
      <w:r w:rsidRPr="00AC1A45">
        <w:rPr>
          <w:rStyle w:val="Emphasis"/>
          <w:rFonts w:asciiTheme="minorHAnsi" w:hAnsiTheme="minorHAnsi" w:cstheme="minorHAnsi"/>
        </w:rPr>
        <w:t xml:space="preserve">“from the spiritual or prayer circles” of “enslaved </w:t>
      </w:r>
      <w:proofErr w:type="spellStart"/>
      <w:r w:rsidRPr="00AC1A45">
        <w:rPr>
          <w:rStyle w:val="Emphasis"/>
          <w:rFonts w:asciiTheme="minorHAnsi" w:hAnsiTheme="minorHAnsi" w:cstheme="minorHAnsi"/>
        </w:rPr>
        <w:t>Afrikans</w:t>
      </w:r>
      <w:proofErr w:type="spellEnd"/>
      <w:r w:rsidRPr="00AC1A45">
        <w:rPr>
          <w:rStyle w:val="Emphasis"/>
          <w:rFonts w:asciiTheme="minorHAnsi" w:hAnsiTheme="minorHAnsi" w:cstheme="minorHAnsi"/>
        </w:rPr>
        <w:t>”, who (dis)</w:t>
      </w:r>
      <w:proofErr w:type="spellStart"/>
      <w:r w:rsidRPr="00AC1A45">
        <w:rPr>
          <w:rStyle w:val="Emphasis"/>
          <w:rFonts w:asciiTheme="minorHAnsi" w:hAnsiTheme="minorHAnsi" w:cstheme="minorHAnsi"/>
        </w:rPr>
        <w:t>organised</w:t>
      </w:r>
      <w:proofErr w:type="spellEnd"/>
      <w:r w:rsidRPr="00AC1A45">
        <w:rPr>
          <w:rStyle w:val="Emphasis"/>
          <w:rFonts w:asciiTheme="minorHAnsi" w:hAnsiTheme="minorHAnsi" w:cstheme="minorHAnsi"/>
        </w:rPr>
        <w:t xml:space="preserve"> in stealth to sustain and find each other and themselves</w:t>
      </w:r>
      <w:r w:rsidRPr="00AC1A45">
        <w:rPr>
          <w:rStyle w:val="StyleUnderline"/>
          <w:rFonts w:asciiTheme="minorHAnsi" w:hAnsiTheme="minorHAnsi" w:cstheme="minorHAnsi"/>
        </w:rPr>
        <w:t>, (de)forming community and resistance from the brutal (</w:t>
      </w:r>
      <w:proofErr w:type="spellStart"/>
      <w:r w:rsidRPr="00AC1A45">
        <w:rPr>
          <w:rStyle w:val="StyleUnderline"/>
          <w:rFonts w:asciiTheme="minorHAnsi" w:hAnsiTheme="minorHAnsi" w:cstheme="minorHAnsi"/>
        </w:rPr>
        <w:t>im</w:t>
      </w:r>
      <w:proofErr w:type="spellEnd"/>
      <w:r w:rsidRPr="00AC1A45">
        <w:rPr>
          <w:rStyle w:val="StyleUnderline"/>
          <w:rFonts w:asciiTheme="minorHAnsi" w:hAnsiTheme="minorHAnsi" w:cstheme="minorHAnsi"/>
        </w:rPr>
        <w:t xml:space="preserve">)possibilities of </w:t>
      </w:r>
      <w:r w:rsidRPr="00AC1A45">
        <w:rPr>
          <w:rStyle w:val="Emphasis"/>
          <w:rFonts w:asciiTheme="minorHAnsi" w:hAnsiTheme="minorHAnsi" w:cstheme="minorHAnsi"/>
        </w:rPr>
        <w:t>the hold, an irruptive and eruptive refusal that evidently resonates today in the dreams and designs of Jackson’s Black, working, and poor communities.</w:t>
      </w:r>
    </w:p>
    <w:p w14:paraId="6FC85674" w14:textId="77777777" w:rsidR="00433383" w:rsidRPr="00AC1A45" w:rsidRDefault="00433383" w:rsidP="00433383">
      <w:pPr>
        <w:rPr>
          <w:rStyle w:val="Emphasis"/>
          <w:rFonts w:asciiTheme="minorHAnsi" w:hAnsiTheme="minorHAnsi" w:cstheme="minorHAnsi"/>
        </w:rPr>
      </w:pPr>
      <w:r w:rsidRPr="00AC1A45">
        <w:rPr>
          <w:rStyle w:val="StyleUnderline"/>
          <w:rFonts w:asciiTheme="minorHAnsi" w:hAnsiTheme="minorHAnsi" w:cstheme="minorHAnsi"/>
        </w:rPr>
        <w:t>The deep and dark cuts of such broad (an)origins</w:t>
      </w:r>
      <w:r w:rsidRPr="00AC1A45">
        <w:rPr>
          <w:rFonts w:asciiTheme="minorHAnsi" w:hAnsiTheme="minorHAnsi" w:cstheme="minorHAnsi"/>
          <w:sz w:val="16"/>
        </w:rPr>
        <w:t xml:space="preserve">—which to be clear, </w:t>
      </w:r>
      <w:r w:rsidRPr="00AC1A45">
        <w:rPr>
          <w:rStyle w:val="StyleUnderline"/>
          <w:rFonts w:asciiTheme="minorHAnsi" w:hAnsiTheme="minorHAnsi" w:cstheme="minorHAnsi"/>
        </w:rPr>
        <w:t xml:space="preserve">even staying within the Black South, predates the birth of Karl Marx—gives the Jackson-Kush Plan not only its vision, but </w:t>
      </w:r>
      <w:r w:rsidRPr="00AC1A45">
        <w:rPr>
          <w:rStyle w:val="Emphasis"/>
          <w:rFonts w:asciiTheme="minorHAnsi" w:hAnsiTheme="minorHAnsi" w:cstheme="minorHAnsi"/>
        </w:rPr>
        <w:t xml:space="preserve">the vision also to </w:t>
      </w:r>
      <w:proofErr w:type="spellStart"/>
      <w:r w:rsidRPr="00AC1A45">
        <w:rPr>
          <w:rStyle w:val="Emphasis"/>
          <w:rFonts w:asciiTheme="minorHAnsi" w:hAnsiTheme="minorHAnsi" w:cstheme="minorHAnsi"/>
        </w:rPr>
        <w:t>recognise</w:t>
      </w:r>
      <w:proofErr w:type="spellEnd"/>
      <w:r w:rsidRPr="00AC1A45">
        <w:rPr>
          <w:rStyle w:val="Emphasis"/>
          <w:rFonts w:asciiTheme="minorHAnsi" w:hAnsiTheme="minorHAnsi" w:cstheme="minorHAnsi"/>
        </w:rPr>
        <w:t xml:space="preserve"> that in order to achieve that dream of self-determining, radically democratic, autonomous living that moved Marx and Malcolm alike, a “critical break with capitalism” would be essential but insufficient without “the dismantling of the American settler colonial project”.</w:t>
      </w:r>
      <w:r w:rsidRPr="00AC1A45">
        <w:rPr>
          <w:rStyle w:val="StyleUnderline"/>
          <w:rFonts w:asciiTheme="minorHAnsi" w:hAnsiTheme="minorHAnsi" w:cstheme="minorHAnsi"/>
        </w:rPr>
        <w:t xml:space="preserve"> This is </w:t>
      </w:r>
      <w:r w:rsidRPr="00AC1A45">
        <w:rPr>
          <w:rStyle w:val="Emphasis"/>
          <w:rFonts w:asciiTheme="minorHAnsi" w:hAnsiTheme="minorHAnsi" w:cstheme="minorHAnsi"/>
        </w:rPr>
        <w:t>not simply to reorient our political and ethical focus</w:t>
      </w:r>
      <w:r w:rsidRPr="00AC1A45">
        <w:rPr>
          <w:rStyle w:val="StyleUnderline"/>
          <w:rFonts w:asciiTheme="minorHAnsi" w:hAnsiTheme="minorHAnsi" w:cstheme="minorHAnsi"/>
        </w:rPr>
        <w:t xml:space="preserve">, although indeed this is often necessary; rather, it is the Jackson-Kush Plan’s </w:t>
      </w:r>
      <w:r w:rsidRPr="00AC1A45">
        <w:rPr>
          <w:rStyle w:val="Emphasis"/>
          <w:rFonts w:asciiTheme="minorHAnsi" w:hAnsiTheme="minorHAnsi" w:cstheme="minorHAnsi"/>
        </w:rPr>
        <w:t>explicit (ap)position with(in) and against the “American settler colonial project” that is of most significance</w:t>
      </w:r>
      <w:r w:rsidRPr="00AC1A45">
        <w:rPr>
          <w:rFonts w:asciiTheme="minorHAnsi" w:hAnsiTheme="minorHAnsi" w:cstheme="minorHAnsi"/>
          <w:sz w:val="16"/>
        </w:rPr>
        <w:t xml:space="preserve"> (to their </w:t>
      </w:r>
      <w:proofErr w:type="spellStart"/>
      <w:r w:rsidRPr="00AC1A45">
        <w:rPr>
          <w:rFonts w:asciiTheme="minorHAnsi" w:hAnsiTheme="minorHAnsi" w:cstheme="minorHAnsi"/>
          <w:sz w:val="16"/>
        </w:rPr>
        <w:t>organising</w:t>
      </w:r>
      <w:proofErr w:type="spellEnd"/>
      <w:r w:rsidRPr="00AC1A45">
        <w:rPr>
          <w:rFonts w:asciiTheme="minorHAnsi" w:hAnsiTheme="minorHAnsi" w:cstheme="minorHAnsi"/>
          <w:sz w:val="16"/>
        </w:rPr>
        <w:t xml:space="preserve">, to this thesis, to all of us). </w:t>
      </w:r>
      <w:r w:rsidRPr="00AC1A45">
        <w:rPr>
          <w:rStyle w:val="StyleUnderline"/>
          <w:rFonts w:asciiTheme="minorHAnsi" w:hAnsiTheme="minorHAnsi" w:cstheme="minorHAnsi"/>
        </w:rPr>
        <w:t xml:space="preserve">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 </w:t>
      </w:r>
      <w:r w:rsidRPr="00AC1A45">
        <w:rPr>
          <w:rFonts w:asciiTheme="minorHAnsi" w:hAnsiTheme="minorHAnsi" w:cstheme="minorHAnsi"/>
          <w:sz w:val="16"/>
        </w:rPr>
        <w:t xml:space="preserve">In other words, in </w:t>
      </w:r>
      <w:proofErr w:type="spellStart"/>
      <w:r w:rsidRPr="00AC1A45">
        <w:rPr>
          <w:rFonts w:asciiTheme="minorHAnsi" w:hAnsiTheme="minorHAnsi" w:cstheme="minorHAnsi"/>
          <w:sz w:val="16"/>
        </w:rPr>
        <w:t>recognising</w:t>
      </w:r>
      <w:proofErr w:type="spellEnd"/>
      <w:r w:rsidRPr="00AC1A45">
        <w:rPr>
          <w:rFonts w:asciiTheme="minorHAnsi" w:hAnsiTheme="minorHAnsi" w:cstheme="minorHAnsi"/>
          <w:sz w:val="16"/>
        </w:rPr>
        <w:t xml:space="preserve"> the illegitimacy and illusion of (the) settlement, </w:t>
      </w:r>
      <w:r w:rsidRPr="00AC1A45">
        <w:rPr>
          <w:rStyle w:val="Emphasis"/>
          <w:rFonts w:asciiTheme="minorHAnsi" w:hAnsiTheme="minorHAnsi" w:cstheme="minorHAnsi"/>
        </w:rPr>
        <w:t>the Jackson-Kush Plan discloses the (</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)possibilities that eternally remain internal, under and around the hold(s) of (the) settlement, gesturing from and towards the ruptures</w:t>
      </w:r>
      <w:r w:rsidRPr="00AC1A45">
        <w:rPr>
          <w:rStyle w:val="StyleUnderline"/>
          <w:rFonts w:asciiTheme="minorHAnsi" w:hAnsiTheme="minorHAnsi" w:cstheme="minorHAnsi"/>
        </w:rPr>
        <w:t xml:space="preserve"> in (the past that fracture) </w:t>
      </w:r>
      <w:r w:rsidRPr="00433383">
        <w:rPr>
          <w:rStyle w:val="StyleUnderline"/>
          <w:rFonts w:asciiTheme="minorHAnsi" w:hAnsiTheme="minorHAnsi" w:cstheme="minorHAnsi"/>
          <w:highlight w:val="cyan"/>
        </w:rPr>
        <w:t xml:space="preserve">the here-and-now, </w:t>
      </w:r>
      <w:r w:rsidRPr="00433383">
        <w:rPr>
          <w:rStyle w:val="Emphasis"/>
          <w:rFonts w:asciiTheme="minorHAnsi" w:hAnsiTheme="minorHAnsi" w:cstheme="minorHAnsi"/>
          <w:highlight w:val="cyan"/>
        </w:rPr>
        <w:t xml:space="preserve">suppressed </w:t>
      </w:r>
      <w:proofErr w:type="spellStart"/>
      <w:r w:rsidRPr="00433383">
        <w:rPr>
          <w:rStyle w:val="Emphasis"/>
          <w:rFonts w:asciiTheme="minorHAnsi" w:hAnsiTheme="minorHAnsi" w:cstheme="minorHAnsi"/>
          <w:highlight w:val="cyan"/>
        </w:rPr>
        <w:t>socialities</w:t>
      </w:r>
      <w:proofErr w:type="spellEnd"/>
      <w:r w:rsidRPr="00433383">
        <w:rPr>
          <w:rStyle w:val="Emphasis"/>
          <w:rFonts w:asciiTheme="minorHAnsi" w:hAnsiTheme="minorHAnsi" w:cstheme="minorHAnsi"/>
          <w:highlight w:val="cyan"/>
        </w:rPr>
        <w:t xml:space="preserve"> and </w:t>
      </w:r>
      <w:r w:rsidRPr="00AC1A45">
        <w:rPr>
          <w:rStyle w:val="Emphasis"/>
          <w:rFonts w:asciiTheme="minorHAnsi" w:hAnsiTheme="minorHAnsi" w:cstheme="minorHAnsi"/>
        </w:rPr>
        <w:t xml:space="preserve">runaway </w:t>
      </w:r>
      <w:r w:rsidRPr="00433383">
        <w:rPr>
          <w:rStyle w:val="Emphasis"/>
          <w:rFonts w:asciiTheme="minorHAnsi" w:hAnsiTheme="minorHAnsi" w:cstheme="minorHAnsi"/>
          <w:highlight w:val="cyan"/>
        </w:rPr>
        <w:t>dreams of communal living that</w:t>
      </w:r>
      <w:r w:rsidRPr="00AC1A45">
        <w:rPr>
          <w:rStyle w:val="Emphasis"/>
          <w:rFonts w:asciiTheme="minorHAnsi" w:hAnsiTheme="minorHAnsi" w:cstheme="minorHAnsi"/>
        </w:rPr>
        <w:t xml:space="preserve"> continue to </w:t>
      </w:r>
      <w:r w:rsidRPr="00433383">
        <w:rPr>
          <w:rStyle w:val="Emphasis"/>
          <w:rFonts w:asciiTheme="minorHAnsi" w:hAnsiTheme="minorHAnsi" w:cstheme="minorHAnsi"/>
          <w:highlight w:val="cyan"/>
        </w:rPr>
        <w:t xml:space="preserve">pierce the present with splinters of hope and </w:t>
      </w:r>
      <w:r w:rsidRPr="00AC1A45">
        <w:rPr>
          <w:rStyle w:val="Emphasis"/>
          <w:rFonts w:asciiTheme="minorHAnsi" w:hAnsiTheme="minorHAnsi" w:cstheme="minorHAnsi"/>
        </w:rPr>
        <w:t>(</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 xml:space="preserve">)possibility, (in)complete plans of productive </w:t>
      </w:r>
      <w:r w:rsidRPr="00433383">
        <w:rPr>
          <w:rStyle w:val="Emphasis"/>
          <w:rFonts w:asciiTheme="minorHAnsi" w:hAnsiTheme="minorHAnsi" w:cstheme="minorHAnsi"/>
          <w:highlight w:val="cyan"/>
        </w:rPr>
        <w:t>fugitivity</w:t>
      </w:r>
      <w:r w:rsidRPr="00AC1A45">
        <w:rPr>
          <w:rStyle w:val="Emphasis"/>
          <w:rFonts w:asciiTheme="minorHAnsi" w:hAnsiTheme="minorHAnsi" w:cstheme="minorHAnsi"/>
        </w:rPr>
        <w:t xml:space="preserve"> and fugitive productivity.</w:t>
      </w:r>
    </w:p>
    <w:p w14:paraId="73A9818B" w14:textId="77777777" w:rsidR="00433383" w:rsidRPr="00AC1A45" w:rsidRDefault="00433383" w:rsidP="00433383">
      <w:pPr>
        <w:rPr>
          <w:rStyle w:val="StyleUnderline"/>
          <w:rFonts w:asciiTheme="minorHAnsi" w:hAnsiTheme="minorHAnsi" w:cstheme="minorHAnsi"/>
        </w:rPr>
      </w:pPr>
      <w:r w:rsidRPr="00AC1A45">
        <w:rPr>
          <w:rFonts w:asciiTheme="minorHAnsi" w:hAnsiTheme="minorHAnsi" w:cstheme="minorHAnsi"/>
          <w:sz w:val="16"/>
        </w:rPr>
        <w:t xml:space="preserve">Self-described as a “vehicle for sustainable community development, economic democracy, and community ownership”, </w:t>
      </w:r>
      <w:r w:rsidRPr="00433383">
        <w:rPr>
          <w:rStyle w:val="StyleUnderline"/>
          <w:rFonts w:asciiTheme="minorHAnsi" w:hAnsiTheme="minorHAnsi" w:cstheme="minorHAnsi"/>
          <w:highlight w:val="cyan"/>
        </w:rPr>
        <w:t>Cooperation Jackson emerged</w:t>
      </w:r>
      <w:r w:rsidRPr="00AC1A45">
        <w:rPr>
          <w:rStyle w:val="StyleUnderline"/>
          <w:rFonts w:asciiTheme="minorHAnsi" w:hAnsiTheme="minorHAnsi" w:cstheme="minorHAnsi"/>
        </w:rPr>
        <w:t xml:space="preserve"> in 2013 </w:t>
      </w:r>
      <w:r w:rsidRPr="00433383">
        <w:rPr>
          <w:rStyle w:val="StyleUnderline"/>
          <w:rFonts w:asciiTheme="minorHAnsi" w:hAnsiTheme="minorHAnsi" w:cstheme="minorHAnsi"/>
          <w:highlight w:val="cyan"/>
        </w:rPr>
        <w:t>from the</w:t>
      </w:r>
      <w:r w:rsidRPr="00AC1A45">
        <w:rPr>
          <w:rStyle w:val="StyleUnderline"/>
          <w:rFonts w:asciiTheme="minorHAnsi" w:hAnsiTheme="minorHAnsi" w:cstheme="minorHAnsi"/>
        </w:rPr>
        <w:t xml:space="preserve"> vision(s) of the Jackson-Kush </w:t>
      </w:r>
      <w:r w:rsidRPr="00433383">
        <w:rPr>
          <w:rStyle w:val="StyleUnderline"/>
          <w:rFonts w:asciiTheme="minorHAnsi" w:hAnsiTheme="minorHAnsi" w:cstheme="minorHAnsi"/>
          <w:highlight w:val="cyan"/>
        </w:rPr>
        <w:t xml:space="preserve">Plan to </w:t>
      </w:r>
      <w:r w:rsidRPr="00433383">
        <w:rPr>
          <w:rStyle w:val="Emphasis"/>
          <w:rFonts w:asciiTheme="minorHAnsi" w:hAnsiTheme="minorHAnsi" w:cstheme="minorHAnsi"/>
          <w:highlight w:val="cyan"/>
        </w:rPr>
        <w:t>develop a</w:t>
      </w:r>
      <w:r w:rsidRPr="00AC1A45">
        <w:rPr>
          <w:rStyle w:val="Emphasis"/>
          <w:rFonts w:asciiTheme="minorHAnsi" w:hAnsiTheme="minorHAnsi" w:cstheme="minorHAnsi"/>
        </w:rPr>
        <w:t xml:space="preserve"> (re)generative </w:t>
      </w:r>
      <w:r w:rsidRPr="00433383">
        <w:rPr>
          <w:rStyle w:val="Emphasis"/>
          <w:rFonts w:asciiTheme="minorHAnsi" w:hAnsiTheme="minorHAnsi" w:cstheme="minorHAnsi"/>
          <w:highlight w:val="cyan"/>
        </w:rPr>
        <w:t>solidarity network</w:t>
      </w:r>
      <w:r w:rsidRPr="00AC1A45">
        <w:rPr>
          <w:rFonts w:asciiTheme="minorHAnsi" w:hAnsiTheme="minorHAnsi" w:cstheme="minorHAnsi"/>
          <w:sz w:val="16"/>
        </w:rPr>
        <w:t xml:space="preserve"> in Jackson, Mississippi (and everywhere else) across and through four interconnected and interdependent institutions: </w:t>
      </w:r>
      <w:r w:rsidRPr="00AC1A45">
        <w:rPr>
          <w:rStyle w:val="StyleUnderline"/>
          <w:rFonts w:asciiTheme="minorHAnsi" w:hAnsiTheme="minorHAnsi" w:cstheme="minorHAnsi"/>
        </w:rPr>
        <w:t xml:space="preserve">a federation of local green worker cooperatives and mutual aid networks, a cooperative incubator and sustainable development </w:t>
      </w:r>
      <w:proofErr w:type="spellStart"/>
      <w:r w:rsidRPr="00AC1A45">
        <w:rPr>
          <w:rStyle w:val="StyleUnderline"/>
          <w:rFonts w:asciiTheme="minorHAnsi" w:hAnsiTheme="minorHAnsi" w:cstheme="minorHAnsi"/>
        </w:rPr>
        <w:t>centre</w:t>
      </w:r>
      <w:proofErr w:type="spellEnd"/>
      <w:r w:rsidRPr="00AC1A45">
        <w:rPr>
          <w:rStyle w:val="StyleUnderline"/>
          <w:rFonts w:asciiTheme="minorHAnsi" w:hAnsiTheme="minorHAnsi" w:cstheme="minorHAnsi"/>
        </w:rPr>
        <w:t>, a communal school and training facility, and a community-owned and controlled bank.</w:t>
      </w:r>
      <w:r w:rsidRPr="00AC1A45">
        <w:rPr>
          <w:rFonts w:asciiTheme="minorHAnsi" w:hAnsiTheme="minorHAnsi" w:cstheme="minorHAnsi"/>
          <w:sz w:val="16"/>
        </w:rPr>
        <w:t xml:space="preserve"> The cooperative is </w:t>
      </w:r>
      <w:r w:rsidRPr="00AC1A45">
        <w:rPr>
          <w:rStyle w:val="Emphasis"/>
          <w:rFonts w:asciiTheme="minorHAnsi" w:hAnsiTheme="minorHAnsi" w:cstheme="minorHAnsi"/>
        </w:rPr>
        <w:t>maintained democratically through a People’s Assembly, a model of participatory self-governance and Black (and brown and poor) self-determination</w:t>
      </w:r>
      <w:r w:rsidRPr="00AC1A45">
        <w:rPr>
          <w:rStyle w:val="StyleUnderline"/>
          <w:rFonts w:asciiTheme="minorHAnsi" w:hAnsiTheme="minorHAnsi" w:cstheme="minorHAnsi"/>
        </w:rPr>
        <w:t xml:space="preserve">, </w:t>
      </w:r>
      <w:proofErr w:type="spellStart"/>
      <w:r w:rsidRPr="00433383">
        <w:rPr>
          <w:rStyle w:val="StyleUnderline"/>
          <w:rFonts w:asciiTheme="minorHAnsi" w:hAnsiTheme="minorHAnsi" w:cstheme="minorHAnsi"/>
          <w:highlight w:val="cyan"/>
        </w:rPr>
        <w:t>organised</w:t>
      </w:r>
      <w:proofErr w:type="spellEnd"/>
      <w:r w:rsidRPr="00433383">
        <w:rPr>
          <w:rStyle w:val="StyleUnderline"/>
          <w:rFonts w:asciiTheme="minorHAnsi" w:hAnsiTheme="minorHAnsi" w:cstheme="minorHAnsi"/>
          <w:highlight w:val="cyan"/>
        </w:rPr>
        <w:t xml:space="preserve"> </w:t>
      </w:r>
      <w:r w:rsidRPr="00433383">
        <w:rPr>
          <w:rStyle w:val="Emphasis"/>
          <w:rFonts w:asciiTheme="minorHAnsi" w:hAnsiTheme="minorHAnsi" w:cstheme="minorHAnsi"/>
          <w:highlight w:val="cyan"/>
        </w:rPr>
        <w:t>without hierarchies via democratically determined agendas</w:t>
      </w:r>
      <w:r w:rsidRPr="00AC1A45">
        <w:rPr>
          <w:rStyle w:val="Emphasis"/>
          <w:rFonts w:asciiTheme="minorHAnsi" w:hAnsiTheme="minorHAnsi" w:cstheme="minorHAnsi"/>
        </w:rPr>
        <w:t xml:space="preserve"> and working bodies.</w:t>
      </w:r>
      <w:r w:rsidRPr="00AC1A45">
        <w:rPr>
          <w:rFonts w:asciiTheme="minorHAnsi" w:hAnsiTheme="minorHAnsi" w:cstheme="minorHAnsi"/>
          <w:sz w:val="16"/>
        </w:rPr>
        <w:t xml:space="preserve"> </w:t>
      </w:r>
      <w:r w:rsidRPr="00433383">
        <w:rPr>
          <w:rStyle w:val="StyleUnderline"/>
          <w:rFonts w:asciiTheme="minorHAnsi" w:hAnsiTheme="minorHAnsi" w:cstheme="minorHAnsi"/>
          <w:highlight w:val="cyan"/>
        </w:rPr>
        <w:t>Linking with already existing regional and national solidarity economy networks</w:t>
      </w:r>
      <w:r w:rsidRPr="00AC1A45">
        <w:rPr>
          <w:rFonts w:asciiTheme="minorHAnsi" w:hAnsiTheme="minorHAnsi" w:cstheme="minorHAnsi"/>
          <w:sz w:val="16"/>
        </w:rPr>
        <w:t xml:space="preserve"> (like the Southern Grassroots Economics Project and the US Solidarity Economy Network</w:t>
      </w:r>
      <w:proofErr w:type="gramStart"/>
      <w:r w:rsidRPr="00AC1A45">
        <w:rPr>
          <w:rFonts w:asciiTheme="minorHAnsi" w:hAnsiTheme="minorHAnsi" w:cstheme="minorHAnsi"/>
          <w:sz w:val="16"/>
        </w:rPr>
        <w:t xml:space="preserve">), </w:t>
      </w:r>
      <w:r w:rsidRPr="00433383">
        <w:rPr>
          <w:rStyle w:val="StyleUnderline"/>
          <w:rFonts w:asciiTheme="minorHAnsi" w:hAnsiTheme="minorHAnsi" w:cstheme="minorHAnsi"/>
          <w:highlight w:val="cyan"/>
        </w:rPr>
        <w:t>a</w:t>
      </w:r>
      <w:r w:rsidRPr="00AC1A45">
        <w:rPr>
          <w:rStyle w:val="StyleUnderline"/>
          <w:rFonts w:asciiTheme="minorHAnsi" w:hAnsiTheme="minorHAnsi" w:cstheme="minorHAnsi"/>
        </w:rPr>
        <w:t>nd</w:t>
      </w:r>
      <w:proofErr w:type="gramEnd"/>
      <w:r w:rsidRPr="00AC1A45">
        <w:rPr>
          <w:rStyle w:val="StyleUnderline"/>
          <w:rFonts w:asciiTheme="minorHAnsi" w:hAnsiTheme="minorHAnsi" w:cstheme="minorHAnsi"/>
        </w:rPr>
        <w:t xml:space="preserve"> </w:t>
      </w:r>
      <w:r w:rsidRPr="00AC1A45">
        <w:rPr>
          <w:rStyle w:val="Emphasis"/>
          <w:rFonts w:asciiTheme="minorHAnsi" w:hAnsiTheme="minorHAnsi" w:cstheme="minorHAnsi"/>
        </w:rPr>
        <w:t>drawing on a wealth of theory and praxis elaborated in struggle through the 1980s and 90s in Latin America,</w:t>
      </w:r>
      <w:r w:rsidRPr="00AC1A45">
        <w:rPr>
          <w:rStyle w:val="StyleUnderline"/>
          <w:rFonts w:asciiTheme="minorHAnsi" w:hAnsiTheme="minorHAnsi" w:cstheme="minorHAnsi"/>
        </w:rPr>
        <w:t xml:space="preserve"> Cooperation Jackson works for (and through and with)</w:t>
      </w:r>
      <w:r w:rsidRPr="00AC1A45">
        <w:rPr>
          <w:rStyle w:val="Emphasis"/>
          <w:rFonts w:asciiTheme="minorHAnsi" w:hAnsiTheme="minorHAnsi" w:cstheme="minorHAnsi"/>
        </w:rPr>
        <w:t xml:space="preserve"> the multiplication of solidarity networks of mutually reinforcing cooperative initiatives</w:t>
      </w:r>
      <w:r w:rsidRPr="00AC1A45">
        <w:rPr>
          <w:rStyle w:val="StyleUnderline"/>
          <w:rFonts w:asciiTheme="minorHAnsi" w:hAnsiTheme="minorHAnsi" w:cstheme="minorHAnsi"/>
        </w:rPr>
        <w:t xml:space="preserve">. </w:t>
      </w:r>
      <w:r w:rsidRPr="00AC1A45">
        <w:rPr>
          <w:rFonts w:asciiTheme="minorHAnsi" w:hAnsiTheme="minorHAnsi" w:cstheme="minorHAnsi"/>
          <w:sz w:val="16"/>
        </w:rPr>
        <w:t xml:space="preserve">It seeks “a regenerative economy…. that not only restores and replenishes the resources it extracts from the earth, but aids in the actual restoration of our earth's ecosystems”. What it might (and indeed in places like Detroit, New York, and Atlanta is already beginning to) look like is </w:t>
      </w:r>
      <w:r w:rsidRPr="00AC1A45">
        <w:rPr>
          <w:rStyle w:val="StyleUnderline"/>
          <w:rFonts w:asciiTheme="minorHAnsi" w:hAnsiTheme="minorHAnsi" w:cstheme="minorHAnsi"/>
        </w:rPr>
        <w:t xml:space="preserve">a regenerative network of mutually reinforcing yet interdependent and </w:t>
      </w:r>
      <w:proofErr w:type="spellStart"/>
      <w:r w:rsidRPr="00AC1A45">
        <w:rPr>
          <w:rStyle w:val="StyleUnderline"/>
          <w:rFonts w:asciiTheme="minorHAnsi" w:hAnsiTheme="minorHAnsi" w:cstheme="minorHAnsi"/>
        </w:rPr>
        <w:t>localised</w:t>
      </w:r>
      <w:proofErr w:type="spellEnd"/>
      <w:r w:rsidRPr="00AC1A45">
        <w:rPr>
          <w:rStyle w:val="StyleUnderline"/>
          <w:rFonts w:asciiTheme="minorHAnsi" w:hAnsiTheme="minorHAnsi" w:cstheme="minorHAnsi"/>
        </w:rPr>
        <w:t xml:space="preserve"> eco-villages self-sustaining via community production</w:t>
      </w:r>
      <w:r w:rsidRPr="00AC1A45">
        <w:rPr>
          <w:rFonts w:asciiTheme="minorHAnsi" w:hAnsiTheme="minorHAnsi" w:cstheme="minorHAnsi"/>
          <w:sz w:val="16"/>
        </w:rPr>
        <w:t xml:space="preserve"> (of energy, food, life, and so on), enmeshed with urban and regional farms, farmers markets and community land trusts held by and holding communal financing and collective and ecologically-constrained enterprise, eventually</w:t>
      </w:r>
      <w:r w:rsidRPr="00AC1A45">
        <w:rPr>
          <w:rStyle w:val="StyleUnderline"/>
          <w:rFonts w:asciiTheme="minorHAnsi" w:hAnsiTheme="minorHAnsi" w:cstheme="minorHAnsi"/>
        </w:rPr>
        <w:t xml:space="preserve"> </w:t>
      </w:r>
      <w:r w:rsidRPr="00AC1A45">
        <w:rPr>
          <w:rStyle w:val="Emphasis"/>
          <w:rFonts w:asciiTheme="minorHAnsi" w:hAnsiTheme="minorHAnsi" w:cstheme="minorHAnsi"/>
        </w:rPr>
        <w:t>evolving an autonomous public sector providing communal health care, transportation, education, housing</w:t>
      </w:r>
      <w:r w:rsidRPr="00AC1A45">
        <w:rPr>
          <w:rFonts w:asciiTheme="minorHAnsi" w:hAnsiTheme="minorHAnsi" w:cstheme="minorHAnsi"/>
          <w:sz w:val="16"/>
        </w:rPr>
        <w:t>, and whatever else the people themselves decide they want or need, according to (democratically determined and ecologically constrained) ability and need—</w:t>
      </w:r>
      <w:r w:rsidRPr="00AC1A45">
        <w:rPr>
          <w:rStyle w:val="StyleUnderline"/>
          <w:rFonts w:asciiTheme="minorHAnsi" w:hAnsiTheme="minorHAnsi" w:cstheme="minorHAnsi"/>
        </w:rPr>
        <w:t xml:space="preserve">elaborating and embodying an unsettling, dynamic, </w:t>
      </w:r>
      <w:r w:rsidRPr="00AC1A45">
        <w:rPr>
          <w:rStyle w:val="Emphasis"/>
          <w:rFonts w:asciiTheme="minorHAnsi" w:hAnsiTheme="minorHAnsi" w:cstheme="minorHAnsi"/>
        </w:rPr>
        <w:t>“all-embracing and class-oriented” model of community and worker unionism, centering the need to “build genuine worker power from the ground up</w:t>
      </w:r>
      <w:r w:rsidRPr="00AC1A45">
        <w:rPr>
          <w:rStyle w:val="StyleUnderline"/>
          <w:rFonts w:asciiTheme="minorHAnsi" w:hAnsiTheme="minorHAnsi" w:cstheme="minorHAnsi"/>
        </w:rPr>
        <w:t>… as the core transformative force to democratize the local economy and society”.</w:t>
      </w:r>
    </w:p>
    <w:p w14:paraId="48DBB6CB" w14:textId="77777777" w:rsidR="00433383" w:rsidRPr="00AC1A45" w:rsidRDefault="00433383" w:rsidP="00433383">
      <w:pPr>
        <w:rPr>
          <w:rStyle w:val="Emphasis"/>
          <w:rFonts w:asciiTheme="minorHAnsi" w:hAnsiTheme="minorHAnsi" w:cstheme="minorHAnsi"/>
        </w:rPr>
      </w:pPr>
      <w:r w:rsidRPr="00AC1A45">
        <w:rPr>
          <w:rFonts w:asciiTheme="minorHAnsi" w:hAnsiTheme="minorHAnsi" w:cstheme="minorHAnsi"/>
          <w:sz w:val="16"/>
        </w:rPr>
        <w:t>Not afraid to push the vision to its (</w:t>
      </w:r>
      <w:proofErr w:type="spellStart"/>
      <w:r w:rsidRPr="00AC1A45">
        <w:rPr>
          <w:rFonts w:asciiTheme="minorHAnsi" w:hAnsiTheme="minorHAnsi" w:cstheme="minorHAnsi"/>
          <w:sz w:val="16"/>
        </w:rPr>
        <w:t>im</w:t>
      </w:r>
      <w:proofErr w:type="spellEnd"/>
      <w:r w:rsidRPr="00AC1A45">
        <w:rPr>
          <w:rFonts w:asciiTheme="minorHAnsi" w:hAnsiTheme="minorHAnsi" w:cstheme="minorHAnsi"/>
          <w:sz w:val="16"/>
        </w:rPr>
        <w:t xml:space="preserve">)possible limits, Cooperation Jackson has already started towards what </w:t>
      </w:r>
      <w:proofErr w:type="spellStart"/>
      <w:r w:rsidRPr="00AC1A45">
        <w:rPr>
          <w:rFonts w:asciiTheme="minorHAnsi" w:hAnsiTheme="minorHAnsi" w:cstheme="minorHAnsi"/>
          <w:sz w:val="16"/>
        </w:rPr>
        <w:t>Akuno</w:t>
      </w:r>
      <w:proofErr w:type="spellEnd"/>
      <w:r w:rsidRPr="00AC1A45">
        <w:rPr>
          <w:rFonts w:asciiTheme="minorHAnsi" w:hAnsiTheme="minorHAnsi" w:cstheme="minorHAnsi"/>
          <w:sz w:val="16"/>
        </w:rPr>
        <w:t xml:space="preserve"> describes as “a critical initiative to own and control the means of industrial production”, which are increasingly represented by digital and automated—3D printing, quantum computing, procedural and artificially-intelligent—production technologies that are distributed and </w:t>
      </w:r>
      <w:proofErr w:type="spellStart"/>
      <w:r w:rsidRPr="00AC1A45">
        <w:rPr>
          <w:rFonts w:asciiTheme="minorHAnsi" w:hAnsiTheme="minorHAnsi" w:cstheme="minorHAnsi"/>
          <w:sz w:val="16"/>
        </w:rPr>
        <w:t>decentralised</w:t>
      </w:r>
      <w:proofErr w:type="spellEnd"/>
      <w:r w:rsidRPr="00AC1A45">
        <w:rPr>
          <w:rFonts w:asciiTheme="minorHAnsi" w:hAnsiTheme="minorHAnsi" w:cstheme="minorHAnsi"/>
          <w:sz w:val="16"/>
        </w:rPr>
        <w:t xml:space="preserve"> yet collectively and democratically owned and operated by “members of geographically and/or intentionally defined communities”. These ideas—described broadly as Community Production—serve as the foundation for Cooperation Jackson’s ultimate campaign to transform Jackson into “an innovative hub of sustainable manufacturing and fabrication”, a kind of model “city of the future” guided by “zero-emission and zero-waste” principles, a ‘Transition City’ anchored by not only cooperative 'fab(</w:t>
      </w:r>
      <w:proofErr w:type="spellStart"/>
      <w:r w:rsidRPr="00AC1A45">
        <w:rPr>
          <w:rFonts w:asciiTheme="minorHAnsi" w:hAnsiTheme="minorHAnsi" w:cstheme="minorHAnsi"/>
          <w:sz w:val="16"/>
        </w:rPr>
        <w:t>rication</w:t>
      </w:r>
      <w:proofErr w:type="spellEnd"/>
      <w:r w:rsidRPr="00AC1A45">
        <w:rPr>
          <w:rFonts w:asciiTheme="minorHAnsi" w:hAnsiTheme="minorHAnsi" w:cstheme="minorHAnsi"/>
          <w:sz w:val="16"/>
        </w:rPr>
        <w:t xml:space="preserve">) labs'—able to produce "build-to-order, high quality, high volume 3D-printed products... from toys to medical aids and tools” as well as serving “essential production needs” of the community such as green housing or other services—but also an education division to train local workers and community members in distributed fabrication, open-source design and coding, and sustainable development. This is all </w:t>
      </w:r>
      <w:r w:rsidRPr="00AC1A45">
        <w:rPr>
          <w:rStyle w:val="StyleUnderline"/>
          <w:rFonts w:asciiTheme="minorHAnsi" w:hAnsiTheme="minorHAnsi" w:cstheme="minorHAnsi"/>
        </w:rPr>
        <w:t xml:space="preserve">guided by a commitment to </w:t>
      </w:r>
      <w:proofErr w:type="spellStart"/>
      <w:r w:rsidRPr="00AC1A45">
        <w:rPr>
          <w:rStyle w:val="StyleUnderline"/>
          <w:rFonts w:asciiTheme="minorHAnsi" w:hAnsiTheme="minorHAnsi" w:cstheme="minorHAnsi"/>
        </w:rPr>
        <w:t>democratising</w:t>
      </w:r>
      <w:proofErr w:type="spellEnd"/>
      <w:r w:rsidRPr="00AC1A45">
        <w:rPr>
          <w:rStyle w:val="StyleUnderline"/>
          <w:rFonts w:asciiTheme="minorHAnsi" w:hAnsiTheme="minorHAnsi" w:cstheme="minorHAnsi"/>
        </w:rPr>
        <w:t xml:space="preserve"> technology in general but particularly those technologies that increasingly constitute means of production, (</w:t>
      </w:r>
      <w:r w:rsidRPr="00AC1A45">
        <w:rPr>
          <w:rStyle w:val="Emphasis"/>
          <w:rFonts w:asciiTheme="minorHAnsi" w:hAnsiTheme="minorHAnsi" w:cstheme="minorHAnsi"/>
        </w:rPr>
        <w:t>pre)figuring such collective and visionary efforts as “a prelude towards the democratic transition to eco-socialism.”</w:t>
      </w:r>
    </w:p>
    <w:p w14:paraId="300068FB" w14:textId="77777777" w:rsidR="00433383" w:rsidRPr="00AC1A45" w:rsidRDefault="00433383" w:rsidP="00433383">
      <w:pPr>
        <w:rPr>
          <w:rStyle w:val="Emphasis"/>
          <w:rFonts w:asciiTheme="minorHAnsi" w:hAnsiTheme="minorHAnsi" w:cstheme="minorHAnsi"/>
        </w:rPr>
      </w:pPr>
      <w:r w:rsidRPr="00AC1A45">
        <w:rPr>
          <w:rFonts w:asciiTheme="minorHAnsi" w:hAnsiTheme="minorHAnsi" w:cstheme="minorHAnsi"/>
          <w:sz w:val="16"/>
        </w:rPr>
        <w:t xml:space="preserve">Indeed, this might sound like the communist dream, but it remains a dream, an impressive but nonetheless impotent economic plan of reform so long as we remain held “within a capitalist framework of social production governed by a bourgeois social order”. </w:t>
      </w:r>
      <w:r w:rsidRPr="00433383">
        <w:rPr>
          <w:rStyle w:val="StyleUnderline"/>
          <w:rFonts w:asciiTheme="minorHAnsi" w:hAnsiTheme="minorHAnsi" w:cstheme="minorHAnsi"/>
          <w:highlight w:val="cyan"/>
        </w:rPr>
        <w:t>Cooperation Jackson</w:t>
      </w:r>
      <w:r w:rsidRPr="00AC1A45">
        <w:rPr>
          <w:rStyle w:val="StyleUnderline"/>
          <w:rFonts w:asciiTheme="minorHAnsi" w:hAnsiTheme="minorHAnsi" w:cstheme="minorHAnsi"/>
        </w:rPr>
        <w:t xml:space="preserve"> therefore </w:t>
      </w:r>
      <w:proofErr w:type="spellStart"/>
      <w:r w:rsidRPr="00433383">
        <w:rPr>
          <w:rStyle w:val="Emphasis"/>
          <w:rFonts w:asciiTheme="minorHAnsi" w:hAnsiTheme="minorHAnsi" w:cstheme="minorHAnsi"/>
          <w:highlight w:val="cyan"/>
        </w:rPr>
        <w:t>recognises</w:t>
      </w:r>
      <w:proofErr w:type="spellEnd"/>
      <w:r w:rsidRPr="00AC1A45">
        <w:rPr>
          <w:rStyle w:val="Emphasis"/>
          <w:rFonts w:asciiTheme="minorHAnsi" w:hAnsiTheme="minorHAnsi" w:cstheme="minorHAnsi"/>
        </w:rPr>
        <w:t xml:space="preserve"> the strategic necessity of what they call ‘</w:t>
      </w:r>
      <w:r w:rsidRPr="00433383">
        <w:rPr>
          <w:rStyle w:val="Emphasis"/>
          <w:rFonts w:asciiTheme="minorHAnsi" w:hAnsiTheme="minorHAnsi" w:cstheme="minorHAnsi"/>
          <w:highlight w:val="cyan"/>
        </w:rPr>
        <w:t>dual power’</w:t>
      </w:r>
      <w:r w:rsidRPr="00AC1A45">
        <w:rPr>
          <w:rStyle w:val="StyleUnderline"/>
          <w:rFonts w:asciiTheme="minorHAnsi" w:hAnsiTheme="minorHAnsi" w:cstheme="minorHAnsi"/>
        </w:rPr>
        <w:t xml:space="preserve">, differentiating between autonomous power—the collective efforts </w:t>
      </w:r>
      <w:r w:rsidRPr="00AC1A45">
        <w:rPr>
          <w:rStyle w:val="Emphasis"/>
          <w:rFonts w:asciiTheme="minorHAnsi" w:hAnsiTheme="minorHAnsi" w:cstheme="minorHAnsi"/>
        </w:rPr>
        <w:t xml:space="preserve">of </w:t>
      </w:r>
      <w:r w:rsidRPr="00433383">
        <w:rPr>
          <w:rStyle w:val="Emphasis"/>
          <w:rFonts w:asciiTheme="minorHAnsi" w:hAnsiTheme="minorHAnsi" w:cstheme="minorHAnsi"/>
          <w:highlight w:val="cyan"/>
        </w:rPr>
        <w:t>building solidarity power “outside</w:t>
      </w:r>
      <w:r w:rsidRPr="00AC1A45">
        <w:rPr>
          <w:rStyle w:val="Emphasis"/>
          <w:rFonts w:asciiTheme="minorHAnsi" w:hAnsiTheme="minorHAnsi" w:cstheme="minorHAnsi"/>
        </w:rPr>
        <w:t xml:space="preserve"> of </w:t>
      </w:r>
      <w:r w:rsidRPr="00433383">
        <w:rPr>
          <w:rStyle w:val="Emphasis"/>
          <w:rFonts w:asciiTheme="minorHAnsi" w:hAnsiTheme="minorHAnsi" w:cstheme="minorHAnsi"/>
          <w:highlight w:val="cyan"/>
        </w:rPr>
        <w:t>the state</w:t>
      </w:r>
      <w:r w:rsidRPr="00AC1A45">
        <w:rPr>
          <w:rStyle w:val="Emphasis"/>
          <w:rFonts w:asciiTheme="minorHAnsi" w:hAnsiTheme="minorHAnsi" w:cstheme="minorHAnsi"/>
        </w:rPr>
        <w:t>” primarily through People’s Assemblies and Solidarity Economies—</w:t>
      </w:r>
      <w:r w:rsidRPr="00433383">
        <w:rPr>
          <w:rStyle w:val="Emphasis"/>
          <w:rFonts w:asciiTheme="minorHAnsi" w:hAnsiTheme="minorHAnsi" w:cstheme="minorHAnsi"/>
          <w:highlight w:val="cyan"/>
        </w:rPr>
        <w:t>but also strategic and fugitive engagements</w:t>
      </w:r>
      <w:r w:rsidRPr="00AC1A45">
        <w:rPr>
          <w:rStyle w:val="Emphasis"/>
          <w:rFonts w:asciiTheme="minorHAnsi" w:hAnsiTheme="minorHAnsi" w:cstheme="minorHAnsi"/>
        </w:rPr>
        <w:t xml:space="preserve"> with “electoral politics </w:t>
      </w:r>
      <w:r w:rsidRPr="00433383">
        <w:rPr>
          <w:rStyle w:val="Emphasis"/>
          <w:rFonts w:asciiTheme="minorHAnsi" w:hAnsiTheme="minorHAnsi" w:cstheme="minorHAnsi"/>
          <w:highlight w:val="cyan"/>
        </w:rPr>
        <w:t>on a limited scale” in refusal of its legitimacy</w:t>
      </w:r>
      <w:r w:rsidRPr="00AC1A45">
        <w:rPr>
          <w:rStyle w:val="StyleUnderline"/>
          <w:rFonts w:asciiTheme="minorHAnsi" w:hAnsiTheme="minorHAnsi" w:cstheme="minorHAnsi"/>
        </w:rPr>
        <w:t xml:space="preserve"> and with the goal of subverting its logics and social relations, diluting its strength, </w:t>
      </w:r>
      <w:r w:rsidRPr="00AC1A45">
        <w:rPr>
          <w:rStyle w:val="Emphasis"/>
          <w:rFonts w:asciiTheme="minorHAnsi" w:hAnsiTheme="minorHAnsi" w:cstheme="minorHAnsi"/>
        </w:rPr>
        <w:t>and containing “the dictatorial power and ideological influence of monopoly capital”.</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 xml:space="preserve">In ‘dual power’ we see </w:t>
      </w:r>
      <w:r w:rsidRPr="00433383">
        <w:rPr>
          <w:rStyle w:val="Emphasis"/>
          <w:rFonts w:asciiTheme="minorHAnsi" w:hAnsiTheme="minorHAnsi" w:cstheme="minorHAnsi"/>
          <w:highlight w:val="cyan"/>
        </w:rPr>
        <w:t>an unsettling and unsettled site of contradictory and compromising movements</w:t>
      </w:r>
      <w:r w:rsidRPr="00AC1A45">
        <w:rPr>
          <w:rStyle w:val="Emphasis"/>
          <w:rFonts w:asciiTheme="minorHAnsi" w:hAnsiTheme="minorHAnsi" w:cstheme="minorHAnsi"/>
        </w:rPr>
        <w:t xml:space="preserve">, a fracture in the walls and halls of the state, </w:t>
      </w:r>
      <w:r w:rsidRPr="00433383">
        <w:rPr>
          <w:rStyle w:val="Emphasis"/>
          <w:rFonts w:asciiTheme="minorHAnsi" w:hAnsiTheme="minorHAnsi" w:cstheme="minorHAnsi"/>
          <w:highlight w:val="cyan"/>
        </w:rPr>
        <w:t>through</w:t>
      </w:r>
      <w:r w:rsidRPr="00AC1A45">
        <w:rPr>
          <w:rStyle w:val="Emphasis"/>
          <w:rFonts w:asciiTheme="minorHAnsi" w:hAnsiTheme="minorHAnsi" w:cstheme="minorHAnsi"/>
        </w:rPr>
        <w:t xml:space="preserve"> and from </w:t>
      </w:r>
      <w:r w:rsidRPr="00433383">
        <w:rPr>
          <w:rStyle w:val="Emphasis"/>
          <w:rFonts w:asciiTheme="minorHAnsi" w:hAnsiTheme="minorHAnsi" w:cstheme="minorHAnsi"/>
          <w:highlight w:val="cyan"/>
        </w:rPr>
        <w:t>which fugitivity flows</w:t>
      </w:r>
      <w:r w:rsidRPr="00AC1A45">
        <w:rPr>
          <w:rStyle w:val="StyleUnderline"/>
          <w:rFonts w:asciiTheme="minorHAnsi" w:hAnsiTheme="minorHAnsi" w:cstheme="minorHAnsi"/>
        </w:rPr>
        <w:t xml:space="preserve">, under and around the hold(s) of the here-and-now, </w:t>
      </w:r>
      <w:r w:rsidRPr="00AC1A45">
        <w:rPr>
          <w:rStyle w:val="Emphasis"/>
          <w:rFonts w:asciiTheme="minorHAnsi" w:hAnsiTheme="minorHAnsi" w:cstheme="minorHAnsi"/>
        </w:rPr>
        <w:t>moving to and for a different kind of beat altogether.</w:t>
      </w:r>
    </w:p>
    <w:p w14:paraId="1AC839DB" w14:textId="77777777" w:rsidR="00433383" w:rsidRPr="00AC1A45" w:rsidRDefault="00433383" w:rsidP="00433383">
      <w:pPr>
        <w:rPr>
          <w:rStyle w:val="StyleUnderline"/>
          <w:rFonts w:asciiTheme="minorHAnsi" w:hAnsiTheme="minorHAnsi" w:cstheme="minorHAnsi"/>
        </w:rPr>
      </w:pPr>
      <w:r w:rsidRPr="00AC1A45">
        <w:rPr>
          <w:rStyle w:val="StyleUnderline"/>
          <w:rFonts w:asciiTheme="minorHAnsi" w:hAnsiTheme="minorHAnsi" w:cstheme="minorHAnsi"/>
        </w:rPr>
        <w:t xml:space="preserve">Cooperation Jackson are certainly awake to not only the changes and challenges that </w:t>
      </w:r>
      <w:proofErr w:type="spellStart"/>
      <w:r w:rsidRPr="00AC1A45">
        <w:rPr>
          <w:rStyle w:val="StyleUnderline"/>
          <w:rFonts w:asciiTheme="minorHAnsi" w:hAnsiTheme="minorHAnsi" w:cstheme="minorHAnsi"/>
        </w:rPr>
        <w:t>characterise</w:t>
      </w:r>
      <w:proofErr w:type="spellEnd"/>
      <w:r w:rsidRPr="00AC1A45">
        <w:rPr>
          <w:rStyle w:val="StyleUnderline"/>
          <w:rFonts w:asciiTheme="minorHAnsi" w:hAnsiTheme="minorHAnsi" w:cstheme="minorHAnsi"/>
        </w:rPr>
        <w:t xml:space="preserve"> the contemporary moment</w:t>
      </w:r>
      <w:r w:rsidRPr="00AC1A45">
        <w:rPr>
          <w:rFonts w:asciiTheme="minorHAnsi" w:hAnsiTheme="minorHAnsi" w:cstheme="minorHAnsi"/>
          <w:sz w:val="16"/>
        </w:rPr>
        <w:t>—the dominance of the tech giants and their unholy union with the state and the police, their violent and impersonal imposition into every inch of our lives—</w:t>
      </w:r>
      <w:r w:rsidRPr="00AC1A45">
        <w:rPr>
          <w:rStyle w:val="StyleUnderline"/>
          <w:rFonts w:asciiTheme="minorHAnsi" w:hAnsiTheme="minorHAnsi" w:cstheme="minorHAnsi"/>
        </w:rPr>
        <w:t xml:space="preserve">but also </w:t>
      </w:r>
      <w:r w:rsidRPr="00AC1A45">
        <w:rPr>
          <w:rStyle w:val="Emphasis"/>
          <w:rFonts w:asciiTheme="minorHAnsi" w:hAnsiTheme="minorHAnsi" w:cstheme="minorHAnsi"/>
        </w:rPr>
        <w:t>the fugitive potentials that such technologies disclose, revealing contradictions that appear on the surface like splinters to be exploited and exploded. In its unsettling embrace of what might be called ‘fugitive development’</w:t>
      </w:r>
      <w:r w:rsidRPr="00AC1A45">
        <w:rPr>
          <w:rStyle w:val="StyleUnderline"/>
          <w:rFonts w:asciiTheme="minorHAnsi" w:hAnsiTheme="minorHAnsi" w:cstheme="minorHAnsi"/>
        </w:rPr>
        <w:t xml:space="preserve">, given and taken in their wild and wide-eyed plans for a future city amid a regenerative network of productive and cooperative local enterprises, </w:t>
      </w:r>
      <w:r w:rsidRPr="00433383">
        <w:rPr>
          <w:rStyle w:val="StyleUnderline"/>
          <w:rFonts w:asciiTheme="minorHAnsi" w:hAnsiTheme="minorHAnsi" w:cstheme="minorHAnsi"/>
          <w:highlight w:val="cyan"/>
        </w:rPr>
        <w:t xml:space="preserve">Cooperation Jackson refuses capitalism </w:t>
      </w:r>
      <w:r w:rsidRPr="00433383">
        <w:rPr>
          <w:rStyle w:val="Emphasis"/>
          <w:rFonts w:asciiTheme="minorHAnsi" w:hAnsiTheme="minorHAnsi" w:cstheme="minorHAnsi"/>
          <w:highlight w:val="cyan"/>
        </w:rPr>
        <w:t>as it unsettles it from within</w:t>
      </w:r>
      <w:r w:rsidRPr="00AC1A45">
        <w:rPr>
          <w:rStyle w:val="Emphasis"/>
          <w:rFonts w:asciiTheme="minorHAnsi" w:hAnsiTheme="minorHAnsi" w:cstheme="minorHAnsi"/>
        </w:rPr>
        <w:t xml:space="preserve">, from underneath and around and beyond, strategically </w:t>
      </w:r>
      <w:r w:rsidRPr="00433383">
        <w:rPr>
          <w:rStyle w:val="Emphasis"/>
          <w:rFonts w:asciiTheme="minorHAnsi" w:hAnsiTheme="minorHAnsi" w:cstheme="minorHAnsi"/>
          <w:highlight w:val="cyan"/>
        </w:rPr>
        <w:t>leaning in to the language</w:t>
      </w:r>
      <w:r w:rsidRPr="00AC1A45">
        <w:rPr>
          <w:rStyle w:val="Emphasis"/>
          <w:rFonts w:asciiTheme="minorHAnsi" w:hAnsiTheme="minorHAnsi" w:cstheme="minorHAnsi"/>
        </w:rPr>
        <w:t xml:space="preserve"> and (il)logics </w:t>
      </w:r>
      <w:r w:rsidRPr="00433383">
        <w:rPr>
          <w:rStyle w:val="Emphasis"/>
          <w:rFonts w:asciiTheme="minorHAnsi" w:hAnsiTheme="minorHAnsi" w:cstheme="minorHAnsi"/>
          <w:highlight w:val="cyan"/>
        </w:rPr>
        <w:t>of the</w:t>
      </w:r>
      <w:r w:rsidRPr="00AC1A45">
        <w:rPr>
          <w:rStyle w:val="Emphasis"/>
          <w:rFonts w:asciiTheme="minorHAnsi" w:hAnsiTheme="minorHAnsi" w:cstheme="minorHAnsi"/>
        </w:rPr>
        <w:t xml:space="preserve"> enterprising ‘</w:t>
      </w:r>
      <w:r w:rsidRPr="00433383">
        <w:rPr>
          <w:rStyle w:val="Emphasis"/>
          <w:rFonts w:asciiTheme="minorHAnsi" w:hAnsiTheme="minorHAnsi" w:cstheme="minorHAnsi"/>
          <w:highlight w:val="cyan"/>
        </w:rPr>
        <w:t>developer’</w:t>
      </w:r>
      <w:r w:rsidRPr="00AC1A45">
        <w:rPr>
          <w:rStyle w:val="StyleUnderline"/>
          <w:rFonts w:asciiTheme="minorHAnsi" w:hAnsiTheme="minorHAnsi" w:cstheme="minorHAnsi"/>
        </w:rPr>
        <w:t xml:space="preserve">, however </w:t>
      </w:r>
      <w:r w:rsidRPr="00433383">
        <w:rPr>
          <w:rStyle w:val="Emphasis"/>
          <w:rFonts w:asciiTheme="minorHAnsi" w:hAnsiTheme="minorHAnsi" w:cstheme="minorHAnsi"/>
          <w:highlight w:val="cyan"/>
        </w:rPr>
        <w:t>for goals explicitly opposed</w:t>
      </w:r>
      <w:r w:rsidRPr="00AC1A45">
        <w:rPr>
          <w:rStyle w:val="Emphasis"/>
          <w:rFonts w:asciiTheme="minorHAnsi" w:hAnsiTheme="minorHAnsi" w:cstheme="minorHAnsi"/>
        </w:rPr>
        <w:t xml:space="preserve"> (and apposed) </w:t>
      </w:r>
      <w:r w:rsidRPr="00433383">
        <w:rPr>
          <w:rStyle w:val="Emphasis"/>
          <w:rFonts w:asciiTheme="minorHAnsi" w:hAnsiTheme="minorHAnsi" w:cstheme="minorHAnsi"/>
          <w:highlight w:val="cyan"/>
        </w:rPr>
        <w:t>to</w:t>
      </w:r>
      <w:r w:rsidRPr="00AC1A45">
        <w:rPr>
          <w:rStyle w:val="Emphasis"/>
          <w:rFonts w:asciiTheme="minorHAnsi" w:hAnsiTheme="minorHAnsi" w:cstheme="minorHAnsi"/>
        </w:rPr>
        <w:t xml:space="preserve"> those of </w:t>
      </w:r>
      <w:r w:rsidRPr="00433383">
        <w:rPr>
          <w:rStyle w:val="Emphasis"/>
          <w:rFonts w:asciiTheme="minorHAnsi" w:hAnsiTheme="minorHAnsi" w:cstheme="minorHAnsi"/>
          <w:highlight w:val="cyan"/>
        </w:rPr>
        <w:t>neoliberal</w:t>
      </w:r>
      <w:r w:rsidRPr="00AC1A45">
        <w:rPr>
          <w:rStyle w:val="Emphasis"/>
          <w:rFonts w:asciiTheme="minorHAnsi" w:hAnsiTheme="minorHAnsi" w:cstheme="minorHAnsi"/>
        </w:rPr>
        <w:t xml:space="preserve"> extractive capital</w:t>
      </w:r>
      <w:r w:rsidRPr="00433383">
        <w:rPr>
          <w:rStyle w:val="Emphasis"/>
          <w:rFonts w:asciiTheme="minorHAnsi" w:hAnsiTheme="minorHAnsi" w:cstheme="minorHAnsi"/>
          <w:highlight w:val="cyan"/>
        </w:rPr>
        <w:t>ism</w:t>
      </w:r>
      <w:r w:rsidRPr="00AC1A45">
        <w:rPr>
          <w:rStyle w:val="StyleUnderline"/>
          <w:rFonts w:asciiTheme="minorHAnsi" w:hAnsiTheme="minorHAnsi" w:cstheme="minorHAnsi"/>
        </w:rPr>
        <w:t>.</w:t>
      </w:r>
      <w:r w:rsidRPr="00AC1A45">
        <w:rPr>
          <w:rFonts w:asciiTheme="minorHAnsi" w:hAnsiTheme="minorHAnsi" w:cstheme="minorHAnsi"/>
          <w:sz w:val="16"/>
        </w:rPr>
        <w:t xml:space="preserve"> By assuming this unsettling (ap)position of the fugitive entrepreneur, the forerunners of the Jackson Kush Plan </w:t>
      </w:r>
      <w:proofErr w:type="spellStart"/>
      <w:r w:rsidRPr="00AC1A45">
        <w:rPr>
          <w:rFonts w:asciiTheme="minorHAnsi" w:hAnsiTheme="minorHAnsi" w:cstheme="minorHAnsi"/>
          <w:sz w:val="16"/>
        </w:rPr>
        <w:t>recognised</w:t>
      </w:r>
      <w:proofErr w:type="spellEnd"/>
      <w:r w:rsidRPr="00AC1A45">
        <w:rPr>
          <w:rFonts w:asciiTheme="minorHAnsi" w:hAnsiTheme="minorHAnsi" w:cstheme="minorHAnsi"/>
          <w:sz w:val="16"/>
        </w:rPr>
        <w:t xml:space="preserve"> not only the productive potential of the </w:t>
      </w:r>
      <w:proofErr w:type="gramStart"/>
      <w:r w:rsidRPr="00AC1A45">
        <w:rPr>
          <w:rFonts w:asciiTheme="minorHAnsi" w:hAnsiTheme="minorHAnsi" w:cstheme="minorHAnsi"/>
          <w:sz w:val="16"/>
        </w:rPr>
        <w:t>working class</w:t>
      </w:r>
      <w:proofErr w:type="gramEnd"/>
      <w:r w:rsidRPr="00AC1A45">
        <w:rPr>
          <w:rFonts w:asciiTheme="minorHAnsi" w:hAnsiTheme="minorHAnsi" w:cstheme="minorHAnsi"/>
          <w:sz w:val="16"/>
        </w:rPr>
        <w:t xml:space="preserve"> population, but also the ‘untapped’ industries and interests in and through which they hoped to thrive. In the face of the economic, industrial, and infrastructural neglect that </w:t>
      </w:r>
      <w:proofErr w:type="spellStart"/>
      <w:r w:rsidRPr="00AC1A45">
        <w:rPr>
          <w:rFonts w:asciiTheme="minorHAnsi" w:hAnsiTheme="minorHAnsi" w:cstheme="minorHAnsi"/>
          <w:sz w:val="16"/>
        </w:rPr>
        <w:t>characterises</w:t>
      </w:r>
      <w:proofErr w:type="spellEnd"/>
      <w:r w:rsidRPr="00AC1A45">
        <w:rPr>
          <w:rFonts w:asciiTheme="minorHAnsi" w:hAnsiTheme="minorHAnsi" w:cstheme="minorHAnsi"/>
          <w:sz w:val="16"/>
        </w:rPr>
        <w:t xml:space="preserve"> many cities of the Deep South, Cooperation Jackson instead sees this as opportunity, the “relatively sparse concentration of capital in Mississippi” affording </w:t>
      </w:r>
      <w:r w:rsidRPr="00AC1A45">
        <w:rPr>
          <w:rStyle w:val="StyleUnderline"/>
          <w:rFonts w:asciiTheme="minorHAnsi" w:hAnsiTheme="minorHAnsi" w:cstheme="minorHAnsi"/>
        </w:rPr>
        <w:t xml:space="preserve">a degree of </w:t>
      </w:r>
      <w:r w:rsidRPr="00AC1A45">
        <w:rPr>
          <w:rStyle w:val="Emphasis"/>
          <w:rFonts w:asciiTheme="minorHAnsi" w:hAnsiTheme="minorHAnsi" w:cstheme="minorHAnsi"/>
        </w:rPr>
        <w:t>“breathing room on the margins and within the cracks of the capitalist system”,</w:t>
      </w:r>
      <w:r w:rsidRPr="00AC1A45">
        <w:rPr>
          <w:rFonts w:asciiTheme="minorHAnsi" w:hAnsiTheme="minorHAnsi" w:cstheme="minorHAnsi"/>
          <w:sz w:val="16"/>
        </w:rPr>
        <w:t xml:space="preserve"> in which a radical and visionary project of self-determination for Black and working-class people might </w:t>
      </w:r>
      <w:proofErr w:type="spellStart"/>
      <w:r w:rsidRPr="00AC1A45">
        <w:rPr>
          <w:rFonts w:asciiTheme="minorHAnsi" w:hAnsiTheme="minorHAnsi" w:cstheme="minorHAnsi"/>
          <w:sz w:val="16"/>
        </w:rPr>
        <w:t>manoeuvre</w:t>
      </w:r>
      <w:proofErr w:type="spellEnd"/>
      <w:r w:rsidRPr="00AC1A45">
        <w:rPr>
          <w:rFonts w:asciiTheme="minorHAnsi" w:hAnsiTheme="minorHAnsi" w:cstheme="minorHAnsi"/>
          <w:sz w:val="16"/>
        </w:rPr>
        <w:t xml:space="preserve">, experiment, and thrive, building upon “a tremendous degree of pent up social demand waiting to be fulfilled”. </w:t>
      </w:r>
      <w:r w:rsidRPr="00AC1A45">
        <w:rPr>
          <w:rStyle w:val="StyleUnderline"/>
          <w:rFonts w:asciiTheme="minorHAnsi" w:hAnsiTheme="minorHAnsi" w:cstheme="minorHAnsi"/>
        </w:rPr>
        <w:t xml:space="preserve">The potential of ‘green energy’ and sustainable development is similarly viewed, identified as an opportunity to “get ahead of the curve” amid an increasing awareness of the viability of renewables. </w:t>
      </w:r>
      <w:r w:rsidRPr="00AC1A45">
        <w:rPr>
          <w:rStyle w:val="Emphasis"/>
          <w:rFonts w:asciiTheme="minorHAnsi" w:hAnsiTheme="minorHAnsi" w:cstheme="minorHAnsi"/>
        </w:rPr>
        <w:t>The explosions of the Internet and the digital era more generally revealed certain (</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)possibilities of connection and communication with(in) the hold(s) of the here-and-now,</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 xml:space="preserve">the contradiction of feeling so alienated in a world so connected, </w:t>
      </w:r>
      <w:r w:rsidRPr="00433383">
        <w:rPr>
          <w:rStyle w:val="Emphasis"/>
          <w:rFonts w:asciiTheme="minorHAnsi" w:hAnsiTheme="minorHAnsi" w:cstheme="minorHAnsi"/>
          <w:highlight w:val="cyan"/>
        </w:rPr>
        <w:t>bringing fugitive communities together across distances previously unimaginable</w:t>
      </w:r>
      <w:r w:rsidRPr="00AC1A45">
        <w:rPr>
          <w:rStyle w:val="StyleUnderline"/>
          <w:rFonts w:asciiTheme="minorHAnsi" w:hAnsiTheme="minorHAnsi" w:cstheme="minorHAnsi"/>
        </w:rPr>
        <w:t xml:space="preserve">—but the progression of (capital and its) technology notably also reveals, as it did to Marx so many years ago, the very real possibility </w:t>
      </w:r>
      <w:r w:rsidRPr="00AC1A45">
        <w:rPr>
          <w:rStyle w:val="Emphasis"/>
          <w:rFonts w:asciiTheme="minorHAnsi" w:hAnsiTheme="minorHAnsi" w:cstheme="minorHAnsi"/>
        </w:rPr>
        <w:t>of working less, of working differently, of working not at all or for or with or as something else entirely, “making a dramatic new orientation to work and labor possible”</w:t>
      </w:r>
      <w:r w:rsidRPr="00AC1A45">
        <w:rPr>
          <w:rStyle w:val="StyleUnderline"/>
          <w:rFonts w:asciiTheme="minorHAnsi" w:hAnsiTheme="minorHAnsi" w:cstheme="minorHAnsi"/>
        </w:rPr>
        <w:t>.</w:t>
      </w:r>
      <w:r w:rsidRPr="00AC1A45">
        <w:rPr>
          <w:rFonts w:asciiTheme="minorHAnsi" w:hAnsiTheme="minorHAnsi" w:cstheme="minorHAnsi"/>
          <w:sz w:val="16"/>
        </w:rPr>
        <w:t xml:space="preserve"> These are the contradictions identified by Cooperation Jackson that they work to exploit, unsettling the circuits of capital from within and against the hold(s) of (the) settlement, guided by a commitment first and foremost to “regenerating the bounty of life on our planet, in all its diversity” but yet nonetheless welcoming “non-extractive, patient capital to move on many fronts”, such as by investing in the future of cooperative, ecologically-constrained solidarity initiatives. </w:t>
      </w:r>
      <w:r w:rsidRPr="00AC1A45">
        <w:rPr>
          <w:rStyle w:val="StyleUnderline"/>
          <w:rFonts w:asciiTheme="minorHAnsi" w:hAnsiTheme="minorHAnsi" w:cstheme="minorHAnsi"/>
        </w:rPr>
        <w:t>This suggests</w:t>
      </w:r>
      <w:r w:rsidRPr="00AC1A45">
        <w:rPr>
          <w:rStyle w:val="Emphasis"/>
          <w:rFonts w:asciiTheme="minorHAnsi" w:hAnsiTheme="minorHAnsi" w:cstheme="minorHAnsi"/>
        </w:rPr>
        <w:t xml:space="preserve"> the emergence of potentially unusual alliances and contradictory movements, navigated strategically and dynamically with a view towards the decolonial horizon, unsettling any coalitional interaction</w:t>
      </w:r>
      <w:r w:rsidRPr="00AC1A45">
        <w:rPr>
          <w:rStyle w:val="StyleUnderline"/>
          <w:rFonts w:asciiTheme="minorHAnsi" w:hAnsiTheme="minorHAnsi" w:cstheme="minorHAnsi"/>
        </w:rPr>
        <w:t xml:space="preserve"> or exchange it moves with—the invocation of ‘patient capital’, for example, suggests an interesting refusal and reconfiguration of taken-for-granted ideas about the role, value, and meaning of capital.</w:t>
      </w:r>
    </w:p>
    <w:p w14:paraId="0E6043C7" w14:textId="77777777" w:rsidR="00433383" w:rsidRPr="00B71915" w:rsidRDefault="00433383" w:rsidP="00433383">
      <w:pPr>
        <w:rPr>
          <w:rFonts w:asciiTheme="minorHAnsi" w:hAnsiTheme="minorHAnsi" w:cstheme="minorHAnsi"/>
          <w:u w:val="single"/>
        </w:rPr>
      </w:pPr>
    </w:p>
    <w:p w14:paraId="1E14EC22" w14:textId="77777777" w:rsidR="00433383" w:rsidRDefault="00433383" w:rsidP="00C37E75">
      <w:pPr>
        <w:pStyle w:val="Heading4"/>
      </w:pPr>
      <w:r>
        <w:t xml:space="preserve">The logistical </w:t>
      </w:r>
      <w:r w:rsidRPr="00EC699E">
        <w:rPr>
          <w:u w:val="single"/>
        </w:rPr>
        <w:t>grasp</w:t>
      </w:r>
      <w:r>
        <w:t xml:space="preserve"> of “capture and control” has </w:t>
      </w:r>
      <w:r w:rsidRPr="00EC699E">
        <w:rPr>
          <w:u w:val="single"/>
        </w:rPr>
        <w:t>infiltrated</w:t>
      </w:r>
      <w:r>
        <w:t xml:space="preserve"> the </w:t>
      </w:r>
      <w:r w:rsidRPr="00EC699E">
        <w:rPr>
          <w:u w:val="single"/>
        </w:rPr>
        <w:t>university</w:t>
      </w:r>
      <w:r>
        <w:t xml:space="preserve"> where </w:t>
      </w:r>
      <w:r w:rsidRPr="00EC699E">
        <w:rPr>
          <w:u w:val="single"/>
        </w:rPr>
        <w:t>definitional</w:t>
      </w:r>
      <w:r>
        <w:t xml:space="preserve"> precedents, the necessity of </w:t>
      </w:r>
      <w:r w:rsidRPr="00EC699E">
        <w:rPr>
          <w:u w:val="single"/>
        </w:rPr>
        <w:t>improvement</w:t>
      </w:r>
      <w:r>
        <w:t xml:space="preserve">, and the desire to apprehend the </w:t>
      </w:r>
      <w:r w:rsidRPr="00EC699E">
        <w:rPr>
          <w:u w:val="single"/>
        </w:rPr>
        <w:t>positionality</w:t>
      </w:r>
      <w:r>
        <w:t xml:space="preserve"> of the performer have created a “</w:t>
      </w:r>
      <w:r w:rsidRPr="00EC699E">
        <w:rPr>
          <w:u w:val="single"/>
        </w:rPr>
        <w:t>computable</w:t>
      </w:r>
      <w:r>
        <w:t>” and “</w:t>
      </w:r>
      <w:r w:rsidRPr="00EC699E">
        <w:rPr>
          <w:u w:val="single"/>
        </w:rPr>
        <w:t>predictable</w:t>
      </w:r>
      <w:r>
        <w:t xml:space="preserve">” artifice of </w:t>
      </w:r>
      <w:r w:rsidRPr="00EC699E">
        <w:rPr>
          <w:u w:val="single"/>
        </w:rPr>
        <w:t>knowledge production</w:t>
      </w:r>
      <w:r>
        <w:t>. This</w:t>
      </w:r>
      <w:r w:rsidRPr="001A1CC9">
        <w:t xml:space="preserve"> </w:t>
      </w:r>
      <w:r w:rsidRPr="001A1CC9">
        <w:rPr>
          <w:u w:val="single"/>
        </w:rPr>
        <w:t xml:space="preserve">extra-linguistic </w:t>
      </w:r>
      <w:r w:rsidRPr="001A1CC9">
        <w:t xml:space="preserve">coding goes </w:t>
      </w:r>
      <w:r w:rsidRPr="001A1CC9">
        <w:rPr>
          <w:u w:val="single"/>
        </w:rPr>
        <w:t xml:space="preserve">beyond </w:t>
      </w:r>
      <w:r w:rsidRPr="001A1CC9">
        <w:t xml:space="preserve">speech to mimic processes of </w:t>
      </w:r>
      <w:r w:rsidRPr="001A1CC9">
        <w:rPr>
          <w:u w:val="single"/>
        </w:rPr>
        <w:t>individuation</w:t>
      </w:r>
      <w:r w:rsidRPr="001A1CC9">
        <w:t xml:space="preserve"> through </w:t>
      </w:r>
      <w:r w:rsidRPr="001A1CC9">
        <w:rPr>
          <w:u w:val="single"/>
        </w:rPr>
        <w:t xml:space="preserve">iterative testing </w:t>
      </w:r>
      <w:r w:rsidRPr="001A1CC9">
        <w:t xml:space="preserve">that establish the </w:t>
      </w:r>
      <w:r w:rsidRPr="001A1CC9">
        <w:rPr>
          <w:u w:val="single"/>
        </w:rPr>
        <w:t xml:space="preserve">hegemonic authority </w:t>
      </w:r>
      <w:r w:rsidRPr="001A1CC9">
        <w:t xml:space="preserve">of policymaking through </w:t>
      </w:r>
      <w:r w:rsidRPr="001A1CC9">
        <w:rPr>
          <w:u w:val="single"/>
        </w:rPr>
        <w:t>best practices</w:t>
      </w:r>
      <w:r w:rsidRPr="001A1CC9">
        <w:t xml:space="preserve"> and </w:t>
      </w:r>
      <w:r w:rsidRPr="001A1CC9">
        <w:rPr>
          <w:u w:val="single"/>
        </w:rPr>
        <w:t>norms</w:t>
      </w:r>
      <w:r>
        <w:rPr>
          <w:u w:val="single"/>
        </w:rPr>
        <w:t xml:space="preserve">. </w:t>
      </w:r>
      <w:r>
        <w:t xml:space="preserve">Thus, planned failure is a means of being </w:t>
      </w:r>
      <w:r w:rsidRPr="00EC699E">
        <w:rPr>
          <w:u w:val="single"/>
        </w:rPr>
        <w:t>in</w:t>
      </w:r>
      <w:r>
        <w:t xml:space="preserve"> but not </w:t>
      </w:r>
      <w:r w:rsidRPr="00EC699E">
        <w:rPr>
          <w:u w:val="single"/>
        </w:rPr>
        <w:t>of</w:t>
      </w:r>
      <w:r>
        <w:t xml:space="preserve"> the university, a simultaneous </w:t>
      </w:r>
      <w:r w:rsidRPr="00EC699E">
        <w:rPr>
          <w:u w:val="single"/>
        </w:rPr>
        <w:t>absence</w:t>
      </w:r>
      <w:r>
        <w:t xml:space="preserve"> and </w:t>
      </w:r>
      <w:r w:rsidRPr="00EC699E">
        <w:rPr>
          <w:u w:val="single"/>
        </w:rPr>
        <w:t>presence</w:t>
      </w:r>
      <w:r>
        <w:t xml:space="preserve"> that fuels the </w:t>
      </w:r>
      <w:proofErr w:type="spellStart"/>
      <w:r>
        <w:t>paraontological</w:t>
      </w:r>
      <w:proofErr w:type="spellEnd"/>
      <w:r>
        <w:t xml:space="preserve"> “</w:t>
      </w:r>
      <w:r w:rsidRPr="00EC699E">
        <w:rPr>
          <w:u w:val="single"/>
        </w:rPr>
        <w:t>de-wor</w:t>
      </w:r>
      <w:r>
        <w:rPr>
          <w:u w:val="single"/>
        </w:rPr>
        <w:t>l</w:t>
      </w:r>
      <w:r w:rsidRPr="00EC699E">
        <w:rPr>
          <w:u w:val="single"/>
        </w:rPr>
        <w:t>ding</w:t>
      </w:r>
      <w:r>
        <w:t xml:space="preserve">” of the university. </w:t>
      </w:r>
    </w:p>
    <w:p w14:paraId="23B388BA" w14:textId="77777777" w:rsidR="00433383" w:rsidRPr="00B749F6" w:rsidRDefault="00433383" w:rsidP="00433383">
      <w:r w:rsidRPr="00B749F6">
        <w:rPr>
          <w:rStyle w:val="Style13ptBold"/>
        </w:rPr>
        <w:t xml:space="preserve">Pugh </w:t>
      </w:r>
      <w:r w:rsidRPr="00327C94">
        <w:rPr>
          <w:rStyle w:val="Style13ptBold"/>
        </w:rPr>
        <w:t>’</w:t>
      </w:r>
      <w:r w:rsidRPr="00B749F6">
        <w:rPr>
          <w:rStyle w:val="Style13ptBold"/>
        </w:rPr>
        <w:t>23</w:t>
      </w:r>
      <w:r>
        <w:t xml:space="preserve"> </w:t>
      </w:r>
      <w:r w:rsidRPr="00425657">
        <w:t xml:space="preserve">[Jonathan Pugh, Professor of Island Studies at the Department of Geography at Newcastle University; “The lure of an unavailable world: The shifting stakes of contemporary critique.” Royal Geographical Society; Published: January 27th, 2023; </w:t>
      </w:r>
      <w:hyperlink r:id="rId43" w:history="1">
        <w:r w:rsidRPr="00425657">
          <w:rPr>
            <w:rStyle w:val="Hyperlink"/>
          </w:rPr>
          <w:t>https://doi.org/10.1111/area.12860</w:t>
        </w:r>
      </w:hyperlink>
      <w:r w:rsidRPr="00425657">
        <w:t>; AP]</w:t>
      </w:r>
    </w:p>
    <w:p w14:paraId="39912023" w14:textId="77777777" w:rsidR="00433383" w:rsidRPr="009E141E" w:rsidRDefault="00433383" w:rsidP="00433383">
      <w:pPr>
        <w:rPr>
          <w:sz w:val="16"/>
          <w:szCs w:val="16"/>
        </w:rPr>
      </w:pPr>
      <w:r w:rsidRPr="009E141E">
        <w:rPr>
          <w:sz w:val="16"/>
          <w:szCs w:val="16"/>
        </w:rPr>
        <w:t>2 THE POWER OF THE UNCOMPUTABLE</w:t>
      </w:r>
    </w:p>
    <w:p w14:paraId="0F8AAD05" w14:textId="77777777" w:rsidR="00433383" w:rsidRPr="009E141E" w:rsidRDefault="00433383" w:rsidP="00433383">
      <w:pPr>
        <w:rPr>
          <w:sz w:val="16"/>
        </w:rPr>
      </w:pPr>
      <w:r w:rsidRPr="009E141E">
        <w:rPr>
          <w:sz w:val="16"/>
        </w:rPr>
        <w:t xml:space="preserve">The </w:t>
      </w:r>
      <w:r w:rsidRPr="0091429E">
        <w:rPr>
          <w:u w:val="single"/>
        </w:rPr>
        <w:t xml:space="preserve">power of </w:t>
      </w:r>
      <w:r w:rsidRPr="00433383">
        <w:rPr>
          <w:rStyle w:val="Emphasis"/>
          <w:highlight w:val="cyan"/>
        </w:rPr>
        <w:t>logistics</w:t>
      </w:r>
      <w:r w:rsidRPr="00433383">
        <w:rPr>
          <w:highlight w:val="cyan"/>
          <w:u w:val="single"/>
        </w:rPr>
        <w:t xml:space="preserve"> is</w:t>
      </w:r>
      <w:r w:rsidRPr="0091429E">
        <w:rPr>
          <w:u w:val="single"/>
        </w:rPr>
        <w:t xml:space="preserve"> of </w:t>
      </w:r>
      <w:r w:rsidRPr="00433383">
        <w:rPr>
          <w:highlight w:val="cyan"/>
          <w:u w:val="single"/>
        </w:rPr>
        <w:t>central</w:t>
      </w:r>
      <w:r w:rsidRPr="0091429E">
        <w:rPr>
          <w:u w:val="single"/>
        </w:rPr>
        <w:t xml:space="preserve"> importance </w:t>
      </w:r>
      <w:r w:rsidRPr="00433383">
        <w:rPr>
          <w:highlight w:val="cyan"/>
          <w:u w:val="single"/>
        </w:rPr>
        <w:t xml:space="preserve">to both the </w:t>
      </w:r>
      <w:r w:rsidRPr="00433383">
        <w:rPr>
          <w:rStyle w:val="Emphasis"/>
          <w:highlight w:val="cyan"/>
        </w:rPr>
        <w:t>functioning of the university</w:t>
      </w:r>
      <w:r w:rsidRPr="00433383">
        <w:rPr>
          <w:highlight w:val="cyan"/>
          <w:u w:val="single"/>
        </w:rPr>
        <w:t xml:space="preserve"> and to how </w:t>
      </w:r>
      <w:r w:rsidRPr="00433383">
        <w:rPr>
          <w:rStyle w:val="Emphasis"/>
          <w:highlight w:val="cyan"/>
        </w:rPr>
        <w:t>research is framed</w:t>
      </w:r>
      <w:r w:rsidRPr="009E141E">
        <w:rPr>
          <w:sz w:val="16"/>
        </w:rPr>
        <w:t xml:space="preserve">, carried out and critiqued today. For many, it is not too difficult to imagine a future when a ‘university update chart’ is the first thing to appear on your computer screen in the morning. As a way of </w:t>
      </w:r>
      <w:proofErr w:type="gramStart"/>
      <w:r w:rsidRPr="009E141E">
        <w:rPr>
          <w:sz w:val="16"/>
        </w:rPr>
        <w:t>encouraging</w:t>
      </w:r>
      <w:proofErr w:type="gramEnd"/>
      <w:r w:rsidRPr="009E141E">
        <w:rPr>
          <w:sz w:val="16"/>
        </w:rPr>
        <w:t xml:space="preserve"> you to read the metrics, university management remotely locks down your computer from any other operating functions for 15 minutes. Reading the update, you see that overnight ‘grant income’, ‘citizenship’ and ‘disability profile’ metrics are up for the university. A video message of congratulations from the Vice Chancellor pops up on the screen. Sadly, your own department's ‘impact’ is down compared with others, but its ‘leadership’ grading is up, and the new Equality, Diversity and Inclusion Committee has been graded ‘gold’. You read on through the 50 or so other proliferating metric feeds and breath an audible sigh of exhaustion. Once the screen unlocks, you are able to turn to an interesting online paper that you have been waiting to read since you came into your office. Your colleague, with whom you share the office, having a copy of Berlant (</w:t>
      </w:r>
      <w:hyperlink r:id="rId44" w:anchor="area12860-bib-0003" w:history="1">
        <w:r w:rsidRPr="009E141E">
          <w:rPr>
            <w:rStyle w:val="Hyperlink"/>
            <w:sz w:val="16"/>
          </w:rPr>
          <w:t>2011</w:t>
        </w:r>
      </w:hyperlink>
      <w:r w:rsidRPr="009E141E">
        <w:rPr>
          <w:sz w:val="16"/>
        </w:rPr>
        <w:t>) Cruel optimism on their desk, reads your sigh of exhaustion as an affective interstice or glitch, marking the impasse or unravelling of their friend's hopes and dreams for academia. A second monitor screen linked to your computer continues to give real-time data feeds, as various other university metrics rise and fall throughout the day in real-time, like the stock exchange.</w:t>
      </w:r>
    </w:p>
    <w:p w14:paraId="561C452C" w14:textId="77777777" w:rsidR="00433383" w:rsidRPr="0091429E" w:rsidRDefault="00433383" w:rsidP="00433383">
      <w:pPr>
        <w:rPr>
          <w:sz w:val="16"/>
        </w:rPr>
      </w:pPr>
      <w:r w:rsidRPr="0091429E">
        <w:rPr>
          <w:u w:val="single"/>
        </w:rPr>
        <w:t>Debate surrounding the nature of the contemporary university</w:t>
      </w:r>
      <w:r w:rsidRPr="0091429E">
        <w:rPr>
          <w:sz w:val="16"/>
        </w:rPr>
        <w:t xml:space="preserve"> has to date tended to revolve </w:t>
      </w:r>
      <w:r w:rsidRPr="0091429E">
        <w:rPr>
          <w:u w:val="single"/>
        </w:rPr>
        <w:t xml:space="preserve">around how the cuts and distinctions of logistical world-making are a </w:t>
      </w:r>
      <w:r w:rsidRPr="00B749F6">
        <w:rPr>
          <w:rStyle w:val="Emphasis"/>
        </w:rPr>
        <w:t xml:space="preserve">form of </w:t>
      </w:r>
      <w:r w:rsidRPr="00433383">
        <w:rPr>
          <w:rStyle w:val="Emphasis"/>
          <w:highlight w:val="cyan"/>
        </w:rPr>
        <w:t>capture and control operating as violent artifice</w:t>
      </w:r>
      <w:r w:rsidRPr="0091429E">
        <w:rPr>
          <w:sz w:val="16"/>
        </w:rPr>
        <w:t xml:space="preserve"> (</w:t>
      </w:r>
      <w:proofErr w:type="spellStart"/>
      <w:r w:rsidRPr="0091429E">
        <w:rPr>
          <w:sz w:val="16"/>
        </w:rPr>
        <w:t>Aloisi</w:t>
      </w:r>
      <w:proofErr w:type="spellEnd"/>
      <w:r w:rsidRPr="0091429E">
        <w:rPr>
          <w:sz w:val="16"/>
        </w:rPr>
        <w:t xml:space="preserve"> &amp; De Stefano, </w:t>
      </w:r>
      <w:hyperlink r:id="rId45" w:anchor="area12860-bib-0001" w:history="1">
        <w:r w:rsidRPr="0091429E">
          <w:rPr>
            <w:rStyle w:val="Hyperlink"/>
            <w:sz w:val="16"/>
          </w:rPr>
          <w:t>2022</w:t>
        </w:r>
      </w:hyperlink>
      <w:r w:rsidRPr="0091429E">
        <w:rPr>
          <w:sz w:val="16"/>
        </w:rPr>
        <w:t>; Analogue University, </w:t>
      </w:r>
      <w:hyperlink r:id="rId46" w:anchor="area12860-bib-0002" w:history="1">
        <w:r w:rsidRPr="0091429E">
          <w:rPr>
            <w:rStyle w:val="Hyperlink"/>
            <w:sz w:val="16"/>
          </w:rPr>
          <w:t>2019</w:t>
        </w:r>
      </w:hyperlink>
      <w:r w:rsidRPr="0091429E">
        <w:rPr>
          <w:sz w:val="16"/>
        </w:rPr>
        <w:t>; Deleuze, </w:t>
      </w:r>
      <w:hyperlink r:id="rId47" w:anchor="area12860-bib-0014" w:history="1">
        <w:r w:rsidRPr="0091429E">
          <w:rPr>
            <w:rStyle w:val="Hyperlink"/>
            <w:sz w:val="16"/>
          </w:rPr>
          <w:t>1992</w:t>
        </w:r>
      </w:hyperlink>
      <w:r w:rsidRPr="0091429E">
        <w:rPr>
          <w:sz w:val="16"/>
        </w:rPr>
        <w:t>; Hall, </w:t>
      </w:r>
      <w:hyperlink r:id="rId48" w:anchor="area12860-bib-0016" w:history="1">
        <w:r w:rsidRPr="0091429E">
          <w:rPr>
            <w:rStyle w:val="Hyperlink"/>
            <w:sz w:val="16"/>
          </w:rPr>
          <w:t>2021</w:t>
        </w:r>
      </w:hyperlink>
      <w:r w:rsidRPr="0091429E">
        <w:rPr>
          <w:sz w:val="16"/>
        </w:rPr>
        <w:t>). However, in this paper, I want to take a different tack, opening up a distinctive set of stakes which productively contribute to contemporary debates in Geography and the turn to unavailable worlds. Drawing from the work of scholars including Alexander Galloway (</w:t>
      </w:r>
      <w:hyperlink r:id="rId49" w:anchor="area12860-bib-0015" w:history="1">
        <w:r w:rsidRPr="0091429E">
          <w:rPr>
            <w:rStyle w:val="Hyperlink"/>
            <w:sz w:val="16"/>
          </w:rPr>
          <w:t>2022</w:t>
        </w:r>
      </w:hyperlink>
      <w:r w:rsidRPr="0091429E">
        <w:rPr>
          <w:sz w:val="16"/>
        </w:rPr>
        <w:t>), Harney and Moten (</w:t>
      </w:r>
      <w:hyperlink r:id="rId50" w:anchor="area12860-bib-0018" w:history="1">
        <w:r w:rsidRPr="0091429E">
          <w:rPr>
            <w:rStyle w:val="Hyperlink"/>
            <w:sz w:val="16"/>
          </w:rPr>
          <w:t>2021</w:t>
        </w:r>
      </w:hyperlink>
      <w:r w:rsidRPr="0091429E">
        <w:rPr>
          <w:sz w:val="16"/>
        </w:rPr>
        <w:t xml:space="preserve">), the paper is developed from a perspective which frames </w:t>
      </w:r>
      <w:r w:rsidRPr="0091429E">
        <w:rPr>
          <w:u w:val="single"/>
        </w:rPr>
        <w:t xml:space="preserve">the </w:t>
      </w:r>
      <w:r w:rsidRPr="00B749F6">
        <w:rPr>
          <w:rStyle w:val="Emphasis"/>
        </w:rPr>
        <w:t>lure of an unavailable world</w:t>
      </w:r>
      <w:r w:rsidRPr="0091429E">
        <w:rPr>
          <w:u w:val="single"/>
        </w:rPr>
        <w:t xml:space="preserve"> as a function of the proliferation and expansion of logistics</w:t>
      </w:r>
      <w:r w:rsidRPr="0091429E">
        <w:rPr>
          <w:sz w:val="16"/>
        </w:rPr>
        <w:t xml:space="preserve">. The key argument is that </w:t>
      </w:r>
      <w:r w:rsidRPr="0091429E">
        <w:rPr>
          <w:u w:val="single"/>
        </w:rPr>
        <w:t>logistics</w:t>
      </w:r>
      <w:r w:rsidRPr="0091429E">
        <w:rPr>
          <w:sz w:val="16"/>
        </w:rPr>
        <w:t xml:space="preserve"> are today understood to </w:t>
      </w:r>
      <w:r w:rsidRPr="0091429E">
        <w:rPr>
          <w:u w:val="single"/>
        </w:rPr>
        <w:t>have become a material force of history</w:t>
      </w:r>
      <w:r w:rsidRPr="0091429E">
        <w:rPr>
          <w:sz w:val="16"/>
        </w:rPr>
        <w:t xml:space="preserve"> because </w:t>
      </w:r>
      <w:r w:rsidRPr="0091429E">
        <w:rPr>
          <w:u w:val="single"/>
        </w:rPr>
        <w:t xml:space="preserve">they work to </w:t>
      </w:r>
      <w:r w:rsidRPr="00B749F6">
        <w:rPr>
          <w:rStyle w:val="Emphasis"/>
        </w:rPr>
        <w:t>inculcate</w:t>
      </w:r>
      <w:r w:rsidRPr="0091429E">
        <w:rPr>
          <w:u w:val="single"/>
        </w:rPr>
        <w:t xml:space="preserve"> and </w:t>
      </w:r>
      <w:r w:rsidRPr="00B749F6">
        <w:rPr>
          <w:rStyle w:val="Emphasis"/>
        </w:rPr>
        <w:t>substantiate</w:t>
      </w:r>
      <w:r w:rsidRPr="0091429E">
        <w:rPr>
          <w:u w:val="single"/>
        </w:rPr>
        <w:t xml:space="preserve"> this undifferentiating reality</w:t>
      </w:r>
      <w:r w:rsidRPr="0091429E">
        <w:rPr>
          <w:sz w:val="16"/>
        </w:rPr>
        <w:t xml:space="preserve">; opening up and expanding what Deleuze and </w:t>
      </w:r>
      <w:proofErr w:type="spellStart"/>
      <w:r w:rsidRPr="0091429E">
        <w:rPr>
          <w:sz w:val="16"/>
        </w:rPr>
        <w:t>Guattari</w:t>
      </w:r>
      <w:proofErr w:type="spellEnd"/>
      <w:r w:rsidRPr="0091429E">
        <w:rPr>
          <w:sz w:val="16"/>
        </w:rPr>
        <w:t xml:space="preserve"> might call </w:t>
      </w:r>
      <w:r w:rsidRPr="00433383">
        <w:rPr>
          <w:highlight w:val="cyan"/>
          <w:u w:val="single"/>
        </w:rPr>
        <w:t xml:space="preserve">the </w:t>
      </w:r>
      <w:proofErr w:type="spellStart"/>
      <w:r w:rsidRPr="00433383">
        <w:rPr>
          <w:rStyle w:val="Emphasis"/>
          <w:highlight w:val="cyan"/>
        </w:rPr>
        <w:t>stabilisation</w:t>
      </w:r>
      <w:proofErr w:type="spellEnd"/>
      <w:r w:rsidRPr="00433383">
        <w:rPr>
          <w:rStyle w:val="Emphasis"/>
          <w:highlight w:val="cyan"/>
        </w:rPr>
        <w:t xml:space="preserve"> of a ‘problem-space’</w:t>
      </w:r>
      <w:r w:rsidRPr="00433383">
        <w:rPr>
          <w:highlight w:val="cyan"/>
          <w:u w:val="single"/>
        </w:rPr>
        <w:t xml:space="preserve"> for critique</w:t>
      </w:r>
      <w:r w:rsidRPr="0091429E">
        <w:rPr>
          <w:sz w:val="16"/>
        </w:rPr>
        <w:t xml:space="preserve">, foregrounding the problem of plotting what we mean by research and education, but also, more generally, being, positionality, relation, the Other, identity, ontology, and so forth. I stress that, in these contemporary readings of the power of logistics which I am concerned with, this undifferentiating reality and the lure of an unavailable world is not read as the ‘underside’ of </w:t>
      </w:r>
      <w:proofErr w:type="gramStart"/>
      <w:r w:rsidRPr="0091429E">
        <w:rPr>
          <w:sz w:val="16"/>
        </w:rPr>
        <w:t>logistics, but</w:t>
      </w:r>
      <w:proofErr w:type="gramEnd"/>
      <w:r w:rsidRPr="0091429E">
        <w:rPr>
          <w:sz w:val="16"/>
        </w:rPr>
        <w:t xml:space="preserve"> is rather understood as brought into being and expanded precisely because of their success.</w:t>
      </w:r>
    </w:p>
    <w:p w14:paraId="15969735" w14:textId="77777777" w:rsidR="00433383" w:rsidRPr="0091429E" w:rsidRDefault="00433383" w:rsidP="00433383">
      <w:r w:rsidRPr="0091429E">
        <w:rPr>
          <w:sz w:val="16"/>
          <w:szCs w:val="16"/>
        </w:rPr>
        <w:t>I draw out the notion of a ‘problem space’ from Colebrook and Weinstein's (</w:t>
      </w:r>
      <w:hyperlink r:id="rId51" w:anchor="area12860-bib-0009" w:history="1">
        <w:r w:rsidRPr="0091429E">
          <w:rPr>
            <w:rStyle w:val="Hyperlink"/>
            <w:sz w:val="16"/>
            <w:szCs w:val="16"/>
          </w:rPr>
          <w:t>2017</w:t>
        </w:r>
      </w:hyperlink>
      <w:r w:rsidRPr="0091429E">
        <w:rPr>
          <w:sz w:val="16"/>
          <w:szCs w:val="16"/>
        </w:rPr>
        <w:t xml:space="preserve">) reading of Deleuze and </w:t>
      </w:r>
      <w:proofErr w:type="spellStart"/>
      <w:r w:rsidRPr="0091429E">
        <w:rPr>
          <w:sz w:val="16"/>
          <w:szCs w:val="16"/>
        </w:rPr>
        <w:t>Guattari's</w:t>
      </w:r>
      <w:proofErr w:type="spellEnd"/>
      <w:r w:rsidRPr="0091429E">
        <w:rPr>
          <w:sz w:val="16"/>
          <w:szCs w:val="16"/>
        </w:rPr>
        <w:t xml:space="preserve"> framing of a ‘problem’, and how they say:</w:t>
      </w:r>
    </w:p>
    <w:p w14:paraId="4D338726" w14:textId="77777777" w:rsidR="00433383" w:rsidRPr="009E141E" w:rsidRDefault="00433383" w:rsidP="00433383">
      <w:pPr>
        <w:rPr>
          <w:sz w:val="16"/>
        </w:rPr>
      </w:pPr>
      <w:r w:rsidRPr="00433383">
        <w:rPr>
          <w:highlight w:val="cyan"/>
          <w:u w:val="single"/>
        </w:rPr>
        <w:t>Problems are not solved by</w:t>
      </w:r>
      <w:r w:rsidRPr="0091429E">
        <w:rPr>
          <w:u w:val="single"/>
        </w:rPr>
        <w:t xml:space="preserve"> choosing one or the other side of an already existing opposition. </w:t>
      </w:r>
      <w:r w:rsidRPr="00B749F6">
        <w:rPr>
          <w:rStyle w:val="Emphasis"/>
        </w:rPr>
        <w:t xml:space="preserve">Nor are problems solved by </w:t>
      </w:r>
      <w:r w:rsidRPr="00433383">
        <w:rPr>
          <w:rStyle w:val="Emphasis"/>
          <w:highlight w:val="cyan"/>
        </w:rPr>
        <w:t>definitions</w:t>
      </w:r>
      <w:r w:rsidRPr="009E141E">
        <w:rPr>
          <w:sz w:val="16"/>
        </w:rPr>
        <w:t xml:space="preserve"> … </w:t>
      </w:r>
      <w:r w:rsidRPr="0091429E">
        <w:rPr>
          <w:u w:val="single"/>
        </w:rPr>
        <w:t xml:space="preserve">Problems are disruptions of an </w:t>
      </w:r>
      <w:proofErr w:type="spellStart"/>
      <w:r w:rsidRPr="0091429E">
        <w:rPr>
          <w:u w:val="single"/>
        </w:rPr>
        <w:t>actualised</w:t>
      </w:r>
      <w:proofErr w:type="spellEnd"/>
      <w:r w:rsidRPr="0091429E">
        <w:rPr>
          <w:u w:val="single"/>
        </w:rPr>
        <w:t xml:space="preserve"> field. </w:t>
      </w:r>
      <w:r w:rsidRPr="00433383">
        <w:rPr>
          <w:highlight w:val="cyan"/>
          <w:u w:val="single"/>
        </w:rPr>
        <w:t>Problems require a redistribution of forces</w:t>
      </w:r>
      <w:r w:rsidRPr="0091429E">
        <w:rPr>
          <w:u w:val="single"/>
        </w:rPr>
        <w:t xml:space="preserve"> to </w:t>
      </w:r>
      <w:r w:rsidRPr="00433383">
        <w:rPr>
          <w:highlight w:val="cyan"/>
          <w:u w:val="single"/>
        </w:rPr>
        <w:t>the point that new questions are created</w:t>
      </w:r>
      <w:r w:rsidRPr="009E141E">
        <w:rPr>
          <w:sz w:val="16"/>
        </w:rPr>
        <w:t xml:space="preserve"> … Questions that seem to have ready answers—yes, or no, </w:t>
      </w:r>
      <w:proofErr w:type="gramStart"/>
      <w:r w:rsidRPr="009E141E">
        <w:rPr>
          <w:sz w:val="16"/>
        </w:rPr>
        <w:t>pro-</w:t>
      </w:r>
      <w:proofErr w:type="gramEnd"/>
      <w:r w:rsidRPr="009E141E">
        <w:rPr>
          <w:sz w:val="16"/>
        </w:rPr>
        <w:t xml:space="preserve"> or anti- are only possible because of previous problems that have now lost their tension. (Colebrook &amp; Weinstein, </w:t>
      </w:r>
      <w:hyperlink r:id="rId52" w:anchor="area12860-bib-0009" w:history="1">
        <w:r w:rsidRPr="009E141E">
          <w:rPr>
            <w:rStyle w:val="Hyperlink"/>
            <w:sz w:val="16"/>
          </w:rPr>
          <w:t>2017</w:t>
        </w:r>
      </w:hyperlink>
      <w:r w:rsidRPr="009E141E">
        <w:rPr>
          <w:sz w:val="16"/>
        </w:rPr>
        <w:t>, p. xxi)</w:t>
      </w:r>
    </w:p>
    <w:p w14:paraId="4CD48DCD" w14:textId="77777777" w:rsidR="00433383" w:rsidRPr="009E141E" w:rsidRDefault="00433383" w:rsidP="00433383">
      <w:pPr>
        <w:rPr>
          <w:sz w:val="16"/>
        </w:rPr>
      </w:pPr>
      <w:r w:rsidRPr="009E141E">
        <w:rPr>
          <w:sz w:val="16"/>
        </w:rPr>
        <w:t xml:space="preserve">This paper draws out the ‘problem space’ that logistics </w:t>
      </w:r>
      <w:proofErr w:type="spellStart"/>
      <w:r w:rsidRPr="009E141E">
        <w:rPr>
          <w:sz w:val="16"/>
        </w:rPr>
        <w:t>stabilises</w:t>
      </w:r>
      <w:proofErr w:type="spellEnd"/>
      <w:r w:rsidRPr="009E141E">
        <w:rPr>
          <w:sz w:val="16"/>
        </w:rPr>
        <w:t xml:space="preserve">. This problem space has redistributed the field of what counts as a problem, which is that of the (un)availability of the world to logistical cuts and distinctions. Not just in terms of number and metric delineation, but, as I will draw out, more expansively, </w:t>
      </w:r>
      <w:r w:rsidRPr="009E141E">
        <w:rPr>
          <w:u w:val="single"/>
        </w:rPr>
        <w:t xml:space="preserve">operating within the broader realms of the grasping of the </w:t>
      </w:r>
      <w:r w:rsidRPr="00B749F6">
        <w:rPr>
          <w:rStyle w:val="Emphasis"/>
        </w:rPr>
        <w:t>ontic, ontology, being and relation</w:t>
      </w:r>
      <w:r w:rsidRPr="009E141E">
        <w:rPr>
          <w:u w:val="single"/>
        </w:rPr>
        <w:t>.</w:t>
      </w:r>
      <w:r w:rsidRPr="009E141E">
        <w:rPr>
          <w:sz w:val="16"/>
        </w:rPr>
        <w:t xml:space="preserve"> In this new problem space, </w:t>
      </w:r>
      <w:r w:rsidRPr="009E141E">
        <w:rPr>
          <w:u w:val="single"/>
        </w:rPr>
        <w:t xml:space="preserve">questions lose their tension in the sense that the </w:t>
      </w:r>
      <w:r w:rsidRPr="00B749F6">
        <w:rPr>
          <w:rStyle w:val="Emphasis"/>
        </w:rPr>
        <w:t xml:space="preserve">proliferation of </w:t>
      </w:r>
      <w:r w:rsidRPr="00433383">
        <w:rPr>
          <w:rStyle w:val="Emphasis"/>
          <w:highlight w:val="cyan"/>
        </w:rPr>
        <w:t>logistical thinking</w:t>
      </w:r>
      <w:r w:rsidRPr="009E141E">
        <w:rPr>
          <w:u w:val="single"/>
        </w:rPr>
        <w:t xml:space="preserve"> and ways of engaging the world tends to </w:t>
      </w:r>
      <w:r w:rsidRPr="00433383">
        <w:rPr>
          <w:rStyle w:val="Emphasis"/>
          <w:highlight w:val="cyan"/>
        </w:rPr>
        <w:t>preordain what types of questions get raised</w:t>
      </w:r>
      <w:r w:rsidRPr="009E141E">
        <w:rPr>
          <w:sz w:val="16"/>
        </w:rPr>
        <w:t>, in terms of the (un)availability of the world.</w:t>
      </w:r>
    </w:p>
    <w:p w14:paraId="1150D8E0" w14:textId="77777777" w:rsidR="00433383" w:rsidRPr="009E141E" w:rsidRDefault="00433383" w:rsidP="00433383">
      <w:pPr>
        <w:rPr>
          <w:sz w:val="16"/>
        </w:rPr>
      </w:pPr>
      <w:r w:rsidRPr="009E141E">
        <w:rPr>
          <w:sz w:val="16"/>
        </w:rPr>
        <w:t>As Colebrook and Weinstein (</w:t>
      </w:r>
      <w:hyperlink r:id="rId53" w:anchor="area12860-bib-0009" w:history="1">
        <w:r w:rsidRPr="009E141E">
          <w:rPr>
            <w:rStyle w:val="Hyperlink"/>
            <w:sz w:val="16"/>
          </w:rPr>
          <w:t>2017</w:t>
        </w:r>
      </w:hyperlink>
      <w:r w:rsidRPr="009E141E">
        <w:rPr>
          <w:sz w:val="16"/>
        </w:rPr>
        <w:t xml:space="preserve">, p. xxi) reflect on problem-spaces, </w:t>
      </w:r>
      <w:r w:rsidRPr="009E141E">
        <w:rPr>
          <w:u w:val="single"/>
        </w:rPr>
        <w:t>only once a ‘problem has yielded a certain stability can questions emerge</w:t>
      </w:r>
      <w:r w:rsidRPr="009E141E">
        <w:rPr>
          <w:sz w:val="16"/>
        </w:rPr>
        <w:t>’. For the influential critical thinker Alexander Galloway (</w:t>
      </w:r>
      <w:hyperlink r:id="rId54" w:anchor="area12860-bib-0015" w:history="1">
        <w:r w:rsidRPr="009E141E">
          <w:rPr>
            <w:rStyle w:val="Hyperlink"/>
            <w:sz w:val="16"/>
          </w:rPr>
          <w:t>2022</w:t>
        </w:r>
      </w:hyperlink>
      <w:r w:rsidRPr="009E141E">
        <w:rPr>
          <w:sz w:val="16"/>
        </w:rPr>
        <w:t>, p. 2), in his recent book </w:t>
      </w:r>
      <w:proofErr w:type="spellStart"/>
      <w:r w:rsidRPr="009E141E">
        <w:rPr>
          <w:sz w:val="16"/>
        </w:rPr>
        <w:t>Uncomputable</w:t>
      </w:r>
      <w:proofErr w:type="spellEnd"/>
      <w:r w:rsidRPr="009E141E">
        <w:rPr>
          <w:sz w:val="16"/>
        </w:rPr>
        <w:t>, a concern with ‘limits’ and the ‘</w:t>
      </w:r>
      <w:proofErr w:type="spellStart"/>
      <w:r w:rsidRPr="009E141E">
        <w:rPr>
          <w:sz w:val="16"/>
        </w:rPr>
        <w:t>uncomputable</w:t>
      </w:r>
      <w:proofErr w:type="spellEnd"/>
      <w:r w:rsidRPr="009E141E">
        <w:rPr>
          <w:sz w:val="16"/>
        </w:rPr>
        <w:t xml:space="preserve">’ has long been the central problem at the heart of the ‘computable’. I read Galloway's insightful text, which takes us through the long history of the </w:t>
      </w:r>
      <w:proofErr w:type="spellStart"/>
      <w:r w:rsidRPr="009E141E">
        <w:rPr>
          <w:sz w:val="16"/>
        </w:rPr>
        <w:t>uncomputable</w:t>
      </w:r>
      <w:proofErr w:type="spellEnd"/>
      <w:r w:rsidRPr="009E141E">
        <w:rPr>
          <w:sz w:val="16"/>
        </w:rPr>
        <w:t>—</w:t>
      </w:r>
      <w:proofErr w:type="gramStart"/>
      <w:r w:rsidRPr="009E141E">
        <w:rPr>
          <w:sz w:val="16"/>
        </w:rPr>
        <w:t>from the histories of photography and weaving,</w:t>
      </w:r>
      <w:proofErr w:type="gramEnd"/>
      <w:r w:rsidRPr="009E141E">
        <w:rPr>
          <w:sz w:val="16"/>
        </w:rPr>
        <w:t xml:space="preserve"> to the digital and contemporary forms of radical politics—as foregrounding the </w:t>
      </w:r>
      <w:proofErr w:type="spellStart"/>
      <w:r w:rsidRPr="009E141E">
        <w:rPr>
          <w:sz w:val="16"/>
        </w:rPr>
        <w:t>uncomputable</w:t>
      </w:r>
      <w:proofErr w:type="spellEnd"/>
      <w:r w:rsidRPr="009E141E">
        <w:rPr>
          <w:sz w:val="16"/>
        </w:rPr>
        <w:t xml:space="preserve"> as an ever-expanding and deepening problem-space. This is not a result of the expansion of the field of the old Enlightenment, </w:t>
      </w:r>
      <w:proofErr w:type="spellStart"/>
      <w:r w:rsidRPr="009E141E">
        <w:rPr>
          <w:sz w:val="16"/>
        </w:rPr>
        <w:t>sceptical</w:t>
      </w:r>
      <w:proofErr w:type="spellEnd"/>
      <w:r w:rsidRPr="009E141E">
        <w:rPr>
          <w:sz w:val="16"/>
        </w:rPr>
        <w:t xml:space="preserve"> problem, of what it is to know the world. Nor is it an expansion of the field of more contemporary problems associated with the limits of rational thought posed by the vitalist, relational or ontological turns, or theories of affect. Rather, it is understood by Galloway as the contemporary consequence of the expansion of computation itself. As Galloway says:</w:t>
      </w:r>
    </w:p>
    <w:p w14:paraId="659CD653" w14:textId="77777777" w:rsidR="00433383" w:rsidRPr="009E141E" w:rsidRDefault="00433383" w:rsidP="00433383">
      <w:pPr>
        <w:rPr>
          <w:sz w:val="16"/>
          <w:szCs w:val="16"/>
        </w:rPr>
      </w:pPr>
      <w:r w:rsidRPr="009E141E">
        <w:rPr>
          <w:sz w:val="16"/>
          <w:szCs w:val="16"/>
        </w:rPr>
        <w:t xml:space="preserve">To be sure, the resistance to rationality is as old as rationality itself. Nevertheless, a rash of rational paradoxes in the early twentieth century culminated in a series of limits to rationality from within that very reason. Bertrand Russell's paradox from 1901—‘the set of all sets that are not members of themselves’—seemed to impose limits on what was possible within the theory of mathematical sets. Kurt Gödel's incompleteness theories of 1931 showed that for many formal axiomatic systems there will always be statements that are true in that system but not provable. Later, in 1936, Alan Turning demonstrated that it was logically impossible to calculate what sorts of machine will halt (given a certain input) and what sort of machines will not halt. If before, there were intuitive or poetic or biological limits to rationality, after Gödel, Turning, et al, there were also demonstrable limits to rationality from within the rational. Indeed, in a certain sense, computation in the twentieth century is defined more by limits to computation, more by the </w:t>
      </w:r>
      <w:proofErr w:type="spellStart"/>
      <w:r w:rsidRPr="009E141E">
        <w:rPr>
          <w:sz w:val="16"/>
          <w:szCs w:val="16"/>
        </w:rPr>
        <w:t>uncomputable</w:t>
      </w:r>
      <w:proofErr w:type="spellEnd"/>
      <w:r w:rsidRPr="009E141E">
        <w:rPr>
          <w:sz w:val="16"/>
          <w:szCs w:val="16"/>
        </w:rPr>
        <w:t>, than by a positive set of capacities. Or, as Beatrice Fazi wryly put it, ‘the founding paradox of computer science is that it is a field that is defined by what it cannot do, rather than by what it can do'. (Galloway, </w:t>
      </w:r>
      <w:hyperlink r:id="rId55" w:anchor="area12860-bib-0015" w:history="1">
        <w:r w:rsidRPr="009E141E">
          <w:rPr>
            <w:rStyle w:val="Hyperlink"/>
            <w:sz w:val="16"/>
            <w:szCs w:val="16"/>
          </w:rPr>
          <w:t>2022</w:t>
        </w:r>
      </w:hyperlink>
      <w:r w:rsidRPr="009E141E">
        <w:rPr>
          <w:sz w:val="16"/>
          <w:szCs w:val="16"/>
        </w:rPr>
        <w:t>, p. 2, emphasis in original)</w:t>
      </w:r>
    </w:p>
    <w:p w14:paraId="4CD71CE5" w14:textId="77777777" w:rsidR="00433383" w:rsidRPr="009E141E" w:rsidRDefault="00433383" w:rsidP="00433383">
      <w:pPr>
        <w:rPr>
          <w:sz w:val="16"/>
        </w:rPr>
      </w:pPr>
      <w:r w:rsidRPr="009E141E">
        <w:rPr>
          <w:sz w:val="16"/>
        </w:rPr>
        <w:t xml:space="preserve">As Galloway underscores in this quote, it is not only emotions and affects which mark the limits of computation and logistics: it is computation and logistics themselves. The salient point from this for my argument in this paper is that </w:t>
      </w:r>
      <w:r w:rsidRPr="00433383">
        <w:rPr>
          <w:highlight w:val="cyan"/>
          <w:u w:val="single"/>
        </w:rPr>
        <w:t>the limits of logistics are</w:t>
      </w:r>
      <w:r w:rsidRPr="009E141E">
        <w:rPr>
          <w:u w:val="single"/>
        </w:rPr>
        <w:t xml:space="preserve"> therefore </w:t>
      </w:r>
      <w:r w:rsidRPr="00433383">
        <w:rPr>
          <w:highlight w:val="cyan"/>
          <w:u w:val="single"/>
        </w:rPr>
        <w:t>marked by their own limits</w:t>
      </w:r>
      <w:r w:rsidRPr="009E141E">
        <w:rPr>
          <w:u w:val="single"/>
        </w:rPr>
        <w:t xml:space="preserve">, which run up against and delineate an </w:t>
      </w:r>
      <w:proofErr w:type="spellStart"/>
      <w:r w:rsidRPr="00B749F6">
        <w:rPr>
          <w:rStyle w:val="Emphasis"/>
        </w:rPr>
        <w:t>uncomputable</w:t>
      </w:r>
      <w:proofErr w:type="spellEnd"/>
      <w:r w:rsidRPr="009E141E">
        <w:rPr>
          <w:u w:val="single"/>
        </w:rPr>
        <w:t xml:space="preserve"> and </w:t>
      </w:r>
      <w:r w:rsidRPr="00B749F6">
        <w:rPr>
          <w:rStyle w:val="Emphasis"/>
        </w:rPr>
        <w:t>unavailable</w:t>
      </w:r>
      <w:r w:rsidRPr="009E141E">
        <w:rPr>
          <w:u w:val="single"/>
        </w:rPr>
        <w:t xml:space="preserve"> world</w:t>
      </w:r>
      <w:r w:rsidRPr="009E141E">
        <w:rPr>
          <w:sz w:val="16"/>
        </w:rPr>
        <w:t>. Bringing this into more contemporary societies, Harney and Moten (</w:t>
      </w:r>
      <w:hyperlink r:id="rId56" w:anchor="area12860-bib-0017" w:history="1">
        <w:r w:rsidRPr="009E141E">
          <w:rPr>
            <w:rStyle w:val="Hyperlink"/>
            <w:sz w:val="16"/>
          </w:rPr>
          <w:t>2013</w:t>
        </w:r>
      </w:hyperlink>
      <w:r w:rsidRPr="009E141E">
        <w:rPr>
          <w:sz w:val="16"/>
        </w:rPr>
        <w:t>, </w:t>
      </w:r>
      <w:hyperlink r:id="rId57" w:anchor="area12860-bib-0018" w:history="1">
        <w:r w:rsidRPr="009E141E">
          <w:rPr>
            <w:rStyle w:val="Hyperlink"/>
            <w:sz w:val="16"/>
          </w:rPr>
          <w:t>2021</w:t>
        </w:r>
      </w:hyperlink>
      <w:r w:rsidRPr="009E141E">
        <w:rPr>
          <w:sz w:val="16"/>
        </w:rPr>
        <w:t xml:space="preserve">) work on the proliferation of logistics into every corner of Western life can therefore be read as a diagnosis of the deepening power of the </w:t>
      </w:r>
      <w:proofErr w:type="spellStart"/>
      <w:r w:rsidRPr="009E141E">
        <w:rPr>
          <w:sz w:val="16"/>
        </w:rPr>
        <w:t>uncomputable</w:t>
      </w:r>
      <w:proofErr w:type="spellEnd"/>
      <w:r w:rsidRPr="009E141E">
        <w:rPr>
          <w:sz w:val="16"/>
        </w:rPr>
        <w:t xml:space="preserve"> and unavailable as an ever-expansive problem-space:</w:t>
      </w:r>
    </w:p>
    <w:p w14:paraId="737C68DC" w14:textId="77777777" w:rsidR="00433383" w:rsidRPr="009E141E" w:rsidRDefault="00433383" w:rsidP="00433383">
      <w:pPr>
        <w:rPr>
          <w:sz w:val="16"/>
        </w:rPr>
      </w:pPr>
      <w:r w:rsidRPr="009E141E">
        <w:rPr>
          <w:sz w:val="16"/>
        </w:rPr>
        <w:t xml:space="preserve">The algorithm is a demonstration within a demonstration. </w:t>
      </w:r>
      <w:r w:rsidRPr="009E141E">
        <w:rPr>
          <w:u w:val="single"/>
        </w:rPr>
        <w:t>With access comes (</w:t>
      </w:r>
      <w:r w:rsidRPr="00433383">
        <w:rPr>
          <w:highlight w:val="cyan"/>
          <w:u w:val="single"/>
        </w:rPr>
        <w:t xml:space="preserve">the </w:t>
      </w:r>
      <w:r w:rsidRPr="00433383">
        <w:rPr>
          <w:rStyle w:val="Emphasis"/>
          <w:highlight w:val="cyan"/>
        </w:rPr>
        <w:t>necessity) of improvement</w:t>
      </w:r>
      <w:r w:rsidRPr="009E141E">
        <w:rPr>
          <w:u w:val="single"/>
        </w:rPr>
        <w:t xml:space="preserve">, which always </w:t>
      </w:r>
      <w:r w:rsidRPr="00433383">
        <w:rPr>
          <w:highlight w:val="cyan"/>
          <w:u w:val="single"/>
        </w:rPr>
        <w:t>takes the form of more access</w:t>
      </w:r>
      <w:r w:rsidRPr="009E141E">
        <w:rPr>
          <w:sz w:val="16"/>
        </w:rPr>
        <w:t>. The metric measures everything against its last instance, ensuring that the last instance never comes. (Harney &amp; Moten, </w:t>
      </w:r>
      <w:hyperlink r:id="rId58" w:anchor="area12860-bib-0018" w:history="1">
        <w:r w:rsidRPr="009E141E">
          <w:rPr>
            <w:rStyle w:val="Hyperlink"/>
            <w:sz w:val="16"/>
          </w:rPr>
          <w:t>2021</w:t>
        </w:r>
      </w:hyperlink>
      <w:r w:rsidRPr="009E141E">
        <w:rPr>
          <w:sz w:val="16"/>
        </w:rPr>
        <w:t>, pp. 42–43)</w:t>
      </w:r>
    </w:p>
    <w:p w14:paraId="06CFC0CD" w14:textId="77777777" w:rsidR="00433383" w:rsidRPr="009E141E" w:rsidRDefault="00433383" w:rsidP="00433383">
      <w:pPr>
        <w:rPr>
          <w:sz w:val="16"/>
        </w:rPr>
      </w:pPr>
      <w:r w:rsidRPr="009E141E">
        <w:rPr>
          <w:sz w:val="16"/>
        </w:rPr>
        <w:t xml:space="preserve">Take ‘research’ in the contemporary university as an example of the </w:t>
      </w:r>
      <w:proofErr w:type="spellStart"/>
      <w:r w:rsidRPr="009E141E">
        <w:rPr>
          <w:sz w:val="16"/>
        </w:rPr>
        <w:t>uncomputable</w:t>
      </w:r>
      <w:proofErr w:type="spellEnd"/>
      <w:r w:rsidRPr="009E141E">
        <w:rPr>
          <w:sz w:val="16"/>
        </w:rPr>
        <w:t xml:space="preserve"> and unavailable as an ever-expanding problem space. </w:t>
      </w:r>
      <w:r w:rsidRPr="009E141E">
        <w:rPr>
          <w:u w:val="single"/>
        </w:rPr>
        <w:t>For the proliferating logistics of the university, simply presenting your findings or ideas does not register the reality of research completely enough</w:t>
      </w:r>
      <w:r w:rsidRPr="009E141E">
        <w:rPr>
          <w:sz w:val="16"/>
        </w:rPr>
        <w:t xml:space="preserve">. So, </w:t>
      </w:r>
      <w:r w:rsidRPr="009E141E">
        <w:rPr>
          <w:u w:val="single"/>
        </w:rPr>
        <w:t>logistics</w:t>
      </w:r>
      <w:r w:rsidRPr="009E141E">
        <w:rPr>
          <w:sz w:val="16"/>
        </w:rPr>
        <w:t xml:space="preserve"> asks a question such as: ‘What journal was the research published in?’ But then it immediately </w:t>
      </w:r>
      <w:r w:rsidRPr="009E141E">
        <w:rPr>
          <w:u w:val="single"/>
        </w:rPr>
        <w:t>responds with</w:t>
      </w:r>
      <w:r w:rsidRPr="009E141E">
        <w:rPr>
          <w:sz w:val="16"/>
        </w:rPr>
        <w:t xml:space="preserve"> the dismantling mantra: ‘</w:t>
      </w:r>
      <w:r w:rsidRPr="00B749F6">
        <w:rPr>
          <w:rStyle w:val="Emphasis"/>
        </w:rPr>
        <w:t>good start, but not enough</w:t>
      </w:r>
      <w:r w:rsidRPr="009E141E">
        <w:rPr>
          <w:sz w:val="16"/>
        </w:rPr>
        <w:t xml:space="preserve">. Refuse the simplicity of this crude delineation of reality’. So, </w:t>
      </w:r>
      <w:r w:rsidRPr="009E141E">
        <w:rPr>
          <w:u w:val="single"/>
        </w:rPr>
        <w:t>we come up with a more refined metric</w:t>
      </w:r>
      <w:r w:rsidRPr="009E141E">
        <w:rPr>
          <w:sz w:val="16"/>
        </w:rPr>
        <w:t xml:space="preserve"> to register the quality of the journal itself; say, the journal's ‘impact factor’. Again, algorithmic governance comes back at us, but harder this time: ‘</w:t>
      </w:r>
      <w:r w:rsidRPr="009E141E">
        <w:rPr>
          <w:u w:val="single"/>
        </w:rPr>
        <w:t>Good, but not enough</w:t>
      </w:r>
      <w:r w:rsidRPr="009E141E">
        <w:rPr>
          <w:sz w:val="16"/>
        </w:rPr>
        <w:t xml:space="preserve">. We need a more complete picture of reality’. </w:t>
      </w:r>
      <w:r w:rsidRPr="009E141E">
        <w:rPr>
          <w:u w:val="single"/>
        </w:rPr>
        <w:t>Let us compute</w:t>
      </w:r>
      <w:r w:rsidRPr="009E141E">
        <w:rPr>
          <w:sz w:val="16"/>
        </w:rPr>
        <w:t xml:space="preserve">, in more precise ways, </w:t>
      </w:r>
      <w:r w:rsidRPr="009E141E">
        <w:rPr>
          <w:u w:val="single"/>
        </w:rPr>
        <w:t xml:space="preserve">developing better logistics </w:t>
      </w:r>
      <w:r w:rsidRPr="00433383">
        <w:rPr>
          <w:highlight w:val="cyan"/>
          <w:u w:val="single"/>
        </w:rPr>
        <w:t>to grasp the ‘</w:t>
      </w:r>
      <w:r w:rsidRPr="00433383">
        <w:rPr>
          <w:rStyle w:val="Emphasis"/>
          <w:highlight w:val="cyan"/>
        </w:rPr>
        <w:t>identity’</w:t>
      </w:r>
      <w:r w:rsidRPr="00433383">
        <w:rPr>
          <w:highlight w:val="cyan"/>
          <w:u w:val="single"/>
        </w:rPr>
        <w:t xml:space="preserve"> and the ‘</w:t>
      </w:r>
      <w:r w:rsidRPr="00433383">
        <w:rPr>
          <w:rStyle w:val="Emphasis"/>
          <w:highlight w:val="cyan"/>
        </w:rPr>
        <w:t>positionality’</w:t>
      </w:r>
      <w:r w:rsidRPr="00433383">
        <w:rPr>
          <w:highlight w:val="cyan"/>
          <w:u w:val="single"/>
        </w:rPr>
        <w:t xml:space="preserve"> of the author</w:t>
      </w:r>
      <w:r w:rsidRPr="009E141E">
        <w:rPr>
          <w:sz w:val="16"/>
        </w:rPr>
        <w:t xml:space="preserve"> who claims to have effectively represented the community they are studying in this article. How do we also design better indicators of the ‘co-production’ of knowledge the author claims to have enabled? My point, the ever-expanding problem space of the </w:t>
      </w:r>
      <w:proofErr w:type="spellStart"/>
      <w:r w:rsidRPr="009E141E">
        <w:rPr>
          <w:sz w:val="16"/>
        </w:rPr>
        <w:t>uncomputable</w:t>
      </w:r>
      <w:proofErr w:type="spellEnd"/>
      <w:r w:rsidRPr="009E141E">
        <w:rPr>
          <w:sz w:val="16"/>
        </w:rPr>
        <w:t xml:space="preserve"> is opened up. To further establish ‘impact’, we can look at metrics such as downloads, social media circulations and citations of the article, for sure, but let us produce more precise delineations than these crude measurements of reality too, which can be done every which way; quantitively, qualitatively, at scale, subjectively …</w:t>
      </w:r>
    </w:p>
    <w:p w14:paraId="6B243C21" w14:textId="77777777" w:rsidR="00433383" w:rsidRPr="009E141E" w:rsidRDefault="00433383" w:rsidP="00433383">
      <w:pPr>
        <w:rPr>
          <w:sz w:val="16"/>
        </w:rPr>
      </w:pPr>
      <w:r w:rsidRPr="009E141E">
        <w:rPr>
          <w:sz w:val="16"/>
        </w:rPr>
        <w:t xml:space="preserve">In short, if they are to keep proliferating, expanding into every corner of life, logistics must open up the lure of a particular reality; one which remains opaque according to the cuts and distinctions of its previous iterations. Indeed, logistics need to </w:t>
      </w:r>
      <w:proofErr w:type="spellStart"/>
      <w:r w:rsidRPr="009E141E">
        <w:rPr>
          <w:sz w:val="16"/>
        </w:rPr>
        <w:t>stabilise</w:t>
      </w:r>
      <w:proofErr w:type="spellEnd"/>
      <w:r w:rsidRPr="009E141E">
        <w:rPr>
          <w:sz w:val="16"/>
        </w:rPr>
        <w:t xml:space="preserve"> this problem space as reality, tapping into its relentlessly undifferentiating force, refusing logistics' own previous differentiations and delineations. I underscore this salient point: </w:t>
      </w:r>
      <w:r w:rsidRPr="009E141E">
        <w:rPr>
          <w:u w:val="single"/>
        </w:rPr>
        <w:t xml:space="preserve">all the previous ‘choices’ logistics has made, all its </w:t>
      </w:r>
      <w:r w:rsidRPr="00B749F6">
        <w:rPr>
          <w:rStyle w:val="Emphasis"/>
        </w:rPr>
        <w:t xml:space="preserve">metrics, </w:t>
      </w:r>
      <w:proofErr w:type="gramStart"/>
      <w:r w:rsidRPr="00B749F6">
        <w:rPr>
          <w:rStyle w:val="Emphasis"/>
        </w:rPr>
        <w:t>indices</w:t>
      </w:r>
      <w:proofErr w:type="gramEnd"/>
      <w:r w:rsidRPr="00B749F6">
        <w:rPr>
          <w:rStyle w:val="Emphasis"/>
        </w:rPr>
        <w:t xml:space="preserve"> and computations</w:t>
      </w:r>
      <w:r w:rsidRPr="009E141E">
        <w:rPr>
          <w:u w:val="single"/>
        </w:rPr>
        <w:t>, could only ever be understood as simplistic and bad abstractions when we submit to the power of that undifferentiating reality and unavailable world</w:t>
      </w:r>
      <w:r w:rsidRPr="009E141E">
        <w:rPr>
          <w:sz w:val="16"/>
        </w:rPr>
        <w:t xml:space="preserve">. The limits of the computable, rather than its ability to capture and control, must be constantly established. It is salient to </w:t>
      </w:r>
      <w:proofErr w:type="spellStart"/>
      <w:r w:rsidRPr="009E141E">
        <w:rPr>
          <w:sz w:val="16"/>
        </w:rPr>
        <w:t>recognise</w:t>
      </w:r>
      <w:proofErr w:type="spellEnd"/>
      <w:r w:rsidRPr="009E141E">
        <w:rPr>
          <w:sz w:val="16"/>
        </w:rPr>
        <w:t xml:space="preserve"> for an understanding of this paper's argument that critical debates in Geography need to move beyond disciplinary reflections, that these material forces of history are not just prevalent in the university: they are in the world, through the expansion of the particular problem space opened up by the proliferation of logistics in Western societies more broadly speaking as a way of engaging and experiencing reality.</w:t>
      </w:r>
    </w:p>
    <w:p w14:paraId="6823BF03" w14:textId="77777777" w:rsidR="00433383" w:rsidRPr="009E141E" w:rsidRDefault="00433383" w:rsidP="00433383">
      <w:pPr>
        <w:rPr>
          <w:sz w:val="16"/>
          <w:szCs w:val="16"/>
        </w:rPr>
      </w:pPr>
      <w:r w:rsidRPr="009E141E">
        <w:rPr>
          <w:sz w:val="16"/>
          <w:szCs w:val="16"/>
        </w:rPr>
        <w:t>3 THE LURE OF AN UNDIFFERENTIATING REALITY IN CONTEMPORARY CRITIQUE</w:t>
      </w:r>
    </w:p>
    <w:p w14:paraId="3E63CE33" w14:textId="77777777" w:rsidR="00433383" w:rsidRPr="009E141E" w:rsidRDefault="00433383" w:rsidP="00433383">
      <w:pPr>
        <w:rPr>
          <w:sz w:val="16"/>
        </w:rPr>
      </w:pPr>
      <w:r w:rsidRPr="009E141E">
        <w:rPr>
          <w:sz w:val="16"/>
        </w:rPr>
        <w:t xml:space="preserve">The main contention of this article is that </w:t>
      </w:r>
      <w:r w:rsidRPr="009E141E">
        <w:rPr>
          <w:u w:val="single"/>
        </w:rPr>
        <w:t>the proliferation of logistics can thereby be understood as opening up and expanding the problem space of an undifferentiating and unavailable world</w:t>
      </w:r>
      <w:r w:rsidRPr="009E141E">
        <w:rPr>
          <w:sz w:val="16"/>
        </w:rPr>
        <w:t>. Another way of saying this is that the stakes of the Deleuze (</w:t>
      </w:r>
      <w:hyperlink r:id="rId59" w:anchor="area12860-bib-0014" w:history="1">
        <w:r w:rsidRPr="009E141E">
          <w:rPr>
            <w:rStyle w:val="Hyperlink"/>
            <w:sz w:val="16"/>
          </w:rPr>
          <w:t>1992</w:t>
        </w:r>
      </w:hyperlink>
      <w:r w:rsidRPr="009E141E">
        <w:rPr>
          <w:sz w:val="16"/>
        </w:rPr>
        <w:t xml:space="preserve">) ‘society of control’, which have tended to mark, implicitly or explicitly, many debates about logistics, have now been inverted. No longer a </w:t>
      </w:r>
      <w:proofErr w:type="spellStart"/>
      <w:r w:rsidRPr="009E141E">
        <w:rPr>
          <w:sz w:val="16"/>
        </w:rPr>
        <w:t>Deleuzian</w:t>
      </w:r>
      <w:proofErr w:type="spellEnd"/>
      <w:r w:rsidRPr="009E141E">
        <w:rPr>
          <w:sz w:val="16"/>
        </w:rPr>
        <w:t xml:space="preserve"> virtual plane of immanence either, </w:t>
      </w:r>
      <w:proofErr w:type="spellStart"/>
      <w:r w:rsidRPr="009E141E">
        <w:rPr>
          <w:sz w:val="16"/>
        </w:rPr>
        <w:t>actualised</w:t>
      </w:r>
      <w:proofErr w:type="spellEnd"/>
      <w:r w:rsidRPr="009E141E">
        <w:rPr>
          <w:sz w:val="16"/>
        </w:rPr>
        <w:t xml:space="preserve"> as algorithmic governance, but a Real which </w:t>
      </w:r>
      <w:proofErr w:type="spellStart"/>
      <w:r w:rsidRPr="009E141E">
        <w:rPr>
          <w:sz w:val="16"/>
        </w:rPr>
        <w:t>relativises</w:t>
      </w:r>
      <w:proofErr w:type="spellEnd"/>
      <w:r w:rsidRPr="009E141E">
        <w:rPr>
          <w:sz w:val="16"/>
        </w:rPr>
        <w:t xml:space="preserve"> the world from an undifferentiated standpoint which has no security (ontologically, </w:t>
      </w:r>
      <w:proofErr w:type="gramStart"/>
      <w:r w:rsidRPr="009E141E">
        <w:rPr>
          <w:sz w:val="16"/>
        </w:rPr>
        <w:t>epistemologically</w:t>
      </w:r>
      <w:proofErr w:type="gramEnd"/>
      <w:r w:rsidRPr="009E141E">
        <w:rPr>
          <w:sz w:val="16"/>
        </w:rPr>
        <w:t xml:space="preserve"> or otherwise). As an appeal to François </w:t>
      </w:r>
      <w:proofErr w:type="spellStart"/>
      <w:r w:rsidRPr="009E141E">
        <w:rPr>
          <w:sz w:val="16"/>
        </w:rPr>
        <w:t>Laruelle</w:t>
      </w:r>
      <w:proofErr w:type="spellEnd"/>
      <w:r w:rsidRPr="009E141E">
        <w:rPr>
          <w:sz w:val="16"/>
        </w:rPr>
        <w:t> (</w:t>
      </w:r>
      <w:hyperlink r:id="rId60" w:anchor="area12860-bib-0022" w:history="1">
        <w:r w:rsidRPr="009E141E">
          <w:rPr>
            <w:rStyle w:val="Hyperlink"/>
            <w:sz w:val="16"/>
          </w:rPr>
          <w:t>1991</w:t>
        </w:r>
      </w:hyperlink>
      <w:r w:rsidRPr="009E141E">
        <w:rPr>
          <w:sz w:val="16"/>
        </w:rPr>
        <w:t xml:space="preserve">, p. 4) might draw our attention to, a Real which logistics and the problem space of the </w:t>
      </w:r>
      <w:proofErr w:type="spellStart"/>
      <w:r w:rsidRPr="009E141E">
        <w:rPr>
          <w:sz w:val="16"/>
        </w:rPr>
        <w:t>uncomputable</w:t>
      </w:r>
      <w:proofErr w:type="spellEnd"/>
      <w:r w:rsidRPr="009E141E">
        <w:rPr>
          <w:sz w:val="16"/>
        </w:rPr>
        <w:t xml:space="preserve"> themselves have opened up—‘without opposite: even light, which tries to turn it into its opposite, fails in the face of the rigor of its secret’. As Galloway (</w:t>
      </w:r>
      <w:hyperlink r:id="rId61" w:anchor="area12860-bib-0015" w:history="1">
        <w:r w:rsidRPr="009E141E">
          <w:rPr>
            <w:rStyle w:val="Hyperlink"/>
            <w:sz w:val="16"/>
          </w:rPr>
          <w:t>2022</w:t>
        </w:r>
      </w:hyperlink>
      <w:r w:rsidRPr="009E141E">
        <w:rPr>
          <w:sz w:val="16"/>
        </w:rPr>
        <w:t xml:space="preserve">, p. 242) saliently diagnoses the reconfigured stakes of contemporary Western societies, </w:t>
      </w:r>
      <w:r w:rsidRPr="009E141E">
        <w:rPr>
          <w:u w:val="single"/>
        </w:rPr>
        <w:t xml:space="preserve">‘instead of a politicization of time or space, consider </w:t>
      </w:r>
      <w:r w:rsidRPr="00433383">
        <w:rPr>
          <w:highlight w:val="cyan"/>
          <w:u w:val="single"/>
        </w:rPr>
        <w:t xml:space="preserve">the </w:t>
      </w:r>
      <w:r w:rsidRPr="00433383">
        <w:rPr>
          <w:rStyle w:val="Emphasis"/>
          <w:highlight w:val="cyan"/>
        </w:rPr>
        <w:t>politicization of absence and presence</w:t>
      </w:r>
      <w:r w:rsidRPr="009E141E">
        <w:rPr>
          <w:u w:val="single"/>
        </w:rPr>
        <w:t xml:space="preserve"> around issues </w:t>
      </w:r>
      <w:r w:rsidRPr="00433383">
        <w:rPr>
          <w:highlight w:val="cyan"/>
          <w:u w:val="single"/>
        </w:rPr>
        <w:t>like</w:t>
      </w:r>
      <w:r w:rsidRPr="009E141E">
        <w:rPr>
          <w:u w:val="single"/>
        </w:rPr>
        <w:t xml:space="preserve"> </w:t>
      </w:r>
      <w:r w:rsidRPr="00B749F6">
        <w:rPr>
          <w:rStyle w:val="Emphasis"/>
        </w:rPr>
        <w:t xml:space="preserve">invisibility, </w:t>
      </w:r>
      <w:r w:rsidRPr="00433383">
        <w:rPr>
          <w:rStyle w:val="Emphasis"/>
          <w:highlight w:val="cyan"/>
        </w:rPr>
        <w:t>opacity</w:t>
      </w:r>
      <w:r w:rsidRPr="00B749F6">
        <w:rPr>
          <w:rStyle w:val="Emphasis"/>
        </w:rPr>
        <w:t>, and anonymity</w:t>
      </w:r>
      <w:r w:rsidRPr="009E141E">
        <w:rPr>
          <w:u w:val="single"/>
        </w:rPr>
        <w:t>, or the relationship between identification and legibility, or the tactics of nonexistence and disappearance</w:t>
      </w:r>
      <w:r w:rsidRPr="009E141E">
        <w:rPr>
          <w:sz w:val="16"/>
        </w:rPr>
        <w:t xml:space="preserve"> …’ For such authors, these are the refigured stakes of critique in contemporary Western society, around the new problem space of an (un)available world.</w:t>
      </w:r>
    </w:p>
    <w:p w14:paraId="15EA5AE3" w14:textId="77777777" w:rsidR="00433383" w:rsidRPr="009E141E" w:rsidRDefault="00433383" w:rsidP="00433383">
      <w:pPr>
        <w:rPr>
          <w:sz w:val="16"/>
        </w:rPr>
      </w:pPr>
      <w:r w:rsidRPr="009E141E">
        <w:rPr>
          <w:sz w:val="16"/>
        </w:rPr>
        <w:t>What I read from this is that what now matters, in such contemporary readings, are not what is made transparent by logistics versus what is ‘actual’ or ‘really’ present. In the above quote, Galloway (</w:t>
      </w:r>
      <w:hyperlink r:id="rId62" w:anchor="area12860-bib-0015" w:history="1">
        <w:r w:rsidRPr="009E141E">
          <w:rPr>
            <w:rStyle w:val="Hyperlink"/>
            <w:sz w:val="16"/>
          </w:rPr>
          <w:t>2022</w:t>
        </w:r>
      </w:hyperlink>
      <w:r w:rsidRPr="009E141E">
        <w:rPr>
          <w:sz w:val="16"/>
        </w:rPr>
        <w:t xml:space="preserve">, p. 245) goes on to very carefully underscore the critical stakes in terms of n − 1 and not n + 1, saying ‘that subtractive being (n – 1) might be the best way to degrow the abuses of power’. What I draw out from this is that, for the stakes of contemporary critique, the precise lure of an unavailable world is that there is strictly nothing that can be obtained behind the veil of logical cuts and distinctions. You cannot claim, for example, that you are against logistical world-making, the positing and grasping of being and relation, only to sneak in new ways of doing so through the side door. </w:t>
      </w:r>
      <w:proofErr w:type="gramStart"/>
      <w:r w:rsidRPr="00433383">
        <w:rPr>
          <w:highlight w:val="cyan"/>
          <w:u w:val="single"/>
        </w:rPr>
        <w:t>From the relational and ontological turns</w:t>
      </w:r>
      <w:r w:rsidRPr="009E141E">
        <w:rPr>
          <w:u w:val="single"/>
        </w:rPr>
        <w:t>,</w:t>
      </w:r>
      <w:proofErr w:type="gramEnd"/>
      <w:r w:rsidRPr="009E141E">
        <w:rPr>
          <w:u w:val="single"/>
        </w:rPr>
        <w:t xml:space="preserve"> to vitalism and new materialism, such approaches merely amount to shifting around the parameters which make the world and its inhabitants obtainable</w:t>
      </w:r>
      <w:r w:rsidRPr="009E141E">
        <w:rPr>
          <w:sz w:val="16"/>
        </w:rPr>
        <w:t xml:space="preserve">. Even if critical approaches today in Geography are ever more reflective, </w:t>
      </w:r>
      <w:proofErr w:type="gramStart"/>
      <w:r w:rsidRPr="009E141E">
        <w:rPr>
          <w:sz w:val="16"/>
        </w:rPr>
        <w:t>tentative</w:t>
      </w:r>
      <w:proofErr w:type="gramEnd"/>
      <w:r w:rsidRPr="009E141E">
        <w:rPr>
          <w:sz w:val="16"/>
        </w:rPr>
        <w:t xml:space="preserve"> and speculative in relation to their objects of study, the </w:t>
      </w:r>
      <w:proofErr w:type="spellStart"/>
      <w:r w:rsidRPr="009E141E">
        <w:rPr>
          <w:sz w:val="16"/>
        </w:rPr>
        <w:t>stabilisation</w:t>
      </w:r>
      <w:proofErr w:type="spellEnd"/>
      <w:r w:rsidRPr="009E141E">
        <w:rPr>
          <w:sz w:val="16"/>
        </w:rPr>
        <w:t xml:space="preserve"> of the problem space of (un)availability opened up by logistics foregrounds how most are still clearly ways of revealing and making the world available for </w:t>
      </w:r>
      <w:proofErr w:type="spellStart"/>
      <w:r w:rsidRPr="009E141E">
        <w:rPr>
          <w:sz w:val="16"/>
        </w:rPr>
        <w:t>instrumentalisation</w:t>
      </w:r>
      <w:proofErr w:type="spellEnd"/>
      <w:r w:rsidRPr="009E141E">
        <w:rPr>
          <w:sz w:val="16"/>
        </w:rPr>
        <w:t>. Indeed, the logic of availability, no matter how much this may have been stretched and reworked in more recent critiques of affirmational and relational approaches as well (for example, ethically, Harrison, </w:t>
      </w:r>
      <w:hyperlink r:id="rId63" w:anchor="area12860-bib-0019" w:history="1">
        <w:r w:rsidRPr="009E141E">
          <w:rPr>
            <w:rStyle w:val="Hyperlink"/>
            <w:sz w:val="16"/>
          </w:rPr>
          <w:t>2007</w:t>
        </w:r>
      </w:hyperlink>
      <w:r w:rsidRPr="009E141E">
        <w:rPr>
          <w:sz w:val="16"/>
        </w:rPr>
        <w:t xml:space="preserve">; or ontologically, </w:t>
      </w:r>
      <w:proofErr w:type="spellStart"/>
      <w:r w:rsidRPr="009E141E">
        <w:rPr>
          <w:sz w:val="16"/>
        </w:rPr>
        <w:t>Dekeyser</w:t>
      </w:r>
      <w:proofErr w:type="spellEnd"/>
      <w:r w:rsidRPr="009E141E">
        <w:rPr>
          <w:sz w:val="16"/>
        </w:rPr>
        <w:t xml:space="preserve"> &amp; </w:t>
      </w:r>
      <w:proofErr w:type="spellStart"/>
      <w:r w:rsidRPr="009E141E">
        <w:rPr>
          <w:sz w:val="16"/>
        </w:rPr>
        <w:t>Jellis</w:t>
      </w:r>
      <w:proofErr w:type="spellEnd"/>
      <w:r w:rsidRPr="009E141E">
        <w:rPr>
          <w:sz w:val="16"/>
        </w:rPr>
        <w:t>, </w:t>
      </w:r>
      <w:hyperlink r:id="rId64" w:anchor="area12860-bib-0013" w:history="1">
        <w:r w:rsidRPr="009E141E">
          <w:rPr>
            <w:rStyle w:val="Hyperlink"/>
            <w:sz w:val="16"/>
          </w:rPr>
          <w:t>2021</w:t>
        </w:r>
      </w:hyperlink>
      <w:r w:rsidRPr="009E141E">
        <w:rPr>
          <w:sz w:val="16"/>
        </w:rPr>
        <w:t>), comes to the surface in this refigured problem space, radically underscoring the new stakes of critique, in terms of the (un)availability of the world. The question raised by this new problem space is not so much ‘how’ the world is revealed (which could only ever amount to modifications of logistical cuts and delineations), but rather, without qualification, and uncompromisingly, ‘whether’ it can be at all.</w:t>
      </w:r>
    </w:p>
    <w:p w14:paraId="5AAD8091" w14:textId="77777777" w:rsidR="00433383" w:rsidRPr="000B4B5F" w:rsidRDefault="00433383" w:rsidP="00433383">
      <w:pPr>
        <w:rPr>
          <w:sz w:val="16"/>
          <w:szCs w:val="16"/>
        </w:rPr>
      </w:pPr>
      <w:r w:rsidRPr="000B4B5F">
        <w:rPr>
          <w:sz w:val="16"/>
          <w:szCs w:val="16"/>
        </w:rPr>
        <w:t>I want to stress here, perhaps more than other commentators, that the lure of an unavailable world in this new problem space exists for supporters and detractors of logistics alike. Which is why I am foregrounding the </w:t>
      </w:r>
      <w:proofErr w:type="spellStart"/>
      <w:r w:rsidRPr="000B4B5F">
        <w:rPr>
          <w:sz w:val="16"/>
          <w:szCs w:val="16"/>
        </w:rPr>
        <w:t>stabilisation</w:t>
      </w:r>
      <w:proofErr w:type="spellEnd"/>
      <w:r w:rsidRPr="000B4B5F">
        <w:rPr>
          <w:sz w:val="16"/>
          <w:szCs w:val="16"/>
        </w:rPr>
        <w:t xml:space="preserve"> of a contemporary problem space. As discussed above, for supporters of logistics, </w:t>
      </w:r>
      <w:proofErr w:type="spellStart"/>
      <w:r w:rsidRPr="000B4B5F">
        <w:rPr>
          <w:sz w:val="16"/>
          <w:szCs w:val="16"/>
        </w:rPr>
        <w:t>enamoured</w:t>
      </w:r>
      <w:proofErr w:type="spellEnd"/>
      <w:r w:rsidRPr="000B4B5F">
        <w:rPr>
          <w:sz w:val="16"/>
          <w:szCs w:val="16"/>
        </w:rPr>
        <w:t xml:space="preserve"> with world-making, the lure of an undifferentiating reality is that it continuously </w:t>
      </w:r>
      <w:proofErr w:type="spellStart"/>
      <w:r w:rsidRPr="000B4B5F">
        <w:rPr>
          <w:sz w:val="16"/>
          <w:szCs w:val="16"/>
        </w:rPr>
        <w:t>desediments</w:t>
      </w:r>
      <w:proofErr w:type="spellEnd"/>
      <w:r w:rsidRPr="000B4B5F">
        <w:rPr>
          <w:sz w:val="16"/>
          <w:szCs w:val="16"/>
        </w:rPr>
        <w:t xml:space="preserve"> previous iterations of logistics, thereby justifying the ongoing proliferation of new ones. The reality which matters most for the proliferation and expansion of new logistical cuts and delineations into all corners of our lives is not a reality that can be grasped by a single or small number of metrics, but, to the contrary, an undifferentiating reality which relentlessly evades any attempt to do so. This comes to the surface in our daily lives. The more one metric appears one day, only to evaporate and be replaced by a multitude of more refined metrics the next, also inevitably doomed to fail—the force of an undifferentiating reality which constantly evades our ability to obtain it, opens up and expands before our eyes.</w:t>
      </w:r>
    </w:p>
    <w:p w14:paraId="4D2A2D2A" w14:textId="77777777" w:rsidR="00433383" w:rsidRPr="000B4B5F" w:rsidRDefault="00433383" w:rsidP="00433383">
      <w:pPr>
        <w:rPr>
          <w:sz w:val="16"/>
          <w:szCs w:val="16"/>
        </w:rPr>
      </w:pPr>
      <w:r w:rsidRPr="000B4B5F">
        <w:rPr>
          <w:sz w:val="16"/>
          <w:szCs w:val="16"/>
        </w:rPr>
        <w:t>But this is also precisely the lure of an undifferentiating world for contemporary detractors as well, who frame a deeper subtraction or withdrawal from the cuts and delineations of world-making, positively and generatively, in terms of, for example, ‘love’ (Galloway, </w:t>
      </w:r>
      <w:hyperlink r:id="rId65" w:anchor="area12860-bib-0015" w:history="1">
        <w:r w:rsidRPr="000B4B5F">
          <w:rPr>
            <w:rStyle w:val="Hyperlink"/>
            <w:sz w:val="16"/>
            <w:szCs w:val="16"/>
          </w:rPr>
          <w:t>2022</w:t>
        </w:r>
      </w:hyperlink>
      <w:r w:rsidRPr="000B4B5F">
        <w:rPr>
          <w:sz w:val="16"/>
          <w:szCs w:val="16"/>
        </w:rPr>
        <w:t>, p. 245). As Galloway says:</w:t>
      </w:r>
    </w:p>
    <w:p w14:paraId="66139313" w14:textId="77777777" w:rsidR="00433383" w:rsidRPr="000B4B5F" w:rsidRDefault="00433383" w:rsidP="00433383">
      <w:pPr>
        <w:rPr>
          <w:sz w:val="16"/>
          <w:szCs w:val="16"/>
        </w:rPr>
      </w:pPr>
      <w:r w:rsidRPr="000B4B5F">
        <w:rPr>
          <w:sz w:val="16"/>
          <w:szCs w:val="16"/>
        </w:rPr>
        <w:t xml:space="preserve">From student occupations in California and New York, to Black Lives Matter, to the indignados in Spain and the anti-austerity movement in Greece, to </w:t>
      </w:r>
      <w:proofErr w:type="spellStart"/>
      <w:r w:rsidRPr="000B4B5F">
        <w:rPr>
          <w:sz w:val="16"/>
          <w:szCs w:val="16"/>
        </w:rPr>
        <w:t>Tiqqun</w:t>
      </w:r>
      <w:proofErr w:type="spellEnd"/>
      <w:r w:rsidRPr="000B4B5F">
        <w:rPr>
          <w:sz w:val="16"/>
          <w:szCs w:val="16"/>
        </w:rPr>
        <w:t xml:space="preserve"> and the Invisible Committee, and back further to Zuccotti Park and the Occupy Wall Street movement … a strange sort of insistence was heard from the lips of the defiant: no, we have no demands (emphasis in original). Our movement does not want political representation. We do not want collective bargaining. We are not angling for a seat at the table. We want to leave be, to leave being. We have no demands—at least no demands articulable in your language. My life is my demand. Remaining present is the demand … the key to this new political stance is subtraction (emphasis in original), in its subtractive quality vis-à-vis the dimensions of being. (Galloway, </w:t>
      </w:r>
      <w:hyperlink r:id="rId66" w:anchor="area12860-bib-0015" w:history="1">
        <w:r w:rsidRPr="000B4B5F">
          <w:rPr>
            <w:rStyle w:val="Hyperlink"/>
            <w:sz w:val="16"/>
            <w:szCs w:val="16"/>
          </w:rPr>
          <w:t>2022</w:t>
        </w:r>
      </w:hyperlink>
      <w:r w:rsidRPr="000B4B5F">
        <w:rPr>
          <w:sz w:val="16"/>
          <w:szCs w:val="16"/>
        </w:rPr>
        <w:t>, pp. 240–241)</w:t>
      </w:r>
    </w:p>
    <w:p w14:paraId="17FE328C" w14:textId="77777777" w:rsidR="00433383" w:rsidRPr="000B4B5F" w:rsidRDefault="00433383" w:rsidP="00433383">
      <w:pPr>
        <w:rPr>
          <w:sz w:val="16"/>
        </w:rPr>
      </w:pPr>
      <w:r w:rsidRPr="000B4B5F">
        <w:rPr>
          <w:sz w:val="16"/>
        </w:rPr>
        <w:t>Claire Colebrook (</w:t>
      </w:r>
      <w:hyperlink r:id="rId67" w:anchor="area12860-bib-0008" w:history="1">
        <w:r w:rsidRPr="000B4B5F">
          <w:rPr>
            <w:rStyle w:val="Hyperlink"/>
            <w:sz w:val="16"/>
          </w:rPr>
          <w:t>2021</w:t>
        </w:r>
      </w:hyperlink>
      <w:r w:rsidRPr="000B4B5F">
        <w:rPr>
          <w:sz w:val="16"/>
        </w:rPr>
        <w:t>) similarly clarifies this distinction between what she calls ‘world-sustaining theory’—the cuts and distinctions of logistics, ontology, identity, the grasping or positing of relation, and so forth—and ‘world-destructive theory’, which seeks to refuse these forms of world-making. She argues that such an approach is of particular pertinence to questions of blackness, where being and ontology is relentlessly imposed through the legacies of colonial and modern ontological world-making, often as part of packages of ethical intervention, by those with the ‘geo-political ease of cosmopolitanism and personal self-definition’ (Colebrook, </w:t>
      </w:r>
      <w:hyperlink r:id="rId68" w:anchor="area12860-bib-0008" w:history="1">
        <w:r w:rsidRPr="000B4B5F">
          <w:rPr>
            <w:rStyle w:val="Hyperlink"/>
            <w:sz w:val="16"/>
          </w:rPr>
          <w:t>2021</w:t>
        </w:r>
      </w:hyperlink>
      <w:r w:rsidRPr="000B4B5F">
        <w:rPr>
          <w:sz w:val="16"/>
        </w:rPr>
        <w:t>, pp. 524–525). Indeed, critical scholars associated with Black studies, such as Harney and Moten (</w:t>
      </w:r>
      <w:hyperlink r:id="rId69" w:anchor="area12860-bib-0018" w:history="1">
        <w:r w:rsidRPr="000B4B5F">
          <w:rPr>
            <w:rStyle w:val="Hyperlink"/>
            <w:sz w:val="16"/>
          </w:rPr>
          <w:t>2021</w:t>
        </w:r>
      </w:hyperlink>
      <w:r w:rsidRPr="000B4B5F">
        <w:rPr>
          <w:sz w:val="16"/>
        </w:rPr>
        <w:t xml:space="preserve">, p. 158), have been the most consistent commentators to focus upon how the purpose of critique should today be ‘suspension’ of the cuts and distinctions of logistical world-making. Thus, </w:t>
      </w:r>
      <w:r w:rsidRPr="000B4B5F">
        <w:rPr>
          <w:u w:val="single"/>
        </w:rPr>
        <w:t>their ‘</w:t>
      </w:r>
      <w:proofErr w:type="spellStart"/>
      <w:r w:rsidRPr="00433383">
        <w:rPr>
          <w:rStyle w:val="Emphasis"/>
          <w:highlight w:val="cyan"/>
        </w:rPr>
        <w:t>paraontological</w:t>
      </w:r>
      <w:proofErr w:type="spellEnd"/>
      <w:r w:rsidRPr="00433383">
        <w:rPr>
          <w:rStyle w:val="Emphasis"/>
          <w:highlight w:val="cyan"/>
        </w:rPr>
        <w:t>’ approach is ‘de-worlding’ rather than ‘world-making’</w:t>
      </w:r>
      <w:r w:rsidRPr="000B4B5F">
        <w:rPr>
          <w:sz w:val="16"/>
        </w:rPr>
        <w:t xml:space="preserve"> (see also Pugh &amp; Chandler, </w:t>
      </w:r>
      <w:hyperlink r:id="rId70" w:anchor="area12860-bib-0027" w:history="1">
        <w:r w:rsidRPr="000B4B5F">
          <w:rPr>
            <w:rStyle w:val="Hyperlink"/>
            <w:sz w:val="16"/>
          </w:rPr>
          <w:t>2023</w:t>
        </w:r>
      </w:hyperlink>
      <w:r w:rsidRPr="000B4B5F">
        <w:rPr>
          <w:sz w:val="16"/>
        </w:rPr>
        <w:t>). Like Denise Ferreira da Silva (</w:t>
      </w:r>
      <w:hyperlink r:id="rId71" w:anchor="area12860-bib-0011" w:history="1">
        <w:r w:rsidRPr="000B4B5F">
          <w:rPr>
            <w:rStyle w:val="Hyperlink"/>
            <w:sz w:val="16"/>
          </w:rPr>
          <w:t>2022</w:t>
        </w:r>
      </w:hyperlink>
      <w:r w:rsidRPr="000B4B5F">
        <w:rPr>
          <w:sz w:val="16"/>
        </w:rPr>
        <w:t>), Ife (</w:t>
      </w:r>
      <w:hyperlink r:id="rId72" w:anchor="area12860-bib-0020" w:history="1">
        <w:r w:rsidRPr="000B4B5F">
          <w:rPr>
            <w:rStyle w:val="Hyperlink"/>
            <w:sz w:val="16"/>
          </w:rPr>
          <w:t>2021</w:t>
        </w:r>
      </w:hyperlink>
      <w:r w:rsidRPr="000B4B5F">
        <w:rPr>
          <w:sz w:val="16"/>
        </w:rPr>
        <w:t xml:space="preserve">), Ruiz and </w:t>
      </w:r>
      <w:proofErr w:type="spellStart"/>
      <w:r w:rsidRPr="000B4B5F">
        <w:rPr>
          <w:sz w:val="16"/>
        </w:rPr>
        <w:t>Vourloumis</w:t>
      </w:r>
      <w:proofErr w:type="spellEnd"/>
      <w:r w:rsidRPr="000B4B5F">
        <w:rPr>
          <w:sz w:val="16"/>
        </w:rPr>
        <w:t> (</w:t>
      </w:r>
      <w:hyperlink r:id="rId73" w:anchor="area12860-bib-0029" w:history="1">
        <w:r w:rsidRPr="000B4B5F">
          <w:rPr>
            <w:rStyle w:val="Hyperlink"/>
            <w:sz w:val="16"/>
          </w:rPr>
          <w:t>2021</w:t>
        </w:r>
      </w:hyperlink>
      <w:r w:rsidRPr="000B4B5F">
        <w:rPr>
          <w:sz w:val="16"/>
        </w:rPr>
        <w:t>), and many others, ‘</w:t>
      </w:r>
      <w:r w:rsidRPr="000B4B5F">
        <w:rPr>
          <w:u w:val="single"/>
        </w:rPr>
        <w:t xml:space="preserve">what's at stake is not the reform of institutions but </w:t>
      </w:r>
      <w:r w:rsidRPr="00433383">
        <w:rPr>
          <w:highlight w:val="cyan"/>
          <w:u w:val="single"/>
        </w:rPr>
        <w:t xml:space="preserve">the </w:t>
      </w:r>
      <w:r w:rsidRPr="00433383">
        <w:rPr>
          <w:rStyle w:val="Emphasis"/>
          <w:highlight w:val="cyan"/>
        </w:rPr>
        <w:t>deformation of the institution</w:t>
      </w:r>
      <w:r w:rsidRPr="000B4B5F">
        <w:rPr>
          <w:u w:val="single"/>
        </w:rPr>
        <w:t xml:space="preserve"> as such’</w:t>
      </w:r>
      <w:r w:rsidRPr="000B4B5F">
        <w:rPr>
          <w:sz w:val="16"/>
        </w:rPr>
        <w:t xml:space="preserve"> (Harney &amp; Moten, </w:t>
      </w:r>
      <w:hyperlink r:id="rId74" w:anchor="area12860-bib-0018" w:history="1">
        <w:r w:rsidRPr="000B4B5F">
          <w:rPr>
            <w:rStyle w:val="Hyperlink"/>
            <w:sz w:val="16"/>
          </w:rPr>
          <w:t>2021</w:t>
        </w:r>
      </w:hyperlink>
      <w:r w:rsidRPr="000B4B5F">
        <w:rPr>
          <w:sz w:val="16"/>
        </w:rPr>
        <w:t xml:space="preserve">, p. 160); ‘an </w:t>
      </w:r>
      <w:proofErr w:type="spellStart"/>
      <w:r w:rsidRPr="000B4B5F">
        <w:rPr>
          <w:sz w:val="16"/>
        </w:rPr>
        <w:t>anaphenomenological</w:t>
      </w:r>
      <w:proofErr w:type="spellEnd"/>
      <w:r w:rsidRPr="000B4B5F">
        <w:rPr>
          <w:sz w:val="16"/>
        </w:rPr>
        <w:t xml:space="preserve"> refusal’ (Harney &amp; Moten, </w:t>
      </w:r>
      <w:hyperlink r:id="rId75" w:anchor="area12860-bib-0018" w:history="1">
        <w:r w:rsidRPr="000B4B5F">
          <w:rPr>
            <w:rStyle w:val="Hyperlink"/>
            <w:sz w:val="16"/>
          </w:rPr>
          <w:t>2021</w:t>
        </w:r>
      </w:hyperlink>
      <w:r w:rsidRPr="000B4B5F">
        <w:rPr>
          <w:sz w:val="16"/>
        </w:rPr>
        <w:t xml:space="preserve">, p. 157) of the delineations of logistical world-making. What I am drawing out in this paper from these recent developments is the increasing </w:t>
      </w:r>
      <w:proofErr w:type="spellStart"/>
      <w:r w:rsidRPr="000B4B5F">
        <w:rPr>
          <w:sz w:val="16"/>
        </w:rPr>
        <w:t>stabilisation</w:t>
      </w:r>
      <w:proofErr w:type="spellEnd"/>
      <w:r w:rsidRPr="000B4B5F">
        <w:rPr>
          <w:sz w:val="16"/>
        </w:rPr>
        <w:t xml:space="preserve"> of the problem space of an (un)available world, across a broad range of contemporary debates, refiguring the stakes and possible horizons of critique in terms of the unseen/immanent.</w:t>
      </w:r>
    </w:p>
    <w:p w14:paraId="0DE5D4E4" w14:textId="77777777" w:rsidR="00433383" w:rsidRPr="000B4B5F" w:rsidRDefault="00433383" w:rsidP="00433383">
      <w:pPr>
        <w:rPr>
          <w:sz w:val="16"/>
        </w:rPr>
      </w:pPr>
      <w:r w:rsidRPr="000B4B5F">
        <w:rPr>
          <w:sz w:val="16"/>
        </w:rPr>
        <w:t xml:space="preserve">To clarify, </w:t>
      </w:r>
      <w:r w:rsidRPr="000B4B5F">
        <w:rPr>
          <w:u w:val="single"/>
        </w:rPr>
        <w:t xml:space="preserve">in this new problem space, </w:t>
      </w:r>
      <w:r w:rsidRPr="00433383">
        <w:rPr>
          <w:highlight w:val="cyan"/>
          <w:u w:val="single"/>
        </w:rPr>
        <w:t>the unseen/immanent is not</w:t>
      </w:r>
      <w:r w:rsidRPr="000B4B5F">
        <w:rPr>
          <w:u w:val="single"/>
        </w:rPr>
        <w:t xml:space="preserve"> so much a coherent dichotomy of ‘seen’ versus ‘unseen’, but rather what could more </w:t>
      </w:r>
      <w:r w:rsidRPr="00433383">
        <w:rPr>
          <w:highlight w:val="cyan"/>
          <w:u w:val="single"/>
        </w:rPr>
        <w:t>precisely</w:t>
      </w:r>
      <w:r w:rsidRPr="000B4B5F">
        <w:rPr>
          <w:u w:val="single"/>
        </w:rPr>
        <w:t xml:space="preserve"> be drawn out as </w:t>
      </w:r>
      <w:r w:rsidRPr="00433383">
        <w:rPr>
          <w:highlight w:val="cyan"/>
          <w:u w:val="single"/>
        </w:rPr>
        <w:t>a ‘</w:t>
      </w:r>
      <w:r w:rsidRPr="00433383">
        <w:rPr>
          <w:rStyle w:val="Emphasis"/>
          <w:highlight w:val="cyan"/>
        </w:rPr>
        <w:t>radical immanence’</w:t>
      </w:r>
      <w:r w:rsidRPr="000B4B5F">
        <w:rPr>
          <w:u w:val="single"/>
        </w:rPr>
        <w:t xml:space="preserve">, which </w:t>
      </w:r>
      <w:r w:rsidRPr="00433383">
        <w:rPr>
          <w:highlight w:val="cyan"/>
          <w:u w:val="single"/>
        </w:rPr>
        <w:t>simultaneously indexes the violence of</w:t>
      </w:r>
      <w:r w:rsidRPr="000B4B5F">
        <w:rPr>
          <w:u w:val="single"/>
        </w:rPr>
        <w:t xml:space="preserve">, whilst </w:t>
      </w:r>
      <w:r w:rsidRPr="00433383">
        <w:rPr>
          <w:highlight w:val="cyan"/>
          <w:u w:val="single"/>
        </w:rPr>
        <w:t xml:space="preserve">remaining </w:t>
      </w:r>
      <w:r w:rsidRPr="00433383">
        <w:rPr>
          <w:rStyle w:val="Emphasis"/>
          <w:highlight w:val="cyan"/>
        </w:rPr>
        <w:t>opaque</w:t>
      </w:r>
      <w:r w:rsidRPr="00433383">
        <w:rPr>
          <w:highlight w:val="cyan"/>
          <w:u w:val="single"/>
        </w:rPr>
        <w:t xml:space="preserve"> to, logistical delineations</w:t>
      </w:r>
      <w:r w:rsidRPr="000B4B5F">
        <w:rPr>
          <w:sz w:val="16"/>
        </w:rPr>
        <w:t xml:space="preserve">. To illustrate, on the one hand, a disabled member of staff at a university would mark the violence of the Equality, Diversity and Inclusion Committee which reduces their being to the cuts and delineations of metrics, </w:t>
      </w:r>
      <w:proofErr w:type="gramStart"/>
      <w:r w:rsidRPr="000B4B5F">
        <w:rPr>
          <w:sz w:val="16"/>
        </w:rPr>
        <w:t>charts</w:t>
      </w:r>
      <w:proofErr w:type="gramEnd"/>
      <w:r w:rsidRPr="000B4B5F">
        <w:rPr>
          <w:sz w:val="16"/>
        </w:rPr>
        <w:t xml:space="preserve"> and computation. But there is also, simultaneously, a continuous </w:t>
      </w:r>
      <w:proofErr w:type="spellStart"/>
      <w:r w:rsidRPr="000B4B5F">
        <w:rPr>
          <w:sz w:val="16"/>
        </w:rPr>
        <w:t>desedimentation</w:t>
      </w:r>
      <w:proofErr w:type="spellEnd"/>
      <w:r w:rsidRPr="000B4B5F">
        <w:rPr>
          <w:sz w:val="16"/>
        </w:rPr>
        <w:t xml:space="preserve"> of these logistics, precisely because of the undifferentiating reality which sustains this Committee and enables it to keep expanding into all aspects of university life. As I have argued in this paper, for supporters of logistics, an undifferentiating reality is key to unlocking the ongoing proliferation of their modes of world-making, of demonstrating why all previous delineations could only ever be bad and ineffectual, and why we therefore always need many more delineations in our lives. For detractors, the stakes are reframed in this new problem space in terms of what Harney and Moten (</w:t>
      </w:r>
      <w:hyperlink r:id="rId76" w:anchor="area12860-bib-0017" w:history="1">
        <w:r w:rsidRPr="000B4B5F">
          <w:rPr>
            <w:rStyle w:val="Hyperlink"/>
            <w:sz w:val="16"/>
          </w:rPr>
          <w:t>2013</w:t>
        </w:r>
      </w:hyperlink>
      <w:r w:rsidRPr="000B4B5F">
        <w:rPr>
          <w:sz w:val="16"/>
        </w:rPr>
        <w:t>, </w:t>
      </w:r>
      <w:hyperlink r:id="rId77" w:anchor="area12860-bib-0018" w:history="1">
        <w:r w:rsidRPr="000B4B5F">
          <w:rPr>
            <w:rStyle w:val="Hyperlink"/>
            <w:sz w:val="16"/>
          </w:rPr>
          <w:t>2021</w:t>
        </w:r>
      </w:hyperlink>
      <w:r w:rsidRPr="000B4B5F">
        <w:rPr>
          <w:sz w:val="16"/>
        </w:rPr>
        <w:t xml:space="preserve">) call </w:t>
      </w:r>
      <w:r w:rsidRPr="00433383">
        <w:rPr>
          <w:highlight w:val="cyan"/>
          <w:u w:val="single"/>
        </w:rPr>
        <w:t>being a ‘</w:t>
      </w:r>
      <w:r w:rsidRPr="00433383">
        <w:rPr>
          <w:rStyle w:val="Emphasis"/>
          <w:highlight w:val="cyan"/>
        </w:rPr>
        <w:t>fugitive’</w:t>
      </w:r>
      <w:r w:rsidRPr="000B4B5F">
        <w:rPr>
          <w:u w:val="single"/>
        </w:rPr>
        <w:t xml:space="preserve">, seeking to evade the searchlights, more deeply </w:t>
      </w:r>
      <w:r w:rsidRPr="00433383">
        <w:rPr>
          <w:highlight w:val="cyan"/>
          <w:u w:val="single"/>
        </w:rPr>
        <w:t>immersing ourselves in this unavailable world</w:t>
      </w:r>
      <w:r w:rsidRPr="000B4B5F">
        <w:rPr>
          <w:sz w:val="16"/>
        </w:rPr>
        <w:t xml:space="preserve">. Thus, no longer the problematic of what logistics reveal versus an ‘actual’ or ‘real’ life that could be grasped or obtained (which would just be logistical world-making by other means anyway). Instead, the </w:t>
      </w:r>
      <w:proofErr w:type="spellStart"/>
      <w:r w:rsidRPr="000B4B5F">
        <w:rPr>
          <w:sz w:val="16"/>
        </w:rPr>
        <w:t>stabilisation</w:t>
      </w:r>
      <w:proofErr w:type="spellEnd"/>
      <w:r w:rsidRPr="000B4B5F">
        <w:rPr>
          <w:sz w:val="16"/>
        </w:rPr>
        <w:t xml:space="preserve"> of a radically distinct problem space—of the unseen/immanent—brought about by the proliferation of logistics.</w:t>
      </w:r>
    </w:p>
    <w:p w14:paraId="4524F2DD" w14:textId="77777777" w:rsidR="00433383" w:rsidRDefault="00433383" w:rsidP="00C37E75">
      <w:pPr>
        <w:pStyle w:val="Heading4"/>
      </w:pPr>
      <w:r>
        <w:t xml:space="preserve">What is </w:t>
      </w:r>
      <w:r w:rsidRPr="003B6CDB">
        <w:rPr>
          <w:u w:val="single"/>
        </w:rPr>
        <w:t>debate</w:t>
      </w:r>
      <w:r>
        <w:t xml:space="preserve"> if not a </w:t>
      </w:r>
      <w:r>
        <w:rPr>
          <w:u w:val="single"/>
        </w:rPr>
        <w:t>site</w:t>
      </w:r>
      <w:r>
        <w:t xml:space="preserve"> of </w:t>
      </w:r>
      <w:r w:rsidRPr="003B6CDB">
        <w:rPr>
          <w:u w:val="single"/>
        </w:rPr>
        <w:t>performance</w:t>
      </w:r>
      <w:r>
        <w:t xml:space="preserve">? The </w:t>
      </w:r>
      <w:r w:rsidRPr="003B6CDB">
        <w:rPr>
          <w:u w:val="single"/>
        </w:rPr>
        <w:t>label</w:t>
      </w:r>
      <w:r>
        <w:t xml:space="preserve"> of “performance debate” is an </w:t>
      </w:r>
      <w:r w:rsidRPr="003B6CDB">
        <w:rPr>
          <w:u w:val="single"/>
        </w:rPr>
        <w:t>illogical signifier</w:t>
      </w:r>
      <w:r>
        <w:t xml:space="preserve"> of logistical </w:t>
      </w:r>
      <w:r w:rsidRPr="003B6CDB">
        <w:rPr>
          <w:u w:val="single"/>
        </w:rPr>
        <w:t>dichotomization</w:t>
      </w:r>
      <w:r>
        <w:t xml:space="preserve"> that </w:t>
      </w:r>
      <w:r w:rsidRPr="003B6CDB">
        <w:rPr>
          <w:u w:val="single"/>
        </w:rPr>
        <w:t>refuses</w:t>
      </w:r>
      <w:r>
        <w:t xml:space="preserve"> to see the </w:t>
      </w:r>
      <w:r w:rsidRPr="003B6CDB">
        <w:rPr>
          <w:u w:val="single"/>
        </w:rPr>
        <w:t>inherent</w:t>
      </w:r>
      <w:r>
        <w:t xml:space="preserve"> aspects of </w:t>
      </w:r>
      <w:r w:rsidRPr="003B6CDB">
        <w:rPr>
          <w:u w:val="single"/>
        </w:rPr>
        <w:t>performance</w:t>
      </w:r>
      <w:r>
        <w:t xml:space="preserve"> in </w:t>
      </w:r>
      <w:r w:rsidRPr="003B6CDB">
        <w:rPr>
          <w:u w:val="single"/>
        </w:rPr>
        <w:t>everything</w:t>
      </w:r>
      <w:r>
        <w:t xml:space="preserve"> we do here. </w:t>
      </w:r>
      <w:r w:rsidRPr="003B6CDB">
        <w:rPr>
          <w:u w:val="single"/>
        </w:rPr>
        <w:t>Refuse</w:t>
      </w:r>
      <w:r>
        <w:t xml:space="preserve"> the idea that debate is </w:t>
      </w:r>
      <w:r w:rsidRPr="003B6CDB">
        <w:rPr>
          <w:u w:val="single"/>
        </w:rPr>
        <w:t>just</w:t>
      </w:r>
      <w:r>
        <w:t xml:space="preserve"> a “</w:t>
      </w:r>
      <w:r w:rsidRPr="003B6CDB">
        <w:rPr>
          <w:u w:val="single"/>
        </w:rPr>
        <w:t>game</w:t>
      </w:r>
      <w:r>
        <w:t xml:space="preserve">” where we can </w:t>
      </w:r>
      <w:r w:rsidRPr="003B6CDB">
        <w:rPr>
          <w:u w:val="single"/>
        </w:rPr>
        <w:t>divorce</w:t>
      </w:r>
      <w:r>
        <w:t xml:space="preserve"> our </w:t>
      </w:r>
      <w:r w:rsidRPr="003B6CDB">
        <w:rPr>
          <w:u w:val="single"/>
        </w:rPr>
        <w:t>words</w:t>
      </w:r>
      <w:r>
        <w:t xml:space="preserve"> from our </w:t>
      </w:r>
      <w:r w:rsidRPr="003B6CDB">
        <w:rPr>
          <w:u w:val="single"/>
        </w:rPr>
        <w:t>actions</w:t>
      </w:r>
      <w:r>
        <w:t xml:space="preserve"> and our </w:t>
      </w:r>
      <w:r w:rsidRPr="003B6CDB">
        <w:rPr>
          <w:u w:val="single"/>
        </w:rPr>
        <w:t>performances</w:t>
      </w:r>
      <w:r>
        <w:t xml:space="preserve"> from our </w:t>
      </w:r>
      <w:r w:rsidRPr="003B6CDB">
        <w:rPr>
          <w:u w:val="single"/>
        </w:rPr>
        <w:t>argumentation</w:t>
      </w:r>
      <w:r>
        <w:t>.</w:t>
      </w:r>
    </w:p>
    <w:p w14:paraId="3585DF6D" w14:textId="77777777" w:rsidR="00433383" w:rsidRPr="005C0F00" w:rsidRDefault="00433383" w:rsidP="00433383">
      <w:proofErr w:type="spellStart"/>
      <w:r w:rsidRPr="005C0F00">
        <w:rPr>
          <w:rStyle w:val="Style13ptBold"/>
        </w:rPr>
        <w:t>Sciullo</w:t>
      </w:r>
      <w:proofErr w:type="spellEnd"/>
      <w:r w:rsidRPr="005C0F00">
        <w:rPr>
          <w:rStyle w:val="Style13ptBold"/>
        </w:rPr>
        <w:t xml:space="preserve"> </w:t>
      </w:r>
      <w:r w:rsidRPr="00327C94">
        <w:rPr>
          <w:rStyle w:val="Style13ptBold"/>
        </w:rPr>
        <w:t>’</w:t>
      </w:r>
      <w:r w:rsidRPr="005C0F00">
        <w:rPr>
          <w:rStyle w:val="Style13ptBold"/>
        </w:rPr>
        <w:t xml:space="preserve">19 </w:t>
      </w:r>
      <w:r>
        <w:t>[</w:t>
      </w:r>
      <w:r w:rsidRPr="005C0F00">
        <w:t xml:space="preserve">Nick J. </w:t>
      </w:r>
      <w:proofErr w:type="spellStart"/>
      <w:r w:rsidRPr="005C0F00">
        <w:t>Sciullo</w:t>
      </w:r>
      <w:proofErr w:type="spellEnd"/>
      <w:r w:rsidRPr="005C0F00">
        <w:t xml:space="preserve">, PhD, is an assistant professor of communications at Texas A&amp;M University, Kingsville; “The racial coding of performance debate: race, difference, and policy debate.” Argumentation and Advocacy, 55:4, 303-321; Published: 12 October 2019; </w:t>
      </w:r>
      <w:hyperlink r:id="rId78" w:history="1">
        <w:r w:rsidRPr="005C0F00">
          <w:rPr>
            <w:rStyle w:val="Hyperlink"/>
          </w:rPr>
          <w:t>https://doi.org/10.1080/10511431.2019.1672028</w:t>
        </w:r>
      </w:hyperlink>
      <w:r w:rsidRPr="005C0F00">
        <w:t>; AP]</w:t>
      </w:r>
    </w:p>
    <w:p w14:paraId="6BD93BF3" w14:textId="77777777" w:rsidR="00433383" w:rsidRPr="00105078" w:rsidRDefault="00433383" w:rsidP="00433383">
      <w:pPr>
        <w:rPr>
          <w:sz w:val="16"/>
        </w:rPr>
      </w:pPr>
      <w:r w:rsidRPr="00433383">
        <w:rPr>
          <w:rStyle w:val="Emphasis"/>
          <w:highlight w:val="cyan"/>
        </w:rPr>
        <w:t>All debate is performative</w:t>
      </w:r>
      <w:r w:rsidRPr="00105078">
        <w:rPr>
          <w:sz w:val="16"/>
        </w:rPr>
        <w:t xml:space="preserve">, and all </w:t>
      </w:r>
      <w:r w:rsidRPr="00433383">
        <w:rPr>
          <w:rStyle w:val="Emphasis"/>
          <w:highlight w:val="cyan"/>
        </w:rPr>
        <w:t xml:space="preserve">debaters of color embody their </w:t>
      </w:r>
      <w:proofErr w:type="gramStart"/>
      <w:r w:rsidRPr="00433383">
        <w:rPr>
          <w:rStyle w:val="Emphasis"/>
          <w:highlight w:val="cyan"/>
        </w:rPr>
        <w:t>performance</w:t>
      </w:r>
      <w:proofErr w:type="gramEnd"/>
      <w:r w:rsidRPr="00105078">
        <w:rPr>
          <w:sz w:val="16"/>
        </w:rPr>
        <w:t xml:space="preserve"> </w:t>
      </w:r>
    </w:p>
    <w:p w14:paraId="07DDD3F0" w14:textId="77777777" w:rsidR="00433383" w:rsidRPr="00105078" w:rsidRDefault="00433383" w:rsidP="00433383">
      <w:pPr>
        <w:rPr>
          <w:sz w:val="16"/>
        </w:rPr>
      </w:pPr>
      <w:r w:rsidRPr="00105078">
        <w:rPr>
          <w:sz w:val="16"/>
        </w:rPr>
        <w:t>The primary reason differentiating between traditional policy debate and performance debate suggests some obscured motive is because all debate is performative (</w:t>
      </w:r>
      <w:proofErr w:type="spellStart"/>
      <w:r w:rsidRPr="00105078">
        <w:rPr>
          <w:sz w:val="16"/>
        </w:rPr>
        <w:t>Solt</w:t>
      </w:r>
      <w:proofErr w:type="spellEnd"/>
      <w:r w:rsidRPr="00105078">
        <w:rPr>
          <w:sz w:val="16"/>
        </w:rPr>
        <w:t xml:space="preserve"> 2004). That is no surprise for debaters and their coaches, nor one would imagine the casual observer. Indeed, the form/content division is poorly suited for forensics competition (Johnson 2017). Put another way, the medium is the message (McLuhan 1964). </w:t>
      </w:r>
      <w:r w:rsidRPr="00105078">
        <w:rPr>
          <w:u w:val="single"/>
        </w:rPr>
        <w:t xml:space="preserve">This will not seem odd to rhetoricians or others who study performance, but it bears repeating for </w:t>
      </w:r>
      <w:r w:rsidRPr="00433383">
        <w:rPr>
          <w:rStyle w:val="Emphasis"/>
          <w:highlight w:val="cyan"/>
        </w:rPr>
        <w:t>coaches, debaters, and judges</w:t>
      </w:r>
      <w:r w:rsidRPr="00105078">
        <w:rPr>
          <w:u w:val="single"/>
        </w:rPr>
        <w:t xml:space="preserve"> who </w:t>
      </w:r>
      <w:r w:rsidRPr="00433383">
        <w:rPr>
          <w:highlight w:val="cyan"/>
          <w:u w:val="single"/>
        </w:rPr>
        <w:t>might not actively think about the ways they represent the debate activity</w:t>
      </w:r>
      <w:r w:rsidRPr="00105078">
        <w:rPr>
          <w:u w:val="single"/>
        </w:rPr>
        <w:t xml:space="preserve"> and the ways different practices like labeling affect performative potentials</w:t>
      </w:r>
      <w:r w:rsidRPr="00105078">
        <w:rPr>
          <w:sz w:val="16"/>
        </w:rPr>
        <w:t xml:space="preserve">. Of course, </w:t>
      </w:r>
      <w:r w:rsidRPr="00105078">
        <w:rPr>
          <w:u w:val="single"/>
        </w:rPr>
        <w:t xml:space="preserve">performance is </w:t>
      </w:r>
      <w:r w:rsidRPr="00105078">
        <w:rPr>
          <w:rStyle w:val="Emphasis"/>
        </w:rPr>
        <w:t>polyvocal</w:t>
      </w:r>
      <w:r w:rsidRPr="00105078">
        <w:rPr>
          <w:sz w:val="16"/>
        </w:rPr>
        <w:t>, meaning many things to many disciplines (Cassin 2009). This article is not intended to offer a strict definition of what constitutes performance debate (Is it all plan-less debate? Must there be non-prose? Is it different speaking styles?</w:t>
      </w:r>
      <w:proofErr w:type="gramStart"/>
      <w:r w:rsidRPr="00105078">
        <w:rPr>
          <w:sz w:val="16"/>
        </w:rPr>
        <w:t>), because</w:t>
      </w:r>
      <w:proofErr w:type="gramEnd"/>
      <w:r w:rsidRPr="00105078">
        <w:rPr>
          <w:sz w:val="16"/>
        </w:rPr>
        <w:t xml:space="preserve"> that </w:t>
      </w:r>
      <w:r w:rsidRPr="00105078">
        <w:rPr>
          <w:u w:val="single"/>
        </w:rPr>
        <w:t>definition is not necessary to understand how the label functions with respect to race</w:t>
      </w:r>
      <w:r w:rsidRPr="00105078">
        <w:rPr>
          <w:sz w:val="16"/>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w:t>
      </w:r>
      <w:proofErr w:type="spellStart"/>
      <w:r w:rsidRPr="00105078">
        <w:rPr>
          <w:sz w:val="16"/>
        </w:rPr>
        <w:t>Solt</w:t>
      </w:r>
      <w:proofErr w:type="spellEnd"/>
      <w:r w:rsidRPr="00105078">
        <w:rPr>
          <w:sz w:val="16"/>
        </w:rPr>
        <w:t xml:space="preserve"> 2004)</w:t>
      </w:r>
    </w:p>
    <w:p w14:paraId="64185F00" w14:textId="77777777" w:rsidR="00433383" w:rsidRPr="00105078" w:rsidRDefault="00433383" w:rsidP="00433383">
      <w:pPr>
        <w:rPr>
          <w:sz w:val="16"/>
        </w:rPr>
      </w:pPr>
      <w:r w:rsidRPr="00433383">
        <w:rPr>
          <w:highlight w:val="cyan"/>
          <w:u w:val="single"/>
        </w:rPr>
        <w:t>Rhetoric has long been</w:t>
      </w:r>
      <w:r w:rsidRPr="00105078">
        <w:rPr>
          <w:u w:val="single"/>
        </w:rPr>
        <w:t xml:space="preserve"> understood as </w:t>
      </w:r>
      <w:r w:rsidRPr="00433383">
        <w:rPr>
          <w:highlight w:val="cyan"/>
          <w:u w:val="single"/>
        </w:rPr>
        <w:t>performative</w:t>
      </w:r>
      <w:r w:rsidRPr="00105078">
        <w:rPr>
          <w:sz w:val="16"/>
        </w:rPr>
        <w:t xml:space="preserve"> (Love 2016), </w:t>
      </w:r>
      <w:r w:rsidRPr="00105078">
        <w:rPr>
          <w:u w:val="single"/>
        </w:rPr>
        <w:t xml:space="preserve">and </w:t>
      </w:r>
      <w:r w:rsidRPr="00433383">
        <w:rPr>
          <w:rStyle w:val="Emphasis"/>
          <w:highlight w:val="cyan"/>
        </w:rPr>
        <w:t>policy debate</w:t>
      </w:r>
      <w:r w:rsidRPr="00105078">
        <w:rPr>
          <w:u w:val="single"/>
        </w:rPr>
        <w:t>, a type of deliberative rhetoric</w:t>
      </w:r>
      <w:r w:rsidRPr="00433383">
        <w:rPr>
          <w:highlight w:val="cyan"/>
          <w:u w:val="single"/>
        </w:rPr>
        <w:t>, is especially so</w:t>
      </w:r>
      <w:r w:rsidRPr="00105078">
        <w:rPr>
          <w:sz w:val="16"/>
        </w:rPr>
        <w:t xml:space="preserve">. </w:t>
      </w:r>
      <w:r w:rsidRPr="00105078">
        <w:rPr>
          <w:u w:val="single"/>
        </w:rPr>
        <w:t xml:space="preserve">I chose to understand </w:t>
      </w:r>
      <w:r w:rsidRPr="00433383">
        <w:rPr>
          <w:rStyle w:val="Emphasis"/>
          <w:highlight w:val="cyan"/>
        </w:rPr>
        <w:t>debate as rhetorical and not as a game</w:t>
      </w:r>
      <w:r w:rsidRPr="00105078">
        <w:rPr>
          <w:u w:val="single"/>
        </w:rPr>
        <w:t xml:space="preserve"> because</w:t>
      </w:r>
      <w:r w:rsidRPr="00105078">
        <w:rPr>
          <w:sz w:val="16"/>
        </w:rPr>
        <w:t xml:space="preserve"> even Alfred C. Snyder, perhaps the most popular proponent of the game theory of debate, has concluded that </w:t>
      </w:r>
      <w:r w:rsidRPr="00105078">
        <w:rPr>
          <w:u w:val="single"/>
        </w:rPr>
        <w:t xml:space="preserve">debate is rhetorical in the sense that </w:t>
      </w:r>
      <w:r w:rsidRPr="00433383">
        <w:rPr>
          <w:highlight w:val="cyan"/>
          <w:u w:val="single"/>
        </w:rPr>
        <w:t xml:space="preserve">debate is “a path of </w:t>
      </w:r>
      <w:r w:rsidRPr="00433383">
        <w:rPr>
          <w:rStyle w:val="Emphasis"/>
          <w:highlight w:val="cyan"/>
        </w:rPr>
        <w:t>critical advocacy</w:t>
      </w:r>
      <w:r w:rsidRPr="00105078">
        <w:rPr>
          <w:u w:val="single"/>
        </w:rPr>
        <w:t xml:space="preserve"> that is life changing and </w:t>
      </w:r>
      <w:r w:rsidRPr="00105078">
        <w:rPr>
          <w:rStyle w:val="Emphasis"/>
        </w:rPr>
        <w:t>empowering</w:t>
      </w:r>
      <w:r w:rsidRPr="00105078">
        <w:rPr>
          <w:u w:val="single"/>
        </w:rPr>
        <w:t>”</w:t>
      </w:r>
      <w:r w:rsidRPr="00105078">
        <w:rPr>
          <w:sz w:val="16"/>
        </w:rPr>
        <w:t xml:space="preserve"> (Snider 2008, p. xii). Snider’s (2008) emphasis on advocacy and empowerment accords with popular scholarly understandings of rhetoric (</w:t>
      </w:r>
      <w:proofErr w:type="spellStart"/>
      <w:r w:rsidRPr="00105078">
        <w:rPr>
          <w:sz w:val="16"/>
        </w:rPr>
        <w:t>Opt</w:t>
      </w:r>
      <w:proofErr w:type="spellEnd"/>
      <w:r w:rsidRPr="00105078">
        <w:rPr>
          <w:sz w:val="16"/>
        </w:rPr>
        <w:t xml:space="preserve"> and </w:t>
      </w:r>
      <w:proofErr w:type="spellStart"/>
      <w:r w:rsidRPr="00105078">
        <w:rPr>
          <w:sz w:val="16"/>
        </w:rPr>
        <w:t>Gring</w:t>
      </w:r>
      <w:proofErr w:type="spellEnd"/>
      <w:r w:rsidRPr="00105078">
        <w:rPr>
          <w:sz w:val="16"/>
        </w:rPr>
        <w:t xml:space="preserve"> 2009; Murray and DeSanctis 2013; Johnson 2016). Snider (2008) also argues that debate is shaped increasingly by “rhetorical critics” (p. 61), and in a special forum on his writings about debate as a game, Snider (2003) concludes that </w:t>
      </w:r>
      <w:r w:rsidRPr="00105078">
        <w:rPr>
          <w:u w:val="single"/>
        </w:rPr>
        <w:t xml:space="preserve">debate is largely </w:t>
      </w:r>
      <w:r w:rsidRPr="00433383">
        <w:rPr>
          <w:highlight w:val="cyan"/>
          <w:u w:val="single"/>
        </w:rPr>
        <w:t xml:space="preserve">about </w:t>
      </w:r>
      <w:r w:rsidRPr="00433383">
        <w:rPr>
          <w:rStyle w:val="Emphasis"/>
          <w:highlight w:val="cyan"/>
        </w:rPr>
        <w:t>empowerment and advocacy</w:t>
      </w:r>
      <w:r w:rsidRPr="00105078">
        <w:rPr>
          <w:sz w:val="16"/>
        </w:rPr>
        <w:t>, which are consistent with Johnson’s (2016) emphasis on debate as a rhetorical act that empowers black debaters.</w:t>
      </w:r>
    </w:p>
    <w:p w14:paraId="1601616A" w14:textId="77777777" w:rsidR="00433383" w:rsidRPr="00105078" w:rsidRDefault="00433383" w:rsidP="00433383">
      <w:pPr>
        <w:rPr>
          <w:sz w:val="16"/>
        </w:rPr>
      </w:pPr>
      <w:r w:rsidRPr="00105078">
        <w:rPr>
          <w:sz w:val="16"/>
        </w:rPr>
        <w:t>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w:t>
      </w:r>
      <w:proofErr w:type="spellStart"/>
      <w:r w:rsidRPr="00105078">
        <w:rPr>
          <w:sz w:val="16"/>
        </w:rPr>
        <w:t>erformance</w:t>
      </w:r>
      <w:proofErr w:type="spellEnd"/>
      <w:r w:rsidRPr="00105078">
        <w:rPr>
          <w:sz w:val="16"/>
        </w:rPr>
        <w:t xml:space="preserv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105078">
        <w:rPr>
          <w:u w:val="single"/>
        </w:rPr>
        <w:t>policy debate stems from both academic majors and academic activities that have long been understood as performative</w:t>
      </w:r>
      <w:r w:rsidRPr="00105078">
        <w:rPr>
          <w:sz w:val="16"/>
        </w:rPr>
        <w:t xml:space="preserve">. Furthermore, scholars have long held that </w:t>
      </w:r>
      <w:r w:rsidRPr="005C0F00">
        <w:rPr>
          <w:u w:val="single"/>
        </w:rPr>
        <w:t>many aspects of life are performative</w:t>
      </w:r>
      <w:r w:rsidRPr="00105078">
        <w:rPr>
          <w:u w:val="single"/>
        </w:rPr>
        <w:t xml:space="preserve"> including </w:t>
      </w:r>
      <w:r w:rsidRPr="00105078">
        <w:rPr>
          <w:rStyle w:val="Emphasis"/>
        </w:rPr>
        <w:t>diverse speech and writing acts</w:t>
      </w:r>
      <w:r w:rsidRPr="00105078">
        <w:rPr>
          <w:sz w:val="16"/>
        </w:rPr>
        <w:t>.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w:t>
      </w:r>
      <w:proofErr w:type="spellStart"/>
      <w:r w:rsidRPr="00105078">
        <w:rPr>
          <w:sz w:val="16"/>
        </w:rPr>
        <w:t>Callon</w:t>
      </w:r>
      <w:proofErr w:type="spellEnd"/>
      <w:r w:rsidRPr="00105078">
        <w:rPr>
          <w:sz w:val="16"/>
        </w:rPr>
        <w:t xml:space="preserve"> 1998) are performative. Thus, performance helps theorize many disciplines in the humanities and social </w:t>
      </w:r>
      <w:proofErr w:type="gramStart"/>
      <w:r w:rsidRPr="00105078">
        <w:rPr>
          <w:sz w:val="16"/>
        </w:rPr>
        <w:t>sciences, and</w:t>
      </w:r>
      <w:proofErr w:type="gramEnd"/>
      <w:r w:rsidRPr="00105078">
        <w:rPr>
          <w:sz w:val="16"/>
        </w:rPr>
        <w:t xml:space="preserve"> might even be understood as foundational not only to debate but to many of the ideas debaters debate.</w:t>
      </w:r>
    </w:p>
    <w:p w14:paraId="4E02CDE3" w14:textId="77777777" w:rsidR="00433383" w:rsidRPr="00105078" w:rsidRDefault="00433383" w:rsidP="00433383">
      <w:pPr>
        <w:rPr>
          <w:u w:val="single"/>
        </w:rPr>
      </w:pPr>
      <w:proofErr w:type="gramStart"/>
      <w:r w:rsidRPr="00105078">
        <w:rPr>
          <w:sz w:val="16"/>
        </w:rPr>
        <w:t>But,</w:t>
      </w:r>
      <w:proofErr w:type="gramEnd"/>
      <w:r w:rsidRPr="00105078">
        <w:rPr>
          <w:sz w:val="16"/>
        </w:rPr>
        <w:t xml:space="preserve">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w:t>
      </w:r>
      <w:proofErr w:type="spellStart"/>
      <w:r w:rsidRPr="00105078">
        <w:rPr>
          <w:sz w:val="16"/>
        </w:rPr>
        <w:t>Tallungan</w:t>
      </w:r>
      <w:proofErr w:type="spellEnd"/>
      <w:r w:rsidRPr="00105078">
        <w:rPr>
          <w:sz w:val="16"/>
        </w:rPr>
        <w:t xml:space="preserve"> 2009). Performance debate is debate that believes the act of debate does something in the way that J.L. Austin theorized performative utterances (</w:t>
      </w:r>
      <w:proofErr w:type="spellStart"/>
      <w:r w:rsidRPr="00105078">
        <w:rPr>
          <w:sz w:val="16"/>
        </w:rPr>
        <w:t>Solt</w:t>
      </w:r>
      <w:proofErr w:type="spellEnd"/>
      <w:r w:rsidRPr="00105078">
        <w:rPr>
          <w:sz w:val="16"/>
        </w:rPr>
        <w:t xml:space="preserve"> 2004). That is, debate does something as much as the thing debated about does something. Performance debate often concerns issues of </w:t>
      </w:r>
      <w:proofErr w:type="gramStart"/>
      <w:r w:rsidRPr="00105078">
        <w:rPr>
          <w:sz w:val="16"/>
        </w:rPr>
        <w:t>race, but</w:t>
      </w:r>
      <w:proofErr w:type="gramEnd"/>
      <w:r w:rsidRPr="00105078">
        <w:rPr>
          <w:sz w:val="16"/>
        </w:rPr>
        <w:t xml:space="preserve"> has also been taken up by woman-identified and queer debaters, Indigenous and disabled debaters. Put another way, </w:t>
      </w:r>
      <w:r w:rsidRPr="00433383">
        <w:rPr>
          <w:rStyle w:val="Emphasis"/>
          <w:highlight w:val="cyan"/>
        </w:rPr>
        <w:t>performance debate</w:t>
      </w:r>
      <w:r w:rsidRPr="00105078">
        <w:rPr>
          <w:u w:val="single"/>
        </w:rPr>
        <w:t xml:space="preserve"> is not only what black debaters do, but rather </w:t>
      </w:r>
      <w:r w:rsidRPr="00433383">
        <w:rPr>
          <w:highlight w:val="cyan"/>
          <w:u w:val="single"/>
        </w:rPr>
        <w:t xml:space="preserve">is </w:t>
      </w:r>
      <w:r w:rsidRPr="00433383">
        <w:rPr>
          <w:rStyle w:val="Emphasis"/>
          <w:highlight w:val="cyan"/>
        </w:rPr>
        <w:t>practiced across ideologies and identities</w:t>
      </w:r>
      <w:r w:rsidRPr="00105078">
        <w:rPr>
          <w:u w:val="single"/>
        </w:rPr>
        <w:t xml:space="preserve">. Performance debate </w:t>
      </w:r>
      <w:r w:rsidRPr="00433383">
        <w:rPr>
          <w:highlight w:val="cyan"/>
          <w:u w:val="single"/>
        </w:rPr>
        <w:t>relies less on a plan or discrete advocacy statement and more on the act of speaking to a public about issues important to the debaters</w:t>
      </w:r>
      <w:r w:rsidRPr="00105078">
        <w:rPr>
          <w:u w:val="single"/>
        </w:rPr>
        <w:t>.</w:t>
      </w:r>
    </w:p>
    <w:p w14:paraId="5CA16803" w14:textId="77777777" w:rsidR="00433383" w:rsidRPr="00105078" w:rsidRDefault="00433383" w:rsidP="00433383">
      <w:pPr>
        <w:rPr>
          <w:sz w:val="16"/>
        </w:rPr>
      </w:pPr>
      <w:r w:rsidRPr="00105078">
        <w:rPr>
          <w:sz w:val="16"/>
        </w:rPr>
        <w:t xml:space="preserve">Although performance debate is not only what black debaters do, </w:t>
      </w:r>
      <w:proofErr w:type="gramStart"/>
      <w:r w:rsidRPr="00105078">
        <w:rPr>
          <w:sz w:val="16"/>
        </w:rPr>
        <w:t>it is</w:t>
      </w:r>
      <w:proofErr w:type="gramEnd"/>
      <w:r w:rsidRPr="00105078">
        <w:rPr>
          <w:sz w:val="16"/>
        </w:rPr>
        <w:t xml:space="preserve"> important to recognize that </w:t>
      </w:r>
      <w:r w:rsidRPr="00105078">
        <w:rPr>
          <w:u w:val="single"/>
        </w:rPr>
        <w:t>debaters of color always “</w:t>
      </w:r>
      <w:r w:rsidRPr="00105078">
        <w:rPr>
          <w:rStyle w:val="Emphasis"/>
        </w:rPr>
        <w:t>embody their discourse</w:t>
      </w:r>
      <w:r w:rsidRPr="00105078">
        <w:rPr>
          <w:sz w:val="16"/>
        </w:rPr>
        <w:t xml:space="preserve">” (Vincent 2013, </w:t>
      </w:r>
      <w:proofErr w:type="spellStart"/>
      <w:r w:rsidRPr="00105078">
        <w:rPr>
          <w:sz w:val="16"/>
        </w:rPr>
        <w:t>n.p.</w:t>
      </w:r>
      <w:proofErr w:type="spellEnd"/>
      <w:r w:rsidRPr="00105078">
        <w:rPr>
          <w:sz w:val="16"/>
        </w:rPr>
        <w:t xml:space="preserve">). Vincent (2013) argues, rely on Charles Mills among others, that </w:t>
      </w:r>
      <w:r w:rsidRPr="005C0F00">
        <w:rPr>
          <w:u w:val="single"/>
        </w:rPr>
        <w:t xml:space="preserve">debaters of color are </w:t>
      </w:r>
      <w:r w:rsidRPr="005C0F00">
        <w:rPr>
          <w:rStyle w:val="Emphasis"/>
        </w:rPr>
        <w:t xml:space="preserve">always </w:t>
      </w:r>
      <w:proofErr w:type="gramStart"/>
      <w:r w:rsidRPr="005C0F00">
        <w:rPr>
          <w:rStyle w:val="Emphasis"/>
        </w:rPr>
        <w:t>performing</w:t>
      </w:r>
      <w:proofErr w:type="gramEnd"/>
      <w:r w:rsidRPr="00105078">
        <w:rPr>
          <w:u w:val="single"/>
        </w:rPr>
        <w:t xml:space="preserve"> and that this performance is always </w:t>
      </w:r>
      <w:r w:rsidRPr="00105078">
        <w:rPr>
          <w:rStyle w:val="Emphasis"/>
        </w:rPr>
        <w:t>with the body</w:t>
      </w:r>
      <w:r w:rsidRPr="00105078">
        <w:rPr>
          <w:sz w:val="16"/>
        </w:rPr>
        <w:t xml:space="preserve">. So, </w:t>
      </w:r>
      <w:r w:rsidRPr="00105078">
        <w:rPr>
          <w:u w:val="single"/>
        </w:rPr>
        <w:t xml:space="preserve">the </w:t>
      </w:r>
      <w:r w:rsidRPr="00433383">
        <w:rPr>
          <w:highlight w:val="cyan"/>
          <w:u w:val="single"/>
        </w:rPr>
        <w:t>overidentification of performance debate</w:t>
      </w:r>
      <w:r w:rsidRPr="00105078">
        <w:rPr>
          <w:u w:val="single"/>
        </w:rPr>
        <w:t xml:space="preserve"> as opposed to simply debate, </w:t>
      </w:r>
      <w:r w:rsidRPr="005C0F00">
        <w:rPr>
          <w:rStyle w:val="Emphasis"/>
        </w:rPr>
        <w:t>reifies</w:t>
      </w:r>
      <w:r w:rsidRPr="005C0F00">
        <w:rPr>
          <w:u w:val="single"/>
        </w:rPr>
        <w:t xml:space="preserve"> notions of </w:t>
      </w:r>
      <w:r w:rsidRPr="005C0F00">
        <w:rPr>
          <w:rStyle w:val="Emphasis"/>
        </w:rPr>
        <w:t>black otherness</w:t>
      </w:r>
      <w:r w:rsidRPr="00105078">
        <w:rPr>
          <w:u w:val="single"/>
        </w:rPr>
        <w:t xml:space="preserve"> in the debate space such that it </w:t>
      </w:r>
      <w:r w:rsidRPr="00433383">
        <w:rPr>
          <w:rStyle w:val="Emphasis"/>
          <w:highlight w:val="cyan"/>
        </w:rPr>
        <w:t>deemphasizes the value of performance</w:t>
      </w:r>
      <w:r w:rsidRPr="00433383">
        <w:rPr>
          <w:highlight w:val="cyan"/>
          <w:u w:val="single"/>
        </w:rPr>
        <w:t xml:space="preserve"> as </w:t>
      </w:r>
      <w:r w:rsidRPr="00433383">
        <w:rPr>
          <w:rStyle w:val="Emphasis"/>
          <w:highlight w:val="cyan"/>
        </w:rPr>
        <w:t>uniquely black or racially other</w:t>
      </w:r>
      <w:r w:rsidRPr="00105078">
        <w:rPr>
          <w:sz w:val="16"/>
        </w:rPr>
        <w:t xml:space="preserve">, while </w:t>
      </w:r>
      <w:r w:rsidRPr="00433383">
        <w:rPr>
          <w:highlight w:val="cyan"/>
          <w:u w:val="single"/>
        </w:rPr>
        <w:t xml:space="preserve">accepting the </w:t>
      </w:r>
      <w:r w:rsidRPr="00433383">
        <w:rPr>
          <w:rStyle w:val="Emphasis"/>
          <w:highlight w:val="cyan"/>
        </w:rPr>
        <w:t>Eurocentric notion that white debaters can separate words from actions, bodies from speech acts, and performance from argumentation</w:t>
      </w:r>
      <w:r w:rsidRPr="00105078">
        <w:rPr>
          <w:sz w:val="16"/>
        </w:rPr>
        <w:t xml:space="preserve"> (Vincent 2013). That is, </w:t>
      </w:r>
      <w:r w:rsidRPr="00105078">
        <w:rPr>
          <w:u w:val="single"/>
        </w:rPr>
        <w:t xml:space="preserve">performance resonates with debaters of color because of the ways in which blackness is, among other things, a visual regime </w:t>
      </w:r>
      <w:r w:rsidRPr="00105078">
        <w:rPr>
          <w:sz w:val="16"/>
        </w:rPr>
        <w:t>(</w:t>
      </w:r>
      <w:proofErr w:type="spellStart"/>
      <w:r w:rsidRPr="00105078">
        <w:rPr>
          <w:sz w:val="16"/>
        </w:rPr>
        <w:t>Raengo</w:t>
      </w:r>
      <w:proofErr w:type="spellEnd"/>
      <w:r w:rsidRPr="00105078">
        <w:rPr>
          <w:sz w:val="16"/>
        </w:rPr>
        <w:t xml:space="preserve"> 2013).</w:t>
      </w:r>
    </w:p>
    <w:p w14:paraId="3720202B" w14:textId="77777777" w:rsidR="00433383" w:rsidRPr="00105078" w:rsidRDefault="00433383" w:rsidP="00433383">
      <w:pPr>
        <w:rPr>
          <w:sz w:val="16"/>
        </w:rPr>
      </w:pPr>
      <w:r w:rsidRPr="00105078">
        <w:rPr>
          <w:sz w:val="16"/>
        </w:rPr>
        <w:t xml:space="preserve">One might argue that debate participants all understand debate is performative. That argument would be reasonable but for the then redundancy of performance debate. </w:t>
      </w:r>
      <w:proofErr w:type="gramStart"/>
      <w:r w:rsidRPr="00105078">
        <w:rPr>
          <w:sz w:val="16"/>
        </w:rPr>
        <w:t>And,</w:t>
      </w:r>
      <w:proofErr w:type="gramEnd"/>
      <w:r w:rsidRPr="00105078">
        <w:rPr>
          <w:sz w:val="16"/>
        </w:rPr>
        <w:t xml:space="preserve"> </w:t>
      </w:r>
      <w:r w:rsidRPr="00105078">
        <w:rPr>
          <w:u w:val="single"/>
        </w:rPr>
        <w:t>scholars of debate and argumentation know many debaters that prefer their judges to focus on the flow only</w:t>
      </w:r>
      <w:r w:rsidRPr="00105078">
        <w:rPr>
          <w:sz w:val="16"/>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pathos, and logos, nonverbal and verbal communication. In short, they are the notes one makes when critically analyzing any text or presentation. </w:t>
      </w:r>
      <w:r w:rsidRPr="00105078">
        <w:rPr>
          <w:u w:val="single"/>
        </w:rPr>
        <w:t>One need not reject evaluation, note-taking, or standards for one to appreciate performative debate</w:t>
      </w:r>
      <w:r w:rsidRPr="00105078">
        <w:rPr>
          <w:sz w:val="16"/>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667EECBB" w14:textId="77777777" w:rsidR="00433383" w:rsidRDefault="00433383" w:rsidP="00433383">
      <w:pPr>
        <w:rPr>
          <w:sz w:val="16"/>
        </w:rPr>
      </w:pPr>
      <w:r w:rsidRPr="00105078">
        <w:rPr>
          <w:u w:val="single"/>
        </w:rPr>
        <w:t xml:space="preserve">If debate is performative, then why </w:t>
      </w:r>
      <w:r w:rsidRPr="00105078">
        <w:rPr>
          <w:rStyle w:val="Emphasis"/>
        </w:rPr>
        <w:t>denote</w:t>
      </w:r>
      <w:r w:rsidRPr="00105078">
        <w:rPr>
          <w:u w:val="single"/>
        </w:rPr>
        <w:t xml:space="preserve"> </w:t>
      </w:r>
      <w:r w:rsidRPr="00433383">
        <w:rPr>
          <w:highlight w:val="cyan"/>
          <w:u w:val="single"/>
        </w:rPr>
        <w:t xml:space="preserve">one form of debate as </w:t>
      </w:r>
      <w:r w:rsidRPr="00433383">
        <w:rPr>
          <w:rStyle w:val="Emphasis"/>
          <w:highlight w:val="cyan"/>
        </w:rPr>
        <w:t>extra performative</w:t>
      </w:r>
      <w:r w:rsidRPr="00105078">
        <w:rPr>
          <w:sz w:val="16"/>
        </w:rPr>
        <w:t xml:space="preserve">? </w:t>
      </w:r>
      <w:r w:rsidRPr="00105078">
        <w:rPr>
          <w:u w:val="single"/>
        </w:rPr>
        <w:t xml:space="preserve">That label </w:t>
      </w:r>
      <w:r w:rsidRPr="00433383">
        <w:rPr>
          <w:highlight w:val="cyan"/>
          <w:u w:val="single"/>
        </w:rPr>
        <w:t xml:space="preserve">serves </w:t>
      </w:r>
      <w:r w:rsidRPr="00433383">
        <w:rPr>
          <w:rStyle w:val="Emphasis"/>
          <w:highlight w:val="cyan"/>
        </w:rPr>
        <w:t>no purpose</w:t>
      </w:r>
      <w:r w:rsidRPr="00433383">
        <w:rPr>
          <w:highlight w:val="cyan"/>
          <w:u w:val="single"/>
        </w:rPr>
        <w:t xml:space="preserve"> other than to draw a </w:t>
      </w:r>
      <w:r w:rsidRPr="00433383">
        <w:rPr>
          <w:rStyle w:val="Emphasis"/>
          <w:highlight w:val="cyan"/>
        </w:rPr>
        <w:t>distinction</w:t>
      </w:r>
      <w:r w:rsidRPr="00105078">
        <w:rPr>
          <w:u w:val="single"/>
        </w:rPr>
        <w:t xml:space="preserve"> between non-performance or traditional policy debate and the new form of performance debate</w:t>
      </w:r>
      <w:r w:rsidRPr="00105078">
        <w:rPr>
          <w:sz w:val="16"/>
        </w:rPr>
        <w:t>. That distinction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2E4CBD58" w14:textId="77777777" w:rsidR="00433383" w:rsidRPr="005958F5" w:rsidRDefault="00433383" w:rsidP="00C37E75">
      <w:pPr>
        <w:pStyle w:val="Heading4"/>
        <w:rPr>
          <w:u w:val="single"/>
        </w:rPr>
      </w:pPr>
      <w:r>
        <w:t xml:space="preserve">Debates are not just about </w:t>
      </w:r>
      <w:r w:rsidRPr="004C41C5">
        <w:rPr>
          <w:u w:val="single"/>
        </w:rPr>
        <w:t>what</w:t>
      </w:r>
      <w:r>
        <w:t xml:space="preserve"> you say but </w:t>
      </w:r>
      <w:r>
        <w:rPr>
          <w:u w:val="single"/>
        </w:rPr>
        <w:t xml:space="preserve">how </w:t>
      </w:r>
      <w:r>
        <w:t xml:space="preserve">you say it, </w:t>
      </w:r>
      <w:r w:rsidRPr="004C41C5">
        <w:rPr>
          <w:u w:val="single"/>
        </w:rPr>
        <w:t>why</w:t>
      </w:r>
      <w:r>
        <w:t xml:space="preserve"> you say it, and </w:t>
      </w:r>
      <w:r w:rsidRPr="004C41C5">
        <w:rPr>
          <w:u w:val="single"/>
        </w:rPr>
        <w:t>who</w:t>
      </w:r>
      <w:r>
        <w:t xml:space="preserve"> you say it to – an </w:t>
      </w:r>
      <w:r>
        <w:rPr>
          <w:u w:val="single"/>
        </w:rPr>
        <w:t xml:space="preserve">ethics of relationality </w:t>
      </w:r>
      <w:r>
        <w:t xml:space="preserve">requires thinking of debate’s </w:t>
      </w:r>
      <w:r w:rsidRPr="004C41C5">
        <w:rPr>
          <w:u w:val="single"/>
        </w:rPr>
        <w:t>pedagogical</w:t>
      </w:r>
      <w:r>
        <w:t xml:space="preserve"> </w:t>
      </w:r>
      <w:r w:rsidRPr="004C41C5">
        <w:rPr>
          <w:u w:val="single"/>
        </w:rPr>
        <w:t>benefits</w:t>
      </w:r>
      <w:r>
        <w:t xml:space="preserve"> as a </w:t>
      </w:r>
      <w:r>
        <w:rPr>
          <w:u w:val="single"/>
        </w:rPr>
        <w:t xml:space="preserve">relational </w:t>
      </w:r>
      <w:r>
        <w:t xml:space="preserve">system – </w:t>
      </w:r>
      <w:r w:rsidRPr="004C41C5">
        <w:rPr>
          <w:u w:val="single"/>
        </w:rPr>
        <w:t>educational norms</w:t>
      </w:r>
      <w:r>
        <w:t xml:space="preserve"> and notions of a “</w:t>
      </w:r>
      <w:r w:rsidRPr="004C41C5">
        <w:rPr>
          <w:u w:val="single"/>
        </w:rPr>
        <w:t>definite identity</w:t>
      </w:r>
      <w:r>
        <w:t xml:space="preserve">” can’t be used to </w:t>
      </w:r>
      <w:r>
        <w:rPr>
          <w:u w:val="single"/>
        </w:rPr>
        <w:t>pre-determine</w:t>
      </w:r>
      <w:r>
        <w:t xml:space="preserve"> individual takes on </w:t>
      </w:r>
      <w:r w:rsidRPr="004C41C5">
        <w:rPr>
          <w:u w:val="single"/>
        </w:rPr>
        <w:t>pedagogy</w:t>
      </w:r>
      <w:r>
        <w:t xml:space="preserve"> – anything else lets logistics </w:t>
      </w:r>
      <w:r w:rsidRPr="004C41C5">
        <w:rPr>
          <w:u w:val="single"/>
        </w:rPr>
        <w:t>collapse</w:t>
      </w:r>
      <w:r>
        <w:t xml:space="preserve"> debate by the means of </w:t>
      </w:r>
      <w:r w:rsidRPr="004C41C5">
        <w:rPr>
          <w:u w:val="single"/>
        </w:rPr>
        <w:t>individuation</w:t>
      </w:r>
      <w:r>
        <w:t>.</w:t>
      </w:r>
    </w:p>
    <w:p w14:paraId="510892AA" w14:textId="77777777" w:rsidR="00433383" w:rsidRPr="00A26493" w:rsidRDefault="00433383" w:rsidP="00433383">
      <w:r w:rsidRPr="00A26493">
        <w:rPr>
          <w:rStyle w:val="Style13ptBold"/>
        </w:rPr>
        <w:t xml:space="preserve">Healy and Mulcahy </w:t>
      </w:r>
      <w:r>
        <w:rPr>
          <w:rStyle w:val="Style13ptBold"/>
        </w:rPr>
        <w:t>’</w:t>
      </w:r>
      <w:r w:rsidRPr="00A26493">
        <w:rPr>
          <w:rStyle w:val="Style13ptBold"/>
        </w:rPr>
        <w:t>20</w:t>
      </w:r>
      <w:r>
        <w:rPr>
          <w:rStyle w:val="Style13ptBold"/>
        </w:rPr>
        <w:t xml:space="preserve"> </w:t>
      </w:r>
      <w:r>
        <w:t>[</w:t>
      </w:r>
      <w:r w:rsidRPr="00A26493">
        <w:t>Sarah Healy </w:t>
      </w:r>
      <w:proofErr w:type="gramStart"/>
      <w:r w:rsidRPr="00A26493">
        <w:t>is</w:t>
      </w:r>
      <w:proofErr w:type="gramEnd"/>
      <w:r w:rsidRPr="00A26493">
        <w:t xml:space="preserve"> a Postdoctoral Fellow at The University of Melbourne's Graduate School of Education; Dianne Mulcahy is a senior lecturer at the University of Melbourne’s Graduate School of Education; “Pedagogic affect: assembling an affirming ethics.”  Pedagogy, Culture &amp; Society, 29:4, 555-572; Published: 19 May 2020; </w:t>
      </w:r>
      <w:hyperlink r:id="rId79" w:history="1">
        <w:r w:rsidRPr="00A26493">
          <w:rPr>
            <w:rStyle w:val="Hyperlink"/>
          </w:rPr>
          <w:t>https://doi.org/10.1080/14681366.2020.1768581</w:t>
        </w:r>
      </w:hyperlink>
      <w:r w:rsidRPr="00A26493">
        <w:t>; AP]</w:t>
      </w:r>
    </w:p>
    <w:p w14:paraId="50EF585A" w14:textId="77777777" w:rsidR="00433383" w:rsidRPr="002A47AC" w:rsidRDefault="00433383" w:rsidP="00433383">
      <w:pPr>
        <w:rPr>
          <w:sz w:val="16"/>
          <w:szCs w:val="16"/>
        </w:rPr>
      </w:pPr>
      <w:r w:rsidRPr="002A47AC">
        <w:rPr>
          <w:sz w:val="16"/>
          <w:szCs w:val="16"/>
        </w:rPr>
        <w:t>Affirming ethics: an assemblage frame</w:t>
      </w:r>
    </w:p>
    <w:p w14:paraId="091D514F" w14:textId="77777777" w:rsidR="00433383" w:rsidRPr="002A47AC" w:rsidRDefault="00433383" w:rsidP="00433383">
      <w:pPr>
        <w:rPr>
          <w:sz w:val="16"/>
        </w:rPr>
      </w:pPr>
      <w:r w:rsidRPr="002A47AC">
        <w:rPr>
          <w:sz w:val="16"/>
        </w:rPr>
        <w:t xml:space="preserve"> Like the take-up of notions of relational affect (</w:t>
      </w:r>
      <w:proofErr w:type="spellStart"/>
      <w:r w:rsidRPr="002A47AC">
        <w:rPr>
          <w:sz w:val="16"/>
        </w:rPr>
        <w:t>Slaby</w:t>
      </w:r>
      <w:proofErr w:type="spellEnd"/>
      <w:r w:rsidRPr="002A47AC">
        <w:rPr>
          <w:sz w:val="16"/>
        </w:rPr>
        <w:t xml:space="preserve"> and von </w:t>
      </w:r>
      <w:proofErr w:type="spellStart"/>
      <w:r w:rsidRPr="002A47AC">
        <w:rPr>
          <w:sz w:val="16"/>
        </w:rPr>
        <w:t>Scheve</w:t>
      </w:r>
      <w:proofErr w:type="spellEnd"/>
      <w:r w:rsidRPr="002A47AC">
        <w:rPr>
          <w:sz w:val="16"/>
        </w:rPr>
        <w:t xml:space="preserve"> 2019), recent theoretical and methodological shifts with regard to the concept of ethics (Barad 2007; </w:t>
      </w:r>
      <w:proofErr w:type="spellStart"/>
      <w:r w:rsidRPr="002A47AC">
        <w:rPr>
          <w:sz w:val="16"/>
        </w:rPr>
        <w:t>Braidotti</w:t>
      </w:r>
      <w:proofErr w:type="spellEnd"/>
      <w:r w:rsidRPr="002A47AC">
        <w:rPr>
          <w:sz w:val="16"/>
        </w:rPr>
        <w:t xml:space="preserve"> 2018; Davies 2018; Gilson 2014; Thiele 2014) </w:t>
      </w:r>
      <w:proofErr w:type="spellStart"/>
      <w:r w:rsidRPr="002A47AC">
        <w:rPr>
          <w:sz w:val="16"/>
        </w:rPr>
        <w:t>emphasise</w:t>
      </w:r>
      <w:proofErr w:type="spellEnd"/>
      <w:r w:rsidRPr="002A47AC">
        <w:rPr>
          <w:sz w:val="16"/>
        </w:rPr>
        <w:t xml:space="preserve"> its relationality and how relations are undertaken in the world. As </w:t>
      </w:r>
      <w:proofErr w:type="spellStart"/>
      <w:r w:rsidRPr="002A47AC">
        <w:rPr>
          <w:sz w:val="16"/>
        </w:rPr>
        <w:t>Braidotti</w:t>
      </w:r>
      <w:proofErr w:type="spellEnd"/>
      <w:r w:rsidRPr="002A47AC">
        <w:rPr>
          <w:sz w:val="16"/>
        </w:rPr>
        <w:t xml:space="preserve"> (2009) states, what is now promoted in the ethical domain is ‘an enlarged sense of interconnection between self and others, including the nonhuman.’ Indeed, ‘</w:t>
      </w:r>
      <w:r w:rsidRPr="00433383">
        <w:rPr>
          <w:highlight w:val="cyan"/>
          <w:u w:val="single"/>
        </w:rPr>
        <w:t>the ethical ideal</w:t>
      </w:r>
      <w:r w:rsidRPr="002A47AC">
        <w:rPr>
          <w:u w:val="single"/>
        </w:rPr>
        <w:t xml:space="preserve"> is to increase one’s ability to enter into </w:t>
      </w:r>
      <w:r w:rsidRPr="005C190D">
        <w:rPr>
          <w:rStyle w:val="Emphasis"/>
        </w:rPr>
        <w:t xml:space="preserve">modes of relations </w:t>
      </w:r>
      <w:r w:rsidRPr="002A47AC">
        <w:rPr>
          <w:u w:val="single"/>
        </w:rPr>
        <w:t>with multiple others’</w:t>
      </w:r>
      <w:r w:rsidRPr="002A47AC">
        <w:rPr>
          <w:sz w:val="16"/>
        </w:rPr>
        <w:t xml:space="preserve"> (</w:t>
      </w:r>
      <w:proofErr w:type="spellStart"/>
      <w:r w:rsidRPr="002A47AC">
        <w:rPr>
          <w:sz w:val="16"/>
        </w:rPr>
        <w:t>Braidotti</w:t>
      </w:r>
      <w:proofErr w:type="spellEnd"/>
      <w:r w:rsidRPr="002A47AC">
        <w:rPr>
          <w:sz w:val="16"/>
        </w:rPr>
        <w:t xml:space="preserve"> 2009, 45). </w:t>
      </w:r>
      <w:r w:rsidRPr="002A47AC">
        <w:rPr>
          <w:u w:val="single"/>
        </w:rPr>
        <w:t xml:space="preserve">This also </w:t>
      </w:r>
      <w:r w:rsidRPr="00433383">
        <w:rPr>
          <w:highlight w:val="cyan"/>
          <w:u w:val="single"/>
        </w:rPr>
        <w:t>imparts a different sense of responsibility</w:t>
      </w:r>
      <w:r w:rsidRPr="002A47AC">
        <w:rPr>
          <w:u w:val="single"/>
        </w:rPr>
        <w:t xml:space="preserve">: a need </w:t>
      </w:r>
      <w:r w:rsidRPr="00433383">
        <w:rPr>
          <w:highlight w:val="cyan"/>
          <w:u w:val="single"/>
        </w:rPr>
        <w:t>to account for how</w:t>
      </w:r>
      <w:r w:rsidRPr="002A47AC">
        <w:rPr>
          <w:u w:val="single"/>
        </w:rPr>
        <w:t xml:space="preserve"> and what it is that </w:t>
      </w:r>
      <w:r w:rsidRPr="00433383">
        <w:rPr>
          <w:highlight w:val="cyan"/>
          <w:u w:val="single"/>
        </w:rPr>
        <w:t xml:space="preserve">humans (and nonhumans) participate in </w:t>
      </w:r>
      <w:proofErr w:type="spellStart"/>
      <w:r w:rsidRPr="00433383">
        <w:rPr>
          <w:highlight w:val="cyan"/>
          <w:u w:val="single"/>
        </w:rPr>
        <w:t>materialising</w:t>
      </w:r>
      <w:proofErr w:type="spellEnd"/>
      <w:r w:rsidRPr="002A47AC">
        <w:rPr>
          <w:sz w:val="16"/>
        </w:rPr>
        <w:t xml:space="preserve"> (Hinton and van der </w:t>
      </w:r>
      <w:proofErr w:type="spellStart"/>
      <w:r w:rsidRPr="002A47AC">
        <w:rPr>
          <w:sz w:val="16"/>
        </w:rPr>
        <w:t>Tuin</w:t>
      </w:r>
      <w:proofErr w:type="spellEnd"/>
      <w:r w:rsidRPr="002A47AC">
        <w:rPr>
          <w:sz w:val="16"/>
        </w:rPr>
        <w:t xml:space="preserve"> 2014, 3), as discussed in the conclusion to the article.</w:t>
      </w:r>
    </w:p>
    <w:p w14:paraId="44C50AA8" w14:textId="77777777" w:rsidR="00433383" w:rsidRPr="002A47AC" w:rsidRDefault="00433383" w:rsidP="00433383">
      <w:pPr>
        <w:rPr>
          <w:sz w:val="16"/>
        </w:rPr>
      </w:pPr>
      <w:r w:rsidRPr="002A47AC">
        <w:rPr>
          <w:sz w:val="16"/>
        </w:rPr>
        <w:t xml:space="preserve">The new spaces opened by these shifts imply a pedagogic practice that is radically different to traditional pedagogic practice in which human subjects (teachers and learners) are taken to be self-evidently central to the teaching and learning process, </w:t>
      </w:r>
      <w:r w:rsidRPr="002A47AC">
        <w:rPr>
          <w:u w:val="single"/>
        </w:rPr>
        <w:t xml:space="preserve">affects are confined within these self-regulating subjects and </w:t>
      </w:r>
      <w:r w:rsidRPr="005C190D">
        <w:rPr>
          <w:rStyle w:val="Emphasis"/>
        </w:rPr>
        <w:t>moral intentionality constitutes their ethical core</w:t>
      </w:r>
      <w:r w:rsidRPr="002A47AC">
        <w:rPr>
          <w:sz w:val="16"/>
        </w:rPr>
        <w:t xml:space="preserve">. In contrast, led largely by </w:t>
      </w:r>
      <w:proofErr w:type="spellStart"/>
      <w:r w:rsidRPr="002A47AC">
        <w:rPr>
          <w:sz w:val="16"/>
        </w:rPr>
        <w:t>Braidotti’s</w:t>
      </w:r>
      <w:proofErr w:type="spellEnd"/>
      <w:r w:rsidRPr="002A47AC">
        <w:rPr>
          <w:sz w:val="16"/>
        </w:rPr>
        <w:t xml:space="preserve"> (2009, 2018) notion of affirmative ethics, </w:t>
      </w:r>
      <w:r w:rsidRPr="002A47AC">
        <w:rPr>
          <w:u w:val="single"/>
        </w:rPr>
        <w:t>we think with affirming ethics in education in two senses</w:t>
      </w:r>
      <w:r w:rsidRPr="002A47AC">
        <w:rPr>
          <w:sz w:val="16"/>
        </w:rPr>
        <w:t xml:space="preserve">. </w:t>
      </w:r>
      <w:r w:rsidRPr="002A47AC">
        <w:rPr>
          <w:u w:val="single"/>
        </w:rPr>
        <w:t xml:space="preserve">First is the sense in which </w:t>
      </w:r>
      <w:r w:rsidRPr="00433383">
        <w:rPr>
          <w:rStyle w:val="Emphasis"/>
          <w:highlight w:val="cyan"/>
        </w:rPr>
        <w:t>ethics is a variety</w:t>
      </w:r>
      <w:r w:rsidRPr="002A47AC">
        <w:rPr>
          <w:u w:val="single"/>
        </w:rPr>
        <w:t xml:space="preserve">, </w:t>
      </w:r>
      <w:proofErr w:type="gramStart"/>
      <w:r w:rsidRPr="002A47AC">
        <w:rPr>
          <w:u w:val="single"/>
        </w:rPr>
        <w:t>type</w:t>
      </w:r>
      <w:proofErr w:type="gramEnd"/>
      <w:r w:rsidRPr="002A47AC">
        <w:rPr>
          <w:u w:val="single"/>
        </w:rPr>
        <w:t xml:space="preserve"> or kind e.g., an ethics of self, an ethics of precarity, an ethics of affirmation</w:t>
      </w:r>
      <w:r w:rsidRPr="002A47AC">
        <w:rPr>
          <w:sz w:val="16"/>
        </w:rPr>
        <w:t>. Second is the sense in which the ethical needs to be energetically (urgently?) affirmed, given the present emphasis, particularly in education, ‘on neoliberal governmentality with its ruthless individualism and its sole valuing of productivity and profit’ (Davies 2018, 115). A focus on affirming ethics becomes a political move.</w:t>
      </w:r>
    </w:p>
    <w:p w14:paraId="5636A965" w14:textId="77777777" w:rsidR="00433383" w:rsidRPr="002A47AC" w:rsidRDefault="00433383" w:rsidP="00433383">
      <w:pPr>
        <w:rPr>
          <w:sz w:val="16"/>
        </w:rPr>
      </w:pPr>
      <w:r w:rsidRPr="002A47AC">
        <w:rPr>
          <w:sz w:val="16"/>
        </w:rPr>
        <w:t>Affirming ethical discourses locate the ethical instance ‘in a set of interrelations with both human and inhuman forces’ (</w:t>
      </w:r>
      <w:proofErr w:type="spellStart"/>
      <w:r w:rsidRPr="002A47AC">
        <w:rPr>
          <w:sz w:val="16"/>
        </w:rPr>
        <w:t>Braidotti</w:t>
      </w:r>
      <w:proofErr w:type="spellEnd"/>
      <w:r w:rsidRPr="002A47AC">
        <w:rPr>
          <w:sz w:val="16"/>
        </w:rPr>
        <w:t xml:space="preserve"> 2009, 44). Thus, ethics, or ethics as (Spinoza’s) ethology, can be thought of like an assemblage – the study of which ‘is first of all the study of the relations of speed and slowness, of the capacities for affecting and being affected that characterize each thing . . . [and then] the compositions of relations or capacities between different things’ (Deleuze 1988, 125–126). Or, as Thiele (2014, 212) has it</w:t>
      </w:r>
      <w:r w:rsidRPr="002A47AC">
        <w:rPr>
          <w:u w:val="single"/>
        </w:rPr>
        <w:t>, ‘instead of striving for co-existence with others via processes of recognition</w:t>
      </w:r>
      <w:r w:rsidRPr="002A47AC">
        <w:rPr>
          <w:sz w:val="16"/>
        </w:rPr>
        <w:t xml:space="preserve">, as is common </w:t>
      </w:r>
      <w:proofErr w:type="spellStart"/>
      <w:r w:rsidRPr="002A47AC">
        <w:rPr>
          <w:sz w:val="16"/>
        </w:rPr>
        <w:t>ethicopolitical</w:t>
      </w:r>
      <w:proofErr w:type="spellEnd"/>
      <w:r w:rsidRPr="002A47AC">
        <w:rPr>
          <w:sz w:val="16"/>
        </w:rPr>
        <w:t xml:space="preserve"> theory-practice,</w:t>
      </w:r>
      <w:r w:rsidRPr="002A47AC">
        <w:rPr>
          <w:u w:val="single"/>
        </w:rPr>
        <w:t xml:space="preserve">’ </w:t>
      </w:r>
      <w:r w:rsidRPr="00433383">
        <w:rPr>
          <w:rStyle w:val="Emphasis"/>
          <w:highlight w:val="cyan"/>
        </w:rPr>
        <w:t>we need to affirm ‘primary relationality-in-difference</w:t>
      </w:r>
      <w:r w:rsidRPr="002A47AC">
        <w:rPr>
          <w:u w:val="single"/>
        </w:rPr>
        <w:t>, of “having the-other-in-one’s skin”</w:t>
      </w:r>
      <w:r w:rsidRPr="002A47AC">
        <w:rPr>
          <w:sz w:val="16"/>
        </w:rPr>
        <w:t>’.</w:t>
      </w:r>
    </w:p>
    <w:p w14:paraId="0A0D63C8" w14:textId="77777777" w:rsidR="00433383" w:rsidRPr="002A47AC" w:rsidRDefault="00433383" w:rsidP="00433383">
      <w:pPr>
        <w:rPr>
          <w:sz w:val="16"/>
          <w:szCs w:val="16"/>
        </w:rPr>
      </w:pPr>
      <w:r w:rsidRPr="002A47AC">
        <w:rPr>
          <w:sz w:val="16"/>
          <w:szCs w:val="16"/>
        </w:rPr>
        <w:t xml:space="preserve">Guided (again) by </w:t>
      </w:r>
      <w:proofErr w:type="spellStart"/>
      <w:r w:rsidRPr="002A47AC">
        <w:rPr>
          <w:sz w:val="16"/>
          <w:szCs w:val="16"/>
        </w:rPr>
        <w:t>Rosi</w:t>
      </w:r>
      <w:proofErr w:type="spellEnd"/>
      <w:r w:rsidRPr="002A47AC">
        <w:rPr>
          <w:sz w:val="16"/>
          <w:szCs w:val="16"/>
        </w:rPr>
        <w:t xml:space="preserve"> </w:t>
      </w:r>
      <w:proofErr w:type="spellStart"/>
      <w:r w:rsidRPr="002A47AC">
        <w:rPr>
          <w:sz w:val="16"/>
          <w:szCs w:val="16"/>
        </w:rPr>
        <w:t>Braidotti</w:t>
      </w:r>
      <w:proofErr w:type="spellEnd"/>
      <w:r w:rsidRPr="002A47AC">
        <w:rPr>
          <w:sz w:val="16"/>
          <w:szCs w:val="16"/>
        </w:rPr>
        <w:t xml:space="preserve">, who positions her project on ethics within the neovitalism of Deleuze, and giving particular reference to Spinoza, we place emphasis on generative or vital forces such as affects and relationality that form (assemble) collectivities. As ‘driving forces, affects </w:t>
      </w:r>
      <w:proofErr w:type="spellStart"/>
      <w:r w:rsidRPr="002A47AC">
        <w:rPr>
          <w:sz w:val="16"/>
          <w:szCs w:val="16"/>
        </w:rPr>
        <w:t>concretise</w:t>
      </w:r>
      <w:proofErr w:type="spellEnd"/>
      <w:r w:rsidRPr="002A47AC">
        <w:rPr>
          <w:sz w:val="16"/>
          <w:szCs w:val="16"/>
        </w:rPr>
        <w:t xml:space="preserve"> in actual, material relations and can thus constitute a network (an assemblage), web or rhizome of interconnections with others’ (</w:t>
      </w:r>
      <w:proofErr w:type="spellStart"/>
      <w:r w:rsidRPr="002A47AC">
        <w:rPr>
          <w:sz w:val="16"/>
          <w:szCs w:val="16"/>
        </w:rPr>
        <w:t>Braidotti</w:t>
      </w:r>
      <w:proofErr w:type="spellEnd"/>
      <w:r w:rsidRPr="002A47AC">
        <w:rPr>
          <w:sz w:val="16"/>
          <w:szCs w:val="16"/>
        </w:rPr>
        <w:t xml:space="preserve"> 2009, 45). Thus, in the empirical material collected for one of the projects reported below, it was found that affect in the form of anxiety </w:t>
      </w:r>
      <w:proofErr w:type="spellStart"/>
      <w:r w:rsidRPr="002A47AC">
        <w:rPr>
          <w:sz w:val="16"/>
          <w:szCs w:val="16"/>
        </w:rPr>
        <w:t>concretised</w:t>
      </w:r>
      <w:proofErr w:type="spellEnd"/>
      <w:r w:rsidRPr="002A47AC">
        <w:rPr>
          <w:sz w:val="16"/>
          <w:szCs w:val="16"/>
        </w:rPr>
        <w:t xml:space="preserve"> in relations of test taking – here, students taking the Australian citizenship test as a class activity – such that an </w:t>
      </w:r>
      <w:proofErr w:type="spellStart"/>
      <w:r w:rsidRPr="002A47AC">
        <w:rPr>
          <w:sz w:val="16"/>
          <w:szCs w:val="16"/>
        </w:rPr>
        <w:t>ethico</w:t>
      </w:r>
      <w:proofErr w:type="spellEnd"/>
      <w:r w:rsidRPr="002A47AC">
        <w:rPr>
          <w:sz w:val="16"/>
          <w:szCs w:val="16"/>
        </w:rPr>
        <w:t>-political assemblage formed with the pedagogic power to challenge the exclusionary character of this test.</w:t>
      </w:r>
    </w:p>
    <w:p w14:paraId="3EB9AC33" w14:textId="77777777" w:rsidR="00433383" w:rsidRPr="002A47AC" w:rsidRDefault="00433383" w:rsidP="00433383">
      <w:pPr>
        <w:rPr>
          <w:sz w:val="16"/>
        </w:rPr>
      </w:pPr>
      <w:r w:rsidRPr="002A47AC">
        <w:rPr>
          <w:sz w:val="16"/>
        </w:rPr>
        <w:t xml:space="preserve">Importantly, Spinoza’s ethics ‘has nothing to do with establishing a proper morality’ (Jensen 2018, 33), </w:t>
      </w:r>
      <w:r w:rsidRPr="00433383">
        <w:rPr>
          <w:highlight w:val="cyan"/>
          <w:u w:val="single"/>
        </w:rPr>
        <w:t xml:space="preserve">if morality is understood as the implementation of </w:t>
      </w:r>
      <w:r w:rsidRPr="00433383">
        <w:rPr>
          <w:rStyle w:val="Emphasis"/>
          <w:szCs w:val="32"/>
          <w:highlight w:val="cyan"/>
        </w:rPr>
        <w:t>established protocols and sets of rules</w:t>
      </w:r>
      <w:r w:rsidRPr="009D729D">
        <w:rPr>
          <w:szCs w:val="32"/>
        </w:rPr>
        <w:t xml:space="preserve"> </w:t>
      </w:r>
      <w:r w:rsidRPr="002A47AC">
        <w:rPr>
          <w:sz w:val="16"/>
        </w:rPr>
        <w:t>(</w:t>
      </w:r>
      <w:proofErr w:type="spellStart"/>
      <w:r w:rsidRPr="002A47AC">
        <w:rPr>
          <w:sz w:val="16"/>
        </w:rPr>
        <w:t>Braidotti</w:t>
      </w:r>
      <w:proofErr w:type="spellEnd"/>
      <w:r w:rsidRPr="002A47AC">
        <w:rPr>
          <w:sz w:val="16"/>
        </w:rPr>
        <w:t xml:space="preserve"> 2009, 46). </w:t>
      </w:r>
      <w:r w:rsidRPr="002A47AC">
        <w:rPr>
          <w:u w:val="single"/>
        </w:rPr>
        <w:t xml:space="preserve">In a ‘proper morality’ </w:t>
      </w:r>
      <w:r w:rsidRPr="00433383">
        <w:rPr>
          <w:sz w:val="32"/>
          <w:szCs w:val="32"/>
          <w:highlight w:val="cyan"/>
          <w:u w:val="single"/>
        </w:rPr>
        <w:t xml:space="preserve">it is </w:t>
      </w:r>
      <w:r w:rsidRPr="00433383">
        <w:rPr>
          <w:rStyle w:val="Emphasis"/>
          <w:szCs w:val="32"/>
          <w:highlight w:val="cyan"/>
        </w:rPr>
        <w:t>assumed that what is good and bad can be known in advance</w:t>
      </w:r>
      <w:r w:rsidRPr="009D729D">
        <w:rPr>
          <w:sz w:val="32"/>
          <w:szCs w:val="32"/>
          <w:u w:val="single"/>
        </w:rPr>
        <w:t xml:space="preserve"> </w:t>
      </w:r>
      <w:r w:rsidRPr="002A47AC">
        <w:rPr>
          <w:u w:val="single"/>
        </w:rPr>
        <w:t>of assembled relations</w:t>
      </w:r>
      <w:r w:rsidRPr="002A47AC">
        <w:rPr>
          <w:sz w:val="16"/>
        </w:rPr>
        <w:t>. Yet, as Jensen continues, ‘</w:t>
      </w:r>
      <w:r w:rsidRPr="002A47AC">
        <w:rPr>
          <w:u w:val="single"/>
        </w:rPr>
        <w:t>no ultimate criteria allow us to determine what the good is</w:t>
      </w:r>
      <w:r w:rsidRPr="002A47AC">
        <w:rPr>
          <w:sz w:val="16"/>
        </w:rPr>
        <w:t xml:space="preserve">’ (2018, 33, original emphasis). Accordingly, </w:t>
      </w:r>
      <w:r w:rsidRPr="002A47AC">
        <w:rPr>
          <w:u w:val="single"/>
        </w:rPr>
        <w:t xml:space="preserve">an </w:t>
      </w:r>
      <w:r w:rsidRPr="00433383">
        <w:rPr>
          <w:highlight w:val="cyan"/>
          <w:u w:val="single"/>
        </w:rPr>
        <w:t>affirming ethics ‘does not revolve around</w:t>
      </w:r>
      <w:r w:rsidRPr="002A47AC">
        <w:rPr>
          <w:u w:val="single"/>
        </w:rPr>
        <w:t xml:space="preserve"> the question of </w:t>
      </w:r>
      <w:r w:rsidRPr="00433383">
        <w:rPr>
          <w:highlight w:val="cyan"/>
          <w:u w:val="single"/>
        </w:rPr>
        <w:t>good and evil</w:t>
      </w:r>
      <w:r w:rsidRPr="002A47AC">
        <w:rPr>
          <w:sz w:val="16"/>
        </w:rPr>
        <w:t xml:space="preserve"> . . .. What is relevant, rather, is to learn to distinguish good and bad encounters. ... (Learn) that this particular body diminishes my capacity to act, while this one, over here, increases it’ (2018, emphasis added).</w:t>
      </w:r>
    </w:p>
    <w:p w14:paraId="740FF15F" w14:textId="77777777" w:rsidR="00433383" w:rsidRPr="002A47AC" w:rsidRDefault="00433383" w:rsidP="00433383">
      <w:pPr>
        <w:rPr>
          <w:u w:val="single"/>
        </w:rPr>
      </w:pPr>
      <w:r w:rsidRPr="002A47AC">
        <w:rPr>
          <w:sz w:val="16"/>
        </w:rPr>
        <w:t xml:space="preserve">In learning to distinguish between good and bad encounters, the assemblage ‘in’ which the encounter occurs needs to be </w:t>
      </w:r>
      <w:proofErr w:type="gramStart"/>
      <w:r w:rsidRPr="002A47AC">
        <w:rPr>
          <w:sz w:val="16"/>
        </w:rPr>
        <w:t>taken into account</w:t>
      </w:r>
      <w:proofErr w:type="gramEnd"/>
      <w:r w:rsidRPr="002A47AC">
        <w:rPr>
          <w:sz w:val="16"/>
        </w:rPr>
        <w:t xml:space="preserve">. For example, in the empirical material these are the classroom-citizenship-test and outdoor-sculpture-event assemblages. ‘Bodies are defined by their capacities to act, and these capacities vary depending on the constellations of which they are part’ (Jensen 2018, 43–44): these constellations (assemblages) can be understood ‘at their most basic . . . as a collection of relations between heterogeneous entities’ that work together for a certain time (Müller and </w:t>
      </w:r>
      <w:proofErr w:type="spellStart"/>
      <w:r w:rsidRPr="002A47AC">
        <w:rPr>
          <w:sz w:val="16"/>
        </w:rPr>
        <w:t>Schurr</w:t>
      </w:r>
      <w:proofErr w:type="spellEnd"/>
      <w:r w:rsidRPr="002A47AC">
        <w:rPr>
          <w:sz w:val="16"/>
        </w:rPr>
        <w:t xml:space="preserve"> 2016, 219). </w:t>
      </w:r>
      <w:r w:rsidRPr="002A47AC">
        <w:rPr>
          <w:u w:val="single"/>
        </w:rPr>
        <w:t xml:space="preserve">Like pedagogy and power, </w:t>
      </w:r>
      <w:r w:rsidRPr="005C190D">
        <w:rPr>
          <w:rStyle w:val="Emphasis"/>
        </w:rPr>
        <w:t xml:space="preserve">ethics and </w:t>
      </w:r>
      <w:r w:rsidRPr="00433383">
        <w:rPr>
          <w:rStyle w:val="Emphasis"/>
          <w:highlight w:val="cyan"/>
        </w:rPr>
        <w:t>ethical subjectivities emerge from continuous negotiations</w:t>
      </w:r>
      <w:r w:rsidRPr="002A47AC">
        <w:rPr>
          <w:u w:val="single"/>
        </w:rPr>
        <w:t xml:space="preserve"> among the many elements that </w:t>
      </w:r>
      <w:proofErr w:type="spellStart"/>
      <w:r w:rsidRPr="002A47AC">
        <w:rPr>
          <w:u w:val="single"/>
        </w:rPr>
        <w:t>concretise</w:t>
      </w:r>
      <w:proofErr w:type="spellEnd"/>
      <w:r w:rsidRPr="002A47AC">
        <w:rPr>
          <w:u w:val="single"/>
        </w:rPr>
        <w:t xml:space="preserve"> in discursive, </w:t>
      </w:r>
      <w:proofErr w:type="gramStart"/>
      <w:r w:rsidRPr="002A47AC">
        <w:rPr>
          <w:u w:val="single"/>
        </w:rPr>
        <w:t>material</w:t>
      </w:r>
      <w:proofErr w:type="gramEnd"/>
      <w:r w:rsidRPr="002A47AC">
        <w:rPr>
          <w:u w:val="single"/>
        </w:rPr>
        <w:t xml:space="preserve"> and social relations and can thus form an assemblage.</w:t>
      </w:r>
    </w:p>
    <w:p w14:paraId="22ABC957" w14:textId="77777777" w:rsidR="00433383" w:rsidRPr="002A47AC" w:rsidRDefault="00433383" w:rsidP="00433383">
      <w:pPr>
        <w:rPr>
          <w:sz w:val="16"/>
        </w:rPr>
      </w:pPr>
      <w:r w:rsidRPr="002A47AC">
        <w:rPr>
          <w:sz w:val="16"/>
        </w:rPr>
        <w:t xml:space="preserve">Assemblages are provisional, </w:t>
      </w:r>
      <w:proofErr w:type="gramStart"/>
      <w:r w:rsidRPr="002A47AC">
        <w:rPr>
          <w:sz w:val="16"/>
        </w:rPr>
        <w:t>emergent</w:t>
      </w:r>
      <w:proofErr w:type="gramEnd"/>
      <w:r w:rsidRPr="002A47AC">
        <w:rPr>
          <w:sz w:val="16"/>
        </w:rPr>
        <w:t xml:space="preserve"> and transformable. Accordingly, if looking to identify ethical relations, it becomes untenable to take ethics as a matter of ‘a Moral “You Must,”’ a proper morality with unchanging criteria that can be </w:t>
      </w:r>
      <w:proofErr w:type="spellStart"/>
      <w:r w:rsidRPr="002A47AC">
        <w:rPr>
          <w:sz w:val="16"/>
        </w:rPr>
        <w:t>analysed</w:t>
      </w:r>
      <w:proofErr w:type="spellEnd"/>
      <w:r w:rsidRPr="002A47AC">
        <w:rPr>
          <w:sz w:val="16"/>
        </w:rPr>
        <w:t xml:space="preserve">. Instead, reflecting the close link between ontology and ethics, </w:t>
      </w:r>
      <w:r w:rsidRPr="002A47AC">
        <w:rPr>
          <w:u w:val="single"/>
        </w:rPr>
        <w:t xml:space="preserve">ethics is an </w:t>
      </w:r>
      <w:r w:rsidRPr="005C190D">
        <w:rPr>
          <w:rStyle w:val="Emphasis"/>
        </w:rPr>
        <w:t>ethos</w:t>
      </w:r>
      <w:r w:rsidRPr="002A47AC">
        <w:rPr>
          <w:u w:val="single"/>
        </w:rPr>
        <w:t xml:space="preserve">, ‘a style or way of living rather than merely a set of </w:t>
      </w:r>
      <w:r w:rsidRPr="005C190D">
        <w:rPr>
          <w:rStyle w:val="Emphasis"/>
        </w:rPr>
        <w:t>necessary rules</w:t>
      </w:r>
      <w:r w:rsidRPr="002A47AC">
        <w:rPr>
          <w:u w:val="single"/>
        </w:rPr>
        <w:t xml:space="preserve"> that guide our existence. It must be, moreover, an ethos that enables new ways of thinking, </w:t>
      </w:r>
      <w:r w:rsidRPr="005C190D">
        <w:rPr>
          <w:rStyle w:val="Emphasis"/>
        </w:rPr>
        <w:t>feeling, and existing’</w:t>
      </w:r>
      <w:r w:rsidRPr="002A47AC">
        <w:rPr>
          <w:sz w:val="16"/>
        </w:rPr>
        <w:t xml:space="preserve"> (Gilson 2014, 79, original emphasis).</w:t>
      </w:r>
    </w:p>
    <w:p w14:paraId="3357E3F3" w14:textId="77777777" w:rsidR="00433383" w:rsidRPr="002A47AC" w:rsidRDefault="00433383" w:rsidP="00433383">
      <w:pPr>
        <w:rPr>
          <w:sz w:val="16"/>
          <w:szCs w:val="16"/>
        </w:rPr>
      </w:pPr>
      <w:r w:rsidRPr="002A47AC">
        <w:rPr>
          <w:sz w:val="16"/>
          <w:szCs w:val="16"/>
        </w:rPr>
        <w:t>Pedagogy: thinking with and through affect</w:t>
      </w:r>
    </w:p>
    <w:p w14:paraId="4DD0B6D8" w14:textId="77777777" w:rsidR="00433383" w:rsidRPr="002A47AC" w:rsidRDefault="00433383" w:rsidP="00433383">
      <w:pPr>
        <w:rPr>
          <w:sz w:val="16"/>
        </w:rPr>
      </w:pPr>
      <w:r w:rsidRPr="002A47AC">
        <w:rPr>
          <w:sz w:val="16"/>
        </w:rPr>
        <w:t xml:space="preserve">It is argued that the philosophical imaginaries of education are being recast through a focus on relations, affects, bodies and </w:t>
      </w:r>
      <w:proofErr w:type="spellStart"/>
      <w:r w:rsidRPr="002A47AC">
        <w:rPr>
          <w:sz w:val="16"/>
        </w:rPr>
        <w:t>materialities</w:t>
      </w:r>
      <w:proofErr w:type="spellEnd"/>
      <w:r w:rsidRPr="002A47AC">
        <w:rPr>
          <w:sz w:val="16"/>
        </w:rPr>
        <w:t xml:space="preserve"> (Todd, Jones, and O’Donnell 2016). In line with these imaginaries, and inspired by Spinoza’s practical philosophy, we take </w:t>
      </w:r>
      <w:proofErr w:type="spellStart"/>
      <w:r w:rsidRPr="002A47AC">
        <w:rPr>
          <w:sz w:val="16"/>
        </w:rPr>
        <w:t>affect</w:t>
      </w:r>
      <w:proofErr w:type="spellEnd"/>
      <w:r w:rsidRPr="002A47AC">
        <w:rPr>
          <w:sz w:val="16"/>
        </w:rPr>
        <w:t xml:space="preserve"> to be a specific manifestation of a body’s ‘power of acting,’ </w:t>
      </w:r>
      <w:proofErr w:type="spellStart"/>
      <w:r w:rsidRPr="002A47AC">
        <w:rPr>
          <w:sz w:val="16"/>
        </w:rPr>
        <w:t>its</w:t>
      </w:r>
      <w:proofErr w:type="spellEnd"/>
      <w:r w:rsidRPr="002A47AC">
        <w:rPr>
          <w:sz w:val="16"/>
        </w:rPr>
        <w:t xml:space="preserve"> lived force or action-potential (Deleuze 1988, 50). Pedagogic forces in a given learning assemblage may act on learner bodies to augment or diminish, </w:t>
      </w:r>
      <w:proofErr w:type="gramStart"/>
      <w:r w:rsidRPr="002A47AC">
        <w:rPr>
          <w:sz w:val="16"/>
        </w:rPr>
        <w:t>assist</w:t>
      </w:r>
      <w:proofErr w:type="gramEnd"/>
      <w:r w:rsidRPr="002A47AC">
        <w:rPr>
          <w:sz w:val="16"/>
        </w:rPr>
        <w:t xml:space="preserve"> or restrain their powers of action and thought. The correlation between increasing a body’s power to act and increasing its power to think is captured by Spinoza’s (2018, 104) proposition that ‘The idea of anything that augments or diminishes, assists or restrains our body’s power of action, also augments or diminishes, assists or restrains our body’s power of thought.’ Correspondingly, </w:t>
      </w:r>
      <w:r w:rsidRPr="00433383">
        <w:rPr>
          <w:highlight w:val="cyan"/>
          <w:u w:val="single"/>
        </w:rPr>
        <w:t xml:space="preserve">agency is no longer a matter of </w:t>
      </w:r>
      <w:r w:rsidRPr="00433383">
        <w:rPr>
          <w:rStyle w:val="Emphasis"/>
          <w:highlight w:val="cyan"/>
        </w:rPr>
        <w:t>identity</w:t>
      </w:r>
      <w:r w:rsidRPr="00433383">
        <w:rPr>
          <w:highlight w:val="cyan"/>
          <w:u w:val="single"/>
        </w:rPr>
        <w:t xml:space="preserve"> but of </w:t>
      </w:r>
      <w:r w:rsidRPr="00433383">
        <w:rPr>
          <w:rStyle w:val="Emphasis"/>
          <w:highlight w:val="cyan"/>
        </w:rPr>
        <w:t>capacity</w:t>
      </w:r>
      <w:r w:rsidRPr="002A47AC">
        <w:rPr>
          <w:u w:val="single"/>
        </w:rPr>
        <w:t xml:space="preserve"> </w:t>
      </w:r>
      <w:proofErr w:type="spellStart"/>
      <w:r w:rsidRPr="002A47AC">
        <w:rPr>
          <w:u w:val="single"/>
        </w:rPr>
        <w:t>realised</w:t>
      </w:r>
      <w:proofErr w:type="spellEnd"/>
      <w:r w:rsidRPr="002A47AC">
        <w:rPr>
          <w:u w:val="single"/>
        </w:rPr>
        <w:t xml:space="preserve"> through the co-implication of humans and materiality</w:t>
      </w:r>
      <w:r w:rsidRPr="002A47AC">
        <w:rPr>
          <w:sz w:val="16"/>
        </w:rPr>
        <w:t>.</w:t>
      </w:r>
    </w:p>
    <w:p w14:paraId="5B0366F1" w14:textId="77777777" w:rsidR="00433383" w:rsidRPr="00A26493" w:rsidRDefault="00433383" w:rsidP="00433383">
      <w:pPr>
        <w:rPr>
          <w:u w:val="single"/>
        </w:rPr>
      </w:pPr>
      <w:r w:rsidRPr="002A47AC">
        <w:rPr>
          <w:u w:val="single"/>
        </w:rPr>
        <w:t xml:space="preserve">This sense of </w:t>
      </w:r>
      <w:r w:rsidRPr="00433383">
        <w:rPr>
          <w:sz w:val="32"/>
          <w:szCs w:val="32"/>
          <w:highlight w:val="cyan"/>
          <w:u w:val="single"/>
        </w:rPr>
        <w:t xml:space="preserve">agency is critical to </w:t>
      </w:r>
      <w:r w:rsidRPr="00433383">
        <w:rPr>
          <w:rStyle w:val="Emphasis"/>
          <w:szCs w:val="32"/>
          <w:highlight w:val="cyan"/>
        </w:rPr>
        <w:t>our ‘take’</w:t>
      </w:r>
      <w:r w:rsidRPr="00433383">
        <w:rPr>
          <w:sz w:val="32"/>
          <w:szCs w:val="32"/>
          <w:highlight w:val="cyan"/>
          <w:u w:val="single"/>
        </w:rPr>
        <w:t xml:space="preserve"> on </w:t>
      </w:r>
      <w:r w:rsidRPr="009D729D">
        <w:rPr>
          <w:u w:val="single"/>
        </w:rPr>
        <w:t>pedagogy</w:t>
      </w:r>
      <w:r w:rsidRPr="00A26493">
        <w:rPr>
          <w:sz w:val="16"/>
        </w:rPr>
        <w:t>, which, as a concept, commonly concerns ‘</w:t>
      </w:r>
      <w:r w:rsidRPr="00433383">
        <w:rPr>
          <w:highlight w:val="cyan"/>
          <w:u w:val="single"/>
        </w:rPr>
        <w:t xml:space="preserve">the process through which </w:t>
      </w:r>
      <w:r w:rsidRPr="00433383">
        <w:rPr>
          <w:rStyle w:val="Emphasis"/>
          <w:highlight w:val="cyan"/>
        </w:rPr>
        <w:t>knowledge is produced’</w:t>
      </w:r>
      <w:r w:rsidRPr="00A26493">
        <w:rPr>
          <w:sz w:val="16"/>
        </w:rPr>
        <w:t xml:space="preserve"> and involves ‘the interaction of three agencies’ − the teacher, the learner and knowledge (Lusted 1986, 2–3, original emphasis). While subscribing to a process view of pedagogy, we hold to the idea that the teacher agency Lusted refers to is a matter of not only human but also material agency: the agency of things, ideas, </w:t>
      </w:r>
      <w:proofErr w:type="gramStart"/>
      <w:r w:rsidRPr="00A26493">
        <w:rPr>
          <w:sz w:val="16"/>
        </w:rPr>
        <w:t>spaces</w:t>
      </w:r>
      <w:proofErr w:type="gramEnd"/>
      <w:r w:rsidRPr="00A26493">
        <w:rPr>
          <w:sz w:val="16"/>
        </w:rPr>
        <w:t xml:space="preserve"> and places. The pedagogic process is conceived of as </w:t>
      </w:r>
      <w:proofErr w:type="spellStart"/>
      <w:r w:rsidRPr="00A26493">
        <w:rPr>
          <w:sz w:val="16"/>
        </w:rPr>
        <w:t>intraaction</w:t>
      </w:r>
      <w:proofErr w:type="spellEnd"/>
      <w:r w:rsidRPr="00A26493">
        <w:rPr>
          <w:sz w:val="16"/>
        </w:rPr>
        <w:t xml:space="preserve"> (Barad 2007) among various entities in a learning assemblage (e.g., teacher, learner, knowledge, things, ideas, spaces . . .) rather than interaction between teacher and learner in knowledge production: ‘(I)</w:t>
      </w:r>
      <w:proofErr w:type="spellStart"/>
      <w:r w:rsidRPr="00A26493">
        <w:rPr>
          <w:sz w:val="16"/>
        </w:rPr>
        <w:t>ntra</w:t>
      </w:r>
      <w:proofErr w:type="spellEnd"/>
      <w:r w:rsidRPr="00A26493">
        <w:rPr>
          <w:sz w:val="16"/>
        </w:rPr>
        <w:t xml:space="preserve">-action suggests that </w:t>
      </w:r>
      <w:r w:rsidRPr="00A26493">
        <w:rPr>
          <w:u w:val="single"/>
        </w:rPr>
        <w:t xml:space="preserve">there is no primary separation of teacher or student, or space or knowledge. They remain, at all times, </w:t>
      </w:r>
      <w:r w:rsidRPr="005C190D">
        <w:rPr>
          <w:rStyle w:val="Emphasis"/>
        </w:rPr>
        <w:t>entangled</w:t>
      </w:r>
      <w:r w:rsidRPr="00A26493">
        <w:rPr>
          <w:u w:val="single"/>
        </w:rPr>
        <w:t>, at their very origin, already co-constituted and co-constitutive’</w:t>
      </w:r>
      <w:r w:rsidRPr="00A26493">
        <w:rPr>
          <w:sz w:val="16"/>
        </w:rPr>
        <w:t xml:space="preserve"> (Hinton and </w:t>
      </w:r>
      <w:proofErr w:type="spellStart"/>
      <w:r w:rsidRPr="00A26493">
        <w:rPr>
          <w:sz w:val="16"/>
        </w:rPr>
        <w:t>Treusch</w:t>
      </w:r>
      <w:proofErr w:type="spellEnd"/>
      <w:r w:rsidRPr="00A26493">
        <w:rPr>
          <w:sz w:val="16"/>
        </w:rPr>
        <w:t xml:space="preserve"> 2015, 12–13); indeed, </w:t>
      </w:r>
      <w:r w:rsidRPr="00433383">
        <w:rPr>
          <w:highlight w:val="cyan"/>
          <w:u w:val="single"/>
        </w:rPr>
        <w:t xml:space="preserve">the very </w:t>
      </w:r>
      <w:r w:rsidRPr="00433383">
        <w:rPr>
          <w:rStyle w:val="Emphasis"/>
          <w:highlight w:val="cyan"/>
        </w:rPr>
        <w:t>subjectivities</w:t>
      </w:r>
      <w:r w:rsidRPr="00433383">
        <w:rPr>
          <w:highlight w:val="cyan"/>
          <w:u w:val="single"/>
        </w:rPr>
        <w:t xml:space="preserve"> of teacher and learner </w:t>
      </w:r>
      <w:r w:rsidRPr="00433383">
        <w:rPr>
          <w:rStyle w:val="Emphasis"/>
          <w:highlight w:val="cyan"/>
        </w:rPr>
        <w:t>emerge through pedagogical practice</w:t>
      </w:r>
      <w:r w:rsidRPr="00A26493">
        <w:rPr>
          <w:u w:val="single"/>
        </w:rPr>
        <w:t xml:space="preserve"> </w:t>
      </w:r>
      <w:r w:rsidRPr="00A26493">
        <w:rPr>
          <w:sz w:val="16"/>
        </w:rPr>
        <w:t>(3).</w:t>
      </w:r>
    </w:p>
    <w:p w14:paraId="2C9109AA" w14:textId="77777777" w:rsidR="00433383" w:rsidRPr="00A26493" w:rsidRDefault="00433383" w:rsidP="00433383">
      <w:pPr>
        <w:rPr>
          <w:sz w:val="16"/>
          <w:szCs w:val="16"/>
        </w:rPr>
      </w:pPr>
      <w:r w:rsidRPr="00A26493">
        <w:rPr>
          <w:sz w:val="16"/>
          <w:szCs w:val="16"/>
        </w:rPr>
        <w:t xml:space="preserve">Agency as the capacity to affect and be </w:t>
      </w:r>
      <w:proofErr w:type="gramStart"/>
      <w:r w:rsidRPr="00A26493">
        <w:rPr>
          <w:sz w:val="16"/>
          <w:szCs w:val="16"/>
        </w:rPr>
        <w:t>affected</w:t>
      </w:r>
      <w:proofErr w:type="gramEnd"/>
    </w:p>
    <w:p w14:paraId="532C77A1" w14:textId="77777777" w:rsidR="00433383" w:rsidRPr="00A26493" w:rsidRDefault="00433383" w:rsidP="00433383">
      <w:pPr>
        <w:rPr>
          <w:sz w:val="16"/>
          <w:szCs w:val="16"/>
        </w:rPr>
      </w:pPr>
      <w:r w:rsidRPr="00A26493">
        <w:rPr>
          <w:sz w:val="16"/>
          <w:szCs w:val="16"/>
        </w:rPr>
        <w:t xml:space="preserve">Grasping the full complexity of affect is necessary to understand what it does in a given learning assemblage. </w:t>
      </w:r>
      <w:proofErr w:type="spellStart"/>
      <w:r w:rsidRPr="00A26493">
        <w:rPr>
          <w:sz w:val="16"/>
          <w:szCs w:val="16"/>
        </w:rPr>
        <w:t>Slaby</w:t>
      </w:r>
      <w:proofErr w:type="spellEnd"/>
      <w:r w:rsidRPr="00A26493">
        <w:rPr>
          <w:sz w:val="16"/>
          <w:szCs w:val="16"/>
        </w:rPr>
        <w:t xml:space="preserve"> and </w:t>
      </w:r>
      <w:proofErr w:type="spellStart"/>
      <w:r w:rsidRPr="00A26493">
        <w:rPr>
          <w:sz w:val="16"/>
          <w:szCs w:val="16"/>
        </w:rPr>
        <w:t>Mühlhoff</w:t>
      </w:r>
      <w:proofErr w:type="spellEnd"/>
      <w:r w:rsidRPr="00A26493">
        <w:rPr>
          <w:sz w:val="16"/>
          <w:szCs w:val="16"/>
        </w:rPr>
        <w:t xml:space="preserve"> (2019, 28) claim that affect can be </w:t>
      </w:r>
      <w:proofErr w:type="spellStart"/>
      <w:r w:rsidRPr="00A26493">
        <w:rPr>
          <w:sz w:val="16"/>
          <w:szCs w:val="16"/>
        </w:rPr>
        <w:t>conceptualised</w:t>
      </w:r>
      <w:proofErr w:type="spellEnd"/>
      <w:r w:rsidRPr="00A26493">
        <w:rPr>
          <w:sz w:val="16"/>
          <w:szCs w:val="16"/>
        </w:rPr>
        <w:t xml:space="preserve"> as three interconnected strands: ‘(</w:t>
      </w:r>
      <w:proofErr w:type="spellStart"/>
      <w:r w:rsidRPr="00A26493">
        <w:rPr>
          <w:sz w:val="16"/>
          <w:szCs w:val="16"/>
        </w:rPr>
        <w:t>i</w:t>
      </w:r>
      <w:proofErr w:type="spellEnd"/>
      <w:r w:rsidRPr="00A26493">
        <w:rPr>
          <w:sz w:val="16"/>
          <w:szCs w:val="16"/>
        </w:rPr>
        <w:t>) a relational ontology; (ii) a constitutive interplay of affecting and being affected (</w:t>
      </w:r>
      <w:proofErr w:type="spellStart"/>
      <w:r w:rsidRPr="00A26493">
        <w:rPr>
          <w:sz w:val="16"/>
          <w:szCs w:val="16"/>
        </w:rPr>
        <w:t>intraplay</w:t>
      </w:r>
      <w:proofErr w:type="spellEnd"/>
      <w:r w:rsidRPr="00A26493">
        <w:rPr>
          <w:sz w:val="16"/>
          <w:szCs w:val="16"/>
        </w:rPr>
        <w:t>); and (iii) a dynamic and polycentric understanding of power.’ We now briefly describe these strands, discussing what each implies for pedagogy and why this might matter in education.</w:t>
      </w:r>
    </w:p>
    <w:p w14:paraId="6BF63028" w14:textId="77777777" w:rsidR="00433383" w:rsidRPr="00A26493" w:rsidRDefault="00433383" w:rsidP="00433383">
      <w:pPr>
        <w:rPr>
          <w:sz w:val="16"/>
        </w:rPr>
      </w:pPr>
      <w:r w:rsidRPr="00A26493">
        <w:rPr>
          <w:sz w:val="16"/>
        </w:rPr>
        <w:t>Strand one. A relational ontology takes the assumptive position that the world is not divided into a human domain of subjects and culture and a non-human domain of objects and nature: ‘</w:t>
      </w:r>
      <w:r w:rsidRPr="00A26493">
        <w:rPr>
          <w:u w:val="single"/>
        </w:rPr>
        <w:t>We find ourselves situated within practical ontologies</w:t>
      </w:r>
      <w:r w:rsidRPr="00A26493">
        <w:rPr>
          <w:sz w:val="16"/>
        </w:rPr>
        <w:t xml:space="preserve">, where worlds are made and re-made in encounters that do not respect divisions between nature and culture, object and subject, or discourse and materiality’ (Jensen 2018, 46–47). </w:t>
      </w:r>
      <w:r w:rsidRPr="00A26493">
        <w:rPr>
          <w:u w:val="single"/>
        </w:rPr>
        <w:t xml:space="preserve">Entities such as human subjects and subjectivities emerge through relations, and ontologically, it is </w:t>
      </w:r>
      <w:r w:rsidRPr="00433383">
        <w:rPr>
          <w:rStyle w:val="Emphasis"/>
          <w:highlight w:val="cyan"/>
        </w:rPr>
        <w:t>relations</w:t>
      </w:r>
      <w:r w:rsidRPr="005C190D">
        <w:rPr>
          <w:rStyle w:val="Emphasis"/>
        </w:rPr>
        <w:t xml:space="preserve"> that </w:t>
      </w:r>
      <w:r w:rsidRPr="00433383">
        <w:rPr>
          <w:rStyle w:val="Emphasis"/>
          <w:highlight w:val="cyan"/>
        </w:rPr>
        <w:t>come first</w:t>
      </w:r>
      <w:r w:rsidRPr="00A26493">
        <w:rPr>
          <w:sz w:val="16"/>
        </w:rPr>
        <w:t xml:space="preserve"> (Thiele 2014, 206). </w:t>
      </w:r>
      <w:proofErr w:type="gramStart"/>
      <w:r w:rsidRPr="00A26493">
        <w:rPr>
          <w:sz w:val="16"/>
        </w:rPr>
        <w:t>Thus</w:t>
      </w:r>
      <w:proofErr w:type="gramEnd"/>
      <w:r w:rsidRPr="00A26493">
        <w:rPr>
          <w:sz w:val="16"/>
        </w:rPr>
        <w:t xml:space="preserve"> </w:t>
      </w:r>
      <w:r w:rsidRPr="00A26493">
        <w:rPr>
          <w:u w:val="single"/>
        </w:rPr>
        <w:t>teachers and learners and teaching and learning are constituted through pedagogic relations</w:t>
      </w:r>
      <w:r w:rsidRPr="00A26493">
        <w:rPr>
          <w:sz w:val="16"/>
        </w:rPr>
        <w:t xml:space="preserve">, with the specific affective character of these inviting attention to ethics. Pedagogy enacted with/in a relational ontology embraces what pedagogy can do rather than what it is. These doings of pedagogy have long been of interest in education, as suggested by the many fields that have developed to support this interest, such as critical pedagogy (McLaren 2015), signature pedagogy (Shulman 2005), productive pedagogy (Gore, Griffiths, and </w:t>
      </w:r>
      <w:proofErr w:type="spellStart"/>
      <w:r w:rsidRPr="00A26493">
        <w:rPr>
          <w:sz w:val="16"/>
        </w:rPr>
        <w:t>Ladwig</w:t>
      </w:r>
      <w:proofErr w:type="spellEnd"/>
      <w:r w:rsidRPr="00A26493">
        <w:rPr>
          <w:sz w:val="16"/>
        </w:rPr>
        <w:t xml:space="preserve"> 2004), public pedagogy (Sandlin, O’Malley, and Burdick 2011) and affective pedagogy (Hickey-Moody 2013). We propose that part of these pedagogic doings is the production of ethical subjectivities: ontological relations make ethical claims.</w:t>
      </w:r>
    </w:p>
    <w:p w14:paraId="5EA2521C" w14:textId="77777777" w:rsidR="00433383" w:rsidRDefault="00433383" w:rsidP="00433383">
      <w:pPr>
        <w:rPr>
          <w:sz w:val="16"/>
        </w:rPr>
      </w:pPr>
      <w:r w:rsidRPr="00A26493">
        <w:rPr>
          <w:sz w:val="16"/>
        </w:rPr>
        <w:t xml:space="preserve">Strand two. The constitutive interplay, or </w:t>
      </w:r>
      <w:proofErr w:type="spellStart"/>
      <w:r w:rsidRPr="00A26493">
        <w:rPr>
          <w:sz w:val="16"/>
        </w:rPr>
        <w:t>intraplay</w:t>
      </w:r>
      <w:proofErr w:type="spellEnd"/>
      <w:r w:rsidRPr="00A26493">
        <w:rPr>
          <w:sz w:val="16"/>
        </w:rPr>
        <w:t xml:space="preserve">, of </w:t>
      </w:r>
      <w:r w:rsidRPr="00433383">
        <w:rPr>
          <w:highlight w:val="cyan"/>
          <w:u w:val="single"/>
        </w:rPr>
        <w:t>affecting and being affected underwrites new ways of thinking</w:t>
      </w:r>
      <w:r w:rsidRPr="00A26493">
        <w:rPr>
          <w:u w:val="single"/>
        </w:rPr>
        <w:t xml:space="preserve"> about and undertaking the teaching and learning process </w:t>
      </w:r>
      <w:r w:rsidRPr="00433383">
        <w:rPr>
          <w:highlight w:val="cyan"/>
          <w:u w:val="single"/>
        </w:rPr>
        <w:t>that challenge normative pedagogies of ‘</w:t>
      </w:r>
      <w:r w:rsidRPr="00433383">
        <w:rPr>
          <w:rStyle w:val="Emphasis"/>
          <w:highlight w:val="cyan"/>
        </w:rPr>
        <w:t>delivery of content</w:t>
      </w:r>
      <w:r w:rsidRPr="00433383">
        <w:rPr>
          <w:highlight w:val="cyan"/>
          <w:u w:val="single"/>
        </w:rPr>
        <w:t>’</w:t>
      </w:r>
      <w:r w:rsidRPr="00A26493">
        <w:rPr>
          <w:sz w:val="16"/>
        </w:rPr>
        <w:t xml:space="preserve"> (</w:t>
      </w:r>
      <w:proofErr w:type="spellStart"/>
      <w:r w:rsidRPr="00A26493">
        <w:rPr>
          <w:sz w:val="16"/>
        </w:rPr>
        <w:t>Niccolini</w:t>
      </w:r>
      <w:proofErr w:type="spellEnd"/>
      <w:r w:rsidRPr="00A26493">
        <w:rPr>
          <w:sz w:val="16"/>
        </w:rPr>
        <w:t xml:space="preserve">, </w:t>
      </w:r>
      <w:proofErr w:type="spellStart"/>
      <w:r w:rsidRPr="00A26493">
        <w:rPr>
          <w:sz w:val="16"/>
        </w:rPr>
        <w:t>Zarabadi</w:t>
      </w:r>
      <w:proofErr w:type="spellEnd"/>
      <w:r w:rsidRPr="00A26493">
        <w:rPr>
          <w:sz w:val="16"/>
        </w:rPr>
        <w:t xml:space="preserve">, and Ringrose 2018, 329) and </w:t>
      </w:r>
      <w:r w:rsidRPr="00433383">
        <w:rPr>
          <w:highlight w:val="cyan"/>
          <w:u w:val="single"/>
        </w:rPr>
        <w:t>constructivist learning theories</w:t>
      </w:r>
      <w:r w:rsidRPr="00A26493">
        <w:rPr>
          <w:u w:val="single"/>
        </w:rPr>
        <w:t xml:space="preserve"> which ‘</w:t>
      </w:r>
      <w:r w:rsidRPr="00433383">
        <w:rPr>
          <w:highlight w:val="cyan"/>
          <w:u w:val="single"/>
        </w:rPr>
        <w:t>have</w:t>
      </w:r>
      <w:r w:rsidRPr="00A26493">
        <w:rPr>
          <w:u w:val="single"/>
        </w:rPr>
        <w:t xml:space="preserve"> become the dominant ideology in educational circles, in part, because </w:t>
      </w:r>
      <w:r w:rsidRPr="00CB6A2B">
        <w:rPr>
          <w:sz w:val="32"/>
          <w:szCs w:val="32"/>
          <w:u w:val="single"/>
        </w:rPr>
        <w:t xml:space="preserve">there is </w:t>
      </w:r>
      <w:r w:rsidRPr="00433383">
        <w:rPr>
          <w:sz w:val="32"/>
          <w:szCs w:val="32"/>
          <w:highlight w:val="cyan"/>
          <w:u w:val="single"/>
        </w:rPr>
        <w:t xml:space="preserve">a primacy on the agential individual with its </w:t>
      </w:r>
      <w:r w:rsidRPr="00433383">
        <w:rPr>
          <w:rStyle w:val="Emphasis"/>
          <w:szCs w:val="32"/>
          <w:highlight w:val="cyan"/>
        </w:rPr>
        <w:t>definite identity’</w:t>
      </w:r>
      <w:r w:rsidRPr="00CB6A2B">
        <w:rPr>
          <w:szCs w:val="32"/>
        </w:rPr>
        <w:t xml:space="preserve"> </w:t>
      </w:r>
      <w:r w:rsidRPr="00A26493">
        <w:rPr>
          <w:sz w:val="16"/>
        </w:rPr>
        <w:t xml:space="preserve">(Roth 2017, 97). In a </w:t>
      </w:r>
      <w:proofErr w:type="spellStart"/>
      <w:r w:rsidRPr="00A26493">
        <w:rPr>
          <w:sz w:val="16"/>
        </w:rPr>
        <w:t>Deleuzian</w:t>
      </w:r>
      <w:proofErr w:type="spellEnd"/>
      <w:r w:rsidRPr="00A26493">
        <w:rPr>
          <w:sz w:val="16"/>
        </w:rPr>
        <w:t xml:space="preserve"> philosophic frame, this ‘agential individual’ (teacher, learner) slips from view, and affect takes over. The focus falls on ‘capacities for affecting and being affected,’ and as it does, ‘many things change’ (Deleuze 1988, 124), including understandings of teaching, learning and pedagogic relations.</w:t>
      </w:r>
    </w:p>
    <w:p w14:paraId="1434E573" w14:textId="77777777" w:rsidR="00433383" w:rsidRPr="00DD20DC" w:rsidRDefault="00433383" w:rsidP="00433383"/>
    <w:p w14:paraId="4C53281F" w14:textId="77777777" w:rsidR="00433383" w:rsidRPr="00C9218B" w:rsidRDefault="00433383" w:rsidP="00433383"/>
    <w:p w14:paraId="2D3701B5" w14:textId="77777777" w:rsidR="00433383" w:rsidRPr="006607E8" w:rsidRDefault="00433383" w:rsidP="00433383"/>
    <w:p w14:paraId="32494B6E" w14:textId="77777777" w:rsidR="00433383" w:rsidRDefault="00433383" w:rsidP="00433383">
      <w:pPr>
        <w:pStyle w:val="Heading1"/>
      </w:pPr>
      <w:r w:rsidRPr="00693512">
        <w:t>2AC</w:t>
      </w:r>
    </w:p>
    <w:p w14:paraId="40DF8A29" w14:textId="77777777" w:rsidR="00433383" w:rsidRPr="0034041F" w:rsidRDefault="00433383" w:rsidP="00433383">
      <w:pPr>
        <w:pStyle w:val="Heading2"/>
      </w:pPr>
      <w:r>
        <w:t>Case</w:t>
      </w:r>
    </w:p>
    <w:p w14:paraId="5AC42082" w14:textId="77777777" w:rsidR="00433383" w:rsidRPr="00433383" w:rsidRDefault="00433383" w:rsidP="00433383">
      <w:pPr>
        <w:pStyle w:val="Heading3"/>
      </w:pPr>
      <w:r w:rsidRPr="00433383">
        <w:t>2AC---Modern Exploitation</w:t>
      </w:r>
    </w:p>
    <w:p w14:paraId="311FFE5C" w14:textId="77777777" w:rsidR="00433383" w:rsidRPr="0076415C" w:rsidRDefault="00433383" w:rsidP="00C37E75">
      <w:pPr>
        <w:pStyle w:val="Heading4"/>
      </w:pPr>
      <w:r>
        <w:t xml:space="preserve">Logistical systems </w:t>
      </w:r>
      <w:r>
        <w:rPr>
          <w:u w:val="single"/>
        </w:rPr>
        <w:t>necessitate</w:t>
      </w:r>
      <w:r>
        <w:t xml:space="preserve"> the management of </w:t>
      </w:r>
      <w:r>
        <w:rPr>
          <w:u w:val="single"/>
        </w:rPr>
        <w:t>modern exploitation machines</w:t>
      </w:r>
      <w:r>
        <w:t>.</w:t>
      </w:r>
    </w:p>
    <w:p w14:paraId="336DCED0" w14:textId="77777777" w:rsidR="00433383" w:rsidRPr="0076415C" w:rsidRDefault="00433383" w:rsidP="00433383">
      <w:r>
        <w:t xml:space="preserve">Joyce </w:t>
      </w:r>
      <w:r w:rsidRPr="0076415C">
        <w:rPr>
          <w:rStyle w:val="Style13ptBold"/>
        </w:rPr>
        <w:t>Liu 22</w:t>
      </w:r>
      <w:r>
        <w:t xml:space="preserve">, Professor of Critical Theory, Cultural </w:t>
      </w:r>
      <w:proofErr w:type="gramStart"/>
      <w:r>
        <w:t>Studies</w:t>
      </w:r>
      <w:proofErr w:type="gramEnd"/>
      <w:r>
        <w:t xml:space="preserve"> and Comparative Literature at National Chiao Tung University, “The logistics of neoliberal slavery: legal production of illegality”, </w:t>
      </w:r>
      <w:hyperlink r:id="rId80" w:history="1">
        <w:r w:rsidRPr="00F56904">
          <w:rPr>
            <w:rStyle w:val="Hyperlink"/>
          </w:rPr>
          <w:t>https://doi.org/10.1080/14649373.2022.2026598</w:t>
        </w:r>
      </w:hyperlink>
      <w:r>
        <w:t xml:space="preserve">, </w:t>
      </w:r>
      <w:proofErr w:type="spellStart"/>
      <w:r>
        <w:t>eden</w:t>
      </w:r>
      <w:proofErr w:type="spellEnd"/>
    </w:p>
    <w:p w14:paraId="16A3CEAB" w14:textId="77777777" w:rsidR="00433383" w:rsidRPr="0076415C" w:rsidRDefault="00433383" w:rsidP="00433383">
      <w:pPr>
        <w:rPr>
          <w:sz w:val="16"/>
        </w:rPr>
      </w:pPr>
      <w:r w:rsidRPr="0076415C">
        <w:rPr>
          <w:sz w:val="16"/>
        </w:rPr>
        <w:t xml:space="preserve">The </w:t>
      </w:r>
      <w:r w:rsidRPr="00B07B90">
        <w:rPr>
          <w:u w:val="single"/>
        </w:rPr>
        <w:t xml:space="preserve">living conditions of the marginalized and exploited migrant workers in the contemporary neoliberal market are not </w:t>
      </w:r>
      <w:r w:rsidRPr="0076415C">
        <w:rPr>
          <w:sz w:val="16"/>
        </w:rPr>
        <w:t xml:space="preserve">very </w:t>
      </w:r>
      <w:r w:rsidRPr="00B07B90">
        <w:rPr>
          <w:u w:val="single"/>
        </w:rPr>
        <w:t>far from what</w:t>
      </w:r>
      <w:r w:rsidRPr="0076415C">
        <w:rPr>
          <w:sz w:val="16"/>
        </w:rPr>
        <w:t xml:space="preserve"> Karl </w:t>
      </w:r>
      <w:r w:rsidRPr="00B07B90">
        <w:rPr>
          <w:u w:val="single"/>
        </w:rPr>
        <w:t>Marx discussed</w:t>
      </w:r>
      <w:r w:rsidRPr="0076415C">
        <w:rPr>
          <w:sz w:val="16"/>
        </w:rPr>
        <w:t xml:space="preserve"> in Capital (Marx 2019 [1887]). According to Marx, </w:t>
      </w:r>
      <w:r w:rsidRPr="00B07B90">
        <w:rPr>
          <w:u w:val="single"/>
        </w:rPr>
        <w:t xml:space="preserve">the </w:t>
      </w:r>
      <w:r w:rsidRPr="00B07B90">
        <w:rPr>
          <w:rStyle w:val="Emphasis"/>
        </w:rPr>
        <w:t>enslavement and exploitation of labor power</w:t>
      </w:r>
      <w:r w:rsidRPr="00B07B90">
        <w:rPr>
          <w:u w:val="single"/>
        </w:rPr>
        <w:t xml:space="preserve"> are the primary method of </w:t>
      </w:r>
      <w:r w:rsidRPr="00B07B90">
        <w:rPr>
          <w:rStyle w:val="Emphasis"/>
        </w:rPr>
        <w:t>primitive accumulation</w:t>
      </w:r>
      <w:r w:rsidRPr="00B07B90">
        <w:rPr>
          <w:u w:val="single"/>
        </w:rPr>
        <w:t xml:space="preserve"> and an integral part of the existent economic model, </w:t>
      </w:r>
      <w:proofErr w:type="gramStart"/>
      <w:r w:rsidRPr="00B07B90">
        <w:rPr>
          <w:u w:val="single"/>
        </w:rPr>
        <w:t>i.e.</w:t>
      </w:r>
      <w:proofErr w:type="gramEnd"/>
      <w:r w:rsidRPr="00B07B90">
        <w:rPr>
          <w:u w:val="single"/>
        </w:rPr>
        <w:t xml:space="preserve"> </w:t>
      </w:r>
      <w:r w:rsidRPr="00B07B90">
        <w:rPr>
          <w:rStyle w:val="Emphasis"/>
        </w:rPr>
        <w:t>capitalism</w:t>
      </w:r>
      <w:r w:rsidRPr="0076415C">
        <w:rPr>
          <w:sz w:val="16"/>
        </w:rPr>
        <w:t xml:space="preserve">. In Capital, Marx argued, </w:t>
      </w:r>
      <w:r w:rsidRPr="00B07B90">
        <w:rPr>
          <w:u w:val="single"/>
        </w:rPr>
        <w:t xml:space="preserve">the capitalistic form of slavery pre-supposes the “free wage-laborer” who signs his “voluntary contract” with his </w:t>
      </w:r>
      <w:r w:rsidRPr="00B07B90">
        <w:rPr>
          <w:rStyle w:val="Emphasis"/>
        </w:rPr>
        <w:t>free will</w:t>
      </w:r>
      <w:r w:rsidRPr="0076415C">
        <w:rPr>
          <w:sz w:val="16"/>
        </w:rPr>
        <w:t xml:space="preserve">. As a free man, </w:t>
      </w:r>
      <w:r w:rsidRPr="00B07B90">
        <w:rPr>
          <w:u w:val="single"/>
        </w:rPr>
        <w:t xml:space="preserve">the urban laborer sells his </w:t>
      </w:r>
      <w:proofErr w:type="spellStart"/>
      <w:r w:rsidRPr="00B07B90">
        <w:rPr>
          <w:rStyle w:val="Emphasis"/>
        </w:rPr>
        <w:t>laborpower</w:t>
      </w:r>
      <w:proofErr w:type="spellEnd"/>
      <w:r w:rsidRPr="00B07B90">
        <w:rPr>
          <w:rStyle w:val="Emphasis"/>
        </w:rPr>
        <w:t xml:space="preserve"> and his time to capital</w:t>
      </w:r>
      <w:r w:rsidRPr="00B07B90">
        <w:rPr>
          <w:u w:val="single"/>
        </w:rPr>
        <w:t>, in the form of exchangeable commodities, and became the employers’ property, available for consumption and exploitation</w:t>
      </w:r>
      <w:r w:rsidRPr="0076415C">
        <w:rPr>
          <w:sz w:val="16"/>
        </w:rPr>
        <w:t xml:space="preserve">. Marx noted in a tone of mockery that, </w:t>
      </w:r>
      <w:r w:rsidRPr="00B07B90">
        <w:rPr>
          <w:u w:val="single"/>
        </w:rPr>
        <w:t xml:space="preserve">after abolishing slavery, “a </w:t>
      </w:r>
      <w:r w:rsidRPr="00B07B90">
        <w:rPr>
          <w:rStyle w:val="Emphasis"/>
        </w:rPr>
        <w:t>new life</w:t>
      </w:r>
      <w:r w:rsidRPr="00B07B90">
        <w:rPr>
          <w:u w:val="single"/>
        </w:rPr>
        <w:t xml:space="preserve"> at once arose” from the death of slavery</w:t>
      </w:r>
      <w:r w:rsidRPr="0076415C">
        <w:rPr>
          <w:sz w:val="16"/>
        </w:rPr>
        <w:t xml:space="preserve"> (1887 [1867], Vol. I, Ch. 10, 13, 15, 19, 23, 25). In his Communist Manifesto, </w:t>
      </w:r>
      <w:r w:rsidRPr="00B07B90">
        <w:rPr>
          <w:u w:val="single"/>
        </w:rPr>
        <w:t xml:space="preserve">Marx remarked again that “imperialism is, at the same time, the most prostitute and the </w:t>
      </w:r>
      <w:r w:rsidRPr="00B07B90">
        <w:rPr>
          <w:rStyle w:val="Emphasis"/>
        </w:rPr>
        <w:t>ultimate form of the state power</w:t>
      </w:r>
      <w:r w:rsidRPr="0076415C">
        <w:rPr>
          <w:sz w:val="16"/>
        </w:rPr>
        <w:t xml:space="preserve">” </w:t>
      </w:r>
      <w:r w:rsidRPr="00B07B90">
        <w:rPr>
          <w:u w:val="single"/>
        </w:rPr>
        <w:t xml:space="preserve">which </w:t>
      </w:r>
      <w:proofErr w:type="spellStart"/>
      <w:r w:rsidRPr="00B07B90">
        <w:rPr>
          <w:u w:val="single"/>
        </w:rPr>
        <w:t>fullgrown</w:t>
      </w:r>
      <w:proofErr w:type="spellEnd"/>
      <w:r w:rsidRPr="00B07B90">
        <w:rPr>
          <w:u w:val="single"/>
        </w:rPr>
        <w:t xml:space="preserve"> bourgeois society had finally “transformed into a means for the </w:t>
      </w:r>
      <w:r w:rsidRPr="00B07B90">
        <w:rPr>
          <w:rStyle w:val="Emphasis"/>
        </w:rPr>
        <w:t>enslavement of labor by capital</w:t>
      </w:r>
      <w:r w:rsidRPr="0076415C">
        <w:rPr>
          <w:sz w:val="16"/>
        </w:rPr>
        <w:t>” (Marx 2010 [1848], 59).</w:t>
      </w:r>
    </w:p>
    <w:p w14:paraId="253C2614" w14:textId="77777777" w:rsidR="00433383" w:rsidRPr="00B07B90" w:rsidRDefault="00433383" w:rsidP="00433383">
      <w:pPr>
        <w:rPr>
          <w:sz w:val="16"/>
        </w:rPr>
      </w:pPr>
      <w:r w:rsidRPr="00B07B90">
        <w:rPr>
          <w:sz w:val="16"/>
        </w:rPr>
        <w:t xml:space="preserve">The </w:t>
      </w:r>
      <w:r w:rsidRPr="00B07B90">
        <w:rPr>
          <w:u w:val="single"/>
        </w:rPr>
        <w:t>modern slavery in the factory</w:t>
      </w:r>
      <w:r w:rsidRPr="00B07B90">
        <w:rPr>
          <w:sz w:val="16"/>
        </w:rPr>
        <w:t xml:space="preserve"> analyzed by Marx in the nineteenth century </w:t>
      </w:r>
      <w:r w:rsidRPr="00B07B90">
        <w:rPr>
          <w:u w:val="single"/>
        </w:rPr>
        <w:t xml:space="preserve">found its </w:t>
      </w:r>
      <w:r w:rsidRPr="00B07B90">
        <w:rPr>
          <w:rStyle w:val="Emphasis"/>
        </w:rPr>
        <w:t>highest manifestations</w:t>
      </w:r>
      <w:r w:rsidRPr="00B07B90">
        <w:rPr>
          <w:u w:val="single"/>
        </w:rPr>
        <w:t xml:space="preserve"> in the age of global neoliberalism in the twenty-first century</w:t>
      </w:r>
      <w:r w:rsidRPr="00B07B90">
        <w:rPr>
          <w:sz w:val="16"/>
        </w:rPr>
        <w:t xml:space="preserve">. The </w:t>
      </w:r>
      <w:r w:rsidRPr="00B07B90">
        <w:rPr>
          <w:u w:val="single"/>
        </w:rPr>
        <w:t>temporary migrant workers sign their contracts voluntarily, as the wage laborers did in the nineteenth and the twentieth centuries</w:t>
      </w:r>
      <w:r w:rsidRPr="00B07B90">
        <w:rPr>
          <w:sz w:val="16"/>
        </w:rPr>
        <w:t xml:space="preserve">. But contemporary </w:t>
      </w:r>
      <w:r w:rsidRPr="00B07B90">
        <w:rPr>
          <w:u w:val="single"/>
        </w:rPr>
        <w:t xml:space="preserve">temporary migrant workers expose themselves to more convoluted regimes of management, various kinds of </w:t>
      </w:r>
      <w:r w:rsidRPr="00B07B90">
        <w:rPr>
          <w:rStyle w:val="Emphasis"/>
        </w:rPr>
        <w:t>precarious forms of life</w:t>
      </w:r>
      <w:r w:rsidRPr="00B07B90">
        <w:rPr>
          <w:u w:val="single"/>
        </w:rPr>
        <w:t>, without citizenship, and therefore no legal protections, remain outside of the social stratum in the receiving societies</w:t>
      </w:r>
      <w:r w:rsidRPr="00B07B90">
        <w:rPr>
          <w:sz w:val="16"/>
        </w:rPr>
        <w:t>. They do not know what is waiting for them when they decide to sign the contract, but still prefer to choose this path in a distant land, away from their hometown, so that they can earn enough money in a short time. They cannot even start a strike through the labor union because, in most cases, there is no law to ensure the establishment of a labor union by foreign migrant laborers. The non-citizenship status of these foreign migrant laborers forces them to face the mode of life constructed by the exclusionary legal procedure, including the Labor Law, Immigration Law, Employment Service Act, and Citizenship Act.</w:t>
      </w:r>
    </w:p>
    <w:p w14:paraId="0F8D8A56" w14:textId="77777777" w:rsidR="00433383" w:rsidRPr="00B07B90" w:rsidRDefault="00433383" w:rsidP="00433383">
      <w:pPr>
        <w:rPr>
          <w:sz w:val="16"/>
        </w:rPr>
      </w:pPr>
      <w:r w:rsidRPr="00B07B90">
        <w:rPr>
          <w:sz w:val="16"/>
        </w:rPr>
        <w:t xml:space="preserve">Kevin </w:t>
      </w:r>
      <w:proofErr w:type="spellStart"/>
      <w:r w:rsidRPr="00B07B90">
        <w:rPr>
          <w:sz w:val="16"/>
        </w:rPr>
        <w:t>Bales’s</w:t>
      </w:r>
      <w:proofErr w:type="spellEnd"/>
      <w:r w:rsidRPr="00B07B90">
        <w:rPr>
          <w:sz w:val="16"/>
        </w:rPr>
        <w:t xml:space="preserve"> work on modern slavery explained how and why </w:t>
      </w:r>
      <w:r w:rsidRPr="00B07B90">
        <w:rPr>
          <w:u w:val="single"/>
        </w:rPr>
        <w:t xml:space="preserve">the 5000-year human history of slavery has </w:t>
      </w:r>
      <w:r w:rsidRPr="00B07B90">
        <w:rPr>
          <w:rStyle w:val="Emphasis"/>
        </w:rPr>
        <w:t>never ceased to exist</w:t>
      </w:r>
      <w:r w:rsidRPr="00B07B90">
        <w:rPr>
          <w:sz w:val="16"/>
        </w:rPr>
        <w:t xml:space="preserve">. Though slavery was abolished 200 years ago, </w:t>
      </w:r>
      <w:r w:rsidRPr="00B07B90">
        <w:rPr>
          <w:u w:val="single"/>
        </w:rPr>
        <w:t>it re-emerged in different forms, with other names, and went underground</w:t>
      </w:r>
      <w:r w:rsidRPr="00B07B90">
        <w:rPr>
          <w:sz w:val="16"/>
        </w:rPr>
        <w:t xml:space="preserve">. </w:t>
      </w:r>
      <w:r w:rsidRPr="00B07B90">
        <w:rPr>
          <w:u w:val="single"/>
        </w:rPr>
        <w:t xml:space="preserve">The migrant workers are the disposable people in the form of new slavery in the </w:t>
      </w:r>
      <w:r w:rsidRPr="00B07B90">
        <w:rPr>
          <w:rStyle w:val="Emphasis"/>
        </w:rPr>
        <w:t>global economy</w:t>
      </w:r>
      <w:r w:rsidRPr="00B07B90">
        <w:rPr>
          <w:sz w:val="16"/>
        </w:rPr>
        <w:t xml:space="preserve"> (Bales 2012; Griffiths and Bales 2010). </w:t>
      </w:r>
      <w:r w:rsidRPr="00B07B90">
        <w:rPr>
          <w:u w:val="single"/>
        </w:rPr>
        <w:t>The practices of indentured laborers in the nineteenth century, also called contract laborers and coolies, have transformed into guest laborers or temporary migrant workers in the second half of the twentieth century</w:t>
      </w:r>
      <w:r w:rsidRPr="00B07B90">
        <w:rPr>
          <w:sz w:val="16"/>
        </w:rPr>
        <w:t xml:space="preserve"> (Brass 1994; </w:t>
      </w:r>
      <w:proofErr w:type="spellStart"/>
      <w:r w:rsidRPr="00B07B90">
        <w:rPr>
          <w:sz w:val="16"/>
        </w:rPr>
        <w:t>Behal</w:t>
      </w:r>
      <w:proofErr w:type="spellEnd"/>
      <w:r w:rsidRPr="00B07B90">
        <w:rPr>
          <w:sz w:val="16"/>
        </w:rPr>
        <w:t xml:space="preserve"> 2010). </w:t>
      </w:r>
      <w:r w:rsidRPr="00B07B90">
        <w:rPr>
          <w:u w:val="single"/>
        </w:rPr>
        <w:t xml:space="preserve">These international temporary workers sign their official contract or the unofficial documents of the agreement and are carried from place to place, </w:t>
      </w:r>
      <w:r w:rsidRPr="00B07B90">
        <w:rPr>
          <w:rStyle w:val="Emphasis"/>
        </w:rPr>
        <w:t>following the flow of capital</w:t>
      </w:r>
      <w:r w:rsidRPr="00B07B90">
        <w:rPr>
          <w:u w:val="single"/>
        </w:rPr>
        <w:t xml:space="preserve">, packed, and utilized as the pure labor force in the </w:t>
      </w:r>
      <w:r w:rsidRPr="00B07B90">
        <w:rPr>
          <w:rStyle w:val="Emphasis"/>
        </w:rPr>
        <w:t>chain of lean production</w:t>
      </w:r>
      <w:r w:rsidRPr="00B07B90">
        <w:rPr>
          <w:sz w:val="16"/>
        </w:rPr>
        <w:t xml:space="preserve">. </w:t>
      </w:r>
      <w:r w:rsidRPr="00B07B90">
        <w:rPr>
          <w:u w:val="single"/>
        </w:rPr>
        <w:t>They must endure low wages and poor environmental conditions with a non-citizen status. This position is more inferior to the lowest class in the host societies, often suffering from the open violation of labor rights and human rights</w:t>
      </w:r>
      <w:r w:rsidRPr="00B07B90">
        <w:rPr>
          <w:sz w:val="16"/>
        </w:rPr>
        <w:t>.</w:t>
      </w:r>
    </w:p>
    <w:p w14:paraId="4400BA24" w14:textId="77777777" w:rsidR="00433383" w:rsidRPr="00B07B90" w:rsidRDefault="00433383" w:rsidP="00433383">
      <w:pPr>
        <w:rPr>
          <w:sz w:val="16"/>
        </w:rPr>
      </w:pPr>
      <w:r w:rsidRPr="00B07B90">
        <w:rPr>
          <w:sz w:val="16"/>
        </w:rPr>
        <w:t xml:space="preserve">However, </w:t>
      </w:r>
      <w:r w:rsidRPr="00B07B90">
        <w:rPr>
          <w:u w:val="single"/>
        </w:rPr>
        <w:t>unlike the operation of slavery in the age of colonial and imperial expansion</w:t>
      </w:r>
      <w:r w:rsidRPr="00B07B90">
        <w:rPr>
          <w:sz w:val="16"/>
        </w:rPr>
        <w:t xml:space="preserve">, </w:t>
      </w:r>
      <w:r w:rsidRPr="00B07B90">
        <w:rPr>
          <w:u w:val="single"/>
        </w:rPr>
        <w:t>the new extraction of labor and the laborers’ maltreatment are not drafted by force</w:t>
      </w:r>
      <w:r w:rsidRPr="00B07B90">
        <w:rPr>
          <w:sz w:val="16"/>
        </w:rPr>
        <w:t xml:space="preserve">. </w:t>
      </w:r>
      <w:r w:rsidRPr="00B07B90">
        <w:rPr>
          <w:u w:val="single"/>
        </w:rPr>
        <w:t xml:space="preserve">The current form of slavery is </w:t>
      </w:r>
      <w:r w:rsidRPr="00B07B90">
        <w:rPr>
          <w:rStyle w:val="Emphasis"/>
        </w:rPr>
        <w:t>willed voluntarily by the laborers</w:t>
      </w:r>
      <w:r w:rsidRPr="00B07B90">
        <w:rPr>
          <w:sz w:val="16"/>
        </w:rPr>
        <w:t xml:space="preserve">, like what Marx described in the nineteenth century, with their signed contracts. But, </w:t>
      </w:r>
      <w:r w:rsidRPr="00B07B90">
        <w:rPr>
          <w:u w:val="single"/>
        </w:rPr>
        <w:t xml:space="preserve">in the age of the </w:t>
      </w:r>
      <w:r w:rsidRPr="00B07B90">
        <w:rPr>
          <w:rStyle w:val="Emphasis"/>
        </w:rPr>
        <w:t>increasingly competitive neoliberal markets</w:t>
      </w:r>
      <w:r w:rsidRPr="00B07B90">
        <w:rPr>
          <w:u w:val="single"/>
        </w:rPr>
        <w:t xml:space="preserve">, the migrant laborers </w:t>
      </w:r>
      <w:r w:rsidRPr="00B07B90">
        <w:rPr>
          <w:rStyle w:val="Emphasis"/>
        </w:rPr>
        <w:t>cannot choose</w:t>
      </w:r>
      <w:r w:rsidRPr="00B07B90">
        <w:rPr>
          <w:u w:val="single"/>
        </w:rPr>
        <w:t xml:space="preserve"> which factory or to what city they sell themselves</w:t>
      </w:r>
      <w:r w:rsidRPr="00B07B90">
        <w:rPr>
          <w:sz w:val="16"/>
        </w:rPr>
        <w:t xml:space="preserve">. </w:t>
      </w:r>
      <w:r w:rsidRPr="00B07B90">
        <w:rPr>
          <w:u w:val="single"/>
        </w:rPr>
        <w:t>This system of neoliberal slavery involves a cross-border supply chain, the administration of the shipping of commodities, and human labor consumption</w:t>
      </w:r>
      <w:r w:rsidRPr="00B07B90">
        <w:rPr>
          <w:sz w:val="16"/>
        </w:rPr>
        <w:t xml:space="preserve">. People from less developed countries and desperate living conditions voluntarily seek job opportunities abroad and sign contracts with local brokers. Either through legal or illegal channels, they are sent to international labor employment agencies, dispatched to various companies at different locations, such as ocean industries, construction sites, agricultural farms, healthcare services, domestic household services, and so on. </w:t>
      </w:r>
      <w:r w:rsidRPr="00B07B90">
        <w:rPr>
          <w:u w:val="single"/>
        </w:rPr>
        <w:t>Such a chain of free choice in the neoliberal labor market</w:t>
      </w:r>
      <w:r w:rsidRPr="00B07B90">
        <w:rPr>
          <w:sz w:val="16"/>
        </w:rPr>
        <w:t xml:space="preserve">, connecting the participating and competing sectors, governmental foreign labor offices, juridical institutions, local employers, and citizens in different corners of the society, </w:t>
      </w:r>
      <w:r w:rsidRPr="00B07B90">
        <w:rPr>
          <w:u w:val="single"/>
        </w:rPr>
        <w:t xml:space="preserve">constitute a </w:t>
      </w:r>
      <w:r w:rsidRPr="00B07B90">
        <w:rPr>
          <w:rStyle w:val="Emphasis"/>
        </w:rPr>
        <w:t>vast logistical web of neoliberal slavery system</w:t>
      </w:r>
      <w:r w:rsidRPr="00B07B90">
        <w:rPr>
          <w:sz w:val="16"/>
        </w:rPr>
        <w:t xml:space="preserve">. </w:t>
      </w:r>
      <w:r w:rsidRPr="00B07B90">
        <w:rPr>
          <w:u w:val="single"/>
        </w:rPr>
        <w:t>In this chain of logistics</w:t>
      </w:r>
      <w:r w:rsidRPr="00B07B90">
        <w:rPr>
          <w:sz w:val="16"/>
        </w:rPr>
        <w:t xml:space="preserve">, the </w:t>
      </w:r>
      <w:r w:rsidRPr="00B07B90">
        <w:rPr>
          <w:u w:val="single"/>
        </w:rPr>
        <w:t>local governments</w:t>
      </w:r>
      <w:r w:rsidRPr="00B07B90">
        <w:rPr>
          <w:sz w:val="16"/>
        </w:rPr>
        <w:t xml:space="preserve"> of Indonesia and Taiwan, for example, and local city councils, </w:t>
      </w:r>
      <w:r w:rsidRPr="00B07B90">
        <w:rPr>
          <w:u w:val="single"/>
        </w:rPr>
        <w:t>cannot assume their responsibilities to protect the labor rights and human rights of the migrant workers</w:t>
      </w:r>
      <w:r w:rsidRPr="00B07B90">
        <w:rPr>
          <w:sz w:val="16"/>
        </w:rPr>
        <w:t>. The loopholes in the juridical stipulations concerning the distinction between employment within or outside of borders are one of the reasons that Taiwan’s Labor Standards Act cannot protect the fishers at sea.6 Also, there is no legal prohibition against reopening a business through a proxy that registers as a new company even though these brokers might be ordered to close because they have had convicted of illegal activities (“2019 Human Rights Report [Taiwan Part]” 2020). The lack of legal or institutional implementations to prevent such missing links contributes to the logistical chain’s production of illegal practices.</w:t>
      </w:r>
    </w:p>
    <w:p w14:paraId="6AF1DA0E" w14:textId="77777777" w:rsidR="00433383" w:rsidRPr="00B07B90" w:rsidRDefault="00433383" w:rsidP="00433383">
      <w:pPr>
        <w:rPr>
          <w:sz w:val="16"/>
          <w:szCs w:val="16"/>
        </w:rPr>
      </w:pPr>
      <w:r w:rsidRPr="00B07B90">
        <w:rPr>
          <w:sz w:val="16"/>
          <w:szCs w:val="16"/>
        </w:rPr>
        <w:t>We must ask the following questions: what is the engine that drives the continuous regeneration of the slavery system? What triggers the transformation process of the “new life” from classical slavery, the Atlantic slave trade, the indentured contract laborer, the coolie system, the prison labor, forced migrant labor, and so on?</w:t>
      </w:r>
    </w:p>
    <w:p w14:paraId="5B474944" w14:textId="77777777" w:rsidR="00433383" w:rsidRPr="00B07B90" w:rsidRDefault="00433383" w:rsidP="00433383">
      <w:pPr>
        <w:rPr>
          <w:sz w:val="16"/>
        </w:rPr>
      </w:pPr>
      <w:r w:rsidRPr="00B07B90">
        <w:rPr>
          <w:u w:val="single"/>
        </w:rPr>
        <w:t xml:space="preserve">The </w:t>
      </w:r>
      <w:r w:rsidRPr="00B07B90">
        <w:rPr>
          <w:rStyle w:val="Emphasis"/>
        </w:rPr>
        <w:t>motor</w:t>
      </w:r>
      <w:r w:rsidRPr="00B07B90">
        <w:rPr>
          <w:u w:val="single"/>
        </w:rPr>
        <w:t xml:space="preserve"> behind the momentum of this trajectory of the rebirth of the slavery system, to me, is the </w:t>
      </w:r>
      <w:r w:rsidRPr="00B07B90">
        <w:rPr>
          <w:rStyle w:val="Emphasis"/>
        </w:rPr>
        <w:t>material demands of and technological development to recruit a pure labor force</w:t>
      </w:r>
      <w:r w:rsidRPr="00B07B90">
        <w:rPr>
          <w:sz w:val="16"/>
        </w:rPr>
        <w:t xml:space="preserve">. </w:t>
      </w:r>
      <w:r w:rsidRPr="00B07B90">
        <w:rPr>
          <w:u w:val="single"/>
        </w:rPr>
        <w:t xml:space="preserve">The motor that triggers the process is also the thirst for speedy reproduction of surplus and the politico-economic administration of labor transportation to fulfill the requirement. We can call it the global </w:t>
      </w:r>
      <w:r w:rsidRPr="00B07B90">
        <w:rPr>
          <w:rStyle w:val="Emphasis"/>
        </w:rPr>
        <w:t>logistic chain of the neoliberal slavery system</w:t>
      </w:r>
      <w:r w:rsidRPr="00B07B90">
        <w:rPr>
          <w:sz w:val="16"/>
        </w:rPr>
        <w:t>.</w:t>
      </w:r>
    </w:p>
    <w:p w14:paraId="58D28B0C" w14:textId="77777777" w:rsidR="00433383" w:rsidRPr="00B07B90" w:rsidRDefault="00433383" w:rsidP="00433383">
      <w:pPr>
        <w:rPr>
          <w:sz w:val="16"/>
        </w:rPr>
      </w:pPr>
      <w:r w:rsidRPr="00B07B90">
        <w:rPr>
          <w:sz w:val="16"/>
        </w:rPr>
        <w:t xml:space="preserve">These </w:t>
      </w:r>
      <w:r w:rsidRPr="00B07B90">
        <w:rPr>
          <w:u w:val="single"/>
        </w:rPr>
        <w:t>temporary international migrant workers are driven by the neoliberal market</w:t>
      </w:r>
      <w:r w:rsidRPr="00B07B90">
        <w:rPr>
          <w:sz w:val="16"/>
        </w:rPr>
        <w:t xml:space="preserve"> and the multinational supply-production-consumption chain. </w:t>
      </w:r>
      <w:r w:rsidRPr="00B07B90">
        <w:rPr>
          <w:u w:val="single"/>
        </w:rPr>
        <w:t xml:space="preserve">Though they sign their contracts or illegal documents of their own will, they are </w:t>
      </w:r>
      <w:r w:rsidRPr="00B07B90">
        <w:rPr>
          <w:rStyle w:val="Emphasis"/>
        </w:rPr>
        <w:t>packed as commodities to be consumed</w:t>
      </w:r>
      <w:r w:rsidRPr="00B07B90">
        <w:rPr>
          <w:u w:val="single"/>
        </w:rPr>
        <w:t xml:space="preserve"> and shipped to the destination without their choice</w:t>
      </w:r>
      <w:r w:rsidRPr="00B07B90">
        <w:rPr>
          <w:sz w:val="16"/>
        </w:rPr>
        <w:t xml:space="preserve">. </w:t>
      </w:r>
      <w:r w:rsidRPr="00B07B90">
        <w:rPr>
          <w:u w:val="single"/>
        </w:rPr>
        <w:t>They are denied dual citizenship or resident status and thus blocked from the legal protection any citizen can enjoy</w:t>
      </w:r>
      <w:r w:rsidRPr="00B07B90">
        <w:rPr>
          <w:sz w:val="16"/>
        </w:rPr>
        <w:t>. The legal practices of international transactions of temporary migrant workers, particularly the exclusionary politics of citizenship, have put these migrant workers in a grey zone that is most vulnerable to various forms of exploitation and abuse.</w:t>
      </w:r>
    </w:p>
    <w:p w14:paraId="202D20EE" w14:textId="77777777" w:rsidR="00433383" w:rsidRDefault="00433383" w:rsidP="00433383">
      <w:pPr>
        <w:rPr>
          <w:sz w:val="16"/>
        </w:rPr>
      </w:pPr>
      <w:r w:rsidRPr="00B07B90">
        <w:rPr>
          <w:sz w:val="16"/>
        </w:rPr>
        <w:t xml:space="preserve">Sandro </w:t>
      </w:r>
      <w:proofErr w:type="spellStart"/>
      <w:r w:rsidRPr="00B07B90">
        <w:rPr>
          <w:sz w:val="16"/>
        </w:rPr>
        <w:t>Mezzadra</w:t>
      </w:r>
      <w:proofErr w:type="spellEnd"/>
      <w:r w:rsidRPr="00B07B90">
        <w:rPr>
          <w:sz w:val="16"/>
        </w:rPr>
        <w:t xml:space="preserve"> and Brett Neilson (2013a) had extensively discussed the concept of logistics in their works and explained why </w:t>
      </w:r>
      <w:r w:rsidRPr="00B07B90">
        <w:rPr>
          <w:u w:val="single"/>
        </w:rPr>
        <w:t xml:space="preserve">it is not just a domestic issue but involves a </w:t>
      </w:r>
      <w:r w:rsidRPr="00B07B90">
        <w:rPr>
          <w:rStyle w:val="Emphasis"/>
        </w:rPr>
        <w:t>complex topological system on a worldwide stage</w:t>
      </w:r>
      <w:r w:rsidRPr="00B07B90">
        <w:rPr>
          <w:sz w:val="16"/>
        </w:rPr>
        <w:t xml:space="preserve">. </w:t>
      </w:r>
      <w:r w:rsidRPr="00B07B90">
        <w:rPr>
          <w:u w:val="single"/>
        </w:rPr>
        <w:t>The techniques of logistics are no longer merely the transportation of goods or the mediation of social relations by “things,” but the “organization of global circuits of accumulation</w:t>
      </w:r>
      <w:r w:rsidRPr="00B07B90">
        <w:rPr>
          <w:sz w:val="16"/>
        </w:rPr>
        <w:t xml:space="preserve">.” </w:t>
      </w:r>
      <w:r w:rsidRPr="00B07B90">
        <w:rPr>
          <w:u w:val="single"/>
        </w:rPr>
        <w:t>It is a complex network that includes legal, cultural, linguistic, social, and economic management and practices</w:t>
      </w:r>
      <w:r w:rsidRPr="00B07B90">
        <w:rPr>
          <w:sz w:val="16"/>
        </w:rPr>
        <w:t xml:space="preserve"> (</w:t>
      </w:r>
      <w:proofErr w:type="spellStart"/>
      <w:r w:rsidRPr="00B07B90">
        <w:rPr>
          <w:sz w:val="16"/>
        </w:rPr>
        <w:t>Mezzadra</w:t>
      </w:r>
      <w:proofErr w:type="spellEnd"/>
      <w:r w:rsidRPr="00B07B90">
        <w:rPr>
          <w:sz w:val="16"/>
        </w:rPr>
        <w:t xml:space="preserve"> and Neilson 2013b, 1, 10, 12). This network of administration and practices is directly related to the extraction of labor to accumulate surplus profits. Stefano Harney (</w:t>
      </w:r>
      <w:proofErr w:type="spellStart"/>
      <w:r w:rsidRPr="00B07B90">
        <w:rPr>
          <w:sz w:val="16"/>
        </w:rPr>
        <w:t>Cuppini</w:t>
      </w:r>
      <w:proofErr w:type="spellEnd"/>
      <w:r w:rsidRPr="00B07B90">
        <w:rPr>
          <w:sz w:val="16"/>
        </w:rPr>
        <w:t xml:space="preserve"> and </w:t>
      </w:r>
      <w:proofErr w:type="spellStart"/>
      <w:r w:rsidRPr="00B07B90">
        <w:rPr>
          <w:sz w:val="16"/>
        </w:rPr>
        <w:t>Frapporti</w:t>
      </w:r>
      <w:proofErr w:type="spellEnd"/>
      <w:r w:rsidRPr="00B07B90">
        <w:rPr>
          <w:sz w:val="16"/>
        </w:rPr>
        <w:t xml:space="preserve"> 2018) also pointed out that </w:t>
      </w:r>
      <w:r w:rsidRPr="00B07B90">
        <w:rPr>
          <w:u w:val="single"/>
        </w:rPr>
        <w:t xml:space="preserve">the Atlantic slave trade, the crudest extraction of human labor, can be considered the </w:t>
      </w:r>
      <w:r w:rsidRPr="00B07B90">
        <w:rPr>
          <w:rStyle w:val="Emphasis"/>
        </w:rPr>
        <w:t>birth of modern logistics</w:t>
      </w:r>
      <w:r w:rsidRPr="00B07B90">
        <w:rPr>
          <w:u w:val="single"/>
        </w:rPr>
        <w:t xml:space="preserve"> and racial capitalism</w:t>
      </w:r>
      <w:r w:rsidRPr="00B07B90">
        <w:rPr>
          <w:sz w:val="16"/>
        </w:rPr>
        <w:t xml:space="preserve">. </w:t>
      </w:r>
      <w:r w:rsidRPr="00B07B90">
        <w:rPr>
          <w:u w:val="single"/>
        </w:rPr>
        <w:t>A sophisticated logistics system connects all sectors into one apparatus: the operations of management, the study of the movement of the assembly line, encounters and incorporates supply chains and customers</w:t>
      </w:r>
      <w:r w:rsidRPr="00B07B90">
        <w:rPr>
          <w:sz w:val="16"/>
        </w:rPr>
        <w:t>. “</w:t>
      </w:r>
      <w:r w:rsidRPr="00B07B90">
        <w:rPr>
          <w:u w:val="single"/>
        </w:rPr>
        <w:t xml:space="preserve">This is the </w:t>
      </w:r>
      <w:r w:rsidRPr="00B07B90">
        <w:rPr>
          <w:rStyle w:val="Emphasis"/>
        </w:rPr>
        <w:t>new collective working machine</w:t>
      </w:r>
      <w:r w:rsidRPr="00B07B90">
        <w:rPr>
          <w:u w:val="single"/>
        </w:rPr>
        <w:t xml:space="preserve">. Supply, production, and consumption become </w:t>
      </w:r>
      <w:r w:rsidRPr="00B07B90">
        <w:rPr>
          <w:rStyle w:val="Emphasis"/>
        </w:rPr>
        <w:t>linked by capitalist sciences of management</w:t>
      </w:r>
      <w:r w:rsidRPr="00B07B90">
        <w:rPr>
          <w:u w:val="single"/>
        </w:rPr>
        <w:t xml:space="preserve">, and </w:t>
      </w:r>
      <w:r w:rsidRPr="00B07B90">
        <w:rPr>
          <w:rStyle w:val="Emphasis"/>
        </w:rPr>
        <w:t>integrated</w:t>
      </w:r>
      <w:r w:rsidRPr="00B07B90">
        <w:rPr>
          <w:sz w:val="16"/>
        </w:rPr>
        <w:t>, at least to some extent” (</w:t>
      </w:r>
      <w:proofErr w:type="spellStart"/>
      <w:r w:rsidRPr="00B07B90">
        <w:rPr>
          <w:sz w:val="16"/>
        </w:rPr>
        <w:t>Cuppini</w:t>
      </w:r>
      <w:proofErr w:type="spellEnd"/>
      <w:r w:rsidRPr="00B07B90">
        <w:rPr>
          <w:sz w:val="16"/>
        </w:rPr>
        <w:t xml:space="preserve"> and </w:t>
      </w:r>
      <w:proofErr w:type="spellStart"/>
      <w:r w:rsidRPr="00B07B90">
        <w:rPr>
          <w:sz w:val="16"/>
        </w:rPr>
        <w:t>Frapporti</w:t>
      </w:r>
      <w:proofErr w:type="spellEnd"/>
      <w:r w:rsidRPr="00B07B90">
        <w:rPr>
          <w:sz w:val="16"/>
        </w:rPr>
        <w:t xml:space="preserve"> 2018, 136).</w:t>
      </w:r>
    </w:p>
    <w:p w14:paraId="7E550E91" w14:textId="77777777" w:rsidR="00433383" w:rsidRDefault="00433383" w:rsidP="00433383">
      <w:pPr>
        <w:rPr>
          <w:sz w:val="16"/>
        </w:rPr>
      </w:pPr>
    </w:p>
    <w:p w14:paraId="201CD527" w14:textId="77777777" w:rsidR="00433383" w:rsidRDefault="00433383" w:rsidP="00433383">
      <w:pPr>
        <w:rPr>
          <w:sz w:val="16"/>
        </w:rPr>
      </w:pPr>
    </w:p>
    <w:p w14:paraId="0D29F20B" w14:textId="77777777" w:rsidR="00433383" w:rsidRPr="00433383" w:rsidRDefault="00433383" w:rsidP="00433383">
      <w:pPr>
        <w:pStyle w:val="Heading3"/>
      </w:pPr>
      <w:r w:rsidRPr="00433383">
        <w:t>2AC---Place Based Logistics</w:t>
      </w:r>
    </w:p>
    <w:p w14:paraId="1D373E4E" w14:textId="77777777" w:rsidR="00433383" w:rsidRPr="00D31DBA" w:rsidRDefault="00433383" w:rsidP="00C37E75">
      <w:pPr>
        <w:pStyle w:val="Heading4"/>
      </w:pPr>
      <w:r>
        <w:t xml:space="preserve">Place-based logistics is the </w:t>
      </w:r>
      <w:r>
        <w:rPr>
          <w:u w:val="single"/>
        </w:rPr>
        <w:t>only</w:t>
      </w:r>
      <w:r>
        <w:t xml:space="preserve"> method of analysis. Logistics </w:t>
      </w:r>
      <w:r>
        <w:rPr>
          <w:u w:val="single"/>
        </w:rPr>
        <w:t>externalizes</w:t>
      </w:r>
      <w:r>
        <w:t xml:space="preserve"> the environment which produces </w:t>
      </w:r>
      <w:r>
        <w:rPr>
          <w:u w:val="single"/>
        </w:rPr>
        <w:t>destruction</w:t>
      </w:r>
      <w:r>
        <w:t>.</w:t>
      </w:r>
    </w:p>
    <w:p w14:paraId="6B5DF38D" w14:textId="77777777" w:rsidR="00433383" w:rsidRPr="00D31DBA" w:rsidRDefault="00433383" w:rsidP="00433383">
      <w:r>
        <w:t xml:space="preserve">Neil </w:t>
      </w:r>
      <w:r w:rsidRPr="00D31DBA">
        <w:rPr>
          <w:rStyle w:val="Style13ptBold"/>
        </w:rPr>
        <w:t>Coe 19</w:t>
      </w:r>
      <w:r>
        <w:t xml:space="preserve">, Professor of Economic Geography at National University of Singapore, “Logistical geographies”, DOI: 10.1111/gec3.12506, </w:t>
      </w:r>
      <w:proofErr w:type="spellStart"/>
      <w:r>
        <w:t>eden</w:t>
      </w:r>
      <w:proofErr w:type="spellEnd"/>
    </w:p>
    <w:p w14:paraId="0E55516D" w14:textId="77777777" w:rsidR="00433383" w:rsidRPr="00D31DBA" w:rsidRDefault="00433383" w:rsidP="00433383">
      <w:pPr>
        <w:rPr>
          <w:sz w:val="16"/>
        </w:rPr>
      </w:pPr>
      <w:r w:rsidRPr="0076415C">
        <w:rPr>
          <w:u w:val="single"/>
        </w:rPr>
        <w:t xml:space="preserve">The last 15 years have seen the emergence of a </w:t>
      </w:r>
      <w:r w:rsidRPr="0076415C">
        <w:rPr>
          <w:rStyle w:val="Emphasis"/>
        </w:rPr>
        <w:t>broad</w:t>
      </w:r>
      <w:r w:rsidRPr="0076415C">
        <w:rPr>
          <w:u w:val="single"/>
        </w:rPr>
        <w:t xml:space="preserve"> range of work exploring the evolving and </w:t>
      </w:r>
      <w:r w:rsidRPr="0076415C">
        <w:rPr>
          <w:rStyle w:val="Emphasis"/>
        </w:rPr>
        <w:t>mutually constitutive relations between logistics and cities</w:t>
      </w:r>
      <w:r w:rsidRPr="0076415C">
        <w:rPr>
          <w:sz w:val="16"/>
        </w:rPr>
        <w:t xml:space="preserve">. Initiated by transport geographers from the mid-2000s onwards, the starting point has been the evolving interactions between cities and the physical flows of commodities that are routed to, from and through them (Hesse, 2008). Hall and Hesse (2013) relate this engagement to the increased salience of logistics in an era of global production networks, which makes it increasingly hard to argue that the movement of freight is an uninteresting transportation issue and politically unimportant. Instead, they argue, the ways in which </w:t>
      </w:r>
      <w:r w:rsidRPr="0076415C">
        <w:rPr>
          <w:u w:val="single"/>
        </w:rPr>
        <w:t xml:space="preserve">urban and regional spaces are </w:t>
      </w:r>
      <w:r w:rsidRPr="0076415C">
        <w:rPr>
          <w:rStyle w:val="Emphasis"/>
        </w:rPr>
        <w:t xml:space="preserve">made and remade to facilitate flows of materials </w:t>
      </w:r>
      <w:r w:rsidRPr="0076415C">
        <w:rPr>
          <w:u w:val="single"/>
        </w:rPr>
        <w:t>are of central importance to the functioning of both city-regions and global production networks</w:t>
      </w:r>
      <w:r w:rsidRPr="0076415C">
        <w:rPr>
          <w:sz w:val="16"/>
        </w:rPr>
        <w:t>.</w:t>
      </w:r>
    </w:p>
    <w:p w14:paraId="7A2176F8" w14:textId="77777777" w:rsidR="00433383" w:rsidRPr="00D31DBA" w:rsidRDefault="00433383" w:rsidP="00433383">
      <w:pPr>
        <w:rPr>
          <w:sz w:val="16"/>
        </w:rPr>
      </w:pPr>
      <w:r w:rsidRPr="00D31DBA">
        <w:rPr>
          <w:sz w:val="16"/>
        </w:rPr>
        <w:t xml:space="preserve">In progressing beyond node-and-network-style transportation studies, this research has made several important conceptual moves for framing the interactions between ports, </w:t>
      </w:r>
      <w:proofErr w:type="gramStart"/>
      <w:r w:rsidRPr="00D31DBA">
        <w:rPr>
          <w:sz w:val="16"/>
        </w:rPr>
        <w:t>airports</w:t>
      </w:r>
      <w:proofErr w:type="gramEnd"/>
      <w:r w:rsidRPr="00D31DBA">
        <w:rPr>
          <w:sz w:val="16"/>
        </w:rPr>
        <w:t xml:space="preserve"> and other logistics facilities and their surrounding or adjacent urban areas. First, </w:t>
      </w:r>
      <w:r w:rsidRPr="0076415C">
        <w:rPr>
          <w:u w:val="single"/>
        </w:rPr>
        <w:t>far from being simple dots on the map, such facilities are heavily integrated into the territorial hinterland of the city-region</w:t>
      </w:r>
      <w:r w:rsidRPr="00D31DBA">
        <w:rPr>
          <w:sz w:val="16"/>
        </w:rPr>
        <w:t xml:space="preserve">, whether that be, for instance, in terms of support services, </w:t>
      </w:r>
      <w:proofErr w:type="spellStart"/>
      <w:r w:rsidRPr="00D31DBA">
        <w:rPr>
          <w:sz w:val="16"/>
        </w:rPr>
        <w:t>labour</w:t>
      </w:r>
      <w:proofErr w:type="spellEnd"/>
      <w:r w:rsidRPr="00D31DBA">
        <w:rPr>
          <w:sz w:val="16"/>
        </w:rPr>
        <w:t xml:space="preserve"> markets or connections to further logistics facilities and corridors. In short, </w:t>
      </w:r>
      <w:r w:rsidRPr="0076415C">
        <w:rPr>
          <w:u w:val="single"/>
        </w:rPr>
        <w:t>they exhibit regionalization dynamics as they integrate into their local political–economic contexts</w:t>
      </w:r>
      <w:r w:rsidRPr="00D31DBA">
        <w:rPr>
          <w:sz w:val="16"/>
        </w:rPr>
        <w:t xml:space="preserve"> (</w:t>
      </w:r>
      <w:proofErr w:type="spellStart"/>
      <w:r w:rsidRPr="00D31DBA">
        <w:rPr>
          <w:sz w:val="16"/>
        </w:rPr>
        <w:t>Notteboom</w:t>
      </w:r>
      <w:proofErr w:type="spellEnd"/>
      <w:r w:rsidRPr="00D31DBA">
        <w:rPr>
          <w:sz w:val="16"/>
        </w:rPr>
        <w:t xml:space="preserve"> &amp; Rodrigue, 2005). Second, </w:t>
      </w:r>
      <w:r w:rsidRPr="0076415C">
        <w:rPr>
          <w:u w:val="single"/>
        </w:rPr>
        <w:t>logistics functions can actively drive</w:t>
      </w:r>
      <w:r w:rsidRPr="00D31DBA">
        <w:rPr>
          <w:sz w:val="16"/>
        </w:rPr>
        <w:t>—to varying degrees—</w:t>
      </w:r>
      <w:r w:rsidRPr="0076415C">
        <w:rPr>
          <w:u w:val="single"/>
        </w:rPr>
        <w:t xml:space="preserve">processes of change within those hinterlands, for instance in terms of </w:t>
      </w:r>
      <w:r w:rsidRPr="0076415C">
        <w:rPr>
          <w:rStyle w:val="Emphasis"/>
        </w:rPr>
        <w:t>metropolitan inequality and/or environmental externalities</w:t>
      </w:r>
      <w:r w:rsidRPr="00D31DBA">
        <w:rPr>
          <w:sz w:val="16"/>
        </w:rPr>
        <w:t xml:space="preserve"> (De Lara, 2013), </w:t>
      </w:r>
      <w:r w:rsidRPr="0076415C">
        <w:rPr>
          <w:u w:val="single"/>
        </w:rPr>
        <w:t>through</w:t>
      </w:r>
      <w:r w:rsidRPr="00D31DBA">
        <w:rPr>
          <w:sz w:val="16"/>
        </w:rPr>
        <w:t xml:space="preserve"> processes that </w:t>
      </w:r>
      <w:proofErr w:type="spellStart"/>
      <w:r w:rsidRPr="00D31DBA">
        <w:rPr>
          <w:sz w:val="16"/>
        </w:rPr>
        <w:t>Benvegnù</w:t>
      </w:r>
      <w:proofErr w:type="spellEnd"/>
      <w:r w:rsidRPr="00D31DBA">
        <w:rPr>
          <w:sz w:val="16"/>
        </w:rPr>
        <w:t xml:space="preserve">, </w:t>
      </w:r>
      <w:proofErr w:type="spellStart"/>
      <w:r w:rsidRPr="00D31DBA">
        <w:rPr>
          <w:sz w:val="16"/>
        </w:rPr>
        <w:t>Cuppini</w:t>
      </w:r>
      <w:proofErr w:type="spellEnd"/>
      <w:r w:rsidRPr="00D31DBA">
        <w:rPr>
          <w:sz w:val="16"/>
        </w:rPr>
        <w:t xml:space="preserve">, </w:t>
      </w:r>
      <w:proofErr w:type="spellStart"/>
      <w:r w:rsidRPr="00D31DBA">
        <w:rPr>
          <w:sz w:val="16"/>
        </w:rPr>
        <w:t>Frapporti</w:t>
      </w:r>
      <w:proofErr w:type="spellEnd"/>
      <w:r w:rsidRPr="00D31DBA">
        <w:rPr>
          <w:sz w:val="16"/>
        </w:rPr>
        <w:t xml:space="preserve">, </w:t>
      </w:r>
      <w:proofErr w:type="spellStart"/>
      <w:r w:rsidRPr="00D31DBA">
        <w:rPr>
          <w:sz w:val="16"/>
        </w:rPr>
        <w:t>Milesi</w:t>
      </w:r>
      <w:proofErr w:type="spellEnd"/>
      <w:r w:rsidRPr="00D31DBA">
        <w:rPr>
          <w:sz w:val="16"/>
        </w:rPr>
        <w:t xml:space="preserve">, and </w:t>
      </w:r>
      <w:proofErr w:type="spellStart"/>
      <w:r w:rsidRPr="00D31DBA">
        <w:rPr>
          <w:sz w:val="16"/>
        </w:rPr>
        <w:t>Pirone</w:t>
      </w:r>
      <w:proofErr w:type="spellEnd"/>
      <w:r w:rsidRPr="00D31DBA">
        <w:rPr>
          <w:sz w:val="16"/>
        </w:rPr>
        <w:t xml:space="preserve"> (2019) term </w:t>
      </w:r>
      <w:r w:rsidRPr="0076415C">
        <w:rPr>
          <w:u w:val="single"/>
        </w:rPr>
        <w:t>the “logistical production of space</w:t>
      </w:r>
      <w:r w:rsidRPr="00D31DBA">
        <w:rPr>
          <w:sz w:val="16"/>
        </w:rPr>
        <w:t xml:space="preserve">s.” </w:t>
      </w:r>
      <w:r w:rsidRPr="0076415C">
        <w:rPr>
          <w:u w:val="single"/>
        </w:rPr>
        <w:t xml:space="preserve">Logistics is thus integral, rather than external to, the </w:t>
      </w:r>
      <w:r w:rsidRPr="0076415C">
        <w:rPr>
          <w:rStyle w:val="Emphasis"/>
        </w:rPr>
        <w:t>socio-economic and environmental sustainability</w:t>
      </w:r>
      <w:r w:rsidRPr="0076415C">
        <w:rPr>
          <w:u w:val="single"/>
        </w:rPr>
        <w:t xml:space="preserve"> of the places it interconnects and passes through</w:t>
      </w:r>
      <w:r w:rsidRPr="00D31DBA">
        <w:rPr>
          <w:sz w:val="16"/>
        </w:rPr>
        <w:t xml:space="preserve">. Third, </w:t>
      </w:r>
      <w:r w:rsidRPr="0076415C">
        <w:rPr>
          <w:u w:val="single"/>
        </w:rPr>
        <w:t>the nature of the logistics/city-region interface is shaped by the functions performed by logistics facilities within wider global production networks</w:t>
      </w:r>
      <w:r w:rsidRPr="00D31DBA">
        <w:rPr>
          <w:sz w:val="16"/>
        </w:rPr>
        <w:t xml:space="preserve"> (Wang, Olivier, </w:t>
      </w:r>
      <w:proofErr w:type="spellStart"/>
      <w:r w:rsidRPr="00D31DBA">
        <w:rPr>
          <w:sz w:val="16"/>
        </w:rPr>
        <w:t>Notteboom</w:t>
      </w:r>
      <w:proofErr w:type="spellEnd"/>
      <w:r w:rsidRPr="00D31DBA">
        <w:rPr>
          <w:sz w:val="16"/>
        </w:rPr>
        <w:t xml:space="preserve">, &amp; Slack, 2007). In turn, </w:t>
      </w:r>
      <w:r w:rsidRPr="0076415C">
        <w:rPr>
          <w:u w:val="single"/>
        </w:rPr>
        <w:t xml:space="preserve">these may create mismatches between the significance of logistics hubs and the associated city-region, for instance in the case of major </w:t>
      </w:r>
      <w:proofErr w:type="spellStart"/>
      <w:r w:rsidRPr="0076415C">
        <w:rPr>
          <w:u w:val="single"/>
        </w:rPr>
        <w:t>transhipment</w:t>
      </w:r>
      <w:proofErr w:type="spellEnd"/>
      <w:r w:rsidRPr="0076415C">
        <w:rPr>
          <w:u w:val="single"/>
        </w:rPr>
        <w:t xml:space="preserve"> hubs where interaction with the local economy is muted</w:t>
      </w:r>
      <w:r w:rsidRPr="00D31DBA">
        <w:rPr>
          <w:sz w:val="16"/>
        </w:rPr>
        <w:t xml:space="preserve"> (Slack &amp; </w:t>
      </w:r>
      <w:proofErr w:type="spellStart"/>
      <w:r w:rsidRPr="00D31DBA">
        <w:rPr>
          <w:sz w:val="16"/>
        </w:rPr>
        <w:t>Gouvernal</w:t>
      </w:r>
      <w:proofErr w:type="spellEnd"/>
      <w:r w:rsidRPr="00D31DBA">
        <w:rPr>
          <w:sz w:val="16"/>
        </w:rPr>
        <w:t xml:space="preserve">, 2016). Fourth, </w:t>
      </w:r>
      <w:r w:rsidRPr="0076415C">
        <w:rPr>
          <w:u w:val="single"/>
        </w:rPr>
        <w:t xml:space="preserve">these intersections can </w:t>
      </w:r>
      <w:r w:rsidRPr="0076415C">
        <w:rPr>
          <w:rStyle w:val="Emphasis"/>
        </w:rPr>
        <w:t>generate distinctive spatial formations</w:t>
      </w:r>
      <w:r w:rsidRPr="0076415C">
        <w:rPr>
          <w:u w:val="single"/>
        </w:rPr>
        <w:t xml:space="preserve"> associated with logistics, for instance enclaved and securitized “zones” or “premium networked spaces</w:t>
      </w:r>
      <w:r w:rsidRPr="00D31DBA">
        <w:rPr>
          <w:sz w:val="16"/>
        </w:rPr>
        <w:t xml:space="preserve">” (Graham, 2004) </w:t>
      </w:r>
      <w:r w:rsidRPr="0076415C">
        <w:rPr>
          <w:u w:val="single"/>
        </w:rPr>
        <w:t xml:space="preserve">that are much more intensively connected externally than locally, and also “corridors” of different kinds designed to </w:t>
      </w:r>
      <w:r w:rsidRPr="0076415C">
        <w:rPr>
          <w:rStyle w:val="Emphasis"/>
        </w:rPr>
        <w:t>facilitate the interconnection of such spaces</w:t>
      </w:r>
      <w:r w:rsidRPr="00D31DBA">
        <w:rPr>
          <w:sz w:val="16"/>
        </w:rPr>
        <w:t xml:space="preserve"> (</w:t>
      </w:r>
      <w:proofErr w:type="spellStart"/>
      <w:r w:rsidRPr="00D31DBA">
        <w:rPr>
          <w:sz w:val="16"/>
        </w:rPr>
        <w:t>Grappi</w:t>
      </w:r>
      <w:proofErr w:type="spellEnd"/>
      <w:r w:rsidRPr="00D31DBA">
        <w:rPr>
          <w:sz w:val="16"/>
        </w:rPr>
        <w:t>, 2018).</w:t>
      </w:r>
    </w:p>
    <w:p w14:paraId="70DE0705" w14:textId="77777777" w:rsidR="00433383" w:rsidRPr="00D31DBA" w:rsidRDefault="00433383" w:rsidP="00433383">
      <w:pPr>
        <w:rPr>
          <w:sz w:val="16"/>
        </w:rPr>
      </w:pPr>
      <w:r w:rsidRPr="00D31DBA">
        <w:rPr>
          <w:sz w:val="16"/>
        </w:rPr>
        <w:t xml:space="preserve">Within this general frame, researchers have zoomed-in to look at these dynamics at the district and </w:t>
      </w:r>
      <w:proofErr w:type="spellStart"/>
      <w:r w:rsidRPr="00D31DBA">
        <w:rPr>
          <w:sz w:val="16"/>
        </w:rPr>
        <w:t>neighbourhood</w:t>
      </w:r>
      <w:proofErr w:type="spellEnd"/>
      <w:r w:rsidRPr="00D31DBA">
        <w:rPr>
          <w:sz w:val="16"/>
        </w:rPr>
        <w:t xml:space="preserve"> levels. Many post-industrial cities have seen the repurposing of central warehousing, rail yard and freight consolidation facilities into housing, retail, </w:t>
      </w:r>
      <w:proofErr w:type="gramStart"/>
      <w:r w:rsidRPr="00D31DBA">
        <w:rPr>
          <w:sz w:val="16"/>
        </w:rPr>
        <w:t>leisure</w:t>
      </w:r>
      <w:proofErr w:type="gramEnd"/>
      <w:r w:rsidRPr="00D31DBA">
        <w:rPr>
          <w:sz w:val="16"/>
        </w:rPr>
        <w:t xml:space="preserve"> and business service spaces, while logistics services such as storage and consolidation have been redistributed beyond the core urban area, and to suburban and exurban locations in particular, due to their extensive space requirements (Hesse, 2008; </w:t>
      </w:r>
      <w:proofErr w:type="spellStart"/>
      <w:r w:rsidRPr="00D31DBA">
        <w:rPr>
          <w:sz w:val="16"/>
        </w:rPr>
        <w:t>Vormann</w:t>
      </w:r>
      <w:proofErr w:type="spellEnd"/>
      <w:r w:rsidRPr="00D31DBA">
        <w:rPr>
          <w:sz w:val="16"/>
        </w:rPr>
        <w:t xml:space="preserve">, 2015). As </w:t>
      </w:r>
      <w:proofErr w:type="spellStart"/>
      <w:r w:rsidRPr="00D31DBA">
        <w:rPr>
          <w:sz w:val="16"/>
        </w:rPr>
        <w:t>Cidell</w:t>
      </w:r>
      <w:proofErr w:type="spellEnd"/>
      <w:r w:rsidRPr="00D31DBA">
        <w:rPr>
          <w:sz w:val="16"/>
        </w:rPr>
        <w:t xml:space="preserve"> (2011:836) describes, “</w:t>
      </w:r>
      <w:r w:rsidRPr="0076415C">
        <w:rPr>
          <w:u w:val="single"/>
        </w:rPr>
        <w:t>with little room to expand within the central city, new intermodal facilities must be built on the far edges of the metropolitan area to attain the elusive balance between sufficient infrastructure and labor on the one hand, and large parcels of vacant land and lack of congestion on the other</w:t>
      </w:r>
      <w:r w:rsidRPr="00D31DBA">
        <w:rPr>
          <w:sz w:val="16"/>
        </w:rPr>
        <w:t xml:space="preserve">.” In turn, architecture and planning scholars have profiled the increasingly pervasive building forms associated with logistics developments (e.g., warehouses and data </w:t>
      </w:r>
      <w:proofErr w:type="spellStart"/>
      <w:r w:rsidRPr="00D31DBA">
        <w:rPr>
          <w:sz w:val="16"/>
        </w:rPr>
        <w:t>centres</w:t>
      </w:r>
      <w:proofErr w:type="spellEnd"/>
      <w:r w:rsidRPr="00D31DBA">
        <w:rPr>
          <w:sz w:val="16"/>
        </w:rPr>
        <w:t xml:space="preserve">) and their effects on the broader urban form (e.g., </w:t>
      </w:r>
      <w:proofErr w:type="spellStart"/>
      <w:r w:rsidRPr="00D31DBA">
        <w:rPr>
          <w:sz w:val="16"/>
        </w:rPr>
        <w:t>Lecavalier</w:t>
      </w:r>
      <w:proofErr w:type="spellEnd"/>
      <w:r w:rsidRPr="00D31DBA">
        <w:rPr>
          <w:sz w:val="16"/>
        </w:rPr>
        <w:t xml:space="preserve">, 2016; </w:t>
      </w:r>
      <w:proofErr w:type="spellStart"/>
      <w:r w:rsidRPr="00D31DBA">
        <w:rPr>
          <w:sz w:val="16"/>
        </w:rPr>
        <w:t>Lyster</w:t>
      </w:r>
      <w:proofErr w:type="spellEnd"/>
      <w:r w:rsidRPr="00D31DBA">
        <w:rPr>
          <w:sz w:val="16"/>
        </w:rPr>
        <w:t>, 2016; Waldheim &amp; Berger, 2008).</w:t>
      </w:r>
    </w:p>
    <w:p w14:paraId="10C03FA2" w14:textId="77777777" w:rsidR="00433383" w:rsidRPr="00D31DBA" w:rsidRDefault="00433383" w:rsidP="00433383">
      <w:pPr>
        <w:rPr>
          <w:sz w:val="16"/>
        </w:rPr>
      </w:pPr>
      <w:r w:rsidRPr="00D31DBA">
        <w:rPr>
          <w:sz w:val="16"/>
        </w:rPr>
        <w:t xml:space="preserve">A second broad theme concerning cities and logistics relates to the problems and possibilities of cities and </w:t>
      </w:r>
      <w:proofErr w:type="spellStart"/>
      <w:r w:rsidRPr="00D31DBA">
        <w:rPr>
          <w:sz w:val="16"/>
        </w:rPr>
        <w:t>cityregions</w:t>
      </w:r>
      <w:proofErr w:type="spellEnd"/>
      <w:r w:rsidRPr="00D31DBA">
        <w:rPr>
          <w:sz w:val="16"/>
        </w:rPr>
        <w:t xml:space="preserve"> pursuing logistics development as an economic development strategy. </w:t>
      </w:r>
      <w:r w:rsidRPr="0076415C">
        <w:rPr>
          <w:u w:val="single"/>
        </w:rPr>
        <w:t>Such strategies have become far more prevalent since the deepening of economic globalization</w:t>
      </w:r>
      <w:r w:rsidRPr="00D31DBA">
        <w:rPr>
          <w:sz w:val="16"/>
        </w:rPr>
        <w:t xml:space="preserve"> in the 1990s </w:t>
      </w:r>
      <w:r w:rsidRPr="0076415C">
        <w:rPr>
          <w:u w:val="single"/>
        </w:rPr>
        <w:t>and</w:t>
      </w:r>
      <w:r w:rsidRPr="00D31DBA">
        <w:rPr>
          <w:sz w:val="16"/>
        </w:rPr>
        <w:t xml:space="preserve">, particularly in neoliberal contexts, </w:t>
      </w:r>
      <w:r w:rsidRPr="0076415C">
        <w:rPr>
          <w:u w:val="single"/>
        </w:rPr>
        <w:t xml:space="preserve">have often evolved into property-driven modes of growth that </w:t>
      </w:r>
      <w:r w:rsidRPr="0076415C">
        <w:rPr>
          <w:rStyle w:val="Emphasis"/>
        </w:rPr>
        <w:t>tie localities into speculative global financial circuits and exacerbate local dislocations</w:t>
      </w:r>
      <w:r w:rsidRPr="00D31DBA">
        <w:rPr>
          <w:sz w:val="16"/>
        </w:rPr>
        <w:t xml:space="preserve"> (</w:t>
      </w:r>
      <w:proofErr w:type="spellStart"/>
      <w:r w:rsidRPr="00D31DBA">
        <w:rPr>
          <w:sz w:val="16"/>
        </w:rPr>
        <w:t>Barbier</w:t>
      </w:r>
      <w:proofErr w:type="spellEnd"/>
      <w:r w:rsidRPr="00D31DBA">
        <w:rPr>
          <w:sz w:val="16"/>
        </w:rPr>
        <w:t xml:space="preserve">, </w:t>
      </w:r>
      <w:proofErr w:type="spellStart"/>
      <w:r w:rsidRPr="00D31DBA">
        <w:rPr>
          <w:sz w:val="16"/>
        </w:rPr>
        <w:t>Cuny</w:t>
      </w:r>
      <w:proofErr w:type="spellEnd"/>
      <w:r w:rsidRPr="00D31DBA">
        <w:rPr>
          <w:sz w:val="16"/>
        </w:rPr>
        <w:t xml:space="preserve">, &amp; </w:t>
      </w:r>
      <w:proofErr w:type="spellStart"/>
      <w:r w:rsidRPr="00D31DBA">
        <w:rPr>
          <w:sz w:val="16"/>
        </w:rPr>
        <w:t>Raimbault</w:t>
      </w:r>
      <w:proofErr w:type="spellEnd"/>
      <w:r w:rsidRPr="00D31DBA">
        <w:rPr>
          <w:sz w:val="16"/>
        </w:rPr>
        <w:t xml:space="preserve">, 2019). In some cases, </w:t>
      </w:r>
      <w:r w:rsidRPr="0076415C">
        <w:rPr>
          <w:u w:val="single"/>
        </w:rPr>
        <w:t>logistics can serve to drive the development vision of the city as a whole</w:t>
      </w:r>
      <w:r w:rsidRPr="00D31DBA">
        <w:rPr>
          <w:sz w:val="16"/>
        </w:rPr>
        <w:t xml:space="preserve">. </w:t>
      </w:r>
      <w:r w:rsidRPr="0076415C">
        <w:rPr>
          <w:u w:val="single"/>
        </w:rPr>
        <w:t>Louisville, Kentucky, for instance, has been profoundly shaped by one company, UPS Airlines, and related city economic development initiatives, to become a particular form of “distributive” world city heavily associated with air-cargo delivery services</w:t>
      </w:r>
      <w:r w:rsidRPr="00D31DBA">
        <w:rPr>
          <w:sz w:val="16"/>
        </w:rPr>
        <w:t xml:space="preserve"> (</w:t>
      </w:r>
      <w:proofErr w:type="spellStart"/>
      <w:r w:rsidRPr="00D31DBA">
        <w:rPr>
          <w:sz w:val="16"/>
        </w:rPr>
        <w:t>Negrey</w:t>
      </w:r>
      <w:proofErr w:type="spellEnd"/>
      <w:r w:rsidRPr="00D31DBA">
        <w:rPr>
          <w:sz w:val="16"/>
        </w:rPr>
        <w:t xml:space="preserve">, Osgood, &amp; </w:t>
      </w:r>
      <w:proofErr w:type="spellStart"/>
      <w:r w:rsidRPr="00D31DBA">
        <w:rPr>
          <w:sz w:val="16"/>
        </w:rPr>
        <w:t>Goetzke</w:t>
      </w:r>
      <w:proofErr w:type="spellEnd"/>
      <w:r w:rsidRPr="00D31DBA">
        <w:rPr>
          <w:sz w:val="16"/>
        </w:rPr>
        <w:t xml:space="preserve">, 2011).3 In this context, Cowen (2014:181) charts a shift from city logistics—associated with coordinating, consolidating and </w:t>
      </w:r>
      <w:proofErr w:type="spellStart"/>
      <w:r w:rsidRPr="00D31DBA">
        <w:rPr>
          <w:sz w:val="16"/>
        </w:rPr>
        <w:t>optimising</w:t>
      </w:r>
      <w:proofErr w:type="spellEnd"/>
      <w:r w:rsidRPr="00D31DBA">
        <w:rPr>
          <w:sz w:val="16"/>
        </w:rPr>
        <w:t xml:space="preserve"> freight movements through </w:t>
      </w:r>
      <w:proofErr w:type="spellStart"/>
      <w:r w:rsidRPr="00D31DBA">
        <w:rPr>
          <w:sz w:val="16"/>
        </w:rPr>
        <w:t>utilising</w:t>
      </w:r>
      <w:proofErr w:type="spellEnd"/>
      <w:r w:rsidRPr="00D31DBA">
        <w:rPr>
          <w:sz w:val="16"/>
        </w:rPr>
        <w:t xml:space="preserve"> and modifying the existing urban environment—to logistics cities (cf. Easterling, 2004), which are “are master-planned spaces, standardized and purpose-built.” She uses Basra Logistics City in Iraq, Global Gateway Logistics City in the </w:t>
      </w:r>
      <w:proofErr w:type="gramStart"/>
      <w:r w:rsidRPr="00D31DBA">
        <w:rPr>
          <w:sz w:val="16"/>
        </w:rPr>
        <w:t>Philippines</w:t>
      </w:r>
      <w:proofErr w:type="gramEnd"/>
      <w:r w:rsidRPr="00D31DBA">
        <w:rPr>
          <w:sz w:val="16"/>
        </w:rPr>
        <w:t xml:space="preserve"> and Dubai Logistics City as examples of this latter phenomenon.</w:t>
      </w:r>
    </w:p>
    <w:p w14:paraId="3A55E439" w14:textId="77777777" w:rsidR="00433383" w:rsidRPr="00D31DBA" w:rsidRDefault="00433383" w:rsidP="00433383">
      <w:pPr>
        <w:rPr>
          <w:sz w:val="16"/>
        </w:rPr>
      </w:pPr>
      <w:r w:rsidRPr="0076415C">
        <w:rPr>
          <w:u w:val="single"/>
        </w:rPr>
        <w:t xml:space="preserve">The positive case for logistics as a mode of economic development is perhaps most clearly </w:t>
      </w:r>
      <w:proofErr w:type="spellStart"/>
      <w:r w:rsidRPr="0076415C">
        <w:rPr>
          <w:u w:val="single"/>
        </w:rPr>
        <w:t>crystallised</w:t>
      </w:r>
      <w:proofErr w:type="spellEnd"/>
      <w:r w:rsidRPr="0076415C">
        <w:rPr>
          <w:u w:val="single"/>
        </w:rPr>
        <w:t xml:space="preserve"> in </w:t>
      </w:r>
      <w:proofErr w:type="spellStart"/>
      <w:r w:rsidRPr="0076415C">
        <w:rPr>
          <w:u w:val="single"/>
        </w:rPr>
        <w:t>Sheffi</w:t>
      </w:r>
      <w:r w:rsidRPr="00D31DBA">
        <w:rPr>
          <w:sz w:val="16"/>
        </w:rPr>
        <w:t>'s</w:t>
      </w:r>
      <w:proofErr w:type="spellEnd"/>
      <w:r w:rsidRPr="00D31DBA">
        <w:rPr>
          <w:sz w:val="16"/>
        </w:rPr>
        <w:t xml:space="preserve"> 2012 book, Logistics Clusters. </w:t>
      </w:r>
      <w:r w:rsidRPr="0076415C">
        <w:rPr>
          <w:u w:val="single"/>
        </w:rPr>
        <w:t>He sees logistics as a sector that can replace lost manufacturing jobs, is not susceptible to offshoring, can provide services for a range of industries, and in that way is not vulnerable to the vagaries of just one client sector</w:t>
      </w:r>
      <w:r w:rsidRPr="00D31DBA">
        <w:rPr>
          <w:sz w:val="16"/>
        </w:rPr>
        <w:t xml:space="preserve">. </w:t>
      </w:r>
      <w:proofErr w:type="spellStart"/>
      <w:r w:rsidRPr="00D31DBA">
        <w:rPr>
          <w:sz w:val="16"/>
        </w:rPr>
        <w:t>Sheffi</w:t>
      </w:r>
      <w:proofErr w:type="spellEnd"/>
      <w:r w:rsidRPr="00D31DBA">
        <w:rPr>
          <w:sz w:val="16"/>
        </w:rPr>
        <w:t xml:space="preserve"> describes positive feedback loops in which “the availability of low-cost, high performance logistics services…attracts manufacturers, distributors, and other shippers that depend on efficient logistics” (p. 121), in turn inducing a range of other support services (e.g., repair, maintenance and packaging suppliers) and related economic activities to co-locate. His narrative identifies a strong role for the nation-state in underpinning such developments in relation to investment in transport infrastructure, land-use controls, incentives and tax regimes, workforce development and regulatory frameworks. Its </w:t>
      </w:r>
      <w:proofErr w:type="spellStart"/>
      <w:r w:rsidRPr="00D31DBA">
        <w:rPr>
          <w:sz w:val="16"/>
        </w:rPr>
        <w:t>boosterist</w:t>
      </w:r>
      <w:proofErr w:type="spellEnd"/>
      <w:r w:rsidRPr="00D31DBA">
        <w:rPr>
          <w:sz w:val="16"/>
        </w:rPr>
        <w:t xml:space="preserve"> tone is evident from the following summary statement: “…a well-executed logistics cluster creates a quintuple-win: good jobs for workers, low-cost necessities for all people, robust growth for jurisdictions that support clusters, profits for participating companies, and sustainability for the earth on which we live” (p. 296).</w:t>
      </w:r>
    </w:p>
    <w:p w14:paraId="0C21254B" w14:textId="77777777" w:rsidR="00433383" w:rsidRPr="00D31DBA" w:rsidRDefault="00433383" w:rsidP="00433383">
      <w:pPr>
        <w:rPr>
          <w:sz w:val="16"/>
        </w:rPr>
      </w:pPr>
      <w:r w:rsidRPr="0076415C">
        <w:rPr>
          <w:u w:val="single"/>
        </w:rPr>
        <w:t xml:space="preserve">While we will return to how this </w:t>
      </w:r>
      <w:r w:rsidRPr="0076415C">
        <w:rPr>
          <w:rStyle w:val="Emphasis"/>
        </w:rPr>
        <w:t xml:space="preserve">misrepresents the </w:t>
      </w:r>
      <w:proofErr w:type="spellStart"/>
      <w:r w:rsidRPr="0076415C">
        <w:rPr>
          <w:rStyle w:val="Emphasis"/>
        </w:rPr>
        <w:t>labour</w:t>
      </w:r>
      <w:proofErr w:type="spellEnd"/>
      <w:r w:rsidRPr="0076415C">
        <w:rPr>
          <w:rStyle w:val="Emphasis"/>
        </w:rPr>
        <w:t xml:space="preserve"> aspects of logistics</w:t>
      </w:r>
      <w:r w:rsidRPr="0076415C">
        <w:rPr>
          <w:u w:val="single"/>
        </w:rPr>
        <w:t xml:space="preserve"> in a subsequent section</w:t>
      </w:r>
      <w:r w:rsidRPr="00D31DBA">
        <w:rPr>
          <w:sz w:val="16"/>
        </w:rPr>
        <w:t xml:space="preserve">, here it is important to acknowledge that the developmental benefits are very context-dependent, as </w:t>
      </w:r>
      <w:proofErr w:type="spellStart"/>
      <w:r w:rsidRPr="00D31DBA">
        <w:rPr>
          <w:sz w:val="16"/>
        </w:rPr>
        <w:t>Cidell</w:t>
      </w:r>
      <w:proofErr w:type="spellEnd"/>
      <w:r w:rsidRPr="00D31DBA">
        <w:rPr>
          <w:sz w:val="16"/>
        </w:rPr>
        <w:t xml:space="preserve"> (2015) convincingly argues in relation to airports. Most importantly, </w:t>
      </w:r>
      <w:r w:rsidRPr="00D31DBA">
        <w:rPr>
          <w:u w:val="single"/>
        </w:rPr>
        <w:t>new suburban facilities such as inland ports and intermodal facilities “are not dropped upon a blank landscape, nor upon a landscape whose land uses are governed by a single jurisdiction</w:t>
      </w:r>
      <w:r w:rsidRPr="00D31DBA">
        <w:rPr>
          <w:sz w:val="16"/>
        </w:rPr>
        <w:t>” (</w:t>
      </w:r>
      <w:proofErr w:type="spellStart"/>
      <w:r w:rsidRPr="00D31DBA">
        <w:rPr>
          <w:sz w:val="16"/>
        </w:rPr>
        <w:t>Cidell</w:t>
      </w:r>
      <w:proofErr w:type="spellEnd"/>
      <w:r w:rsidRPr="00D31DBA">
        <w:rPr>
          <w:sz w:val="16"/>
        </w:rPr>
        <w:t xml:space="preserve">, 2011:839). </w:t>
      </w:r>
      <w:r w:rsidRPr="00D31DBA">
        <w:rPr>
          <w:u w:val="single"/>
        </w:rPr>
        <w:t>Land is already bounded into units shaped by the development policies of planners and city officials, and different functions</w:t>
      </w:r>
      <w:r w:rsidRPr="00D31DBA">
        <w:rPr>
          <w:sz w:val="16"/>
        </w:rPr>
        <w:t>—</w:t>
      </w:r>
      <w:r w:rsidRPr="00D31DBA">
        <w:rPr>
          <w:u w:val="single"/>
        </w:rPr>
        <w:t xml:space="preserve">such as distribution </w:t>
      </w:r>
      <w:proofErr w:type="spellStart"/>
      <w:r w:rsidRPr="00D31DBA">
        <w:rPr>
          <w:u w:val="single"/>
        </w:rPr>
        <w:t>centres</w:t>
      </w:r>
      <w:proofErr w:type="spellEnd"/>
      <w:r w:rsidRPr="00D31DBA">
        <w:rPr>
          <w:u w:val="single"/>
        </w:rPr>
        <w:t>, truck stops and container yards</w:t>
      </w:r>
      <w:r w:rsidRPr="00D31DBA">
        <w:rPr>
          <w:sz w:val="16"/>
        </w:rPr>
        <w:t>—</w:t>
      </w:r>
      <w:r w:rsidRPr="00D31DBA">
        <w:rPr>
          <w:u w:val="single"/>
        </w:rPr>
        <w:t>may be apportioned across them</w:t>
      </w:r>
      <w:r w:rsidRPr="00D31DBA">
        <w:rPr>
          <w:sz w:val="16"/>
        </w:rPr>
        <w:t xml:space="preserve">. Thus, </w:t>
      </w:r>
      <w:r w:rsidRPr="00D31DBA">
        <w:rPr>
          <w:u w:val="single"/>
        </w:rPr>
        <w:t>while the facilities are connected into the global logistics system, at the same time their regulation is very much a local, municipal issue, with all the possible contestations that implies</w:t>
      </w:r>
      <w:r w:rsidRPr="00D31DBA">
        <w:rPr>
          <w:sz w:val="16"/>
        </w:rPr>
        <w:t>. The nature of the local land and property market is particularly significant here (</w:t>
      </w:r>
      <w:proofErr w:type="spellStart"/>
      <w:r w:rsidRPr="00D31DBA">
        <w:rPr>
          <w:sz w:val="16"/>
        </w:rPr>
        <w:t>Barbier</w:t>
      </w:r>
      <w:proofErr w:type="spellEnd"/>
      <w:r w:rsidRPr="00D31DBA">
        <w:rPr>
          <w:sz w:val="16"/>
        </w:rPr>
        <w:t xml:space="preserve"> et al., 2019). Jaffee's (2015) case study of JAXPORT, Florida, for instance, shows how </w:t>
      </w:r>
      <w:r w:rsidRPr="00D31DBA">
        <w:rPr>
          <w:u w:val="single"/>
        </w:rPr>
        <w:t>the costs, externalities and risks associated with a major port development can generate very specific development challenges for local actors</w:t>
      </w:r>
      <w:r w:rsidRPr="00D31DBA">
        <w:rPr>
          <w:sz w:val="16"/>
        </w:rPr>
        <w:t xml:space="preserve">. The Louisville study introduced above describes the long-term processes underpinning its development as an air cargo hub, of which land acquisition by the government and </w:t>
      </w:r>
      <w:proofErr w:type="spellStart"/>
      <w:r w:rsidRPr="00D31DBA">
        <w:rPr>
          <w:sz w:val="16"/>
        </w:rPr>
        <w:t>neighbourhood</w:t>
      </w:r>
      <w:proofErr w:type="spellEnd"/>
      <w:r w:rsidRPr="00D31DBA">
        <w:rPr>
          <w:sz w:val="16"/>
        </w:rPr>
        <w:t xml:space="preserve"> opposition to noise and displacement were important elements (</w:t>
      </w:r>
      <w:proofErr w:type="spellStart"/>
      <w:r w:rsidRPr="00D31DBA">
        <w:rPr>
          <w:sz w:val="16"/>
        </w:rPr>
        <w:t>Negrey</w:t>
      </w:r>
      <w:proofErr w:type="spellEnd"/>
      <w:r w:rsidRPr="00D31DBA">
        <w:rPr>
          <w:sz w:val="16"/>
        </w:rPr>
        <w:t xml:space="preserve"> et al., 2011). In turn, De Lara (2018) analyses the contested political work that went into constructing the Inland Empire of Southern California as a logistics space, encompassing inter-jurisdictional collaboration, planning, finance-</w:t>
      </w:r>
      <w:proofErr w:type="gramStart"/>
      <w:r w:rsidRPr="00D31DBA">
        <w:rPr>
          <w:sz w:val="16"/>
        </w:rPr>
        <w:t>raising</w:t>
      </w:r>
      <w:proofErr w:type="gramEnd"/>
      <w:r w:rsidRPr="00D31DBA">
        <w:rPr>
          <w:sz w:val="16"/>
        </w:rPr>
        <w:t xml:space="preserve"> and the incorporation of green concerns. Taken together, </w:t>
      </w:r>
      <w:r w:rsidRPr="00D31DBA">
        <w:rPr>
          <w:u w:val="single"/>
        </w:rPr>
        <w:t xml:space="preserve">these rich case studies move us far beyond </w:t>
      </w:r>
      <w:proofErr w:type="spellStart"/>
      <w:r w:rsidRPr="00D31DBA">
        <w:rPr>
          <w:u w:val="single"/>
        </w:rPr>
        <w:t>Sheffi's</w:t>
      </w:r>
      <w:proofErr w:type="spellEnd"/>
      <w:r w:rsidRPr="00D31DBA">
        <w:rPr>
          <w:u w:val="single"/>
        </w:rPr>
        <w:t xml:space="preserve"> </w:t>
      </w:r>
      <w:r w:rsidRPr="00D31DBA">
        <w:rPr>
          <w:rStyle w:val="Emphasis"/>
        </w:rPr>
        <w:t>anodyne logistics cluster template</w:t>
      </w:r>
      <w:r w:rsidRPr="00D31DBA">
        <w:rPr>
          <w:u w:val="single"/>
        </w:rPr>
        <w:t xml:space="preserve"> to a terrain of </w:t>
      </w:r>
      <w:r w:rsidRPr="00D31DBA">
        <w:rPr>
          <w:rStyle w:val="Emphasis"/>
        </w:rPr>
        <w:t xml:space="preserve">lively and place-specific political </w:t>
      </w:r>
      <w:proofErr w:type="spellStart"/>
      <w:r w:rsidRPr="00D31DBA">
        <w:rPr>
          <w:rStyle w:val="Emphasis"/>
        </w:rPr>
        <w:t>mobilisations</w:t>
      </w:r>
      <w:proofErr w:type="spellEnd"/>
      <w:r w:rsidRPr="00D31DBA">
        <w:rPr>
          <w:rStyle w:val="Emphasis"/>
        </w:rPr>
        <w:t xml:space="preserve"> and contestations</w:t>
      </w:r>
      <w:r w:rsidRPr="00D31DBA">
        <w:rPr>
          <w:sz w:val="16"/>
        </w:rPr>
        <w:t>.</w:t>
      </w:r>
    </w:p>
    <w:p w14:paraId="6EA065C4" w14:textId="77777777" w:rsidR="00433383" w:rsidRDefault="00433383" w:rsidP="00433383">
      <w:pPr>
        <w:rPr>
          <w:sz w:val="16"/>
        </w:rPr>
      </w:pPr>
      <w:r w:rsidRPr="00D31DBA">
        <w:rPr>
          <w:sz w:val="16"/>
        </w:rPr>
        <w:t xml:space="preserve">A final key insight of this emerging literature, however, is that individual logistics cities should not be seen in isolation. </w:t>
      </w:r>
      <w:proofErr w:type="spellStart"/>
      <w:r w:rsidRPr="00D31DBA">
        <w:rPr>
          <w:sz w:val="16"/>
        </w:rPr>
        <w:t>Danyluk</w:t>
      </w:r>
      <w:proofErr w:type="spellEnd"/>
      <w:r w:rsidRPr="00D31DBA">
        <w:rPr>
          <w:sz w:val="16"/>
        </w:rPr>
        <w:t xml:space="preserve"> (2019), for instance, uses a study of the competition between North American ports to attract bigger vessels passing through the expanded Panama Canal since 2016, to show how “</w:t>
      </w:r>
      <w:r w:rsidRPr="00D31DBA">
        <w:rPr>
          <w:u w:val="single"/>
        </w:rPr>
        <w:t xml:space="preserve">footloose” shippers and carriers can engender inter-place competition between port cities that reduces local revenues and has </w:t>
      </w:r>
      <w:r w:rsidRPr="00D31DBA">
        <w:rPr>
          <w:rStyle w:val="Emphasis"/>
        </w:rPr>
        <w:t>deleterious effects on environmental standards and work</w:t>
      </w:r>
      <w:r w:rsidRPr="00D31DBA">
        <w:rPr>
          <w:u w:val="single"/>
        </w:rPr>
        <w:t>ers</w:t>
      </w:r>
      <w:r w:rsidRPr="00D31DBA">
        <w:rPr>
          <w:sz w:val="16"/>
        </w:rPr>
        <w:t xml:space="preserve">. He argues that </w:t>
      </w:r>
      <w:r w:rsidRPr="00D31DBA">
        <w:rPr>
          <w:u w:val="single"/>
        </w:rPr>
        <w:t xml:space="preserve">a port's attraction to global shipping lines depends on factors extending well beyond infrastructure provision to encompass regulatory frameworks, network integration, </w:t>
      </w:r>
      <w:r w:rsidRPr="00D31DBA">
        <w:rPr>
          <w:rStyle w:val="Emphasis"/>
        </w:rPr>
        <w:t xml:space="preserve">place marketing, </w:t>
      </w:r>
      <w:proofErr w:type="spellStart"/>
      <w:r w:rsidRPr="00D31DBA">
        <w:rPr>
          <w:rStyle w:val="Emphasis"/>
        </w:rPr>
        <w:t>labour</w:t>
      </w:r>
      <w:proofErr w:type="spellEnd"/>
      <w:r w:rsidRPr="00D31DBA">
        <w:rPr>
          <w:rStyle w:val="Emphasis"/>
        </w:rPr>
        <w:t xml:space="preserve"> relations and political climate</w:t>
      </w:r>
      <w:r w:rsidRPr="00D31DBA">
        <w:rPr>
          <w:sz w:val="16"/>
        </w:rPr>
        <w:t xml:space="preserve"> (see also Jacobs &amp; </w:t>
      </w:r>
      <w:proofErr w:type="spellStart"/>
      <w:r w:rsidRPr="00D31DBA">
        <w:rPr>
          <w:sz w:val="16"/>
        </w:rPr>
        <w:t>Lagendijk</w:t>
      </w:r>
      <w:proofErr w:type="spellEnd"/>
      <w:r w:rsidRPr="00D31DBA">
        <w:rPr>
          <w:sz w:val="16"/>
        </w:rPr>
        <w:t xml:space="preserve">, 2014). </w:t>
      </w:r>
      <w:r w:rsidRPr="00D31DBA">
        <w:rPr>
          <w:u w:val="single"/>
        </w:rPr>
        <w:t>There is also a path dependency to these relations</w:t>
      </w:r>
      <w:r w:rsidRPr="00D31DBA">
        <w:rPr>
          <w:sz w:val="16"/>
        </w:rPr>
        <w:t xml:space="preserve">; as </w:t>
      </w:r>
      <w:proofErr w:type="spellStart"/>
      <w:r w:rsidRPr="00D31DBA">
        <w:rPr>
          <w:sz w:val="16"/>
        </w:rPr>
        <w:t>Scholvin</w:t>
      </w:r>
      <w:proofErr w:type="spellEnd"/>
      <w:r w:rsidRPr="00D31DBA">
        <w:rPr>
          <w:sz w:val="16"/>
        </w:rPr>
        <w:t xml:space="preserve">, </w:t>
      </w:r>
      <w:proofErr w:type="spellStart"/>
      <w:r w:rsidRPr="00D31DBA">
        <w:rPr>
          <w:sz w:val="16"/>
        </w:rPr>
        <w:t>Breul</w:t>
      </w:r>
      <w:proofErr w:type="spellEnd"/>
      <w:r w:rsidRPr="00D31DBA">
        <w:rPr>
          <w:sz w:val="16"/>
        </w:rPr>
        <w:t xml:space="preserve">, and Revilla Diez (2019) show, </w:t>
      </w:r>
      <w:r w:rsidRPr="00D31DBA">
        <w:rPr>
          <w:u w:val="single"/>
        </w:rPr>
        <w:t>the development of certain cities as “gateway cities” or hubs can serve to preclude the subsequent development of logistical infrastructure in other cities in the same region. In response to such uncertainty, cities may choose to work together on infrastructure projects, though again the outcomes are highly contingent</w:t>
      </w:r>
      <w:r w:rsidRPr="00D31DBA">
        <w:rPr>
          <w:sz w:val="16"/>
        </w:rPr>
        <w:t xml:space="preserve">. </w:t>
      </w:r>
      <w:proofErr w:type="spellStart"/>
      <w:r w:rsidRPr="00D31DBA">
        <w:rPr>
          <w:sz w:val="16"/>
        </w:rPr>
        <w:t>Wachsmuth</w:t>
      </w:r>
      <w:proofErr w:type="spellEnd"/>
      <w:r w:rsidRPr="00D31DBA">
        <w:rPr>
          <w:sz w:val="16"/>
        </w:rPr>
        <w:t xml:space="preserve"> (2017), for example, </w:t>
      </w:r>
      <w:r w:rsidRPr="00D31DBA">
        <w:rPr>
          <w:u w:val="single"/>
        </w:rPr>
        <w:t>charts the rise of multi-city “infrastructural alliances” in North America focused on both the extension and intensification of regional supply chains for mutual benefit</w:t>
      </w:r>
      <w:r w:rsidRPr="00D31DBA">
        <w:rPr>
          <w:sz w:val="16"/>
        </w:rPr>
        <w:t xml:space="preserve">. The transportation and logistics sector </w:t>
      </w:r>
      <w:proofErr w:type="gramStart"/>
      <w:r w:rsidRPr="00D31DBA">
        <w:rPr>
          <w:sz w:val="16"/>
        </w:rPr>
        <w:t>is</w:t>
      </w:r>
      <w:proofErr w:type="gramEnd"/>
      <w:r w:rsidRPr="00D31DBA">
        <w:rPr>
          <w:sz w:val="16"/>
        </w:rPr>
        <w:t xml:space="preserve"> the anchor of such alliances, which he </w:t>
      </w:r>
      <w:proofErr w:type="spellStart"/>
      <w:r w:rsidRPr="00D31DBA">
        <w:rPr>
          <w:sz w:val="16"/>
        </w:rPr>
        <w:t>characterises</w:t>
      </w:r>
      <w:proofErr w:type="spellEnd"/>
      <w:r w:rsidRPr="00D31DBA">
        <w:rPr>
          <w:sz w:val="16"/>
        </w:rPr>
        <w:t xml:space="preserve"> as using territorial political strategies to achieve networked economic development goals. As a </w:t>
      </w:r>
      <w:proofErr w:type="gramStart"/>
      <w:r w:rsidRPr="00D31DBA">
        <w:rPr>
          <w:sz w:val="16"/>
        </w:rPr>
        <w:t>counter-example</w:t>
      </w:r>
      <w:proofErr w:type="gramEnd"/>
      <w:r w:rsidRPr="00D31DBA">
        <w:rPr>
          <w:sz w:val="16"/>
        </w:rPr>
        <w:t xml:space="preserve">, however, </w:t>
      </w:r>
      <w:proofErr w:type="spellStart"/>
      <w:r w:rsidRPr="00D31DBA">
        <w:rPr>
          <w:sz w:val="16"/>
        </w:rPr>
        <w:t>Ziadah</w:t>
      </w:r>
      <w:proofErr w:type="spellEnd"/>
      <w:r w:rsidRPr="00D31DBA">
        <w:rPr>
          <w:sz w:val="16"/>
        </w:rPr>
        <w:t xml:space="preserve"> (2018) relates how </w:t>
      </w:r>
      <w:r w:rsidRPr="00D31DBA">
        <w:rPr>
          <w:u w:val="single"/>
        </w:rPr>
        <w:t>inherent inequalities and tensions between Gulf Cooperation Council states have led to both duplication of infrastructure and intra-regional competition for freight business</w:t>
      </w:r>
      <w:r w:rsidRPr="00D31DBA">
        <w:rPr>
          <w:sz w:val="16"/>
        </w:rPr>
        <w:t xml:space="preserve">. </w:t>
      </w:r>
      <w:r w:rsidRPr="00D31DBA">
        <w:rPr>
          <w:u w:val="single"/>
        </w:rPr>
        <w:t>The analytical challenge, it seems, is to understand how and why some logistics city alliance-building strategies are more effective than others</w:t>
      </w:r>
      <w:r w:rsidRPr="00D31DBA">
        <w:rPr>
          <w:sz w:val="16"/>
        </w:rPr>
        <w:t>.</w:t>
      </w:r>
    </w:p>
    <w:p w14:paraId="1A6D00E6" w14:textId="77777777" w:rsidR="00433383" w:rsidRPr="00433383" w:rsidRDefault="00433383" w:rsidP="00433383">
      <w:pPr>
        <w:pStyle w:val="Heading3"/>
      </w:pPr>
      <w:r w:rsidRPr="00433383">
        <w:t>2AC---Resilience</w:t>
      </w:r>
    </w:p>
    <w:p w14:paraId="62C83239" w14:textId="77777777" w:rsidR="00433383" w:rsidRPr="009535F6" w:rsidRDefault="00433383" w:rsidP="00C37E75">
      <w:pPr>
        <w:pStyle w:val="Heading4"/>
      </w:pPr>
      <w:r>
        <w:t xml:space="preserve">The </w:t>
      </w:r>
      <w:r w:rsidRPr="005A700E">
        <w:rPr>
          <w:u w:val="single"/>
        </w:rPr>
        <w:t>anticipatory</w:t>
      </w:r>
      <w:r>
        <w:t xml:space="preserve"> logic of resilience is a depoliticizing </w:t>
      </w:r>
      <w:r w:rsidRPr="005A700E">
        <w:rPr>
          <w:u w:val="single"/>
        </w:rPr>
        <w:t>capitulation to power</w:t>
      </w:r>
      <w:r>
        <w:t xml:space="preserve">, an unbound </w:t>
      </w:r>
      <w:r w:rsidRPr="005A700E">
        <w:rPr>
          <w:u w:val="single"/>
        </w:rPr>
        <w:t>nihilism</w:t>
      </w:r>
      <w:r>
        <w:t xml:space="preserve"> that destroys the </w:t>
      </w:r>
      <w:r w:rsidRPr="005A700E">
        <w:rPr>
          <w:u w:val="single"/>
        </w:rPr>
        <w:t xml:space="preserve">value to </w:t>
      </w:r>
      <w:proofErr w:type="gramStart"/>
      <w:r w:rsidRPr="005A700E">
        <w:rPr>
          <w:u w:val="single"/>
        </w:rPr>
        <w:t>life</w:t>
      </w:r>
      <w:proofErr w:type="gramEnd"/>
      <w:r>
        <w:t xml:space="preserve"> </w:t>
      </w:r>
    </w:p>
    <w:p w14:paraId="353B972A" w14:textId="77777777" w:rsidR="00433383" w:rsidRPr="009535F6" w:rsidRDefault="00433383" w:rsidP="00433383">
      <w:r w:rsidRPr="005A1B45">
        <w:rPr>
          <w:rStyle w:val="Style13ptBold"/>
        </w:rPr>
        <w:t xml:space="preserve">Evans and Reid </w:t>
      </w:r>
      <w:r>
        <w:rPr>
          <w:rStyle w:val="Style13ptBold"/>
        </w:rPr>
        <w:t xml:space="preserve">’15 </w:t>
      </w:r>
      <w:r w:rsidRPr="009535F6">
        <w:t xml:space="preserve">[Brad </w:t>
      </w:r>
      <w:r>
        <w:t xml:space="preserve">and Julian; April 7; </w:t>
      </w:r>
      <w:r w:rsidRPr="009535F6">
        <w:t>Senior Lecturer in International relations at the School of Sociology, Politics &amp; International Studies (SPAIS), University of Bristol</w:t>
      </w:r>
      <w:r>
        <w:t xml:space="preserve">; Chair in International Relations </w:t>
      </w:r>
      <w:r w:rsidRPr="009535F6">
        <w:t xml:space="preserve">at the Universities of London where he has </w:t>
      </w:r>
      <w:r>
        <w:t xml:space="preserve">taught International Politics and International Relations </w:t>
      </w:r>
      <w:r w:rsidRPr="009535F6">
        <w:t>since 2010</w:t>
      </w:r>
      <w:r>
        <w:t xml:space="preserve">; </w:t>
      </w:r>
      <w:r w:rsidRPr="005A1B45">
        <w:rPr>
          <w:i/>
          <w:iCs/>
        </w:rPr>
        <w:t>Resilience</w:t>
      </w:r>
      <w:r w:rsidRPr="009535F6">
        <w:t xml:space="preserve">, “Exhausted by resilience: response to the commentaries,” </w:t>
      </w:r>
      <w:r w:rsidRPr="009535F6">
        <w:rPr>
          <w:i/>
        </w:rPr>
        <w:t>Resilience: International Policies, Practices and Discourses</w:t>
      </w:r>
      <w:r w:rsidRPr="009535F6">
        <w:t xml:space="preserve">, </w:t>
      </w:r>
      <w:r>
        <w:t>online</w:t>
      </w:r>
      <w:r w:rsidRPr="009535F6">
        <w:t>]</w:t>
      </w:r>
    </w:p>
    <w:p w14:paraId="4A22F3A9" w14:textId="77777777" w:rsidR="00433383" w:rsidRPr="009535F6" w:rsidRDefault="00433383" w:rsidP="00433383">
      <w:pPr>
        <w:rPr>
          <w:sz w:val="16"/>
        </w:rPr>
      </w:pPr>
      <w:r w:rsidRPr="009535F6">
        <w:rPr>
          <w:sz w:val="16"/>
        </w:rPr>
        <w:t xml:space="preserve">For us, the political and philosophical stakes could not have been more pronounced. </w:t>
      </w:r>
      <w:r w:rsidRPr="00433383">
        <w:rPr>
          <w:highlight w:val="cyan"/>
          <w:u w:val="single"/>
        </w:rPr>
        <w:t xml:space="preserve">Beneath the </w:t>
      </w:r>
      <w:r w:rsidRPr="00433383">
        <w:rPr>
          <w:rStyle w:val="Emphasis"/>
          <w:highlight w:val="cyan"/>
        </w:rPr>
        <w:t>veneer of concern with security from death</w:t>
      </w:r>
      <w:r w:rsidRPr="009535F6">
        <w:rPr>
          <w:sz w:val="16"/>
        </w:rPr>
        <w:t xml:space="preserve">, </w:t>
      </w:r>
      <w:proofErr w:type="gramStart"/>
      <w:r w:rsidRPr="009535F6">
        <w:rPr>
          <w:sz w:val="16"/>
        </w:rPr>
        <w:t>violence</w:t>
      </w:r>
      <w:proofErr w:type="gramEnd"/>
      <w:r w:rsidRPr="009535F6">
        <w:rPr>
          <w:sz w:val="16"/>
        </w:rPr>
        <w:t xml:space="preserve"> and everyday dangers, </w:t>
      </w:r>
      <w:r w:rsidRPr="00CB34CA">
        <w:rPr>
          <w:u w:val="single"/>
        </w:rPr>
        <w:t xml:space="preserve">we argued </w:t>
      </w:r>
      <w:r w:rsidRPr="00433383">
        <w:rPr>
          <w:rStyle w:val="Emphasis"/>
          <w:highlight w:val="cyan"/>
        </w:rPr>
        <w:t>lurks a</w:t>
      </w:r>
      <w:r w:rsidRPr="009535F6">
        <w:rPr>
          <w:rStyle w:val="Emphasis"/>
        </w:rPr>
        <w:t xml:space="preserve"> deeply </w:t>
      </w:r>
      <w:r w:rsidRPr="00433383">
        <w:rPr>
          <w:rStyle w:val="Emphasis"/>
          <w:highlight w:val="cyan"/>
        </w:rPr>
        <w:t>nihilistic way of thinking</w:t>
      </w:r>
      <w:r w:rsidRPr="00433383">
        <w:rPr>
          <w:highlight w:val="cyan"/>
          <w:u w:val="single"/>
        </w:rPr>
        <w:t xml:space="preserve"> about </w:t>
      </w:r>
      <w:r w:rsidRPr="00CB34CA">
        <w:rPr>
          <w:u w:val="single"/>
        </w:rPr>
        <w:t xml:space="preserve">the very nature of </w:t>
      </w:r>
      <w:r w:rsidRPr="00433383">
        <w:rPr>
          <w:highlight w:val="cyan"/>
          <w:u w:val="single"/>
        </w:rPr>
        <w:t>what it is to live</w:t>
      </w:r>
      <w:r w:rsidRPr="009535F6">
        <w:rPr>
          <w:sz w:val="16"/>
        </w:rPr>
        <w:t xml:space="preserve">. Resilience has created an image of a world in which </w:t>
      </w:r>
      <w:r w:rsidRPr="00CB34CA">
        <w:rPr>
          <w:u w:val="single"/>
        </w:rPr>
        <w:t>the very phenomena of violence and insecurity are assumed as natural and incontestable</w:t>
      </w:r>
      <w:r w:rsidRPr="009535F6">
        <w:rPr>
          <w:sz w:val="16"/>
        </w:rPr>
        <w:t xml:space="preserve">. </w:t>
      </w:r>
      <w:r w:rsidRPr="00433383">
        <w:rPr>
          <w:rStyle w:val="Emphasis"/>
          <w:highlight w:val="cyan"/>
        </w:rPr>
        <w:t>All things are insecure by design</w:t>
      </w:r>
      <w:r w:rsidRPr="009535F6">
        <w:rPr>
          <w:rStyle w:val="Emphasis"/>
        </w:rPr>
        <w:t xml:space="preserve">. </w:t>
      </w:r>
      <w:r w:rsidRPr="009535F6">
        <w:rPr>
          <w:sz w:val="16"/>
        </w:rPr>
        <w:t xml:space="preserve">In a sense, then, </w:t>
      </w:r>
      <w:r w:rsidRPr="009768EF">
        <w:rPr>
          <w:u w:val="single"/>
        </w:rPr>
        <w:t>resilience</w:t>
      </w:r>
      <w:r w:rsidRPr="009768EF">
        <w:rPr>
          <w:sz w:val="16"/>
        </w:rPr>
        <w:t xml:space="preserve">, </w:t>
      </w:r>
      <w:r w:rsidRPr="009768EF">
        <w:rPr>
          <w:u w:val="single"/>
        </w:rPr>
        <w:t xml:space="preserve">in conceiving the world as such, does immense violence to our very sensibilities concerning the possibility of </w:t>
      </w:r>
      <w:r w:rsidRPr="009768EF">
        <w:rPr>
          <w:rStyle w:val="Emphasis"/>
        </w:rPr>
        <w:t>ever achieving meaningful peace and security</w:t>
      </w:r>
      <w:r w:rsidRPr="009768EF">
        <w:rPr>
          <w:sz w:val="16"/>
        </w:rPr>
        <w:t>.</w:t>
      </w:r>
    </w:p>
    <w:p w14:paraId="39EA6639" w14:textId="77777777" w:rsidR="00433383" w:rsidRPr="009768EF" w:rsidRDefault="00433383" w:rsidP="00433383">
      <w:pPr>
        <w:rPr>
          <w:sz w:val="16"/>
        </w:rPr>
      </w:pPr>
      <w:r w:rsidRPr="00CB34CA">
        <w:rPr>
          <w:u w:val="single"/>
        </w:rPr>
        <w:t xml:space="preserve">The real tragedy for us </w:t>
      </w:r>
      <w:r w:rsidRPr="009768EF">
        <w:rPr>
          <w:u w:val="single"/>
        </w:rPr>
        <w:t xml:space="preserve">is the way the doctrine forces us to become </w:t>
      </w:r>
      <w:r w:rsidRPr="009768EF">
        <w:rPr>
          <w:rStyle w:val="Emphasis"/>
        </w:rPr>
        <w:t>active participants in our own de-</w:t>
      </w:r>
      <w:proofErr w:type="spellStart"/>
      <w:r w:rsidRPr="009768EF">
        <w:rPr>
          <w:rStyle w:val="Emphasis"/>
        </w:rPr>
        <w:t>politicisation</w:t>
      </w:r>
      <w:proofErr w:type="spellEnd"/>
      <w:r w:rsidRPr="009768EF">
        <w:rPr>
          <w:sz w:val="16"/>
        </w:rPr>
        <w:t xml:space="preserve">. </w:t>
      </w:r>
      <w:r w:rsidRPr="009768EF">
        <w:rPr>
          <w:u w:val="single"/>
        </w:rPr>
        <w:t xml:space="preserve">Resilience </w:t>
      </w:r>
      <w:r w:rsidRPr="009768EF">
        <w:rPr>
          <w:rStyle w:val="Emphasis"/>
        </w:rPr>
        <w:t>encourage</w:t>
      </w:r>
      <w:r w:rsidRPr="009535F6">
        <w:rPr>
          <w:rStyle w:val="Emphasis"/>
        </w:rPr>
        <w:t xml:space="preserve">s us </w:t>
      </w:r>
      <w:r w:rsidRPr="00433383">
        <w:rPr>
          <w:rStyle w:val="Emphasis"/>
          <w:highlight w:val="cyan"/>
        </w:rPr>
        <w:t>to learn from the violence of catastrophic events so that we can become more responsive to further catastrophes on the horizon</w:t>
      </w:r>
      <w:r w:rsidRPr="00CB34CA">
        <w:rPr>
          <w:u w:val="single"/>
        </w:rPr>
        <w:t>.</w:t>
      </w:r>
      <w:r w:rsidRPr="009535F6">
        <w:rPr>
          <w:sz w:val="16"/>
        </w:rPr>
        <w:t xml:space="preserve"> </w:t>
      </w:r>
      <w:r w:rsidRPr="00433383">
        <w:rPr>
          <w:highlight w:val="cyan"/>
          <w:u w:val="single"/>
        </w:rPr>
        <w:t>It promotes adaptability so that life may go on living despite experiencing certain destruction</w:t>
      </w:r>
      <w:r w:rsidRPr="009535F6">
        <w:rPr>
          <w:sz w:val="16"/>
        </w:rPr>
        <w:t xml:space="preserve">. </w:t>
      </w:r>
      <w:proofErr w:type="gramStart"/>
      <w:r w:rsidRPr="009535F6">
        <w:rPr>
          <w:sz w:val="16"/>
        </w:rPr>
        <w:t>Indeed</w:t>
      </w:r>
      <w:proofErr w:type="gramEnd"/>
      <w:r w:rsidRPr="009535F6">
        <w:rPr>
          <w:sz w:val="16"/>
        </w:rPr>
        <w:t xml:space="preserve"> </w:t>
      </w:r>
      <w:r w:rsidRPr="00CB34CA">
        <w:rPr>
          <w:u w:val="single"/>
        </w:rPr>
        <w:t xml:space="preserve">it even demands a certain exposure to the threat before its </w:t>
      </w:r>
      <w:r w:rsidRPr="009768EF">
        <w:rPr>
          <w:u w:val="single"/>
        </w:rPr>
        <w:t xml:space="preserve">occurrence so that we can be </w:t>
      </w:r>
      <w:r w:rsidRPr="009768EF">
        <w:rPr>
          <w:rStyle w:val="Emphasis"/>
        </w:rPr>
        <w:t>better prepared</w:t>
      </w:r>
      <w:r w:rsidRPr="009768EF">
        <w:rPr>
          <w:sz w:val="16"/>
        </w:rPr>
        <w:t xml:space="preserve">. </w:t>
      </w:r>
      <w:r w:rsidRPr="009768EF">
        <w:rPr>
          <w:u w:val="single"/>
        </w:rPr>
        <w:t>Resilience</w:t>
      </w:r>
      <w:r w:rsidRPr="009768EF">
        <w:rPr>
          <w:sz w:val="16"/>
        </w:rPr>
        <w:t xml:space="preserve"> as such </w:t>
      </w:r>
      <w:r w:rsidRPr="009768EF">
        <w:rPr>
          <w:u w:val="single"/>
        </w:rPr>
        <w:t xml:space="preserve">appears to be a form of </w:t>
      </w:r>
      <w:proofErr w:type="spellStart"/>
      <w:r w:rsidRPr="009768EF">
        <w:rPr>
          <w:rStyle w:val="Emphasis"/>
        </w:rPr>
        <w:t>immunisation</w:t>
      </w:r>
      <w:proofErr w:type="spellEnd"/>
      <w:r w:rsidRPr="009768EF">
        <w:rPr>
          <w:sz w:val="16"/>
        </w:rPr>
        <w:t>.</w:t>
      </w:r>
    </w:p>
    <w:p w14:paraId="70606BA6" w14:textId="77777777" w:rsidR="00433383" w:rsidRPr="009768EF" w:rsidRDefault="00433383" w:rsidP="00433383">
      <w:pPr>
        <w:rPr>
          <w:sz w:val="16"/>
        </w:rPr>
      </w:pPr>
      <w:r w:rsidRPr="009768EF">
        <w:rPr>
          <w:u w:val="single"/>
        </w:rPr>
        <w:t xml:space="preserve">We </w:t>
      </w:r>
      <w:proofErr w:type="spellStart"/>
      <w:r w:rsidRPr="009768EF">
        <w:rPr>
          <w:u w:val="single"/>
        </w:rPr>
        <w:t>internalise</w:t>
      </w:r>
      <w:proofErr w:type="spellEnd"/>
      <w:r w:rsidRPr="009768EF">
        <w:rPr>
          <w:u w:val="single"/>
        </w:rPr>
        <w:t xml:space="preserve"> the catastrophic to the creation of new epistemic communities that are more aware of their vulnerabilities</w:t>
      </w:r>
      <w:r w:rsidRPr="009768EF">
        <w:rPr>
          <w:sz w:val="16"/>
        </w:rPr>
        <w:t xml:space="preserve">. What is more, </w:t>
      </w:r>
      <w:r w:rsidRPr="009768EF">
        <w:rPr>
          <w:u w:val="single"/>
        </w:rPr>
        <w:t>setting aside any utopian vision of a promissory world that may be conceived otherwise</w:t>
      </w:r>
      <w:r w:rsidRPr="009768EF">
        <w:rPr>
          <w:sz w:val="16"/>
        </w:rPr>
        <w:t xml:space="preserve">, </w:t>
      </w:r>
      <w:r w:rsidRPr="009768EF">
        <w:rPr>
          <w:u w:val="single"/>
        </w:rPr>
        <w:t xml:space="preserve">resilience </w:t>
      </w:r>
      <w:r w:rsidRPr="009768EF">
        <w:rPr>
          <w:rStyle w:val="Emphasis"/>
        </w:rPr>
        <w:t>looks to the future</w:t>
      </w:r>
      <w:r w:rsidRPr="009768EF">
        <w:rPr>
          <w:u w:val="single"/>
        </w:rPr>
        <w:t xml:space="preserve"> as an endemic terrain of catastrophe that is </w:t>
      </w:r>
      <w:r w:rsidRPr="009768EF">
        <w:rPr>
          <w:rStyle w:val="Emphasis"/>
        </w:rPr>
        <w:t>already populated by the ruins of the present</w:t>
      </w:r>
      <w:r w:rsidRPr="009768EF">
        <w:rPr>
          <w:sz w:val="16"/>
        </w:rPr>
        <w:t xml:space="preserve">. We argued that </w:t>
      </w:r>
      <w:r w:rsidRPr="009768EF">
        <w:rPr>
          <w:u w:val="single"/>
        </w:rPr>
        <w:t>there was a distinct lethal principle at work here</w:t>
      </w:r>
      <w:r w:rsidRPr="009768EF">
        <w:rPr>
          <w:sz w:val="16"/>
        </w:rPr>
        <w:t xml:space="preserve">, </w:t>
      </w:r>
      <w:r w:rsidRPr="009768EF">
        <w:rPr>
          <w:u w:val="single"/>
        </w:rPr>
        <w:t>which is profoundly different to that of sovereignty</w:t>
      </w:r>
      <w:r w:rsidRPr="009768EF">
        <w:rPr>
          <w:sz w:val="16"/>
        </w:rPr>
        <w:t xml:space="preserve">. </w:t>
      </w:r>
      <w:r w:rsidRPr="009768EF">
        <w:rPr>
          <w:u w:val="single"/>
        </w:rPr>
        <w:t xml:space="preserve">While the lethality of sovereignty is invested in the ability </w:t>
      </w:r>
      <w:r w:rsidRPr="009768EF">
        <w:rPr>
          <w:sz w:val="16"/>
        </w:rPr>
        <w:t xml:space="preserve">to annihilate the other, </w:t>
      </w:r>
      <w:r w:rsidRPr="009768EF">
        <w:rPr>
          <w:u w:val="single"/>
        </w:rPr>
        <w:t>resilience exposes the self to a dose of lethality to stave off something altogether more terminal.</w:t>
      </w:r>
      <w:r w:rsidRPr="009768EF">
        <w:rPr>
          <w:sz w:val="16"/>
        </w:rPr>
        <w:t xml:space="preserve"> In this regard</w:t>
      </w:r>
      <w:r w:rsidRPr="009768EF">
        <w:rPr>
          <w:u w:val="single"/>
        </w:rPr>
        <w:t xml:space="preserve">, it proves to be a form of </w:t>
      </w:r>
      <w:proofErr w:type="spellStart"/>
      <w:r w:rsidRPr="009768EF">
        <w:rPr>
          <w:rStyle w:val="Emphasis"/>
        </w:rPr>
        <w:t>selfannihilation</w:t>
      </w:r>
      <w:proofErr w:type="spellEnd"/>
      <w:r w:rsidRPr="009768EF">
        <w:rPr>
          <w:u w:val="single"/>
        </w:rPr>
        <w:t xml:space="preserve"> insomuch as lethality is </w:t>
      </w:r>
      <w:proofErr w:type="spellStart"/>
      <w:r w:rsidRPr="009768EF">
        <w:rPr>
          <w:u w:val="single"/>
        </w:rPr>
        <w:t>internalised</w:t>
      </w:r>
      <w:proofErr w:type="spellEnd"/>
      <w:r w:rsidRPr="009768EF">
        <w:rPr>
          <w:u w:val="single"/>
        </w:rPr>
        <w:t xml:space="preserve"> to be a resource for knowledge and understanding that may be drawn upon</w:t>
      </w:r>
      <w:r w:rsidRPr="009768EF">
        <w:rPr>
          <w:sz w:val="16"/>
        </w:rPr>
        <w:t>. What does not kill you only makes you stronger, providing of course you are trained in the art of survival.</w:t>
      </w:r>
    </w:p>
    <w:p w14:paraId="3E0EC26E" w14:textId="77777777" w:rsidR="00433383" w:rsidRPr="009535F6" w:rsidRDefault="00433383" w:rsidP="00433383">
      <w:pPr>
        <w:rPr>
          <w:sz w:val="16"/>
        </w:rPr>
      </w:pPr>
      <w:r w:rsidRPr="009768EF">
        <w:rPr>
          <w:sz w:val="16"/>
        </w:rPr>
        <w:t xml:space="preserve">Our thesis has been that </w:t>
      </w:r>
      <w:r w:rsidRPr="009768EF">
        <w:rPr>
          <w:rStyle w:val="Emphasis"/>
        </w:rPr>
        <w:t>resilience now authenticates who we are as people</w:t>
      </w:r>
      <w:r w:rsidRPr="009768EF">
        <w:rPr>
          <w:sz w:val="16"/>
        </w:rPr>
        <w:t xml:space="preserve">. </w:t>
      </w:r>
      <w:r w:rsidRPr="009768EF">
        <w:rPr>
          <w:u w:val="single"/>
        </w:rPr>
        <w:t xml:space="preserve">Adaptability in the face of crisis </w:t>
      </w:r>
      <w:proofErr w:type="spellStart"/>
      <w:r w:rsidRPr="009768EF">
        <w:rPr>
          <w:u w:val="single"/>
        </w:rPr>
        <w:t>emphasises</w:t>
      </w:r>
      <w:proofErr w:type="spellEnd"/>
      <w:r w:rsidRPr="009768EF">
        <w:rPr>
          <w:u w:val="single"/>
        </w:rPr>
        <w:t xml:space="preserve"> our resourcefulness</w:t>
      </w:r>
      <w:r w:rsidRPr="009768EF">
        <w:rPr>
          <w:sz w:val="16"/>
        </w:rPr>
        <w:t xml:space="preserve">, </w:t>
      </w:r>
      <w:r w:rsidRPr="009768EF">
        <w:rPr>
          <w:u w:val="single"/>
        </w:rPr>
        <w:t>our abilities to thrive in times of risk and our life-affirming qualities that refuse to surrender to all forms of endangerment</w:t>
      </w:r>
      <w:r w:rsidRPr="009768EF">
        <w:rPr>
          <w:sz w:val="16"/>
        </w:rPr>
        <w:t xml:space="preserve">. </w:t>
      </w:r>
      <w:r w:rsidRPr="009768EF">
        <w:rPr>
          <w:u w:val="single"/>
        </w:rPr>
        <w:t xml:space="preserve">Such reasoning we maintained is </w:t>
      </w:r>
      <w:r w:rsidRPr="009768EF">
        <w:rPr>
          <w:rStyle w:val="Emphasis"/>
        </w:rPr>
        <w:t>fully compatible with neoliberalism and its promotion of risk</w:t>
      </w:r>
      <w:r w:rsidRPr="009768EF">
        <w:rPr>
          <w:sz w:val="16"/>
        </w:rPr>
        <w:t xml:space="preserve">, </w:t>
      </w:r>
      <w:r w:rsidRPr="009768EF">
        <w:rPr>
          <w:rStyle w:val="Emphasis"/>
        </w:rPr>
        <w:t>along with its private commitment to the care for the self</w:t>
      </w:r>
      <w:r w:rsidRPr="009768EF">
        <w:rPr>
          <w:sz w:val="16"/>
        </w:rPr>
        <w:t xml:space="preserve">. </w:t>
      </w:r>
      <w:r w:rsidRPr="009768EF">
        <w:rPr>
          <w:u w:val="single"/>
        </w:rPr>
        <w:t>It is precisely through the promotion of ontologies of vulnerability instead of ontologies o</w:t>
      </w:r>
      <w:r w:rsidRPr="009768EF">
        <w:rPr>
          <w:sz w:val="16"/>
        </w:rPr>
        <w:t xml:space="preserve">f </w:t>
      </w:r>
      <w:r w:rsidRPr="009768EF">
        <w:rPr>
          <w:u w:val="single"/>
        </w:rPr>
        <w:t>oppression</w:t>
      </w:r>
      <w:r w:rsidRPr="00CB34CA">
        <w:rPr>
          <w:u w:val="single"/>
        </w:rPr>
        <w:t xml:space="preserve"> that </w:t>
      </w:r>
      <w:r w:rsidRPr="00433383">
        <w:rPr>
          <w:highlight w:val="cyan"/>
          <w:u w:val="single"/>
        </w:rPr>
        <w:t xml:space="preserve">we learn to </w:t>
      </w:r>
      <w:r w:rsidRPr="00433383">
        <w:rPr>
          <w:rStyle w:val="Emphasis"/>
          <w:highlight w:val="cyan"/>
        </w:rPr>
        <w:t>accept that things are</w:t>
      </w:r>
      <w:r w:rsidRPr="009535F6">
        <w:rPr>
          <w:rStyle w:val="Emphasis"/>
        </w:rPr>
        <w:t xml:space="preserve"> simply crises </w:t>
      </w:r>
      <w:r w:rsidRPr="00433383">
        <w:rPr>
          <w:rStyle w:val="Emphasis"/>
          <w:highlight w:val="cyan"/>
        </w:rPr>
        <w:t>ridden and</w:t>
      </w:r>
      <w:r w:rsidRPr="009535F6">
        <w:rPr>
          <w:rStyle w:val="Emphasis"/>
        </w:rPr>
        <w:t xml:space="preserve"> ultimately </w:t>
      </w:r>
      <w:r w:rsidRPr="00433383">
        <w:rPr>
          <w:rStyle w:val="Emphasis"/>
          <w:highlight w:val="cyan"/>
        </w:rPr>
        <w:t>catastrophically fated</w:t>
      </w:r>
      <w:r w:rsidRPr="009535F6">
        <w:rPr>
          <w:sz w:val="16"/>
        </w:rPr>
        <w:t xml:space="preserve">. In short, </w:t>
      </w:r>
      <w:r w:rsidRPr="00CB34CA">
        <w:rPr>
          <w:u w:val="single"/>
        </w:rPr>
        <w:t xml:space="preserve">while </w:t>
      </w:r>
      <w:proofErr w:type="spellStart"/>
      <w:r w:rsidRPr="00CB34CA">
        <w:rPr>
          <w:u w:val="single"/>
        </w:rPr>
        <w:t>globalisation</w:t>
      </w:r>
      <w:proofErr w:type="spellEnd"/>
      <w:r w:rsidRPr="00CB34CA">
        <w:rPr>
          <w:u w:val="single"/>
        </w:rPr>
        <w:t xml:space="preserve"> comes to us in many forms, the forces that bring about change are </w:t>
      </w:r>
      <w:r w:rsidRPr="009535F6">
        <w:rPr>
          <w:rStyle w:val="Emphasis"/>
        </w:rPr>
        <w:t>quite literally out of our hands</w:t>
      </w:r>
      <w:r w:rsidRPr="009535F6">
        <w:rPr>
          <w:sz w:val="16"/>
        </w:rPr>
        <w:t>.</w:t>
      </w:r>
    </w:p>
    <w:p w14:paraId="5745CB01" w14:textId="77777777" w:rsidR="00433383" w:rsidRPr="009535F6" w:rsidRDefault="00433383" w:rsidP="00433383">
      <w:pPr>
        <w:rPr>
          <w:sz w:val="16"/>
        </w:rPr>
      </w:pPr>
      <w:r w:rsidRPr="009535F6">
        <w:rPr>
          <w:sz w:val="16"/>
        </w:rPr>
        <w:t xml:space="preserve">This inevitably brings us to the question of bio-politics today. Students will appreciate that we have written extensively about the bio-politics of security, </w:t>
      </w:r>
      <w:proofErr w:type="gramStart"/>
      <w:r w:rsidRPr="009535F6">
        <w:rPr>
          <w:sz w:val="16"/>
        </w:rPr>
        <w:t>war</w:t>
      </w:r>
      <w:proofErr w:type="gramEnd"/>
      <w:r w:rsidRPr="009535F6">
        <w:rPr>
          <w:sz w:val="16"/>
        </w:rPr>
        <w:t xml:space="preserve"> and violence. Further, as we argued in the book, the bio-politics of today is not the bio-politics of Michel Foucault. Indeed, </w:t>
      </w:r>
      <w:r w:rsidRPr="00CB34CA">
        <w:rPr>
          <w:u w:val="single"/>
        </w:rPr>
        <w:t>whilst we accept that resilience is a novel form of bio-political intervention that suspends life in a system of temporal purgatory</w:t>
      </w:r>
      <w:r w:rsidRPr="009535F6">
        <w:rPr>
          <w:sz w:val="16"/>
        </w:rPr>
        <w:t xml:space="preserve"> – </w:t>
      </w:r>
      <w:r w:rsidRPr="00CB34CA">
        <w:rPr>
          <w:u w:val="single"/>
        </w:rPr>
        <w:t>catastrophically fated unto the end</w:t>
      </w:r>
      <w:r w:rsidRPr="009535F6">
        <w:rPr>
          <w:sz w:val="16"/>
        </w:rPr>
        <w:t xml:space="preserve"> – </w:t>
      </w:r>
      <w:r w:rsidRPr="00CB34CA">
        <w:rPr>
          <w:u w:val="single"/>
        </w:rPr>
        <w:t xml:space="preserve">if </w:t>
      </w:r>
      <w:r w:rsidRPr="00433383">
        <w:rPr>
          <w:highlight w:val="cyan"/>
          <w:u w:val="single"/>
        </w:rPr>
        <w:t xml:space="preserve">our concern is to rid ourselves of the </w:t>
      </w:r>
      <w:r w:rsidRPr="00433383">
        <w:rPr>
          <w:rStyle w:val="Emphasis"/>
          <w:highlight w:val="cyan"/>
        </w:rPr>
        <w:t>nihilism</w:t>
      </w:r>
      <w:r w:rsidRPr="00CB34CA">
        <w:rPr>
          <w:u w:val="single"/>
        </w:rPr>
        <w:t xml:space="preserve"> of contemporary liberalism, most purposefully expressed in the logic of the bio-politics of resilience</w:t>
      </w:r>
      <w:r w:rsidRPr="009535F6">
        <w:rPr>
          <w:sz w:val="16"/>
        </w:rPr>
        <w:t xml:space="preserve">, </w:t>
      </w:r>
      <w:r w:rsidRPr="00433383">
        <w:rPr>
          <w:highlight w:val="cyan"/>
          <w:u w:val="single"/>
        </w:rPr>
        <w:t>we must</w:t>
      </w:r>
      <w:r w:rsidRPr="00CB34CA">
        <w:rPr>
          <w:u w:val="single"/>
        </w:rPr>
        <w:t xml:space="preserve"> look to </w:t>
      </w:r>
      <w:r w:rsidRPr="00433383">
        <w:rPr>
          <w:highlight w:val="cyan"/>
          <w:u w:val="single"/>
        </w:rPr>
        <w:t xml:space="preserve">develop new modes of subjectivity </w:t>
      </w:r>
      <w:r w:rsidRPr="00433383">
        <w:rPr>
          <w:rStyle w:val="Emphasis"/>
          <w:highlight w:val="cyan"/>
        </w:rPr>
        <w:t>beyond the bio-political reckoning</w:t>
      </w:r>
      <w:r w:rsidRPr="009535F6">
        <w:rPr>
          <w:sz w:val="16"/>
        </w:rPr>
        <w:t>.</w:t>
      </w:r>
    </w:p>
    <w:p w14:paraId="2B89C56C" w14:textId="77777777" w:rsidR="00433383" w:rsidRPr="00CB34CA" w:rsidRDefault="00433383" w:rsidP="00433383">
      <w:pPr>
        <w:rPr>
          <w:u w:val="single"/>
        </w:rPr>
      </w:pPr>
      <w:r w:rsidRPr="009535F6">
        <w:rPr>
          <w:sz w:val="16"/>
        </w:rPr>
        <w:t xml:space="preserve">This is not a call to ‘forget Foucault’ (whatever that may mean). Foucault is not read widely enough. We have never been convinced by those who would reduce Foucault to the ‘question of truth’, without ever engaging with his evident courage to truth as aptly titled in a recently transcribed lecture series. Nor have we been convinced by those who claim that bio-politics is a reified paradigm divorced from the everyday operations of power. Power, as Foucault always maintained, is as multiple as the problem of life itself. Our deployment of the bio-political analytic has always retained this methodological commitment to address the micro-physics of power and how this builds up into universal claims to truth that are globally expansive in ambition. </w:t>
      </w:r>
      <w:r w:rsidRPr="00433383">
        <w:rPr>
          <w:highlight w:val="cyan"/>
          <w:u w:val="single"/>
        </w:rPr>
        <w:t>What is liberalism</w:t>
      </w:r>
      <w:r w:rsidRPr="00CB34CA">
        <w:rPr>
          <w:u w:val="single"/>
        </w:rPr>
        <w:t xml:space="preserve"> after all </w:t>
      </w:r>
      <w:r w:rsidRPr="00433383">
        <w:rPr>
          <w:highlight w:val="cyan"/>
          <w:u w:val="single"/>
        </w:rPr>
        <w:t>if not some planetary vision for political order premised upon the need to</w:t>
      </w:r>
      <w:r w:rsidRPr="00CB34CA">
        <w:rPr>
          <w:u w:val="single"/>
        </w:rPr>
        <w:t xml:space="preserve"> </w:t>
      </w:r>
      <w:r w:rsidRPr="00433383">
        <w:rPr>
          <w:rStyle w:val="Emphasis"/>
          <w:highlight w:val="cyan"/>
        </w:rPr>
        <w:t>foreground ‘life itself’ as central to all political strategies</w:t>
      </w:r>
      <w:r w:rsidRPr="00CB34CA">
        <w:rPr>
          <w:u w:val="single"/>
        </w:rPr>
        <w:t>?</w:t>
      </w:r>
    </w:p>
    <w:p w14:paraId="5F6794D4" w14:textId="77777777" w:rsidR="00433383" w:rsidRDefault="00433383" w:rsidP="00433383">
      <w:r w:rsidRPr="00CB34CA">
        <w:rPr>
          <w:u w:val="single"/>
        </w:rPr>
        <w:t>We are</w:t>
      </w:r>
      <w:r w:rsidRPr="009535F6">
        <w:rPr>
          <w:sz w:val="16"/>
        </w:rPr>
        <w:t xml:space="preserve"> however </w:t>
      </w:r>
      <w:r w:rsidRPr="009535F6">
        <w:rPr>
          <w:rStyle w:val="Emphasis"/>
        </w:rPr>
        <w:t>tired of addressing the political failures of liberal modernity</w:t>
      </w:r>
      <w:r w:rsidRPr="009535F6">
        <w:rPr>
          <w:sz w:val="16"/>
        </w:rPr>
        <w:t xml:space="preserve">. </w:t>
      </w:r>
      <w:r w:rsidRPr="00CB34CA">
        <w:rPr>
          <w:u w:val="single"/>
        </w:rPr>
        <w:t xml:space="preserve">Its claims to improve and enrich human existence have proved to be </w:t>
      </w:r>
      <w:r w:rsidRPr="009535F6">
        <w:rPr>
          <w:rStyle w:val="Emphasis"/>
        </w:rPr>
        <w:t>unfounded</w:t>
      </w:r>
      <w:r w:rsidRPr="00CB34CA">
        <w:rPr>
          <w:u w:val="single"/>
        </w:rPr>
        <w:t>.</w:t>
      </w:r>
      <w:r w:rsidRPr="009535F6">
        <w:rPr>
          <w:sz w:val="16"/>
        </w:rPr>
        <w:t xml:space="preserve"> It </w:t>
      </w:r>
      <w:r w:rsidRPr="00CB34CA">
        <w:rPr>
          <w:u w:val="single"/>
        </w:rPr>
        <w:t xml:space="preserve">betrays a terrible deceit as deliverance of security, peace and justice echoes the continued calls for </w:t>
      </w:r>
      <w:r w:rsidRPr="009535F6">
        <w:rPr>
          <w:sz w:val="16"/>
        </w:rPr>
        <w:t xml:space="preserve">catastrophe, </w:t>
      </w:r>
      <w:proofErr w:type="gramStart"/>
      <w:r w:rsidRPr="009535F6">
        <w:rPr>
          <w:sz w:val="16"/>
        </w:rPr>
        <w:t>war</w:t>
      </w:r>
      <w:proofErr w:type="gramEnd"/>
      <w:r w:rsidRPr="009535F6">
        <w:rPr>
          <w:sz w:val="16"/>
        </w:rPr>
        <w:t xml:space="preserve"> and profound suspicion on the nature of the subject. And to </w:t>
      </w:r>
      <w:r w:rsidRPr="009768EF">
        <w:rPr>
          <w:sz w:val="16"/>
        </w:rPr>
        <w:t xml:space="preserve">repeat, </w:t>
      </w:r>
      <w:r w:rsidRPr="009768EF">
        <w:rPr>
          <w:u w:val="single"/>
        </w:rPr>
        <w:t xml:space="preserve">we are also </w:t>
      </w:r>
      <w:r w:rsidRPr="009768EF">
        <w:rPr>
          <w:rStyle w:val="Emphasis"/>
        </w:rPr>
        <w:t>exhausted by resilience</w:t>
      </w:r>
      <w:r w:rsidRPr="009768EF">
        <w:rPr>
          <w:u w:val="single"/>
        </w:rPr>
        <w:t xml:space="preserve">. </w:t>
      </w:r>
      <w:proofErr w:type="gramStart"/>
      <w:r w:rsidRPr="009768EF">
        <w:rPr>
          <w:u w:val="single"/>
        </w:rPr>
        <w:t>It</w:t>
      </w:r>
      <w:proofErr w:type="gramEnd"/>
      <w:r w:rsidRPr="009768EF">
        <w:rPr>
          <w:u w:val="single"/>
        </w:rPr>
        <w:t xml:space="preserve"> </w:t>
      </w:r>
      <w:r w:rsidRPr="00433383">
        <w:rPr>
          <w:highlight w:val="cyan"/>
          <w:u w:val="single"/>
        </w:rPr>
        <w:t xml:space="preserve">nihilism is devastating. Its </w:t>
      </w:r>
      <w:r w:rsidRPr="00433383">
        <w:rPr>
          <w:rStyle w:val="Emphasis"/>
          <w:highlight w:val="cyan"/>
        </w:rPr>
        <w:t>political language enslaving</w:t>
      </w:r>
      <w:r w:rsidRPr="00CB34CA">
        <w:rPr>
          <w:u w:val="single"/>
        </w:rPr>
        <w:t xml:space="preserve">. </w:t>
      </w:r>
      <w:r w:rsidRPr="009535F6">
        <w:rPr>
          <w:rStyle w:val="Emphasis"/>
        </w:rPr>
        <w:t>Its modes of subjectivity lamenting</w:t>
      </w:r>
      <w:r w:rsidRPr="00CB34CA">
        <w:rPr>
          <w:u w:val="single"/>
        </w:rPr>
        <w:t xml:space="preserve">. </w:t>
      </w:r>
      <w:r w:rsidRPr="00433383">
        <w:rPr>
          <w:rStyle w:val="Emphasis"/>
          <w:highlight w:val="cyan"/>
        </w:rPr>
        <w:t>And its political imagination notably absent</w:t>
      </w:r>
      <w:r w:rsidRPr="009535F6">
        <w:rPr>
          <w:rStyle w:val="Emphasis"/>
        </w:rPr>
        <w:t>.</w:t>
      </w:r>
      <w:r w:rsidRPr="009535F6">
        <w:rPr>
          <w:sz w:val="16"/>
        </w:rPr>
        <w:t xml:space="preserve"> That is why we have decided after this volume to never write, publicly </w:t>
      </w:r>
      <w:proofErr w:type="gramStart"/>
      <w:r w:rsidRPr="009535F6">
        <w:rPr>
          <w:sz w:val="16"/>
        </w:rPr>
        <w:t>lecture</w:t>
      </w:r>
      <w:proofErr w:type="gramEnd"/>
      <w:r w:rsidRPr="009535F6">
        <w:rPr>
          <w:sz w:val="16"/>
        </w:rPr>
        <w:t xml:space="preserve"> or debate the problematic again. We will not engage with those who would have us brought into some dialectical orbit in order to validate its reverence by making it some master signifier in order to prove its majoritarian position. Yes, the doctrine of </w:t>
      </w:r>
      <w:r w:rsidRPr="00CB34CA">
        <w:rPr>
          <w:u w:val="single"/>
        </w:rPr>
        <w:t>resilience</w:t>
      </w:r>
      <w:r w:rsidRPr="009535F6">
        <w:rPr>
          <w:sz w:val="16"/>
        </w:rPr>
        <w:t xml:space="preserve"> at the level of policy and power </w:t>
      </w:r>
      <w:r w:rsidRPr="00CB34CA">
        <w:rPr>
          <w:u w:val="single"/>
        </w:rPr>
        <w:t>is ubiquitous</w:t>
      </w:r>
      <w:r w:rsidRPr="009535F6">
        <w:rPr>
          <w:sz w:val="16"/>
        </w:rPr>
        <w:t xml:space="preserve">. </w:t>
      </w:r>
      <w:r w:rsidRPr="00CB34CA">
        <w:rPr>
          <w:u w:val="single"/>
        </w:rPr>
        <w:t xml:space="preserve">And yet in terms of emancipating the political, </w:t>
      </w:r>
      <w:r w:rsidRPr="00433383">
        <w:rPr>
          <w:highlight w:val="cyan"/>
          <w:u w:val="single"/>
        </w:rPr>
        <w:t xml:space="preserve">it is </w:t>
      </w:r>
      <w:r w:rsidRPr="00433383">
        <w:rPr>
          <w:rStyle w:val="Emphasis"/>
          <w:highlight w:val="cyan"/>
        </w:rPr>
        <w:t>already dead</w:t>
      </w:r>
      <w:r w:rsidRPr="00787910">
        <w:t>.</w:t>
      </w:r>
    </w:p>
    <w:p w14:paraId="06A39E43" w14:textId="36446013" w:rsidR="00160AA2" w:rsidRPr="00787AE7" w:rsidRDefault="00160AA2" w:rsidP="00160AA2">
      <w:pPr>
        <w:pStyle w:val="Heading3"/>
        <w:rPr>
          <w:rFonts w:cs="Arial"/>
        </w:rPr>
      </w:pPr>
      <w:r w:rsidRPr="00787AE7">
        <w:rPr>
          <w:rFonts w:cs="Arial"/>
        </w:rPr>
        <w:t>2AC</w:t>
      </w:r>
      <w:r>
        <w:rPr>
          <w:rFonts w:cs="Arial"/>
        </w:rPr>
        <w:t>---</w:t>
      </w:r>
      <w:r w:rsidRPr="00787AE7">
        <w:rPr>
          <w:rFonts w:cs="Arial"/>
        </w:rPr>
        <w:t>AT: DeLeon</w:t>
      </w:r>
    </w:p>
    <w:p w14:paraId="4DFB1714" w14:textId="77777777" w:rsidR="00160AA2" w:rsidRPr="00787AE7" w:rsidRDefault="00160AA2" w:rsidP="00160AA2">
      <w:pPr>
        <w:pStyle w:val="Heading4"/>
        <w:rPr>
          <w:rFonts w:cs="Arial"/>
        </w:rPr>
      </w:pPr>
      <w:r w:rsidRPr="00787AE7">
        <w:rPr>
          <w:rFonts w:cs="Arial"/>
        </w:rPr>
        <w:t>When DeLeon writes about “</w:t>
      </w:r>
      <w:r w:rsidRPr="00787AE7">
        <w:rPr>
          <w:rFonts w:cs="Arial"/>
          <w:u w:val="single"/>
        </w:rPr>
        <w:t>infiltration</w:t>
      </w:r>
      <w:r w:rsidRPr="00787AE7">
        <w:rPr>
          <w:rFonts w:cs="Arial"/>
        </w:rPr>
        <w:t>” and “</w:t>
      </w:r>
      <w:r w:rsidRPr="00787AE7">
        <w:rPr>
          <w:rFonts w:cs="Arial"/>
          <w:u w:val="single"/>
        </w:rPr>
        <w:t>sabotage</w:t>
      </w:r>
      <w:r w:rsidRPr="00787AE7">
        <w:rPr>
          <w:rFonts w:cs="Arial"/>
        </w:rPr>
        <w:t xml:space="preserve">,” in the context of EDUCATIONAL spaces like debate he means integrating critiques of capitalism into </w:t>
      </w:r>
      <w:r w:rsidRPr="00787AE7">
        <w:rPr>
          <w:rFonts w:cs="Arial"/>
          <w:u w:val="single"/>
        </w:rPr>
        <w:t>curriculum</w:t>
      </w:r>
      <w:r w:rsidRPr="00787AE7">
        <w:rPr>
          <w:rFonts w:cs="Arial"/>
        </w:rPr>
        <w:t>—not “</w:t>
      </w:r>
      <w:r w:rsidRPr="00787AE7">
        <w:rPr>
          <w:rFonts w:cs="Arial"/>
          <w:u w:val="single"/>
        </w:rPr>
        <w:t>state</w:t>
      </w:r>
      <w:r w:rsidRPr="00787AE7">
        <w:rPr>
          <w:rFonts w:cs="Arial"/>
        </w:rPr>
        <w:t xml:space="preserve">” infiltration because he concludes </w:t>
      </w:r>
      <w:r w:rsidRPr="00787AE7">
        <w:rPr>
          <w:rFonts w:cs="Arial"/>
          <w:i/>
          <w:iCs w:val="0"/>
        </w:rPr>
        <w:t>that’s</w:t>
      </w:r>
      <w:r w:rsidRPr="00787AE7">
        <w:rPr>
          <w:rFonts w:cs="Arial"/>
        </w:rPr>
        <w:t xml:space="preserve"> easily </w:t>
      </w:r>
      <w:proofErr w:type="gramStart"/>
      <w:r w:rsidRPr="00787AE7">
        <w:rPr>
          <w:rFonts w:cs="Arial"/>
          <w:u w:val="single"/>
        </w:rPr>
        <w:t>coopted</w:t>
      </w:r>
      <w:proofErr w:type="gramEnd"/>
    </w:p>
    <w:p w14:paraId="34B13096" w14:textId="77777777" w:rsidR="00160AA2" w:rsidRPr="00787AE7" w:rsidRDefault="00160AA2" w:rsidP="00160AA2">
      <w:pPr>
        <w:rPr>
          <w:rFonts w:cs="Arial"/>
        </w:rPr>
      </w:pPr>
      <w:r w:rsidRPr="00787AE7">
        <w:rPr>
          <w:rStyle w:val="Style13ptBold"/>
          <w:rFonts w:cs="Arial"/>
        </w:rPr>
        <w:t>DeLeon 12</w:t>
      </w:r>
      <w:r w:rsidRPr="00787AE7">
        <w:rPr>
          <w:rFonts w:cs="Arial"/>
        </w:rPr>
        <w:t xml:space="preserve"> (Associate Professor &amp; Assistant Dean for Curriculum and Programming Educational Leadership and Policy Studies @ UTSA (Abraham P, “Chapter 17: Against the Grain of the Status Quo: Anarchism behind Enemy Lines,” in Anarchist pedagogies : collective actions, theories, and critical reflections on education, edited by Robert H. Haworth, Published: Oakland, CA : PM Press, ©2012</w:t>
      </w:r>
    </w:p>
    <w:p w14:paraId="0CA1A790" w14:textId="77777777" w:rsidR="00160AA2" w:rsidRPr="00787AE7" w:rsidRDefault="00160AA2" w:rsidP="00160AA2">
      <w:pPr>
        <w:rPr>
          <w:rFonts w:cs="Arial"/>
          <w:sz w:val="16"/>
        </w:rPr>
      </w:pPr>
      <w:r w:rsidRPr="009A7184">
        <w:rPr>
          <w:rStyle w:val="StyleUnderline"/>
          <w:rFonts w:cs="Arial"/>
          <w:highlight w:val="cyan"/>
        </w:rPr>
        <w:t>Infiltration could</w:t>
      </w:r>
      <w:r w:rsidRPr="00787AE7">
        <w:rPr>
          <w:rFonts w:cs="Arial"/>
          <w:sz w:val="16"/>
        </w:rPr>
        <w:t xml:space="preserve"> also possibly </w:t>
      </w:r>
      <w:r w:rsidRPr="009A7184">
        <w:rPr>
          <w:rStyle w:val="StyleUnderline"/>
          <w:rFonts w:cs="Arial"/>
          <w:highlight w:val="cyan"/>
        </w:rPr>
        <w:t>occur through</w:t>
      </w:r>
      <w:r w:rsidRPr="00787AE7">
        <w:rPr>
          <w:rFonts w:cs="Arial"/>
          <w:sz w:val="16"/>
        </w:rPr>
        <w:t xml:space="preserve"> a variety of positions in </w:t>
      </w:r>
      <w:r w:rsidRPr="00787AE7">
        <w:rPr>
          <w:rStyle w:val="Emphasis"/>
          <w:rFonts w:cs="Arial"/>
        </w:rPr>
        <w:t>educational settings</w:t>
      </w:r>
      <w:r w:rsidRPr="00787AE7">
        <w:rPr>
          <w:rStyle w:val="StyleUnderline"/>
          <w:rFonts w:cs="Arial"/>
        </w:rPr>
        <w:t>.</w:t>
      </w:r>
      <w:r w:rsidRPr="00787AE7">
        <w:rPr>
          <w:rFonts w:cs="Arial"/>
          <w:sz w:val="16"/>
        </w:rPr>
        <w:t xml:space="preserve"> </w:t>
      </w:r>
      <w:r w:rsidRPr="00787AE7">
        <w:rPr>
          <w:rStyle w:val="Emphasis"/>
          <w:rFonts w:cs="Arial"/>
        </w:rPr>
        <w:t>Substitute to part-time teaching</w:t>
      </w:r>
      <w:r w:rsidRPr="00787AE7">
        <w:rPr>
          <w:rStyle w:val="StyleUnderline"/>
          <w:rFonts w:cs="Arial"/>
        </w:rPr>
        <w:t xml:space="preserve">, filling </w:t>
      </w:r>
      <w:r w:rsidRPr="00787AE7">
        <w:rPr>
          <w:rStyle w:val="Emphasis"/>
          <w:rFonts w:cs="Arial"/>
        </w:rPr>
        <w:t>adjunct positions</w:t>
      </w:r>
      <w:r w:rsidRPr="00787AE7">
        <w:rPr>
          <w:rStyle w:val="StyleUnderline"/>
          <w:rFonts w:cs="Arial"/>
        </w:rPr>
        <w:t xml:space="preserve"> to even pursuing </w:t>
      </w:r>
      <w:r w:rsidRPr="00787AE7">
        <w:rPr>
          <w:rStyle w:val="Emphasis"/>
          <w:rFonts w:cs="Arial"/>
        </w:rPr>
        <w:t>full-time work</w:t>
      </w:r>
      <w:r w:rsidRPr="00787AE7">
        <w:rPr>
          <w:rFonts w:cs="Arial"/>
          <w:sz w:val="16"/>
        </w:rPr>
        <w:t xml:space="preserve"> are all ways in which the anarchist can insert her/himself into the machines of contemporary schooling. </w:t>
      </w:r>
      <w:r w:rsidRPr="009A7184">
        <w:rPr>
          <w:rStyle w:val="StyleUnderline"/>
          <w:rFonts w:cs="Arial"/>
          <w:highlight w:val="cyan"/>
        </w:rPr>
        <w:t>Integrating</w:t>
      </w:r>
      <w:r w:rsidRPr="00787AE7">
        <w:rPr>
          <w:rStyle w:val="StyleUnderline"/>
          <w:rFonts w:cs="Arial"/>
        </w:rPr>
        <w:t xml:space="preserve"> critical discourses, </w:t>
      </w:r>
      <w:r w:rsidRPr="009A7184">
        <w:rPr>
          <w:rStyle w:val="Emphasis"/>
          <w:rFonts w:cs="Arial"/>
          <w:highlight w:val="cyan"/>
        </w:rPr>
        <w:t>forgotten histories</w:t>
      </w:r>
      <w:r w:rsidRPr="009A7184">
        <w:rPr>
          <w:rStyle w:val="StyleUnderline"/>
          <w:rFonts w:cs="Arial"/>
          <w:highlight w:val="cyan"/>
        </w:rPr>
        <w:t>, new</w:t>
      </w:r>
      <w:r w:rsidRPr="00787AE7">
        <w:rPr>
          <w:rStyle w:val="StyleUnderline"/>
          <w:rFonts w:cs="Arial"/>
        </w:rPr>
        <w:t xml:space="preserve"> forms of </w:t>
      </w:r>
      <w:r w:rsidRPr="009A7184">
        <w:rPr>
          <w:rStyle w:val="Emphasis"/>
          <w:rFonts w:cs="Arial"/>
          <w:highlight w:val="cyan"/>
        </w:rPr>
        <w:t>media</w:t>
      </w:r>
      <w:r w:rsidRPr="00787AE7">
        <w:rPr>
          <w:rFonts w:cs="Arial"/>
          <w:sz w:val="16"/>
        </w:rPr>
        <w:t xml:space="preserve"> that offer critiques of contemporary arrangements, exercises that allow students to deconstruct ideology, or providing evidence that helps students question the notion of reality itself </w:t>
      </w:r>
      <w:r w:rsidRPr="009A7184">
        <w:rPr>
          <w:rStyle w:val="StyleUnderline"/>
          <w:rFonts w:cs="Arial"/>
          <w:highlight w:val="cyan"/>
        </w:rPr>
        <w:t>are ways</w:t>
      </w:r>
      <w:r w:rsidRPr="00787AE7">
        <w:rPr>
          <w:rFonts w:cs="Arial"/>
          <w:sz w:val="16"/>
        </w:rPr>
        <w:t xml:space="preserve"> in which </w:t>
      </w:r>
      <w:r w:rsidRPr="009A7184">
        <w:rPr>
          <w:rStyle w:val="StyleUnderline"/>
          <w:rFonts w:cs="Arial"/>
          <w:highlight w:val="cyan"/>
        </w:rPr>
        <w:t>teachers can subvert the s</w:t>
      </w:r>
      <w:r w:rsidRPr="00787AE7">
        <w:rPr>
          <w:rFonts w:cs="Arial"/>
          <w:sz w:val="16"/>
        </w:rPr>
        <w:t xml:space="preserve">tatus </w:t>
      </w:r>
      <w:r w:rsidRPr="009A7184">
        <w:rPr>
          <w:rStyle w:val="StyleUnderline"/>
          <w:rFonts w:cs="Arial"/>
          <w:highlight w:val="cyan"/>
        </w:rPr>
        <w:t>quo.</w:t>
      </w:r>
      <w:r w:rsidRPr="00787AE7">
        <w:rPr>
          <w:rFonts w:cs="Arial"/>
          <w:sz w:val="16"/>
        </w:rPr>
        <w:t xml:space="preserve"> </w:t>
      </w:r>
      <w:r w:rsidRPr="00787AE7">
        <w:rPr>
          <w:rStyle w:val="StyleUnderline"/>
          <w:rFonts w:cs="Arial"/>
        </w:rPr>
        <w:t>Through</w:t>
      </w:r>
      <w:r w:rsidRPr="00787AE7">
        <w:rPr>
          <w:rFonts w:cs="Arial"/>
          <w:sz w:val="16"/>
        </w:rPr>
        <w:t xml:space="preserve"> reflective and critical </w:t>
      </w:r>
      <w:r w:rsidRPr="00787AE7">
        <w:rPr>
          <w:rStyle w:val="StyleUnderline"/>
          <w:rFonts w:cs="Arial"/>
        </w:rPr>
        <w:t>writing</w:t>
      </w:r>
      <w:r w:rsidRPr="00787AE7">
        <w:rPr>
          <w:rFonts w:cs="Arial"/>
          <w:sz w:val="16"/>
        </w:rPr>
        <w:t xml:space="preserve"> assignments</w:t>
      </w:r>
      <w:r w:rsidRPr="00787AE7">
        <w:rPr>
          <w:rStyle w:val="StyleUnderline"/>
          <w:rFonts w:cs="Arial"/>
        </w:rPr>
        <w:t>, students can</w:t>
      </w:r>
      <w:r w:rsidRPr="00787AE7">
        <w:rPr>
          <w:rFonts w:cs="Arial"/>
          <w:sz w:val="16"/>
        </w:rPr>
        <w:t xml:space="preserve"> also </w:t>
      </w:r>
      <w:r w:rsidRPr="00787AE7">
        <w:rPr>
          <w:rStyle w:val="Emphasis"/>
          <w:rFonts w:cs="Arial"/>
        </w:rPr>
        <w:t>explore</w:t>
      </w:r>
      <w:r w:rsidRPr="00787AE7">
        <w:rPr>
          <w:rFonts w:cs="Arial"/>
          <w:sz w:val="16"/>
        </w:rPr>
        <w:t xml:space="preserve"> their own forms of subjectivity. In the midst of an educational climate steeped in standardized measurement, these types of actions will provide a stark contrast to the experiences that most students become accustomed to while sitting in desks and doing what they are told, devoid of historical context and purpose. Even </w:t>
      </w:r>
      <w:r w:rsidRPr="00787AE7">
        <w:rPr>
          <w:rStyle w:val="StyleUnderline"/>
          <w:rFonts w:cs="Arial"/>
        </w:rPr>
        <w:t xml:space="preserve">leadership </w:t>
      </w:r>
      <w:r w:rsidRPr="009A7184">
        <w:rPr>
          <w:rStyle w:val="StyleUnderline"/>
          <w:rFonts w:cs="Arial"/>
          <w:highlight w:val="cyan"/>
        </w:rPr>
        <w:t>positions can be</w:t>
      </w:r>
      <w:r w:rsidRPr="00787AE7">
        <w:rPr>
          <w:rStyle w:val="StyleUnderline"/>
          <w:rFonts w:cs="Arial"/>
        </w:rPr>
        <w:t xml:space="preserve"> assumed for </w:t>
      </w:r>
      <w:r w:rsidRPr="009A7184">
        <w:rPr>
          <w:rStyle w:val="Emphasis"/>
          <w:rFonts w:cs="Arial"/>
          <w:highlight w:val="cyan"/>
        </w:rPr>
        <w:t>short</w:t>
      </w:r>
      <w:r w:rsidRPr="00787AE7">
        <w:rPr>
          <w:rStyle w:val="StyleUnderline"/>
          <w:rFonts w:cs="Arial"/>
        </w:rPr>
        <w:t xml:space="preserve"> </w:t>
      </w:r>
      <w:proofErr w:type="gramStart"/>
      <w:r w:rsidRPr="00787AE7">
        <w:rPr>
          <w:rStyle w:val="StyleUnderline"/>
          <w:rFonts w:cs="Arial"/>
        </w:rPr>
        <w:t>amount</w:t>
      </w:r>
      <w:proofErr w:type="gramEnd"/>
      <w:r w:rsidRPr="00787AE7">
        <w:rPr>
          <w:rStyle w:val="StyleUnderline"/>
          <w:rFonts w:cs="Arial"/>
        </w:rPr>
        <w:t xml:space="preserve"> of times </w:t>
      </w:r>
      <w:r w:rsidRPr="009A7184">
        <w:rPr>
          <w:rStyle w:val="StyleUnderline"/>
          <w:rFonts w:cs="Arial"/>
          <w:highlight w:val="cyan"/>
        </w:rPr>
        <w:t>to assure</w:t>
      </w:r>
      <w:r w:rsidRPr="00787AE7">
        <w:rPr>
          <w:rFonts w:cs="Arial"/>
          <w:sz w:val="16"/>
        </w:rPr>
        <w:t xml:space="preserve"> that the </w:t>
      </w:r>
      <w:r w:rsidRPr="009A7184">
        <w:rPr>
          <w:rStyle w:val="Emphasis"/>
          <w:rFonts w:cs="Arial"/>
          <w:highlight w:val="cyan"/>
        </w:rPr>
        <w:t>logics</w:t>
      </w:r>
      <w:r w:rsidRPr="00787AE7">
        <w:rPr>
          <w:rFonts w:cs="Arial"/>
          <w:sz w:val="16"/>
        </w:rPr>
        <w:t xml:space="preserve"> </w:t>
      </w:r>
      <w:r w:rsidRPr="009A7184">
        <w:rPr>
          <w:rStyle w:val="StyleUnderline"/>
          <w:rFonts w:cs="Arial"/>
          <w:highlight w:val="cyan"/>
        </w:rPr>
        <w:t>of the institution</w:t>
      </w:r>
      <w:r w:rsidRPr="00787AE7">
        <w:rPr>
          <w:rFonts w:cs="Arial"/>
          <w:sz w:val="16"/>
        </w:rPr>
        <w:t xml:space="preserve"> itself </w:t>
      </w:r>
      <w:r w:rsidRPr="009A7184">
        <w:rPr>
          <w:rStyle w:val="StyleUnderline"/>
          <w:rFonts w:cs="Arial"/>
          <w:highlight w:val="cyan"/>
        </w:rPr>
        <w:t>does not</w:t>
      </w:r>
      <w:r w:rsidRPr="00787AE7">
        <w:rPr>
          <w:rFonts w:cs="Arial"/>
          <w:sz w:val="16"/>
        </w:rPr>
        <w:t xml:space="preserve"> begin to </w:t>
      </w:r>
      <w:r w:rsidRPr="009A7184">
        <w:rPr>
          <w:rStyle w:val="Emphasis"/>
          <w:rFonts w:cs="Arial"/>
          <w:highlight w:val="cyan"/>
        </w:rPr>
        <w:t>infect</w:t>
      </w:r>
      <w:r w:rsidRPr="00787AE7">
        <w:rPr>
          <w:rFonts w:cs="Arial"/>
          <w:sz w:val="16"/>
        </w:rPr>
        <w:t xml:space="preserve"> </w:t>
      </w:r>
      <w:r w:rsidRPr="009A7184">
        <w:rPr>
          <w:rStyle w:val="StyleUnderline"/>
          <w:rFonts w:cs="Arial"/>
          <w:highlight w:val="cyan"/>
        </w:rPr>
        <w:t>the infiltrator,</w:t>
      </w:r>
      <w:r w:rsidRPr="00787AE7">
        <w:rPr>
          <w:rFonts w:cs="Arial"/>
          <w:sz w:val="16"/>
        </w:rPr>
        <w:t xml:space="preserve"> always with an eye on </w:t>
      </w:r>
      <w:r w:rsidRPr="009A7184">
        <w:rPr>
          <w:rStyle w:val="StyleUnderline"/>
          <w:rFonts w:cs="Arial"/>
          <w:highlight w:val="cyan"/>
        </w:rPr>
        <w:t xml:space="preserve">the dangerous possibilities of </w:t>
      </w:r>
      <w:r w:rsidRPr="009A7184">
        <w:rPr>
          <w:rStyle w:val="Emphasis"/>
          <w:rFonts w:cs="Arial"/>
          <w:highlight w:val="cyan"/>
        </w:rPr>
        <w:t>coercion</w:t>
      </w:r>
      <w:r w:rsidRPr="009A7184">
        <w:rPr>
          <w:rStyle w:val="StyleUnderline"/>
          <w:rFonts w:cs="Arial"/>
          <w:highlight w:val="cyan"/>
        </w:rPr>
        <w:t xml:space="preserve"> and </w:t>
      </w:r>
      <w:r w:rsidRPr="009A7184">
        <w:rPr>
          <w:rStyle w:val="Emphasis"/>
          <w:rFonts w:cs="Arial"/>
          <w:highlight w:val="cyan"/>
        </w:rPr>
        <w:t>cooptation</w:t>
      </w:r>
      <w:r w:rsidRPr="009A7184">
        <w:rPr>
          <w:rStyle w:val="StyleUnderline"/>
          <w:rFonts w:cs="Arial"/>
          <w:highlight w:val="cyan"/>
        </w:rPr>
        <w:t>.</w:t>
      </w:r>
      <w:r w:rsidRPr="00787AE7">
        <w:rPr>
          <w:rFonts w:cs="Arial"/>
          <w:sz w:val="16"/>
        </w:rPr>
        <w:t xml:space="preserve"> But within these positions for short period of times, decisions can be made that greatly influence the lives of students and these should not be underestimated. Whatever action the infiltrator decides upon is irrelevant. The more important issue is recognizing the necessity in not shunning teaching or other ways in which to enter institutions as a political misstep, defeat, or secular sin, but instead a way to engage with others and to convince a broader public that other ways of knowing and organizing society indeed can and should exist. Toward Exits: Infiltration and Lines of Escape </w:t>
      </w:r>
      <w:r w:rsidRPr="009A7184">
        <w:rPr>
          <w:rStyle w:val="Emphasis"/>
          <w:rFonts w:cs="Arial"/>
          <w:highlight w:val="cyan"/>
        </w:rPr>
        <w:t>In this chapter</w:t>
      </w:r>
      <w:r w:rsidRPr="00787AE7">
        <w:rPr>
          <w:rStyle w:val="StyleUnderline"/>
          <w:rFonts w:cs="Arial"/>
        </w:rPr>
        <w:t xml:space="preserve"> </w:t>
      </w:r>
      <w:r w:rsidRPr="009A7184">
        <w:rPr>
          <w:rStyle w:val="StyleUnderline"/>
          <w:rFonts w:cs="Arial"/>
          <w:highlight w:val="cyan"/>
        </w:rPr>
        <w:t>I</w:t>
      </w:r>
      <w:r w:rsidRPr="00787AE7">
        <w:rPr>
          <w:rFonts w:cs="Arial"/>
          <w:sz w:val="16"/>
        </w:rPr>
        <w:t xml:space="preserve"> have tried to </w:t>
      </w:r>
      <w:r w:rsidRPr="009A7184">
        <w:rPr>
          <w:rStyle w:val="StyleUnderline"/>
          <w:rFonts w:cs="Arial"/>
          <w:highlight w:val="cyan"/>
        </w:rPr>
        <w:t>establish what anarchism can offer those</w:t>
      </w:r>
      <w:r w:rsidRPr="00787AE7">
        <w:rPr>
          <w:rFonts w:cs="Arial"/>
          <w:sz w:val="16"/>
        </w:rPr>
        <w:t xml:space="preserve"> who wish to teach </w:t>
      </w:r>
      <w:r w:rsidRPr="009A7184">
        <w:rPr>
          <w:rStyle w:val="Emphasis"/>
          <w:rFonts w:cs="Arial"/>
          <w:highlight w:val="cyan"/>
        </w:rPr>
        <w:t>in</w:t>
      </w:r>
      <w:r w:rsidRPr="00787AE7">
        <w:rPr>
          <w:rFonts w:cs="Arial"/>
          <w:sz w:val="16"/>
        </w:rPr>
        <w:t xml:space="preserve"> coercive and hierarchical </w:t>
      </w:r>
      <w:r w:rsidRPr="009A7184">
        <w:rPr>
          <w:rStyle w:val="StyleUnderline"/>
          <w:rFonts w:cs="Arial"/>
          <w:highlight w:val="cyan"/>
        </w:rPr>
        <w:t>educational institutions</w:t>
      </w:r>
      <w:r w:rsidRPr="00787AE7">
        <w:rPr>
          <w:rFonts w:cs="Arial"/>
          <w:sz w:val="16"/>
        </w:rPr>
        <w:t>. Akin to “</w:t>
      </w:r>
      <w:proofErr w:type="gramStart"/>
      <w:r w:rsidRPr="00787AE7">
        <w:rPr>
          <w:rFonts w:cs="Arial"/>
          <w:sz w:val="16"/>
        </w:rPr>
        <w:t>selling-out</w:t>
      </w:r>
      <w:proofErr w:type="gramEnd"/>
      <w:r w:rsidRPr="00787AE7">
        <w:rPr>
          <w:rFonts w:cs="Arial"/>
          <w:sz w:val="16"/>
        </w:rPr>
        <w:t xml:space="preserve">” in some radical circles, the desire </w:t>
      </w:r>
      <w:r w:rsidRPr="009A7184">
        <w:rPr>
          <w:rStyle w:val="StyleUnderline"/>
          <w:rFonts w:cs="Arial"/>
          <w:highlight w:val="cyan"/>
        </w:rPr>
        <w:t>to work with children</w:t>
      </w:r>
      <w:r w:rsidRPr="00787AE7">
        <w:rPr>
          <w:rFonts w:cs="Arial"/>
          <w:sz w:val="16"/>
        </w:rPr>
        <w:t xml:space="preserve"> and make direct impacts </w:t>
      </w:r>
      <w:r w:rsidRPr="009A7184">
        <w:rPr>
          <w:rStyle w:val="StyleUnderline"/>
          <w:rFonts w:cs="Arial"/>
          <w:highlight w:val="cyan"/>
        </w:rPr>
        <w:t>through</w:t>
      </w:r>
      <w:r w:rsidRPr="00787AE7">
        <w:rPr>
          <w:rFonts w:cs="Arial"/>
          <w:sz w:val="16"/>
        </w:rPr>
        <w:t xml:space="preserve"> ideological or curricular </w:t>
      </w:r>
      <w:r w:rsidRPr="009A7184">
        <w:rPr>
          <w:rStyle w:val="Emphasis"/>
          <w:rFonts w:cs="Arial"/>
          <w:highlight w:val="cyan"/>
        </w:rPr>
        <w:t>sabotage</w:t>
      </w:r>
      <w:r w:rsidRPr="00787AE7">
        <w:rPr>
          <w:rFonts w:cs="Arial"/>
          <w:sz w:val="16"/>
        </w:rPr>
        <w:t xml:space="preserve">, organized under a loose network of resistance, is a strategy that seems to match the diffused nature of contemporary capitalism. Anarchism, especially when infused with other radical sensibilities, gives us an interesting set of tools and a language of the ever-present potential for resistance. Although anarchists have always stood in opposition to coercive institutions, anarchism can offer us ways to think about navigating the “reality” of institutional life through direct infiltration and subversion. However, I would argue, that </w:t>
      </w:r>
      <w:r w:rsidRPr="00787AE7">
        <w:rPr>
          <w:rStyle w:val="StyleUnderline"/>
          <w:rFonts w:cs="Arial"/>
        </w:rPr>
        <w:t>anarchism is also about escape</w:t>
      </w:r>
      <w:r w:rsidRPr="00787AE7">
        <w:rPr>
          <w:rFonts w:cs="Arial"/>
          <w:sz w:val="16"/>
        </w:rPr>
        <w:t xml:space="preserve">, or better yet, what Papadopoulos, Stephenson &amp; </w:t>
      </w:r>
      <w:proofErr w:type="spellStart"/>
      <w:r w:rsidRPr="00787AE7">
        <w:rPr>
          <w:rFonts w:cs="Arial"/>
          <w:sz w:val="16"/>
        </w:rPr>
        <w:t>Tsianos</w:t>
      </w:r>
      <w:proofErr w:type="spellEnd"/>
      <w:r w:rsidRPr="00787AE7">
        <w:rPr>
          <w:rFonts w:cs="Arial"/>
          <w:sz w:val="16"/>
        </w:rPr>
        <w:t xml:space="preserve"> (2008) call “lines of escape” that “enables us to examine the </w:t>
      </w:r>
      <w:proofErr w:type="gramStart"/>
      <w:r w:rsidRPr="00787AE7">
        <w:rPr>
          <w:rFonts w:cs="Arial"/>
          <w:sz w:val="16"/>
        </w:rPr>
        <w:t>often neglected</w:t>
      </w:r>
      <w:proofErr w:type="gramEnd"/>
      <w:r w:rsidRPr="00787AE7">
        <w:rPr>
          <w:rFonts w:cs="Arial"/>
          <w:sz w:val="16"/>
        </w:rPr>
        <w:t xml:space="preserve"> engine of transformation which occurs without a master plan and without guarantees . . . a means, not an end” (p. 61). The work of an anarchist saboteur is not only in pointing out the inherent contradictions of contemporary capitalist arrangements, </w:t>
      </w:r>
      <w:proofErr w:type="gramStart"/>
      <w:r w:rsidRPr="00787AE7">
        <w:rPr>
          <w:rFonts w:cs="Arial"/>
          <w:sz w:val="16"/>
        </w:rPr>
        <w:t>it is</w:t>
      </w:r>
      <w:proofErr w:type="gramEnd"/>
      <w:r w:rsidRPr="00787AE7">
        <w:rPr>
          <w:rFonts w:cs="Arial"/>
          <w:sz w:val="16"/>
        </w:rPr>
        <w:t xml:space="preserve"> also in providing space for the imagination to flourish that seeks new possibilities for social organization, “transform[</w:t>
      </w:r>
      <w:proofErr w:type="spellStart"/>
      <w:r w:rsidRPr="00787AE7">
        <w:rPr>
          <w:rFonts w:cs="Arial"/>
          <w:sz w:val="16"/>
        </w:rPr>
        <w:t>ing</w:t>
      </w:r>
      <w:proofErr w:type="spellEnd"/>
      <w:r w:rsidRPr="00787AE7">
        <w:rPr>
          <w:rFonts w:cs="Arial"/>
          <w:sz w:val="16"/>
        </w:rPr>
        <w:t>] the present as part of an organic process in which already existing tendencies are built on, nurtured, and actively engaged with” (</w:t>
      </w:r>
      <w:proofErr w:type="spellStart"/>
      <w:r w:rsidRPr="00787AE7">
        <w:rPr>
          <w:rFonts w:cs="Arial"/>
          <w:sz w:val="16"/>
        </w:rPr>
        <w:t>Suissa</w:t>
      </w:r>
      <w:proofErr w:type="spellEnd"/>
      <w:r w:rsidRPr="00787AE7">
        <w:rPr>
          <w:rFonts w:cs="Arial"/>
          <w:sz w:val="16"/>
        </w:rPr>
        <w:t>, 2009, p. 244).</w:t>
      </w:r>
    </w:p>
    <w:p w14:paraId="30A5F437" w14:textId="77777777" w:rsidR="00160AA2" w:rsidRPr="00787AE7" w:rsidRDefault="00160AA2" w:rsidP="00160AA2">
      <w:pPr>
        <w:rPr>
          <w:rFonts w:cs="Arial"/>
          <w:sz w:val="16"/>
        </w:rPr>
      </w:pPr>
      <w:r w:rsidRPr="00787AE7">
        <w:rPr>
          <w:rFonts w:cs="Arial"/>
          <w:sz w:val="16"/>
        </w:rPr>
        <w:t xml:space="preserve">I have also highlighted the concerns anarchists face, as the recuperative and coercive nature of education, and Euro-modernity more broadly, cannot be underestimated. This means that anarchism has to be continuously aware of its own internal contradictions and its own sense of privilege, while also recognizing its marginalized space even within radical thought, fighting the dominant representations of anarchism as lawless, selfish, and individualistic, divorced of community responsibility. Even with this understanding, these words arise from an intellectual that is in the </w:t>
      </w:r>
      <w:proofErr w:type="spellStart"/>
      <w:r w:rsidRPr="00787AE7">
        <w:rPr>
          <w:rFonts w:cs="Arial"/>
          <w:sz w:val="16"/>
        </w:rPr>
        <w:t>middleground</w:t>
      </w:r>
      <w:proofErr w:type="spellEnd"/>
      <w:r w:rsidRPr="00787AE7">
        <w:rPr>
          <w:rFonts w:cs="Arial"/>
          <w:sz w:val="16"/>
        </w:rPr>
        <w:t xml:space="preserve"> of social experiences, between those of the dominant (my institutional role and its accompanying cultural capital) and the indigenous roots that I self-identify with and embody. The contradictions of contemporary capitalism are especially present in the bodies of those that exist in the margins or find their own construction of self that is torn between worlds of privilege, ambivalence, alienation, and oppression. </w:t>
      </w:r>
    </w:p>
    <w:p w14:paraId="69969E98" w14:textId="77777777" w:rsidR="00160AA2" w:rsidRPr="00787AE7" w:rsidRDefault="00160AA2" w:rsidP="00160AA2">
      <w:pPr>
        <w:rPr>
          <w:rFonts w:cs="Arial"/>
          <w:sz w:val="16"/>
        </w:rPr>
      </w:pPr>
      <w:r w:rsidRPr="00787AE7">
        <w:rPr>
          <w:rFonts w:cs="Arial"/>
          <w:sz w:val="16"/>
        </w:rPr>
        <w:t xml:space="preserve">Despite this being a reality for some of us privileged enough to think and theorize about these issues, this does not resign us to defeat but can instead be a place to build political strategies that are adaptable to a wide variety of situations and contexts. This is also important for radicals, especially </w:t>
      </w:r>
      <w:r w:rsidRPr="00787AE7">
        <w:rPr>
          <w:rStyle w:val="StyleUnderline"/>
          <w:rFonts w:cs="Arial"/>
        </w:rPr>
        <w:t>anarchists torn between wanting to perform public service but fear the coercive and institutional reality that spaces of education today now assume.</w:t>
      </w:r>
      <w:r w:rsidRPr="00787AE7">
        <w:rPr>
          <w:rFonts w:cs="Arial"/>
          <w:sz w:val="16"/>
        </w:rPr>
        <w:t xml:space="preserve"> Hardt and Negri (2004) argue that the multitude (comprised of you, </w:t>
      </w:r>
      <w:proofErr w:type="gramStart"/>
      <w:r w:rsidRPr="00787AE7">
        <w:rPr>
          <w:rFonts w:cs="Arial"/>
          <w:sz w:val="16"/>
        </w:rPr>
        <w:t>me</w:t>
      </w:r>
      <w:proofErr w:type="gramEnd"/>
      <w:r w:rsidRPr="00787AE7">
        <w:rPr>
          <w:rFonts w:cs="Arial"/>
          <w:sz w:val="16"/>
        </w:rPr>
        <w:t xml:space="preserve"> and everyone else) is a series of vast potentialities, from new ways to organize labor, exploring the imagination and its role in radical politics, to different ways of living together socially. “The multitude . . . might thus be conceived as a network: an open and expansive network in which all differences can be expressed freely and equally, a network that provides the means of encounter so that we can work and live in common” (Hardt &amp; Negri, 2004, p. xiv). This is the strength and the challenge of our current historical moment. However, anarchist theory provides a way in which to think about the linking of these multiplicities and their anchor being in the notion of imaginative and radical practice: from infiltration to direct confrontation. And </w:t>
      </w:r>
      <w:r w:rsidRPr="009A7184">
        <w:rPr>
          <w:rStyle w:val="Emphasis"/>
          <w:rFonts w:cs="Arial"/>
          <w:highlight w:val="cyan"/>
        </w:rPr>
        <w:t>for teachers</w:t>
      </w:r>
      <w:r w:rsidRPr="00787AE7">
        <w:rPr>
          <w:rFonts w:cs="Arial"/>
          <w:sz w:val="16"/>
        </w:rPr>
        <w:t xml:space="preserve"> </w:t>
      </w:r>
      <w:r w:rsidRPr="009A7184">
        <w:rPr>
          <w:rStyle w:val="StyleUnderline"/>
          <w:rFonts w:cs="Arial"/>
          <w:highlight w:val="cyan"/>
        </w:rPr>
        <w:t>who</w:t>
      </w:r>
      <w:r w:rsidRPr="00787AE7">
        <w:rPr>
          <w:rFonts w:cs="Arial"/>
          <w:sz w:val="16"/>
        </w:rPr>
        <w:t xml:space="preserve"> also </w:t>
      </w:r>
      <w:r w:rsidRPr="009A7184">
        <w:rPr>
          <w:rStyle w:val="StyleUnderline"/>
          <w:rFonts w:cs="Arial"/>
          <w:highlight w:val="cyan"/>
        </w:rPr>
        <w:t>assume an anarchist stance</w:t>
      </w:r>
      <w:r w:rsidRPr="00787AE7">
        <w:rPr>
          <w:rFonts w:cs="Arial"/>
          <w:sz w:val="16"/>
        </w:rPr>
        <w:t xml:space="preserve"> toward social problems</w:t>
      </w:r>
      <w:r w:rsidRPr="009A7184">
        <w:rPr>
          <w:rStyle w:val="StyleUnderline"/>
          <w:rFonts w:cs="Arial"/>
          <w:highlight w:val="cyan"/>
        </w:rPr>
        <w:t>, this</w:t>
      </w:r>
      <w:r w:rsidRPr="00787AE7">
        <w:rPr>
          <w:rFonts w:cs="Arial"/>
          <w:sz w:val="16"/>
        </w:rPr>
        <w:t xml:space="preserve"> </w:t>
      </w:r>
      <w:r w:rsidRPr="009A7184">
        <w:rPr>
          <w:rStyle w:val="StyleUnderline"/>
          <w:rFonts w:cs="Arial"/>
          <w:highlight w:val="cyan"/>
        </w:rPr>
        <w:t>becomes</w:t>
      </w:r>
      <w:r w:rsidRPr="00787AE7">
        <w:rPr>
          <w:rFonts w:cs="Arial"/>
          <w:sz w:val="16"/>
        </w:rPr>
        <w:t xml:space="preserve"> even more </w:t>
      </w:r>
      <w:r w:rsidRPr="009A7184">
        <w:rPr>
          <w:rStyle w:val="Emphasis"/>
          <w:rFonts w:cs="Arial"/>
          <w:highlight w:val="cyan"/>
        </w:rPr>
        <w:t>important</w:t>
      </w:r>
      <w:r w:rsidRPr="00787AE7">
        <w:rPr>
          <w:rFonts w:cs="Arial"/>
          <w:sz w:val="16"/>
        </w:rPr>
        <w:t xml:space="preserve"> as we try to understand the contradictions of working in hierarchical institutions while maintaining a commitment toward a politics rooted in radical difference and reimagining coercive and hierarchical State institutions.</w:t>
      </w:r>
    </w:p>
    <w:p w14:paraId="524F2B66" w14:textId="77777777" w:rsidR="00160AA2" w:rsidRDefault="00160AA2" w:rsidP="00160AA2"/>
    <w:p w14:paraId="6DBCFF86" w14:textId="77777777" w:rsidR="00160AA2" w:rsidRPr="00160AA2" w:rsidRDefault="00160AA2" w:rsidP="00160AA2"/>
    <w:p w14:paraId="19A9915B" w14:textId="1A0E9098" w:rsidR="00787910" w:rsidRDefault="00787910" w:rsidP="00787910">
      <w:pPr>
        <w:pStyle w:val="Heading3"/>
      </w:pPr>
      <w:r>
        <w:t>2AC---AT: Humanism Good</w:t>
      </w:r>
    </w:p>
    <w:p w14:paraId="193A142C" w14:textId="77777777" w:rsidR="00787910" w:rsidRPr="00954B0F" w:rsidRDefault="00787910" w:rsidP="00787910">
      <w:pPr>
        <w:pStyle w:val="Heading4"/>
      </w:pPr>
      <w:r>
        <w:t xml:space="preserve">Their investments in racial liberalism </w:t>
      </w:r>
      <w:proofErr w:type="spellStart"/>
      <w:r>
        <w:t>invisiblizes</w:t>
      </w:r>
      <w:proofErr w:type="spellEnd"/>
      <w:r>
        <w:t xml:space="preserve"> and erases white aggression that routinely calls the cops and unleashes state violence against Black queers, trans people, and women. Explicitly anti-statist politics are part of a Black feminist defensive line. </w:t>
      </w:r>
    </w:p>
    <w:p w14:paraId="642493BB" w14:textId="77777777" w:rsidR="00787910" w:rsidRPr="00DB25E3" w:rsidRDefault="00787910" w:rsidP="00787910">
      <w:r w:rsidRPr="0093330C">
        <w:rPr>
          <w:rStyle w:val="Style13ptBold"/>
        </w:rPr>
        <w:t>King 19</w:t>
      </w:r>
      <w:r>
        <w:t xml:space="preserve"> [Tiffany Lethabo King is associate professor of Women, </w:t>
      </w:r>
      <w:proofErr w:type="gramStart"/>
      <w:r>
        <w:t>Gender</w:t>
      </w:r>
      <w:proofErr w:type="gramEnd"/>
      <w:r>
        <w:t xml:space="preserve"> and Sexuality Studies, as well as having a Barbara and John Glynn Research Professorship in Democracy and Equity, at the University of Virginia. </w:t>
      </w:r>
      <w:r w:rsidRPr="0012703B">
        <w:t>Professor King’s work is animated by abolitionist and decolonial traditions within Black Studies and Native/Indigenous Studies</w:t>
      </w:r>
      <w:r>
        <w:t xml:space="preserve">, in particular Black feminisms and Native feminisms. “Defensiveness as Feminist Praxis,” 11/28/2019, </w:t>
      </w:r>
      <w:r>
        <w:rPr>
          <w:i/>
          <w:iCs/>
        </w:rPr>
        <w:t>Black Feminism Reimagined Symposium</w:t>
      </w:r>
      <w:r>
        <w:t xml:space="preserve">. Syndicate. Accessed 13 Sept 2022. </w:t>
      </w:r>
      <w:hyperlink r:id="rId81" w:history="1">
        <w:r w:rsidRPr="00AF7DEF">
          <w:rPr>
            <w:rStyle w:val="Hyperlink"/>
          </w:rPr>
          <w:t>https://syndicate.network/symposia/literature/black-feminism-reimagined/</w:t>
        </w:r>
      </w:hyperlink>
      <w:r>
        <w:t xml:space="preserve"> //</w:t>
      </w:r>
      <w:proofErr w:type="spellStart"/>
      <w:r>
        <w:t>tjb</w:t>
      </w:r>
      <w:proofErr w:type="spellEnd"/>
      <w:r>
        <w:t>]</w:t>
      </w:r>
    </w:p>
    <w:p w14:paraId="6A444C2A" w14:textId="77777777" w:rsidR="00787910" w:rsidRPr="0052558D" w:rsidRDefault="00787910" w:rsidP="00787910">
      <w:pPr>
        <w:contextualSpacing/>
        <w:rPr>
          <w:sz w:val="8"/>
        </w:rPr>
      </w:pPr>
      <w:r w:rsidRPr="0052558D">
        <w:rPr>
          <w:b/>
          <w:bCs/>
          <w:u w:val="single"/>
        </w:rPr>
        <w:t xml:space="preserve">To say it plainly, </w:t>
      </w:r>
      <w:r w:rsidRPr="008D00CF">
        <w:rPr>
          <w:b/>
          <w:bCs/>
          <w:u w:val="single"/>
        </w:rPr>
        <w:t xml:space="preserve">Jenn, your book has me feeling “some </w:t>
      </w:r>
      <w:proofErr w:type="spellStart"/>
      <w:r w:rsidRPr="008D00CF">
        <w:rPr>
          <w:b/>
          <w:bCs/>
          <w:u w:val="single"/>
        </w:rPr>
        <w:t>kinda</w:t>
      </w:r>
      <w:proofErr w:type="spellEnd"/>
      <w:r w:rsidRPr="008D00CF">
        <w:rPr>
          <w:b/>
          <w:bCs/>
          <w:u w:val="single"/>
        </w:rPr>
        <w:t xml:space="preserve"> way.”</w:t>
      </w:r>
      <w:r w:rsidRPr="008D00CF">
        <w:rPr>
          <w:sz w:val="8"/>
        </w:rPr>
        <w:t xml:space="preserve"> I hope that</w:t>
      </w:r>
      <w:r w:rsidRPr="0052558D">
        <w:rPr>
          <w:sz w:val="8"/>
        </w:rPr>
        <w:t xml:space="preserve"> we can discuss your book in person over coffee soon. I want to place my book on the table and show you my marked pages and margin notes. I want you to see the exclamations points bursting with praise, the hearts, the sad and mad faces, the “WTFs” written sideways in the margins and the places where I pulled too hard on the book and creased the spine. What I have said before and what I know is true when I read this book is that you care deeply about Black women and Black feminist futures (King, forthcoming 2019). I also felt your sense of urgency and even concern for Black women in the academy as I read the book. When I read the chapter title “Some of Us Are Tired,” it made me </w:t>
      </w:r>
      <w:proofErr w:type="gramStart"/>
      <w:r w:rsidRPr="0052558D">
        <w:rPr>
          <w:sz w:val="8"/>
        </w:rPr>
        <w:t>chuckle</w:t>
      </w:r>
      <w:proofErr w:type="gramEnd"/>
      <w:r w:rsidRPr="0052558D">
        <w:rPr>
          <w:sz w:val="8"/>
        </w:rPr>
        <w:t xml:space="preserve"> but it also made me quiet myself to better attune myself to what you were feeling and trying to share with Black feminists while also having to talk to white feminists and the field of women’s studies. Just writing the preceding sentence made me tired.</w:t>
      </w:r>
    </w:p>
    <w:p w14:paraId="592AE24A" w14:textId="77777777" w:rsidR="00787910" w:rsidRPr="0052558D" w:rsidRDefault="00787910" w:rsidP="00787910">
      <w:pPr>
        <w:contextualSpacing/>
        <w:rPr>
          <w:sz w:val="8"/>
        </w:rPr>
      </w:pPr>
      <w:r w:rsidRPr="0052558D">
        <w:rPr>
          <w:u w:val="single"/>
        </w:rPr>
        <w:t>I’m tired, frustrated, and to tell the truth angry that you had to write to Black women in the academy about our affective states and feelings while also attending and writing to meet the demands of white feminists, an academic press, and violent institutional spaces that produce Black women as a problem.</w:t>
      </w:r>
      <w:r w:rsidRPr="0052558D">
        <w:rPr>
          <w:sz w:val="8"/>
        </w:rPr>
        <w:t xml:space="preserve"> The academic book as a writing exercise can </w:t>
      </w:r>
      <w:proofErr w:type="gramStart"/>
      <w:r w:rsidRPr="0052558D">
        <w:rPr>
          <w:sz w:val="8"/>
        </w:rPr>
        <w:t>fuck</w:t>
      </w:r>
      <w:proofErr w:type="gramEnd"/>
      <w:r w:rsidRPr="0052558D">
        <w:rPr>
          <w:sz w:val="8"/>
        </w:rPr>
        <w:t xml:space="preserve"> up a kitchen or coffee table conversation where we desire to enact a different kind of care for one another. However, your sense of urgency, fatigue, and desire for things to be different than they are in a space that consistently closes in on some of us is where I connect with you and Black Feminism Reimagined. Your book demands a different kind of engagement and way of attending to each other. I hope that Black Feminism Reimagined inspires a number of sit down conversations between Black women, but particularly for white feminist readers. </w:t>
      </w:r>
      <w:r w:rsidRPr="0052558D">
        <w:rPr>
          <w:u w:val="single"/>
        </w:rPr>
        <w:t>I hope that white feminists choose to sit down with this book and colleagues to discuss the ways that they are implicated in producing certain toxic</w:t>
      </w:r>
      <w:r w:rsidRPr="0052558D">
        <w:rPr>
          <w:sz w:val="8"/>
        </w:rPr>
        <w:t xml:space="preserve"> (32) </w:t>
      </w:r>
      <w:r w:rsidRPr="0052558D">
        <w:rPr>
          <w:u w:val="single"/>
        </w:rPr>
        <w:t>affects in the academy rather than read with a sense of vindication that Black women have finally been called to task.</w:t>
      </w:r>
    </w:p>
    <w:p w14:paraId="5D381476" w14:textId="77777777" w:rsidR="00787910" w:rsidRPr="0052558D" w:rsidRDefault="00787910" w:rsidP="00787910">
      <w:pPr>
        <w:contextualSpacing/>
        <w:rPr>
          <w:sz w:val="8"/>
        </w:rPr>
      </w:pPr>
      <w:r w:rsidRPr="0052558D">
        <w:rPr>
          <w:sz w:val="8"/>
        </w:rPr>
        <w:t xml:space="preserve">Your book has created a moment in the academy that calls us to practice radical honesty. Your honesty about the affect and feelings that Black feminism—and particularly intersectionality—produce in the academy is a rare and refreshing break from the norms of bourgeois pretense and protocols of politesse. Your candor is a necessary break with the denial of the violence that surfaces in response to Black women’s very presence in the academy. </w:t>
      </w:r>
      <w:r w:rsidRPr="0052558D">
        <w:rPr>
          <w:b/>
          <w:bCs/>
          <w:highlight w:val="green"/>
          <w:u w:val="single"/>
        </w:rPr>
        <w:t>One thing</w:t>
      </w:r>
      <w:r w:rsidRPr="0052558D">
        <w:rPr>
          <w:b/>
          <w:bCs/>
          <w:u w:val="single"/>
        </w:rPr>
        <w:t xml:space="preserve"> that made a home just </w:t>
      </w:r>
      <w:r w:rsidRPr="0052558D">
        <w:rPr>
          <w:b/>
          <w:bCs/>
          <w:highlight w:val="green"/>
          <w:u w:val="single"/>
        </w:rPr>
        <w:t>below the surface of your conversation about Black feminist defensiveness</w:t>
      </w:r>
      <w:r w:rsidRPr="0052558D">
        <w:rPr>
          <w:b/>
          <w:bCs/>
          <w:u w:val="single"/>
        </w:rPr>
        <w:t xml:space="preserve"> in the academy </w:t>
      </w:r>
      <w:r w:rsidRPr="0052558D">
        <w:rPr>
          <w:b/>
          <w:bCs/>
          <w:highlight w:val="green"/>
          <w:u w:val="single"/>
        </w:rPr>
        <w:t>was white</w:t>
      </w:r>
      <w:r w:rsidRPr="0052558D">
        <w:rPr>
          <w:b/>
          <w:bCs/>
          <w:u w:val="single"/>
        </w:rPr>
        <w:t xml:space="preserve"> women’s </w:t>
      </w:r>
      <w:r w:rsidRPr="0052558D">
        <w:rPr>
          <w:b/>
          <w:bCs/>
          <w:highlight w:val="green"/>
          <w:u w:val="single"/>
        </w:rPr>
        <w:t>aggression.</w:t>
      </w:r>
      <w:r w:rsidRPr="0052558D">
        <w:rPr>
          <w:sz w:val="8"/>
        </w:rPr>
        <w:t xml:space="preserve"> </w:t>
      </w:r>
      <w:r w:rsidRPr="0052558D">
        <w:rPr>
          <w:b/>
          <w:bCs/>
          <w:u w:val="single"/>
        </w:rPr>
        <w:t>It was always there for me just lurking under the surface unexplored as the head of Black feminist defensiveness bobbed up and down in the water.</w:t>
      </w:r>
      <w:r w:rsidRPr="0052558D">
        <w:rPr>
          <w:sz w:val="8"/>
        </w:rPr>
        <w:t xml:space="preserve"> The underside of the buoy of white women’s aggression remains face down in the water throughout the book. I want to talk about white women’s aggression in the field of women’s studies as an unspeakable form of violence that produces Black feminist defensiveness and has yet to be reckoned with.</w:t>
      </w:r>
    </w:p>
    <w:p w14:paraId="4B75DC11" w14:textId="77777777" w:rsidR="00787910" w:rsidRPr="0052558D" w:rsidRDefault="00787910" w:rsidP="00787910">
      <w:pPr>
        <w:contextualSpacing/>
        <w:rPr>
          <w:b/>
          <w:bCs/>
          <w:u w:val="single"/>
        </w:rPr>
      </w:pPr>
      <w:r w:rsidRPr="0052558D">
        <w:rPr>
          <w:sz w:val="8"/>
        </w:rPr>
        <w:t xml:space="preserve">Addressing this dynamic enables me to have a better relationship to your book. </w:t>
      </w:r>
      <w:r w:rsidRPr="0052558D">
        <w:rPr>
          <w:b/>
          <w:bCs/>
          <w:u w:val="single"/>
        </w:rPr>
        <w:t xml:space="preserve">To be honest, </w:t>
      </w:r>
      <w:r w:rsidRPr="0052558D">
        <w:rPr>
          <w:b/>
          <w:bCs/>
          <w:highlight w:val="green"/>
          <w:u w:val="single"/>
        </w:rPr>
        <w:t>I wondered why you did not address this</w:t>
      </w:r>
      <w:r w:rsidRPr="0052558D">
        <w:rPr>
          <w:b/>
          <w:bCs/>
          <w:u w:val="single"/>
        </w:rPr>
        <w:t xml:space="preserve"> </w:t>
      </w:r>
      <w:r w:rsidRPr="0052558D">
        <w:rPr>
          <w:b/>
          <w:bCs/>
          <w:highlight w:val="green"/>
          <w:u w:val="single"/>
        </w:rPr>
        <w:t>particular violence</w:t>
      </w:r>
      <w:r w:rsidRPr="0052558D">
        <w:rPr>
          <w:b/>
          <w:bCs/>
          <w:u w:val="single"/>
        </w:rPr>
        <w:t xml:space="preserve"> in its own chapter</w:t>
      </w:r>
      <w:r w:rsidRPr="0052558D">
        <w:rPr>
          <w:b/>
          <w:bCs/>
          <w:highlight w:val="green"/>
          <w:u w:val="single"/>
        </w:rPr>
        <w:t>.</w:t>
      </w:r>
      <w:r w:rsidRPr="0052558D">
        <w:rPr>
          <w:sz w:val="8"/>
        </w:rPr>
        <w:t xml:space="preserve"> I speculated about a number of possible reasons. One possible rationale I thought about was that it was a reflex to protect yourself. For example, I know that I and many Black women choose to prioritize our own emotions, actions, and behavior in the face of violence. For instance, I have said to myself, “I cannot worry about white women acting out or the institutional violence because I/we can only control how I/we respond. They [white women] are going to do what they are going to do anyway.” However, in this response I want to look at the other end of the buoy that remains submerged. </w:t>
      </w:r>
      <w:r w:rsidRPr="0052558D">
        <w:rPr>
          <w:b/>
          <w:bCs/>
          <w:u w:val="single"/>
        </w:rPr>
        <w:t>I intend to explore Black feminist defensiveness’s flip/underside and return to the work of mining the potential of a negative emotion. Throughout the rest of the response, I attend to the muck—</w:t>
      </w:r>
      <w:r w:rsidRPr="0052558D">
        <w:rPr>
          <w:b/>
          <w:bCs/>
          <w:highlight w:val="green"/>
          <w:u w:val="single"/>
        </w:rPr>
        <w:t>white</w:t>
      </w:r>
      <w:r w:rsidRPr="0052558D">
        <w:rPr>
          <w:b/>
          <w:bCs/>
          <w:u w:val="single"/>
        </w:rPr>
        <w:t xml:space="preserve"> women’s </w:t>
      </w:r>
      <w:r w:rsidRPr="0052558D">
        <w:rPr>
          <w:b/>
          <w:bCs/>
          <w:highlight w:val="green"/>
          <w:u w:val="single"/>
        </w:rPr>
        <w:t>aggression</w:t>
      </w:r>
      <w:r w:rsidRPr="0052558D">
        <w:rPr>
          <w:b/>
          <w:bCs/>
          <w:u w:val="single"/>
        </w:rPr>
        <w:t xml:space="preserve">—that </w:t>
      </w:r>
      <w:r w:rsidRPr="0052558D">
        <w:rPr>
          <w:b/>
          <w:bCs/>
          <w:highlight w:val="green"/>
          <w:u w:val="single"/>
        </w:rPr>
        <w:t>foments Black feminist defensiveness.</w:t>
      </w:r>
      <w:r w:rsidRPr="0052558D">
        <w:rPr>
          <w:sz w:val="8"/>
        </w:rPr>
        <w:t xml:space="preserve"> Further, I make a case that </w:t>
      </w:r>
      <w:r w:rsidRPr="0052558D">
        <w:rPr>
          <w:b/>
          <w:bCs/>
          <w:highlight w:val="green"/>
          <w:u w:val="single"/>
        </w:rPr>
        <w:t>defensiveness</w:t>
      </w:r>
      <w:r w:rsidRPr="0052558D">
        <w:rPr>
          <w:b/>
          <w:bCs/>
          <w:u w:val="single"/>
        </w:rPr>
        <w:t xml:space="preserve"> performs capacious work and </w:t>
      </w:r>
      <w:r w:rsidRPr="0052558D">
        <w:rPr>
          <w:b/>
          <w:bCs/>
          <w:highlight w:val="green"/>
          <w:u w:val="single"/>
        </w:rPr>
        <w:t xml:space="preserve">creates openings for addressing institutional violence and </w:t>
      </w:r>
      <w:r w:rsidRPr="0052558D">
        <w:rPr>
          <w:b/>
          <w:bCs/>
          <w:u w:val="single"/>
        </w:rPr>
        <w:t xml:space="preserve">making space for </w:t>
      </w:r>
      <w:r w:rsidRPr="0052558D">
        <w:rPr>
          <w:b/>
          <w:bCs/>
          <w:highlight w:val="green"/>
          <w:u w:val="single"/>
        </w:rPr>
        <w:t>Black feminist futures</w:t>
      </w:r>
      <w:r w:rsidRPr="0052558D">
        <w:rPr>
          <w:b/>
          <w:bCs/>
          <w:u w:val="single"/>
        </w:rPr>
        <w:t>.</w:t>
      </w:r>
    </w:p>
    <w:p w14:paraId="038852EB" w14:textId="77777777" w:rsidR="00787910" w:rsidRPr="0052558D" w:rsidRDefault="00787910" w:rsidP="00787910">
      <w:pPr>
        <w:contextualSpacing/>
        <w:rPr>
          <w:b/>
          <w:bCs/>
          <w:u w:val="single"/>
        </w:rPr>
      </w:pPr>
      <w:r w:rsidRPr="0052558D">
        <w:rPr>
          <w:sz w:val="8"/>
        </w:rPr>
        <w:t xml:space="preserve">While I initially wanted to deflect and denounce the book’s accusations of defensiveness; I have decided to claim it. Much like you claimed the position of the critic in your book (Nash, 33–34), I claim the negative affect of defensiveness following the practice of black and queer of color scholars like Ngai (2005), </w:t>
      </w:r>
      <w:proofErr w:type="spellStart"/>
      <w:r w:rsidRPr="0052558D">
        <w:rPr>
          <w:sz w:val="8"/>
        </w:rPr>
        <w:t>Carillo</w:t>
      </w:r>
      <w:proofErr w:type="spellEnd"/>
      <w:r w:rsidRPr="0052558D">
        <w:rPr>
          <w:sz w:val="8"/>
        </w:rPr>
        <w:t xml:space="preserve"> Rowe and Royster (2016), Musser (2016) and Judd (2019). Rejecting Black death, </w:t>
      </w:r>
      <w:r w:rsidRPr="0052558D">
        <w:rPr>
          <w:b/>
          <w:bCs/>
          <w:u w:val="single"/>
        </w:rPr>
        <w:t xml:space="preserve">I embrace a project of mining defensiveness </w:t>
      </w:r>
      <w:r w:rsidRPr="0052558D">
        <w:rPr>
          <w:b/>
          <w:bCs/>
          <w:highlight w:val="green"/>
          <w:u w:val="single"/>
        </w:rPr>
        <w:t>as an affect that has</w:t>
      </w:r>
      <w:r w:rsidRPr="0052558D">
        <w:rPr>
          <w:b/>
          <w:bCs/>
          <w:u w:val="single"/>
        </w:rPr>
        <w:t xml:space="preserve"> “productive and </w:t>
      </w:r>
      <w:r w:rsidRPr="0052558D">
        <w:rPr>
          <w:b/>
          <w:bCs/>
          <w:highlight w:val="green"/>
          <w:u w:val="single"/>
        </w:rPr>
        <w:t>world making potential</w:t>
      </w:r>
      <w:r w:rsidRPr="0052558D">
        <w:rPr>
          <w:b/>
          <w:bCs/>
          <w:u w:val="single"/>
        </w:rPr>
        <w:t>”</w:t>
      </w:r>
      <w:r w:rsidRPr="0052558D">
        <w:rPr>
          <w:sz w:val="8"/>
        </w:rPr>
        <w:t xml:space="preserve"> (129</w:t>
      </w:r>
      <w:r w:rsidRPr="0052558D">
        <w:rPr>
          <w:b/>
          <w:bCs/>
          <w:u w:val="single"/>
        </w:rPr>
        <w:t>)</w:t>
      </w:r>
      <w:r w:rsidRPr="0052558D">
        <w:rPr>
          <w:b/>
          <w:bCs/>
          <w:highlight w:val="green"/>
          <w:u w:val="single"/>
        </w:rPr>
        <w:t>.</w:t>
      </w:r>
      <w:r w:rsidRPr="0052558D">
        <w:rPr>
          <w:b/>
          <w:bCs/>
          <w:u w:val="single"/>
        </w:rPr>
        <w:t xml:space="preserve"> I am particularly attracted to defensive postures’ orientations toward protecting and securing a future for Black feminisms and Black people.</w:t>
      </w:r>
      <w:r w:rsidRPr="0052558D">
        <w:rPr>
          <w:sz w:val="8"/>
        </w:rPr>
        <w:t xml:space="preserve"> I also want to consider the depth and possibility of defensiveness as an affect that tells us something about a shared ecology or what Christina Sharp calls the climate of anti-blackness (Sharpe 2016, 21). I would like to take up defensiveness or stretch it in a way that mimics Amber Musser’s empathetic method in Sensational Flesh for exploring masochism as a relational practice that takes on different meanings depending on the context (Musser 2014, 21). For Musser (2014), masochism as an object of inquiry reveals power differentials between bodies in a space (19). Ultimately, I argue that </w:t>
      </w:r>
      <w:r w:rsidRPr="0052558D">
        <w:rPr>
          <w:b/>
          <w:bCs/>
          <w:highlight w:val="green"/>
          <w:u w:val="single"/>
        </w:rPr>
        <w:t>defensiveness</w:t>
      </w:r>
      <w:r w:rsidRPr="0052558D">
        <w:rPr>
          <w:b/>
          <w:bCs/>
          <w:u w:val="single"/>
        </w:rPr>
        <w:t xml:space="preserve"> is an affect that </w:t>
      </w:r>
      <w:r w:rsidRPr="0052558D">
        <w:rPr>
          <w:b/>
          <w:bCs/>
          <w:highlight w:val="green"/>
          <w:u w:val="single"/>
        </w:rPr>
        <w:t>can be embraced</w:t>
      </w:r>
      <w:r w:rsidRPr="0052558D">
        <w:rPr>
          <w:b/>
          <w:bCs/>
          <w:u w:val="single"/>
        </w:rPr>
        <w:t xml:space="preserve"> and operationalized, albeit on different terms and with varying effects, by all feminists—</w:t>
      </w:r>
      <w:r w:rsidRPr="0052558D">
        <w:rPr>
          <w:b/>
          <w:bCs/>
          <w:highlight w:val="green"/>
          <w:u w:val="single"/>
        </w:rPr>
        <w:t>beyond identitarian claims</w:t>
      </w:r>
      <w:r w:rsidRPr="0052558D">
        <w:rPr>
          <w:b/>
          <w:bCs/>
          <w:u w:val="single"/>
        </w:rPr>
        <w:t>—in generative ways</w:t>
      </w:r>
      <w:r w:rsidRPr="0052558D">
        <w:rPr>
          <w:b/>
          <w:bCs/>
          <w:highlight w:val="green"/>
          <w:u w:val="single"/>
        </w:rPr>
        <w:t>.</w:t>
      </w:r>
    </w:p>
    <w:p w14:paraId="1FE1B393" w14:textId="77777777" w:rsidR="00787910" w:rsidRPr="0052558D" w:rsidRDefault="00787910" w:rsidP="00787910">
      <w:pPr>
        <w:contextualSpacing/>
        <w:rPr>
          <w:sz w:val="10"/>
          <w:szCs w:val="10"/>
        </w:rPr>
      </w:pPr>
      <w:r w:rsidRPr="0052558D">
        <w:rPr>
          <w:sz w:val="10"/>
          <w:szCs w:val="10"/>
        </w:rPr>
        <w:t>Defining Defensiveness</w:t>
      </w:r>
    </w:p>
    <w:p w14:paraId="30B2DCB4" w14:textId="77777777" w:rsidR="00787910" w:rsidRPr="0052558D" w:rsidRDefault="00787910" w:rsidP="00787910">
      <w:pPr>
        <w:contextualSpacing/>
        <w:rPr>
          <w:sz w:val="8"/>
        </w:rPr>
      </w:pPr>
      <w:r w:rsidRPr="0052558D">
        <w:rPr>
          <w:sz w:val="8"/>
        </w:rPr>
        <w:t xml:space="preserve">According to the Oxford English Dictionary (OED), “defensive” shares linguistic roots in Latin, English, and French. Initially, the word “defensive” emerges as a way of describing medicinal methods to protect and maintain the health of the body in the fifteenth century. Later in the sixteenth century it describes strategies to protect a party—or parties—under threat of military attack (). </w:t>
      </w:r>
      <w:r w:rsidRPr="0052558D">
        <w:rPr>
          <w:u w:val="single"/>
        </w:rPr>
        <w:t>As an adjective, defensive describes actions taken to defend life or ward off death at the level of the individual and at the corporate level or the body politic.</w:t>
      </w:r>
      <w:r w:rsidRPr="0052558D">
        <w:rPr>
          <w:sz w:val="8"/>
        </w:rPr>
        <w:t xml:space="preserve"> The very first definition of defensive reads, “that defends against attack, injury or harm, intended or used for </w:t>
      </w:r>
      <w:proofErr w:type="spellStart"/>
      <w:r w:rsidRPr="0052558D">
        <w:rPr>
          <w:sz w:val="8"/>
        </w:rPr>
        <w:t>defence</w:t>
      </w:r>
      <w:proofErr w:type="spellEnd"/>
      <w:r w:rsidRPr="0052558D">
        <w:rPr>
          <w:sz w:val="8"/>
        </w:rPr>
        <w:t>, protective” (</w:t>
      </w:r>
      <w:hyperlink r:id="rId82" w:anchor="eid7192600" w:history="1">
        <w:r w:rsidRPr="0052558D">
          <w:rPr>
            <w:rStyle w:val="Hyperlink"/>
            <w:sz w:val="8"/>
          </w:rPr>
          <w:t>https://www.oed.com/view/Entry/48808#eid7192600</w:t>
        </w:r>
      </w:hyperlink>
      <w:r w:rsidRPr="0052558D">
        <w:rPr>
          <w:sz w:val="8"/>
        </w:rPr>
        <w:t xml:space="preserve">). In the early seventeenth century, more nuance is given to the discursive actions and practices related to defensive postures. The fifth definition of defensive reads, “that is spoken, written or made in </w:t>
      </w:r>
      <w:proofErr w:type="spellStart"/>
      <w:r w:rsidRPr="0052558D">
        <w:rPr>
          <w:sz w:val="8"/>
        </w:rPr>
        <w:t>defence</w:t>
      </w:r>
      <w:proofErr w:type="spellEnd"/>
      <w:r w:rsidRPr="0052558D">
        <w:rPr>
          <w:sz w:val="8"/>
        </w:rPr>
        <w:t xml:space="preserve"> of something or someone, that offers justification or support against criticism.” During the mid-eighteenth century the word and meaning begins to connote emotions, feelings, or affective states. By 1785, the word also encompasses the affective states “of a person, attitude, expression, etc.: motivated or characterized by a desire to defend or justify oneself (also) that rejects, challenges, or is oversensitive to real or perceived criticism. Now often somewhat depreciative.” This definition is Black Feminism </w:t>
      </w:r>
      <w:proofErr w:type="spellStart"/>
      <w:r w:rsidRPr="0052558D">
        <w:rPr>
          <w:sz w:val="8"/>
        </w:rPr>
        <w:t>Reimagined’s</w:t>
      </w:r>
      <w:proofErr w:type="spellEnd"/>
      <w:r w:rsidRPr="0052558D">
        <w:rPr>
          <w:sz w:val="8"/>
        </w:rPr>
        <w:t xml:space="preserve"> sweet spot. Finally, </w:t>
      </w:r>
      <w:r w:rsidRPr="0052558D">
        <w:rPr>
          <w:u w:val="single"/>
        </w:rPr>
        <w:t xml:space="preserve">I draw attention to “defensive” as a noun to describe “something that acts as </w:t>
      </w:r>
      <w:proofErr w:type="spellStart"/>
      <w:r w:rsidRPr="0052558D">
        <w:rPr>
          <w:u w:val="single"/>
        </w:rPr>
        <w:t>defence</w:t>
      </w:r>
      <w:proofErr w:type="spellEnd"/>
      <w:r w:rsidRPr="0052558D">
        <w:rPr>
          <w:u w:val="single"/>
        </w:rPr>
        <w:t xml:space="preserve"> or protection.” </w:t>
      </w:r>
      <w:r w:rsidRPr="0052558D">
        <w:rPr>
          <w:sz w:val="8"/>
        </w:rPr>
        <w:t xml:space="preserve">Examples of defensive as a noun include its popular and contemporary use within the National Football League (NFL) to describe the defensive line. </w:t>
      </w:r>
      <w:r w:rsidRPr="0052558D">
        <w:rPr>
          <w:highlight w:val="green"/>
          <w:u w:val="single"/>
        </w:rPr>
        <w:t>I would like</w:t>
      </w:r>
      <w:r w:rsidRPr="0052558D">
        <w:rPr>
          <w:u w:val="single"/>
        </w:rPr>
        <w:t xml:space="preserve"> for </w:t>
      </w:r>
      <w:r w:rsidRPr="0052558D">
        <w:rPr>
          <w:highlight w:val="green"/>
          <w:u w:val="single"/>
        </w:rPr>
        <w:t>feminism</w:t>
      </w:r>
      <w:r w:rsidRPr="0052558D">
        <w:rPr>
          <w:u w:val="single"/>
        </w:rPr>
        <w:t xml:space="preserve"> </w:t>
      </w:r>
      <w:r w:rsidRPr="0052558D">
        <w:rPr>
          <w:highlight w:val="green"/>
          <w:u w:val="single"/>
        </w:rPr>
        <w:t>to</w:t>
      </w:r>
      <w:r w:rsidRPr="0052558D">
        <w:rPr>
          <w:u w:val="single"/>
        </w:rPr>
        <w:t xml:space="preserve"> seriously consider </w:t>
      </w:r>
      <w:r w:rsidRPr="0052558D">
        <w:rPr>
          <w:highlight w:val="green"/>
          <w:u w:val="single"/>
        </w:rPr>
        <w:t>assum</w:t>
      </w:r>
      <w:r w:rsidRPr="0052558D">
        <w:rPr>
          <w:u w:val="single"/>
        </w:rPr>
        <w:t xml:space="preserve">ing </w:t>
      </w:r>
      <w:r w:rsidRPr="0052558D">
        <w:rPr>
          <w:highlight w:val="green"/>
          <w:u w:val="single"/>
        </w:rPr>
        <w:t>the position of a</w:t>
      </w:r>
      <w:r w:rsidRPr="0052558D">
        <w:rPr>
          <w:u w:val="single"/>
        </w:rPr>
        <w:t xml:space="preserve"> front or </w:t>
      </w:r>
      <w:r w:rsidRPr="0052558D">
        <w:rPr>
          <w:highlight w:val="green"/>
          <w:u w:val="single"/>
        </w:rPr>
        <w:t>defensive line</w:t>
      </w:r>
      <w:r w:rsidRPr="0052558D">
        <w:rPr>
          <w:u w:val="single"/>
        </w:rPr>
        <w:t xml:space="preserve"> </w:t>
      </w:r>
      <w:r w:rsidRPr="0052558D">
        <w:rPr>
          <w:sz w:val="8"/>
        </w:rPr>
        <w:t>in this Trumpian era</w:t>
      </w:r>
      <w:r w:rsidRPr="0052558D">
        <w:rPr>
          <w:highlight w:val="green"/>
          <w:u w:val="single"/>
        </w:rPr>
        <w:t>.</w:t>
      </w:r>
      <w:r w:rsidRPr="0052558D">
        <w:rPr>
          <w:sz w:val="8"/>
        </w:rPr>
        <w:t xml:space="preserve"> I will return to this proposition later.</w:t>
      </w:r>
    </w:p>
    <w:p w14:paraId="58C9B81C" w14:textId="77777777" w:rsidR="00787910" w:rsidRPr="0052558D" w:rsidRDefault="00787910" w:rsidP="00787910">
      <w:pPr>
        <w:contextualSpacing/>
        <w:rPr>
          <w:sz w:val="8"/>
        </w:rPr>
      </w:pPr>
      <w:r w:rsidRPr="0052558D">
        <w:rPr>
          <w:sz w:val="8"/>
        </w:rPr>
        <w:t xml:space="preserve">I make the case for defensiveness because the ecology of white feminine aggression </w:t>
      </w:r>
      <w:proofErr w:type="gramStart"/>
      <w:r w:rsidRPr="0052558D">
        <w:rPr>
          <w:sz w:val="8"/>
        </w:rPr>
        <w:t>persists</w:t>
      </w:r>
      <w:proofErr w:type="gramEnd"/>
      <w:r w:rsidRPr="0052558D">
        <w:rPr>
          <w:sz w:val="8"/>
        </w:rPr>
        <w:t xml:space="preserve"> and it is our present or “our shared now.” </w:t>
      </w:r>
      <w:r w:rsidRPr="0052558D">
        <w:rPr>
          <w:b/>
          <w:bCs/>
          <w:u w:val="single"/>
        </w:rPr>
        <w:t xml:space="preserve">In 2018, </w:t>
      </w:r>
      <w:r w:rsidRPr="0052558D">
        <w:rPr>
          <w:b/>
          <w:bCs/>
          <w:highlight w:val="green"/>
          <w:u w:val="single"/>
        </w:rPr>
        <w:t>two of my black q</w:t>
      </w:r>
      <w:r w:rsidRPr="0052558D">
        <w:rPr>
          <w:b/>
          <w:bCs/>
          <w:u w:val="single"/>
        </w:rPr>
        <w:t>ueer/</w:t>
      </w:r>
      <w:r w:rsidRPr="0052558D">
        <w:rPr>
          <w:b/>
          <w:bCs/>
          <w:highlight w:val="green"/>
          <w:u w:val="single"/>
        </w:rPr>
        <w:t>t</w:t>
      </w:r>
      <w:r w:rsidRPr="0052558D">
        <w:rPr>
          <w:b/>
          <w:bCs/>
          <w:u w:val="single"/>
        </w:rPr>
        <w:t xml:space="preserve">rans </w:t>
      </w:r>
      <w:r w:rsidRPr="0052558D">
        <w:rPr>
          <w:b/>
          <w:bCs/>
          <w:highlight w:val="green"/>
          <w:u w:val="single"/>
        </w:rPr>
        <w:t>colleagues had white women</w:t>
      </w:r>
      <w:r w:rsidRPr="0052558D">
        <w:rPr>
          <w:b/>
          <w:bCs/>
          <w:u w:val="single"/>
        </w:rPr>
        <w:t xml:space="preserve"> colleagues (one an assumed feminist because of her departmental affiliation in a women’s and gender studies department) </w:t>
      </w:r>
      <w:r w:rsidRPr="0052558D">
        <w:rPr>
          <w:b/>
          <w:bCs/>
          <w:highlight w:val="green"/>
          <w:u w:val="single"/>
        </w:rPr>
        <w:t>call the police/state</w:t>
      </w:r>
      <w:r w:rsidRPr="0052558D">
        <w:rPr>
          <w:b/>
          <w:bCs/>
          <w:u w:val="single"/>
        </w:rPr>
        <w:t xml:space="preserve"> </w:t>
      </w:r>
      <w:r w:rsidRPr="0052558D">
        <w:rPr>
          <w:b/>
          <w:bCs/>
          <w:highlight w:val="green"/>
          <w:u w:val="single"/>
        </w:rPr>
        <w:t>on them.</w:t>
      </w:r>
      <w:r w:rsidRPr="0052558D">
        <w:rPr>
          <w:b/>
          <w:bCs/>
          <w:u w:val="single"/>
        </w:rPr>
        <w:t xml:space="preserve"> One colleague who is my friend had the experience of having her dean call the police on her after a meeting. Another colleague had a restraining order issued against them. </w:t>
      </w:r>
      <w:r w:rsidRPr="0052558D">
        <w:rPr>
          <w:sz w:val="8"/>
        </w:rPr>
        <w:t>They, like many Black people in the academy, have to be on alert—or be prepared to defend their lives—while existing in white women’s studies spaces and the academy writ large.</w:t>
      </w:r>
    </w:p>
    <w:p w14:paraId="4DA8F864" w14:textId="77777777" w:rsidR="00787910" w:rsidRPr="0052558D" w:rsidRDefault="00787910" w:rsidP="00787910">
      <w:pPr>
        <w:contextualSpacing/>
        <w:rPr>
          <w:sz w:val="8"/>
        </w:rPr>
      </w:pPr>
      <w:r w:rsidRPr="0052558D">
        <w:rPr>
          <w:sz w:val="8"/>
        </w:rPr>
        <w:t>I begin with the first incident, which is also descr</w:t>
      </w:r>
      <w:r w:rsidRPr="008D00CF">
        <w:rPr>
          <w:sz w:val="8"/>
        </w:rPr>
        <w:t xml:space="preserve">ibed on </w:t>
      </w:r>
      <w:r w:rsidRPr="008D00CF">
        <w:rPr>
          <w:b/>
          <w:bCs/>
          <w:u w:val="single"/>
        </w:rPr>
        <w:t>Dr. Jillian Ford</w:t>
      </w:r>
      <w:r w:rsidRPr="008D00CF">
        <w:rPr>
          <w:sz w:val="8"/>
        </w:rPr>
        <w:t>’s blog post titled “</w:t>
      </w:r>
      <w:proofErr w:type="spellStart"/>
      <w:r w:rsidRPr="008D00CF">
        <w:rPr>
          <w:sz w:val="8"/>
        </w:rPr>
        <w:t>BossLadyBecky</w:t>
      </w:r>
      <w:proofErr w:type="spellEnd"/>
      <w:r w:rsidRPr="008D00CF">
        <w:rPr>
          <w:sz w:val="8"/>
        </w:rPr>
        <w:t xml:space="preserve">.” In this post, Dr. Ford recounts the aggression of the nice (presumably feminist) white women dean of her college who called the police. Ford </w:t>
      </w:r>
      <w:r w:rsidRPr="008D00CF">
        <w:rPr>
          <w:b/>
          <w:bCs/>
          <w:u w:val="single"/>
        </w:rPr>
        <w:t>vividly recalls the swelling aggression of her dean (Boss Lady Becky) that preceded the incident of “Becky” calling the cops (the violence of the state).</w:t>
      </w:r>
      <w:r w:rsidRPr="008D00CF">
        <w:rPr>
          <w:sz w:val="8"/>
        </w:rPr>
        <w:t xml:space="preserve"> Ford writes, “You are</w:t>
      </w:r>
      <w:r w:rsidRPr="0052558D">
        <w:rPr>
          <w:sz w:val="8"/>
        </w:rPr>
        <w:t xml:space="preserve"> no longer surprised by her condescension, but truly caught off guard by her level of aggression (towards you in particular) as demonstrated by her tone and body language. At one point, she literally holds up her hand as you try to interrupt her stream of consciousness—based on a story she created in her head—because her most basic facts and assumptions are straight up wrong.”</w:t>
      </w:r>
    </w:p>
    <w:p w14:paraId="664DF595" w14:textId="77777777" w:rsidR="00787910" w:rsidRPr="0052558D" w:rsidRDefault="00787910" w:rsidP="00787910">
      <w:pPr>
        <w:contextualSpacing/>
        <w:rPr>
          <w:sz w:val="8"/>
        </w:rPr>
      </w:pPr>
      <w:r w:rsidRPr="0052558D">
        <w:rPr>
          <w:b/>
          <w:bCs/>
          <w:u w:val="single"/>
        </w:rPr>
        <w:t>After Dean “Becky’s” aggression, or rather an extension of “Becky’s” aggression, comes the violence of the state.</w:t>
      </w:r>
      <w:r w:rsidRPr="0052558D">
        <w:rPr>
          <w:sz w:val="8"/>
        </w:rPr>
        <w:t xml:space="preserve"> Ford remembers that “at 10:45 [a.m.] you learn the cops are in the Dean’s suite. Slam. And then you learn that nice White lady had actually been the one who called for them to be present for the meeting you have just left. Clink. And then you join the ranks of Black folks on whom White folks call the cops for living.”</w:t>
      </w:r>
    </w:p>
    <w:p w14:paraId="57D34C7D" w14:textId="77777777" w:rsidR="00787910" w:rsidRPr="0052558D" w:rsidRDefault="00787910" w:rsidP="00787910">
      <w:pPr>
        <w:contextualSpacing/>
        <w:rPr>
          <w:u w:val="single"/>
        </w:rPr>
      </w:pPr>
      <w:r w:rsidRPr="0052558D">
        <w:rPr>
          <w:sz w:val="8"/>
        </w:rPr>
        <w:t xml:space="preserve">Another colleague channeled some of their trauma resulting in part from white women’s aggression in a coauthored statement from the </w:t>
      </w:r>
      <w:proofErr w:type="gramStart"/>
      <w:r w:rsidRPr="0052558D">
        <w:rPr>
          <w:sz w:val="8"/>
        </w:rPr>
        <w:t>Damned</w:t>
      </w:r>
      <w:proofErr w:type="gramEnd"/>
      <w:r w:rsidRPr="0052558D">
        <w:rPr>
          <w:sz w:val="8"/>
        </w:rPr>
        <w:t xml:space="preserve"> Collective. </w:t>
      </w:r>
      <w:r w:rsidRPr="0052558D">
        <w:rPr>
          <w:u w:val="single"/>
        </w:rPr>
        <w:t xml:space="preserve">The Damned Collective’s Statement that appears on The Feminist Wire’s site chronicles forms of white aggression and violence at Williams College directed toward Black students, staff, </w:t>
      </w:r>
      <w:proofErr w:type="gramStart"/>
      <w:r w:rsidRPr="0052558D">
        <w:rPr>
          <w:u w:val="single"/>
        </w:rPr>
        <w:t>faculty</w:t>
      </w:r>
      <w:proofErr w:type="gramEnd"/>
      <w:r w:rsidRPr="0052558D">
        <w:rPr>
          <w:u w:val="single"/>
        </w:rPr>
        <w:t xml:space="preserve"> and residents of the town.</w:t>
      </w:r>
    </w:p>
    <w:p w14:paraId="602A3ECF" w14:textId="77777777" w:rsidR="00787910" w:rsidRPr="0052558D" w:rsidRDefault="00787910" w:rsidP="00787910">
      <w:pPr>
        <w:contextualSpacing/>
        <w:rPr>
          <w:sz w:val="8"/>
        </w:rPr>
      </w:pPr>
      <w:r w:rsidRPr="0052558D">
        <w:rPr>
          <w:sz w:val="8"/>
        </w:rPr>
        <w:t xml:space="preserve"> The statement makes an urgent plea for various forms of defense, protection, and “care work” in a system that lethally acts out against Black life. This colleague also authored Facebook posts about their experiences with the lethal antiblack violence perpetrated by white feminist colleagues at Williams. What I find notable about the </w:t>
      </w:r>
      <w:proofErr w:type="gramStart"/>
      <w:r w:rsidRPr="0052558D">
        <w:rPr>
          <w:sz w:val="8"/>
        </w:rPr>
        <w:t>Damned</w:t>
      </w:r>
      <w:proofErr w:type="gramEnd"/>
      <w:r w:rsidRPr="0052558D">
        <w:rPr>
          <w:sz w:val="8"/>
        </w:rPr>
        <w:t xml:space="preserve"> Collective’s posts featured on the Feminist Wire’s site is how important your work is in informing how their notion of a love politics calls for various forms of defense and defensiveness. In fact</w:t>
      </w:r>
      <w:r w:rsidRPr="0052558D">
        <w:rPr>
          <w:b/>
          <w:bCs/>
          <w:u w:val="single"/>
        </w:rPr>
        <w:t xml:space="preserve">, </w:t>
      </w:r>
      <w:r w:rsidRPr="0052558D">
        <w:rPr>
          <w:b/>
          <w:bCs/>
          <w:highlight w:val="green"/>
          <w:u w:val="single"/>
        </w:rPr>
        <w:t>a defensive posture is crucial to</w:t>
      </w:r>
      <w:r w:rsidRPr="0052558D">
        <w:rPr>
          <w:b/>
          <w:bCs/>
          <w:u w:val="single"/>
        </w:rPr>
        <w:t xml:space="preserve"> their ability to construe and </w:t>
      </w:r>
      <w:r w:rsidRPr="0052558D">
        <w:rPr>
          <w:b/>
          <w:bCs/>
          <w:highlight w:val="green"/>
          <w:u w:val="single"/>
        </w:rPr>
        <w:t>practice a love politic</w:t>
      </w:r>
      <w:r w:rsidRPr="0052558D">
        <w:rPr>
          <w:b/>
          <w:bCs/>
          <w:u w:val="single"/>
        </w:rPr>
        <w:t xml:space="preserve"> </w:t>
      </w:r>
      <w:r w:rsidRPr="0052558D">
        <w:rPr>
          <w:b/>
          <w:bCs/>
          <w:highlight w:val="green"/>
          <w:u w:val="single"/>
        </w:rPr>
        <w:t>outside of niceness, respectability politics, and affective structures that support domination</w:t>
      </w:r>
      <w:r w:rsidRPr="0052558D">
        <w:rPr>
          <w:sz w:val="8"/>
        </w:rPr>
        <w:t xml:space="preserve"> (</w:t>
      </w:r>
      <w:proofErr w:type="gramStart"/>
      <w:r w:rsidRPr="0052558D">
        <w:rPr>
          <w:sz w:val="8"/>
        </w:rPr>
        <w:t>Damned</w:t>
      </w:r>
      <w:proofErr w:type="gramEnd"/>
      <w:r w:rsidRPr="0052558D">
        <w:rPr>
          <w:sz w:val="8"/>
        </w:rPr>
        <w:t xml:space="preserve"> Collective, 2018)</w:t>
      </w:r>
      <w:r w:rsidRPr="0052558D">
        <w:rPr>
          <w:b/>
          <w:bCs/>
          <w:highlight w:val="green"/>
          <w:u w:val="single"/>
        </w:rPr>
        <w:t>.</w:t>
      </w:r>
      <w:r w:rsidRPr="0052558D">
        <w:rPr>
          <w:sz w:val="8"/>
        </w:rPr>
        <w:t xml:space="preserve"> </w:t>
      </w:r>
      <w:r w:rsidRPr="0052558D">
        <w:rPr>
          <w:b/>
          <w:bCs/>
          <w:u w:val="single"/>
        </w:rPr>
        <w:t>They cite your radical notion of love to develop their own love ethic while under siege.</w:t>
      </w:r>
      <w:r w:rsidRPr="0052558D">
        <w:rPr>
          <w:sz w:val="8"/>
        </w:rPr>
        <w:t xml:space="preserve"> The coauthors appreciate and heed the “caution” you give them about love. They quote your (2013) article, “Practicing Love: Black Feminism, Love-Politics and Post Intersectionality,” where you state, “Love, of course, is not wholly unproblematic political terrain: it can be deployed to shore up heteronormativity, to reenergize dominant narratives of romance, and advance claims to power.”</w:t>
      </w:r>
    </w:p>
    <w:p w14:paraId="4FB87E83" w14:textId="77777777" w:rsidR="00787910" w:rsidRPr="0052558D" w:rsidRDefault="00787910" w:rsidP="00787910">
      <w:pPr>
        <w:contextualSpacing/>
        <w:rPr>
          <w:b/>
          <w:bCs/>
          <w:u w:val="single"/>
        </w:rPr>
      </w:pPr>
      <w:r w:rsidRPr="0052558D">
        <w:rPr>
          <w:b/>
          <w:bCs/>
          <w:u w:val="single"/>
        </w:rPr>
        <w:t>A part of the power of your work is that it offers Black feminists a love politics that can be stretched along its own axes to use in loving defense of ourselves.</w:t>
      </w:r>
      <w:r w:rsidRPr="0052558D">
        <w:rPr>
          <w:sz w:val="8"/>
        </w:rPr>
        <w:t xml:space="preserve"> </w:t>
      </w:r>
      <w:r w:rsidRPr="0052558D">
        <w:rPr>
          <w:b/>
          <w:bCs/>
          <w:highlight w:val="green"/>
          <w:u w:val="single"/>
        </w:rPr>
        <w:t>An important strategy</w:t>
      </w:r>
      <w:r w:rsidRPr="0052558D">
        <w:rPr>
          <w:b/>
          <w:bCs/>
          <w:u w:val="single"/>
        </w:rPr>
        <w:t xml:space="preserve"> </w:t>
      </w:r>
      <w:r w:rsidRPr="0052558D">
        <w:rPr>
          <w:b/>
          <w:bCs/>
          <w:highlight w:val="green"/>
          <w:u w:val="single"/>
        </w:rPr>
        <w:t>for a loving defense of Black queer and trans folks targeted by the state is</w:t>
      </w:r>
      <w:r w:rsidRPr="0052558D">
        <w:rPr>
          <w:b/>
          <w:bCs/>
          <w:u w:val="single"/>
        </w:rPr>
        <w:t xml:space="preserve"> often </w:t>
      </w:r>
      <w:r w:rsidRPr="0052558D">
        <w:rPr>
          <w:b/>
          <w:bCs/>
          <w:highlight w:val="green"/>
          <w:u w:val="single"/>
        </w:rPr>
        <w:t>an explicitly anti-statist response precisely because white women</w:t>
      </w:r>
      <w:r w:rsidRPr="0052558D">
        <w:rPr>
          <w:b/>
          <w:bCs/>
          <w:u w:val="single"/>
        </w:rPr>
        <w:t xml:space="preserve"> in the academy </w:t>
      </w:r>
      <w:r w:rsidRPr="0052558D">
        <w:rPr>
          <w:b/>
          <w:bCs/>
          <w:highlight w:val="green"/>
          <w:u w:val="single"/>
        </w:rPr>
        <w:t>align themselves with the state to protect their property</w:t>
      </w:r>
      <w:r w:rsidRPr="0052558D">
        <w:rPr>
          <w:b/>
          <w:bCs/>
          <w:u w:val="single"/>
        </w:rPr>
        <w:t>—often women’s studies departments—in the academy</w:t>
      </w:r>
      <w:r w:rsidRPr="0052558D">
        <w:rPr>
          <w:b/>
          <w:bCs/>
          <w:highlight w:val="green"/>
          <w:u w:val="single"/>
        </w:rPr>
        <w:t>.</w:t>
      </w:r>
      <w:r w:rsidRPr="0052558D">
        <w:rPr>
          <w:sz w:val="8"/>
        </w:rPr>
        <w:t xml:space="preserve"> </w:t>
      </w:r>
      <w:r w:rsidRPr="0052558D">
        <w:rPr>
          <w:b/>
          <w:bCs/>
          <w:highlight w:val="green"/>
          <w:u w:val="single"/>
        </w:rPr>
        <w:t>If Black feminists do make a return to intersectionality’s</w:t>
      </w:r>
      <w:r w:rsidRPr="0052558D">
        <w:rPr>
          <w:b/>
          <w:bCs/>
          <w:u w:val="single"/>
        </w:rPr>
        <w:t xml:space="preserve"> </w:t>
      </w:r>
      <w:r w:rsidRPr="0052558D">
        <w:rPr>
          <w:b/>
          <w:bCs/>
          <w:highlight w:val="green"/>
          <w:u w:val="single"/>
        </w:rPr>
        <w:t>roots in the law as you suggest</w:t>
      </w:r>
      <w:r w:rsidRPr="0052558D">
        <w:rPr>
          <w:sz w:val="8"/>
        </w:rPr>
        <w:t xml:space="preserve"> (129)</w:t>
      </w:r>
      <w:r w:rsidRPr="0052558D">
        <w:rPr>
          <w:b/>
          <w:bCs/>
          <w:highlight w:val="green"/>
          <w:u w:val="single"/>
        </w:rPr>
        <w:t>,</w:t>
      </w:r>
      <w:r w:rsidRPr="0052558D">
        <w:rPr>
          <w:sz w:val="8"/>
        </w:rPr>
        <w:t xml:space="preserve"> </w:t>
      </w:r>
      <w:r w:rsidRPr="0052558D">
        <w:rPr>
          <w:b/>
          <w:bCs/>
          <w:highlight w:val="green"/>
          <w:u w:val="single"/>
        </w:rPr>
        <w:t xml:space="preserve">one focus could scrutinize how white women </w:t>
      </w:r>
      <w:r w:rsidRPr="0052558D">
        <w:rPr>
          <w:b/>
          <w:bCs/>
          <w:u w:val="single"/>
        </w:rPr>
        <w:t xml:space="preserve">turn to and </w:t>
      </w:r>
      <w:r w:rsidRPr="0052558D">
        <w:rPr>
          <w:b/>
          <w:bCs/>
          <w:highlight w:val="green"/>
          <w:u w:val="single"/>
        </w:rPr>
        <w:t>weaponize the law as an extension of themselves and their personal property</w:t>
      </w:r>
      <w:r w:rsidRPr="0052558D">
        <w:rPr>
          <w:b/>
          <w:bCs/>
          <w:u w:val="single"/>
        </w:rPr>
        <w:t xml:space="preserve"> in the academy</w:t>
      </w:r>
      <w:r w:rsidRPr="0052558D">
        <w:rPr>
          <w:b/>
          <w:bCs/>
          <w:highlight w:val="green"/>
          <w:u w:val="single"/>
        </w:rPr>
        <w:t>.</w:t>
      </w:r>
      <w:r w:rsidRPr="0052558D">
        <w:rPr>
          <w:sz w:val="8"/>
        </w:rPr>
        <w:t xml:space="preserve"> For the past few years, white women have been captured on cellphone footage raging against Black and Brown people (#BarbequeBecky, etc.). White feminist aggression or perhaps offensive claiming of turf in the academy creates the ecology and conditions for Black feminist defensiveness as articulated by the </w:t>
      </w:r>
      <w:proofErr w:type="gramStart"/>
      <w:r w:rsidRPr="0052558D">
        <w:rPr>
          <w:sz w:val="8"/>
        </w:rPr>
        <w:t>Damned</w:t>
      </w:r>
      <w:proofErr w:type="gramEnd"/>
      <w:r w:rsidRPr="0052558D">
        <w:rPr>
          <w:sz w:val="8"/>
        </w:rPr>
        <w:t xml:space="preserve"> Collective and Dr. Ford. Women’s studies should study white feminist’s attachment to the academy (women’s studies) as their property and their position within it. I would argue that white feminists also need to practice “letting go” (Nash, 138). Black feminists like Angela Davis, Ruthie Gilmore, and Miriam </w:t>
      </w:r>
      <w:proofErr w:type="spellStart"/>
      <w:r w:rsidRPr="0052558D">
        <w:rPr>
          <w:sz w:val="8"/>
        </w:rPr>
        <w:t>Kaba</w:t>
      </w:r>
      <w:proofErr w:type="spellEnd"/>
      <w:r w:rsidRPr="0052558D">
        <w:rPr>
          <w:sz w:val="8"/>
        </w:rPr>
        <w:t xml:space="preserve"> working in a tradition of Black feminist abolition have so much to teach women’s studies about letting go. </w:t>
      </w:r>
      <w:r w:rsidRPr="0052558D">
        <w:rPr>
          <w:b/>
          <w:bCs/>
          <w:u w:val="single"/>
        </w:rPr>
        <w:t xml:space="preserve">Feminist </w:t>
      </w:r>
      <w:r w:rsidRPr="0052558D">
        <w:rPr>
          <w:b/>
          <w:bCs/>
          <w:highlight w:val="green"/>
          <w:u w:val="single"/>
        </w:rPr>
        <w:t>abolitionist</w:t>
      </w:r>
      <w:r w:rsidRPr="0052558D">
        <w:rPr>
          <w:b/>
          <w:bCs/>
          <w:u w:val="single"/>
        </w:rPr>
        <w:t xml:space="preserve"> visions and </w:t>
      </w:r>
      <w:r w:rsidRPr="0052558D">
        <w:rPr>
          <w:b/>
          <w:bCs/>
          <w:highlight w:val="green"/>
          <w:u w:val="single"/>
        </w:rPr>
        <w:t>politics are an imperative for women’s studies if it is to survive or have a liberatory horizon.</w:t>
      </w:r>
    </w:p>
    <w:p w14:paraId="73DA5655" w14:textId="77777777" w:rsidR="00787910" w:rsidRPr="0052558D" w:rsidRDefault="00787910" w:rsidP="00787910">
      <w:pPr>
        <w:contextualSpacing/>
        <w:rPr>
          <w:sz w:val="8"/>
        </w:rPr>
      </w:pPr>
      <w:r w:rsidRPr="0052558D">
        <w:rPr>
          <w:sz w:val="8"/>
        </w:rPr>
        <w:t xml:space="preserve">Rather than castigate white women as perpetual perpetrators of aggression, might it be possible to invite them to take up defensiveness or become a defensive line against anti-black violence? </w:t>
      </w:r>
      <w:r w:rsidRPr="0052558D">
        <w:rPr>
          <w:b/>
          <w:bCs/>
          <w:highlight w:val="green"/>
          <w:u w:val="single"/>
        </w:rPr>
        <w:t>Defensiveness</w:t>
      </w:r>
      <w:r w:rsidRPr="0052558D">
        <w:rPr>
          <w:b/>
          <w:bCs/>
          <w:u w:val="single"/>
        </w:rPr>
        <w:t xml:space="preserve"> </w:t>
      </w:r>
      <w:r w:rsidRPr="0052558D">
        <w:rPr>
          <w:b/>
          <w:bCs/>
          <w:highlight w:val="green"/>
          <w:u w:val="single"/>
        </w:rPr>
        <w:t>as</w:t>
      </w:r>
      <w:r w:rsidRPr="0052558D">
        <w:rPr>
          <w:b/>
          <w:bCs/>
          <w:u w:val="single"/>
        </w:rPr>
        <w:t xml:space="preserve"> a mode of hypersensitivity or </w:t>
      </w:r>
      <w:r w:rsidRPr="0052558D">
        <w:rPr>
          <w:b/>
          <w:bCs/>
          <w:highlight w:val="green"/>
          <w:u w:val="single"/>
        </w:rPr>
        <w:t>attunement to racist aggression could create</w:t>
      </w:r>
      <w:r w:rsidRPr="0052558D">
        <w:rPr>
          <w:b/>
          <w:bCs/>
          <w:u w:val="single"/>
        </w:rPr>
        <w:t xml:space="preserve"> a space of </w:t>
      </w:r>
      <w:r w:rsidRPr="0052558D">
        <w:rPr>
          <w:b/>
          <w:bCs/>
          <w:highlight w:val="green"/>
          <w:u w:val="single"/>
        </w:rPr>
        <w:t>shared</w:t>
      </w:r>
      <w:r w:rsidRPr="0052558D">
        <w:rPr>
          <w:b/>
          <w:bCs/>
          <w:u w:val="single"/>
        </w:rPr>
        <w:t xml:space="preserve"> </w:t>
      </w:r>
      <w:r w:rsidRPr="0052558D">
        <w:rPr>
          <w:b/>
          <w:bCs/>
          <w:highlight w:val="green"/>
          <w:u w:val="single"/>
        </w:rPr>
        <w:t>sensation</w:t>
      </w:r>
      <w:r w:rsidRPr="0052558D">
        <w:rPr>
          <w:b/>
          <w:bCs/>
          <w:u w:val="single"/>
        </w:rPr>
        <w:t xml:space="preserve"> or affect </w:t>
      </w:r>
      <w:r w:rsidRPr="0052558D">
        <w:rPr>
          <w:b/>
          <w:bCs/>
          <w:highlight w:val="green"/>
          <w:u w:val="single"/>
        </w:rPr>
        <w:t>that all bodies (even white</w:t>
      </w:r>
      <w:r w:rsidRPr="0052558D">
        <w:rPr>
          <w:b/>
          <w:bCs/>
          <w:u w:val="single"/>
        </w:rPr>
        <w:t xml:space="preserve"> women’s</w:t>
      </w:r>
      <w:r w:rsidRPr="0052558D">
        <w:rPr>
          <w:b/>
          <w:bCs/>
          <w:highlight w:val="green"/>
          <w:u w:val="single"/>
        </w:rPr>
        <w:t>)</w:t>
      </w:r>
      <w:r w:rsidRPr="0052558D">
        <w:rPr>
          <w:b/>
          <w:bCs/>
          <w:u w:val="single"/>
        </w:rPr>
        <w:t xml:space="preserve"> bodies </w:t>
      </w:r>
      <w:r w:rsidRPr="0052558D">
        <w:rPr>
          <w:b/>
          <w:bCs/>
          <w:highlight w:val="green"/>
          <w:u w:val="single"/>
        </w:rPr>
        <w:t>can take up</w:t>
      </w:r>
      <w:r w:rsidRPr="0052558D">
        <w:rPr>
          <w:b/>
          <w:bCs/>
          <w:u w:val="single"/>
        </w:rPr>
        <w:t xml:space="preserve"> or merge with </w:t>
      </w:r>
      <w:r w:rsidRPr="0052558D">
        <w:rPr>
          <w:b/>
          <w:bCs/>
          <w:highlight w:val="green"/>
          <w:u w:val="single"/>
        </w:rPr>
        <w:t>to</w:t>
      </w:r>
      <w:r w:rsidRPr="0052558D">
        <w:rPr>
          <w:b/>
          <w:bCs/>
          <w:u w:val="single"/>
        </w:rPr>
        <w:t xml:space="preserve"> create an organism oriented toward </w:t>
      </w:r>
      <w:r w:rsidRPr="0052558D">
        <w:rPr>
          <w:b/>
          <w:bCs/>
          <w:highlight w:val="green"/>
          <w:u w:val="single"/>
        </w:rPr>
        <w:t>protect</w:t>
      </w:r>
      <w:r w:rsidRPr="0052558D">
        <w:rPr>
          <w:b/>
          <w:bCs/>
          <w:u w:val="single"/>
        </w:rPr>
        <w:t xml:space="preserve">ing </w:t>
      </w:r>
      <w:r w:rsidRPr="0052558D">
        <w:rPr>
          <w:b/>
          <w:bCs/>
          <w:highlight w:val="green"/>
          <w:u w:val="single"/>
        </w:rPr>
        <w:t>Black life.</w:t>
      </w:r>
      <w:r w:rsidRPr="0052558D">
        <w:rPr>
          <w:sz w:val="8"/>
        </w:rPr>
        <w:t xml:space="preserve"> This affective organism makes me think of Black science fiction writer N. K. Jemisin’s </w:t>
      </w:r>
      <w:proofErr w:type="spellStart"/>
      <w:r w:rsidRPr="0052558D">
        <w:rPr>
          <w:sz w:val="8"/>
        </w:rPr>
        <w:t>orogenes</w:t>
      </w:r>
      <w:proofErr w:type="spellEnd"/>
      <w:r w:rsidRPr="0052558D">
        <w:rPr>
          <w:sz w:val="8"/>
        </w:rPr>
        <w:t xml:space="preserve"> who are sensitive to and have the capacity to shape and direct the tiniest motions and geological tremors in the atmosphere in her book The Fifth Season. This oversensitivity is survival skill and instinct developed over time that has world-making capacities. I argue that defensiveness is an affect and capacity that we all need to hone and learn how and when to use. You argued compellingly throughout the book that Black feminist thought needs to “refuse to perform service work for women’s studies” (138). A refusal to do this work would “compel the field to reckon with its own racially saturated fantasies and attachments” (138). A practice of critical defensiveness could bring about this sensitivity to and reckoning with white racial fantasies that engender white feminist aggression.</w:t>
      </w:r>
    </w:p>
    <w:p w14:paraId="1A2EE68E" w14:textId="77777777" w:rsidR="00787910" w:rsidRPr="0052558D" w:rsidRDefault="00787910" w:rsidP="00787910">
      <w:pPr>
        <w:contextualSpacing/>
        <w:rPr>
          <w:sz w:val="8"/>
          <w:szCs w:val="8"/>
        </w:rPr>
      </w:pPr>
      <w:r w:rsidRPr="0052558D">
        <w:rPr>
          <w:sz w:val="8"/>
          <w:szCs w:val="8"/>
        </w:rPr>
        <w:t>Thinking with you about the NWSA as a site of study, I wonder what it might mean to have the professional organization function as a defensive front? Could the NWSA take up defensiveness as a key word detached from a specific identity but oriented toward or as a response to specific kinds of aggression and forms of violence? Could the conference consider the questions: What can defensiveness do? What is the responsibility of the white person/feminist perceiving defensiveness? What can defensiveness as a collective orientation offer? I would like for defensiveness to take on a capaciousness that Sarah Ahmed’s killjoy disposition does. More recently, Ahmed has been trending on academic twitter under #complaintisfeministpedagogy. Black women’s defensiveness could also be seen as belonging to this larger tradition of ugly or negative feelings. Or might we see Sarah Ahmed’s brown body and her negative feelings as belonging to Black women’s traditions of defensiveness?</w:t>
      </w:r>
    </w:p>
    <w:p w14:paraId="144F89D0" w14:textId="77777777" w:rsidR="00787910" w:rsidRPr="0052558D" w:rsidRDefault="00787910" w:rsidP="00787910">
      <w:pPr>
        <w:contextualSpacing/>
        <w:rPr>
          <w:sz w:val="10"/>
          <w:szCs w:val="10"/>
        </w:rPr>
      </w:pPr>
      <w:r w:rsidRPr="0052558D">
        <w:rPr>
          <w:sz w:val="10"/>
          <w:szCs w:val="10"/>
        </w:rPr>
        <w:t>All the Rage of Montreal 2016</w:t>
      </w:r>
    </w:p>
    <w:p w14:paraId="4A66BB31" w14:textId="77777777" w:rsidR="00787910" w:rsidRPr="0052558D" w:rsidRDefault="00787910" w:rsidP="00787910">
      <w:pPr>
        <w:contextualSpacing/>
        <w:rPr>
          <w:sz w:val="8"/>
          <w:szCs w:val="8"/>
        </w:rPr>
      </w:pPr>
      <w:r w:rsidRPr="0052558D">
        <w:rPr>
          <w:sz w:val="8"/>
          <w:szCs w:val="8"/>
        </w:rPr>
        <w:t xml:space="preserve">To conclude, I reflect on arriving in Montreal for the 2016 NWSA conference </w:t>
      </w:r>
      <w:proofErr w:type="gramStart"/>
      <w:r w:rsidRPr="0052558D">
        <w:rPr>
          <w:sz w:val="8"/>
          <w:szCs w:val="8"/>
        </w:rPr>
        <w:t>PISSED</w:t>
      </w:r>
      <w:proofErr w:type="gramEnd"/>
      <w:r w:rsidRPr="0052558D">
        <w:rPr>
          <w:sz w:val="8"/>
          <w:szCs w:val="8"/>
        </w:rPr>
        <w:t xml:space="preserve"> THE FUCK OFF. I was primarily </w:t>
      </w:r>
      <w:proofErr w:type="gramStart"/>
      <w:r w:rsidRPr="0052558D">
        <w:rPr>
          <w:sz w:val="8"/>
          <w:szCs w:val="8"/>
        </w:rPr>
        <w:t>pissed</w:t>
      </w:r>
      <w:proofErr w:type="gramEnd"/>
      <w:r w:rsidRPr="0052558D">
        <w:rPr>
          <w:sz w:val="8"/>
          <w:szCs w:val="8"/>
        </w:rPr>
        <w:t xml:space="preserve"> at the 53 percent of white women who went to the polls and voted for Trump. I was not alone. I remember seeing various posts on Black feminists’ Facebook pages leading up to the conference sending out warnings. “White Women, please don’t talk to me or look at me at NWSA!” The image of Black feminist activist Angela Peoples that you reference in the coda holding the sign “Don’t Forget: White Women Voted for Trump” (135) had not occurred yet but many Black feminists anticipated and embodied her sentiment that November at NWSA. Frankly, I and other Black feminists read the white women’s vote as an act of aggression. Rather than read </w:t>
      </w:r>
      <w:proofErr w:type="spellStart"/>
      <w:r w:rsidRPr="0052558D">
        <w:rPr>
          <w:sz w:val="8"/>
          <w:szCs w:val="8"/>
        </w:rPr>
        <w:t>Peoples’s</w:t>
      </w:r>
      <w:proofErr w:type="spellEnd"/>
      <w:r w:rsidRPr="0052558D">
        <w:rPr>
          <w:sz w:val="8"/>
          <w:szCs w:val="8"/>
        </w:rPr>
        <w:t xml:space="preserve"> sign as Black women’s “unrelenting political unhappiness,” I double down on it as a form of defensiveness that exposes the ways that 53 percent of white voting women called on the highest office of the state to act out lethal aggression against Black women and the non-white populace in the United States (153). For me, Peoples was announcing a state of emergency. And yes, “even in the context of a presumably feminist women’s march,” Peoples was urgently calling attention to the racist aggression of white women that “could fatally kill feminism” (153).</w:t>
      </w:r>
    </w:p>
    <w:p w14:paraId="62281D57" w14:textId="77777777" w:rsidR="00787910" w:rsidRPr="0052558D" w:rsidRDefault="00787910" w:rsidP="00787910">
      <w:pPr>
        <w:contextualSpacing/>
        <w:rPr>
          <w:b/>
          <w:bCs/>
          <w:u w:val="single"/>
        </w:rPr>
      </w:pPr>
      <w:r w:rsidRPr="0052558D">
        <w:rPr>
          <w:sz w:val="8"/>
        </w:rPr>
        <w:t xml:space="preserve">Like Peoples, I imagine, </w:t>
      </w:r>
      <w:r w:rsidRPr="0052558D">
        <w:rPr>
          <w:u w:val="single"/>
        </w:rPr>
        <w:t xml:space="preserve">I argue that to continue </w:t>
      </w:r>
      <w:r w:rsidRPr="008D00CF">
        <w:rPr>
          <w:u w:val="single"/>
        </w:rPr>
        <w:t>to do nothing—be silent or polite—in response to white women’s aggression could also kill feminism.</w:t>
      </w:r>
      <w:r w:rsidRPr="008D00CF">
        <w:rPr>
          <w:sz w:val="8"/>
        </w:rPr>
        <w:t xml:space="preserve"> To</w:t>
      </w:r>
      <w:r w:rsidRPr="0052558D">
        <w:rPr>
          <w:sz w:val="8"/>
        </w:rPr>
        <w:t xml:space="preserve"> this day, I still interpret NWSA’s white members’ collective and official inaction as an act of aggression toward Black, Indigenous, and People of Color. Leaving NWSA in 2016, I wondered why white allies at NWSA did not call for an emergency meeting to form a committee to deal with white women’s racial aggression. Why hasn’t NWSA worked with the National Organization for Women (NOW) and Showing Up for Racial Justice (SURJ) in order to organize campaigns—something akin to Freedom Summers—that supported white women organizers to travel to 53-percent-territory (at home or elsewhere) and conduct consciousness-raising sessions? I would gladly offer financial support. This could be one of white women’s acts of defensiveness, a defensive line that protected everyone. </w:t>
      </w:r>
      <w:r w:rsidRPr="0052558D">
        <w:rPr>
          <w:b/>
          <w:bCs/>
          <w:u w:val="single"/>
        </w:rPr>
        <w:t xml:space="preserve">It is absolutely time to have an honest conversation about defensiveness. I think that we need to embrace its possibilities and world-making potential. </w:t>
      </w:r>
      <w:r w:rsidRPr="0052558D">
        <w:rPr>
          <w:b/>
          <w:bCs/>
          <w:highlight w:val="green"/>
          <w:u w:val="single"/>
        </w:rPr>
        <w:t>I am a defensive Black feminist</w:t>
      </w:r>
      <w:r w:rsidRPr="0052558D">
        <w:rPr>
          <w:b/>
          <w:bCs/>
          <w:u w:val="single"/>
        </w:rPr>
        <w:t>—for now—</w:t>
      </w:r>
      <w:r w:rsidRPr="0052558D">
        <w:rPr>
          <w:b/>
          <w:bCs/>
          <w:highlight w:val="green"/>
          <w:u w:val="single"/>
        </w:rPr>
        <w:t>and I invite all feminists</w:t>
      </w:r>
      <w:r w:rsidRPr="0052558D">
        <w:rPr>
          <w:b/>
          <w:bCs/>
          <w:u w:val="single"/>
        </w:rPr>
        <w:t xml:space="preserve"> </w:t>
      </w:r>
      <w:r w:rsidRPr="0052558D">
        <w:rPr>
          <w:b/>
          <w:bCs/>
          <w:highlight w:val="green"/>
          <w:u w:val="single"/>
        </w:rPr>
        <w:t>to help shape its power for change.</w:t>
      </w:r>
    </w:p>
    <w:p w14:paraId="37FA8AF1" w14:textId="77777777" w:rsidR="00787910" w:rsidRPr="009238CC" w:rsidRDefault="00787910" w:rsidP="00787910"/>
    <w:p w14:paraId="21B10E74" w14:textId="77777777" w:rsidR="00787910" w:rsidRPr="00B55AD5" w:rsidRDefault="00787910" w:rsidP="00787910"/>
    <w:p w14:paraId="30C53C5D" w14:textId="77777777" w:rsidR="00787910" w:rsidRPr="00787910" w:rsidRDefault="00787910" w:rsidP="00787910"/>
    <w:p w14:paraId="23C565A1" w14:textId="77777777" w:rsidR="00433383" w:rsidRPr="00693512" w:rsidRDefault="00433383" w:rsidP="00433383">
      <w:pPr>
        <w:pStyle w:val="Heading2"/>
      </w:pPr>
      <w:r w:rsidRPr="00693512">
        <w:t>Cap Good</w:t>
      </w:r>
    </w:p>
    <w:p w14:paraId="66D89871" w14:textId="77777777" w:rsidR="00433383" w:rsidRPr="00433383" w:rsidRDefault="00433383" w:rsidP="00433383">
      <w:pPr>
        <w:pStyle w:val="Heading3"/>
      </w:pPr>
      <w:r w:rsidRPr="00433383">
        <w:t>2AC---Capitalist Extinction</w:t>
      </w:r>
    </w:p>
    <w:p w14:paraId="1E5D27C8" w14:textId="77777777" w:rsidR="00433383" w:rsidRPr="00E50AA2" w:rsidRDefault="00433383" w:rsidP="00C37E75">
      <w:pPr>
        <w:pStyle w:val="Heading4"/>
      </w:pPr>
      <w:r>
        <w:t xml:space="preserve">Causes extinction. </w:t>
      </w:r>
      <w:r w:rsidRPr="00E50AA2">
        <w:t>Environmental breaking point</w:t>
      </w:r>
      <w:r>
        <w:t xml:space="preserve">s, </w:t>
      </w:r>
      <w:r w:rsidRPr="00E50AA2">
        <w:t>chemical weapons</w:t>
      </w:r>
      <w:r>
        <w:t xml:space="preserve">, and </w:t>
      </w:r>
      <w:r w:rsidRPr="00E50AA2">
        <w:t>nuclear annihilation</w:t>
      </w:r>
      <w:r>
        <w:t>. We must reimagine new relationalities away from the dominant capitalist ontology.</w:t>
      </w:r>
    </w:p>
    <w:p w14:paraId="76CBD960" w14:textId="77777777" w:rsidR="00433383" w:rsidRPr="00873CA7" w:rsidRDefault="00433383" w:rsidP="00433383">
      <w:r w:rsidRPr="00E50AA2">
        <w:t xml:space="preserve">Alexander J </w:t>
      </w:r>
      <w:r w:rsidRPr="00873CA7">
        <w:rPr>
          <w:rStyle w:val="Style13ptBold"/>
        </w:rPr>
        <w:t>Means ’22</w:t>
      </w:r>
      <w:r w:rsidRPr="00E50AA2">
        <w:t xml:space="preserve"> is an assistant professor in the Department of Educational Foundations (EDEF), specializing in Educational Policy with Global Perspectives and was in the Department of Social and Psychological Foundations of Education at SUNY-Buffalo State College. “Anthropocene, Education, and the Politics of Extinction” </w:t>
      </w:r>
      <w:r w:rsidRPr="00E50AA2">
        <w:rPr>
          <w:i/>
          <w:iCs/>
        </w:rPr>
        <w:t>Handbook of Critical Approaches to Politics and Policy of Education</w:t>
      </w:r>
      <w:r>
        <w:t xml:space="preserve">, pp. </w:t>
      </w:r>
      <w:r w:rsidRPr="00873CA7">
        <w:t>189-192</w:t>
      </w:r>
      <w:r>
        <w:t xml:space="preserve">, </w:t>
      </w:r>
      <w:proofErr w:type="spellStart"/>
      <w:r>
        <w:t>eden</w:t>
      </w:r>
      <w:proofErr w:type="spellEnd"/>
    </w:p>
    <w:p w14:paraId="055F4126" w14:textId="77777777" w:rsidR="00433383" w:rsidRDefault="00433383" w:rsidP="00433383">
      <w:pPr>
        <w:rPr>
          <w:sz w:val="16"/>
        </w:rPr>
      </w:pPr>
      <w:r w:rsidRPr="00653DB2">
        <w:rPr>
          <w:sz w:val="16"/>
        </w:rPr>
        <w:t>Introduction</w:t>
      </w:r>
    </w:p>
    <w:p w14:paraId="3252F94A" w14:textId="77777777" w:rsidR="00433383" w:rsidRDefault="00433383" w:rsidP="00433383">
      <w:pPr>
        <w:rPr>
          <w:sz w:val="16"/>
        </w:rPr>
      </w:pPr>
      <w:r w:rsidRPr="00653DB2">
        <w:rPr>
          <w:sz w:val="16"/>
        </w:rPr>
        <w:t xml:space="preserve">The 2019 documentary film </w:t>
      </w:r>
      <w:r w:rsidRPr="00A56336">
        <w:rPr>
          <w:u w:val="single"/>
        </w:rPr>
        <w:t>Anthropocene</w:t>
      </w:r>
      <w:r w:rsidRPr="00E2557B">
        <w:rPr>
          <w:u w:val="single"/>
        </w:rPr>
        <w:t>: The Human Epoch dramatizes the scale and brutality of extraction</w:t>
      </w:r>
      <w:r w:rsidRPr="00653DB2">
        <w:rPr>
          <w:sz w:val="16"/>
        </w:rPr>
        <w:t xml:space="preserve"> and waste that are transforming the Earth's atmosphere and ecosystems. The viewer is transported to harrowing scenes of planetary emergency. This includes apocalyptic bonfires of elephant tusks recovered from poachers in Kenya; aerial views of fortress-like concrete walls that now cover 60 percent of China's coast to keep rising seas at bay; scenes from Siberian towns toxified by metallurgy factories; panoramas of iridescent pools of lithium-laced water in Chile's Atacama Desert; and visceral footage from a sprawling landfill in Nigeria where human beings and feral animals scavenge at the edge of survival. As a work of startling aesthetic realism and horror, </w:t>
      </w:r>
      <w:r w:rsidRPr="00E2557B">
        <w:rPr>
          <w:u w:val="single"/>
        </w:rPr>
        <w:t xml:space="preserve">the </w:t>
      </w:r>
      <w:r w:rsidRPr="00A56336">
        <w:rPr>
          <w:u w:val="single"/>
        </w:rPr>
        <w:t xml:space="preserve">film performs an urgent </w:t>
      </w:r>
      <w:r w:rsidRPr="00A56336">
        <w:rPr>
          <w:rStyle w:val="Emphasis"/>
        </w:rPr>
        <w:t>educational</w:t>
      </w:r>
      <w:r w:rsidRPr="00A56336">
        <w:rPr>
          <w:u w:val="single"/>
        </w:rPr>
        <w:t xml:space="preserve">, or </w:t>
      </w:r>
      <w:r w:rsidRPr="00A56336">
        <w:rPr>
          <w:rStyle w:val="Emphasis"/>
        </w:rPr>
        <w:t>pedagogical function</w:t>
      </w:r>
      <w:r w:rsidRPr="00653DB2">
        <w:rPr>
          <w:sz w:val="16"/>
        </w:rPr>
        <w:t xml:space="preserve">. It insists that </w:t>
      </w:r>
      <w:r w:rsidRPr="00E2557B">
        <w:rPr>
          <w:u w:val="single"/>
        </w:rPr>
        <w:t xml:space="preserve">what has come to be called </w:t>
      </w:r>
      <w:r w:rsidRPr="00433383">
        <w:rPr>
          <w:highlight w:val="cyan"/>
          <w:u w:val="single"/>
        </w:rPr>
        <w:t xml:space="preserve">the </w:t>
      </w:r>
      <w:r w:rsidRPr="00433383">
        <w:rPr>
          <w:rStyle w:val="Emphasis"/>
          <w:highlight w:val="cyan"/>
        </w:rPr>
        <w:t>Anthropocene</w:t>
      </w:r>
      <w:r w:rsidRPr="00653DB2">
        <w:rPr>
          <w:sz w:val="16"/>
        </w:rPr>
        <w:t xml:space="preserve">, a new geologic epoch following the Holocene, </w:t>
      </w:r>
      <w:r w:rsidRPr="00433383">
        <w:rPr>
          <w:highlight w:val="cyan"/>
          <w:u w:val="single"/>
        </w:rPr>
        <w:t>where human</w:t>
      </w:r>
      <w:r w:rsidRPr="00E2557B">
        <w:rPr>
          <w:u w:val="single"/>
        </w:rPr>
        <w:t xml:space="preserve"> beings are </w:t>
      </w:r>
      <w:r w:rsidRPr="00433383">
        <w:rPr>
          <w:highlight w:val="cyan"/>
          <w:u w:val="single"/>
        </w:rPr>
        <w:t>irreparably alter</w:t>
      </w:r>
      <w:r w:rsidRPr="00E2557B">
        <w:rPr>
          <w:u w:val="single"/>
        </w:rPr>
        <w:t xml:space="preserve">ing the </w:t>
      </w:r>
      <w:r w:rsidRPr="00433383">
        <w:rPr>
          <w:highlight w:val="cyan"/>
          <w:u w:val="single"/>
        </w:rPr>
        <w:t>Earth's</w:t>
      </w:r>
      <w:r w:rsidRPr="00E2557B">
        <w:rPr>
          <w:u w:val="single"/>
        </w:rPr>
        <w:t xml:space="preserve"> </w:t>
      </w:r>
      <w:r w:rsidRPr="00433383">
        <w:rPr>
          <w:highlight w:val="cyan"/>
          <w:u w:val="single"/>
        </w:rPr>
        <w:t>biosphere</w:t>
      </w:r>
      <w:r w:rsidRPr="00E2557B">
        <w:rPr>
          <w:u w:val="single"/>
        </w:rPr>
        <w:t xml:space="preserve"> and climate systems, is </w:t>
      </w:r>
      <w:r w:rsidRPr="00E2557B">
        <w:rPr>
          <w:rStyle w:val="Emphasis"/>
        </w:rPr>
        <w:t>not</w:t>
      </w:r>
      <w:r w:rsidRPr="00E2557B">
        <w:rPr>
          <w:u w:val="single"/>
        </w:rPr>
        <w:t xml:space="preserve"> based on a foundation of material abstraction</w:t>
      </w:r>
      <w:r w:rsidRPr="00653DB2">
        <w:rPr>
          <w:sz w:val="16"/>
        </w:rPr>
        <w:t xml:space="preserve">, contingency, or innocence. </w:t>
      </w:r>
      <w:r w:rsidRPr="00E2557B">
        <w:rPr>
          <w:u w:val="single"/>
        </w:rPr>
        <w:t xml:space="preserve">Rather, the scenes of </w:t>
      </w:r>
      <w:r w:rsidRPr="00E2557B">
        <w:rPr>
          <w:rStyle w:val="Emphasis"/>
        </w:rPr>
        <w:t>environmental decimation</w:t>
      </w:r>
      <w:r w:rsidRPr="00E2557B">
        <w:rPr>
          <w:u w:val="single"/>
        </w:rPr>
        <w:t xml:space="preserve">, while remaining largely hidden from everyday view, particularly in the Western world, </w:t>
      </w:r>
      <w:r w:rsidRPr="00433383">
        <w:rPr>
          <w:highlight w:val="cyan"/>
          <w:u w:val="single"/>
        </w:rPr>
        <w:t>reflect the</w:t>
      </w:r>
      <w:r w:rsidRPr="00E2557B">
        <w:rPr>
          <w:u w:val="single"/>
        </w:rPr>
        <w:t xml:space="preserve"> banal </w:t>
      </w:r>
      <w:r w:rsidRPr="00433383">
        <w:rPr>
          <w:rStyle w:val="Emphasis"/>
          <w:highlight w:val="cyan"/>
        </w:rPr>
        <w:t>unfolding of hypermodern capitalism</w:t>
      </w:r>
      <w:r w:rsidRPr="00653DB2">
        <w:rPr>
          <w:sz w:val="16"/>
        </w:rPr>
        <w:t xml:space="preserve">, its ongoing colonial and imperial processes, </w:t>
      </w:r>
      <w:r w:rsidRPr="00E2557B">
        <w:rPr>
          <w:rStyle w:val="StyleUnderline"/>
        </w:rPr>
        <w:t>and the asymmetries of power, vulnerability, and responsibility that mark our catastrophic horizon</w:t>
      </w:r>
      <w:r w:rsidRPr="00653DB2">
        <w:rPr>
          <w:sz w:val="16"/>
        </w:rPr>
        <w:t xml:space="preserve">. In the early 2000s, the atmospheric scientist Paul </w:t>
      </w:r>
      <w:proofErr w:type="spellStart"/>
      <w:r w:rsidRPr="00653DB2">
        <w:rPr>
          <w:sz w:val="16"/>
        </w:rPr>
        <w:t>Crutzen</w:t>
      </w:r>
      <w:proofErr w:type="spellEnd"/>
      <w:r w:rsidRPr="00653DB2">
        <w:rPr>
          <w:sz w:val="16"/>
        </w:rPr>
        <w:t xml:space="preserve"> (2002) and his colleagues coined </w:t>
      </w:r>
      <w:r w:rsidRPr="00E2557B">
        <w:rPr>
          <w:u w:val="single"/>
        </w:rPr>
        <w:t>the term Anthropocene</w:t>
      </w:r>
      <w:r w:rsidRPr="00653DB2">
        <w:rPr>
          <w:sz w:val="16"/>
        </w:rPr>
        <w:t xml:space="preserve">, using the Greek word Anthropos (human), to </w:t>
      </w:r>
      <w:r w:rsidRPr="00E2557B">
        <w:rPr>
          <w:u w:val="single"/>
        </w:rPr>
        <w:t xml:space="preserve">name the current geological era defined by </w:t>
      </w:r>
      <w:r w:rsidRPr="00433383">
        <w:rPr>
          <w:highlight w:val="cyan"/>
          <w:u w:val="single"/>
        </w:rPr>
        <w:t>human impacts so vast</w:t>
      </w:r>
      <w:r w:rsidRPr="00E2557B">
        <w:rPr>
          <w:u w:val="single"/>
        </w:rPr>
        <w:t xml:space="preserve"> and deep that </w:t>
      </w:r>
      <w:r w:rsidRPr="00433383">
        <w:rPr>
          <w:highlight w:val="cyan"/>
          <w:u w:val="single"/>
        </w:rPr>
        <w:t>they</w:t>
      </w:r>
      <w:r w:rsidRPr="00E2557B">
        <w:rPr>
          <w:u w:val="single"/>
        </w:rPr>
        <w:t xml:space="preserve"> are </w:t>
      </w:r>
      <w:r w:rsidRPr="00433383">
        <w:rPr>
          <w:rStyle w:val="Emphasis"/>
          <w:highlight w:val="cyan"/>
        </w:rPr>
        <w:t>alter</w:t>
      </w:r>
      <w:r w:rsidRPr="00E2557B">
        <w:rPr>
          <w:rStyle w:val="Emphasis"/>
        </w:rPr>
        <w:t xml:space="preserve">ing the </w:t>
      </w:r>
      <w:r w:rsidRPr="00433383">
        <w:rPr>
          <w:rStyle w:val="Emphasis"/>
          <w:highlight w:val="cyan"/>
        </w:rPr>
        <w:t xml:space="preserve">trajectory of </w:t>
      </w:r>
      <w:r w:rsidRPr="00A56336">
        <w:rPr>
          <w:rStyle w:val="Emphasis"/>
        </w:rPr>
        <w:t xml:space="preserve">natural </w:t>
      </w:r>
      <w:r w:rsidRPr="00433383">
        <w:rPr>
          <w:rStyle w:val="Emphasis"/>
          <w:highlight w:val="cyan"/>
        </w:rPr>
        <w:t>history</w:t>
      </w:r>
      <w:r w:rsidRPr="00653DB2">
        <w:rPr>
          <w:sz w:val="16"/>
        </w:rPr>
        <w:t xml:space="preserve">. The Anthropocene is a widely debated concept, particularly regarding issues of causation, periodization, and responsibility (Maim and </w:t>
      </w:r>
      <w:proofErr w:type="spellStart"/>
      <w:r w:rsidRPr="00653DB2">
        <w:rPr>
          <w:sz w:val="16"/>
        </w:rPr>
        <w:t>Hornborg</w:t>
      </w:r>
      <w:proofErr w:type="spellEnd"/>
      <w:r w:rsidRPr="00653DB2">
        <w:rPr>
          <w:sz w:val="16"/>
        </w:rPr>
        <w:t xml:space="preserve"> 2014). I believe </w:t>
      </w:r>
      <w:r w:rsidRPr="00433383">
        <w:rPr>
          <w:highlight w:val="cyan"/>
          <w:u w:val="single"/>
        </w:rPr>
        <w:t xml:space="preserve">it signifies an </w:t>
      </w:r>
      <w:r w:rsidRPr="00433383">
        <w:rPr>
          <w:rStyle w:val="Emphasis"/>
          <w:highlight w:val="cyan"/>
        </w:rPr>
        <w:t>epochal crisis of a capitalist world-system</w:t>
      </w:r>
      <w:r w:rsidRPr="00E2557B">
        <w:rPr>
          <w:u w:val="single"/>
        </w:rPr>
        <w:t xml:space="preserve"> </w:t>
      </w:r>
      <w:r w:rsidRPr="00433383">
        <w:rPr>
          <w:highlight w:val="cyan"/>
          <w:u w:val="single"/>
        </w:rPr>
        <w:t xml:space="preserve">predicated on </w:t>
      </w:r>
      <w:r w:rsidRPr="00433383">
        <w:rPr>
          <w:rStyle w:val="Emphasis"/>
          <w:highlight w:val="cyan"/>
        </w:rPr>
        <w:t>endless accumulation</w:t>
      </w:r>
      <w:r w:rsidRPr="00433383">
        <w:rPr>
          <w:highlight w:val="cyan"/>
          <w:u w:val="single"/>
        </w:rPr>
        <w:t xml:space="preserve"> that externalizes</w:t>
      </w:r>
      <w:r w:rsidRPr="00E2557B">
        <w:rPr>
          <w:u w:val="single"/>
        </w:rPr>
        <w:t xml:space="preserve"> social and </w:t>
      </w:r>
      <w:r w:rsidRPr="00433383">
        <w:rPr>
          <w:rStyle w:val="Emphasis"/>
          <w:highlight w:val="cyan"/>
        </w:rPr>
        <w:t>ecological catastrophe</w:t>
      </w:r>
      <w:r w:rsidRPr="00653DB2">
        <w:rPr>
          <w:sz w:val="16"/>
        </w:rPr>
        <w:t xml:space="preserve"> (Burkett 2014; Moore 2015). The evolution of this world-system </w:t>
      </w:r>
      <w:r w:rsidRPr="00433383">
        <w:rPr>
          <w:highlight w:val="cyan"/>
          <w:u w:val="single"/>
        </w:rPr>
        <w:t>generates</w:t>
      </w:r>
      <w:r w:rsidRPr="00E2557B">
        <w:rPr>
          <w:u w:val="single"/>
        </w:rPr>
        <w:t xml:space="preserve"> an </w:t>
      </w:r>
      <w:r w:rsidRPr="00E2557B">
        <w:rPr>
          <w:rStyle w:val="Emphasis"/>
        </w:rPr>
        <w:t>uneven distribution</w:t>
      </w:r>
      <w:r w:rsidRPr="00E2557B">
        <w:rPr>
          <w:u w:val="single"/>
        </w:rPr>
        <w:t xml:space="preserve"> of vulnerability and </w:t>
      </w:r>
      <w:r w:rsidRPr="00433383">
        <w:rPr>
          <w:rStyle w:val="Emphasis"/>
          <w:highlight w:val="cyan"/>
        </w:rPr>
        <w:t>existential threats</w:t>
      </w:r>
      <w:r w:rsidRPr="00E2557B">
        <w:rPr>
          <w:u w:val="single"/>
        </w:rPr>
        <w:t xml:space="preserve"> to the fabric of life across continents and communities</w:t>
      </w:r>
      <w:r w:rsidRPr="00653DB2">
        <w:rPr>
          <w:sz w:val="16"/>
        </w:rPr>
        <w:t xml:space="preserve">. </w:t>
      </w:r>
      <w:r w:rsidRPr="00E75849">
        <w:rPr>
          <w:u w:val="single"/>
        </w:rPr>
        <w:t>Super</w:t>
      </w:r>
      <w:r w:rsidRPr="00433383">
        <w:rPr>
          <w:highlight w:val="cyan"/>
          <w:u w:val="single"/>
        </w:rPr>
        <w:t>storms</w:t>
      </w:r>
      <w:r w:rsidRPr="00E75849">
        <w:rPr>
          <w:u w:val="single"/>
        </w:rPr>
        <w:t>, mega-</w:t>
      </w:r>
      <w:r w:rsidRPr="00433383">
        <w:rPr>
          <w:highlight w:val="cyan"/>
          <w:u w:val="single"/>
        </w:rPr>
        <w:t>droughts</w:t>
      </w:r>
      <w:r w:rsidRPr="00E75849">
        <w:rPr>
          <w:u w:val="single"/>
        </w:rPr>
        <w:t xml:space="preserve">, </w:t>
      </w:r>
      <w:r w:rsidRPr="00433383">
        <w:rPr>
          <w:highlight w:val="cyan"/>
          <w:u w:val="single"/>
        </w:rPr>
        <w:t>wildfires</w:t>
      </w:r>
      <w:r w:rsidRPr="00E75849">
        <w:rPr>
          <w:u w:val="single"/>
        </w:rPr>
        <w:t xml:space="preserve">, rising </w:t>
      </w:r>
      <w:r w:rsidRPr="00433383">
        <w:rPr>
          <w:highlight w:val="cyan"/>
          <w:u w:val="single"/>
        </w:rPr>
        <w:t>seas</w:t>
      </w:r>
      <w:r w:rsidRPr="00A56336">
        <w:rPr>
          <w:u w:val="single"/>
        </w:rPr>
        <w:t>,</w:t>
      </w:r>
      <w:r w:rsidRPr="00E75849">
        <w:rPr>
          <w:u w:val="single"/>
        </w:rPr>
        <w:t xml:space="preserve"> lost </w:t>
      </w:r>
      <w:r w:rsidRPr="00433383">
        <w:rPr>
          <w:highlight w:val="cyan"/>
          <w:u w:val="single"/>
        </w:rPr>
        <w:t>species</w:t>
      </w:r>
      <w:r w:rsidRPr="00E75849">
        <w:rPr>
          <w:u w:val="single"/>
        </w:rPr>
        <w:t xml:space="preserve">, toxic </w:t>
      </w:r>
      <w:proofErr w:type="gramStart"/>
      <w:r w:rsidRPr="00433383">
        <w:rPr>
          <w:highlight w:val="cyan"/>
          <w:u w:val="single"/>
        </w:rPr>
        <w:t>air</w:t>
      </w:r>
      <w:proofErr w:type="gramEnd"/>
      <w:r w:rsidRPr="00433383">
        <w:rPr>
          <w:highlight w:val="cyan"/>
          <w:u w:val="single"/>
        </w:rPr>
        <w:t xml:space="preserve"> </w:t>
      </w:r>
      <w:r w:rsidRPr="00A56336">
        <w:rPr>
          <w:u w:val="single"/>
        </w:rPr>
        <w:t xml:space="preserve">and </w:t>
      </w:r>
      <w:r w:rsidRPr="00433383">
        <w:rPr>
          <w:highlight w:val="cyan"/>
          <w:u w:val="single"/>
        </w:rPr>
        <w:t>water</w:t>
      </w:r>
      <w:r w:rsidRPr="00653DB2">
        <w:rPr>
          <w:sz w:val="16"/>
        </w:rPr>
        <w:t xml:space="preserve">, all disproportionally impact those least responsible for </w:t>
      </w:r>
      <w:r w:rsidRPr="00E75849">
        <w:rPr>
          <w:u w:val="single"/>
        </w:rPr>
        <w:t>climate crisis</w:t>
      </w:r>
      <w:r w:rsidRPr="00653DB2">
        <w:rPr>
          <w:sz w:val="16"/>
        </w:rPr>
        <w:t xml:space="preserve">; namely, poor communities, communities of color, and indigenous communities. Moreover, for decades, nations in the Global North have been offloading </w:t>
      </w:r>
      <w:r w:rsidRPr="00433383">
        <w:rPr>
          <w:highlight w:val="cyan"/>
          <w:u w:val="single"/>
        </w:rPr>
        <w:t>radioactive waste</w:t>
      </w:r>
      <w:r w:rsidRPr="00E75849">
        <w:rPr>
          <w:u w:val="single"/>
        </w:rPr>
        <w:t xml:space="preserve">, e-waste, plastics, and </w:t>
      </w:r>
      <w:r w:rsidRPr="00433383">
        <w:rPr>
          <w:highlight w:val="cyan"/>
          <w:u w:val="single"/>
        </w:rPr>
        <w:t>chemicals</w:t>
      </w:r>
      <w:r w:rsidRPr="00653DB2">
        <w:rPr>
          <w:sz w:val="16"/>
        </w:rPr>
        <w:t xml:space="preserve"> onto the Global South, a </w:t>
      </w:r>
      <w:proofErr w:type="spellStart"/>
      <w:r w:rsidRPr="00653DB2">
        <w:rPr>
          <w:sz w:val="16"/>
        </w:rPr>
        <w:t>hiocidal</w:t>
      </w:r>
      <w:proofErr w:type="spellEnd"/>
      <w:r w:rsidRPr="00653DB2">
        <w:rPr>
          <w:sz w:val="16"/>
        </w:rPr>
        <w:t xml:space="preserve"> legacy of despoiled water and landscapes as well as sickness, birth defects, and cancers afflicting the world's most vulnerable populations (Nixon 2011). </w:t>
      </w:r>
      <w:r w:rsidRPr="00433383">
        <w:rPr>
          <w:highlight w:val="cyan"/>
          <w:u w:val="single"/>
        </w:rPr>
        <w:t xml:space="preserve">We are </w:t>
      </w:r>
      <w:r w:rsidRPr="00433383">
        <w:rPr>
          <w:rStyle w:val="Emphasis"/>
          <w:highlight w:val="cyan"/>
        </w:rPr>
        <w:t>only at the beginning</w:t>
      </w:r>
      <w:r w:rsidRPr="00E75849">
        <w:rPr>
          <w:u w:val="single"/>
        </w:rPr>
        <w:t xml:space="preserve"> of what will surely be the largest </w:t>
      </w:r>
      <w:r w:rsidRPr="00433383">
        <w:rPr>
          <w:highlight w:val="cyan"/>
          <w:u w:val="single"/>
        </w:rPr>
        <w:t>migration</w:t>
      </w:r>
      <w:r w:rsidRPr="00E75849">
        <w:rPr>
          <w:u w:val="single"/>
        </w:rPr>
        <w:t xml:space="preserve"> of human beings in world history</w:t>
      </w:r>
      <w:r w:rsidRPr="00653DB2">
        <w:rPr>
          <w:sz w:val="16"/>
        </w:rPr>
        <w:t xml:space="preserve">, a flood of environmental refugees </w:t>
      </w:r>
      <w:r w:rsidRPr="00E75849">
        <w:rPr>
          <w:u w:val="single"/>
        </w:rPr>
        <w:t xml:space="preserve">that studies estimate could </w:t>
      </w:r>
      <w:r w:rsidRPr="00433383">
        <w:rPr>
          <w:highlight w:val="cyan"/>
          <w:u w:val="single"/>
        </w:rPr>
        <w:t>reach up 1.2 billion</w:t>
      </w:r>
      <w:r w:rsidRPr="00E75849">
        <w:rPr>
          <w:u w:val="single"/>
        </w:rPr>
        <w:t xml:space="preserve"> in coming decades</w:t>
      </w:r>
      <w:r w:rsidRPr="00653DB2">
        <w:rPr>
          <w:sz w:val="16"/>
        </w:rPr>
        <w:t xml:space="preserve">. Will they (or perhaps me or you) be met with grace and compassion, or with hostility and concentration camps? The Cameroonian philosopher Achille Mbembe (2019) names </w:t>
      </w:r>
      <w:r w:rsidRPr="00E75849">
        <w:rPr>
          <w:u w:val="single"/>
        </w:rPr>
        <w:t xml:space="preserve">the </w:t>
      </w:r>
      <w:r w:rsidRPr="00433383">
        <w:rPr>
          <w:highlight w:val="cyan"/>
          <w:u w:val="single"/>
        </w:rPr>
        <w:t>emerging</w:t>
      </w:r>
      <w:r w:rsidRPr="00E75849">
        <w:rPr>
          <w:u w:val="single"/>
        </w:rPr>
        <w:t xml:space="preserve"> politics of enmity that pervades the Anthropocene as </w:t>
      </w:r>
      <w:proofErr w:type="spellStart"/>
      <w:r w:rsidRPr="00433383">
        <w:rPr>
          <w:highlight w:val="cyan"/>
          <w:u w:val="single"/>
        </w:rPr>
        <w:t>necropolitics</w:t>
      </w:r>
      <w:proofErr w:type="spellEnd"/>
      <w:r w:rsidRPr="00653DB2">
        <w:rPr>
          <w:sz w:val="16"/>
        </w:rPr>
        <w:t xml:space="preserve">. Such a cultural and </w:t>
      </w:r>
      <w:r w:rsidRPr="00E75849">
        <w:rPr>
          <w:u w:val="single"/>
        </w:rPr>
        <w:t xml:space="preserve">political logic of death now </w:t>
      </w:r>
      <w:r w:rsidRPr="00433383">
        <w:rPr>
          <w:highlight w:val="cyan"/>
          <w:u w:val="single"/>
        </w:rPr>
        <w:t xml:space="preserve">thrives across </w:t>
      </w:r>
      <w:r w:rsidRPr="00433383">
        <w:rPr>
          <w:rStyle w:val="Emphasis"/>
          <w:highlight w:val="cyan"/>
        </w:rPr>
        <w:t>Western societies</w:t>
      </w:r>
      <w:r w:rsidRPr="00E75849">
        <w:rPr>
          <w:u w:val="single"/>
        </w:rPr>
        <w:t xml:space="preserve"> like the United States, where large sectors of the </w:t>
      </w:r>
      <w:r w:rsidRPr="00433383">
        <w:rPr>
          <w:highlight w:val="cyan"/>
          <w:u w:val="single"/>
        </w:rPr>
        <w:t xml:space="preserve">population </w:t>
      </w:r>
      <w:r w:rsidRPr="00433383">
        <w:rPr>
          <w:rStyle w:val="Emphasis"/>
          <w:highlight w:val="cyan"/>
        </w:rPr>
        <w:t>embrace</w:t>
      </w:r>
      <w:r w:rsidRPr="00E75849">
        <w:rPr>
          <w:u w:val="single"/>
        </w:rPr>
        <w:t xml:space="preserve"> white supremacy, fascism, narcissism, irrationalism, fundamentalism, and </w:t>
      </w:r>
      <w:proofErr w:type="spellStart"/>
      <w:r w:rsidRPr="00433383">
        <w:rPr>
          <w:rStyle w:val="Emphasis"/>
          <w:highlight w:val="cyan"/>
        </w:rPr>
        <w:t>militarism</w:t>
      </w:r>
      <w:r w:rsidRPr="00653DB2">
        <w:rPr>
          <w:sz w:val="16"/>
        </w:rPr>
        <w:t>.Coming</w:t>
      </w:r>
      <w:proofErr w:type="spellEnd"/>
      <w:r w:rsidRPr="00653DB2">
        <w:rPr>
          <w:sz w:val="16"/>
        </w:rPr>
        <w:t xml:space="preserve"> to terms with our catastrophic condition with thoughtfulness and humility, </w:t>
      </w:r>
      <w:r w:rsidRPr="00433383">
        <w:rPr>
          <w:highlight w:val="cyan"/>
          <w:u w:val="single"/>
        </w:rPr>
        <w:t>learn</w:t>
      </w:r>
      <w:r w:rsidRPr="00E75849">
        <w:rPr>
          <w:u w:val="single"/>
        </w:rPr>
        <w:t xml:space="preserve">ing </w:t>
      </w:r>
      <w:r w:rsidRPr="00433383">
        <w:rPr>
          <w:highlight w:val="cyan"/>
          <w:u w:val="single"/>
        </w:rPr>
        <w:t>to let go</w:t>
      </w:r>
      <w:r w:rsidRPr="00E75849">
        <w:rPr>
          <w:u w:val="single"/>
        </w:rPr>
        <w:t xml:space="preserve"> of destructive attachments, and </w:t>
      </w:r>
      <w:r w:rsidRPr="00433383">
        <w:rPr>
          <w:rStyle w:val="Emphasis"/>
          <w:highlight w:val="cyan"/>
        </w:rPr>
        <w:t>reformulating our constructs</w:t>
      </w:r>
      <w:r w:rsidRPr="00433383">
        <w:rPr>
          <w:highlight w:val="cyan"/>
          <w:u w:val="single"/>
        </w:rPr>
        <w:t xml:space="preserve"> of</w:t>
      </w:r>
      <w:r w:rsidRPr="00E75849">
        <w:rPr>
          <w:u w:val="single"/>
        </w:rPr>
        <w:t xml:space="preserve"> world, time, and </w:t>
      </w:r>
      <w:r w:rsidRPr="00433383">
        <w:rPr>
          <w:rStyle w:val="Emphasis"/>
          <w:highlight w:val="cyan"/>
        </w:rPr>
        <w:t>collective</w:t>
      </w:r>
      <w:r w:rsidRPr="00E75849">
        <w:rPr>
          <w:u w:val="single"/>
        </w:rPr>
        <w:t xml:space="preserve"> </w:t>
      </w:r>
      <w:r w:rsidRPr="00433383">
        <w:rPr>
          <w:highlight w:val="cyan"/>
          <w:u w:val="single"/>
        </w:rPr>
        <w:t xml:space="preserve">responsibility is the most </w:t>
      </w:r>
      <w:r w:rsidRPr="00433383">
        <w:rPr>
          <w:rStyle w:val="Emphasis"/>
          <w:highlight w:val="cyan"/>
        </w:rPr>
        <w:t xml:space="preserve">urgent </w:t>
      </w:r>
      <w:r w:rsidRPr="00A56336">
        <w:rPr>
          <w:rStyle w:val="Emphasis"/>
        </w:rPr>
        <w:t xml:space="preserve">challenge facing </w:t>
      </w:r>
      <w:r w:rsidRPr="00433383">
        <w:rPr>
          <w:rStyle w:val="Emphasis"/>
          <w:highlight w:val="cyan"/>
        </w:rPr>
        <w:t>education</w:t>
      </w:r>
      <w:r w:rsidRPr="00653DB2">
        <w:rPr>
          <w:sz w:val="16"/>
        </w:rPr>
        <w:t xml:space="preserve"> (Means et al. 2020; Stein et </w:t>
      </w:r>
      <w:proofErr w:type="spellStart"/>
      <w:r w:rsidRPr="00653DB2">
        <w:rPr>
          <w:sz w:val="16"/>
        </w:rPr>
        <w:t>aL</w:t>
      </w:r>
      <w:proofErr w:type="spellEnd"/>
      <w:r w:rsidRPr="00653DB2">
        <w:rPr>
          <w:sz w:val="16"/>
        </w:rPr>
        <w:t xml:space="preserve"> 2021). Yet </w:t>
      </w:r>
      <w:r w:rsidRPr="00E75849">
        <w:rPr>
          <w:u w:val="single"/>
        </w:rPr>
        <w:t xml:space="preserve">the Anthropocene and the mass extinction it heralds necessitates transformations that feel overwhelming: too big, too abstract, too painful. The </w:t>
      </w:r>
      <w:r w:rsidRPr="00433383">
        <w:rPr>
          <w:rStyle w:val="Emphasis"/>
          <w:highlight w:val="cyan"/>
        </w:rPr>
        <w:t>psychic pull</w:t>
      </w:r>
      <w:r w:rsidRPr="00433383">
        <w:rPr>
          <w:highlight w:val="cyan"/>
          <w:u w:val="single"/>
        </w:rPr>
        <w:t xml:space="preserve"> of denial is real</w:t>
      </w:r>
      <w:r w:rsidRPr="00653DB2">
        <w:rPr>
          <w:sz w:val="16"/>
        </w:rPr>
        <w:t xml:space="preserve">, as are the practical demands of everyday life facing teachers, students, families, and communities. Yet I believe </w:t>
      </w:r>
      <w:r w:rsidRPr="00E75849">
        <w:rPr>
          <w:u w:val="single"/>
        </w:rPr>
        <w:t xml:space="preserve">what we do matters, that </w:t>
      </w:r>
      <w:r w:rsidRPr="00433383">
        <w:rPr>
          <w:rStyle w:val="Emphasis"/>
          <w:highlight w:val="cyan"/>
        </w:rPr>
        <w:t>what teachers do</w:t>
      </w:r>
      <w:r w:rsidRPr="00E75849">
        <w:rPr>
          <w:rStyle w:val="Emphasis"/>
        </w:rPr>
        <w:t xml:space="preserve"> matters</w:t>
      </w:r>
      <w:r w:rsidRPr="00E75849">
        <w:rPr>
          <w:u w:val="single"/>
        </w:rPr>
        <w:t xml:space="preserve">, that </w:t>
      </w:r>
      <w:r w:rsidRPr="00433383">
        <w:rPr>
          <w:rStyle w:val="Emphasis"/>
          <w:highlight w:val="cyan"/>
        </w:rPr>
        <w:t>ideas</w:t>
      </w:r>
      <w:r w:rsidRPr="00E75849">
        <w:rPr>
          <w:u w:val="single"/>
        </w:rPr>
        <w:t xml:space="preserve"> and culture </w:t>
      </w:r>
      <w:r w:rsidRPr="00433383">
        <w:rPr>
          <w:highlight w:val="cyan"/>
          <w:u w:val="single"/>
        </w:rPr>
        <w:t>matter</w:t>
      </w:r>
      <w:r w:rsidRPr="00E75849">
        <w:rPr>
          <w:u w:val="single"/>
        </w:rPr>
        <w:t xml:space="preserve">, and that </w:t>
      </w:r>
      <w:r w:rsidRPr="00A56336">
        <w:rPr>
          <w:u w:val="single"/>
        </w:rPr>
        <w:t>futures</w:t>
      </w:r>
      <w:r w:rsidRPr="00E75849">
        <w:rPr>
          <w:u w:val="single"/>
        </w:rPr>
        <w:t xml:space="preserve">, like human beings, are </w:t>
      </w:r>
      <w:r w:rsidRPr="00E75849">
        <w:rPr>
          <w:rStyle w:val="Emphasis"/>
        </w:rPr>
        <w:t>always open</w:t>
      </w:r>
      <w:r w:rsidRPr="00E75849">
        <w:rPr>
          <w:u w:val="single"/>
        </w:rPr>
        <w:t xml:space="preserve"> and unfinished</w:t>
      </w:r>
      <w:r w:rsidRPr="00653DB2">
        <w:rPr>
          <w:sz w:val="16"/>
        </w:rPr>
        <w:t xml:space="preserve">. Some may be uncomfortable using terms like "we" and "ours" here. But I refuse to believe that the violence of history, of imperialism, of colonialism, of neoliberalism, of the Anthropocene, have shattered the possibility of thinking a "we" (human and non-human) in relation to a future. A common, after all, is made through history and difference. A </w:t>
      </w:r>
      <w:r w:rsidRPr="00433383">
        <w:rPr>
          <w:rStyle w:val="Emphasis"/>
          <w:highlight w:val="cyan"/>
        </w:rPr>
        <w:t>belief</w:t>
      </w:r>
      <w:r w:rsidRPr="00433383">
        <w:rPr>
          <w:highlight w:val="cyan"/>
          <w:u w:val="single"/>
        </w:rPr>
        <w:t xml:space="preserve"> that </w:t>
      </w:r>
      <w:r w:rsidRPr="00433383">
        <w:rPr>
          <w:rStyle w:val="Emphasis"/>
          <w:highlight w:val="cyan"/>
        </w:rPr>
        <w:t>solidarity is a fantasy</w:t>
      </w:r>
      <w:r w:rsidRPr="00E75849">
        <w:rPr>
          <w:u w:val="single"/>
        </w:rPr>
        <w:t xml:space="preserve"> and that atomization a virtue strikes me as </w:t>
      </w:r>
      <w:r w:rsidRPr="00433383">
        <w:rPr>
          <w:rStyle w:val="Emphasis"/>
          <w:highlight w:val="cyan"/>
        </w:rPr>
        <w:t>neoliberal to the core</w:t>
      </w:r>
      <w:r w:rsidRPr="00653DB2">
        <w:rPr>
          <w:sz w:val="16"/>
        </w:rPr>
        <w:t>.</w:t>
      </w:r>
    </w:p>
    <w:p w14:paraId="34326559" w14:textId="77777777" w:rsidR="00433383" w:rsidRDefault="00433383" w:rsidP="00433383">
      <w:pPr>
        <w:rPr>
          <w:sz w:val="16"/>
        </w:rPr>
      </w:pPr>
      <w:r w:rsidRPr="00653DB2">
        <w:rPr>
          <w:sz w:val="16"/>
        </w:rPr>
        <w:t xml:space="preserve">Planetary Emergency: A Sixth Mass Extinction </w:t>
      </w:r>
    </w:p>
    <w:p w14:paraId="0C66DC87" w14:textId="77777777" w:rsidR="00433383" w:rsidRDefault="00433383" w:rsidP="00433383">
      <w:pPr>
        <w:rPr>
          <w:sz w:val="16"/>
        </w:rPr>
      </w:pPr>
      <w:r w:rsidRPr="00653DB2">
        <w:rPr>
          <w:sz w:val="16"/>
        </w:rPr>
        <w:t xml:space="preserve">The climate crisis and the </w:t>
      </w:r>
      <w:r w:rsidRPr="00E75849">
        <w:rPr>
          <w:rStyle w:val="Emphasis"/>
        </w:rPr>
        <w:t>sixth mass extinction</w:t>
      </w:r>
      <w:r w:rsidRPr="00653DB2">
        <w:rPr>
          <w:sz w:val="16"/>
        </w:rPr>
        <w:t xml:space="preserve"> have a long historical arc. Rather than simply attribute environmental devastation to an effect of CO2 emissions, scholars have attempted to identify the deeper systemic drives and logics by locating </w:t>
      </w:r>
      <w:r w:rsidRPr="00E75849">
        <w:rPr>
          <w:u w:val="single"/>
        </w:rPr>
        <w:t xml:space="preserve">the </w:t>
      </w:r>
      <w:r w:rsidRPr="00E75849">
        <w:rPr>
          <w:rStyle w:val="Emphasis"/>
        </w:rPr>
        <w:t>origins</w:t>
      </w:r>
      <w:r w:rsidRPr="00E75849">
        <w:rPr>
          <w:u w:val="single"/>
        </w:rPr>
        <w:t xml:space="preserve"> of the Anthropocene as far back as 1492 and the </w:t>
      </w:r>
      <w:r w:rsidRPr="00E75849">
        <w:rPr>
          <w:rStyle w:val="Emphasis"/>
        </w:rPr>
        <w:t>dawning of capitalist modernity</w:t>
      </w:r>
      <w:r w:rsidRPr="00653DB2">
        <w:rPr>
          <w:sz w:val="16"/>
        </w:rPr>
        <w:t xml:space="preserve">, colonialism, and imperialism (Moore 2015; Whyte 2017). Due to perceived conceptual weaknesses, absences, and blind-spots some scholars across the social sciences and </w:t>
      </w:r>
      <w:r w:rsidRPr="00E75849">
        <w:rPr>
          <w:u w:val="single"/>
        </w:rPr>
        <w:t>humanities</w:t>
      </w:r>
      <w:r w:rsidRPr="00653DB2">
        <w:rPr>
          <w:sz w:val="16"/>
        </w:rPr>
        <w:t xml:space="preserve"> may also </w:t>
      </w:r>
      <w:r w:rsidRPr="00E75849">
        <w:rPr>
          <w:u w:val="single"/>
        </w:rPr>
        <w:t>prefer</w:t>
      </w:r>
      <w:r w:rsidRPr="00653DB2">
        <w:rPr>
          <w:sz w:val="16"/>
        </w:rPr>
        <w:t xml:space="preserve"> different terms to describe our age of mass extinction such as the </w:t>
      </w:r>
      <w:proofErr w:type="spellStart"/>
      <w:r w:rsidRPr="00433383">
        <w:rPr>
          <w:rStyle w:val="Emphasis"/>
          <w:highlight w:val="cyan"/>
        </w:rPr>
        <w:t>Capitaloscene</w:t>
      </w:r>
      <w:proofErr w:type="spellEnd"/>
      <w:r w:rsidRPr="00653DB2">
        <w:rPr>
          <w:sz w:val="16"/>
        </w:rPr>
        <w:t xml:space="preserve">, </w:t>
      </w:r>
      <w:proofErr w:type="spellStart"/>
      <w:r w:rsidRPr="00653DB2">
        <w:rPr>
          <w:sz w:val="16"/>
        </w:rPr>
        <w:t>Eurocene</w:t>
      </w:r>
      <w:proofErr w:type="spellEnd"/>
      <w:r w:rsidRPr="00653DB2">
        <w:rPr>
          <w:sz w:val="16"/>
        </w:rPr>
        <w:t xml:space="preserve">, </w:t>
      </w:r>
      <w:proofErr w:type="spellStart"/>
      <w:r w:rsidRPr="00653DB2">
        <w:rPr>
          <w:sz w:val="16"/>
        </w:rPr>
        <w:t>Plantationoscene</w:t>
      </w:r>
      <w:proofErr w:type="spellEnd"/>
      <w:r w:rsidRPr="00653DB2">
        <w:rPr>
          <w:sz w:val="16"/>
        </w:rPr>
        <w:t xml:space="preserve">, or </w:t>
      </w:r>
      <w:proofErr w:type="spellStart"/>
      <w:r w:rsidRPr="00653DB2">
        <w:rPr>
          <w:sz w:val="16"/>
        </w:rPr>
        <w:t>Technoscene</w:t>
      </w:r>
      <w:proofErr w:type="spellEnd"/>
      <w:r w:rsidRPr="00653DB2">
        <w:rPr>
          <w:sz w:val="16"/>
        </w:rPr>
        <w:t xml:space="preserve"> (Grove 2019; Haraway and Tsing 2019; Lopez-Corona and Magallanes-</w:t>
      </w:r>
      <w:proofErr w:type="spellStart"/>
      <w:r w:rsidRPr="00653DB2">
        <w:rPr>
          <w:sz w:val="16"/>
        </w:rPr>
        <w:t>GuijOn</w:t>
      </w:r>
      <w:proofErr w:type="spellEnd"/>
      <w:r w:rsidRPr="00653DB2">
        <w:rPr>
          <w:sz w:val="16"/>
        </w:rPr>
        <w:t xml:space="preserve"> 2020; Moore 2015; </w:t>
      </w:r>
      <w:proofErr w:type="spellStart"/>
      <w:r w:rsidRPr="00653DB2">
        <w:rPr>
          <w:sz w:val="16"/>
        </w:rPr>
        <w:t>Yusoff</w:t>
      </w:r>
      <w:proofErr w:type="spellEnd"/>
      <w:r w:rsidRPr="00653DB2">
        <w:rPr>
          <w:sz w:val="16"/>
        </w:rPr>
        <w:t xml:space="preserve"> 2018). I would argue that the </w:t>
      </w:r>
      <w:r w:rsidRPr="00E75849">
        <w:rPr>
          <w:u w:val="single"/>
        </w:rPr>
        <w:t>Anthropocene</w:t>
      </w:r>
      <w:r w:rsidRPr="00653DB2">
        <w:rPr>
          <w:sz w:val="16"/>
        </w:rPr>
        <w:t xml:space="preserve">, despite its conceptual tensions and ambivalences, </w:t>
      </w:r>
      <w:r w:rsidRPr="00E75849">
        <w:rPr>
          <w:u w:val="single"/>
        </w:rPr>
        <w:t xml:space="preserve">is </w:t>
      </w:r>
      <w:r w:rsidRPr="00433383">
        <w:rPr>
          <w:highlight w:val="cyan"/>
          <w:u w:val="single"/>
        </w:rPr>
        <w:t>useful to the extent</w:t>
      </w:r>
      <w:r w:rsidRPr="00E75849">
        <w:rPr>
          <w:u w:val="single"/>
        </w:rPr>
        <w:t xml:space="preserve"> </w:t>
      </w:r>
      <w:r w:rsidRPr="00653DB2">
        <w:rPr>
          <w:sz w:val="16"/>
        </w:rPr>
        <w:t xml:space="preserve">that it names an urgent problem for educational thought and politics: namely, the </w:t>
      </w:r>
      <w:r w:rsidRPr="00433383">
        <w:rPr>
          <w:sz w:val="16"/>
          <w:highlight w:val="cyan"/>
        </w:rPr>
        <w:t xml:space="preserve">problem </w:t>
      </w:r>
      <w:r w:rsidRPr="00433383">
        <w:rPr>
          <w:highlight w:val="cyan"/>
          <w:u w:val="single"/>
        </w:rPr>
        <w:t>of how we to learn to reconstruct material and symbolic relationships to nature</w:t>
      </w:r>
      <w:r w:rsidRPr="00653DB2">
        <w:rPr>
          <w:sz w:val="16"/>
        </w:rPr>
        <w:t xml:space="preserve"> and one another in a time of converging socioecological catastrophes and mass extinction. While there are other threats to the short and long-term survival of humanity, most notably, </w:t>
      </w:r>
      <w:proofErr w:type="gramStart"/>
      <w:r w:rsidRPr="00433383">
        <w:rPr>
          <w:highlight w:val="cyan"/>
          <w:u w:val="single"/>
        </w:rPr>
        <w:t>nuclear</w:t>
      </w:r>
      <w:proofErr w:type="gramEnd"/>
      <w:r w:rsidRPr="00E75849">
        <w:rPr>
          <w:u w:val="single"/>
        </w:rPr>
        <w:t xml:space="preserve"> and biological </w:t>
      </w:r>
      <w:r w:rsidRPr="00433383">
        <w:rPr>
          <w:highlight w:val="cyan"/>
          <w:u w:val="single"/>
        </w:rPr>
        <w:t>warfare</w:t>
      </w:r>
      <w:r w:rsidRPr="00E75849">
        <w:rPr>
          <w:u w:val="single"/>
        </w:rPr>
        <w:t xml:space="preserve">, a </w:t>
      </w:r>
      <w:r w:rsidRPr="00433383">
        <w:rPr>
          <w:highlight w:val="cyan"/>
          <w:u w:val="single"/>
        </w:rPr>
        <w:t xml:space="preserve">sixth mass extinction </w:t>
      </w:r>
      <w:r w:rsidRPr="00E75849">
        <w:rPr>
          <w:u w:val="single"/>
        </w:rPr>
        <w:t xml:space="preserve">of plants and animals is already </w:t>
      </w:r>
      <w:r w:rsidRPr="00433383">
        <w:rPr>
          <w:highlight w:val="cyan"/>
          <w:u w:val="single"/>
        </w:rPr>
        <w:t>well underway</w:t>
      </w:r>
      <w:r w:rsidRPr="00653DB2">
        <w:rPr>
          <w:sz w:val="16"/>
        </w:rPr>
        <w:t xml:space="preserve">. It is almost certain to accelerate in the coming decades. Will humanity persist? And at what cost? </w:t>
      </w:r>
      <w:r w:rsidRPr="005F25CD">
        <w:rPr>
          <w:u w:val="single"/>
        </w:rPr>
        <w:t>How should</w:t>
      </w:r>
      <w:r w:rsidRPr="00653DB2">
        <w:rPr>
          <w:sz w:val="16"/>
        </w:rPr>
        <w:t xml:space="preserve"> individuals and communities, </w:t>
      </w:r>
      <w:proofErr w:type="gramStart"/>
      <w:r w:rsidRPr="005F25CD">
        <w:rPr>
          <w:rStyle w:val="Emphasis"/>
        </w:rPr>
        <w:t>teachers</w:t>
      </w:r>
      <w:proofErr w:type="gramEnd"/>
      <w:r w:rsidRPr="005F25CD">
        <w:rPr>
          <w:rStyle w:val="Emphasis"/>
        </w:rPr>
        <w:t xml:space="preserve"> and students</w:t>
      </w:r>
      <w:r w:rsidRPr="005F25CD">
        <w:rPr>
          <w:u w:val="single"/>
        </w:rPr>
        <w:t>, come to grips with this potentially terminal situation</w:t>
      </w:r>
      <w:r w:rsidRPr="00653DB2">
        <w:rPr>
          <w:sz w:val="16"/>
        </w:rPr>
        <w:t xml:space="preserve">? Should we mourn the decay and potential collapse of this model of civilization? Is it worth saving? Or perhaps we can salvage some elements and discard others that are oriented to extraction, waste, and the assigning of value based on the short-term exigencies of the market? What does an era of mass extinction demand of our actions and our sense of responsibility? How do we begin to think through the changes required to reimagine our schools, universities, and communities? </w:t>
      </w:r>
      <w:r w:rsidRPr="00B83956">
        <w:rPr>
          <w:u w:val="single"/>
        </w:rPr>
        <w:t xml:space="preserve">What forms of teaching. </w:t>
      </w:r>
      <w:r w:rsidRPr="00B83956">
        <w:rPr>
          <w:rStyle w:val="Emphasis"/>
        </w:rPr>
        <w:t>learning</w:t>
      </w:r>
      <w:r w:rsidRPr="00B83956">
        <w:rPr>
          <w:u w:val="single"/>
        </w:rPr>
        <w:t xml:space="preserve">, </w:t>
      </w:r>
      <w:r w:rsidRPr="00B83956">
        <w:rPr>
          <w:rStyle w:val="Emphasis"/>
        </w:rPr>
        <w:t>pedagogy</w:t>
      </w:r>
      <w:r w:rsidRPr="00B83956">
        <w:rPr>
          <w:u w:val="single"/>
        </w:rPr>
        <w:t xml:space="preserve">, and </w:t>
      </w:r>
      <w:r w:rsidRPr="00B83956">
        <w:rPr>
          <w:rStyle w:val="Emphasis"/>
        </w:rPr>
        <w:t>political imagination</w:t>
      </w:r>
      <w:r w:rsidRPr="00B83956">
        <w:rPr>
          <w:u w:val="single"/>
        </w:rPr>
        <w:t xml:space="preserve"> are </w:t>
      </w:r>
      <w:proofErr w:type="gramStart"/>
      <w:r w:rsidRPr="00B83956">
        <w:rPr>
          <w:u w:val="single"/>
        </w:rPr>
        <w:t>needed</w:t>
      </w:r>
      <w:r w:rsidRPr="00653DB2">
        <w:rPr>
          <w:sz w:val="16"/>
        </w:rPr>
        <w:t>?</w:t>
      </w:r>
      <w:proofErr w:type="gramEnd"/>
    </w:p>
    <w:p w14:paraId="6126EEAC" w14:textId="77777777" w:rsidR="00433383" w:rsidRDefault="00433383" w:rsidP="00433383">
      <w:pPr>
        <w:rPr>
          <w:sz w:val="16"/>
        </w:rPr>
      </w:pPr>
      <w:r w:rsidRPr="00653DB2">
        <w:rPr>
          <w:sz w:val="16"/>
        </w:rPr>
        <w:t xml:space="preserve">Facing the Planetary: Refusing, Reorienting, and Reconstructing </w:t>
      </w:r>
    </w:p>
    <w:p w14:paraId="2D9F2F33" w14:textId="77777777" w:rsidR="00433383" w:rsidRPr="004E6F87" w:rsidRDefault="00433383" w:rsidP="00433383">
      <w:pPr>
        <w:rPr>
          <w:sz w:val="16"/>
        </w:rPr>
      </w:pPr>
      <w:r w:rsidRPr="00653DB2">
        <w:rPr>
          <w:sz w:val="16"/>
        </w:rPr>
        <w:t xml:space="preserve">The Anthropocene is an era of mass extinction and collective disorientation (Means and Slater 2021a). </w:t>
      </w:r>
      <w:r w:rsidRPr="00433383">
        <w:rPr>
          <w:rStyle w:val="Emphasis"/>
          <w:highlight w:val="cyan"/>
        </w:rPr>
        <w:t>All aspects of education</w:t>
      </w:r>
      <w:r w:rsidRPr="00433383">
        <w:rPr>
          <w:highlight w:val="cyan"/>
          <w:u w:val="single"/>
        </w:rPr>
        <w:t xml:space="preserve"> must be</w:t>
      </w:r>
      <w:r w:rsidRPr="00B83956">
        <w:rPr>
          <w:u w:val="single"/>
        </w:rPr>
        <w:t xml:space="preserve"> rethought and </w:t>
      </w:r>
      <w:r w:rsidRPr="00433383">
        <w:rPr>
          <w:rStyle w:val="Emphasis"/>
          <w:highlight w:val="cyan"/>
        </w:rPr>
        <w:t>reoriented</w:t>
      </w:r>
      <w:r w:rsidRPr="00433383">
        <w:rPr>
          <w:highlight w:val="cyan"/>
          <w:u w:val="single"/>
        </w:rPr>
        <w:t xml:space="preserve"> toward</w:t>
      </w:r>
      <w:r w:rsidRPr="00B83956">
        <w:rPr>
          <w:u w:val="single"/>
        </w:rPr>
        <w:t xml:space="preserve"> forms of study, culture, cooperation, and </w:t>
      </w:r>
      <w:r w:rsidRPr="00B83956">
        <w:rPr>
          <w:rStyle w:val="Emphasis"/>
        </w:rPr>
        <w:t xml:space="preserve">political life adequate to </w:t>
      </w:r>
      <w:r w:rsidRPr="00433383">
        <w:rPr>
          <w:rStyle w:val="Emphasis"/>
          <w:highlight w:val="cyan"/>
        </w:rPr>
        <w:t>reimagining nature-society relations</w:t>
      </w:r>
      <w:r w:rsidRPr="00433383">
        <w:rPr>
          <w:highlight w:val="cyan"/>
          <w:u w:val="single"/>
        </w:rPr>
        <w:t xml:space="preserve"> and</w:t>
      </w:r>
      <w:r w:rsidRPr="00B83956">
        <w:rPr>
          <w:u w:val="single"/>
        </w:rPr>
        <w:t xml:space="preserve"> our systems of </w:t>
      </w:r>
      <w:r w:rsidRPr="00433383">
        <w:rPr>
          <w:rStyle w:val="Emphasis"/>
          <w:highlight w:val="cyan"/>
        </w:rPr>
        <w:t>production</w:t>
      </w:r>
      <w:r w:rsidRPr="00B83956">
        <w:rPr>
          <w:u w:val="single"/>
        </w:rPr>
        <w:t xml:space="preserve">, </w:t>
      </w:r>
      <w:r w:rsidRPr="00B83956">
        <w:rPr>
          <w:rStyle w:val="Emphasis"/>
        </w:rPr>
        <w:t>rationality</w:t>
      </w:r>
      <w:r w:rsidRPr="00B83956">
        <w:rPr>
          <w:u w:val="single"/>
        </w:rPr>
        <w:t xml:space="preserve">, value, </w:t>
      </w:r>
      <w:r w:rsidRPr="00B83956">
        <w:rPr>
          <w:rStyle w:val="Emphasis"/>
        </w:rPr>
        <w:t>labor</w:t>
      </w:r>
      <w:r w:rsidRPr="00B83956">
        <w:rPr>
          <w:u w:val="single"/>
        </w:rPr>
        <w:t xml:space="preserve">, energy, food, technology, and </w:t>
      </w:r>
      <w:r w:rsidRPr="00B83956">
        <w:rPr>
          <w:rStyle w:val="Emphasis"/>
        </w:rPr>
        <w:t>care</w:t>
      </w:r>
      <w:r w:rsidRPr="00653DB2">
        <w:rPr>
          <w:sz w:val="16"/>
        </w:rPr>
        <w:t xml:space="preserve">. Such </w:t>
      </w:r>
      <w:r w:rsidRPr="00B83956">
        <w:rPr>
          <w:u w:val="single"/>
        </w:rPr>
        <w:t xml:space="preserve">transformations must be </w:t>
      </w:r>
      <w:r w:rsidRPr="00433383">
        <w:rPr>
          <w:highlight w:val="cyan"/>
          <w:u w:val="single"/>
        </w:rPr>
        <w:t>rooted in</w:t>
      </w:r>
      <w:r w:rsidRPr="00B83956">
        <w:rPr>
          <w:u w:val="single"/>
        </w:rPr>
        <w:t xml:space="preserve"> egalitarian and </w:t>
      </w:r>
      <w:r w:rsidRPr="00433383">
        <w:rPr>
          <w:rStyle w:val="Emphasis"/>
          <w:highlight w:val="cyan"/>
        </w:rPr>
        <w:t>democratic commitments</w:t>
      </w:r>
      <w:r w:rsidRPr="00653DB2">
        <w:rPr>
          <w:sz w:val="16"/>
        </w:rPr>
        <w:t xml:space="preserve">. </w:t>
      </w:r>
      <w:r w:rsidRPr="00433383">
        <w:rPr>
          <w:highlight w:val="cyan"/>
          <w:u w:val="single"/>
        </w:rPr>
        <w:t>New</w:t>
      </w:r>
      <w:r w:rsidRPr="00653DB2">
        <w:rPr>
          <w:sz w:val="16"/>
        </w:rPr>
        <w:t xml:space="preserve"> solidarities and epistemic and </w:t>
      </w:r>
      <w:r w:rsidRPr="00433383">
        <w:rPr>
          <w:rStyle w:val="Emphasis"/>
          <w:highlight w:val="cyan"/>
        </w:rPr>
        <w:t>ontological paradigms</w:t>
      </w:r>
      <w:r w:rsidRPr="00B83956">
        <w:rPr>
          <w:rStyle w:val="Emphasis"/>
        </w:rPr>
        <w:t xml:space="preserve"> of knowing</w:t>
      </w:r>
      <w:r w:rsidRPr="00B83956">
        <w:rPr>
          <w:u w:val="single"/>
        </w:rPr>
        <w:t xml:space="preserve"> and being are also required that embrace the common, reject enmity and essentialism, and forge new pathways of world-making</w:t>
      </w:r>
      <w:r w:rsidRPr="00653DB2">
        <w:rPr>
          <w:sz w:val="16"/>
        </w:rPr>
        <w:t xml:space="preserve">. This much is plainly obvious. Yet it doesn't leave us with much in the way of guidance, or perspective on how to soberly move forward. I would argue that </w:t>
      </w:r>
      <w:r w:rsidRPr="00433383">
        <w:rPr>
          <w:highlight w:val="cyan"/>
          <w:u w:val="single"/>
        </w:rPr>
        <w:t>we need to</w:t>
      </w:r>
      <w:r w:rsidRPr="00B83956">
        <w:rPr>
          <w:u w:val="single"/>
        </w:rPr>
        <w:t xml:space="preserve"> begin by </w:t>
      </w:r>
      <w:r w:rsidRPr="00433383">
        <w:rPr>
          <w:rStyle w:val="Emphasis"/>
          <w:highlight w:val="cyan"/>
        </w:rPr>
        <w:t>refus</w:t>
      </w:r>
      <w:r w:rsidRPr="00B83956">
        <w:rPr>
          <w:rStyle w:val="Emphasis"/>
        </w:rPr>
        <w:t>ing</w:t>
      </w:r>
      <w:r w:rsidRPr="00B83956">
        <w:rPr>
          <w:u w:val="single"/>
        </w:rPr>
        <w:t xml:space="preserve"> the </w:t>
      </w:r>
      <w:r w:rsidRPr="00433383">
        <w:rPr>
          <w:rStyle w:val="Emphasis"/>
          <w:highlight w:val="cyan"/>
        </w:rPr>
        <w:t>aestheticizing politics of denial</w:t>
      </w:r>
      <w:r w:rsidRPr="00B83956">
        <w:rPr>
          <w:u w:val="single"/>
        </w:rPr>
        <w:t xml:space="preserve"> in education</w:t>
      </w:r>
      <w:r w:rsidRPr="00653DB2">
        <w:rPr>
          <w:sz w:val="16"/>
        </w:rPr>
        <w:t xml:space="preserve">. </w:t>
      </w:r>
      <w:r w:rsidRPr="00B83956">
        <w:rPr>
          <w:u w:val="single"/>
        </w:rPr>
        <w:t>Mainstream discourses of the Anthropocene typically reflect</w:t>
      </w:r>
      <w:r w:rsidRPr="00653DB2">
        <w:rPr>
          <w:sz w:val="16"/>
        </w:rPr>
        <w:t xml:space="preserve"> what Daniel Hartley refers to as "</w:t>
      </w:r>
      <w:r w:rsidRPr="00B83956">
        <w:rPr>
          <w:rStyle w:val="Emphasis"/>
        </w:rPr>
        <w:t>abstract materialism</w:t>
      </w:r>
      <w:r w:rsidRPr="00B83956">
        <w:rPr>
          <w:u w:val="single"/>
        </w:rPr>
        <w:t xml:space="preserve">," the assumption that ecological catastrophe can be mitigated </w:t>
      </w:r>
      <w:r w:rsidRPr="00B83956">
        <w:rPr>
          <w:rStyle w:val="Emphasis"/>
        </w:rPr>
        <w:t>within the parameters of markets</w:t>
      </w:r>
      <w:r w:rsidRPr="00B83956">
        <w:rPr>
          <w:u w:val="single"/>
        </w:rPr>
        <w:t xml:space="preserve"> and technological solutions</w:t>
      </w:r>
      <w:r w:rsidRPr="00653DB2">
        <w:rPr>
          <w:sz w:val="16"/>
        </w:rPr>
        <w:t xml:space="preserve"> (Hartley 2015). Global </w:t>
      </w:r>
      <w:r w:rsidRPr="00433383">
        <w:rPr>
          <w:highlight w:val="cyan"/>
          <w:u w:val="single"/>
        </w:rPr>
        <w:t>educational thought</w:t>
      </w:r>
      <w:r w:rsidRPr="00B83956">
        <w:rPr>
          <w:u w:val="single"/>
        </w:rPr>
        <w:t>, organization, policy, and practice is likewise captured by logics of economism and technological solutionism</w:t>
      </w:r>
      <w:r w:rsidRPr="00653DB2">
        <w:rPr>
          <w:sz w:val="16"/>
        </w:rPr>
        <w:t xml:space="preserve"> (Means 2018). Abstract materialism, sometimes referred to as ecological modernization, </w:t>
      </w:r>
      <w:r w:rsidRPr="00B83956">
        <w:rPr>
          <w:u w:val="single"/>
        </w:rPr>
        <w:t xml:space="preserve">reflects </w:t>
      </w:r>
      <w:r w:rsidRPr="00B83956">
        <w:rPr>
          <w:rStyle w:val="Emphasis"/>
        </w:rPr>
        <w:t>mainstream economic thinking</w:t>
      </w:r>
      <w:r w:rsidRPr="00B83956">
        <w:rPr>
          <w:u w:val="single"/>
        </w:rPr>
        <w:t xml:space="preserve"> and neoliberal strategies of governmentality</w:t>
      </w:r>
      <w:r w:rsidRPr="00653DB2">
        <w:rPr>
          <w:sz w:val="16"/>
        </w:rPr>
        <w:t xml:space="preserve"> that elide historical analysis of the deeper systems of causation and responsibility that are immanent to capitalism and its colonial and imperial legacies (Bellamy Foster et al. 2010). Abstract materialism </w:t>
      </w:r>
      <w:r w:rsidRPr="00433383">
        <w:rPr>
          <w:highlight w:val="cyan"/>
          <w:u w:val="single"/>
        </w:rPr>
        <w:t>favors market responses of</w:t>
      </w:r>
      <w:r w:rsidRPr="00B83956">
        <w:rPr>
          <w:u w:val="single"/>
        </w:rPr>
        <w:t xml:space="preserve"> "</w:t>
      </w:r>
      <w:r w:rsidRPr="00B83956">
        <w:rPr>
          <w:rStyle w:val="Emphasis"/>
        </w:rPr>
        <w:t>sustainable development</w:t>
      </w:r>
      <w:r w:rsidRPr="00B83956">
        <w:rPr>
          <w:u w:val="single"/>
        </w:rPr>
        <w:t>" and "</w:t>
      </w:r>
      <w:r w:rsidRPr="00433383">
        <w:rPr>
          <w:rStyle w:val="Emphasis"/>
          <w:highlight w:val="cyan"/>
        </w:rPr>
        <w:t>green cap</w:t>
      </w:r>
      <w:r w:rsidRPr="00B83956">
        <w:rPr>
          <w:rStyle w:val="Emphasis"/>
        </w:rPr>
        <w:t>italism</w:t>
      </w:r>
      <w:r w:rsidRPr="00653DB2">
        <w:rPr>
          <w:sz w:val="16"/>
        </w:rPr>
        <w:t xml:space="preserve">" </w:t>
      </w:r>
      <w:r w:rsidRPr="00B83956">
        <w:rPr>
          <w:u w:val="single"/>
        </w:rPr>
        <w:t xml:space="preserve">directed to mitigating the socioecological risks and impacts of climate change </w:t>
      </w:r>
      <w:r w:rsidRPr="00433383">
        <w:rPr>
          <w:highlight w:val="cyan"/>
          <w:u w:val="single"/>
        </w:rPr>
        <w:t xml:space="preserve">rather than </w:t>
      </w:r>
      <w:r w:rsidRPr="00433383">
        <w:rPr>
          <w:rStyle w:val="Emphasis"/>
          <w:highlight w:val="cyan"/>
        </w:rPr>
        <w:t xml:space="preserve">addressing the underlying </w:t>
      </w:r>
      <w:r w:rsidRPr="00653DB2">
        <w:rPr>
          <w:rStyle w:val="Emphasis"/>
        </w:rPr>
        <w:t>systems</w:t>
      </w:r>
      <w:r w:rsidRPr="00B83956">
        <w:rPr>
          <w:u w:val="single"/>
        </w:rPr>
        <w:t xml:space="preserve"> of rationality, </w:t>
      </w:r>
      <w:r w:rsidRPr="00653DB2">
        <w:rPr>
          <w:u w:val="single"/>
        </w:rPr>
        <w:t>power</w:t>
      </w:r>
      <w:r w:rsidRPr="00B83956">
        <w:rPr>
          <w:u w:val="single"/>
        </w:rPr>
        <w:t xml:space="preserve">, and political </w:t>
      </w:r>
      <w:r w:rsidRPr="00433383">
        <w:rPr>
          <w:highlight w:val="cyan"/>
          <w:u w:val="single"/>
        </w:rPr>
        <w:t>economy</w:t>
      </w:r>
      <w:r w:rsidRPr="00653DB2">
        <w:rPr>
          <w:sz w:val="16"/>
        </w:rPr>
        <w:t xml:space="preserve"> that drive them. In these neoliberal and neocolonial conceptions of the Anthropocene, it is simply assumed that the human population will comfortably level off at nine or ten billion people; that endless growth and consumption will remain the dominant models of social organization globally; and </w:t>
      </w:r>
      <w:r w:rsidRPr="00433383">
        <w:rPr>
          <w:highlight w:val="cyan"/>
          <w:u w:val="single"/>
        </w:rPr>
        <w:t xml:space="preserve">large scale, </w:t>
      </w:r>
      <w:r w:rsidRPr="00433383">
        <w:rPr>
          <w:rStyle w:val="Emphasis"/>
          <w:highlight w:val="cyan"/>
        </w:rPr>
        <w:t>geoengineering</w:t>
      </w:r>
      <w:r w:rsidRPr="00B83956">
        <w:rPr>
          <w:rStyle w:val="Emphasis"/>
        </w:rPr>
        <w:t xml:space="preserve"> projects</w:t>
      </w:r>
      <w:r w:rsidRPr="00B83956">
        <w:rPr>
          <w:u w:val="single"/>
        </w:rPr>
        <w:t>, will be required to tweak the Earth's thermostat</w:t>
      </w:r>
      <w:r w:rsidRPr="00653DB2">
        <w:rPr>
          <w:sz w:val="16"/>
        </w:rPr>
        <w:t xml:space="preserve">, and </w:t>
      </w:r>
      <w:r w:rsidRPr="00B83956">
        <w:rPr>
          <w:u w:val="single"/>
        </w:rPr>
        <w:t xml:space="preserve">design, </w:t>
      </w:r>
      <w:proofErr w:type="gramStart"/>
      <w:r w:rsidRPr="00B83956">
        <w:rPr>
          <w:u w:val="single"/>
        </w:rPr>
        <w:t>god</w:t>
      </w:r>
      <w:proofErr w:type="gramEnd"/>
      <w:r w:rsidRPr="00B83956">
        <w:rPr>
          <w:u w:val="single"/>
        </w:rPr>
        <w:t>-like, a livable planet</w:t>
      </w:r>
      <w:r w:rsidRPr="00653DB2">
        <w:rPr>
          <w:sz w:val="16"/>
        </w:rPr>
        <w:t xml:space="preserve"> (Crist 2016). In this vein, the Economist magazine, an enthusiastic booster for the Anthropocene discourse, has suggested that the Age of Man requires, above all, a "smart planet," wired with AI and sensor technologies that can deliver sustainable efficiencies without changing anything in our relation to the planet and the ceaseless drive of endless dilating growth and accumulation (Crist 2016). Yet transnational elites, institutions, and </w:t>
      </w:r>
      <w:proofErr w:type="gramStart"/>
      <w:r w:rsidRPr="00653DB2">
        <w:rPr>
          <w:sz w:val="16"/>
        </w:rPr>
        <w:t>policy-makers</w:t>
      </w:r>
      <w:proofErr w:type="gramEnd"/>
      <w:r w:rsidRPr="00653DB2">
        <w:rPr>
          <w:sz w:val="16"/>
        </w:rPr>
        <w:t xml:space="preserve"> are not ignorant of the catastrophic realities of the Anthropocene. The United Nations, the Organization for International Cooperation and Development (OECD), and the World Economic Forum routinely publish reports that outline in stark detail the destabilizing calamities that haunt the present historical moment. </w:t>
      </w:r>
      <w:r w:rsidRPr="00A56336">
        <w:rPr>
          <w:u w:val="single"/>
        </w:rPr>
        <w:t xml:space="preserve">Within these transnational imaginaries, </w:t>
      </w:r>
      <w:r w:rsidRPr="00433383">
        <w:rPr>
          <w:rStyle w:val="Emphasis"/>
          <w:sz w:val="26"/>
          <w:szCs w:val="26"/>
          <w:highlight w:val="cyan"/>
        </w:rPr>
        <w:t>education factors</w:t>
      </w:r>
      <w:r w:rsidRPr="00915967">
        <w:rPr>
          <w:rStyle w:val="Emphasis"/>
          <w:sz w:val="26"/>
          <w:szCs w:val="26"/>
        </w:rPr>
        <w:t xml:space="preserve"> prominently </w:t>
      </w:r>
      <w:r w:rsidRPr="00433383">
        <w:rPr>
          <w:rStyle w:val="Emphasis"/>
          <w:sz w:val="26"/>
          <w:szCs w:val="26"/>
          <w:highlight w:val="cyan"/>
        </w:rPr>
        <w:t>as means of mitigating global risks</w:t>
      </w:r>
      <w:r w:rsidRPr="00A56336">
        <w:rPr>
          <w:u w:val="single"/>
        </w:rPr>
        <w:t xml:space="preserve"> and fostering sustainable development</w:t>
      </w:r>
      <w:r w:rsidRPr="00653DB2">
        <w:rPr>
          <w:sz w:val="16"/>
        </w:rPr>
        <w:t xml:space="preserve">, </w:t>
      </w:r>
      <w:r w:rsidRPr="00A56336">
        <w:rPr>
          <w:u w:val="single"/>
        </w:rPr>
        <w:t>merging the priority of endless growth with logics of "resiliency' and "adaptation" to ecological devastation reflective of the ideological confines of abstract materialism</w:t>
      </w:r>
      <w:r w:rsidRPr="00653DB2">
        <w:rPr>
          <w:sz w:val="16"/>
        </w:rPr>
        <w:t xml:space="preserve">. These </w:t>
      </w:r>
      <w:r w:rsidRPr="00433383">
        <w:rPr>
          <w:highlight w:val="cyan"/>
          <w:u w:val="single"/>
        </w:rPr>
        <w:t>enclosures</w:t>
      </w:r>
      <w:r w:rsidRPr="00653DB2">
        <w:rPr>
          <w:sz w:val="16"/>
        </w:rPr>
        <w:t xml:space="preserve"> of thought are built on a foundation of denial—spatial, temporal, representational, rhetorical—that </w:t>
      </w:r>
      <w:r w:rsidRPr="00433383">
        <w:rPr>
          <w:highlight w:val="cyan"/>
          <w:u w:val="single"/>
        </w:rPr>
        <w:t>assume education</w:t>
      </w:r>
      <w:r w:rsidRPr="00A56336">
        <w:rPr>
          <w:u w:val="single"/>
        </w:rPr>
        <w:t xml:space="preserve">al systems </w:t>
      </w:r>
      <w:r w:rsidRPr="00433383">
        <w:rPr>
          <w:highlight w:val="cyan"/>
          <w:u w:val="single"/>
        </w:rPr>
        <w:t>should</w:t>
      </w:r>
      <w:r w:rsidRPr="00A56336">
        <w:rPr>
          <w:u w:val="single"/>
        </w:rPr>
        <w:t xml:space="preserve"> primarily </w:t>
      </w:r>
      <w:r w:rsidRPr="00433383">
        <w:rPr>
          <w:highlight w:val="cyan"/>
          <w:u w:val="single"/>
        </w:rPr>
        <w:t>serve</w:t>
      </w:r>
      <w:r w:rsidRPr="00A56336">
        <w:rPr>
          <w:u w:val="single"/>
        </w:rPr>
        <w:t xml:space="preserve"> the </w:t>
      </w:r>
      <w:r w:rsidRPr="00A56336">
        <w:rPr>
          <w:rStyle w:val="Emphasis"/>
        </w:rPr>
        <w:t xml:space="preserve">dominant logics and drives of </w:t>
      </w:r>
      <w:r w:rsidRPr="00433383">
        <w:rPr>
          <w:rStyle w:val="Emphasis"/>
          <w:highlight w:val="cyan"/>
        </w:rPr>
        <w:t>capitalism</w:t>
      </w:r>
      <w:r w:rsidRPr="00A56336">
        <w:rPr>
          <w:u w:val="single"/>
        </w:rPr>
        <w:t xml:space="preserve"> and its distinct processes of modernization</w:t>
      </w:r>
      <w:r w:rsidRPr="00653DB2">
        <w:rPr>
          <w:sz w:val="16"/>
        </w:rPr>
        <w:t xml:space="preserve"> (Stein et al. 2021).</w:t>
      </w:r>
    </w:p>
    <w:p w14:paraId="4EE294E3" w14:textId="77777777" w:rsidR="00433383" w:rsidRDefault="00433383" w:rsidP="00C37E75">
      <w:pPr>
        <w:pStyle w:val="Heading4"/>
      </w:pPr>
      <w:r>
        <w:rPr>
          <w:u w:val="single"/>
        </w:rPr>
        <w:t>E</w:t>
      </w:r>
      <w:r w:rsidRPr="001B06CA">
        <w:rPr>
          <w:u w:val="single"/>
        </w:rPr>
        <w:t>nvironmental destruction</w:t>
      </w:r>
      <w:r>
        <w:t xml:space="preserve"> is intrinsic to capitalism---culminates in </w:t>
      </w:r>
      <w:r w:rsidRPr="001B06CA">
        <w:rPr>
          <w:u w:val="single"/>
        </w:rPr>
        <w:t>extinction</w:t>
      </w:r>
      <w:r>
        <w:t xml:space="preserve">. </w:t>
      </w:r>
    </w:p>
    <w:p w14:paraId="6576AEBD" w14:textId="77777777" w:rsidR="00433383" w:rsidRDefault="00433383" w:rsidP="00433383">
      <w:r>
        <w:t xml:space="preserve">James </w:t>
      </w:r>
      <w:r w:rsidRPr="006C0C7B">
        <w:rPr>
          <w:rStyle w:val="Style13ptBold"/>
        </w:rPr>
        <w:t xml:space="preserve">Plested 20, </w:t>
      </w:r>
      <w:r>
        <w:t>editor of the Red Flag magazine, a publication of the Socialist Alternative, "Capitalist roots of the environment crisis," Climate &amp; Capitalism, 2/17/20, https://climateandcapitalism.com/2020/02/18/capitalist-roots-environment-crisis/</w:t>
      </w:r>
    </w:p>
    <w:p w14:paraId="151A868B" w14:textId="77777777" w:rsidR="00433383" w:rsidRPr="002E4FE5" w:rsidRDefault="00433383" w:rsidP="00433383">
      <w:pPr>
        <w:rPr>
          <w:sz w:val="16"/>
        </w:rPr>
      </w:pPr>
      <w:r w:rsidRPr="00433383">
        <w:rPr>
          <w:rStyle w:val="Emphasis"/>
          <w:highlight w:val="cyan"/>
        </w:rPr>
        <w:t>Climate change</w:t>
      </w:r>
      <w:r w:rsidRPr="00433383">
        <w:rPr>
          <w:rStyle w:val="StyleUnderline"/>
          <w:highlight w:val="cyan"/>
        </w:rPr>
        <w:t xml:space="preserve"> is only </w:t>
      </w:r>
      <w:r w:rsidRPr="00433383">
        <w:rPr>
          <w:rStyle w:val="Emphasis"/>
          <w:highlight w:val="cyan"/>
        </w:rPr>
        <w:t>one aspect</w:t>
      </w:r>
      <w:r w:rsidRPr="00FB6C57">
        <w:rPr>
          <w:rStyle w:val="StyleUnderline"/>
        </w:rPr>
        <w:t xml:space="preserve"> of the problem. Everywhere we look, the </w:t>
      </w:r>
      <w:r w:rsidRPr="00344342">
        <w:rPr>
          <w:rStyle w:val="Emphasis"/>
        </w:rPr>
        <w:t>natural systems</w:t>
      </w:r>
      <w:r w:rsidRPr="00344342">
        <w:rPr>
          <w:rStyle w:val="StyleUnderline"/>
        </w:rPr>
        <w:t xml:space="preserve"> that maintain our planet in its </w:t>
      </w:r>
      <w:r w:rsidRPr="00344342">
        <w:rPr>
          <w:rStyle w:val="Emphasis"/>
        </w:rPr>
        <w:t>habitable state</w:t>
      </w:r>
      <w:r w:rsidRPr="00344342">
        <w:rPr>
          <w:rStyle w:val="StyleUnderline"/>
        </w:rPr>
        <w:t xml:space="preserve"> are rapidly </w:t>
      </w:r>
      <w:r w:rsidRPr="00344342">
        <w:rPr>
          <w:rStyle w:val="Emphasis"/>
        </w:rPr>
        <w:t>deteriorating</w:t>
      </w:r>
      <w:r w:rsidRPr="00344342">
        <w:rPr>
          <w:rStyle w:val="StyleUnderline"/>
        </w:rPr>
        <w:t xml:space="preserve">. </w:t>
      </w:r>
      <w:r w:rsidRPr="00433383">
        <w:rPr>
          <w:rStyle w:val="StyleUnderline"/>
          <w:highlight w:val="cyan"/>
        </w:rPr>
        <w:t>Can we</w:t>
      </w:r>
      <w:r w:rsidRPr="00FB6C57">
        <w:rPr>
          <w:rStyle w:val="StyleUnderline"/>
        </w:rPr>
        <w:t xml:space="preserve"> </w:t>
      </w:r>
      <w:r w:rsidRPr="00433383">
        <w:rPr>
          <w:rStyle w:val="StyleUnderline"/>
          <w:highlight w:val="cyan"/>
        </w:rPr>
        <w:t>survive</w:t>
      </w:r>
      <w:r w:rsidRPr="00FB6C57">
        <w:rPr>
          <w:rStyle w:val="StyleUnderline"/>
        </w:rPr>
        <w:t xml:space="preserve"> the </w:t>
      </w:r>
      <w:r w:rsidRPr="00433383">
        <w:rPr>
          <w:rStyle w:val="Emphasis"/>
          <w:highlight w:val="cyan"/>
        </w:rPr>
        <w:t>destruction</w:t>
      </w:r>
      <w:r w:rsidRPr="00433383">
        <w:rPr>
          <w:rStyle w:val="StyleUnderline"/>
          <w:highlight w:val="cyan"/>
        </w:rPr>
        <w:t xml:space="preserve"> of the</w:t>
      </w:r>
      <w:r w:rsidRPr="00FB6C57">
        <w:rPr>
          <w:rStyle w:val="StyleUnderline"/>
        </w:rPr>
        <w:t xml:space="preserve"> tropical </w:t>
      </w:r>
      <w:r w:rsidRPr="00433383">
        <w:rPr>
          <w:rStyle w:val="Emphasis"/>
          <w:highlight w:val="cyan"/>
        </w:rPr>
        <w:t>rain forests</w:t>
      </w:r>
      <w:r w:rsidRPr="00433383">
        <w:rPr>
          <w:rStyle w:val="StyleUnderline"/>
          <w:highlight w:val="cyan"/>
        </w:rPr>
        <w:t xml:space="preserve"> of the </w:t>
      </w:r>
      <w:r w:rsidRPr="00433383">
        <w:rPr>
          <w:rStyle w:val="Emphasis"/>
          <w:highlight w:val="cyan"/>
        </w:rPr>
        <w:t>Amazon</w:t>
      </w:r>
      <w:r w:rsidRPr="00433383">
        <w:rPr>
          <w:rStyle w:val="StyleUnderline"/>
          <w:highlight w:val="cyan"/>
        </w:rPr>
        <w:t xml:space="preserve"> – the </w:t>
      </w:r>
      <w:r w:rsidRPr="00433383">
        <w:rPr>
          <w:rStyle w:val="Emphasis"/>
          <w:highlight w:val="cyan"/>
        </w:rPr>
        <w:t>lungs of Earth</w:t>
      </w:r>
      <w:r w:rsidRPr="00433383">
        <w:rPr>
          <w:rStyle w:val="StyleUnderline"/>
          <w:highlight w:val="cyan"/>
        </w:rPr>
        <w:t>?</w:t>
      </w:r>
      <w:r w:rsidRPr="00FB6C57">
        <w:rPr>
          <w:rStyle w:val="StyleUnderline"/>
        </w:rPr>
        <w:t xml:space="preserve"> Can we survive </w:t>
      </w:r>
      <w:r w:rsidRPr="00433383">
        <w:rPr>
          <w:rStyle w:val="StyleUnderline"/>
          <w:highlight w:val="cyan"/>
        </w:rPr>
        <w:t xml:space="preserve">the </w:t>
      </w:r>
      <w:r w:rsidRPr="00433383">
        <w:rPr>
          <w:rStyle w:val="Emphasis"/>
          <w:highlight w:val="cyan"/>
        </w:rPr>
        <w:t>spread</w:t>
      </w:r>
      <w:r w:rsidRPr="00433383">
        <w:rPr>
          <w:rStyle w:val="StyleUnderline"/>
          <w:highlight w:val="cyan"/>
        </w:rPr>
        <w:t xml:space="preserve"> of </w:t>
      </w:r>
      <w:r w:rsidRPr="00433383">
        <w:rPr>
          <w:rStyle w:val="Emphasis"/>
          <w:highlight w:val="cyan"/>
        </w:rPr>
        <w:t>dead zones</w:t>
      </w:r>
      <w:r w:rsidRPr="002E4FE5">
        <w:rPr>
          <w:sz w:val="16"/>
        </w:rPr>
        <w:t xml:space="preserve"> – areas too low in oxygen to sustain life – </w:t>
      </w:r>
      <w:r w:rsidRPr="00FB6C57">
        <w:rPr>
          <w:rStyle w:val="StyleUnderline"/>
        </w:rPr>
        <w:t xml:space="preserve">across our </w:t>
      </w:r>
      <w:r w:rsidRPr="00FB6C57">
        <w:rPr>
          <w:rStyle w:val="Emphasis"/>
        </w:rPr>
        <w:t>oceans</w:t>
      </w:r>
      <w:r w:rsidRPr="00FB6C57">
        <w:rPr>
          <w:rStyle w:val="StyleUnderline"/>
        </w:rPr>
        <w:t xml:space="preserve">? Can we make do </w:t>
      </w:r>
      <w:r w:rsidRPr="00433383">
        <w:rPr>
          <w:rStyle w:val="StyleUnderline"/>
          <w:highlight w:val="cyan"/>
        </w:rPr>
        <w:t>without</w:t>
      </w:r>
      <w:r w:rsidRPr="00FB6C57">
        <w:rPr>
          <w:rStyle w:val="StyleUnderline"/>
        </w:rPr>
        <w:t xml:space="preserve"> the </w:t>
      </w:r>
      <w:r w:rsidRPr="00433383">
        <w:rPr>
          <w:rStyle w:val="Emphasis"/>
          <w:highlight w:val="cyan"/>
        </w:rPr>
        <w:t>bees</w:t>
      </w:r>
      <w:r w:rsidRPr="00FB6C57">
        <w:rPr>
          <w:rStyle w:val="StyleUnderline"/>
        </w:rPr>
        <w:t xml:space="preserve"> and other </w:t>
      </w:r>
      <w:r w:rsidRPr="00FB6C57">
        <w:rPr>
          <w:rStyle w:val="Emphasis"/>
        </w:rPr>
        <w:t>insects</w:t>
      </w:r>
      <w:r w:rsidRPr="00FB6C57">
        <w:rPr>
          <w:rStyle w:val="StyleUnderline"/>
        </w:rPr>
        <w:t xml:space="preserve"> we</w:t>
      </w:r>
      <w:r w:rsidRPr="002E4FE5">
        <w:rPr>
          <w:sz w:val="16"/>
        </w:rPr>
        <w:t xml:space="preserve"> currently </w:t>
      </w:r>
      <w:r w:rsidRPr="00FB6C57">
        <w:rPr>
          <w:rStyle w:val="StyleUnderline"/>
        </w:rPr>
        <w:t xml:space="preserve">depend on </w:t>
      </w:r>
      <w:r w:rsidRPr="00433383">
        <w:rPr>
          <w:rStyle w:val="StyleUnderline"/>
          <w:highlight w:val="cyan"/>
        </w:rPr>
        <w:t xml:space="preserve">to </w:t>
      </w:r>
      <w:r w:rsidRPr="00433383">
        <w:rPr>
          <w:rStyle w:val="Emphasis"/>
          <w:highlight w:val="cyan"/>
        </w:rPr>
        <w:t>pollinate</w:t>
      </w:r>
      <w:r w:rsidRPr="00FB6C57">
        <w:rPr>
          <w:rStyle w:val="StyleUnderline"/>
        </w:rPr>
        <w:t xml:space="preserve"> our </w:t>
      </w:r>
      <w:r w:rsidRPr="00433383">
        <w:rPr>
          <w:rStyle w:val="Emphasis"/>
          <w:highlight w:val="cyan"/>
        </w:rPr>
        <w:t>crops</w:t>
      </w:r>
      <w:r w:rsidRPr="00433383">
        <w:rPr>
          <w:rStyle w:val="StyleUnderline"/>
          <w:highlight w:val="cyan"/>
        </w:rPr>
        <w:t>?</w:t>
      </w:r>
      <w:r w:rsidRPr="002E4FE5">
        <w:rPr>
          <w:sz w:val="16"/>
        </w:rPr>
        <w:t xml:space="preserve"> </w:t>
      </w:r>
    </w:p>
    <w:p w14:paraId="35A83BF8" w14:textId="77777777" w:rsidR="00433383" w:rsidRPr="002E4FE5" w:rsidRDefault="00433383" w:rsidP="00433383">
      <w:pPr>
        <w:rPr>
          <w:sz w:val="16"/>
        </w:rPr>
      </w:pPr>
      <w:r w:rsidRPr="00FB6C57">
        <w:rPr>
          <w:rStyle w:val="StyleUnderline"/>
        </w:rPr>
        <w:t xml:space="preserve">Perhaps the </w:t>
      </w:r>
      <w:r w:rsidRPr="00EC3C5C">
        <w:rPr>
          <w:rStyle w:val="Emphasis"/>
        </w:rPr>
        <w:t>scariest thing</w:t>
      </w:r>
      <w:r w:rsidRPr="00EC3C5C">
        <w:rPr>
          <w:sz w:val="16"/>
        </w:rPr>
        <w:t xml:space="preserve"> about the situation </w:t>
      </w:r>
      <w:r w:rsidRPr="00EC3C5C">
        <w:rPr>
          <w:rStyle w:val="StyleUnderline"/>
        </w:rPr>
        <w:t xml:space="preserve">isn’t the </w:t>
      </w:r>
      <w:r w:rsidRPr="00EC3C5C">
        <w:rPr>
          <w:rStyle w:val="Emphasis"/>
        </w:rPr>
        <w:t>vast scale</w:t>
      </w:r>
      <w:r w:rsidRPr="00EC3C5C">
        <w:rPr>
          <w:rStyle w:val="StyleUnderline"/>
        </w:rPr>
        <w:t xml:space="preserve"> of breakdown in natural systems but the fact that those entrusted with the </w:t>
      </w:r>
      <w:r w:rsidRPr="00EC3C5C">
        <w:rPr>
          <w:rStyle w:val="Emphasis"/>
        </w:rPr>
        <w:t>leadership</w:t>
      </w:r>
      <w:r w:rsidRPr="00EC3C5C">
        <w:rPr>
          <w:rStyle w:val="StyleUnderline"/>
        </w:rPr>
        <w:t xml:space="preserve"> of our society appear determined to </w:t>
      </w:r>
      <w:r w:rsidRPr="00EC3C5C">
        <w:rPr>
          <w:rStyle w:val="Emphasis"/>
        </w:rPr>
        <w:t>hasten us to our doom</w:t>
      </w:r>
      <w:r w:rsidRPr="002E4FE5">
        <w:rPr>
          <w:sz w:val="16"/>
        </w:rPr>
        <w:t xml:space="preserve">. Instead of listening to the advice of the scientists, firefighters, land managers and others who’ve been sounding the alarm about climate change for decades, Scott Morrison and Co. parrot propaganda points from the Murdoch press. Instead of agreeing, finally, to contribute more to global efforts to reduce carbon emissions, they double down on the expansion of Australia’s booming coal and gas industries, attempting all the while to distract the public with fairy tales about greenies preventing back-burning and the fires just being part of Australia’s natural cycle. </w:t>
      </w:r>
    </w:p>
    <w:p w14:paraId="121158C9" w14:textId="77777777" w:rsidR="00433383" w:rsidRPr="00344342" w:rsidRDefault="00433383" w:rsidP="00433383">
      <w:pPr>
        <w:rPr>
          <w:sz w:val="16"/>
        </w:rPr>
      </w:pPr>
      <w:r w:rsidRPr="002E4FE5">
        <w:rPr>
          <w:sz w:val="16"/>
        </w:rPr>
        <w:t xml:space="preserve">Elsewhere in the world, the picture is the same. </w:t>
      </w:r>
      <w:r w:rsidRPr="00571EF8">
        <w:rPr>
          <w:rStyle w:val="StyleUnderline"/>
        </w:rPr>
        <w:t xml:space="preserve">Decades of global </w:t>
      </w:r>
      <w:r w:rsidRPr="00433383">
        <w:rPr>
          <w:rStyle w:val="Emphasis"/>
          <w:highlight w:val="cyan"/>
        </w:rPr>
        <w:t>climate negotiations</w:t>
      </w:r>
      <w:r w:rsidRPr="00433383">
        <w:rPr>
          <w:rStyle w:val="StyleUnderline"/>
          <w:highlight w:val="cyan"/>
        </w:rPr>
        <w:t xml:space="preserve"> have gone</w:t>
      </w:r>
      <w:r w:rsidRPr="00571EF8">
        <w:rPr>
          <w:rStyle w:val="StyleUnderline"/>
        </w:rPr>
        <w:t xml:space="preserve"> </w:t>
      </w:r>
      <w:r w:rsidRPr="00433383">
        <w:rPr>
          <w:rStyle w:val="Emphasis"/>
          <w:highlight w:val="cyan"/>
        </w:rPr>
        <w:t>nowhere</w:t>
      </w:r>
      <w:r w:rsidRPr="00571EF8">
        <w:rPr>
          <w:rStyle w:val="StyleUnderline"/>
        </w:rPr>
        <w:t xml:space="preserve">. </w:t>
      </w:r>
      <w:r w:rsidRPr="00433383">
        <w:rPr>
          <w:rStyle w:val="StyleUnderline"/>
          <w:highlight w:val="cyan"/>
        </w:rPr>
        <w:t>Despite</w:t>
      </w:r>
      <w:r w:rsidRPr="00571EF8">
        <w:rPr>
          <w:rStyle w:val="StyleUnderline"/>
        </w:rPr>
        <w:t xml:space="preserve"> the increasingly urgent </w:t>
      </w:r>
      <w:r w:rsidRPr="00433383">
        <w:rPr>
          <w:rStyle w:val="StyleUnderline"/>
          <w:highlight w:val="cyan"/>
        </w:rPr>
        <w:t xml:space="preserve">warnings of scientists, </w:t>
      </w:r>
      <w:r w:rsidRPr="00433383">
        <w:rPr>
          <w:rStyle w:val="Emphasis"/>
          <w:highlight w:val="cyan"/>
        </w:rPr>
        <w:t>emissions</w:t>
      </w:r>
      <w:r w:rsidRPr="00571EF8">
        <w:rPr>
          <w:rStyle w:val="Emphasis"/>
        </w:rPr>
        <w:t xml:space="preserve"> continue to </w:t>
      </w:r>
      <w:r w:rsidRPr="00433383">
        <w:rPr>
          <w:rStyle w:val="Emphasis"/>
          <w:highlight w:val="cyan"/>
        </w:rPr>
        <w:t>rise</w:t>
      </w:r>
      <w:r w:rsidRPr="002E4FE5">
        <w:rPr>
          <w:sz w:val="16"/>
        </w:rPr>
        <w:t xml:space="preserve">. And with the likes of Donald Trump, Vladimir </w:t>
      </w:r>
      <w:proofErr w:type="gramStart"/>
      <w:r w:rsidRPr="002E4FE5">
        <w:rPr>
          <w:sz w:val="16"/>
        </w:rPr>
        <w:t>Putin</w:t>
      </w:r>
      <w:proofErr w:type="gramEnd"/>
      <w:r w:rsidRPr="002E4FE5">
        <w:rPr>
          <w:sz w:val="16"/>
        </w:rPr>
        <w:t xml:space="preserve"> and Jair Bolsonaro in charge of some of the world’s biggest economies, the prospects for a major shift occurring soon appear </w:t>
      </w:r>
      <w:r w:rsidRPr="00344342">
        <w:rPr>
          <w:sz w:val="16"/>
        </w:rPr>
        <w:t xml:space="preserve">terrifyingly dim. </w:t>
      </w:r>
    </w:p>
    <w:p w14:paraId="3E87D9A2" w14:textId="77777777" w:rsidR="00433383" w:rsidRPr="00344342" w:rsidRDefault="00433383" w:rsidP="00433383">
      <w:pPr>
        <w:rPr>
          <w:sz w:val="16"/>
        </w:rPr>
      </w:pPr>
      <w:r w:rsidRPr="00344342">
        <w:rPr>
          <w:sz w:val="16"/>
        </w:rPr>
        <w:t>………………….</w:t>
      </w:r>
    </w:p>
    <w:p w14:paraId="7CB4E1AE" w14:textId="77777777" w:rsidR="00433383" w:rsidRPr="002E4FE5" w:rsidRDefault="00433383" w:rsidP="00433383">
      <w:pPr>
        <w:rPr>
          <w:sz w:val="16"/>
        </w:rPr>
      </w:pPr>
      <w:r w:rsidRPr="00344342">
        <w:rPr>
          <w:sz w:val="16"/>
        </w:rPr>
        <w:t xml:space="preserve">Where did it all go wrong? The answer is suggested by the increasingly popular slogan System change, not climate change. Morrison, </w:t>
      </w:r>
      <w:proofErr w:type="gramStart"/>
      <w:r w:rsidRPr="00344342">
        <w:rPr>
          <w:sz w:val="16"/>
        </w:rPr>
        <w:t>Trump</w:t>
      </w:r>
      <w:proofErr w:type="gramEnd"/>
      <w:r w:rsidRPr="00344342">
        <w:rPr>
          <w:sz w:val="16"/>
        </w:rPr>
        <w:t xml:space="preserve"> and their fellow </w:t>
      </w:r>
      <w:r w:rsidRPr="00344342">
        <w:rPr>
          <w:rStyle w:val="StyleUnderline"/>
        </w:rPr>
        <w:t>fossil fuel enthusiasts act not simply in accordance with their personal whims</w:t>
      </w:r>
      <w:r w:rsidRPr="00344342">
        <w:rPr>
          <w:sz w:val="16"/>
        </w:rPr>
        <w:t xml:space="preserve"> and desires </w:t>
      </w:r>
      <w:r w:rsidRPr="00344342">
        <w:rPr>
          <w:rStyle w:val="StyleUnderline"/>
        </w:rPr>
        <w:t xml:space="preserve">but as the </w:t>
      </w:r>
      <w:r w:rsidRPr="00344342">
        <w:rPr>
          <w:rStyle w:val="Emphasis"/>
        </w:rPr>
        <w:t>conscious servants</w:t>
      </w:r>
      <w:r w:rsidRPr="00344342">
        <w:rPr>
          <w:rStyle w:val="StyleUnderline"/>
        </w:rPr>
        <w:t xml:space="preserve"> of a system: </w:t>
      </w:r>
      <w:r w:rsidRPr="00344342">
        <w:rPr>
          <w:rStyle w:val="Emphasis"/>
        </w:rPr>
        <w:t>capitalism</w:t>
      </w:r>
      <w:r w:rsidRPr="00344342">
        <w:rPr>
          <w:rStyle w:val="StyleUnderline"/>
        </w:rPr>
        <w:t xml:space="preserve">. Proponents of capitalism talk as if it’s the </w:t>
      </w:r>
      <w:r w:rsidRPr="00344342">
        <w:rPr>
          <w:rStyle w:val="Emphasis"/>
        </w:rPr>
        <w:t>natural form</w:t>
      </w:r>
      <w:r w:rsidRPr="00344342">
        <w:rPr>
          <w:rStyle w:val="StyleUnderline"/>
        </w:rPr>
        <w:t xml:space="preserve"> of human society</w:t>
      </w:r>
      <w:r w:rsidRPr="00344342">
        <w:rPr>
          <w:sz w:val="16"/>
        </w:rPr>
        <w:t xml:space="preserve"> – something that has existed since the dawn of time. </w:t>
      </w:r>
      <w:r w:rsidRPr="00344342">
        <w:rPr>
          <w:rStyle w:val="StyleUnderline"/>
        </w:rPr>
        <w:t>The reality,</w:t>
      </w:r>
      <w:r w:rsidRPr="00344342">
        <w:rPr>
          <w:sz w:val="16"/>
        </w:rPr>
        <w:t xml:space="preserve"> however, </w:t>
      </w:r>
      <w:r w:rsidRPr="00344342">
        <w:rPr>
          <w:rStyle w:val="StyleUnderline"/>
        </w:rPr>
        <w:t>is that the age of capitalism spans only the past two to three centuries.</w:t>
      </w:r>
      <w:r w:rsidRPr="00344342">
        <w:rPr>
          <w:sz w:val="16"/>
        </w:rPr>
        <w:t xml:space="preserve"> For the vast majority of our </w:t>
      </w:r>
      <w:proofErr w:type="gramStart"/>
      <w:r w:rsidRPr="00344342">
        <w:rPr>
          <w:sz w:val="16"/>
        </w:rPr>
        <w:t>200-300,000 year</w:t>
      </w:r>
      <w:proofErr w:type="gramEnd"/>
      <w:r w:rsidRPr="00344342">
        <w:rPr>
          <w:sz w:val="16"/>
        </w:rPr>
        <w:t xml:space="preserve"> history, humans lived in societies, like those of the Indigenous inhabitants of Australia prior to invasion, characterized by collective</w:t>
      </w:r>
      <w:r w:rsidRPr="002E4FE5">
        <w:rPr>
          <w:sz w:val="16"/>
        </w:rPr>
        <w:t xml:space="preserve"> decision making and sharing of resources, not the system of private property and the endless competitive scramble for individual gain that define the world today. </w:t>
      </w:r>
    </w:p>
    <w:p w14:paraId="4242DB81" w14:textId="77777777" w:rsidR="00433383" w:rsidRPr="002E4FE5" w:rsidRDefault="00433383" w:rsidP="00433383">
      <w:pPr>
        <w:rPr>
          <w:sz w:val="16"/>
        </w:rPr>
      </w:pPr>
      <w:r w:rsidRPr="002E4FE5">
        <w:rPr>
          <w:sz w:val="16"/>
        </w:rPr>
        <w:t xml:space="preserve">If the capitalist system was most befitting of our human nature, you would expect its emergence to have been embraced by all whose lives were transformed by it. But </w:t>
      </w:r>
      <w:r w:rsidRPr="00571EF8">
        <w:rPr>
          <w:rStyle w:val="StyleUnderline"/>
        </w:rPr>
        <w:t>the birth of capitalism</w:t>
      </w:r>
      <w:r w:rsidRPr="002E4FE5">
        <w:rPr>
          <w:sz w:val="16"/>
        </w:rPr>
        <w:t xml:space="preserve"> in the 17th and 18th centuries </w:t>
      </w:r>
      <w:r w:rsidRPr="00571EF8">
        <w:rPr>
          <w:rStyle w:val="StyleUnderline"/>
        </w:rPr>
        <w:t xml:space="preserve">was an extremely </w:t>
      </w:r>
      <w:r w:rsidRPr="00571EF8">
        <w:rPr>
          <w:rStyle w:val="Emphasis"/>
        </w:rPr>
        <w:t>violent process</w:t>
      </w:r>
      <w:r w:rsidRPr="00571EF8">
        <w:rPr>
          <w:rStyle w:val="StyleUnderline"/>
        </w:rPr>
        <w:t xml:space="preserve"> that was </w:t>
      </w:r>
      <w:r w:rsidRPr="00571EF8">
        <w:rPr>
          <w:rStyle w:val="Emphasis"/>
        </w:rPr>
        <w:t>strongly resisted</w:t>
      </w:r>
      <w:r w:rsidRPr="00571EF8">
        <w:rPr>
          <w:rStyle w:val="StyleUnderline"/>
        </w:rPr>
        <w:t xml:space="preserve"> from the start.</w:t>
      </w:r>
      <w:r w:rsidRPr="002E4FE5">
        <w:rPr>
          <w:sz w:val="16"/>
        </w:rPr>
        <w:t xml:space="preserve"> As Karl Marx put it in Capital: “The discovery of gold and silver in America, the extirpation, enslavement and entombment in mines of the aboriginal population, the beginning of the conquest and looting of the East Indies, the turning of Africa into a warren for the commercial hunting of </w:t>
      </w:r>
      <w:proofErr w:type="gramStart"/>
      <w:r w:rsidRPr="002E4FE5">
        <w:rPr>
          <w:sz w:val="16"/>
        </w:rPr>
        <w:t>black-skins</w:t>
      </w:r>
      <w:proofErr w:type="gramEnd"/>
      <w:r w:rsidRPr="002E4FE5">
        <w:rPr>
          <w:sz w:val="16"/>
        </w:rPr>
        <w:t xml:space="preserve">, signaled the rosy dawn of the era of capitalist production.” Capital came into the world, he wrote, “dripping from head to foot, from every pore, with blood and dirt.” </w:t>
      </w:r>
    </w:p>
    <w:p w14:paraId="19EBB11E" w14:textId="77777777" w:rsidR="00433383" w:rsidRPr="002E4FE5" w:rsidRDefault="00433383" w:rsidP="00433383">
      <w:pPr>
        <w:rPr>
          <w:sz w:val="16"/>
        </w:rPr>
      </w:pPr>
      <w:r w:rsidRPr="005E1F54">
        <w:rPr>
          <w:rStyle w:val="StyleUnderline"/>
        </w:rPr>
        <w:t>Since the earliest days of human existence, we have had a significant impact on the environment</w:t>
      </w:r>
      <w:r w:rsidRPr="002E4FE5">
        <w:rPr>
          <w:sz w:val="16"/>
        </w:rPr>
        <w:t xml:space="preserve">. Scientists believe, for instance, that hunting, along with the use of fire and other land management techniques employed by Australia’s Indigenous population, contributed to the extinction of the continent’s megafauna. Deforestation was a major problem in ancient Greece and the Roman Empire. Air pollution from the burning of wood and coal was an issue in London as early as the 12th and 13th centuries. </w:t>
      </w:r>
      <w:r w:rsidRPr="005E1F54">
        <w:rPr>
          <w:rStyle w:val="StyleUnderline"/>
        </w:rPr>
        <w:t xml:space="preserve">All this, however, was on a </w:t>
      </w:r>
      <w:r w:rsidRPr="005E1F54">
        <w:rPr>
          <w:rStyle w:val="Emphasis"/>
        </w:rPr>
        <w:t>minuscule scale</w:t>
      </w:r>
      <w:r w:rsidRPr="005E1F54">
        <w:rPr>
          <w:rStyle w:val="StyleUnderline"/>
        </w:rPr>
        <w:t xml:space="preserve"> compared to the </w:t>
      </w:r>
      <w:r w:rsidRPr="005E1F54">
        <w:rPr>
          <w:rStyle w:val="Emphasis"/>
        </w:rPr>
        <w:t>devastation</w:t>
      </w:r>
      <w:r w:rsidRPr="005E1F54">
        <w:rPr>
          <w:rStyle w:val="StyleUnderline"/>
        </w:rPr>
        <w:t xml:space="preserve"> of the past </w:t>
      </w:r>
      <w:r w:rsidRPr="005E1F54">
        <w:rPr>
          <w:rStyle w:val="Emphasis"/>
        </w:rPr>
        <w:t>200 years</w:t>
      </w:r>
      <w:r w:rsidRPr="005E1F54">
        <w:rPr>
          <w:rStyle w:val="StyleUnderline"/>
        </w:rPr>
        <w:t>, and particularly</w:t>
      </w:r>
      <w:r w:rsidRPr="002E4FE5">
        <w:rPr>
          <w:sz w:val="16"/>
        </w:rPr>
        <w:t xml:space="preserve"> </w:t>
      </w:r>
      <w:r w:rsidRPr="00433383">
        <w:rPr>
          <w:rStyle w:val="StyleUnderline"/>
          <w:highlight w:val="cyan"/>
        </w:rPr>
        <w:t>in</w:t>
      </w:r>
      <w:r w:rsidRPr="002E4FE5">
        <w:rPr>
          <w:sz w:val="16"/>
        </w:rPr>
        <w:t xml:space="preserve"> the period </w:t>
      </w:r>
      <w:r w:rsidRPr="005E1F54">
        <w:rPr>
          <w:rStyle w:val="StyleUnderline"/>
        </w:rPr>
        <w:t xml:space="preserve">after World War Two – </w:t>
      </w:r>
      <w:r w:rsidRPr="00344342">
        <w:rPr>
          <w:rStyle w:val="StyleUnderline"/>
        </w:rPr>
        <w:t xml:space="preserve">the era in which </w:t>
      </w:r>
      <w:r w:rsidRPr="00433383">
        <w:rPr>
          <w:rStyle w:val="Emphasis"/>
          <w:highlight w:val="cyan"/>
        </w:rPr>
        <w:t xml:space="preserve">capitalism </w:t>
      </w:r>
      <w:r w:rsidRPr="00344342">
        <w:rPr>
          <w:rStyle w:val="Emphasis"/>
        </w:rPr>
        <w:t>came to dominate</w:t>
      </w:r>
      <w:r w:rsidRPr="005E1F54">
        <w:rPr>
          <w:rStyle w:val="StyleUnderline"/>
        </w:rPr>
        <w:t xml:space="preserve"> every corner</w:t>
      </w:r>
      <w:r w:rsidRPr="002E4FE5">
        <w:rPr>
          <w:sz w:val="16"/>
        </w:rPr>
        <w:t xml:space="preserve"> of the globe. </w:t>
      </w:r>
    </w:p>
    <w:p w14:paraId="01F689CB" w14:textId="77777777" w:rsidR="00433383" w:rsidRPr="002E4FE5" w:rsidRDefault="00433383" w:rsidP="00433383">
      <w:pPr>
        <w:rPr>
          <w:sz w:val="16"/>
        </w:rPr>
      </w:pPr>
      <w:r w:rsidRPr="002E4FE5">
        <w:rPr>
          <w:sz w:val="16"/>
        </w:rPr>
        <w:t xml:space="preserve">In 1950, global carbon emissions totaled 5.28 billion </w:t>
      </w:r>
      <w:proofErr w:type="spellStart"/>
      <w:r w:rsidRPr="002E4FE5">
        <w:rPr>
          <w:sz w:val="16"/>
        </w:rPr>
        <w:t>tonnes</w:t>
      </w:r>
      <w:proofErr w:type="spellEnd"/>
      <w:r w:rsidRPr="002E4FE5">
        <w:rPr>
          <w:sz w:val="16"/>
        </w:rPr>
        <w:t xml:space="preserve">. By 2017, they were 36.15 billion </w:t>
      </w:r>
      <w:proofErr w:type="spellStart"/>
      <w:r w:rsidRPr="002E4FE5">
        <w:rPr>
          <w:sz w:val="16"/>
        </w:rPr>
        <w:t>tonnes</w:t>
      </w:r>
      <w:proofErr w:type="spellEnd"/>
      <w:r w:rsidRPr="002E4FE5">
        <w:rPr>
          <w:sz w:val="16"/>
        </w:rPr>
        <w:t xml:space="preserve">. According to the World Wildlife Fund’s Living Planet Report 2018, </w:t>
      </w:r>
      <w:r w:rsidRPr="00433383">
        <w:rPr>
          <w:rStyle w:val="StyleUnderline"/>
          <w:highlight w:val="cyan"/>
        </w:rPr>
        <w:t>the</w:t>
      </w:r>
      <w:r w:rsidRPr="00A42879">
        <w:rPr>
          <w:rStyle w:val="StyleUnderline"/>
        </w:rPr>
        <w:t xml:space="preserve"> </w:t>
      </w:r>
      <w:r w:rsidRPr="00A42879">
        <w:rPr>
          <w:rStyle w:val="Emphasis"/>
        </w:rPr>
        <w:t xml:space="preserve">total </w:t>
      </w:r>
      <w:r w:rsidRPr="00433383">
        <w:rPr>
          <w:rStyle w:val="Emphasis"/>
          <w:highlight w:val="cyan"/>
        </w:rPr>
        <w:t>population</w:t>
      </w:r>
      <w:r w:rsidRPr="00433383">
        <w:rPr>
          <w:rStyle w:val="StyleUnderline"/>
          <w:highlight w:val="cyan"/>
        </w:rPr>
        <w:t xml:space="preserve"> of </w:t>
      </w:r>
      <w:r w:rsidRPr="00433383">
        <w:rPr>
          <w:rStyle w:val="Emphasis"/>
          <w:highlight w:val="cyan"/>
        </w:rPr>
        <w:t>mammals</w:t>
      </w:r>
      <w:r w:rsidRPr="00433383">
        <w:rPr>
          <w:rStyle w:val="StyleUnderline"/>
          <w:highlight w:val="cyan"/>
        </w:rPr>
        <w:t xml:space="preserve">, </w:t>
      </w:r>
      <w:r w:rsidRPr="00433383">
        <w:rPr>
          <w:rStyle w:val="Emphasis"/>
          <w:highlight w:val="cyan"/>
        </w:rPr>
        <w:t>birds</w:t>
      </w:r>
      <w:r w:rsidRPr="00433383">
        <w:rPr>
          <w:rStyle w:val="StyleUnderline"/>
          <w:highlight w:val="cyan"/>
        </w:rPr>
        <w:t xml:space="preserve">, </w:t>
      </w:r>
      <w:proofErr w:type="gramStart"/>
      <w:r w:rsidRPr="00433383">
        <w:rPr>
          <w:rStyle w:val="Emphasis"/>
          <w:highlight w:val="cyan"/>
        </w:rPr>
        <w:t>fish</w:t>
      </w:r>
      <w:proofErr w:type="gramEnd"/>
      <w:r w:rsidRPr="00433383">
        <w:rPr>
          <w:rStyle w:val="StyleUnderline"/>
          <w:highlight w:val="cyan"/>
        </w:rPr>
        <w:t xml:space="preserve"> and </w:t>
      </w:r>
      <w:r w:rsidRPr="00433383">
        <w:rPr>
          <w:rStyle w:val="Emphasis"/>
          <w:highlight w:val="cyan"/>
        </w:rPr>
        <w:t>reptiles</w:t>
      </w:r>
      <w:r w:rsidRPr="00A42879">
        <w:rPr>
          <w:rStyle w:val="StyleUnderline"/>
        </w:rPr>
        <w:t xml:space="preserve"> has </w:t>
      </w:r>
      <w:r w:rsidRPr="00433383">
        <w:rPr>
          <w:rStyle w:val="Emphasis"/>
          <w:highlight w:val="cyan"/>
        </w:rPr>
        <w:t>declined by 60 percent</w:t>
      </w:r>
      <w:r w:rsidRPr="00433383">
        <w:rPr>
          <w:rStyle w:val="StyleUnderline"/>
          <w:highlight w:val="cyan"/>
        </w:rPr>
        <w:t xml:space="preserve"> </w:t>
      </w:r>
      <w:r w:rsidRPr="00EC3C5C">
        <w:rPr>
          <w:rStyle w:val="StyleUnderline"/>
        </w:rPr>
        <w:t xml:space="preserve">since 1970. Every year, the rate of </w:t>
      </w:r>
      <w:r w:rsidRPr="00EC3C5C">
        <w:rPr>
          <w:rStyle w:val="Emphasis"/>
        </w:rPr>
        <w:t>extinctions</w:t>
      </w:r>
      <w:r w:rsidRPr="00EC3C5C">
        <w:rPr>
          <w:rStyle w:val="StyleUnderline"/>
        </w:rPr>
        <w:t xml:space="preserve"> rises,</w:t>
      </w:r>
      <w:r w:rsidRPr="00EC3C5C">
        <w:rPr>
          <w:sz w:val="16"/>
        </w:rPr>
        <w:t xml:space="preserve"> and scientists estimate that </w:t>
      </w:r>
      <w:r w:rsidRPr="00EC3C5C">
        <w:rPr>
          <w:rStyle w:val="StyleUnderline"/>
        </w:rPr>
        <w:t>a million animal and plant species may go extinct over the coming decades</w:t>
      </w:r>
      <w:r w:rsidRPr="00EC3C5C">
        <w:rPr>
          <w:sz w:val="16"/>
        </w:rPr>
        <w:t xml:space="preserve">. According to a 2016 report by the Ellen MacArthur Foundation, the production of plastic has risen 20-fold since 1964 and is expected to double again in the next 20 years and quadruple by 2050. Only around 5 percent of plastic ends up being recycled. If current trends continue, the report predicts, </w:t>
      </w:r>
      <w:r w:rsidRPr="00EC3C5C">
        <w:rPr>
          <w:rStyle w:val="StyleUnderline"/>
        </w:rPr>
        <w:t>by 2050</w:t>
      </w:r>
      <w:r w:rsidRPr="00A42879">
        <w:rPr>
          <w:rStyle w:val="StyleUnderline"/>
        </w:rPr>
        <w:t xml:space="preserve"> there will, by weight, be </w:t>
      </w:r>
      <w:r w:rsidRPr="00A42879">
        <w:rPr>
          <w:rStyle w:val="Emphasis"/>
        </w:rPr>
        <w:t>more plastic</w:t>
      </w:r>
      <w:r w:rsidRPr="00A42879">
        <w:rPr>
          <w:rStyle w:val="StyleUnderline"/>
        </w:rPr>
        <w:t xml:space="preserve"> in the world’s oceans </w:t>
      </w:r>
      <w:r w:rsidRPr="00A42879">
        <w:rPr>
          <w:rStyle w:val="Emphasis"/>
        </w:rPr>
        <w:t>than fish</w:t>
      </w:r>
      <w:r w:rsidRPr="002E4FE5">
        <w:rPr>
          <w:sz w:val="16"/>
        </w:rPr>
        <w:t xml:space="preserve">. </w:t>
      </w:r>
    </w:p>
    <w:p w14:paraId="6A10E591" w14:textId="77777777" w:rsidR="00433383" w:rsidRPr="002E4FE5" w:rsidRDefault="00433383" w:rsidP="00433383">
      <w:pPr>
        <w:rPr>
          <w:sz w:val="16"/>
        </w:rPr>
      </w:pPr>
      <w:r w:rsidRPr="002E4FE5">
        <w:rPr>
          <w:sz w:val="16"/>
        </w:rPr>
        <w:t xml:space="preserve">No one of these gloomy metrics, considered alone, can capture the depths of the crisis we face. </w:t>
      </w:r>
      <w:r w:rsidRPr="00FE7167">
        <w:rPr>
          <w:rStyle w:val="StyleUnderline"/>
        </w:rPr>
        <w:t>In only 200 years</w:t>
      </w:r>
      <w:r w:rsidRPr="002E4FE5">
        <w:rPr>
          <w:sz w:val="16"/>
        </w:rPr>
        <w:t xml:space="preserve"> of existence, </w:t>
      </w:r>
      <w:r w:rsidRPr="00FE7167">
        <w:rPr>
          <w:rStyle w:val="StyleUnderline"/>
        </w:rPr>
        <w:t xml:space="preserve">capitalism has brought us to the brink of such a </w:t>
      </w:r>
      <w:r w:rsidRPr="00FE7167">
        <w:rPr>
          <w:rStyle w:val="Emphasis"/>
        </w:rPr>
        <w:t>calamitous breakdown</w:t>
      </w:r>
      <w:r w:rsidRPr="00FE7167">
        <w:rPr>
          <w:rStyle w:val="StyleUnderline"/>
        </w:rPr>
        <w:t xml:space="preserve"> in the world’s natural systems that </w:t>
      </w:r>
      <w:r w:rsidRPr="00433383">
        <w:rPr>
          <w:rStyle w:val="Emphasis"/>
          <w:sz w:val="24"/>
          <w:highlight w:val="cyan"/>
        </w:rPr>
        <w:t>our</w:t>
      </w:r>
      <w:r w:rsidRPr="00FE7167">
        <w:rPr>
          <w:rStyle w:val="Emphasis"/>
          <w:sz w:val="24"/>
        </w:rPr>
        <w:t xml:space="preserve"> entire </w:t>
      </w:r>
      <w:r w:rsidRPr="00433383">
        <w:rPr>
          <w:rStyle w:val="Emphasis"/>
          <w:sz w:val="24"/>
          <w:highlight w:val="cyan"/>
        </w:rPr>
        <w:t>civilization is</w:t>
      </w:r>
      <w:r w:rsidRPr="00FE7167">
        <w:rPr>
          <w:rStyle w:val="Emphasis"/>
          <w:sz w:val="24"/>
        </w:rPr>
        <w:t xml:space="preserve"> now </w:t>
      </w:r>
      <w:r w:rsidRPr="00433383">
        <w:rPr>
          <w:rStyle w:val="Emphasis"/>
          <w:sz w:val="24"/>
          <w:highlight w:val="cyan"/>
        </w:rPr>
        <w:t>under threat</w:t>
      </w:r>
      <w:r w:rsidRPr="00433383">
        <w:rPr>
          <w:sz w:val="16"/>
          <w:highlight w:val="cyan"/>
        </w:rPr>
        <w:t>.</w:t>
      </w:r>
      <w:r w:rsidRPr="002E4FE5">
        <w:rPr>
          <w:sz w:val="16"/>
        </w:rPr>
        <w:t xml:space="preserve"> </w:t>
      </w:r>
    </w:p>
    <w:p w14:paraId="2543EE0E" w14:textId="77777777" w:rsidR="00433383" w:rsidRPr="002E4FE5" w:rsidRDefault="00433383" w:rsidP="00433383">
      <w:pPr>
        <w:rPr>
          <w:sz w:val="16"/>
        </w:rPr>
      </w:pPr>
      <w:r w:rsidRPr="002E4FE5">
        <w:rPr>
          <w:sz w:val="16"/>
        </w:rPr>
        <w:t>………………….</w:t>
      </w:r>
    </w:p>
    <w:p w14:paraId="3A105BAA" w14:textId="77777777" w:rsidR="00433383" w:rsidRPr="002E4FE5" w:rsidRDefault="00433383" w:rsidP="00433383">
      <w:pPr>
        <w:rPr>
          <w:sz w:val="16"/>
        </w:rPr>
      </w:pPr>
      <w:r w:rsidRPr="00FE7167">
        <w:rPr>
          <w:rStyle w:val="StyleUnderline"/>
        </w:rPr>
        <w:t>Among Marx’s most evocative metaphors for</w:t>
      </w:r>
      <w:r w:rsidRPr="002E4FE5">
        <w:rPr>
          <w:sz w:val="16"/>
        </w:rPr>
        <w:t xml:space="preserve"> the operation of </w:t>
      </w:r>
      <w:r w:rsidRPr="00FE7167">
        <w:rPr>
          <w:rStyle w:val="StyleUnderline"/>
        </w:rPr>
        <w:t>capital is his description of it as “dead labor, that, vampire-like, only lives by sucking living labor,</w:t>
      </w:r>
      <w:r w:rsidRPr="002E4FE5">
        <w:rPr>
          <w:sz w:val="16"/>
        </w:rPr>
        <w:t xml:space="preserve"> and lives the more, the more labor it sucks”. It’s not only “living labor,” however, that sustains the vampire of capital, </w:t>
      </w:r>
      <w:r w:rsidRPr="00FE7167">
        <w:rPr>
          <w:rStyle w:val="StyleUnderline"/>
        </w:rPr>
        <w:t xml:space="preserve">but also the </w:t>
      </w:r>
      <w:r w:rsidRPr="00FE7167">
        <w:rPr>
          <w:rStyle w:val="Emphasis"/>
        </w:rPr>
        <w:t>natural inputs</w:t>
      </w:r>
      <w:r w:rsidRPr="00FE7167">
        <w:rPr>
          <w:rStyle w:val="StyleUnderline"/>
        </w:rPr>
        <w:t xml:space="preserve"> of the </w:t>
      </w:r>
      <w:r w:rsidRPr="00FE7167">
        <w:rPr>
          <w:rStyle w:val="Emphasis"/>
        </w:rPr>
        <w:t>productive process</w:t>
      </w:r>
      <w:r w:rsidRPr="00FE7167">
        <w:rPr>
          <w:rStyle w:val="StyleUnderline"/>
        </w:rPr>
        <w:t xml:space="preserve"> – the </w:t>
      </w:r>
      <w:r w:rsidRPr="00FE7167">
        <w:rPr>
          <w:rStyle w:val="Emphasis"/>
        </w:rPr>
        <w:t>raw materials</w:t>
      </w:r>
      <w:r w:rsidRPr="00FE7167">
        <w:rPr>
          <w:rStyle w:val="StyleUnderline"/>
        </w:rPr>
        <w:t xml:space="preserve"> that labor works up into the products that capitalists sell on</w:t>
      </w:r>
      <w:r w:rsidRPr="002E4FE5">
        <w:rPr>
          <w:sz w:val="16"/>
        </w:rPr>
        <w:t xml:space="preserve"> the market for their coveted profits. </w:t>
      </w:r>
    </w:p>
    <w:p w14:paraId="209954AA" w14:textId="77777777" w:rsidR="00433383" w:rsidRPr="002E4FE5" w:rsidRDefault="00433383" w:rsidP="00433383">
      <w:pPr>
        <w:rPr>
          <w:sz w:val="16"/>
        </w:rPr>
      </w:pPr>
      <w:r w:rsidRPr="00433383">
        <w:rPr>
          <w:rStyle w:val="StyleUnderline"/>
          <w:highlight w:val="cyan"/>
        </w:rPr>
        <w:t xml:space="preserve">What makes capitalism </w:t>
      </w:r>
      <w:r w:rsidRPr="00433383">
        <w:rPr>
          <w:rStyle w:val="Emphasis"/>
          <w:highlight w:val="cyan"/>
        </w:rPr>
        <w:t>uniquely destructive</w:t>
      </w:r>
      <w:r w:rsidRPr="00433383">
        <w:rPr>
          <w:rStyle w:val="StyleUnderline"/>
          <w:highlight w:val="cyan"/>
        </w:rPr>
        <w:t xml:space="preserve"> in</w:t>
      </w:r>
      <w:r w:rsidRPr="00FE7167">
        <w:rPr>
          <w:rStyle w:val="StyleUnderline"/>
        </w:rPr>
        <w:t xml:space="preserve"> comparison</w:t>
      </w:r>
      <w:r w:rsidRPr="002E4FE5">
        <w:rPr>
          <w:sz w:val="16"/>
        </w:rPr>
        <w:t xml:space="preserve"> to previous </w:t>
      </w:r>
      <w:r w:rsidRPr="00EC3C5C">
        <w:rPr>
          <w:sz w:val="16"/>
        </w:rPr>
        <w:t>systems</w:t>
      </w:r>
      <w:r w:rsidRPr="002E4FE5">
        <w:rPr>
          <w:sz w:val="16"/>
        </w:rPr>
        <w:t xml:space="preserve"> </w:t>
      </w:r>
      <w:r w:rsidRPr="00433383">
        <w:rPr>
          <w:rStyle w:val="StyleUnderline"/>
          <w:highlight w:val="cyan"/>
        </w:rPr>
        <w:t>is</w:t>
      </w:r>
      <w:r w:rsidRPr="00FE7167">
        <w:rPr>
          <w:rStyle w:val="StyleUnderline"/>
        </w:rPr>
        <w:t xml:space="preserve"> the </w:t>
      </w:r>
      <w:r w:rsidRPr="00433383">
        <w:rPr>
          <w:rStyle w:val="Emphasis"/>
          <w:highlight w:val="cyan"/>
        </w:rPr>
        <w:t>rupture</w:t>
      </w:r>
      <w:r w:rsidRPr="00433383">
        <w:rPr>
          <w:rStyle w:val="StyleUnderline"/>
          <w:highlight w:val="cyan"/>
        </w:rPr>
        <w:t xml:space="preserve"> of</w:t>
      </w:r>
      <w:r w:rsidRPr="00FE7167">
        <w:rPr>
          <w:rStyle w:val="StyleUnderline"/>
        </w:rPr>
        <w:t xml:space="preserve"> the </w:t>
      </w:r>
      <w:r w:rsidRPr="00433383">
        <w:rPr>
          <w:rStyle w:val="Emphasis"/>
          <w:highlight w:val="cyan"/>
        </w:rPr>
        <w:t>connection</w:t>
      </w:r>
      <w:r w:rsidRPr="00433383">
        <w:rPr>
          <w:rStyle w:val="StyleUnderline"/>
          <w:highlight w:val="cyan"/>
        </w:rPr>
        <w:t xml:space="preserve"> between</w:t>
      </w:r>
      <w:r w:rsidRPr="00FE7167">
        <w:rPr>
          <w:rStyle w:val="StyleUnderline"/>
        </w:rPr>
        <w:t xml:space="preserve"> the main </w:t>
      </w:r>
      <w:r w:rsidRPr="00433383">
        <w:rPr>
          <w:rStyle w:val="StyleUnderline"/>
          <w:highlight w:val="cyan"/>
        </w:rPr>
        <w:t xml:space="preserve">drivers of </w:t>
      </w:r>
      <w:r w:rsidRPr="00433383">
        <w:rPr>
          <w:rStyle w:val="Emphasis"/>
          <w:highlight w:val="cyan"/>
        </w:rPr>
        <w:t>economic life</w:t>
      </w:r>
      <w:r w:rsidRPr="00433383">
        <w:rPr>
          <w:rStyle w:val="StyleUnderline"/>
          <w:highlight w:val="cyan"/>
        </w:rPr>
        <w:t xml:space="preserve"> and the </w:t>
      </w:r>
      <w:r w:rsidRPr="00433383">
        <w:rPr>
          <w:rStyle w:val="Emphasis"/>
          <w:highlight w:val="cyan"/>
        </w:rPr>
        <w:t>natural world</w:t>
      </w:r>
      <w:r w:rsidRPr="00FE7167">
        <w:rPr>
          <w:rStyle w:val="StyleUnderline"/>
        </w:rPr>
        <w:t xml:space="preserve"> that sustains us</w:t>
      </w:r>
      <w:r w:rsidRPr="002E4FE5">
        <w:rPr>
          <w:sz w:val="16"/>
        </w:rPr>
        <w:t xml:space="preserve">. A capitalist may own a significant amount of land. But unlike the feudal lords of the Middle Ages, their wealth isn’t tied to the piece of land that they own. </w:t>
      </w:r>
      <w:r w:rsidRPr="00433383">
        <w:rPr>
          <w:rStyle w:val="StyleUnderline"/>
          <w:highlight w:val="cyan"/>
        </w:rPr>
        <w:t xml:space="preserve">If a capitalist </w:t>
      </w:r>
      <w:r w:rsidRPr="00433383">
        <w:rPr>
          <w:rStyle w:val="Emphasis"/>
          <w:highlight w:val="cyan"/>
        </w:rPr>
        <w:t>destroys</w:t>
      </w:r>
      <w:r w:rsidRPr="00433383">
        <w:rPr>
          <w:rStyle w:val="StyleUnderline"/>
          <w:highlight w:val="cyan"/>
        </w:rPr>
        <w:t xml:space="preserve"> their land</w:t>
      </w:r>
      <w:r w:rsidRPr="002E4FE5">
        <w:rPr>
          <w:sz w:val="16"/>
        </w:rPr>
        <w:t xml:space="preserve"> – say by digging up all the coal or oil it contains, poisoning it with chemicals or exhausting the fertility of the soil through over-farming – </w:t>
      </w:r>
      <w:r w:rsidRPr="00433383">
        <w:rPr>
          <w:rStyle w:val="StyleUnderline"/>
          <w:highlight w:val="cyan"/>
        </w:rPr>
        <w:t>they can</w:t>
      </w:r>
      <w:r w:rsidRPr="0078187C">
        <w:rPr>
          <w:rStyle w:val="StyleUnderline"/>
        </w:rPr>
        <w:t xml:space="preserve"> simply take the </w:t>
      </w:r>
      <w:r w:rsidRPr="0078187C">
        <w:rPr>
          <w:rStyle w:val="Emphasis"/>
        </w:rPr>
        <w:t>profits</w:t>
      </w:r>
      <w:r w:rsidRPr="0078187C">
        <w:rPr>
          <w:rStyle w:val="StyleUnderline"/>
        </w:rPr>
        <w:t xml:space="preserve"> they’ve generated from it and </w:t>
      </w:r>
      <w:r w:rsidRPr="00433383">
        <w:rPr>
          <w:rStyle w:val="Emphasis"/>
          <w:highlight w:val="cyan"/>
        </w:rPr>
        <w:t>buy more</w:t>
      </w:r>
      <w:r w:rsidRPr="00433383">
        <w:rPr>
          <w:rStyle w:val="StyleUnderline"/>
          <w:highlight w:val="cyan"/>
        </w:rPr>
        <w:t xml:space="preserve"> </w:t>
      </w:r>
      <w:r w:rsidRPr="00EC3C5C">
        <w:rPr>
          <w:rStyle w:val="StyleUnderline"/>
        </w:rPr>
        <w:t>land</w:t>
      </w:r>
      <w:r w:rsidRPr="0078187C">
        <w:rPr>
          <w:rStyle w:val="StyleUnderline"/>
        </w:rPr>
        <w:t xml:space="preserve"> elsewhere</w:t>
      </w:r>
      <w:r w:rsidRPr="002E4FE5">
        <w:rPr>
          <w:sz w:val="16"/>
        </w:rPr>
        <w:t xml:space="preserve">. </w:t>
      </w:r>
    </w:p>
    <w:p w14:paraId="3551B14F" w14:textId="77777777" w:rsidR="00433383" w:rsidRPr="002E4FE5" w:rsidRDefault="00433383" w:rsidP="00433383">
      <w:pPr>
        <w:rPr>
          <w:sz w:val="16"/>
        </w:rPr>
      </w:pPr>
      <w:r w:rsidRPr="002E4FE5">
        <w:rPr>
          <w:sz w:val="16"/>
        </w:rPr>
        <w:t xml:space="preserve">The vampire metaphor is powerful precisely because it speaks to this fundamental rift between the lifeblood of capitalism – profit – and society’s underlying life systems, including labor and the natural environment, that are the ultimate source of all wealth. Rolling Stone contributor Matt Taibbi’s description of investment bank Goldman Sachs as “a great vampire squid wrapped around the face of humanity, relentlessly jamming its blood funnel into anything that smells like money”, can be extended to the whole capitalist class. </w:t>
      </w:r>
      <w:r w:rsidRPr="0078187C">
        <w:rPr>
          <w:rStyle w:val="StyleUnderline"/>
        </w:rPr>
        <w:t xml:space="preserve">The </w:t>
      </w:r>
      <w:r w:rsidRPr="00433383">
        <w:rPr>
          <w:rStyle w:val="StyleUnderline"/>
          <w:highlight w:val="cyan"/>
        </w:rPr>
        <w:t>environmental</w:t>
      </w:r>
      <w:r w:rsidRPr="0078187C">
        <w:rPr>
          <w:rStyle w:val="StyleUnderline"/>
        </w:rPr>
        <w:t xml:space="preserve"> (or other) </w:t>
      </w:r>
      <w:r w:rsidRPr="00433383">
        <w:rPr>
          <w:rStyle w:val="Emphasis"/>
          <w:highlight w:val="cyan"/>
        </w:rPr>
        <w:t>consequences</w:t>
      </w:r>
      <w:r w:rsidRPr="0078187C">
        <w:rPr>
          <w:rStyle w:val="StyleUnderline"/>
        </w:rPr>
        <w:t xml:space="preserve"> of their activities </w:t>
      </w:r>
      <w:r w:rsidRPr="00433383">
        <w:rPr>
          <w:rStyle w:val="StyleUnderline"/>
          <w:highlight w:val="cyan"/>
        </w:rPr>
        <w:t>don’t give them</w:t>
      </w:r>
      <w:r w:rsidRPr="0078187C">
        <w:rPr>
          <w:rStyle w:val="StyleUnderline"/>
        </w:rPr>
        <w:t xml:space="preserve"> much </w:t>
      </w:r>
      <w:r w:rsidRPr="00433383">
        <w:rPr>
          <w:rStyle w:val="Emphasis"/>
          <w:highlight w:val="cyan"/>
        </w:rPr>
        <w:t>pause</w:t>
      </w:r>
      <w:r w:rsidRPr="0078187C">
        <w:rPr>
          <w:rStyle w:val="StyleUnderline"/>
        </w:rPr>
        <w:t xml:space="preserve"> for concern as long as they’re </w:t>
      </w:r>
      <w:r w:rsidRPr="0078187C">
        <w:rPr>
          <w:rStyle w:val="Emphasis"/>
        </w:rPr>
        <w:t>making money</w:t>
      </w:r>
      <w:r w:rsidRPr="002E4FE5">
        <w:rPr>
          <w:sz w:val="16"/>
        </w:rPr>
        <w:t xml:space="preserve">. </w:t>
      </w:r>
    </w:p>
    <w:p w14:paraId="1A0BFC58" w14:textId="77777777" w:rsidR="00433383" w:rsidRPr="00D30D80" w:rsidRDefault="00433383" w:rsidP="00433383">
      <w:pPr>
        <w:rPr>
          <w:sz w:val="16"/>
        </w:rPr>
      </w:pPr>
      <w:r w:rsidRPr="00632C91">
        <w:rPr>
          <w:rStyle w:val="StyleUnderline"/>
        </w:rPr>
        <w:t>The wealth of the capitalist ruling class</w:t>
      </w:r>
      <w:r w:rsidRPr="002E4FE5">
        <w:rPr>
          <w:sz w:val="16"/>
        </w:rPr>
        <w:t xml:space="preserve"> of today </w:t>
      </w:r>
      <w:r w:rsidRPr="00632C91">
        <w:rPr>
          <w:rStyle w:val="StyleUnderline"/>
        </w:rPr>
        <w:t xml:space="preserve">is so immense that even the </w:t>
      </w:r>
      <w:r w:rsidRPr="00632C91">
        <w:rPr>
          <w:rStyle w:val="Emphasis"/>
        </w:rPr>
        <w:t>existential threat</w:t>
      </w:r>
      <w:r w:rsidRPr="00632C91">
        <w:rPr>
          <w:rStyle w:val="StyleUnderline"/>
        </w:rPr>
        <w:t xml:space="preserve"> posed by </w:t>
      </w:r>
      <w:r w:rsidRPr="00632C91">
        <w:rPr>
          <w:rStyle w:val="Emphasis"/>
        </w:rPr>
        <w:t>climate change</w:t>
      </w:r>
      <w:r w:rsidRPr="00632C91">
        <w:rPr>
          <w:rStyle w:val="StyleUnderline"/>
        </w:rPr>
        <w:t xml:space="preserve"> won’t shake them into action</w:t>
      </w:r>
      <w:r w:rsidRPr="002E4FE5">
        <w:rPr>
          <w:sz w:val="16"/>
        </w:rPr>
        <w:t xml:space="preserve">. According to Oxfam, the combined wealth of the world’s 2,153 billionaires exceeds that of the poorest 4.6 billion people, who </w:t>
      </w:r>
      <w:r w:rsidRPr="00D30D80">
        <w:rPr>
          <w:sz w:val="16"/>
        </w:rPr>
        <w:t xml:space="preserve">make up 60 percent of the global population. </w:t>
      </w:r>
      <w:r w:rsidRPr="00D30D80">
        <w:rPr>
          <w:rStyle w:val="StyleUnderline"/>
        </w:rPr>
        <w:t>Catastrophic events</w:t>
      </w:r>
      <w:r w:rsidRPr="00D30D80">
        <w:rPr>
          <w:sz w:val="16"/>
        </w:rPr>
        <w:t xml:space="preserve"> like the Australian bush fires </w:t>
      </w:r>
      <w:r w:rsidRPr="00D30D80">
        <w:rPr>
          <w:rStyle w:val="StyleUnderline"/>
        </w:rPr>
        <w:t>are unlikely to faze them</w:t>
      </w:r>
      <w:r w:rsidRPr="00D30D80">
        <w:rPr>
          <w:sz w:val="16"/>
        </w:rPr>
        <w:t xml:space="preserve"> – in contrast to the mass of ordinary people impacted by the fires, they can easily buy their way to safety. </w:t>
      </w:r>
    </w:p>
    <w:p w14:paraId="58DC6ADF" w14:textId="77777777" w:rsidR="00433383" w:rsidRPr="002E4FE5" w:rsidRDefault="00433383" w:rsidP="00433383">
      <w:pPr>
        <w:rPr>
          <w:sz w:val="16"/>
        </w:rPr>
      </w:pPr>
      <w:r w:rsidRPr="00D30D80">
        <w:rPr>
          <w:rStyle w:val="StyleUnderline"/>
        </w:rPr>
        <w:t xml:space="preserve">The ruling class’s </w:t>
      </w:r>
      <w:r w:rsidRPr="00D30D80">
        <w:rPr>
          <w:rStyle w:val="Emphasis"/>
        </w:rPr>
        <w:t>lack of concern</w:t>
      </w:r>
      <w:r w:rsidRPr="00D30D80">
        <w:rPr>
          <w:rStyle w:val="StyleUnderline"/>
        </w:rPr>
        <w:t xml:space="preserve"> for the </w:t>
      </w:r>
      <w:r w:rsidRPr="00D30D80">
        <w:rPr>
          <w:rStyle w:val="Emphasis"/>
        </w:rPr>
        <w:t>environment</w:t>
      </w:r>
      <w:r w:rsidRPr="00D30D80">
        <w:rPr>
          <w:rStyle w:val="StyleUnderline"/>
        </w:rPr>
        <w:t xml:space="preserve"> is reinforced by the </w:t>
      </w:r>
      <w:r w:rsidRPr="00D30D80">
        <w:rPr>
          <w:rStyle w:val="Emphasis"/>
        </w:rPr>
        <w:t>competitive nature</w:t>
      </w:r>
      <w:r w:rsidRPr="00D30D80">
        <w:rPr>
          <w:rStyle w:val="StyleUnderline"/>
        </w:rPr>
        <w:t xml:space="preserve"> of the system. Each individual capitalist must keep their </w:t>
      </w:r>
      <w:r w:rsidRPr="00D30D80">
        <w:rPr>
          <w:rStyle w:val="Emphasis"/>
        </w:rPr>
        <w:t>costs low</w:t>
      </w:r>
      <w:r w:rsidRPr="00D30D80">
        <w:rPr>
          <w:rStyle w:val="StyleUnderline"/>
        </w:rPr>
        <w:t xml:space="preserve"> and their </w:t>
      </w:r>
      <w:r w:rsidRPr="00D30D80">
        <w:rPr>
          <w:rStyle w:val="Emphasis"/>
        </w:rPr>
        <w:t>profits high</w:t>
      </w:r>
      <w:r w:rsidRPr="00D30D80">
        <w:rPr>
          <w:rStyle w:val="StyleUnderline"/>
        </w:rPr>
        <w:t xml:space="preserve"> to stay ahead of their rivals. The main way</w:t>
      </w:r>
      <w:r w:rsidRPr="00D30D80">
        <w:rPr>
          <w:sz w:val="16"/>
        </w:rPr>
        <w:t xml:space="preserve"> they do this </w:t>
      </w:r>
      <w:r w:rsidRPr="00D30D80">
        <w:rPr>
          <w:rStyle w:val="StyleUnderline"/>
        </w:rPr>
        <w:t xml:space="preserve">is by keeping workers’ </w:t>
      </w:r>
      <w:r w:rsidRPr="00D30D80">
        <w:rPr>
          <w:rStyle w:val="Emphasis"/>
        </w:rPr>
        <w:t>wages down</w:t>
      </w:r>
      <w:r w:rsidRPr="00D30D80">
        <w:rPr>
          <w:rStyle w:val="StyleUnderline"/>
        </w:rPr>
        <w:t xml:space="preserve">. But if they can save money by not dealing with the </w:t>
      </w:r>
      <w:r w:rsidRPr="00D30D80">
        <w:rPr>
          <w:rStyle w:val="Emphasis"/>
        </w:rPr>
        <w:t>environmental costs</w:t>
      </w:r>
      <w:r w:rsidRPr="00D30D80">
        <w:rPr>
          <w:rStyle w:val="StyleUnderline"/>
        </w:rPr>
        <w:t xml:space="preserve"> of their operations, they’ll do that too</w:t>
      </w:r>
      <w:r w:rsidRPr="00D30D80">
        <w:rPr>
          <w:sz w:val="16"/>
        </w:rPr>
        <w:t>.</w:t>
      </w:r>
      <w:r w:rsidRPr="002E4FE5">
        <w:rPr>
          <w:sz w:val="16"/>
        </w:rPr>
        <w:t xml:space="preserve"> </w:t>
      </w:r>
    </w:p>
    <w:p w14:paraId="1AFCE1FA" w14:textId="77777777" w:rsidR="00433383" w:rsidRDefault="00433383" w:rsidP="00433383">
      <w:pPr>
        <w:rPr>
          <w:sz w:val="16"/>
        </w:rPr>
      </w:pPr>
    </w:p>
    <w:p w14:paraId="7275FC0C" w14:textId="77777777" w:rsidR="00433383" w:rsidRPr="00433383" w:rsidRDefault="00433383" w:rsidP="00433383">
      <w:pPr>
        <w:pStyle w:val="Heading3"/>
      </w:pPr>
      <w:r w:rsidRPr="00433383">
        <w:t>2AC---Sustainability</w:t>
      </w:r>
    </w:p>
    <w:p w14:paraId="33535C76" w14:textId="77777777" w:rsidR="00433383" w:rsidRPr="00E641B4" w:rsidRDefault="00433383" w:rsidP="00C37E75">
      <w:pPr>
        <w:pStyle w:val="Heading4"/>
      </w:pPr>
      <w:r>
        <w:t xml:space="preserve">It’s </w:t>
      </w:r>
      <w:r>
        <w:rPr>
          <w:u w:val="single"/>
        </w:rPr>
        <w:t>unsustainable</w:t>
      </w:r>
      <w:r w:rsidRPr="005770BA">
        <w:t xml:space="preserve">---copper, lithium, manganese hit </w:t>
      </w:r>
      <w:r w:rsidRPr="005770BA">
        <w:rPr>
          <w:u w:val="single"/>
        </w:rPr>
        <w:t>bottlenecks</w:t>
      </w:r>
      <w:r>
        <w:t xml:space="preserve"> which </w:t>
      </w:r>
      <w:r>
        <w:rPr>
          <w:u w:val="single"/>
        </w:rPr>
        <w:t>collapse</w:t>
      </w:r>
      <w:r>
        <w:t xml:space="preserve"> markets.</w:t>
      </w:r>
    </w:p>
    <w:p w14:paraId="200ED756" w14:textId="77777777" w:rsidR="00433383" w:rsidRPr="005770BA" w:rsidRDefault="00433383" w:rsidP="00433383">
      <w:r w:rsidRPr="005770BA">
        <w:t>Nafeez</w:t>
      </w:r>
      <w:r w:rsidRPr="005770BA">
        <w:rPr>
          <w:rStyle w:val="Style13ptBold"/>
        </w:rPr>
        <w:t xml:space="preserve"> Ahmed 20</w:t>
      </w:r>
      <w:r>
        <w:rPr>
          <w:rStyle w:val="Style13ptBold"/>
        </w:rPr>
        <w:t>,</w:t>
      </w:r>
      <w:r w:rsidRPr="005770BA">
        <w:t xml:space="preserve"> M.A. in contemporary war &amp; peace studies and a DPhil (April 2009) in international relations from the School of Global Studies at Sussex University. Capitalism Will Ruin the Earth By 2050, Scientists Say. Vice. 10-21-2020. https://www.vice.com/en/article/v7m48d/capitalism-will-ruin-the-earth-by-2050-scientists-say</w:t>
      </w:r>
    </w:p>
    <w:p w14:paraId="7467C81E" w14:textId="77777777" w:rsidR="00433383" w:rsidRPr="005770BA" w:rsidRDefault="00433383" w:rsidP="00433383">
      <w:r w:rsidRPr="00433383">
        <w:rPr>
          <w:rStyle w:val="StyleUnderline"/>
          <w:highlight w:val="cyan"/>
        </w:rPr>
        <w:t>Endless growth</w:t>
      </w:r>
      <w:r w:rsidRPr="005770BA">
        <w:rPr>
          <w:rStyle w:val="StyleUnderline"/>
        </w:rPr>
        <w:t xml:space="preserve"> will </w:t>
      </w:r>
      <w:r w:rsidRPr="00433383">
        <w:rPr>
          <w:rStyle w:val="StyleUnderline"/>
          <w:highlight w:val="cyan"/>
        </w:rPr>
        <w:t>generate</w:t>
      </w:r>
      <w:r w:rsidRPr="00433383">
        <w:rPr>
          <w:highlight w:val="cyan"/>
        </w:rPr>
        <w:t xml:space="preserve"> </w:t>
      </w:r>
      <w:r w:rsidRPr="00433383">
        <w:rPr>
          <w:rStyle w:val="Emphasis"/>
          <w:highlight w:val="cyan"/>
        </w:rPr>
        <w:t>minerals scarcity</w:t>
      </w:r>
      <w:r w:rsidRPr="005770BA">
        <w:rPr>
          <w:rStyle w:val="StyleUnderline"/>
        </w:rPr>
        <w:t xml:space="preserve"> within </w:t>
      </w:r>
      <w:proofErr w:type="gramStart"/>
      <w:r w:rsidRPr="005770BA">
        <w:rPr>
          <w:rStyle w:val="Emphasis"/>
        </w:rPr>
        <w:t>decades</w:t>
      </w:r>
      <w:proofErr w:type="gramEnd"/>
      <w:r w:rsidRPr="005770BA">
        <w:t> </w:t>
      </w:r>
    </w:p>
    <w:p w14:paraId="4C752AD9" w14:textId="77777777" w:rsidR="00433383" w:rsidRPr="005770BA" w:rsidRDefault="00433383" w:rsidP="00433383">
      <w:r w:rsidRPr="005770BA">
        <w:t xml:space="preserve">The EV transition is, in short, a massive industrial project. </w:t>
      </w:r>
      <w:r w:rsidRPr="00433383">
        <w:rPr>
          <w:rStyle w:val="StyleUnderline"/>
          <w:highlight w:val="cyan"/>
        </w:rPr>
        <w:t>Electrification</w:t>
      </w:r>
      <w:r w:rsidRPr="005770BA">
        <w:rPr>
          <w:rStyle w:val="StyleUnderline"/>
        </w:rPr>
        <w:t xml:space="preserve"> of roads and rail will </w:t>
      </w:r>
      <w:r w:rsidRPr="00433383">
        <w:rPr>
          <w:rStyle w:val="StyleUnderline"/>
          <w:highlight w:val="cyan"/>
        </w:rPr>
        <w:t>require</w:t>
      </w:r>
      <w:r w:rsidRPr="005770BA">
        <w:rPr>
          <w:rStyle w:val="StyleUnderline"/>
        </w:rPr>
        <w:t xml:space="preserve"> upgraded </w:t>
      </w:r>
      <w:r w:rsidRPr="00433383">
        <w:rPr>
          <w:rStyle w:val="StyleUnderline"/>
          <w:highlight w:val="cyan"/>
        </w:rPr>
        <w:t>smart grids</w:t>
      </w:r>
      <w:r w:rsidRPr="005770BA">
        <w:rPr>
          <w:rStyle w:val="StyleUnderline"/>
        </w:rPr>
        <w:t xml:space="preserve">, complex routes connected to high </w:t>
      </w:r>
      <w:r w:rsidRPr="00433383">
        <w:rPr>
          <w:rStyle w:val="StyleUnderline"/>
          <w:highlight w:val="cyan"/>
        </w:rPr>
        <w:t>power lines</w:t>
      </w:r>
      <w:r w:rsidRPr="005770BA">
        <w:rPr>
          <w:rStyle w:val="StyleUnderline"/>
        </w:rPr>
        <w:t xml:space="preserve">, </w:t>
      </w:r>
      <w:r w:rsidRPr="00433383">
        <w:rPr>
          <w:rStyle w:val="StyleUnderline"/>
          <w:highlight w:val="cyan"/>
        </w:rPr>
        <w:t>and</w:t>
      </w:r>
      <w:r w:rsidRPr="005770BA">
        <w:rPr>
          <w:rStyle w:val="StyleUnderline"/>
        </w:rPr>
        <w:t xml:space="preserve"> regular </w:t>
      </w:r>
      <w:r w:rsidRPr="00433383">
        <w:rPr>
          <w:rStyle w:val="StyleUnderline"/>
          <w:highlight w:val="cyan"/>
        </w:rPr>
        <w:t>battery</w:t>
      </w:r>
      <w:r w:rsidRPr="005770BA">
        <w:rPr>
          <w:rStyle w:val="StyleUnderline"/>
        </w:rPr>
        <w:t>-</w:t>
      </w:r>
      <w:r w:rsidRPr="00433383">
        <w:rPr>
          <w:rStyle w:val="StyleUnderline"/>
          <w:highlight w:val="cyan"/>
        </w:rPr>
        <w:t>s</w:t>
      </w:r>
      <w:r w:rsidRPr="005770BA">
        <w:rPr>
          <w:rStyle w:val="StyleUnderline"/>
        </w:rPr>
        <w:t>wap stations</w:t>
      </w:r>
      <w:r w:rsidRPr="005770BA">
        <w:t>. The paper explores several scenarios to explore how such a transition would take place. </w:t>
      </w:r>
    </w:p>
    <w:p w14:paraId="45F99BBA" w14:textId="77777777" w:rsidR="00433383" w:rsidRPr="005770BA" w:rsidRDefault="00433383" w:rsidP="00433383">
      <w:r w:rsidRPr="005770BA">
        <w:t xml:space="preserve">In a continuing GDP growth scenario, the authors note that </w:t>
      </w:r>
      <w:r w:rsidRPr="005770BA">
        <w:rPr>
          <w:rStyle w:val="StyleUnderline"/>
        </w:rPr>
        <w:t xml:space="preserve">the economy begins to </w:t>
      </w:r>
      <w:r w:rsidRPr="005770BA">
        <w:rPr>
          <w:rStyle w:val="Emphasis"/>
        </w:rPr>
        <w:t xml:space="preserve">stagnate </w:t>
      </w:r>
      <w:r w:rsidRPr="005770BA">
        <w:rPr>
          <w:rStyle w:val="StyleUnderline"/>
        </w:rPr>
        <w:t xml:space="preserve">“due to </w:t>
      </w:r>
      <w:r w:rsidRPr="005770BA">
        <w:rPr>
          <w:rStyle w:val="Emphasis"/>
        </w:rPr>
        <w:t>peak oil limits</w:t>
      </w:r>
      <w:r w:rsidRPr="005770BA">
        <w:rPr>
          <w:rStyle w:val="StyleUnderline"/>
        </w:rPr>
        <w:t xml:space="preserve"> at around 2025-2040,”</w:t>
      </w:r>
      <w:r w:rsidRPr="005770BA">
        <w:t xml:space="preserve"> but GDP is able to continue growing thanks to the EV transition. This shows that the reduction in liquid fuels in transportation can play a powerful role in avoiding “energy shortages in the economy as a whole.” </w:t>
      </w:r>
    </w:p>
    <w:p w14:paraId="13D800B2" w14:textId="77777777" w:rsidR="00433383" w:rsidRPr="005770BA" w:rsidRDefault="00433383" w:rsidP="00433383">
      <w:r w:rsidRPr="005770BA">
        <w:t xml:space="preserve">But then </w:t>
      </w:r>
      <w:r w:rsidRPr="005770BA">
        <w:rPr>
          <w:rStyle w:val="StyleUnderline"/>
        </w:rPr>
        <w:t xml:space="preserve">the </w:t>
      </w:r>
      <w:r w:rsidRPr="00433383">
        <w:rPr>
          <w:rStyle w:val="StyleUnderline"/>
          <w:highlight w:val="cyan"/>
        </w:rPr>
        <w:t>economy hits</w:t>
      </w:r>
      <w:r w:rsidRPr="005770BA">
        <w:rPr>
          <w:rStyle w:val="StyleUnderline"/>
        </w:rPr>
        <w:t xml:space="preserve"> the </w:t>
      </w:r>
      <w:r w:rsidRPr="00433383">
        <w:rPr>
          <w:rStyle w:val="StyleUnderline"/>
          <w:highlight w:val="cyan"/>
        </w:rPr>
        <w:t xml:space="preserve">limits of mineral </w:t>
      </w:r>
      <w:r w:rsidRPr="005770BA">
        <w:rPr>
          <w:rStyle w:val="StyleUnderline"/>
        </w:rPr>
        <w:t xml:space="preserve">and material production to sustain this electric transition—in just </w:t>
      </w:r>
      <w:r w:rsidRPr="005770BA">
        <w:rPr>
          <w:rStyle w:val="Emphasis"/>
        </w:rPr>
        <w:t>three decades</w:t>
      </w:r>
      <w:r w:rsidRPr="005770BA">
        <w:t xml:space="preserve">. And </w:t>
      </w:r>
      <w:r w:rsidRPr="005770BA">
        <w:rPr>
          <w:rStyle w:val="StyleUnderline"/>
        </w:rPr>
        <w:t xml:space="preserve">this is </w:t>
      </w:r>
      <w:r w:rsidRPr="005770BA">
        <w:rPr>
          <w:rStyle w:val="Emphasis"/>
        </w:rPr>
        <w:t>even with</w:t>
      </w:r>
      <w:r w:rsidRPr="005770BA">
        <w:rPr>
          <w:rStyle w:val="StyleUnderline"/>
        </w:rPr>
        <w:t xml:space="preserve"> high levels of </w:t>
      </w:r>
      <w:r w:rsidRPr="005770BA">
        <w:rPr>
          <w:rStyle w:val="Emphasis"/>
        </w:rPr>
        <w:t>minerals recycling</w:t>
      </w:r>
      <w:r w:rsidRPr="005770BA">
        <w:t>.</w:t>
      </w:r>
    </w:p>
    <w:p w14:paraId="609F6323" w14:textId="77777777" w:rsidR="00433383" w:rsidRPr="005770BA" w:rsidRDefault="00433383" w:rsidP="00433383">
      <w:r w:rsidRPr="005770BA">
        <w:t xml:space="preserve">By 2050, in this scenario, </w:t>
      </w:r>
      <w:r w:rsidRPr="005770BA">
        <w:rPr>
          <w:rStyle w:val="StyleUnderline"/>
        </w:rPr>
        <w:t xml:space="preserve">the EV transition will “require higher amounts of </w:t>
      </w:r>
      <w:r w:rsidRPr="00433383">
        <w:rPr>
          <w:rStyle w:val="StyleUnderline"/>
          <w:highlight w:val="cyan"/>
        </w:rPr>
        <w:t>copper, lithium and manganese</w:t>
      </w:r>
      <w:r w:rsidRPr="005770BA">
        <w:rPr>
          <w:rStyle w:val="StyleUnderline"/>
        </w:rPr>
        <w:t xml:space="preserve"> than current reserves</w:t>
      </w:r>
      <w:r w:rsidRPr="005770BA">
        <w:t xml:space="preserve">. For the cases of </w:t>
      </w:r>
      <w:r w:rsidRPr="005770BA">
        <w:rPr>
          <w:rStyle w:val="StyleUnderline"/>
        </w:rPr>
        <w:t xml:space="preserve">copper and manganese the </w:t>
      </w:r>
      <w:r w:rsidRPr="00433383">
        <w:rPr>
          <w:rStyle w:val="StyleUnderline"/>
          <w:highlight w:val="cyan"/>
        </w:rPr>
        <w:t>depletion is</w:t>
      </w:r>
      <w:r w:rsidRPr="005770BA">
        <w:rPr>
          <w:rStyle w:val="StyleUnderline"/>
        </w:rPr>
        <w:t xml:space="preserve"> mainly </w:t>
      </w:r>
      <w:r w:rsidRPr="00433383">
        <w:rPr>
          <w:rStyle w:val="StyleUnderline"/>
          <w:highlight w:val="cyan"/>
        </w:rPr>
        <w:t>due to</w:t>
      </w:r>
      <w:r w:rsidRPr="005770BA">
        <w:rPr>
          <w:rStyle w:val="StyleUnderline"/>
        </w:rPr>
        <w:t xml:space="preserve"> the </w:t>
      </w:r>
      <w:r w:rsidRPr="00433383">
        <w:rPr>
          <w:rStyle w:val="StyleUnderline"/>
          <w:highlight w:val="cyan"/>
        </w:rPr>
        <w:t xml:space="preserve">demand </w:t>
      </w:r>
      <w:r w:rsidRPr="005770BA">
        <w:rPr>
          <w:rStyle w:val="StyleUnderline"/>
        </w:rPr>
        <w:t>from the rest of the economy</w:t>
      </w:r>
      <w:r w:rsidRPr="005770BA">
        <w:t xml:space="preserve">,” but most lithium demand “is for EV batteries,” and </w:t>
      </w:r>
      <w:r w:rsidRPr="005770BA">
        <w:rPr>
          <w:rStyle w:val="StyleUnderline"/>
        </w:rPr>
        <w:t>this alone “</w:t>
      </w:r>
      <w:r w:rsidRPr="005770BA">
        <w:rPr>
          <w:rStyle w:val="Emphasis"/>
        </w:rPr>
        <w:t>depletes</w:t>
      </w:r>
      <w:r w:rsidRPr="005770BA">
        <w:rPr>
          <w:rStyle w:val="StyleUnderline"/>
        </w:rPr>
        <w:t xml:space="preserve"> its estimated </w:t>
      </w:r>
      <w:r w:rsidRPr="005770BA">
        <w:rPr>
          <w:rStyle w:val="Emphasis"/>
        </w:rPr>
        <w:t>global reserves</w:t>
      </w:r>
      <w:r w:rsidRPr="005770BA">
        <w:t>.”</w:t>
      </w:r>
    </w:p>
    <w:p w14:paraId="5DAB1193" w14:textId="77777777" w:rsidR="00433383" w:rsidRPr="005770BA" w:rsidRDefault="00433383" w:rsidP="00433383">
      <w:r w:rsidRPr="005770BA">
        <w:rPr>
          <w:rStyle w:val="StyleUnderline"/>
        </w:rPr>
        <w:t xml:space="preserve">Mineral depletion takes place even with “a very high increase in recycling rates” </w:t>
      </w:r>
      <w:r w:rsidRPr="005770BA">
        <w:t>in a continuing GDP growth scenario.  </w:t>
      </w:r>
    </w:p>
    <w:p w14:paraId="06CE28C5" w14:textId="77777777" w:rsidR="00433383" w:rsidRPr="005770BA" w:rsidRDefault="00433383" w:rsidP="00433383">
      <w:r w:rsidRPr="005770BA">
        <w:t xml:space="preserve">In one such scenario, the authors apply what they consider to be </w:t>
      </w:r>
      <w:r w:rsidRPr="005770BA">
        <w:rPr>
          <w:rStyle w:val="StyleUnderline"/>
        </w:rPr>
        <w:t xml:space="preserve">realistic </w:t>
      </w:r>
      <w:proofErr w:type="gramStart"/>
      <w:r w:rsidRPr="005770BA">
        <w:rPr>
          <w:rStyle w:val="StyleUnderline"/>
        </w:rPr>
        <w:t>upper level</w:t>
      </w:r>
      <w:proofErr w:type="gramEnd"/>
      <w:r w:rsidRPr="005770BA">
        <w:rPr>
          <w:rStyle w:val="StyleUnderline"/>
        </w:rPr>
        <w:t xml:space="preserve"> recycling rates of 57 percent, 30 percent and 74 percent to copper, lithium and manganese respectively</w:t>
      </w:r>
      <w:r w:rsidRPr="005770BA">
        <w:t xml:space="preserve">. These are based on </w:t>
      </w:r>
      <w:r w:rsidRPr="005770BA">
        <w:rPr>
          <w:rStyle w:val="Emphasis"/>
        </w:rPr>
        <w:t>extremely optimistic projections</w:t>
      </w:r>
      <w:r w:rsidRPr="005770BA">
        <w:t xml:space="preserve"> of recycling capabilities relative to their costs.  </w:t>
      </w:r>
    </w:p>
    <w:p w14:paraId="2DFEC46A" w14:textId="77777777" w:rsidR="00433383" w:rsidRPr="005770BA" w:rsidRDefault="00433383" w:rsidP="00433383">
      <w:r w:rsidRPr="005770BA">
        <w:t xml:space="preserve">But </w:t>
      </w:r>
      <w:proofErr w:type="gramStart"/>
      <w:r w:rsidRPr="005770BA">
        <w:t>still</w:t>
      </w:r>
      <w:proofErr w:type="gramEnd"/>
      <w:r w:rsidRPr="005770BA">
        <w:t xml:space="preserve"> they find that </w:t>
      </w:r>
      <w:r w:rsidRPr="00433383">
        <w:rPr>
          <w:rStyle w:val="StyleUnderline"/>
          <w:highlight w:val="cyan"/>
        </w:rPr>
        <w:t>even</w:t>
      </w:r>
      <w:r w:rsidRPr="005770BA">
        <w:rPr>
          <w:rStyle w:val="StyleUnderline"/>
        </w:rPr>
        <w:t xml:space="preserve"> these </w:t>
      </w:r>
      <w:r w:rsidRPr="00433383">
        <w:rPr>
          <w:rStyle w:val="StyleUnderline"/>
          <w:highlight w:val="cyan"/>
        </w:rPr>
        <w:t xml:space="preserve">high recycling </w:t>
      </w:r>
      <w:r w:rsidRPr="005770BA">
        <w:rPr>
          <w:rStyle w:val="StyleUnderline"/>
        </w:rPr>
        <w:t xml:space="preserve">rates </w:t>
      </w:r>
      <w:r w:rsidRPr="00433383">
        <w:rPr>
          <w:rStyle w:val="Emphasis"/>
          <w:highlight w:val="cyan"/>
        </w:rPr>
        <w:t>wouldn’t prevent depletion</w:t>
      </w:r>
      <w:r w:rsidRPr="00433383">
        <w:rPr>
          <w:rStyle w:val="StyleUnderline"/>
          <w:highlight w:val="cyan"/>
        </w:rPr>
        <w:t xml:space="preserve"> of</w:t>
      </w:r>
      <w:r w:rsidRPr="005770BA">
        <w:rPr>
          <w:rStyle w:val="StyleUnderline"/>
        </w:rPr>
        <w:t xml:space="preserve"> all current estimated reserves by 2050</w:t>
      </w:r>
      <w:r w:rsidRPr="005770BA">
        <w:t xml:space="preserve">. The </w:t>
      </w:r>
      <w:r w:rsidRPr="005770BA">
        <w:rPr>
          <w:rStyle w:val="StyleUnderline"/>
        </w:rPr>
        <w:t xml:space="preserve">conclusion corroborates findings of other studies, estimating an expected </w:t>
      </w:r>
      <w:r w:rsidRPr="005770BA">
        <w:rPr>
          <w:rStyle w:val="Emphasis"/>
        </w:rPr>
        <w:t xml:space="preserve">bottleneck for </w:t>
      </w:r>
      <w:r w:rsidRPr="00433383">
        <w:rPr>
          <w:rStyle w:val="Emphasis"/>
          <w:highlight w:val="cyan"/>
        </w:rPr>
        <w:t>lithium</w:t>
      </w:r>
      <w:r w:rsidRPr="00433383">
        <w:rPr>
          <w:rStyle w:val="StyleUnderline"/>
          <w:highlight w:val="cyan"/>
        </w:rPr>
        <w:t xml:space="preserve"> by</w:t>
      </w:r>
      <w:r w:rsidRPr="005770BA">
        <w:rPr>
          <w:rStyle w:val="StyleUnderline"/>
        </w:rPr>
        <w:t xml:space="preserve"> 20</w:t>
      </w:r>
      <w:r w:rsidRPr="00433383">
        <w:rPr>
          <w:rStyle w:val="StyleUnderline"/>
          <w:highlight w:val="cyan"/>
        </w:rPr>
        <w:t>42</w:t>
      </w:r>
      <w:r w:rsidRPr="005770BA">
        <w:rPr>
          <w:rStyle w:val="StyleUnderline"/>
        </w:rPr>
        <w:t xml:space="preserve">-2045 </w:t>
      </w:r>
      <w:r w:rsidRPr="00433383">
        <w:rPr>
          <w:rStyle w:val="StyleUnderline"/>
          <w:highlight w:val="cyan"/>
        </w:rPr>
        <w:t>and</w:t>
      </w:r>
      <w:r w:rsidRPr="005770BA">
        <w:rPr>
          <w:rStyle w:val="StyleUnderline"/>
        </w:rPr>
        <w:t xml:space="preserve"> </w:t>
      </w:r>
      <w:r w:rsidRPr="005770BA">
        <w:rPr>
          <w:rStyle w:val="Emphasis"/>
        </w:rPr>
        <w:t xml:space="preserve">for </w:t>
      </w:r>
      <w:r w:rsidRPr="00433383">
        <w:rPr>
          <w:rStyle w:val="Emphasis"/>
          <w:highlight w:val="cyan"/>
        </w:rPr>
        <w:t>manganese</w:t>
      </w:r>
      <w:r w:rsidRPr="00433383">
        <w:rPr>
          <w:rStyle w:val="StyleUnderline"/>
          <w:highlight w:val="cyan"/>
        </w:rPr>
        <w:t xml:space="preserve"> by</w:t>
      </w:r>
      <w:r w:rsidRPr="005770BA">
        <w:rPr>
          <w:rStyle w:val="StyleUnderline"/>
        </w:rPr>
        <w:t xml:space="preserve"> 20</w:t>
      </w:r>
      <w:r w:rsidRPr="00433383">
        <w:rPr>
          <w:rStyle w:val="StyleUnderline"/>
          <w:highlight w:val="cyan"/>
        </w:rPr>
        <w:t>38</w:t>
      </w:r>
      <w:r w:rsidRPr="005770BA">
        <w:rPr>
          <w:rStyle w:val="StyleUnderline"/>
        </w:rPr>
        <w:t>-2050</w:t>
      </w:r>
      <w:r w:rsidRPr="005770BA">
        <w:t>.  </w:t>
      </w:r>
    </w:p>
    <w:p w14:paraId="21C1EEDA" w14:textId="77777777" w:rsidR="00433383" w:rsidRDefault="00433383" w:rsidP="00433383">
      <w:r w:rsidRPr="005770BA">
        <w:rPr>
          <w:rStyle w:val="StyleUnderline"/>
        </w:rPr>
        <w:t xml:space="preserve">Actual </w:t>
      </w:r>
      <w:r w:rsidRPr="00433383">
        <w:rPr>
          <w:rStyle w:val="StyleUnderline"/>
          <w:highlight w:val="cyan"/>
        </w:rPr>
        <w:t xml:space="preserve">bottlenecks </w:t>
      </w:r>
      <w:r w:rsidRPr="005770BA">
        <w:rPr>
          <w:rStyle w:val="StyleUnderline"/>
        </w:rPr>
        <w:t xml:space="preserve">could </w:t>
      </w:r>
      <w:r w:rsidRPr="00433383">
        <w:rPr>
          <w:rStyle w:val="Emphasis"/>
          <w:highlight w:val="cyan"/>
        </w:rPr>
        <w:t xml:space="preserve">come </w:t>
      </w:r>
      <w:r w:rsidRPr="005770BA">
        <w:rPr>
          <w:rStyle w:val="Emphasis"/>
        </w:rPr>
        <w:t xml:space="preserve">even </w:t>
      </w:r>
      <w:r w:rsidRPr="00433383">
        <w:rPr>
          <w:rStyle w:val="Emphasis"/>
          <w:highlight w:val="cyan"/>
        </w:rPr>
        <w:t>earlier</w:t>
      </w:r>
      <w:r w:rsidRPr="005770BA">
        <w:rPr>
          <w:rStyle w:val="StyleUnderline"/>
        </w:rPr>
        <w:t xml:space="preserve"> because </w:t>
      </w:r>
      <w:r w:rsidRPr="00433383">
        <w:rPr>
          <w:rStyle w:val="StyleUnderline"/>
          <w:highlight w:val="cyan"/>
        </w:rPr>
        <w:t>existing studies</w:t>
      </w:r>
      <w:r w:rsidRPr="005770BA">
        <w:t>—including the MEDEAS model—</w:t>
      </w:r>
      <w:r w:rsidRPr="00433383">
        <w:rPr>
          <w:rStyle w:val="StyleUnderline"/>
          <w:highlight w:val="cyan"/>
        </w:rPr>
        <w:t xml:space="preserve">don’t account for </w:t>
      </w:r>
      <w:r w:rsidRPr="005770BA">
        <w:rPr>
          <w:rStyle w:val="StyleUnderline"/>
        </w:rPr>
        <w:t xml:space="preserve">material requirements needed </w:t>
      </w:r>
      <w:r w:rsidRPr="00433383">
        <w:rPr>
          <w:rStyle w:val="StyleUnderline"/>
          <w:highlight w:val="cyan"/>
        </w:rPr>
        <w:t xml:space="preserve">for </w:t>
      </w:r>
      <w:r w:rsidRPr="005770BA">
        <w:rPr>
          <w:rStyle w:val="StyleUnderline"/>
        </w:rPr>
        <w:t xml:space="preserve">internal </w:t>
      </w:r>
      <w:r w:rsidRPr="00433383">
        <w:rPr>
          <w:rStyle w:val="StyleUnderline"/>
          <w:highlight w:val="cyan"/>
        </w:rPr>
        <w:t>wiring</w:t>
      </w:r>
      <w:r w:rsidRPr="005770BA">
        <w:rPr>
          <w:rStyle w:val="StyleUnderline"/>
        </w:rPr>
        <w:t>, the EV motor, EV chargers, building and maintaining the grid to connect and charge EV batteries</w:t>
      </w:r>
      <w:r w:rsidRPr="005770BA">
        <w:t xml:space="preserve">, the catenaries to electrify the railways, </w:t>
      </w:r>
      <w:r w:rsidRPr="00433383">
        <w:rPr>
          <w:rStyle w:val="StyleUnderline"/>
          <w:highlight w:val="cyan"/>
        </w:rPr>
        <w:t>as well as </w:t>
      </w:r>
      <w:r w:rsidRPr="005770BA">
        <w:rPr>
          <w:rStyle w:val="StyleUnderline"/>
        </w:rPr>
        <w:t>inherent</w:t>
      </w:r>
      <w:r w:rsidRPr="00433383">
        <w:rPr>
          <w:rStyle w:val="StyleUnderline"/>
          <w:highlight w:val="cyan"/>
        </w:rPr>
        <w:t xml:space="preserve"> difficulties in recycling</w:t>
      </w:r>
      <w:r w:rsidRPr="005770BA">
        <w:rPr>
          <w:rStyle w:val="StyleUnderline"/>
        </w:rPr>
        <w:t xml:space="preserve"> metals</w:t>
      </w:r>
      <w:r w:rsidRPr="005770BA">
        <w:t>. </w:t>
      </w:r>
    </w:p>
    <w:p w14:paraId="27F4DA98" w14:textId="77777777" w:rsidR="00433383" w:rsidRPr="00D5005C" w:rsidRDefault="00433383" w:rsidP="00C37E75">
      <w:pPr>
        <w:pStyle w:val="Heading4"/>
        <w:rPr>
          <w:u w:val="single"/>
        </w:rPr>
      </w:pPr>
      <w:r>
        <w:t xml:space="preserve">The capitalist class favors </w:t>
      </w:r>
      <w:r>
        <w:rPr>
          <w:u w:val="single"/>
        </w:rPr>
        <w:t>short term profits</w:t>
      </w:r>
      <w:r>
        <w:t xml:space="preserve">, that </w:t>
      </w:r>
      <w:r>
        <w:rPr>
          <w:u w:val="single"/>
        </w:rPr>
        <w:t>collapses</w:t>
      </w:r>
      <w:r>
        <w:t xml:space="preserve"> investments and </w:t>
      </w:r>
      <w:r>
        <w:rPr>
          <w:u w:val="single"/>
        </w:rPr>
        <w:t>planetary systems</w:t>
      </w:r>
      <w:r w:rsidRPr="00E641B4">
        <w:t>.</w:t>
      </w:r>
      <w:r>
        <w:rPr>
          <w:u w:val="single"/>
        </w:rPr>
        <w:t xml:space="preserve"> </w:t>
      </w:r>
    </w:p>
    <w:p w14:paraId="7772B1F0" w14:textId="77777777" w:rsidR="00433383" w:rsidRPr="00CF5C26" w:rsidRDefault="00433383" w:rsidP="00433383">
      <w:r>
        <w:t xml:space="preserve">Luiz </w:t>
      </w:r>
      <w:r w:rsidRPr="00CF5C26">
        <w:rPr>
          <w:rStyle w:val="Style13ptBold"/>
        </w:rPr>
        <w:t>Marques 20</w:t>
      </w:r>
      <w:r>
        <w:t>, associate professor at the Department of History, University of Campinas (</w:t>
      </w:r>
      <w:proofErr w:type="spellStart"/>
      <w:r>
        <w:t>Unicamp</w:t>
      </w:r>
      <w:proofErr w:type="spellEnd"/>
      <w:r>
        <w:t xml:space="preserve">), Brazil, “The Illusion of a Sustainable Capitalism,” in </w:t>
      </w:r>
      <w:r w:rsidRPr="00EB4FA8">
        <w:rPr>
          <w:i/>
          <w:iCs/>
        </w:rPr>
        <w:t>Capitalism and Environmental Collapse</w:t>
      </w:r>
      <w:r>
        <w:t>, August 2020, https://link.springer.com/chapter/10.1007/978-3-030-47527-7_13</w:t>
      </w:r>
    </w:p>
    <w:p w14:paraId="06213149" w14:textId="77777777" w:rsidR="00433383" w:rsidRPr="00D5005C" w:rsidRDefault="00433383" w:rsidP="00433383">
      <w:pPr>
        <w:rPr>
          <w:sz w:val="16"/>
        </w:rPr>
      </w:pPr>
      <w:r w:rsidRPr="00D5005C">
        <w:rPr>
          <w:sz w:val="16"/>
        </w:rPr>
        <w:t>13.5 A Super-entity. The Greatest Level of Inequality in Human History</w:t>
      </w:r>
    </w:p>
    <w:p w14:paraId="426C82FA" w14:textId="77777777" w:rsidR="00433383" w:rsidRPr="00D5005C" w:rsidRDefault="00433383" w:rsidP="00433383">
      <w:pPr>
        <w:rPr>
          <w:sz w:val="16"/>
        </w:rPr>
      </w:pPr>
      <w:r w:rsidRPr="00D5005C">
        <w:rPr>
          <w:sz w:val="16"/>
        </w:rPr>
        <w:t xml:space="preserve">When comparing corporate vs. government revenues, it becomes very clear that </w:t>
      </w:r>
      <w:r w:rsidRPr="009B710F">
        <w:rPr>
          <w:rStyle w:val="StyleUnderline"/>
        </w:rPr>
        <w:t>corporate power is greater than that of states</w:t>
      </w:r>
      <w:r w:rsidRPr="00D5005C">
        <w:rPr>
          <w:sz w:val="16"/>
        </w:rPr>
        <w:t xml:space="preserve">. According to the 2017 Fortune Global 500, </w:t>
      </w:r>
      <w:r w:rsidRPr="009B710F">
        <w:rPr>
          <w:rStyle w:val="StyleUnderline"/>
        </w:rPr>
        <w:t xml:space="preserve">revenues of the world’s 500 largest corporations amounted to US$ 28 trillion, the equivalent of </w:t>
      </w:r>
      <w:r w:rsidRPr="009B710F">
        <w:rPr>
          <w:rStyle w:val="Emphasis"/>
        </w:rPr>
        <w:t>37% of the world’s GDP</w:t>
      </w:r>
      <w:r w:rsidRPr="009B710F">
        <w:rPr>
          <w:rStyle w:val="StyleUnderline"/>
        </w:rPr>
        <w:t xml:space="preserve"> in 2015.</w:t>
      </w:r>
      <w:r w:rsidRPr="00D5005C">
        <w:rPr>
          <w:sz w:val="16"/>
        </w:rPr>
        <w:t xml:space="preserve"> As revealed by the NGO Global Justice Now (2016), “69 of the world’s top economic entities are corporations rather than countries in 2015,” and 10 of top 28 economic entities are corporations. “When looking at the top 200 economic entities, the figures are even more extreme, with 153 being corporations.”10 Nick Dearden, director of Global Justice Now, declared: “</w:t>
      </w:r>
      <w:r w:rsidRPr="00433383">
        <w:rPr>
          <w:rStyle w:val="StyleUnderline"/>
          <w:highlight w:val="cyan"/>
        </w:rPr>
        <w:t>The</w:t>
      </w:r>
      <w:r w:rsidRPr="009B710F">
        <w:rPr>
          <w:rStyle w:val="StyleUnderline"/>
        </w:rPr>
        <w:t xml:space="preserve"> vast </w:t>
      </w:r>
      <w:r w:rsidRPr="00433383">
        <w:rPr>
          <w:rStyle w:val="Emphasis"/>
          <w:highlight w:val="cyan"/>
        </w:rPr>
        <w:t>wealth</w:t>
      </w:r>
      <w:r w:rsidRPr="00433383">
        <w:rPr>
          <w:rStyle w:val="StyleUnderline"/>
          <w:highlight w:val="cyan"/>
        </w:rPr>
        <w:t xml:space="preserve"> and </w:t>
      </w:r>
      <w:r w:rsidRPr="00433383">
        <w:rPr>
          <w:rStyle w:val="Emphasis"/>
          <w:highlight w:val="cyan"/>
        </w:rPr>
        <w:t>power</w:t>
      </w:r>
      <w:r w:rsidRPr="00433383">
        <w:rPr>
          <w:rStyle w:val="StyleUnderline"/>
          <w:highlight w:val="cyan"/>
        </w:rPr>
        <w:t xml:space="preserve"> of </w:t>
      </w:r>
      <w:r w:rsidRPr="00433383">
        <w:rPr>
          <w:rStyle w:val="Emphasis"/>
          <w:highlight w:val="cyan"/>
        </w:rPr>
        <w:t>corporations</w:t>
      </w:r>
      <w:r w:rsidRPr="00433383">
        <w:rPr>
          <w:rStyle w:val="StyleUnderline"/>
          <w:highlight w:val="cyan"/>
        </w:rPr>
        <w:t xml:space="preserve"> is at the </w:t>
      </w:r>
      <w:r w:rsidRPr="00433383">
        <w:rPr>
          <w:rStyle w:val="Emphasis"/>
          <w:highlight w:val="cyan"/>
        </w:rPr>
        <w:t>heart</w:t>
      </w:r>
      <w:r w:rsidRPr="00433383">
        <w:rPr>
          <w:rStyle w:val="StyleUnderline"/>
          <w:highlight w:val="cyan"/>
        </w:rPr>
        <w:t xml:space="preserve"> of</w:t>
      </w:r>
      <w:r w:rsidRPr="009B710F">
        <w:rPr>
          <w:rStyle w:val="StyleUnderline"/>
        </w:rPr>
        <w:t xml:space="preserve"> </w:t>
      </w:r>
      <w:r w:rsidRPr="009B710F">
        <w:rPr>
          <w:rStyle w:val="Emphasis"/>
        </w:rPr>
        <w:t>so many of the world’s problems</w:t>
      </w:r>
      <w:r w:rsidRPr="00D5005C">
        <w:rPr>
          <w:sz w:val="16"/>
        </w:rPr>
        <w:t xml:space="preserve"> – </w:t>
      </w:r>
      <w:r w:rsidRPr="009B710F">
        <w:rPr>
          <w:rStyle w:val="StyleUnderline"/>
        </w:rPr>
        <w:t xml:space="preserve">like </w:t>
      </w:r>
      <w:r w:rsidRPr="00433383">
        <w:rPr>
          <w:rStyle w:val="Emphasis"/>
          <w:highlight w:val="cyan"/>
        </w:rPr>
        <w:t>inequality</w:t>
      </w:r>
      <w:r w:rsidRPr="00433383">
        <w:rPr>
          <w:rStyle w:val="StyleUnderline"/>
          <w:highlight w:val="cyan"/>
        </w:rPr>
        <w:t xml:space="preserve"> and </w:t>
      </w:r>
      <w:r w:rsidRPr="00433383">
        <w:rPr>
          <w:rStyle w:val="Emphasis"/>
          <w:highlight w:val="cyan"/>
        </w:rPr>
        <w:t>climate change</w:t>
      </w:r>
      <w:r w:rsidRPr="00433383">
        <w:rPr>
          <w:sz w:val="16"/>
          <w:highlight w:val="cyan"/>
        </w:rPr>
        <w:t xml:space="preserve">. </w:t>
      </w:r>
      <w:r w:rsidRPr="00433383">
        <w:rPr>
          <w:rStyle w:val="StyleUnderline"/>
          <w:highlight w:val="cyan"/>
        </w:rPr>
        <w:t xml:space="preserve">The </w:t>
      </w:r>
      <w:r w:rsidRPr="00433383">
        <w:rPr>
          <w:rStyle w:val="Emphasis"/>
          <w:highlight w:val="cyan"/>
        </w:rPr>
        <w:t>drive</w:t>
      </w:r>
      <w:r w:rsidRPr="00433383">
        <w:rPr>
          <w:rStyle w:val="StyleUnderline"/>
          <w:highlight w:val="cyan"/>
        </w:rPr>
        <w:t xml:space="preserve"> for</w:t>
      </w:r>
      <w:r w:rsidRPr="009B710F">
        <w:rPr>
          <w:rStyle w:val="StyleUnderline"/>
        </w:rPr>
        <w:t xml:space="preserve"> </w:t>
      </w:r>
      <w:r w:rsidRPr="00433383">
        <w:rPr>
          <w:rStyle w:val="Emphasis"/>
          <w:highlight w:val="cyan"/>
        </w:rPr>
        <w:t>short-term profits</w:t>
      </w:r>
      <w:r w:rsidRPr="00D5005C">
        <w:rPr>
          <w:sz w:val="16"/>
        </w:rPr>
        <w:t xml:space="preserve"> today </w:t>
      </w:r>
      <w:r w:rsidRPr="009B710F">
        <w:rPr>
          <w:rStyle w:val="StyleUnderline"/>
        </w:rPr>
        <w:t xml:space="preserve">seems to </w:t>
      </w:r>
      <w:r w:rsidRPr="00433383">
        <w:rPr>
          <w:rStyle w:val="Emphasis"/>
          <w:highlight w:val="cyan"/>
        </w:rPr>
        <w:t>trump</w:t>
      </w:r>
      <w:r w:rsidRPr="009B710F">
        <w:rPr>
          <w:rStyle w:val="Emphasis"/>
        </w:rPr>
        <w:t xml:space="preserve"> basic human </w:t>
      </w:r>
      <w:r w:rsidRPr="00433383">
        <w:rPr>
          <w:rStyle w:val="Emphasis"/>
          <w:highlight w:val="cyan"/>
        </w:rPr>
        <w:t>rights</w:t>
      </w:r>
      <w:r w:rsidRPr="009B710F">
        <w:rPr>
          <w:rStyle w:val="StyleUnderline"/>
        </w:rPr>
        <w:t xml:space="preserve"> for </w:t>
      </w:r>
      <w:r w:rsidRPr="009B710F">
        <w:rPr>
          <w:rStyle w:val="Emphasis"/>
        </w:rPr>
        <w:t>millions of people</w:t>
      </w:r>
      <w:r w:rsidRPr="00D5005C">
        <w:rPr>
          <w:sz w:val="16"/>
        </w:rPr>
        <w:t xml:space="preserve"> </w:t>
      </w:r>
      <w:r w:rsidRPr="009B710F">
        <w:rPr>
          <w:rStyle w:val="StyleUnderline"/>
        </w:rPr>
        <w:t>on the planet.”</w:t>
      </w:r>
      <w:proofErr w:type="gramStart"/>
      <w:r w:rsidRPr="00D5005C">
        <w:rPr>
          <w:sz w:val="16"/>
        </w:rPr>
        <w:t>11</w:t>
      </w:r>
      <w:proofErr w:type="gramEnd"/>
    </w:p>
    <w:p w14:paraId="57E99945" w14:textId="77777777" w:rsidR="00433383" w:rsidRPr="00D5005C" w:rsidRDefault="00433383" w:rsidP="00433383">
      <w:pPr>
        <w:rPr>
          <w:sz w:val="16"/>
        </w:rPr>
      </w:pPr>
      <w:r w:rsidRPr="009B710F">
        <w:rPr>
          <w:rStyle w:val="StyleUnderline"/>
        </w:rPr>
        <w:t>Even more important than the power of an isolated corporation is the</w:t>
      </w:r>
      <w:r w:rsidRPr="00D5005C">
        <w:rPr>
          <w:sz w:val="16"/>
        </w:rPr>
        <w:t xml:space="preserve"> </w:t>
      </w:r>
      <w:r w:rsidRPr="009B710F">
        <w:rPr>
          <w:rStyle w:val="Emphasis"/>
        </w:rPr>
        <w:t>obscure</w:t>
      </w:r>
      <w:r w:rsidRPr="00D5005C">
        <w:rPr>
          <w:sz w:val="16"/>
        </w:rPr>
        <w:t xml:space="preserve"> and </w:t>
      </w:r>
      <w:r w:rsidRPr="009B710F">
        <w:rPr>
          <w:rStyle w:val="Emphasis"/>
        </w:rPr>
        <w:t>highly concentrated power</w:t>
      </w:r>
      <w:r w:rsidRPr="00D5005C">
        <w:rPr>
          <w:sz w:val="16"/>
        </w:rPr>
        <w:t xml:space="preserve"> </w:t>
      </w:r>
      <w:r w:rsidRPr="009B710F">
        <w:rPr>
          <w:rStyle w:val="StyleUnderline"/>
        </w:rPr>
        <w:t xml:space="preserve">within the </w:t>
      </w:r>
      <w:r w:rsidRPr="009B710F">
        <w:rPr>
          <w:rStyle w:val="Emphasis"/>
        </w:rPr>
        <w:t>corporate network</w:t>
      </w:r>
      <w:r w:rsidRPr="00D5005C">
        <w:rPr>
          <w:sz w:val="16"/>
        </w:rPr>
        <w:t xml:space="preserve"> </w:t>
      </w:r>
      <w:r w:rsidRPr="009B710F">
        <w:rPr>
          <w:rStyle w:val="StyleUnderline"/>
        </w:rPr>
        <w:t>itself</w:t>
      </w:r>
      <w:r w:rsidRPr="00D5005C">
        <w:rPr>
          <w:sz w:val="16"/>
        </w:rPr>
        <w:t xml:space="preserve">. </w:t>
      </w:r>
      <w:r w:rsidRPr="009B710F">
        <w:rPr>
          <w:rStyle w:val="StyleUnderline"/>
        </w:rPr>
        <w:t xml:space="preserve">This network is controlled by a </w:t>
      </w:r>
      <w:r w:rsidRPr="009B710F">
        <w:rPr>
          <w:rStyle w:val="Emphasis"/>
        </w:rPr>
        <w:t>caste</w:t>
      </w:r>
      <w:r w:rsidRPr="009B710F">
        <w:rPr>
          <w:rStyle w:val="StyleUnderline"/>
        </w:rPr>
        <w:t xml:space="preserve"> that is </w:t>
      </w:r>
      <w:r w:rsidRPr="009B710F">
        <w:rPr>
          <w:rStyle w:val="Emphasis"/>
        </w:rPr>
        <w:t>barely visible</w:t>
      </w:r>
      <w:r w:rsidRPr="00D5005C">
        <w:rPr>
          <w:sz w:val="16"/>
        </w:rPr>
        <w:t xml:space="preserve"> </w:t>
      </w:r>
      <w:r w:rsidRPr="009B710F">
        <w:rPr>
          <w:rStyle w:val="StyleUnderline"/>
        </w:rPr>
        <w:t xml:space="preserve">and that is </w:t>
      </w:r>
      <w:r w:rsidRPr="009B710F">
        <w:rPr>
          <w:rStyle w:val="Emphasis"/>
        </w:rPr>
        <w:t>impervious</w:t>
      </w:r>
      <w:r w:rsidRPr="009B710F">
        <w:rPr>
          <w:rStyle w:val="StyleUnderline"/>
        </w:rPr>
        <w:t xml:space="preserve"> to the pressures of </w:t>
      </w:r>
      <w:r w:rsidRPr="009B710F">
        <w:rPr>
          <w:rStyle w:val="Emphasis"/>
        </w:rPr>
        <w:t>governing parties</w:t>
      </w:r>
      <w:r w:rsidRPr="009B710F">
        <w:rPr>
          <w:rStyle w:val="StyleUnderline"/>
        </w:rPr>
        <w:t xml:space="preserve"> and </w:t>
      </w:r>
      <w:r w:rsidRPr="009B710F">
        <w:rPr>
          <w:rStyle w:val="Emphasis"/>
        </w:rPr>
        <w:t>societies</w:t>
      </w:r>
      <w:r w:rsidRPr="009B710F">
        <w:rPr>
          <w:rStyle w:val="StyleUnderline"/>
        </w:rPr>
        <w:t xml:space="preserve">. </w:t>
      </w:r>
      <w:r w:rsidRPr="00433383">
        <w:rPr>
          <w:rStyle w:val="StyleUnderline"/>
          <w:highlight w:val="cyan"/>
        </w:rPr>
        <w:t xml:space="preserve">Their </w:t>
      </w:r>
      <w:r w:rsidRPr="00433383">
        <w:rPr>
          <w:rStyle w:val="Emphasis"/>
          <w:highlight w:val="cyan"/>
        </w:rPr>
        <w:t>investment decisions</w:t>
      </w:r>
      <w:r w:rsidRPr="00433383">
        <w:rPr>
          <w:sz w:val="16"/>
          <w:highlight w:val="cyan"/>
        </w:rPr>
        <w:t xml:space="preserve"> </w:t>
      </w:r>
      <w:r w:rsidRPr="00433383">
        <w:rPr>
          <w:rStyle w:val="Emphasis"/>
          <w:highlight w:val="cyan"/>
        </w:rPr>
        <w:t>define the destinies</w:t>
      </w:r>
      <w:r w:rsidRPr="00433383">
        <w:rPr>
          <w:sz w:val="16"/>
          <w:highlight w:val="cyan"/>
        </w:rPr>
        <w:t xml:space="preserve"> </w:t>
      </w:r>
      <w:r w:rsidRPr="00433383">
        <w:rPr>
          <w:rStyle w:val="StyleUnderline"/>
          <w:highlight w:val="cyan"/>
        </w:rPr>
        <w:t>of</w:t>
      </w:r>
      <w:r w:rsidRPr="009B710F">
        <w:rPr>
          <w:rStyle w:val="StyleUnderline"/>
        </w:rPr>
        <w:t xml:space="preserve"> the world economy</w:t>
      </w:r>
      <w:r w:rsidRPr="00D5005C">
        <w:rPr>
          <w:sz w:val="16"/>
        </w:rPr>
        <w:t xml:space="preserve"> </w:t>
      </w:r>
      <w:r w:rsidRPr="009B710F">
        <w:rPr>
          <w:rStyle w:val="StyleUnderline"/>
        </w:rPr>
        <w:t>and</w:t>
      </w:r>
      <w:r w:rsidRPr="00D5005C">
        <w:rPr>
          <w:sz w:val="16"/>
        </w:rPr>
        <w:t xml:space="preserve">, therefore, of </w:t>
      </w:r>
      <w:r w:rsidRPr="00433383">
        <w:rPr>
          <w:rStyle w:val="Emphasis"/>
          <w:highlight w:val="cyan"/>
        </w:rPr>
        <w:t>humanity</w:t>
      </w:r>
      <w:r w:rsidRPr="00D5005C">
        <w:rPr>
          <w:sz w:val="16"/>
        </w:rPr>
        <w:t xml:space="preserve">. This is what research on the architecture of the international ownership network, conducted by Stefania Vitali, James B. </w:t>
      </w:r>
      <w:proofErr w:type="spellStart"/>
      <w:r w:rsidRPr="00D5005C">
        <w:rPr>
          <w:sz w:val="16"/>
        </w:rPr>
        <w:t>Glattfelder</w:t>
      </w:r>
      <w:proofErr w:type="spellEnd"/>
      <w:r w:rsidRPr="00D5005C">
        <w:rPr>
          <w:sz w:val="16"/>
        </w:rPr>
        <w:t xml:space="preserve">, and Stefano </w:t>
      </w:r>
      <w:proofErr w:type="spellStart"/>
      <w:r w:rsidRPr="00D5005C">
        <w:rPr>
          <w:sz w:val="16"/>
        </w:rPr>
        <w:t>Battiston</w:t>
      </w:r>
      <w:proofErr w:type="spellEnd"/>
      <w:r w:rsidRPr="00D5005C">
        <w:rPr>
          <w:sz w:val="16"/>
        </w:rPr>
        <w:t xml:space="preserve"> (2011) from the </w:t>
      </w:r>
      <w:proofErr w:type="spellStart"/>
      <w:r w:rsidRPr="00D5005C">
        <w:rPr>
          <w:sz w:val="16"/>
        </w:rPr>
        <w:t>Eidgenössische</w:t>
      </w:r>
      <w:proofErr w:type="spellEnd"/>
      <w:r w:rsidRPr="00D5005C">
        <w:rPr>
          <w:sz w:val="16"/>
        </w:rPr>
        <w:t xml:space="preserve"> </w:t>
      </w:r>
      <w:proofErr w:type="spellStart"/>
      <w:r w:rsidRPr="00D5005C">
        <w:rPr>
          <w:sz w:val="16"/>
        </w:rPr>
        <w:t>Technische</w:t>
      </w:r>
      <w:proofErr w:type="spellEnd"/>
      <w:r w:rsidRPr="00D5005C">
        <w:rPr>
          <w:sz w:val="16"/>
        </w:rPr>
        <w:t xml:space="preserve"> Hochschule (ETH) in Zurich, has shown. Based on a list of 43,060 transnational corporations (TNCs), taken from a sample of about 30 million economic actors in 194 countries contained in the Orbis 2007 database, the authors discovered that “nearly 4/10 of the control over the economic value of TNCs in the world is held, via a complicated web of ownership relations, by a group of 147 TNCs in the core, which has almost full control over itself.” These 147 conglomerates occupy the center of a tentacular power structure, as these authors further elaborate:</w:t>
      </w:r>
    </w:p>
    <w:p w14:paraId="37A9CDD9" w14:textId="77777777" w:rsidR="00433383" w:rsidRPr="00D5005C" w:rsidRDefault="00433383" w:rsidP="00433383">
      <w:pPr>
        <w:rPr>
          <w:sz w:val="16"/>
        </w:rPr>
      </w:pPr>
      <w:r w:rsidRPr="00D5005C">
        <w:rPr>
          <w:sz w:val="16"/>
        </w:rPr>
        <w:t xml:space="preserve">We find that transnational corporations form a giant bow-tie structure and that a large portion of control flows to a small </w:t>
      </w:r>
      <w:proofErr w:type="gramStart"/>
      <w:r w:rsidRPr="00D5005C">
        <w:rPr>
          <w:sz w:val="16"/>
        </w:rPr>
        <w:t>tightly-knit</w:t>
      </w:r>
      <w:proofErr w:type="gramEnd"/>
      <w:r w:rsidRPr="00D5005C">
        <w:rPr>
          <w:sz w:val="16"/>
        </w:rPr>
        <w:t xml:space="preserve"> core of financial institutions. This core can be seen as an economic “super-entity” that raises new important issues both for researchers and policy makers. (…) About 3/4 of the ownership of firms in the core remains in the hands of firms of the core itself. In other words, this is a </w:t>
      </w:r>
      <w:proofErr w:type="gramStart"/>
      <w:r w:rsidRPr="00D5005C">
        <w:rPr>
          <w:sz w:val="16"/>
        </w:rPr>
        <w:t>tightly-knit</w:t>
      </w:r>
      <w:proofErr w:type="gramEnd"/>
      <w:r w:rsidRPr="00D5005C">
        <w:rPr>
          <w:sz w:val="16"/>
        </w:rPr>
        <w:t xml:space="preserve"> group of corporations that cumulatively hold the majority share of each other.</w:t>
      </w:r>
    </w:p>
    <w:p w14:paraId="084AD940" w14:textId="77777777" w:rsidR="00433383" w:rsidRPr="00D5005C" w:rsidRDefault="00433383" w:rsidP="00433383">
      <w:pPr>
        <w:rPr>
          <w:sz w:val="16"/>
        </w:rPr>
      </w:pPr>
      <w:r w:rsidRPr="00D5005C">
        <w:rPr>
          <w:sz w:val="16"/>
        </w:rPr>
        <w:t>13.5.1 An Emerging Subspecies of Homo sapiens: The UHNWI</w:t>
      </w:r>
    </w:p>
    <w:p w14:paraId="3A7D1071" w14:textId="77777777" w:rsidR="00433383" w:rsidRPr="00D5005C" w:rsidRDefault="00433383" w:rsidP="00433383">
      <w:pPr>
        <w:rPr>
          <w:sz w:val="16"/>
        </w:rPr>
      </w:pPr>
      <w:r w:rsidRPr="00080CC5">
        <w:rPr>
          <w:rStyle w:val="StyleUnderline"/>
        </w:rPr>
        <w:t xml:space="preserve">The concentration of so much economic power in the hands of a numerically insignificant caste is </w:t>
      </w:r>
      <w:r w:rsidRPr="00080CC5">
        <w:rPr>
          <w:rStyle w:val="Emphasis"/>
        </w:rPr>
        <w:t>unprecedented</w:t>
      </w:r>
      <w:r w:rsidRPr="00080CC5">
        <w:rPr>
          <w:rStyle w:val="StyleUnderline"/>
        </w:rPr>
        <w:t xml:space="preserve"> in human history</w:t>
      </w:r>
      <w:r w:rsidRPr="00D5005C">
        <w:rPr>
          <w:sz w:val="16"/>
        </w:rPr>
        <w:t>. By combining data from the Crédit Suisse Global Wealth Report pyramid (already presented in the Introduction, see Fig.  1.1) with the Wealth-X and UBS World Ultra Wealth Report 2014 and the two Oxfam International reports (2014 and 2015), we can examine this trend in more detail. As seen in the Introduction, in 2017, at the top of the global wealth pyramid, 0.7% of adults, or 36 million individuals, owned 45.9% of the world’s wealth (US$ 128.7 trillion). Penetrating into the vertex of this global asset pyramid, we see that in this group of 36 million (with assets worth over US$ 1 million), there are 211,275 billionaires—the ultra-high net-worth individuals (UHNWI)—corresponding to 0.004% of adult humanity. Their assets alone total US$ 29.7 trillion, assets that, moreover, increased by 7% in 2014 compared to the previous year (64% of UHNWI are in North America and Europe, while 22% are in Asia).</w:t>
      </w:r>
    </w:p>
    <w:p w14:paraId="6AEC8E9F" w14:textId="77777777" w:rsidR="00433383" w:rsidRPr="00D5005C" w:rsidRDefault="00433383" w:rsidP="00433383">
      <w:pPr>
        <w:rPr>
          <w:sz w:val="16"/>
        </w:rPr>
      </w:pPr>
      <w:r w:rsidRPr="00D5005C">
        <w:rPr>
          <w:sz w:val="16"/>
        </w:rPr>
        <w:t xml:space="preserve">Now, with the aid of a magnifying lens provided by two listings (from Forbes Magazine and the Bloomberg Billionaires Index), we will move up to examine the most exclusive stratum of this UHNWI club. In 2013, Forbes Magazine listed 1426 billionaires amassing US$ 5.4 trillion, which is equivalent to the GDP of Japan (the world’s third largest GDP). Forbes Magazine 2018 lists 2208 billionaires with US$ 9.1 trillion, an 18% increase in wealth compared to the previous annual survey. The Bloomberg Billionaires Index contains an even more stratospheric list: the world’s 300 richest individuals had a wealth of US$ 3.7 trillion </w:t>
      </w:r>
      <w:proofErr w:type="gramStart"/>
      <w:r w:rsidRPr="00D5005C">
        <w:rPr>
          <w:sz w:val="16"/>
        </w:rPr>
        <w:t>in</w:t>
      </w:r>
      <w:proofErr w:type="gramEnd"/>
      <w:r w:rsidRPr="00D5005C">
        <w:rPr>
          <w:sz w:val="16"/>
        </w:rPr>
        <w:t xml:space="preserve"> December 31, 2013. These 300 people became even richer throughout 2013, adding another US$ 524 billion to their net worth. From the top of this nanopyramid, situated at the extreme end of the Crédit Suisse pyramid, Table 13.1 allows us to contemplate the general picture of human inequality in the current phase of capitalism.</w:t>
      </w:r>
    </w:p>
    <w:p w14:paraId="10286639" w14:textId="77777777" w:rsidR="00433383" w:rsidRPr="00D5005C" w:rsidRDefault="00433383" w:rsidP="00433383">
      <w:pPr>
        <w:rPr>
          <w:sz w:val="16"/>
        </w:rPr>
      </w:pPr>
      <w:r w:rsidRPr="00D5005C">
        <w:rPr>
          <w:sz w:val="16"/>
        </w:rPr>
        <w:t xml:space="preserve">In 2014, Oxfam showed that </w:t>
      </w:r>
      <w:r w:rsidRPr="00D5005C">
        <w:rPr>
          <w:rStyle w:val="StyleUnderline"/>
        </w:rPr>
        <w:t xml:space="preserve">the 85 richest individuals on the planet had a combined wealth of more than </w:t>
      </w:r>
      <w:r w:rsidRPr="00D5005C">
        <w:rPr>
          <w:rStyle w:val="Emphasis"/>
        </w:rPr>
        <w:t>US$ 1.7 trillion</w:t>
      </w:r>
      <w:r w:rsidRPr="00D5005C">
        <w:rPr>
          <w:sz w:val="16"/>
        </w:rPr>
        <w:t xml:space="preserve">, </w:t>
      </w:r>
      <w:r w:rsidRPr="00D5005C">
        <w:rPr>
          <w:rStyle w:val="StyleUnderline"/>
        </w:rPr>
        <w:t xml:space="preserve">which is equivalent to the wealth held by </w:t>
      </w:r>
      <w:r w:rsidRPr="00D5005C">
        <w:rPr>
          <w:rStyle w:val="Emphasis"/>
        </w:rPr>
        <w:t>3.5 billion people</w:t>
      </w:r>
      <w:r w:rsidRPr="00D5005C">
        <w:rPr>
          <w:rStyle w:val="StyleUnderline"/>
        </w:rPr>
        <w:t>, the poorest half of humanity</w:t>
      </w:r>
      <w:r w:rsidRPr="00D5005C">
        <w:rPr>
          <w:sz w:val="16"/>
        </w:rPr>
        <w:t>. The concentration of these assets continues to grow at a staggering rate, as shown in the Table 13.2 which shows the declining number of individuals whose combined wealth equals that of the bottom 3.6 billion people (the poorest half of humanity which is becoming increasingly poorer).</w:t>
      </w:r>
    </w:p>
    <w:p w14:paraId="78E640F1" w14:textId="77777777" w:rsidR="00433383" w:rsidRPr="00D5005C" w:rsidRDefault="00433383" w:rsidP="00433383">
      <w:pPr>
        <w:rPr>
          <w:sz w:val="16"/>
        </w:rPr>
      </w:pPr>
      <w:r w:rsidRPr="00D5005C">
        <w:rPr>
          <w:sz w:val="16"/>
        </w:rPr>
        <w:t>According to the Oxfam report, An Economy for the 1% (2016),</w:t>
      </w:r>
    </w:p>
    <w:p w14:paraId="34564C25" w14:textId="77777777" w:rsidR="00433383" w:rsidRPr="00D5005C" w:rsidRDefault="00433383" w:rsidP="00433383">
      <w:pPr>
        <w:rPr>
          <w:sz w:val="16"/>
        </w:rPr>
      </w:pPr>
      <w:r w:rsidRPr="00D5005C">
        <w:rPr>
          <w:rStyle w:val="StyleUnderline"/>
        </w:rPr>
        <w:t xml:space="preserve">The wealth of the richest 62 people has risen by </w:t>
      </w:r>
      <w:r w:rsidRPr="00D5005C">
        <w:rPr>
          <w:rStyle w:val="Emphasis"/>
        </w:rPr>
        <w:t>45%</w:t>
      </w:r>
      <w:r w:rsidRPr="00D5005C">
        <w:rPr>
          <w:rStyle w:val="StyleUnderline"/>
        </w:rPr>
        <w:t xml:space="preserve"> in the five years since 2010 – that’s an increase of more than </w:t>
      </w:r>
      <w:r w:rsidRPr="00D5005C">
        <w:rPr>
          <w:rStyle w:val="Emphasis"/>
        </w:rPr>
        <w:t>half a trillion dollars</w:t>
      </w:r>
      <w:r w:rsidRPr="00D5005C">
        <w:rPr>
          <w:rStyle w:val="StyleUnderline"/>
        </w:rPr>
        <w:t xml:space="preserve"> </w:t>
      </w:r>
      <w:r w:rsidRPr="00D5005C">
        <w:rPr>
          <w:sz w:val="16"/>
        </w:rPr>
        <w:t>($542bn), to $1.76 trillion. Meanwhile, the wealth of the bottom half fell by just over a trillion dollars in the same period – a drop of 38%.</w:t>
      </w:r>
    </w:p>
    <w:p w14:paraId="6DB4052D" w14:textId="77777777" w:rsidR="00433383" w:rsidRPr="00D5005C" w:rsidRDefault="00433383" w:rsidP="00433383">
      <w:pPr>
        <w:rPr>
          <w:sz w:val="16"/>
        </w:rPr>
      </w:pPr>
      <w:r w:rsidRPr="00D5005C">
        <w:rPr>
          <w:sz w:val="16"/>
        </w:rPr>
        <w:t>Oxfam’s 2015 report stated that in 2014, the richest 1% owned 48% of global wealth, leaving just 52% to be shared between the other 99% of adults on the planet:</w:t>
      </w:r>
    </w:p>
    <w:p w14:paraId="2E37721B" w14:textId="77777777" w:rsidR="00433383" w:rsidRPr="00D5005C" w:rsidRDefault="00433383" w:rsidP="00433383">
      <w:pPr>
        <w:rPr>
          <w:sz w:val="16"/>
        </w:rPr>
      </w:pPr>
      <w:r w:rsidRPr="00D5005C">
        <w:rPr>
          <w:sz w:val="16"/>
        </w:rPr>
        <w:t>Almost all of that 52% is owned by those included in the richest 20%, leaving just 5.5% for the remaining 80% of people in the world. If this trend continues of an increasing wealth share to the richest, the top 1% will have more wealth than the remaining 99% of people in just two years.</w:t>
      </w:r>
    </w:p>
    <w:p w14:paraId="202138DF" w14:textId="77777777" w:rsidR="00433383" w:rsidRPr="00D5005C" w:rsidRDefault="00433383" w:rsidP="00433383">
      <w:pPr>
        <w:rPr>
          <w:sz w:val="16"/>
        </w:rPr>
      </w:pPr>
      <w:r w:rsidRPr="00D5005C">
        <w:rPr>
          <w:sz w:val="16"/>
        </w:rPr>
        <w:t>This prognosis was confirmed in the following year. The 2016 report (An Economy for the 1%) states that “the global inequality crisis is reaching new extremes. The richest 1% now have more wealth than the rest of the world combined.” Bill Gates’s fortune, estimated at US$ 78.5 billion (Bloomberg), is greater than the GDP of 66% of the world’s countries. In present-day Russia, 110 people own 35% of the country’s wealth.12 Another way to understand this extreme concentration of wealth is to look at the large financial holding companies. Seven of the largest US financial holding companies (JPMorgan Chase, Bank of America, Citigroup, Wells Fargo, Goldman Sachs, MetLife, and Morgan Stanley) have more than US$ 10 trillion in consolidated assets, representing 70.1% of all financial assets in the country (Avraham et al. 2012).13 Also according to Oxfam, among the countries for which data is available, Brazil is the one with the greatest concentration of wealth in the hands of the richest 1%. Six billionaires in the country hold assets equivalent to that of the poorest half of the Brazilian people, who saw their share of national wealth further reduced from 2.7% to 2% (Oxfam 2017).</w:t>
      </w:r>
    </w:p>
    <w:p w14:paraId="358F8C4B" w14:textId="77777777" w:rsidR="00433383" w:rsidRPr="009B710F" w:rsidRDefault="00433383" w:rsidP="00433383">
      <w:pPr>
        <w:rPr>
          <w:rStyle w:val="Emphasis"/>
        </w:rPr>
      </w:pPr>
      <w:r w:rsidRPr="0045737E">
        <w:rPr>
          <w:rStyle w:val="StyleUnderline"/>
        </w:rPr>
        <w:t xml:space="preserve">This emerging subspecies—the </w:t>
      </w:r>
      <w:r w:rsidRPr="00433383">
        <w:rPr>
          <w:rStyle w:val="StyleUnderline"/>
          <w:highlight w:val="cyan"/>
        </w:rPr>
        <w:t>0.004% of the</w:t>
      </w:r>
      <w:r w:rsidRPr="0045737E">
        <w:rPr>
          <w:rStyle w:val="StyleUnderline"/>
        </w:rPr>
        <w:t xml:space="preserve"> human </w:t>
      </w:r>
      <w:r w:rsidRPr="00433383">
        <w:rPr>
          <w:rStyle w:val="StyleUnderline"/>
          <w:highlight w:val="cyan"/>
        </w:rPr>
        <w:t>species</w:t>
      </w:r>
      <w:r w:rsidRPr="0045737E">
        <w:rPr>
          <w:rStyle w:val="StyleUnderline"/>
        </w:rPr>
        <w:t xml:space="preserve"> known by the acronym</w:t>
      </w:r>
      <w:r w:rsidRPr="00D5005C">
        <w:rPr>
          <w:sz w:val="16"/>
        </w:rPr>
        <w:t xml:space="preserve"> </w:t>
      </w:r>
      <w:r w:rsidRPr="0045737E">
        <w:rPr>
          <w:rStyle w:val="StyleUnderline"/>
        </w:rPr>
        <w:t>UHNWI</w:t>
      </w:r>
      <w:r w:rsidRPr="00D5005C">
        <w:rPr>
          <w:sz w:val="16"/>
        </w:rPr>
        <w:t>—</w:t>
      </w:r>
      <w:r w:rsidRPr="00433383">
        <w:rPr>
          <w:rStyle w:val="Emphasis"/>
          <w:highlight w:val="cyan"/>
        </w:rPr>
        <w:t>owns the planet</w:t>
      </w:r>
      <w:r w:rsidRPr="00D5005C">
        <w:rPr>
          <w:sz w:val="16"/>
        </w:rPr>
        <w:t xml:space="preserve">. </w:t>
      </w:r>
      <w:r w:rsidRPr="00433383">
        <w:rPr>
          <w:rStyle w:val="StyleUnderline"/>
          <w:highlight w:val="cyan"/>
        </w:rPr>
        <w:t>Their</w:t>
      </w:r>
      <w:r w:rsidRPr="0045737E">
        <w:rPr>
          <w:rStyle w:val="StyleUnderline"/>
        </w:rPr>
        <w:t xml:space="preserve"> </w:t>
      </w:r>
      <w:r w:rsidRPr="0045737E">
        <w:rPr>
          <w:rStyle w:val="Emphasis"/>
        </w:rPr>
        <w:t>economic</w:t>
      </w:r>
      <w:r w:rsidRPr="0045737E">
        <w:rPr>
          <w:rStyle w:val="StyleUnderline"/>
        </w:rPr>
        <w:t xml:space="preserve"> and </w:t>
      </w:r>
      <w:r w:rsidRPr="0045737E">
        <w:rPr>
          <w:rStyle w:val="Emphasis"/>
        </w:rPr>
        <w:t xml:space="preserve">political </w:t>
      </w:r>
      <w:r w:rsidRPr="00433383">
        <w:rPr>
          <w:rStyle w:val="Emphasis"/>
          <w:highlight w:val="cyan"/>
        </w:rPr>
        <w:t>power</w:t>
      </w:r>
      <w:r w:rsidRPr="00433383">
        <w:rPr>
          <w:rStyle w:val="StyleUnderline"/>
          <w:highlight w:val="cyan"/>
        </w:rPr>
        <w:t xml:space="preserve"> is </w:t>
      </w:r>
      <w:r w:rsidRPr="00433383">
        <w:rPr>
          <w:rStyle w:val="Emphasis"/>
          <w:highlight w:val="cyan"/>
        </w:rPr>
        <w:t>greater</w:t>
      </w:r>
      <w:r w:rsidRPr="00433383">
        <w:rPr>
          <w:sz w:val="16"/>
          <w:highlight w:val="cyan"/>
        </w:rPr>
        <w:t xml:space="preserve"> </w:t>
      </w:r>
      <w:r w:rsidRPr="00433383">
        <w:rPr>
          <w:rStyle w:val="StyleUnderline"/>
          <w:highlight w:val="cyan"/>
        </w:rPr>
        <w:t>than</w:t>
      </w:r>
      <w:r w:rsidRPr="0045737E">
        <w:rPr>
          <w:rStyle w:val="StyleUnderline"/>
        </w:rPr>
        <w:t xml:space="preserve"> that of </w:t>
      </w:r>
      <w:r w:rsidRPr="00D5005C">
        <w:rPr>
          <w:sz w:val="16"/>
        </w:rPr>
        <w:t>those who have a popular mandate in</w:t>
      </w:r>
      <w:r w:rsidRPr="0045737E">
        <w:rPr>
          <w:rStyle w:val="StyleUnderline"/>
        </w:rPr>
        <w:t xml:space="preserve"> </w:t>
      </w:r>
      <w:r w:rsidRPr="0045737E">
        <w:rPr>
          <w:rStyle w:val="Emphasis"/>
        </w:rPr>
        <w:t xml:space="preserve">national </w:t>
      </w:r>
      <w:r w:rsidRPr="00433383">
        <w:rPr>
          <w:rStyle w:val="Emphasis"/>
          <w:highlight w:val="cyan"/>
        </w:rPr>
        <w:t>governments</w:t>
      </w:r>
      <w:r w:rsidRPr="00D5005C">
        <w:rPr>
          <w:sz w:val="16"/>
        </w:rPr>
        <w:t xml:space="preserve">. </w:t>
      </w:r>
      <w:r w:rsidRPr="001E61A4">
        <w:rPr>
          <w:rStyle w:val="StyleUnderline"/>
        </w:rPr>
        <w:t xml:space="preserve">Their domination is also </w:t>
      </w:r>
      <w:proofErr w:type="gramStart"/>
      <w:r w:rsidRPr="001E61A4">
        <w:rPr>
          <w:rStyle w:val="Emphasis"/>
        </w:rPr>
        <w:t>ideological</w:t>
      </w:r>
      <w:r w:rsidRPr="001E61A4">
        <w:rPr>
          <w:rStyle w:val="StyleUnderline"/>
        </w:rPr>
        <w:t>, since</w:t>
      </w:r>
      <w:proofErr w:type="gramEnd"/>
      <w:r w:rsidRPr="001E61A4">
        <w:rPr>
          <w:rStyle w:val="StyleUnderline"/>
        </w:rPr>
        <w:t xml:space="preserve"> economic policies are formulated</w:t>
      </w:r>
      <w:r w:rsidRPr="00D5005C">
        <w:rPr>
          <w:sz w:val="16"/>
        </w:rPr>
        <w:t>—and evaluated by most opinion leaders—</w:t>
      </w:r>
      <w:r w:rsidRPr="001E61A4">
        <w:rPr>
          <w:rStyle w:val="StyleUnderline"/>
        </w:rPr>
        <w:t>to</w:t>
      </w:r>
      <w:r w:rsidRPr="00D5005C">
        <w:rPr>
          <w:sz w:val="16"/>
        </w:rPr>
        <w:t xml:space="preserve"> </w:t>
      </w:r>
      <w:r w:rsidRPr="001E61A4">
        <w:rPr>
          <w:rStyle w:val="Emphasis"/>
        </w:rPr>
        <w:t>benefit</w:t>
      </w:r>
      <w:r w:rsidRPr="001E61A4">
        <w:rPr>
          <w:rStyle w:val="StyleUnderline"/>
        </w:rPr>
        <w:t xml:space="preserve"> the </w:t>
      </w:r>
      <w:r w:rsidRPr="001E61A4">
        <w:rPr>
          <w:rStyle w:val="Emphasis"/>
        </w:rPr>
        <w:t>business strategies</w:t>
      </w:r>
      <w:r w:rsidRPr="00D5005C">
        <w:rPr>
          <w:sz w:val="16"/>
        </w:rPr>
        <w:t xml:space="preserve"> </w:t>
      </w:r>
      <w:r w:rsidRPr="001E61A4">
        <w:rPr>
          <w:rStyle w:val="StyleUnderline"/>
        </w:rPr>
        <w:t xml:space="preserve">of this caste. </w:t>
      </w:r>
      <w:r w:rsidRPr="00D5005C">
        <w:rPr>
          <w:sz w:val="16"/>
        </w:rPr>
        <w:t xml:space="preserve">Its power surpasses—in scale, reach, and depth and in a way that is transversal and tentacular—everything that the most powerful rulers in the history of pre-capitalist societies could ever have conceived of or had reason to desire. Additionally, the power of these corporations is infinitely disproportionate to their social function of job creation. In 2009, the 100 largest among them employed 13.5 million people, that is, only 0.4% of the world’s economically active population, estimated by the International </w:t>
      </w:r>
      <w:proofErr w:type="spellStart"/>
      <w:r w:rsidRPr="00D5005C">
        <w:rPr>
          <w:sz w:val="16"/>
        </w:rPr>
        <w:t>Labour</w:t>
      </w:r>
      <w:proofErr w:type="spellEnd"/>
      <w:r w:rsidRPr="00D5005C">
        <w:rPr>
          <w:sz w:val="16"/>
        </w:rPr>
        <w:t xml:space="preserve"> Organization at 3.210 billion potential workers. </w:t>
      </w:r>
      <w:r w:rsidRPr="009B710F">
        <w:rPr>
          <w:rStyle w:val="StyleUnderline"/>
        </w:rPr>
        <w:t>Who in such circumstances can still uphold the historical validity of the so-called Kuznets curve?</w:t>
      </w:r>
      <w:r w:rsidRPr="00D5005C">
        <w:rPr>
          <w:sz w:val="16"/>
        </w:rPr>
        <w:t xml:space="preserve"> As is well known, Simon </w:t>
      </w:r>
      <w:r w:rsidRPr="009B710F">
        <w:rPr>
          <w:rStyle w:val="StyleUnderline"/>
        </w:rPr>
        <w:t>Kuznets</w:t>
      </w:r>
      <w:r w:rsidRPr="00D5005C">
        <w:rPr>
          <w:sz w:val="16"/>
        </w:rPr>
        <w:t xml:space="preserve"> (1962) </w:t>
      </w:r>
      <w:r w:rsidRPr="009B710F">
        <w:rPr>
          <w:rStyle w:val="StyleUnderline"/>
        </w:rPr>
        <w:t>claimed</w:t>
      </w:r>
      <w:r w:rsidRPr="00D5005C">
        <w:rPr>
          <w:sz w:val="16"/>
        </w:rPr>
        <w:t xml:space="preserve">, in the 1950s, that </w:t>
      </w:r>
      <w:r w:rsidRPr="009B710F">
        <w:rPr>
          <w:rStyle w:val="StyleUnderline"/>
        </w:rPr>
        <w:t xml:space="preserve">as an economy develops, market forces </w:t>
      </w:r>
      <w:r w:rsidRPr="009B710F">
        <w:rPr>
          <w:rStyle w:val="Emphasis"/>
        </w:rPr>
        <w:t>first increase</w:t>
      </w:r>
      <w:r w:rsidRPr="009B710F">
        <w:rPr>
          <w:rStyle w:val="StyleUnderline"/>
        </w:rPr>
        <w:t xml:space="preserve"> and </w:t>
      </w:r>
      <w:r w:rsidRPr="009B710F">
        <w:rPr>
          <w:rStyle w:val="Emphasis"/>
        </w:rPr>
        <w:t>then decrease</w:t>
      </w:r>
      <w:r w:rsidRPr="00D5005C">
        <w:rPr>
          <w:sz w:val="16"/>
        </w:rPr>
        <w:t xml:space="preserve"> </w:t>
      </w:r>
      <w:r w:rsidRPr="009B710F">
        <w:rPr>
          <w:rStyle w:val="StyleUnderline"/>
        </w:rPr>
        <w:t>economic inequality</w:t>
      </w:r>
      <w:r w:rsidRPr="00D5005C">
        <w:rPr>
          <w:sz w:val="16"/>
        </w:rPr>
        <w:t xml:space="preserve">. </w:t>
      </w:r>
      <w:r w:rsidRPr="009B710F">
        <w:rPr>
          <w:rStyle w:val="Emphasis"/>
        </w:rPr>
        <w:t>In reality</w:t>
      </w:r>
      <w:r w:rsidRPr="009B710F">
        <w:rPr>
          <w:rStyle w:val="StyleUnderline"/>
        </w:rPr>
        <w:t xml:space="preserve">, </w:t>
      </w:r>
      <w:r w:rsidRPr="00433383">
        <w:rPr>
          <w:rStyle w:val="StyleUnderline"/>
          <w:highlight w:val="cyan"/>
        </w:rPr>
        <w:t>all the actions of this</w:t>
      </w:r>
      <w:r w:rsidRPr="009B710F">
        <w:rPr>
          <w:rStyle w:val="StyleUnderline"/>
        </w:rPr>
        <w:t xml:space="preserve"> </w:t>
      </w:r>
      <w:r w:rsidRPr="00433383">
        <w:rPr>
          <w:rStyle w:val="Emphasis"/>
          <w:highlight w:val="cyan"/>
        </w:rPr>
        <w:t>plutocratic super-entity</w:t>
      </w:r>
      <w:r w:rsidRPr="009B710F">
        <w:rPr>
          <w:rStyle w:val="StyleUnderline"/>
        </w:rPr>
        <w:t xml:space="preserve"> </w:t>
      </w:r>
      <w:r w:rsidRPr="00433383">
        <w:rPr>
          <w:rStyle w:val="StyleUnderline"/>
          <w:highlight w:val="cyan"/>
        </w:rPr>
        <w:t>are guided toward</w:t>
      </w:r>
      <w:r w:rsidRPr="009B710F">
        <w:rPr>
          <w:rStyle w:val="StyleUnderline"/>
        </w:rPr>
        <w:t xml:space="preserve"> a </w:t>
      </w:r>
      <w:r w:rsidRPr="009B710F">
        <w:rPr>
          <w:rStyle w:val="Emphasis"/>
        </w:rPr>
        <w:t>single motto</w:t>
      </w:r>
      <w:r w:rsidRPr="009B710F">
        <w:rPr>
          <w:rStyle w:val="StyleUnderline"/>
        </w:rPr>
        <w:t xml:space="preserve">: </w:t>
      </w:r>
      <w:r w:rsidRPr="009B710F">
        <w:rPr>
          <w:rStyle w:val="Emphasis"/>
        </w:rPr>
        <w:t xml:space="preserve">defend and increase their </w:t>
      </w:r>
      <w:r w:rsidRPr="00433383">
        <w:rPr>
          <w:rStyle w:val="Emphasis"/>
          <w:highlight w:val="cyan"/>
        </w:rPr>
        <w:t>wealth</w:t>
      </w:r>
      <w:r w:rsidRPr="009B710F">
        <w:rPr>
          <w:rStyle w:val="StyleUnderline"/>
        </w:rPr>
        <w:t xml:space="preserve">. </w:t>
      </w:r>
      <w:r w:rsidRPr="00433383">
        <w:rPr>
          <w:rStyle w:val="StyleUnderline"/>
          <w:highlight w:val="cyan"/>
        </w:rPr>
        <w:t>Their interests are</w:t>
      </w:r>
      <w:r w:rsidRPr="009B710F">
        <w:rPr>
          <w:rStyle w:val="StyleUnderline"/>
        </w:rPr>
        <w:t>, therefore,</w:t>
      </w:r>
      <w:r w:rsidRPr="00D5005C">
        <w:rPr>
          <w:sz w:val="16"/>
        </w:rPr>
        <w:t xml:space="preserve"> </w:t>
      </w:r>
      <w:r w:rsidRPr="00433383">
        <w:rPr>
          <w:rStyle w:val="Emphasis"/>
          <w:highlight w:val="cyan"/>
        </w:rPr>
        <w:t>incompatible</w:t>
      </w:r>
      <w:r w:rsidRPr="00433383">
        <w:rPr>
          <w:sz w:val="16"/>
          <w:highlight w:val="cyan"/>
        </w:rPr>
        <w:t xml:space="preserve"> </w:t>
      </w:r>
      <w:r w:rsidRPr="00433383">
        <w:rPr>
          <w:rStyle w:val="StyleUnderline"/>
          <w:highlight w:val="cyan"/>
        </w:rPr>
        <w:t>with</w:t>
      </w:r>
      <w:r w:rsidRPr="009B710F">
        <w:rPr>
          <w:rStyle w:val="StyleUnderline"/>
        </w:rPr>
        <w:t xml:space="preserve"> the </w:t>
      </w:r>
      <w:r w:rsidRPr="00433383">
        <w:rPr>
          <w:rStyle w:val="Emphasis"/>
          <w:highlight w:val="cyan"/>
        </w:rPr>
        <w:t>conservation</w:t>
      </w:r>
      <w:r w:rsidRPr="00433383">
        <w:rPr>
          <w:rStyle w:val="StyleUnderline"/>
          <w:highlight w:val="cyan"/>
        </w:rPr>
        <w:t xml:space="preserve"> of</w:t>
      </w:r>
      <w:r w:rsidRPr="009B710F">
        <w:rPr>
          <w:rStyle w:val="StyleUnderline"/>
        </w:rPr>
        <w:t xml:space="preserve"> the </w:t>
      </w:r>
      <w:r w:rsidRPr="009B710F">
        <w:rPr>
          <w:rStyle w:val="Emphasis"/>
        </w:rPr>
        <w:t>biophysical parameters</w:t>
      </w:r>
      <w:r w:rsidRPr="009B710F">
        <w:rPr>
          <w:rStyle w:val="StyleUnderline"/>
        </w:rPr>
        <w:t xml:space="preserve"> that still </w:t>
      </w:r>
      <w:r w:rsidRPr="009B710F">
        <w:rPr>
          <w:rStyle w:val="Emphasis"/>
        </w:rPr>
        <w:t xml:space="preserve">support </w:t>
      </w:r>
      <w:r w:rsidRPr="00433383">
        <w:rPr>
          <w:rStyle w:val="Emphasis"/>
          <w:highlight w:val="cyan"/>
        </w:rPr>
        <w:t>life on our planet.</w:t>
      </w:r>
    </w:p>
    <w:p w14:paraId="5F05E572" w14:textId="77777777" w:rsidR="00433383" w:rsidRPr="00A73133" w:rsidRDefault="00433383" w:rsidP="00C37E75">
      <w:pPr>
        <w:pStyle w:val="Heading4"/>
        <w:rPr>
          <w:bCs/>
        </w:rPr>
      </w:pPr>
      <w:r>
        <w:t xml:space="preserve">Financialization causes </w:t>
      </w:r>
      <w:r>
        <w:rPr>
          <w:u w:val="single"/>
        </w:rPr>
        <w:t>crises</w:t>
      </w:r>
      <w:r>
        <w:t xml:space="preserve"> via </w:t>
      </w:r>
      <w:r>
        <w:rPr>
          <w:u w:val="single"/>
        </w:rPr>
        <w:t>overaccumulation</w:t>
      </w:r>
      <w:r>
        <w:t>.</w:t>
      </w:r>
    </w:p>
    <w:p w14:paraId="00403C35" w14:textId="77777777" w:rsidR="00433383" w:rsidRDefault="00433383" w:rsidP="00433383">
      <w:r>
        <w:t xml:space="preserve">John Bellamy </w:t>
      </w:r>
      <w:r w:rsidRPr="00931CA7">
        <w:rPr>
          <w:rStyle w:val="Style13ptBold"/>
        </w:rPr>
        <w:t>Foster 21,</w:t>
      </w:r>
      <w:r>
        <w:t xml:space="preserve"> Oregon sociology professor, “The Contagion </w:t>
      </w:r>
      <w:proofErr w:type="gramStart"/>
      <w:r>
        <w:t>Of</w:t>
      </w:r>
      <w:proofErr w:type="gramEnd"/>
      <w:r>
        <w:t xml:space="preserve"> Capital,” Monthly Review, 1-1-2021, https://monthlyreview.org/2021/01/01/the-contagion-of-capital/</w:t>
      </w:r>
    </w:p>
    <w:p w14:paraId="3B525F0C" w14:textId="77777777" w:rsidR="00433383" w:rsidRPr="0087368D" w:rsidRDefault="00433383" w:rsidP="00433383">
      <w:pPr>
        <w:rPr>
          <w:sz w:val="12"/>
        </w:rPr>
      </w:pPr>
      <w:r w:rsidRPr="003C6ADB">
        <w:rPr>
          <w:rStyle w:val="StyleUnderline"/>
        </w:rPr>
        <w:t>Today</w:t>
      </w:r>
      <w:r w:rsidRPr="0087368D">
        <w:rPr>
          <w:rStyle w:val="StyleUnderline"/>
        </w:rPr>
        <w:t xml:space="preserve">, vast amounts of free cash are spilling over into waves of mergers and acquisitions, typically aimed at acquiring </w:t>
      </w:r>
      <w:proofErr w:type="spellStart"/>
      <w:r w:rsidRPr="0087368D">
        <w:rPr>
          <w:rStyle w:val="StyleUnderline"/>
        </w:rPr>
        <w:t>megamonopoly</w:t>
      </w:r>
      <w:proofErr w:type="spellEnd"/>
      <w:r w:rsidRPr="0087368D">
        <w:rPr>
          <w:rStyle w:val="StyleUnderline"/>
        </w:rPr>
        <w:t xml:space="preserve"> positions in the economy</w:t>
      </w:r>
      <w:r w:rsidRPr="0087368D">
        <w:rPr>
          <w:sz w:val="12"/>
        </w:rPr>
        <w:t xml:space="preserve">. A major focus is the tech sector, much of which is directed at commodifying all information in society, in the form of a ubiquitous surveillance capitalism.29 </w:t>
      </w:r>
      <w:r w:rsidRPr="0087368D">
        <w:rPr>
          <w:rStyle w:val="StyleUnderline"/>
        </w:rPr>
        <w:t>All financial bubbles derive their animus from some common rationale, which claims that this time is different, discounting the reality of a bubble</w:t>
      </w:r>
      <w:r w:rsidRPr="0087368D">
        <w:rPr>
          <w:sz w:val="12"/>
        </w:rPr>
        <w:t xml:space="preserve">. In the present case, the rationale is that the advance of the FAANG stocks (Facebook, Apple, Amazon, Netflix, and Google), which now comprise almost a quarter of the value of Standard and Poor 500’s total capitalization, is unstoppable, reflecting the dominance of technology. Apple alone has reached a stock market valuation of $2 trillion. All of this is feeding a massive increase in income and wealth inequality in the United States, as the gains from financial assets rise relative to income. Yet, like all previous bubbles, this one too will burst.30 </w:t>
      </w:r>
    </w:p>
    <w:p w14:paraId="62152620" w14:textId="77777777" w:rsidR="00433383" w:rsidRPr="003C6ADB" w:rsidRDefault="00433383" w:rsidP="00433383">
      <w:pPr>
        <w:rPr>
          <w:sz w:val="12"/>
        </w:rPr>
      </w:pPr>
      <w:proofErr w:type="spellStart"/>
      <w:r w:rsidRPr="0087368D">
        <w:rPr>
          <w:sz w:val="12"/>
        </w:rPr>
        <w:t>Kalecki</w:t>
      </w:r>
      <w:proofErr w:type="spellEnd"/>
      <w:r w:rsidRPr="0087368D">
        <w:rPr>
          <w:sz w:val="12"/>
        </w:rPr>
        <w:t xml:space="preserve"> determined that the export surplus on the U.S. current account increased free cash, as did the federal deficit.31 </w:t>
      </w:r>
      <w:r w:rsidRPr="0087368D">
        <w:rPr>
          <w:rStyle w:val="StyleUnderline"/>
        </w:rPr>
        <w:t>However, the current account deficit cannot be seen, in today’s overall structural context, as simply reducing free cash, because of the changed role of multinational corporations in late imperialism, which alters other parts of the equation</w:t>
      </w:r>
      <w:r w:rsidRPr="0087368D">
        <w:rPr>
          <w:sz w:val="12"/>
        </w:rPr>
        <w:t>. Due to globalization and the rise of the global labor arbitrage, U.S. multinational corporations in their intrafirm relations have in effect substituted production overseas by their affiliates for parent company exports, thereby decreasing their investment in fixed capital in the United States.32 The sales abroad of goods by majority-owned affiliates of U.S. multinational corporations in 2018 were 14.5 times the exports of goods</w:t>
      </w:r>
      <w:r w:rsidRPr="003C6ADB">
        <w:rPr>
          <w:sz w:val="12"/>
        </w:rPr>
        <w:t xml:space="preserve"> to majority-owned affiliates.33 Foreign profits of U.S. corporations as a proportion of U.S. domestic corporate profits rose from 4 percent in 1950 to 9 percent in 1970 to 29 percent in 2019. This mainly reflects the shift in production to low unit labor cost countries in the Global South. Samir Amin described the vast expropriation of surplus from the Global South, based on the global labor arbitrage, as a form of “imperialist rent.”34 </w:t>
      </w:r>
    </w:p>
    <w:p w14:paraId="60648EE3" w14:textId="77777777" w:rsidR="00433383" w:rsidRPr="003C6ADB" w:rsidRDefault="00433383" w:rsidP="00433383">
      <w:pPr>
        <w:rPr>
          <w:sz w:val="12"/>
        </w:rPr>
      </w:pPr>
      <w:r w:rsidRPr="003C6ADB">
        <w:rPr>
          <w:sz w:val="12"/>
        </w:rPr>
        <w:t xml:space="preserve">This expansion of global labor-value chains is also associated with an epochal increase in what is called the non-equity mode of production, or arm’s length production. Companies like Apple and Nike rely not on foreign direct investment abroad, but instead draw on subcontractors overseas to produce their goods at extremely low unit labor costs, often generating gross profit margins on shipping prices on the order of 50 to 60 percent.35 </w:t>
      </w:r>
    </w:p>
    <w:p w14:paraId="0CCA7E93" w14:textId="77777777" w:rsidR="00433383" w:rsidRPr="003C6ADB" w:rsidRDefault="00433383" w:rsidP="00433383">
      <w:pPr>
        <w:rPr>
          <w:sz w:val="12"/>
        </w:rPr>
      </w:pPr>
      <w:r w:rsidRPr="003C6ADB">
        <w:rPr>
          <w:rStyle w:val="StyleUnderline"/>
        </w:rPr>
        <w:t xml:space="preserve">The </w:t>
      </w:r>
      <w:r w:rsidRPr="00433383">
        <w:rPr>
          <w:rStyle w:val="StyleUnderline"/>
          <w:highlight w:val="cyan"/>
        </w:rPr>
        <w:t>loss of investment in the U</w:t>
      </w:r>
      <w:r w:rsidRPr="003C6ADB">
        <w:rPr>
          <w:rStyle w:val="StyleUnderline"/>
        </w:rPr>
        <w:t xml:space="preserve">nited </w:t>
      </w:r>
      <w:r w:rsidRPr="00433383">
        <w:rPr>
          <w:rStyle w:val="StyleUnderline"/>
          <w:highlight w:val="cyan"/>
        </w:rPr>
        <w:t>S</w:t>
      </w:r>
      <w:r w:rsidRPr="00CA039F">
        <w:rPr>
          <w:rStyle w:val="StyleUnderline"/>
        </w:rPr>
        <w:t>tates</w:t>
      </w:r>
      <w:r w:rsidRPr="003C6ADB">
        <w:rPr>
          <w:rStyle w:val="StyleUnderline"/>
        </w:rPr>
        <w:t xml:space="preserve">, as U.S. multinational corporations have substituted production overseas, coupled with the growth of foreign profits of U.S. megafirms, has further </w:t>
      </w:r>
      <w:r w:rsidRPr="00433383">
        <w:rPr>
          <w:rStyle w:val="StyleUnderline"/>
          <w:highlight w:val="cyan"/>
        </w:rPr>
        <w:t>increased</w:t>
      </w:r>
      <w:r w:rsidRPr="003C6ADB">
        <w:rPr>
          <w:rStyle w:val="StyleUnderline"/>
        </w:rPr>
        <w:t xml:space="preserve"> the </w:t>
      </w:r>
      <w:r w:rsidRPr="00433383">
        <w:rPr>
          <w:rStyle w:val="StyleUnderline"/>
          <w:highlight w:val="cyan"/>
        </w:rPr>
        <w:t>free cash at the disposal of corporations</w:t>
      </w:r>
      <w:r w:rsidRPr="003C6ADB">
        <w:rPr>
          <w:sz w:val="12"/>
        </w:rPr>
        <w:t xml:space="preserve"> (even with a growing deficit in the current account), </w:t>
      </w:r>
      <w:r w:rsidRPr="003C6ADB">
        <w:rPr>
          <w:rStyle w:val="Emphasis"/>
        </w:rPr>
        <w:t xml:space="preserve">thereby </w:t>
      </w:r>
      <w:r w:rsidRPr="00433383">
        <w:rPr>
          <w:rStyle w:val="Emphasis"/>
          <w:highlight w:val="cyan"/>
        </w:rPr>
        <w:t>intensifying the</w:t>
      </w:r>
      <w:r w:rsidRPr="003C6ADB">
        <w:rPr>
          <w:rStyle w:val="Emphasis"/>
        </w:rPr>
        <w:t xml:space="preserve"> all-around </w:t>
      </w:r>
      <w:r w:rsidRPr="00433383">
        <w:rPr>
          <w:rStyle w:val="Emphasis"/>
          <w:highlight w:val="cyan"/>
        </w:rPr>
        <w:t>contradictions of overaccumulation</w:t>
      </w:r>
      <w:r w:rsidRPr="003C6ADB">
        <w:rPr>
          <w:rStyle w:val="Emphasis"/>
        </w:rPr>
        <w:t xml:space="preserve">, stagnation, </w:t>
      </w:r>
      <w:r w:rsidRPr="00433383">
        <w:rPr>
          <w:rStyle w:val="Emphasis"/>
          <w:highlight w:val="cyan"/>
        </w:rPr>
        <w:t>and financialization</w:t>
      </w:r>
      <w:r w:rsidRPr="003C6ADB">
        <w:rPr>
          <w:rStyle w:val="Emphasis"/>
        </w:rPr>
        <w:t xml:space="preserve"> in the U.S. </w:t>
      </w:r>
      <w:r w:rsidRPr="00CA039F">
        <w:rPr>
          <w:rStyle w:val="Emphasis"/>
        </w:rPr>
        <w:t>economy</w:t>
      </w:r>
      <w:r w:rsidRPr="003C6ADB">
        <w:rPr>
          <w:sz w:val="12"/>
        </w:rPr>
        <w:t xml:space="preserve">. Much of this free cash is parked in tax havens overseas to escape U.S. taxes.36 </w:t>
      </w:r>
    </w:p>
    <w:p w14:paraId="4F66744A" w14:textId="77777777" w:rsidR="00433383" w:rsidRPr="0087368D" w:rsidRDefault="00433383" w:rsidP="00433383">
      <w:pPr>
        <w:rPr>
          <w:sz w:val="12"/>
        </w:rPr>
      </w:pPr>
      <w:r w:rsidRPr="0087368D">
        <w:rPr>
          <w:rStyle w:val="StyleUnderline"/>
        </w:rPr>
        <w:t>Washington uses its printing press, through the federal deficit, to compensate for the U.S. current account deficit. Foreign governments cooperate, providing the “giant gift” of accepting dollars in lieu of goods, thereby acquiring massive dollar reserves</w:t>
      </w:r>
      <w:r w:rsidRPr="0087368D">
        <w:rPr>
          <w:sz w:val="12"/>
        </w:rPr>
        <w:t>.</w:t>
      </w:r>
      <w:r w:rsidRPr="0087368D">
        <w:rPr>
          <w:rStyle w:val="StyleUnderline"/>
        </w:rPr>
        <w:t>37 At some point, however</w:t>
      </w:r>
      <w:r w:rsidRPr="0087368D">
        <w:rPr>
          <w:sz w:val="12"/>
        </w:rPr>
        <w:t xml:space="preserve">, </w:t>
      </w:r>
      <w:r w:rsidRPr="0087368D">
        <w:rPr>
          <w:rStyle w:val="Emphasis"/>
        </w:rPr>
        <w:t>these contradictions are bound to undermine the hegemony of the dollar as the world’s reserve currency, with dire ramifications for the U.S.-based world empire</w:t>
      </w:r>
      <w:r w:rsidRPr="0087368D">
        <w:rPr>
          <w:sz w:val="12"/>
        </w:rPr>
        <w:t xml:space="preserve">. </w:t>
      </w:r>
    </w:p>
    <w:p w14:paraId="28881F23" w14:textId="77777777" w:rsidR="00433383" w:rsidRPr="0087368D" w:rsidRDefault="00433383" w:rsidP="00433383">
      <w:pPr>
        <w:rPr>
          <w:sz w:val="12"/>
        </w:rPr>
      </w:pPr>
      <w:r w:rsidRPr="0087368D">
        <w:rPr>
          <w:sz w:val="12"/>
        </w:rPr>
        <w:t xml:space="preserve">The COVID-19 Crisis and the Great Divide </w:t>
      </w:r>
    </w:p>
    <w:p w14:paraId="091F5CE8" w14:textId="77777777" w:rsidR="00433383" w:rsidRPr="0087368D" w:rsidRDefault="00433383" w:rsidP="00433383">
      <w:pPr>
        <w:rPr>
          <w:sz w:val="12"/>
        </w:rPr>
      </w:pPr>
      <w:r w:rsidRPr="0087368D">
        <w:rPr>
          <w:sz w:val="12"/>
        </w:rPr>
        <w:t xml:space="preserve">Received economic ideology, with its compartmentalized view, treats the COVID-19 pandemic as simply an external shock to the economy emanating from the natural environment and thus unrelated to capitalism. However, as Rob Wallace and his colleagues have shown, </w:t>
      </w:r>
      <w:r w:rsidRPr="0087368D">
        <w:rPr>
          <w:rStyle w:val="StyleUnderline"/>
        </w:rPr>
        <w:t>contagions like COVID-19 arise from the worldwide circuits of capital associated with the global labor arbitrage and the accelerated extraction of the planet’s resources</w:t>
      </w:r>
      <w:r w:rsidRPr="0087368D">
        <w:rPr>
          <w:sz w:val="12"/>
        </w:rPr>
        <w:t xml:space="preserve">.38 </w:t>
      </w:r>
      <w:r w:rsidRPr="0087368D">
        <w:rPr>
          <w:rStyle w:val="StyleUnderline"/>
        </w:rPr>
        <w:t>This is tied especially to global agribusiness, which displaces, often forcibly, subsistence farmers while advancing into wilderness areas, destroying ecosystems, and disrupting wildli</w:t>
      </w:r>
      <w:r w:rsidRPr="0087368D">
        <w:rPr>
          <w:sz w:val="12"/>
        </w:rPr>
        <w:t xml:space="preserve">fe. </w:t>
      </w:r>
      <w:r w:rsidRPr="0087368D">
        <w:rPr>
          <w:rStyle w:val="Emphasis"/>
        </w:rPr>
        <w:t>The result is a growing spillover of zoonoses</w:t>
      </w:r>
      <w:r w:rsidRPr="0087368D">
        <w:rPr>
          <w:sz w:val="12"/>
        </w:rPr>
        <w:t xml:space="preserve"> (or diseases from other animals that are capable of being transmitted to human populations). From the standpoint of the Structural One Health tradition in epidemiology, </w:t>
      </w:r>
      <w:r w:rsidRPr="0087368D">
        <w:rPr>
          <w:rStyle w:val="StyleUnderline"/>
        </w:rPr>
        <w:t xml:space="preserve">the COVID-19 pandemic can therefore be seen as part of the larger planetary </w:t>
      </w:r>
      <w:r w:rsidRPr="0087368D">
        <w:rPr>
          <w:rStyle w:val="Emphasis"/>
        </w:rPr>
        <w:t>ecological crisis or metabolic rift engendered</w:t>
      </w:r>
      <w:r w:rsidRPr="0087368D">
        <w:rPr>
          <w:rStyle w:val="StyleUnderline"/>
        </w:rPr>
        <w:t xml:space="preserve"> </w:t>
      </w:r>
      <w:r w:rsidRPr="0087368D">
        <w:rPr>
          <w:rStyle w:val="Emphasis"/>
        </w:rPr>
        <w:t>by twenty-first-century capitalism</w:t>
      </w:r>
      <w:r w:rsidRPr="0087368D">
        <w:rPr>
          <w:sz w:val="12"/>
        </w:rPr>
        <w:t xml:space="preserve">.39 </w:t>
      </w:r>
    </w:p>
    <w:p w14:paraId="133BE5EF" w14:textId="77777777" w:rsidR="00433383" w:rsidRPr="0087368D" w:rsidRDefault="00433383" w:rsidP="00433383">
      <w:pPr>
        <w:rPr>
          <w:sz w:val="12"/>
        </w:rPr>
      </w:pPr>
      <w:r w:rsidRPr="0087368D">
        <w:rPr>
          <w:sz w:val="12"/>
        </w:rPr>
        <w:t xml:space="preserve">In March 2020, the U.S. stock market saw a sharp dip as COVID-19 spread in the United States. The Federal Reserve immediately brought out its firehose to flood the market with liquidity, purchasing, from March to June 2020, $1.6 trillion in U.S. Treasuries and $700 billion in mortgage-backed securities, and letting markets know that there was virtually no limit to the trillions that they were ready to pour into markets.40 The result was that—just as social distancing and lockdowns were being instituted and unemployment was soaring to the highest levels since the Great Depression, reaching almost seventeen million—the U.S. stock market experienced its biggest increase since 1974 in the week of April 6 to 10.41 Wall Street profits rose in the first half of 2020 by 82 percent over the year before.42 The total wealth of U.S. billionaires skyrocketed by $700 billion between March and July 2020, even as the number of those dying from COVID-19 in the United States continued to mount and as millions of U.S. workers found themselves hit hard by the crisis.43 Amazon centi-billionaire Jeff Bezos experienced an increase in his total wealth by more than $74 billion in 2020, while Tesla </w:t>
      </w:r>
      <w:proofErr w:type="spellStart"/>
      <w:r w:rsidRPr="0087368D">
        <w:rPr>
          <w:sz w:val="12"/>
        </w:rPr>
        <w:t>megacapitalist</w:t>
      </w:r>
      <w:proofErr w:type="spellEnd"/>
      <w:r w:rsidRPr="0087368D">
        <w:rPr>
          <w:sz w:val="12"/>
        </w:rPr>
        <w:t xml:space="preserve"> Elon Musk saw his wealth increase in 2020 by $76 billion, making him </w:t>
      </w:r>
      <w:proofErr w:type="spellStart"/>
      <w:r w:rsidRPr="0087368D">
        <w:rPr>
          <w:sz w:val="12"/>
        </w:rPr>
        <w:t>too</w:t>
      </w:r>
      <w:proofErr w:type="spellEnd"/>
      <w:r w:rsidRPr="0087368D">
        <w:rPr>
          <w:sz w:val="12"/>
        </w:rPr>
        <w:t xml:space="preserve"> a centi-billionaire. (For comparison, the Supplemental Nutrition Assistance Program benefits provided by the federal government in Fiscal Year 2019, aiding tens of millions of low-income families, seniors on fixed incomes, and disabled people, amounted to $62.3 billion.)44 All of this points to the continuing operation of what Marx termed “the absolute general law of capitalist accumulation,” polarizing wealth and poverty, or what Solow, commenting on the work of Piketty, calls “the rich-get-richer dynamic.”45 </w:t>
      </w:r>
    </w:p>
    <w:p w14:paraId="7BF0B765" w14:textId="77777777" w:rsidR="00433383" w:rsidRPr="003C6ADB" w:rsidRDefault="00433383" w:rsidP="00433383">
      <w:pPr>
        <w:rPr>
          <w:rStyle w:val="StyleUnderline"/>
        </w:rPr>
      </w:pPr>
      <w:r w:rsidRPr="0087368D">
        <w:rPr>
          <w:rStyle w:val="StyleUnderline"/>
        </w:rPr>
        <w:t>The wreckage inflicted on the U.S. population as a whole has been enormous. In mid–October 2020, more than 25 million workers in the United States were hurt in the pandemic crisis. According to official unemployment figures, 11.1 million workers in the United States were officially unemployed; another 3.</w:t>
      </w:r>
      <w:r w:rsidRPr="003C6ADB">
        <w:rPr>
          <w:rStyle w:val="StyleUnderline"/>
        </w:rPr>
        <w:t xml:space="preserve">1 million had lost their jobs but were misclassified as a result of the lockdowns; 4.5 million had dropped out of the labor force since the pandemic; and 7 million were still employed but experiencing cuts in pay and hours due to the coronavirus crisis. The number claiming unemployment compensation in all programs in October equaled 21.5 million people.46 </w:t>
      </w:r>
      <w:proofErr w:type="spellStart"/>
      <w:proofErr w:type="gramStart"/>
      <w:r w:rsidRPr="003C6ADB">
        <w:rPr>
          <w:rStyle w:val="StyleUnderline"/>
        </w:rPr>
        <w:t>Millions</w:t>
      </w:r>
      <w:proofErr w:type="spellEnd"/>
      <w:proofErr w:type="gramEnd"/>
      <w:r w:rsidRPr="003C6ADB">
        <w:rPr>
          <w:rStyle w:val="StyleUnderline"/>
        </w:rPr>
        <w:t xml:space="preserve"> are behind in payments for rent, home mortgages, and student loans while food insecurity has grown from 35 million to over 50 million as a result of insufficient government help during the pandemic.47 </w:t>
      </w:r>
    </w:p>
    <w:p w14:paraId="5CB89906" w14:textId="77777777" w:rsidR="00433383" w:rsidRPr="003C6ADB" w:rsidRDefault="00433383" w:rsidP="00433383">
      <w:pPr>
        <w:rPr>
          <w:sz w:val="12"/>
        </w:rPr>
      </w:pPr>
      <w:r w:rsidRPr="003C6ADB">
        <w:rPr>
          <w:sz w:val="12"/>
        </w:rPr>
        <w:t xml:space="preserve">According to the 2020 U.S. Financial Health Pulse Report, published by the U.S. Financial Network, more than two-thirds of the U.S. population at present are in a financially unhealthy condition. Of these, more than 20 percent are concerned about not having enough food, while more than a quarter are worried about their ability to pay their next month’s rent or mortgage. Ironically, the financial health of the bottom two-thirds of the population at the time the survey was completed (August 2020) was slightly improved compared to 2019 (prior to the present economic and epidemiological crisis), due to the temporary relief mainly in the form of unemployment compensation provided by the federal government in response to the pandemic.48 In the third quarter of 2020, the U.S. economy was still 3.5 percent smaller than in the fourth quarter of 2019, with tens of millions of people suffering as a result of the crisis.49 </w:t>
      </w:r>
    </w:p>
    <w:p w14:paraId="30D3546C" w14:textId="77777777" w:rsidR="00433383" w:rsidRPr="003C6ADB" w:rsidRDefault="00433383" w:rsidP="00433383">
      <w:pPr>
        <w:rPr>
          <w:rStyle w:val="StyleUnderline"/>
        </w:rPr>
      </w:pPr>
      <w:r w:rsidRPr="003C6ADB">
        <w:rPr>
          <w:rStyle w:val="StyleUnderline"/>
        </w:rPr>
        <w:t>Exploiting these conditions, the richest 1 percent saw their financial assets skyrocketing as a share of national income</w:t>
      </w:r>
      <w:r w:rsidRPr="003C6ADB">
        <w:rPr>
          <w:sz w:val="12"/>
        </w:rPr>
        <w:t xml:space="preserve">. </w:t>
      </w:r>
      <w:r w:rsidRPr="003C6ADB">
        <w:rPr>
          <w:rStyle w:val="StyleUnderline"/>
        </w:rPr>
        <w:t xml:space="preserve">FAANG stocks led the way as corporations and the wealthy turned increasingly from investment to speculative outlets, focusing on the big tech monopolies. By October 2020, Facebook, Apple, Amazon, Netflix, and Google had seen the value of their shares rise year-to-date by 29, 61, 77, 64, and 61 percent respectively.50 </w:t>
      </w:r>
    </w:p>
    <w:p w14:paraId="365A7386" w14:textId="77777777" w:rsidR="00433383" w:rsidRPr="003C6ADB" w:rsidRDefault="00433383" w:rsidP="00433383">
      <w:pPr>
        <w:rPr>
          <w:sz w:val="12"/>
        </w:rPr>
      </w:pPr>
      <w:r w:rsidRPr="003C6ADB">
        <w:rPr>
          <w:rStyle w:val="Emphasis"/>
        </w:rPr>
        <w:t xml:space="preserve">Such </w:t>
      </w:r>
      <w:r w:rsidRPr="00433383">
        <w:rPr>
          <w:rStyle w:val="Emphasis"/>
          <w:highlight w:val="cyan"/>
        </w:rPr>
        <w:t>frenetic speculation</w:t>
      </w:r>
      <w:r w:rsidRPr="003C6ADB">
        <w:rPr>
          <w:rStyle w:val="Emphasis"/>
        </w:rPr>
        <w:t xml:space="preserve"> naturally </w:t>
      </w:r>
      <w:r w:rsidRPr="00433383">
        <w:rPr>
          <w:rStyle w:val="Emphasis"/>
          <w:highlight w:val="cyan"/>
        </w:rPr>
        <w:t xml:space="preserve">carries </w:t>
      </w:r>
      <w:r w:rsidRPr="0087368D">
        <w:rPr>
          <w:rStyle w:val="Emphasis"/>
        </w:rPr>
        <w:t xml:space="preserve">with it </w:t>
      </w:r>
      <w:r w:rsidRPr="00433383">
        <w:rPr>
          <w:rStyle w:val="Emphasis"/>
          <w:highlight w:val="cyan"/>
        </w:rPr>
        <w:t xml:space="preserve">the </w:t>
      </w:r>
      <w:r w:rsidRPr="0087368D">
        <w:rPr>
          <w:rStyle w:val="Emphasis"/>
        </w:rPr>
        <w:t xml:space="preserve">growing </w:t>
      </w:r>
      <w:r w:rsidRPr="00433383">
        <w:rPr>
          <w:rStyle w:val="Emphasis"/>
          <w:highlight w:val="cyan"/>
        </w:rPr>
        <w:t>danger of a financial</w:t>
      </w:r>
      <w:r w:rsidRPr="003C6ADB">
        <w:rPr>
          <w:rStyle w:val="Emphasis"/>
        </w:rPr>
        <w:t xml:space="preserve"> </w:t>
      </w:r>
      <w:r w:rsidRPr="00433383">
        <w:rPr>
          <w:rStyle w:val="Emphasis"/>
          <w:highlight w:val="cyan"/>
        </w:rPr>
        <w:t>meltdown</w:t>
      </w:r>
      <w:r w:rsidRPr="003C6ADB">
        <w:rPr>
          <w:rStyle w:val="Emphasis"/>
        </w:rPr>
        <w:t xml:space="preserve">. </w:t>
      </w:r>
      <w:r w:rsidRPr="003C6ADB">
        <w:rPr>
          <w:rStyle w:val="StyleUnderline"/>
        </w:rPr>
        <w:t xml:space="preserve">At present, </w:t>
      </w:r>
      <w:r w:rsidRPr="00433383">
        <w:rPr>
          <w:rStyle w:val="StyleUnderline"/>
          <w:highlight w:val="cyan"/>
        </w:rPr>
        <w:t>the</w:t>
      </w:r>
      <w:r w:rsidRPr="003C6ADB">
        <w:rPr>
          <w:rStyle w:val="StyleUnderline"/>
        </w:rPr>
        <w:t xml:space="preserve"> U.S. </w:t>
      </w:r>
      <w:r w:rsidRPr="00433383">
        <w:rPr>
          <w:rStyle w:val="StyleUnderline"/>
          <w:highlight w:val="cyan"/>
        </w:rPr>
        <w:t xml:space="preserve">economy is faced with a </w:t>
      </w:r>
      <w:r w:rsidRPr="00433383">
        <w:rPr>
          <w:rStyle w:val="Emphasis"/>
          <w:highlight w:val="cyan"/>
        </w:rPr>
        <w:t>stock market bubble</w:t>
      </w:r>
      <w:r w:rsidRPr="003C6ADB">
        <w:rPr>
          <w:rStyle w:val="StyleUnderline"/>
        </w:rPr>
        <w:t xml:space="preserve"> that is </w:t>
      </w:r>
      <w:r w:rsidRPr="00433383">
        <w:rPr>
          <w:rStyle w:val="Emphasis"/>
          <w:highlight w:val="cyan"/>
        </w:rPr>
        <w:t>threatening to burst</w:t>
      </w:r>
      <w:r w:rsidRPr="003C6ADB">
        <w:rPr>
          <w:rStyle w:val="StyleUnderline"/>
        </w:rPr>
        <w:t>.</w:t>
      </w:r>
      <w:r w:rsidRPr="003C6ADB">
        <w:rPr>
          <w:sz w:val="12"/>
        </w:rPr>
        <w:t xml:space="preserve"> Two of the more influential ways of ascertaining whether a financial crisis centered on the stock market is imminent are: (1) the stock price to company earnings ratios (P/E) of stocks, and (2) Warren Buffett’s Expensive Market Rule. The historical average P/E ratio, according to the Shiller Index, is 16. In August 2020, the U.S. stock market was priced at more than twice that, at 35. On Black Tuesday during the 1929 stock market crash, which led to the Great Depression, the P/E ratio had reached 30. The 2000 stock market crash that ended the tech boom of the 1990s occurred when the P/E ratio reached </w:t>
      </w:r>
      <w:proofErr w:type="gramStart"/>
      <w:r w:rsidRPr="003C6ADB">
        <w:rPr>
          <w:sz w:val="12"/>
        </w:rPr>
        <w:t>43.51</w:t>
      </w:r>
      <w:proofErr w:type="gramEnd"/>
      <w:r w:rsidRPr="003C6ADB">
        <w:rPr>
          <w:sz w:val="12"/>
        </w:rPr>
        <w:t xml:space="preserve"> </w:t>
      </w:r>
    </w:p>
    <w:p w14:paraId="470EAFAD" w14:textId="77777777" w:rsidR="00433383" w:rsidRPr="003C6ADB" w:rsidRDefault="00433383" w:rsidP="00433383">
      <w:pPr>
        <w:rPr>
          <w:sz w:val="12"/>
        </w:rPr>
      </w:pPr>
      <w:r w:rsidRPr="003C6ADB">
        <w:rPr>
          <w:sz w:val="12"/>
        </w:rPr>
        <w:t xml:space="preserve">According to Buffett’s Expensive Market Rule, the mean average of stock values (measured by Wilshire 5000 market-value capitalization index) as a ratio of GDP is 80 percent. The 2000 tech crash occurred when the stock to income ratio, measured in this way, reached 130 percent, while the 2007 Great Financial Crisis occurred when it reached 110 percent. In August 2020, the ratio was at 180 percent.52 </w:t>
      </w:r>
    </w:p>
    <w:p w14:paraId="19764B14" w14:textId="77777777" w:rsidR="00433383" w:rsidRPr="003C6ADB" w:rsidRDefault="00433383" w:rsidP="00433383">
      <w:pPr>
        <w:rPr>
          <w:rStyle w:val="StyleUnderline"/>
        </w:rPr>
      </w:pPr>
      <w:r w:rsidRPr="00B2698F">
        <w:rPr>
          <w:rStyle w:val="StyleUnderline"/>
        </w:rPr>
        <w:t>Another key indicator of growing financial instability is the ratio of nonfinancial corporate debt to GDP, depicted in Chart</w:t>
      </w:r>
      <w:r w:rsidRPr="003C6ADB">
        <w:rPr>
          <w:rStyle w:val="StyleUnderline"/>
        </w:rPr>
        <w:t xml:space="preserve"> 4. </w:t>
      </w:r>
      <w:r w:rsidRPr="00433383">
        <w:rPr>
          <w:rStyle w:val="StyleUnderline"/>
          <w:highlight w:val="cyan"/>
        </w:rPr>
        <w:t>Corporations</w:t>
      </w:r>
      <w:r w:rsidRPr="003C6ADB">
        <w:rPr>
          <w:rStyle w:val="StyleUnderline"/>
        </w:rPr>
        <w:t xml:space="preserve"> flush with free cash </w:t>
      </w:r>
      <w:r w:rsidRPr="0087368D">
        <w:rPr>
          <w:rStyle w:val="StyleUnderline"/>
        </w:rPr>
        <w:t xml:space="preserve">have </w:t>
      </w:r>
      <w:r w:rsidRPr="00433383">
        <w:rPr>
          <w:rStyle w:val="StyleUnderline"/>
          <w:highlight w:val="cyan"/>
        </w:rPr>
        <w:t>take</w:t>
      </w:r>
      <w:r w:rsidRPr="0087368D">
        <w:rPr>
          <w:rStyle w:val="StyleUnderline"/>
        </w:rPr>
        <w:t>n</w:t>
      </w:r>
      <w:r w:rsidRPr="00433383">
        <w:rPr>
          <w:rStyle w:val="StyleUnderline"/>
          <w:highlight w:val="cyan"/>
        </w:rPr>
        <w:t xml:space="preserve"> on debt</w:t>
      </w:r>
      <w:r w:rsidRPr="003C6ADB">
        <w:rPr>
          <w:rStyle w:val="StyleUnderline"/>
        </w:rPr>
        <w:t xml:space="preserve">, available at very low interest rates, in order </w:t>
      </w:r>
      <w:r w:rsidRPr="00433383">
        <w:rPr>
          <w:rStyle w:val="StyleUnderline"/>
          <w:highlight w:val="cyan"/>
        </w:rPr>
        <w:t>to</w:t>
      </w:r>
      <w:r w:rsidRPr="003C6ADB">
        <w:rPr>
          <w:rStyle w:val="StyleUnderline"/>
        </w:rPr>
        <w:t xml:space="preserve"> further </w:t>
      </w:r>
      <w:r w:rsidRPr="00433383">
        <w:rPr>
          <w:rStyle w:val="StyleUnderline"/>
          <w:highlight w:val="cyan"/>
        </w:rPr>
        <w:t xml:space="preserve">pursue </w:t>
      </w:r>
      <w:r w:rsidRPr="00433383">
        <w:rPr>
          <w:rStyle w:val="Emphasis"/>
          <w:highlight w:val="cyan"/>
        </w:rPr>
        <w:t>nonproductive ventures</w:t>
      </w:r>
      <w:r w:rsidRPr="003C6ADB">
        <w:rPr>
          <w:rStyle w:val="StyleUnderline"/>
        </w:rPr>
        <w:t xml:space="preserve"> </w:t>
      </w:r>
      <w:r w:rsidRPr="00433383">
        <w:rPr>
          <w:rStyle w:val="StyleUnderline"/>
          <w:highlight w:val="cyan"/>
        </w:rPr>
        <w:t>such as mergers</w:t>
      </w:r>
      <w:r w:rsidRPr="003C6ADB">
        <w:rPr>
          <w:rStyle w:val="StyleUnderline"/>
        </w:rPr>
        <w:t xml:space="preserve">, acquisitions, </w:t>
      </w:r>
      <w:r w:rsidRPr="00433383">
        <w:rPr>
          <w:rStyle w:val="StyleUnderline"/>
          <w:highlight w:val="cyan"/>
        </w:rPr>
        <w:t>and</w:t>
      </w:r>
      <w:r w:rsidRPr="003C6ADB">
        <w:rPr>
          <w:rStyle w:val="StyleUnderline"/>
        </w:rPr>
        <w:t xml:space="preserve"> various forms of </w:t>
      </w:r>
      <w:r w:rsidRPr="00433383">
        <w:rPr>
          <w:rStyle w:val="Emphasis"/>
          <w:highlight w:val="cyan"/>
        </w:rPr>
        <w:t>speculation</w:t>
      </w:r>
      <w:r w:rsidRPr="003C6ADB">
        <w:rPr>
          <w:rStyle w:val="StyleUnderline"/>
        </w:rPr>
        <w:t xml:space="preserve">, using the free cash as flow collateral. In each of the three previous economic crises of 1991, 2000, and 2008, nonfinancial corporate debt reached cyclical peaks in the range of 43 to 45 percent of national income. In 2020, nonfinancial corporate debt in relation to national income reached a record 56 percent. This is a sure sign of a financial bubble stretched beyond its limits. </w:t>
      </w:r>
    </w:p>
    <w:p w14:paraId="6A2AFFD3" w14:textId="77777777" w:rsidR="00433383" w:rsidRPr="003C6ADB" w:rsidRDefault="00433383" w:rsidP="00433383">
      <w:pPr>
        <w:rPr>
          <w:rStyle w:val="StyleUnderline"/>
        </w:rPr>
      </w:pPr>
      <w:r w:rsidRPr="003C6ADB">
        <w:rPr>
          <w:noProof/>
        </w:rPr>
        <w:drawing>
          <wp:inline distT="0" distB="0" distL="0" distR="0" wp14:anchorId="055C87FC" wp14:editId="49D991C2">
            <wp:extent cx="3270834" cy="2161481"/>
            <wp:effectExtent l="0" t="0" r="6350" b="0"/>
            <wp:docPr id="48" name="Picture 48" descr="Chart 4: Debt as a Percent of GDP, U.S. Nonfinancial Corporations, 1949-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4: Debt as a Percent of GDP, U.S. Nonfinancial Corporations, 1949-20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291298" cy="2175005"/>
                    </a:xfrm>
                    <a:prstGeom prst="rect">
                      <a:avLst/>
                    </a:prstGeom>
                    <a:noFill/>
                    <a:ln>
                      <a:noFill/>
                    </a:ln>
                  </pic:spPr>
                </pic:pic>
              </a:graphicData>
            </a:graphic>
          </wp:inline>
        </w:drawing>
      </w:r>
    </w:p>
    <w:p w14:paraId="0EA53F63" w14:textId="77777777" w:rsidR="00433383" w:rsidRPr="0087368D" w:rsidRDefault="00433383" w:rsidP="00433383">
      <w:pPr>
        <w:rPr>
          <w:sz w:val="12"/>
        </w:rPr>
      </w:pPr>
      <w:r w:rsidRPr="003C6ADB">
        <w:rPr>
          <w:sz w:val="12"/>
        </w:rPr>
        <w:t xml:space="preserve">The entire world economy, apart from China, is now in crisis, with over a million and a half lives lost worldwide to COVID-19 as of the beginning of December, disrupting normal production relations. The International Monetary Fund has projected a -5.8 percent rate of growth in the advanced economies in 2020 and a -4.4 percent rate of growth in the world.53 In these circumstances, there will be no fast recovery from the current capitalist crisis. Heavy storm winds will continue. </w:t>
      </w:r>
      <w:r w:rsidRPr="003C6ADB">
        <w:rPr>
          <w:rStyle w:val="StyleUnderline"/>
        </w:rPr>
        <w:t xml:space="preserve">The U.S. ability to print dollars to stave off financial crises as well as its capacity to devalue its currency so as to increase its exports (thereby reducing the value of dollar reserves held by countries around the world) may both come up against mounting resistance to the dollar system, </w:t>
      </w:r>
      <w:r w:rsidRPr="003C6ADB">
        <w:rPr>
          <w:rStyle w:val="Emphasis"/>
        </w:rPr>
        <w:t>further hastening the decline of U.S. hegemony</w:t>
      </w:r>
      <w:r w:rsidRPr="003C6ADB">
        <w:rPr>
          <w:sz w:val="12"/>
        </w:rPr>
        <w:t xml:space="preserve">. </w:t>
      </w:r>
      <w:r w:rsidRPr="003C6ADB">
        <w:rPr>
          <w:rStyle w:val="StyleUnderline"/>
        </w:rPr>
        <w:t>As in other areas, the contagion of capital, which spreads like a virus, ultimately undermining its own basis, is operative here.</w:t>
      </w:r>
      <w:r w:rsidRPr="003C6ADB">
        <w:rPr>
          <w:sz w:val="12"/>
        </w:rPr>
        <w:t xml:space="preserve">54 Washington’s attempt to create trade pacts that will ensure the continued dominance of U.S.-centered global commodity chains is running into increasing competition from Beijing. The 2020 Regional Comprehensive </w:t>
      </w:r>
      <w:r w:rsidRPr="0087368D">
        <w:rPr>
          <w:sz w:val="12"/>
        </w:rPr>
        <w:t xml:space="preserve">Economic Partnership, the largest trade bloc in the world, accounting for around 30 percent of the global economy, has China as its center of gravity. </w:t>
      </w:r>
    </w:p>
    <w:p w14:paraId="747D647F" w14:textId="77777777" w:rsidR="00433383" w:rsidRPr="0087368D" w:rsidRDefault="00433383" w:rsidP="00433383">
      <w:pPr>
        <w:rPr>
          <w:sz w:val="12"/>
        </w:rPr>
      </w:pPr>
      <w:r w:rsidRPr="0087368D">
        <w:rPr>
          <w:rStyle w:val="StyleUnderline"/>
        </w:rPr>
        <w:t>Faced with economic stagnation, periodic financial crises, and declining economic hegemony, and confronted with rapid Chinese growth</w:t>
      </w:r>
      <w:r w:rsidRPr="0087368D">
        <w:rPr>
          <w:sz w:val="12"/>
        </w:rPr>
        <w:t xml:space="preserve">, </w:t>
      </w:r>
      <w:r w:rsidRPr="0087368D">
        <w:rPr>
          <w:rStyle w:val="Emphasis"/>
        </w:rPr>
        <w:t>the United States is heading toward a New Cold War with China</w:t>
      </w:r>
      <w:r w:rsidRPr="0087368D">
        <w:rPr>
          <w:sz w:val="12"/>
        </w:rPr>
        <w:t>. This was made clear in the November 2020 U.S. State Department report, The Elements of the China Challenge, accusing the “People’s Republic of China of authoritarian goals and hegemonic ambitions.” The State Department report proceeded to outline a strategy for the defeat of China by targeting the Chinese Communist Party (CCP), exploiting the CCP’s economic and other “vulnerabilities.”</w:t>
      </w:r>
      <w:proofErr w:type="gramStart"/>
      <w:r w:rsidRPr="0087368D">
        <w:rPr>
          <w:sz w:val="12"/>
        </w:rPr>
        <w:t>55</w:t>
      </w:r>
      <w:proofErr w:type="gramEnd"/>
      <w:r w:rsidRPr="0087368D">
        <w:rPr>
          <w:sz w:val="12"/>
        </w:rPr>
        <w:t xml:space="preserve"> </w:t>
      </w:r>
    </w:p>
    <w:p w14:paraId="09854A6F" w14:textId="77777777" w:rsidR="00433383" w:rsidRPr="003C6ADB" w:rsidRDefault="00433383" w:rsidP="00433383">
      <w:pPr>
        <w:rPr>
          <w:rStyle w:val="StyleUnderline"/>
        </w:rPr>
      </w:pPr>
      <w:r w:rsidRPr="0087368D">
        <w:rPr>
          <w:sz w:val="12"/>
        </w:rPr>
        <w:t xml:space="preserve">Here, the chief economic weapon of the United States is its dominance over world finance. Former Chinese Finance Minister, Lou Jiwei, recently indicated that the United States is preparing to launch a “financial war” against China. U.S. attempts at “the suppression of China” by financial means under a Joe Biden administration, he says, “will be inevitable.” Under these circumstances, Lou insists, China’s earlier goals of internationalizing its currency and initiating full capital account convertibility, which would lead to the loss of its control of state finance, are “no longer safe options.” If </w:t>
      </w:r>
      <w:r w:rsidRPr="0087368D">
        <w:rPr>
          <w:rStyle w:val="StyleUnderline"/>
        </w:rPr>
        <w:t>Washington were to use its power over the world financial system to smother Chinese growth, Beijing, according to Chen Yuan, a former Chinese central bank deputy governor, could be forced to weaponize its holdings of U.S. sovereign debt (totaling $1.2 trillion) in response. This is viewed as the financial equivalent of nuclear war. A financial (not to mention military) war between the United States and China, driven by U.S. attempts to shore up its declining economic hegemony by attempting to derail its emerging rival, could well spell utter</w:t>
      </w:r>
      <w:r w:rsidRPr="003C6ADB">
        <w:rPr>
          <w:rStyle w:val="StyleUnderline"/>
        </w:rPr>
        <w:t xml:space="preserve"> disaster for the global capitalist economy and humanity as a whole.56 </w:t>
      </w:r>
    </w:p>
    <w:p w14:paraId="5985462F" w14:textId="77777777" w:rsidR="00433383" w:rsidRPr="003C6ADB" w:rsidRDefault="00433383" w:rsidP="00433383">
      <w:pPr>
        <w:rPr>
          <w:sz w:val="12"/>
        </w:rPr>
      </w:pPr>
      <w:r w:rsidRPr="003C6ADB">
        <w:rPr>
          <w:sz w:val="12"/>
        </w:rPr>
        <w:t xml:space="preserve">The Boundary Line and the Contagion of Capital </w:t>
      </w:r>
    </w:p>
    <w:p w14:paraId="68E26C50" w14:textId="77777777" w:rsidR="00433383" w:rsidRPr="0087368D" w:rsidRDefault="00433383" w:rsidP="00433383">
      <w:pPr>
        <w:rPr>
          <w:rStyle w:val="Emphasis"/>
        </w:rPr>
      </w:pPr>
      <w:r w:rsidRPr="00433383">
        <w:rPr>
          <w:rStyle w:val="Emphasis"/>
          <w:highlight w:val="cyan"/>
        </w:rPr>
        <w:t>The crisis of</w:t>
      </w:r>
      <w:r w:rsidRPr="003C6ADB">
        <w:rPr>
          <w:rStyle w:val="Emphasis"/>
        </w:rPr>
        <w:t xml:space="preserve"> the U.S. system and of late </w:t>
      </w:r>
      <w:r w:rsidRPr="00433383">
        <w:rPr>
          <w:rStyle w:val="Emphasis"/>
          <w:highlight w:val="cyan"/>
        </w:rPr>
        <w:t>capitalism</w:t>
      </w:r>
      <w:r w:rsidRPr="003C6ADB">
        <w:rPr>
          <w:rStyle w:val="Emphasis"/>
        </w:rPr>
        <w:t xml:space="preserve"> as a whole </w:t>
      </w:r>
      <w:r w:rsidRPr="00433383">
        <w:rPr>
          <w:rStyle w:val="Emphasis"/>
          <w:highlight w:val="cyan"/>
        </w:rPr>
        <w:t>is</w:t>
      </w:r>
      <w:r w:rsidRPr="003C6ADB">
        <w:rPr>
          <w:rStyle w:val="Emphasis"/>
        </w:rPr>
        <w:t xml:space="preserve"> one of </w:t>
      </w:r>
      <w:r w:rsidRPr="00433383">
        <w:rPr>
          <w:rStyle w:val="Emphasis"/>
          <w:highlight w:val="cyan"/>
        </w:rPr>
        <w:t>overaccumulation</w:t>
      </w:r>
      <w:r w:rsidRPr="003C6ADB">
        <w:rPr>
          <w:rStyle w:val="StyleUnderline"/>
        </w:rPr>
        <w:t xml:space="preserve">. Economic </w:t>
      </w:r>
      <w:r w:rsidRPr="00433383">
        <w:rPr>
          <w:rStyle w:val="StyleUnderline"/>
          <w:highlight w:val="cyan"/>
        </w:rPr>
        <w:t xml:space="preserve">surplus is generated </w:t>
      </w:r>
      <w:r w:rsidRPr="00433383">
        <w:rPr>
          <w:rStyle w:val="Emphasis"/>
          <w:highlight w:val="cyan"/>
        </w:rPr>
        <w:t>beyond</w:t>
      </w:r>
      <w:r w:rsidRPr="00433383">
        <w:rPr>
          <w:rStyle w:val="StyleUnderline"/>
          <w:highlight w:val="cyan"/>
        </w:rPr>
        <w:t xml:space="preserve"> what can </w:t>
      </w:r>
      <w:r w:rsidRPr="00433383">
        <w:rPr>
          <w:rStyle w:val="Emphasis"/>
          <w:highlight w:val="cyan"/>
        </w:rPr>
        <w:t>profitably be absorbed</w:t>
      </w:r>
      <w:r w:rsidRPr="003C6ADB">
        <w:rPr>
          <w:rStyle w:val="StyleUnderline"/>
        </w:rPr>
        <w:t xml:space="preserve"> in a mature, monopolistic system. This </w:t>
      </w:r>
      <w:r w:rsidRPr="0087368D">
        <w:rPr>
          <w:rStyle w:val="StyleUnderline"/>
        </w:rPr>
        <w:t xml:space="preserve">dynamic is associated with high levels of </w:t>
      </w:r>
      <w:r w:rsidRPr="0087368D">
        <w:rPr>
          <w:rStyle w:val="Emphasis"/>
        </w:rPr>
        <w:t>idle capacity,</w:t>
      </w:r>
      <w:r w:rsidRPr="0087368D">
        <w:rPr>
          <w:rStyle w:val="StyleUnderline"/>
        </w:rPr>
        <w:t xml:space="preserve"> the </w:t>
      </w:r>
      <w:r w:rsidRPr="0087368D">
        <w:rPr>
          <w:rStyle w:val="Emphasis"/>
        </w:rPr>
        <w:t>atrophy of net investment</w:t>
      </w:r>
      <w:r w:rsidRPr="0087368D">
        <w:rPr>
          <w:rStyle w:val="StyleUnderline"/>
        </w:rPr>
        <w:t xml:space="preserve">, continuing </w:t>
      </w:r>
      <w:r w:rsidRPr="0087368D">
        <w:rPr>
          <w:rStyle w:val="Emphasis"/>
        </w:rPr>
        <w:t>slow growth</w:t>
      </w:r>
      <w:r w:rsidRPr="0087368D">
        <w:rPr>
          <w:rStyle w:val="StyleUnderline"/>
        </w:rPr>
        <w:t xml:space="preserve"> (secular stagnation), </w:t>
      </w:r>
      <w:r w:rsidRPr="0087368D">
        <w:rPr>
          <w:rStyle w:val="Emphasis"/>
        </w:rPr>
        <w:t>enhanced military spending</w:t>
      </w:r>
      <w:r w:rsidRPr="0087368D">
        <w:rPr>
          <w:rStyle w:val="StyleUnderline"/>
        </w:rPr>
        <w:t xml:space="preserve">, and </w:t>
      </w:r>
      <w:r w:rsidRPr="0087368D">
        <w:rPr>
          <w:rStyle w:val="Emphasis"/>
        </w:rPr>
        <w:t xml:space="preserve">financial </w:t>
      </w:r>
      <w:proofErr w:type="spellStart"/>
      <w:r w:rsidRPr="0087368D">
        <w:rPr>
          <w:rStyle w:val="Emphasis"/>
        </w:rPr>
        <w:t>hyperexpansion</w:t>
      </w:r>
      <w:proofErr w:type="spellEnd"/>
      <w:r w:rsidRPr="0087368D">
        <w:rPr>
          <w:sz w:val="12"/>
        </w:rPr>
        <w:t xml:space="preserve">. </w:t>
      </w:r>
      <w:r w:rsidRPr="0087368D">
        <w:rPr>
          <w:rStyle w:val="StyleUnderline"/>
        </w:rPr>
        <w:t>The inability of private investment (and capitalist consumption) to absorb all of the surplus actually and potentially available, coupled with government deficit spending, leads to growing amounts of free cash in the hands of corporations</w:t>
      </w:r>
      <w:r w:rsidRPr="0087368D">
        <w:rPr>
          <w:sz w:val="12"/>
        </w:rPr>
        <w:t xml:space="preserve">. </w:t>
      </w:r>
      <w:r w:rsidRPr="0087368D">
        <w:rPr>
          <w:rStyle w:val="StyleUnderline"/>
        </w:rPr>
        <w:t>The result is the rise of a system of asset speculation that partially stimulates the economy due to the wealth effec</w:t>
      </w:r>
      <w:r w:rsidRPr="0087368D">
        <w:rPr>
          <w:sz w:val="12"/>
        </w:rPr>
        <w:t xml:space="preserve">t (increases in capitalist consumption fed by a part of the increased returns on wealth), </w:t>
      </w:r>
      <w:r w:rsidRPr="0087368D">
        <w:rPr>
          <w:rStyle w:val="Emphasis"/>
        </w:rPr>
        <w:t xml:space="preserve">but which is unable to overcome the underlying tendency toward stagnation.57 </w:t>
      </w:r>
    </w:p>
    <w:p w14:paraId="516220D6" w14:textId="77777777" w:rsidR="00433383" w:rsidRPr="0087368D" w:rsidRDefault="00433383" w:rsidP="00433383">
      <w:pPr>
        <w:rPr>
          <w:rStyle w:val="StyleUnderline"/>
        </w:rPr>
      </w:pPr>
      <w:r w:rsidRPr="0087368D">
        <w:rPr>
          <w:rStyle w:val="StyleUnderline"/>
        </w:rPr>
        <w:t>Hence, monopoly-finance capital of today is a deeply irrational system, in which money is seen as begetting more money without the mediation of production</w:t>
      </w:r>
      <w:r w:rsidRPr="0087368D">
        <w:rPr>
          <w:sz w:val="12"/>
        </w:rPr>
        <w:t xml:space="preserve">, or what Marx characterized as M-M’ (Money-Money + </w:t>
      </w:r>
      <w:proofErr w:type="spellStart"/>
      <w:r w:rsidRPr="0087368D">
        <w:rPr>
          <w:sz w:val="12"/>
        </w:rPr>
        <w:t>Δm</w:t>
      </w:r>
      <w:proofErr w:type="spellEnd"/>
      <w:r w:rsidRPr="0087368D">
        <w:rPr>
          <w:sz w:val="12"/>
        </w:rPr>
        <w:t xml:space="preserve"> or surplus value).58 “</w:t>
      </w:r>
      <w:r w:rsidRPr="0087368D">
        <w:rPr>
          <w:rStyle w:val="StyleUnderline"/>
        </w:rPr>
        <w:t xml:space="preserve">The viability of today’s money manager capitalism,” as the heterodox economist Hyman Minsky called it, </w:t>
      </w:r>
    </w:p>
    <w:p w14:paraId="3C92A189" w14:textId="77777777" w:rsidR="00433383" w:rsidRPr="003C6ADB" w:rsidRDefault="00433383" w:rsidP="00433383">
      <w:pPr>
        <w:ind w:left="720"/>
        <w:rPr>
          <w:rStyle w:val="StyleUnderline"/>
        </w:rPr>
      </w:pPr>
      <w:r w:rsidRPr="0087368D">
        <w:rPr>
          <w:rStyle w:val="StyleUnderline"/>
        </w:rPr>
        <w:t xml:space="preserve">depends upon not having a serious depression: the continued absence of a serious depression fosters experimentation with portfolio managing techniques </w:t>
      </w:r>
      <w:r w:rsidRPr="00433383">
        <w:rPr>
          <w:rStyle w:val="Emphasis"/>
          <w:highlight w:val="cyan"/>
        </w:rPr>
        <w:t>that increases</w:t>
      </w:r>
      <w:r w:rsidRPr="003C6ADB">
        <w:rPr>
          <w:rStyle w:val="Emphasis"/>
        </w:rPr>
        <w:t xml:space="preserve"> the </w:t>
      </w:r>
      <w:r w:rsidRPr="00433383">
        <w:rPr>
          <w:rStyle w:val="Emphasis"/>
          <w:highlight w:val="cyan"/>
        </w:rPr>
        <w:t>likelihood of system threatening crises</w:t>
      </w:r>
      <w:r w:rsidRPr="003C6ADB">
        <w:rPr>
          <w:rStyle w:val="Emphasis"/>
        </w:rPr>
        <w:t xml:space="preserve">, that is, increases the likelihood of depressions. </w:t>
      </w:r>
      <w:r w:rsidRPr="003C6ADB">
        <w:rPr>
          <w:sz w:val="12"/>
        </w:rPr>
        <w:t xml:space="preserve">There is a basic contradiction in money manager capitalism which makes continued success ever more dependent upon an apt structure of supportive government interventions. </w:t>
      </w:r>
      <w:r w:rsidRPr="003C6ADB">
        <w:rPr>
          <w:rStyle w:val="StyleUnderline"/>
        </w:rPr>
        <w:t>Money manager capitalism rests upon the power of government to prevent a sharp decline in aggregate business profits.</w:t>
      </w:r>
      <w:r w:rsidRPr="003C6ADB">
        <w:rPr>
          <w:sz w:val="12"/>
        </w:rPr>
        <w:t xml:space="preserve">… </w:t>
      </w:r>
      <w:r w:rsidRPr="003C6ADB">
        <w:rPr>
          <w:rStyle w:val="StyleUnderline"/>
        </w:rPr>
        <w:t xml:space="preserve">We can expect future crises to be met with some form of ad hoc intervention which will in part reflect an unwillingness by policy makers to appreciate that once again capitalism has changed.59 </w:t>
      </w:r>
    </w:p>
    <w:p w14:paraId="604BDEE8" w14:textId="77777777" w:rsidR="00433383" w:rsidRPr="003C6ADB" w:rsidRDefault="00433383" w:rsidP="00433383">
      <w:pPr>
        <w:rPr>
          <w:sz w:val="12"/>
        </w:rPr>
      </w:pPr>
      <w:r w:rsidRPr="003C6ADB">
        <w:rPr>
          <w:rStyle w:val="StyleUnderline"/>
        </w:rPr>
        <w:t>A rational strategy with which to escape this trap—if only partially—would be to increase the direct U.S. governmental role in investment and consumption in order to address the multiple crises of society</w:t>
      </w:r>
      <w:r w:rsidRPr="003C6ADB">
        <w:rPr>
          <w:sz w:val="12"/>
        </w:rPr>
        <w:t>, including public spending in response to: (1) the climate emergency; (2) the public health crisis; (3) the shortage of adequate housing for much of the population; (4) the deterioration of the public education system under neoliberalism; (5) the absence of a national mass transit system, and so on. Yet</w:t>
      </w:r>
      <w:r w:rsidRPr="003C6ADB">
        <w:rPr>
          <w:rStyle w:val="StyleUnderline"/>
        </w:rPr>
        <w:t>, for the government to enter directly into such areas would involve crossing the private sector-government boundary line, which ensures the present near-complete dominance of the economy by the private sector</w:t>
      </w:r>
      <w:r w:rsidRPr="003C6ADB">
        <w:rPr>
          <w:sz w:val="12"/>
        </w:rPr>
        <w:t xml:space="preserve">, a phenomenon first critically diagnosed by Marxist economists Paul A. Baran and Paul M. </w:t>
      </w:r>
      <w:proofErr w:type="spellStart"/>
      <w:r w:rsidRPr="003C6ADB">
        <w:rPr>
          <w:sz w:val="12"/>
        </w:rPr>
        <w:t>Sweezy</w:t>
      </w:r>
      <w:proofErr w:type="spellEnd"/>
      <w:r w:rsidRPr="003C6ADB">
        <w:rPr>
          <w:sz w:val="12"/>
        </w:rPr>
        <w:t xml:space="preserve"> in Monopoly Capital in 1966.60 As </w:t>
      </w:r>
      <w:proofErr w:type="spellStart"/>
      <w:r w:rsidRPr="003C6ADB">
        <w:rPr>
          <w:sz w:val="12"/>
        </w:rPr>
        <w:t>Medlen</w:t>
      </w:r>
      <w:proofErr w:type="spellEnd"/>
      <w:r w:rsidRPr="003C6ADB">
        <w:rPr>
          <w:sz w:val="12"/>
        </w:rPr>
        <w:t xml:space="preserve"> writes, “the institutional arrangements for profit-seeking investment are simply taken for granted as a boundary line that is not to be violated.”61 </w:t>
      </w:r>
    </w:p>
    <w:p w14:paraId="59B357D3" w14:textId="77777777" w:rsidR="00433383" w:rsidRPr="003C6ADB" w:rsidRDefault="00433383" w:rsidP="00433383">
      <w:pPr>
        <w:rPr>
          <w:sz w:val="12"/>
        </w:rPr>
      </w:pPr>
      <w:r w:rsidRPr="003C6ADB">
        <w:rPr>
          <w:sz w:val="12"/>
        </w:rPr>
        <w:t xml:space="preserve">So strict is the boundary line in the U.S. economy that outside of the Tennessee Valley Authority, as well as various municipal utilities and land leases, government-owned productive facilities cannot be said to produce internal revenues sufficient to compensate for costs of production. “This is primarily because the government, outside a considerable land mass, the public school system, the U.S. Postal Service and toll-free roads, owns essentially nothing.”62 The bulk of federal government discretionary spending goes to the military, which constitutes a huge subsidy to private capital while avoiding any intrusions on the private sector. Meanwhile, the privatization of public health infrastructure and public education is further pushing the boundary line in the direction of the complete dominance of a private sector already prone to overaccumulation and the contagion of capital. </w:t>
      </w:r>
    </w:p>
    <w:p w14:paraId="503D28EC" w14:textId="77777777" w:rsidR="00433383" w:rsidRPr="003C6ADB" w:rsidRDefault="00433383" w:rsidP="00433383">
      <w:pPr>
        <w:rPr>
          <w:rStyle w:val="StyleUnderline"/>
        </w:rPr>
      </w:pPr>
      <w:r w:rsidRPr="003C6ADB">
        <w:rPr>
          <w:rStyle w:val="StyleUnderline"/>
        </w:rPr>
        <w:t xml:space="preserve">A little more than forty years ago in “Whither U.S. </w:t>
      </w:r>
      <w:proofErr w:type="gramStart"/>
      <w:r w:rsidRPr="003C6ADB">
        <w:rPr>
          <w:rStyle w:val="StyleUnderline"/>
        </w:rPr>
        <w:t>Capitalism?,</w:t>
      </w:r>
      <w:proofErr w:type="gramEnd"/>
      <w:r w:rsidRPr="003C6ADB">
        <w:rPr>
          <w:rStyle w:val="StyleUnderline"/>
        </w:rPr>
        <w:t xml:space="preserve">” </w:t>
      </w:r>
      <w:proofErr w:type="spellStart"/>
      <w:r w:rsidRPr="003C6ADB">
        <w:rPr>
          <w:rStyle w:val="StyleUnderline"/>
        </w:rPr>
        <w:t>Sweezy</w:t>
      </w:r>
      <w:proofErr w:type="spellEnd"/>
      <w:r w:rsidRPr="003C6ADB">
        <w:rPr>
          <w:rStyle w:val="StyleUnderline"/>
        </w:rPr>
        <w:t>, writing in Monthly Review, questioned the then common view that the United States, caught in economic stagnation, was headed inevitably to “</w:t>
      </w:r>
      <w:r w:rsidRPr="003C6ADB">
        <w:rPr>
          <w:rStyle w:val="Emphasis"/>
        </w:rPr>
        <w:t>an American version of the corporate state, authoritarian and repressive internally, increasingly militaristic and aggressive externally</w:t>
      </w:r>
      <w:r w:rsidRPr="003C6ADB">
        <w:rPr>
          <w:rStyle w:val="StyleUnderline"/>
        </w:rPr>
        <w:t xml:space="preserve">.”63 His reasoning is worth recalling today: </w:t>
      </w:r>
    </w:p>
    <w:p w14:paraId="5557B575" w14:textId="77777777" w:rsidR="00433383" w:rsidRPr="003C6ADB" w:rsidRDefault="00433383" w:rsidP="00433383">
      <w:pPr>
        <w:ind w:left="720"/>
        <w:rPr>
          <w:rStyle w:val="StyleUnderline"/>
        </w:rPr>
      </w:pPr>
      <w:r w:rsidRPr="003C6ADB">
        <w:rPr>
          <w:sz w:val="12"/>
        </w:rPr>
        <w:t xml:space="preserve">There are at least two problems with this “solution” to the crisis of U.S. capitalism. First, it assumes that because the working class has never yet organized itself for effective independent political action it never will in the future either. In my view this reflects a simplistic view of the history of class struggles in the United States and quite unjustifiably rules out the emergence of new patterns of behavior and forms of struggle. Second, it assumes that the capitalists will be united behind a fascist-type policy of repression, and this seems to me doubtful too. Not only is a strategy of this kind costly to large elements of the middle and upper classes, as the whole history of fascism shows, but even more important, it is no solution at all to the real problems of U.S. capitalism. </w:t>
      </w:r>
      <w:r w:rsidRPr="003C6ADB">
        <w:rPr>
          <w:rStyle w:val="StyleUnderline"/>
        </w:rPr>
        <w:t xml:space="preserve">The basic disease of monopoly capitalism is an increasingly powerful tendency to </w:t>
      </w:r>
      <w:proofErr w:type="spellStart"/>
      <w:r w:rsidRPr="003C6ADB">
        <w:rPr>
          <w:rStyle w:val="StyleUnderline"/>
        </w:rPr>
        <w:t>overaccumulate</w:t>
      </w:r>
      <w:proofErr w:type="spellEnd"/>
      <w:r w:rsidRPr="003C6ADB">
        <w:rPr>
          <w:rStyle w:val="StyleUnderline"/>
        </w:rPr>
        <w:t>. At anything approaching full employment, the surplus accruing to the propertied classes is far more than they can profitably invest. An attempt to remedy this by further curtailing the standard of living of the lower-income groups can only make things wors</w:t>
      </w:r>
      <w:r w:rsidRPr="003C6ADB">
        <w:rPr>
          <w:sz w:val="12"/>
        </w:rPr>
        <w:t xml:space="preserve">e. </w:t>
      </w:r>
      <w:r w:rsidRPr="003C6ADB">
        <w:rPr>
          <w:rStyle w:val="StyleUnderline"/>
        </w:rPr>
        <w:t>What is needed, in fact, is the exact opposite, a substantial and increasing standard of living of the lower-income groups, not necessarily in the form of more individual consumption: more important at this stage of capitalist development is a greater improvement in collective consumption and the quality of life.</w:t>
      </w:r>
      <w:proofErr w:type="gramStart"/>
      <w:r w:rsidRPr="003C6ADB">
        <w:rPr>
          <w:rStyle w:val="StyleUnderline"/>
        </w:rPr>
        <w:t>64</w:t>
      </w:r>
      <w:proofErr w:type="gramEnd"/>
      <w:r w:rsidRPr="003C6ADB">
        <w:rPr>
          <w:rStyle w:val="StyleUnderline"/>
        </w:rPr>
        <w:t xml:space="preserve"> </w:t>
      </w:r>
    </w:p>
    <w:p w14:paraId="20D92D89" w14:textId="77777777" w:rsidR="00433383" w:rsidRPr="003C6ADB" w:rsidRDefault="00433383" w:rsidP="00433383">
      <w:pPr>
        <w:rPr>
          <w:sz w:val="12"/>
        </w:rPr>
      </w:pPr>
      <w:proofErr w:type="spellStart"/>
      <w:r w:rsidRPr="003C6ADB">
        <w:rPr>
          <w:sz w:val="12"/>
        </w:rPr>
        <w:t>Sweezy</w:t>
      </w:r>
      <w:proofErr w:type="spellEnd"/>
      <w:r w:rsidRPr="003C6ADB">
        <w:rPr>
          <w:sz w:val="12"/>
        </w:rPr>
        <w:t xml:space="preserve"> followed this up with the notion of building a “cross-class alliance” between those suffering most from monopoly capitalism and the more far-seeing elements of the ruling class, a kind of new </w:t>
      </w:r>
      <w:proofErr w:type="spellStart"/>
      <w:r w:rsidRPr="003C6ADB">
        <w:rPr>
          <w:sz w:val="12"/>
        </w:rPr>
        <w:t>New</w:t>
      </w:r>
      <w:proofErr w:type="spellEnd"/>
      <w:r w:rsidRPr="003C6ADB">
        <w:rPr>
          <w:sz w:val="12"/>
        </w:rPr>
        <w:t xml:space="preserve"> Deal, but with the working class as the organizing and hegemonic force. This was consistent with a political praxis emphasizing protecting the population in the immediate present while working toward the long-run revolutionary reconstitution of society at large. </w:t>
      </w:r>
    </w:p>
    <w:p w14:paraId="46B4A70D" w14:textId="77777777" w:rsidR="00433383" w:rsidRPr="00256E2E" w:rsidRDefault="00433383" w:rsidP="00433383">
      <w:pPr>
        <w:rPr>
          <w:u w:val="single"/>
        </w:rPr>
      </w:pPr>
      <w:r w:rsidRPr="003C6ADB">
        <w:rPr>
          <w:rStyle w:val="StyleUnderline"/>
        </w:rPr>
        <w:t xml:space="preserve">More than four decades later, in 2021, the basic conditions are similar, if more serious and threatening. The current struggle for a People’s Green New Deal, based on a just transition, is a call for a cross-class movement to protect humanity as a whole, one which, however, can only be successful by going against the logic of capital and establishing the basis for a new society geared to substantive equality and environmental sustainability: the historical struggle for socialism. If the danger of “a fascist-type policy of repression” of the kind that </w:t>
      </w:r>
      <w:proofErr w:type="spellStart"/>
      <w:r w:rsidRPr="003C6ADB">
        <w:rPr>
          <w:rStyle w:val="StyleUnderline"/>
        </w:rPr>
        <w:t>Sweezy</w:t>
      </w:r>
      <w:proofErr w:type="spellEnd"/>
      <w:r w:rsidRPr="003C6ADB">
        <w:rPr>
          <w:rStyle w:val="StyleUnderline"/>
        </w:rPr>
        <w:t xml:space="preserve"> pointed to has reemerged in the twenty-first century in the context of the contagion of capital, so has a new socialist movement from below aimed at ensuring a world of sustainable human development. Predictions as to the future are meaningless in this context. The point is to struggle.</w:t>
      </w:r>
    </w:p>
    <w:p w14:paraId="1B79861A" w14:textId="77777777" w:rsidR="00433383" w:rsidRDefault="00433383" w:rsidP="00433383"/>
    <w:p w14:paraId="201A47E6" w14:textId="77777777" w:rsidR="00433383" w:rsidRPr="00433383" w:rsidRDefault="00433383" w:rsidP="00433383">
      <w:pPr>
        <w:pStyle w:val="Heading3"/>
      </w:pPr>
      <w:r w:rsidRPr="00433383">
        <w:t>2AC---AT: Tech Fixes</w:t>
      </w:r>
    </w:p>
    <w:p w14:paraId="2B44FBBA" w14:textId="77777777" w:rsidR="00433383" w:rsidRPr="00993648" w:rsidRDefault="00433383" w:rsidP="00C37E75">
      <w:pPr>
        <w:pStyle w:val="Heading4"/>
        <w:rPr>
          <w:u w:val="single"/>
        </w:rPr>
      </w:pPr>
      <w:r>
        <w:t xml:space="preserve">Tech solutions under a paradigm of infinite growth </w:t>
      </w:r>
      <w:r>
        <w:rPr>
          <w:u w:val="single"/>
        </w:rPr>
        <w:t>fail.</w:t>
      </w:r>
    </w:p>
    <w:p w14:paraId="1079D8C1" w14:textId="77777777" w:rsidR="00433383" w:rsidRPr="00662876" w:rsidRDefault="00433383" w:rsidP="00433383">
      <w:r>
        <w:t xml:space="preserve">Dominic </w:t>
      </w:r>
      <w:r w:rsidRPr="00662876">
        <w:rPr>
          <w:rStyle w:val="Style13ptBold"/>
        </w:rPr>
        <w:t>Boyer 22</w:t>
      </w:r>
      <w:r>
        <w:t xml:space="preserve">, an anthropologist who teaches at Rice University, where he also served as Founding Director of the Center for Energy and Environmental Research in the Human Sciences, “Why We Have </w:t>
      </w:r>
      <w:proofErr w:type="gramStart"/>
      <w:r>
        <w:t>To</w:t>
      </w:r>
      <w:proofErr w:type="gramEnd"/>
      <w:r>
        <w:t xml:space="preserve"> Give Up On Endless Economic Growth,” 3/3/22, https://www.noemamag.com/why-we-have-to-give-up-on-endless-economic-growth/</w:t>
      </w:r>
    </w:p>
    <w:p w14:paraId="2D7D10D9" w14:textId="77777777" w:rsidR="00433383" w:rsidRPr="00C73665" w:rsidRDefault="00433383" w:rsidP="00433383">
      <w:pPr>
        <w:rPr>
          <w:rStyle w:val="StyleUnderline"/>
        </w:rPr>
      </w:pPr>
      <w:r w:rsidRPr="004A64DF">
        <w:rPr>
          <w:rStyle w:val="StyleUnderline"/>
        </w:rPr>
        <w:t xml:space="preserve">A </w:t>
      </w:r>
      <w:r w:rsidRPr="00C73665">
        <w:rPr>
          <w:rStyle w:val="Emphasis"/>
        </w:rPr>
        <w:t>new</w:t>
      </w:r>
      <w:r w:rsidRPr="004A64DF">
        <w:rPr>
          <w:rStyle w:val="StyleUnderline"/>
        </w:rPr>
        <w:t xml:space="preserve"> </w:t>
      </w:r>
      <w:proofErr w:type="spellStart"/>
      <w:r w:rsidRPr="004A64DF">
        <w:rPr>
          <w:rStyle w:val="StyleUnderline"/>
        </w:rPr>
        <w:t>ecoliberal</w:t>
      </w:r>
      <w:proofErr w:type="spellEnd"/>
      <w:r w:rsidRPr="004A64DF">
        <w:rPr>
          <w:rStyle w:val="StyleUnderline"/>
        </w:rPr>
        <w:t xml:space="preserve"> </w:t>
      </w:r>
      <w:r w:rsidRPr="00C73665">
        <w:rPr>
          <w:rStyle w:val="Emphasis"/>
        </w:rPr>
        <w:t>political consensus</w:t>
      </w:r>
      <w:r w:rsidRPr="00C73665">
        <w:rPr>
          <w:rStyle w:val="StyleUnderline"/>
        </w:rPr>
        <w:t xml:space="preserve"> is </w:t>
      </w:r>
      <w:r w:rsidRPr="00C73665">
        <w:rPr>
          <w:rStyle w:val="Emphasis"/>
        </w:rPr>
        <w:t>struggling</w:t>
      </w:r>
      <w:r w:rsidRPr="00C73665">
        <w:rPr>
          <w:rStyle w:val="StyleUnderline"/>
        </w:rPr>
        <w:t xml:space="preserve"> to be</w:t>
      </w:r>
      <w:r w:rsidRPr="00C777CA">
        <w:rPr>
          <w:sz w:val="16"/>
        </w:rPr>
        <w:t xml:space="preserve"> </w:t>
      </w:r>
      <w:r w:rsidRPr="00C73665">
        <w:rPr>
          <w:rStyle w:val="Emphasis"/>
        </w:rPr>
        <w:t>born</w:t>
      </w:r>
      <w:r w:rsidRPr="00C73665">
        <w:rPr>
          <w:rStyle w:val="StyleUnderline"/>
        </w:rPr>
        <w:t xml:space="preserve"> — a consensus whose commitment to a truly </w:t>
      </w:r>
      <w:r w:rsidRPr="00C73665">
        <w:rPr>
          <w:rStyle w:val="Emphasis"/>
        </w:rPr>
        <w:t>sustainable modernity</w:t>
      </w:r>
      <w:r w:rsidRPr="00C73665">
        <w:rPr>
          <w:rStyle w:val="StyleUnderline"/>
        </w:rPr>
        <w:t xml:space="preserve"> might well prove </w:t>
      </w:r>
      <w:r w:rsidRPr="00C73665">
        <w:rPr>
          <w:rStyle w:val="Emphasis"/>
        </w:rPr>
        <w:t>resilient</w:t>
      </w:r>
      <w:r w:rsidRPr="00C73665">
        <w:rPr>
          <w:rStyle w:val="StyleUnderline"/>
        </w:rPr>
        <w:t xml:space="preserve"> to the authoritarian-nationalist and collectivist overtures gaining signal strength and ground troops around the world.</w:t>
      </w:r>
      <w:r w:rsidRPr="00C777CA">
        <w:rPr>
          <w:sz w:val="16"/>
        </w:rPr>
        <w:t xml:space="preserve"> </w:t>
      </w:r>
      <w:r w:rsidRPr="00C73665">
        <w:rPr>
          <w:rStyle w:val="StyleUnderline"/>
        </w:rPr>
        <w:t xml:space="preserve">But it has a </w:t>
      </w:r>
      <w:r w:rsidRPr="00C73665">
        <w:rPr>
          <w:rStyle w:val="Emphasis"/>
        </w:rPr>
        <w:t>long</w:t>
      </w:r>
      <w:r w:rsidRPr="00C73665">
        <w:rPr>
          <w:rStyle w:val="StyleUnderline"/>
        </w:rPr>
        <w:t xml:space="preserve"> and</w:t>
      </w:r>
      <w:r w:rsidRPr="00C777CA">
        <w:rPr>
          <w:sz w:val="16"/>
        </w:rPr>
        <w:t xml:space="preserve"> </w:t>
      </w:r>
      <w:r w:rsidRPr="00C73665">
        <w:rPr>
          <w:rStyle w:val="Emphasis"/>
        </w:rPr>
        <w:t>difficult road</w:t>
      </w:r>
      <w:r w:rsidRPr="00C777CA">
        <w:rPr>
          <w:sz w:val="16"/>
        </w:rPr>
        <w:t xml:space="preserve"> </w:t>
      </w:r>
      <w:r w:rsidRPr="00C73665">
        <w:rPr>
          <w:rStyle w:val="StyleUnderline"/>
        </w:rPr>
        <w:t xml:space="preserve">ahead of it, and a </w:t>
      </w:r>
      <w:r w:rsidRPr="00C73665">
        <w:rPr>
          <w:rStyle w:val="Emphasis"/>
        </w:rPr>
        <w:t>paradox</w:t>
      </w:r>
      <w:r w:rsidRPr="00C73665">
        <w:rPr>
          <w:rStyle w:val="StyleUnderline"/>
        </w:rPr>
        <w:t xml:space="preserve"> at its </w:t>
      </w:r>
      <w:r w:rsidRPr="00C73665">
        <w:rPr>
          <w:rStyle w:val="Emphasis"/>
        </w:rPr>
        <w:t>heart</w:t>
      </w:r>
      <w:r w:rsidRPr="00C73665">
        <w:rPr>
          <w:rStyle w:val="StyleUnderline"/>
        </w:rPr>
        <w:t>.</w:t>
      </w:r>
    </w:p>
    <w:p w14:paraId="31FC192B" w14:textId="77777777" w:rsidR="00433383" w:rsidRPr="00C73665" w:rsidRDefault="00433383" w:rsidP="00433383">
      <w:pPr>
        <w:rPr>
          <w:rStyle w:val="StyleUnderline"/>
        </w:rPr>
      </w:pPr>
      <w:r w:rsidRPr="00C777CA">
        <w:rPr>
          <w:sz w:val="16"/>
        </w:rPr>
        <w:t xml:space="preserve">In 1984 Claus </w:t>
      </w:r>
      <w:proofErr w:type="spellStart"/>
      <w:r w:rsidRPr="00C777CA">
        <w:rPr>
          <w:sz w:val="16"/>
        </w:rPr>
        <w:t>Leggewie</w:t>
      </w:r>
      <w:proofErr w:type="spellEnd"/>
      <w:r w:rsidRPr="00C777CA">
        <w:rPr>
          <w:sz w:val="16"/>
        </w:rPr>
        <w:t xml:space="preserve"> and Brice Lalonde wrote about “</w:t>
      </w:r>
      <w:proofErr w:type="spellStart"/>
      <w:r w:rsidRPr="00C73665">
        <w:rPr>
          <w:rStyle w:val="StyleUnderline"/>
        </w:rPr>
        <w:t>ecoliberalism</w:t>
      </w:r>
      <w:proofErr w:type="spellEnd"/>
      <w:r w:rsidRPr="00C777CA">
        <w:rPr>
          <w:sz w:val="16"/>
        </w:rPr>
        <w:t xml:space="preserve">,” the idea that classic liberal values like individuality and industry can harmonize with serious ecological politics. The term </w:t>
      </w:r>
      <w:r w:rsidRPr="00C73665">
        <w:rPr>
          <w:rStyle w:val="StyleUnderline"/>
        </w:rPr>
        <w:t>describes a liberal-democratic trend</w:t>
      </w:r>
      <w:r w:rsidRPr="00C777CA">
        <w:rPr>
          <w:sz w:val="16"/>
        </w:rPr>
        <w:t xml:space="preserve"> dating back to the 1970s </w:t>
      </w:r>
      <w:r w:rsidRPr="00C73665">
        <w:rPr>
          <w:rStyle w:val="StyleUnderline"/>
        </w:rPr>
        <w:t>that has become more prominent in recent years as signs of climate catastrophe and ecologically influenced social destabilization have multiplied around the world.</w:t>
      </w:r>
    </w:p>
    <w:p w14:paraId="2F5E5346" w14:textId="77777777" w:rsidR="00433383" w:rsidRPr="00C777CA" w:rsidRDefault="00433383" w:rsidP="00433383">
      <w:pPr>
        <w:rPr>
          <w:sz w:val="16"/>
        </w:rPr>
      </w:pPr>
      <w:r w:rsidRPr="00C777CA">
        <w:rPr>
          <w:sz w:val="16"/>
        </w:rPr>
        <w:t xml:space="preserve">It is sometimes mistaken for a neo-Keynesian economics, but Keynesianism had no great environmental mission to offer. Where Keynesianism and </w:t>
      </w:r>
      <w:proofErr w:type="spellStart"/>
      <w:r w:rsidRPr="00C777CA">
        <w:rPr>
          <w:sz w:val="16"/>
        </w:rPr>
        <w:t>ecoliberalism</w:t>
      </w:r>
      <w:proofErr w:type="spellEnd"/>
      <w:r w:rsidRPr="00C777CA">
        <w:rPr>
          <w:sz w:val="16"/>
        </w:rPr>
        <w:t xml:space="preserve"> do overlap is in their acceptance of growth-oriented capitalist industry as the economic core of liberal-democratic society.</w:t>
      </w:r>
    </w:p>
    <w:p w14:paraId="50AD774D" w14:textId="77777777" w:rsidR="00433383" w:rsidRPr="00C777CA" w:rsidRDefault="00433383" w:rsidP="00433383">
      <w:pPr>
        <w:rPr>
          <w:sz w:val="16"/>
        </w:rPr>
      </w:pPr>
      <w:r w:rsidRPr="00C777CA">
        <w:rPr>
          <w:sz w:val="16"/>
        </w:rPr>
        <w:t xml:space="preserve">Keynes saw market capitalism as a lesser evil than state-controlled industry, even if he dreamed of doing away with the types of capitalists who demand rents without adding value. Early </w:t>
      </w:r>
      <w:proofErr w:type="spellStart"/>
      <w:r w:rsidRPr="00C777CA">
        <w:rPr>
          <w:sz w:val="16"/>
        </w:rPr>
        <w:t>ecoliberals</w:t>
      </w:r>
      <w:proofErr w:type="spellEnd"/>
      <w:r w:rsidRPr="00C777CA">
        <w:rPr>
          <w:sz w:val="16"/>
        </w:rPr>
        <w:t xml:space="preserve"> helped shape the aspiration toward “sustainability,” which was (and is) predicated on the idea that advances in technology could eventually provide a secure industrial infrastructure for ecologically sustainable growth.</w:t>
      </w:r>
    </w:p>
    <w:p w14:paraId="29C69AC4" w14:textId="77777777" w:rsidR="00433383" w:rsidRPr="00C777CA" w:rsidRDefault="00433383" w:rsidP="00433383">
      <w:pPr>
        <w:rPr>
          <w:sz w:val="16"/>
        </w:rPr>
      </w:pPr>
      <w:r w:rsidRPr="00C73665">
        <w:rPr>
          <w:rStyle w:val="StyleUnderline"/>
        </w:rPr>
        <w:t xml:space="preserve">Today’s nascent </w:t>
      </w:r>
      <w:proofErr w:type="spellStart"/>
      <w:r w:rsidRPr="00C73665">
        <w:rPr>
          <w:rStyle w:val="StyleUnderline"/>
        </w:rPr>
        <w:t>ecoliberal</w:t>
      </w:r>
      <w:proofErr w:type="spellEnd"/>
      <w:r w:rsidRPr="00C73665">
        <w:rPr>
          <w:rStyle w:val="StyleUnderline"/>
        </w:rPr>
        <w:t xml:space="preserve"> consensus is exemplified by the recent passage of the European Climate</w:t>
      </w:r>
      <w:r w:rsidRPr="00C777CA">
        <w:rPr>
          <w:sz w:val="16"/>
        </w:rPr>
        <w:t xml:space="preserve"> </w:t>
      </w:r>
      <w:r w:rsidRPr="00C73665">
        <w:rPr>
          <w:rStyle w:val="StyleUnderline"/>
        </w:rPr>
        <w:t xml:space="preserve">Law, a binding framework for bringing Europe’s economy and society to </w:t>
      </w:r>
      <w:r w:rsidRPr="00C73665">
        <w:rPr>
          <w:rStyle w:val="Emphasis"/>
        </w:rPr>
        <w:t>net zero greenhouse gas emissions</w:t>
      </w:r>
      <w:r w:rsidRPr="00C777CA">
        <w:rPr>
          <w:sz w:val="16"/>
        </w:rPr>
        <w:t xml:space="preserve"> </w:t>
      </w:r>
      <w:r w:rsidRPr="00C73665">
        <w:rPr>
          <w:rStyle w:val="StyleUnderline"/>
        </w:rPr>
        <w:t>by 2050</w:t>
      </w:r>
      <w:r w:rsidRPr="00C777CA">
        <w:rPr>
          <w:sz w:val="16"/>
        </w:rPr>
        <w:t>. Though critics have said it made too many concessions to fossil fuel interests, there is good reason to think we will look back on the ECL as an important watershed in the global struggle against climate change. A legally binding pathway to decarbonizing roughly a sixth of the global economy is a historic achievement by any measure.</w:t>
      </w:r>
    </w:p>
    <w:p w14:paraId="432C2A38" w14:textId="77777777" w:rsidR="00433383" w:rsidRPr="00C777CA" w:rsidRDefault="00433383" w:rsidP="00433383">
      <w:pPr>
        <w:rPr>
          <w:sz w:val="16"/>
        </w:rPr>
      </w:pPr>
      <w:r w:rsidRPr="00C777CA">
        <w:rPr>
          <w:sz w:val="16"/>
        </w:rPr>
        <w:t>The ECL’s broader framework, the European Green Deal, originally aimed to “transform the EU into a fair and prosperous society, with a modern, resource-efficient and competitive economy where there are no net emissions of greenhouse gases in 2050 and where economic growth is decoupled from resource use.”</w:t>
      </w:r>
    </w:p>
    <w:p w14:paraId="105C7818" w14:textId="77777777" w:rsidR="00433383" w:rsidRPr="00C777CA" w:rsidRDefault="00433383" w:rsidP="00433383">
      <w:pPr>
        <w:rPr>
          <w:sz w:val="16"/>
        </w:rPr>
      </w:pPr>
      <w:r w:rsidRPr="00C73665">
        <w:rPr>
          <w:rStyle w:val="StyleUnderline"/>
        </w:rPr>
        <w:t xml:space="preserve">One could argue that the whole promise of </w:t>
      </w:r>
      <w:proofErr w:type="spellStart"/>
      <w:r w:rsidRPr="00C73665">
        <w:rPr>
          <w:rStyle w:val="StyleUnderline"/>
        </w:rPr>
        <w:t>ecoliberalism</w:t>
      </w:r>
      <w:proofErr w:type="spellEnd"/>
      <w:r w:rsidRPr="00C73665">
        <w:rPr>
          <w:rStyle w:val="StyleUnderline"/>
        </w:rPr>
        <w:t xml:space="preserve"> lives or dies on the term “</w:t>
      </w:r>
      <w:r w:rsidRPr="00C73665">
        <w:rPr>
          <w:rStyle w:val="Emphasis"/>
        </w:rPr>
        <w:t>decoupled</w:t>
      </w:r>
      <w:r w:rsidRPr="00C73665">
        <w:rPr>
          <w:rStyle w:val="StyleUnderline"/>
        </w:rPr>
        <w:t>.”</w:t>
      </w:r>
      <w:r w:rsidRPr="00C777CA">
        <w:rPr>
          <w:sz w:val="16"/>
        </w:rPr>
        <w:t xml:space="preserve"> </w:t>
      </w:r>
      <w:r w:rsidRPr="00C73665">
        <w:rPr>
          <w:rStyle w:val="StyleUnderline"/>
        </w:rPr>
        <w:t xml:space="preserve">Unfortunately, </w:t>
      </w:r>
      <w:r w:rsidRPr="00433383">
        <w:rPr>
          <w:rStyle w:val="StyleUnderline"/>
          <w:highlight w:val="cyan"/>
        </w:rPr>
        <w:t xml:space="preserve">there is </w:t>
      </w:r>
      <w:r w:rsidRPr="00433383">
        <w:rPr>
          <w:rStyle w:val="Emphasis"/>
          <w:highlight w:val="cyan"/>
        </w:rPr>
        <w:t>scant ev</w:t>
      </w:r>
      <w:r w:rsidRPr="00C73665">
        <w:rPr>
          <w:rStyle w:val="Emphasis"/>
        </w:rPr>
        <w:t>idence</w:t>
      </w:r>
      <w:r w:rsidRPr="00C73665">
        <w:rPr>
          <w:rStyle w:val="StyleUnderline"/>
        </w:rPr>
        <w:t xml:space="preserve"> thus far that </w:t>
      </w:r>
      <w:r w:rsidRPr="00433383">
        <w:rPr>
          <w:rStyle w:val="Emphasis"/>
          <w:highlight w:val="cyan"/>
        </w:rPr>
        <w:t>decoupling</w:t>
      </w:r>
      <w:r w:rsidRPr="00C73665">
        <w:rPr>
          <w:rStyle w:val="Emphasis"/>
        </w:rPr>
        <w:t xml:space="preserve"> economic growth</w:t>
      </w:r>
      <w:r w:rsidRPr="00C73665">
        <w:rPr>
          <w:rStyle w:val="StyleUnderline"/>
        </w:rPr>
        <w:t xml:space="preserve"> from </w:t>
      </w:r>
      <w:r w:rsidRPr="00C73665">
        <w:rPr>
          <w:rStyle w:val="Emphasis"/>
        </w:rPr>
        <w:t>resource use</w:t>
      </w:r>
      <w:r w:rsidRPr="00C73665">
        <w:rPr>
          <w:rStyle w:val="StyleUnderline"/>
        </w:rPr>
        <w:t xml:space="preserve"> </w:t>
      </w:r>
      <w:r w:rsidRPr="00433383">
        <w:rPr>
          <w:rStyle w:val="StyleUnderline"/>
          <w:highlight w:val="cyan"/>
        </w:rPr>
        <w:t>is</w:t>
      </w:r>
      <w:r w:rsidRPr="00C73665">
        <w:rPr>
          <w:rStyle w:val="StyleUnderline"/>
        </w:rPr>
        <w:t xml:space="preserve"> both </w:t>
      </w:r>
      <w:r w:rsidRPr="00433383">
        <w:rPr>
          <w:rStyle w:val="Emphasis"/>
          <w:highlight w:val="cyan"/>
        </w:rPr>
        <w:t>possible</w:t>
      </w:r>
      <w:r w:rsidRPr="00433383">
        <w:rPr>
          <w:rStyle w:val="StyleUnderline"/>
          <w:highlight w:val="cyan"/>
        </w:rPr>
        <w:t xml:space="preserve"> and </w:t>
      </w:r>
      <w:r w:rsidRPr="00433383">
        <w:rPr>
          <w:rStyle w:val="Emphasis"/>
          <w:highlight w:val="cyan"/>
        </w:rPr>
        <w:t>sustainable</w:t>
      </w:r>
      <w:r w:rsidRPr="00433383">
        <w:rPr>
          <w:rStyle w:val="StyleUnderline"/>
          <w:highlight w:val="cyan"/>
        </w:rPr>
        <w:t>.</w:t>
      </w:r>
    </w:p>
    <w:p w14:paraId="4677EAB7" w14:textId="77777777" w:rsidR="00433383" w:rsidRPr="00C73665" w:rsidRDefault="00433383" w:rsidP="00433383">
      <w:pPr>
        <w:rPr>
          <w:u w:val="single"/>
        </w:rPr>
      </w:pPr>
      <w:r w:rsidRPr="00433383">
        <w:rPr>
          <w:rStyle w:val="StyleUnderline"/>
          <w:highlight w:val="cyan"/>
        </w:rPr>
        <w:t xml:space="preserve">A </w:t>
      </w:r>
      <w:r w:rsidRPr="00433383">
        <w:rPr>
          <w:rStyle w:val="Emphasis"/>
          <w:highlight w:val="cyan"/>
        </w:rPr>
        <w:t>major study</w:t>
      </w:r>
      <w:r w:rsidRPr="00C73665">
        <w:rPr>
          <w:rStyle w:val="StyleUnderline"/>
        </w:rPr>
        <w:t xml:space="preserve"> published </w:t>
      </w:r>
      <w:r w:rsidRPr="00433383">
        <w:rPr>
          <w:rStyle w:val="StyleUnderline"/>
          <w:highlight w:val="cyan"/>
        </w:rPr>
        <w:t>in</w:t>
      </w:r>
      <w:r w:rsidRPr="00C73665">
        <w:rPr>
          <w:rStyle w:val="StyleUnderline"/>
        </w:rPr>
        <w:t xml:space="preserve"> </w:t>
      </w:r>
      <w:r w:rsidRPr="00C73665">
        <w:rPr>
          <w:rStyle w:val="Emphasis"/>
        </w:rPr>
        <w:t>20</w:t>
      </w:r>
      <w:r w:rsidRPr="00433383">
        <w:rPr>
          <w:rStyle w:val="Emphasis"/>
          <w:highlight w:val="cyan"/>
        </w:rPr>
        <w:t>21</w:t>
      </w:r>
      <w:r w:rsidRPr="00C73665">
        <w:rPr>
          <w:rStyle w:val="StyleUnderline"/>
        </w:rPr>
        <w:t xml:space="preserve"> that looked at both </w:t>
      </w:r>
      <w:r w:rsidRPr="00C73665">
        <w:rPr>
          <w:rStyle w:val="Emphasis"/>
        </w:rPr>
        <w:t>production</w:t>
      </w:r>
      <w:r w:rsidRPr="00C73665">
        <w:rPr>
          <w:rStyle w:val="StyleUnderline"/>
        </w:rPr>
        <w:t xml:space="preserve">- and </w:t>
      </w:r>
      <w:r w:rsidRPr="00C73665">
        <w:rPr>
          <w:rStyle w:val="Emphasis"/>
        </w:rPr>
        <w:t>consumption-based emissions</w:t>
      </w:r>
      <w:r w:rsidRPr="00C777CA">
        <w:rPr>
          <w:sz w:val="16"/>
        </w:rPr>
        <w:t xml:space="preserve"> </w:t>
      </w:r>
      <w:r w:rsidRPr="00C73665">
        <w:rPr>
          <w:rStyle w:val="StyleUnderline"/>
        </w:rPr>
        <w:t xml:space="preserve">from 2015 to 2018 in 116 mostly high-carbon national economies </w:t>
      </w:r>
      <w:r w:rsidRPr="00433383">
        <w:rPr>
          <w:rStyle w:val="StyleUnderline"/>
          <w:highlight w:val="cyan"/>
        </w:rPr>
        <w:t>found</w:t>
      </w:r>
      <w:r w:rsidRPr="00C73665">
        <w:rPr>
          <w:rStyle w:val="StyleUnderline"/>
        </w:rPr>
        <w:t xml:space="preserve"> that </w:t>
      </w:r>
      <w:r w:rsidRPr="00C73665">
        <w:rPr>
          <w:rStyle w:val="Emphasis"/>
        </w:rPr>
        <w:t>only 14</w:t>
      </w:r>
      <w:r w:rsidRPr="00C73665">
        <w:rPr>
          <w:rStyle w:val="StyleUnderline"/>
        </w:rPr>
        <w:t xml:space="preserve"> of them had</w:t>
      </w:r>
      <w:r w:rsidRPr="00C777CA">
        <w:rPr>
          <w:sz w:val="16"/>
        </w:rPr>
        <w:t xml:space="preserve"> </w:t>
      </w:r>
      <w:r w:rsidRPr="00C73665">
        <w:rPr>
          <w:rStyle w:val="StyleUnderline"/>
        </w:rPr>
        <w:t xml:space="preserve">been able to decouple GDP growth from </w:t>
      </w:r>
      <w:r w:rsidRPr="00C73665">
        <w:rPr>
          <w:rStyle w:val="Emphasis"/>
        </w:rPr>
        <w:t>both types</w:t>
      </w:r>
      <w:r w:rsidRPr="00C73665">
        <w:rPr>
          <w:rStyle w:val="StyleUnderline"/>
        </w:rPr>
        <w:t xml:space="preserve"> of </w:t>
      </w:r>
      <w:r w:rsidRPr="00C73665">
        <w:rPr>
          <w:rStyle w:val="Emphasis"/>
        </w:rPr>
        <w:t>carbon emissions growth</w:t>
      </w:r>
      <w:r w:rsidRPr="00C73665">
        <w:rPr>
          <w:rStyle w:val="StyleUnderline"/>
        </w:rPr>
        <w:t>.</w:t>
      </w:r>
    </w:p>
    <w:p w14:paraId="01743897" w14:textId="77777777" w:rsidR="00433383" w:rsidRPr="00C73665" w:rsidRDefault="00433383" w:rsidP="00433383">
      <w:pPr>
        <w:rPr>
          <w:b/>
          <w:iCs/>
          <w:u w:val="single"/>
          <w:bdr w:val="single" w:sz="8" w:space="0" w:color="auto"/>
        </w:rPr>
      </w:pPr>
      <w:r w:rsidRPr="00C73665">
        <w:rPr>
          <w:rStyle w:val="StyleUnderline"/>
        </w:rPr>
        <w:t xml:space="preserve">That </w:t>
      </w:r>
      <w:r w:rsidRPr="00C73665">
        <w:rPr>
          <w:rStyle w:val="Emphasis"/>
        </w:rPr>
        <w:t>might seem like progress</w:t>
      </w:r>
      <w:r w:rsidRPr="00C73665">
        <w:rPr>
          <w:rStyle w:val="StyleUnderline"/>
        </w:rPr>
        <w:t>, since a similar study published in 2012 found that zero countries had</w:t>
      </w:r>
      <w:r w:rsidRPr="00C777CA">
        <w:rPr>
          <w:sz w:val="16"/>
        </w:rPr>
        <w:t xml:space="preserve"> </w:t>
      </w:r>
      <w:r w:rsidRPr="00C73665">
        <w:rPr>
          <w:rStyle w:val="StyleUnderline"/>
        </w:rPr>
        <w:t xml:space="preserve">achieved decoupling. </w:t>
      </w:r>
      <w:r w:rsidRPr="00C73665">
        <w:rPr>
          <w:rStyle w:val="Emphasis"/>
        </w:rPr>
        <w:t>But</w:t>
      </w:r>
      <w:r w:rsidRPr="00C777CA">
        <w:rPr>
          <w:sz w:val="16"/>
        </w:rPr>
        <w:t xml:space="preserve"> the 2021 study also found that </w:t>
      </w:r>
      <w:r w:rsidRPr="00433383">
        <w:rPr>
          <w:rStyle w:val="Emphasis"/>
          <w:highlight w:val="cyan"/>
        </w:rPr>
        <w:t>22 countries</w:t>
      </w:r>
      <w:r w:rsidRPr="00C777CA">
        <w:rPr>
          <w:sz w:val="16"/>
        </w:rPr>
        <w:t xml:space="preserve"> </w:t>
      </w:r>
      <w:r w:rsidRPr="00C73665">
        <w:rPr>
          <w:rStyle w:val="StyleUnderline"/>
        </w:rPr>
        <w:t>that had managed to decouple</w:t>
      </w:r>
      <w:r w:rsidRPr="00C777CA">
        <w:rPr>
          <w:sz w:val="16"/>
        </w:rPr>
        <w:t xml:space="preserve"> </w:t>
      </w:r>
      <w:r w:rsidRPr="00C73665">
        <w:rPr>
          <w:rStyle w:val="StyleUnderline"/>
        </w:rPr>
        <w:t xml:space="preserve">between 2010 and 2015 had actually </w:t>
      </w:r>
      <w:r w:rsidRPr="00433383">
        <w:rPr>
          <w:rStyle w:val="Emphasis"/>
          <w:highlight w:val="cyan"/>
        </w:rPr>
        <w:t>recoupled</w:t>
      </w:r>
      <w:r w:rsidRPr="00C777CA">
        <w:rPr>
          <w:sz w:val="16"/>
        </w:rPr>
        <w:t xml:space="preserve"> </w:t>
      </w:r>
      <w:r w:rsidRPr="00C73665">
        <w:rPr>
          <w:rStyle w:val="StyleUnderline"/>
        </w:rPr>
        <w:t xml:space="preserve">again </w:t>
      </w:r>
      <w:r w:rsidRPr="002577D0">
        <w:rPr>
          <w:rStyle w:val="StyleUnderline"/>
        </w:rPr>
        <w:t>after 2015</w:t>
      </w:r>
      <w:r w:rsidRPr="002577D0">
        <w:rPr>
          <w:sz w:val="16"/>
        </w:rPr>
        <w:t xml:space="preserve">. In other words, </w:t>
      </w:r>
      <w:r w:rsidRPr="002577D0">
        <w:rPr>
          <w:rStyle w:val="StyleUnderline"/>
        </w:rPr>
        <w:t>decoupling requires</w:t>
      </w:r>
      <w:r w:rsidRPr="002577D0">
        <w:rPr>
          <w:sz w:val="16"/>
        </w:rPr>
        <w:t xml:space="preserve"> both </w:t>
      </w:r>
      <w:r w:rsidRPr="002577D0">
        <w:rPr>
          <w:rStyle w:val="Emphasis"/>
        </w:rPr>
        <w:t>pressure</w:t>
      </w:r>
      <w:r w:rsidRPr="002577D0">
        <w:rPr>
          <w:sz w:val="16"/>
        </w:rPr>
        <w:t xml:space="preserve"> </w:t>
      </w:r>
      <w:r w:rsidRPr="002577D0">
        <w:rPr>
          <w:rStyle w:val="StyleUnderline"/>
        </w:rPr>
        <w:t>and</w:t>
      </w:r>
      <w:r w:rsidRPr="002577D0">
        <w:rPr>
          <w:sz w:val="16"/>
        </w:rPr>
        <w:t xml:space="preserve"> </w:t>
      </w:r>
      <w:r w:rsidRPr="002577D0">
        <w:rPr>
          <w:rStyle w:val="Emphasis"/>
        </w:rPr>
        <w:t>vigilance</w:t>
      </w:r>
      <w:r w:rsidRPr="002577D0">
        <w:rPr>
          <w:sz w:val="16"/>
        </w:rPr>
        <w:t xml:space="preserve">. </w:t>
      </w:r>
      <w:r w:rsidRPr="002577D0">
        <w:rPr>
          <w:rStyle w:val="Emphasis"/>
        </w:rPr>
        <w:t>Worse yet,</w:t>
      </w:r>
      <w:r w:rsidRPr="002577D0">
        <w:rPr>
          <w:sz w:val="16"/>
        </w:rPr>
        <w:t xml:space="preserve"> </w:t>
      </w:r>
      <w:r w:rsidRPr="002577D0">
        <w:rPr>
          <w:rStyle w:val="StyleUnderline"/>
        </w:rPr>
        <w:t>the study found, “</w:t>
      </w:r>
      <w:r w:rsidRPr="00433383">
        <w:rPr>
          <w:rStyle w:val="StyleUnderline"/>
          <w:highlight w:val="cyan"/>
        </w:rPr>
        <w:t>Even countries that</w:t>
      </w:r>
      <w:r w:rsidRPr="00C73665">
        <w:rPr>
          <w:rStyle w:val="StyleUnderline"/>
        </w:rPr>
        <w:t xml:space="preserve"> have </w:t>
      </w:r>
      <w:r w:rsidRPr="00433383">
        <w:rPr>
          <w:rStyle w:val="StyleUnderline"/>
          <w:highlight w:val="cyan"/>
        </w:rPr>
        <w:t>achieved</w:t>
      </w:r>
      <w:r w:rsidRPr="00433383">
        <w:rPr>
          <w:sz w:val="16"/>
          <w:highlight w:val="cyan"/>
        </w:rPr>
        <w:t xml:space="preserve"> </w:t>
      </w:r>
      <w:r w:rsidRPr="00433383">
        <w:rPr>
          <w:rStyle w:val="Emphasis"/>
          <w:highlight w:val="cyan"/>
        </w:rPr>
        <w:t>absolute decoupling</w:t>
      </w:r>
      <w:r w:rsidRPr="00C777CA">
        <w:rPr>
          <w:sz w:val="16"/>
        </w:rPr>
        <w:t xml:space="preserve"> </w:t>
      </w:r>
      <w:r w:rsidRPr="00433383">
        <w:rPr>
          <w:rStyle w:val="StyleUnderline"/>
          <w:highlight w:val="cyan"/>
        </w:rPr>
        <w:t xml:space="preserve">are </w:t>
      </w:r>
      <w:r w:rsidRPr="00433383">
        <w:rPr>
          <w:rStyle w:val="Emphasis"/>
          <w:highlight w:val="cyan"/>
        </w:rPr>
        <w:t>still adding emissions</w:t>
      </w:r>
      <w:r w:rsidRPr="00C73665">
        <w:rPr>
          <w:rStyle w:val="StyleUnderline"/>
        </w:rPr>
        <w:t xml:space="preserve"> to the atmosphere thus </w:t>
      </w:r>
      <w:r w:rsidRPr="00433383">
        <w:rPr>
          <w:rStyle w:val="StyleUnderline"/>
          <w:highlight w:val="cyan"/>
        </w:rPr>
        <w:t>showing</w:t>
      </w:r>
      <w:r w:rsidRPr="00C73665">
        <w:rPr>
          <w:rStyle w:val="StyleUnderline"/>
        </w:rPr>
        <w:t xml:space="preserve"> the </w:t>
      </w:r>
      <w:r w:rsidRPr="00433383">
        <w:rPr>
          <w:rStyle w:val="Emphasis"/>
          <w:highlight w:val="cyan"/>
        </w:rPr>
        <w:t>limits</w:t>
      </w:r>
      <w:r w:rsidRPr="00433383">
        <w:rPr>
          <w:rStyle w:val="StyleUnderline"/>
          <w:highlight w:val="cyan"/>
        </w:rPr>
        <w:t xml:space="preserve"> of ‘</w:t>
      </w:r>
      <w:r w:rsidRPr="00433383">
        <w:rPr>
          <w:rStyle w:val="Emphasis"/>
          <w:highlight w:val="cyan"/>
        </w:rPr>
        <w:t>green growth’</w:t>
      </w:r>
      <w:r w:rsidRPr="00C73665">
        <w:rPr>
          <w:rStyle w:val="StyleUnderline"/>
        </w:rPr>
        <w:t xml:space="preserve"> and the </w:t>
      </w:r>
      <w:r w:rsidRPr="00C73665">
        <w:rPr>
          <w:rStyle w:val="Emphasis"/>
        </w:rPr>
        <w:t>growth paradigm.”</w:t>
      </w:r>
    </w:p>
    <w:p w14:paraId="62AB9E9E" w14:textId="77777777" w:rsidR="00433383" w:rsidRPr="00BF79D0" w:rsidRDefault="00433383" w:rsidP="00433383">
      <w:pPr>
        <w:rPr>
          <w:u w:val="single"/>
        </w:rPr>
      </w:pPr>
      <w:r w:rsidRPr="00C73665">
        <w:rPr>
          <w:rStyle w:val="Emphasis"/>
        </w:rPr>
        <w:t xml:space="preserve">This is the </w:t>
      </w:r>
      <w:proofErr w:type="spellStart"/>
      <w:r w:rsidRPr="00C73665">
        <w:rPr>
          <w:rStyle w:val="Emphasis"/>
        </w:rPr>
        <w:t>ecoliberal</w:t>
      </w:r>
      <w:proofErr w:type="spellEnd"/>
      <w:r w:rsidRPr="00C73665">
        <w:rPr>
          <w:rStyle w:val="Emphasis"/>
        </w:rPr>
        <w:t xml:space="preserve"> dilemma</w:t>
      </w:r>
      <w:r w:rsidRPr="00C777CA">
        <w:rPr>
          <w:sz w:val="16"/>
        </w:rPr>
        <w:t xml:space="preserve"> </w:t>
      </w:r>
      <w:r w:rsidRPr="00C73665">
        <w:rPr>
          <w:rStyle w:val="StyleUnderline"/>
        </w:rPr>
        <w:t>in a nutshell. Legislation like the European Climate Law and the stalled</w:t>
      </w:r>
      <w:r w:rsidRPr="00C777CA">
        <w:rPr>
          <w:sz w:val="16"/>
        </w:rPr>
        <w:t xml:space="preserve"> </w:t>
      </w:r>
      <w:r w:rsidRPr="00C73665">
        <w:rPr>
          <w:rStyle w:val="StyleUnderline"/>
        </w:rPr>
        <w:t xml:space="preserve">Build Back Better plan in the U.S. show that </w:t>
      </w:r>
      <w:r w:rsidRPr="002577D0">
        <w:rPr>
          <w:rStyle w:val="Emphasis"/>
        </w:rPr>
        <w:t>sustainability efforts</w:t>
      </w:r>
      <w:r w:rsidRPr="002577D0">
        <w:rPr>
          <w:rStyle w:val="StyleUnderline"/>
        </w:rPr>
        <w:t xml:space="preserve"> are </w:t>
      </w:r>
      <w:r w:rsidRPr="002577D0">
        <w:rPr>
          <w:rStyle w:val="Emphasis"/>
        </w:rPr>
        <w:t>scaling</w:t>
      </w:r>
      <w:r w:rsidRPr="002577D0">
        <w:rPr>
          <w:rStyle w:val="StyleUnderline"/>
        </w:rPr>
        <w:t xml:space="preserve"> and </w:t>
      </w:r>
      <w:r w:rsidRPr="002577D0">
        <w:rPr>
          <w:rStyle w:val="Emphasis"/>
        </w:rPr>
        <w:t>speeding up</w:t>
      </w:r>
      <w:r w:rsidRPr="002577D0">
        <w:rPr>
          <w:sz w:val="16"/>
        </w:rPr>
        <w:t xml:space="preserve"> — </w:t>
      </w:r>
      <w:r w:rsidRPr="002577D0">
        <w:rPr>
          <w:rStyle w:val="StyleUnderline"/>
        </w:rPr>
        <w:t xml:space="preserve">but the </w:t>
      </w:r>
      <w:r w:rsidRPr="002577D0">
        <w:rPr>
          <w:rStyle w:val="Emphasis"/>
        </w:rPr>
        <w:t>treadmill</w:t>
      </w:r>
      <w:r w:rsidRPr="002577D0">
        <w:rPr>
          <w:rStyle w:val="StyleUnderline"/>
        </w:rPr>
        <w:t xml:space="preserve"> of global economic </w:t>
      </w:r>
      <w:r w:rsidRPr="002577D0">
        <w:rPr>
          <w:rStyle w:val="Emphasis"/>
        </w:rPr>
        <w:t>growth</w:t>
      </w:r>
      <w:r w:rsidRPr="002577D0">
        <w:rPr>
          <w:rStyle w:val="StyleUnderline"/>
        </w:rPr>
        <w:t xml:space="preserve"> is still </w:t>
      </w:r>
      <w:r w:rsidRPr="002577D0">
        <w:rPr>
          <w:rStyle w:val="Emphasis"/>
        </w:rPr>
        <w:t>faster</w:t>
      </w:r>
      <w:r w:rsidRPr="002577D0">
        <w:rPr>
          <w:rStyle w:val="StyleUnderline"/>
        </w:rPr>
        <w:t>.</w:t>
      </w:r>
      <w:r w:rsidRPr="002577D0">
        <w:rPr>
          <w:sz w:val="16"/>
        </w:rPr>
        <w:t xml:space="preserve"> </w:t>
      </w:r>
      <w:r w:rsidRPr="002577D0">
        <w:rPr>
          <w:rStyle w:val="StyleUnderline"/>
        </w:rPr>
        <w:t>The</w:t>
      </w:r>
      <w:r w:rsidRPr="00C73665">
        <w:rPr>
          <w:rStyle w:val="StyleUnderline"/>
        </w:rPr>
        <w:t xml:space="preserve"> </w:t>
      </w:r>
      <w:r w:rsidRPr="002577D0">
        <w:rPr>
          <w:rStyle w:val="StyleUnderline"/>
        </w:rPr>
        <w:t xml:space="preserve">global </w:t>
      </w:r>
      <w:r w:rsidRPr="00433383">
        <w:rPr>
          <w:rStyle w:val="StyleUnderline"/>
          <w:highlight w:val="cyan"/>
        </w:rPr>
        <w:t xml:space="preserve">supply of </w:t>
      </w:r>
      <w:r w:rsidRPr="00433383">
        <w:rPr>
          <w:rStyle w:val="Emphasis"/>
          <w:highlight w:val="cyan"/>
        </w:rPr>
        <w:t>renewable energy</w:t>
      </w:r>
      <w:r w:rsidRPr="00433383">
        <w:rPr>
          <w:rStyle w:val="StyleUnderline"/>
          <w:highlight w:val="cyan"/>
        </w:rPr>
        <w:t xml:space="preserve"> will</w:t>
      </w:r>
      <w:r w:rsidRPr="00C73665">
        <w:rPr>
          <w:rStyle w:val="StyleUnderline"/>
        </w:rPr>
        <w:t xml:space="preserve"> </w:t>
      </w:r>
      <w:r w:rsidRPr="00433383">
        <w:rPr>
          <w:rStyle w:val="Emphasis"/>
          <w:highlight w:val="cyan"/>
        </w:rPr>
        <w:t>increase</w:t>
      </w:r>
      <w:r w:rsidRPr="00433383">
        <w:rPr>
          <w:rStyle w:val="StyleUnderline"/>
          <w:highlight w:val="cyan"/>
        </w:rPr>
        <w:t xml:space="preserve"> by</w:t>
      </w:r>
      <w:r w:rsidRPr="00C73665">
        <w:rPr>
          <w:rStyle w:val="StyleUnderline"/>
        </w:rPr>
        <w:t xml:space="preserve"> about </w:t>
      </w:r>
      <w:r w:rsidRPr="00433383">
        <w:rPr>
          <w:rStyle w:val="StyleUnderline"/>
          <w:highlight w:val="cyan"/>
        </w:rPr>
        <w:t>35 gigawatts</w:t>
      </w:r>
      <w:r w:rsidRPr="00C73665">
        <w:rPr>
          <w:rStyle w:val="StyleUnderline"/>
        </w:rPr>
        <w:t xml:space="preserve"> from 2021 to 2022.</w:t>
      </w:r>
    </w:p>
    <w:p w14:paraId="6CF10237" w14:textId="77777777" w:rsidR="00433383" w:rsidRPr="00BF79D0" w:rsidRDefault="00433383" w:rsidP="00433383">
      <w:pPr>
        <w:rPr>
          <w:u w:val="single"/>
        </w:rPr>
      </w:pPr>
      <w:r w:rsidRPr="00C73665">
        <w:rPr>
          <w:rStyle w:val="StyleUnderline"/>
        </w:rPr>
        <w:t xml:space="preserve">That would be </w:t>
      </w:r>
      <w:r w:rsidRPr="00C73665">
        <w:rPr>
          <w:rStyle w:val="Emphasis"/>
        </w:rPr>
        <w:t>marvelous news</w:t>
      </w:r>
      <w:r w:rsidRPr="00C73665">
        <w:rPr>
          <w:rStyle w:val="StyleUnderline"/>
        </w:rPr>
        <w:t xml:space="preserve">, if not for the fact that the world’s power </w:t>
      </w:r>
      <w:r w:rsidRPr="00433383">
        <w:rPr>
          <w:rStyle w:val="Emphasis"/>
          <w:highlight w:val="cyan"/>
        </w:rPr>
        <w:t>demand</w:t>
      </w:r>
      <w:r w:rsidRPr="00433383">
        <w:rPr>
          <w:rStyle w:val="StyleUnderline"/>
          <w:highlight w:val="cyan"/>
        </w:rPr>
        <w:t xml:space="preserve"> </w:t>
      </w:r>
      <w:r w:rsidRPr="002577D0">
        <w:rPr>
          <w:rStyle w:val="StyleUnderline"/>
        </w:rPr>
        <w:t>is projected to</w:t>
      </w:r>
      <w:r w:rsidRPr="00C73665">
        <w:rPr>
          <w:rStyle w:val="StyleUnderline"/>
        </w:rPr>
        <w:t xml:space="preserve"> </w:t>
      </w:r>
      <w:r w:rsidRPr="00433383">
        <w:rPr>
          <w:rStyle w:val="StyleUnderline"/>
          <w:highlight w:val="cyan"/>
        </w:rPr>
        <w:t xml:space="preserve">increase by </w:t>
      </w:r>
      <w:r w:rsidRPr="00433383">
        <w:rPr>
          <w:rStyle w:val="Emphasis"/>
          <w:highlight w:val="cyan"/>
        </w:rPr>
        <w:t>100</w:t>
      </w:r>
      <w:r w:rsidRPr="00C73665">
        <w:rPr>
          <w:rStyle w:val="Emphasis"/>
        </w:rPr>
        <w:t xml:space="preserve"> gigawatts</w:t>
      </w:r>
      <w:r w:rsidRPr="00C73665">
        <w:rPr>
          <w:rStyle w:val="StyleUnderline"/>
        </w:rPr>
        <w:t xml:space="preserve"> during </w:t>
      </w:r>
      <w:r w:rsidRPr="00433383">
        <w:rPr>
          <w:rStyle w:val="StyleUnderline"/>
          <w:highlight w:val="cyan"/>
        </w:rPr>
        <w:t xml:space="preserve">the </w:t>
      </w:r>
      <w:r w:rsidRPr="00433383">
        <w:rPr>
          <w:rStyle w:val="Emphasis"/>
          <w:highlight w:val="cyan"/>
        </w:rPr>
        <w:t>same year</w:t>
      </w:r>
      <w:r w:rsidRPr="00C777CA">
        <w:rPr>
          <w:sz w:val="16"/>
        </w:rPr>
        <w:t xml:space="preserve">. The U.S. Energy Information Administration projects a 50% increase in world energy use by 2050, </w:t>
      </w:r>
      <w:r w:rsidRPr="00BF79D0">
        <w:rPr>
          <w:rStyle w:val="StyleUnderline"/>
        </w:rPr>
        <w:t xml:space="preserve">which renewables will </w:t>
      </w:r>
      <w:r w:rsidRPr="00BF79D0">
        <w:rPr>
          <w:rStyle w:val="Emphasis"/>
        </w:rPr>
        <w:t>only</w:t>
      </w:r>
      <w:r w:rsidRPr="00BF79D0">
        <w:rPr>
          <w:rStyle w:val="StyleUnderline"/>
        </w:rPr>
        <w:t xml:space="preserve"> be able to </w:t>
      </w:r>
      <w:r w:rsidRPr="00BF79D0">
        <w:rPr>
          <w:rStyle w:val="Emphasis"/>
        </w:rPr>
        <w:t>partly cover</w:t>
      </w:r>
      <w:r w:rsidRPr="00C777CA">
        <w:rPr>
          <w:sz w:val="16"/>
        </w:rPr>
        <w:t xml:space="preserve">, </w:t>
      </w:r>
      <w:r w:rsidRPr="00BF79D0">
        <w:rPr>
          <w:rStyle w:val="StyleUnderline"/>
        </w:rPr>
        <w:t xml:space="preserve">thus </w:t>
      </w:r>
      <w:r w:rsidRPr="00433383">
        <w:rPr>
          <w:rStyle w:val="StyleUnderline"/>
          <w:highlight w:val="cyan"/>
        </w:rPr>
        <w:t>leaving the world in</w:t>
      </w:r>
      <w:r w:rsidRPr="00BF79D0">
        <w:rPr>
          <w:rStyle w:val="StyleUnderline"/>
        </w:rPr>
        <w:t xml:space="preserve"> still </w:t>
      </w:r>
      <w:r w:rsidRPr="00433383">
        <w:rPr>
          <w:rStyle w:val="Emphasis"/>
          <w:highlight w:val="cyan"/>
        </w:rPr>
        <w:t>worse emissions shape</w:t>
      </w:r>
      <w:r w:rsidRPr="00BF79D0">
        <w:rPr>
          <w:rStyle w:val="StyleUnderline"/>
        </w:rPr>
        <w:t xml:space="preserve"> than it is </w:t>
      </w:r>
      <w:r w:rsidRPr="00BF79D0">
        <w:rPr>
          <w:rStyle w:val="Emphasis"/>
        </w:rPr>
        <w:t>today</w:t>
      </w:r>
      <w:r w:rsidRPr="00BF79D0">
        <w:rPr>
          <w:rStyle w:val="StyleUnderline"/>
        </w:rPr>
        <w:t>.</w:t>
      </w:r>
    </w:p>
    <w:p w14:paraId="74EEF615" w14:textId="77777777" w:rsidR="00433383" w:rsidRPr="00BF79D0" w:rsidRDefault="00433383" w:rsidP="00433383">
      <w:pPr>
        <w:rPr>
          <w:rStyle w:val="Emphasis"/>
        </w:rPr>
      </w:pPr>
      <w:r w:rsidRPr="00C777CA">
        <w:rPr>
          <w:sz w:val="16"/>
        </w:rPr>
        <w:t xml:space="preserve">The EIA growth data is more convincing than its prediction that the energy mix will still be predominantly made up of fossil fuels in 2050. Still, it underscores a genuine problem. </w:t>
      </w:r>
      <w:r w:rsidRPr="00BF79D0">
        <w:rPr>
          <w:rStyle w:val="StyleUnderline"/>
        </w:rPr>
        <w:t xml:space="preserve">We are </w:t>
      </w:r>
      <w:r w:rsidRPr="00BF79D0">
        <w:rPr>
          <w:rStyle w:val="Emphasis"/>
        </w:rPr>
        <w:t>working harder</w:t>
      </w:r>
      <w:r w:rsidRPr="00BF79D0">
        <w:rPr>
          <w:rStyle w:val="StyleUnderline"/>
        </w:rPr>
        <w:t xml:space="preserve"> and </w:t>
      </w:r>
      <w:r w:rsidRPr="00BF79D0">
        <w:rPr>
          <w:rStyle w:val="Emphasis"/>
        </w:rPr>
        <w:t>better</w:t>
      </w:r>
      <w:r w:rsidRPr="00BF79D0">
        <w:rPr>
          <w:rStyle w:val="StyleUnderline"/>
        </w:rPr>
        <w:t xml:space="preserve"> at sustainability but finding ourselves falling still </w:t>
      </w:r>
      <w:r w:rsidRPr="00BF79D0">
        <w:rPr>
          <w:rStyle w:val="Emphasis"/>
        </w:rPr>
        <w:t>further behind.</w:t>
      </w:r>
    </w:p>
    <w:p w14:paraId="0E637872" w14:textId="77777777" w:rsidR="00433383" w:rsidRPr="00C777CA" w:rsidRDefault="00433383" w:rsidP="00433383">
      <w:pPr>
        <w:rPr>
          <w:sz w:val="16"/>
        </w:rPr>
      </w:pPr>
      <w:r w:rsidRPr="00C777CA">
        <w:rPr>
          <w:sz w:val="16"/>
        </w:rPr>
        <w:t xml:space="preserve">Of the three core concerns of liberalism — liberty, private </w:t>
      </w:r>
      <w:proofErr w:type="gramStart"/>
      <w:r w:rsidRPr="00C777CA">
        <w:rPr>
          <w:sz w:val="16"/>
        </w:rPr>
        <w:t>property</w:t>
      </w:r>
      <w:proofErr w:type="gramEnd"/>
      <w:r w:rsidRPr="00C777CA">
        <w:rPr>
          <w:sz w:val="16"/>
        </w:rPr>
        <w:t xml:space="preserve"> and industry — the attachment to industry is strongest. Liberalism champions freedom and liberty relentlessly, but it has always quietly tolerated dispossessing and even enslaving some as the cost of enabling others. The private property commitment is more resolute, but certain variants of liberalism, notably Keynesianism, have displayed strong commitments to redistributive mechanisms in the name of public goods and national welfare. Industry, meanwhile, is liberalism’s one true love, a connection that dates back to the dawn of liberal political philosophy.</w:t>
      </w:r>
    </w:p>
    <w:p w14:paraId="191067C9" w14:textId="77777777" w:rsidR="00433383" w:rsidRPr="00C777CA" w:rsidRDefault="00433383" w:rsidP="00433383">
      <w:pPr>
        <w:rPr>
          <w:sz w:val="16"/>
        </w:rPr>
      </w:pPr>
      <w:r w:rsidRPr="00C777CA">
        <w:rPr>
          <w:sz w:val="16"/>
        </w:rPr>
        <w:t>In his “Second Treatise,” John Locke, for example, describes labor as intrinsic to the establishment of property: “As much land as a man tills, plants, improves, cultivates, and can use the product of, so much is his property.” But not even all hard work is created equal.</w:t>
      </w:r>
    </w:p>
    <w:p w14:paraId="256A509B" w14:textId="77777777" w:rsidR="00433383" w:rsidRPr="00C777CA" w:rsidRDefault="00433383" w:rsidP="00433383">
      <w:pPr>
        <w:rPr>
          <w:sz w:val="16"/>
        </w:rPr>
      </w:pPr>
      <w:r w:rsidRPr="00C777CA">
        <w:rPr>
          <w:sz w:val="16"/>
        </w:rPr>
        <w:t>Much as Adam Smith would later echo in this theory of opulence, technology combined with labor (in other words, industry) was the decisive formula for creating value out of the natural resources God gifted humanity. Technology functioned, according to the philosophy of the time, as a sign of grace dividing the world into those with the rational wherewithal to make the most of divine gifts (European men mostly) and those who allowed their gifts to lie fallow and go to waste.</w:t>
      </w:r>
    </w:p>
    <w:p w14:paraId="7AA301D4" w14:textId="77777777" w:rsidR="00433383" w:rsidRPr="00BF79D0" w:rsidRDefault="00433383" w:rsidP="00433383">
      <w:pPr>
        <w:rPr>
          <w:rStyle w:val="StyleUnderline"/>
        </w:rPr>
      </w:pPr>
      <w:r w:rsidRPr="00C777CA">
        <w:rPr>
          <w:sz w:val="16"/>
        </w:rPr>
        <w:t xml:space="preserve">How this equation functioned as a pretext for global colonial occupations and dispossessions for several centuries is the subject for another essay. My point here is that </w:t>
      </w:r>
      <w:r w:rsidRPr="00BF79D0">
        <w:rPr>
          <w:rStyle w:val="StyleUnderline"/>
        </w:rPr>
        <w:t xml:space="preserve">there is an </w:t>
      </w:r>
      <w:r w:rsidRPr="00BF79D0">
        <w:rPr>
          <w:rStyle w:val="Emphasis"/>
        </w:rPr>
        <w:t>ancient symbiotic relationship</w:t>
      </w:r>
      <w:r w:rsidRPr="00C777CA">
        <w:rPr>
          <w:sz w:val="16"/>
        </w:rPr>
        <w:t xml:space="preserve"> </w:t>
      </w:r>
      <w:r w:rsidRPr="00BF79D0">
        <w:rPr>
          <w:rStyle w:val="StyleUnderline"/>
        </w:rPr>
        <w:t xml:space="preserve">between </w:t>
      </w:r>
      <w:r w:rsidRPr="00BF79D0">
        <w:rPr>
          <w:rStyle w:val="Emphasis"/>
        </w:rPr>
        <w:t>liberal political ideology</w:t>
      </w:r>
      <w:r w:rsidRPr="00BF79D0">
        <w:rPr>
          <w:rStyle w:val="StyleUnderline"/>
        </w:rPr>
        <w:t xml:space="preserve"> and the </w:t>
      </w:r>
      <w:r w:rsidRPr="00BF79D0">
        <w:rPr>
          <w:rStyle w:val="Emphasis"/>
        </w:rPr>
        <w:t>industrial growth orientation</w:t>
      </w:r>
      <w:r w:rsidRPr="00BF79D0">
        <w:rPr>
          <w:rStyle w:val="StyleUnderline"/>
        </w:rPr>
        <w:t xml:space="preserve"> that is usually</w:t>
      </w:r>
      <w:r w:rsidRPr="00C777CA">
        <w:rPr>
          <w:sz w:val="16"/>
        </w:rPr>
        <w:t xml:space="preserve"> </w:t>
      </w:r>
      <w:r w:rsidRPr="00BF79D0">
        <w:rPr>
          <w:rStyle w:val="StyleUnderline"/>
        </w:rPr>
        <w:t xml:space="preserve">glossed as the </w:t>
      </w:r>
      <w:r w:rsidRPr="00BF79D0">
        <w:rPr>
          <w:rStyle w:val="Emphasis"/>
        </w:rPr>
        <w:t>internal logic of capitalism</w:t>
      </w:r>
      <w:r w:rsidRPr="00C777CA">
        <w:rPr>
          <w:sz w:val="16"/>
        </w:rPr>
        <w:t xml:space="preserve">. </w:t>
      </w:r>
      <w:r w:rsidRPr="00BF79D0">
        <w:rPr>
          <w:rStyle w:val="StyleUnderline"/>
        </w:rPr>
        <w:t xml:space="preserve">Buried in growth is the pursuit not just of profit, but </w:t>
      </w:r>
      <w:r w:rsidRPr="00BF79D0">
        <w:rPr>
          <w:rStyle w:val="Emphasis"/>
        </w:rPr>
        <w:t>also</w:t>
      </w:r>
      <w:r w:rsidRPr="00BF79D0">
        <w:rPr>
          <w:rStyle w:val="StyleUnderline"/>
        </w:rPr>
        <w:t xml:space="preserve"> of </w:t>
      </w:r>
      <w:r w:rsidRPr="00BF79D0">
        <w:rPr>
          <w:rStyle w:val="Emphasis"/>
        </w:rPr>
        <w:t>grace</w:t>
      </w:r>
      <w:r w:rsidRPr="00BF79D0">
        <w:rPr>
          <w:rStyle w:val="StyleUnderline"/>
        </w:rPr>
        <w:t xml:space="preserve">, and above all the </w:t>
      </w:r>
      <w:r w:rsidRPr="00BF79D0">
        <w:rPr>
          <w:rStyle w:val="Emphasis"/>
        </w:rPr>
        <w:t>moral right</w:t>
      </w:r>
      <w:r w:rsidRPr="00BF79D0">
        <w:rPr>
          <w:rStyle w:val="StyleUnderline"/>
        </w:rPr>
        <w:t xml:space="preserve"> to </w:t>
      </w:r>
      <w:r w:rsidRPr="00BF79D0">
        <w:rPr>
          <w:rStyle w:val="Emphasis"/>
        </w:rPr>
        <w:t>accumulate resources</w:t>
      </w:r>
      <w:r w:rsidRPr="00BF79D0">
        <w:rPr>
          <w:rStyle w:val="StyleUnderline"/>
        </w:rPr>
        <w:t xml:space="preserve"> and </w:t>
      </w:r>
      <w:r w:rsidRPr="00BF79D0">
        <w:rPr>
          <w:rStyle w:val="Emphasis"/>
        </w:rPr>
        <w:t>exert dominion</w:t>
      </w:r>
      <w:r w:rsidRPr="00BF79D0">
        <w:rPr>
          <w:rStyle w:val="StyleUnderline"/>
        </w:rPr>
        <w:t>.</w:t>
      </w:r>
    </w:p>
    <w:p w14:paraId="5A8A12B5" w14:textId="77777777" w:rsidR="00433383" w:rsidRPr="00C777CA" w:rsidRDefault="00433383" w:rsidP="00433383">
      <w:pPr>
        <w:rPr>
          <w:sz w:val="16"/>
        </w:rPr>
      </w:pPr>
      <w:r w:rsidRPr="00C777CA">
        <w:rPr>
          <w:sz w:val="16"/>
        </w:rPr>
        <w:t xml:space="preserve">I believe </w:t>
      </w:r>
      <w:r w:rsidRPr="00BF79D0">
        <w:rPr>
          <w:rStyle w:val="StyleUnderline"/>
        </w:rPr>
        <w:t xml:space="preserve">this history sheds light on why </w:t>
      </w:r>
      <w:proofErr w:type="spellStart"/>
      <w:r w:rsidRPr="00BF79D0">
        <w:rPr>
          <w:rStyle w:val="StyleUnderline"/>
        </w:rPr>
        <w:t>ecoliberalism</w:t>
      </w:r>
      <w:proofErr w:type="spellEnd"/>
      <w:r w:rsidRPr="00BF79D0">
        <w:rPr>
          <w:rStyle w:val="StyleUnderline"/>
        </w:rPr>
        <w:t xml:space="preserve"> hasn’t yet proved itself capable of fully</w:t>
      </w:r>
      <w:r w:rsidRPr="00C777CA">
        <w:rPr>
          <w:sz w:val="16"/>
        </w:rPr>
        <w:t xml:space="preserve"> </w:t>
      </w:r>
      <w:r w:rsidRPr="00BF79D0">
        <w:rPr>
          <w:rStyle w:val="StyleUnderline"/>
        </w:rPr>
        <w:t xml:space="preserve">acknowledging, let alone </w:t>
      </w:r>
      <w:r w:rsidRPr="00BF79D0">
        <w:rPr>
          <w:rStyle w:val="Emphasis"/>
        </w:rPr>
        <w:t>remediating</w:t>
      </w:r>
      <w:r w:rsidRPr="00C777CA">
        <w:rPr>
          <w:sz w:val="16"/>
        </w:rPr>
        <w:t xml:space="preserve">, </w:t>
      </w:r>
      <w:r w:rsidRPr="00BF79D0">
        <w:rPr>
          <w:rStyle w:val="StyleUnderline"/>
        </w:rPr>
        <w:t>the problems</w:t>
      </w:r>
      <w:r w:rsidRPr="00C777CA">
        <w:rPr>
          <w:sz w:val="16"/>
        </w:rPr>
        <w:t xml:space="preserve"> (ecological but not only ecological) </w:t>
      </w:r>
      <w:r w:rsidRPr="00BF79D0">
        <w:rPr>
          <w:rStyle w:val="StyleUnderline"/>
        </w:rPr>
        <w:t xml:space="preserve">created by its centuries-long legacy of </w:t>
      </w:r>
      <w:r w:rsidRPr="00BF79D0">
        <w:rPr>
          <w:rStyle w:val="Emphasis"/>
        </w:rPr>
        <w:t>relentlessly expanding industrialization</w:t>
      </w:r>
      <w:r w:rsidRPr="00C777CA">
        <w:rPr>
          <w:sz w:val="16"/>
        </w:rPr>
        <w:t xml:space="preserve">. </w:t>
      </w:r>
      <w:r w:rsidRPr="00BF79D0">
        <w:rPr>
          <w:rStyle w:val="StyleUnderline"/>
        </w:rPr>
        <w:t xml:space="preserve">These problems are </w:t>
      </w:r>
      <w:r w:rsidRPr="00BF79D0">
        <w:rPr>
          <w:rStyle w:val="Emphasis"/>
        </w:rPr>
        <w:t>constantly discounted</w:t>
      </w:r>
      <w:r w:rsidRPr="00BF79D0">
        <w:rPr>
          <w:rStyle w:val="StyleUnderline"/>
        </w:rPr>
        <w:t xml:space="preserve"> and </w:t>
      </w:r>
      <w:r w:rsidRPr="00BF79D0">
        <w:rPr>
          <w:rStyle w:val="Emphasis"/>
        </w:rPr>
        <w:t>marginalized</w:t>
      </w:r>
      <w:r w:rsidRPr="00BF79D0">
        <w:rPr>
          <w:rStyle w:val="StyleUnderline"/>
        </w:rPr>
        <w:t xml:space="preserve"> in </w:t>
      </w:r>
      <w:r w:rsidRPr="00BF79D0">
        <w:rPr>
          <w:rStyle w:val="Emphasis"/>
        </w:rPr>
        <w:t>mainstream liberal politics</w:t>
      </w:r>
      <w:r w:rsidRPr="00C777CA">
        <w:rPr>
          <w:sz w:val="16"/>
        </w:rPr>
        <w:t xml:space="preserve">. Back in the 1970s, when the unsustainability of the current global trajectory first came into clear focus, the few, like André </w:t>
      </w:r>
      <w:proofErr w:type="spellStart"/>
      <w:r w:rsidRPr="00C777CA">
        <w:rPr>
          <w:sz w:val="16"/>
        </w:rPr>
        <w:t>Gorz</w:t>
      </w:r>
      <w:proofErr w:type="spellEnd"/>
      <w:r w:rsidRPr="00C777CA">
        <w:rPr>
          <w:sz w:val="16"/>
        </w:rPr>
        <w:t>, who were brave enough to talk about the obvious need for “degrowth” were laughed out of the political sphere.</w:t>
      </w:r>
    </w:p>
    <w:p w14:paraId="7DFC8AC8" w14:textId="77777777" w:rsidR="00433383" w:rsidRPr="00C777CA" w:rsidRDefault="00433383" w:rsidP="00433383">
      <w:pPr>
        <w:rPr>
          <w:sz w:val="16"/>
        </w:rPr>
      </w:pPr>
      <w:r w:rsidRPr="00BF79D0">
        <w:rPr>
          <w:rStyle w:val="StyleUnderline"/>
        </w:rPr>
        <w:t xml:space="preserve">Today, degrowth is poised to become a much more </w:t>
      </w:r>
      <w:r w:rsidRPr="00BF79D0">
        <w:rPr>
          <w:rStyle w:val="Emphasis"/>
        </w:rPr>
        <w:t>salient political movement</w:t>
      </w:r>
      <w:r w:rsidRPr="00BF79D0">
        <w:rPr>
          <w:rStyle w:val="StyleUnderline"/>
        </w:rPr>
        <w:t>, one that is gaining strength from new economic theories</w:t>
      </w:r>
      <w:r w:rsidRPr="00C777CA">
        <w:rPr>
          <w:sz w:val="16"/>
        </w:rPr>
        <w:t xml:space="preserve"> — like Kate Raworth’s doughnut economics, for example, which seeks to rethink economic activity as finding a “safe and just space” for humanity between social minima and planetary maxima. Such theories are being put into experimental practice by city governments in places like Amsterdam and Barcelona.</w:t>
      </w:r>
    </w:p>
    <w:p w14:paraId="5C652379" w14:textId="77777777" w:rsidR="00433383" w:rsidRPr="00C777CA" w:rsidRDefault="00433383" w:rsidP="00433383">
      <w:pPr>
        <w:rPr>
          <w:sz w:val="16"/>
        </w:rPr>
      </w:pPr>
      <w:r w:rsidRPr="00BF79D0">
        <w:rPr>
          <w:rStyle w:val="StyleUnderline"/>
        </w:rPr>
        <w:t>Mainstream liberals</w:t>
      </w:r>
      <w:r w:rsidRPr="00C777CA">
        <w:rPr>
          <w:sz w:val="16"/>
        </w:rPr>
        <w:t xml:space="preserve">, and many </w:t>
      </w:r>
      <w:proofErr w:type="spellStart"/>
      <w:r w:rsidRPr="00C777CA">
        <w:rPr>
          <w:sz w:val="16"/>
        </w:rPr>
        <w:t>ecoliberals</w:t>
      </w:r>
      <w:proofErr w:type="spellEnd"/>
      <w:r w:rsidRPr="00C777CA">
        <w:rPr>
          <w:sz w:val="16"/>
        </w:rPr>
        <w:t xml:space="preserve">, </w:t>
      </w:r>
      <w:r w:rsidRPr="00BF79D0">
        <w:rPr>
          <w:rStyle w:val="StyleUnderline"/>
        </w:rPr>
        <w:t>continue to laugh them off</w:t>
      </w:r>
      <w:r w:rsidRPr="00C777CA">
        <w:rPr>
          <w:sz w:val="16"/>
        </w:rPr>
        <w:t xml:space="preserve">. But the laughter is increasingly nervous, a recognition that </w:t>
      </w:r>
      <w:r w:rsidRPr="00433383">
        <w:rPr>
          <w:rStyle w:val="Emphasis"/>
          <w:highlight w:val="cyan"/>
        </w:rPr>
        <w:t>degrowth is</w:t>
      </w:r>
      <w:r w:rsidRPr="00BF79D0">
        <w:rPr>
          <w:rStyle w:val="Emphasis"/>
        </w:rPr>
        <w:t xml:space="preserve"> likely </w:t>
      </w:r>
      <w:r w:rsidRPr="00433383">
        <w:rPr>
          <w:rStyle w:val="Emphasis"/>
          <w:highlight w:val="cyan"/>
        </w:rPr>
        <w:t>on the horizon</w:t>
      </w:r>
      <w:r w:rsidRPr="00BF79D0">
        <w:rPr>
          <w:rStyle w:val="Emphasis"/>
        </w:rPr>
        <w:t xml:space="preserve"> one way or another</w:t>
      </w:r>
      <w:r w:rsidRPr="00C777CA">
        <w:rPr>
          <w:sz w:val="16"/>
        </w:rPr>
        <w:t xml:space="preserve">: </w:t>
      </w:r>
      <w:r w:rsidRPr="00433383">
        <w:rPr>
          <w:rStyle w:val="StyleUnderline"/>
          <w:highlight w:val="cyan"/>
        </w:rPr>
        <w:t xml:space="preserve">either through </w:t>
      </w:r>
      <w:r w:rsidRPr="00433383">
        <w:rPr>
          <w:rStyle w:val="Emphasis"/>
          <w:highlight w:val="cyan"/>
        </w:rPr>
        <w:t>collapse</w:t>
      </w:r>
      <w:r w:rsidRPr="00BF79D0">
        <w:rPr>
          <w:rStyle w:val="StyleUnderline"/>
        </w:rPr>
        <w:t xml:space="preserve"> of the </w:t>
      </w:r>
      <w:r w:rsidRPr="00BF79D0">
        <w:rPr>
          <w:rStyle w:val="Emphasis"/>
        </w:rPr>
        <w:t>current civilizational trajectory</w:t>
      </w:r>
      <w:r w:rsidRPr="00BF79D0">
        <w:rPr>
          <w:rStyle w:val="StyleUnderline"/>
        </w:rPr>
        <w:t xml:space="preserve"> </w:t>
      </w:r>
      <w:r w:rsidRPr="00433383">
        <w:rPr>
          <w:rStyle w:val="StyleUnderline"/>
          <w:highlight w:val="cyan"/>
        </w:rPr>
        <w:t>or</w:t>
      </w:r>
      <w:r w:rsidRPr="00BF79D0">
        <w:rPr>
          <w:rStyle w:val="StyleUnderline"/>
        </w:rPr>
        <w:t xml:space="preserve"> through some of kind of </w:t>
      </w:r>
      <w:r w:rsidRPr="00433383">
        <w:rPr>
          <w:rStyle w:val="Emphasis"/>
          <w:highlight w:val="cyan"/>
        </w:rPr>
        <w:t>managed transition</w:t>
      </w:r>
      <w:r w:rsidRPr="00BF79D0">
        <w:rPr>
          <w:rStyle w:val="StyleUnderline"/>
        </w:rPr>
        <w:t xml:space="preserve"> to </w:t>
      </w:r>
      <w:r w:rsidRPr="00BF79D0">
        <w:rPr>
          <w:rStyle w:val="Emphasis"/>
        </w:rPr>
        <w:t>widespread industrial and economic downscaling</w:t>
      </w:r>
      <w:r w:rsidRPr="00BF79D0">
        <w:rPr>
          <w:rStyle w:val="StyleUnderline"/>
        </w:rPr>
        <w:t xml:space="preserve">. In a </w:t>
      </w:r>
      <w:r w:rsidRPr="00290540">
        <w:rPr>
          <w:rStyle w:val="StyleUnderline"/>
        </w:rPr>
        <w:t xml:space="preserve">fundamental way, liberalism finds it </w:t>
      </w:r>
      <w:r w:rsidRPr="00290540">
        <w:rPr>
          <w:rStyle w:val="Emphasis"/>
        </w:rPr>
        <w:t>difficult to imagine</w:t>
      </w:r>
      <w:r w:rsidRPr="00290540">
        <w:rPr>
          <w:rStyle w:val="StyleUnderline"/>
        </w:rPr>
        <w:t xml:space="preserve">, </w:t>
      </w:r>
      <w:r w:rsidRPr="00290540">
        <w:rPr>
          <w:rStyle w:val="Emphasis"/>
        </w:rPr>
        <w:t>let alone to embrace</w:t>
      </w:r>
      <w:r w:rsidRPr="00290540">
        <w:rPr>
          <w:rStyle w:val="StyleUnderline"/>
        </w:rPr>
        <w:t xml:space="preserve">, such a future. </w:t>
      </w:r>
      <w:r w:rsidRPr="00C777CA">
        <w:rPr>
          <w:sz w:val="16"/>
        </w:rPr>
        <w:t>Liberalism has historically always been about the quest for “more.” It has no idea what to do with “less” as a rallying cry.</w:t>
      </w:r>
    </w:p>
    <w:p w14:paraId="2F0ECCDF" w14:textId="77777777" w:rsidR="00433383" w:rsidRPr="00290540" w:rsidRDefault="00433383" w:rsidP="00433383">
      <w:pPr>
        <w:rPr>
          <w:rStyle w:val="Emphasis"/>
        </w:rPr>
      </w:pPr>
      <w:r w:rsidRPr="00C777CA">
        <w:rPr>
          <w:sz w:val="16"/>
        </w:rPr>
        <w:t xml:space="preserve">Instead, </w:t>
      </w:r>
      <w:r w:rsidRPr="00290540">
        <w:rPr>
          <w:rStyle w:val="StyleUnderline"/>
        </w:rPr>
        <w:t>at the moment</w:t>
      </w:r>
      <w:r w:rsidRPr="00C777CA">
        <w:rPr>
          <w:sz w:val="16"/>
        </w:rPr>
        <w:t xml:space="preserve">, </w:t>
      </w:r>
      <w:proofErr w:type="spellStart"/>
      <w:r w:rsidRPr="00C777CA">
        <w:rPr>
          <w:sz w:val="16"/>
        </w:rPr>
        <w:t>ecoliberalism</w:t>
      </w:r>
      <w:proofErr w:type="spellEnd"/>
      <w:r w:rsidRPr="00C777CA">
        <w:rPr>
          <w:sz w:val="16"/>
        </w:rPr>
        <w:t xml:space="preserve"> (as well as the “</w:t>
      </w:r>
      <w:r w:rsidRPr="00433383">
        <w:rPr>
          <w:rStyle w:val="StyleUnderline"/>
          <w:highlight w:val="cyan"/>
        </w:rPr>
        <w:t>green cap</w:t>
      </w:r>
      <w:r w:rsidRPr="00290540">
        <w:rPr>
          <w:rStyle w:val="StyleUnderline"/>
        </w:rPr>
        <w:t>italism</w:t>
      </w:r>
      <w:r w:rsidRPr="00C777CA">
        <w:rPr>
          <w:sz w:val="16"/>
        </w:rPr>
        <w:t xml:space="preserve">” that is its symbiotic companion) </w:t>
      </w:r>
      <w:r w:rsidRPr="00433383">
        <w:rPr>
          <w:rStyle w:val="StyleUnderline"/>
          <w:highlight w:val="cyan"/>
        </w:rPr>
        <w:t xml:space="preserve">is </w:t>
      </w:r>
      <w:r w:rsidRPr="00433383">
        <w:rPr>
          <w:rStyle w:val="Emphasis"/>
          <w:highlight w:val="cyan"/>
        </w:rPr>
        <w:t>betting</w:t>
      </w:r>
      <w:r w:rsidRPr="00290540">
        <w:rPr>
          <w:rStyle w:val="StyleUnderline"/>
        </w:rPr>
        <w:t xml:space="preserve"> the </w:t>
      </w:r>
      <w:r w:rsidRPr="00433383">
        <w:rPr>
          <w:rStyle w:val="Emphasis"/>
          <w:highlight w:val="cyan"/>
        </w:rPr>
        <w:t>on</w:t>
      </w:r>
      <w:r w:rsidRPr="00290540">
        <w:rPr>
          <w:rStyle w:val="Emphasis"/>
        </w:rPr>
        <w:t>ly hand</w:t>
      </w:r>
      <w:r w:rsidRPr="00290540">
        <w:rPr>
          <w:rStyle w:val="StyleUnderline"/>
        </w:rPr>
        <w:t xml:space="preserve"> it really </w:t>
      </w:r>
      <w:r w:rsidRPr="00290540">
        <w:rPr>
          <w:rStyle w:val="Emphasis"/>
        </w:rPr>
        <w:t>knows how to play</w:t>
      </w:r>
      <w:r w:rsidRPr="00290540">
        <w:rPr>
          <w:rStyle w:val="StyleUnderline"/>
        </w:rPr>
        <w:t xml:space="preserve">: </w:t>
      </w:r>
      <w:r w:rsidRPr="00433383">
        <w:rPr>
          <w:rStyle w:val="Emphasis"/>
          <w:highlight w:val="cyan"/>
        </w:rPr>
        <w:t>tech</w:t>
      </w:r>
      <w:r w:rsidRPr="00290540">
        <w:rPr>
          <w:rStyle w:val="Emphasis"/>
        </w:rPr>
        <w:t>nology</w:t>
      </w:r>
      <w:r w:rsidRPr="00290540">
        <w:rPr>
          <w:rStyle w:val="StyleUnderline"/>
        </w:rPr>
        <w:t xml:space="preserve">. From massive investments in </w:t>
      </w:r>
      <w:r w:rsidRPr="00290540">
        <w:rPr>
          <w:rStyle w:val="Emphasis"/>
        </w:rPr>
        <w:t>speculative technologies</w:t>
      </w:r>
      <w:r w:rsidRPr="00290540">
        <w:rPr>
          <w:rStyle w:val="StyleUnderline"/>
        </w:rPr>
        <w:t xml:space="preserve"> like </w:t>
      </w:r>
      <w:r w:rsidRPr="00290540">
        <w:rPr>
          <w:rStyle w:val="Emphasis"/>
        </w:rPr>
        <w:t>nuclear fusion</w:t>
      </w:r>
      <w:r w:rsidRPr="00290540">
        <w:rPr>
          <w:rStyle w:val="StyleUnderline"/>
        </w:rPr>
        <w:t xml:space="preserve"> and </w:t>
      </w:r>
      <w:r w:rsidRPr="00290540">
        <w:rPr>
          <w:rStyle w:val="Emphasis"/>
        </w:rPr>
        <w:t>deep geothermal</w:t>
      </w:r>
      <w:r w:rsidRPr="00290540">
        <w:rPr>
          <w:rStyle w:val="StyleUnderline"/>
        </w:rPr>
        <w:t xml:space="preserve">, to the serial boondoggles of </w:t>
      </w:r>
      <w:r w:rsidRPr="00290540">
        <w:rPr>
          <w:rStyle w:val="Emphasis"/>
        </w:rPr>
        <w:t>nuclear fission renaissance</w:t>
      </w:r>
      <w:r w:rsidRPr="00290540">
        <w:rPr>
          <w:rStyle w:val="StyleUnderline"/>
        </w:rPr>
        <w:t xml:space="preserve"> and </w:t>
      </w:r>
      <w:r w:rsidRPr="00290540">
        <w:rPr>
          <w:rStyle w:val="Emphasis"/>
        </w:rPr>
        <w:t>carbon capture</w:t>
      </w:r>
      <w:r w:rsidRPr="00290540">
        <w:rPr>
          <w:rStyle w:val="StyleUnderline"/>
        </w:rPr>
        <w:t xml:space="preserve"> and humbler options </w:t>
      </w:r>
      <w:r w:rsidRPr="00290540">
        <w:rPr>
          <w:rStyle w:val="Emphasis"/>
        </w:rPr>
        <w:t xml:space="preserve">like solar photovoltaic technology, </w:t>
      </w:r>
      <w:r w:rsidRPr="00290540">
        <w:rPr>
          <w:rStyle w:val="StyleUnderline"/>
        </w:rPr>
        <w:t xml:space="preserve">everywhere </w:t>
      </w:r>
      <w:proofErr w:type="spellStart"/>
      <w:r w:rsidRPr="00290540">
        <w:rPr>
          <w:rStyle w:val="StyleUnderline"/>
        </w:rPr>
        <w:t>ecoliberalism</w:t>
      </w:r>
      <w:proofErr w:type="spellEnd"/>
      <w:r w:rsidRPr="00290540">
        <w:rPr>
          <w:rStyle w:val="StyleUnderline"/>
        </w:rPr>
        <w:t xml:space="preserve"> seeks the </w:t>
      </w:r>
      <w:r w:rsidRPr="00290540">
        <w:rPr>
          <w:rStyle w:val="Emphasis"/>
        </w:rPr>
        <w:t>cure</w:t>
      </w:r>
      <w:r w:rsidRPr="00290540">
        <w:rPr>
          <w:rStyle w:val="StyleUnderline"/>
        </w:rPr>
        <w:t xml:space="preserve"> for several centuries of rampant industrialism in the emergence of </w:t>
      </w:r>
      <w:r w:rsidRPr="00290540">
        <w:rPr>
          <w:rStyle w:val="Emphasis"/>
        </w:rPr>
        <w:t>new forms of industry.</w:t>
      </w:r>
    </w:p>
    <w:p w14:paraId="65D660C6" w14:textId="77777777" w:rsidR="00433383" w:rsidRPr="00290540" w:rsidRDefault="00433383" w:rsidP="00433383">
      <w:pPr>
        <w:rPr>
          <w:u w:val="single"/>
        </w:rPr>
      </w:pPr>
      <w:r w:rsidRPr="00290540">
        <w:rPr>
          <w:rStyle w:val="StyleUnderline"/>
        </w:rPr>
        <w:t xml:space="preserve">It </w:t>
      </w:r>
      <w:r w:rsidRPr="00290540">
        <w:rPr>
          <w:rStyle w:val="Emphasis"/>
        </w:rPr>
        <w:t>imagines</w:t>
      </w:r>
      <w:r w:rsidRPr="00290540">
        <w:rPr>
          <w:rStyle w:val="StyleUnderline"/>
        </w:rPr>
        <w:t xml:space="preserve"> that it can </w:t>
      </w:r>
      <w:r w:rsidRPr="00290540">
        <w:rPr>
          <w:rStyle w:val="Emphasis"/>
        </w:rPr>
        <w:t>beat</w:t>
      </w:r>
      <w:r w:rsidRPr="00290540">
        <w:rPr>
          <w:rStyle w:val="StyleUnderline"/>
        </w:rPr>
        <w:t xml:space="preserve"> out the </w:t>
      </w:r>
      <w:r w:rsidRPr="00290540">
        <w:rPr>
          <w:rStyle w:val="Emphasis"/>
        </w:rPr>
        <w:t>worst scenarios</w:t>
      </w:r>
      <w:r w:rsidRPr="00290540">
        <w:rPr>
          <w:rStyle w:val="StyleUnderline"/>
        </w:rPr>
        <w:t xml:space="preserve"> of </w:t>
      </w:r>
      <w:r w:rsidRPr="00290540">
        <w:rPr>
          <w:rStyle w:val="Emphasis"/>
        </w:rPr>
        <w:t>environmental collapse</w:t>
      </w:r>
      <w:r w:rsidRPr="00290540">
        <w:rPr>
          <w:rStyle w:val="StyleUnderline"/>
        </w:rPr>
        <w:t xml:space="preserve"> by coming up with a </w:t>
      </w:r>
      <w:r w:rsidRPr="00290540">
        <w:rPr>
          <w:rStyle w:val="Emphasis"/>
        </w:rPr>
        <w:t>technological solution</w:t>
      </w:r>
      <w:r w:rsidRPr="00290540">
        <w:rPr>
          <w:rStyle w:val="StyleUnderline"/>
        </w:rPr>
        <w:t xml:space="preserve"> that allows us to </w:t>
      </w:r>
      <w:r w:rsidRPr="00290540">
        <w:rPr>
          <w:rStyle w:val="Emphasis"/>
        </w:rPr>
        <w:t>have it all</w:t>
      </w:r>
      <w:r w:rsidRPr="00C777CA">
        <w:rPr>
          <w:sz w:val="16"/>
        </w:rPr>
        <w:t xml:space="preserve">: that is, a universal so-called “middle class standard” predicated on massive energy and resource use that can center a global </w:t>
      </w:r>
      <w:proofErr w:type="spellStart"/>
      <w:r w:rsidRPr="00C777CA">
        <w:rPr>
          <w:sz w:val="16"/>
        </w:rPr>
        <w:t>ecoliberal</w:t>
      </w:r>
      <w:proofErr w:type="spellEnd"/>
      <w:r w:rsidRPr="00C777CA">
        <w:rPr>
          <w:sz w:val="16"/>
        </w:rPr>
        <w:t xml:space="preserve"> dispensation. </w:t>
      </w:r>
      <w:r w:rsidRPr="00433383">
        <w:rPr>
          <w:rStyle w:val="StyleUnderline"/>
          <w:highlight w:val="cyan"/>
        </w:rPr>
        <w:t>But</w:t>
      </w:r>
      <w:r w:rsidRPr="00C777CA">
        <w:rPr>
          <w:sz w:val="16"/>
        </w:rPr>
        <w:t xml:space="preserve"> the truth is that </w:t>
      </w:r>
      <w:r w:rsidRPr="00433383">
        <w:rPr>
          <w:rStyle w:val="StyleUnderline"/>
          <w:highlight w:val="cyan"/>
        </w:rPr>
        <w:t>it</w:t>
      </w:r>
      <w:r w:rsidRPr="00433383">
        <w:rPr>
          <w:sz w:val="16"/>
          <w:highlight w:val="cyan"/>
        </w:rPr>
        <w:t xml:space="preserve"> </w:t>
      </w:r>
      <w:r w:rsidRPr="00433383">
        <w:rPr>
          <w:rStyle w:val="Emphasis"/>
          <w:highlight w:val="cyan"/>
        </w:rPr>
        <w:t>hasn’t</w:t>
      </w:r>
      <w:r w:rsidRPr="00C777CA">
        <w:rPr>
          <w:sz w:val="16"/>
        </w:rPr>
        <w:t xml:space="preserve"> yet </w:t>
      </w:r>
      <w:r w:rsidRPr="00433383">
        <w:rPr>
          <w:rStyle w:val="StyleUnderline"/>
          <w:highlight w:val="cyan"/>
        </w:rPr>
        <w:t>found an</w:t>
      </w:r>
      <w:r w:rsidRPr="00290540">
        <w:rPr>
          <w:rStyle w:val="StyleUnderline"/>
        </w:rPr>
        <w:t xml:space="preserve"> </w:t>
      </w:r>
      <w:r w:rsidRPr="00433383">
        <w:rPr>
          <w:rStyle w:val="Emphasis"/>
          <w:highlight w:val="cyan"/>
        </w:rPr>
        <w:t>ensemble of tech</w:t>
      </w:r>
      <w:r w:rsidRPr="00290540">
        <w:rPr>
          <w:rStyle w:val="Emphasis"/>
        </w:rPr>
        <w:t>nological solutions</w:t>
      </w:r>
      <w:r w:rsidRPr="00290540">
        <w:rPr>
          <w:rStyle w:val="StyleUnderline"/>
        </w:rPr>
        <w:t xml:space="preserve"> that are</w:t>
      </w:r>
      <w:r w:rsidRPr="00C777CA">
        <w:rPr>
          <w:sz w:val="16"/>
        </w:rPr>
        <w:t xml:space="preserve"> </w:t>
      </w:r>
      <w:r w:rsidRPr="00290540">
        <w:rPr>
          <w:rStyle w:val="StyleUnderline"/>
        </w:rPr>
        <w:t xml:space="preserve">adequate </w:t>
      </w:r>
      <w:r w:rsidRPr="00433383">
        <w:rPr>
          <w:rStyle w:val="StyleUnderline"/>
          <w:highlight w:val="cyan"/>
        </w:rPr>
        <w:t xml:space="preserve">to take on </w:t>
      </w:r>
      <w:r w:rsidRPr="00433383">
        <w:rPr>
          <w:rStyle w:val="Emphasis"/>
          <w:highlight w:val="cyan"/>
        </w:rPr>
        <w:t>even one</w:t>
      </w:r>
      <w:r w:rsidRPr="00433383">
        <w:rPr>
          <w:rStyle w:val="StyleUnderline"/>
          <w:highlight w:val="cyan"/>
        </w:rPr>
        <w:t xml:space="preserve"> of</w:t>
      </w:r>
      <w:r w:rsidRPr="00290540">
        <w:rPr>
          <w:rStyle w:val="StyleUnderline"/>
        </w:rPr>
        <w:t xml:space="preserve"> the </w:t>
      </w:r>
      <w:r w:rsidRPr="00433383">
        <w:rPr>
          <w:rStyle w:val="Emphasis"/>
          <w:highlight w:val="cyan"/>
        </w:rPr>
        <w:t>several</w:t>
      </w:r>
      <w:r w:rsidRPr="00290540">
        <w:rPr>
          <w:rStyle w:val="Emphasis"/>
        </w:rPr>
        <w:t xml:space="preserve"> </w:t>
      </w:r>
      <w:proofErr w:type="spellStart"/>
      <w:r w:rsidRPr="00290540">
        <w:rPr>
          <w:rStyle w:val="Emphasis"/>
        </w:rPr>
        <w:t>hyperobject</w:t>
      </w:r>
      <w:proofErr w:type="spellEnd"/>
      <w:r w:rsidRPr="00290540">
        <w:rPr>
          <w:rStyle w:val="Emphasis"/>
        </w:rPr>
        <w:t xml:space="preserve">-level </w:t>
      </w:r>
      <w:r w:rsidRPr="00433383">
        <w:rPr>
          <w:rStyle w:val="Emphasis"/>
          <w:highlight w:val="cyan"/>
        </w:rPr>
        <w:t>environmental dilemmas</w:t>
      </w:r>
      <w:r w:rsidRPr="00290540">
        <w:rPr>
          <w:rStyle w:val="StyleUnderline"/>
        </w:rPr>
        <w:t xml:space="preserve"> facing us (</w:t>
      </w:r>
      <w:proofErr w:type="gramStart"/>
      <w:r w:rsidRPr="00290540">
        <w:rPr>
          <w:rStyle w:val="StyleUnderline"/>
        </w:rPr>
        <w:t>e.g.</w:t>
      </w:r>
      <w:proofErr w:type="gramEnd"/>
      <w:r w:rsidRPr="00290540">
        <w:rPr>
          <w:rStyle w:val="StyleUnderline"/>
        </w:rPr>
        <w:t xml:space="preserve"> </w:t>
      </w:r>
      <w:r w:rsidRPr="00290540">
        <w:rPr>
          <w:rStyle w:val="Emphasis"/>
        </w:rPr>
        <w:t xml:space="preserve">global </w:t>
      </w:r>
      <w:r w:rsidRPr="00433383">
        <w:rPr>
          <w:rStyle w:val="Emphasis"/>
          <w:highlight w:val="cyan"/>
        </w:rPr>
        <w:t>warming</w:t>
      </w:r>
      <w:r w:rsidRPr="00290540">
        <w:rPr>
          <w:rStyle w:val="Emphasis"/>
        </w:rPr>
        <w:t>,</w:t>
      </w:r>
      <w:r w:rsidRPr="00290540">
        <w:rPr>
          <w:rStyle w:val="StyleUnderline"/>
        </w:rPr>
        <w:t xml:space="preserve"> </w:t>
      </w:r>
      <w:r w:rsidRPr="00433383">
        <w:rPr>
          <w:rStyle w:val="Emphasis"/>
          <w:highlight w:val="cyan"/>
        </w:rPr>
        <w:t>plastic</w:t>
      </w:r>
      <w:r w:rsidRPr="00433383">
        <w:rPr>
          <w:rStyle w:val="StyleUnderline"/>
          <w:highlight w:val="cyan"/>
        </w:rPr>
        <w:t xml:space="preserve"> and </w:t>
      </w:r>
      <w:r w:rsidRPr="00433383">
        <w:rPr>
          <w:rStyle w:val="Emphasis"/>
          <w:highlight w:val="cyan"/>
        </w:rPr>
        <w:t>toxic</w:t>
      </w:r>
      <w:r w:rsidRPr="00290540">
        <w:rPr>
          <w:rStyle w:val="Emphasis"/>
        </w:rPr>
        <w:t xml:space="preserve"> </w:t>
      </w:r>
      <w:r w:rsidRPr="00433383">
        <w:rPr>
          <w:rStyle w:val="Emphasis"/>
          <w:highlight w:val="cyan"/>
        </w:rPr>
        <w:t>pollution</w:t>
      </w:r>
      <w:r w:rsidRPr="00290540">
        <w:rPr>
          <w:rStyle w:val="StyleUnderline"/>
        </w:rPr>
        <w:t xml:space="preserve">, </w:t>
      </w:r>
      <w:r w:rsidRPr="00433383">
        <w:rPr>
          <w:rStyle w:val="Emphasis"/>
          <w:highlight w:val="cyan"/>
        </w:rPr>
        <w:t>species extinction</w:t>
      </w:r>
      <w:r w:rsidRPr="00C777CA">
        <w:rPr>
          <w:sz w:val="16"/>
        </w:rPr>
        <w:t xml:space="preserve">) </w:t>
      </w:r>
      <w:r w:rsidRPr="00433383">
        <w:rPr>
          <w:rStyle w:val="Emphasis"/>
          <w:sz w:val="24"/>
          <w:highlight w:val="cyan"/>
        </w:rPr>
        <w:t>let alone all</w:t>
      </w:r>
      <w:r w:rsidRPr="00290540">
        <w:rPr>
          <w:rStyle w:val="Emphasis"/>
          <w:sz w:val="24"/>
        </w:rPr>
        <w:t xml:space="preserve"> of them together</w:t>
      </w:r>
      <w:r w:rsidRPr="00290540">
        <w:rPr>
          <w:rStyle w:val="Emphasis"/>
        </w:rPr>
        <w:t>.</w:t>
      </w:r>
      <w:r w:rsidRPr="00C777CA">
        <w:rPr>
          <w:sz w:val="16"/>
        </w:rPr>
        <w:t xml:space="preserve"> </w:t>
      </w:r>
      <w:r w:rsidRPr="00433383">
        <w:rPr>
          <w:rStyle w:val="StyleUnderline"/>
          <w:highlight w:val="cyan"/>
        </w:rPr>
        <w:t>And</w:t>
      </w:r>
      <w:r w:rsidRPr="00290540">
        <w:rPr>
          <w:rStyle w:val="StyleUnderline"/>
        </w:rPr>
        <w:t xml:space="preserve"> the </w:t>
      </w:r>
      <w:r w:rsidRPr="00433383">
        <w:rPr>
          <w:rStyle w:val="StyleUnderline"/>
          <w:highlight w:val="cyan"/>
        </w:rPr>
        <w:t>solutions</w:t>
      </w:r>
      <w:r w:rsidRPr="00290540">
        <w:rPr>
          <w:rStyle w:val="StyleUnderline"/>
        </w:rPr>
        <w:t xml:space="preserve"> that is has found so far </w:t>
      </w:r>
      <w:r w:rsidRPr="00433383">
        <w:rPr>
          <w:rStyle w:val="StyleUnderline"/>
          <w:highlight w:val="cyan"/>
        </w:rPr>
        <w:t xml:space="preserve">are </w:t>
      </w:r>
      <w:r w:rsidRPr="00433383">
        <w:rPr>
          <w:rStyle w:val="Emphasis"/>
          <w:highlight w:val="cyan"/>
        </w:rPr>
        <w:t>not keeping pace</w:t>
      </w:r>
      <w:r w:rsidRPr="00433383">
        <w:rPr>
          <w:rStyle w:val="StyleUnderline"/>
          <w:highlight w:val="cyan"/>
        </w:rPr>
        <w:t xml:space="preserve"> with</w:t>
      </w:r>
      <w:r w:rsidRPr="00290540">
        <w:rPr>
          <w:rStyle w:val="StyleUnderline"/>
        </w:rPr>
        <w:t xml:space="preserve"> the </w:t>
      </w:r>
      <w:r w:rsidRPr="00433383">
        <w:rPr>
          <w:rStyle w:val="Emphasis"/>
          <w:highlight w:val="cyan"/>
        </w:rPr>
        <w:t>rising</w:t>
      </w:r>
      <w:r w:rsidRPr="00290540">
        <w:rPr>
          <w:rStyle w:val="Emphasis"/>
        </w:rPr>
        <w:t xml:space="preserve"> global </w:t>
      </w:r>
      <w:r w:rsidRPr="00433383">
        <w:rPr>
          <w:rStyle w:val="Emphasis"/>
          <w:highlight w:val="cyan"/>
        </w:rPr>
        <w:t>demand</w:t>
      </w:r>
      <w:r w:rsidRPr="00290540">
        <w:rPr>
          <w:rStyle w:val="StyleUnderline"/>
        </w:rPr>
        <w:t xml:space="preserve"> for “middle class” lifestyles.</w:t>
      </w:r>
    </w:p>
    <w:p w14:paraId="6C4B7CFE" w14:textId="77777777" w:rsidR="00433383" w:rsidRPr="009B6E59" w:rsidRDefault="00433383" w:rsidP="00433383">
      <w:pPr>
        <w:rPr>
          <w:rStyle w:val="Emphasis"/>
        </w:rPr>
      </w:pPr>
      <w:r w:rsidRPr="00290540">
        <w:rPr>
          <w:rStyle w:val="StyleUnderline"/>
        </w:rPr>
        <w:t xml:space="preserve">The </w:t>
      </w:r>
      <w:r w:rsidRPr="00290540">
        <w:rPr>
          <w:rStyle w:val="Emphasis"/>
        </w:rPr>
        <w:t>problem</w:t>
      </w:r>
      <w:r w:rsidRPr="00290540">
        <w:rPr>
          <w:rStyle w:val="StyleUnderline"/>
        </w:rPr>
        <w:t xml:space="preserve"> is less the technologies themselves than the expectation that they must </w:t>
      </w:r>
      <w:r w:rsidRPr="00290540">
        <w:rPr>
          <w:rStyle w:val="Emphasis"/>
        </w:rPr>
        <w:t xml:space="preserve">combine efficiently </w:t>
      </w:r>
      <w:r w:rsidRPr="00290540">
        <w:rPr>
          <w:rStyle w:val="StyleUnderline"/>
        </w:rPr>
        <w:t xml:space="preserve">with a </w:t>
      </w:r>
      <w:r w:rsidRPr="00290540">
        <w:rPr>
          <w:rStyle w:val="Emphasis"/>
        </w:rPr>
        <w:t>model</w:t>
      </w:r>
      <w:r w:rsidRPr="00290540">
        <w:rPr>
          <w:rStyle w:val="StyleUnderline"/>
        </w:rPr>
        <w:t xml:space="preserve"> of </w:t>
      </w:r>
      <w:r w:rsidRPr="00290540">
        <w:rPr>
          <w:rStyle w:val="Emphasis"/>
        </w:rPr>
        <w:t>endless capital development</w:t>
      </w:r>
      <w:r w:rsidRPr="00C777CA">
        <w:rPr>
          <w:sz w:val="16"/>
        </w:rPr>
        <w:t xml:space="preserve">. </w:t>
      </w:r>
      <w:r w:rsidRPr="009B6E59">
        <w:rPr>
          <w:rStyle w:val="StyleUnderline"/>
        </w:rPr>
        <w:t xml:space="preserve">The more foresighted among contemporary </w:t>
      </w:r>
      <w:proofErr w:type="spellStart"/>
      <w:r w:rsidRPr="009B6E59">
        <w:rPr>
          <w:rStyle w:val="StyleUnderline"/>
        </w:rPr>
        <w:t>ecoliberals</w:t>
      </w:r>
      <w:proofErr w:type="spellEnd"/>
      <w:r w:rsidRPr="009B6E59">
        <w:rPr>
          <w:rStyle w:val="StyleUnderline"/>
        </w:rPr>
        <w:t xml:space="preserve"> — let’s say Elon </w:t>
      </w:r>
      <w:r w:rsidRPr="009B6E59">
        <w:rPr>
          <w:rStyle w:val="Emphasis"/>
        </w:rPr>
        <w:t>Musk</w:t>
      </w:r>
      <w:r w:rsidRPr="00C777CA">
        <w:rPr>
          <w:sz w:val="16"/>
        </w:rPr>
        <w:t xml:space="preserve"> — </w:t>
      </w:r>
      <w:r w:rsidRPr="009B6E59">
        <w:rPr>
          <w:rStyle w:val="StyleUnderline"/>
        </w:rPr>
        <w:t>combine a fabulous technological inventiveness</w:t>
      </w:r>
      <w:r w:rsidRPr="00C777CA">
        <w:rPr>
          <w:sz w:val="16"/>
        </w:rPr>
        <w:t xml:space="preserve"> </w:t>
      </w:r>
      <w:r w:rsidRPr="009B6E59">
        <w:rPr>
          <w:rStyle w:val="StyleUnderline"/>
        </w:rPr>
        <w:t xml:space="preserve">with a </w:t>
      </w:r>
      <w:r w:rsidRPr="009B6E59">
        <w:rPr>
          <w:rStyle w:val="Emphasis"/>
        </w:rPr>
        <w:t>clear thirst for the extraplanetary</w:t>
      </w:r>
      <w:r w:rsidRPr="00C777CA">
        <w:rPr>
          <w:sz w:val="16"/>
        </w:rPr>
        <w:t xml:space="preserve"> </w:t>
      </w:r>
      <w:r w:rsidRPr="009B6E59">
        <w:rPr>
          <w:rStyle w:val="StyleUnderline"/>
        </w:rPr>
        <w:t xml:space="preserve">as the </w:t>
      </w:r>
      <w:r w:rsidRPr="009B6E59">
        <w:rPr>
          <w:rStyle w:val="Emphasis"/>
        </w:rPr>
        <w:t>only way</w:t>
      </w:r>
      <w:r w:rsidRPr="009B6E59">
        <w:rPr>
          <w:rStyle w:val="StyleUnderline"/>
        </w:rPr>
        <w:t xml:space="preserve"> to keep the </w:t>
      </w:r>
      <w:r w:rsidRPr="009B6E59">
        <w:rPr>
          <w:rStyle w:val="Emphasis"/>
        </w:rPr>
        <w:t>current ecological Ponzi scheme going</w:t>
      </w:r>
      <w:r w:rsidRPr="009B6E59">
        <w:rPr>
          <w:rStyle w:val="StyleUnderline"/>
        </w:rPr>
        <w:t xml:space="preserve"> more than another few decades. The truth is that if we stay on just this one planet, </w:t>
      </w:r>
      <w:r w:rsidRPr="009B6E59">
        <w:rPr>
          <w:rStyle w:val="Emphasis"/>
        </w:rPr>
        <w:t>degrowth needs to be taken more seriously.</w:t>
      </w:r>
    </w:p>
    <w:p w14:paraId="27072026" w14:textId="77777777" w:rsidR="00433383" w:rsidRPr="00C777CA" w:rsidRDefault="00433383" w:rsidP="00433383">
      <w:pPr>
        <w:rPr>
          <w:sz w:val="16"/>
        </w:rPr>
      </w:pPr>
      <w:r w:rsidRPr="00C777CA">
        <w:rPr>
          <w:sz w:val="16"/>
        </w:rPr>
        <w:t xml:space="preserve">Degrowth is not a new idea and urtexts like </w:t>
      </w:r>
      <w:proofErr w:type="spellStart"/>
      <w:r w:rsidRPr="00C777CA">
        <w:rPr>
          <w:sz w:val="16"/>
        </w:rPr>
        <w:t>Gorz’s</w:t>
      </w:r>
      <w:proofErr w:type="spellEnd"/>
      <w:r w:rsidRPr="00C777CA">
        <w:rPr>
          <w:sz w:val="16"/>
        </w:rPr>
        <w:t xml:space="preserve"> “Ecology as </w:t>
      </w:r>
      <w:proofErr w:type="spellStart"/>
      <w:r w:rsidRPr="00C777CA">
        <w:rPr>
          <w:sz w:val="16"/>
        </w:rPr>
        <w:t>Politics”deserve</w:t>
      </w:r>
      <w:proofErr w:type="spellEnd"/>
      <w:r w:rsidRPr="00C777CA">
        <w:rPr>
          <w:sz w:val="16"/>
        </w:rPr>
        <w:t xml:space="preserve"> reevaluation today. In it, </w:t>
      </w:r>
      <w:proofErr w:type="spellStart"/>
      <w:r w:rsidRPr="00C777CA">
        <w:rPr>
          <w:sz w:val="16"/>
        </w:rPr>
        <w:t>Gorz</w:t>
      </w:r>
      <w:proofErr w:type="spellEnd"/>
      <w:r w:rsidRPr="00C777CA">
        <w:rPr>
          <w:sz w:val="16"/>
        </w:rPr>
        <w:t xml:space="preserve"> argues that sustainability will never be attained in a capitalist economy because of a dynamic he calls the “poverty of affluence.” Like Marx, </w:t>
      </w:r>
      <w:proofErr w:type="spellStart"/>
      <w:r w:rsidRPr="00C777CA">
        <w:rPr>
          <w:sz w:val="16"/>
        </w:rPr>
        <w:t>Gorz</w:t>
      </w:r>
      <w:proofErr w:type="spellEnd"/>
      <w:r w:rsidRPr="00C777CA">
        <w:rPr>
          <w:sz w:val="16"/>
        </w:rPr>
        <w:t xml:space="preserve"> doesn’t doubt that capitalism is very effective at producing useful things through its constant innovation of technology.</w:t>
      </w:r>
    </w:p>
    <w:p w14:paraId="57691FA7" w14:textId="77777777" w:rsidR="00433383" w:rsidRPr="009B6E59" w:rsidRDefault="00433383" w:rsidP="00433383">
      <w:pPr>
        <w:rPr>
          <w:rStyle w:val="StyleUnderline"/>
        </w:rPr>
      </w:pPr>
      <w:r w:rsidRPr="00C777CA">
        <w:rPr>
          <w:sz w:val="16"/>
        </w:rPr>
        <w:t xml:space="preserve">What also remains constant, however, is that </w:t>
      </w:r>
      <w:r w:rsidRPr="00433383">
        <w:rPr>
          <w:rStyle w:val="StyleUnderline"/>
          <w:highlight w:val="cyan"/>
        </w:rPr>
        <w:t>new tech</w:t>
      </w:r>
      <w:r w:rsidRPr="009B6E59">
        <w:rPr>
          <w:rStyle w:val="StyleUnderline"/>
        </w:rPr>
        <w:t xml:space="preserve">nology emerges in a </w:t>
      </w:r>
      <w:r w:rsidRPr="009B6E59">
        <w:rPr>
          <w:rStyle w:val="Emphasis"/>
        </w:rPr>
        <w:t>context of scarcity</w:t>
      </w:r>
      <w:r w:rsidRPr="009B6E59">
        <w:rPr>
          <w:rStyle w:val="StyleUnderline"/>
        </w:rPr>
        <w:t xml:space="preserve"> that</w:t>
      </w:r>
      <w:r w:rsidRPr="00C777CA">
        <w:rPr>
          <w:sz w:val="16"/>
        </w:rPr>
        <w:t xml:space="preserve"> </w:t>
      </w:r>
      <w:r w:rsidRPr="00433383">
        <w:rPr>
          <w:rStyle w:val="Emphasis"/>
          <w:highlight w:val="cyan"/>
        </w:rPr>
        <w:t>preserves</w:t>
      </w:r>
      <w:r w:rsidRPr="009B6E59">
        <w:rPr>
          <w:rStyle w:val="Emphasis"/>
        </w:rPr>
        <w:t xml:space="preserve"> </w:t>
      </w:r>
      <w:r w:rsidRPr="00433383">
        <w:rPr>
          <w:rStyle w:val="Emphasis"/>
          <w:highlight w:val="cyan"/>
        </w:rPr>
        <w:t>class</w:t>
      </w:r>
      <w:r w:rsidRPr="009B6E59">
        <w:rPr>
          <w:rStyle w:val="Emphasis"/>
        </w:rPr>
        <w:t xml:space="preserve"> inequality</w:t>
      </w:r>
      <w:r w:rsidRPr="00C777CA">
        <w:rPr>
          <w:sz w:val="16"/>
        </w:rPr>
        <w:t xml:space="preserve"> </w:t>
      </w:r>
      <w:r w:rsidRPr="009B6E59">
        <w:rPr>
          <w:rStyle w:val="StyleUnderline"/>
        </w:rPr>
        <w:t>and</w:t>
      </w:r>
      <w:r w:rsidRPr="00C777CA">
        <w:rPr>
          <w:sz w:val="16"/>
        </w:rPr>
        <w:t xml:space="preserve"> </w:t>
      </w:r>
      <w:r w:rsidRPr="00433383">
        <w:rPr>
          <w:rStyle w:val="Emphasis"/>
          <w:highlight w:val="cyan"/>
        </w:rPr>
        <w:t>hierarchy</w:t>
      </w:r>
      <w:r w:rsidRPr="00C777CA">
        <w:rPr>
          <w:sz w:val="16"/>
        </w:rPr>
        <w:t xml:space="preserve">. According to </w:t>
      </w:r>
      <w:proofErr w:type="spellStart"/>
      <w:r w:rsidRPr="00993648">
        <w:rPr>
          <w:sz w:val="16"/>
        </w:rPr>
        <w:t>Gorz</w:t>
      </w:r>
      <w:proofErr w:type="spellEnd"/>
      <w:r w:rsidRPr="00993648">
        <w:rPr>
          <w:sz w:val="16"/>
        </w:rPr>
        <w:t xml:space="preserve">, </w:t>
      </w:r>
      <w:r w:rsidRPr="00993648">
        <w:rPr>
          <w:rStyle w:val="StyleUnderline"/>
        </w:rPr>
        <w:t xml:space="preserve">new technological achievements and luxuries enjoyed </w:t>
      </w:r>
      <w:r w:rsidRPr="00993648">
        <w:rPr>
          <w:rStyle w:val="Emphasis"/>
        </w:rPr>
        <w:t>first</w:t>
      </w:r>
      <w:r w:rsidRPr="00993648">
        <w:rPr>
          <w:rStyle w:val="StyleUnderline"/>
        </w:rPr>
        <w:t xml:space="preserve"> </w:t>
      </w:r>
      <w:r w:rsidRPr="00993648">
        <w:rPr>
          <w:rStyle w:val="Emphasis"/>
        </w:rPr>
        <w:t>only</w:t>
      </w:r>
      <w:r w:rsidRPr="00993648">
        <w:rPr>
          <w:rStyle w:val="StyleUnderline"/>
        </w:rPr>
        <w:t xml:space="preserve"> by the </w:t>
      </w:r>
      <w:r w:rsidRPr="00993648">
        <w:rPr>
          <w:rStyle w:val="Emphasis"/>
        </w:rPr>
        <w:t>elite</w:t>
      </w:r>
      <w:r w:rsidRPr="00993648">
        <w:rPr>
          <w:rStyle w:val="StyleUnderline"/>
        </w:rPr>
        <w:t xml:space="preserve"> attract the desires of the masses toward them.</w:t>
      </w:r>
      <w:r w:rsidRPr="00993648">
        <w:rPr>
          <w:sz w:val="16"/>
        </w:rPr>
        <w:t xml:space="preserve"> </w:t>
      </w:r>
      <w:r w:rsidRPr="00993648">
        <w:rPr>
          <w:rStyle w:val="StyleUnderline"/>
        </w:rPr>
        <w:t>As the masses gain access to old luxuries, new unattainable luxuries develop to replace them. This dynamic is</w:t>
      </w:r>
      <w:r w:rsidRPr="00993648">
        <w:rPr>
          <w:sz w:val="16"/>
        </w:rPr>
        <w:t xml:space="preserve"> </w:t>
      </w:r>
      <w:r w:rsidRPr="00993648">
        <w:rPr>
          <w:rStyle w:val="Emphasis"/>
        </w:rPr>
        <w:t>intrinsically growth-oriented</w:t>
      </w:r>
      <w:r w:rsidRPr="00993648">
        <w:rPr>
          <w:sz w:val="16"/>
        </w:rPr>
        <w:t>: “the mainspring of growth is this generalized forward</w:t>
      </w:r>
      <w:r w:rsidRPr="00C777CA">
        <w:rPr>
          <w:sz w:val="16"/>
        </w:rPr>
        <w:t xml:space="preserve"> flight, stimulated by a deliberately sustained system of inequalities.”</w:t>
      </w:r>
    </w:p>
    <w:p w14:paraId="76F03F4D" w14:textId="77777777" w:rsidR="00433383" w:rsidRPr="00C777CA" w:rsidRDefault="00433383" w:rsidP="00433383">
      <w:pPr>
        <w:rPr>
          <w:sz w:val="16"/>
        </w:rPr>
      </w:pPr>
      <w:r w:rsidRPr="00433383">
        <w:rPr>
          <w:rStyle w:val="StyleUnderline"/>
          <w:highlight w:val="cyan"/>
        </w:rPr>
        <w:t>Even if cap</w:t>
      </w:r>
      <w:r w:rsidRPr="009B6E59">
        <w:rPr>
          <w:rStyle w:val="StyleUnderline"/>
        </w:rPr>
        <w:t xml:space="preserve">italism </w:t>
      </w:r>
      <w:r w:rsidRPr="00433383">
        <w:rPr>
          <w:rStyle w:val="StyleUnderline"/>
          <w:highlight w:val="cyan"/>
        </w:rPr>
        <w:t>can lift the floor of poverty</w:t>
      </w:r>
      <w:r w:rsidRPr="009B6E59">
        <w:rPr>
          <w:rStyle w:val="StyleUnderline"/>
        </w:rPr>
        <w:t xml:space="preserve"> as measured by consumption, </w:t>
      </w:r>
      <w:r w:rsidRPr="00433383">
        <w:rPr>
          <w:rStyle w:val="StyleUnderline"/>
          <w:highlight w:val="cyan"/>
        </w:rPr>
        <w:t>it</w:t>
      </w:r>
      <w:r w:rsidRPr="009B6E59">
        <w:rPr>
          <w:rStyle w:val="StyleUnderline"/>
        </w:rPr>
        <w:t xml:space="preserve"> also </w:t>
      </w:r>
      <w:r w:rsidRPr="00433383">
        <w:rPr>
          <w:rStyle w:val="Emphasis"/>
          <w:highlight w:val="cyan"/>
        </w:rPr>
        <w:t>raises the ceiling of luxury</w:t>
      </w:r>
      <w:r w:rsidRPr="00433383">
        <w:rPr>
          <w:rStyle w:val="StyleUnderline"/>
          <w:highlight w:val="cyan"/>
        </w:rPr>
        <w:t xml:space="preserve"> just as quickly.</w:t>
      </w:r>
      <w:r w:rsidRPr="00433383">
        <w:rPr>
          <w:sz w:val="16"/>
          <w:highlight w:val="cyan"/>
        </w:rPr>
        <w:t xml:space="preserve"> </w:t>
      </w:r>
      <w:r w:rsidRPr="00433383">
        <w:rPr>
          <w:rStyle w:val="StyleUnderline"/>
          <w:highlight w:val="cyan"/>
        </w:rPr>
        <w:t>Technologies</w:t>
      </w:r>
      <w:r w:rsidRPr="009B6E59">
        <w:rPr>
          <w:rStyle w:val="StyleUnderline"/>
        </w:rPr>
        <w:t xml:space="preserve"> may themselves be helpful, </w:t>
      </w:r>
      <w:r w:rsidRPr="009B6E59">
        <w:rPr>
          <w:rStyle w:val="Emphasis"/>
        </w:rPr>
        <w:t xml:space="preserve">but the dynamic of </w:t>
      </w:r>
      <w:r w:rsidRPr="00433383">
        <w:rPr>
          <w:rStyle w:val="Emphasis"/>
          <w:highlight w:val="cyan"/>
        </w:rPr>
        <w:t>constant innovation and consumption is intrinsically unsustainable</w:t>
      </w:r>
      <w:r w:rsidRPr="009B6E59">
        <w:rPr>
          <w:rStyle w:val="Emphasis"/>
        </w:rPr>
        <w:t xml:space="preserve">. </w:t>
      </w:r>
      <w:proofErr w:type="spellStart"/>
      <w:r w:rsidRPr="00C777CA">
        <w:rPr>
          <w:sz w:val="16"/>
        </w:rPr>
        <w:t>Gorz</w:t>
      </w:r>
      <w:proofErr w:type="spellEnd"/>
      <w:r w:rsidRPr="00C777CA">
        <w:rPr>
          <w:sz w:val="16"/>
        </w:rPr>
        <w:t xml:space="preserve"> imagines the world of degrowth as defined instead by universally available highly durable goods, beautiful public </w:t>
      </w:r>
      <w:proofErr w:type="gramStart"/>
      <w:r w:rsidRPr="00C777CA">
        <w:rPr>
          <w:sz w:val="16"/>
        </w:rPr>
        <w:t>dwellings</w:t>
      </w:r>
      <w:proofErr w:type="gramEnd"/>
      <w:r w:rsidRPr="00C777CA">
        <w:rPr>
          <w:sz w:val="16"/>
        </w:rPr>
        <w:t xml:space="preserve"> and transportation and a 20-hour work week focused on providing essential needs for all, with the remaining time left over for creative self-realization.</w:t>
      </w:r>
    </w:p>
    <w:p w14:paraId="79B973EA" w14:textId="77777777" w:rsidR="00433383" w:rsidRDefault="00433383" w:rsidP="00C37E75">
      <w:pPr>
        <w:pStyle w:val="Heading4"/>
      </w:pPr>
      <w:bookmarkStart w:id="2" w:name="_Hlk82168694"/>
      <w:r>
        <w:t xml:space="preserve">Tech fixes are a short-term delaying tactic to ensure fossil-fuel profits for as long as possible---only anti-capitalist transformation of society can avoid business as usual. </w:t>
      </w:r>
    </w:p>
    <w:p w14:paraId="5AA0DD74" w14:textId="77777777" w:rsidR="00433383" w:rsidRPr="0053367B" w:rsidRDefault="00433383" w:rsidP="00433383">
      <w:bookmarkStart w:id="3" w:name="_Hlk81640665"/>
      <w:r>
        <w:t xml:space="preserve">Emma </w:t>
      </w:r>
      <w:r w:rsidRPr="006C0C7B">
        <w:rPr>
          <w:rStyle w:val="Style13ptBold"/>
        </w:rPr>
        <w:t>Black 21</w:t>
      </w:r>
      <w:r>
        <w:t xml:space="preserve">, writes for Red Flag Magazine, a publication of Socialist Alternative, "Capitalism’s fake solutions to the climate crisis," Red Flag, 5-23-2021, </w:t>
      </w:r>
      <w:hyperlink r:id="rId84" w:history="1">
        <w:r w:rsidRPr="005F0D76">
          <w:rPr>
            <w:rStyle w:val="Hyperlink"/>
          </w:rPr>
          <w:t>https://redflag.org.au/article/capitalisms-fake-solutions-climate-crisis/</w:t>
        </w:r>
      </w:hyperlink>
    </w:p>
    <w:bookmarkEnd w:id="3"/>
    <w:p w14:paraId="685C984F" w14:textId="77777777" w:rsidR="00433383" w:rsidRPr="00B020F7" w:rsidRDefault="00433383" w:rsidP="00433383">
      <w:pPr>
        <w:rPr>
          <w:sz w:val="16"/>
        </w:rPr>
      </w:pPr>
      <w:r w:rsidRPr="00D31141">
        <w:rPr>
          <w:rStyle w:val="StyleUnderline"/>
        </w:rPr>
        <w:t>“</w:t>
      </w:r>
      <w:r w:rsidRPr="00433383">
        <w:rPr>
          <w:rStyle w:val="StyleUnderline"/>
          <w:highlight w:val="cyan"/>
        </w:rPr>
        <w:t>Net zero by 2050</w:t>
      </w:r>
      <w:r w:rsidRPr="00D31141">
        <w:rPr>
          <w:rStyle w:val="StyleUnderline"/>
        </w:rPr>
        <w:t>”</w:t>
      </w:r>
      <w:r w:rsidRPr="00B020F7">
        <w:rPr>
          <w:sz w:val="16"/>
        </w:rPr>
        <w:t xml:space="preserve"> (or 2060 in China’s case) </w:t>
      </w:r>
      <w:r w:rsidRPr="00D31141">
        <w:rPr>
          <w:rStyle w:val="StyleUnderline"/>
        </w:rPr>
        <w:t xml:space="preserve">has become the new mainstream </w:t>
      </w:r>
      <w:r w:rsidRPr="00D31141">
        <w:rPr>
          <w:rStyle w:val="Emphasis"/>
        </w:rPr>
        <w:t>political mantra</w:t>
      </w:r>
      <w:r w:rsidRPr="00D31141">
        <w:rPr>
          <w:rStyle w:val="StyleUnderline"/>
        </w:rPr>
        <w:t xml:space="preserve"> on </w:t>
      </w:r>
      <w:r w:rsidRPr="00D31141">
        <w:rPr>
          <w:rStyle w:val="Emphasis"/>
        </w:rPr>
        <w:t>climate change</w:t>
      </w:r>
      <w:r w:rsidRPr="00D31141">
        <w:rPr>
          <w:rStyle w:val="StyleUnderline"/>
        </w:rPr>
        <w:t>. However, th</w:t>
      </w:r>
      <w:r w:rsidRPr="00433383">
        <w:rPr>
          <w:rStyle w:val="StyleUnderline"/>
          <w:highlight w:val="cyan"/>
        </w:rPr>
        <w:t>is</w:t>
      </w:r>
      <w:r w:rsidRPr="00B020F7">
        <w:rPr>
          <w:sz w:val="16"/>
        </w:rPr>
        <w:t xml:space="preserve"> </w:t>
      </w:r>
      <w:proofErr w:type="gramStart"/>
      <w:r w:rsidRPr="00B020F7">
        <w:rPr>
          <w:sz w:val="16"/>
        </w:rPr>
        <w:t>ambitious-sounding</w:t>
      </w:r>
      <w:proofErr w:type="gramEnd"/>
      <w:r w:rsidRPr="00B020F7">
        <w:rPr>
          <w:sz w:val="16"/>
        </w:rPr>
        <w:t xml:space="preserve">, yet </w:t>
      </w:r>
      <w:r w:rsidRPr="00D31141">
        <w:rPr>
          <w:rStyle w:val="StyleUnderline"/>
        </w:rPr>
        <w:t xml:space="preserve">still </w:t>
      </w:r>
      <w:r w:rsidRPr="00433383">
        <w:rPr>
          <w:rStyle w:val="Emphasis"/>
          <w:highlight w:val="cyan"/>
        </w:rPr>
        <w:t>far from adequate</w:t>
      </w:r>
      <w:r w:rsidRPr="00D31141">
        <w:rPr>
          <w:rStyle w:val="StyleUnderline"/>
        </w:rPr>
        <w:t xml:space="preserve">, goal is </w:t>
      </w:r>
      <w:r w:rsidRPr="00433383">
        <w:rPr>
          <w:rStyle w:val="StyleUnderline"/>
          <w:highlight w:val="cyan"/>
        </w:rPr>
        <w:t>premised on</w:t>
      </w:r>
      <w:r w:rsidRPr="00D31141">
        <w:rPr>
          <w:rStyle w:val="StyleUnderline"/>
        </w:rPr>
        <w:t xml:space="preserve"> a series of </w:t>
      </w:r>
      <w:r w:rsidRPr="00433383">
        <w:rPr>
          <w:rStyle w:val="Emphasis"/>
          <w:highlight w:val="cyan"/>
        </w:rPr>
        <w:t>new tech</w:t>
      </w:r>
      <w:r w:rsidRPr="00D31141">
        <w:rPr>
          <w:rStyle w:val="Emphasis"/>
        </w:rPr>
        <w:t>nologies</w:t>
      </w:r>
      <w:r w:rsidRPr="00D31141">
        <w:rPr>
          <w:rStyle w:val="StyleUnderline"/>
        </w:rPr>
        <w:t xml:space="preserve"> </w:t>
      </w:r>
      <w:r w:rsidRPr="00433383">
        <w:rPr>
          <w:rStyle w:val="StyleUnderline"/>
          <w:highlight w:val="cyan"/>
        </w:rPr>
        <w:t xml:space="preserve">that </w:t>
      </w:r>
      <w:r w:rsidRPr="00433383">
        <w:rPr>
          <w:rStyle w:val="Emphasis"/>
          <w:highlight w:val="cyan"/>
        </w:rPr>
        <w:t xml:space="preserve">remain </w:t>
      </w:r>
      <w:r w:rsidRPr="006F208D">
        <w:rPr>
          <w:rStyle w:val="Emphasis"/>
        </w:rPr>
        <w:t>untested</w:t>
      </w:r>
      <w:r w:rsidRPr="00D31141">
        <w:rPr>
          <w:rStyle w:val="StyleUnderline"/>
        </w:rPr>
        <w:t xml:space="preserve"> at best and </w:t>
      </w:r>
      <w:r w:rsidRPr="00433383">
        <w:rPr>
          <w:rStyle w:val="Emphasis"/>
          <w:highlight w:val="cyan"/>
        </w:rPr>
        <w:t>completely hypothetical</w:t>
      </w:r>
      <w:r w:rsidRPr="00D31141">
        <w:rPr>
          <w:rStyle w:val="StyleUnderline"/>
        </w:rPr>
        <w:t xml:space="preserve"> at worst</w:t>
      </w:r>
      <w:r w:rsidRPr="00B020F7">
        <w:rPr>
          <w:sz w:val="16"/>
        </w:rPr>
        <w:t xml:space="preserve">. </w:t>
      </w:r>
    </w:p>
    <w:p w14:paraId="434C017D" w14:textId="77777777" w:rsidR="00433383" w:rsidRDefault="00433383" w:rsidP="00433383">
      <w:pPr>
        <w:rPr>
          <w:rStyle w:val="StyleUnderline"/>
        </w:rPr>
      </w:pPr>
      <w:r w:rsidRPr="0073602C">
        <w:rPr>
          <w:rStyle w:val="StyleUnderline"/>
        </w:rPr>
        <w:t>The name dropping of an array of</w:t>
      </w:r>
      <w:r w:rsidRPr="00B020F7">
        <w:rPr>
          <w:sz w:val="16"/>
        </w:rPr>
        <w:t xml:space="preserve"> these </w:t>
      </w:r>
      <w:r w:rsidRPr="0073602C">
        <w:rPr>
          <w:rStyle w:val="StyleUnderline"/>
        </w:rPr>
        <w:t>high-tech “solutions”</w:t>
      </w:r>
      <w:r w:rsidRPr="00B020F7">
        <w:rPr>
          <w:sz w:val="16"/>
        </w:rPr>
        <w:t xml:space="preserve"> to the climate crisis </w:t>
      </w:r>
      <w:r w:rsidRPr="0073602C">
        <w:rPr>
          <w:rStyle w:val="StyleUnderline"/>
        </w:rPr>
        <w:t>was a feature of</w:t>
      </w:r>
      <w:r w:rsidRPr="00B020F7">
        <w:rPr>
          <w:sz w:val="16"/>
        </w:rPr>
        <w:t xml:space="preserve"> US President Joe </w:t>
      </w:r>
      <w:r w:rsidRPr="0073602C">
        <w:rPr>
          <w:rStyle w:val="StyleUnderline"/>
        </w:rPr>
        <w:t>Biden’s Earth Day summit</w:t>
      </w:r>
      <w:r w:rsidRPr="00B020F7">
        <w:rPr>
          <w:sz w:val="16"/>
        </w:rPr>
        <w:t xml:space="preserve"> in April. </w:t>
      </w:r>
      <w:r w:rsidRPr="0073602C">
        <w:rPr>
          <w:rStyle w:val="StyleUnderline"/>
        </w:rPr>
        <w:t>Among those</w:t>
      </w:r>
      <w:r w:rsidRPr="00B020F7">
        <w:rPr>
          <w:sz w:val="16"/>
        </w:rPr>
        <w:t xml:space="preserve"> in which Biden has promised to invest US$35 billion as part of his proposed American Jobs Plan </w:t>
      </w:r>
      <w:r w:rsidRPr="0073602C">
        <w:rPr>
          <w:rStyle w:val="StyleUnderline"/>
        </w:rPr>
        <w:t xml:space="preserve">are </w:t>
      </w:r>
      <w:r w:rsidRPr="0073602C">
        <w:rPr>
          <w:rStyle w:val="Emphasis"/>
        </w:rPr>
        <w:t>c</w:t>
      </w:r>
      <w:r w:rsidRPr="0073602C">
        <w:rPr>
          <w:rStyle w:val="StyleUnderline"/>
        </w:rPr>
        <w:t xml:space="preserve">arbon </w:t>
      </w:r>
      <w:r w:rsidRPr="0073602C">
        <w:rPr>
          <w:rStyle w:val="Emphasis"/>
        </w:rPr>
        <w:t>c</w:t>
      </w:r>
      <w:r w:rsidRPr="0073602C">
        <w:rPr>
          <w:rStyle w:val="StyleUnderline"/>
        </w:rPr>
        <w:t xml:space="preserve">apture and </w:t>
      </w:r>
      <w:r w:rsidRPr="0073602C">
        <w:rPr>
          <w:rStyle w:val="Emphasis"/>
        </w:rPr>
        <w:t>s</w:t>
      </w:r>
      <w:r w:rsidRPr="0073602C">
        <w:rPr>
          <w:rStyle w:val="StyleUnderline"/>
        </w:rPr>
        <w:t xml:space="preserve">torage, </w:t>
      </w:r>
      <w:r w:rsidRPr="0073602C">
        <w:rPr>
          <w:rStyle w:val="Emphasis"/>
        </w:rPr>
        <w:t>hydrogen</w:t>
      </w:r>
      <w:r w:rsidRPr="0073602C">
        <w:rPr>
          <w:rStyle w:val="StyleUnderline"/>
        </w:rPr>
        <w:t xml:space="preserve">, </w:t>
      </w:r>
      <w:r w:rsidRPr="0073602C">
        <w:rPr>
          <w:rStyle w:val="Emphasis"/>
        </w:rPr>
        <w:t>nuclear</w:t>
      </w:r>
      <w:r w:rsidRPr="0073602C">
        <w:rPr>
          <w:rStyle w:val="StyleUnderline"/>
        </w:rPr>
        <w:t xml:space="preserve">, floating </w:t>
      </w:r>
      <w:r w:rsidRPr="0073602C">
        <w:rPr>
          <w:rStyle w:val="Emphasis"/>
        </w:rPr>
        <w:t>offshore wind</w:t>
      </w:r>
      <w:r w:rsidRPr="0073602C">
        <w:rPr>
          <w:rStyle w:val="StyleUnderline"/>
        </w:rPr>
        <w:t xml:space="preserve">, </w:t>
      </w:r>
      <w:proofErr w:type="gramStart"/>
      <w:r w:rsidRPr="0073602C">
        <w:rPr>
          <w:rStyle w:val="Emphasis"/>
        </w:rPr>
        <w:t>biofuels</w:t>
      </w:r>
      <w:proofErr w:type="gramEnd"/>
      <w:r w:rsidRPr="0073602C">
        <w:rPr>
          <w:rStyle w:val="StyleUnderline"/>
        </w:rPr>
        <w:t xml:space="preserve"> and </w:t>
      </w:r>
      <w:r w:rsidRPr="0073602C">
        <w:rPr>
          <w:rStyle w:val="Emphasis"/>
        </w:rPr>
        <w:t>e</w:t>
      </w:r>
      <w:r w:rsidRPr="0073602C">
        <w:rPr>
          <w:rStyle w:val="StyleUnderline"/>
        </w:rPr>
        <w:t xml:space="preserve">lectric </w:t>
      </w:r>
      <w:r w:rsidRPr="0073602C">
        <w:rPr>
          <w:rStyle w:val="Emphasis"/>
        </w:rPr>
        <w:t>v</w:t>
      </w:r>
      <w:r w:rsidRPr="0073602C">
        <w:rPr>
          <w:rStyle w:val="StyleUnderline"/>
        </w:rPr>
        <w:t>ehicles.</w:t>
      </w:r>
      <w:r>
        <w:rPr>
          <w:rStyle w:val="StyleUnderline"/>
        </w:rPr>
        <w:t xml:space="preserve"> </w:t>
      </w:r>
    </w:p>
    <w:p w14:paraId="55E1FCBD" w14:textId="77777777" w:rsidR="00433383" w:rsidRPr="00B020F7" w:rsidRDefault="00433383" w:rsidP="00433383">
      <w:pPr>
        <w:rPr>
          <w:sz w:val="16"/>
        </w:rPr>
      </w:pPr>
      <w:r w:rsidRPr="00B020F7">
        <w:rPr>
          <w:sz w:val="16"/>
        </w:rPr>
        <w:t xml:space="preserve">While the disappearance of the outright climate denialism of the Trump era might seem cause for celebration, </w:t>
      </w:r>
      <w:r w:rsidRPr="0073602C">
        <w:rPr>
          <w:rStyle w:val="StyleUnderline"/>
        </w:rPr>
        <w:t xml:space="preserve">the new trend for </w:t>
      </w:r>
      <w:proofErr w:type="spellStart"/>
      <w:r w:rsidRPr="0073602C">
        <w:rPr>
          <w:rStyle w:val="StyleUnderline"/>
        </w:rPr>
        <w:t>spruiking</w:t>
      </w:r>
      <w:proofErr w:type="spellEnd"/>
      <w:r w:rsidRPr="0073602C">
        <w:rPr>
          <w:rStyle w:val="StyleUnderline"/>
        </w:rPr>
        <w:t xml:space="preserve"> the magical power of technology to solve</w:t>
      </w:r>
      <w:r w:rsidRPr="00B020F7">
        <w:rPr>
          <w:sz w:val="16"/>
        </w:rPr>
        <w:t xml:space="preserve"> the </w:t>
      </w:r>
      <w:r w:rsidRPr="0073602C">
        <w:rPr>
          <w:rStyle w:val="StyleUnderline"/>
        </w:rPr>
        <w:t xml:space="preserve">climate crisis is cause for </w:t>
      </w:r>
      <w:r w:rsidRPr="0073602C">
        <w:rPr>
          <w:rStyle w:val="Emphasis"/>
        </w:rPr>
        <w:t>serious concern</w:t>
      </w:r>
      <w:r w:rsidRPr="00B020F7">
        <w:rPr>
          <w:sz w:val="16"/>
        </w:rPr>
        <w:t xml:space="preserve">. When you look beyond the headline-grabbing announcements of increased long-term ambition, </w:t>
      </w:r>
      <w:r w:rsidRPr="0073602C">
        <w:rPr>
          <w:rStyle w:val="StyleUnderline"/>
        </w:rPr>
        <w:t xml:space="preserve">the Earth Day summit amounted to little more than </w:t>
      </w:r>
      <w:r w:rsidRPr="00433383">
        <w:rPr>
          <w:rStyle w:val="StyleUnderline"/>
          <w:highlight w:val="cyan"/>
        </w:rPr>
        <w:t>a</w:t>
      </w:r>
      <w:r w:rsidRPr="0073602C">
        <w:rPr>
          <w:rStyle w:val="StyleUnderline"/>
        </w:rPr>
        <w:t xml:space="preserve">nother </w:t>
      </w:r>
      <w:r w:rsidRPr="00433383">
        <w:rPr>
          <w:rStyle w:val="StyleUnderline"/>
          <w:highlight w:val="cyan"/>
        </w:rPr>
        <w:t>case of</w:t>
      </w:r>
      <w:r w:rsidRPr="0073602C">
        <w:rPr>
          <w:rStyle w:val="StyleUnderline"/>
        </w:rPr>
        <w:t xml:space="preserve"> </w:t>
      </w:r>
      <w:r w:rsidRPr="0073602C">
        <w:rPr>
          <w:rStyle w:val="Emphasis"/>
        </w:rPr>
        <w:t xml:space="preserve">government </w:t>
      </w:r>
      <w:r w:rsidRPr="00433383">
        <w:rPr>
          <w:rStyle w:val="Emphasis"/>
          <w:highlight w:val="cyan"/>
        </w:rPr>
        <w:t>greenwashing</w:t>
      </w:r>
      <w:r w:rsidRPr="0073602C">
        <w:rPr>
          <w:rStyle w:val="StyleUnderline"/>
        </w:rPr>
        <w:t xml:space="preserve"> of the </w:t>
      </w:r>
      <w:r w:rsidRPr="0073602C">
        <w:rPr>
          <w:rStyle w:val="Emphasis"/>
        </w:rPr>
        <w:t>business as usual</w:t>
      </w:r>
      <w:r w:rsidRPr="0073602C">
        <w:rPr>
          <w:rStyle w:val="StyleUnderline"/>
        </w:rPr>
        <w:t xml:space="preserve"> of fossil-</w:t>
      </w:r>
      <w:proofErr w:type="spellStart"/>
      <w:r w:rsidRPr="0073602C">
        <w:rPr>
          <w:rStyle w:val="StyleUnderline"/>
        </w:rPr>
        <w:t>fuelled</w:t>
      </w:r>
      <w:proofErr w:type="spellEnd"/>
      <w:r w:rsidRPr="0073602C">
        <w:rPr>
          <w:rStyle w:val="StyleUnderline"/>
        </w:rPr>
        <w:t xml:space="preserve"> capitalism</w:t>
      </w:r>
      <w:r w:rsidRPr="00B020F7">
        <w:rPr>
          <w:sz w:val="16"/>
        </w:rPr>
        <w:t xml:space="preserve">. </w:t>
      </w:r>
    </w:p>
    <w:p w14:paraId="59A9C0D1" w14:textId="77777777" w:rsidR="00433383" w:rsidRPr="00B020F7" w:rsidRDefault="00433383" w:rsidP="00433383">
      <w:pPr>
        <w:rPr>
          <w:sz w:val="16"/>
        </w:rPr>
      </w:pPr>
      <w:r w:rsidRPr="00B020F7">
        <w:rPr>
          <w:sz w:val="16"/>
        </w:rPr>
        <w:t xml:space="preserve">Instead of detailing the changes to be made in the here and now to reduce emissions, </w:t>
      </w:r>
      <w:r w:rsidRPr="00926475">
        <w:rPr>
          <w:rStyle w:val="StyleUnderline"/>
        </w:rPr>
        <w:t xml:space="preserve">Biden and other world leaders instead promoted </w:t>
      </w:r>
      <w:r w:rsidRPr="00433383">
        <w:rPr>
          <w:rStyle w:val="Emphasis"/>
          <w:highlight w:val="cyan"/>
        </w:rPr>
        <w:t>faith</w:t>
      </w:r>
      <w:r w:rsidRPr="00433383">
        <w:rPr>
          <w:rStyle w:val="StyleUnderline"/>
          <w:highlight w:val="cyan"/>
        </w:rPr>
        <w:t xml:space="preserve"> in</w:t>
      </w:r>
      <w:r w:rsidRPr="00926475">
        <w:rPr>
          <w:rStyle w:val="StyleUnderline"/>
        </w:rPr>
        <w:t xml:space="preserve"> the capacity of </w:t>
      </w:r>
      <w:r w:rsidRPr="00926475">
        <w:rPr>
          <w:rStyle w:val="Emphasis"/>
        </w:rPr>
        <w:t>science</w:t>
      </w:r>
      <w:r w:rsidRPr="00926475">
        <w:rPr>
          <w:rStyle w:val="StyleUnderline"/>
        </w:rPr>
        <w:t xml:space="preserve"> and </w:t>
      </w:r>
      <w:r w:rsidRPr="00926475">
        <w:rPr>
          <w:rStyle w:val="Emphasis"/>
        </w:rPr>
        <w:t>technology</w:t>
      </w:r>
      <w:r w:rsidRPr="00926475">
        <w:rPr>
          <w:rStyle w:val="StyleUnderline"/>
        </w:rPr>
        <w:t xml:space="preserve"> to come to the </w:t>
      </w:r>
      <w:r w:rsidRPr="00926475">
        <w:rPr>
          <w:rStyle w:val="Emphasis"/>
        </w:rPr>
        <w:t>rescue</w:t>
      </w:r>
      <w:r w:rsidRPr="00926475">
        <w:rPr>
          <w:rStyle w:val="StyleUnderline"/>
        </w:rPr>
        <w:t xml:space="preserve"> at an </w:t>
      </w:r>
      <w:r w:rsidRPr="00926475">
        <w:rPr>
          <w:rStyle w:val="Emphasis"/>
        </w:rPr>
        <w:t>indeterminate point</w:t>
      </w:r>
      <w:r w:rsidRPr="00B020F7">
        <w:rPr>
          <w:sz w:val="16"/>
        </w:rPr>
        <w:t xml:space="preserve"> in the future. </w:t>
      </w:r>
    </w:p>
    <w:p w14:paraId="6056E9D1" w14:textId="77777777" w:rsidR="00433383" w:rsidRPr="00B020F7" w:rsidRDefault="00433383" w:rsidP="00433383">
      <w:pPr>
        <w:rPr>
          <w:sz w:val="16"/>
        </w:rPr>
      </w:pPr>
      <w:r w:rsidRPr="00B020F7">
        <w:rPr>
          <w:sz w:val="16"/>
        </w:rPr>
        <w:t xml:space="preserve">Australian Prime Minister Scott Morrison was among them. While the media highlighted the supposed gulf between a progressive, “green” Biden and the conservative, fossil-fuel-loving Morrison, they both promoted the same faith in the powers of technology. Like Biden, Morrison has vowed to invest tens of billions of dollars in developing carbon capture and storage technologies, “clean” hydrogen, “blue” </w:t>
      </w:r>
      <w:proofErr w:type="gramStart"/>
      <w:r w:rsidRPr="00B020F7">
        <w:rPr>
          <w:sz w:val="16"/>
        </w:rPr>
        <w:t>carbon</w:t>
      </w:r>
      <w:proofErr w:type="gramEnd"/>
      <w:r w:rsidRPr="00B020F7">
        <w:rPr>
          <w:sz w:val="16"/>
        </w:rPr>
        <w:t xml:space="preserve"> and “green” steel—among other </w:t>
      </w:r>
      <w:proofErr w:type="spellStart"/>
      <w:r w:rsidRPr="00B020F7">
        <w:rPr>
          <w:sz w:val="16"/>
        </w:rPr>
        <w:t>colourful</w:t>
      </w:r>
      <w:proofErr w:type="spellEnd"/>
      <w:r w:rsidRPr="00B020F7">
        <w:rPr>
          <w:sz w:val="16"/>
        </w:rPr>
        <w:t xml:space="preserve"> innovations. </w:t>
      </w:r>
    </w:p>
    <w:p w14:paraId="0154D33E" w14:textId="77777777" w:rsidR="00433383" w:rsidRPr="00B020F7" w:rsidRDefault="00433383" w:rsidP="00433383">
      <w:pPr>
        <w:rPr>
          <w:sz w:val="16"/>
        </w:rPr>
      </w:pPr>
      <w:r w:rsidRPr="00B020F7">
        <w:rPr>
          <w:sz w:val="16"/>
        </w:rPr>
        <w:t xml:space="preserve">In May’s federal budget, the Coalition allocated more than half a billion dollars to developing the first two of these technologies—$263.7 million for carbon capture and storage (CCS) and $275.5 million for “clean” hydrogen. </w:t>
      </w:r>
    </w:p>
    <w:p w14:paraId="2E389C9C" w14:textId="77777777" w:rsidR="00433383" w:rsidRPr="00B020F7" w:rsidRDefault="00433383" w:rsidP="00433383">
      <w:pPr>
        <w:rPr>
          <w:sz w:val="16"/>
        </w:rPr>
      </w:pPr>
      <w:r w:rsidRPr="00B020F7">
        <w:rPr>
          <w:sz w:val="16"/>
        </w:rPr>
        <w:t xml:space="preserve">CCS mostly involves capturing C02 emissions at their source—in mines, power stations and so on—and pumping them deep underground (so the theory goes) to be permanently stored in appropriately porous and stable rock formations. But despite politicians and business leaders </w:t>
      </w:r>
      <w:proofErr w:type="spellStart"/>
      <w:r w:rsidRPr="00B020F7">
        <w:rPr>
          <w:sz w:val="16"/>
        </w:rPr>
        <w:t>spruiking</w:t>
      </w:r>
      <w:proofErr w:type="spellEnd"/>
      <w:r w:rsidRPr="00B020F7">
        <w:rPr>
          <w:sz w:val="16"/>
        </w:rPr>
        <w:t xml:space="preserve"> </w:t>
      </w:r>
      <w:r w:rsidRPr="00433383">
        <w:rPr>
          <w:rStyle w:val="Emphasis"/>
          <w:highlight w:val="cyan"/>
        </w:rPr>
        <w:t>CCS</w:t>
      </w:r>
      <w:r w:rsidRPr="00B020F7">
        <w:rPr>
          <w:sz w:val="16"/>
        </w:rPr>
        <w:t xml:space="preserve"> as an easy fix for the climate crisis for decades, it </w:t>
      </w:r>
      <w:r w:rsidRPr="00433383">
        <w:rPr>
          <w:rStyle w:val="StyleUnderline"/>
          <w:highlight w:val="cyan"/>
        </w:rPr>
        <w:t xml:space="preserve">has </w:t>
      </w:r>
      <w:r w:rsidRPr="00433383">
        <w:rPr>
          <w:rStyle w:val="Emphasis"/>
          <w:highlight w:val="cyan"/>
        </w:rPr>
        <w:t>never been shown to work</w:t>
      </w:r>
      <w:r w:rsidRPr="00926475">
        <w:rPr>
          <w:rStyle w:val="StyleUnderline"/>
        </w:rPr>
        <w:t xml:space="preserve"> </w:t>
      </w:r>
      <w:r w:rsidRPr="00433383">
        <w:rPr>
          <w:rStyle w:val="StyleUnderline"/>
          <w:highlight w:val="cyan"/>
        </w:rPr>
        <w:t>on</w:t>
      </w:r>
      <w:r w:rsidRPr="00926475">
        <w:rPr>
          <w:rStyle w:val="StyleUnderline"/>
        </w:rPr>
        <w:t xml:space="preserve"> anything near </w:t>
      </w:r>
      <w:r w:rsidRPr="00433383">
        <w:rPr>
          <w:rStyle w:val="StyleUnderline"/>
          <w:highlight w:val="cyan"/>
        </w:rPr>
        <w:t xml:space="preserve">the </w:t>
      </w:r>
      <w:r w:rsidRPr="00433383">
        <w:rPr>
          <w:rStyle w:val="Emphasis"/>
          <w:highlight w:val="cyan"/>
        </w:rPr>
        <w:t>scale required</w:t>
      </w:r>
      <w:r w:rsidRPr="00433383">
        <w:rPr>
          <w:sz w:val="16"/>
          <w:highlight w:val="cyan"/>
        </w:rPr>
        <w:t>.</w:t>
      </w:r>
      <w:r w:rsidRPr="00B020F7">
        <w:rPr>
          <w:sz w:val="16"/>
        </w:rPr>
        <w:t xml:space="preserve"> </w:t>
      </w:r>
    </w:p>
    <w:p w14:paraId="4CDCD128" w14:textId="77777777" w:rsidR="00433383" w:rsidRPr="00B020F7" w:rsidRDefault="00433383" w:rsidP="00433383">
      <w:pPr>
        <w:rPr>
          <w:sz w:val="16"/>
        </w:rPr>
      </w:pPr>
      <w:r w:rsidRPr="00B020F7">
        <w:rPr>
          <w:sz w:val="16"/>
        </w:rPr>
        <w:t xml:space="preserve">Australia already boasts the world’s largest, supposedly functional, CCS facility at Chevron’s Gorgon gas project in Western Australia. However, according to the Climate Council, “the Gorgon CCS trial has been a big, expensive failure ... capturing less than half the emissions needed to make CCS viable”. In what is only the latest in a series of problems since it became operational in 2019, Michael </w:t>
      </w:r>
      <w:proofErr w:type="spellStart"/>
      <w:r w:rsidRPr="00B020F7">
        <w:rPr>
          <w:sz w:val="16"/>
        </w:rPr>
        <w:t>Mazengarb</w:t>
      </w:r>
      <w:proofErr w:type="spellEnd"/>
      <w:r w:rsidRPr="00B020F7">
        <w:rPr>
          <w:sz w:val="16"/>
        </w:rPr>
        <w:t xml:space="preserve"> reported in Renew Economy earlier this year that pumping equipment required to clear water from the undersea formation into which the C02 is to be injected had become clogged with sand. </w:t>
      </w:r>
    </w:p>
    <w:p w14:paraId="4E50D19F" w14:textId="77777777" w:rsidR="00433383" w:rsidRPr="00B020F7" w:rsidRDefault="00433383" w:rsidP="00433383">
      <w:pPr>
        <w:rPr>
          <w:sz w:val="16"/>
        </w:rPr>
      </w:pPr>
      <w:r w:rsidRPr="00B020F7">
        <w:rPr>
          <w:sz w:val="16"/>
        </w:rPr>
        <w:t xml:space="preserve">However, </w:t>
      </w:r>
      <w:r w:rsidRPr="007C708F">
        <w:rPr>
          <w:rStyle w:val="StyleUnderline"/>
        </w:rPr>
        <w:t xml:space="preserve">while CCS may be </w:t>
      </w:r>
      <w:r w:rsidRPr="007C708F">
        <w:rPr>
          <w:rStyle w:val="Emphasis"/>
        </w:rPr>
        <w:t>useless</w:t>
      </w:r>
      <w:r w:rsidRPr="007C708F">
        <w:rPr>
          <w:rStyle w:val="StyleUnderline"/>
        </w:rPr>
        <w:t xml:space="preserve"> for addressing climate change, it remains an extremely </w:t>
      </w:r>
      <w:r w:rsidRPr="007C708F">
        <w:rPr>
          <w:rStyle w:val="Emphasis"/>
        </w:rPr>
        <w:t>useful political tool</w:t>
      </w:r>
      <w:r w:rsidRPr="007C708F">
        <w:rPr>
          <w:rStyle w:val="StyleUnderline"/>
        </w:rPr>
        <w:t xml:space="preserve"> for the government—providing it with </w:t>
      </w:r>
      <w:r w:rsidRPr="007C708F">
        <w:rPr>
          <w:rStyle w:val="Emphasis"/>
        </w:rPr>
        <w:t>green cover</w:t>
      </w:r>
      <w:r w:rsidRPr="007C708F">
        <w:rPr>
          <w:rStyle w:val="StyleUnderline"/>
        </w:rPr>
        <w:t xml:space="preserve"> while it continues to funnel money to</w:t>
      </w:r>
      <w:r w:rsidRPr="00B020F7">
        <w:rPr>
          <w:sz w:val="16"/>
        </w:rPr>
        <w:t xml:space="preserve"> Coalition supporters in the </w:t>
      </w:r>
      <w:r w:rsidRPr="007C708F">
        <w:rPr>
          <w:rStyle w:val="Emphasis"/>
        </w:rPr>
        <w:t>coal</w:t>
      </w:r>
      <w:r w:rsidRPr="007C708F">
        <w:rPr>
          <w:rStyle w:val="StyleUnderline"/>
        </w:rPr>
        <w:t xml:space="preserve"> and </w:t>
      </w:r>
      <w:r w:rsidRPr="007C708F">
        <w:rPr>
          <w:rStyle w:val="Emphasis"/>
        </w:rPr>
        <w:t>gas</w:t>
      </w:r>
      <w:r w:rsidRPr="00B020F7">
        <w:rPr>
          <w:sz w:val="16"/>
        </w:rPr>
        <w:t xml:space="preserve"> industries. And of course, </w:t>
      </w:r>
      <w:r w:rsidRPr="007C708F">
        <w:rPr>
          <w:rStyle w:val="StyleUnderline"/>
        </w:rPr>
        <w:t xml:space="preserve">it’s also useful for those companies on the </w:t>
      </w:r>
      <w:r w:rsidRPr="007C708F">
        <w:rPr>
          <w:rStyle w:val="Emphasis"/>
        </w:rPr>
        <w:t>receiving end</w:t>
      </w:r>
      <w:r w:rsidRPr="00B020F7">
        <w:rPr>
          <w:sz w:val="16"/>
        </w:rPr>
        <w:t xml:space="preserve"> of the government’s “green” largesse. </w:t>
      </w:r>
    </w:p>
    <w:p w14:paraId="0D869A14" w14:textId="77777777" w:rsidR="00433383" w:rsidRPr="00B020F7" w:rsidRDefault="00433383" w:rsidP="00433383">
      <w:pPr>
        <w:rPr>
          <w:sz w:val="16"/>
        </w:rPr>
      </w:pPr>
      <w:r w:rsidRPr="00B020F7">
        <w:rPr>
          <w:sz w:val="16"/>
        </w:rPr>
        <w:t xml:space="preserve">Bernard Keane was right in his assessment of it as a scam in </w:t>
      </w:r>
      <w:proofErr w:type="spellStart"/>
      <w:r w:rsidRPr="00B020F7">
        <w:rPr>
          <w:sz w:val="16"/>
        </w:rPr>
        <w:t>Crikey</w:t>
      </w:r>
      <w:proofErr w:type="spellEnd"/>
      <w:r w:rsidRPr="00B020F7">
        <w:rPr>
          <w:sz w:val="16"/>
        </w:rPr>
        <w:t xml:space="preserve">. “Fossil fuel interests”, he wrote in 2019, “sense the opportunity to extract some taxpayer funding from a government worried it might have to pretend it believes in climate change”. With this year’s budget, they hit the jackpot. </w:t>
      </w:r>
    </w:p>
    <w:p w14:paraId="7FD1B885" w14:textId="77777777" w:rsidR="00433383" w:rsidRPr="00B020F7" w:rsidRDefault="00433383" w:rsidP="00433383">
      <w:pPr>
        <w:rPr>
          <w:sz w:val="16"/>
        </w:rPr>
      </w:pPr>
      <w:bookmarkStart w:id="4" w:name="_Hlk81640680"/>
      <w:r w:rsidRPr="00B020F7">
        <w:rPr>
          <w:sz w:val="16"/>
        </w:rPr>
        <w:t xml:space="preserve">But if CCS is a scam, what about “clean” hydrogen? In his speech to the Earth Day summit, Morrison vowed to rival US innovation by investing billions in high-tech “hydrogen valleys”. “In the United States you have the Silicon Valley”, he said. “Here in </w:t>
      </w:r>
      <w:proofErr w:type="gramStart"/>
      <w:r w:rsidRPr="00B020F7">
        <w:rPr>
          <w:sz w:val="16"/>
        </w:rPr>
        <w:t>Australia</w:t>
      </w:r>
      <w:proofErr w:type="gramEnd"/>
      <w:r w:rsidRPr="00B020F7">
        <w:rPr>
          <w:sz w:val="16"/>
        </w:rPr>
        <w:t xml:space="preserve"> we are creating our own ‘Hydrogen Valleys’, where we will transform our transport industries, our mining and resource sectors, our manufacturing, our fuel and energy production.” </w:t>
      </w:r>
    </w:p>
    <w:p w14:paraId="2BA0BC8E" w14:textId="77777777" w:rsidR="00433383" w:rsidRPr="00B020F7" w:rsidRDefault="00433383" w:rsidP="00433383">
      <w:pPr>
        <w:rPr>
          <w:sz w:val="16"/>
        </w:rPr>
      </w:pPr>
      <w:r w:rsidRPr="00433383">
        <w:rPr>
          <w:rStyle w:val="StyleUnderline"/>
          <w:highlight w:val="cyan"/>
        </w:rPr>
        <w:t>Hydrogen</w:t>
      </w:r>
      <w:r w:rsidRPr="001163DD">
        <w:rPr>
          <w:rStyle w:val="StyleUnderline"/>
        </w:rPr>
        <w:t xml:space="preserve"> is potentially</w:t>
      </w:r>
      <w:r w:rsidRPr="00B020F7">
        <w:rPr>
          <w:sz w:val="16"/>
        </w:rPr>
        <w:t xml:space="preserve"> a </w:t>
      </w:r>
      <w:r w:rsidRPr="001163DD">
        <w:rPr>
          <w:rStyle w:val="StyleUnderline"/>
        </w:rPr>
        <w:t>clean</w:t>
      </w:r>
      <w:r w:rsidRPr="00B020F7">
        <w:rPr>
          <w:sz w:val="16"/>
        </w:rPr>
        <w:t xml:space="preserve"> energy source, </w:t>
      </w:r>
      <w:r w:rsidRPr="001163DD">
        <w:rPr>
          <w:rStyle w:val="StyleUnderline"/>
        </w:rPr>
        <w:t>but only if it’s produced using renewable energy. And to be produced at the scale required to transform the economy</w:t>
      </w:r>
      <w:r w:rsidRPr="00B020F7">
        <w:rPr>
          <w:sz w:val="16"/>
        </w:rPr>
        <w:t xml:space="preserve"> in the way Morrison is implying </w:t>
      </w:r>
      <w:r w:rsidRPr="001163DD">
        <w:rPr>
          <w:rStyle w:val="StyleUnderline"/>
        </w:rPr>
        <w:t xml:space="preserve">would </w:t>
      </w:r>
      <w:r w:rsidRPr="00433383">
        <w:rPr>
          <w:rStyle w:val="Emphasis"/>
          <w:highlight w:val="cyan"/>
        </w:rPr>
        <w:t>require</w:t>
      </w:r>
      <w:r w:rsidRPr="00433383">
        <w:rPr>
          <w:rStyle w:val="StyleUnderline"/>
          <w:highlight w:val="cyan"/>
        </w:rPr>
        <w:t xml:space="preserve"> a </w:t>
      </w:r>
      <w:r w:rsidRPr="00433383">
        <w:rPr>
          <w:rStyle w:val="Emphasis"/>
          <w:highlight w:val="cyan"/>
        </w:rPr>
        <w:t>lot of electricity</w:t>
      </w:r>
      <w:r w:rsidRPr="00433383">
        <w:rPr>
          <w:sz w:val="16"/>
          <w:highlight w:val="cyan"/>
        </w:rPr>
        <w:t>.</w:t>
      </w:r>
      <w:r w:rsidRPr="00B020F7">
        <w:rPr>
          <w:sz w:val="16"/>
        </w:rPr>
        <w:t xml:space="preserve"> </w:t>
      </w:r>
    </w:p>
    <w:p w14:paraId="506E5F56" w14:textId="77777777" w:rsidR="00433383" w:rsidRPr="00B020F7" w:rsidRDefault="00433383" w:rsidP="00433383">
      <w:pPr>
        <w:rPr>
          <w:sz w:val="16"/>
        </w:rPr>
      </w:pPr>
      <w:r w:rsidRPr="00B020F7">
        <w:rPr>
          <w:sz w:val="16"/>
        </w:rPr>
        <w:t xml:space="preserve">In his recent contribution to the Quarterly Essay, Australia’s former chief scientist, Alan Finkel, calculates that to produce the equivalent volume of hydrogen to what Australia currently exports in liquefied natural gas would require “approximately 2,200 terawatt-hours” of electricity. This, Finkel notes, “is about eight times Australia’s total electricity generation in 2019”. </w:t>
      </w:r>
    </w:p>
    <w:p w14:paraId="354C5895" w14:textId="77777777" w:rsidR="00433383" w:rsidRPr="00B020F7" w:rsidRDefault="00433383" w:rsidP="00433383">
      <w:pPr>
        <w:rPr>
          <w:sz w:val="16"/>
        </w:rPr>
      </w:pPr>
      <w:r w:rsidRPr="00B020F7">
        <w:rPr>
          <w:sz w:val="16"/>
        </w:rPr>
        <w:t xml:space="preserve">If Morrison genuinely believes the “hydrogen boom” he envisages will be based on production of renewable energy on that kind of scale, the government would have provided increased funding for renewables in the budget. None was forthcoming. </w:t>
      </w:r>
    </w:p>
    <w:p w14:paraId="4CEF2D03" w14:textId="77777777" w:rsidR="00433383" w:rsidRPr="00B020F7" w:rsidRDefault="00433383" w:rsidP="00433383">
      <w:pPr>
        <w:rPr>
          <w:sz w:val="16"/>
        </w:rPr>
      </w:pPr>
      <w:r w:rsidRPr="00B020F7">
        <w:rPr>
          <w:sz w:val="16"/>
        </w:rPr>
        <w:t xml:space="preserve">The reality is that Morrison sees the talk of “hydrogen valleys” as a way of greenwashing the same old “gas-fired recovery” he was promoting last year. </w:t>
      </w:r>
      <w:r w:rsidRPr="001163DD">
        <w:rPr>
          <w:rStyle w:val="StyleUnderline"/>
        </w:rPr>
        <w:t xml:space="preserve">The </w:t>
      </w:r>
      <w:r w:rsidRPr="00433383">
        <w:rPr>
          <w:rStyle w:val="StyleUnderline"/>
          <w:highlight w:val="cyan"/>
        </w:rPr>
        <w:t>government</w:t>
      </w:r>
      <w:r w:rsidRPr="001163DD">
        <w:rPr>
          <w:rStyle w:val="StyleUnderline"/>
        </w:rPr>
        <w:t xml:space="preserve"> doesn’t </w:t>
      </w:r>
      <w:r w:rsidRPr="00433383">
        <w:rPr>
          <w:rStyle w:val="StyleUnderline"/>
          <w:highlight w:val="cyan"/>
        </w:rPr>
        <w:t xml:space="preserve">envisage </w:t>
      </w:r>
      <w:r w:rsidRPr="00433383">
        <w:rPr>
          <w:rStyle w:val="Emphasis"/>
          <w:highlight w:val="cyan"/>
        </w:rPr>
        <w:t>producing hydrogen</w:t>
      </w:r>
      <w:r w:rsidRPr="00433383">
        <w:rPr>
          <w:rStyle w:val="StyleUnderline"/>
          <w:highlight w:val="cyan"/>
        </w:rPr>
        <w:t xml:space="preserve"> with</w:t>
      </w:r>
      <w:r w:rsidRPr="001163DD">
        <w:rPr>
          <w:rStyle w:val="StyleUnderline"/>
        </w:rPr>
        <w:t xml:space="preserve"> electricity from renewables, but rather from </w:t>
      </w:r>
      <w:r w:rsidRPr="00433383">
        <w:rPr>
          <w:rStyle w:val="Emphasis"/>
          <w:highlight w:val="cyan"/>
        </w:rPr>
        <w:t>gas</w:t>
      </w:r>
      <w:r w:rsidRPr="001163DD">
        <w:rPr>
          <w:rStyle w:val="StyleUnderline"/>
        </w:rPr>
        <w:t xml:space="preserve">. The </w:t>
      </w:r>
      <w:r w:rsidRPr="00433383">
        <w:rPr>
          <w:rStyle w:val="StyleUnderline"/>
          <w:highlight w:val="cyan"/>
        </w:rPr>
        <w:t>focus on CCS gives the game away</w:t>
      </w:r>
      <w:r w:rsidRPr="001163DD">
        <w:rPr>
          <w:rStyle w:val="StyleUnderline"/>
        </w:rPr>
        <w:t xml:space="preserve">. The “hydrogen valleys” of the future will be </w:t>
      </w:r>
      <w:proofErr w:type="spellStart"/>
      <w:r w:rsidRPr="001163DD">
        <w:rPr>
          <w:rStyle w:val="StyleUnderline"/>
        </w:rPr>
        <w:t>criss-crossed</w:t>
      </w:r>
      <w:proofErr w:type="spellEnd"/>
      <w:r w:rsidRPr="001163DD">
        <w:rPr>
          <w:rStyle w:val="StyleUnderline"/>
        </w:rPr>
        <w:t xml:space="preserve"> with </w:t>
      </w:r>
      <w:r w:rsidRPr="001163DD">
        <w:rPr>
          <w:rStyle w:val="Emphasis"/>
        </w:rPr>
        <w:t>pipelines</w:t>
      </w:r>
      <w:r w:rsidRPr="001163DD">
        <w:rPr>
          <w:rStyle w:val="StyleUnderline"/>
        </w:rPr>
        <w:t xml:space="preserve"> and peppered with </w:t>
      </w:r>
      <w:r w:rsidRPr="001163DD">
        <w:rPr>
          <w:rStyle w:val="Emphasis"/>
        </w:rPr>
        <w:t>gas-fired power stations</w:t>
      </w:r>
      <w:r w:rsidRPr="001163DD">
        <w:rPr>
          <w:rStyle w:val="StyleUnderline"/>
        </w:rPr>
        <w:t xml:space="preserve"> with</w:t>
      </w:r>
      <w:r w:rsidRPr="00B020F7">
        <w:rPr>
          <w:sz w:val="16"/>
        </w:rPr>
        <w:t xml:space="preserve"> (we’re supposed to believe) </w:t>
      </w:r>
      <w:r w:rsidRPr="001163DD">
        <w:rPr>
          <w:rStyle w:val="StyleUnderline"/>
        </w:rPr>
        <w:t>the magic of CCS ensuring</w:t>
      </w:r>
      <w:r w:rsidRPr="00B020F7">
        <w:rPr>
          <w:sz w:val="16"/>
        </w:rPr>
        <w:t xml:space="preserve"> that </w:t>
      </w:r>
      <w:r w:rsidRPr="001163DD">
        <w:rPr>
          <w:rStyle w:val="StyleUnderline"/>
        </w:rPr>
        <w:t>the</w:t>
      </w:r>
      <w:r w:rsidRPr="00B020F7">
        <w:rPr>
          <w:sz w:val="16"/>
        </w:rPr>
        <w:t xml:space="preserve"> whole </w:t>
      </w:r>
      <w:r w:rsidRPr="001163DD">
        <w:rPr>
          <w:rStyle w:val="StyleUnderline"/>
        </w:rPr>
        <w:t>operation can</w:t>
      </w:r>
      <w:r w:rsidRPr="00B020F7">
        <w:rPr>
          <w:sz w:val="16"/>
        </w:rPr>
        <w:t xml:space="preserve"> nevertheless </w:t>
      </w:r>
      <w:r w:rsidRPr="001163DD">
        <w:rPr>
          <w:rStyle w:val="StyleUnderline"/>
        </w:rPr>
        <w:t>be run green and guilt-free</w:t>
      </w:r>
      <w:r w:rsidRPr="00B020F7">
        <w:rPr>
          <w:sz w:val="16"/>
        </w:rPr>
        <w:t xml:space="preserve">. </w:t>
      </w:r>
    </w:p>
    <w:p w14:paraId="0E9EA09D" w14:textId="77777777" w:rsidR="00433383" w:rsidRPr="00B020F7" w:rsidRDefault="00433383" w:rsidP="00433383">
      <w:pPr>
        <w:rPr>
          <w:sz w:val="16"/>
        </w:rPr>
      </w:pPr>
      <w:r w:rsidRPr="001163DD">
        <w:rPr>
          <w:rStyle w:val="StyleUnderline"/>
        </w:rPr>
        <w:t xml:space="preserve">“Clean” hydrogen then, just like CCS, turns out to be </w:t>
      </w:r>
      <w:r w:rsidRPr="00433383">
        <w:rPr>
          <w:rStyle w:val="StyleUnderline"/>
          <w:highlight w:val="cyan"/>
        </w:rPr>
        <w:t xml:space="preserve">just another </w:t>
      </w:r>
      <w:r w:rsidRPr="00433383">
        <w:rPr>
          <w:rStyle w:val="Emphasis"/>
          <w:highlight w:val="cyan"/>
        </w:rPr>
        <w:t>technological chimera</w:t>
      </w:r>
      <w:r w:rsidRPr="001163DD">
        <w:rPr>
          <w:rStyle w:val="StyleUnderline"/>
        </w:rPr>
        <w:t xml:space="preserve"> designed </w:t>
      </w:r>
      <w:r w:rsidRPr="00433383">
        <w:rPr>
          <w:rStyle w:val="StyleUnderline"/>
          <w:highlight w:val="cyan"/>
        </w:rPr>
        <w:t xml:space="preserve">to </w:t>
      </w:r>
      <w:r w:rsidRPr="00433383">
        <w:rPr>
          <w:rStyle w:val="Emphasis"/>
          <w:highlight w:val="cyan"/>
        </w:rPr>
        <w:t>greenwash</w:t>
      </w:r>
      <w:r w:rsidRPr="00433383">
        <w:rPr>
          <w:rStyle w:val="StyleUnderline"/>
          <w:highlight w:val="cyan"/>
        </w:rPr>
        <w:t xml:space="preserve"> capitalism’s</w:t>
      </w:r>
      <w:r w:rsidRPr="001163DD">
        <w:rPr>
          <w:rStyle w:val="StyleUnderline"/>
        </w:rPr>
        <w:t xml:space="preserve"> continuing </w:t>
      </w:r>
      <w:r w:rsidRPr="00433383">
        <w:rPr>
          <w:rStyle w:val="Emphasis"/>
          <w:highlight w:val="cyan"/>
        </w:rPr>
        <w:t>addiction</w:t>
      </w:r>
      <w:r w:rsidRPr="00433383">
        <w:rPr>
          <w:rStyle w:val="StyleUnderline"/>
          <w:highlight w:val="cyan"/>
        </w:rPr>
        <w:t xml:space="preserve"> to </w:t>
      </w:r>
      <w:r w:rsidRPr="00433383">
        <w:rPr>
          <w:rStyle w:val="Emphasis"/>
          <w:highlight w:val="cyan"/>
        </w:rPr>
        <w:t xml:space="preserve">fossil </w:t>
      </w:r>
      <w:r w:rsidRPr="006F208D">
        <w:rPr>
          <w:rStyle w:val="Emphasis"/>
        </w:rPr>
        <w:t>fuel</w:t>
      </w:r>
      <w:r w:rsidRPr="00433383">
        <w:rPr>
          <w:rStyle w:val="Emphasis"/>
          <w:highlight w:val="cyan"/>
        </w:rPr>
        <w:t>s</w:t>
      </w:r>
      <w:r w:rsidRPr="00433383">
        <w:rPr>
          <w:sz w:val="16"/>
          <w:highlight w:val="cyan"/>
        </w:rPr>
        <w:t>.</w:t>
      </w:r>
      <w:r w:rsidRPr="00B020F7">
        <w:rPr>
          <w:sz w:val="16"/>
        </w:rPr>
        <w:t xml:space="preserve"> </w:t>
      </w:r>
    </w:p>
    <w:p w14:paraId="76845650" w14:textId="77777777" w:rsidR="00433383" w:rsidRPr="00B020F7" w:rsidRDefault="00433383" w:rsidP="00433383">
      <w:pPr>
        <w:rPr>
          <w:sz w:val="16"/>
        </w:rPr>
      </w:pPr>
      <w:bookmarkStart w:id="5" w:name="_Hlk81640751"/>
      <w:bookmarkEnd w:id="4"/>
      <w:r w:rsidRPr="003A4566">
        <w:rPr>
          <w:rStyle w:val="StyleUnderline"/>
        </w:rPr>
        <w:t>What then of the other technological solutions</w:t>
      </w:r>
      <w:r w:rsidRPr="00B020F7">
        <w:rPr>
          <w:sz w:val="16"/>
        </w:rPr>
        <w:t xml:space="preserve"> being touted? Perhaps the most headline grabbing of them has been Biden’s proposed US$174 billion investment in the infrastructure for </w:t>
      </w:r>
      <w:r w:rsidRPr="003A4566">
        <w:rPr>
          <w:rStyle w:val="StyleUnderline"/>
        </w:rPr>
        <w:t>electric vehicles</w:t>
      </w:r>
      <w:r w:rsidRPr="00B020F7">
        <w:rPr>
          <w:sz w:val="16"/>
        </w:rPr>
        <w:t xml:space="preserve"> and their production. </w:t>
      </w:r>
      <w:r w:rsidRPr="003A4566">
        <w:rPr>
          <w:rStyle w:val="StyleUnderline"/>
        </w:rPr>
        <w:t>On the surface, again,</w:t>
      </w:r>
      <w:r w:rsidRPr="00B020F7">
        <w:rPr>
          <w:sz w:val="16"/>
        </w:rPr>
        <w:t xml:space="preserve"> this </w:t>
      </w:r>
      <w:r w:rsidRPr="003A4566">
        <w:rPr>
          <w:rStyle w:val="StyleUnderline"/>
        </w:rPr>
        <w:t>might sound like a good idea</w:t>
      </w:r>
      <w:r w:rsidRPr="00B020F7">
        <w:rPr>
          <w:sz w:val="16"/>
        </w:rPr>
        <w:t xml:space="preserve">. Who wouldn’t want to live in a world in which we can all drive around in sleek, silent, </w:t>
      </w:r>
      <w:proofErr w:type="gramStart"/>
      <w:r w:rsidRPr="00B020F7">
        <w:rPr>
          <w:sz w:val="16"/>
        </w:rPr>
        <w:t>powerful</w:t>
      </w:r>
      <w:proofErr w:type="gramEnd"/>
      <w:r w:rsidRPr="00B020F7">
        <w:rPr>
          <w:sz w:val="16"/>
        </w:rPr>
        <w:t xml:space="preserve"> and “green” electric vehicles like </w:t>
      </w:r>
      <w:proofErr w:type="spellStart"/>
      <w:r w:rsidRPr="00B020F7">
        <w:rPr>
          <w:sz w:val="16"/>
        </w:rPr>
        <w:t>Teslas</w:t>
      </w:r>
      <w:proofErr w:type="spellEnd"/>
      <w:r w:rsidRPr="00B020F7">
        <w:rPr>
          <w:sz w:val="16"/>
        </w:rPr>
        <w:t xml:space="preserve">? </w:t>
      </w:r>
    </w:p>
    <w:p w14:paraId="4DF02C81" w14:textId="77777777" w:rsidR="00433383" w:rsidRPr="00B020F7" w:rsidRDefault="00433383" w:rsidP="00433383">
      <w:pPr>
        <w:rPr>
          <w:sz w:val="16"/>
        </w:rPr>
      </w:pPr>
      <w:r w:rsidRPr="003A4566">
        <w:rPr>
          <w:rStyle w:val="StyleUnderline"/>
        </w:rPr>
        <w:t xml:space="preserve">Again, however, </w:t>
      </w:r>
      <w:r w:rsidRPr="00433383">
        <w:rPr>
          <w:rStyle w:val="StyleUnderline"/>
          <w:highlight w:val="cyan"/>
        </w:rPr>
        <w:t>this is</w:t>
      </w:r>
      <w:r w:rsidRPr="003A4566">
        <w:rPr>
          <w:rStyle w:val="StyleUnderline"/>
        </w:rPr>
        <w:t xml:space="preserve"> just </w:t>
      </w:r>
      <w:r w:rsidRPr="00433383">
        <w:rPr>
          <w:rStyle w:val="StyleUnderline"/>
          <w:highlight w:val="cyan"/>
        </w:rPr>
        <w:t xml:space="preserve">another </w:t>
      </w:r>
      <w:r w:rsidRPr="00433383">
        <w:rPr>
          <w:rStyle w:val="Emphasis"/>
          <w:highlight w:val="cyan"/>
        </w:rPr>
        <w:t>fake</w:t>
      </w:r>
      <w:r w:rsidRPr="003A4566">
        <w:rPr>
          <w:rStyle w:val="Emphasis"/>
        </w:rPr>
        <w:t xml:space="preserve"> technological “</w:t>
      </w:r>
      <w:r w:rsidRPr="00433383">
        <w:rPr>
          <w:rStyle w:val="Emphasis"/>
          <w:highlight w:val="cyan"/>
        </w:rPr>
        <w:t>fix</w:t>
      </w:r>
      <w:r w:rsidRPr="003A4566">
        <w:rPr>
          <w:rStyle w:val="Emphasis"/>
        </w:rPr>
        <w:t>”</w:t>
      </w:r>
      <w:r w:rsidRPr="003A4566">
        <w:rPr>
          <w:rStyle w:val="StyleUnderline"/>
        </w:rPr>
        <w:t xml:space="preserve"> to the climate crisis that will</w:t>
      </w:r>
      <w:r w:rsidRPr="00B020F7">
        <w:rPr>
          <w:sz w:val="16"/>
        </w:rPr>
        <w:t xml:space="preserve"> help </w:t>
      </w:r>
      <w:r w:rsidRPr="003A4566">
        <w:rPr>
          <w:rStyle w:val="StyleUnderline"/>
        </w:rPr>
        <w:t>perpetuate the environmentally destructive status quo.</w:t>
      </w:r>
      <w:r w:rsidRPr="00B020F7">
        <w:rPr>
          <w:sz w:val="16"/>
        </w:rPr>
        <w:t xml:space="preserve"> A genuinely sustainable society won’t be built around the kind of car culture that exists today. What’s needed, among other things, is a massive investment in public transport and the transformation of cities to reduce the need for long commutes. </w:t>
      </w:r>
    </w:p>
    <w:p w14:paraId="11E82B01" w14:textId="77777777" w:rsidR="00433383" w:rsidRPr="00B020F7" w:rsidRDefault="00433383" w:rsidP="00433383">
      <w:pPr>
        <w:rPr>
          <w:sz w:val="16"/>
        </w:rPr>
      </w:pPr>
      <w:r w:rsidRPr="00ED7768">
        <w:rPr>
          <w:rStyle w:val="StyleUnderline"/>
        </w:rPr>
        <w:t xml:space="preserve">The promotion of </w:t>
      </w:r>
      <w:r w:rsidRPr="00ED7768">
        <w:rPr>
          <w:rStyle w:val="Emphasis"/>
        </w:rPr>
        <w:t>e</w:t>
      </w:r>
      <w:r w:rsidRPr="00ED7768">
        <w:rPr>
          <w:rStyle w:val="StyleUnderline"/>
        </w:rPr>
        <w:t xml:space="preserve">lectric </w:t>
      </w:r>
      <w:r w:rsidRPr="00ED7768">
        <w:rPr>
          <w:rStyle w:val="Emphasis"/>
        </w:rPr>
        <w:t>v</w:t>
      </w:r>
      <w:r w:rsidRPr="00ED7768">
        <w:rPr>
          <w:rStyle w:val="StyleUnderline"/>
        </w:rPr>
        <w:t>ehicle</w:t>
      </w:r>
      <w:r w:rsidRPr="00ED7768">
        <w:rPr>
          <w:rStyle w:val="Emphasis"/>
        </w:rPr>
        <w:t>s</w:t>
      </w:r>
      <w:r w:rsidRPr="00ED7768">
        <w:rPr>
          <w:rStyle w:val="StyleUnderline"/>
        </w:rPr>
        <w:t xml:space="preserve"> as part of a technological “green” </w:t>
      </w:r>
      <w:r w:rsidRPr="00ED7768">
        <w:rPr>
          <w:rStyle w:val="Emphasis"/>
        </w:rPr>
        <w:t>utopia</w:t>
      </w:r>
      <w:r w:rsidRPr="00ED7768">
        <w:rPr>
          <w:rStyle w:val="StyleUnderline"/>
        </w:rPr>
        <w:t xml:space="preserve"> is designed to </w:t>
      </w:r>
      <w:r w:rsidRPr="00ED7768">
        <w:rPr>
          <w:rStyle w:val="Emphasis"/>
        </w:rPr>
        <w:t>forestall</w:t>
      </w:r>
      <w:r w:rsidRPr="00ED7768">
        <w:rPr>
          <w:rStyle w:val="StyleUnderline"/>
        </w:rPr>
        <w:t xml:space="preserve"> this kind of change, to protect as much as possible the </w:t>
      </w:r>
      <w:r w:rsidRPr="00ED7768">
        <w:rPr>
          <w:rStyle w:val="Emphasis"/>
        </w:rPr>
        <w:t>car makers</w:t>
      </w:r>
      <w:r w:rsidRPr="00ED7768">
        <w:rPr>
          <w:rStyle w:val="StyleUnderline"/>
        </w:rPr>
        <w:t xml:space="preserve"> and other </w:t>
      </w:r>
      <w:r w:rsidRPr="00ED7768">
        <w:rPr>
          <w:rStyle w:val="Emphasis"/>
        </w:rPr>
        <w:t>big business</w:t>
      </w:r>
      <w:r w:rsidRPr="00ED7768">
        <w:rPr>
          <w:rStyle w:val="StyleUnderline"/>
        </w:rPr>
        <w:t xml:space="preserve"> interests that </w:t>
      </w:r>
      <w:r w:rsidRPr="00ED7768">
        <w:rPr>
          <w:rStyle w:val="Emphasis"/>
        </w:rPr>
        <w:t>profit</w:t>
      </w:r>
      <w:r w:rsidRPr="00B020F7">
        <w:rPr>
          <w:sz w:val="16"/>
        </w:rPr>
        <w:t xml:space="preserve"> from the status quo. </w:t>
      </w:r>
    </w:p>
    <w:p w14:paraId="12C68C8C" w14:textId="77777777" w:rsidR="00433383" w:rsidRPr="00B020F7" w:rsidRDefault="00433383" w:rsidP="00433383">
      <w:pPr>
        <w:rPr>
          <w:sz w:val="16"/>
        </w:rPr>
      </w:pPr>
      <w:r w:rsidRPr="00B020F7">
        <w:rPr>
          <w:sz w:val="16"/>
        </w:rPr>
        <w:t xml:space="preserve">Elon Musk personifies this. In his </w:t>
      </w:r>
      <w:proofErr w:type="spellStart"/>
      <w:r w:rsidRPr="00B020F7">
        <w:rPr>
          <w:sz w:val="16"/>
        </w:rPr>
        <w:t>authorised</w:t>
      </w:r>
      <w:proofErr w:type="spellEnd"/>
      <w:r w:rsidRPr="00B020F7">
        <w:rPr>
          <w:sz w:val="16"/>
        </w:rPr>
        <w:t xml:space="preserve"> biography, Elon Musk: Tesla, SpaceX, and the Quest for a Fantastic Future, Ashlee Vance revealed that Musk’s California “hyperloop” proposal was aimed at quashing plans for a high-speed rail link between Los Angeles and San Francisco. “Musk had dished out the Hyperloop proposal just to make the public and legislators rethink the high-speed train”, wrote Vance. “He didn’t intend to build the thing ... With any luck, the high-speed rail would be cancelled. Musk said as much to me during a series of emails and phone calls leading up to the announcement.” </w:t>
      </w:r>
    </w:p>
    <w:p w14:paraId="660A9FC3" w14:textId="77777777" w:rsidR="00433383" w:rsidRPr="00B020F7" w:rsidRDefault="00433383" w:rsidP="00433383">
      <w:pPr>
        <w:rPr>
          <w:sz w:val="16"/>
        </w:rPr>
      </w:pPr>
      <w:r w:rsidRPr="00B020F7">
        <w:rPr>
          <w:sz w:val="16"/>
        </w:rPr>
        <w:t xml:space="preserve">For those who can afford it (a base-level Tesla will set you back an eye-watering $73,900 in Australia today), </w:t>
      </w:r>
      <w:r w:rsidRPr="00ED7768">
        <w:rPr>
          <w:rStyle w:val="StyleUnderline"/>
        </w:rPr>
        <w:t xml:space="preserve">driving an electric car might make you feel like you’re doing something to help save the planet. This is an </w:t>
      </w:r>
      <w:r w:rsidRPr="00ED7768">
        <w:rPr>
          <w:rStyle w:val="Emphasis"/>
        </w:rPr>
        <w:t>illusion</w:t>
      </w:r>
      <w:r w:rsidRPr="00B020F7">
        <w:rPr>
          <w:sz w:val="16"/>
        </w:rPr>
        <w:t xml:space="preserve">. </w:t>
      </w:r>
    </w:p>
    <w:p w14:paraId="409FF1ED" w14:textId="77777777" w:rsidR="00433383" w:rsidRPr="00B020F7" w:rsidRDefault="00433383" w:rsidP="00433383">
      <w:pPr>
        <w:rPr>
          <w:sz w:val="16"/>
        </w:rPr>
      </w:pPr>
      <w:r w:rsidRPr="00433383">
        <w:rPr>
          <w:rStyle w:val="StyleUnderline"/>
          <w:highlight w:val="cyan"/>
        </w:rPr>
        <w:t xml:space="preserve">Even if your car is </w:t>
      </w:r>
      <w:r w:rsidRPr="00433383">
        <w:rPr>
          <w:rStyle w:val="Emphasis"/>
          <w:highlight w:val="cyan"/>
        </w:rPr>
        <w:t>charged</w:t>
      </w:r>
      <w:r w:rsidRPr="00433383">
        <w:rPr>
          <w:rStyle w:val="StyleUnderline"/>
          <w:highlight w:val="cyan"/>
        </w:rPr>
        <w:t xml:space="preserve"> from electricity</w:t>
      </w:r>
      <w:r w:rsidRPr="00C949E3">
        <w:rPr>
          <w:rStyle w:val="StyleUnderline"/>
        </w:rPr>
        <w:t xml:space="preserve"> produced by </w:t>
      </w:r>
      <w:r w:rsidRPr="00C949E3">
        <w:rPr>
          <w:rStyle w:val="Emphasis"/>
        </w:rPr>
        <w:t>renewable energy</w:t>
      </w:r>
      <w:r w:rsidRPr="00C949E3">
        <w:rPr>
          <w:rStyle w:val="StyleUnderline"/>
        </w:rPr>
        <w:t xml:space="preserve">, </w:t>
      </w:r>
      <w:r w:rsidRPr="00433383">
        <w:rPr>
          <w:rStyle w:val="StyleUnderline"/>
          <w:highlight w:val="cyan"/>
        </w:rPr>
        <w:t>you</w:t>
      </w:r>
      <w:r w:rsidRPr="00C949E3">
        <w:rPr>
          <w:rStyle w:val="StyleUnderline"/>
        </w:rPr>
        <w:t xml:space="preserve"> also </w:t>
      </w:r>
      <w:r w:rsidRPr="00433383">
        <w:rPr>
          <w:rStyle w:val="StyleUnderline"/>
          <w:highlight w:val="cyan"/>
        </w:rPr>
        <w:t>have to</w:t>
      </w:r>
      <w:r w:rsidRPr="00C949E3">
        <w:rPr>
          <w:rStyle w:val="StyleUnderline"/>
        </w:rPr>
        <w:t xml:space="preserve"> </w:t>
      </w:r>
      <w:r w:rsidRPr="00433383">
        <w:rPr>
          <w:rStyle w:val="StyleUnderline"/>
          <w:highlight w:val="cyan"/>
        </w:rPr>
        <w:t>consider</w:t>
      </w:r>
      <w:r w:rsidRPr="00C949E3">
        <w:rPr>
          <w:rStyle w:val="StyleUnderline"/>
        </w:rPr>
        <w:t xml:space="preserve"> all the </w:t>
      </w:r>
      <w:r w:rsidRPr="00433383">
        <w:rPr>
          <w:rStyle w:val="Emphasis"/>
          <w:highlight w:val="cyan"/>
        </w:rPr>
        <w:t>emissions produced</w:t>
      </w:r>
      <w:r w:rsidRPr="00433383">
        <w:rPr>
          <w:rStyle w:val="StyleUnderline"/>
          <w:highlight w:val="cyan"/>
        </w:rPr>
        <w:t xml:space="preserve"> in</w:t>
      </w:r>
      <w:r w:rsidRPr="00C949E3">
        <w:rPr>
          <w:rStyle w:val="StyleUnderline"/>
        </w:rPr>
        <w:t xml:space="preserve"> the </w:t>
      </w:r>
      <w:r w:rsidRPr="00433383">
        <w:rPr>
          <w:rStyle w:val="Emphasis"/>
          <w:highlight w:val="cyan"/>
        </w:rPr>
        <w:t>construction</w:t>
      </w:r>
      <w:r w:rsidRPr="00433383">
        <w:rPr>
          <w:rStyle w:val="StyleUnderline"/>
          <w:highlight w:val="cyan"/>
        </w:rPr>
        <w:t xml:space="preserve"> and </w:t>
      </w:r>
      <w:r w:rsidRPr="00433383">
        <w:rPr>
          <w:rStyle w:val="Emphasis"/>
          <w:highlight w:val="cyan"/>
        </w:rPr>
        <w:t>maintenance</w:t>
      </w:r>
      <w:r w:rsidRPr="00C949E3">
        <w:rPr>
          <w:rStyle w:val="StyleUnderline"/>
        </w:rPr>
        <w:t xml:space="preserve"> </w:t>
      </w:r>
      <w:r w:rsidRPr="00433383">
        <w:rPr>
          <w:rStyle w:val="StyleUnderline"/>
          <w:highlight w:val="cyan"/>
        </w:rPr>
        <w:t>of</w:t>
      </w:r>
      <w:r w:rsidRPr="00C949E3">
        <w:rPr>
          <w:rStyle w:val="StyleUnderline"/>
        </w:rPr>
        <w:t xml:space="preserve"> the </w:t>
      </w:r>
      <w:r w:rsidRPr="00433383">
        <w:rPr>
          <w:rStyle w:val="StyleUnderline"/>
          <w:highlight w:val="cyan"/>
        </w:rPr>
        <w:t>roads</w:t>
      </w:r>
      <w:r w:rsidRPr="00C949E3">
        <w:rPr>
          <w:rStyle w:val="StyleUnderline"/>
        </w:rPr>
        <w:t xml:space="preserve"> and freeways</w:t>
      </w:r>
      <w:r w:rsidRPr="00B020F7">
        <w:rPr>
          <w:sz w:val="16"/>
        </w:rPr>
        <w:t xml:space="preserve"> on which you drive. </w:t>
      </w:r>
      <w:r w:rsidRPr="00C949E3">
        <w:rPr>
          <w:rStyle w:val="StyleUnderline"/>
        </w:rPr>
        <w:t xml:space="preserve">Then there’s the </w:t>
      </w:r>
      <w:r w:rsidRPr="00433383">
        <w:rPr>
          <w:rStyle w:val="Emphasis"/>
          <w:highlight w:val="cyan"/>
        </w:rPr>
        <w:t>material</w:t>
      </w:r>
      <w:r w:rsidRPr="00433383">
        <w:rPr>
          <w:rStyle w:val="StyleUnderline"/>
          <w:highlight w:val="cyan"/>
        </w:rPr>
        <w:t xml:space="preserve"> of the car</w:t>
      </w:r>
      <w:r w:rsidRPr="00C949E3">
        <w:rPr>
          <w:rStyle w:val="StyleUnderline"/>
        </w:rPr>
        <w:t xml:space="preserve"> itself, and the </w:t>
      </w:r>
      <w:r w:rsidRPr="00433383">
        <w:rPr>
          <w:rStyle w:val="Emphasis"/>
          <w:highlight w:val="cyan"/>
        </w:rPr>
        <w:t>lithium</w:t>
      </w:r>
      <w:r w:rsidRPr="00C949E3">
        <w:rPr>
          <w:rStyle w:val="StyleUnderline"/>
        </w:rPr>
        <w:t xml:space="preserve"> needed </w:t>
      </w:r>
      <w:r w:rsidRPr="00433383">
        <w:rPr>
          <w:rStyle w:val="StyleUnderline"/>
          <w:highlight w:val="cyan"/>
        </w:rPr>
        <w:t xml:space="preserve">for the </w:t>
      </w:r>
      <w:r w:rsidRPr="00433383">
        <w:rPr>
          <w:rStyle w:val="Emphasis"/>
          <w:highlight w:val="cyan"/>
        </w:rPr>
        <w:t>battery</w:t>
      </w:r>
      <w:r w:rsidRPr="00433383">
        <w:rPr>
          <w:rStyle w:val="StyleUnderline"/>
          <w:highlight w:val="cyan"/>
        </w:rPr>
        <w:t>.</w:t>
      </w:r>
      <w:r w:rsidRPr="00C949E3">
        <w:rPr>
          <w:rStyle w:val="StyleUnderline"/>
        </w:rPr>
        <w:t xml:space="preserve"> Already, the </w:t>
      </w:r>
      <w:r w:rsidRPr="00C949E3">
        <w:rPr>
          <w:rStyle w:val="Emphasis"/>
        </w:rPr>
        <w:t>skyrocketing demand</w:t>
      </w:r>
      <w:r w:rsidRPr="00C949E3">
        <w:rPr>
          <w:rStyle w:val="StyleUnderline"/>
        </w:rPr>
        <w:t xml:space="preserve"> is causing major </w:t>
      </w:r>
      <w:r w:rsidRPr="00C949E3">
        <w:rPr>
          <w:rStyle w:val="Emphasis"/>
        </w:rPr>
        <w:t>environmental problems</w:t>
      </w:r>
      <w:r w:rsidRPr="00C949E3">
        <w:rPr>
          <w:rStyle w:val="StyleUnderline"/>
        </w:rPr>
        <w:t xml:space="preserve"> for major </w:t>
      </w:r>
      <w:r w:rsidRPr="00C949E3">
        <w:rPr>
          <w:rStyle w:val="Emphasis"/>
        </w:rPr>
        <w:t>lithium producers</w:t>
      </w:r>
      <w:r w:rsidRPr="00C949E3">
        <w:rPr>
          <w:rStyle w:val="StyleUnderline"/>
        </w:rPr>
        <w:t xml:space="preserve"> like China, </w:t>
      </w:r>
      <w:proofErr w:type="gramStart"/>
      <w:r w:rsidRPr="00C949E3">
        <w:rPr>
          <w:rStyle w:val="StyleUnderline"/>
        </w:rPr>
        <w:t>Chile</w:t>
      </w:r>
      <w:proofErr w:type="gramEnd"/>
      <w:r w:rsidRPr="00C949E3">
        <w:rPr>
          <w:rStyle w:val="StyleUnderline"/>
        </w:rPr>
        <w:t xml:space="preserve"> and Bolivia</w:t>
      </w:r>
      <w:r w:rsidRPr="00B020F7">
        <w:rPr>
          <w:sz w:val="16"/>
        </w:rPr>
        <w:t xml:space="preserve">. Tellingly, Musk has already devised the ultimate escape plan for himself—moving to Mars. This is not an option for most people. </w:t>
      </w:r>
    </w:p>
    <w:p w14:paraId="5310F520" w14:textId="77777777" w:rsidR="00433383" w:rsidRPr="00B020F7" w:rsidRDefault="00433383" w:rsidP="00433383">
      <w:pPr>
        <w:rPr>
          <w:u w:val="single"/>
        </w:rPr>
      </w:pPr>
      <w:r w:rsidRPr="006F208D">
        <w:rPr>
          <w:rStyle w:val="StyleUnderline"/>
        </w:rPr>
        <w:t xml:space="preserve">The long list of </w:t>
      </w:r>
      <w:r w:rsidRPr="00433383">
        <w:rPr>
          <w:rStyle w:val="Emphasis"/>
          <w:highlight w:val="cyan"/>
        </w:rPr>
        <w:t>fake technological fixes</w:t>
      </w:r>
      <w:r w:rsidRPr="00C949E3">
        <w:rPr>
          <w:rStyle w:val="StyleUnderline"/>
        </w:rPr>
        <w:t xml:space="preserve"> to the climate crisis </w:t>
      </w:r>
      <w:r w:rsidRPr="00433383">
        <w:rPr>
          <w:rStyle w:val="StyleUnderline"/>
          <w:highlight w:val="cyan"/>
        </w:rPr>
        <w:t>is</w:t>
      </w:r>
      <w:r w:rsidRPr="00C949E3">
        <w:rPr>
          <w:rStyle w:val="StyleUnderline"/>
        </w:rPr>
        <w:t xml:space="preserve"> nothing more than </w:t>
      </w:r>
      <w:r w:rsidRPr="00433383">
        <w:rPr>
          <w:rStyle w:val="StyleUnderline"/>
          <w:highlight w:val="cyan"/>
        </w:rPr>
        <w:t xml:space="preserve">a </w:t>
      </w:r>
      <w:r w:rsidRPr="00433383">
        <w:rPr>
          <w:rStyle w:val="Emphasis"/>
          <w:highlight w:val="cyan"/>
        </w:rPr>
        <w:t>delaying tactic</w:t>
      </w:r>
      <w:r w:rsidRPr="00433383">
        <w:rPr>
          <w:rStyle w:val="StyleUnderline"/>
          <w:highlight w:val="cyan"/>
        </w:rPr>
        <w:t>,</w:t>
      </w:r>
      <w:r w:rsidRPr="00C949E3">
        <w:rPr>
          <w:rStyle w:val="StyleUnderline"/>
        </w:rPr>
        <w:t xml:space="preserve"> designed </w:t>
      </w:r>
      <w:r w:rsidRPr="00433383">
        <w:rPr>
          <w:rStyle w:val="StyleUnderline"/>
          <w:highlight w:val="cyan"/>
        </w:rPr>
        <w:t xml:space="preserve">to </w:t>
      </w:r>
      <w:r w:rsidRPr="00433383">
        <w:rPr>
          <w:rStyle w:val="Emphasis"/>
          <w:highlight w:val="cyan"/>
        </w:rPr>
        <w:t>create</w:t>
      </w:r>
      <w:r w:rsidRPr="00433383">
        <w:rPr>
          <w:rStyle w:val="StyleUnderline"/>
          <w:highlight w:val="cyan"/>
        </w:rPr>
        <w:t xml:space="preserve"> the </w:t>
      </w:r>
      <w:r w:rsidRPr="00433383">
        <w:rPr>
          <w:rStyle w:val="Emphasis"/>
          <w:highlight w:val="cyan"/>
        </w:rPr>
        <w:t>impression of change</w:t>
      </w:r>
      <w:r w:rsidRPr="00433383">
        <w:rPr>
          <w:rStyle w:val="StyleUnderline"/>
          <w:highlight w:val="cyan"/>
        </w:rPr>
        <w:t xml:space="preserve"> to ensure the </w:t>
      </w:r>
      <w:r w:rsidRPr="00433383">
        <w:rPr>
          <w:rStyle w:val="Emphasis"/>
          <w:highlight w:val="cyan"/>
        </w:rPr>
        <w:t>profits bonanza</w:t>
      </w:r>
      <w:r w:rsidRPr="00433383">
        <w:rPr>
          <w:rStyle w:val="StyleUnderline"/>
          <w:highlight w:val="cyan"/>
        </w:rPr>
        <w:t xml:space="preserve"> of the </w:t>
      </w:r>
      <w:r w:rsidRPr="00433383">
        <w:rPr>
          <w:rStyle w:val="Emphasis"/>
          <w:highlight w:val="cyan"/>
        </w:rPr>
        <w:t>fossil fuel economy</w:t>
      </w:r>
      <w:r w:rsidRPr="00433383">
        <w:rPr>
          <w:rStyle w:val="StyleUnderline"/>
          <w:highlight w:val="cyan"/>
        </w:rPr>
        <w:t xml:space="preserve"> can continue</w:t>
      </w:r>
      <w:r w:rsidRPr="00C949E3">
        <w:rPr>
          <w:rStyle w:val="StyleUnderline"/>
        </w:rPr>
        <w:t xml:space="preserve"> for as long as possible. </w:t>
      </w:r>
      <w:r w:rsidRPr="006F208D">
        <w:rPr>
          <w:rStyle w:val="StyleUnderline"/>
        </w:rPr>
        <w:t xml:space="preserve">Only a </w:t>
      </w:r>
      <w:r w:rsidRPr="006F208D">
        <w:rPr>
          <w:rStyle w:val="Emphasis"/>
        </w:rPr>
        <w:t>total transformation</w:t>
      </w:r>
      <w:r w:rsidRPr="006F208D">
        <w:rPr>
          <w:rStyle w:val="StyleUnderline"/>
        </w:rPr>
        <w:t xml:space="preserve"> of </w:t>
      </w:r>
      <w:r w:rsidRPr="006F208D">
        <w:rPr>
          <w:rStyle w:val="Emphasis"/>
        </w:rPr>
        <w:t>society</w:t>
      </w:r>
      <w:r w:rsidRPr="006F208D">
        <w:rPr>
          <w:rStyle w:val="StyleUnderline"/>
        </w:rPr>
        <w:t xml:space="preserve">, in which technological production is rationally designed and democratically </w:t>
      </w:r>
      <w:proofErr w:type="spellStart"/>
      <w:r w:rsidRPr="006F208D">
        <w:rPr>
          <w:rStyle w:val="StyleUnderline"/>
        </w:rPr>
        <w:t>organised</w:t>
      </w:r>
      <w:proofErr w:type="spellEnd"/>
      <w:r w:rsidRPr="006F208D">
        <w:rPr>
          <w:rStyle w:val="StyleUnderline"/>
        </w:rPr>
        <w:t xml:space="preserve"> and controlled, can ensure that we are able, in </w:t>
      </w:r>
      <w:r w:rsidRPr="006F208D">
        <w:rPr>
          <w:rStyle w:val="Emphasis"/>
        </w:rPr>
        <w:t>Marx’s words</w:t>
      </w:r>
      <w:r w:rsidRPr="006F208D">
        <w:rPr>
          <w:rStyle w:val="StyleUnderline"/>
        </w:rPr>
        <w:t xml:space="preserve">, “to bequeath the Earth in an </w:t>
      </w:r>
      <w:r w:rsidRPr="006F208D">
        <w:rPr>
          <w:rStyle w:val="Emphasis"/>
        </w:rPr>
        <w:t>improved state</w:t>
      </w:r>
      <w:r w:rsidRPr="006F208D">
        <w:rPr>
          <w:rStyle w:val="StyleUnderline"/>
        </w:rPr>
        <w:t xml:space="preserve"> to </w:t>
      </w:r>
      <w:r w:rsidRPr="006F208D">
        <w:rPr>
          <w:rStyle w:val="Emphasis"/>
        </w:rPr>
        <w:t>succeeding generations</w:t>
      </w:r>
      <w:r w:rsidRPr="006F208D">
        <w:rPr>
          <w:sz w:val="16"/>
        </w:rPr>
        <w:t>”.</w:t>
      </w:r>
    </w:p>
    <w:bookmarkEnd w:id="2"/>
    <w:bookmarkEnd w:id="5"/>
    <w:p w14:paraId="4C98B945" w14:textId="77777777" w:rsidR="00433383" w:rsidRPr="00433383" w:rsidRDefault="00433383" w:rsidP="00433383">
      <w:pPr>
        <w:pStyle w:val="Heading3"/>
      </w:pPr>
      <w:r w:rsidRPr="00433383">
        <w:t>2AC---AT: Space Colonization</w:t>
      </w:r>
    </w:p>
    <w:p w14:paraId="1A087472" w14:textId="77777777" w:rsidR="00433383" w:rsidRPr="00A51CE9" w:rsidRDefault="00433383" w:rsidP="00C37E75">
      <w:pPr>
        <w:pStyle w:val="Heading4"/>
      </w:pPr>
      <w:r>
        <w:t xml:space="preserve">Space colonization causes inter-colony wars---that outweighs </w:t>
      </w:r>
      <w:proofErr w:type="gramStart"/>
      <w:r>
        <w:t>extinction</w:t>
      </w:r>
      <w:proofErr w:type="gramEnd"/>
    </w:p>
    <w:p w14:paraId="5167EDDD" w14:textId="77777777" w:rsidR="00433383" w:rsidRDefault="00433383" w:rsidP="00433383">
      <w:r>
        <w:t xml:space="preserve">Marko </w:t>
      </w:r>
      <w:proofErr w:type="spellStart"/>
      <w:r w:rsidRPr="00FB0B47">
        <w:rPr>
          <w:rStyle w:val="Style13ptBold"/>
        </w:rPr>
        <w:t>Kovic</w:t>
      </w:r>
      <w:proofErr w:type="spellEnd"/>
      <w:r w:rsidRPr="00FB0B47">
        <w:rPr>
          <w:rStyle w:val="Style13ptBold"/>
        </w:rPr>
        <w:t xml:space="preserve"> 21</w:t>
      </w:r>
      <w:r>
        <w:t xml:space="preserve">, co-founder president of the nonprofit think tank ZIPAR (Zurich Institute of Public Affairs Research) and the co-founder and CEO of the consulting firm </w:t>
      </w:r>
      <w:proofErr w:type="spellStart"/>
      <w:r>
        <w:t>ars</w:t>
      </w:r>
      <w:proofErr w:type="spellEnd"/>
      <w:r>
        <w:t xml:space="preserve"> </w:t>
      </w:r>
      <w:proofErr w:type="spellStart"/>
      <w:r>
        <w:t>cognitionis</w:t>
      </w:r>
      <w:proofErr w:type="spellEnd"/>
      <w:r>
        <w:t xml:space="preserve">, “Risks of Space Colonization,” Futures, vol. 126, 02/01/2021, p. 102638 </w:t>
      </w:r>
    </w:p>
    <w:p w14:paraId="1B1D16D2" w14:textId="77777777" w:rsidR="00433383" w:rsidRPr="00A51CE9" w:rsidRDefault="00433383" w:rsidP="00433383">
      <w:pPr>
        <w:rPr>
          <w:sz w:val="16"/>
        </w:rPr>
      </w:pPr>
      <w:r w:rsidRPr="00A51CE9">
        <w:rPr>
          <w:sz w:val="16"/>
        </w:rPr>
        <w:t>5.1 Secession and independence conflicts</w:t>
      </w:r>
    </w:p>
    <w:p w14:paraId="46014078" w14:textId="77777777" w:rsidR="00433383" w:rsidRPr="00A51CE9" w:rsidRDefault="00433383" w:rsidP="00433383">
      <w:pPr>
        <w:rPr>
          <w:sz w:val="16"/>
        </w:rPr>
      </w:pPr>
      <w:r w:rsidRPr="00E20B0D">
        <w:rPr>
          <w:rStyle w:val="StyleUnderline"/>
        </w:rPr>
        <w:t xml:space="preserve">Human habitats beyond Earth are </w:t>
      </w:r>
      <w:r w:rsidRPr="00E20B0D">
        <w:rPr>
          <w:rStyle w:val="Emphasis"/>
        </w:rPr>
        <w:t>likely to remain modest</w:t>
      </w:r>
      <w:r w:rsidRPr="00E20B0D">
        <w:rPr>
          <w:sz w:val="16"/>
        </w:rPr>
        <w:t xml:space="preserve"> in the near-term future. The International S</w:t>
      </w:r>
      <w:r w:rsidRPr="00A51CE9">
        <w:rPr>
          <w:sz w:val="16"/>
        </w:rPr>
        <w:t>pace Station, humankind's most advanced habitat-like project so far, can accommodate six people and is dependent on supplies from Earth. More ambitious colonization projects such as SpaceX's plan for Mars colonies typically envision what amounts to very small and simple camps [39]. Managing such simple colonization projects should be doable legally and politically. With more mature colonies, however, the picture changes.</w:t>
      </w:r>
    </w:p>
    <w:p w14:paraId="39130EB1" w14:textId="77777777" w:rsidR="00433383" w:rsidRPr="00A51CE9" w:rsidRDefault="00433383" w:rsidP="00433383">
      <w:pPr>
        <w:rPr>
          <w:sz w:val="16"/>
        </w:rPr>
      </w:pPr>
      <w:r w:rsidRPr="00A51CE9">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w:t>
      </w:r>
      <w:r w:rsidRPr="00F7641A">
        <w:rPr>
          <w:rStyle w:val="StyleUnderline"/>
        </w:rPr>
        <w:t>it is conceivable that</w:t>
      </w:r>
      <w:r w:rsidRPr="00A51CE9">
        <w:rPr>
          <w:sz w:val="16"/>
        </w:rPr>
        <w:t xml:space="preserve"> the </w:t>
      </w:r>
      <w:r w:rsidRPr="00433383">
        <w:rPr>
          <w:rStyle w:val="StyleUnderline"/>
          <w:highlight w:val="cyan"/>
        </w:rPr>
        <w:t>Venusians could</w:t>
      </w:r>
      <w:r w:rsidRPr="00F7641A">
        <w:rPr>
          <w:rStyle w:val="StyleUnderline"/>
        </w:rPr>
        <w:t xml:space="preserve"> at some point </w:t>
      </w:r>
      <w:r w:rsidRPr="00433383">
        <w:rPr>
          <w:rStyle w:val="StyleUnderline"/>
          <w:highlight w:val="cyan"/>
        </w:rPr>
        <w:t xml:space="preserve">seek </w:t>
      </w:r>
      <w:r w:rsidRPr="00E20B0D">
        <w:rPr>
          <w:rStyle w:val="StyleUnderline"/>
        </w:rPr>
        <w:t>to change their</w:t>
      </w:r>
      <w:r w:rsidRPr="00E20B0D">
        <w:rPr>
          <w:sz w:val="16"/>
        </w:rPr>
        <w:t xml:space="preserve"> </w:t>
      </w:r>
      <w:r w:rsidRPr="00E20B0D">
        <w:rPr>
          <w:rStyle w:val="Emphasis"/>
        </w:rPr>
        <w:t>political status</w:t>
      </w:r>
      <w:r w:rsidRPr="00E20B0D">
        <w:rPr>
          <w:rStyle w:val="StyleUnderline"/>
        </w:rPr>
        <w:t>. They might want to no longer be</w:t>
      </w:r>
      <w:r w:rsidRPr="00E20B0D">
        <w:rPr>
          <w:sz w:val="16"/>
        </w:rPr>
        <w:t xml:space="preserve"> </w:t>
      </w:r>
      <w:r w:rsidRPr="00E20B0D">
        <w:rPr>
          <w:rStyle w:val="Emphasis"/>
        </w:rPr>
        <w:t>governed by Earth</w:t>
      </w:r>
      <w:r w:rsidRPr="00E20B0D">
        <w:rPr>
          <w:sz w:val="16"/>
        </w:rPr>
        <w:t xml:space="preserve"> or Earth-based </w:t>
      </w:r>
      <w:proofErr w:type="spellStart"/>
      <w:r w:rsidRPr="00E20B0D">
        <w:rPr>
          <w:sz w:val="16"/>
        </w:rPr>
        <w:t>governements</w:t>
      </w:r>
      <w:proofErr w:type="spellEnd"/>
      <w:r w:rsidRPr="00E20B0D">
        <w:rPr>
          <w:sz w:val="16"/>
        </w:rPr>
        <w:t xml:space="preserve"> </w:t>
      </w:r>
      <w:r w:rsidRPr="00E20B0D">
        <w:rPr>
          <w:rStyle w:val="StyleUnderline"/>
        </w:rPr>
        <w:t>and instead have</w:t>
      </w:r>
      <w:r w:rsidRPr="00E20B0D">
        <w:rPr>
          <w:sz w:val="16"/>
        </w:rPr>
        <w:t xml:space="preserve"> </w:t>
      </w:r>
      <w:r w:rsidRPr="00433383">
        <w:rPr>
          <w:rStyle w:val="Emphasis"/>
          <w:highlight w:val="cyan"/>
        </w:rPr>
        <w:t>sovereignty</w:t>
      </w:r>
      <w:r w:rsidRPr="00A51CE9">
        <w:rPr>
          <w:sz w:val="16"/>
        </w:rPr>
        <w:t xml:space="preserve"> to </w:t>
      </w:r>
      <w:proofErr w:type="gramStart"/>
      <w:r w:rsidRPr="00A51CE9">
        <w:rPr>
          <w:sz w:val="16"/>
        </w:rPr>
        <w:t>autonomously and freely shape Venus' future</w:t>
      </w:r>
      <w:proofErr w:type="gramEnd"/>
      <w:r w:rsidRPr="00A51CE9">
        <w:rPr>
          <w:sz w:val="16"/>
        </w:rPr>
        <w:t xml:space="preserve">. </w:t>
      </w:r>
      <w:r w:rsidRPr="00F7641A">
        <w:rPr>
          <w:rStyle w:val="StyleUnderline"/>
        </w:rPr>
        <w:t xml:space="preserve">They </w:t>
      </w:r>
      <w:r w:rsidRPr="009C59C3">
        <w:rPr>
          <w:rStyle w:val="StyleUnderline"/>
        </w:rPr>
        <w:t>might, in other words</w:t>
      </w:r>
      <w:r w:rsidRPr="009C59C3">
        <w:rPr>
          <w:sz w:val="16"/>
        </w:rPr>
        <w:t xml:space="preserve">, seek to </w:t>
      </w:r>
      <w:proofErr w:type="spellStart"/>
      <w:r w:rsidRPr="009C59C3">
        <w:rPr>
          <w:rStyle w:val="Emphasis"/>
        </w:rPr>
        <w:t>seceede</w:t>
      </w:r>
      <w:proofErr w:type="spellEnd"/>
      <w:r w:rsidRPr="009C59C3">
        <w:rPr>
          <w:sz w:val="16"/>
        </w:rPr>
        <w:t xml:space="preserve"> and become</w:t>
      </w:r>
      <w:r w:rsidRPr="00A51CE9">
        <w:rPr>
          <w:sz w:val="16"/>
        </w:rPr>
        <w:t xml:space="preserve"> an independent political entity.</w:t>
      </w:r>
    </w:p>
    <w:p w14:paraId="2B2760A3" w14:textId="77777777" w:rsidR="00433383" w:rsidRPr="00A51CE9" w:rsidRDefault="00433383" w:rsidP="00433383">
      <w:pPr>
        <w:rPr>
          <w:sz w:val="16"/>
        </w:rPr>
      </w:pPr>
      <w:r w:rsidRPr="00433383">
        <w:rPr>
          <w:rStyle w:val="StyleUnderline"/>
          <w:highlight w:val="cyan"/>
        </w:rPr>
        <w:t>Given prior</w:t>
      </w:r>
      <w:r w:rsidRPr="00F7641A">
        <w:rPr>
          <w:rStyle w:val="StyleUnderline"/>
        </w:rPr>
        <w:t xml:space="preserve"> human </w:t>
      </w:r>
      <w:r w:rsidRPr="00433383">
        <w:rPr>
          <w:rStyle w:val="StyleUnderline"/>
          <w:highlight w:val="cyan"/>
        </w:rPr>
        <w:t>history of</w:t>
      </w:r>
      <w:r w:rsidRPr="00433383">
        <w:rPr>
          <w:sz w:val="16"/>
          <w:highlight w:val="cyan"/>
        </w:rPr>
        <w:t xml:space="preserve"> </w:t>
      </w:r>
      <w:r w:rsidRPr="00433383">
        <w:rPr>
          <w:rStyle w:val="Emphasis"/>
          <w:highlight w:val="cyan"/>
        </w:rPr>
        <w:t>secession</w:t>
      </w:r>
      <w:r w:rsidRPr="00A51CE9">
        <w:rPr>
          <w:sz w:val="16"/>
        </w:rPr>
        <w:t xml:space="preserve"> </w:t>
      </w:r>
      <w:r w:rsidRPr="00F7641A">
        <w:rPr>
          <w:rStyle w:val="StyleUnderline"/>
        </w:rPr>
        <w:t>and</w:t>
      </w:r>
      <w:r w:rsidRPr="00A51CE9">
        <w:rPr>
          <w:sz w:val="16"/>
        </w:rPr>
        <w:t xml:space="preserve"> </w:t>
      </w:r>
      <w:r w:rsidRPr="00F7641A">
        <w:rPr>
          <w:rStyle w:val="Emphasis"/>
        </w:rPr>
        <w:t>independence</w:t>
      </w:r>
      <w:r w:rsidRPr="00A51CE9">
        <w:rPr>
          <w:sz w:val="16"/>
        </w:rPr>
        <w:t xml:space="preserve"> movements, </w:t>
      </w:r>
      <w:r w:rsidRPr="00F7641A">
        <w:rPr>
          <w:rStyle w:val="StyleUnderline"/>
        </w:rPr>
        <w:t>such a claim</w:t>
      </w:r>
      <w:r w:rsidRPr="00A51CE9">
        <w:rPr>
          <w:sz w:val="16"/>
        </w:rPr>
        <w:t xml:space="preserve"> to independence in the context of space colonization </w:t>
      </w:r>
      <w:r w:rsidRPr="00433383">
        <w:rPr>
          <w:rStyle w:val="StyleUnderline"/>
          <w:highlight w:val="cyan"/>
        </w:rPr>
        <w:t>could</w:t>
      </w:r>
      <w:r w:rsidRPr="00F7641A">
        <w:rPr>
          <w:rStyle w:val="StyleUnderline"/>
        </w:rPr>
        <w:t xml:space="preserve"> easily </w:t>
      </w:r>
      <w:r w:rsidRPr="00433383">
        <w:rPr>
          <w:rStyle w:val="StyleUnderline"/>
          <w:highlight w:val="cyan"/>
        </w:rPr>
        <w:t>result in</w:t>
      </w:r>
      <w:r w:rsidRPr="00433383">
        <w:rPr>
          <w:sz w:val="16"/>
          <w:highlight w:val="cyan"/>
        </w:rPr>
        <w:t xml:space="preserve"> </w:t>
      </w:r>
      <w:r w:rsidRPr="00433383">
        <w:rPr>
          <w:rStyle w:val="Emphasis"/>
          <w:highlight w:val="cyan"/>
        </w:rPr>
        <w:t xml:space="preserve">violent </w:t>
      </w:r>
      <w:proofErr w:type="gramStart"/>
      <w:r w:rsidRPr="00433383">
        <w:rPr>
          <w:rStyle w:val="Emphasis"/>
          <w:highlight w:val="cyan"/>
        </w:rPr>
        <w:t>conflict</w:t>
      </w:r>
      <w:r w:rsidRPr="00A51CE9">
        <w:rPr>
          <w:sz w:val="16"/>
        </w:rPr>
        <w:t>, and</w:t>
      </w:r>
      <w:proofErr w:type="gramEnd"/>
      <w:r w:rsidRPr="00A51CE9">
        <w:rPr>
          <w:sz w:val="16"/>
        </w:rPr>
        <w:t xml:space="preserve"> </w:t>
      </w:r>
      <w:r w:rsidRPr="00F7641A">
        <w:rPr>
          <w:rStyle w:val="StyleUnderline"/>
        </w:rPr>
        <w:t>given the</w:t>
      </w:r>
      <w:r w:rsidRPr="00A51CE9">
        <w:rPr>
          <w:sz w:val="16"/>
        </w:rPr>
        <w:t xml:space="preserve"> </w:t>
      </w:r>
      <w:r w:rsidRPr="00F7641A">
        <w:rPr>
          <w:rStyle w:val="Emphasis"/>
        </w:rPr>
        <w:t>scale</w:t>
      </w:r>
      <w:r w:rsidRPr="00A51CE9">
        <w:rPr>
          <w:sz w:val="16"/>
        </w:rPr>
        <w:t xml:space="preserve"> </w:t>
      </w:r>
      <w:r w:rsidRPr="00F7641A">
        <w:rPr>
          <w:rStyle w:val="StyleUnderline"/>
        </w:rPr>
        <w:t>of the con</w:t>
      </w:r>
      <w:r>
        <w:rPr>
          <w:rStyle w:val="StyleUnderline"/>
        </w:rPr>
        <w:t>fl</w:t>
      </w:r>
      <w:r w:rsidRPr="00F7641A">
        <w:rPr>
          <w:rStyle w:val="StyleUnderline"/>
        </w:rPr>
        <w:t>ict parties in this scenario, the</w:t>
      </w:r>
      <w:r w:rsidRPr="00A51CE9">
        <w:rPr>
          <w:sz w:val="16"/>
        </w:rPr>
        <w:t xml:space="preserve"> </w:t>
      </w:r>
      <w:r w:rsidRPr="00433383">
        <w:rPr>
          <w:rStyle w:val="Emphasis"/>
          <w:highlight w:val="cyan"/>
        </w:rPr>
        <w:t>bloodshed</w:t>
      </w:r>
      <w:r w:rsidRPr="00433383">
        <w:rPr>
          <w:sz w:val="16"/>
          <w:highlight w:val="cyan"/>
        </w:rPr>
        <w:t xml:space="preserve"> </w:t>
      </w:r>
      <w:r w:rsidRPr="00433383">
        <w:rPr>
          <w:rStyle w:val="StyleUnderline"/>
          <w:highlight w:val="cyan"/>
        </w:rPr>
        <w:t>could be</w:t>
      </w:r>
      <w:r w:rsidRPr="00A51CE9">
        <w:rPr>
          <w:sz w:val="16"/>
        </w:rPr>
        <w:t xml:space="preserve"> </w:t>
      </w:r>
      <w:r w:rsidRPr="00F7641A">
        <w:rPr>
          <w:rStyle w:val="Emphasis"/>
        </w:rPr>
        <w:t xml:space="preserve">much </w:t>
      </w:r>
      <w:r w:rsidRPr="00433383">
        <w:rPr>
          <w:rStyle w:val="Emphasis"/>
          <w:highlight w:val="cyan"/>
        </w:rPr>
        <w:t>greater than all</w:t>
      </w:r>
      <w:r w:rsidRPr="00A51CE9">
        <w:rPr>
          <w:sz w:val="16"/>
        </w:rPr>
        <w:t xml:space="preserve"> the </w:t>
      </w:r>
      <w:r w:rsidRPr="00433383">
        <w:rPr>
          <w:rStyle w:val="Emphasis"/>
          <w:highlight w:val="cyan"/>
        </w:rPr>
        <w:t>wars</w:t>
      </w:r>
      <w:r w:rsidRPr="00F7641A">
        <w:rPr>
          <w:rStyle w:val="Emphasis"/>
        </w:rPr>
        <w:t xml:space="preserve"> that happened </w:t>
      </w:r>
      <w:r w:rsidRPr="00433383">
        <w:rPr>
          <w:rStyle w:val="Emphasis"/>
          <w:highlight w:val="cyan"/>
        </w:rPr>
        <w:t>in Earth's history</w:t>
      </w:r>
      <w:r w:rsidRPr="00F7641A">
        <w:rPr>
          <w:rStyle w:val="Emphasis"/>
        </w:rPr>
        <w:t xml:space="preserve"> so far</w:t>
      </w:r>
      <w:r w:rsidRPr="00A51CE9">
        <w:rPr>
          <w:sz w:val="16"/>
        </w:rPr>
        <w:t xml:space="preserve">.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 </w:t>
      </w:r>
      <w:proofErr w:type="spellStart"/>
      <w:r w:rsidRPr="00A51CE9">
        <w:rPr>
          <w:sz w:val="16"/>
        </w:rPr>
        <w:t>icts</w:t>
      </w:r>
      <w:proofErr w:type="spellEnd"/>
      <w:r w:rsidRPr="00A51CE9">
        <w:rPr>
          <w:sz w:val="16"/>
        </w:rPr>
        <w:t xml:space="preserve"> seems at least possible.</w:t>
      </w:r>
    </w:p>
    <w:p w14:paraId="20B319DE" w14:textId="77777777" w:rsidR="00433383" w:rsidRPr="00A51CE9" w:rsidRDefault="00433383" w:rsidP="00433383">
      <w:pPr>
        <w:rPr>
          <w:sz w:val="16"/>
        </w:rPr>
      </w:pPr>
      <w:r w:rsidRPr="00A51CE9">
        <w:rPr>
          <w:sz w:val="16"/>
        </w:rPr>
        <w:t>5.2 Reactionary colonies</w:t>
      </w:r>
    </w:p>
    <w:p w14:paraId="11F42C86" w14:textId="77777777" w:rsidR="00433383" w:rsidRPr="00A51CE9" w:rsidRDefault="00433383" w:rsidP="00433383">
      <w:pPr>
        <w:rPr>
          <w:sz w:val="16"/>
        </w:rPr>
      </w:pPr>
      <w:r w:rsidRPr="00A51CE9">
        <w:rPr>
          <w:sz w:val="16"/>
        </w:rPr>
        <w:t xml:space="preserve">Let us assume for the sake of argument that the risks surrounding secessionist claims of extraterrestrial colonies will eventually have been overcome and that there are colonies which have attained a country-like or world-like status. What should the political systems </w:t>
      </w:r>
      <w:proofErr w:type="gramStart"/>
      <w:r w:rsidRPr="00A51CE9">
        <w:rPr>
          <w:sz w:val="16"/>
        </w:rPr>
        <w:t>in</w:t>
      </w:r>
      <w:proofErr w:type="gramEnd"/>
      <w:r w:rsidRPr="00A51CE9">
        <w:rPr>
          <w:sz w:val="16"/>
        </w:rPr>
        <w:t xml:space="preserve"> and the moral foundations of those independent colonies look like? Ideally, they would be at least as democratic, liberal, and generally morally progressive as the most democratic, liberal, and morally progressive countries today. More </w:t>
      </w:r>
      <w:proofErr w:type="spellStart"/>
      <w:r w:rsidRPr="00A51CE9">
        <w:rPr>
          <w:sz w:val="16"/>
        </w:rPr>
        <w:t>speci</w:t>
      </w:r>
      <w:proofErr w:type="spellEnd"/>
      <w:r w:rsidRPr="00A51CE9">
        <w:rPr>
          <w:sz w:val="16"/>
        </w:rPr>
        <w:t xml:space="preserve"> </w:t>
      </w:r>
      <w:proofErr w:type="spellStart"/>
      <w:r w:rsidRPr="00A51CE9">
        <w:rPr>
          <w:sz w:val="16"/>
        </w:rPr>
        <w:t>cally</w:t>
      </w:r>
      <w:proofErr w:type="spellEnd"/>
      <w:r w:rsidRPr="00A51CE9">
        <w:rPr>
          <w:sz w:val="16"/>
        </w:rPr>
        <w:t xml:space="preserve">, independent future colonies should have socio-political systems that do not lower average wellbeing or create (disproportionately) more </w:t>
      </w:r>
      <w:proofErr w:type="spellStart"/>
      <w:r w:rsidRPr="00A51CE9">
        <w:rPr>
          <w:sz w:val="16"/>
        </w:rPr>
        <w:t>su</w:t>
      </w:r>
      <w:proofErr w:type="spellEnd"/>
      <w:r w:rsidRPr="00A51CE9">
        <w:rPr>
          <w:sz w:val="16"/>
        </w:rPr>
        <w:t xml:space="preserve"> </w:t>
      </w:r>
      <w:proofErr w:type="spellStart"/>
      <w:r w:rsidRPr="00A51CE9">
        <w:rPr>
          <w:sz w:val="16"/>
        </w:rPr>
        <w:t>ering</w:t>
      </w:r>
      <w:proofErr w:type="spellEnd"/>
      <w:r w:rsidRPr="00A51CE9">
        <w:rPr>
          <w:sz w:val="16"/>
        </w:rPr>
        <w:t xml:space="preserve"> compared to their pre-existing peers such as Earth-based countries (Or whatever the dominant polity on Earth in that future might be.). However, there is no guarantee that independent colonies will meet that socio-political and moral bar. It is possible that there will be colonies whose socio-political systems are regressive in one way or another, marked by a relative moral decay compared to the baseline of political systems and moral frameworks. I call such potential undesirable entities reactionary colonies.</w:t>
      </w:r>
    </w:p>
    <w:p w14:paraId="5F5CC01C" w14:textId="77777777" w:rsidR="00433383" w:rsidRPr="00A51CE9" w:rsidRDefault="00433383" w:rsidP="00433383">
      <w:pPr>
        <w:rPr>
          <w:sz w:val="16"/>
        </w:rPr>
      </w:pPr>
      <w:r w:rsidRPr="00A51CE9">
        <w:rPr>
          <w:sz w:val="16"/>
        </w:rPr>
        <w:t xml:space="preserve">The emergence of reactionary colonies might seem implausible given that humankind has, very roughly speaking, so far morally improved over the course of its history8. But reactionary colonies might actually be a fairly common future development. If humankind at some point achieves the technological means for creating colonies with relative ease, creating new colonies might be an attractive option for extremist groups and beliefs. Imagine, for example, a religious group that believes in the fundamental superiority of men over women. Such a religious group might </w:t>
      </w:r>
      <w:proofErr w:type="spellStart"/>
      <w:r w:rsidRPr="00A51CE9">
        <w:rPr>
          <w:sz w:val="16"/>
        </w:rPr>
        <w:t>nd</w:t>
      </w:r>
      <w:proofErr w:type="spellEnd"/>
      <w:r w:rsidRPr="00A51CE9">
        <w:rPr>
          <w:sz w:val="16"/>
        </w:rPr>
        <w:t xml:space="preserve"> it di cult adhering to their awed moral principles in a pluralistic society. Opting for colonial exodus might represent an attractive opportunity for that religious group to build a society from scratch which is based on their notions of female inferiority and subjugation.</w:t>
      </w:r>
    </w:p>
    <w:p w14:paraId="0442CB31" w14:textId="77777777" w:rsidR="00433383" w:rsidRPr="00A51CE9" w:rsidRDefault="00433383" w:rsidP="00433383">
      <w:pPr>
        <w:rPr>
          <w:sz w:val="16"/>
        </w:rPr>
      </w:pPr>
      <w:r w:rsidRPr="00A51CE9">
        <w:rPr>
          <w:sz w:val="16"/>
        </w:rPr>
        <w:t xml:space="preserve">The </w:t>
      </w:r>
      <w:proofErr w:type="spellStart"/>
      <w:r w:rsidRPr="00A51CE9">
        <w:rPr>
          <w:sz w:val="16"/>
        </w:rPr>
        <w:t>speci</w:t>
      </w:r>
      <w:proofErr w:type="spellEnd"/>
      <w:r w:rsidRPr="00A51CE9">
        <w:rPr>
          <w:sz w:val="16"/>
        </w:rPr>
        <w:t xml:space="preserve"> c risk posed by reactionary colonies </w:t>
      </w:r>
      <w:proofErr w:type="spellStart"/>
      <w:r w:rsidRPr="00A51CE9">
        <w:rPr>
          <w:sz w:val="16"/>
        </w:rPr>
        <w:t>ist</w:t>
      </w:r>
      <w:proofErr w:type="spellEnd"/>
      <w:r w:rsidRPr="00A51CE9">
        <w:rPr>
          <w:sz w:val="16"/>
        </w:rPr>
        <w:t xml:space="preserve"> twofold. Reactionary colonies would by de </w:t>
      </w:r>
      <w:proofErr w:type="spellStart"/>
      <w:r w:rsidRPr="00A51CE9">
        <w:rPr>
          <w:sz w:val="16"/>
        </w:rPr>
        <w:t>nition</w:t>
      </w:r>
      <w:proofErr w:type="spellEnd"/>
      <w:r w:rsidRPr="00A51CE9">
        <w:rPr>
          <w:sz w:val="16"/>
        </w:rPr>
        <w:t xml:space="preserve"> lower the average happiness and wellbeing of humankind and create unnecessary, preventable </w:t>
      </w:r>
      <w:proofErr w:type="spellStart"/>
      <w:r w:rsidRPr="00A51CE9">
        <w:rPr>
          <w:sz w:val="16"/>
        </w:rPr>
        <w:t>su</w:t>
      </w:r>
      <w:proofErr w:type="spellEnd"/>
      <w:r w:rsidRPr="00A51CE9">
        <w:rPr>
          <w:sz w:val="16"/>
        </w:rPr>
        <w:t xml:space="preserve"> </w:t>
      </w:r>
      <w:proofErr w:type="spellStart"/>
      <w:r w:rsidRPr="00A51CE9">
        <w:rPr>
          <w:sz w:val="16"/>
        </w:rPr>
        <w:t>ering</w:t>
      </w:r>
      <w:proofErr w:type="spellEnd"/>
      <w:r w:rsidRPr="00A51CE9">
        <w:rPr>
          <w:sz w:val="16"/>
        </w:rPr>
        <w:t xml:space="preserve">. Reactionary colonies would also represent potential rogue actors that could greatly amplify the aberration risks described in section 4. For example, a dictatorial regime that causes great </w:t>
      </w:r>
      <w:proofErr w:type="spellStart"/>
      <w:r w:rsidRPr="00A51CE9">
        <w:rPr>
          <w:sz w:val="16"/>
        </w:rPr>
        <w:t>su</w:t>
      </w:r>
      <w:proofErr w:type="spellEnd"/>
      <w:r w:rsidRPr="00A51CE9">
        <w:rPr>
          <w:sz w:val="16"/>
        </w:rPr>
        <w:t xml:space="preserve"> </w:t>
      </w:r>
      <w:proofErr w:type="spellStart"/>
      <w:r w:rsidRPr="00A51CE9">
        <w:rPr>
          <w:sz w:val="16"/>
        </w:rPr>
        <w:t>ering</w:t>
      </w:r>
      <w:proofErr w:type="spellEnd"/>
      <w:r w:rsidRPr="00A51CE9">
        <w:rPr>
          <w:sz w:val="16"/>
        </w:rPr>
        <w:t xml:space="preserve"> to its population might be tempted to expand its dictatorial ideology to other colonies. Or that dictatorial colony could be led by a psychopathic elite that enjoys letting sentient simulations </w:t>
      </w:r>
      <w:proofErr w:type="spellStart"/>
      <w:r w:rsidRPr="00A51CE9">
        <w:rPr>
          <w:sz w:val="16"/>
        </w:rPr>
        <w:t>su</w:t>
      </w:r>
      <w:proofErr w:type="spellEnd"/>
      <w:r w:rsidRPr="00A51CE9">
        <w:rPr>
          <w:sz w:val="16"/>
        </w:rPr>
        <w:t xml:space="preserve"> er as much as possible. The potential catastrophic and even existential multiplicator e </w:t>
      </w:r>
      <w:proofErr w:type="spellStart"/>
      <w:r w:rsidRPr="00A51CE9">
        <w:rPr>
          <w:sz w:val="16"/>
        </w:rPr>
        <w:t>ects</w:t>
      </w:r>
      <w:proofErr w:type="spellEnd"/>
      <w:r w:rsidRPr="00A51CE9">
        <w:rPr>
          <w:sz w:val="16"/>
        </w:rPr>
        <w:t xml:space="preserve"> of reactionary colonies are, unfortunately, numerous.</w:t>
      </w:r>
    </w:p>
    <w:p w14:paraId="1179C230" w14:textId="77777777" w:rsidR="00433383" w:rsidRPr="00A51CE9" w:rsidRDefault="00433383" w:rsidP="00433383">
      <w:pPr>
        <w:rPr>
          <w:sz w:val="16"/>
        </w:rPr>
      </w:pPr>
      <w:r w:rsidRPr="00A51CE9">
        <w:rPr>
          <w:sz w:val="16"/>
        </w:rPr>
        <w:t xml:space="preserve">5.3 Inter-colonial </w:t>
      </w:r>
      <w:proofErr w:type="spellStart"/>
      <w:r w:rsidRPr="00A51CE9">
        <w:rPr>
          <w:sz w:val="16"/>
        </w:rPr>
        <w:t>confl</w:t>
      </w:r>
      <w:proofErr w:type="spellEnd"/>
      <w:r w:rsidRPr="00A51CE9">
        <w:rPr>
          <w:sz w:val="16"/>
        </w:rPr>
        <w:t xml:space="preserve"> </w:t>
      </w:r>
      <w:proofErr w:type="spellStart"/>
      <w:r w:rsidRPr="00A51CE9">
        <w:rPr>
          <w:sz w:val="16"/>
        </w:rPr>
        <w:t>ict</w:t>
      </w:r>
      <w:proofErr w:type="spellEnd"/>
    </w:p>
    <w:p w14:paraId="071B6570" w14:textId="77777777" w:rsidR="00433383" w:rsidRPr="00A51CE9" w:rsidRDefault="00433383" w:rsidP="00433383">
      <w:pPr>
        <w:rPr>
          <w:sz w:val="16"/>
        </w:rPr>
      </w:pPr>
      <w:r w:rsidRPr="00A51CE9">
        <w:rPr>
          <w:rStyle w:val="StyleUnderline"/>
        </w:rPr>
        <w:t>Let us</w:t>
      </w:r>
      <w:r w:rsidRPr="00A51CE9">
        <w:rPr>
          <w:sz w:val="16"/>
        </w:rPr>
        <w:t xml:space="preserve">, again </w:t>
      </w:r>
      <w:r w:rsidRPr="00A51CE9">
        <w:rPr>
          <w:rStyle w:val="StyleUnderline"/>
        </w:rPr>
        <w:t>for the sake of the argument, assume that the previous problem</w:t>
      </w:r>
      <w:r w:rsidRPr="00A51CE9">
        <w:rPr>
          <w:sz w:val="16"/>
        </w:rPr>
        <w:t xml:space="preserve"> of reactionary colonies </w:t>
      </w:r>
      <w:r w:rsidRPr="00A51CE9">
        <w:rPr>
          <w:rStyle w:val="StyleUnderline"/>
        </w:rPr>
        <w:t>has somehow been solved or avoided</w:t>
      </w:r>
      <w:r w:rsidRPr="00A51CE9">
        <w:rPr>
          <w:sz w:val="16"/>
        </w:rPr>
        <w:t xml:space="preserve">. </w:t>
      </w:r>
      <w:r w:rsidRPr="00A51CE9">
        <w:rPr>
          <w:rStyle w:val="StyleUnderline"/>
        </w:rPr>
        <w:t>Humankind has continued its path of technological development, and it has established several large clusters of colonies beyond the Solar system</w:t>
      </w:r>
      <w:r w:rsidRPr="00A51CE9">
        <w:rPr>
          <w:sz w:val="16"/>
        </w:rPr>
        <w:t xml:space="preserve">. Assuming that the fundamental problem of faster-than-light communication has not been solved yet, </w:t>
      </w:r>
      <w:r w:rsidRPr="00433383">
        <w:rPr>
          <w:rStyle w:val="Emphasis"/>
          <w:highlight w:val="cyan"/>
        </w:rPr>
        <w:t>communication</w:t>
      </w:r>
      <w:r w:rsidRPr="00433383">
        <w:rPr>
          <w:sz w:val="16"/>
          <w:highlight w:val="cyan"/>
        </w:rPr>
        <w:t xml:space="preserve"> </w:t>
      </w:r>
      <w:r w:rsidRPr="00433383">
        <w:rPr>
          <w:rStyle w:val="StyleUnderline"/>
          <w:highlight w:val="cyan"/>
        </w:rPr>
        <w:t>between</w:t>
      </w:r>
      <w:r w:rsidRPr="00A51CE9">
        <w:rPr>
          <w:rStyle w:val="StyleUnderline"/>
        </w:rPr>
        <w:t xml:space="preserve"> the </w:t>
      </w:r>
      <w:r w:rsidRPr="00433383">
        <w:rPr>
          <w:rStyle w:val="StyleUnderline"/>
          <w:highlight w:val="cyan"/>
        </w:rPr>
        <w:t xml:space="preserve">clusters </w:t>
      </w:r>
      <w:r w:rsidRPr="00433383">
        <w:rPr>
          <w:rStyle w:val="Emphasis"/>
          <w:highlight w:val="cyan"/>
        </w:rPr>
        <w:t>lags</w:t>
      </w:r>
      <w:r w:rsidRPr="00A51CE9">
        <w:rPr>
          <w:sz w:val="16"/>
        </w:rPr>
        <w:t xml:space="preserve"> months or even years, </w:t>
      </w:r>
      <w:r w:rsidRPr="00A51CE9">
        <w:rPr>
          <w:rStyle w:val="StyleUnderline"/>
        </w:rPr>
        <w:t>and</w:t>
      </w:r>
      <w:r w:rsidRPr="00A51CE9">
        <w:rPr>
          <w:sz w:val="16"/>
        </w:rPr>
        <w:t xml:space="preserve"> </w:t>
      </w:r>
      <w:r w:rsidRPr="00A51CE9">
        <w:rPr>
          <w:rStyle w:val="Emphasis"/>
        </w:rPr>
        <w:t>physical contact</w:t>
      </w:r>
      <w:r w:rsidRPr="00A51CE9">
        <w:rPr>
          <w:sz w:val="16"/>
        </w:rPr>
        <w:t xml:space="preserve"> </w:t>
      </w:r>
      <w:r w:rsidRPr="00A51CE9">
        <w:rPr>
          <w:rStyle w:val="StyleUnderline"/>
        </w:rPr>
        <w:t>between the clusters is</w:t>
      </w:r>
      <w:r w:rsidRPr="00A51CE9">
        <w:rPr>
          <w:sz w:val="16"/>
        </w:rPr>
        <w:t xml:space="preserve"> </w:t>
      </w:r>
      <w:r w:rsidRPr="00A51CE9">
        <w:rPr>
          <w:rStyle w:val="Emphasis"/>
        </w:rPr>
        <w:t>rare</w:t>
      </w:r>
      <w:r w:rsidRPr="00A51CE9">
        <w:rPr>
          <w:sz w:val="16"/>
        </w:rPr>
        <w:t xml:space="preserve"> </w:t>
      </w:r>
      <w:r w:rsidRPr="00A51CE9">
        <w:rPr>
          <w:rStyle w:val="StyleUnderline"/>
        </w:rPr>
        <w:t>since</w:t>
      </w:r>
      <w:r w:rsidRPr="00A51CE9">
        <w:rPr>
          <w:sz w:val="16"/>
        </w:rPr>
        <w:t xml:space="preserve"> </w:t>
      </w:r>
      <w:r w:rsidRPr="00A51CE9">
        <w:rPr>
          <w:rStyle w:val="Emphasis"/>
        </w:rPr>
        <w:t>travel</w:t>
      </w:r>
      <w:r w:rsidRPr="00A51CE9">
        <w:rPr>
          <w:sz w:val="16"/>
        </w:rPr>
        <w:t xml:space="preserve"> </w:t>
      </w:r>
      <w:r w:rsidRPr="00A51CE9">
        <w:rPr>
          <w:rStyle w:val="StyleUnderline"/>
        </w:rPr>
        <w:t>takes</w:t>
      </w:r>
      <w:r w:rsidRPr="00A51CE9">
        <w:rPr>
          <w:sz w:val="16"/>
        </w:rPr>
        <w:t xml:space="preserve"> even </w:t>
      </w:r>
      <w:r w:rsidRPr="00A51CE9">
        <w:rPr>
          <w:rStyle w:val="Emphasis"/>
        </w:rPr>
        <w:t>long</w:t>
      </w:r>
      <w:r w:rsidRPr="00A51CE9">
        <w:rPr>
          <w:sz w:val="16"/>
        </w:rPr>
        <w:t>er than communication.</w:t>
      </w:r>
    </w:p>
    <w:p w14:paraId="410F1D6E" w14:textId="77777777" w:rsidR="00433383" w:rsidRPr="00A51CE9" w:rsidRDefault="00433383" w:rsidP="00433383">
      <w:pPr>
        <w:rPr>
          <w:sz w:val="16"/>
        </w:rPr>
      </w:pPr>
      <w:r w:rsidRPr="00A51CE9">
        <w:rPr>
          <w:rStyle w:val="StyleUnderline"/>
        </w:rPr>
        <w:t>The</w:t>
      </w:r>
      <w:r w:rsidRPr="00A51CE9">
        <w:rPr>
          <w:sz w:val="16"/>
        </w:rPr>
        <w:t xml:space="preserve"> </w:t>
      </w:r>
      <w:r w:rsidRPr="00433383">
        <w:rPr>
          <w:rStyle w:val="Emphasis"/>
          <w:highlight w:val="cyan"/>
        </w:rPr>
        <w:t>inevitable consequence</w:t>
      </w:r>
      <w:r w:rsidRPr="00433383">
        <w:rPr>
          <w:sz w:val="16"/>
          <w:highlight w:val="cyan"/>
        </w:rPr>
        <w:t xml:space="preserve"> </w:t>
      </w:r>
      <w:r w:rsidRPr="00433383">
        <w:rPr>
          <w:rStyle w:val="StyleUnderline"/>
          <w:highlight w:val="cyan"/>
        </w:rPr>
        <w:t>of</w:t>
      </w:r>
      <w:r w:rsidRPr="00A51CE9">
        <w:rPr>
          <w:rStyle w:val="StyleUnderline"/>
        </w:rPr>
        <w:t xml:space="preserve"> such a </w:t>
      </w:r>
      <w:r w:rsidRPr="00433383">
        <w:rPr>
          <w:rStyle w:val="StyleUnderline"/>
          <w:highlight w:val="cyan"/>
        </w:rPr>
        <w:t>splintering</w:t>
      </w:r>
      <w:r w:rsidRPr="00A51CE9">
        <w:rPr>
          <w:sz w:val="16"/>
        </w:rPr>
        <w:t xml:space="preserve"> of human civilization </w:t>
      </w:r>
      <w:r w:rsidRPr="00433383">
        <w:rPr>
          <w:rStyle w:val="StyleUnderline"/>
          <w:highlight w:val="cyan"/>
        </w:rPr>
        <w:t>is</w:t>
      </w:r>
      <w:r w:rsidRPr="00A51CE9">
        <w:rPr>
          <w:rStyle w:val="StyleUnderline"/>
        </w:rPr>
        <w:t xml:space="preserve"> that</w:t>
      </w:r>
      <w:r w:rsidRPr="00A51CE9">
        <w:rPr>
          <w:sz w:val="16"/>
        </w:rPr>
        <w:t xml:space="preserve"> the </w:t>
      </w:r>
      <w:r w:rsidRPr="00A51CE9">
        <w:rPr>
          <w:rStyle w:val="StyleUnderline"/>
        </w:rPr>
        <w:t xml:space="preserve">different clusters of </w:t>
      </w:r>
      <w:r w:rsidRPr="00433383">
        <w:rPr>
          <w:rStyle w:val="StyleUnderline"/>
          <w:highlight w:val="cyan"/>
        </w:rPr>
        <w:t>colonies would</w:t>
      </w:r>
      <w:r w:rsidRPr="00A51CE9">
        <w:rPr>
          <w:rStyle w:val="StyleUnderline"/>
        </w:rPr>
        <w:t xml:space="preserve"> over time </w:t>
      </w:r>
      <w:r w:rsidRPr="00433383">
        <w:rPr>
          <w:rStyle w:val="StyleUnderline"/>
          <w:highlight w:val="cyan"/>
        </w:rPr>
        <w:t>develop</w:t>
      </w:r>
      <w:r w:rsidRPr="00433383">
        <w:rPr>
          <w:sz w:val="16"/>
          <w:highlight w:val="cyan"/>
        </w:rPr>
        <w:t xml:space="preserve"> </w:t>
      </w:r>
      <w:r w:rsidRPr="00433383">
        <w:rPr>
          <w:rStyle w:val="Emphasis"/>
          <w:highlight w:val="cyan"/>
        </w:rPr>
        <w:t>distinct cultures</w:t>
      </w:r>
      <w:r w:rsidRPr="00433383">
        <w:rPr>
          <w:rStyle w:val="StyleUnderline"/>
          <w:highlight w:val="cyan"/>
        </w:rPr>
        <w:t>, and</w:t>
      </w:r>
      <w:r w:rsidRPr="00A51CE9">
        <w:rPr>
          <w:sz w:val="16"/>
        </w:rPr>
        <w:t xml:space="preserve"> with only scarce and delayed contact with other clusters, a </w:t>
      </w:r>
      <w:r w:rsidRPr="00433383">
        <w:rPr>
          <w:rStyle w:val="StyleUnderline"/>
          <w:highlight w:val="cyan"/>
        </w:rPr>
        <w:t>form</w:t>
      </w:r>
      <w:r w:rsidRPr="00A51CE9">
        <w:rPr>
          <w:sz w:val="16"/>
        </w:rPr>
        <w:t xml:space="preserve"> of </w:t>
      </w:r>
      <w:r w:rsidRPr="00433383">
        <w:rPr>
          <w:rStyle w:val="Emphasis"/>
          <w:highlight w:val="cyan"/>
        </w:rPr>
        <w:t>intergroup bias</w:t>
      </w:r>
      <w:r w:rsidRPr="00A51CE9">
        <w:rPr>
          <w:sz w:val="16"/>
        </w:rPr>
        <w:t xml:space="preserve"> [40], the moral preference of one's own in-group over the out-group, would likely start to manifest. Over time, </w:t>
      </w:r>
      <w:r w:rsidRPr="00A51CE9">
        <w:rPr>
          <w:rStyle w:val="StyleUnderline"/>
        </w:rPr>
        <w:t>that</w:t>
      </w:r>
      <w:r w:rsidRPr="00A51CE9">
        <w:rPr>
          <w:sz w:val="16"/>
        </w:rPr>
        <w:t xml:space="preserve"> us-</w:t>
      </w:r>
      <w:proofErr w:type="spellStart"/>
      <w:r w:rsidRPr="00A51CE9">
        <w:rPr>
          <w:sz w:val="16"/>
        </w:rPr>
        <w:t>versusthem</w:t>
      </w:r>
      <w:proofErr w:type="spellEnd"/>
      <w:r w:rsidRPr="00A51CE9">
        <w:rPr>
          <w:sz w:val="16"/>
        </w:rPr>
        <w:t xml:space="preserve"> </w:t>
      </w:r>
      <w:r w:rsidRPr="00A51CE9">
        <w:rPr>
          <w:rStyle w:val="StyleUnderline"/>
        </w:rPr>
        <w:t>heuristic could</w:t>
      </w:r>
      <w:r w:rsidRPr="00A51CE9">
        <w:rPr>
          <w:sz w:val="16"/>
        </w:rPr>
        <w:t xml:space="preserve"> help </w:t>
      </w:r>
      <w:r w:rsidRPr="00A51CE9">
        <w:rPr>
          <w:rStyle w:val="StyleUnderline"/>
        </w:rPr>
        <w:t>create</w:t>
      </w:r>
      <w:r w:rsidRPr="00A51CE9">
        <w:rPr>
          <w:sz w:val="16"/>
        </w:rPr>
        <w:t xml:space="preserve"> </w:t>
      </w:r>
      <w:r w:rsidRPr="00A51CE9">
        <w:rPr>
          <w:rStyle w:val="StyleUnderline"/>
        </w:rPr>
        <w:t>distinct</w:t>
      </w:r>
      <w:r w:rsidRPr="00A51CE9">
        <w:rPr>
          <w:sz w:val="16"/>
        </w:rPr>
        <w:t xml:space="preserve"> and </w:t>
      </w:r>
      <w:r w:rsidRPr="00A51CE9">
        <w:rPr>
          <w:rStyle w:val="StyleUnderline"/>
        </w:rPr>
        <w:t xml:space="preserve">solidified </w:t>
      </w:r>
      <w:r w:rsidRPr="00A51CE9">
        <w:rPr>
          <w:rStyle w:val="Emphasis"/>
        </w:rPr>
        <w:t>social identities</w:t>
      </w:r>
      <w:r w:rsidRPr="00A51CE9">
        <w:rPr>
          <w:sz w:val="16"/>
        </w:rPr>
        <w:t xml:space="preserve"> </w:t>
      </w:r>
      <w:r w:rsidRPr="00A51CE9">
        <w:rPr>
          <w:rStyle w:val="StyleUnderline"/>
        </w:rPr>
        <w:t>within</w:t>
      </w:r>
      <w:r w:rsidRPr="00A51CE9">
        <w:rPr>
          <w:sz w:val="16"/>
        </w:rPr>
        <w:t xml:space="preserve"> the </w:t>
      </w:r>
      <w:r w:rsidRPr="00A51CE9">
        <w:rPr>
          <w:rStyle w:val="StyleUnderline"/>
        </w:rPr>
        <w:t>colony clusters</w:t>
      </w:r>
      <w:r w:rsidRPr="00A51CE9">
        <w:rPr>
          <w:sz w:val="16"/>
        </w:rPr>
        <w:t xml:space="preserve"> [41], and the beliefs and preferences about the outgroup colonies could become more overtly negative. </w:t>
      </w:r>
      <w:r w:rsidRPr="00A51CE9">
        <w:rPr>
          <w:rStyle w:val="StyleUnderline"/>
        </w:rPr>
        <w:t>Given enough time and great enough idiosyncratic development</w:t>
      </w:r>
      <w:r w:rsidRPr="00A51CE9">
        <w:rPr>
          <w:sz w:val="16"/>
        </w:rPr>
        <w:t xml:space="preserve"> within each colony cluster, the </w:t>
      </w:r>
      <w:r w:rsidRPr="00433383">
        <w:rPr>
          <w:rStyle w:val="StyleUnderline"/>
          <w:highlight w:val="cyan"/>
        </w:rPr>
        <w:t>cultural and moral connections</w:t>
      </w:r>
      <w:r w:rsidRPr="00A51CE9">
        <w:rPr>
          <w:rStyle w:val="StyleUnderline"/>
        </w:rPr>
        <w:t xml:space="preserve"> between the colony clusters </w:t>
      </w:r>
      <w:r w:rsidRPr="00433383">
        <w:rPr>
          <w:rStyle w:val="StyleUnderline"/>
          <w:highlight w:val="cyan"/>
        </w:rPr>
        <w:t>could</w:t>
      </w:r>
      <w:r w:rsidRPr="00A51CE9">
        <w:rPr>
          <w:sz w:val="16"/>
        </w:rPr>
        <w:t xml:space="preserve"> further </w:t>
      </w:r>
      <w:r w:rsidRPr="00433383">
        <w:rPr>
          <w:rStyle w:val="Emphasis"/>
          <w:highlight w:val="cyan"/>
        </w:rPr>
        <w:t>erode</w:t>
      </w:r>
      <w:r w:rsidRPr="00A51CE9">
        <w:rPr>
          <w:rStyle w:val="StyleUnderline"/>
        </w:rPr>
        <w:t xml:space="preserve">, </w:t>
      </w:r>
      <w:r w:rsidRPr="008C6D8A">
        <w:rPr>
          <w:rStyle w:val="StyleUnderline"/>
        </w:rPr>
        <w:t xml:space="preserve">and </w:t>
      </w:r>
      <w:r w:rsidRPr="00433383">
        <w:rPr>
          <w:rStyle w:val="StyleUnderline"/>
          <w:highlight w:val="cyan"/>
        </w:rPr>
        <w:t>in their place</w:t>
      </w:r>
      <w:r w:rsidRPr="00A51CE9">
        <w:rPr>
          <w:rStyle w:val="StyleUnderline"/>
        </w:rPr>
        <w:t>, a</w:t>
      </w:r>
      <w:r w:rsidRPr="00A51CE9">
        <w:rPr>
          <w:sz w:val="16"/>
        </w:rPr>
        <w:t xml:space="preserve"> sense of </w:t>
      </w:r>
      <w:r w:rsidRPr="00433383">
        <w:rPr>
          <w:rStyle w:val="Emphasis"/>
          <w:highlight w:val="cyan"/>
        </w:rPr>
        <w:t>dread</w:t>
      </w:r>
      <w:r w:rsidRPr="00433383">
        <w:rPr>
          <w:sz w:val="16"/>
          <w:highlight w:val="cyan"/>
        </w:rPr>
        <w:t xml:space="preserve"> </w:t>
      </w:r>
      <w:r w:rsidRPr="00433383">
        <w:rPr>
          <w:rStyle w:val="StyleUnderline"/>
          <w:highlight w:val="cyan"/>
        </w:rPr>
        <w:t>and</w:t>
      </w:r>
      <w:r w:rsidRPr="00433383">
        <w:rPr>
          <w:sz w:val="16"/>
          <w:highlight w:val="cyan"/>
        </w:rPr>
        <w:t xml:space="preserve"> </w:t>
      </w:r>
      <w:r w:rsidRPr="00433383">
        <w:rPr>
          <w:rStyle w:val="Emphasis"/>
          <w:highlight w:val="cyan"/>
        </w:rPr>
        <w:t>looming danger</w:t>
      </w:r>
      <w:r w:rsidRPr="00A51CE9">
        <w:rPr>
          <w:sz w:val="16"/>
        </w:rPr>
        <w:t xml:space="preserve"> </w:t>
      </w:r>
      <w:r w:rsidRPr="00A51CE9">
        <w:rPr>
          <w:rStyle w:val="StyleUnderline"/>
        </w:rPr>
        <w:t>about the others' goals and preferences could take hold. Over</w:t>
      </w:r>
      <w:r w:rsidRPr="00A51CE9">
        <w:rPr>
          <w:sz w:val="16"/>
        </w:rPr>
        <w:t xml:space="preserve"> a </w:t>
      </w:r>
      <w:r w:rsidRPr="00A51CE9">
        <w:rPr>
          <w:rStyle w:val="StyleUnderline"/>
        </w:rPr>
        <w:t>long enough</w:t>
      </w:r>
      <w:r w:rsidRPr="00A51CE9">
        <w:rPr>
          <w:sz w:val="16"/>
        </w:rPr>
        <w:t xml:space="preserve"> period of </w:t>
      </w:r>
      <w:r w:rsidRPr="00A51CE9">
        <w:rPr>
          <w:rStyle w:val="StyleUnderline"/>
        </w:rPr>
        <w:t xml:space="preserve">time and great enough separation, the </w:t>
      </w:r>
      <w:r w:rsidRPr="00433383">
        <w:rPr>
          <w:rStyle w:val="StyleUnderline"/>
          <w:highlight w:val="cyan"/>
        </w:rPr>
        <w:t>perception that other colonies are a</w:t>
      </w:r>
      <w:r w:rsidRPr="00433383">
        <w:rPr>
          <w:sz w:val="16"/>
          <w:highlight w:val="cyan"/>
        </w:rPr>
        <w:t xml:space="preserve"> </w:t>
      </w:r>
      <w:r w:rsidRPr="00433383">
        <w:rPr>
          <w:rStyle w:val="Emphasis"/>
          <w:highlight w:val="cyan"/>
        </w:rPr>
        <w:t>threat</w:t>
      </w:r>
      <w:r w:rsidRPr="00433383">
        <w:rPr>
          <w:sz w:val="16"/>
          <w:highlight w:val="cyan"/>
        </w:rPr>
        <w:t xml:space="preserve"> </w:t>
      </w:r>
      <w:r w:rsidRPr="00433383">
        <w:rPr>
          <w:rStyle w:val="StyleUnderline"/>
          <w:highlight w:val="cyan"/>
        </w:rPr>
        <w:t>could grow</w:t>
      </w:r>
      <w:r w:rsidRPr="00A51CE9">
        <w:rPr>
          <w:rStyle w:val="StyleUnderline"/>
        </w:rPr>
        <w:t xml:space="preserve">; so much so that </w:t>
      </w:r>
      <w:r w:rsidRPr="008C6D8A">
        <w:rPr>
          <w:rStyle w:val="StyleUnderline"/>
        </w:rPr>
        <w:t>taking</w:t>
      </w:r>
      <w:r w:rsidRPr="00A51CE9">
        <w:rPr>
          <w:rStyle w:val="StyleUnderline"/>
        </w:rPr>
        <w:t xml:space="preserve"> </w:t>
      </w:r>
      <w:r w:rsidRPr="00A51CE9">
        <w:rPr>
          <w:rStyle w:val="Emphasis"/>
        </w:rPr>
        <w:t>preventative action</w:t>
      </w:r>
      <w:r w:rsidRPr="00A51CE9">
        <w:rPr>
          <w:sz w:val="16"/>
        </w:rPr>
        <w:t xml:space="preserve"> </w:t>
      </w:r>
      <w:r w:rsidRPr="00A51CE9">
        <w:rPr>
          <w:rStyle w:val="StyleUnderline"/>
        </w:rPr>
        <w:t>and</w:t>
      </w:r>
      <w:r w:rsidRPr="00A51CE9">
        <w:rPr>
          <w:sz w:val="16"/>
        </w:rPr>
        <w:t xml:space="preserve"> </w:t>
      </w:r>
      <w:r w:rsidRPr="00433383">
        <w:rPr>
          <w:rStyle w:val="Emphasis"/>
          <w:highlight w:val="cyan"/>
        </w:rPr>
        <w:t>attacking</w:t>
      </w:r>
      <w:r w:rsidRPr="00A51CE9">
        <w:rPr>
          <w:sz w:val="16"/>
        </w:rPr>
        <w:t xml:space="preserve"> </w:t>
      </w:r>
      <w:r w:rsidRPr="00A51CE9">
        <w:rPr>
          <w:rStyle w:val="StyleUnderline"/>
        </w:rPr>
        <w:t>and</w:t>
      </w:r>
      <w:r w:rsidRPr="00A51CE9">
        <w:rPr>
          <w:sz w:val="16"/>
        </w:rPr>
        <w:t xml:space="preserve"> </w:t>
      </w:r>
      <w:r w:rsidRPr="00A51CE9">
        <w:rPr>
          <w:rStyle w:val="Emphasis"/>
        </w:rPr>
        <w:t>suppressing</w:t>
      </w:r>
      <w:r w:rsidRPr="00A51CE9">
        <w:rPr>
          <w:sz w:val="16"/>
        </w:rPr>
        <w:t xml:space="preserve"> them </w:t>
      </w:r>
      <w:r w:rsidRPr="00433383">
        <w:rPr>
          <w:rStyle w:val="StyleUnderline"/>
          <w:highlight w:val="cyan"/>
        </w:rPr>
        <w:t>might seem</w:t>
      </w:r>
      <w:r w:rsidRPr="00A51CE9">
        <w:rPr>
          <w:sz w:val="16"/>
        </w:rPr>
        <w:t xml:space="preserve"> like </w:t>
      </w:r>
      <w:r w:rsidRPr="00A51CE9">
        <w:rPr>
          <w:rStyle w:val="StyleUnderline"/>
        </w:rPr>
        <w:t>the most</w:t>
      </w:r>
      <w:r w:rsidRPr="00A51CE9">
        <w:rPr>
          <w:sz w:val="16"/>
        </w:rPr>
        <w:t xml:space="preserve"> </w:t>
      </w:r>
      <w:r w:rsidRPr="00433383">
        <w:rPr>
          <w:rStyle w:val="Emphasis"/>
          <w:highlight w:val="cyan"/>
        </w:rPr>
        <w:t>rational</w:t>
      </w:r>
      <w:r w:rsidRPr="00A51CE9">
        <w:rPr>
          <w:rStyle w:val="Emphasis"/>
        </w:rPr>
        <w:t xml:space="preserve"> course</w:t>
      </w:r>
      <w:r w:rsidRPr="00A51CE9">
        <w:rPr>
          <w:sz w:val="16"/>
        </w:rPr>
        <w:t xml:space="preserve"> of action [42]. </w:t>
      </w:r>
      <w:r w:rsidRPr="00433383">
        <w:rPr>
          <w:rStyle w:val="StyleUnderline"/>
          <w:highlight w:val="cyan"/>
        </w:rPr>
        <w:t>Given</w:t>
      </w:r>
      <w:r w:rsidRPr="00A51CE9">
        <w:rPr>
          <w:rStyle w:val="StyleUnderline"/>
        </w:rPr>
        <w:t xml:space="preserve"> the</w:t>
      </w:r>
      <w:r w:rsidRPr="00A51CE9">
        <w:rPr>
          <w:sz w:val="16"/>
        </w:rPr>
        <w:t xml:space="preserve"> </w:t>
      </w:r>
      <w:r w:rsidRPr="00433383">
        <w:rPr>
          <w:rStyle w:val="Emphasis"/>
          <w:highlight w:val="cyan"/>
        </w:rPr>
        <w:t>scale</w:t>
      </w:r>
      <w:r w:rsidRPr="00433383">
        <w:rPr>
          <w:sz w:val="16"/>
          <w:highlight w:val="cyan"/>
        </w:rPr>
        <w:t xml:space="preserve"> </w:t>
      </w:r>
      <w:r w:rsidRPr="00433383">
        <w:rPr>
          <w:rStyle w:val="StyleUnderline"/>
          <w:highlight w:val="cyan"/>
        </w:rPr>
        <w:t>and</w:t>
      </w:r>
      <w:r w:rsidRPr="00433383">
        <w:rPr>
          <w:sz w:val="16"/>
          <w:highlight w:val="cyan"/>
        </w:rPr>
        <w:t xml:space="preserve"> </w:t>
      </w:r>
      <w:r w:rsidRPr="008C6D8A">
        <w:rPr>
          <w:sz w:val="16"/>
        </w:rPr>
        <w:t>the</w:t>
      </w:r>
      <w:r w:rsidRPr="00A51CE9">
        <w:rPr>
          <w:sz w:val="16"/>
        </w:rPr>
        <w:t xml:space="preserve"> </w:t>
      </w:r>
      <w:r w:rsidRPr="00A51CE9">
        <w:rPr>
          <w:rStyle w:val="StyleUnderline"/>
        </w:rPr>
        <w:t>likely</w:t>
      </w:r>
      <w:r w:rsidRPr="00A51CE9">
        <w:rPr>
          <w:sz w:val="16"/>
        </w:rPr>
        <w:t xml:space="preserve"> </w:t>
      </w:r>
      <w:r w:rsidRPr="00433383">
        <w:rPr>
          <w:rStyle w:val="Emphasis"/>
          <w:highlight w:val="cyan"/>
        </w:rPr>
        <w:t>technological sophistication of future weapons</w:t>
      </w:r>
      <w:r w:rsidRPr="00A51CE9">
        <w:rPr>
          <w:sz w:val="16"/>
        </w:rPr>
        <w:t xml:space="preserve"> systems, </w:t>
      </w:r>
      <w:r w:rsidRPr="00A51CE9">
        <w:rPr>
          <w:rStyle w:val="StyleUnderline"/>
        </w:rPr>
        <w:t>a violent con</w:t>
      </w:r>
      <w:r>
        <w:rPr>
          <w:rStyle w:val="StyleUnderline"/>
        </w:rPr>
        <w:t>fl</w:t>
      </w:r>
      <w:r w:rsidRPr="00A51CE9">
        <w:rPr>
          <w:rStyle w:val="StyleUnderline"/>
        </w:rPr>
        <w:t>ict between</w:t>
      </w:r>
      <w:r w:rsidRPr="00A51CE9">
        <w:rPr>
          <w:sz w:val="16"/>
        </w:rPr>
        <w:t xml:space="preserve"> advanced </w:t>
      </w:r>
      <w:r w:rsidRPr="00A51CE9">
        <w:rPr>
          <w:rStyle w:val="StyleUnderline"/>
        </w:rPr>
        <w:t>colonies</w:t>
      </w:r>
      <w:r w:rsidRPr="00A51CE9">
        <w:rPr>
          <w:sz w:val="16"/>
        </w:rPr>
        <w:t xml:space="preserve"> and colony clusters </w:t>
      </w:r>
      <w:r w:rsidRPr="00433383">
        <w:rPr>
          <w:rStyle w:val="StyleUnderline"/>
          <w:highlight w:val="cyan"/>
        </w:rPr>
        <w:t>would create</w:t>
      </w:r>
      <w:r w:rsidRPr="00433383">
        <w:rPr>
          <w:sz w:val="16"/>
          <w:highlight w:val="cyan"/>
        </w:rPr>
        <w:t xml:space="preserve"> </w:t>
      </w:r>
      <w:r w:rsidRPr="00433383">
        <w:rPr>
          <w:rStyle w:val="Emphasis"/>
          <w:highlight w:val="cyan"/>
        </w:rPr>
        <w:t>suffering on an astronomical scale</w:t>
      </w:r>
      <w:r w:rsidRPr="00433383">
        <w:rPr>
          <w:sz w:val="16"/>
          <w:highlight w:val="cyan"/>
        </w:rPr>
        <w:t>.</w:t>
      </w:r>
    </w:p>
    <w:p w14:paraId="7BE8D116" w14:textId="77777777" w:rsidR="00433383" w:rsidRDefault="00433383" w:rsidP="00433383">
      <w:pPr>
        <w:rPr>
          <w:sz w:val="16"/>
        </w:rPr>
      </w:pPr>
      <w:r w:rsidRPr="00A51CE9">
        <w:rPr>
          <w:sz w:val="16"/>
        </w:rPr>
        <w:t xml:space="preserve">Of course, the prospect of inter-colonial conflict is somewhat speculative [43]. But </w:t>
      </w:r>
      <w:r w:rsidRPr="00A51CE9">
        <w:rPr>
          <w:rStyle w:val="StyleUnderline"/>
        </w:rPr>
        <w:t>given humankind's</w:t>
      </w:r>
      <w:r w:rsidRPr="00A51CE9">
        <w:rPr>
          <w:sz w:val="16"/>
        </w:rPr>
        <w:t xml:space="preserve"> </w:t>
      </w:r>
      <w:r w:rsidRPr="00A51CE9">
        <w:rPr>
          <w:rStyle w:val="Emphasis"/>
        </w:rPr>
        <w:t>past</w:t>
      </w:r>
      <w:r w:rsidRPr="00A51CE9">
        <w:rPr>
          <w:sz w:val="16"/>
        </w:rPr>
        <w:t xml:space="preserve"> experiences, </w:t>
      </w:r>
      <w:r w:rsidRPr="00A51CE9">
        <w:rPr>
          <w:rStyle w:val="StyleUnderline"/>
        </w:rPr>
        <w:t xml:space="preserve">violent conflict </w:t>
      </w:r>
      <w:r w:rsidRPr="00A51CE9">
        <w:rPr>
          <w:rStyle w:val="Emphasis"/>
        </w:rPr>
        <w:t>clearly</w:t>
      </w:r>
      <w:r w:rsidRPr="00A51CE9">
        <w:rPr>
          <w:sz w:val="16"/>
        </w:rPr>
        <w:t xml:space="preserve"> </w:t>
      </w:r>
      <w:r w:rsidRPr="00A51CE9">
        <w:rPr>
          <w:rStyle w:val="StyleUnderline"/>
        </w:rPr>
        <w:t>seems</w:t>
      </w:r>
      <w:r w:rsidRPr="00A51CE9">
        <w:rPr>
          <w:sz w:val="16"/>
        </w:rPr>
        <w:t xml:space="preserve"> within the realm of the </w:t>
      </w:r>
      <w:r w:rsidRPr="00A51CE9">
        <w:rPr>
          <w:rStyle w:val="Emphasis"/>
        </w:rPr>
        <w:t>possible</w:t>
      </w:r>
      <w:r w:rsidRPr="00A51CE9">
        <w:rPr>
          <w:rStyle w:val="StyleUnderline"/>
        </w:rPr>
        <w:t xml:space="preserve">. </w:t>
      </w:r>
      <w:r w:rsidRPr="00A51CE9">
        <w:rPr>
          <w:sz w:val="16"/>
        </w:rPr>
        <w:t>That does not mean that such</w:t>
      </w:r>
      <w:r w:rsidRPr="00A51CE9">
        <w:rPr>
          <w:rStyle w:val="StyleUnderline"/>
        </w:rPr>
        <w:t xml:space="preserve"> an almost </w:t>
      </w:r>
      <w:r w:rsidRPr="00A51CE9">
        <w:rPr>
          <w:rStyle w:val="Emphasis"/>
        </w:rPr>
        <w:t>immeasurably terrible conflict</w:t>
      </w:r>
      <w:r w:rsidRPr="00A51CE9">
        <w:rPr>
          <w:sz w:val="16"/>
        </w:rPr>
        <w:t xml:space="preserve"> is unavoidable. </w:t>
      </w:r>
      <w:r w:rsidRPr="00A51CE9">
        <w:rPr>
          <w:rStyle w:val="StyleUnderline"/>
        </w:rPr>
        <w:t>Even the</w:t>
      </w:r>
      <w:r w:rsidRPr="00A51CE9">
        <w:rPr>
          <w:sz w:val="16"/>
        </w:rPr>
        <w:t xml:space="preserve"> </w:t>
      </w:r>
      <w:r w:rsidRPr="00A51CE9">
        <w:rPr>
          <w:rStyle w:val="Emphasis"/>
        </w:rPr>
        <w:t>slightest probability</w:t>
      </w:r>
      <w:r w:rsidRPr="00A51CE9">
        <w:rPr>
          <w:sz w:val="16"/>
        </w:rPr>
        <w:t xml:space="preserve"> of such conflict, however, </w:t>
      </w:r>
      <w:r w:rsidRPr="00A51CE9">
        <w:rPr>
          <w:rStyle w:val="StyleUnderline"/>
        </w:rPr>
        <w:t>means</w:t>
      </w:r>
      <w:r w:rsidRPr="00A51CE9">
        <w:rPr>
          <w:sz w:val="16"/>
        </w:rPr>
        <w:t xml:space="preserve"> </w:t>
      </w:r>
      <w:r w:rsidRPr="00A51CE9">
        <w:rPr>
          <w:rStyle w:val="Emphasis"/>
        </w:rPr>
        <w:t>immense</w:t>
      </w:r>
      <w:r w:rsidRPr="00A51CE9">
        <w:rPr>
          <w:sz w:val="16"/>
        </w:rPr>
        <w:t xml:space="preserve"> potential </w:t>
      </w:r>
      <w:r w:rsidRPr="00A51CE9">
        <w:rPr>
          <w:rStyle w:val="Emphasis"/>
        </w:rPr>
        <w:t>expected disvalue</w:t>
      </w:r>
      <w:r w:rsidRPr="00A51CE9">
        <w:rPr>
          <w:sz w:val="16"/>
        </w:rPr>
        <w:t>.</w:t>
      </w:r>
    </w:p>
    <w:p w14:paraId="2DAA27D0" w14:textId="77777777" w:rsidR="00433383" w:rsidRPr="00D40C17" w:rsidRDefault="00433383" w:rsidP="00C37E75">
      <w:pPr>
        <w:pStyle w:val="Heading4"/>
      </w:pPr>
      <w:proofErr w:type="spellStart"/>
      <w:r>
        <w:t>Intercolony</w:t>
      </w:r>
      <w:proofErr w:type="spellEnd"/>
      <w:r>
        <w:t xml:space="preserve"> wars will </w:t>
      </w:r>
      <w:r>
        <w:rPr>
          <w:u w:val="single"/>
        </w:rPr>
        <w:t>destroy the universe</w:t>
      </w:r>
      <w:r>
        <w:t xml:space="preserve">---that outweighs. </w:t>
      </w:r>
    </w:p>
    <w:p w14:paraId="73C622E9" w14:textId="77777777" w:rsidR="00433383" w:rsidRPr="000110E4" w:rsidRDefault="00433383" w:rsidP="00433383">
      <w:r>
        <w:t xml:space="preserve">Phil </w:t>
      </w:r>
      <w:r w:rsidRPr="00634625">
        <w:rPr>
          <w:b/>
        </w:rPr>
        <w:t>Torres 18</w:t>
      </w:r>
      <w:r>
        <w:t>. Project for Future Human Flourishing. 06/2018. “Space Colonization and Suffering Risks: Reassessing the ‘</w:t>
      </w:r>
      <w:proofErr w:type="spellStart"/>
      <w:r>
        <w:t>Maxipok</w:t>
      </w:r>
      <w:proofErr w:type="spellEnd"/>
      <w:r>
        <w:t xml:space="preserve"> Rule.’” Futures, vol. 100, pp. 74–85.</w:t>
      </w:r>
    </w:p>
    <w:p w14:paraId="1336485F" w14:textId="77777777" w:rsidR="00433383" w:rsidRPr="00D40C17" w:rsidRDefault="00433383" w:rsidP="00433383">
      <w:pPr>
        <w:rPr>
          <w:b/>
          <w:iCs/>
          <w:u w:val="single"/>
          <w:bdr w:val="single" w:sz="8" w:space="0" w:color="auto"/>
        </w:rPr>
      </w:pPr>
      <w:r w:rsidRPr="00432D32">
        <w:rPr>
          <w:sz w:val="16"/>
        </w:rPr>
        <w:t>5. Space-Age Weaponry and the Balance of Terror Yet there is another strategy for neutralizing the Hobbesian trap, namely, a policy of deterrence, also known as a “balance of terror” or, during the Cold War, “</w:t>
      </w:r>
      <w:proofErr w:type="gramStart"/>
      <w:r w:rsidRPr="00432D32">
        <w:rPr>
          <w:sz w:val="16"/>
        </w:rPr>
        <w:t>mutually-assured</w:t>
      </w:r>
      <w:proofErr w:type="gramEnd"/>
      <w:r w:rsidRPr="00432D32">
        <w:rPr>
          <w:sz w:val="16"/>
        </w:rPr>
        <w:t xml:space="preserve"> destruction” (MAD). This asserts that “if you strike me, I will most assuredly strike back with equal or greater force, and if I strike </w:t>
      </w:r>
      <w:proofErr w:type="gramStart"/>
      <w:r w:rsidRPr="00432D32">
        <w:rPr>
          <w:sz w:val="16"/>
        </w:rPr>
        <w:t>you</w:t>
      </w:r>
      <w:proofErr w:type="gramEnd"/>
      <w:r w:rsidRPr="00432D32">
        <w:rPr>
          <w:sz w:val="16"/>
        </w:rPr>
        <w:t xml:space="preserve"> it will only be because you struck me </w:t>
      </w:r>
      <w:proofErr w:type="spellStart"/>
      <w:r w:rsidRPr="00432D32">
        <w:rPr>
          <w:sz w:val="16"/>
        </w:rPr>
        <w:t>first.”xvii</w:t>
      </w:r>
      <w:proofErr w:type="spellEnd"/>
      <w:r w:rsidRPr="00432D32">
        <w:rPr>
          <w:sz w:val="16"/>
        </w:rPr>
        <w:t xml:space="preserve"> Deterrence is only effective when one’s adversaries genuinely believe the statement, “I will most assuredly strike back.” This returns us to Hobbes’s third cause of conflict from section 3: glory, honor, or credibility. To establish credibility and, therefore, dissuade potential attackers, one has reason to engage in confrontations with others and, in doing so, to demonstrate one’s capacity for violence. The question is whether policies of deterrence implemented by civilizations throughout the cosmos would be sufficient to obviate war. To answer this question, let’s begin by considering the unsettling range of weapons that will likely be available to our spacefaring progeny; we will then explore how these weapons could enhance or mitigate the effectiveness of deterrence. 5.1 Weapons of Total Destruction (WTDs) </w:t>
      </w:r>
      <w:r w:rsidRPr="00433383">
        <w:rPr>
          <w:rStyle w:val="StyleUnderline"/>
          <w:highlight w:val="cyan"/>
        </w:rPr>
        <w:t>There are</w:t>
      </w:r>
      <w:r w:rsidRPr="004F00F6">
        <w:rPr>
          <w:rStyle w:val="StyleUnderline"/>
        </w:rPr>
        <w:t xml:space="preserve"> a variety of “</w:t>
      </w:r>
      <w:r w:rsidRPr="00433383">
        <w:rPr>
          <w:rStyle w:val="StyleUnderline"/>
          <w:highlight w:val="cyan"/>
        </w:rPr>
        <w:t>kill mechanisms” that one civilization could use to obliterate another. In</w:t>
      </w:r>
      <w:r w:rsidRPr="004F00F6">
        <w:rPr>
          <w:rStyle w:val="StyleUnderline"/>
        </w:rPr>
        <w:t xml:space="preserve"> relatively </w:t>
      </w:r>
      <w:r w:rsidRPr="00433383">
        <w:rPr>
          <w:rStyle w:val="Emphasis"/>
          <w:highlight w:val="cyan"/>
        </w:rPr>
        <w:t>close propinquity</w:t>
      </w:r>
      <w:r w:rsidRPr="00433383">
        <w:rPr>
          <w:rStyle w:val="StyleUnderline"/>
          <w:highlight w:val="cyan"/>
        </w:rPr>
        <w:t xml:space="preserve">, </w:t>
      </w:r>
      <w:r w:rsidRPr="00433383">
        <w:rPr>
          <w:rStyle w:val="Emphasis"/>
          <w:highlight w:val="cyan"/>
        </w:rPr>
        <w:t>chemical</w:t>
      </w:r>
      <w:r w:rsidRPr="00433383">
        <w:rPr>
          <w:sz w:val="16"/>
          <w:highlight w:val="cyan"/>
        </w:rPr>
        <w:t xml:space="preserve"> </w:t>
      </w:r>
      <w:r w:rsidRPr="00433383">
        <w:rPr>
          <w:rStyle w:val="StyleUnderline"/>
          <w:highlight w:val="cyan"/>
        </w:rPr>
        <w:t>and</w:t>
      </w:r>
      <w:r w:rsidRPr="00433383">
        <w:rPr>
          <w:sz w:val="16"/>
          <w:highlight w:val="cyan"/>
        </w:rPr>
        <w:t xml:space="preserve"> </w:t>
      </w:r>
      <w:r w:rsidRPr="00433383">
        <w:rPr>
          <w:rStyle w:val="Emphasis"/>
          <w:highlight w:val="cyan"/>
        </w:rPr>
        <w:t>bio</w:t>
      </w:r>
      <w:r w:rsidRPr="004F00F6">
        <w:rPr>
          <w:rStyle w:val="Emphasis"/>
        </w:rPr>
        <w:t xml:space="preserve">logical </w:t>
      </w:r>
      <w:r w:rsidRPr="00433383">
        <w:rPr>
          <w:rStyle w:val="Emphasis"/>
          <w:highlight w:val="cyan"/>
        </w:rPr>
        <w:t>weapons</w:t>
      </w:r>
      <w:r w:rsidRPr="00432D32">
        <w:rPr>
          <w:sz w:val="16"/>
        </w:rPr>
        <w:t xml:space="preserve"> </w:t>
      </w:r>
      <w:r w:rsidRPr="004F00F6">
        <w:rPr>
          <w:rStyle w:val="StyleUnderline"/>
        </w:rPr>
        <w:t xml:space="preserve">could </w:t>
      </w:r>
      <w:r w:rsidRPr="00433383">
        <w:rPr>
          <w:rStyle w:val="StyleUnderline"/>
          <w:highlight w:val="cyan"/>
        </w:rPr>
        <w:t>offer</w:t>
      </w:r>
      <w:r w:rsidRPr="004F00F6">
        <w:rPr>
          <w:rStyle w:val="StyleUnderline"/>
        </w:rPr>
        <w:t xml:space="preserve"> a means of</w:t>
      </w:r>
      <w:r>
        <w:rPr>
          <w:rStyle w:val="StyleUnderline"/>
        </w:rPr>
        <w:t xml:space="preserve"> </w:t>
      </w:r>
      <w:r w:rsidRPr="00433383">
        <w:rPr>
          <w:rStyle w:val="StyleUnderline"/>
          <w:highlight w:val="cyan"/>
        </w:rPr>
        <w:t xml:space="preserve">targeted </w:t>
      </w:r>
      <w:proofErr w:type="gramStart"/>
      <w:r w:rsidRPr="00433383">
        <w:rPr>
          <w:rStyle w:val="StyleUnderline"/>
          <w:highlight w:val="cyan"/>
        </w:rPr>
        <w:t>violence</w:t>
      </w:r>
      <w:r w:rsidRPr="00432D32">
        <w:rPr>
          <w:sz w:val="16"/>
        </w:rPr>
        <w:t>, since</w:t>
      </w:r>
      <w:proofErr w:type="gramEnd"/>
      <w:r w:rsidRPr="00432D32">
        <w:rPr>
          <w:sz w:val="16"/>
        </w:rPr>
        <w:t xml:space="preserve"> the deleterious effects of such weapons might be limited to a particular species (</w:t>
      </w:r>
      <w:proofErr w:type="spellStart"/>
      <w:r w:rsidRPr="00432D32">
        <w:rPr>
          <w:sz w:val="16"/>
        </w:rPr>
        <w:t>Deudney</w:t>
      </w:r>
      <w:proofErr w:type="spellEnd"/>
      <w:r w:rsidRPr="00432D32">
        <w:rPr>
          <w:sz w:val="16"/>
        </w:rPr>
        <w:t xml:space="preserve"> forthcoming). For example, the toxicity of a chemical X might be low for a species A but lethal to a species B. This could enable A to use X on B without fear of X harming A—a concern that has dissuaded some terrorists from employing chemical weapons. The same goes for a pathogenic germ Y: since pathogens often only harm single species, biological weapons could be used without the perpetrators worrying about becoming sick. </w:t>
      </w:r>
      <w:r w:rsidRPr="00433383">
        <w:rPr>
          <w:rStyle w:val="StyleUnderline"/>
          <w:highlight w:val="cyan"/>
        </w:rPr>
        <w:t>With</w:t>
      </w:r>
      <w:r w:rsidRPr="004F00F6">
        <w:rPr>
          <w:rStyle w:val="StyleUnderline"/>
        </w:rPr>
        <w:t xml:space="preserve"> respect to</w:t>
      </w:r>
      <w:r w:rsidRPr="00432D32">
        <w:rPr>
          <w:sz w:val="16"/>
        </w:rPr>
        <w:t xml:space="preserve"> </w:t>
      </w:r>
      <w:r w:rsidRPr="00433383">
        <w:rPr>
          <w:rStyle w:val="Emphasis"/>
          <w:highlight w:val="cyan"/>
        </w:rPr>
        <w:t>a</w:t>
      </w:r>
      <w:r w:rsidRPr="00432D32">
        <w:rPr>
          <w:sz w:val="16"/>
        </w:rPr>
        <w:t xml:space="preserve">rtificial </w:t>
      </w:r>
      <w:r w:rsidRPr="00433383">
        <w:rPr>
          <w:rStyle w:val="Emphasis"/>
          <w:highlight w:val="cyan"/>
        </w:rPr>
        <w:t>i</w:t>
      </w:r>
      <w:r w:rsidRPr="00432D32">
        <w:rPr>
          <w:sz w:val="16"/>
        </w:rPr>
        <w:t xml:space="preserve">ntelligences, </w:t>
      </w:r>
      <w:r w:rsidRPr="00433383">
        <w:rPr>
          <w:rStyle w:val="StyleUnderline"/>
          <w:highlight w:val="cyan"/>
        </w:rPr>
        <w:t>there could be</w:t>
      </w:r>
      <w:r w:rsidRPr="00433383">
        <w:rPr>
          <w:sz w:val="16"/>
          <w:highlight w:val="cyan"/>
        </w:rPr>
        <w:t xml:space="preserve"> </w:t>
      </w:r>
      <w:r w:rsidRPr="00433383">
        <w:rPr>
          <w:rStyle w:val="Emphasis"/>
          <w:highlight w:val="cyan"/>
        </w:rPr>
        <w:t>viral malware</w:t>
      </w:r>
      <w:r w:rsidRPr="00432D32">
        <w:rPr>
          <w:sz w:val="16"/>
        </w:rPr>
        <w:t xml:space="preserve"> </w:t>
      </w:r>
      <w:r w:rsidRPr="004F00F6">
        <w:rPr>
          <w:rStyle w:val="StyleUnderline"/>
        </w:rPr>
        <w:t>that affects only certain types of software</w:t>
      </w:r>
      <w:r w:rsidRPr="00432D32">
        <w:rPr>
          <w:sz w:val="16"/>
        </w:rPr>
        <w:t xml:space="preserve">; in this case, </w:t>
      </w:r>
      <w:r w:rsidRPr="004F00F6">
        <w:rPr>
          <w:rStyle w:val="StyleUnderline"/>
        </w:rPr>
        <w:t>such viruses could be transferred not at the velocity of a sneeze but at the speed of light</w:t>
      </w:r>
      <w:r w:rsidRPr="00432D32">
        <w:rPr>
          <w:sz w:val="16"/>
        </w:rPr>
        <w:t xml:space="preserve">, traversing astronomically large stretches of space to devastate colonies of artificial-substrate beings. </w:t>
      </w:r>
      <w:r w:rsidRPr="00433383">
        <w:rPr>
          <w:rStyle w:val="StyleUnderline"/>
          <w:highlight w:val="cyan"/>
        </w:rPr>
        <w:t xml:space="preserve">Another possibility involves </w:t>
      </w:r>
      <w:r w:rsidRPr="00433383">
        <w:rPr>
          <w:rStyle w:val="Emphasis"/>
          <w:highlight w:val="cyan"/>
        </w:rPr>
        <w:t>weaponizing</w:t>
      </w:r>
      <w:r w:rsidRPr="00432D32">
        <w:rPr>
          <w:sz w:val="16"/>
        </w:rPr>
        <w:t xml:space="preserve"> “minor planets” like </w:t>
      </w:r>
      <w:r w:rsidRPr="00433383">
        <w:rPr>
          <w:rStyle w:val="Emphasis"/>
          <w:highlight w:val="cyan"/>
        </w:rPr>
        <w:t>asteroids</w:t>
      </w:r>
      <w:r w:rsidRPr="00432D32">
        <w:rPr>
          <w:sz w:val="16"/>
        </w:rPr>
        <w:t xml:space="preserve">. This hints at the deflection dilemma discussed by Sagan (1994), among others, whereby the very same technology that could deflect an asteroid away from Earth could also be used to redirect one toward it. </w:t>
      </w:r>
      <w:r w:rsidRPr="004F00F6">
        <w:rPr>
          <w:rStyle w:val="StyleUnderline"/>
        </w:rPr>
        <w:t>The</w:t>
      </w:r>
      <w:r>
        <w:rPr>
          <w:rStyle w:val="StyleUnderline"/>
        </w:rPr>
        <w:t xml:space="preserve"> </w:t>
      </w:r>
      <w:r w:rsidRPr="004F00F6">
        <w:rPr>
          <w:rStyle w:val="StyleUnderline"/>
        </w:rPr>
        <w:t>resultant “</w:t>
      </w:r>
      <w:r w:rsidRPr="00433383">
        <w:rPr>
          <w:rStyle w:val="StyleUnderline"/>
          <w:highlight w:val="cyan"/>
        </w:rPr>
        <w:t>planetoid bombs” could be</w:t>
      </w:r>
      <w:r w:rsidRPr="004F00F6">
        <w:rPr>
          <w:rStyle w:val="StyleUnderline"/>
        </w:rPr>
        <w:t xml:space="preserve"> </w:t>
      </w:r>
      <w:r w:rsidRPr="00433383">
        <w:rPr>
          <w:rStyle w:val="StyleUnderline"/>
          <w:highlight w:val="cyan"/>
        </w:rPr>
        <w:t>launched</w:t>
      </w:r>
      <w:r w:rsidRPr="004F00F6">
        <w:rPr>
          <w:rStyle w:val="StyleUnderline"/>
        </w:rPr>
        <w:t xml:space="preserve"> in the direction of target civilizations </w:t>
      </w:r>
      <w:r w:rsidRPr="00433383">
        <w:rPr>
          <w:rStyle w:val="StyleUnderline"/>
          <w:highlight w:val="cyan"/>
        </w:rPr>
        <w:t xml:space="preserve">at extremely </w:t>
      </w:r>
      <w:r w:rsidRPr="00433383">
        <w:rPr>
          <w:rStyle w:val="Emphasis"/>
          <w:highlight w:val="cyan"/>
        </w:rPr>
        <w:t>high velocities</w:t>
      </w:r>
      <w:r w:rsidRPr="00433383">
        <w:rPr>
          <w:sz w:val="16"/>
          <w:highlight w:val="cyan"/>
        </w:rPr>
        <w:t xml:space="preserve"> </w:t>
      </w:r>
      <w:r w:rsidRPr="00433383">
        <w:rPr>
          <w:rStyle w:val="StyleUnderline"/>
          <w:highlight w:val="cyan"/>
        </w:rPr>
        <w:t>and inflict</w:t>
      </w:r>
      <w:r w:rsidRPr="00433383">
        <w:rPr>
          <w:sz w:val="16"/>
          <w:highlight w:val="cyan"/>
        </w:rPr>
        <w:t xml:space="preserve"> </w:t>
      </w:r>
      <w:r w:rsidRPr="00433383">
        <w:rPr>
          <w:rStyle w:val="Emphasis"/>
          <w:highlight w:val="cyan"/>
        </w:rPr>
        <w:t>far greater destruction than all the nuclear arsenals on Earth combined</w:t>
      </w:r>
      <w:r w:rsidRPr="00432D32">
        <w:rPr>
          <w:sz w:val="16"/>
        </w:rPr>
        <w:t xml:space="preserve"> (see Cole and Cox 1965; </w:t>
      </w:r>
      <w:proofErr w:type="spellStart"/>
      <w:r w:rsidRPr="00432D32">
        <w:rPr>
          <w:sz w:val="16"/>
        </w:rPr>
        <w:t>Deudney</w:t>
      </w:r>
      <w:proofErr w:type="spellEnd"/>
      <w:r w:rsidRPr="00432D32">
        <w:rPr>
          <w:sz w:val="16"/>
        </w:rPr>
        <w:t xml:space="preserve"> forthcoming). </w:t>
      </w:r>
      <w:r w:rsidRPr="004F00F6">
        <w:rPr>
          <w:rStyle w:val="StyleUnderline"/>
        </w:rPr>
        <w:t xml:space="preserve">Even more, asteroids are </w:t>
      </w:r>
      <w:r w:rsidRPr="004F00F6">
        <w:rPr>
          <w:rStyle w:val="Emphasis"/>
        </w:rPr>
        <w:t>extremely</w:t>
      </w:r>
      <w:r>
        <w:rPr>
          <w:rStyle w:val="Emphasis"/>
        </w:rPr>
        <w:t xml:space="preserve"> </w:t>
      </w:r>
      <w:r w:rsidRPr="004F00F6">
        <w:rPr>
          <w:rStyle w:val="Emphasis"/>
        </w:rPr>
        <w:t>numerous</w:t>
      </w:r>
      <w:r w:rsidRPr="00432D32">
        <w:rPr>
          <w:sz w:val="16"/>
        </w:rPr>
        <w:t xml:space="preserve"> </w:t>
      </w:r>
      <w:r w:rsidRPr="004F00F6">
        <w:rPr>
          <w:rStyle w:val="StyleUnderline"/>
        </w:rPr>
        <w:t>in the solar system</w:t>
      </w:r>
      <w:r w:rsidRPr="00432D32">
        <w:rPr>
          <w:sz w:val="16"/>
        </w:rPr>
        <w:t xml:space="preserve"> and have a wide range of sizes, with estimates of 1.1 to 1.9 million that have greater-than-1-kilometer diameters in the asteroid belt between Mars and Jupiter. (</w:t>
      </w:r>
      <w:r w:rsidRPr="004F00F6">
        <w:rPr>
          <w:rStyle w:val="StyleUnderline"/>
        </w:rPr>
        <w:t>A 1-</w:t>
      </w:r>
      <w:r>
        <w:rPr>
          <w:rStyle w:val="StyleUnderline"/>
        </w:rPr>
        <w:t xml:space="preserve"> </w:t>
      </w:r>
      <w:r w:rsidRPr="004F00F6">
        <w:rPr>
          <w:rStyle w:val="StyleUnderline"/>
        </w:rPr>
        <w:t>kilometer impactor striking Earth would likely</w:t>
      </w:r>
      <w:r w:rsidRPr="00432D32">
        <w:rPr>
          <w:sz w:val="16"/>
        </w:rPr>
        <w:t xml:space="preserve"> </w:t>
      </w:r>
      <w:r w:rsidRPr="004F00F6">
        <w:rPr>
          <w:rStyle w:val="Emphasis"/>
        </w:rPr>
        <w:t>annihilate humanity</w:t>
      </w:r>
      <w:r w:rsidRPr="00432D32">
        <w:rPr>
          <w:sz w:val="16"/>
        </w:rPr>
        <w:t xml:space="preserve"> </w:t>
      </w:r>
      <w:r w:rsidRPr="004F00F6">
        <w:rPr>
          <w:rStyle w:val="StyleUnderline"/>
        </w:rPr>
        <w:t xml:space="preserve">by </w:t>
      </w:r>
      <w:r w:rsidRPr="00433383">
        <w:rPr>
          <w:rStyle w:val="StyleUnderline"/>
          <w:highlight w:val="cyan"/>
        </w:rPr>
        <w:t>causing</w:t>
      </w:r>
      <w:r w:rsidRPr="004F00F6">
        <w:rPr>
          <w:rStyle w:val="StyleUnderline"/>
        </w:rPr>
        <w:t xml:space="preserve"> an</w:t>
      </w:r>
      <w:r w:rsidRPr="00432D32">
        <w:rPr>
          <w:sz w:val="16"/>
        </w:rPr>
        <w:t xml:space="preserve"> </w:t>
      </w:r>
      <w:r w:rsidRPr="00433383">
        <w:rPr>
          <w:rStyle w:val="Emphasis"/>
          <w:highlight w:val="cyan"/>
        </w:rPr>
        <w:t>impact winter</w:t>
      </w:r>
      <w:r w:rsidRPr="00432D32">
        <w:rPr>
          <w:sz w:val="16"/>
        </w:rPr>
        <w:t xml:space="preserve">.) Thus, </w:t>
      </w:r>
      <w:r w:rsidRPr="004F00F6">
        <w:rPr>
          <w:rStyle w:val="StyleUnderline"/>
        </w:rPr>
        <w:t>asteroids constitute an abundant source of easily obtainable,</w:t>
      </w:r>
      <w:r w:rsidRPr="00432D32">
        <w:rPr>
          <w:sz w:val="16"/>
        </w:rPr>
        <w:t xml:space="preserve"> </w:t>
      </w:r>
      <w:r w:rsidRPr="00433383">
        <w:rPr>
          <w:rStyle w:val="Emphasis"/>
          <w:highlight w:val="cyan"/>
        </w:rPr>
        <w:t>civilization-ending weaponry</w:t>
      </w:r>
      <w:r w:rsidRPr="004F00F6">
        <w:rPr>
          <w:rStyle w:val="StyleUnderline"/>
        </w:rPr>
        <w:t>—</w:t>
      </w:r>
      <w:r>
        <w:rPr>
          <w:rStyle w:val="StyleUnderline"/>
        </w:rPr>
        <w:t xml:space="preserve"> </w:t>
      </w:r>
      <w:r w:rsidRPr="004F00F6">
        <w:rPr>
          <w:rStyle w:val="StyleUnderline"/>
        </w:rPr>
        <w:t>a particularly worrisome fact given that the technological capabilities to redirect asteroids</w:t>
      </w:r>
      <w:r>
        <w:rPr>
          <w:rStyle w:val="StyleUnderline"/>
        </w:rPr>
        <w:t xml:space="preserve"> </w:t>
      </w:r>
      <w:r w:rsidRPr="004F00F6">
        <w:rPr>
          <w:rStyle w:val="StyleUnderline"/>
        </w:rPr>
        <w:t xml:space="preserve">will likely </w:t>
      </w:r>
      <w:r w:rsidRPr="00433383">
        <w:rPr>
          <w:rStyle w:val="Emphasis"/>
          <w:highlight w:val="cyan"/>
        </w:rPr>
        <w:t>emerge</w:t>
      </w:r>
      <w:r w:rsidRPr="004F00F6">
        <w:rPr>
          <w:rStyle w:val="Emphasis"/>
        </w:rPr>
        <w:t xml:space="preserve"> at an early stage in our diaspora “out of Earth,”</w:t>
      </w:r>
      <w:r w:rsidRPr="00432D32">
        <w:rPr>
          <w:sz w:val="16"/>
        </w:rPr>
        <w:t xml:space="preserve"> as it were (see </w:t>
      </w:r>
      <w:proofErr w:type="spellStart"/>
      <w:r w:rsidRPr="00432D32">
        <w:rPr>
          <w:sz w:val="16"/>
        </w:rPr>
        <w:t>Deudney</w:t>
      </w:r>
      <w:proofErr w:type="spellEnd"/>
      <w:r w:rsidRPr="00432D32">
        <w:rPr>
          <w:sz w:val="16"/>
        </w:rPr>
        <w:t xml:space="preserve"> forthcoming). </w:t>
      </w:r>
      <w:r w:rsidRPr="004F00F6">
        <w:rPr>
          <w:rStyle w:val="StyleUnderline"/>
        </w:rPr>
        <w:t xml:space="preserve">Other futuristic space weapons include </w:t>
      </w:r>
      <w:r w:rsidRPr="004F00F6">
        <w:rPr>
          <w:rStyle w:val="Emphasis"/>
        </w:rPr>
        <w:t>military drones</w:t>
      </w:r>
      <w:r w:rsidRPr="00432D32">
        <w:rPr>
          <w:sz w:val="16"/>
        </w:rPr>
        <w:t xml:space="preserve"> that either initiate attacks or engage in clandestine surveillance of other civilizations. </w:t>
      </w:r>
      <w:r w:rsidRPr="004F00F6">
        <w:rPr>
          <w:rStyle w:val="StyleUnderline"/>
        </w:rPr>
        <w:t xml:space="preserve">Such </w:t>
      </w:r>
      <w:r w:rsidRPr="00433383">
        <w:rPr>
          <w:rStyle w:val="StyleUnderline"/>
          <w:highlight w:val="cyan"/>
        </w:rPr>
        <w:t>drones</w:t>
      </w:r>
      <w:r w:rsidRPr="004F00F6">
        <w:rPr>
          <w:rStyle w:val="StyleUnderline"/>
        </w:rPr>
        <w:t xml:space="preserve"> could</w:t>
      </w:r>
      <w:r w:rsidRPr="00432D32">
        <w:rPr>
          <w:sz w:val="16"/>
        </w:rPr>
        <w:t xml:space="preserve"> hide themselves from counter-surveillance detectors by employing metamaterial invisibility cloaks and </w:t>
      </w:r>
      <w:r w:rsidRPr="00433383">
        <w:rPr>
          <w:rStyle w:val="Emphasis"/>
          <w:highlight w:val="cyan"/>
        </w:rPr>
        <w:t>propagate themselves</w:t>
      </w:r>
      <w:r w:rsidRPr="004F00F6">
        <w:rPr>
          <w:rStyle w:val="StyleUnderline"/>
        </w:rPr>
        <w:t xml:space="preserve"> through</w:t>
      </w:r>
      <w:r w:rsidRPr="00432D32">
        <w:rPr>
          <w:sz w:val="16"/>
        </w:rPr>
        <w:t xml:space="preserve"> the </w:t>
      </w:r>
      <w:r w:rsidRPr="004F00F6">
        <w:rPr>
          <w:rStyle w:val="StyleUnderline"/>
        </w:rPr>
        <w:t>von Neumann</w:t>
      </w:r>
      <w:r w:rsidRPr="00432D32">
        <w:rPr>
          <w:sz w:val="16"/>
        </w:rPr>
        <w:t xml:space="preserve"> process of </w:t>
      </w:r>
      <w:r w:rsidRPr="004F00F6">
        <w:rPr>
          <w:rStyle w:val="StyleUnderline"/>
        </w:rPr>
        <w:t>self-replication</w:t>
      </w:r>
      <w:r w:rsidRPr="00432D32">
        <w:rPr>
          <w:sz w:val="16"/>
        </w:rPr>
        <w:t>, that is, by converting raw materials into clones of themselves. There is also the possibility of using “</w:t>
      </w:r>
      <w:proofErr w:type="spellStart"/>
      <w:r w:rsidRPr="00432D32">
        <w:rPr>
          <w:sz w:val="16"/>
        </w:rPr>
        <w:t>heliobeams</w:t>
      </w:r>
      <w:proofErr w:type="spellEnd"/>
      <w:r w:rsidRPr="00432D32">
        <w:rPr>
          <w:sz w:val="16"/>
        </w:rPr>
        <w:t xml:space="preserve">,” or “sun guns,” to destroy targets by concentrating large amounts of solar radiation via a concave mirror on a satellite. </w:t>
      </w:r>
      <w:r w:rsidRPr="00433383">
        <w:rPr>
          <w:rStyle w:val="StyleUnderline"/>
          <w:highlight w:val="cyan"/>
        </w:rPr>
        <w:t>Even</w:t>
      </w:r>
      <w:r w:rsidRPr="00433383">
        <w:rPr>
          <w:sz w:val="16"/>
          <w:highlight w:val="cyan"/>
        </w:rPr>
        <w:t xml:space="preserve"> </w:t>
      </w:r>
      <w:r w:rsidRPr="00433383">
        <w:rPr>
          <w:rStyle w:val="Emphasis"/>
          <w:highlight w:val="cyan"/>
        </w:rPr>
        <w:t>more catastrophic</w:t>
      </w:r>
      <w:r w:rsidRPr="00433383">
        <w:rPr>
          <w:sz w:val="16"/>
          <w:highlight w:val="cyan"/>
        </w:rPr>
        <w:t xml:space="preserve"> </w:t>
      </w:r>
      <w:r w:rsidRPr="00433383">
        <w:rPr>
          <w:rStyle w:val="StyleUnderline"/>
          <w:highlight w:val="cyan"/>
        </w:rPr>
        <w:t>are</w:t>
      </w:r>
      <w:r w:rsidRPr="00432D32">
        <w:rPr>
          <w:sz w:val="16"/>
        </w:rPr>
        <w:t xml:space="preserve"> direct-energy weapons (</w:t>
      </w:r>
      <w:r w:rsidRPr="00433383">
        <w:rPr>
          <w:rStyle w:val="Emphasis"/>
          <w:highlight w:val="cyan"/>
        </w:rPr>
        <w:t>DEWs</w:t>
      </w:r>
      <w:r w:rsidRPr="00432D32">
        <w:rPr>
          <w:sz w:val="16"/>
        </w:rPr>
        <w:t xml:space="preserve">) like lasers and </w:t>
      </w:r>
      <w:proofErr w:type="spellStart"/>
      <w:r w:rsidRPr="00432D32">
        <w:rPr>
          <w:sz w:val="16"/>
        </w:rPr>
        <w:t>particlebeams</w:t>
      </w:r>
      <w:proofErr w:type="spellEnd"/>
      <w:r w:rsidRPr="00432D32">
        <w:rPr>
          <w:sz w:val="16"/>
        </w:rPr>
        <w:t xml:space="preserve"> that use highly focused energy to superheat their targets. </w:t>
      </w:r>
      <w:r w:rsidRPr="004F00F6">
        <w:rPr>
          <w:rStyle w:val="StyleUnderline"/>
        </w:rPr>
        <w:t>In fact, the US government has</w:t>
      </w:r>
      <w:r>
        <w:rPr>
          <w:rStyle w:val="StyleUnderline"/>
        </w:rPr>
        <w:t xml:space="preserve"> </w:t>
      </w:r>
      <w:r w:rsidRPr="004F00F6">
        <w:rPr>
          <w:rStyle w:val="StyleUnderline"/>
        </w:rPr>
        <w:t>already developed weapons of this sort</w:t>
      </w:r>
      <w:r w:rsidRPr="00432D32">
        <w:rPr>
          <w:sz w:val="16"/>
        </w:rPr>
        <w:t>—they are science fact rather than fiction—</w:t>
      </w:r>
      <w:r w:rsidRPr="004F00F6">
        <w:rPr>
          <w:rStyle w:val="StyleUnderline"/>
        </w:rPr>
        <w:t>although future</w:t>
      </w:r>
      <w:r>
        <w:rPr>
          <w:rStyle w:val="StyleUnderline"/>
        </w:rPr>
        <w:t xml:space="preserve"> </w:t>
      </w:r>
      <w:r w:rsidRPr="004F00F6">
        <w:rPr>
          <w:rStyle w:val="StyleUnderline"/>
        </w:rPr>
        <w:t>breakthroughs could enable them to become immensely more destructive. If this is the case,</w:t>
      </w:r>
      <w:r>
        <w:rPr>
          <w:rStyle w:val="StyleUnderline"/>
        </w:rPr>
        <w:t xml:space="preserve"> </w:t>
      </w:r>
      <w:r w:rsidRPr="00433383">
        <w:rPr>
          <w:rStyle w:val="StyleUnderline"/>
          <w:highlight w:val="cyan"/>
        </w:rPr>
        <w:t>they</w:t>
      </w:r>
      <w:r w:rsidRPr="004F00F6">
        <w:rPr>
          <w:rStyle w:val="StyleUnderline"/>
        </w:rPr>
        <w:t xml:space="preserve"> will offer yet another mechanism for</w:t>
      </w:r>
      <w:r w:rsidRPr="00432D32">
        <w:rPr>
          <w:sz w:val="16"/>
        </w:rPr>
        <w:t xml:space="preserve"> </w:t>
      </w:r>
      <w:r w:rsidRPr="00433383">
        <w:rPr>
          <w:rStyle w:val="Emphasis"/>
          <w:highlight w:val="cyan"/>
        </w:rPr>
        <w:t>wreak</w:t>
      </w:r>
      <w:r w:rsidRPr="004F00F6">
        <w:rPr>
          <w:rStyle w:val="Emphasis"/>
        </w:rPr>
        <w:t xml:space="preserve">ing </w:t>
      </w:r>
      <w:r w:rsidRPr="00433383">
        <w:rPr>
          <w:rStyle w:val="Emphasis"/>
          <w:highlight w:val="cyan"/>
        </w:rPr>
        <w:t>unprecedented harm</w:t>
      </w:r>
      <w:r w:rsidRPr="00432D32">
        <w:rPr>
          <w:sz w:val="16"/>
        </w:rPr>
        <w:t xml:space="preserve"> (see </w:t>
      </w:r>
      <w:proofErr w:type="spellStart"/>
      <w:r w:rsidRPr="00432D32">
        <w:rPr>
          <w:sz w:val="16"/>
        </w:rPr>
        <w:t>Deudney</w:t>
      </w:r>
      <w:proofErr w:type="spellEnd"/>
      <w:r w:rsidRPr="00432D32">
        <w:rPr>
          <w:sz w:val="16"/>
        </w:rPr>
        <w:t xml:space="preserve"> forthcoming). Along these lines, Anders Sandberg (forthcoming) </w:t>
      </w:r>
      <w:r w:rsidRPr="004F00F6">
        <w:rPr>
          <w:rStyle w:val="StyleUnderline"/>
        </w:rPr>
        <w:t>suggests that technologically advanced</w:t>
      </w:r>
      <w:r>
        <w:rPr>
          <w:rStyle w:val="StyleUnderline"/>
        </w:rPr>
        <w:t xml:space="preserve"> </w:t>
      </w:r>
      <w:r w:rsidRPr="004F00F6">
        <w:rPr>
          <w:rStyle w:val="StyleUnderline"/>
        </w:rPr>
        <w:t>civilizations could potentially use</w:t>
      </w:r>
      <w:r w:rsidRPr="00432D32">
        <w:rPr>
          <w:sz w:val="16"/>
        </w:rPr>
        <w:t xml:space="preserve"> </w:t>
      </w:r>
      <w:r w:rsidRPr="004F00F6">
        <w:rPr>
          <w:rStyle w:val="Emphasis"/>
        </w:rPr>
        <w:t>gravitational waves</w:t>
      </w:r>
      <w:r w:rsidRPr="00432D32">
        <w:rPr>
          <w:sz w:val="16"/>
        </w:rPr>
        <w:t xml:space="preserve"> </w:t>
      </w:r>
      <w:r w:rsidRPr="004F00F6">
        <w:rPr>
          <w:rStyle w:val="StyleUnderline"/>
        </w:rPr>
        <w:t>to create</w:t>
      </w:r>
      <w:r w:rsidRPr="00432D32">
        <w:rPr>
          <w:sz w:val="16"/>
        </w:rPr>
        <w:t xml:space="preserve"> </w:t>
      </w:r>
      <w:r w:rsidRPr="004F00F6">
        <w:rPr>
          <w:rStyle w:val="Emphasis"/>
        </w:rPr>
        <w:t>black holes</w:t>
      </w:r>
      <w:r w:rsidRPr="004F00F6">
        <w:rPr>
          <w:rStyle w:val="StyleUnderline"/>
        </w:rPr>
        <w:t>. Generating waves of</w:t>
      </w:r>
      <w:r>
        <w:rPr>
          <w:rStyle w:val="StyleUnderline"/>
        </w:rPr>
        <w:t xml:space="preserve"> </w:t>
      </w:r>
      <w:r w:rsidRPr="004F00F6">
        <w:rPr>
          <w:rStyle w:val="StyleUnderline"/>
        </w:rPr>
        <w:t xml:space="preserve">sufficient intensity would be </w:t>
      </w:r>
      <w:r w:rsidRPr="004F00F6">
        <w:rPr>
          <w:rStyle w:val="Emphasis"/>
        </w:rPr>
        <w:t>energetically inefficient</w:t>
      </w:r>
      <w:r w:rsidRPr="004F00F6">
        <w:rPr>
          <w:rStyle w:val="StyleUnderline"/>
        </w:rPr>
        <w:t>, according to current physics, but they have</w:t>
      </w:r>
      <w:r>
        <w:rPr>
          <w:rStyle w:val="StyleUnderline"/>
        </w:rPr>
        <w:t xml:space="preserve"> </w:t>
      </w:r>
      <w:r w:rsidRPr="004F00F6">
        <w:rPr>
          <w:rStyle w:val="StyleUnderline"/>
        </w:rPr>
        <w:t xml:space="preserve">the advantage that they can </w:t>
      </w:r>
      <w:r w:rsidRPr="004F00F6">
        <w:rPr>
          <w:rStyle w:val="Emphasis"/>
        </w:rPr>
        <w:t>interact with dark matter objects</w:t>
      </w:r>
      <w:r w:rsidRPr="00432D32">
        <w:rPr>
          <w:sz w:val="16"/>
        </w:rPr>
        <w:t xml:space="preserve">, unlike electromagnetic-energy weapons. </w:t>
      </w:r>
      <w:r w:rsidRPr="004F00F6">
        <w:rPr>
          <w:rStyle w:val="StyleUnderline"/>
        </w:rPr>
        <w:t xml:space="preserve">Even more, the </w:t>
      </w:r>
      <w:r w:rsidRPr="004F00F6">
        <w:rPr>
          <w:rStyle w:val="Emphasis"/>
        </w:rPr>
        <w:t>universe</w:t>
      </w:r>
      <w:r w:rsidRPr="004F00F6">
        <w:rPr>
          <w:rStyle w:val="StyleUnderline"/>
        </w:rPr>
        <w:t xml:space="preserve"> appears</w:t>
      </w:r>
      <w:r w:rsidRPr="00432D32">
        <w:rPr>
          <w:sz w:val="16"/>
        </w:rPr>
        <w:t xml:space="preserve"> </w:t>
      </w:r>
      <w:r w:rsidRPr="004F00F6">
        <w:rPr>
          <w:rStyle w:val="StyleUnderline"/>
        </w:rPr>
        <w:t>to be in</w:t>
      </w:r>
      <w:r w:rsidRPr="00432D32">
        <w:rPr>
          <w:sz w:val="16"/>
        </w:rPr>
        <w:t xml:space="preserve"> </w:t>
      </w:r>
      <w:r w:rsidRPr="004F00F6">
        <w:rPr>
          <w:rStyle w:val="StyleUnderline"/>
        </w:rPr>
        <w:t>a</w:t>
      </w:r>
      <w:r w:rsidRPr="00432D32">
        <w:rPr>
          <w:sz w:val="16"/>
        </w:rPr>
        <w:t xml:space="preserve"> </w:t>
      </w:r>
      <w:r w:rsidRPr="004F00F6">
        <w:rPr>
          <w:rStyle w:val="Emphasis"/>
        </w:rPr>
        <w:t>“metastable” energy state</w:t>
      </w:r>
      <w:r w:rsidRPr="004F00F6">
        <w:rPr>
          <w:rStyle w:val="StyleUnderline"/>
        </w:rPr>
        <w:t>. This suggests that</w:t>
      </w:r>
      <w:r>
        <w:rPr>
          <w:rStyle w:val="StyleUnderline"/>
        </w:rPr>
        <w:t xml:space="preserve"> </w:t>
      </w:r>
      <w:r w:rsidRPr="004F00F6">
        <w:rPr>
          <w:rStyle w:val="StyleUnderline"/>
        </w:rPr>
        <w:t xml:space="preserve">one could </w:t>
      </w:r>
      <w:r w:rsidRPr="004F00F6">
        <w:rPr>
          <w:rStyle w:val="Emphasis"/>
        </w:rPr>
        <w:t>tip it into a more stable, lower-energy state</w:t>
      </w:r>
      <w:r w:rsidRPr="004F00F6">
        <w:rPr>
          <w:rStyle w:val="StyleUnderline"/>
        </w:rPr>
        <w:t>, perhaps by</w:t>
      </w:r>
      <w:r w:rsidRPr="00432D32">
        <w:rPr>
          <w:sz w:val="16"/>
        </w:rPr>
        <w:t xml:space="preserve"> </w:t>
      </w:r>
      <w:r w:rsidRPr="004F00F6">
        <w:rPr>
          <w:rStyle w:val="Emphasis"/>
        </w:rPr>
        <w:t>concentrating huge quantities</w:t>
      </w:r>
      <w:r>
        <w:rPr>
          <w:rStyle w:val="Emphasis"/>
        </w:rPr>
        <w:t xml:space="preserve"> </w:t>
      </w:r>
      <w:r w:rsidRPr="004F00F6">
        <w:rPr>
          <w:rStyle w:val="Emphasis"/>
        </w:rPr>
        <w:t>of energy in tiny regions of spacetime</w:t>
      </w:r>
      <w:r w:rsidRPr="00432D32">
        <w:rPr>
          <w:sz w:val="16"/>
        </w:rPr>
        <w:t xml:space="preserve">, as occurs in some high-powered physics experiments. </w:t>
      </w:r>
      <w:r w:rsidRPr="004F00F6">
        <w:rPr>
          <w:rStyle w:val="StyleUnderline"/>
        </w:rPr>
        <w:t>In</w:t>
      </w:r>
      <w:r>
        <w:rPr>
          <w:rStyle w:val="StyleUnderline"/>
        </w:rPr>
        <w:t xml:space="preserve"> </w:t>
      </w:r>
      <w:r w:rsidRPr="004F00F6">
        <w:rPr>
          <w:rStyle w:val="StyleUnderline"/>
        </w:rPr>
        <w:t xml:space="preserve">other words, </w:t>
      </w:r>
      <w:r w:rsidRPr="00433383">
        <w:rPr>
          <w:rStyle w:val="StyleUnderline"/>
          <w:highlight w:val="cyan"/>
        </w:rPr>
        <w:t>a particle collider could be weaponized to</w:t>
      </w:r>
      <w:r w:rsidRPr="004F00F6">
        <w:rPr>
          <w:rStyle w:val="StyleUnderline"/>
        </w:rPr>
        <w:t xml:space="preserve"> intentionally </w:t>
      </w:r>
      <w:r w:rsidRPr="00433383">
        <w:rPr>
          <w:rStyle w:val="StyleUnderline"/>
          <w:highlight w:val="cyan"/>
        </w:rPr>
        <w:t>nucleate a “vacuum bubble</w:t>
      </w:r>
      <w:r w:rsidRPr="004F00F6">
        <w:rPr>
          <w:rStyle w:val="StyleUnderline"/>
        </w:rPr>
        <w:t>,”</w:t>
      </w:r>
      <w:r>
        <w:rPr>
          <w:rStyle w:val="StyleUnderline"/>
        </w:rPr>
        <w:t xml:space="preserve"> </w:t>
      </w:r>
      <w:r w:rsidRPr="004F00F6">
        <w:rPr>
          <w:rStyle w:val="StyleUnderline"/>
        </w:rPr>
        <w:t xml:space="preserve">or sphere of “true vacuum” </w:t>
      </w:r>
      <w:r w:rsidRPr="004F00F6">
        <w:rPr>
          <w:rStyle w:val="Emphasis"/>
        </w:rPr>
        <w:t>spreading in all directions at the speed of light and destroying</w:t>
      </w:r>
      <w:r>
        <w:rPr>
          <w:rStyle w:val="Emphasis"/>
        </w:rPr>
        <w:t xml:space="preserve"> </w:t>
      </w:r>
      <w:r w:rsidRPr="004F00F6">
        <w:rPr>
          <w:rStyle w:val="Emphasis"/>
        </w:rPr>
        <w:t>everything with which it comes into contact</w:t>
      </w:r>
      <w:r w:rsidRPr="004F00F6">
        <w:rPr>
          <w:rStyle w:val="StyleUnderline"/>
        </w:rPr>
        <w:t>. Who might weaponize a particle collider? First,</w:t>
      </w:r>
      <w:r>
        <w:rPr>
          <w:rStyle w:val="StyleUnderline"/>
        </w:rPr>
        <w:t xml:space="preserve"> </w:t>
      </w:r>
      <w:r w:rsidRPr="00433383">
        <w:rPr>
          <w:rStyle w:val="StyleUnderline"/>
          <w:highlight w:val="cyan"/>
        </w:rPr>
        <w:t>there could be actors who use the</w:t>
      </w:r>
      <w:r w:rsidRPr="00433383">
        <w:rPr>
          <w:sz w:val="16"/>
          <w:highlight w:val="cyan"/>
        </w:rPr>
        <w:t xml:space="preserve"> </w:t>
      </w:r>
      <w:r w:rsidRPr="00433383">
        <w:rPr>
          <w:rStyle w:val="Emphasis"/>
          <w:highlight w:val="cyan"/>
        </w:rPr>
        <w:t>threat of a vacuum bubble</w:t>
      </w:r>
      <w:r w:rsidRPr="00433383">
        <w:rPr>
          <w:sz w:val="16"/>
          <w:highlight w:val="cyan"/>
        </w:rPr>
        <w:t xml:space="preserve"> </w:t>
      </w:r>
      <w:r w:rsidRPr="00433383">
        <w:rPr>
          <w:rStyle w:val="StyleUnderline"/>
          <w:highlight w:val="cyan"/>
        </w:rPr>
        <w:t>for</w:t>
      </w:r>
      <w:r w:rsidRPr="00433383">
        <w:rPr>
          <w:sz w:val="16"/>
          <w:highlight w:val="cyan"/>
        </w:rPr>
        <w:t xml:space="preserve"> </w:t>
      </w:r>
      <w:r w:rsidRPr="00433383">
        <w:rPr>
          <w:rStyle w:val="Emphasis"/>
          <w:highlight w:val="cyan"/>
        </w:rPr>
        <w:t>blackmail</w:t>
      </w:r>
      <w:r w:rsidRPr="00432D32">
        <w:rPr>
          <w:sz w:val="16"/>
        </w:rPr>
        <w:t xml:space="preserve"> purposes. </w:t>
      </w:r>
      <w:r w:rsidRPr="004F00F6">
        <w:rPr>
          <w:rStyle w:val="StyleUnderline"/>
        </w:rPr>
        <w:t>Second,</w:t>
      </w:r>
      <w:r>
        <w:rPr>
          <w:rStyle w:val="StyleUnderline"/>
        </w:rPr>
        <w:t xml:space="preserve"> </w:t>
      </w:r>
      <w:r w:rsidRPr="00BD5D57">
        <w:rPr>
          <w:rStyle w:val="StyleUnderline"/>
        </w:rPr>
        <w:t>there could be</w:t>
      </w:r>
      <w:r w:rsidRPr="00BD5D57">
        <w:rPr>
          <w:sz w:val="16"/>
        </w:rPr>
        <w:t xml:space="preserve"> </w:t>
      </w:r>
      <w:r w:rsidRPr="00BD5D57">
        <w:rPr>
          <w:rStyle w:val="Emphasis"/>
        </w:rPr>
        <w:t>madmen</w:t>
      </w:r>
      <w:r w:rsidRPr="00432D32">
        <w:rPr>
          <w:sz w:val="16"/>
        </w:rPr>
        <w:t xml:space="preserve"> (</w:t>
      </w:r>
      <w:r w:rsidRPr="004F00F6">
        <w:rPr>
          <w:rStyle w:val="StyleUnderline"/>
        </w:rPr>
        <w:t>like Hitler) who create a vacuum bubble to avoid defeat. That is to say,</w:t>
      </w:r>
      <w:r>
        <w:rPr>
          <w:rStyle w:val="StyleUnderline"/>
        </w:rPr>
        <w:t xml:space="preserve"> </w:t>
      </w:r>
      <w:r w:rsidRPr="004F00F6">
        <w:rPr>
          <w:rStyle w:val="StyleUnderline"/>
        </w:rPr>
        <w:t>a predatory actor could hold the following preference ordering: (</w:t>
      </w:r>
      <w:proofErr w:type="spellStart"/>
      <w:r w:rsidRPr="004F00F6">
        <w:rPr>
          <w:rStyle w:val="StyleUnderline"/>
        </w:rPr>
        <w:t>i</w:t>
      </w:r>
      <w:proofErr w:type="spellEnd"/>
      <w:r w:rsidRPr="004F00F6">
        <w:rPr>
          <w:rStyle w:val="StyleUnderline"/>
        </w:rPr>
        <w:t>) triumphant victory over, say,</w:t>
      </w:r>
      <w:r>
        <w:rPr>
          <w:rStyle w:val="StyleUnderline"/>
        </w:rPr>
        <w:t xml:space="preserve"> </w:t>
      </w:r>
      <w:r w:rsidRPr="004F00F6">
        <w:rPr>
          <w:rStyle w:val="StyleUnderline"/>
        </w:rPr>
        <w:t>its Local Group, (ii) total annihilation of the universe, and (iii) defeat.</w:t>
      </w:r>
      <w:r w:rsidRPr="00432D32">
        <w:rPr>
          <w:sz w:val="16"/>
        </w:rPr>
        <w:t xml:space="preserve"> Third, </w:t>
      </w:r>
      <w:r w:rsidRPr="00433383">
        <w:rPr>
          <w:rStyle w:val="Emphasis"/>
          <w:highlight w:val="cyan"/>
        </w:rPr>
        <w:t>particle colliders</w:t>
      </w:r>
      <w:r w:rsidRPr="00433383">
        <w:rPr>
          <w:sz w:val="16"/>
          <w:highlight w:val="cyan"/>
        </w:rPr>
        <w:t xml:space="preserve"> </w:t>
      </w:r>
      <w:r w:rsidRPr="00433383">
        <w:rPr>
          <w:rStyle w:val="StyleUnderline"/>
          <w:highlight w:val="cyan"/>
        </w:rPr>
        <w:t>would</w:t>
      </w:r>
      <w:r w:rsidRPr="00432D32">
        <w:rPr>
          <w:sz w:val="16"/>
        </w:rPr>
        <w:t xml:space="preserve"> also </w:t>
      </w:r>
      <w:r w:rsidRPr="00433383">
        <w:rPr>
          <w:rStyle w:val="StyleUnderline"/>
          <w:highlight w:val="cyan"/>
        </w:rPr>
        <w:t>be</w:t>
      </w:r>
      <w:r w:rsidRPr="00432D32">
        <w:rPr>
          <w:sz w:val="16"/>
        </w:rPr>
        <w:t xml:space="preserve"> the </w:t>
      </w:r>
      <w:r w:rsidRPr="00433383">
        <w:rPr>
          <w:rStyle w:val="Emphasis"/>
          <w:highlight w:val="cyan"/>
        </w:rPr>
        <w:t>ideal</w:t>
      </w:r>
      <w:r w:rsidRPr="00432D32">
        <w:rPr>
          <w:sz w:val="16"/>
        </w:rPr>
        <w:t xml:space="preserve"> WTD </w:t>
      </w:r>
      <w:r w:rsidRPr="004F00F6">
        <w:rPr>
          <w:rStyle w:val="StyleUnderline"/>
        </w:rPr>
        <w:t xml:space="preserve">for </w:t>
      </w:r>
      <w:r w:rsidRPr="00433383">
        <w:rPr>
          <w:rStyle w:val="StyleUnderline"/>
          <w:highlight w:val="cyan"/>
        </w:rPr>
        <w:t>RNUs</w:t>
      </w:r>
      <w:r w:rsidRPr="004F00F6">
        <w:rPr>
          <w:rStyle w:val="StyleUnderline"/>
        </w:rPr>
        <w:t xml:space="preserve">, </w:t>
      </w:r>
      <w:r w:rsidRPr="00433383">
        <w:rPr>
          <w:rStyle w:val="StyleUnderline"/>
          <w:highlight w:val="cyan"/>
        </w:rPr>
        <w:t>since it would enable them to obliterate</w:t>
      </w:r>
      <w:r w:rsidRPr="004F00F6">
        <w:rPr>
          <w:rStyle w:val="StyleUnderline"/>
        </w:rPr>
        <w:t xml:space="preserve"> not only all extant</w:t>
      </w:r>
      <w:r>
        <w:rPr>
          <w:rStyle w:val="StyleUnderline"/>
        </w:rPr>
        <w:t xml:space="preserve"> </w:t>
      </w:r>
      <w:r w:rsidRPr="004F00F6">
        <w:rPr>
          <w:rStyle w:val="StyleUnderline"/>
        </w:rPr>
        <w:t xml:space="preserve">life in the universe but </w:t>
      </w:r>
      <w:r w:rsidRPr="00433383">
        <w:rPr>
          <w:rStyle w:val="StyleUnderline"/>
          <w:highlight w:val="cyan"/>
        </w:rPr>
        <w:t xml:space="preserve">the </w:t>
      </w:r>
      <w:r w:rsidRPr="00433383">
        <w:rPr>
          <w:rStyle w:val="Emphasis"/>
          <w:highlight w:val="cyan"/>
        </w:rPr>
        <w:t>very potential for life to arise</w:t>
      </w:r>
      <w:r w:rsidRPr="00432D32">
        <w:rPr>
          <w:sz w:val="16"/>
        </w:rPr>
        <w:t xml:space="preserve">—and it would do this without inflicting any suffering </w:t>
      </w:r>
      <w:proofErr w:type="spellStart"/>
      <w:r w:rsidRPr="00432D32">
        <w:rPr>
          <w:sz w:val="16"/>
        </w:rPr>
        <w:t>whatsoever.xviii</w:t>
      </w:r>
      <w:proofErr w:type="spellEnd"/>
      <w:r w:rsidRPr="00432D32">
        <w:rPr>
          <w:sz w:val="16"/>
        </w:rPr>
        <w:t xml:space="preserve"> </w:t>
      </w:r>
      <w:r w:rsidRPr="00432D32">
        <w:rPr>
          <w:rStyle w:val="StyleUnderline"/>
        </w:rPr>
        <w:t>Another possibility is that</w:t>
      </w:r>
      <w:r w:rsidRPr="00432D32">
        <w:rPr>
          <w:sz w:val="16"/>
        </w:rPr>
        <w:t xml:space="preserve"> </w:t>
      </w:r>
      <w:proofErr w:type="spellStart"/>
      <w:r w:rsidRPr="00433383">
        <w:rPr>
          <w:rStyle w:val="Emphasis"/>
          <w:highlight w:val="cyan"/>
        </w:rPr>
        <w:t>Tuckerian</w:t>
      </w:r>
      <w:proofErr w:type="spellEnd"/>
      <w:r w:rsidRPr="00433383">
        <w:rPr>
          <w:rStyle w:val="Emphasis"/>
          <w:highlight w:val="cyan"/>
        </w:rPr>
        <w:t xml:space="preserve"> actors</w:t>
      </w:r>
      <w:r w:rsidRPr="00433383">
        <w:rPr>
          <w:sz w:val="16"/>
          <w:highlight w:val="cyan"/>
        </w:rPr>
        <w:t xml:space="preserve"> </w:t>
      </w:r>
      <w:r w:rsidRPr="00433383">
        <w:rPr>
          <w:rStyle w:val="StyleUnderline"/>
          <w:highlight w:val="cyan"/>
        </w:rPr>
        <w:t>create a vacuum bubble for</w:t>
      </w:r>
      <w:r w:rsidRPr="00432D32">
        <w:rPr>
          <w:rStyle w:val="StyleUnderline"/>
        </w:rPr>
        <w:t xml:space="preserve"> the purely</w:t>
      </w:r>
      <w:r w:rsidRPr="00432D32">
        <w:rPr>
          <w:sz w:val="16"/>
        </w:rPr>
        <w:t xml:space="preserve"> </w:t>
      </w:r>
      <w:r w:rsidRPr="00433383">
        <w:rPr>
          <w:rStyle w:val="Emphasis"/>
          <w:highlight w:val="cyan"/>
        </w:rPr>
        <w:t>defensive reason</w:t>
      </w:r>
      <w:r w:rsidRPr="00432D32">
        <w:rPr>
          <w:sz w:val="16"/>
        </w:rPr>
        <w:t xml:space="preserve"> </w:t>
      </w:r>
      <w:r w:rsidRPr="00432D32">
        <w:rPr>
          <w:rStyle w:val="StyleUnderline"/>
        </w:rPr>
        <w:t xml:space="preserve">of </w:t>
      </w:r>
      <w:r w:rsidRPr="00432D32">
        <w:rPr>
          <w:rStyle w:val="Emphasis"/>
        </w:rPr>
        <w:t>eliminating all potential attackers in the universe</w:t>
      </w:r>
      <w:r w:rsidRPr="00432D32">
        <w:rPr>
          <w:sz w:val="16"/>
        </w:rPr>
        <w:t xml:space="preserve">. As Sandberg (2017) speculates, it might be possible for “certain configurations of matter, energy, black holes, etc. [to] induce a post-transition structure that can act as an assembler.” This “assembler” would enable “some information [to] be transmitted into the new state,” thus making it possible for a civilization to “survive,” in some sense, the universe settling into a lower-energy configuration. On the other side of this transition, the “structure” can recrudesce into a daughter new civilization with the certitude that it is completely alone and, therefore, safe. Finally, it is crucial to note that </w:t>
      </w:r>
      <w:r w:rsidRPr="00433383">
        <w:rPr>
          <w:rStyle w:val="Emphasis"/>
          <w:highlight w:val="cyan"/>
        </w:rPr>
        <w:t>future beings</w:t>
      </w:r>
      <w:r w:rsidRPr="00432D32">
        <w:rPr>
          <w:sz w:val="16"/>
        </w:rPr>
        <w:t>—some of whom may have hugely augmented cognitive capacities—</w:t>
      </w:r>
      <w:r w:rsidRPr="00432D32">
        <w:rPr>
          <w:rStyle w:val="StyleUnderline"/>
        </w:rPr>
        <w:t xml:space="preserve">will almost certainly </w:t>
      </w:r>
      <w:r w:rsidRPr="00433383">
        <w:rPr>
          <w:rStyle w:val="Emphasis"/>
          <w:highlight w:val="cyan"/>
        </w:rPr>
        <w:t>invent new weapons</w:t>
      </w:r>
      <w:r w:rsidRPr="00432D32">
        <w:rPr>
          <w:rStyle w:val="StyleUnderline"/>
        </w:rPr>
        <w:t xml:space="preserve"> that are </w:t>
      </w:r>
      <w:r w:rsidRPr="00432D32">
        <w:rPr>
          <w:rStyle w:val="Emphasis"/>
        </w:rPr>
        <w:t>more powerful</w:t>
      </w:r>
      <w:r>
        <w:rPr>
          <w:rStyle w:val="Emphasis"/>
        </w:rPr>
        <w:t xml:space="preserve"> </w:t>
      </w:r>
      <w:r w:rsidRPr="00432D32">
        <w:rPr>
          <w:rStyle w:val="Emphasis"/>
        </w:rPr>
        <w:t>and effective than anything we could imagine</w:t>
      </w:r>
      <w:r w:rsidRPr="00432D32">
        <w:rPr>
          <w:sz w:val="16"/>
        </w:rPr>
        <w:t xml:space="preserve">. </w:t>
      </w:r>
      <w:r w:rsidRPr="00432D32">
        <w:rPr>
          <w:rStyle w:val="StyleUnderline"/>
        </w:rPr>
        <w:t>Such weapons could enable civilizations—or perhaps</w:t>
      </w:r>
      <w:r>
        <w:rPr>
          <w:rStyle w:val="StyleUnderline"/>
        </w:rPr>
        <w:t xml:space="preserve"> </w:t>
      </w:r>
      <w:r w:rsidRPr="00432D32">
        <w:rPr>
          <w:rStyle w:val="StyleUnderline"/>
        </w:rPr>
        <w:t xml:space="preserve">lone wolves, of which there could be, once again, </w:t>
      </w:r>
      <w:r w:rsidRPr="00432D32">
        <w:rPr>
          <w:rStyle w:val="Emphasis"/>
        </w:rPr>
        <w:t>trillions and trillions and trillions</w:t>
      </w:r>
      <w:r w:rsidRPr="00432D32">
        <w:rPr>
          <w:rStyle w:val="StyleUnderline"/>
        </w:rPr>
        <w:t>—to</w:t>
      </w:r>
      <w:r>
        <w:rPr>
          <w:rStyle w:val="StyleUnderline"/>
        </w:rPr>
        <w:t xml:space="preserve"> </w:t>
      </w:r>
      <w:r w:rsidRPr="00432D32">
        <w:rPr>
          <w:rStyle w:val="StyleUnderline"/>
        </w:rPr>
        <w:t xml:space="preserve">cause </w:t>
      </w:r>
      <w:r w:rsidRPr="00432D32">
        <w:rPr>
          <w:rStyle w:val="Emphasis"/>
        </w:rPr>
        <w:t>unprecedented injury</w:t>
      </w:r>
      <w:r w:rsidRPr="00432D32">
        <w:rPr>
          <w:rStyle w:val="StyleUnderline"/>
        </w:rPr>
        <w:t xml:space="preserve"> to other civilizations</w:t>
      </w:r>
      <w:r w:rsidRPr="00432D32">
        <w:rPr>
          <w:sz w:val="16"/>
        </w:rPr>
        <w:t xml:space="preserve">. Consider the following passage from Bostrom (2013): </w:t>
      </w:r>
      <w:r w:rsidRPr="00432D32">
        <w:rPr>
          <w:rStyle w:val="StyleUnderline"/>
        </w:rPr>
        <w:t>One can readily imagine a class of existential-catastrophe scenarios in which some technology</w:t>
      </w:r>
      <w:r>
        <w:rPr>
          <w:rStyle w:val="StyleUnderline"/>
        </w:rPr>
        <w:t xml:space="preserve"> </w:t>
      </w:r>
      <w:r w:rsidRPr="00432D32">
        <w:rPr>
          <w:rStyle w:val="StyleUnderline"/>
        </w:rPr>
        <w:t xml:space="preserve">is discovered that puts </w:t>
      </w:r>
      <w:r w:rsidRPr="00432D32">
        <w:rPr>
          <w:rStyle w:val="Emphasis"/>
        </w:rPr>
        <w:t>immense destructive power into the hands of a large number</w:t>
      </w:r>
      <w:r>
        <w:rPr>
          <w:rStyle w:val="Emphasis"/>
        </w:rPr>
        <w:t xml:space="preserve"> </w:t>
      </w:r>
      <w:r w:rsidRPr="00432D32">
        <w:rPr>
          <w:rStyle w:val="Emphasis"/>
        </w:rPr>
        <w:t>of individuals</w:t>
      </w:r>
      <w:r w:rsidRPr="00432D32">
        <w:rPr>
          <w:sz w:val="16"/>
        </w:rPr>
        <w:t xml:space="preserve">. </w:t>
      </w:r>
      <w:r w:rsidRPr="00432D32">
        <w:rPr>
          <w:rStyle w:val="StyleUnderline"/>
        </w:rPr>
        <w:t xml:space="preserve">If </w:t>
      </w:r>
      <w:r w:rsidRPr="00433383">
        <w:rPr>
          <w:rStyle w:val="StyleUnderline"/>
          <w:highlight w:val="cyan"/>
        </w:rPr>
        <w:t>there is no effective defense</w:t>
      </w:r>
      <w:r w:rsidRPr="00432D32">
        <w:rPr>
          <w:rStyle w:val="StyleUnderline"/>
        </w:rPr>
        <w:t xml:space="preserve"> against this destructive power, </w:t>
      </w:r>
      <w:r w:rsidRPr="00433383">
        <w:rPr>
          <w:rStyle w:val="StyleUnderline"/>
          <w:highlight w:val="cyan"/>
        </w:rPr>
        <w:t xml:space="preserve">and no way to prevent individuals from having access to it, then </w:t>
      </w:r>
      <w:r w:rsidRPr="00433383">
        <w:rPr>
          <w:rStyle w:val="Emphasis"/>
          <w:highlight w:val="cyan"/>
        </w:rPr>
        <w:t>civilization cannot last</w:t>
      </w:r>
      <w:r w:rsidRPr="00433383">
        <w:rPr>
          <w:sz w:val="16"/>
          <w:highlight w:val="cyan"/>
        </w:rPr>
        <w:t>,</w:t>
      </w:r>
      <w:r w:rsidRPr="00432D32">
        <w:rPr>
          <w:sz w:val="16"/>
        </w:rPr>
        <w:t xml:space="preserve"> </w:t>
      </w:r>
      <w:r w:rsidRPr="00432D32">
        <w:rPr>
          <w:rStyle w:val="StyleUnderline"/>
        </w:rPr>
        <w:t>since in</w:t>
      </w:r>
      <w:r>
        <w:rPr>
          <w:rStyle w:val="StyleUnderline"/>
        </w:rPr>
        <w:t xml:space="preserve"> </w:t>
      </w:r>
      <w:r w:rsidRPr="00432D32">
        <w:rPr>
          <w:rStyle w:val="StyleUnderline"/>
        </w:rPr>
        <w:t xml:space="preserve">a </w:t>
      </w:r>
      <w:r w:rsidRPr="00432D32">
        <w:rPr>
          <w:rStyle w:val="Emphasis"/>
        </w:rPr>
        <w:t>sufficiently large population</w:t>
      </w:r>
      <w:r w:rsidRPr="00432D32">
        <w:rPr>
          <w:rStyle w:val="StyleUnderline"/>
        </w:rPr>
        <w:t xml:space="preserve"> there are </w:t>
      </w:r>
      <w:r w:rsidRPr="00432D32">
        <w:rPr>
          <w:rStyle w:val="Emphasis"/>
        </w:rPr>
        <w:t>bound to be some individuals who will use any</w:t>
      </w:r>
      <w:r>
        <w:rPr>
          <w:rStyle w:val="Emphasis"/>
        </w:rPr>
        <w:t xml:space="preserve"> </w:t>
      </w:r>
      <w:r w:rsidRPr="00432D32">
        <w:rPr>
          <w:rStyle w:val="Emphasis"/>
        </w:rPr>
        <w:t>destructive power available to them.</w:t>
      </w:r>
      <w:r>
        <w:rPr>
          <w:rStyle w:val="Emphasis"/>
        </w:rPr>
        <w:t xml:space="preserve"> </w:t>
      </w:r>
      <w:r w:rsidRPr="00432D32">
        <w:rPr>
          <w:sz w:val="16"/>
        </w:rPr>
        <w:t xml:space="preserve">Scale this up from the individual level to the cosmopolitical level and the same conclusion follows: </w:t>
      </w:r>
      <w:r w:rsidRPr="00433383">
        <w:rPr>
          <w:rStyle w:val="Emphasis"/>
          <w:highlight w:val="cyan"/>
        </w:rPr>
        <w:t>Life in the universe cannot last</w:t>
      </w:r>
      <w:r w:rsidRPr="00432D32">
        <w:rPr>
          <w:rStyle w:val="Emphasis"/>
        </w:rPr>
        <w:t>.</w:t>
      </w:r>
    </w:p>
    <w:p w14:paraId="24832494" w14:textId="77777777" w:rsidR="00433383" w:rsidRPr="00E641B4" w:rsidRDefault="00433383" w:rsidP="00433383"/>
    <w:p w14:paraId="561F00DB" w14:textId="77777777" w:rsidR="00433383" w:rsidRPr="00044097" w:rsidRDefault="00433383" w:rsidP="00C37E75">
      <w:pPr>
        <w:pStyle w:val="Heading4"/>
      </w:pPr>
      <w:r>
        <w:t xml:space="preserve">Sustainable space col </w:t>
      </w:r>
      <w:r>
        <w:rPr>
          <w:u w:val="single"/>
        </w:rPr>
        <w:t>fails</w:t>
      </w:r>
      <w:r>
        <w:t xml:space="preserve">. </w:t>
      </w:r>
    </w:p>
    <w:p w14:paraId="7E70A925" w14:textId="77777777" w:rsidR="00433383" w:rsidRPr="0030161F" w:rsidRDefault="00433383" w:rsidP="00433383">
      <w:r w:rsidRPr="0030161F">
        <w:rPr>
          <w:b/>
        </w:rPr>
        <w:t>Levchenko et al. 19</w:t>
      </w:r>
      <w:r>
        <w:t>. Professors in the Plasma Sources and Applications Centre/Space Propulsion Centre, NIE, Nanyang Technological University. 2019. “Mars Colonization: Beyond Getting There.” Global Challenges, vol. 3, no. 1.</w:t>
      </w:r>
    </w:p>
    <w:p w14:paraId="4315FD9B" w14:textId="77777777" w:rsidR="00433383" w:rsidRDefault="00433383" w:rsidP="00433383">
      <w:pPr>
        <w:rPr>
          <w:sz w:val="16"/>
        </w:rPr>
      </w:pPr>
      <w:r w:rsidRPr="00AF68C3">
        <w:rPr>
          <w:sz w:val="16"/>
        </w:rPr>
        <w:t xml:space="preserve">Settlement of Mars—is it a dream or a necessity? </w:t>
      </w:r>
      <w:r w:rsidRPr="00AF68C3">
        <w:rPr>
          <w:rStyle w:val="StyleUnderline"/>
        </w:rPr>
        <w:t xml:space="preserve">From scientific publications to public forms, </w:t>
      </w:r>
      <w:r w:rsidRPr="00433383">
        <w:rPr>
          <w:rStyle w:val="StyleUnderline"/>
          <w:highlight w:val="cyan"/>
        </w:rPr>
        <w:t>there is</w:t>
      </w:r>
      <w:r w:rsidRPr="00AF68C3">
        <w:rPr>
          <w:rStyle w:val="StyleUnderline"/>
        </w:rPr>
        <w:t xml:space="preserve"> certainly </w:t>
      </w:r>
      <w:r w:rsidRPr="00433383">
        <w:rPr>
          <w:rStyle w:val="StyleUnderline"/>
          <w:highlight w:val="cyan"/>
        </w:rPr>
        <w:t>little</w:t>
      </w:r>
      <w:r w:rsidRPr="00AF68C3">
        <w:rPr>
          <w:rStyle w:val="StyleUnderline"/>
        </w:rPr>
        <w:t xml:space="preserve"> </w:t>
      </w:r>
      <w:r w:rsidRPr="00433383">
        <w:rPr>
          <w:rStyle w:val="StyleUnderline"/>
          <w:highlight w:val="cyan"/>
        </w:rPr>
        <w:t>consensus on whether colonization</w:t>
      </w:r>
      <w:r w:rsidRPr="00AF68C3">
        <w:rPr>
          <w:rStyle w:val="StyleUnderline"/>
        </w:rPr>
        <w:t xml:space="preserve"> of Mars </w:t>
      </w:r>
      <w:r w:rsidRPr="00433383">
        <w:rPr>
          <w:rStyle w:val="StyleUnderline"/>
          <w:highlight w:val="cyan"/>
        </w:rPr>
        <w:t xml:space="preserve">is </w:t>
      </w:r>
      <w:r w:rsidRPr="00433383">
        <w:rPr>
          <w:rStyle w:val="Emphasis"/>
          <w:highlight w:val="cyan"/>
        </w:rPr>
        <w:t>necessary</w:t>
      </w:r>
      <w:r w:rsidRPr="00433383">
        <w:rPr>
          <w:rStyle w:val="StyleUnderline"/>
          <w:highlight w:val="cyan"/>
        </w:rPr>
        <w:t xml:space="preserve"> or even </w:t>
      </w:r>
      <w:r w:rsidRPr="00433383">
        <w:rPr>
          <w:rStyle w:val="Emphasis"/>
          <w:highlight w:val="cyan"/>
        </w:rPr>
        <w:t>possible</w:t>
      </w:r>
      <w:r w:rsidRPr="00AF68C3">
        <w:rPr>
          <w:sz w:val="16"/>
        </w:rPr>
        <w:t xml:space="preserve">, with a rich diversity of opinions that range from categorical It is a necessity!20 to equally categorical Should Humans Colonize Other Planets? No.21 A strong proponent of the idea, </w:t>
      </w:r>
      <w:r w:rsidRPr="00AF68C3">
        <w:rPr>
          <w:rStyle w:val="StyleUnderline"/>
        </w:rPr>
        <w:t>Orwig puts forward five reasons for Mars colonization, implicitly stating that establishing a permanent colony of humans on Mars is no longer an option but a real necessity</w:t>
      </w:r>
      <w:r w:rsidRPr="00AF68C3">
        <w:rPr>
          <w:sz w:val="16"/>
        </w:rPr>
        <w:t xml:space="preserve">.20 Specifically, </w:t>
      </w:r>
      <w:r w:rsidRPr="00AF68C3">
        <w:rPr>
          <w:rStyle w:val="StyleUnderline"/>
        </w:rPr>
        <w:t>these arguments are</w:t>
      </w:r>
      <w:r w:rsidRPr="00AF68C3">
        <w:rPr>
          <w:sz w:val="16"/>
        </w:rPr>
        <w:t xml:space="preserve">: </w:t>
      </w:r>
      <w:r w:rsidRPr="00AF68C3">
        <w:rPr>
          <w:rStyle w:val="Emphasis"/>
        </w:rPr>
        <w:t>Survival of humans as a species</w:t>
      </w:r>
      <w:r w:rsidRPr="00AF68C3">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AF68C3">
        <w:rPr>
          <w:rStyle w:val="StyleUnderline"/>
        </w:rPr>
        <w:t xml:space="preserve">The first argument captures the essence of what most space colonization proponents feel—our </w:t>
      </w:r>
      <w:proofErr w:type="gramStart"/>
      <w:r w:rsidRPr="00AF68C3">
        <w:rPr>
          <w:rStyle w:val="StyleUnderline"/>
        </w:rPr>
        <w:t>ever growing</w:t>
      </w:r>
      <w:proofErr w:type="gramEnd"/>
      <w:r w:rsidRPr="00AF68C3">
        <w:rPr>
          <w:rStyle w:val="StyleUnderline"/>
        </w:rPr>
        <w:t xml:space="preserve"> environmental footprint threatens the survival of human race on</w:t>
      </w:r>
      <w:r w:rsidRPr="00AF68C3">
        <w:rPr>
          <w:sz w:val="16"/>
        </w:rPr>
        <w:t xml:space="preserve"> </w:t>
      </w:r>
      <w:r w:rsidRPr="00AF68C3">
        <w:rPr>
          <w:rStyle w:val="StyleUnderline"/>
        </w:rPr>
        <w:t>Earth</w:t>
      </w:r>
      <w:r w:rsidRPr="00AF68C3">
        <w:rPr>
          <w:sz w:val="16"/>
        </w:rPr>
        <w:t xml:space="preserve">. Indeed, a large body of evidence points to human activity as the main cause of extinction of many species, with shrinking biodiversity and depleting resources threatening the very survival of humans on this planet. </w:t>
      </w:r>
      <w:r w:rsidRPr="00AF68C3">
        <w:rPr>
          <w:rStyle w:val="StyleUnderline"/>
        </w:rPr>
        <w:t>Colonization of other planets could potentially increase the probability of our survival.</w:t>
      </w:r>
      <w:r>
        <w:rPr>
          <w:rStyle w:val="StyleUnderline"/>
        </w:rPr>
        <w:t xml:space="preserve"> </w:t>
      </w:r>
      <w:r w:rsidRPr="00AF68C3">
        <w:rPr>
          <w:sz w:val="16"/>
        </w:rPr>
        <w:t xml:space="preserve">While being at the core of such ambitious projects as Mars One, </w:t>
      </w:r>
      <w:r w:rsidRPr="00433383">
        <w:rPr>
          <w:rStyle w:val="StyleUnderline"/>
          <w:highlight w:val="cyan"/>
        </w:rPr>
        <w:t xml:space="preserve">a </w:t>
      </w:r>
      <w:r w:rsidRPr="00433383">
        <w:rPr>
          <w:rStyle w:val="Emphasis"/>
          <w:highlight w:val="cyan"/>
        </w:rPr>
        <w:t>self</w:t>
      </w:r>
      <w:r w:rsidRPr="00433383">
        <w:rPr>
          <w:rStyle w:val="Emphasis"/>
          <w:rFonts w:ascii="Cambria Math" w:hAnsi="Cambria Math" w:cs="Cambria Math"/>
          <w:highlight w:val="cyan"/>
        </w:rPr>
        <w:t>‐</w:t>
      </w:r>
      <w:r w:rsidRPr="00433383">
        <w:rPr>
          <w:rStyle w:val="Emphasis"/>
          <w:highlight w:val="cyan"/>
        </w:rPr>
        <w:t>sustained colony</w:t>
      </w:r>
      <w:r w:rsidRPr="00AF68C3">
        <w:rPr>
          <w:rStyle w:val="Emphasis"/>
        </w:rPr>
        <w:t xml:space="preserve"> of any size</w:t>
      </w:r>
      <w:r w:rsidRPr="00AF68C3">
        <w:rPr>
          <w:sz w:val="16"/>
        </w:rPr>
        <w:t xml:space="preserve"> on Mars </w:t>
      </w:r>
      <w:r w:rsidRPr="00433383">
        <w:rPr>
          <w:rStyle w:val="Emphasis"/>
          <w:highlight w:val="cyan"/>
        </w:rPr>
        <w:t>is hardly feasible</w:t>
      </w:r>
      <w:r w:rsidRPr="00AF68C3">
        <w:rPr>
          <w:rStyle w:val="Emphasis"/>
        </w:rPr>
        <w:t xml:space="preserve"> in the foreseeable future</w:t>
      </w:r>
      <w:r w:rsidRPr="00AF68C3">
        <w:rPr>
          <w:sz w:val="16"/>
        </w:rPr>
        <w:t xml:space="preserve">. Indeed, </w:t>
      </w:r>
      <w:r w:rsidRPr="00433383">
        <w:rPr>
          <w:rStyle w:val="StyleUnderline"/>
          <w:highlight w:val="cyan"/>
        </w:rPr>
        <w:t xml:space="preserve">sustaining even a </w:t>
      </w:r>
      <w:r w:rsidRPr="00433383">
        <w:rPr>
          <w:rStyle w:val="Emphasis"/>
          <w:highlight w:val="cyan"/>
        </w:rPr>
        <w:t>small number</w:t>
      </w:r>
      <w:r w:rsidRPr="00433383">
        <w:rPr>
          <w:sz w:val="16"/>
          <w:highlight w:val="cyan"/>
        </w:rPr>
        <w:t xml:space="preserve"> </w:t>
      </w:r>
      <w:r w:rsidRPr="00433383">
        <w:rPr>
          <w:rStyle w:val="StyleUnderline"/>
          <w:highlight w:val="cyan"/>
        </w:rPr>
        <w:t xml:space="preserve">of colonists would require a </w:t>
      </w:r>
      <w:r w:rsidRPr="00433383">
        <w:rPr>
          <w:rStyle w:val="Emphasis"/>
          <w:highlight w:val="cyan"/>
        </w:rPr>
        <w:t xml:space="preserve">continuous supply of </w:t>
      </w:r>
      <w:r w:rsidRPr="00ED0FDE">
        <w:rPr>
          <w:rStyle w:val="Emphasis"/>
        </w:rPr>
        <w:t xml:space="preserve">food, oxygen, </w:t>
      </w:r>
      <w:proofErr w:type="gramStart"/>
      <w:r w:rsidRPr="00ED0FDE">
        <w:rPr>
          <w:rStyle w:val="Emphasis"/>
        </w:rPr>
        <w:t>water</w:t>
      </w:r>
      <w:proofErr w:type="gramEnd"/>
      <w:r w:rsidRPr="00ED0FDE">
        <w:rPr>
          <w:rStyle w:val="Emphasis"/>
        </w:rPr>
        <w:t xml:space="preserve"> and </w:t>
      </w:r>
      <w:r w:rsidRPr="00433383">
        <w:rPr>
          <w:rStyle w:val="Emphasis"/>
          <w:highlight w:val="cyan"/>
        </w:rPr>
        <w:t>basic materials</w:t>
      </w:r>
      <w:r w:rsidRPr="00AF68C3">
        <w:rPr>
          <w:rStyle w:val="StyleUnderline"/>
        </w:rPr>
        <w:t xml:space="preserve">. At this stage, </w:t>
      </w:r>
      <w:r w:rsidRPr="00433383">
        <w:rPr>
          <w:rStyle w:val="StyleUnderline"/>
          <w:highlight w:val="cyan"/>
        </w:rPr>
        <w:t>it is not clear</w:t>
      </w:r>
      <w:r w:rsidRPr="00AF68C3">
        <w:rPr>
          <w:rStyle w:val="StyleUnderline"/>
        </w:rPr>
        <w:t xml:space="preserve"> whether </w:t>
      </w:r>
      <w:r w:rsidRPr="00433383">
        <w:rPr>
          <w:rStyle w:val="StyleUnderline"/>
          <w:highlight w:val="cyan"/>
        </w:rPr>
        <w:t>it would be possible to establish</w:t>
      </w:r>
      <w:r w:rsidRPr="00AF68C3">
        <w:rPr>
          <w:rStyle w:val="StyleUnderline"/>
        </w:rPr>
        <w:t xml:space="preserve"> a system that would generate </w:t>
      </w:r>
      <w:r w:rsidRPr="00433383">
        <w:rPr>
          <w:rStyle w:val="StyleUnderline"/>
          <w:highlight w:val="cyan"/>
        </w:rPr>
        <w:t xml:space="preserve">these resources </w:t>
      </w:r>
      <w:r w:rsidRPr="00433383">
        <w:rPr>
          <w:rStyle w:val="Emphasis"/>
          <w:highlight w:val="cyan"/>
        </w:rPr>
        <w:t>locally</w:t>
      </w:r>
      <w:r w:rsidRPr="00AF68C3">
        <w:rPr>
          <w:rStyle w:val="StyleUnderline"/>
        </w:rPr>
        <w:t xml:space="preserve">, </w:t>
      </w:r>
      <w:r w:rsidRPr="00433383">
        <w:rPr>
          <w:rStyle w:val="StyleUnderline"/>
          <w:highlight w:val="cyan"/>
        </w:rPr>
        <w:t>or</w:t>
      </w:r>
      <w:r w:rsidRPr="00AF68C3">
        <w:rPr>
          <w:rStyle w:val="StyleUnderline"/>
        </w:rPr>
        <w:t xml:space="preserve"> whether it would at least in part </w:t>
      </w:r>
      <w:r w:rsidRPr="00433383">
        <w:rPr>
          <w:rStyle w:val="StyleUnderline"/>
          <w:highlight w:val="cyan"/>
        </w:rPr>
        <w:t>rely on</w:t>
      </w:r>
      <w:r w:rsidRPr="00AF68C3">
        <w:rPr>
          <w:rStyle w:val="StyleUnderline"/>
        </w:rPr>
        <w:t xml:space="preserve"> the </w:t>
      </w:r>
      <w:r w:rsidRPr="00433383">
        <w:rPr>
          <w:rStyle w:val="Emphasis"/>
          <w:highlight w:val="cyan"/>
        </w:rPr>
        <w:t>delivery</w:t>
      </w:r>
      <w:r w:rsidRPr="00AF68C3">
        <w:rPr>
          <w:rStyle w:val="StyleUnderline"/>
        </w:rPr>
        <w:t xml:space="preserve"> of these resources</w:t>
      </w:r>
      <w:r w:rsidRPr="00AF68C3">
        <w:rPr>
          <w:sz w:val="16"/>
        </w:rPr>
        <w:t xml:space="preserve"> (</w:t>
      </w:r>
      <w:r w:rsidRPr="00AF68C3">
        <w:rPr>
          <w:rStyle w:val="StyleUnderline"/>
        </w:rPr>
        <w:t>or</w:t>
      </w:r>
      <w:r w:rsidRPr="00AF68C3">
        <w:rPr>
          <w:sz w:val="16"/>
        </w:rPr>
        <w:t xml:space="preserve"> </w:t>
      </w:r>
      <w:r w:rsidRPr="00AF68C3">
        <w:rPr>
          <w:rStyle w:val="Emphasis"/>
        </w:rPr>
        <w:t>essential components</w:t>
      </w:r>
      <w:r w:rsidRPr="00AF68C3">
        <w:rPr>
          <w:sz w:val="16"/>
        </w:rPr>
        <w:t xml:space="preserve"> </w:t>
      </w:r>
      <w:r w:rsidRPr="00AF68C3">
        <w:rPr>
          <w:rStyle w:val="StyleUnderline"/>
        </w:rPr>
        <w:t xml:space="preserve">necessary for their local production) </w:t>
      </w:r>
      <w:r w:rsidRPr="00433383">
        <w:rPr>
          <w:rStyle w:val="StyleUnderline"/>
          <w:highlight w:val="cyan"/>
        </w:rPr>
        <w:t xml:space="preserve">from </w:t>
      </w:r>
      <w:r w:rsidRPr="00433383">
        <w:rPr>
          <w:rStyle w:val="Emphasis"/>
          <w:highlight w:val="cyan"/>
        </w:rPr>
        <w:t>Earth</w:t>
      </w:r>
      <w:r w:rsidRPr="00AF68C3">
        <w:rPr>
          <w:sz w:val="16"/>
        </w:rPr>
        <w:t xml:space="preserve">. </w:t>
      </w:r>
      <w:r w:rsidRPr="00AF68C3">
        <w:rPr>
          <w:rStyle w:val="StyleUnderline"/>
        </w:rPr>
        <w:t xml:space="preserve">Beyond the supply of these very basic resources, </w:t>
      </w:r>
      <w:r w:rsidRPr="00433383">
        <w:rPr>
          <w:rStyle w:val="StyleUnderline"/>
          <w:highlight w:val="cyan"/>
        </w:rPr>
        <w:t>it would be quite challenging if not impossible</w:t>
      </w:r>
      <w:r w:rsidRPr="00AF68C3">
        <w:rPr>
          <w:rStyle w:val="StyleUnderline"/>
        </w:rPr>
        <w:t xml:space="preserve"> for the colonists </w:t>
      </w:r>
      <w:r w:rsidRPr="00433383">
        <w:rPr>
          <w:rStyle w:val="StyleUnderline"/>
          <w:highlight w:val="cyan"/>
        </w:rPr>
        <w:t xml:space="preserve">to independently produce </w:t>
      </w:r>
      <w:r w:rsidRPr="00433383">
        <w:rPr>
          <w:rStyle w:val="Emphasis"/>
          <w:highlight w:val="cyan"/>
        </w:rPr>
        <w:t>hi</w:t>
      </w:r>
      <w:r w:rsidRPr="00433383">
        <w:rPr>
          <w:rStyle w:val="Emphasis"/>
          <w:rFonts w:ascii="Cambria Math" w:hAnsi="Cambria Math" w:cs="Cambria Math"/>
          <w:highlight w:val="cyan"/>
        </w:rPr>
        <w:t>‐</w:t>
      </w:r>
      <w:r w:rsidRPr="00433383">
        <w:rPr>
          <w:rStyle w:val="Emphasis"/>
          <w:highlight w:val="cyan"/>
        </w:rPr>
        <w:t>tech but vitally important assets</w:t>
      </w:r>
      <w:r w:rsidRPr="00433383">
        <w:rPr>
          <w:sz w:val="16"/>
          <w:highlight w:val="cyan"/>
        </w:rPr>
        <w:t xml:space="preserve"> </w:t>
      </w:r>
      <w:r w:rsidRPr="00433383">
        <w:rPr>
          <w:rStyle w:val="StyleUnderline"/>
          <w:highlight w:val="cyan"/>
        </w:rPr>
        <w:t>such as medicines, electronics and robotics</w:t>
      </w:r>
      <w:r w:rsidRPr="00AF68C3">
        <w:rPr>
          <w:rStyle w:val="StyleUnderline"/>
        </w:rPr>
        <w:t xml:space="preserve"> systems, or advanced materials that provide us with a decent </w:t>
      </w:r>
      <w:r w:rsidRPr="00AF68C3">
        <w:rPr>
          <w:rStyle w:val="Emphasis"/>
        </w:rPr>
        <w:t>quality of life</w:t>
      </w:r>
      <w:r w:rsidRPr="00AF68C3">
        <w:rPr>
          <w:rStyle w:val="StyleUnderline"/>
        </w:rPr>
        <w:t xml:space="preserve">. In this case, would their existence become little more than the </w:t>
      </w:r>
      <w:r w:rsidRPr="00AF68C3">
        <w:rPr>
          <w:rStyle w:val="Emphasis"/>
        </w:rPr>
        <w:t>jogtrot of life</w:t>
      </w:r>
      <w:r w:rsidRPr="00AF68C3">
        <w:rPr>
          <w:rStyle w:val="StyleUnderline"/>
        </w:rPr>
        <w:t>, as compared with the standards expected at the Earth</w:t>
      </w:r>
      <w:r w:rsidRPr="00AF68C3">
        <w:rPr>
          <w:sz w:val="16"/>
        </w:rPr>
        <w:t>?22</w:t>
      </w:r>
    </w:p>
    <w:p w14:paraId="3DAF053E" w14:textId="77777777" w:rsidR="00433383" w:rsidRPr="009C2930" w:rsidRDefault="00433383" w:rsidP="00C37E75">
      <w:pPr>
        <w:pStyle w:val="Heading4"/>
      </w:pPr>
      <w:r>
        <w:t xml:space="preserve">Neither governments nor the private sector will commit. </w:t>
      </w:r>
    </w:p>
    <w:p w14:paraId="7E68DE81" w14:textId="77777777" w:rsidR="00433383" w:rsidRDefault="00433383" w:rsidP="00433383">
      <w:r>
        <w:t xml:space="preserve">Konrad </w:t>
      </w:r>
      <w:proofErr w:type="spellStart"/>
      <w:r w:rsidRPr="00833635">
        <w:rPr>
          <w:b/>
        </w:rPr>
        <w:t>Szocik</w:t>
      </w:r>
      <w:proofErr w:type="spellEnd"/>
      <w:r w:rsidRPr="00833635">
        <w:rPr>
          <w:b/>
        </w:rPr>
        <w:t xml:space="preserve"> 19</w:t>
      </w:r>
      <w:r>
        <w:t>. University of Information Technology and Management in Rzeszow, Department of Philosophy and Cognitive Science. 01/2019. “Should and Could Humans Go to Mars? Yes, but Not Now and Not in the near Future.” Futures, vol. 105, pp. 54–66.</w:t>
      </w:r>
    </w:p>
    <w:p w14:paraId="182D09E7" w14:textId="77777777" w:rsidR="00433383" w:rsidRPr="00044097" w:rsidRDefault="00433383" w:rsidP="00433383">
      <w:r w:rsidRPr="00527A02">
        <w:rPr>
          <w:sz w:val="16"/>
        </w:rPr>
        <w:t xml:space="preserve">6. Public opinion </w:t>
      </w:r>
      <w:proofErr w:type="gramStart"/>
      <w:r w:rsidRPr="00433383">
        <w:rPr>
          <w:rStyle w:val="Emphasis"/>
          <w:highlight w:val="cyan"/>
        </w:rPr>
        <w:t>Public</w:t>
      </w:r>
      <w:proofErr w:type="gramEnd"/>
      <w:r w:rsidRPr="00433383">
        <w:rPr>
          <w:rStyle w:val="Emphasis"/>
          <w:highlight w:val="cyan"/>
        </w:rPr>
        <w:t xml:space="preserve"> opinion</w:t>
      </w:r>
      <w:r w:rsidRPr="00433383">
        <w:rPr>
          <w:sz w:val="16"/>
          <w:highlight w:val="cyan"/>
        </w:rPr>
        <w:t xml:space="preserve"> </w:t>
      </w:r>
      <w:r w:rsidRPr="00433383">
        <w:rPr>
          <w:rStyle w:val="StyleUnderline"/>
          <w:highlight w:val="cyan"/>
        </w:rPr>
        <w:t>is</w:t>
      </w:r>
      <w:r w:rsidRPr="00433383">
        <w:rPr>
          <w:sz w:val="16"/>
          <w:highlight w:val="cyan"/>
        </w:rPr>
        <w:t>,</w:t>
      </w:r>
      <w:r w:rsidRPr="00527A02">
        <w:rPr>
          <w:sz w:val="16"/>
        </w:rPr>
        <w:t xml:space="preserve"> at least </w:t>
      </w:r>
      <w:r w:rsidRPr="00527A02">
        <w:rPr>
          <w:rStyle w:val="StyleUnderline"/>
        </w:rPr>
        <w:t>in the</w:t>
      </w:r>
      <w:r w:rsidRPr="00527A02">
        <w:rPr>
          <w:sz w:val="16"/>
        </w:rPr>
        <w:t xml:space="preserve"> </w:t>
      </w:r>
      <w:r w:rsidRPr="00527A02">
        <w:rPr>
          <w:rStyle w:val="Emphasis"/>
        </w:rPr>
        <w:t>near future</w:t>
      </w:r>
      <w:r w:rsidRPr="00527A02">
        <w:rPr>
          <w:rStyle w:val="StyleUnderline"/>
        </w:rPr>
        <w:t xml:space="preserve">, </w:t>
      </w:r>
      <w:r w:rsidRPr="00433383">
        <w:rPr>
          <w:rStyle w:val="StyleUnderline"/>
          <w:highlight w:val="cyan"/>
        </w:rPr>
        <w:t>the</w:t>
      </w:r>
      <w:r w:rsidRPr="00433383">
        <w:rPr>
          <w:sz w:val="16"/>
          <w:highlight w:val="cyan"/>
        </w:rPr>
        <w:t xml:space="preserve"> </w:t>
      </w:r>
      <w:r w:rsidRPr="00433383">
        <w:rPr>
          <w:rStyle w:val="Emphasis"/>
          <w:highlight w:val="cyan"/>
        </w:rPr>
        <w:t>main sponsor</w:t>
      </w:r>
      <w:r w:rsidRPr="00433383">
        <w:rPr>
          <w:sz w:val="16"/>
          <w:highlight w:val="cyan"/>
        </w:rPr>
        <w:t xml:space="preserve"> </w:t>
      </w:r>
      <w:r w:rsidRPr="00433383">
        <w:rPr>
          <w:rStyle w:val="StyleUnderline"/>
          <w:highlight w:val="cyan"/>
        </w:rPr>
        <w:t>of</w:t>
      </w:r>
      <w:r w:rsidRPr="00527A02">
        <w:rPr>
          <w:sz w:val="16"/>
        </w:rPr>
        <w:t xml:space="preserve"> space research and </w:t>
      </w:r>
      <w:r w:rsidRPr="00433383">
        <w:rPr>
          <w:rStyle w:val="StyleUnderline"/>
          <w:highlight w:val="cyan"/>
        </w:rPr>
        <w:t>space exploration</w:t>
      </w:r>
      <w:r w:rsidRPr="00433383">
        <w:rPr>
          <w:sz w:val="16"/>
          <w:highlight w:val="cyan"/>
        </w:rPr>
        <w:t>.</w:t>
      </w:r>
      <w:r w:rsidRPr="00527A02">
        <w:rPr>
          <w:sz w:val="16"/>
        </w:rPr>
        <w:t xml:space="preserve"> Bertrand, Pirtle, and Tomblin, (2017) show that </w:t>
      </w:r>
      <w:r w:rsidRPr="00527A02">
        <w:rPr>
          <w:rStyle w:val="StyleUnderline"/>
        </w:rPr>
        <w:t>the public is interested in human mission to Mars. The most</w:t>
      </w:r>
      <w:r w:rsidRPr="00527A02">
        <w:rPr>
          <w:sz w:val="16"/>
        </w:rPr>
        <w:t xml:space="preserve"> </w:t>
      </w:r>
      <w:r w:rsidRPr="00527A02">
        <w:rPr>
          <w:rStyle w:val="Emphasis"/>
        </w:rPr>
        <w:t>preferred</w:t>
      </w:r>
      <w:r w:rsidRPr="00527A02">
        <w:rPr>
          <w:sz w:val="16"/>
        </w:rPr>
        <w:t xml:space="preserve"> </w:t>
      </w:r>
      <w:r w:rsidRPr="00527A02">
        <w:rPr>
          <w:rStyle w:val="StyleUnderline"/>
        </w:rPr>
        <w:t>space mission is a</w:t>
      </w:r>
      <w:r w:rsidRPr="00527A02">
        <w:rPr>
          <w:sz w:val="16"/>
        </w:rPr>
        <w:t xml:space="preserve"> </w:t>
      </w:r>
      <w:r w:rsidRPr="00527A02">
        <w:rPr>
          <w:rStyle w:val="Emphasis"/>
        </w:rPr>
        <w:t>crew in orbit</w:t>
      </w:r>
      <w:r w:rsidRPr="00527A02">
        <w:rPr>
          <w:sz w:val="16"/>
        </w:rPr>
        <w:t xml:space="preserve"> and a robot mission on Mars surface. </w:t>
      </w:r>
      <w:r w:rsidRPr="00527A02">
        <w:rPr>
          <w:rStyle w:val="StyleUnderline"/>
        </w:rPr>
        <w:t xml:space="preserve">In other words, </w:t>
      </w:r>
      <w:r w:rsidRPr="00433383">
        <w:rPr>
          <w:rStyle w:val="Emphasis"/>
          <w:highlight w:val="cyan"/>
        </w:rPr>
        <w:t>public criteria</w:t>
      </w:r>
      <w:r w:rsidRPr="00433383">
        <w:rPr>
          <w:sz w:val="16"/>
          <w:highlight w:val="cyan"/>
        </w:rPr>
        <w:t xml:space="preserve"> </w:t>
      </w:r>
      <w:proofErr w:type="gramStart"/>
      <w:r w:rsidRPr="00433383">
        <w:rPr>
          <w:rStyle w:val="StyleUnderline"/>
          <w:highlight w:val="cyan"/>
        </w:rPr>
        <w:t>is</w:t>
      </w:r>
      <w:proofErr w:type="gramEnd"/>
      <w:r w:rsidRPr="00433383">
        <w:rPr>
          <w:sz w:val="16"/>
          <w:highlight w:val="cyan"/>
        </w:rPr>
        <w:t xml:space="preserve"> </w:t>
      </w:r>
      <w:r w:rsidRPr="00433383">
        <w:rPr>
          <w:rStyle w:val="Emphasis"/>
          <w:highlight w:val="cyan"/>
        </w:rPr>
        <w:t>low risk and low cost</w:t>
      </w:r>
      <w:r w:rsidRPr="00527A02">
        <w:rPr>
          <w:sz w:val="16"/>
        </w:rPr>
        <w:t>. The German space agency follows public opinion and social interest because is focused on duty for society and oriented to social purposes as “climate change, mobility, communication and security” (</w:t>
      </w:r>
      <w:proofErr w:type="spellStart"/>
      <w:r w:rsidRPr="00527A02">
        <w:rPr>
          <w:sz w:val="16"/>
        </w:rPr>
        <w:t>Zypries</w:t>
      </w:r>
      <w:proofErr w:type="spellEnd"/>
      <w:r w:rsidRPr="00527A02">
        <w:rPr>
          <w:sz w:val="16"/>
        </w:rPr>
        <w:t xml:space="preserve">, 2017). </w:t>
      </w:r>
      <w:r w:rsidRPr="00433383">
        <w:rPr>
          <w:rStyle w:val="StyleUnderline"/>
          <w:highlight w:val="cyan"/>
        </w:rPr>
        <w:t>Politicians are prone to</w:t>
      </w:r>
      <w:r w:rsidRPr="00527A02">
        <w:rPr>
          <w:rStyle w:val="StyleUnderline"/>
        </w:rPr>
        <w:t xml:space="preserve"> reduce space budgets or to </w:t>
      </w:r>
      <w:r w:rsidRPr="00433383">
        <w:rPr>
          <w:rStyle w:val="Emphasis"/>
          <w:highlight w:val="cyan"/>
        </w:rPr>
        <w:t>not invest in</w:t>
      </w:r>
      <w:r w:rsidRPr="00527A02">
        <w:rPr>
          <w:rStyle w:val="Emphasis"/>
        </w:rPr>
        <w:t xml:space="preserve"> long-term human</w:t>
      </w:r>
      <w:r>
        <w:rPr>
          <w:rStyle w:val="Emphasis"/>
        </w:rPr>
        <w:t xml:space="preserve"> </w:t>
      </w:r>
      <w:r w:rsidRPr="00433383">
        <w:rPr>
          <w:rStyle w:val="Emphasis"/>
          <w:highlight w:val="cyan"/>
        </w:rPr>
        <w:t>settlement missions</w:t>
      </w:r>
      <w:r w:rsidRPr="00433383">
        <w:rPr>
          <w:sz w:val="16"/>
          <w:highlight w:val="cyan"/>
        </w:rPr>
        <w:t xml:space="preserve"> </w:t>
      </w:r>
      <w:r w:rsidRPr="00433383">
        <w:rPr>
          <w:rStyle w:val="StyleUnderline"/>
          <w:highlight w:val="cyan"/>
        </w:rPr>
        <w:t>due to</w:t>
      </w:r>
      <w:r w:rsidRPr="00433383">
        <w:rPr>
          <w:sz w:val="16"/>
          <w:highlight w:val="cyan"/>
        </w:rPr>
        <w:t xml:space="preserve"> </w:t>
      </w:r>
      <w:r w:rsidRPr="00433383">
        <w:rPr>
          <w:rStyle w:val="Emphasis"/>
          <w:highlight w:val="cyan"/>
        </w:rPr>
        <w:t>public opinion</w:t>
      </w:r>
      <w:r w:rsidRPr="00527A02">
        <w:rPr>
          <w:sz w:val="16"/>
        </w:rPr>
        <w:t xml:space="preserve">. Consequently, progress in space technology is still retarded. State of art in space transport means did not change qualitatively since the Space Race between the US and the Soviet Union. Impact of public opinion may differ in various countries. Max Grimard (2012), p. 6) shows how important is space program for public opinion in the US. Public sympathy for American presence in space is counterbalanced by the unpredictability of politician authorities, the tensions between presidents and the Congress (Grimard, 2012, p. 12), and the important role played by competition with Russia and China (Grimard, 2012, p. 6). Grimard adds that </w:t>
      </w:r>
      <w:r w:rsidRPr="00433383">
        <w:rPr>
          <w:rStyle w:val="Emphasis"/>
          <w:highlight w:val="cyan"/>
        </w:rPr>
        <w:t>Russia</w:t>
      </w:r>
      <w:r w:rsidRPr="00527A02">
        <w:rPr>
          <w:sz w:val="16"/>
        </w:rPr>
        <w:t xml:space="preserve"> is similar </w:t>
      </w:r>
      <w:proofErr w:type="gramStart"/>
      <w:r w:rsidRPr="00527A02">
        <w:rPr>
          <w:sz w:val="16"/>
        </w:rPr>
        <w:t>case</w:t>
      </w:r>
      <w:proofErr w:type="gramEnd"/>
      <w:r w:rsidRPr="00527A02">
        <w:rPr>
          <w:sz w:val="16"/>
        </w:rPr>
        <w:t xml:space="preserve"> but it </w:t>
      </w:r>
      <w:r w:rsidRPr="00527A02">
        <w:rPr>
          <w:rStyle w:val="StyleUnderline"/>
        </w:rPr>
        <w:t>is</w:t>
      </w:r>
      <w:r w:rsidRPr="00527A02">
        <w:rPr>
          <w:sz w:val="16"/>
        </w:rPr>
        <w:t xml:space="preserve"> currently entire </w:t>
      </w:r>
      <w:r w:rsidRPr="00433383">
        <w:rPr>
          <w:rStyle w:val="StyleUnderline"/>
          <w:highlight w:val="cyan"/>
        </w:rPr>
        <w:t>focused on</w:t>
      </w:r>
      <w:r w:rsidRPr="00527A02">
        <w:rPr>
          <w:sz w:val="16"/>
        </w:rPr>
        <w:t xml:space="preserve"> stability of space programs, including </w:t>
      </w:r>
      <w:r w:rsidRPr="00433383">
        <w:rPr>
          <w:rStyle w:val="Emphasis"/>
          <w:highlight w:val="cyan"/>
        </w:rPr>
        <w:t>renovation</w:t>
      </w:r>
      <w:r w:rsidRPr="00527A02">
        <w:rPr>
          <w:sz w:val="16"/>
        </w:rPr>
        <w:t xml:space="preserve"> of old infrastructure than on new space exploration programs. According to Grimard (2012), p. 13), </w:t>
      </w:r>
      <w:r w:rsidRPr="00527A02">
        <w:rPr>
          <w:rStyle w:val="StyleUnderline"/>
        </w:rPr>
        <w:t>this</w:t>
      </w:r>
      <w:r w:rsidRPr="00527A02">
        <w:rPr>
          <w:sz w:val="16"/>
        </w:rPr>
        <w:t xml:space="preserve"> fact </w:t>
      </w:r>
      <w:r w:rsidRPr="00527A02">
        <w:rPr>
          <w:rStyle w:val="Emphasis"/>
        </w:rPr>
        <w:t>excludes</w:t>
      </w:r>
      <w:r w:rsidRPr="00527A02">
        <w:rPr>
          <w:sz w:val="16"/>
        </w:rPr>
        <w:t xml:space="preserve"> </w:t>
      </w:r>
      <w:r w:rsidRPr="00527A02">
        <w:rPr>
          <w:rStyle w:val="StyleUnderline"/>
        </w:rPr>
        <w:t>Russia from being the</w:t>
      </w:r>
      <w:r>
        <w:rPr>
          <w:rStyle w:val="StyleUnderline"/>
        </w:rPr>
        <w:t xml:space="preserve"> </w:t>
      </w:r>
      <w:r w:rsidRPr="00527A02">
        <w:rPr>
          <w:rStyle w:val="StyleUnderline"/>
        </w:rPr>
        <w:t xml:space="preserve">leader of international collaboration in space policy despite its historical advantages. </w:t>
      </w:r>
      <w:r w:rsidRPr="00433383">
        <w:rPr>
          <w:rStyle w:val="Emphasis"/>
          <w:highlight w:val="cyan"/>
        </w:rPr>
        <w:t>China</w:t>
      </w:r>
      <w:r w:rsidRPr="00527A02">
        <w:rPr>
          <w:sz w:val="16"/>
        </w:rPr>
        <w:t xml:space="preserve">, according to Grimard, </w:t>
      </w:r>
      <w:r w:rsidRPr="00433383">
        <w:rPr>
          <w:rStyle w:val="Emphasis"/>
          <w:highlight w:val="cyan"/>
        </w:rPr>
        <w:t>repeats</w:t>
      </w:r>
      <w:r w:rsidRPr="00527A02">
        <w:rPr>
          <w:sz w:val="16"/>
        </w:rPr>
        <w:t xml:space="preserve"> </w:t>
      </w:r>
      <w:r w:rsidRPr="00527A02">
        <w:rPr>
          <w:rStyle w:val="StyleUnderline"/>
        </w:rPr>
        <w:t>space</w:t>
      </w:r>
      <w:r>
        <w:rPr>
          <w:rStyle w:val="StyleUnderline"/>
        </w:rPr>
        <w:t xml:space="preserve"> </w:t>
      </w:r>
      <w:r w:rsidRPr="00433383">
        <w:rPr>
          <w:rStyle w:val="StyleUnderline"/>
          <w:highlight w:val="cyan"/>
        </w:rPr>
        <w:t>policies of the</w:t>
      </w:r>
      <w:r w:rsidRPr="00433383">
        <w:rPr>
          <w:sz w:val="16"/>
          <w:highlight w:val="cyan"/>
        </w:rPr>
        <w:t xml:space="preserve"> </w:t>
      </w:r>
      <w:r w:rsidRPr="00433383">
        <w:rPr>
          <w:rStyle w:val="Emphasis"/>
          <w:highlight w:val="cyan"/>
        </w:rPr>
        <w:t>US</w:t>
      </w:r>
      <w:r w:rsidRPr="00527A02">
        <w:rPr>
          <w:sz w:val="16"/>
        </w:rPr>
        <w:t xml:space="preserve"> </w:t>
      </w:r>
      <w:r w:rsidRPr="00527A02">
        <w:rPr>
          <w:rStyle w:val="StyleUnderline"/>
        </w:rPr>
        <w:t>and</w:t>
      </w:r>
      <w:r w:rsidRPr="00527A02">
        <w:rPr>
          <w:sz w:val="16"/>
        </w:rPr>
        <w:t xml:space="preserve"> </w:t>
      </w:r>
      <w:r w:rsidRPr="00527A02">
        <w:rPr>
          <w:rStyle w:val="Emphasis"/>
        </w:rPr>
        <w:t>Soviet Union</w:t>
      </w:r>
      <w:r w:rsidRPr="00527A02">
        <w:rPr>
          <w:sz w:val="16"/>
        </w:rPr>
        <w:t xml:space="preserve">. By contrast, </w:t>
      </w:r>
      <w:r w:rsidRPr="00433383">
        <w:rPr>
          <w:rStyle w:val="StyleUnderline"/>
          <w:highlight w:val="cyan"/>
        </w:rPr>
        <w:t>in</w:t>
      </w:r>
      <w:r w:rsidRPr="00433383">
        <w:rPr>
          <w:sz w:val="16"/>
          <w:highlight w:val="cyan"/>
        </w:rPr>
        <w:t xml:space="preserve"> </w:t>
      </w:r>
      <w:r w:rsidRPr="00433383">
        <w:rPr>
          <w:rStyle w:val="Emphasis"/>
          <w:highlight w:val="cyan"/>
        </w:rPr>
        <w:t>Japan and Europe</w:t>
      </w:r>
      <w:r w:rsidRPr="00527A02">
        <w:rPr>
          <w:sz w:val="16"/>
        </w:rPr>
        <w:t xml:space="preserve">, </w:t>
      </w:r>
      <w:r w:rsidRPr="00527A02">
        <w:rPr>
          <w:rStyle w:val="StyleUnderline"/>
        </w:rPr>
        <w:t>prestige does not play role. Japan and Europe are focused on</w:t>
      </w:r>
      <w:r>
        <w:rPr>
          <w:rStyle w:val="StyleUnderline"/>
        </w:rPr>
        <w:t xml:space="preserve"> </w:t>
      </w:r>
      <w:r w:rsidRPr="00527A02">
        <w:rPr>
          <w:rStyle w:val="StyleUnderline"/>
        </w:rPr>
        <w:t xml:space="preserve">scientific and technological contexts. </w:t>
      </w:r>
      <w:r w:rsidRPr="00433383">
        <w:rPr>
          <w:rStyle w:val="StyleUnderline"/>
          <w:highlight w:val="cyan"/>
        </w:rPr>
        <w:t>Space</w:t>
      </w:r>
      <w:r w:rsidRPr="00527A02">
        <w:rPr>
          <w:rStyle w:val="StyleUnderline"/>
        </w:rPr>
        <w:t xml:space="preserve"> program </w:t>
      </w:r>
      <w:r w:rsidRPr="00433383">
        <w:rPr>
          <w:rStyle w:val="StyleUnderline"/>
          <w:highlight w:val="cyan"/>
        </w:rPr>
        <w:t>is not</w:t>
      </w:r>
      <w:r w:rsidRPr="00527A02">
        <w:rPr>
          <w:rStyle w:val="StyleUnderline"/>
        </w:rPr>
        <w:t xml:space="preserve"> a </w:t>
      </w:r>
      <w:r w:rsidRPr="00433383">
        <w:rPr>
          <w:rStyle w:val="StyleUnderline"/>
          <w:highlight w:val="cyan"/>
        </w:rPr>
        <w:t>part of national policy</w:t>
      </w:r>
      <w:r w:rsidRPr="00527A02">
        <w:rPr>
          <w:rStyle w:val="StyleUnderline"/>
        </w:rPr>
        <w:t xml:space="preserve">. </w:t>
      </w:r>
      <w:r w:rsidRPr="00433383">
        <w:rPr>
          <w:rStyle w:val="StyleUnderline"/>
          <w:highlight w:val="cyan"/>
        </w:rPr>
        <w:t>Due to</w:t>
      </w:r>
      <w:r w:rsidRPr="00527A02">
        <w:rPr>
          <w:rStyle w:val="StyleUnderline"/>
        </w:rPr>
        <w:t xml:space="preserve"> its</w:t>
      </w:r>
      <w:r w:rsidRPr="00527A02">
        <w:rPr>
          <w:sz w:val="16"/>
        </w:rPr>
        <w:t xml:space="preserve"> </w:t>
      </w:r>
      <w:r w:rsidRPr="00433383">
        <w:rPr>
          <w:rStyle w:val="Emphasis"/>
          <w:highlight w:val="cyan"/>
        </w:rPr>
        <w:t>costs</w:t>
      </w:r>
      <w:r w:rsidRPr="00433383">
        <w:rPr>
          <w:rStyle w:val="StyleUnderline"/>
          <w:highlight w:val="cyan"/>
        </w:rPr>
        <w:t xml:space="preserve">, politicians may decide to </w:t>
      </w:r>
      <w:r w:rsidRPr="00433383">
        <w:rPr>
          <w:rStyle w:val="Emphasis"/>
          <w:highlight w:val="cyan"/>
        </w:rPr>
        <w:t>not risk negative</w:t>
      </w:r>
      <w:r w:rsidRPr="00527A02">
        <w:rPr>
          <w:rStyle w:val="Emphasis"/>
        </w:rPr>
        <w:t xml:space="preserve"> approach of </w:t>
      </w:r>
      <w:r w:rsidRPr="00433383">
        <w:rPr>
          <w:rStyle w:val="Emphasis"/>
          <w:highlight w:val="cyan"/>
        </w:rPr>
        <w:t>public opinion</w:t>
      </w:r>
      <w:r w:rsidRPr="00527A02">
        <w:rPr>
          <w:sz w:val="16"/>
        </w:rPr>
        <w:t xml:space="preserve">. But public opinion does not threaten private investors which can consider space as object of their investment. 7. Commercial exploration of space is not a workable alternative </w:t>
      </w:r>
      <w:r w:rsidRPr="00527A02">
        <w:rPr>
          <w:rStyle w:val="StyleUnderline"/>
        </w:rPr>
        <w:t>Risk of funding the wall might be</w:t>
      </w:r>
      <w:r w:rsidRPr="00527A02">
        <w:rPr>
          <w:sz w:val="16"/>
        </w:rPr>
        <w:t xml:space="preserve"> </w:t>
      </w:r>
      <w:r w:rsidRPr="00527A02">
        <w:rPr>
          <w:rStyle w:val="Emphasis"/>
        </w:rPr>
        <w:t>avoided</w:t>
      </w:r>
      <w:r w:rsidRPr="00527A02">
        <w:rPr>
          <w:sz w:val="16"/>
        </w:rPr>
        <w:t xml:space="preserve"> </w:t>
      </w:r>
      <w:r w:rsidRPr="00527A02">
        <w:rPr>
          <w:rStyle w:val="StyleUnderline"/>
        </w:rPr>
        <w:t>by</w:t>
      </w:r>
      <w:r w:rsidRPr="00527A02">
        <w:rPr>
          <w:sz w:val="16"/>
        </w:rPr>
        <w:t xml:space="preserve"> </w:t>
      </w:r>
      <w:r w:rsidRPr="00527A02">
        <w:rPr>
          <w:rStyle w:val="Emphasis"/>
        </w:rPr>
        <w:t>commercial exploration</w:t>
      </w:r>
      <w:r w:rsidRPr="00527A02">
        <w:rPr>
          <w:sz w:val="16"/>
        </w:rPr>
        <w:t xml:space="preserve"> of space (Crawford, 2016). According to Crawford, some space projects such as next generation of large telescopes or crewed mission to Mars are non-profitable. While they are a governmental duty, they could be funded partially by profits from commercial exploration of space (for instance, space mining). </w:t>
      </w:r>
      <w:r w:rsidRPr="00433383">
        <w:rPr>
          <w:rStyle w:val="StyleUnderline"/>
          <w:highlight w:val="cyan"/>
        </w:rPr>
        <w:t>Hope for private exploration</w:t>
      </w:r>
      <w:r w:rsidRPr="00527A02">
        <w:rPr>
          <w:rStyle w:val="StyleUnderline"/>
        </w:rPr>
        <w:t xml:space="preserve"> sounds reasonable but </w:t>
      </w:r>
      <w:r w:rsidRPr="00433383">
        <w:rPr>
          <w:rStyle w:val="StyleUnderline"/>
          <w:highlight w:val="cyan"/>
        </w:rPr>
        <w:t>is</w:t>
      </w:r>
      <w:r w:rsidRPr="00527A02">
        <w:rPr>
          <w:sz w:val="16"/>
        </w:rPr>
        <w:t xml:space="preserve"> </w:t>
      </w:r>
      <w:r w:rsidRPr="00433383">
        <w:rPr>
          <w:rStyle w:val="Emphasis"/>
          <w:highlight w:val="cyan"/>
        </w:rPr>
        <w:t>counterbalanced</w:t>
      </w:r>
      <w:r w:rsidRPr="00433383">
        <w:rPr>
          <w:sz w:val="16"/>
          <w:highlight w:val="cyan"/>
        </w:rPr>
        <w:t xml:space="preserve"> </w:t>
      </w:r>
      <w:r w:rsidRPr="00433383">
        <w:rPr>
          <w:rStyle w:val="StyleUnderline"/>
          <w:highlight w:val="cyan"/>
        </w:rPr>
        <w:t>by</w:t>
      </w:r>
      <w:r w:rsidRPr="00433383">
        <w:rPr>
          <w:sz w:val="16"/>
          <w:highlight w:val="cyan"/>
        </w:rPr>
        <w:t xml:space="preserve"> </w:t>
      </w:r>
      <w:r w:rsidRPr="00433383">
        <w:rPr>
          <w:rStyle w:val="Emphasis"/>
          <w:highlight w:val="cyan"/>
        </w:rPr>
        <w:t>commercial focus on profits</w:t>
      </w:r>
      <w:r w:rsidRPr="00527A02">
        <w:rPr>
          <w:rStyle w:val="StyleUnderline"/>
        </w:rPr>
        <w:t>. Because mission to Mars has only</w:t>
      </w:r>
      <w:r>
        <w:rPr>
          <w:rStyle w:val="StyleUnderline"/>
        </w:rPr>
        <w:t xml:space="preserve"> </w:t>
      </w:r>
      <w:r w:rsidRPr="00527A02">
        <w:rPr>
          <w:rStyle w:val="StyleUnderline"/>
        </w:rPr>
        <w:t xml:space="preserve">scientific profits, </w:t>
      </w:r>
      <w:r w:rsidRPr="00527A02">
        <w:rPr>
          <w:rStyle w:val="Emphasis"/>
        </w:rPr>
        <w:t>only public sponsors</w:t>
      </w:r>
      <w:r w:rsidRPr="00527A02">
        <w:rPr>
          <w:rStyle w:val="StyleUnderline"/>
        </w:rPr>
        <w:t xml:space="preserve"> will be invested in this project</w:t>
      </w:r>
      <w:r w:rsidRPr="00527A02">
        <w:rPr>
          <w:sz w:val="16"/>
        </w:rPr>
        <w:t xml:space="preserve">. James S. J. Schwartz (2014) adds that two of the possible reasons for human space mission, such as improving human welfare and progress in scientific exploration, are well beyond interests of private companies. Newman and Williamson (2018) quite similarly expect that private space exploration will be focused on financial profits more than on environmental sustainability. </w:t>
      </w:r>
      <w:r w:rsidRPr="00433383">
        <w:rPr>
          <w:rStyle w:val="StyleUnderline"/>
          <w:highlight w:val="cyan"/>
        </w:rPr>
        <w:t>Private investors are not obliged to act altruistically</w:t>
      </w:r>
      <w:r w:rsidRPr="00527A02">
        <w:rPr>
          <w:rStyle w:val="StyleUnderline"/>
        </w:rPr>
        <w:t xml:space="preserve"> and to sacrifice their</w:t>
      </w:r>
      <w:r>
        <w:rPr>
          <w:rStyle w:val="StyleUnderline"/>
        </w:rPr>
        <w:t xml:space="preserve"> </w:t>
      </w:r>
      <w:r w:rsidRPr="00527A02">
        <w:rPr>
          <w:rStyle w:val="StyleUnderline"/>
        </w:rPr>
        <w:t>business for uncertain idea.</w:t>
      </w:r>
      <w:r w:rsidRPr="00527A02">
        <w:rPr>
          <w:sz w:val="16"/>
        </w:rPr>
        <w:t xml:space="preserve"> W. Henry Lambright (2017) adds that </w:t>
      </w:r>
      <w:r w:rsidRPr="00433383">
        <w:rPr>
          <w:rStyle w:val="StyleUnderline"/>
          <w:highlight w:val="cyan"/>
        </w:rPr>
        <w:t>private companies</w:t>
      </w:r>
      <w:r w:rsidRPr="00527A02">
        <w:rPr>
          <w:sz w:val="16"/>
        </w:rPr>
        <w:t xml:space="preserve"> at least </w:t>
      </w:r>
      <w:r w:rsidRPr="00433383">
        <w:rPr>
          <w:rStyle w:val="StyleUnderline"/>
          <w:highlight w:val="cyan"/>
        </w:rPr>
        <w:t>at</w:t>
      </w:r>
      <w:r w:rsidRPr="00433383">
        <w:rPr>
          <w:sz w:val="16"/>
          <w:highlight w:val="cyan"/>
        </w:rPr>
        <w:t xml:space="preserve"> </w:t>
      </w:r>
      <w:r w:rsidRPr="00433383">
        <w:rPr>
          <w:rStyle w:val="Emphasis"/>
          <w:highlight w:val="cyan"/>
        </w:rPr>
        <w:t>first stages</w:t>
      </w:r>
      <w:r w:rsidRPr="00527A02">
        <w:rPr>
          <w:sz w:val="16"/>
        </w:rPr>
        <w:t xml:space="preserve"> </w:t>
      </w:r>
      <w:r w:rsidRPr="00527A02">
        <w:rPr>
          <w:rStyle w:val="StyleUnderline"/>
        </w:rPr>
        <w:t xml:space="preserve">of Mars space program </w:t>
      </w:r>
      <w:r w:rsidRPr="00433383">
        <w:rPr>
          <w:rStyle w:val="StyleUnderline"/>
          <w:highlight w:val="cyan"/>
        </w:rPr>
        <w:t>will not be able to fund it</w:t>
      </w:r>
      <w:r w:rsidRPr="00527A02">
        <w:rPr>
          <w:rStyle w:val="StyleUnderline"/>
        </w:rPr>
        <w:t xml:space="preserve">. For this reason, </w:t>
      </w:r>
      <w:r w:rsidRPr="00433383">
        <w:rPr>
          <w:rStyle w:val="StyleUnderline"/>
          <w:highlight w:val="cyan"/>
        </w:rPr>
        <w:t>Mars</w:t>
      </w:r>
      <w:r w:rsidRPr="00527A02">
        <w:rPr>
          <w:rStyle w:val="StyleUnderline"/>
        </w:rPr>
        <w:t xml:space="preserve"> space program </w:t>
      </w:r>
      <w:r w:rsidRPr="00433383">
        <w:rPr>
          <w:rStyle w:val="StyleUnderline"/>
          <w:highlight w:val="cyan"/>
        </w:rPr>
        <w:t xml:space="preserve">requires </w:t>
      </w:r>
      <w:r w:rsidRPr="00433383">
        <w:rPr>
          <w:rStyle w:val="Emphasis"/>
          <w:highlight w:val="cyan"/>
        </w:rPr>
        <w:t>multi-generational effort</w:t>
      </w:r>
      <w:r w:rsidRPr="00433383">
        <w:rPr>
          <w:sz w:val="16"/>
          <w:highlight w:val="cyan"/>
        </w:rPr>
        <w:t xml:space="preserve"> </w:t>
      </w:r>
      <w:r w:rsidRPr="00433383">
        <w:rPr>
          <w:rStyle w:val="StyleUnderline"/>
          <w:highlight w:val="cyan"/>
        </w:rPr>
        <w:t>and</w:t>
      </w:r>
      <w:r w:rsidRPr="00433383">
        <w:rPr>
          <w:sz w:val="16"/>
          <w:highlight w:val="cyan"/>
        </w:rPr>
        <w:t xml:space="preserve"> </w:t>
      </w:r>
      <w:r w:rsidRPr="00433383">
        <w:rPr>
          <w:rStyle w:val="Emphasis"/>
          <w:highlight w:val="cyan"/>
        </w:rPr>
        <w:t>political stabilization</w:t>
      </w:r>
      <w:r w:rsidRPr="00433383">
        <w:rPr>
          <w:sz w:val="16"/>
          <w:highlight w:val="cyan"/>
        </w:rPr>
        <w:t xml:space="preserve">. </w:t>
      </w:r>
      <w:r w:rsidRPr="00433383">
        <w:rPr>
          <w:rStyle w:val="StyleUnderline"/>
          <w:highlight w:val="cyan"/>
        </w:rPr>
        <w:t>The challenge of</w:t>
      </w:r>
      <w:r w:rsidRPr="00433383">
        <w:rPr>
          <w:sz w:val="16"/>
          <w:highlight w:val="cyan"/>
        </w:rPr>
        <w:t xml:space="preserve"> </w:t>
      </w:r>
      <w:r w:rsidRPr="00433383">
        <w:rPr>
          <w:rStyle w:val="Emphasis"/>
          <w:highlight w:val="cyan"/>
        </w:rPr>
        <w:t>safety</w:t>
      </w:r>
      <w:r w:rsidRPr="00527A02">
        <w:rPr>
          <w:sz w:val="16"/>
        </w:rPr>
        <w:t xml:space="preserve"> </w:t>
      </w:r>
      <w:r w:rsidRPr="00527A02">
        <w:rPr>
          <w:rStyle w:val="StyleUnderline"/>
        </w:rPr>
        <w:t>works against private investors</w:t>
      </w:r>
      <w:r w:rsidRPr="00527A02">
        <w:rPr>
          <w:sz w:val="16"/>
        </w:rPr>
        <w:t xml:space="preserve"> in space program. Public space agencies have achieved high standards of safety. They behave in careful and conservative ways. </w:t>
      </w:r>
      <w:r w:rsidRPr="00527A02">
        <w:rPr>
          <w:rStyle w:val="StyleUnderline"/>
        </w:rPr>
        <w:t xml:space="preserve">Commercial, </w:t>
      </w:r>
      <w:r w:rsidRPr="00433383">
        <w:rPr>
          <w:rStyle w:val="StyleUnderline"/>
          <w:highlight w:val="cyan"/>
        </w:rPr>
        <w:t>private projects do not have</w:t>
      </w:r>
      <w:r w:rsidRPr="00527A02">
        <w:rPr>
          <w:rStyle w:val="StyleUnderline"/>
        </w:rPr>
        <w:t xml:space="preserve"> the same </w:t>
      </w:r>
      <w:r w:rsidRPr="00527A02">
        <w:rPr>
          <w:rStyle w:val="Emphasis"/>
        </w:rPr>
        <w:t xml:space="preserve">advanced </w:t>
      </w:r>
      <w:r w:rsidRPr="00433383">
        <w:rPr>
          <w:rStyle w:val="Emphasis"/>
          <w:highlight w:val="cyan"/>
        </w:rPr>
        <w:t>tech</w:t>
      </w:r>
      <w:r w:rsidRPr="00527A02">
        <w:rPr>
          <w:sz w:val="16"/>
        </w:rPr>
        <w:t xml:space="preserve">nology, </w:t>
      </w:r>
      <w:r w:rsidRPr="00527A02">
        <w:rPr>
          <w:rStyle w:val="StyleUnderline"/>
        </w:rPr>
        <w:t>the</w:t>
      </w:r>
      <w:r>
        <w:rPr>
          <w:rStyle w:val="StyleUnderline"/>
        </w:rPr>
        <w:t xml:space="preserve"> </w:t>
      </w:r>
      <w:r w:rsidRPr="00527A02">
        <w:rPr>
          <w:rStyle w:val="StyleUnderline"/>
        </w:rPr>
        <w:t>large number of</w:t>
      </w:r>
      <w:r w:rsidRPr="00527A02">
        <w:rPr>
          <w:sz w:val="16"/>
        </w:rPr>
        <w:t xml:space="preserve"> </w:t>
      </w:r>
      <w:r w:rsidRPr="00433383">
        <w:rPr>
          <w:rStyle w:val="Emphasis"/>
          <w:highlight w:val="cyan"/>
        </w:rPr>
        <w:t>scientists</w:t>
      </w:r>
      <w:r w:rsidRPr="00433383">
        <w:rPr>
          <w:sz w:val="16"/>
          <w:highlight w:val="cyan"/>
        </w:rPr>
        <w:t xml:space="preserve"> </w:t>
      </w:r>
      <w:r w:rsidRPr="00433383">
        <w:rPr>
          <w:rStyle w:val="StyleUnderline"/>
          <w:highlight w:val="cyan"/>
        </w:rPr>
        <w:t>and</w:t>
      </w:r>
      <w:r w:rsidRPr="00433383">
        <w:rPr>
          <w:sz w:val="16"/>
          <w:highlight w:val="cyan"/>
        </w:rPr>
        <w:t xml:space="preserve"> </w:t>
      </w:r>
      <w:r w:rsidRPr="00433383">
        <w:rPr>
          <w:rStyle w:val="Emphasis"/>
          <w:highlight w:val="cyan"/>
        </w:rPr>
        <w:t>support st</w:t>
      </w:r>
      <w:r w:rsidRPr="00527A02">
        <w:rPr>
          <w:rStyle w:val="Emphasis"/>
        </w:rPr>
        <w:t>aff</w:t>
      </w:r>
      <w:r w:rsidRPr="00527A02">
        <w:rPr>
          <w:rStyle w:val="StyleUnderline"/>
        </w:rPr>
        <w:t>, and</w:t>
      </w:r>
      <w:r w:rsidRPr="00527A02">
        <w:rPr>
          <w:sz w:val="16"/>
        </w:rPr>
        <w:t xml:space="preserve"> the </w:t>
      </w:r>
      <w:r w:rsidRPr="00433383">
        <w:rPr>
          <w:rStyle w:val="Emphasis"/>
          <w:highlight w:val="cyan"/>
        </w:rPr>
        <w:t>generous budgets</w:t>
      </w:r>
      <w:r w:rsidRPr="00433383">
        <w:rPr>
          <w:rStyle w:val="StyleUnderline"/>
          <w:highlight w:val="cyan"/>
        </w:rPr>
        <w:t>.</w:t>
      </w:r>
      <w:r w:rsidRPr="00527A02">
        <w:rPr>
          <w:rStyle w:val="StyleUnderline"/>
        </w:rPr>
        <w:t xml:space="preserve"> </w:t>
      </w:r>
      <w:r w:rsidRPr="00527A02">
        <w:rPr>
          <w:rStyle w:val="Emphasis"/>
        </w:rPr>
        <w:t>Catastrophe</w:t>
      </w:r>
      <w:r w:rsidRPr="00527A02">
        <w:rPr>
          <w:sz w:val="16"/>
        </w:rPr>
        <w:t xml:space="preserve"> </w:t>
      </w:r>
      <w:r w:rsidRPr="00527A02">
        <w:rPr>
          <w:rStyle w:val="StyleUnderline"/>
        </w:rPr>
        <w:t>would</w:t>
      </w:r>
      <w:r w:rsidRPr="00527A02">
        <w:rPr>
          <w:sz w:val="16"/>
        </w:rPr>
        <w:t xml:space="preserve"> likely </w:t>
      </w:r>
      <w:r w:rsidRPr="00527A02">
        <w:rPr>
          <w:rStyle w:val="Emphasis"/>
        </w:rPr>
        <w:t>break</w:t>
      </w:r>
      <w:r w:rsidRPr="00527A02">
        <w:rPr>
          <w:sz w:val="16"/>
        </w:rPr>
        <w:t xml:space="preserve"> </w:t>
      </w:r>
      <w:r w:rsidRPr="00527A02">
        <w:rPr>
          <w:rStyle w:val="StyleUnderline"/>
        </w:rPr>
        <w:t>a private space program. The</w:t>
      </w:r>
      <w:r>
        <w:rPr>
          <w:rStyle w:val="StyleUnderline"/>
        </w:rPr>
        <w:t xml:space="preserve"> </w:t>
      </w:r>
      <w:r w:rsidRPr="00433383">
        <w:rPr>
          <w:rStyle w:val="StyleUnderline"/>
          <w:highlight w:val="cyan"/>
        </w:rPr>
        <w:t>lack of experience</w:t>
      </w:r>
      <w:r w:rsidRPr="00527A02">
        <w:rPr>
          <w:rStyle w:val="StyleUnderline"/>
        </w:rPr>
        <w:t xml:space="preserve"> of private companies in space exploration </w:t>
      </w:r>
      <w:r w:rsidRPr="00433383">
        <w:rPr>
          <w:rStyle w:val="StyleUnderline"/>
          <w:highlight w:val="cyan"/>
        </w:rPr>
        <w:t>is</w:t>
      </w:r>
      <w:r w:rsidRPr="00527A02">
        <w:rPr>
          <w:rStyle w:val="StyleUnderline"/>
        </w:rPr>
        <w:t xml:space="preserve"> partially responsible for </w:t>
      </w:r>
      <w:r w:rsidRPr="00433383">
        <w:rPr>
          <w:rStyle w:val="StyleUnderline"/>
          <w:highlight w:val="cyan"/>
        </w:rPr>
        <w:t>higher risk of</w:t>
      </w:r>
      <w:r w:rsidRPr="00433383">
        <w:rPr>
          <w:sz w:val="16"/>
          <w:highlight w:val="cyan"/>
        </w:rPr>
        <w:t xml:space="preserve"> </w:t>
      </w:r>
      <w:r w:rsidRPr="00433383">
        <w:rPr>
          <w:rStyle w:val="Emphasis"/>
          <w:highlight w:val="cyan"/>
        </w:rPr>
        <w:t>tech</w:t>
      </w:r>
      <w:r w:rsidRPr="00527A02">
        <w:rPr>
          <w:sz w:val="16"/>
        </w:rPr>
        <w:t xml:space="preserve">nological </w:t>
      </w:r>
      <w:r w:rsidRPr="00433383">
        <w:rPr>
          <w:rStyle w:val="Emphasis"/>
          <w:highlight w:val="cyan"/>
        </w:rPr>
        <w:t>failures</w:t>
      </w:r>
      <w:r w:rsidRPr="00527A02">
        <w:rPr>
          <w:sz w:val="16"/>
        </w:rPr>
        <w:t xml:space="preserve"> even in relatively easy tasks as crash of Momo-2 rocket launched by Japanese start-up on 30 June 2018 several seconds after launch. </w:t>
      </w:r>
      <w:r w:rsidRPr="00527A02">
        <w:rPr>
          <w:rStyle w:val="StyleUnderline"/>
        </w:rPr>
        <w:t xml:space="preserve">This does not mean that </w:t>
      </w:r>
      <w:r w:rsidRPr="00433383">
        <w:rPr>
          <w:rStyle w:val="StyleUnderline"/>
          <w:highlight w:val="cyan"/>
        </w:rPr>
        <w:t>private investors are</w:t>
      </w:r>
      <w:r w:rsidRPr="00527A02">
        <w:rPr>
          <w:rStyle w:val="StyleUnderline"/>
        </w:rPr>
        <w:t xml:space="preserve"> not able to explore space, but they </w:t>
      </w:r>
      <w:r w:rsidRPr="00433383">
        <w:rPr>
          <w:rStyle w:val="StyleUnderline"/>
          <w:highlight w:val="cyan"/>
        </w:rPr>
        <w:t xml:space="preserve">are able to do that </w:t>
      </w:r>
      <w:r w:rsidRPr="00433383">
        <w:rPr>
          <w:rStyle w:val="Emphasis"/>
          <w:highlight w:val="cyan"/>
        </w:rPr>
        <w:t>only</w:t>
      </w:r>
      <w:r w:rsidRPr="00433383">
        <w:rPr>
          <w:rStyle w:val="StyleUnderline"/>
          <w:highlight w:val="cyan"/>
        </w:rPr>
        <w:t xml:space="preserve"> when</w:t>
      </w:r>
      <w:r w:rsidRPr="00433383">
        <w:rPr>
          <w:sz w:val="16"/>
          <w:highlight w:val="cyan"/>
        </w:rPr>
        <w:t xml:space="preserve"> </w:t>
      </w:r>
      <w:r w:rsidRPr="00433383">
        <w:rPr>
          <w:rStyle w:val="StyleUnderline"/>
          <w:highlight w:val="cyan"/>
        </w:rPr>
        <w:t>they</w:t>
      </w:r>
      <w:r w:rsidRPr="00433383">
        <w:rPr>
          <w:sz w:val="16"/>
          <w:highlight w:val="cyan"/>
        </w:rPr>
        <w:t xml:space="preserve"> </w:t>
      </w:r>
      <w:r w:rsidRPr="00433383">
        <w:rPr>
          <w:rStyle w:val="Emphasis"/>
          <w:highlight w:val="cyan"/>
        </w:rPr>
        <w:t>receive profits</w:t>
      </w:r>
      <w:r w:rsidRPr="00527A02">
        <w:rPr>
          <w:rStyle w:val="StyleUnderline"/>
        </w:rPr>
        <w:t>.</w:t>
      </w:r>
      <w:r>
        <w:rPr>
          <w:rStyle w:val="StyleUnderline"/>
        </w:rPr>
        <w:t xml:space="preserve"> </w:t>
      </w:r>
      <w:r w:rsidRPr="00527A02">
        <w:rPr>
          <w:rStyle w:val="StyleUnderline"/>
        </w:rPr>
        <w:t xml:space="preserve">In scenario of commercial exploration of space, we should wait for some point in the future when a human space base appears as byproduct of </w:t>
      </w:r>
      <w:r w:rsidRPr="00527A02">
        <w:rPr>
          <w:rStyle w:val="Emphasis"/>
        </w:rPr>
        <w:t>commercial activity</w:t>
      </w:r>
      <w:r w:rsidRPr="00527A02">
        <w:rPr>
          <w:sz w:val="16"/>
        </w:rPr>
        <w:t>. A human base on Mars might be a by-product of hotels on LEO or space mining. Some investors who want to build space hotels may try to settle space regions beyond LEO and build hotels on the Moon and/or Mars. From touristic point of view, staying in the Moon or Mars hotel may be more attractive than on LEO. Investors working in asteroid mining may extend their business to the Moon and/or Mars. Both enterprises even if focused on purely commercial purposes, will not be easy (perhaps impossible) to achieve by private companies alone. Elvis (2012), p. 549) argues that asteroid mining will be challenging due to, among others, difficulties in detection of appropriate asteroids. He shows that among about 1200 analyzed meteorites only 13 of them contain high level of platinum profitable for their exploitation. Elvis suggests that NASA should reorient its strategy from focus on exploration to support for commercial utilization of space. Exploration will appear as a consequence of commercial profitable activity (Elvis, 2012, p. 549). Estimated profits of asteroid mining10 are counterbalanced by high costs of exploitation and possible decreasing of price of currently rare resources (</w:t>
      </w:r>
      <w:proofErr w:type="spellStart"/>
      <w:r w:rsidRPr="00527A02">
        <w:rPr>
          <w:sz w:val="16"/>
        </w:rPr>
        <w:t>Genta</w:t>
      </w:r>
      <w:proofErr w:type="spellEnd"/>
      <w:r w:rsidRPr="00527A02">
        <w:rPr>
          <w:sz w:val="16"/>
        </w:rPr>
        <w:t>, 2014).11</w:t>
      </w:r>
    </w:p>
    <w:p w14:paraId="12E1B352" w14:textId="77777777" w:rsidR="00433383" w:rsidRPr="007D6483" w:rsidRDefault="00433383" w:rsidP="00C37E75">
      <w:pPr>
        <w:pStyle w:val="Heading4"/>
      </w:pPr>
      <w:r>
        <w:t xml:space="preserve">Even if it </w:t>
      </w:r>
      <w:r>
        <w:rPr>
          <w:u w:val="single"/>
        </w:rPr>
        <w:t>technically</w:t>
      </w:r>
      <w:r>
        <w:t xml:space="preserve"> works, life in space will be </w:t>
      </w:r>
      <w:r>
        <w:rPr>
          <w:u w:val="single"/>
        </w:rPr>
        <w:t>miserable</w:t>
      </w:r>
      <w:r>
        <w:t xml:space="preserve">---that’s a </w:t>
      </w:r>
      <w:r>
        <w:rPr>
          <w:u w:val="single"/>
        </w:rPr>
        <w:t>net negative</w:t>
      </w:r>
    </w:p>
    <w:p w14:paraId="77A90071" w14:textId="77777777" w:rsidR="00433383" w:rsidRDefault="00433383" w:rsidP="00433383">
      <w:r>
        <w:t xml:space="preserve">Marko </w:t>
      </w:r>
      <w:proofErr w:type="spellStart"/>
      <w:r w:rsidRPr="00FB0B47">
        <w:rPr>
          <w:rStyle w:val="Style13ptBold"/>
        </w:rPr>
        <w:t>Kovic</w:t>
      </w:r>
      <w:proofErr w:type="spellEnd"/>
      <w:r w:rsidRPr="00FB0B47">
        <w:rPr>
          <w:rStyle w:val="Style13ptBold"/>
        </w:rPr>
        <w:t xml:space="preserve"> 21</w:t>
      </w:r>
      <w:r>
        <w:t xml:space="preserve">, co-founder president of the nonprofit think tank ZIPAR (Zurich Institute of Public Affairs Research) and the co-founder and CEO of the consulting firm </w:t>
      </w:r>
      <w:proofErr w:type="spellStart"/>
      <w:r>
        <w:t>ars</w:t>
      </w:r>
      <w:proofErr w:type="spellEnd"/>
      <w:r>
        <w:t xml:space="preserve"> </w:t>
      </w:r>
      <w:proofErr w:type="spellStart"/>
      <w:r>
        <w:t>cognitionis</w:t>
      </w:r>
      <w:proofErr w:type="spellEnd"/>
      <w:r>
        <w:t xml:space="preserve">, “Risks of Space Colonization,” Futures, vol. 126, 02/01/2021, p. 102638 </w:t>
      </w:r>
    </w:p>
    <w:p w14:paraId="2982DCF9" w14:textId="77777777" w:rsidR="00433383" w:rsidRPr="007D6483" w:rsidRDefault="00433383" w:rsidP="00433383">
      <w:pPr>
        <w:rPr>
          <w:sz w:val="16"/>
        </w:rPr>
      </w:pPr>
      <w:r w:rsidRPr="007D6483">
        <w:rPr>
          <w:sz w:val="16"/>
        </w:rPr>
        <w:t>4 Aberration risks</w:t>
      </w:r>
    </w:p>
    <w:p w14:paraId="1C6401EB" w14:textId="77777777" w:rsidR="00433383" w:rsidRPr="007D6483" w:rsidRDefault="00433383" w:rsidP="00433383">
      <w:pPr>
        <w:rPr>
          <w:sz w:val="16"/>
        </w:rPr>
      </w:pPr>
      <w:r w:rsidRPr="007D6483">
        <w:rPr>
          <w:sz w:val="16"/>
        </w:rPr>
        <w:t xml:space="preserve">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Figure 4 is a summary of the </w:t>
      </w:r>
      <w:proofErr w:type="spellStart"/>
      <w:r w:rsidRPr="007D6483">
        <w:rPr>
          <w:sz w:val="16"/>
        </w:rPr>
        <w:t>speci</w:t>
      </w:r>
      <w:proofErr w:type="spellEnd"/>
      <w:r w:rsidRPr="007D6483">
        <w:rPr>
          <w:sz w:val="16"/>
        </w:rPr>
        <w:t xml:space="preserve"> c aberration risks that I focus on.</w:t>
      </w:r>
    </w:p>
    <w:p w14:paraId="43AA5675" w14:textId="77777777" w:rsidR="00433383" w:rsidRPr="007D6483" w:rsidRDefault="00433383" w:rsidP="00433383">
      <w:pPr>
        <w:rPr>
          <w:sz w:val="16"/>
        </w:rPr>
      </w:pPr>
      <w:r w:rsidRPr="007D6483">
        <w:rPr>
          <w:noProof/>
          <w:sz w:val="16"/>
        </w:rPr>
        <w:drawing>
          <wp:inline distT="0" distB="0" distL="0" distR="0" wp14:anchorId="3AB996B2" wp14:editId="7CD6EE9F">
            <wp:extent cx="6066667" cy="2800000"/>
            <wp:effectExtent l="0" t="0" r="0" b="635"/>
            <wp:docPr id="18" name="Picture 1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able&#10;&#10;Description automatically generated"/>
                    <pic:cNvPicPr/>
                  </pic:nvPicPr>
                  <pic:blipFill>
                    <a:blip r:embed="rId85"/>
                    <a:stretch>
                      <a:fillRect/>
                    </a:stretch>
                  </pic:blipFill>
                  <pic:spPr>
                    <a:xfrm>
                      <a:off x="0" y="0"/>
                      <a:ext cx="6066667" cy="2800000"/>
                    </a:xfrm>
                    <a:prstGeom prst="rect">
                      <a:avLst/>
                    </a:prstGeom>
                  </pic:spPr>
                </pic:pic>
              </a:graphicData>
            </a:graphic>
          </wp:inline>
        </w:drawing>
      </w:r>
    </w:p>
    <w:p w14:paraId="78C3A848" w14:textId="77777777" w:rsidR="00433383" w:rsidRPr="007D6483" w:rsidRDefault="00433383" w:rsidP="00433383">
      <w:pPr>
        <w:rPr>
          <w:sz w:val="16"/>
        </w:rPr>
      </w:pPr>
      <w:r w:rsidRPr="007D6483">
        <w:rPr>
          <w:sz w:val="16"/>
        </w:rPr>
        <w:t>I discuss four specific aberration risks in the subsections that follow; all four of them are existential in nature.</w:t>
      </w:r>
    </w:p>
    <w:p w14:paraId="051BD3F0" w14:textId="77777777" w:rsidR="00433383" w:rsidRPr="007D6483" w:rsidRDefault="00433383" w:rsidP="00433383">
      <w:pPr>
        <w:rPr>
          <w:sz w:val="16"/>
        </w:rPr>
      </w:pPr>
      <w:r w:rsidRPr="007D6483">
        <w:rPr>
          <w:sz w:val="16"/>
        </w:rPr>
        <w:t>4.1 Unhappy future generations</w:t>
      </w:r>
    </w:p>
    <w:p w14:paraId="179E4261" w14:textId="77777777" w:rsidR="00433383" w:rsidRPr="007D6483" w:rsidRDefault="00433383" w:rsidP="00433383">
      <w:pPr>
        <w:rPr>
          <w:sz w:val="16"/>
        </w:rPr>
      </w:pPr>
      <w:r w:rsidRPr="007D6483">
        <w:rPr>
          <w:rStyle w:val="StyleUnderline"/>
        </w:rPr>
        <w:t>The moral impetus of colonizing space is to increase the probability that</w:t>
      </w:r>
      <w:r w:rsidRPr="007D6483">
        <w:rPr>
          <w:sz w:val="16"/>
        </w:rPr>
        <w:t xml:space="preserve"> all the </w:t>
      </w:r>
      <w:r w:rsidRPr="007D6483">
        <w:rPr>
          <w:rStyle w:val="StyleUnderline"/>
        </w:rPr>
        <w:t>potential future humans that could live do come into existence. But we do</w:t>
      </w:r>
      <w:r w:rsidRPr="007D6483">
        <w:rPr>
          <w:sz w:val="16"/>
        </w:rPr>
        <w:t xml:space="preserve"> </w:t>
      </w:r>
      <w:r w:rsidRPr="007D6483">
        <w:rPr>
          <w:rStyle w:val="Emphasis"/>
        </w:rPr>
        <w:t>not only</w:t>
      </w:r>
      <w:r w:rsidRPr="007D6483">
        <w:rPr>
          <w:sz w:val="16"/>
        </w:rPr>
        <w:t xml:space="preserve"> </w:t>
      </w:r>
      <w:r w:rsidRPr="007D6483">
        <w:rPr>
          <w:rStyle w:val="StyleUnderline"/>
        </w:rPr>
        <w:t>want future generations to</w:t>
      </w:r>
      <w:r w:rsidRPr="007D6483">
        <w:rPr>
          <w:sz w:val="16"/>
        </w:rPr>
        <w:t xml:space="preserve"> </w:t>
      </w:r>
      <w:r w:rsidRPr="007D6483">
        <w:rPr>
          <w:rStyle w:val="Emphasis"/>
        </w:rPr>
        <w:t>exist</w:t>
      </w:r>
      <w:r w:rsidRPr="007D6483">
        <w:rPr>
          <w:sz w:val="16"/>
        </w:rPr>
        <w:t xml:space="preserve"> </w:t>
      </w:r>
      <w:r w:rsidRPr="007D6483">
        <w:rPr>
          <w:rStyle w:val="StyleUnderline"/>
        </w:rPr>
        <w:t>but to live lives</w:t>
      </w:r>
      <w:r w:rsidRPr="007D6483">
        <w:rPr>
          <w:sz w:val="16"/>
        </w:rPr>
        <w:t xml:space="preserve"> that are actually </w:t>
      </w:r>
      <w:r w:rsidRPr="007D6483">
        <w:rPr>
          <w:rStyle w:val="Emphasis"/>
        </w:rPr>
        <w:t>worth living</w:t>
      </w:r>
      <w:r w:rsidRPr="007D6483">
        <w:rPr>
          <w:sz w:val="16"/>
        </w:rPr>
        <w:t xml:space="preserve">. However, </w:t>
      </w:r>
      <w:r w:rsidRPr="007D6483">
        <w:rPr>
          <w:rStyle w:val="StyleUnderline"/>
        </w:rPr>
        <w:t>the moral landscape of the</w:t>
      </w:r>
      <w:r w:rsidRPr="007D6483">
        <w:rPr>
          <w:sz w:val="16"/>
        </w:rPr>
        <w:t xml:space="preserve"> </w:t>
      </w:r>
      <w:r w:rsidRPr="007D6483">
        <w:rPr>
          <w:rStyle w:val="Emphasis"/>
        </w:rPr>
        <w:t>far future</w:t>
      </w:r>
      <w:r w:rsidRPr="007D6483">
        <w:rPr>
          <w:sz w:val="16"/>
        </w:rPr>
        <w:t xml:space="preserve"> </w:t>
      </w:r>
      <w:r w:rsidRPr="007D6483">
        <w:rPr>
          <w:rStyle w:val="StyleUnderline"/>
        </w:rPr>
        <w:t>might turn out</w:t>
      </w:r>
      <w:r w:rsidRPr="007D6483">
        <w:rPr>
          <w:sz w:val="16"/>
        </w:rPr>
        <w:t xml:space="preserve"> to be </w:t>
      </w:r>
      <w:r w:rsidRPr="007D6483">
        <w:rPr>
          <w:rStyle w:val="Emphasis"/>
        </w:rPr>
        <w:t>much blurrier</w:t>
      </w:r>
      <w:r w:rsidRPr="007D6483">
        <w:rPr>
          <w:sz w:val="16"/>
        </w:rPr>
        <w:t>.</w:t>
      </w:r>
    </w:p>
    <w:p w14:paraId="2D6552D0" w14:textId="77777777" w:rsidR="00433383" w:rsidRPr="007D6483" w:rsidRDefault="00433383" w:rsidP="00433383">
      <w:pPr>
        <w:rPr>
          <w:sz w:val="16"/>
        </w:rPr>
      </w:pPr>
      <w:r w:rsidRPr="00433383">
        <w:rPr>
          <w:rStyle w:val="StyleUnderline"/>
          <w:highlight w:val="cyan"/>
        </w:rPr>
        <w:t>Imagine</w:t>
      </w:r>
      <w:r w:rsidRPr="007D6483">
        <w:rPr>
          <w:sz w:val="16"/>
        </w:rPr>
        <w:t xml:space="preserve">, for example, a scenario in which </w:t>
      </w:r>
      <w:r w:rsidRPr="00433383">
        <w:rPr>
          <w:rStyle w:val="StyleUnderline"/>
          <w:highlight w:val="cyan"/>
        </w:rPr>
        <w:t>10 billion people live on Earth, and</w:t>
      </w:r>
      <w:r w:rsidRPr="007D6483">
        <w:rPr>
          <w:rStyle w:val="StyleUnderline"/>
        </w:rPr>
        <w:t xml:space="preserve"> another </w:t>
      </w:r>
      <w:r w:rsidRPr="00433383">
        <w:rPr>
          <w:rStyle w:val="StyleUnderline"/>
          <w:highlight w:val="cyan"/>
        </w:rPr>
        <w:t>2 billion</w:t>
      </w:r>
      <w:r w:rsidRPr="007D6483">
        <w:rPr>
          <w:sz w:val="16"/>
        </w:rPr>
        <w:t xml:space="preserve"> people live </w:t>
      </w:r>
      <w:r w:rsidRPr="00433383">
        <w:rPr>
          <w:rStyle w:val="StyleUnderline"/>
          <w:highlight w:val="cyan"/>
        </w:rPr>
        <w:t>on</w:t>
      </w:r>
      <w:r w:rsidRPr="007D6483">
        <w:rPr>
          <w:rStyle w:val="StyleUnderline"/>
        </w:rPr>
        <w:t xml:space="preserve"> a terraformed </w:t>
      </w:r>
      <w:r w:rsidRPr="00433383">
        <w:rPr>
          <w:rStyle w:val="StyleUnderline"/>
          <w:highlight w:val="cyan"/>
        </w:rPr>
        <w:t>Venus</w:t>
      </w:r>
      <w:r w:rsidRPr="007D6483">
        <w:rPr>
          <w:rStyle w:val="StyleUnderline"/>
        </w:rPr>
        <w:t xml:space="preserve">. The people on Earth are living roughly as good lives as we are today, but the </w:t>
      </w:r>
      <w:r w:rsidRPr="00433383">
        <w:rPr>
          <w:rStyle w:val="StyleUnderline"/>
          <w:highlight w:val="cyan"/>
        </w:rPr>
        <w:t>Venusians are</w:t>
      </w:r>
      <w:r w:rsidRPr="007D6483">
        <w:rPr>
          <w:rStyle w:val="StyleUnderline"/>
        </w:rPr>
        <w:t xml:space="preserve"> all </w:t>
      </w:r>
      <w:r w:rsidRPr="00433383">
        <w:rPr>
          <w:rStyle w:val="Emphasis"/>
          <w:highlight w:val="cyan"/>
        </w:rPr>
        <w:t>categorically suffering</w:t>
      </w:r>
      <w:r w:rsidRPr="007D6483">
        <w:rPr>
          <w:rStyle w:val="StyleUnderline"/>
        </w:rPr>
        <w:t xml:space="preserve">: Because the terraforming was not entirely successful, some of the original toxic Venusian atmosphere remained, </w:t>
      </w:r>
      <w:r w:rsidRPr="00433383">
        <w:rPr>
          <w:rStyle w:val="StyleUnderline"/>
          <w:highlight w:val="cyan"/>
        </w:rPr>
        <w:t>leading to</w:t>
      </w:r>
      <w:r w:rsidRPr="007D6483">
        <w:rPr>
          <w:rStyle w:val="StyleUnderline"/>
        </w:rPr>
        <w:t xml:space="preserve"> </w:t>
      </w:r>
      <w:r w:rsidRPr="007D6483">
        <w:rPr>
          <w:sz w:val="16"/>
        </w:rPr>
        <w:t xml:space="preserve">mild </w:t>
      </w:r>
      <w:r w:rsidRPr="00433383">
        <w:rPr>
          <w:rStyle w:val="Emphasis"/>
          <w:highlight w:val="cyan"/>
        </w:rPr>
        <w:t>respiratory issues</w:t>
      </w:r>
      <w:r w:rsidRPr="007D6483">
        <w:rPr>
          <w:sz w:val="16"/>
        </w:rPr>
        <w:t xml:space="preserve"> </w:t>
      </w:r>
      <w:r w:rsidRPr="007D6483">
        <w:rPr>
          <w:rStyle w:val="StyleUnderline"/>
        </w:rPr>
        <w:t>in</w:t>
      </w:r>
      <w:r w:rsidRPr="007D6483">
        <w:rPr>
          <w:sz w:val="16"/>
        </w:rPr>
        <w:t xml:space="preserve"> </w:t>
      </w:r>
      <w:r w:rsidRPr="007D6483">
        <w:rPr>
          <w:rStyle w:val="Emphasis"/>
        </w:rPr>
        <w:t>most of the population</w:t>
      </w:r>
      <w:r w:rsidRPr="007D6483">
        <w:rPr>
          <w:rStyle w:val="StyleUnderline"/>
        </w:rPr>
        <w:t xml:space="preserve">. </w:t>
      </w:r>
      <w:r w:rsidRPr="007D6483">
        <w:rPr>
          <w:sz w:val="16"/>
        </w:rPr>
        <w:t xml:space="preserve">Is this state of affairs preferable to there not being any Venusians at all? On the face of it, yes. After all, the total </w:t>
      </w:r>
      <w:proofErr w:type="spellStart"/>
      <w:r w:rsidRPr="007D6483">
        <w:rPr>
          <w:sz w:val="16"/>
        </w:rPr>
        <w:t>total</w:t>
      </w:r>
      <w:proofErr w:type="spellEnd"/>
      <w:r w:rsidRPr="007D6483">
        <w:rPr>
          <w:sz w:val="16"/>
        </w:rPr>
        <w:t xml:space="preserve"> wellbeing of humankind is much greater with the 2 billion Venusians than without them. Mild respiratory issues in 2 billion people are a nontrivial amount of disvalue, but their existence still seems preferable to their non-existence.</w:t>
      </w:r>
    </w:p>
    <w:p w14:paraId="2326CBA8" w14:textId="77777777" w:rsidR="00433383" w:rsidRPr="007D6483" w:rsidRDefault="00433383" w:rsidP="00433383">
      <w:pPr>
        <w:rPr>
          <w:sz w:val="16"/>
        </w:rPr>
      </w:pPr>
      <w:r w:rsidRPr="007D6483">
        <w:rPr>
          <w:sz w:val="16"/>
        </w:rPr>
        <w:t xml:space="preserve">Let us imagine a second scenario. There are 10 billion people on </w:t>
      </w:r>
      <w:proofErr w:type="spellStart"/>
      <w:r w:rsidRPr="007D6483">
        <w:rPr>
          <w:sz w:val="16"/>
        </w:rPr>
        <w:t>Earh</w:t>
      </w:r>
      <w:proofErr w:type="spellEnd"/>
      <w:r w:rsidRPr="007D6483">
        <w:rPr>
          <w:sz w:val="16"/>
        </w:rPr>
        <w:t xml:space="preserve"> living lives that are roughly as good as the lives we are currently living, there are 2 billion people on Venus with chronic respiratory issues, and </w:t>
      </w:r>
      <w:r w:rsidRPr="007D6483">
        <w:rPr>
          <w:rStyle w:val="StyleUnderline"/>
        </w:rPr>
        <w:t xml:space="preserve">there are </w:t>
      </w:r>
      <w:r w:rsidRPr="00433383">
        <w:rPr>
          <w:rStyle w:val="StyleUnderline"/>
          <w:highlight w:val="cyan"/>
        </w:rPr>
        <w:t>500 million</w:t>
      </w:r>
      <w:r w:rsidRPr="007D6483">
        <w:rPr>
          <w:rStyle w:val="StyleUnderline"/>
        </w:rPr>
        <w:t xml:space="preserve"> people </w:t>
      </w:r>
      <w:r w:rsidRPr="00433383">
        <w:rPr>
          <w:rStyle w:val="StyleUnderline"/>
          <w:highlight w:val="cyan"/>
        </w:rPr>
        <w:t>on Mars</w:t>
      </w:r>
      <w:r w:rsidRPr="007D6483">
        <w:rPr>
          <w:sz w:val="16"/>
        </w:rPr>
        <w:t xml:space="preserve">. Unfortunately, </w:t>
      </w:r>
      <w:r w:rsidRPr="007D6483">
        <w:rPr>
          <w:rStyle w:val="StyleUnderline"/>
        </w:rPr>
        <w:t xml:space="preserve">given Mars' inexistent atmosphere and magnetosphere, cosmic radiation is battering the surface, including human habitats. This has </w:t>
      </w:r>
      <w:proofErr w:type="spellStart"/>
      <w:proofErr w:type="gramStart"/>
      <w:r w:rsidRPr="00433383">
        <w:rPr>
          <w:rStyle w:val="StyleUnderline"/>
          <w:highlight w:val="cyan"/>
        </w:rPr>
        <w:t>lead</w:t>
      </w:r>
      <w:proofErr w:type="spellEnd"/>
      <w:proofErr w:type="gramEnd"/>
      <w:r w:rsidRPr="00433383">
        <w:rPr>
          <w:rStyle w:val="StyleUnderline"/>
          <w:highlight w:val="cyan"/>
        </w:rPr>
        <w:t xml:space="preserve"> to permanent</w:t>
      </w:r>
      <w:r w:rsidRPr="00433383">
        <w:rPr>
          <w:sz w:val="16"/>
          <w:highlight w:val="cyan"/>
        </w:rPr>
        <w:t xml:space="preserve"> </w:t>
      </w:r>
      <w:r w:rsidRPr="00433383">
        <w:rPr>
          <w:rStyle w:val="Emphasis"/>
          <w:highlight w:val="cyan"/>
        </w:rPr>
        <w:t>damage</w:t>
      </w:r>
      <w:r w:rsidRPr="00433383">
        <w:rPr>
          <w:sz w:val="16"/>
          <w:highlight w:val="cyan"/>
        </w:rPr>
        <w:t xml:space="preserve"> </w:t>
      </w:r>
      <w:r w:rsidRPr="00433383">
        <w:rPr>
          <w:rStyle w:val="StyleUnderline"/>
          <w:highlight w:val="cyan"/>
        </w:rPr>
        <w:t>in</w:t>
      </w:r>
      <w:r w:rsidRPr="007D6483">
        <w:rPr>
          <w:sz w:val="16"/>
        </w:rPr>
        <w:t xml:space="preserve"> the </w:t>
      </w:r>
      <w:r w:rsidRPr="007D6483">
        <w:rPr>
          <w:rStyle w:val="Emphasis"/>
        </w:rPr>
        <w:t xml:space="preserve">Martians' </w:t>
      </w:r>
      <w:r w:rsidRPr="00433383">
        <w:rPr>
          <w:rStyle w:val="Emphasis"/>
          <w:highlight w:val="cyan"/>
        </w:rPr>
        <w:t>DNA</w:t>
      </w:r>
      <w:r w:rsidRPr="007D6483">
        <w:rPr>
          <w:rStyle w:val="StyleUnderline"/>
        </w:rPr>
        <w:t>, resulting in</w:t>
      </w:r>
      <w:r w:rsidRPr="007D6483">
        <w:rPr>
          <w:sz w:val="16"/>
        </w:rPr>
        <w:t xml:space="preserve"> </w:t>
      </w:r>
      <w:r w:rsidRPr="007D6483">
        <w:rPr>
          <w:rStyle w:val="Emphasis"/>
        </w:rPr>
        <w:t>chronic</w:t>
      </w:r>
      <w:r w:rsidRPr="007D6483">
        <w:rPr>
          <w:sz w:val="16"/>
        </w:rPr>
        <w:t xml:space="preserve"> muscular and skeletal </w:t>
      </w:r>
      <w:r w:rsidRPr="007D6483">
        <w:rPr>
          <w:rStyle w:val="Emphasis"/>
        </w:rPr>
        <w:t>disease</w:t>
      </w:r>
      <w:r w:rsidRPr="007D6483">
        <w:rPr>
          <w:sz w:val="16"/>
        </w:rPr>
        <w:t xml:space="preserve">. As a result, </w:t>
      </w:r>
      <w:r w:rsidRPr="007D6483">
        <w:rPr>
          <w:rStyle w:val="StyleUnderline"/>
        </w:rPr>
        <w:t>the</w:t>
      </w:r>
      <w:r w:rsidRPr="007D6483">
        <w:rPr>
          <w:sz w:val="16"/>
        </w:rPr>
        <w:t xml:space="preserve"> </w:t>
      </w:r>
      <w:r w:rsidRPr="007D6483">
        <w:rPr>
          <w:rStyle w:val="Emphasis"/>
        </w:rPr>
        <w:t>whole</w:t>
      </w:r>
      <w:r w:rsidRPr="007D6483">
        <w:rPr>
          <w:sz w:val="16"/>
        </w:rPr>
        <w:t xml:space="preserve"> Martian </w:t>
      </w:r>
      <w:r w:rsidRPr="007D6483">
        <w:rPr>
          <w:rStyle w:val="Emphasis"/>
        </w:rPr>
        <w:t>population</w:t>
      </w:r>
      <w:r w:rsidRPr="007D6483">
        <w:rPr>
          <w:sz w:val="16"/>
        </w:rPr>
        <w:t xml:space="preserve"> </w:t>
      </w:r>
      <w:r w:rsidRPr="007D6483">
        <w:rPr>
          <w:rStyle w:val="StyleUnderline"/>
        </w:rPr>
        <w:t>is collectively suffering</w:t>
      </w:r>
      <w:r w:rsidRPr="007D6483">
        <w:rPr>
          <w:sz w:val="16"/>
        </w:rPr>
        <w:t xml:space="preserve"> from a </w:t>
      </w:r>
      <w:r w:rsidRPr="007D6483">
        <w:rPr>
          <w:rStyle w:val="Emphasis"/>
        </w:rPr>
        <w:t>hereditary</w:t>
      </w:r>
      <w:r w:rsidRPr="007D6483">
        <w:rPr>
          <w:sz w:val="16"/>
        </w:rPr>
        <w:t xml:space="preserve"> </w:t>
      </w:r>
      <w:r w:rsidRPr="007D6483">
        <w:rPr>
          <w:rStyle w:val="StyleUnderline"/>
        </w:rPr>
        <w:t>and</w:t>
      </w:r>
      <w:r w:rsidRPr="007D6483">
        <w:rPr>
          <w:sz w:val="16"/>
        </w:rPr>
        <w:t xml:space="preserve"> </w:t>
      </w:r>
      <w:r w:rsidRPr="007D6483">
        <w:rPr>
          <w:rStyle w:val="Emphasis"/>
        </w:rPr>
        <w:t>incurable congenital disease</w:t>
      </w:r>
      <w:r w:rsidRPr="007D6483">
        <w:rPr>
          <w:rStyle w:val="StyleUnderline"/>
        </w:rPr>
        <w:t xml:space="preserve">. </w:t>
      </w:r>
      <w:r w:rsidRPr="00433383">
        <w:rPr>
          <w:rStyle w:val="StyleUnderline"/>
          <w:highlight w:val="cyan"/>
        </w:rPr>
        <w:t>Is this</w:t>
      </w:r>
      <w:r w:rsidRPr="007D6483">
        <w:rPr>
          <w:sz w:val="16"/>
        </w:rPr>
        <w:t xml:space="preserve"> scenario </w:t>
      </w:r>
      <w:r w:rsidRPr="00433383">
        <w:rPr>
          <w:rStyle w:val="Emphasis"/>
          <w:highlight w:val="cyan"/>
        </w:rPr>
        <w:t>preferable</w:t>
      </w:r>
      <w:r w:rsidRPr="00433383">
        <w:rPr>
          <w:sz w:val="16"/>
          <w:highlight w:val="cyan"/>
        </w:rPr>
        <w:t xml:space="preserve"> </w:t>
      </w:r>
      <w:r w:rsidRPr="00433383">
        <w:rPr>
          <w:rStyle w:val="StyleUnderline"/>
          <w:highlight w:val="cyan"/>
        </w:rPr>
        <w:t>to</w:t>
      </w:r>
      <w:r w:rsidRPr="007D6483">
        <w:rPr>
          <w:rStyle w:val="StyleUnderline"/>
        </w:rPr>
        <w:t xml:space="preserve"> there being</w:t>
      </w:r>
      <w:r w:rsidRPr="007D6483">
        <w:rPr>
          <w:sz w:val="16"/>
        </w:rPr>
        <w:t xml:space="preserve"> </w:t>
      </w:r>
      <w:r w:rsidRPr="007D6483">
        <w:rPr>
          <w:rStyle w:val="Emphasis"/>
        </w:rPr>
        <w:t>no Mars colony</w:t>
      </w:r>
      <w:r w:rsidRPr="007D6483">
        <w:rPr>
          <w:sz w:val="16"/>
        </w:rPr>
        <w:t xml:space="preserve"> </w:t>
      </w:r>
      <w:r w:rsidRPr="007D6483">
        <w:rPr>
          <w:rStyle w:val="StyleUnderline"/>
        </w:rPr>
        <w:t>or</w:t>
      </w:r>
      <w:r w:rsidRPr="007D6483">
        <w:rPr>
          <w:sz w:val="16"/>
        </w:rPr>
        <w:t xml:space="preserve"> to there being </w:t>
      </w:r>
      <w:r w:rsidRPr="00433383">
        <w:rPr>
          <w:rStyle w:val="Emphasis"/>
          <w:highlight w:val="cyan"/>
        </w:rPr>
        <w:t>no colonization at all?</w:t>
      </w:r>
      <w:r w:rsidRPr="007D6483">
        <w:rPr>
          <w:sz w:val="16"/>
        </w:rPr>
        <w:t xml:space="preserve"> </w:t>
      </w:r>
      <w:r w:rsidRPr="007D6483">
        <w:rPr>
          <w:rStyle w:val="StyleUnderline"/>
        </w:rPr>
        <w:t xml:space="preserve">On the face of it, the answer is again </w:t>
      </w:r>
      <w:r w:rsidRPr="00433383">
        <w:rPr>
          <w:rStyle w:val="StyleUnderline"/>
          <w:highlight w:val="cyan"/>
        </w:rPr>
        <w:t>yes</w:t>
      </w:r>
      <w:r w:rsidRPr="007D6483">
        <w:rPr>
          <w:rStyle w:val="StyleUnderline"/>
        </w:rPr>
        <w:t>: Even though the lives of the Martians are much less pleasant than the lives of the Earthlings and the Venusians, the Martians are still living lives</w:t>
      </w:r>
      <w:r w:rsidRPr="007D6483">
        <w:rPr>
          <w:sz w:val="16"/>
        </w:rPr>
        <w:t xml:space="preserve"> that are </w:t>
      </w:r>
      <w:r w:rsidRPr="007D6483">
        <w:rPr>
          <w:rStyle w:val="StyleUnderline"/>
        </w:rPr>
        <w:t>worth living to them</w:t>
      </w:r>
      <w:r w:rsidRPr="007D6483">
        <w:rPr>
          <w:sz w:val="16"/>
        </w:rPr>
        <w:t>. The total amount of wellbeing and happiness of humankind is greater than if there were no Martians at all.</w:t>
      </w:r>
    </w:p>
    <w:p w14:paraId="225FBA8F" w14:textId="77777777" w:rsidR="00433383" w:rsidRPr="007D6483" w:rsidRDefault="00433383" w:rsidP="00433383">
      <w:pPr>
        <w:rPr>
          <w:sz w:val="16"/>
        </w:rPr>
      </w:pPr>
      <w:r w:rsidRPr="007D6483">
        <w:rPr>
          <w:sz w:val="16"/>
        </w:rPr>
        <w:t xml:space="preserve">In </w:t>
      </w:r>
      <w:r w:rsidRPr="007D6483">
        <w:rPr>
          <w:rStyle w:val="StyleUnderline"/>
        </w:rPr>
        <w:t>these hypothetical scenarios</w:t>
      </w:r>
      <w:r w:rsidRPr="007D6483">
        <w:rPr>
          <w:sz w:val="16"/>
        </w:rPr>
        <w:t xml:space="preserve">, we are </w:t>
      </w:r>
      <w:r w:rsidRPr="007D6483">
        <w:rPr>
          <w:rStyle w:val="Emphasis"/>
        </w:rPr>
        <w:t>confront</w:t>
      </w:r>
      <w:r w:rsidRPr="007D6483">
        <w:rPr>
          <w:sz w:val="16"/>
        </w:rPr>
        <w:t xml:space="preserve">ed with </w:t>
      </w:r>
      <w:r w:rsidRPr="007D6483">
        <w:rPr>
          <w:rStyle w:val="StyleUnderline"/>
        </w:rPr>
        <w:t>two</w:t>
      </w:r>
      <w:r w:rsidRPr="007D6483">
        <w:rPr>
          <w:sz w:val="16"/>
        </w:rPr>
        <w:t xml:space="preserve"> </w:t>
      </w:r>
      <w:r w:rsidRPr="007D6483">
        <w:rPr>
          <w:rStyle w:val="Emphasis"/>
        </w:rPr>
        <w:t>classic problems from population ethics</w:t>
      </w:r>
      <w:r w:rsidRPr="007D6483">
        <w:rPr>
          <w:rStyle w:val="StyleUnderline"/>
        </w:rPr>
        <w:t>: The</w:t>
      </w:r>
      <w:r w:rsidRPr="007D6483">
        <w:rPr>
          <w:sz w:val="16"/>
        </w:rPr>
        <w:t xml:space="preserve"> so-called </w:t>
      </w:r>
      <w:r w:rsidRPr="007D6483">
        <w:rPr>
          <w:rStyle w:val="Emphasis"/>
        </w:rPr>
        <w:t>repugnant conclusion</w:t>
      </w:r>
      <w:r w:rsidRPr="007D6483">
        <w:rPr>
          <w:sz w:val="16"/>
        </w:rPr>
        <w:t xml:space="preserve"> [28] and the non-identity problem [29].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w:t>
      </w:r>
      <w:r w:rsidRPr="00433383">
        <w:rPr>
          <w:rStyle w:val="StyleUnderline"/>
          <w:highlight w:val="cyan"/>
        </w:rPr>
        <w:t>Just because</w:t>
      </w:r>
      <w:r w:rsidRPr="007D6483">
        <w:rPr>
          <w:rStyle w:val="StyleUnderline"/>
        </w:rPr>
        <w:t xml:space="preserve"> the </w:t>
      </w:r>
      <w:r w:rsidRPr="00433383">
        <w:rPr>
          <w:rStyle w:val="Emphasis"/>
          <w:highlight w:val="cyan"/>
        </w:rPr>
        <w:t>total</w:t>
      </w:r>
      <w:r w:rsidRPr="007D6483">
        <w:rPr>
          <w:rStyle w:val="Emphasis"/>
        </w:rPr>
        <w:t xml:space="preserve"> amount of </w:t>
      </w:r>
      <w:r w:rsidRPr="00433383">
        <w:rPr>
          <w:rStyle w:val="Emphasis"/>
          <w:highlight w:val="cyan"/>
        </w:rPr>
        <w:t>happiness</w:t>
      </w:r>
      <w:r w:rsidRPr="007D6483">
        <w:rPr>
          <w:sz w:val="16"/>
        </w:rPr>
        <w:t xml:space="preserve"> </w:t>
      </w:r>
      <w:r w:rsidRPr="007D6483">
        <w:rPr>
          <w:rStyle w:val="StyleUnderline"/>
        </w:rPr>
        <w:t xml:space="preserve">or welfare </w:t>
      </w:r>
      <w:r w:rsidRPr="00433383">
        <w:rPr>
          <w:rStyle w:val="StyleUnderline"/>
          <w:highlight w:val="cyan"/>
        </w:rPr>
        <w:t>is</w:t>
      </w:r>
      <w:r w:rsidRPr="00433383">
        <w:rPr>
          <w:sz w:val="16"/>
          <w:highlight w:val="cyan"/>
        </w:rPr>
        <w:t xml:space="preserve"> </w:t>
      </w:r>
      <w:r w:rsidRPr="00433383">
        <w:rPr>
          <w:rStyle w:val="Emphasis"/>
          <w:highlight w:val="cyan"/>
        </w:rPr>
        <w:t>greater</w:t>
      </w:r>
      <w:r w:rsidRPr="007D6483">
        <w:rPr>
          <w:sz w:val="16"/>
        </w:rPr>
        <w:t xml:space="preserve"> </w:t>
      </w:r>
      <w:r w:rsidRPr="007D6483">
        <w:rPr>
          <w:rStyle w:val="Emphasis"/>
        </w:rPr>
        <w:t>with</w:t>
      </w:r>
      <w:r w:rsidRPr="007D6483">
        <w:rPr>
          <w:sz w:val="16"/>
        </w:rPr>
        <w:t xml:space="preserve"> the </w:t>
      </w:r>
      <w:r w:rsidRPr="007D6483">
        <w:rPr>
          <w:rStyle w:val="StyleUnderline"/>
        </w:rPr>
        <w:t xml:space="preserve">Martians than </w:t>
      </w:r>
      <w:r w:rsidRPr="007D6483">
        <w:rPr>
          <w:rStyle w:val="Emphasis"/>
        </w:rPr>
        <w:t>without</w:t>
      </w:r>
      <w:r w:rsidRPr="007D6483">
        <w:rPr>
          <w:sz w:val="16"/>
        </w:rPr>
        <w:t xml:space="preserve"> them </w:t>
      </w:r>
      <w:r w:rsidRPr="00433383">
        <w:rPr>
          <w:rStyle w:val="StyleUnderline"/>
          <w:highlight w:val="cyan"/>
        </w:rPr>
        <w:t>does</w:t>
      </w:r>
      <w:r w:rsidRPr="00433383">
        <w:rPr>
          <w:sz w:val="16"/>
          <w:highlight w:val="cyan"/>
        </w:rPr>
        <w:t xml:space="preserve"> </w:t>
      </w:r>
      <w:r w:rsidRPr="00433383">
        <w:rPr>
          <w:rStyle w:val="Emphasis"/>
          <w:highlight w:val="cyan"/>
        </w:rPr>
        <w:t>not mean</w:t>
      </w:r>
      <w:r w:rsidRPr="007D6483">
        <w:rPr>
          <w:sz w:val="16"/>
        </w:rPr>
        <w:t xml:space="preserve"> that </w:t>
      </w:r>
      <w:r w:rsidRPr="007D6483">
        <w:rPr>
          <w:rStyle w:val="StyleUnderline"/>
        </w:rPr>
        <w:t>a world</w:t>
      </w:r>
      <w:r w:rsidRPr="007D6483">
        <w:rPr>
          <w:sz w:val="16"/>
        </w:rPr>
        <w:t xml:space="preserve"> </w:t>
      </w:r>
      <w:r w:rsidRPr="007D6483">
        <w:rPr>
          <w:rStyle w:val="Emphasis"/>
        </w:rPr>
        <w:t>with</w:t>
      </w:r>
      <w:r w:rsidRPr="007D6483">
        <w:rPr>
          <w:sz w:val="16"/>
        </w:rPr>
        <w:t xml:space="preserve"> the </w:t>
      </w:r>
      <w:r w:rsidRPr="00433383">
        <w:rPr>
          <w:rStyle w:val="Emphasis"/>
          <w:highlight w:val="cyan"/>
        </w:rPr>
        <w:t>chronically suffering Martians is morally desirable</w:t>
      </w:r>
      <w:r w:rsidRPr="007D6483">
        <w:rPr>
          <w:rStyle w:val="StyleUnderline"/>
        </w:rPr>
        <w:t>. The repugnant conclusion is relevant in the context of space colonization both because of its</w:t>
      </w:r>
      <w:r w:rsidRPr="007D6483">
        <w:rPr>
          <w:sz w:val="16"/>
        </w:rPr>
        <w:t xml:space="preserve"> </w:t>
      </w:r>
      <w:r w:rsidRPr="007D6483">
        <w:rPr>
          <w:rStyle w:val="Emphasis"/>
        </w:rPr>
        <w:t>existential scope</w:t>
      </w:r>
      <w:r w:rsidRPr="007D6483">
        <w:rPr>
          <w:sz w:val="16"/>
        </w:rPr>
        <w:t xml:space="preserve"> </w:t>
      </w:r>
      <w:r w:rsidRPr="007D6483">
        <w:rPr>
          <w:rStyle w:val="StyleUnderline"/>
        </w:rPr>
        <w:t>as well as its</w:t>
      </w:r>
      <w:r w:rsidRPr="007D6483">
        <w:rPr>
          <w:sz w:val="16"/>
        </w:rPr>
        <w:t xml:space="preserve"> </w:t>
      </w:r>
      <w:r w:rsidRPr="007D6483">
        <w:rPr>
          <w:rStyle w:val="Emphasis"/>
        </w:rPr>
        <w:t xml:space="preserve">empirical </w:t>
      </w:r>
      <w:proofErr w:type="spellStart"/>
      <w:r w:rsidRPr="007D6483">
        <w:rPr>
          <w:rStyle w:val="Emphasis"/>
        </w:rPr>
        <w:t>plausiblity</w:t>
      </w:r>
      <w:proofErr w:type="spellEnd"/>
      <w:r w:rsidRPr="007D6483">
        <w:rPr>
          <w:rStyle w:val="StyleUnderline"/>
        </w:rPr>
        <w:t xml:space="preserve">. Creating habitats that are able to permanently sustain human life is an </w:t>
      </w:r>
      <w:r w:rsidRPr="007D6483">
        <w:rPr>
          <w:rStyle w:val="Emphasis"/>
        </w:rPr>
        <w:t>immense technological challenge</w:t>
      </w:r>
      <w:r w:rsidRPr="007D6483">
        <w:rPr>
          <w:rStyle w:val="StyleUnderline"/>
        </w:rPr>
        <w:t>, and it is not unrealistic to expect that</w:t>
      </w:r>
      <w:r w:rsidRPr="007D6483">
        <w:rPr>
          <w:sz w:val="16"/>
        </w:rPr>
        <w:t xml:space="preserve"> </w:t>
      </w:r>
      <w:r w:rsidRPr="00433383">
        <w:rPr>
          <w:rStyle w:val="Emphasis"/>
          <w:highlight w:val="cyan"/>
        </w:rPr>
        <w:t>life beyond Earth will be miserable</w:t>
      </w:r>
      <w:r w:rsidRPr="007D6483">
        <w:rPr>
          <w:sz w:val="16"/>
        </w:rPr>
        <w:t xml:space="preserve"> for quite some time.</w:t>
      </w:r>
    </w:p>
    <w:p w14:paraId="4D84C136" w14:textId="77777777" w:rsidR="00433383" w:rsidRPr="007D6483" w:rsidRDefault="00433383" w:rsidP="00433383">
      <w:pPr>
        <w:rPr>
          <w:sz w:val="16"/>
        </w:rPr>
      </w:pPr>
      <w:r w:rsidRPr="007D6483">
        <w:rPr>
          <w:sz w:val="16"/>
        </w:rPr>
        <w:t xml:space="preserve">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w:t>
      </w:r>
      <w:proofErr w:type="spellStart"/>
      <w:r w:rsidRPr="007D6483">
        <w:rPr>
          <w:sz w:val="16"/>
        </w:rPr>
        <w:t>su</w:t>
      </w:r>
      <w:proofErr w:type="spellEnd"/>
      <w:r w:rsidRPr="007D6483">
        <w:rPr>
          <w:sz w:val="16"/>
        </w:rPr>
        <w:t xml:space="preserve"> </w:t>
      </w:r>
      <w:proofErr w:type="spellStart"/>
      <w:r w:rsidRPr="007D6483">
        <w:rPr>
          <w:sz w:val="16"/>
        </w:rPr>
        <w:t>ering</w:t>
      </w:r>
      <w:proofErr w:type="spellEnd"/>
      <w:r w:rsidRPr="007D6483">
        <w:rPr>
          <w:sz w:val="16"/>
        </w:rPr>
        <w:t xml:space="preserve">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w:t>
      </w:r>
      <w:r w:rsidRPr="007D6483">
        <w:rPr>
          <w:rStyle w:val="StyleUnderline"/>
        </w:rPr>
        <w:t>Martians</w:t>
      </w:r>
      <w:r w:rsidRPr="007D6483">
        <w:rPr>
          <w:sz w:val="16"/>
        </w:rPr>
        <w:t xml:space="preserve"> are </w:t>
      </w:r>
      <w:r w:rsidRPr="007D6483">
        <w:rPr>
          <w:rStyle w:val="StyleUnderline"/>
        </w:rPr>
        <w:t>living lives full of</w:t>
      </w:r>
      <w:r w:rsidRPr="007D6483">
        <w:rPr>
          <w:sz w:val="16"/>
        </w:rPr>
        <w:t xml:space="preserve"> </w:t>
      </w:r>
      <w:r w:rsidRPr="007D6483">
        <w:rPr>
          <w:rStyle w:val="Emphasis"/>
        </w:rPr>
        <w:t>suffering</w:t>
      </w:r>
      <w:r w:rsidRPr="007D6483">
        <w:rPr>
          <w:sz w:val="16"/>
        </w:rPr>
        <w:t xml:space="preserve">, and </w:t>
      </w:r>
      <w:r w:rsidRPr="007D6483">
        <w:rPr>
          <w:rStyle w:val="Emphasis"/>
        </w:rPr>
        <w:t>clearly</w:t>
      </w:r>
      <w:r w:rsidRPr="007D6483">
        <w:rPr>
          <w:sz w:val="16"/>
        </w:rPr>
        <w:t xml:space="preserve">, this state of affairs </w:t>
      </w:r>
      <w:r w:rsidRPr="007D6483">
        <w:rPr>
          <w:rStyle w:val="StyleUnderline"/>
        </w:rPr>
        <w:t>is morally</w:t>
      </w:r>
      <w:r w:rsidRPr="007D6483">
        <w:rPr>
          <w:sz w:val="16"/>
        </w:rPr>
        <w:t xml:space="preserve"> </w:t>
      </w:r>
      <w:r w:rsidRPr="007D6483">
        <w:rPr>
          <w:rStyle w:val="Emphasis"/>
        </w:rPr>
        <w:t>undesirable</w:t>
      </w:r>
      <w:r w:rsidRPr="007D6483">
        <w:rPr>
          <w:sz w:val="16"/>
        </w:rPr>
        <w:t>.</w:t>
      </w:r>
    </w:p>
    <w:p w14:paraId="78F51678" w14:textId="77777777" w:rsidR="00433383" w:rsidRPr="007D6483" w:rsidRDefault="00433383" w:rsidP="00433383">
      <w:pPr>
        <w:rPr>
          <w:sz w:val="16"/>
        </w:rPr>
      </w:pPr>
      <w:r w:rsidRPr="007D6483">
        <w:rPr>
          <w:sz w:val="16"/>
        </w:rPr>
        <w:t xml:space="preserve">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 </w:t>
      </w:r>
      <w:proofErr w:type="spellStart"/>
      <w:r w:rsidRPr="007D6483">
        <w:rPr>
          <w:sz w:val="16"/>
        </w:rPr>
        <w:t>guration</w:t>
      </w:r>
      <w:proofErr w:type="spellEnd"/>
      <w:r w:rsidRPr="007D6483">
        <w:rPr>
          <w:sz w:val="16"/>
        </w:rPr>
        <w:t xml:space="preserve"> [30], it is conceivable that average wellbeing would increase while a small subset of people </w:t>
      </w:r>
      <w:proofErr w:type="gramStart"/>
      <w:r w:rsidRPr="007D6483">
        <w:rPr>
          <w:sz w:val="16"/>
        </w:rPr>
        <w:t>endure</w:t>
      </w:r>
      <w:proofErr w:type="gramEnd"/>
      <w:r w:rsidRPr="007D6483">
        <w:rPr>
          <w:sz w:val="16"/>
        </w:rPr>
        <w:t xml:space="preserve"> hellish </w:t>
      </w:r>
      <w:proofErr w:type="spellStart"/>
      <w:r w:rsidRPr="007D6483">
        <w:rPr>
          <w:sz w:val="16"/>
        </w:rPr>
        <w:t>su</w:t>
      </w:r>
      <w:proofErr w:type="spellEnd"/>
      <w:r w:rsidRPr="007D6483">
        <w:rPr>
          <w:sz w:val="16"/>
        </w:rPr>
        <w:t xml:space="preserve"> </w:t>
      </w:r>
      <w:proofErr w:type="spellStart"/>
      <w:r w:rsidRPr="007D6483">
        <w:rPr>
          <w:sz w:val="16"/>
        </w:rPr>
        <w:t>ering</w:t>
      </w:r>
      <w:proofErr w:type="spellEnd"/>
      <w:r w:rsidRPr="007D6483">
        <w:rPr>
          <w:sz w:val="16"/>
        </w:rPr>
        <w:t xml:space="preserve">. That is why another approach to understand these problems of population ethics is to not only focus on happiness and wellbeing, but also on the negative side of the utilitarian coin, </w:t>
      </w:r>
      <w:proofErr w:type="spellStart"/>
      <w:r w:rsidRPr="007D6483">
        <w:rPr>
          <w:sz w:val="16"/>
        </w:rPr>
        <w:t>su</w:t>
      </w:r>
      <w:proofErr w:type="spellEnd"/>
      <w:r w:rsidRPr="007D6483">
        <w:rPr>
          <w:sz w:val="16"/>
        </w:rPr>
        <w:t xml:space="preserve"> </w:t>
      </w:r>
      <w:proofErr w:type="spellStart"/>
      <w:r w:rsidRPr="007D6483">
        <w:rPr>
          <w:sz w:val="16"/>
        </w:rPr>
        <w:t>ering</w:t>
      </w:r>
      <w:proofErr w:type="spellEnd"/>
      <w:r w:rsidRPr="007D6483">
        <w:rPr>
          <w:sz w:val="16"/>
        </w:rPr>
        <w:t xml:space="preserve">: </w:t>
      </w:r>
      <w:r w:rsidRPr="007D6483">
        <w:rPr>
          <w:rStyle w:val="StyleUnderline"/>
        </w:rPr>
        <w:t>If some situation or decision produces a</w:t>
      </w:r>
      <w:r w:rsidRPr="007D6483">
        <w:rPr>
          <w:sz w:val="16"/>
        </w:rPr>
        <w:t xml:space="preserve"> </w:t>
      </w:r>
      <w:r w:rsidRPr="007D6483">
        <w:rPr>
          <w:rStyle w:val="Emphasis"/>
        </w:rPr>
        <w:t>disproportionate</w:t>
      </w:r>
      <w:r w:rsidRPr="007D6483">
        <w:rPr>
          <w:sz w:val="16"/>
        </w:rPr>
        <w:t xml:space="preserve"> </w:t>
      </w:r>
      <w:r w:rsidRPr="007D6483">
        <w:rPr>
          <w:rStyle w:val="StyleUnderline"/>
        </w:rPr>
        <w:t>amount of</w:t>
      </w:r>
      <w:r w:rsidRPr="007D6483">
        <w:rPr>
          <w:sz w:val="16"/>
        </w:rPr>
        <w:t xml:space="preserve"> </w:t>
      </w:r>
      <w:r w:rsidRPr="007D6483">
        <w:rPr>
          <w:rStyle w:val="Emphasis"/>
        </w:rPr>
        <w:t>suffering</w:t>
      </w:r>
      <w:r w:rsidRPr="007D6483">
        <w:rPr>
          <w:sz w:val="16"/>
        </w:rPr>
        <w:t xml:space="preserve"> </w:t>
      </w:r>
      <w:r w:rsidRPr="007D6483">
        <w:rPr>
          <w:rStyle w:val="StyleUnderline"/>
        </w:rPr>
        <w:t>compared to</w:t>
      </w:r>
      <w:r w:rsidRPr="007D6483">
        <w:rPr>
          <w:sz w:val="16"/>
        </w:rPr>
        <w:t xml:space="preserve"> </w:t>
      </w:r>
      <w:r w:rsidRPr="007D6483">
        <w:rPr>
          <w:rStyle w:val="Emphasis"/>
        </w:rPr>
        <w:t>wellbeing</w:t>
      </w:r>
      <w:r w:rsidRPr="007D6483">
        <w:rPr>
          <w:rStyle w:val="StyleUnderline"/>
        </w:rPr>
        <w:t xml:space="preserve">, that situation is </w:t>
      </w:r>
      <w:r w:rsidRPr="007D6483">
        <w:rPr>
          <w:rStyle w:val="Emphasis"/>
        </w:rPr>
        <w:t>undesirable</w:t>
      </w:r>
      <w:r w:rsidRPr="007D6483">
        <w:rPr>
          <w:sz w:val="16"/>
        </w:rPr>
        <w:t>6.</w:t>
      </w:r>
    </w:p>
    <w:p w14:paraId="6D6C0256" w14:textId="77777777" w:rsidR="00433383" w:rsidRPr="002A4004" w:rsidRDefault="00433383" w:rsidP="00433383">
      <w:pPr>
        <w:rPr>
          <w:u w:val="single"/>
        </w:rPr>
      </w:pPr>
      <w:r w:rsidRPr="007D6483">
        <w:rPr>
          <w:rStyle w:val="StyleUnderline"/>
        </w:rPr>
        <w:t xml:space="preserve">The repugnant conclusion and the non-identity problem are examples of how </w:t>
      </w:r>
      <w:r w:rsidRPr="00433383">
        <w:rPr>
          <w:rStyle w:val="Emphasis"/>
          <w:highlight w:val="cyan"/>
        </w:rPr>
        <w:t>many billions of future humans</w:t>
      </w:r>
      <w:r w:rsidRPr="00433383">
        <w:rPr>
          <w:sz w:val="16"/>
          <w:highlight w:val="cyan"/>
        </w:rPr>
        <w:t xml:space="preserve"> </w:t>
      </w:r>
      <w:r w:rsidRPr="00433383">
        <w:rPr>
          <w:rStyle w:val="StyleUnderline"/>
          <w:highlight w:val="cyan"/>
        </w:rPr>
        <w:t>could</w:t>
      </w:r>
      <w:r w:rsidRPr="007D6483">
        <w:rPr>
          <w:rStyle w:val="StyleUnderline"/>
        </w:rPr>
        <w:t xml:space="preserve"> </w:t>
      </w:r>
      <w:r w:rsidRPr="00433383">
        <w:rPr>
          <w:rStyle w:val="StyleUnderline"/>
          <w:highlight w:val="cyan"/>
        </w:rPr>
        <w:t>live</w:t>
      </w:r>
      <w:r w:rsidRPr="007D6483">
        <w:rPr>
          <w:sz w:val="16"/>
        </w:rPr>
        <w:t xml:space="preserve"> </w:t>
      </w:r>
      <w:r w:rsidRPr="00433383">
        <w:rPr>
          <w:rStyle w:val="Emphasis"/>
          <w:highlight w:val="cyan"/>
        </w:rPr>
        <w:t>considerably worse lives than</w:t>
      </w:r>
      <w:r w:rsidRPr="007D6483">
        <w:rPr>
          <w:sz w:val="16"/>
        </w:rPr>
        <w:t xml:space="preserve"> we do </w:t>
      </w:r>
      <w:r w:rsidRPr="00433383">
        <w:rPr>
          <w:rStyle w:val="Emphasis"/>
          <w:highlight w:val="cyan"/>
        </w:rPr>
        <w:t>today</w:t>
      </w:r>
      <w:r w:rsidRPr="007D6483">
        <w:rPr>
          <w:rStyle w:val="StyleUnderline"/>
        </w:rPr>
        <w:t xml:space="preserve">. That would constitute </w:t>
      </w:r>
      <w:r w:rsidRPr="00433383">
        <w:rPr>
          <w:rStyle w:val="StyleUnderline"/>
          <w:highlight w:val="cyan"/>
        </w:rPr>
        <w:t>a</w:t>
      </w:r>
      <w:r w:rsidRPr="00433383">
        <w:rPr>
          <w:sz w:val="16"/>
          <w:highlight w:val="cyan"/>
        </w:rPr>
        <w:t xml:space="preserve"> </w:t>
      </w:r>
      <w:r w:rsidRPr="00433383">
        <w:rPr>
          <w:rStyle w:val="Emphasis"/>
          <w:highlight w:val="cyan"/>
        </w:rPr>
        <w:t>moral failure</w:t>
      </w:r>
      <w:r w:rsidRPr="00433383">
        <w:rPr>
          <w:sz w:val="16"/>
          <w:highlight w:val="cyan"/>
        </w:rPr>
        <w:t xml:space="preserve"> </w:t>
      </w:r>
      <w:r w:rsidRPr="00433383">
        <w:rPr>
          <w:rStyle w:val="StyleUnderline"/>
          <w:highlight w:val="cyan"/>
        </w:rPr>
        <w:t>on an</w:t>
      </w:r>
      <w:r w:rsidRPr="00433383">
        <w:rPr>
          <w:sz w:val="16"/>
          <w:highlight w:val="cyan"/>
        </w:rPr>
        <w:t xml:space="preserve"> </w:t>
      </w:r>
      <w:r w:rsidRPr="00433383">
        <w:rPr>
          <w:rStyle w:val="Emphasis"/>
          <w:highlight w:val="cyan"/>
        </w:rPr>
        <w:t>existential</w:t>
      </w:r>
      <w:r w:rsidRPr="007D6483">
        <w:rPr>
          <w:sz w:val="16"/>
        </w:rPr>
        <w:t xml:space="preserve"> or </w:t>
      </w:r>
      <w:proofErr w:type="spellStart"/>
      <w:r w:rsidRPr="007D6483">
        <w:rPr>
          <w:sz w:val="16"/>
        </w:rPr>
        <w:t>nearexistential</w:t>
      </w:r>
      <w:proofErr w:type="spellEnd"/>
      <w:r w:rsidRPr="007D6483">
        <w:rPr>
          <w:sz w:val="16"/>
        </w:rPr>
        <w:t xml:space="preserve"> </w:t>
      </w:r>
      <w:r w:rsidRPr="00433383">
        <w:rPr>
          <w:rStyle w:val="Emphasis"/>
          <w:highlight w:val="cyan"/>
        </w:rPr>
        <w:t>level</w:t>
      </w:r>
      <w:r w:rsidRPr="007D6483">
        <w:rPr>
          <w:sz w:val="16"/>
        </w:rPr>
        <w:t xml:space="preserve"> | </w:t>
      </w:r>
      <w:r w:rsidRPr="007D6483">
        <w:rPr>
          <w:rStyle w:val="StyleUnderline"/>
        </w:rPr>
        <w:t xml:space="preserve">humankind would still exist, but the </w:t>
      </w:r>
      <w:r w:rsidRPr="007D6483">
        <w:rPr>
          <w:rStyle w:val="Emphasis"/>
        </w:rPr>
        <w:t>primary result</w:t>
      </w:r>
      <w:r w:rsidRPr="007D6483">
        <w:rPr>
          <w:rStyle w:val="StyleUnderline"/>
        </w:rPr>
        <w:t xml:space="preserve"> of our expansion beyond Earth would be a gradual </w:t>
      </w:r>
      <w:r w:rsidRPr="007D6483">
        <w:rPr>
          <w:rStyle w:val="Emphasis"/>
        </w:rPr>
        <w:t>erosion of happiness</w:t>
      </w:r>
      <w:r w:rsidRPr="007D6483">
        <w:rPr>
          <w:rStyle w:val="StyleUnderline"/>
        </w:rPr>
        <w:t xml:space="preserve"> and a gradual </w:t>
      </w:r>
      <w:r w:rsidRPr="007D6483">
        <w:rPr>
          <w:rStyle w:val="Emphasis"/>
        </w:rPr>
        <w:t>accumulation of suffering</w:t>
      </w:r>
      <w:r w:rsidRPr="007D6483">
        <w:rPr>
          <w:rStyle w:val="StyleUnderline"/>
        </w:rPr>
        <w:t>.</w:t>
      </w:r>
    </w:p>
    <w:p w14:paraId="63A28A1C" w14:textId="77777777" w:rsidR="00433383" w:rsidRPr="00E641B4" w:rsidRDefault="00433383" w:rsidP="00433383"/>
    <w:p w14:paraId="6D995186" w14:textId="77777777" w:rsidR="00433383" w:rsidRPr="00693512" w:rsidRDefault="00433383" w:rsidP="00433383"/>
    <w:p w14:paraId="2DD97D76" w14:textId="77777777" w:rsidR="00433383" w:rsidRPr="00693512" w:rsidRDefault="00433383" w:rsidP="00433383"/>
    <w:p w14:paraId="0BAEF468" w14:textId="77777777" w:rsidR="00433383" w:rsidRPr="00693512" w:rsidRDefault="00433383" w:rsidP="00433383"/>
    <w:p w14:paraId="51E2F9C5" w14:textId="77777777" w:rsidR="00433383" w:rsidRPr="00693512" w:rsidRDefault="00433383" w:rsidP="00433383">
      <w:pPr>
        <w:pStyle w:val="Heading2"/>
      </w:pPr>
      <w:r w:rsidRPr="00693512">
        <w:t>Framework</w:t>
      </w:r>
    </w:p>
    <w:p w14:paraId="0B94D90E" w14:textId="77777777" w:rsidR="00433383" w:rsidRPr="00433383" w:rsidRDefault="00433383" w:rsidP="00433383">
      <w:pPr>
        <w:pStyle w:val="Heading3"/>
      </w:pPr>
      <w:r w:rsidRPr="00433383">
        <w:t>2AC---</w:t>
      </w:r>
      <w:proofErr w:type="spellStart"/>
      <w:r w:rsidRPr="00433383">
        <w:t>Machinics</w:t>
      </w:r>
      <w:proofErr w:type="spellEnd"/>
      <w:r w:rsidRPr="00433383">
        <w:t>---Uberization DA</w:t>
      </w:r>
    </w:p>
    <w:p w14:paraId="6857A36F" w14:textId="77777777" w:rsidR="00433383" w:rsidRPr="0074401A" w:rsidRDefault="00433383" w:rsidP="00C37E75">
      <w:pPr>
        <w:pStyle w:val="Heading4"/>
      </w:pPr>
      <w:r w:rsidRPr="00693512">
        <w:rPr>
          <w:u w:val="single"/>
        </w:rPr>
        <w:t>UBERIZATION DA</w:t>
      </w:r>
      <w:r w:rsidRPr="00693512">
        <w:t xml:space="preserve">. Framework marks non-conformists as </w:t>
      </w:r>
      <w:r w:rsidRPr="00693512">
        <w:rPr>
          <w:u w:val="single"/>
        </w:rPr>
        <w:t>business costs</w:t>
      </w:r>
      <w:r w:rsidRPr="00693512">
        <w:t xml:space="preserve"> to be </w:t>
      </w:r>
      <w:r w:rsidRPr="00693512">
        <w:rPr>
          <w:u w:val="single"/>
        </w:rPr>
        <w:t>removed</w:t>
      </w:r>
      <w:r w:rsidRPr="00693512">
        <w:t xml:space="preserve"> and </w:t>
      </w:r>
      <w:r w:rsidRPr="00693512">
        <w:rPr>
          <w:u w:val="single"/>
        </w:rPr>
        <w:t>smoothens</w:t>
      </w:r>
      <w:r w:rsidRPr="00693512">
        <w:t xml:space="preserve"> labor extraction via data abstraction.</w:t>
      </w:r>
      <w:r>
        <w:t xml:space="preserve"> Their drive to </w:t>
      </w:r>
      <w:r>
        <w:rPr>
          <w:u w:val="single"/>
        </w:rPr>
        <w:t>maximize productivity</w:t>
      </w:r>
      <w:r>
        <w:t xml:space="preserve"> creates </w:t>
      </w:r>
      <w:r>
        <w:rPr>
          <w:u w:val="single"/>
        </w:rPr>
        <w:t>new victims</w:t>
      </w:r>
      <w:r>
        <w:t xml:space="preserve"> of capitalist </w:t>
      </w:r>
      <w:proofErr w:type="gramStart"/>
      <w:r>
        <w:t>expansion</w:t>
      </w:r>
      <w:proofErr w:type="gramEnd"/>
    </w:p>
    <w:p w14:paraId="0525BFC1" w14:textId="77777777" w:rsidR="00433383" w:rsidRPr="00693512" w:rsidRDefault="00433383" w:rsidP="00433383">
      <w:r w:rsidRPr="00693512">
        <w:t xml:space="preserve">Marco </w:t>
      </w:r>
      <w:proofErr w:type="spellStart"/>
      <w:r w:rsidRPr="00693512">
        <w:rPr>
          <w:rStyle w:val="Style13ptBold"/>
        </w:rPr>
        <w:t>Briziarelli</w:t>
      </w:r>
      <w:proofErr w:type="spellEnd"/>
      <w:r w:rsidRPr="00693512">
        <w:rPr>
          <w:rStyle w:val="Style13ptBold"/>
        </w:rPr>
        <w:t xml:space="preserve"> and</w:t>
      </w:r>
      <w:r w:rsidRPr="00693512">
        <w:t xml:space="preserve"> Susana </w:t>
      </w:r>
      <w:proofErr w:type="spellStart"/>
      <w:r w:rsidRPr="00693512">
        <w:rPr>
          <w:rStyle w:val="Style13ptBold"/>
        </w:rPr>
        <w:t>Guillem</w:t>
      </w:r>
      <w:proofErr w:type="spellEnd"/>
      <w:r w:rsidRPr="00693512">
        <w:rPr>
          <w:rStyle w:val="Style13ptBold"/>
        </w:rPr>
        <w:t xml:space="preserve"> 21</w:t>
      </w:r>
      <w:r w:rsidRPr="00693512">
        <w:t xml:space="preserve">, Assistant Professor and Associate Professor, respectively, in the Department of Communication and Journalism at the University of New Mexico, “‘Uber’ University and Labor </w:t>
      </w:r>
      <w:proofErr w:type="spellStart"/>
      <w:r w:rsidRPr="00693512">
        <w:t>Recomposition</w:t>
      </w:r>
      <w:proofErr w:type="spellEnd"/>
      <w:r w:rsidRPr="00693512">
        <w:t xml:space="preserve">: Struggling Notes on (Dis)organized Academia”, </w:t>
      </w:r>
      <w:r w:rsidRPr="00693512">
        <w:rPr>
          <w:i/>
          <w:iCs/>
        </w:rPr>
        <w:t>The Gig Economy: Workers and Media in the Age of Convergence</w:t>
      </w:r>
      <w:r w:rsidRPr="00693512">
        <w:t xml:space="preserve">, pp 125-126, </w:t>
      </w:r>
      <w:proofErr w:type="spellStart"/>
      <w:proofErr w:type="gramStart"/>
      <w:r w:rsidRPr="00693512">
        <w:t>eden</w:t>
      </w:r>
      <w:proofErr w:type="spellEnd"/>
      <w:proofErr w:type="gramEnd"/>
    </w:p>
    <w:p w14:paraId="143A0E35" w14:textId="77777777" w:rsidR="00433383" w:rsidRPr="00693512" w:rsidRDefault="00433383" w:rsidP="00433383">
      <w:pPr>
        <w:rPr>
          <w:sz w:val="16"/>
        </w:rPr>
      </w:pPr>
      <w:r w:rsidRPr="00693512">
        <w:rPr>
          <w:u w:val="single"/>
        </w:rPr>
        <w:t xml:space="preserve">Recognizing the importance of preserving the Humboldtian </w:t>
      </w:r>
      <w:r w:rsidRPr="00693512">
        <w:rPr>
          <w:rStyle w:val="Emphasis"/>
        </w:rPr>
        <w:t>normative model of the university</w:t>
      </w:r>
      <w:r w:rsidRPr="00693512">
        <w:rPr>
          <w:sz w:val="16"/>
        </w:rPr>
        <w:t xml:space="preserve">,5 our critique of capitalism’s co-development with higher education explicitly means to avoid a simplistic discourse denouncing the regimentation and commodification of an otherwise idealized notion of the scholar.6 </w:t>
      </w:r>
      <w:r w:rsidRPr="00693512">
        <w:rPr>
          <w:u w:val="single"/>
        </w:rPr>
        <w:t>We detect a pressing need to ‘</w:t>
      </w:r>
      <w:r w:rsidRPr="00693512">
        <w:rPr>
          <w:rStyle w:val="Emphasis"/>
        </w:rPr>
        <w:t>depurate’</w:t>
      </w:r>
      <w:r w:rsidRPr="00693512">
        <w:rPr>
          <w:u w:val="single"/>
        </w:rPr>
        <w:t xml:space="preserve"> the understanding of higher education from its idealization as a platonic/idealist imagery of </w:t>
      </w:r>
      <w:proofErr w:type="spellStart"/>
      <w:r w:rsidRPr="00693512">
        <w:rPr>
          <w:rStyle w:val="Emphasis"/>
        </w:rPr>
        <w:t>akademia</w:t>
      </w:r>
      <w:proofErr w:type="spellEnd"/>
      <w:r w:rsidRPr="00693512">
        <w:rPr>
          <w:sz w:val="16"/>
        </w:rPr>
        <w:t xml:space="preserve">, </w:t>
      </w:r>
      <w:r w:rsidRPr="00693512">
        <w:rPr>
          <w:u w:val="single"/>
        </w:rPr>
        <w:t>supposedly propelled by vocation and “creative inspirational work</w:t>
      </w:r>
      <w:r w:rsidRPr="00693512">
        <w:rPr>
          <w:sz w:val="16"/>
        </w:rPr>
        <w:t xml:space="preserve">”7 While those idealizations help constitute faculty’s self-understanding and professional identity,8 and provide a way to cope with general societal expectations,9 </w:t>
      </w:r>
      <w:r w:rsidRPr="00693512">
        <w:rPr>
          <w:u w:val="single"/>
        </w:rPr>
        <w:t>we assume the integration of higher education into the capitalist mode of production to be a given fact</w:t>
      </w:r>
      <w:r w:rsidRPr="00693512">
        <w:rPr>
          <w:sz w:val="16"/>
        </w:rPr>
        <w:t>.10</w:t>
      </w:r>
    </w:p>
    <w:p w14:paraId="123FB87C" w14:textId="77777777" w:rsidR="00433383" w:rsidRPr="00693512" w:rsidRDefault="00433383" w:rsidP="00433383">
      <w:pPr>
        <w:rPr>
          <w:sz w:val="16"/>
        </w:rPr>
      </w:pPr>
      <w:r w:rsidRPr="00693512">
        <w:rPr>
          <w:u w:val="single"/>
        </w:rPr>
        <w:t>The historical conditions for such neoliberal transition slowly but steadily crystallized with the early interaction between capitalism and higher education</w:t>
      </w:r>
      <w:r w:rsidRPr="00693512">
        <w:rPr>
          <w:sz w:val="16"/>
        </w:rPr>
        <w:t xml:space="preserve">, as the post–World War II context witnessed a shift away from public funding11 and the general trend towards “accumulation by dispossession.”12 As Karl Polanyi describes it, the </w:t>
      </w:r>
      <w:r w:rsidRPr="00693512">
        <w:rPr>
          <w:u w:val="single"/>
        </w:rPr>
        <w:t xml:space="preserve">expansion of capital’s presence in higher education implied a broader cognitive shift, which </w:t>
      </w:r>
      <w:r w:rsidRPr="00693512">
        <w:rPr>
          <w:rStyle w:val="Emphasis"/>
        </w:rPr>
        <w:t>framed educational knowledge as a commodity/ object</w:t>
      </w:r>
      <w:r w:rsidRPr="00693512">
        <w:rPr>
          <w:sz w:val="16"/>
        </w:rPr>
        <w:t xml:space="preserve">.13 </w:t>
      </w:r>
      <w:r w:rsidRPr="00693512">
        <w:rPr>
          <w:u w:val="single"/>
        </w:rPr>
        <w:t xml:space="preserve">This objectification meant the preponderance of commensurability and standardization principles, allowing for the quantification costs and outcomes of education as an </w:t>
      </w:r>
      <w:r w:rsidRPr="00693512">
        <w:rPr>
          <w:rStyle w:val="Emphasis"/>
        </w:rPr>
        <w:t>economic enterprise</w:t>
      </w:r>
      <w:r w:rsidRPr="00693512">
        <w:rPr>
          <w:sz w:val="16"/>
        </w:rPr>
        <w:t>.</w:t>
      </w:r>
    </w:p>
    <w:p w14:paraId="31952D7D" w14:textId="77777777" w:rsidR="00433383" w:rsidRPr="00693512" w:rsidRDefault="00433383" w:rsidP="00433383">
      <w:pPr>
        <w:rPr>
          <w:sz w:val="16"/>
        </w:rPr>
      </w:pPr>
      <w:r w:rsidRPr="00693512">
        <w:rPr>
          <w:u w:val="single"/>
        </w:rPr>
        <w:t>Higher education</w:t>
      </w:r>
      <w:r w:rsidRPr="00693512">
        <w:rPr>
          <w:sz w:val="16"/>
        </w:rPr>
        <w:t xml:space="preserve">, therefore, </w:t>
      </w:r>
      <w:r w:rsidRPr="00693512">
        <w:rPr>
          <w:u w:val="single"/>
        </w:rPr>
        <w:t xml:space="preserve">did not simply experience capitalist expansion as a </w:t>
      </w:r>
      <w:r w:rsidRPr="00693512">
        <w:rPr>
          <w:rStyle w:val="Emphasis"/>
        </w:rPr>
        <w:t>passive ‘victim</w:t>
      </w:r>
      <w:r w:rsidRPr="00693512">
        <w:rPr>
          <w:sz w:val="16"/>
        </w:rPr>
        <w:t xml:space="preserve">.’ Rather, </w:t>
      </w:r>
      <w:r w:rsidRPr="00693512">
        <w:rPr>
          <w:u w:val="single"/>
        </w:rPr>
        <w:t>the co-development between capital and particular scholastic traditions such as structural functionalism</w:t>
      </w:r>
      <w:r w:rsidRPr="00693512">
        <w:rPr>
          <w:sz w:val="16"/>
        </w:rPr>
        <w:t xml:space="preserve">, for example, </w:t>
      </w:r>
      <w:r w:rsidRPr="00693512">
        <w:rPr>
          <w:u w:val="single"/>
        </w:rPr>
        <w:t xml:space="preserve">suggests how the academy actively contributed to create an empiricist ideology that transformed fluid processes into </w:t>
      </w:r>
      <w:r w:rsidRPr="00693512">
        <w:rPr>
          <w:rStyle w:val="Emphasis"/>
        </w:rPr>
        <w:t>quantifiable ‘objective’ products</w:t>
      </w:r>
      <w:r w:rsidRPr="00693512">
        <w:rPr>
          <w:sz w:val="16"/>
        </w:rPr>
        <w:t xml:space="preserve">. Thus, while capitalist needs shaped the university, the university ‘academized’ capital, as capital appropriated ideologies and techno-knowledge that originally emerged in academia. </w:t>
      </w:r>
      <w:r w:rsidRPr="00693512">
        <w:rPr>
          <w:u w:val="single"/>
        </w:rPr>
        <w:t>Silicon Valley’s technological utopianism, linking venture capitalism and computer science, constitutes a particularly telling example</w:t>
      </w:r>
      <w:r w:rsidRPr="00693512">
        <w:rPr>
          <w:sz w:val="16"/>
        </w:rPr>
        <w:t>.</w:t>
      </w:r>
    </w:p>
    <w:p w14:paraId="42FECFFA" w14:textId="77777777" w:rsidR="00433383" w:rsidRPr="00693512" w:rsidRDefault="00433383" w:rsidP="00433383">
      <w:pPr>
        <w:rPr>
          <w:sz w:val="16"/>
        </w:rPr>
      </w:pPr>
      <w:r w:rsidRPr="00693512">
        <w:rPr>
          <w:u w:val="single"/>
        </w:rPr>
        <w:t xml:space="preserve">Several scholars have acknowledged the process of privatization and the </w:t>
      </w:r>
      <w:r w:rsidRPr="00693512">
        <w:rPr>
          <w:rStyle w:val="Emphasis"/>
        </w:rPr>
        <w:t>permeation of corporate logic</w:t>
      </w:r>
      <w:r w:rsidRPr="00693512">
        <w:rPr>
          <w:u w:val="single"/>
        </w:rPr>
        <w:t xml:space="preserve"> into higher education. Notions such as ‘McDonaldization</w:t>
      </w:r>
      <w:r w:rsidRPr="00693512">
        <w:rPr>
          <w:sz w:val="16"/>
        </w:rPr>
        <w:t>,’ ‘</w:t>
      </w:r>
      <w:r w:rsidRPr="00693512">
        <w:rPr>
          <w:u w:val="single"/>
        </w:rPr>
        <w:t>academic capitalism,’ and ‘</w:t>
      </w:r>
      <w:r w:rsidRPr="00693512">
        <w:rPr>
          <w:rStyle w:val="Emphasis"/>
        </w:rPr>
        <w:t>corporate university</w:t>
      </w:r>
      <w:r w:rsidRPr="00693512">
        <w:rPr>
          <w:u w:val="single"/>
        </w:rPr>
        <w:t>’</w:t>
      </w:r>
      <w:r w:rsidRPr="00693512">
        <w:rPr>
          <w:sz w:val="16"/>
        </w:rPr>
        <w:t xml:space="preserve">14 describe a trend that started in the 1990s and gradually increased with the multiple economic downturns that brought funding cuts in public education, together with the infusion of private capital. While those studies pointed towards the casualization and </w:t>
      </w:r>
      <w:proofErr w:type="spellStart"/>
      <w:r w:rsidRPr="00693512">
        <w:rPr>
          <w:sz w:val="16"/>
        </w:rPr>
        <w:t>Taylorization</w:t>
      </w:r>
      <w:proofErr w:type="spellEnd"/>
      <w:r w:rsidRPr="00693512">
        <w:rPr>
          <w:sz w:val="16"/>
        </w:rPr>
        <w:t xml:space="preserve"> of academic labor, </w:t>
      </w:r>
      <w:r w:rsidRPr="00693512">
        <w:rPr>
          <w:u w:val="single"/>
        </w:rPr>
        <w:t>we use here ‘</w:t>
      </w:r>
      <w:r w:rsidRPr="00693512">
        <w:rPr>
          <w:rStyle w:val="Emphasis"/>
        </w:rPr>
        <w:t>Uberization’</w:t>
      </w:r>
      <w:r w:rsidRPr="00693512">
        <w:rPr>
          <w:sz w:val="16"/>
        </w:rPr>
        <w:t xml:space="preserve"> </w:t>
      </w:r>
      <w:r w:rsidRPr="00693512">
        <w:rPr>
          <w:u w:val="single"/>
        </w:rPr>
        <w:t xml:space="preserve">to try to understand how academic labor moved into the </w:t>
      </w:r>
      <w:r w:rsidRPr="00693512">
        <w:rPr>
          <w:rStyle w:val="Emphasis"/>
        </w:rPr>
        <w:t>sphere of the gig economy</w:t>
      </w:r>
      <w:r w:rsidRPr="00693512">
        <w:rPr>
          <w:sz w:val="16"/>
        </w:rPr>
        <w:t xml:space="preserve">. </w:t>
      </w:r>
      <w:r w:rsidRPr="00693512">
        <w:rPr>
          <w:u w:val="single"/>
        </w:rPr>
        <w:t xml:space="preserve">Concisely, ‘gig economy’ refers to the restructuration brought by digital technologies towards a general casualization of working, which becomes on-demand and freelancing, thus reflecting the transition from Fordist to post-Fordist </w:t>
      </w:r>
      <w:r w:rsidRPr="00693512">
        <w:rPr>
          <w:rStyle w:val="Emphasis"/>
        </w:rPr>
        <w:t>labor organization and value extraction</w:t>
      </w:r>
      <w:r w:rsidRPr="00693512">
        <w:rPr>
          <w:sz w:val="16"/>
        </w:rPr>
        <w:t>.15</w:t>
      </w:r>
    </w:p>
    <w:p w14:paraId="447D932B" w14:textId="77777777" w:rsidR="00433383" w:rsidRPr="00693512" w:rsidRDefault="00433383" w:rsidP="00433383">
      <w:pPr>
        <w:rPr>
          <w:sz w:val="16"/>
        </w:rPr>
      </w:pPr>
      <w:r w:rsidRPr="00693512">
        <w:rPr>
          <w:u w:val="single"/>
        </w:rPr>
        <w:t>The tendency towards Uberization</w:t>
      </w:r>
      <w:r w:rsidRPr="00693512">
        <w:rPr>
          <w:sz w:val="16"/>
        </w:rPr>
        <w:t xml:space="preserve">16 </w:t>
      </w:r>
      <w:r w:rsidRPr="00693512">
        <w:rPr>
          <w:u w:val="single"/>
        </w:rPr>
        <w:t>not only exacerbates characteristics already implied by the so-called McDonaldization</w:t>
      </w:r>
      <w:r w:rsidRPr="00693512">
        <w:rPr>
          <w:sz w:val="16"/>
        </w:rPr>
        <w:t xml:space="preserve">, </w:t>
      </w:r>
      <w:r w:rsidRPr="00693512">
        <w:rPr>
          <w:u w:val="single"/>
        </w:rPr>
        <w:t xml:space="preserve">but it also sheds light on a new, complex post-Fordist labor process that implies </w:t>
      </w:r>
      <w:r w:rsidRPr="00693512">
        <w:rPr>
          <w:rStyle w:val="Emphasis"/>
        </w:rPr>
        <w:t>precarity</w:t>
      </w:r>
      <w:r w:rsidRPr="00693512">
        <w:rPr>
          <w:u w:val="single"/>
        </w:rPr>
        <w:t xml:space="preserve">, digitalization via the </w:t>
      </w:r>
      <w:r w:rsidRPr="00693512">
        <w:rPr>
          <w:rStyle w:val="Emphasis"/>
        </w:rPr>
        <w:t>massive incorporation of information</w:t>
      </w:r>
      <w:r w:rsidRPr="00693512">
        <w:rPr>
          <w:u w:val="single"/>
        </w:rPr>
        <w:t xml:space="preserve"> and communications technologies</w:t>
      </w:r>
      <w:r w:rsidRPr="00693512">
        <w:rPr>
          <w:sz w:val="16"/>
        </w:rPr>
        <w:t xml:space="preserve"> (ICTs), </w:t>
      </w:r>
      <w:r w:rsidRPr="00693512">
        <w:rPr>
          <w:u w:val="single"/>
        </w:rPr>
        <w:t xml:space="preserve">and the </w:t>
      </w:r>
      <w:r w:rsidRPr="00693512">
        <w:rPr>
          <w:rStyle w:val="Emphasis"/>
        </w:rPr>
        <w:t>increasing propensity to displace the ‘business risk and costs’</w:t>
      </w:r>
      <w:r w:rsidRPr="00693512">
        <w:rPr>
          <w:u w:val="single"/>
        </w:rPr>
        <w:t xml:space="preserve"> of education to faculty</w:t>
      </w:r>
      <w:r w:rsidRPr="00693512">
        <w:rPr>
          <w:sz w:val="16"/>
        </w:rPr>
        <w:t xml:space="preserve">. </w:t>
      </w:r>
      <w:r w:rsidRPr="00693512">
        <w:rPr>
          <w:u w:val="single"/>
        </w:rPr>
        <w:t xml:space="preserve">Additional post-Fordist features include the tension between a structure of power that </w:t>
      </w:r>
      <w:r w:rsidRPr="00693512">
        <w:rPr>
          <w:rStyle w:val="Emphasis"/>
        </w:rPr>
        <w:t>controls our labor</w:t>
      </w:r>
      <w:r w:rsidRPr="00693512">
        <w:rPr>
          <w:u w:val="single"/>
        </w:rPr>
        <w:t xml:space="preserve"> and the process of </w:t>
      </w:r>
      <w:r w:rsidRPr="00693512">
        <w:rPr>
          <w:rStyle w:val="Emphasis"/>
        </w:rPr>
        <w:t>subjectification of academicians</w:t>
      </w:r>
      <w:r w:rsidRPr="00693512">
        <w:rPr>
          <w:sz w:val="16"/>
        </w:rPr>
        <w:t xml:space="preserve">. </w:t>
      </w:r>
      <w:r w:rsidRPr="00693512">
        <w:rPr>
          <w:u w:val="single"/>
        </w:rPr>
        <w:t xml:space="preserve">We, </w:t>
      </w:r>
      <w:r w:rsidRPr="00693512">
        <w:rPr>
          <w:rStyle w:val="Emphasis"/>
        </w:rPr>
        <w:t>subjectivities shaped by our academic labor</w:t>
      </w:r>
      <w:r w:rsidRPr="00693512">
        <w:rPr>
          <w:u w:val="single"/>
        </w:rPr>
        <w:t xml:space="preserve">, thus operate as </w:t>
      </w:r>
      <w:r w:rsidRPr="00693512">
        <w:rPr>
          <w:rStyle w:val="Emphasis"/>
        </w:rPr>
        <w:t>self-employed, self-activated, and self-exploited</w:t>
      </w:r>
      <w:r w:rsidRPr="00693512">
        <w:rPr>
          <w:sz w:val="16"/>
        </w:rPr>
        <w:t xml:space="preserve">; </w:t>
      </w:r>
      <w:r w:rsidRPr="00693512">
        <w:rPr>
          <w:u w:val="single"/>
        </w:rPr>
        <w:t xml:space="preserve">self-outsourced, freelancing, and (partially) </w:t>
      </w:r>
      <w:r w:rsidRPr="00693512">
        <w:rPr>
          <w:rStyle w:val="Emphasis"/>
        </w:rPr>
        <w:t>assessing our own performance</w:t>
      </w:r>
      <w:r w:rsidRPr="00693512">
        <w:rPr>
          <w:sz w:val="16"/>
        </w:rPr>
        <w:t>. Such a subjectification process is significantly implemented by digital and mobile technologies.17</w:t>
      </w:r>
    </w:p>
    <w:p w14:paraId="2083C14C" w14:textId="77777777" w:rsidR="00433383" w:rsidRPr="00693512" w:rsidRDefault="00433383" w:rsidP="00433383">
      <w:pPr>
        <w:rPr>
          <w:sz w:val="16"/>
        </w:rPr>
      </w:pPr>
      <w:r w:rsidRPr="00693512">
        <w:rPr>
          <w:sz w:val="16"/>
        </w:rPr>
        <w:t xml:space="preserve">Lorenz provides a useful framework of continuity between Fordism and </w:t>
      </w:r>
      <w:proofErr w:type="spellStart"/>
      <w:r w:rsidRPr="00693512">
        <w:rPr>
          <w:sz w:val="16"/>
        </w:rPr>
        <w:t>postFordism</w:t>
      </w:r>
      <w:proofErr w:type="spellEnd"/>
      <w:r w:rsidRPr="00693512">
        <w:rPr>
          <w:sz w:val="16"/>
        </w:rPr>
        <w:t xml:space="preserve">, understood as shifting “its focus from rights to ‘risks.’”18 In the context of academic labor, </w:t>
      </w:r>
      <w:r w:rsidRPr="00693512">
        <w:rPr>
          <w:u w:val="single"/>
        </w:rPr>
        <w:t xml:space="preserve">this transfer of risks and costs to faculty means that we are no longer solely seen as </w:t>
      </w:r>
      <w:r w:rsidRPr="00693512">
        <w:rPr>
          <w:rStyle w:val="Emphasis"/>
        </w:rPr>
        <w:t>producers of academic commodities</w:t>
      </w:r>
      <w:r w:rsidRPr="00693512">
        <w:rPr>
          <w:u w:val="single"/>
        </w:rPr>
        <w:t xml:space="preserve">, but also responsible for </w:t>
      </w:r>
      <w:r w:rsidRPr="00693512">
        <w:rPr>
          <w:rStyle w:val="Emphasis"/>
        </w:rPr>
        <w:t>commercializing</w:t>
      </w:r>
      <w:r w:rsidRPr="00693512">
        <w:rPr>
          <w:u w:val="single"/>
        </w:rPr>
        <w:t xml:space="preserve"> them, and thus subject to last-minute reappointments or </w:t>
      </w:r>
      <w:r w:rsidRPr="00693512">
        <w:rPr>
          <w:rStyle w:val="Emphasis"/>
        </w:rPr>
        <w:t>terminations</w:t>
      </w:r>
      <w:r w:rsidRPr="00693512">
        <w:rPr>
          <w:u w:val="single"/>
        </w:rPr>
        <w:t xml:space="preserve"> if a particular </w:t>
      </w:r>
      <w:r w:rsidRPr="00693512">
        <w:rPr>
          <w:rStyle w:val="Emphasis"/>
        </w:rPr>
        <w:t>product does not ‘sell’ well</w:t>
      </w:r>
      <w:r w:rsidRPr="00693512">
        <w:rPr>
          <w:sz w:val="16"/>
        </w:rPr>
        <w:t xml:space="preserve">—in other words, </w:t>
      </w:r>
      <w:r w:rsidRPr="00693512">
        <w:rPr>
          <w:rStyle w:val="Emphasis"/>
        </w:rPr>
        <w:t>low enrollment</w:t>
      </w:r>
      <w:r w:rsidRPr="00693512">
        <w:rPr>
          <w:sz w:val="16"/>
        </w:rPr>
        <w:t xml:space="preserve">. Thus, </w:t>
      </w:r>
      <w:r w:rsidRPr="00693512">
        <w:rPr>
          <w:u w:val="single"/>
        </w:rPr>
        <w:t xml:space="preserve">de facto the transfer of risks and costs erodes the material base of the </w:t>
      </w:r>
      <w:r w:rsidRPr="00693512">
        <w:rPr>
          <w:rStyle w:val="Emphasis"/>
        </w:rPr>
        <w:t>right to academic freedom</w:t>
      </w:r>
      <w:r w:rsidRPr="00693512">
        <w:rPr>
          <w:sz w:val="16"/>
        </w:rPr>
        <w:t xml:space="preserve">. As Giroux points out, </w:t>
      </w:r>
      <w:r w:rsidRPr="00693512">
        <w:rPr>
          <w:u w:val="single"/>
        </w:rPr>
        <w:t xml:space="preserve">many faculty are now expected to be “social entrepreneurs” and </w:t>
      </w:r>
      <w:r w:rsidRPr="00693512">
        <w:rPr>
          <w:rStyle w:val="Emphasis"/>
        </w:rPr>
        <w:t>enjoy</w:t>
      </w:r>
      <w:r w:rsidRPr="00693512">
        <w:rPr>
          <w:u w:val="single"/>
        </w:rPr>
        <w:t xml:space="preserve"> it</w:t>
      </w:r>
      <w:r w:rsidRPr="00693512">
        <w:rPr>
          <w:sz w:val="16"/>
        </w:rPr>
        <w:t>.19</w:t>
      </w:r>
    </w:p>
    <w:p w14:paraId="799B50EE" w14:textId="77777777" w:rsidR="00433383" w:rsidRPr="00433383" w:rsidRDefault="00433383" w:rsidP="00433383">
      <w:pPr>
        <w:pStyle w:val="Heading3"/>
      </w:pPr>
      <w:r w:rsidRPr="00433383">
        <w:t>2AC---</w:t>
      </w:r>
      <w:proofErr w:type="spellStart"/>
      <w:r w:rsidRPr="00433383">
        <w:t>Machinics</w:t>
      </w:r>
      <w:proofErr w:type="spellEnd"/>
      <w:r w:rsidRPr="00433383">
        <w:t>---Failure DA</w:t>
      </w:r>
    </w:p>
    <w:p w14:paraId="567CAFDF" w14:textId="77777777" w:rsidR="00433383" w:rsidRPr="00593BD2" w:rsidRDefault="00433383" w:rsidP="00C37E75">
      <w:pPr>
        <w:pStyle w:val="Heading4"/>
      </w:pPr>
      <w:r w:rsidRPr="00693512">
        <w:t xml:space="preserve">The logistical </w:t>
      </w:r>
      <w:r w:rsidRPr="00693512">
        <w:rPr>
          <w:u w:val="single"/>
        </w:rPr>
        <w:t>megamachine</w:t>
      </w:r>
      <w:r w:rsidRPr="00693512">
        <w:t xml:space="preserve"> displaces responsibility onto the </w:t>
      </w:r>
      <w:r w:rsidRPr="00693512">
        <w:rPr>
          <w:u w:val="single"/>
        </w:rPr>
        <w:t>other</w:t>
      </w:r>
      <w:r>
        <w:t xml:space="preserve">, branding them as </w:t>
      </w:r>
      <w:proofErr w:type="spellStart"/>
      <w:proofErr w:type="gramStart"/>
      <w:r>
        <w:t xml:space="preserve">an </w:t>
      </w:r>
      <w:r>
        <w:rPr>
          <w:u w:val="single"/>
        </w:rPr>
        <w:t>other</w:t>
      </w:r>
      <w:proofErr w:type="spellEnd"/>
      <w:proofErr w:type="gramEnd"/>
      <w:r>
        <w:t xml:space="preserve"> who is </w:t>
      </w:r>
      <w:r>
        <w:rPr>
          <w:u w:val="single"/>
        </w:rPr>
        <w:t>unable</w:t>
      </w:r>
      <w:r>
        <w:t xml:space="preserve"> to keep up the </w:t>
      </w:r>
      <w:r>
        <w:rPr>
          <w:u w:val="single"/>
        </w:rPr>
        <w:t>mechanics</w:t>
      </w:r>
      <w:r>
        <w:t xml:space="preserve"> of human capital which </w:t>
      </w:r>
      <w:r>
        <w:rPr>
          <w:u w:val="single"/>
        </w:rPr>
        <w:t>increases</w:t>
      </w:r>
      <w:r>
        <w:t xml:space="preserve"> interpersonal violence.</w:t>
      </w:r>
    </w:p>
    <w:p w14:paraId="0873F022" w14:textId="77777777" w:rsidR="00433383" w:rsidRPr="00693512" w:rsidRDefault="00433383" w:rsidP="00433383">
      <w:r w:rsidRPr="00693512">
        <w:t xml:space="preserve">Yair </w:t>
      </w:r>
      <w:r w:rsidRPr="00693512">
        <w:rPr>
          <w:rStyle w:val="Style13ptBold"/>
        </w:rPr>
        <w:t>Rubinstein 20</w:t>
      </w:r>
      <w:r w:rsidRPr="00693512">
        <w:t xml:space="preserve">, PhD holder and research assistant at Duke University, “The Logistical Mode of Production: Logistics as a Total Way of Life”, pp 159-161, </w:t>
      </w:r>
      <w:hyperlink r:id="rId86" w:history="1">
        <w:r w:rsidRPr="00693512">
          <w:rPr>
            <w:rStyle w:val="Hyperlink"/>
          </w:rPr>
          <w:t>https://dukespace.lib.duke.edu/dspace/bitstream/handle/10161/20922/Rubinstein_duke_0066D_15589.pdf?sequence=1</w:t>
        </w:r>
      </w:hyperlink>
      <w:r w:rsidRPr="00693512">
        <w:t xml:space="preserve">, </w:t>
      </w:r>
      <w:proofErr w:type="spellStart"/>
      <w:r w:rsidRPr="00693512">
        <w:t>eden</w:t>
      </w:r>
      <w:proofErr w:type="spellEnd"/>
    </w:p>
    <w:p w14:paraId="62CFEDF7" w14:textId="77777777" w:rsidR="00433383" w:rsidRPr="00693512" w:rsidRDefault="00433383" w:rsidP="00433383">
      <w:pPr>
        <w:rPr>
          <w:sz w:val="16"/>
        </w:rPr>
      </w:pPr>
      <w:r w:rsidRPr="00693512">
        <w:rPr>
          <w:sz w:val="16"/>
        </w:rPr>
        <w:t xml:space="preserve">As I stated in the introduction, </w:t>
      </w:r>
      <w:r w:rsidRPr="00693512">
        <w:rPr>
          <w:u w:val="single"/>
        </w:rPr>
        <w:t>logistical subjectivity is defined by subjectivity’s very unraveling and its displacement by machinic enslavement</w:t>
      </w:r>
      <w:r w:rsidRPr="00693512">
        <w:rPr>
          <w:sz w:val="16"/>
        </w:rPr>
        <w:t xml:space="preserve">. But </w:t>
      </w:r>
      <w:r w:rsidRPr="00693512">
        <w:rPr>
          <w:u w:val="single"/>
        </w:rPr>
        <w:t>despite the raw reality of subjectivity’s destitution, the classic subject of liberal humanism persists</w:t>
      </w:r>
      <w:r w:rsidRPr="00693512">
        <w:rPr>
          <w:sz w:val="16"/>
        </w:rPr>
        <w:t xml:space="preserve">. </w:t>
      </w:r>
      <w:r w:rsidRPr="00693512">
        <w:rPr>
          <w:u w:val="single"/>
        </w:rPr>
        <w:t>A quick survey of the social landscape confirms the ongoing production of human identity and its demands for recognition, rights, and liberty</w:t>
      </w:r>
      <w:r w:rsidRPr="00693512">
        <w:rPr>
          <w:sz w:val="16"/>
        </w:rPr>
        <w:t xml:space="preserve">. If anything, such demands continue to grow. How can my theory of systematic de-subjectivation possibly rectify this disconnect? Is the stubborn continuance of liberal humanism a testament to its own resilience? </w:t>
      </w:r>
      <w:r w:rsidRPr="00693512">
        <w:rPr>
          <w:u w:val="single"/>
        </w:rPr>
        <w:t>The logistical of production does indeed preserve the subject, but it does so for exactly one purpose</w:t>
      </w:r>
      <w:r w:rsidRPr="00693512">
        <w:rPr>
          <w:sz w:val="16"/>
        </w:rPr>
        <w:t xml:space="preserve"> — </w:t>
      </w:r>
      <w:r w:rsidRPr="00693512">
        <w:rPr>
          <w:u w:val="single"/>
        </w:rPr>
        <w:t>to take responsibility when its megamachine fails</w:t>
      </w:r>
      <w:r w:rsidRPr="00693512">
        <w:rPr>
          <w:sz w:val="16"/>
        </w:rPr>
        <w:t>. Lazzarato captures this dynamic: “...</w:t>
      </w:r>
      <w:r w:rsidRPr="00693512">
        <w:rPr>
          <w:u w:val="single"/>
        </w:rPr>
        <w:t xml:space="preserve">when a breakdown, an accident, or a </w:t>
      </w:r>
      <w:r w:rsidRPr="00693512">
        <w:rPr>
          <w:rStyle w:val="Emphasis"/>
        </w:rPr>
        <w:t>malfunction occurs</w:t>
      </w:r>
      <w:r w:rsidRPr="00693512">
        <w:rPr>
          <w:u w:val="single"/>
        </w:rPr>
        <w:t xml:space="preserve">, the subject-function, </w:t>
      </w:r>
      <w:r w:rsidRPr="00693512">
        <w:rPr>
          <w:rStyle w:val="Emphasis"/>
        </w:rPr>
        <w:t>consciousness, and representations</w:t>
      </w:r>
      <w:r w:rsidRPr="00693512">
        <w:rPr>
          <w:u w:val="single"/>
        </w:rPr>
        <w:t xml:space="preserve"> must be mobilized in order to "</w:t>
      </w:r>
      <w:r w:rsidRPr="00693512">
        <w:rPr>
          <w:rStyle w:val="Emphasis"/>
        </w:rPr>
        <w:t>recover" from the incident</w:t>
      </w:r>
      <w:r w:rsidRPr="00693512">
        <w:rPr>
          <w:u w:val="single"/>
        </w:rPr>
        <w:t xml:space="preserve">, explain it, and </w:t>
      </w:r>
      <w:r w:rsidRPr="00693512">
        <w:rPr>
          <w:rStyle w:val="Emphasis"/>
        </w:rPr>
        <w:t>mitigate its effects</w:t>
      </w:r>
      <w:r w:rsidRPr="00693512">
        <w:rPr>
          <w:u w:val="single"/>
        </w:rPr>
        <w:t xml:space="preserve"> with a view to returning the automatic functions and enslavement procedures to their </w:t>
      </w:r>
      <w:r w:rsidRPr="00693512">
        <w:rPr>
          <w:rStyle w:val="Emphasis"/>
        </w:rPr>
        <w:t>normal state</w:t>
      </w:r>
      <w:r w:rsidRPr="00693512">
        <w:rPr>
          <w:sz w:val="16"/>
        </w:rPr>
        <w:t xml:space="preserve">.”62 </w:t>
      </w:r>
      <w:r w:rsidRPr="00693512">
        <w:rPr>
          <w:u w:val="single"/>
        </w:rPr>
        <w:t xml:space="preserve">Subjectivity </w:t>
      </w:r>
      <w:r w:rsidRPr="00693512">
        <w:rPr>
          <w:rStyle w:val="Emphasis"/>
        </w:rPr>
        <w:t>becomes a border concept</w:t>
      </w:r>
      <w:r w:rsidRPr="00693512">
        <w:rPr>
          <w:u w:val="single"/>
        </w:rPr>
        <w:t>, an emergency lever that intervenes when the logistical mode of production’s infrastructural protocols causes the human nervous system to overextend its biological limits</w:t>
      </w:r>
      <w:r w:rsidRPr="00693512">
        <w:rPr>
          <w:sz w:val="16"/>
        </w:rPr>
        <w:t xml:space="preserve">. </w:t>
      </w:r>
      <w:r w:rsidRPr="00693512">
        <w:rPr>
          <w:u w:val="single"/>
        </w:rPr>
        <w:t xml:space="preserve">Narratives of resilience are </w:t>
      </w:r>
      <w:r w:rsidRPr="00693512">
        <w:rPr>
          <w:rStyle w:val="Emphasis"/>
        </w:rPr>
        <w:t>quickly summoned</w:t>
      </w:r>
      <w:r w:rsidRPr="00693512">
        <w:rPr>
          <w:u w:val="single"/>
        </w:rPr>
        <w:t xml:space="preserve"> to place the onus of responsibility on a subject’s weakness and fragility</w:t>
      </w:r>
      <w:r w:rsidRPr="00693512">
        <w:rPr>
          <w:sz w:val="16"/>
        </w:rPr>
        <w:t xml:space="preserve">. </w:t>
      </w:r>
      <w:r w:rsidRPr="00693512">
        <w:rPr>
          <w:u w:val="single"/>
        </w:rPr>
        <w:t xml:space="preserve">Pushed to the margins of the logistical mode of production, the subject exists to </w:t>
      </w:r>
      <w:r w:rsidRPr="00693512">
        <w:rPr>
          <w:rStyle w:val="Emphasis"/>
        </w:rPr>
        <w:t>exonerate the megamachine of all responsibility</w:t>
      </w:r>
      <w:r w:rsidRPr="00693512">
        <w:rPr>
          <w:u w:val="single"/>
        </w:rPr>
        <w:t xml:space="preserve"> when breakdowns occur</w:t>
      </w:r>
      <w:r w:rsidRPr="00693512">
        <w:rPr>
          <w:sz w:val="16"/>
        </w:rPr>
        <w:t xml:space="preserve">. </w:t>
      </w:r>
      <w:proofErr w:type="spellStart"/>
      <w:r w:rsidRPr="00693512">
        <w:rPr>
          <w:sz w:val="16"/>
        </w:rPr>
        <w:t>Respo</w:t>
      </w:r>
      <w:r w:rsidRPr="00693512">
        <w:rPr>
          <w:u w:val="single"/>
        </w:rPr>
        <w:t>nsibilization</w:t>
      </w:r>
      <w:proofErr w:type="spellEnd"/>
      <w:r w:rsidRPr="00693512">
        <w:rPr>
          <w:u w:val="single"/>
        </w:rPr>
        <w:t xml:space="preserve"> is thus the primary legacy of neoliberal subjectification under the logistical mode of production</w:t>
      </w:r>
      <w:r w:rsidRPr="00693512">
        <w:rPr>
          <w:sz w:val="16"/>
        </w:rPr>
        <w:t xml:space="preserve">. </w:t>
      </w:r>
      <w:r w:rsidRPr="00693512">
        <w:rPr>
          <w:rStyle w:val="Emphasis"/>
        </w:rPr>
        <w:t xml:space="preserve">Homo </w:t>
      </w:r>
      <w:proofErr w:type="spellStart"/>
      <w:r w:rsidRPr="00693512">
        <w:rPr>
          <w:rStyle w:val="Emphasis"/>
        </w:rPr>
        <w:t>oeconomicus</w:t>
      </w:r>
      <w:proofErr w:type="spellEnd"/>
      <w:r w:rsidRPr="00693512">
        <w:rPr>
          <w:sz w:val="16"/>
        </w:rPr>
        <w:t xml:space="preserve">, </w:t>
      </w:r>
      <w:r w:rsidRPr="00693512">
        <w:rPr>
          <w:rStyle w:val="Emphasis"/>
        </w:rPr>
        <w:t>human capital</w:t>
      </w:r>
      <w:r w:rsidRPr="00693512">
        <w:rPr>
          <w:u w:val="single"/>
        </w:rPr>
        <w:t xml:space="preserve">, </w:t>
      </w:r>
      <w:r w:rsidRPr="00693512">
        <w:rPr>
          <w:rStyle w:val="Emphasis"/>
        </w:rPr>
        <w:t>the entrepreneurial subject</w:t>
      </w:r>
      <w:r w:rsidRPr="00693512">
        <w:rPr>
          <w:sz w:val="16"/>
        </w:rPr>
        <w:t xml:space="preserve"> — </w:t>
      </w:r>
      <w:r w:rsidRPr="00693512">
        <w:rPr>
          <w:u w:val="single"/>
        </w:rPr>
        <w:t xml:space="preserve">all the former avatars of neoliberalism are unceremoniously demoted to simply being the </w:t>
      </w:r>
      <w:r w:rsidRPr="00693512">
        <w:rPr>
          <w:rStyle w:val="Emphasis"/>
        </w:rPr>
        <w:t>logistical mode of production’s alibi</w:t>
      </w:r>
      <w:r w:rsidRPr="00693512">
        <w:rPr>
          <w:u w:val="single"/>
        </w:rPr>
        <w:t xml:space="preserve"> when things go haywire</w:t>
      </w:r>
      <w:r w:rsidRPr="00693512">
        <w:rPr>
          <w:sz w:val="16"/>
        </w:rPr>
        <w:t>.</w:t>
      </w:r>
    </w:p>
    <w:p w14:paraId="5DE8FD9C" w14:textId="77777777" w:rsidR="00433383" w:rsidRPr="00693512" w:rsidRDefault="00433383" w:rsidP="00433383">
      <w:pPr>
        <w:rPr>
          <w:sz w:val="16"/>
        </w:rPr>
      </w:pPr>
      <w:r w:rsidRPr="00693512">
        <w:rPr>
          <w:sz w:val="16"/>
        </w:rPr>
        <w:t xml:space="preserve">Invariably, </w:t>
      </w:r>
      <w:r w:rsidRPr="00693512">
        <w:rPr>
          <w:u w:val="single"/>
        </w:rPr>
        <w:t xml:space="preserve">the effects of machine failure are explained and mitigated by blaming the most </w:t>
      </w:r>
      <w:r w:rsidRPr="00693512">
        <w:rPr>
          <w:rStyle w:val="Emphasis"/>
        </w:rPr>
        <w:t>oppressed and vulnerable members of society</w:t>
      </w:r>
      <w:r w:rsidRPr="00693512">
        <w:rPr>
          <w:sz w:val="16"/>
        </w:rPr>
        <w:t xml:space="preserve">. </w:t>
      </w:r>
      <w:r w:rsidRPr="00693512">
        <w:rPr>
          <w:u w:val="single"/>
        </w:rPr>
        <w:t xml:space="preserve">Under the logistical mode of production, to be a subject is to be a </w:t>
      </w:r>
      <w:r w:rsidRPr="00693512">
        <w:rPr>
          <w:rStyle w:val="Emphasis"/>
        </w:rPr>
        <w:t>potential target</w:t>
      </w:r>
      <w:r w:rsidRPr="00693512">
        <w:rPr>
          <w:sz w:val="16"/>
        </w:rPr>
        <w:t xml:space="preserve">. </w:t>
      </w:r>
      <w:r w:rsidRPr="00693512">
        <w:rPr>
          <w:u w:val="single"/>
        </w:rPr>
        <w:t xml:space="preserve">Consider the racist and xenophobic </w:t>
      </w:r>
      <w:r w:rsidRPr="00693512">
        <w:rPr>
          <w:rStyle w:val="Emphasis"/>
        </w:rPr>
        <w:t>discourses</w:t>
      </w:r>
      <w:r w:rsidRPr="00693512">
        <w:rPr>
          <w:u w:val="single"/>
        </w:rPr>
        <w:t xml:space="preserve"> which always follow periods of </w:t>
      </w:r>
      <w:r w:rsidRPr="00693512">
        <w:rPr>
          <w:rStyle w:val="Emphasis"/>
        </w:rPr>
        <w:t>acute and prolonged crisis</w:t>
      </w:r>
      <w:r w:rsidRPr="00693512">
        <w:rPr>
          <w:u w:val="single"/>
        </w:rPr>
        <w:t>. “Who’s responsible!?” is the accusation that emanates from the logistical mode of production when its megamachine fails</w:t>
      </w:r>
      <w:r w:rsidRPr="00693512">
        <w:rPr>
          <w:sz w:val="16"/>
        </w:rPr>
        <w:t xml:space="preserve">. </w:t>
      </w:r>
      <w:r w:rsidRPr="00693512">
        <w:rPr>
          <w:u w:val="single"/>
        </w:rPr>
        <w:t xml:space="preserve">The answer will always be the global poor, the outsider, the </w:t>
      </w:r>
      <w:r w:rsidRPr="00693512">
        <w:rPr>
          <w:rStyle w:val="Emphasis"/>
        </w:rPr>
        <w:t>Other</w:t>
      </w:r>
      <w:r w:rsidRPr="00693512">
        <w:rPr>
          <w:sz w:val="16"/>
        </w:rPr>
        <w:t xml:space="preserve">. </w:t>
      </w:r>
      <w:r w:rsidRPr="00693512">
        <w:rPr>
          <w:u w:val="single"/>
        </w:rPr>
        <w:t xml:space="preserve">They will bear the brunt not only of disasters and catastrophes themselves, but the suspicious </w:t>
      </w:r>
      <w:r w:rsidRPr="00693512">
        <w:rPr>
          <w:rStyle w:val="Emphasis"/>
        </w:rPr>
        <w:t>glare of the community</w:t>
      </w:r>
      <w:r w:rsidRPr="00693512">
        <w:rPr>
          <w:sz w:val="16"/>
        </w:rPr>
        <w:t xml:space="preserve"> — </w:t>
      </w:r>
      <w:r w:rsidRPr="00693512">
        <w:rPr>
          <w:u w:val="single"/>
        </w:rPr>
        <w:t xml:space="preserve">a community which is itself summoned by the </w:t>
      </w:r>
      <w:r w:rsidRPr="00693512">
        <w:rPr>
          <w:rStyle w:val="Emphasis"/>
        </w:rPr>
        <w:t>logistical mode of production</w:t>
      </w:r>
      <w:r w:rsidRPr="00693512">
        <w:rPr>
          <w:u w:val="single"/>
        </w:rPr>
        <w:t xml:space="preserve"> to cover its tracks. In this scenario, the demand for recognition, to be recognized as full subjects endowed with rights and personhood can no longer serve as the </w:t>
      </w:r>
      <w:r w:rsidRPr="00693512">
        <w:rPr>
          <w:rStyle w:val="Emphasis"/>
        </w:rPr>
        <w:t>ground for human liberation</w:t>
      </w:r>
      <w:r w:rsidRPr="00693512">
        <w:rPr>
          <w:sz w:val="16"/>
        </w:rPr>
        <w:t xml:space="preserve">. Perversely, </w:t>
      </w:r>
      <w:r w:rsidRPr="00693512">
        <w:rPr>
          <w:u w:val="single"/>
        </w:rPr>
        <w:t>it has become the very means by which populations are targeted and identified as culprits of the megamachine’s systemic failure</w:t>
      </w:r>
      <w:r w:rsidRPr="00693512">
        <w:rPr>
          <w:sz w:val="16"/>
        </w:rPr>
        <w:t xml:space="preserve">. </w:t>
      </w:r>
      <w:r w:rsidRPr="00693512">
        <w:rPr>
          <w:u w:val="single"/>
        </w:rPr>
        <w:t xml:space="preserve">But is total de-subjectivation, </w:t>
      </w:r>
      <w:proofErr w:type="gramStart"/>
      <w:r w:rsidRPr="00693512">
        <w:rPr>
          <w:u w:val="single"/>
        </w:rPr>
        <w:t>i.e.</w:t>
      </w:r>
      <w:proofErr w:type="gramEnd"/>
      <w:r w:rsidRPr="00693512">
        <w:rPr>
          <w:u w:val="single"/>
        </w:rPr>
        <w:t xml:space="preserve"> machinic enslavement, any better</w:t>
      </w:r>
      <w:r w:rsidRPr="00693512">
        <w:rPr>
          <w:sz w:val="16"/>
        </w:rPr>
        <w:t xml:space="preserve">? </w:t>
      </w:r>
      <w:r w:rsidRPr="00693512">
        <w:rPr>
          <w:rStyle w:val="Emphasis"/>
        </w:rPr>
        <w:t>How can we overcome this dilemma</w:t>
      </w:r>
      <w:r w:rsidRPr="00693512">
        <w:rPr>
          <w:sz w:val="16"/>
        </w:rPr>
        <w:t>? My dissertation’s conclusion offers some tentative thoughts on how to resist the logistical mode of production’s program of machinic enslavement.</w:t>
      </w:r>
    </w:p>
    <w:p w14:paraId="4E56448E" w14:textId="77777777" w:rsidR="00433383" w:rsidRPr="00065547" w:rsidRDefault="00433383" w:rsidP="00433383"/>
    <w:p w14:paraId="5E90D13A" w14:textId="77777777" w:rsidR="00433383" w:rsidRPr="00433383" w:rsidRDefault="00433383" w:rsidP="00433383">
      <w:pPr>
        <w:pStyle w:val="Heading3"/>
      </w:pPr>
      <w:r w:rsidRPr="00433383">
        <w:t>2AC---</w:t>
      </w:r>
      <w:proofErr w:type="spellStart"/>
      <w:r w:rsidRPr="00433383">
        <w:t>Machinics</w:t>
      </w:r>
      <w:proofErr w:type="spellEnd"/>
      <w:r w:rsidRPr="00433383">
        <w:t>---AT: Clash/Skills</w:t>
      </w:r>
    </w:p>
    <w:p w14:paraId="74B78F82" w14:textId="77777777" w:rsidR="00433383" w:rsidRPr="00693512" w:rsidRDefault="00433383" w:rsidP="00C37E75">
      <w:pPr>
        <w:pStyle w:val="Heading4"/>
      </w:pPr>
      <w:r w:rsidRPr="00693512">
        <w:rPr>
          <w:u w:val="single"/>
        </w:rPr>
        <w:t>PLATFORM DA</w:t>
      </w:r>
      <w:r w:rsidRPr="00693512">
        <w:t xml:space="preserve">. Their appeal to </w:t>
      </w:r>
      <w:r w:rsidRPr="00693512">
        <w:rPr>
          <w:u w:val="single"/>
        </w:rPr>
        <w:t>engagement</w:t>
      </w:r>
      <w:r w:rsidRPr="00693512">
        <w:t xml:space="preserve">, </w:t>
      </w:r>
      <w:r w:rsidRPr="00693512">
        <w:rPr>
          <w:u w:val="single"/>
        </w:rPr>
        <w:t>skills</w:t>
      </w:r>
      <w:r w:rsidRPr="00693512">
        <w:t xml:space="preserve">, and </w:t>
      </w:r>
      <w:r w:rsidRPr="00693512">
        <w:rPr>
          <w:u w:val="single"/>
        </w:rPr>
        <w:t>flexibility</w:t>
      </w:r>
      <w:r w:rsidRPr="00693512">
        <w:t xml:space="preserve"> within the </w:t>
      </w:r>
      <w:r w:rsidRPr="00693512">
        <w:rPr>
          <w:u w:val="single"/>
        </w:rPr>
        <w:t>confines</w:t>
      </w:r>
      <w:r w:rsidRPr="00693512">
        <w:t xml:space="preserve"> of framework molds debaters into </w:t>
      </w:r>
      <w:r w:rsidRPr="00693512">
        <w:rPr>
          <w:u w:val="single"/>
        </w:rPr>
        <w:t>perfect post-Fordist robots</w:t>
      </w:r>
      <w:r w:rsidRPr="00693512">
        <w:t xml:space="preserve">. </w:t>
      </w:r>
    </w:p>
    <w:p w14:paraId="41096E94" w14:textId="77777777" w:rsidR="00433383" w:rsidRPr="00693512" w:rsidRDefault="00433383" w:rsidP="00433383">
      <w:r w:rsidRPr="00693512">
        <w:t xml:space="preserve">Marco </w:t>
      </w:r>
      <w:proofErr w:type="spellStart"/>
      <w:r w:rsidRPr="00693512">
        <w:rPr>
          <w:rStyle w:val="Style13ptBold"/>
        </w:rPr>
        <w:t>Briziarelli</w:t>
      </w:r>
      <w:proofErr w:type="spellEnd"/>
      <w:r w:rsidRPr="00693512">
        <w:rPr>
          <w:rStyle w:val="Style13ptBold"/>
        </w:rPr>
        <w:t xml:space="preserve"> and</w:t>
      </w:r>
      <w:r w:rsidRPr="00693512">
        <w:t xml:space="preserve"> Susana </w:t>
      </w:r>
      <w:proofErr w:type="spellStart"/>
      <w:r w:rsidRPr="00693512">
        <w:rPr>
          <w:rStyle w:val="Style13ptBold"/>
        </w:rPr>
        <w:t>Guillem</w:t>
      </w:r>
      <w:proofErr w:type="spellEnd"/>
      <w:r w:rsidRPr="00693512">
        <w:rPr>
          <w:rStyle w:val="Style13ptBold"/>
        </w:rPr>
        <w:t xml:space="preserve"> 21</w:t>
      </w:r>
      <w:r w:rsidRPr="00693512">
        <w:t xml:space="preserve">, Assistant Professor and Associate Professor, respectively, in the Department of Communication and Journalism at the University of New Mexico, “‘Uber’ University and Labor </w:t>
      </w:r>
      <w:proofErr w:type="spellStart"/>
      <w:r w:rsidRPr="00693512">
        <w:t>Recomposition</w:t>
      </w:r>
      <w:proofErr w:type="spellEnd"/>
      <w:r w:rsidRPr="00693512">
        <w:t xml:space="preserve">: Struggling Notes on (Dis)organized Academia”, </w:t>
      </w:r>
      <w:r w:rsidRPr="00693512">
        <w:rPr>
          <w:i/>
          <w:iCs/>
        </w:rPr>
        <w:t>The Gig Economy: Workers and Media in the Age of Convergence</w:t>
      </w:r>
      <w:r w:rsidRPr="00693512">
        <w:t xml:space="preserve">, pp 129-130, </w:t>
      </w:r>
      <w:proofErr w:type="spellStart"/>
      <w:proofErr w:type="gramStart"/>
      <w:r w:rsidRPr="00693512">
        <w:t>eden</w:t>
      </w:r>
      <w:proofErr w:type="spellEnd"/>
      <w:proofErr w:type="gramEnd"/>
    </w:p>
    <w:p w14:paraId="21E40374" w14:textId="77777777" w:rsidR="00433383" w:rsidRPr="00693512" w:rsidRDefault="00433383" w:rsidP="00433383">
      <w:pPr>
        <w:rPr>
          <w:sz w:val="16"/>
        </w:rPr>
      </w:pPr>
      <w:r w:rsidRPr="00693512">
        <w:rPr>
          <w:sz w:val="16"/>
        </w:rPr>
        <w:t xml:space="preserve">When examining public discourses around online teaching, we can observe how </w:t>
      </w:r>
      <w:r w:rsidRPr="00693512">
        <w:rPr>
          <w:u w:val="single"/>
        </w:rPr>
        <w:t>the idea(l) of connectedness promotes</w:t>
      </w:r>
      <w:r w:rsidRPr="00693512">
        <w:rPr>
          <w:sz w:val="16"/>
        </w:rPr>
        <w:t xml:space="preserve"> these </w:t>
      </w:r>
      <w:r w:rsidRPr="00693512">
        <w:rPr>
          <w:u w:val="single"/>
        </w:rPr>
        <w:t xml:space="preserve">practices as part of an effort to </w:t>
      </w:r>
      <w:r w:rsidRPr="00693512">
        <w:rPr>
          <w:rStyle w:val="Emphasis"/>
        </w:rPr>
        <w:t>democratize higher education</w:t>
      </w:r>
      <w:r w:rsidRPr="00693512">
        <w:rPr>
          <w:sz w:val="16"/>
        </w:rPr>
        <w:t xml:space="preserve">. </w:t>
      </w:r>
      <w:r w:rsidRPr="00693512">
        <w:rPr>
          <w:u w:val="single"/>
        </w:rPr>
        <w:t>Online courses are linked to a rhetoric of giving access to people who would not be able to</w:t>
      </w:r>
      <w:r w:rsidRPr="00693512">
        <w:rPr>
          <w:sz w:val="16"/>
        </w:rPr>
        <w:t xml:space="preserve"> obtain a college degree</w:t>
      </w:r>
      <w:r w:rsidRPr="00693512">
        <w:rPr>
          <w:u w:val="single"/>
        </w:rPr>
        <w:t xml:space="preserve"> otherwise</w:t>
      </w:r>
      <w:r w:rsidRPr="00693512">
        <w:rPr>
          <w:sz w:val="16"/>
        </w:rPr>
        <w:t xml:space="preserve">, </w:t>
      </w:r>
      <w:r w:rsidRPr="00693512">
        <w:rPr>
          <w:u w:val="single"/>
        </w:rPr>
        <w:t>due to</w:t>
      </w:r>
      <w:r w:rsidRPr="00693512">
        <w:rPr>
          <w:sz w:val="16"/>
        </w:rPr>
        <w:t xml:space="preserve"> geographic and/or ‘work-life balance’ </w:t>
      </w:r>
      <w:r w:rsidRPr="00693512">
        <w:rPr>
          <w:rStyle w:val="Emphasis"/>
        </w:rPr>
        <w:t>constraints</w:t>
      </w:r>
      <w:r w:rsidRPr="00693512">
        <w:rPr>
          <w:sz w:val="16"/>
        </w:rPr>
        <w:t xml:space="preserve">. However, </w:t>
      </w:r>
      <w:r w:rsidRPr="00693512">
        <w:rPr>
          <w:u w:val="single"/>
        </w:rPr>
        <w:t xml:space="preserve">a closer look at how this kind of educational ‘product’ is typically marketed reveals that ‘democratization’ is </w:t>
      </w:r>
      <w:r w:rsidRPr="00693512">
        <w:rPr>
          <w:rStyle w:val="Emphasis"/>
        </w:rPr>
        <w:t>far from the driving goal</w:t>
      </w:r>
      <w:r w:rsidRPr="00693512">
        <w:rPr>
          <w:u w:val="single"/>
        </w:rPr>
        <w:t xml:space="preserve"> for universities</w:t>
      </w:r>
      <w:r w:rsidRPr="00693512">
        <w:rPr>
          <w:sz w:val="16"/>
        </w:rPr>
        <w:t xml:space="preserve">. Rather, </w:t>
      </w:r>
      <w:r w:rsidRPr="00693512">
        <w:rPr>
          <w:u w:val="single"/>
        </w:rPr>
        <w:t xml:space="preserve">the goal is to maximize the </w:t>
      </w:r>
      <w:r w:rsidRPr="00693512">
        <w:rPr>
          <w:rStyle w:val="Emphasis"/>
        </w:rPr>
        <w:t>profits of consumption</w:t>
      </w:r>
      <w:r w:rsidRPr="00693512">
        <w:rPr>
          <w:u w:val="single"/>
        </w:rPr>
        <w:t xml:space="preserve"> while minimizing the costs of </w:t>
      </w:r>
      <w:r w:rsidRPr="00693512">
        <w:rPr>
          <w:rStyle w:val="Emphasis"/>
        </w:rPr>
        <w:t>production</w:t>
      </w:r>
      <w:r w:rsidRPr="00693512">
        <w:rPr>
          <w:sz w:val="16"/>
        </w:rPr>
        <w:t xml:space="preserve">. In our institution’s website, for example, </w:t>
      </w:r>
      <w:r w:rsidRPr="00693512">
        <w:rPr>
          <w:u w:val="single"/>
        </w:rPr>
        <w:t>prospective online graduate students are interpellated with statements like</w:t>
      </w:r>
      <w:r w:rsidRPr="00693512">
        <w:rPr>
          <w:sz w:val="16"/>
        </w:rPr>
        <w:t>: “</w:t>
      </w:r>
      <w:r w:rsidRPr="00693512">
        <w:rPr>
          <w:u w:val="single"/>
        </w:rPr>
        <w:t xml:space="preserve">The power to </w:t>
      </w:r>
      <w:r w:rsidRPr="00693512">
        <w:rPr>
          <w:rStyle w:val="Emphasis"/>
        </w:rPr>
        <w:t>choose when and where learning takes place</w:t>
      </w:r>
      <w:r w:rsidRPr="00693512">
        <w:rPr>
          <w:u w:val="single"/>
        </w:rPr>
        <w:t xml:space="preserve"> makes the </w:t>
      </w:r>
      <w:r w:rsidRPr="00693512">
        <w:rPr>
          <w:rStyle w:val="Emphasis"/>
        </w:rPr>
        <w:t>other sacrifices</w:t>
      </w:r>
      <w:r w:rsidRPr="00693512">
        <w:rPr>
          <w:u w:val="single"/>
        </w:rPr>
        <w:t xml:space="preserve"> for grad school much more bearable and its payoff</w:t>
      </w:r>
      <w:r w:rsidRPr="00693512">
        <w:rPr>
          <w:sz w:val="16"/>
        </w:rPr>
        <w:t>—</w:t>
      </w:r>
      <w:r w:rsidRPr="00693512">
        <w:rPr>
          <w:rStyle w:val="Emphasis"/>
        </w:rPr>
        <w:t>financial or otherwise</w:t>
      </w:r>
      <w:r w:rsidRPr="00693512">
        <w:rPr>
          <w:sz w:val="16"/>
        </w:rPr>
        <w:t>—</w:t>
      </w:r>
      <w:r w:rsidRPr="00693512">
        <w:rPr>
          <w:rStyle w:val="Emphasis"/>
        </w:rPr>
        <w:t>sweeter</w:t>
      </w:r>
      <w:r w:rsidRPr="00693512">
        <w:rPr>
          <w:sz w:val="16"/>
        </w:rPr>
        <w:t>” and “There’s a reason why online grad school is so popular among international students, too: there are no visa issues.”</w:t>
      </w:r>
    </w:p>
    <w:p w14:paraId="43652AE5" w14:textId="77777777" w:rsidR="00433383" w:rsidRPr="00693512" w:rsidRDefault="00433383" w:rsidP="00433383">
      <w:pPr>
        <w:rPr>
          <w:sz w:val="16"/>
        </w:rPr>
      </w:pPr>
      <w:r w:rsidRPr="00693512">
        <w:rPr>
          <w:u w:val="single"/>
        </w:rPr>
        <w:t>There is no attempt to expand connectedness in order to “</w:t>
      </w:r>
      <w:r w:rsidRPr="00693512">
        <w:rPr>
          <w:rStyle w:val="Emphasis"/>
        </w:rPr>
        <w:t>disassemble platforms and reassemble sociality</w:t>
      </w:r>
      <w:r w:rsidRPr="00693512">
        <w:rPr>
          <w:sz w:val="16"/>
        </w:rPr>
        <w:t xml:space="preserve">.”33 Rather, </w:t>
      </w:r>
      <w:r w:rsidRPr="00693512">
        <w:rPr>
          <w:u w:val="single"/>
        </w:rPr>
        <w:t>the way society is already unequally assembled</w:t>
      </w:r>
      <w:r w:rsidRPr="00693512">
        <w:rPr>
          <w:sz w:val="16"/>
        </w:rPr>
        <w:t>—with, for example, racialized foreign students banned from obtaining visas, or working-class students having to make ‘financial sacrifices’—</w:t>
      </w:r>
      <w:r w:rsidRPr="00693512">
        <w:rPr>
          <w:u w:val="single"/>
        </w:rPr>
        <w:t xml:space="preserve">is the basis on which to build </w:t>
      </w:r>
      <w:r w:rsidRPr="00693512">
        <w:rPr>
          <w:sz w:val="16"/>
        </w:rPr>
        <w:t xml:space="preserve">an online </w:t>
      </w:r>
      <w:r w:rsidRPr="00693512">
        <w:rPr>
          <w:u w:val="single"/>
        </w:rPr>
        <w:t>presence and help students enhance their ‘</w:t>
      </w:r>
      <w:r w:rsidRPr="00693512">
        <w:rPr>
          <w:rStyle w:val="Emphasis"/>
        </w:rPr>
        <w:t>human capital</w:t>
      </w:r>
      <w:r w:rsidRPr="00693512">
        <w:rPr>
          <w:sz w:val="16"/>
        </w:rPr>
        <w:t xml:space="preserve">.’ </w:t>
      </w:r>
      <w:r w:rsidRPr="00693512">
        <w:rPr>
          <w:u w:val="single"/>
        </w:rPr>
        <w:t>Being empowered</w:t>
      </w:r>
      <w:r w:rsidRPr="00693512">
        <w:rPr>
          <w:sz w:val="16"/>
        </w:rPr>
        <w:t xml:space="preserve">, for students, </w:t>
      </w:r>
      <w:r w:rsidRPr="00693512">
        <w:rPr>
          <w:u w:val="single"/>
        </w:rPr>
        <w:t>is framed as ‘</w:t>
      </w:r>
      <w:r w:rsidRPr="00693512">
        <w:rPr>
          <w:rStyle w:val="Emphasis"/>
        </w:rPr>
        <w:t>choosing</w:t>
      </w:r>
      <w:r w:rsidRPr="00693512">
        <w:rPr>
          <w:u w:val="single"/>
        </w:rPr>
        <w:t xml:space="preserve">’ when and where to connect, but these ‘choices’ </w:t>
      </w:r>
      <w:r w:rsidRPr="00693512">
        <w:rPr>
          <w:rStyle w:val="Emphasis"/>
        </w:rPr>
        <w:t>always take place within the restrictions that shape available connectivity</w:t>
      </w:r>
      <w:r w:rsidRPr="00693512">
        <w:rPr>
          <w:sz w:val="16"/>
        </w:rPr>
        <w:t xml:space="preserve">. In this realm, </w:t>
      </w:r>
      <w:r w:rsidRPr="00693512">
        <w:rPr>
          <w:u w:val="single"/>
        </w:rPr>
        <w:t xml:space="preserve">connectedness is subsumed under connectivity through the powerful discourse of </w:t>
      </w:r>
      <w:r w:rsidRPr="00693512">
        <w:rPr>
          <w:rStyle w:val="Emphasis"/>
        </w:rPr>
        <w:t>efficiency, choice, and control</w:t>
      </w:r>
      <w:r w:rsidRPr="00693512">
        <w:rPr>
          <w:sz w:val="16"/>
        </w:rPr>
        <w:t>.</w:t>
      </w:r>
    </w:p>
    <w:p w14:paraId="1B2B5E0C" w14:textId="77777777" w:rsidR="00433383" w:rsidRDefault="00433383" w:rsidP="00433383">
      <w:pPr>
        <w:rPr>
          <w:sz w:val="16"/>
        </w:rPr>
      </w:pPr>
      <w:r w:rsidRPr="00693512">
        <w:rPr>
          <w:sz w:val="16"/>
        </w:rPr>
        <w:t xml:space="preserve">Moreover, our brief survey of the predominant discourses on online education promotion also reveals how </w:t>
      </w:r>
      <w:r w:rsidRPr="00693512">
        <w:rPr>
          <w:u w:val="single"/>
        </w:rPr>
        <w:t xml:space="preserve">the </w:t>
      </w:r>
      <w:r w:rsidRPr="00693512">
        <w:rPr>
          <w:rStyle w:val="Emphasis"/>
        </w:rPr>
        <w:t>ideological components</w:t>
      </w:r>
      <w:r w:rsidRPr="00693512">
        <w:rPr>
          <w:u w:val="single"/>
        </w:rPr>
        <w:t xml:space="preserve"> of post-Fordist labor </w:t>
      </w:r>
      <w:r w:rsidRPr="00693512">
        <w:rPr>
          <w:rStyle w:val="Emphasis"/>
        </w:rPr>
        <w:t>penetrate</w:t>
      </w:r>
      <w:r w:rsidRPr="00693512">
        <w:rPr>
          <w:u w:val="single"/>
        </w:rPr>
        <w:t xml:space="preserve"> the ideal worker profile of higher education students</w:t>
      </w:r>
      <w:r w:rsidRPr="00693512">
        <w:rPr>
          <w:sz w:val="16"/>
        </w:rPr>
        <w:t xml:space="preserve">. </w:t>
      </w:r>
      <w:r w:rsidRPr="00693512">
        <w:rPr>
          <w:u w:val="single"/>
        </w:rPr>
        <w:t>University</w:t>
      </w:r>
      <w:r w:rsidRPr="00693512">
        <w:rPr>
          <w:sz w:val="16"/>
        </w:rPr>
        <w:t xml:space="preserve"> of Illinois Online programs </w:t>
      </w:r>
      <w:r w:rsidRPr="00693512">
        <w:rPr>
          <w:u w:val="single"/>
        </w:rPr>
        <w:t>list arguments such as “Flexible schedule and environment,” and “</w:t>
      </w:r>
      <w:r w:rsidRPr="00693512">
        <w:rPr>
          <w:rStyle w:val="Emphasis"/>
        </w:rPr>
        <w:t>Self-discipline and responsibility</w:t>
      </w:r>
      <w:r w:rsidRPr="00693512">
        <w:rPr>
          <w:sz w:val="16"/>
        </w:rPr>
        <w:t>.” Purdue mentions “</w:t>
      </w:r>
      <w:r w:rsidRPr="00693512">
        <w:rPr>
          <w:u w:val="single"/>
        </w:rPr>
        <w:t>balancing job with education,” “individualized learning style,” “de-localized learning” and “</w:t>
      </w:r>
      <w:r w:rsidRPr="00693512">
        <w:rPr>
          <w:rStyle w:val="Emphasis"/>
        </w:rPr>
        <w:t>flexibility</w:t>
      </w:r>
      <w:r w:rsidRPr="00693512">
        <w:rPr>
          <w:sz w:val="16"/>
        </w:rPr>
        <w:t xml:space="preserve">.” Minnesota State </w:t>
      </w:r>
      <w:r w:rsidRPr="00693512">
        <w:rPr>
          <w:u w:val="single"/>
        </w:rPr>
        <w:t>describes successful learners as having “</w:t>
      </w:r>
      <w:r w:rsidRPr="00693512">
        <w:rPr>
          <w:rStyle w:val="Emphasis"/>
        </w:rPr>
        <w:t>effective and appropriate communication skills</w:t>
      </w:r>
      <w:r w:rsidRPr="00693512">
        <w:rPr>
          <w:u w:val="single"/>
        </w:rPr>
        <w:t>,” “technical skills,” or “</w:t>
      </w:r>
      <w:r w:rsidRPr="00693512">
        <w:rPr>
          <w:rStyle w:val="Emphasis"/>
        </w:rPr>
        <w:t>motivation and independence</w:t>
      </w:r>
      <w:r w:rsidRPr="00693512">
        <w:rPr>
          <w:sz w:val="16"/>
        </w:rPr>
        <w:t xml:space="preserve">.”34 Thus, </w:t>
      </w:r>
      <w:r w:rsidRPr="00693512">
        <w:rPr>
          <w:u w:val="single"/>
        </w:rPr>
        <w:t>students’ ideological socialization as post-Fordist subjects begins even before entering the labor environment</w:t>
      </w:r>
      <w:r w:rsidRPr="00693512">
        <w:rPr>
          <w:sz w:val="16"/>
        </w:rPr>
        <w:t>, (</w:t>
      </w:r>
      <w:r w:rsidRPr="00693512">
        <w:rPr>
          <w:u w:val="single"/>
        </w:rPr>
        <w:t>re)creating a social logic of ICT connectivity, self-reliance, and self-activation</w:t>
      </w:r>
      <w:r w:rsidRPr="00693512">
        <w:rPr>
          <w:sz w:val="16"/>
        </w:rPr>
        <w:t>.</w:t>
      </w:r>
    </w:p>
    <w:p w14:paraId="69C3B771" w14:textId="77777777" w:rsidR="00433383" w:rsidRPr="00433383" w:rsidRDefault="00433383" w:rsidP="00433383">
      <w:pPr>
        <w:pStyle w:val="Heading3"/>
      </w:pPr>
      <w:r w:rsidRPr="00433383">
        <w:t>2AC---Debt---AT: Reparations TVA</w:t>
      </w:r>
    </w:p>
    <w:p w14:paraId="14615607" w14:textId="77777777" w:rsidR="00433383" w:rsidRPr="0069523F" w:rsidRDefault="00433383" w:rsidP="00C37E75">
      <w:pPr>
        <w:pStyle w:val="Heading4"/>
      </w:pPr>
      <w:r>
        <w:t>The TVA gets it all wrong.</w:t>
      </w:r>
    </w:p>
    <w:p w14:paraId="752DF433" w14:textId="77777777" w:rsidR="00433383" w:rsidRPr="009E4107" w:rsidRDefault="00433383" w:rsidP="00433383">
      <w:pPr>
        <w:rPr>
          <w:b/>
          <w:sz w:val="26"/>
        </w:rPr>
      </w:pPr>
      <w:r w:rsidRPr="00812A6F">
        <w:rPr>
          <w:rStyle w:val="Style13ptBold"/>
        </w:rPr>
        <w:t>Kim 18</w:t>
      </w:r>
      <w:r>
        <w:t xml:space="preserve"> [</w:t>
      </w:r>
      <w:r w:rsidRPr="00D63078">
        <w:t xml:space="preserve">Jodi, </w:t>
      </w:r>
      <w:r>
        <w:t>(</w:t>
      </w:r>
      <w:r w:rsidRPr="00D63078">
        <w:t>Associate Professor of Media and Cultural Studies at UC Riverside. Ph.D. from the University of California, Berkeley</w:t>
      </w:r>
      <w:r>
        <w:t>),</w:t>
      </w:r>
      <w:r w:rsidRPr="00D63078">
        <w:t xml:space="preserve"> “Settler Modernity, Debt Imperialism, and the </w:t>
      </w:r>
      <w:proofErr w:type="spellStart"/>
      <w:r w:rsidRPr="00D63078">
        <w:t>Necropolitics</w:t>
      </w:r>
      <w:proofErr w:type="spellEnd"/>
      <w:r w:rsidRPr="00D63078">
        <w:t xml:space="preserve"> of the Promise” </w:t>
      </w:r>
      <w:r w:rsidRPr="00D63078">
        <w:rPr>
          <w:i/>
        </w:rPr>
        <w:t>Social Text</w:t>
      </w:r>
      <w:r w:rsidRPr="00D63078">
        <w:t xml:space="preserve"> 135</w:t>
      </w:r>
      <w:r>
        <w:t xml:space="preserve">, </w:t>
      </w:r>
      <w:r w:rsidRPr="00D63078">
        <w:t>Vol. 36, No. 2</w:t>
      </w:r>
      <w:r>
        <w:t xml:space="preserve">] </w:t>
      </w:r>
      <w:proofErr w:type="spellStart"/>
      <w:r>
        <w:t>Mr.Mr</w:t>
      </w:r>
      <w:proofErr w:type="spellEnd"/>
      <w:r>
        <w:t>.</w:t>
      </w:r>
    </w:p>
    <w:p w14:paraId="7EFE486D" w14:textId="77777777" w:rsidR="00433383" w:rsidRDefault="00433383" w:rsidP="00433383">
      <w:pPr>
        <w:rPr>
          <w:sz w:val="16"/>
        </w:rPr>
      </w:pPr>
      <w:r w:rsidRPr="00180423">
        <w:rPr>
          <w:sz w:val="16"/>
        </w:rPr>
        <w:t xml:space="preserve">If debt can thus be the foreclosure of freedom as well as its effect, I am compelled to ask, by way of a conclusion, how </w:t>
      </w:r>
      <w:r w:rsidRPr="00140B68">
        <w:rPr>
          <w:u w:val="single"/>
        </w:rPr>
        <w:t xml:space="preserve">we might </w:t>
      </w:r>
      <w:r w:rsidRPr="00433383">
        <w:rPr>
          <w:rStyle w:val="Emphasis"/>
          <w:highlight w:val="cyan"/>
        </w:rPr>
        <w:t>abolish</w:t>
      </w:r>
      <w:r w:rsidRPr="00140B68">
        <w:rPr>
          <w:u w:val="single"/>
        </w:rPr>
        <w:t xml:space="preserve"> the </w:t>
      </w:r>
      <w:r w:rsidRPr="00433383">
        <w:rPr>
          <w:rStyle w:val="Emphasis"/>
          <w:highlight w:val="cyan"/>
        </w:rPr>
        <w:t>debt relation</w:t>
      </w:r>
      <w:r w:rsidRPr="00140B68">
        <w:rPr>
          <w:u w:val="single"/>
        </w:rPr>
        <w:t xml:space="preserve"> altogether</w:t>
      </w:r>
      <w:r w:rsidRPr="00180423">
        <w:rPr>
          <w:sz w:val="16"/>
        </w:rPr>
        <w:t xml:space="preserve">. To be clear, </w:t>
      </w:r>
      <w:r w:rsidRPr="00140B68">
        <w:rPr>
          <w:u w:val="single"/>
        </w:rPr>
        <w:t xml:space="preserve">this call for debt abolition is </w:t>
      </w:r>
      <w:r w:rsidRPr="00433383">
        <w:rPr>
          <w:rStyle w:val="Emphasis"/>
          <w:highlight w:val="cyan"/>
        </w:rPr>
        <w:t>different</w:t>
      </w:r>
      <w:r w:rsidRPr="00433383">
        <w:rPr>
          <w:highlight w:val="cyan"/>
          <w:u w:val="single"/>
        </w:rPr>
        <w:t xml:space="preserve"> from</w:t>
      </w:r>
      <w:r w:rsidRPr="00140B68">
        <w:rPr>
          <w:u w:val="single"/>
        </w:rPr>
        <w:t xml:space="preserve"> </w:t>
      </w:r>
      <w:r w:rsidRPr="00180423">
        <w:rPr>
          <w:rStyle w:val="Emphasis"/>
        </w:rPr>
        <w:t xml:space="preserve">debt </w:t>
      </w:r>
      <w:r w:rsidRPr="00433383">
        <w:rPr>
          <w:rStyle w:val="Emphasis"/>
          <w:highlight w:val="cyan"/>
        </w:rPr>
        <w:t>forgiveness</w:t>
      </w:r>
      <w:r w:rsidRPr="00140B68">
        <w:rPr>
          <w:u w:val="single"/>
        </w:rPr>
        <w:t xml:space="preserve">. The </w:t>
      </w:r>
      <w:r w:rsidRPr="00433383">
        <w:rPr>
          <w:highlight w:val="cyan"/>
          <w:u w:val="single"/>
        </w:rPr>
        <w:t>latter</w:t>
      </w:r>
      <w:r w:rsidRPr="00140B68">
        <w:rPr>
          <w:u w:val="single"/>
        </w:rPr>
        <w:t xml:space="preserve"> only </w:t>
      </w:r>
      <w:r w:rsidRPr="00433383">
        <w:rPr>
          <w:rStyle w:val="Emphasis"/>
          <w:highlight w:val="cyan"/>
        </w:rPr>
        <w:t>clears particular debts</w:t>
      </w:r>
      <w:r w:rsidRPr="00140B68">
        <w:rPr>
          <w:u w:val="single"/>
        </w:rPr>
        <w:t xml:space="preserve">, whereas the </w:t>
      </w:r>
      <w:r w:rsidRPr="00433383">
        <w:rPr>
          <w:highlight w:val="cyan"/>
          <w:u w:val="single"/>
        </w:rPr>
        <w:t xml:space="preserve">former </w:t>
      </w:r>
      <w:r w:rsidRPr="00433383">
        <w:rPr>
          <w:rStyle w:val="Emphasis"/>
          <w:highlight w:val="cyan"/>
        </w:rPr>
        <w:t>eliminates debt</w:t>
      </w:r>
      <w:r w:rsidRPr="00140B68">
        <w:rPr>
          <w:u w:val="single"/>
        </w:rPr>
        <w:t xml:space="preserve"> as such. Put differently, this is to ask about the </w:t>
      </w:r>
      <w:proofErr w:type="spellStart"/>
      <w:r w:rsidRPr="005A7C82">
        <w:rPr>
          <w:u w:val="single"/>
        </w:rPr>
        <w:t>dif</w:t>
      </w:r>
      <w:proofErr w:type="spellEnd"/>
      <w:r w:rsidRPr="005A7C82">
        <w:rPr>
          <w:u w:val="single"/>
        </w:rPr>
        <w:t xml:space="preserve">- </w:t>
      </w:r>
      <w:proofErr w:type="spellStart"/>
      <w:r w:rsidRPr="005A7C82">
        <w:rPr>
          <w:u w:val="single"/>
        </w:rPr>
        <w:t>ference</w:t>
      </w:r>
      <w:proofErr w:type="spellEnd"/>
      <w:r w:rsidRPr="005A7C82">
        <w:rPr>
          <w:u w:val="single"/>
        </w:rPr>
        <w:t xml:space="preserve"> between</w:t>
      </w:r>
      <w:r w:rsidRPr="00140B68">
        <w:rPr>
          <w:u w:val="single"/>
        </w:rPr>
        <w:t xml:space="preserve"> the </w:t>
      </w:r>
      <w:r w:rsidRPr="005A7C82">
        <w:rPr>
          <w:u w:val="single"/>
        </w:rPr>
        <w:t>abolishment of settler modernity and</w:t>
      </w:r>
      <w:r w:rsidRPr="00140B68">
        <w:rPr>
          <w:u w:val="single"/>
        </w:rPr>
        <w:t xml:space="preserve"> “</w:t>
      </w:r>
      <w:r w:rsidRPr="00180423">
        <w:rPr>
          <w:rStyle w:val="Emphasis"/>
        </w:rPr>
        <w:t>forgiveness</w:t>
      </w:r>
      <w:r w:rsidRPr="00140B68">
        <w:rPr>
          <w:u w:val="single"/>
        </w:rPr>
        <w:t xml:space="preserve">” industries and processes such as </w:t>
      </w:r>
      <w:r w:rsidRPr="00433383">
        <w:rPr>
          <w:highlight w:val="cyan"/>
          <w:u w:val="single"/>
        </w:rPr>
        <w:t>liberal philanthropy</w:t>
      </w:r>
      <w:r w:rsidRPr="00140B68">
        <w:rPr>
          <w:u w:val="single"/>
        </w:rPr>
        <w:t xml:space="preserve">, </w:t>
      </w:r>
      <w:proofErr w:type="gramStart"/>
      <w:r w:rsidRPr="00140B68">
        <w:rPr>
          <w:u w:val="single"/>
        </w:rPr>
        <w:t>truth</w:t>
      </w:r>
      <w:proofErr w:type="gramEnd"/>
      <w:r w:rsidRPr="00140B68">
        <w:rPr>
          <w:u w:val="single"/>
        </w:rPr>
        <w:t xml:space="preserve"> and recon- ciliation commissions, </w:t>
      </w:r>
      <w:r w:rsidRPr="00433383">
        <w:rPr>
          <w:rStyle w:val="Emphasis"/>
          <w:highlight w:val="cyan"/>
        </w:rPr>
        <w:t>reparations</w:t>
      </w:r>
      <w:r w:rsidRPr="00140B68">
        <w:rPr>
          <w:u w:val="single"/>
        </w:rPr>
        <w:t xml:space="preserve">, and transitional justice. These latter processes are the symptoms </w:t>
      </w:r>
      <w:proofErr w:type="gramStart"/>
      <w:r w:rsidRPr="00140B68">
        <w:rPr>
          <w:u w:val="single"/>
        </w:rPr>
        <w:t>of,</w:t>
      </w:r>
      <w:proofErr w:type="gramEnd"/>
      <w:r w:rsidRPr="00140B68">
        <w:rPr>
          <w:u w:val="single"/>
        </w:rPr>
        <w:t xml:space="preserve"> the </w:t>
      </w:r>
      <w:r w:rsidRPr="00433383">
        <w:rPr>
          <w:rStyle w:val="Emphasis"/>
          <w:highlight w:val="cyan"/>
        </w:rPr>
        <w:t>placeholders</w:t>
      </w:r>
      <w:r w:rsidRPr="00180423">
        <w:rPr>
          <w:rStyle w:val="Emphasis"/>
        </w:rPr>
        <w:t xml:space="preserve"> </w:t>
      </w:r>
      <w:r w:rsidRPr="00433383">
        <w:rPr>
          <w:rStyle w:val="Emphasis"/>
          <w:highlight w:val="cyan"/>
        </w:rPr>
        <w:t>for</w:t>
      </w:r>
      <w:r w:rsidRPr="00140B68">
        <w:rPr>
          <w:u w:val="single"/>
        </w:rPr>
        <w:t xml:space="preserve">, </w:t>
      </w:r>
      <w:r w:rsidRPr="00433383">
        <w:rPr>
          <w:highlight w:val="cyan"/>
          <w:u w:val="single"/>
        </w:rPr>
        <w:t>an</w:t>
      </w:r>
      <w:r w:rsidRPr="00140B68">
        <w:rPr>
          <w:u w:val="single"/>
        </w:rPr>
        <w:t xml:space="preserve"> as yet </w:t>
      </w:r>
      <w:r w:rsidRPr="00433383">
        <w:rPr>
          <w:rStyle w:val="Emphasis"/>
          <w:highlight w:val="cyan"/>
        </w:rPr>
        <w:t>unrealized horizon</w:t>
      </w:r>
      <w:r w:rsidRPr="00180423">
        <w:rPr>
          <w:sz w:val="16"/>
        </w:rPr>
        <w:t xml:space="preserve">. </w:t>
      </w:r>
      <w:r w:rsidRPr="00742A0D">
        <w:rPr>
          <w:sz w:val="16"/>
          <w:szCs w:val="16"/>
        </w:rPr>
        <w:t>For the figurative debt, might it be possible to enact a politics that calls on us to view the debt not as an invitation to coevality or liberal political modernity that we cannot refuse, but as an engulfment into the suffocating embrace of imperial and gendered racial violence?</w:t>
      </w:r>
      <w:r w:rsidRPr="00180423">
        <w:rPr>
          <w:sz w:val="16"/>
        </w:rPr>
        <w:t xml:space="preserve"> </w:t>
      </w:r>
      <w:r w:rsidRPr="00180423">
        <w:rPr>
          <w:u w:val="single"/>
        </w:rPr>
        <w:t xml:space="preserve">For the literal debt, this politics calls on us to refuse the debt by harnessing the power of a collective default against the bullying threat of US debt </w:t>
      </w:r>
      <w:proofErr w:type="spellStart"/>
      <w:r w:rsidRPr="00180423">
        <w:rPr>
          <w:u w:val="single"/>
        </w:rPr>
        <w:t>impe</w:t>
      </w:r>
      <w:proofErr w:type="spellEnd"/>
      <w:r w:rsidRPr="00180423">
        <w:rPr>
          <w:u w:val="single"/>
        </w:rPr>
        <w:t xml:space="preserve">- </w:t>
      </w:r>
      <w:proofErr w:type="spellStart"/>
      <w:r w:rsidRPr="00180423">
        <w:rPr>
          <w:u w:val="single"/>
        </w:rPr>
        <w:t>rialism</w:t>
      </w:r>
      <w:proofErr w:type="spellEnd"/>
      <w:r w:rsidRPr="00180423">
        <w:rPr>
          <w:sz w:val="16"/>
        </w:rPr>
        <w:t>. This is to embrace something along the lines of what Fred Moten and Stefano Harney call the place of bad debt, “</w:t>
      </w:r>
      <w:r w:rsidRPr="00180423">
        <w:rPr>
          <w:u w:val="single"/>
        </w:rPr>
        <w:t>the debt that cannot be repaid . . . the debt without creditor, the black debt, the queer debt, the criminal debt</w:t>
      </w:r>
      <w:r w:rsidRPr="00180423">
        <w:rPr>
          <w:sz w:val="16"/>
        </w:rPr>
        <w:t xml:space="preserve">”54—and the student debt. </w:t>
      </w:r>
      <w:r w:rsidRPr="00180423">
        <w:rPr>
          <w:u w:val="single"/>
        </w:rPr>
        <w:t xml:space="preserve">This debt without creditor </w:t>
      </w:r>
      <w:proofErr w:type="spellStart"/>
      <w:r w:rsidRPr="00180423">
        <w:rPr>
          <w:u w:val="single"/>
        </w:rPr>
        <w:t>ges</w:t>
      </w:r>
      <w:proofErr w:type="spellEnd"/>
      <w:r w:rsidRPr="00180423">
        <w:rPr>
          <w:u w:val="single"/>
        </w:rPr>
        <w:t xml:space="preserve">- </w:t>
      </w:r>
      <w:proofErr w:type="spellStart"/>
      <w:r w:rsidRPr="00180423">
        <w:rPr>
          <w:u w:val="single"/>
        </w:rPr>
        <w:t>tures</w:t>
      </w:r>
      <w:proofErr w:type="spellEnd"/>
      <w:r w:rsidRPr="00180423">
        <w:rPr>
          <w:u w:val="single"/>
        </w:rPr>
        <w:t xml:space="preserve"> to an </w:t>
      </w:r>
      <w:r w:rsidRPr="00433383">
        <w:rPr>
          <w:rStyle w:val="Emphasis"/>
          <w:highlight w:val="cyan"/>
        </w:rPr>
        <w:t>alternative social relation</w:t>
      </w:r>
      <w:r w:rsidRPr="00180423">
        <w:rPr>
          <w:u w:val="single"/>
        </w:rPr>
        <w:t xml:space="preserve"> and economy and </w:t>
      </w:r>
      <w:r w:rsidRPr="00433383">
        <w:rPr>
          <w:rStyle w:val="Emphasis"/>
          <w:highlight w:val="cyan"/>
        </w:rPr>
        <w:t>refuses</w:t>
      </w:r>
      <w:r w:rsidRPr="00180423">
        <w:rPr>
          <w:u w:val="single"/>
        </w:rPr>
        <w:t xml:space="preserve"> quid pro quo </w:t>
      </w:r>
      <w:r w:rsidRPr="00433383">
        <w:rPr>
          <w:rStyle w:val="Emphasis"/>
          <w:highlight w:val="cyan"/>
        </w:rPr>
        <w:t>calculations of reciprocity</w:t>
      </w:r>
      <w:r w:rsidRPr="00180423">
        <w:rPr>
          <w:sz w:val="16"/>
        </w:rPr>
        <w:t xml:space="preserve">. Indeed, </w:t>
      </w:r>
      <w:r w:rsidRPr="00180423">
        <w:rPr>
          <w:u w:val="single"/>
        </w:rPr>
        <w:t>if debt in an alternative sense is a lateral form of reciprocity and obligation, or the very thing that makes sociality possible, the debt regimes of liberal military empire and settler colonialism have converted and perverted that sociality into necropolitical social hierarchy</w:t>
      </w:r>
      <w:r w:rsidRPr="00180423">
        <w:rPr>
          <w:sz w:val="16"/>
        </w:rPr>
        <w:t>. In this sense, to inquire into this conversion is to perform a social autopsy, to encounter the mortuary of the already dead and the living dead, all the while apprehending that what remains and awaits our embrace are those stubborn refusals.</w:t>
      </w:r>
    </w:p>
    <w:p w14:paraId="7C2D8032" w14:textId="77777777" w:rsidR="00433383" w:rsidRPr="00433383" w:rsidRDefault="00433383" w:rsidP="00433383">
      <w:pPr>
        <w:pStyle w:val="Heading3"/>
      </w:pPr>
      <w:r w:rsidRPr="00433383">
        <w:t>2AC---Debt---C/I</w:t>
      </w:r>
    </w:p>
    <w:p w14:paraId="789BEF14" w14:textId="77777777" w:rsidR="00433383" w:rsidRPr="00920B03" w:rsidRDefault="00433383" w:rsidP="00C37E75">
      <w:pPr>
        <w:pStyle w:val="Heading4"/>
      </w:pPr>
      <w:r w:rsidRPr="00920B03">
        <w:t xml:space="preserve">The C/I is to work within the unintelligibility of fugitive praxis, only that can open up intercommunal lines of flight </w:t>
      </w:r>
      <w:r>
        <w:t>to traverse</w:t>
      </w:r>
      <w:r w:rsidRPr="00920B03">
        <w:t xml:space="preserve"> the broken</w:t>
      </w:r>
      <w:r>
        <w:t xml:space="preserve"> terrain</w:t>
      </w:r>
      <w:r w:rsidRPr="00920B03">
        <w:t xml:space="preserve"> of the university. </w:t>
      </w:r>
    </w:p>
    <w:p w14:paraId="112FC848" w14:textId="77777777" w:rsidR="00433383" w:rsidRDefault="00433383" w:rsidP="00433383">
      <w:r w:rsidRPr="0074612E">
        <w:rPr>
          <w:b/>
          <w:bCs/>
          <w:sz w:val="26"/>
          <w:szCs w:val="26"/>
        </w:rPr>
        <w:t>Rashid 23</w:t>
      </w:r>
      <w:r>
        <w:t xml:space="preserve"> (</w:t>
      </w:r>
      <w:r w:rsidRPr="0074612E">
        <w:t>Mariam Rashid</w:t>
      </w:r>
      <w:r>
        <w:t>;</w:t>
      </w:r>
      <w:r w:rsidRPr="0074612E">
        <w:t xml:space="preserve"> Currently Mariam is a Postdoctoral Fellow in the International Studies and Forced Migrations programs at Vassar College where she is teaching courses on Perspectives in International Studies, Lexicon of Forced Migration, and Critical Inquiries into Refugee Resettlement and Education</w:t>
      </w:r>
      <w:r>
        <w:t xml:space="preserve">; </w:t>
      </w:r>
      <w:r w:rsidRPr="0074612E">
        <w:t xml:space="preserve">"Praxis of the </w:t>
      </w:r>
      <w:proofErr w:type="spellStart"/>
      <w:r w:rsidRPr="0074612E">
        <w:t>undercommons</w:t>
      </w:r>
      <w:proofErr w:type="spellEnd"/>
      <w:r w:rsidRPr="0074612E">
        <w:t>: rupturing university conviviality and coded formations of diversity,"</w:t>
      </w:r>
      <w:r>
        <w:t xml:space="preserve"> </w:t>
      </w:r>
      <w:r w:rsidRPr="0074612E">
        <w:t xml:space="preserve"> Published27 Mar 2023</w:t>
      </w:r>
      <w:r>
        <w:t xml:space="preserve"> ; </w:t>
      </w:r>
      <w:r w:rsidRPr="0074612E">
        <w:t>Taylor &amp; Francis,</w:t>
      </w:r>
      <w:r w:rsidRPr="00E20564">
        <w:t xml:space="preserve"> </w:t>
      </w:r>
      <w:hyperlink r:id="rId87" w:history="1">
        <w:r w:rsidRPr="00D21694">
          <w:rPr>
            <w:rStyle w:val="Hyperlink"/>
          </w:rPr>
          <w:t>https://www.tandfonline.com/doi/abs/10.1080/14767724.2023.2190876?journalCode=cgse20</w:t>
        </w:r>
      </w:hyperlink>
      <w:r>
        <w:t xml:space="preserve">) </w:t>
      </w:r>
      <w:proofErr w:type="spellStart"/>
      <w:r>
        <w:t>Dōgen</w:t>
      </w:r>
      <w:proofErr w:type="spellEnd"/>
    </w:p>
    <w:p w14:paraId="712328ED" w14:textId="77777777" w:rsidR="00433383" w:rsidRPr="00984662" w:rsidRDefault="00433383" w:rsidP="00433383">
      <w:pPr>
        <w:pStyle w:val="NormalWeb"/>
        <w:spacing w:before="240" w:beforeAutospacing="0" w:after="240" w:afterAutospacing="0"/>
        <w:rPr>
          <w:rFonts w:asciiTheme="majorHAnsi" w:hAnsiTheme="majorHAnsi" w:cstheme="majorHAnsi"/>
          <w:color w:val="333333"/>
          <w:sz w:val="16"/>
          <w:szCs w:val="22"/>
        </w:rPr>
      </w:pPr>
      <w:r w:rsidRPr="00984662">
        <w:rPr>
          <w:rStyle w:val="StyleUnderline"/>
          <w:rFonts w:asciiTheme="majorHAnsi" w:hAnsiTheme="majorHAnsi" w:cstheme="majorHAnsi"/>
        </w:rPr>
        <w:t xml:space="preserve">In community, </w:t>
      </w:r>
      <w:r w:rsidRPr="00433383">
        <w:rPr>
          <w:rStyle w:val="StyleUnderline"/>
          <w:rFonts w:asciiTheme="majorHAnsi" w:hAnsiTheme="majorHAnsi" w:cstheme="majorHAnsi"/>
          <w:highlight w:val="cyan"/>
        </w:rPr>
        <w:t>we slip away from fixed places and practices</w:t>
      </w:r>
      <w:r w:rsidRPr="00984662">
        <w:rPr>
          <w:rFonts w:asciiTheme="majorHAnsi" w:hAnsiTheme="majorHAnsi" w:cstheme="majorHAnsi"/>
          <w:color w:val="333333"/>
          <w:sz w:val="16"/>
          <w:szCs w:val="22"/>
        </w:rPr>
        <w:t xml:space="preserve">. </w:t>
      </w:r>
      <w:r w:rsidRPr="00433383">
        <w:rPr>
          <w:rFonts w:asciiTheme="majorHAnsi" w:hAnsiTheme="majorHAnsi" w:cstheme="majorHAnsi"/>
          <w:color w:val="333333"/>
          <w:sz w:val="22"/>
          <w:szCs w:val="22"/>
          <w:highlight w:val="cyan"/>
          <w:u w:val="single"/>
        </w:rPr>
        <w:t>Fugitive</w:t>
      </w:r>
      <w:r w:rsidRPr="00984662">
        <w:rPr>
          <w:rFonts w:asciiTheme="majorHAnsi" w:hAnsiTheme="majorHAnsi" w:cstheme="majorHAnsi"/>
          <w:color w:val="333333"/>
          <w:sz w:val="22"/>
          <w:szCs w:val="22"/>
          <w:u w:val="single"/>
        </w:rPr>
        <w:t xml:space="preserve"> convivial </w:t>
      </w:r>
      <w:r w:rsidRPr="00433383">
        <w:rPr>
          <w:rFonts w:asciiTheme="majorHAnsi" w:hAnsiTheme="majorHAnsi" w:cstheme="majorHAnsi"/>
          <w:color w:val="333333"/>
          <w:sz w:val="22"/>
          <w:szCs w:val="22"/>
          <w:highlight w:val="cyan"/>
          <w:u w:val="single"/>
        </w:rPr>
        <w:t>praxis defies infrastructures of domination</w:t>
      </w:r>
      <w:r w:rsidRPr="00984662">
        <w:rPr>
          <w:rFonts w:asciiTheme="majorHAnsi" w:hAnsiTheme="majorHAnsi" w:cstheme="majorHAnsi"/>
          <w:color w:val="333333"/>
          <w:sz w:val="22"/>
          <w:szCs w:val="22"/>
          <w:u w:val="single"/>
        </w:rPr>
        <w:t xml:space="preserve">, the material systems </w:t>
      </w:r>
      <w:r w:rsidRPr="00433383">
        <w:rPr>
          <w:rFonts w:asciiTheme="majorHAnsi" w:hAnsiTheme="majorHAnsi" w:cstheme="majorHAnsi"/>
          <w:color w:val="333333"/>
          <w:sz w:val="22"/>
          <w:szCs w:val="22"/>
          <w:highlight w:val="cyan"/>
          <w:u w:val="single"/>
        </w:rPr>
        <w:t>that</w:t>
      </w:r>
      <w:r w:rsidRPr="00984662">
        <w:rPr>
          <w:rFonts w:asciiTheme="majorHAnsi" w:hAnsiTheme="majorHAnsi" w:cstheme="majorHAnsi"/>
          <w:color w:val="333333"/>
          <w:sz w:val="22"/>
          <w:szCs w:val="22"/>
          <w:u w:val="single"/>
        </w:rPr>
        <w:t xml:space="preserve"> </w:t>
      </w:r>
      <w:proofErr w:type="spellStart"/>
      <w:r w:rsidRPr="00984662">
        <w:rPr>
          <w:rFonts w:asciiTheme="majorHAnsi" w:hAnsiTheme="majorHAnsi" w:cstheme="majorHAnsi"/>
          <w:color w:val="333333"/>
          <w:sz w:val="22"/>
          <w:szCs w:val="22"/>
          <w:u w:val="single"/>
        </w:rPr>
        <w:t>organise</w:t>
      </w:r>
      <w:proofErr w:type="spellEnd"/>
      <w:r w:rsidRPr="00984662">
        <w:rPr>
          <w:rFonts w:asciiTheme="majorHAnsi" w:hAnsiTheme="majorHAnsi" w:cstheme="majorHAnsi"/>
          <w:color w:val="333333"/>
          <w:sz w:val="22"/>
          <w:szCs w:val="22"/>
          <w:u w:val="single"/>
        </w:rPr>
        <w:t xml:space="preserve"> and </w:t>
      </w:r>
      <w:r w:rsidRPr="00433383">
        <w:rPr>
          <w:rFonts w:asciiTheme="majorHAnsi" w:hAnsiTheme="majorHAnsi" w:cstheme="majorHAnsi"/>
          <w:color w:val="333333"/>
          <w:sz w:val="22"/>
          <w:szCs w:val="22"/>
          <w:highlight w:val="cyan"/>
          <w:u w:val="single"/>
        </w:rPr>
        <w:t>reproduce everyday life</w:t>
      </w:r>
      <w:r w:rsidRPr="00984662">
        <w:rPr>
          <w:rFonts w:asciiTheme="majorHAnsi" w:hAnsiTheme="majorHAnsi" w:cstheme="majorHAnsi"/>
          <w:color w:val="333333"/>
          <w:sz w:val="22"/>
          <w:szCs w:val="22"/>
          <w:u w:val="single"/>
        </w:rPr>
        <w:t>.</w:t>
      </w:r>
      <w:r w:rsidRPr="00984662">
        <w:rPr>
          <w:rFonts w:asciiTheme="majorHAnsi" w:hAnsiTheme="majorHAnsi" w:cstheme="majorHAnsi"/>
          <w:color w:val="333333"/>
          <w:sz w:val="16"/>
          <w:szCs w:val="22"/>
        </w:rPr>
        <w:t xml:space="preserve"> </w:t>
      </w:r>
      <w:r w:rsidRPr="00433383">
        <w:rPr>
          <w:rFonts w:asciiTheme="majorHAnsi" w:hAnsiTheme="majorHAnsi" w:cstheme="majorHAnsi"/>
          <w:color w:val="333333"/>
          <w:sz w:val="22"/>
          <w:szCs w:val="22"/>
          <w:highlight w:val="cyan"/>
          <w:u w:val="single"/>
        </w:rPr>
        <w:t>Fugitive</w:t>
      </w:r>
      <w:r w:rsidRPr="00984662">
        <w:rPr>
          <w:rFonts w:asciiTheme="majorHAnsi" w:hAnsiTheme="majorHAnsi" w:cstheme="majorHAnsi"/>
          <w:color w:val="333333"/>
          <w:sz w:val="16"/>
          <w:szCs w:val="22"/>
        </w:rPr>
        <w:t xml:space="preserve"> convivial </w:t>
      </w:r>
      <w:r w:rsidRPr="00433383">
        <w:rPr>
          <w:rFonts w:asciiTheme="majorHAnsi" w:hAnsiTheme="majorHAnsi" w:cstheme="majorHAnsi"/>
          <w:color w:val="333333"/>
          <w:sz w:val="22"/>
          <w:szCs w:val="22"/>
          <w:highlight w:val="cyan"/>
          <w:u w:val="single"/>
        </w:rPr>
        <w:t xml:space="preserve">praxis </w:t>
      </w:r>
      <w:proofErr w:type="spellStart"/>
      <w:r w:rsidRPr="00433383">
        <w:rPr>
          <w:rFonts w:asciiTheme="majorHAnsi" w:hAnsiTheme="majorHAnsi" w:cstheme="majorHAnsi"/>
          <w:color w:val="333333"/>
          <w:sz w:val="22"/>
          <w:szCs w:val="22"/>
          <w:highlight w:val="cyan"/>
          <w:u w:val="single"/>
        </w:rPr>
        <w:t>centres</w:t>
      </w:r>
      <w:proofErr w:type="spellEnd"/>
      <w:r w:rsidRPr="00433383">
        <w:rPr>
          <w:rFonts w:asciiTheme="majorHAnsi" w:hAnsiTheme="majorHAnsi" w:cstheme="majorHAnsi"/>
          <w:color w:val="333333"/>
          <w:sz w:val="22"/>
          <w:szCs w:val="22"/>
          <w:highlight w:val="cyan"/>
          <w:u w:val="single"/>
        </w:rPr>
        <w:t xml:space="preserve"> </w:t>
      </w:r>
      <w:r w:rsidRPr="00433383">
        <w:rPr>
          <w:rFonts w:asciiTheme="majorHAnsi" w:hAnsiTheme="majorHAnsi" w:cstheme="majorHAnsi"/>
          <w:b/>
          <w:bCs/>
          <w:color w:val="333333"/>
          <w:sz w:val="22"/>
          <w:szCs w:val="22"/>
          <w:highlight w:val="cyan"/>
          <w:u w:val="single"/>
        </w:rPr>
        <w:t>fluid networks of knowledge, off the radar</w:t>
      </w:r>
      <w:r w:rsidRPr="00984662">
        <w:rPr>
          <w:rFonts w:asciiTheme="majorHAnsi" w:hAnsiTheme="majorHAnsi" w:cstheme="majorHAnsi"/>
          <w:color w:val="333333"/>
          <w:sz w:val="22"/>
          <w:szCs w:val="22"/>
          <w:u w:val="single"/>
        </w:rPr>
        <w:t xml:space="preserve">, that may be deemed </w:t>
      </w:r>
      <w:r w:rsidRPr="00433383">
        <w:rPr>
          <w:rFonts w:asciiTheme="majorHAnsi" w:hAnsiTheme="majorHAnsi" w:cstheme="majorHAnsi"/>
          <w:b/>
          <w:bCs/>
          <w:color w:val="333333"/>
          <w:sz w:val="22"/>
          <w:szCs w:val="22"/>
          <w:highlight w:val="cyan"/>
          <w:u w:val="single"/>
        </w:rPr>
        <w:t>illegible</w:t>
      </w:r>
      <w:r w:rsidRPr="00433383">
        <w:rPr>
          <w:rFonts w:asciiTheme="majorHAnsi" w:hAnsiTheme="majorHAnsi" w:cstheme="majorHAnsi"/>
          <w:color w:val="333333"/>
          <w:sz w:val="22"/>
          <w:szCs w:val="22"/>
          <w:highlight w:val="cyan"/>
          <w:u w:val="single"/>
        </w:rPr>
        <w:t xml:space="preserve"> </w:t>
      </w:r>
      <w:r w:rsidRPr="00433383">
        <w:rPr>
          <w:rFonts w:asciiTheme="majorHAnsi" w:hAnsiTheme="majorHAnsi" w:cstheme="majorHAnsi"/>
          <w:b/>
          <w:bCs/>
          <w:color w:val="333333"/>
          <w:sz w:val="22"/>
          <w:szCs w:val="22"/>
          <w:highlight w:val="cyan"/>
          <w:u w:val="single"/>
        </w:rPr>
        <w:t>or even unintelligible</w:t>
      </w:r>
      <w:r w:rsidRPr="00433383">
        <w:rPr>
          <w:rFonts w:asciiTheme="majorHAnsi" w:hAnsiTheme="majorHAnsi" w:cstheme="majorHAnsi"/>
          <w:color w:val="333333"/>
          <w:sz w:val="22"/>
          <w:szCs w:val="22"/>
          <w:highlight w:val="cyan"/>
          <w:u w:val="single"/>
        </w:rPr>
        <w:t xml:space="preserve"> to the outside</w:t>
      </w:r>
      <w:r w:rsidRPr="00984662">
        <w:rPr>
          <w:rFonts w:asciiTheme="majorHAnsi" w:hAnsiTheme="majorHAnsi" w:cstheme="majorHAnsi"/>
          <w:color w:val="333333"/>
          <w:sz w:val="16"/>
          <w:szCs w:val="22"/>
        </w:rPr>
        <w:t xml:space="preserve">. The construct of </w:t>
      </w:r>
      <w:r w:rsidRPr="00433383">
        <w:rPr>
          <w:rFonts w:asciiTheme="majorHAnsi" w:hAnsiTheme="majorHAnsi" w:cstheme="majorHAnsi"/>
          <w:color w:val="333333"/>
          <w:sz w:val="22"/>
          <w:szCs w:val="22"/>
          <w:highlight w:val="cyan"/>
          <w:u w:val="single"/>
        </w:rPr>
        <w:t>fugitivity</w:t>
      </w:r>
      <w:r w:rsidRPr="00984662">
        <w:rPr>
          <w:rFonts w:asciiTheme="majorHAnsi" w:hAnsiTheme="majorHAnsi" w:cstheme="majorHAnsi"/>
          <w:color w:val="333333"/>
          <w:sz w:val="22"/>
          <w:szCs w:val="22"/>
          <w:u w:val="single"/>
        </w:rPr>
        <w:t xml:space="preserve"> </w:t>
      </w:r>
      <w:r w:rsidRPr="00433383">
        <w:rPr>
          <w:rFonts w:asciiTheme="majorHAnsi" w:hAnsiTheme="majorHAnsi" w:cstheme="majorHAnsi"/>
          <w:color w:val="333333"/>
          <w:sz w:val="22"/>
          <w:szCs w:val="22"/>
          <w:highlight w:val="cyan"/>
          <w:u w:val="single"/>
        </w:rPr>
        <w:t xml:space="preserve">within university </w:t>
      </w:r>
      <w:proofErr w:type="spellStart"/>
      <w:r w:rsidRPr="00433383">
        <w:rPr>
          <w:rFonts w:asciiTheme="majorHAnsi" w:hAnsiTheme="majorHAnsi" w:cstheme="majorHAnsi"/>
          <w:color w:val="333333"/>
          <w:sz w:val="22"/>
          <w:szCs w:val="22"/>
          <w:highlight w:val="cyan"/>
          <w:u w:val="single"/>
        </w:rPr>
        <w:t>undercommons</w:t>
      </w:r>
      <w:proofErr w:type="spellEnd"/>
      <w:r w:rsidRPr="00433383">
        <w:rPr>
          <w:rFonts w:asciiTheme="majorHAnsi" w:hAnsiTheme="majorHAnsi" w:cstheme="majorHAnsi"/>
          <w:color w:val="333333"/>
          <w:sz w:val="22"/>
          <w:szCs w:val="22"/>
          <w:highlight w:val="cyan"/>
          <w:u w:val="single"/>
        </w:rPr>
        <w:t xml:space="preserve"> can grow </w:t>
      </w:r>
      <w:r w:rsidRPr="00433383">
        <w:rPr>
          <w:rFonts w:asciiTheme="majorHAnsi" w:hAnsiTheme="majorHAnsi" w:cstheme="majorHAnsi"/>
          <w:b/>
          <w:bCs/>
          <w:color w:val="333333"/>
          <w:sz w:val="22"/>
          <w:szCs w:val="22"/>
          <w:highlight w:val="cyan"/>
          <w:u w:val="single"/>
        </w:rPr>
        <w:t>into</w:t>
      </w:r>
      <w:r w:rsidRPr="00984662">
        <w:rPr>
          <w:rFonts w:asciiTheme="majorHAnsi" w:hAnsiTheme="majorHAnsi" w:cstheme="majorHAnsi"/>
          <w:b/>
          <w:bCs/>
          <w:color w:val="333333"/>
          <w:sz w:val="22"/>
          <w:szCs w:val="22"/>
          <w:u w:val="single"/>
        </w:rPr>
        <w:t xml:space="preserve"> forms of maroon communities</w:t>
      </w:r>
      <w:r w:rsidRPr="00984662">
        <w:rPr>
          <w:rFonts w:asciiTheme="majorHAnsi" w:hAnsiTheme="majorHAnsi" w:cstheme="majorHAnsi"/>
          <w:color w:val="333333"/>
          <w:sz w:val="22"/>
          <w:szCs w:val="22"/>
          <w:u w:val="single"/>
        </w:rPr>
        <w:t xml:space="preserve"> or acts of </w:t>
      </w:r>
      <w:proofErr w:type="spellStart"/>
      <w:r w:rsidRPr="00984662">
        <w:rPr>
          <w:rFonts w:asciiTheme="majorHAnsi" w:hAnsiTheme="majorHAnsi" w:cstheme="majorHAnsi"/>
          <w:color w:val="333333"/>
          <w:sz w:val="22"/>
          <w:szCs w:val="22"/>
          <w:u w:val="single"/>
        </w:rPr>
        <w:t>marronage</w:t>
      </w:r>
      <w:proofErr w:type="spellEnd"/>
      <w:r w:rsidRPr="00984662">
        <w:rPr>
          <w:rFonts w:asciiTheme="majorHAnsi" w:hAnsiTheme="majorHAnsi" w:cstheme="majorHAnsi"/>
          <w:color w:val="333333"/>
          <w:sz w:val="16"/>
          <w:szCs w:val="22"/>
        </w:rPr>
        <w:t xml:space="preserve">. </w:t>
      </w:r>
      <w:r w:rsidRPr="00984662">
        <w:rPr>
          <w:rStyle w:val="StyleUnderline"/>
          <w:rFonts w:asciiTheme="majorHAnsi" w:hAnsiTheme="majorHAnsi" w:cstheme="majorHAnsi"/>
        </w:rPr>
        <w:t>Rather than being simply a flight from the plantation in a literal sense</w:t>
      </w:r>
      <w:r w:rsidRPr="00433383">
        <w:rPr>
          <w:rStyle w:val="StyleUnderline"/>
          <w:rFonts w:asciiTheme="majorHAnsi" w:hAnsiTheme="majorHAnsi" w:cstheme="majorHAnsi"/>
          <w:highlight w:val="cyan"/>
        </w:rPr>
        <w:t xml:space="preserve">, </w:t>
      </w:r>
      <w:proofErr w:type="spellStart"/>
      <w:r w:rsidRPr="00433383">
        <w:rPr>
          <w:rStyle w:val="StyleUnderline"/>
          <w:rFonts w:asciiTheme="majorHAnsi" w:hAnsiTheme="majorHAnsi" w:cstheme="majorHAnsi"/>
          <w:highlight w:val="cyan"/>
        </w:rPr>
        <w:t>marronage</w:t>
      </w:r>
      <w:proofErr w:type="spellEnd"/>
      <w:r w:rsidRPr="00433383">
        <w:rPr>
          <w:rStyle w:val="StyleUnderline"/>
          <w:rFonts w:asciiTheme="majorHAnsi" w:hAnsiTheme="majorHAnsi" w:cstheme="majorHAnsi"/>
          <w:highlight w:val="cyan"/>
        </w:rPr>
        <w:t xml:space="preserve"> refers to flight from</w:t>
      </w:r>
      <w:r w:rsidRPr="00984662">
        <w:rPr>
          <w:rStyle w:val="StyleUnderline"/>
          <w:rFonts w:asciiTheme="majorHAnsi" w:hAnsiTheme="majorHAnsi" w:cstheme="majorHAnsi"/>
        </w:rPr>
        <w:t xml:space="preserve"> oppressive </w:t>
      </w:r>
      <w:r w:rsidRPr="00433383">
        <w:rPr>
          <w:rStyle w:val="StyleUnderline"/>
          <w:rFonts w:asciiTheme="majorHAnsi" w:hAnsiTheme="majorHAnsi" w:cstheme="majorHAnsi"/>
          <w:highlight w:val="cyan"/>
        </w:rPr>
        <w:t>institutions through</w:t>
      </w:r>
      <w:r w:rsidRPr="00984662">
        <w:rPr>
          <w:rStyle w:val="StyleUnderline"/>
          <w:rFonts w:asciiTheme="majorHAnsi" w:hAnsiTheme="majorHAnsi" w:cstheme="majorHAnsi"/>
        </w:rPr>
        <w:t xml:space="preserve"> </w:t>
      </w:r>
      <w:r w:rsidRPr="00433383">
        <w:rPr>
          <w:rStyle w:val="StyleUnderline"/>
          <w:rFonts w:asciiTheme="majorHAnsi" w:hAnsiTheme="majorHAnsi" w:cstheme="majorHAnsi"/>
          <w:highlight w:val="cyan"/>
        </w:rPr>
        <w:t>permanent institutional reconfiguration</w:t>
      </w:r>
      <w:r w:rsidRPr="00984662">
        <w:rPr>
          <w:rStyle w:val="StyleUnderline"/>
          <w:rFonts w:asciiTheme="majorHAnsi" w:hAnsiTheme="majorHAnsi" w:cstheme="majorHAnsi"/>
        </w:rPr>
        <w:t xml:space="preserve"> as well as to an existential or different state of being </w:t>
      </w:r>
      <w:r w:rsidRPr="00984662">
        <w:rPr>
          <w:rFonts w:asciiTheme="majorHAnsi" w:hAnsiTheme="majorHAnsi" w:cstheme="majorHAnsi"/>
          <w:color w:val="333333"/>
          <w:sz w:val="16"/>
          <w:szCs w:val="22"/>
        </w:rPr>
        <w:t>(Ortiz </w:t>
      </w:r>
      <w:hyperlink r:id="rId88"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2019</w:t>
        </w:r>
      </w:hyperlink>
      <w:r w:rsidRPr="00984662">
        <w:rPr>
          <w:rFonts w:asciiTheme="majorHAnsi" w:hAnsiTheme="majorHAnsi" w:cstheme="majorHAnsi"/>
          <w:color w:val="333333"/>
          <w:sz w:val="16"/>
          <w:szCs w:val="22"/>
        </w:rPr>
        <w:t xml:space="preserve">). Historical </w:t>
      </w:r>
      <w:r w:rsidRPr="00433383">
        <w:rPr>
          <w:rFonts w:asciiTheme="majorHAnsi" w:hAnsiTheme="majorHAnsi" w:cstheme="majorHAnsi"/>
          <w:color w:val="333333"/>
          <w:sz w:val="22"/>
          <w:szCs w:val="22"/>
          <w:highlight w:val="cyan"/>
          <w:u w:val="single"/>
        </w:rPr>
        <w:t xml:space="preserve">maroon practices </w:t>
      </w:r>
      <w:r w:rsidRPr="00433383">
        <w:rPr>
          <w:rFonts w:asciiTheme="majorHAnsi" w:hAnsiTheme="majorHAnsi" w:cstheme="majorHAnsi"/>
          <w:b/>
          <w:bCs/>
          <w:color w:val="333333"/>
          <w:sz w:val="22"/>
          <w:szCs w:val="22"/>
          <w:highlight w:val="cyan"/>
          <w:u w:val="single"/>
        </w:rPr>
        <w:t>emerged from the fragmented places, experiments, and possibilities of our future world</w:t>
      </w:r>
      <w:r w:rsidRPr="00984662">
        <w:rPr>
          <w:rFonts w:asciiTheme="majorHAnsi" w:hAnsiTheme="majorHAnsi" w:cstheme="majorHAnsi"/>
          <w:color w:val="333333"/>
          <w:sz w:val="22"/>
          <w:szCs w:val="22"/>
          <w:u w:val="single"/>
        </w:rPr>
        <w:t xml:space="preserve"> </w:t>
      </w:r>
      <w:r w:rsidRPr="00984662">
        <w:rPr>
          <w:rFonts w:asciiTheme="majorHAnsi" w:hAnsiTheme="majorHAnsi" w:cstheme="majorHAnsi"/>
          <w:color w:val="333333"/>
          <w:sz w:val="16"/>
          <w:szCs w:val="22"/>
        </w:rPr>
        <w:t>(Gilmore </w:t>
      </w:r>
      <w:hyperlink r:id="rId89"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2018</w:t>
        </w:r>
      </w:hyperlink>
      <w:r w:rsidRPr="00984662">
        <w:rPr>
          <w:rFonts w:asciiTheme="majorHAnsi" w:hAnsiTheme="majorHAnsi" w:cstheme="majorHAnsi"/>
          <w:color w:val="333333"/>
          <w:sz w:val="16"/>
          <w:szCs w:val="22"/>
        </w:rPr>
        <w:t xml:space="preserve">). That is, </w:t>
      </w:r>
      <w:proofErr w:type="spellStart"/>
      <w:r w:rsidRPr="00433383">
        <w:rPr>
          <w:rFonts w:asciiTheme="majorHAnsi" w:hAnsiTheme="majorHAnsi" w:cstheme="majorHAnsi"/>
          <w:b/>
          <w:bCs/>
          <w:color w:val="333333"/>
          <w:sz w:val="22"/>
          <w:szCs w:val="22"/>
          <w:highlight w:val="cyan"/>
          <w:u w:val="single"/>
        </w:rPr>
        <w:t>marronage</w:t>
      </w:r>
      <w:proofErr w:type="spellEnd"/>
      <w:r w:rsidRPr="00433383">
        <w:rPr>
          <w:rFonts w:asciiTheme="majorHAnsi" w:hAnsiTheme="majorHAnsi" w:cstheme="majorHAnsi"/>
          <w:b/>
          <w:bCs/>
          <w:color w:val="333333"/>
          <w:sz w:val="22"/>
          <w:szCs w:val="22"/>
          <w:highlight w:val="cyan"/>
          <w:u w:val="single"/>
        </w:rPr>
        <w:t xml:space="preserve"> refuses enslavement to</w:t>
      </w:r>
      <w:r w:rsidRPr="00984662">
        <w:rPr>
          <w:rFonts w:asciiTheme="majorHAnsi" w:hAnsiTheme="majorHAnsi" w:cstheme="majorHAnsi"/>
          <w:color w:val="333333"/>
          <w:sz w:val="22"/>
          <w:szCs w:val="22"/>
          <w:u w:val="single"/>
        </w:rPr>
        <w:t xml:space="preserve"> ‘quite literally … change places: </w:t>
      </w:r>
      <w:r w:rsidRPr="00433383">
        <w:rPr>
          <w:rFonts w:asciiTheme="majorHAnsi" w:hAnsiTheme="majorHAnsi" w:cstheme="majorHAnsi"/>
          <w:color w:val="333333"/>
          <w:sz w:val="22"/>
          <w:szCs w:val="22"/>
          <w:highlight w:val="cyan"/>
          <w:u w:val="single"/>
        </w:rPr>
        <w:t xml:space="preserve">to </w:t>
      </w:r>
      <w:r w:rsidRPr="00433383">
        <w:rPr>
          <w:rFonts w:asciiTheme="majorHAnsi" w:hAnsiTheme="majorHAnsi" w:cstheme="majorHAnsi"/>
          <w:b/>
          <w:bCs/>
          <w:color w:val="333333"/>
          <w:sz w:val="22"/>
          <w:szCs w:val="22"/>
          <w:highlight w:val="cyan"/>
          <w:u w:val="single"/>
        </w:rPr>
        <w:t>destroy the geography of slavery</w:t>
      </w:r>
      <w:r w:rsidRPr="00984662">
        <w:rPr>
          <w:rFonts w:asciiTheme="majorHAnsi" w:hAnsiTheme="majorHAnsi" w:cstheme="majorHAnsi"/>
          <w:color w:val="333333"/>
          <w:sz w:val="22"/>
          <w:szCs w:val="22"/>
          <w:u w:val="single"/>
        </w:rPr>
        <w:t xml:space="preserve"> by mixing their </w:t>
      </w:r>
      <w:proofErr w:type="spellStart"/>
      <w:r w:rsidRPr="00984662">
        <w:rPr>
          <w:rFonts w:asciiTheme="majorHAnsi" w:hAnsiTheme="majorHAnsi" w:cstheme="majorHAnsi"/>
          <w:color w:val="333333"/>
          <w:sz w:val="22"/>
          <w:szCs w:val="22"/>
          <w:u w:val="single"/>
        </w:rPr>
        <w:t>labour</w:t>
      </w:r>
      <w:proofErr w:type="spellEnd"/>
      <w:r w:rsidRPr="00984662">
        <w:rPr>
          <w:rFonts w:asciiTheme="majorHAnsi" w:hAnsiTheme="majorHAnsi" w:cstheme="majorHAnsi"/>
          <w:color w:val="333333"/>
          <w:sz w:val="22"/>
          <w:szCs w:val="22"/>
          <w:u w:val="single"/>
        </w:rPr>
        <w:t xml:space="preserve"> with the external world to change the world and thereby themselves’</w:t>
      </w:r>
      <w:r w:rsidRPr="00984662">
        <w:rPr>
          <w:rFonts w:asciiTheme="majorHAnsi" w:hAnsiTheme="majorHAnsi" w:cstheme="majorHAnsi"/>
          <w:color w:val="333333"/>
          <w:sz w:val="16"/>
          <w:szCs w:val="22"/>
        </w:rPr>
        <w:t xml:space="preserve"> (Gilmore </w:t>
      </w:r>
      <w:hyperlink r:id="rId90"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2017</w:t>
        </w:r>
      </w:hyperlink>
      <w:r w:rsidRPr="00984662">
        <w:rPr>
          <w:rFonts w:asciiTheme="majorHAnsi" w:hAnsiTheme="majorHAnsi" w:cstheme="majorHAnsi"/>
          <w:color w:val="333333"/>
          <w:sz w:val="16"/>
          <w:szCs w:val="22"/>
        </w:rPr>
        <w:t>, 231).</w:t>
      </w:r>
    </w:p>
    <w:p w14:paraId="6CE603D5" w14:textId="77777777" w:rsidR="00433383" w:rsidRDefault="00433383" w:rsidP="00433383">
      <w:pPr>
        <w:pStyle w:val="NormalWeb"/>
        <w:spacing w:before="240" w:beforeAutospacing="0" w:after="240" w:afterAutospacing="0"/>
        <w:rPr>
          <w:rFonts w:asciiTheme="majorHAnsi" w:hAnsiTheme="majorHAnsi" w:cstheme="majorHAnsi"/>
          <w:color w:val="333333"/>
          <w:sz w:val="16"/>
          <w:szCs w:val="22"/>
        </w:rPr>
      </w:pPr>
      <w:proofErr w:type="spellStart"/>
      <w:r w:rsidRPr="00433383">
        <w:rPr>
          <w:rStyle w:val="StyleUnderline"/>
          <w:rFonts w:asciiTheme="majorHAnsi" w:hAnsiTheme="majorHAnsi" w:cstheme="majorHAnsi"/>
          <w:highlight w:val="cyan"/>
        </w:rPr>
        <w:t>Marronage</w:t>
      </w:r>
      <w:proofErr w:type="spellEnd"/>
      <w:r w:rsidRPr="00984662">
        <w:rPr>
          <w:rStyle w:val="StyleUnderline"/>
          <w:rFonts w:asciiTheme="majorHAnsi" w:hAnsiTheme="majorHAnsi" w:cstheme="majorHAnsi"/>
        </w:rPr>
        <w:t xml:space="preserve"> as a practice of flight </w:t>
      </w:r>
      <w:r w:rsidRPr="00433383">
        <w:rPr>
          <w:rStyle w:val="StyleUnderline"/>
          <w:rFonts w:asciiTheme="majorHAnsi" w:hAnsiTheme="majorHAnsi" w:cstheme="majorHAnsi"/>
          <w:highlight w:val="cyan"/>
        </w:rPr>
        <w:t>becomes a significant black method of producing place</w:t>
      </w:r>
      <w:r w:rsidRPr="00984662">
        <w:rPr>
          <w:rFonts w:asciiTheme="majorHAnsi" w:hAnsiTheme="majorHAnsi" w:cstheme="majorHAnsi"/>
          <w:color w:val="333333"/>
          <w:sz w:val="16"/>
          <w:szCs w:val="22"/>
        </w:rPr>
        <w:t xml:space="preserve">. </w:t>
      </w:r>
      <w:r w:rsidRPr="00984662">
        <w:rPr>
          <w:rStyle w:val="StyleUnderline"/>
          <w:rFonts w:asciiTheme="majorHAnsi" w:hAnsiTheme="majorHAnsi" w:cstheme="majorHAnsi"/>
        </w:rPr>
        <w:t xml:space="preserve">Black geographers continue to expand the concept of </w:t>
      </w:r>
      <w:proofErr w:type="spellStart"/>
      <w:r w:rsidRPr="00984662">
        <w:rPr>
          <w:rStyle w:val="StyleUnderline"/>
          <w:rFonts w:asciiTheme="majorHAnsi" w:hAnsiTheme="majorHAnsi" w:cstheme="majorHAnsi"/>
        </w:rPr>
        <w:t>marronage</w:t>
      </w:r>
      <w:proofErr w:type="spellEnd"/>
      <w:r w:rsidRPr="00984662">
        <w:rPr>
          <w:rStyle w:val="StyleUnderline"/>
          <w:rFonts w:asciiTheme="majorHAnsi" w:hAnsiTheme="majorHAnsi" w:cstheme="majorHAnsi"/>
        </w:rPr>
        <w:t xml:space="preserve"> in countering the presumed aspatial nature of black place-making</w:t>
      </w:r>
      <w:r w:rsidRPr="00984662">
        <w:rPr>
          <w:rFonts w:asciiTheme="majorHAnsi" w:hAnsiTheme="majorHAnsi" w:cstheme="majorHAnsi"/>
          <w:color w:val="333333"/>
          <w:sz w:val="16"/>
          <w:szCs w:val="22"/>
        </w:rPr>
        <w:t xml:space="preserve"> (McKittrick </w:t>
      </w:r>
      <w:hyperlink r:id="rId91"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2021</w:t>
        </w:r>
      </w:hyperlink>
      <w:r w:rsidRPr="00984662">
        <w:rPr>
          <w:rFonts w:asciiTheme="majorHAnsi" w:hAnsiTheme="majorHAnsi" w:cstheme="majorHAnsi"/>
          <w:color w:val="333333"/>
          <w:sz w:val="16"/>
          <w:szCs w:val="22"/>
        </w:rPr>
        <w:t xml:space="preserve">; </w:t>
      </w:r>
      <w:proofErr w:type="spellStart"/>
      <w:r w:rsidRPr="00984662">
        <w:rPr>
          <w:rFonts w:asciiTheme="majorHAnsi" w:hAnsiTheme="majorHAnsi" w:cstheme="majorHAnsi"/>
          <w:color w:val="333333"/>
          <w:sz w:val="16"/>
          <w:szCs w:val="22"/>
        </w:rPr>
        <w:t>McKittick</w:t>
      </w:r>
      <w:proofErr w:type="spellEnd"/>
      <w:r w:rsidRPr="00984662">
        <w:rPr>
          <w:rFonts w:asciiTheme="majorHAnsi" w:hAnsiTheme="majorHAnsi" w:cstheme="majorHAnsi"/>
          <w:color w:val="333333"/>
          <w:sz w:val="16"/>
          <w:szCs w:val="22"/>
        </w:rPr>
        <w:t xml:space="preserve"> and Woods </w:t>
      </w:r>
      <w:hyperlink r:id="rId92"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2007</w:t>
        </w:r>
      </w:hyperlink>
      <w:r w:rsidRPr="00984662">
        <w:rPr>
          <w:rFonts w:asciiTheme="majorHAnsi" w:hAnsiTheme="majorHAnsi" w:cstheme="majorHAnsi"/>
          <w:color w:val="333333"/>
          <w:sz w:val="16"/>
          <w:szCs w:val="22"/>
        </w:rPr>
        <w:t>). As Wright (</w:t>
      </w:r>
      <w:hyperlink r:id="rId93"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2019</w:t>
        </w:r>
      </w:hyperlink>
      <w:r w:rsidRPr="00984662">
        <w:rPr>
          <w:rFonts w:asciiTheme="majorHAnsi" w:hAnsiTheme="majorHAnsi" w:cstheme="majorHAnsi"/>
          <w:color w:val="333333"/>
          <w:sz w:val="16"/>
          <w:szCs w:val="22"/>
        </w:rPr>
        <w:t xml:space="preserve">) notes, the </w:t>
      </w:r>
      <w:r w:rsidRPr="00433383">
        <w:rPr>
          <w:rStyle w:val="StyleUnderline"/>
          <w:rFonts w:asciiTheme="majorHAnsi" w:hAnsiTheme="majorHAnsi" w:cstheme="majorHAnsi"/>
          <w:highlight w:val="cyan"/>
        </w:rPr>
        <w:t>conversion of difficult,</w:t>
      </w:r>
      <w:r w:rsidRPr="00984662">
        <w:rPr>
          <w:rStyle w:val="StyleUnderline"/>
          <w:rFonts w:asciiTheme="majorHAnsi" w:hAnsiTheme="majorHAnsi" w:cstheme="majorHAnsi"/>
        </w:rPr>
        <w:t xml:space="preserve"> unruly </w:t>
      </w:r>
      <w:r w:rsidRPr="00433383">
        <w:rPr>
          <w:rStyle w:val="StyleUnderline"/>
          <w:rFonts w:asciiTheme="majorHAnsi" w:hAnsiTheme="majorHAnsi" w:cstheme="majorHAnsi"/>
          <w:highlight w:val="cyan"/>
        </w:rPr>
        <w:t>terrains deemed too undesirable</w:t>
      </w:r>
      <w:r w:rsidRPr="00984662">
        <w:rPr>
          <w:rStyle w:val="StyleUnderline"/>
          <w:rFonts w:asciiTheme="majorHAnsi" w:hAnsiTheme="majorHAnsi" w:cstheme="majorHAnsi"/>
        </w:rPr>
        <w:t xml:space="preserve"> and inaccessible </w:t>
      </w:r>
      <w:r w:rsidRPr="00433383">
        <w:rPr>
          <w:rStyle w:val="StyleUnderline"/>
          <w:rFonts w:asciiTheme="majorHAnsi" w:hAnsiTheme="majorHAnsi" w:cstheme="majorHAnsi"/>
          <w:highlight w:val="cyan"/>
        </w:rPr>
        <w:t>for governance</w:t>
      </w:r>
      <w:r w:rsidRPr="00984662">
        <w:rPr>
          <w:rStyle w:val="StyleUnderline"/>
          <w:rFonts w:asciiTheme="majorHAnsi" w:hAnsiTheme="majorHAnsi" w:cstheme="majorHAnsi"/>
        </w:rPr>
        <w:t xml:space="preserve"> and capital accumulation </w:t>
      </w:r>
      <w:r w:rsidRPr="00433383">
        <w:rPr>
          <w:rStyle w:val="StyleUnderline"/>
          <w:rFonts w:asciiTheme="majorHAnsi" w:hAnsiTheme="majorHAnsi" w:cstheme="majorHAnsi"/>
          <w:highlight w:val="cyan"/>
        </w:rPr>
        <w:t>made possible maroons’ alternative</w:t>
      </w:r>
      <w:r w:rsidRPr="00984662">
        <w:rPr>
          <w:rStyle w:val="StyleUnderline"/>
          <w:rFonts w:asciiTheme="majorHAnsi" w:hAnsiTheme="majorHAnsi" w:cstheme="majorHAnsi"/>
        </w:rPr>
        <w:t xml:space="preserve"> ‘social and political </w:t>
      </w:r>
      <w:r w:rsidRPr="00433383">
        <w:rPr>
          <w:rStyle w:val="StyleUnderline"/>
          <w:rFonts w:asciiTheme="majorHAnsi" w:hAnsiTheme="majorHAnsi" w:cstheme="majorHAnsi"/>
          <w:highlight w:val="cyan"/>
        </w:rPr>
        <w:t>worlds’</w:t>
      </w:r>
      <w:r w:rsidRPr="00984662">
        <w:rPr>
          <w:rFonts w:asciiTheme="majorHAnsi" w:hAnsiTheme="majorHAnsi" w:cstheme="majorHAnsi"/>
          <w:color w:val="333333"/>
          <w:sz w:val="16"/>
          <w:szCs w:val="22"/>
        </w:rPr>
        <w:t xml:space="preserve"> (1142). </w:t>
      </w:r>
      <w:r w:rsidRPr="00984662">
        <w:rPr>
          <w:rStyle w:val="StyleUnderline"/>
          <w:rFonts w:asciiTheme="majorHAnsi" w:hAnsiTheme="majorHAnsi" w:cstheme="majorHAnsi"/>
        </w:rPr>
        <w:t xml:space="preserve">In university </w:t>
      </w:r>
      <w:proofErr w:type="spellStart"/>
      <w:r w:rsidRPr="00984662">
        <w:rPr>
          <w:rStyle w:val="StyleUnderline"/>
          <w:rFonts w:asciiTheme="majorHAnsi" w:hAnsiTheme="majorHAnsi" w:cstheme="majorHAnsi"/>
        </w:rPr>
        <w:t>undercommons</w:t>
      </w:r>
      <w:proofErr w:type="spellEnd"/>
      <w:r w:rsidRPr="00984662">
        <w:rPr>
          <w:rStyle w:val="StyleUnderline"/>
          <w:rFonts w:asciiTheme="majorHAnsi" w:hAnsiTheme="majorHAnsi" w:cstheme="majorHAnsi"/>
        </w:rPr>
        <w:t>, maroon scholar communities rework the geographic refuse, collectively ally in black scholarly space, and tap into openings for fugitive convivial praxis</w:t>
      </w:r>
      <w:r w:rsidRPr="00984662">
        <w:rPr>
          <w:rFonts w:asciiTheme="majorHAnsi" w:hAnsiTheme="majorHAnsi" w:cstheme="majorHAnsi"/>
          <w:color w:val="333333"/>
          <w:sz w:val="16"/>
          <w:szCs w:val="22"/>
        </w:rPr>
        <w:t xml:space="preserve">. Such maroon communities remain tenuous as both fugitivity and </w:t>
      </w:r>
      <w:proofErr w:type="spellStart"/>
      <w:r w:rsidRPr="00984662">
        <w:rPr>
          <w:rFonts w:asciiTheme="majorHAnsi" w:hAnsiTheme="majorHAnsi" w:cstheme="majorHAnsi"/>
          <w:color w:val="333333"/>
          <w:sz w:val="16"/>
          <w:szCs w:val="22"/>
        </w:rPr>
        <w:t>marronage</w:t>
      </w:r>
      <w:proofErr w:type="spellEnd"/>
      <w:r w:rsidRPr="00984662">
        <w:rPr>
          <w:rFonts w:asciiTheme="majorHAnsi" w:hAnsiTheme="majorHAnsi" w:cstheme="majorHAnsi"/>
          <w:color w:val="333333"/>
          <w:sz w:val="16"/>
          <w:szCs w:val="22"/>
        </w:rPr>
        <w:t xml:space="preserve"> are still limited frames for </w:t>
      </w:r>
      <w:proofErr w:type="spellStart"/>
      <w:r w:rsidRPr="00984662">
        <w:rPr>
          <w:rFonts w:asciiTheme="majorHAnsi" w:hAnsiTheme="majorHAnsi" w:cstheme="majorHAnsi"/>
          <w:color w:val="333333"/>
          <w:sz w:val="16"/>
          <w:szCs w:val="22"/>
        </w:rPr>
        <w:t>theorising</w:t>
      </w:r>
      <w:proofErr w:type="spellEnd"/>
      <w:r w:rsidRPr="00984662">
        <w:rPr>
          <w:rFonts w:asciiTheme="majorHAnsi" w:hAnsiTheme="majorHAnsi" w:cstheme="majorHAnsi"/>
          <w:color w:val="333333"/>
          <w:sz w:val="16"/>
          <w:szCs w:val="22"/>
        </w:rPr>
        <w:t xml:space="preserve"> freedom. That is, fugitivity and </w:t>
      </w:r>
      <w:proofErr w:type="spellStart"/>
      <w:r w:rsidRPr="00984662">
        <w:rPr>
          <w:rFonts w:asciiTheme="majorHAnsi" w:hAnsiTheme="majorHAnsi" w:cstheme="majorHAnsi"/>
          <w:color w:val="333333"/>
          <w:sz w:val="16"/>
          <w:szCs w:val="22"/>
        </w:rPr>
        <w:t>marronage</w:t>
      </w:r>
      <w:proofErr w:type="spellEnd"/>
      <w:r w:rsidRPr="00984662">
        <w:rPr>
          <w:rFonts w:asciiTheme="majorHAnsi" w:hAnsiTheme="majorHAnsi" w:cstheme="majorHAnsi"/>
          <w:color w:val="333333"/>
          <w:sz w:val="16"/>
          <w:szCs w:val="22"/>
        </w:rPr>
        <w:t xml:space="preserve"> as strategies for black freedom must be considered alongside conditions of unfreedom. For example, while we were able to nurture decolonial undercurrents amongst ourselves, there was a constant re-emerging above ground in other course encounters where we had to reckon with norms, codes, and rules of the university. According to Rinaldo Walcott, ‘flight is not freedom and neither is subterfuge’ so to rethink ‘fugitivity and </w:t>
      </w:r>
      <w:proofErr w:type="spellStart"/>
      <w:r w:rsidRPr="00984662">
        <w:rPr>
          <w:rFonts w:asciiTheme="majorHAnsi" w:hAnsiTheme="majorHAnsi" w:cstheme="majorHAnsi"/>
          <w:color w:val="333333"/>
          <w:sz w:val="16"/>
          <w:szCs w:val="22"/>
        </w:rPr>
        <w:t>marronage</w:t>
      </w:r>
      <w:proofErr w:type="spellEnd"/>
      <w:r w:rsidRPr="00984662">
        <w:rPr>
          <w:rFonts w:asciiTheme="majorHAnsi" w:hAnsiTheme="majorHAnsi" w:cstheme="majorHAnsi"/>
          <w:color w:val="333333"/>
          <w:sz w:val="16"/>
          <w:szCs w:val="22"/>
        </w:rPr>
        <w:t xml:space="preserve"> as freedom’s violence’ is to push the work of the radical imaginary in the long emancipation or ‘freedom yet to come’ (</w:t>
      </w:r>
      <w:hyperlink r:id="rId94" w:history="1">
        <w:r w:rsidRPr="00984662">
          <w:rPr>
            <w:rStyle w:val="off-screen"/>
            <w:rFonts w:asciiTheme="majorHAnsi" w:hAnsiTheme="majorHAnsi" w:cstheme="majorHAnsi"/>
            <w:color w:val="10147E"/>
            <w:sz w:val="16"/>
            <w:szCs w:val="22"/>
          </w:rPr>
          <w:t>Citation</w:t>
        </w:r>
        <w:r w:rsidRPr="00984662">
          <w:rPr>
            <w:rStyle w:val="Hyperlink"/>
            <w:rFonts w:asciiTheme="majorHAnsi" w:eastAsiaTheme="majorEastAsia" w:hAnsiTheme="majorHAnsi" w:cstheme="majorHAnsi"/>
            <w:color w:val="10147E"/>
            <w:sz w:val="16"/>
            <w:szCs w:val="22"/>
          </w:rPr>
          <w:t>2021</w:t>
        </w:r>
      </w:hyperlink>
      <w:r w:rsidRPr="00984662">
        <w:rPr>
          <w:rFonts w:asciiTheme="majorHAnsi" w:hAnsiTheme="majorHAnsi" w:cstheme="majorHAnsi"/>
          <w:color w:val="333333"/>
          <w:sz w:val="16"/>
          <w:szCs w:val="22"/>
        </w:rPr>
        <w:t xml:space="preserve">, 107). For us, </w:t>
      </w:r>
      <w:r w:rsidRPr="00433383">
        <w:rPr>
          <w:rStyle w:val="StyleUnderline"/>
          <w:rFonts w:asciiTheme="majorHAnsi" w:hAnsiTheme="majorHAnsi" w:cstheme="majorHAnsi"/>
          <w:highlight w:val="cyan"/>
        </w:rPr>
        <w:t>learning inside the university demands constant questioning of the illusions of power and fomenting dissent</w:t>
      </w:r>
      <w:r w:rsidRPr="00984662">
        <w:rPr>
          <w:rFonts w:asciiTheme="majorHAnsi" w:hAnsiTheme="majorHAnsi" w:cstheme="majorHAnsi"/>
          <w:color w:val="333333"/>
          <w:sz w:val="16"/>
          <w:szCs w:val="22"/>
        </w:rPr>
        <w:t xml:space="preserve"> along </w:t>
      </w:r>
      <w:r w:rsidRPr="00433383">
        <w:rPr>
          <w:rStyle w:val="StyleUnderline"/>
          <w:rFonts w:asciiTheme="majorHAnsi" w:hAnsiTheme="majorHAnsi" w:cstheme="majorHAnsi"/>
          <w:highlight w:val="cyan"/>
        </w:rPr>
        <w:t>with the (re)</w:t>
      </w:r>
      <w:proofErr w:type="spellStart"/>
      <w:r w:rsidRPr="00433383">
        <w:rPr>
          <w:rStyle w:val="StyleUnderline"/>
          <w:rFonts w:asciiTheme="majorHAnsi" w:hAnsiTheme="majorHAnsi" w:cstheme="majorHAnsi"/>
          <w:highlight w:val="cyan"/>
        </w:rPr>
        <w:t>actualisation</w:t>
      </w:r>
      <w:proofErr w:type="spellEnd"/>
      <w:r w:rsidRPr="00433383">
        <w:rPr>
          <w:rStyle w:val="StyleUnderline"/>
          <w:rFonts w:asciiTheme="majorHAnsi" w:hAnsiTheme="majorHAnsi" w:cstheme="majorHAnsi"/>
          <w:highlight w:val="cyan"/>
        </w:rPr>
        <w:t xml:space="preserve"> of</w:t>
      </w:r>
      <w:r w:rsidRPr="00984662">
        <w:rPr>
          <w:rStyle w:val="StyleUnderline"/>
          <w:rFonts w:asciiTheme="majorHAnsi" w:hAnsiTheme="majorHAnsi" w:cstheme="majorHAnsi"/>
        </w:rPr>
        <w:t xml:space="preserve"> life-affirming </w:t>
      </w:r>
      <w:r w:rsidRPr="00433383">
        <w:rPr>
          <w:rStyle w:val="StyleUnderline"/>
          <w:rFonts w:asciiTheme="majorHAnsi" w:hAnsiTheme="majorHAnsi" w:cstheme="majorHAnsi"/>
          <w:highlight w:val="cyan"/>
        </w:rPr>
        <w:t>collective relationships – with one another</w:t>
      </w:r>
      <w:r w:rsidRPr="00984662">
        <w:rPr>
          <w:rFonts w:asciiTheme="majorHAnsi" w:hAnsiTheme="majorHAnsi" w:cstheme="majorHAnsi"/>
          <w:color w:val="333333"/>
          <w:sz w:val="16"/>
          <w:szCs w:val="22"/>
        </w:rPr>
        <w:t xml:space="preserve"> and with Mother Earth – </w:t>
      </w:r>
      <w:r w:rsidRPr="00984662">
        <w:rPr>
          <w:rStyle w:val="StyleUnderline"/>
          <w:rFonts w:asciiTheme="majorHAnsi" w:hAnsiTheme="majorHAnsi" w:cstheme="majorHAnsi"/>
        </w:rPr>
        <w:t>to see both the possibilities and the limits of fugitive convivial praxis</w:t>
      </w:r>
      <w:r w:rsidRPr="00984662">
        <w:rPr>
          <w:rFonts w:asciiTheme="majorHAnsi" w:hAnsiTheme="majorHAnsi" w:cstheme="majorHAnsi"/>
          <w:color w:val="333333"/>
          <w:sz w:val="16"/>
          <w:szCs w:val="22"/>
        </w:rPr>
        <w:t>.</w:t>
      </w:r>
    </w:p>
    <w:p w14:paraId="4F2DE668" w14:textId="77777777" w:rsidR="00433383" w:rsidRPr="00433383" w:rsidRDefault="00433383" w:rsidP="00433383">
      <w:pPr>
        <w:pStyle w:val="Heading3"/>
      </w:pPr>
      <w:r w:rsidRPr="00433383">
        <w:t>2AC---Debt---Adherence DA</w:t>
      </w:r>
    </w:p>
    <w:p w14:paraId="2EED1081" w14:textId="77777777" w:rsidR="00433383" w:rsidRDefault="00433383" w:rsidP="0062611F">
      <w:pPr>
        <w:pStyle w:val="Heading4"/>
      </w:pPr>
      <w:r>
        <w:t xml:space="preserve">Fantasy DA – The </w:t>
      </w:r>
      <w:proofErr w:type="spellStart"/>
      <w:r>
        <w:t>neg’s</w:t>
      </w:r>
      <w:proofErr w:type="spellEnd"/>
      <w:r>
        <w:t xml:space="preserve"> model of debate is reliant on an axis of subjugation that relegates fugitive knowledge to erasure  in order to pave the way for the manufacture of western myths.</w:t>
      </w:r>
    </w:p>
    <w:p w14:paraId="579EEDD8" w14:textId="77777777" w:rsidR="00433383" w:rsidRPr="00E20564" w:rsidRDefault="00433383" w:rsidP="00433383">
      <w:proofErr w:type="spellStart"/>
      <w:r>
        <w:rPr>
          <w:b/>
          <w:bCs/>
          <w:sz w:val="26"/>
          <w:szCs w:val="26"/>
        </w:rPr>
        <w:t>Sojoyner</w:t>
      </w:r>
      <w:proofErr w:type="spellEnd"/>
      <w:r w:rsidRPr="0074612E">
        <w:rPr>
          <w:b/>
          <w:bCs/>
          <w:sz w:val="26"/>
          <w:szCs w:val="26"/>
        </w:rPr>
        <w:t xml:space="preserve"> 23</w:t>
      </w:r>
      <w:r>
        <w:t xml:space="preserve"> ( Damien </w:t>
      </w:r>
      <w:proofErr w:type="spellStart"/>
      <w:r>
        <w:t>Sojoyner</w:t>
      </w:r>
      <w:proofErr w:type="spellEnd"/>
      <w:r>
        <w:t>;</w:t>
      </w:r>
      <w:r w:rsidRPr="006969BF">
        <w:t xml:space="preserve"> Damien M. </w:t>
      </w:r>
      <w:proofErr w:type="spellStart"/>
      <w:r w:rsidRPr="006969BF">
        <w:t>Sojoyner</w:t>
      </w:r>
      <w:proofErr w:type="spellEnd"/>
      <w:r w:rsidRPr="006969BF">
        <w:t xml:space="preserve"> is an Associate Professor in the Department of Anthropology at the University of California, Irvine.</w:t>
      </w:r>
      <w:r>
        <w:t xml:space="preserve">; </w:t>
      </w:r>
      <w:r w:rsidRPr="0074612E">
        <w:t>"</w:t>
      </w:r>
      <w:r w:rsidRPr="00E20564">
        <w:t xml:space="preserve"> Against the Carceral </w:t>
      </w:r>
      <w:proofErr w:type="spellStart"/>
      <w:r w:rsidRPr="00E20564">
        <w:t>Archive</w:t>
      </w:r>
      <w:r>
        <w:t>:</w:t>
      </w:r>
      <w:r w:rsidRPr="00E20564">
        <w:t>The</w:t>
      </w:r>
      <w:proofErr w:type="spellEnd"/>
      <w:r w:rsidRPr="00E20564">
        <w:t xml:space="preserve"> Art of Black Liberatory Practice</w:t>
      </w:r>
      <w:r w:rsidRPr="0074612E">
        <w:t>"</w:t>
      </w:r>
      <w:r>
        <w:t xml:space="preserve"> </w:t>
      </w:r>
      <w:r w:rsidRPr="00E20564">
        <w:t>Published: May 23, 2023</w:t>
      </w:r>
      <w:r>
        <w:t xml:space="preserve"> , Fordham University Press</w:t>
      </w:r>
      <w:r w:rsidRPr="0074612E">
        <w:t xml:space="preserve"> </w:t>
      </w:r>
      <w:r>
        <w:t xml:space="preserve">; </w:t>
      </w:r>
      <w:r w:rsidRPr="00E20564">
        <w:t>https://www.degruyter.com/document/doi/10.1515/9781531503796/html?lang=en</w:t>
      </w:r>
      <w:r>
        <w:t xml:space="preserve"> ) </w:t>
      </w:r>
      <w:proofErr w:type="spellStart"/>
      <w:proofErr w:type="gramStart"/>
      <w:r>
        <w:t>Dōgen</w:t>
      </w:r>
      <w:proofErr w:type="spellEnd"/>
      <w:proofErr w:type="gramEnd"/>
    </w:p>
    <w:p w14:paraId="07174E2A" w14:textId="77777777" w:rsidR="00433383" w:rsidRPr="00F23D3A" w:rsidRDefault="00433383" w:rsidP="00433383">
      <w:pPr>
        <w:pStyle w:val="NormalWeb"/>
        <w:spacing w:before="240" w:beforeAutospacing="0" w:after="240" w:afterAutospacing="0"/>
        <w:rPr>
          <w:rFonts w:asciiTheme="majorHAnsi" w:hAnsiTheme="majorHAnsi" w:cstheme="majorHAnsi"/>
          <w:u w:val="single"/>
        </w:rPr>
      </w:pPr>
      <w:r w:rsidRPr="00433383">
        <w:rPr>
          <w:rFonts w:asciiTheme="majorHAnsi" w:hAnsiTheme="majorHAnsi" w:cstheme="majorHAnsi"/>
          <w:b/>
          <w:bCs/>
          <w:highlight w:val="cyan"/>
          <w:u w:val="single"/>
        </w:rPr>
        <w:t>The state demands its pound of flesh</w:t>
      </w:r>
      <w:r w:rsidRPr="00433383">
        <w:rPr>
          <w:rFonts w:asciiTheme="majorHAnsi" w:hAnsiTheme="majorHAnsi" w:cstheme="majorHAnsi"/>
          <w:sz w:val="14"/>
          <w:highlight w:val="cyan"/>
        </w:rPr>
        <w:t xml:space="preserve">, </w:t>
      </w:r>
      <w:r w:rsidRPr="00433383">
        <w:rPr>
          <w:rFonts w:asciiTheme="majorHAnsi" w:hAnsiTheme="majorHAnsi" w:cstheme="majorHAnsi"/>
          <w:highlight w:val="cyan"/>
          <w:u w:val="single"/>
        </w:rPr>
        <w:t>but first,</w:t>
      </w:r>
      <w:r w:rsidRPr="00F23D3A">
        <w:rPr>
          <w:rFonts w:asciiTheme="majorHAnsi" w:hAnsiTheme="majorHAnsi" w:cstheme="majorHAnsi"/>
          <w:u w:val="single"/>
        </w:rPr>
        <w:t xml:space="preserve"> the state </w:t>
      </w:r>
      <w:r w:rsidRPr="00A44A1C">
        <w:rPr>
          <w:rFonts w:asciiTheme="majorHAnsi" w:hAnsiTheme="majorHAnsi" w:cstheme="majorHAnsi"/>
          <w:u w:val="single"/>
        </w:rPr>
        <w:t xml:space="preserve">needs </w:t>
      </w:r>
      <w:r w:rsidRPr="00433383">
        <w:rPr>
          <w:rFonts w:asciiTheme="majorHAnsi" w:hAnsiTheme="majorHAnsi" w:cstheme="majorHAnsi"/>
          <w:highlight w:val="cyan"/>
          <w:u w:val="single"/>
        </w:rPr>
        <w:t>adherence</w:t>
      </w:r>
      <w:r w:rsidRPr="00F23D3A">
        <w:rPr>
          <w:rFonts w:asciiTheme="majorHAnsi" w:hAnsiTheme="majorHAnsi" w:cstheme="majorHAnsi"/>
          <w:sz w:val="14"/>
        </w:rPr>
        <w:t xml:space="preserve">. </w:t>
      </w:r>
      <w:r w:rsidRPr="00433383">
        <w:rPr>
          <w:rFonts w:asciiTheme="majorHAnsi" w:hAnsiTheme="majorHAnsi" w:cstheme="majorHAnsi"/>
          <w:b/>
          <w:bCs/>
          <w:highlight w:val="cyan"/>
          <w:u w:val="single"/>
        </w:rPr>
        <w:t>Adherence is a colonial enterprise that makes</w:t>
      </w:r>
      <w:r w:rsidRPr="00F23D3A">
        <w:rPr>
          <w:rFonts w:asciiTheme="majorHAnsi" w:hAnsiTheme="majorHAnsi" w:cstheme="majorHAnsi"/>
          <w:b/>
          <w:bCs/>
          <w:u w:val="single"/>
        </w:rPr>
        <w:t xml:space="preserve"> large </w:t>
      </w:r>
      <w:r w:rsidRPr="00433383">
        <w:rPr>
          <w:rFonts w:asciiTheme="majorHAnsi" w:hAnsiTheme="majorHAnsi" w:cstheme="majorHAnsi"/>
          <w:b/>
          <w:bCs/>
          <w:highlight w:val="cyan"/>
          <w:u w:val="single"/>
        </w:rPr>
        <w:t xml:space="preserve">fissures </w:t>
      </w:r>
      <w:r w:rsidRPr="0070736B">
        <w:rPr>
          <w:rFonts w:asciiTheme="majorHAnsi" w:hAnsiTheme="majorHAnsi" w:cstheme="majorHAnsi"/>
          <w:b/>
          <w:bCs/>
          <w:u w:val="single"/>
        </w:rPr>
        <w:t>seemingly</w:t>
      </w:r>
      <w:r w:rsidRPr="00F23D3A">
        <w:rPr>
          <w:rFonts w:asciiTheme="majorHAnsi" w:hAnsiTheme="majorHAnsi" w:cstheme="majorHAnsi"/>
          <w:b/>
          <w:bCs/>
          <w:u w:val="single"/>
        </w:rPr>
        <w:t xml:space="preserve"> </w:t>
      </w:r>
      <w:r w:rsidRPr="00433383">
        <w:rPr>
          <w:rFonts w:asciiTheme="majorHAnsi" w:hAnsiTheme="majorHAnsi" w:cstheme="majorHAnsi"/>
          <w:b/>
          <w:bCs/>
          <w:highlight w:val="cyan"/>
          <w:u w:val="single"/>
        </w:rPr>
        <w:t>disappear</w:t>
      </w:r>
      <w:r w:rsidRPr="00F23D3A">
        <w:rPr>
          <w:rFonts w:asciiTheme="majorHAnsi" w:hAnsiTheme="majorHAnsi" w:cstheme="majorHAnsi"/>
          <w:b/>
          <w:bCs/>
          <w:sz w:val="14"/>
        </w:rPr>
        <w:t xml:space="preserve">. </w:t>
      </w:r>
      <w:r w:rsidRPr="00563ECF">
        <w:rPr>
          <w:rFonts w:asciiTheme="majorHAnsi" w:hAnsiTheme="majorHAnsi" w:cstheme="majorHAnsi"/>
          <w:u w:val="single"/>
        </w:rPr>
        <w:t>This</w:t>
      </w:r>
      <w:r w:rsidRPr="00563ECF">
        <w:rPr>
          <w:rFonts w:asciiTheme="majorHAnsi" w:hAnsiTheme="majorHAnsi" w:cstheme="majorHAnsi"/>
          <w:sz w:val="14"/>
        </w:rPr>
        <w:t xml:space="preserve"> is a forced contrivance that </w:t>
      </w:r>
      <w:r w:rsidRPr="00563ECF">
        <w:rPr>
          <w:rFonts w:asciiTheme="majorHAnsi" w:hAnsiTheme="majorHAnsi" w:cstheme="majorHAnsi"/>
          <w:u w:val="single"/>
        </w:rPr>
        <w:t>has both ideological and material consequences</w:t>
      </w:r>
      <w:r w:rsidRPr="00563ECF">
        <w:rPr>
          <w:rFonts w:asciiTheme="majorHAnsi" w:hAnsiTheme="majorHAnsi" w:cstheme="majorHAnsi"/>
          <w:sz w:val="14"/>
        </w:rPr>
        <w:t>.</w:t>
      </w:r>
      <w:r w:rsidRPr="00F23D3A">
        <w:rPr>
          <w:rFonts w:asciiTheme="majorHAnsi" w:hAnsiTheme="majorHAnsi" w:cstheme="majorHAnsi"/>
          <w:sz w:val="14"/>
        </w:rPr>
        <w:t xml:space="preserve"> </w:t>
      </w:r>
      <w:r w:rsidRPr="0070736B">
        <w:rPr>
          <w:rFonts w:asciiTheme="majorHAnsi" w:hAnsiTheme="majorHAnsi" w:cstheme="majorHAnsi"/>
          <w:u w:val="single"/>
        </w:rPr>
        <w:t xml:space="preserve">One of </w:t>
      </w:r>
      <w:r w:rsidRPr="00920B03">
        <w:rPr>
          <w:rFonts w:asciiTheme="majorHAnsi" w:hAnsiTheme="majorHAnsi" w:cstheme="majorHAnsi"/>
          <w:u w:val="single"/>
        </w:rPr>
        <w:t>the first tasks of a colonial enterprise</w:t>
      </w:r>
      <w:r w:rsidRPr="00920B03">
        <w:rPr>
          <w:rFonts w:asciiTheme="majorHAnsi" w:hAnsiTheme="majorHAnsi" w:cstheme="majorHAnsi"/>
          <w:sz w:val="14"/>
        </w:rPr>
        <w:t xml:space="preserve"> was (and </w:t>
      </w:r>
      <w:r w:rsidRPr="00920B03">
        <w:rPr>
          <w:rFonts w:asciiTheme="majorHAnsi" w:hAnsiTheme="majorHAnsi" w:cstheme="majorHAnsi"/>
          <w:u w:val="single"/>
        </w:rPr>
        <w:t>continues to be)</w:t>
      </w:r>
      <w:r w:rsidRPr="00920B03">
        <w:rPr>
          <w:rFonts w:asciiTheme="majorHAnsi" w:hAnsiTheme="majorHAnsi" w:cstheme="majorHAnsi"/>
          <w:sz w:val="14"/>
        </w:rPr>
        <w:t xml:space="preserve"> </w:t>
      </w:r>
      <w:r w:rsidRPr="00920B03">
        <w:rPr>
          <w:rFonts w:asciiTheme="majorHAnsi" w:hAnsiTheme="majorHAnsi" w:cstheme="majorHAnsi"/>
          <w:u w:val="single"/>
        </w:rPr>
        <w:t>to form structures that provided the bureaucratic means to establish state authority</w:t>
      </w:r>
      <w:r w:rsidRPr="00F23D3A">
        <w:rPr>
          <w:rFonts w:asciiTheme="majorHAnsi" w:hAnsiTheme="majorHAnsi" w:cstheme="majorHAnsi"/>
          <w:sz w:val="14"/>
        </w:rPr>
        <w:t xml:space="preserve">. </w:t>
      </w:r>
      <w:r w:rsidRPr="00F23D3A">
        <w:rPr>
          <w:rFonts w:asciiTheme="majorHAnsi" w:hAnsiTheme="majorHAnsi" w:cstheme="majorHAnsi"/>
          <w:u w:val="single"/>
        </w:rPr>
        <w:t xml:space="preserve">These structures came in various amalgamations and schemes but were created as a conduit to facilitate </w:t>
      </w:r>
      <w:r w:rsidRPr="00F23D3A">
        <w:rPr>
          <w:rFonts w:asciiTheme="majorHAnsi" w:hAnsiTheme="majorHAnsi" w:cstheme="majorHAnsi"/>
          <w:b/>
          <w:bCs/>
          <w:u w:val="single"/>
        </w:rPr>
        <w:t>the extraction of capital from a “found land”</w:t>
      </w:r>
      <w:r w:rsidRPr="00F23D3A">
        <w:rPr>
          <w:rFonts w:asciiTheme="majorHAnsi" w:hAnsiTheme="majorHAnsi" w:cstheme="majorHAnsi"/>
          <w:u w:val="single"/>
        </w:rPr>
        <w:t xml:space="preserve"> to the host of </w:t>
      </w:r>
      <w:proofErr w:type="spellStart"/>
      <w:r w:rsidRPr="00F23D3A">
        <w:rPr>
          <w:rFonts w:asciiTheme="majorHAnsi" w:hAnsiTheme="majorHAnsi" w:cstheme="majorHAnsi"/>
          <w:u w:val="single"/>
        </w:rPr>
        <w:t>hyperexploitation</w:t>
      </w:r>
      <w:proofErr w:type="spellEnd"/>
      <w:r w:rsidRPr="00F23D3A">
        <w:rPr>
          <w:rFonts w:asciiTheme="majorHAnsi" w:hAnsiTheme="majorHAnsi" w:cstheme="majorHAnsi"/>
          <w:sz w:val="14"/>
        </w:rPr>
        <w:t xml:space="preserve">: </w:t>
      </w:r>
      <w:r w:rsidRPr="00F23D3A">
        <w:rPr>
          <w:rFonts w:asciiTheme="majorHAnsi" w:hAnsiTheme="majorHAnsi" w:cstheme="majorHAnsi"/>
          <w:u w:val="single"/>
        </w:rPr>
        <w:t>racial capitalist nation formations</w:t>
      </w:r>
      <w:r w:rsidRPr="00F23D3A">
        <w:rPr>
          <w:rFonts w:asciiTheme="majorHAnsi" w:hAnsiTheme="majorHAnsi" w:cstheme="majorHAnsi"/>
          <w:sz w:val="14"/>
        </w:rPr>
        <w:t xml:space="preserve">. Virtually </w:t>
      </w:r>
      <w:r w:rsidRPr="00F23D3A">
        <w:rPr>
          <w:rFonts w:asciiTheme="majorHAnsi" w:hAnsiTheme="majorHAnsi" w:cstheme="majorHAnsi"/>
          <w:u w:val="single"/>
        </w:rPr>
        <w:t>all colonial enterprises</w:t>
      </w:r>
      <w:r w:rsidRPr="00F23D3A">
        <w:rPr>
          <w:rFonts w:asciiTheme="majorHAnsi" w:hAnsiTheme="majorHAnsi" w:cstheme="majorHAnsi"/>
          <w:sz w:val="14"/>
        </w:rPr>
        <w:t xml:space="preserve">, including the British, Dutch, Spanish, Portuguese, and French, </w:t>
      </w:r>
      <w:r w:rsidRPr="00F23D3A">
        <w:rPr>
          <w:rFonts w:asciiTheme="majorHAnsi" w:hAnsiTheme="majorHAnsi" w:cstheme="majorHAnsi"/>
          <w:u w:val="single"/>
        </w:rPr>
        <w:t>were indebted to such models as a means to justify brutal exploitation.</w:t>
      </w:r>
    </w:p>
    <w:p w14:paraId="241E5ACE"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u w:val="single"/>
        </w:rPr>
      </w:pPr>
      <w:r w:rsidRPr="00F23D3A">
        <w:rPr>
          <w:rFonts w:asciiTheme="majorHAnsi" w:hAnsiTheme="majorHAnsi" w:cstheme="majorHAnsi"/>
          <w:sz w:val="16"/>
        </w:rPr>
        <w:t xml:space="preserve"> </w:t>
      </w:r>
      <w:r w:rsidRPr="00F23D3A">
        <w:rPr>
          <w:rFonts w:asciiTheme="majorHAnsi" w:hAnsiTheme="majorHAnsi" w:cstheme="majorHAnsi"/>
          <w:u w:val="single"/>
        </w:rPr>
        <w:t xml:space="preserve">The names of </w:t>
      </w:r>
      <w:r w:rsidRPr="00F23D3A">
        <w:rPr>
          <w:rFonts w:asciiTheme="majorHAnsi" w:hAnsiTheme="majorHAnsi" w:cstheme="majorHAnsi"/>
          <w:sz w:val="16"/>
        </w:rPr>
        <w:t xml:space="preserve">these </w:t>
      </w:r>
      <w:r w:rsidRPr="00F23D3A">
        <w:rPr>
          <w:rFonts w:asciiTheme="majorHAnsi" w:hAnsiTheme="majorHAnsi" w:cstheme="majorHAnsi"/>
          <w:u w:val="single"/>
        </w:rPr>
        <w:t>structures</w:t>
      </w:r>
      <w:r w:rsidRPr="00F23D3A">
        <w:rPr>
          <w:rFonts w:asciiTheme="majorHAnsi" w:hAnsiTheme="majorHAnsi" w:cstheme="majorHAnsi"/>
          <w:sz w:val="16"/>
        </w:rPr>
        <w:t xml:space="preserve"> </w:t>
      </w:r>
      <w:r w:rsidRPr="00F23D3A">
        <w:rPr>
          <w:rFonts w:asciiTheme="majorHAnsi" w:hAnsiTheme="majorHAnsi" w:cstheme="majorHAnsi"/>
          <w:u w:val="single"/>
        </w:rPr>
        <w:t>varied across colonial regimes</w:t>
      </w:r>
      <w:r w:rsidRPr="00F23D3A">
        <w:rPr>
          <w:rFonts w:asciiTheme="majorHAnsi" w:hAnsiTheme="majorHAnsi" w:cstheme="majorHAnsi"/>
          <w:sz w:val="16"/>
        </w:rPr>
        <w:t xml:space="preserve">, </w:t>
      </w:r>
      <w:r w:rsidRPr="00F23D3A">
        <w:rPr>
          <w:rFonts w:asciiTheme="majorHAnsi" w:hAnsiTheme="majorHAnsi" w:cstheme="majorHAnsi"/>
          <w:u w:val="single"/>
        </w:rPr>
        <w:t>but</w:t>
      </w:r>
      <w:r w:rsidRPr="00F23D3A">
        <w:rPr>
          <w:rFonts w:asciiTheme="majorHAnsi" w:hAnsiTheme="majorHAnsi" w:cstheme="majorHAnsi"/>
          <w:sz w:val="16"/>
        </w:rPr>
        <w:t xml:space="preserve"> in general </w:t>
      </w:r>
      <w:r w:rsidRPr="00F23D3A">
        <w:rPr>
          <w:rFonts w:asciiTheme="majorHAnsi" w:hAnsiTheme="majorHAnsi" w:cstheme="majorHAnsi"/>
          <w:u w:val="single"/>
        </w:rPr>
        <w:t>they targeted similar categories of capital-based extraction: land, people, material goods, and the meting out of discipline</w:t>
      </w:r>
      <w:r w:rsidRPr="00F23D3A">
        <w:rPr>
          <w:rFonts w:asciiTheme="majorHAnsi" w:hAnsiTheme="majorHAnsi" w:cstheme="majorHAnsi"/>
          <w:sz w:val="16"/>
        </w:rPr>
        <w:t xml:space="preserve">. </w:t>
      </w:r>
      <w:r w:rsidRPr="00433383">
        <w:rPr>
          <w:rFonts w:asciiTheme="majorHAnsi" w:hAnsiTheme="majorHAnsi" w:cstheme="majorHAnsi"/>
          <w:highlight w:val="cyan"/>
          <w:u w:val="single"/>
        </w:rPr>
        <w:t xml:space="preserve">One of the central tasks of </w:t>
      </w:r>
      <w:r w:rsidRPr="00920B03">
        <w:rPr>
          <w:rFonts w:asciiTheme="majorHAnsi" w:hAnsiTheme="majorHAnsi" w:cstheme="majorHAnsi"/>
          <w:u w:val="single"/>
        </w:rPr>
        <w:t xml:space="preserve">these </w:t>
      </w:r>
      <w:r w:rsidRPr="0070736B">
        <w:rPr>
          <w:rFonts w:asciiTheme="majorHAnsi" w:hAnsiTheme="majorHAnsi" w:cstheme="majorHAnsi"/>
          <w:u w:val="single"/>
        </w:rPr>
        <w:t xml:space="preserve">state-based </w:t>
      </w:r>
      <w:r w:rsidRPr="00433383">
        <w:rPr>
          <w:rFonts w:asciiTheme="majorHAnsi" w:hAnsiTheme="majorHAnsi" w:cstheme="majorHAnsi"/>
          <w:highlight w:val="cyan"/>
          <w:u w:val="single"/>
        </w:rPr>
        <w:t xml:space="preserve">structures was to reorganize </w:t>
      </w:r>
      <w:r w:rsidRPr="00920B03">
        <w:rPr>
          <w:rFonts w:asciiTheme="majorHAnsi" w:hAnsiTheme="majorHAnsi" w:cstheme="majorHAnsi"/>
          <w:u w:val="single"/>
        </w:rPr>
        <w:t xml:space="preserve">the </w:t>
      </w:r>
      <w:r w:rsidRPr="00433383">
        <w:rPr>
          <w:rFonts w:asciiTheme="majorHAnsi" w:hAnsiTheme="majorHAnsi" w:cstheme="majorHAnsi"/>
          <w:highlight w:val="cyan"/>
          <w:u w:val="single"/>
        </w:rPr>
        <w:t>governing logic of knowledge production that informed ways of being</w:t>
      </w:r>
      <w:r w:rsidRPr="00433383">
        <w:rPr>
          <w:rFonts w:asciiTheme="majorHAnsi" w:hAnsiTheme="majorHAnsi" w:cstheme="majorHAnsi"/>
          <w:sz w:val="16"/>
          <w:highlight w:val="cyan"/>
        </w:rPr>
        <w:t xml:space="preserve">. </w:t>
      </w:r>
      <w:r w:rsidRPr="00751073">
        <w:rPr>
          <w:rFonts w:asciiTheme="majorHAnsi" w:hAnsiTheme="majorHAnsi" w:cstheme="majorHAnsi"/>
          <w:u w:val="single"/>
        </w:rPr>
        <w:t>A totalizing ontological endeavor</w:t>
      </w:r>
      <w:r w:rsidRPr="00F23D3A">
        <w:rPr>
          <w:rFonts w:asciiTheme="majorHAnsi" w:hAnsiTheme="majorHAnsi" w:cstheme="majorHAnsi"/>
          <w:u w:val="single"/>
        </w:rPr>
        <w:t xml:space="preserve">, the scope </w:t>
      </w:r>
      <w:r w:rsidRPr="00751073">
        <w:rPr>
          <w:rFonts w:asciiTheme="majorHAnsi" w:hAnsiTheme="majorHAnsi" w:cstheme="majorHAnsi"/>
          <w:u w:val="single"/>
        </w:rPr>
        <w:t>of</w:t>
      </w:r>
      <w:r w:rsidRPr="00433383">
        <w:rPr>
          <w:rFonts w:asciiTheme="majorHAnsi" w:hAnsiTheme="majorHAnsi" w:cstheme="majorHAnsi"/>
          <w:highlight w:val="cyan"/>
          <w:u w:val="single"/>
        </w:rPr>
        <w:t xml:space="preserve"> </w:t>
      </w:r>
      <w:r w:rsidRPr="00526837">
        <w:rPr>
          <w:rFonts w:asciiTheme="majorHAnsi" w:hAnsiTheme="majorHAnsi" w:cstheme="majorHAnsi"/>
          <w:u w:val="single"/>
        </w:rPr>
        <w:t xml:space="preserve">these </w:t>
      </w:r>
      <w:r w:rsidRPr="00433383">
        <w:rPr>
          <w:rFonts w:asciiTheme="majorHAnsi" w:hAnsiTheme="majorHAnsi" w:cstheme="majorHAnsi"/>
          <w:highlight w:val="cyan"/>
          <w:u w:val="single"/>
        </w:rPr>
        <w:t>structures sought to erase</w:t>
      </w:r>
      <w:r w:rsidRPr="00F23D3A">
        <w:rPr>
          <w:rFonts w:asciiTheme="majorHAnsi" w:hAnsiTheme="majorHAnsi" w:cstheme="majorHAnsi"/>
          <w:u w:val="single"/>
        </w:rPr>
        <w:t xml:space="preserve"> established </w:t>
      </w:r>
      <w:r w:rsidRPr="00433383">
        <w:rPr>
          <w:rFonts w:asciiTheme="majorHAnsi" w:hAnsiTheme="majorHAnsi" w:cstheme="majorHAnsi"/>
          <w:highlight w:val="cyan"/>
          <w:u w:val="single"/>
        </w:rPr>
        <w:t xml:space="preserve">epistemologies and </w:t>
      </w:r>
      <w:r w:rsidRPr="0070736B">
        <w:rPr>
          <w:rFonts w:asciiTheme="majorHAnsi" w:hAnsiTheme="majorHAnsi" w:cstheme="majorHAnsi"/>
          <w:u w:val="single"/>
        </w:rPr>
        <w:t>subsequently</w:t>
      </w:r>
      <w:r w:rsidRPr="00433383">
        <w:rPr>
          <w:rFonts w:asciiTheme="majorHAnsi" w:hAnsiTheme="majorHAnsi" w:cstheme="majorHAnsi"/>
          <w:highlight w:val="cyan"/>
          <w:u w:val="single"/>
        </w:rPr>
        <w:t xml:space="preserve"> </w:t>
      </w:r>
      <w:r w:rsidRPr="00433383">
        <w:rPr>
          <w:rFonts w:asciiTheme="majorHAnsi" w:hAnsiTheme="majorHAnsi" w:cstheme="majorHAnsi"/>
          <w:b/>
          <w:bCs/>
          <w:highlight w:val="cyan"/>
          <w:u w:val="single"/>
        </w:rPr>
        <w:t>legitimate western racial capitalist modalities</w:t>
      </w:r>
      <w:r w:rsidRPr="00433383">
        <w:rPr>
          <w:rFonts w:asciiTheme="majorHAnsi" w:hAnsiTheme="majorHAnsi" w:cstheme="majorHAnsi"/>
          <w:highlight w:val="cyan"/>
          <w:u w:val="single"/>
        </w:rPr>
        <w:t xml:space="preserve"> </w:t>
      </w:r>
      <w:r w:rsidRPr="0070736B">
        <w:rPr>
          <w:rFonts w:asciiTheme="majorHAnsi" w:hAnsiTheme="majorHAnsi" w:cstheme="majorHAnsi"/>
          <w:u w:val="single"/>
        </w:rPr>
        <w:t xml:space="preserve">that were </w:t>
      </w:r>
      <w:r w:rsidRPr="00526837">
        <w:rPr>
          <w:rFonts w:asciiTheme="majorHAnsi" w:hAnsiTheme="majorHAnsi" w:cstheme="majorHAnsi"/>
          <w:u w:val="single"/>
        </w:rPr>
        <w:t xml:space="preserve">governed by strict hierarchical sensibilities </w:t>
      </w:r>
      <w:r w:rsidRPr="00563ECF">
        <w:rPr>
          <w:rFonts w:asciiTheme="majorHAnsi" w:hAnsiTheme="majorHAnsi" w:cstheme="majorHAnsi"/>
          <w:u w:val="single"/>
        </w:rPr>
        <w:t>predicated upon violent notions of difference.</w:t>
      </w:r>
    </w:p>
    <w:p w14:paraId="3B8E577E"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sz w:val="16"/>
        </w:rPr>
        <w:t xml:space="preserve"> As constituted, </w:t>
      </w:r>
      <w:r w:rsidRPr="00433383">
        <w:rPr>
          <w:rFonts w:asciiTheme="majorHAnsi" w:hAnsiTheme="majorHAnsi" w:cstheme="majorHAnsi"/>
          <w:highlight w:val="cyan"/>
          <w:u w:val="single"/>
        </w:rPr>
        <w:t xml:space="preserve">state structures have been central to </w:t>
      </w:r>
      <w:r w:rsidRPr="00920B03">
        <w:rPr>
          <w:rFonts w:asciiTheme="majorHAnsi" w:hAnsiTheme="majorHAnsi" w:cstheme="majorHAnsi"/>
          <w:u w:val="single"/>
        </w:rPr>
        <w:t>the</w:t>
      </w:r>
      <w:r w:rsidRPr="00433383">
        <w:rPr>
          <w:rFonts w:asciiTheme="majorHAnsi" w:hAnsiTheme="majorHAnsi" w:cstheme="majorHAnsi"/>
          <w:highlight w:val="cyan"/>
          <w:u w:val="single"/>
        </w:rPr>
        <w:t xml:space="preserve"> </w:t>
      </w:r>
      <w:r w:rsidRPr="00433383">
        <w:rPr>
          <w:rFonts w:asciiTheme="majorHAnsi" w:hAnsiTheme="majorHAnsi" w:cstheme="majorHAnsi"/>
          <w:b/>
          <w:bCs/>
          <w:highlight w:val="cyan"/>
          <w:u w:val="single"/>
        </w:rPr>
        <w:t xml:space="preserve">manufacturing </w:t>
      </w:r>
      <w:r w:rsidRPr="00526837">
        <w:rPr>
          <w:rFonts w:asciiTheme="majorHAnsi" w:hAnsiTheme="majorHAnsi" w:cstheme="majorHAnsi"/>
          <w:b/>
          <w:bCs/>
          <w:u w:val="single"/>
        </w:rPr>
        <w:t xml:space="preserve">and maintenance of </w:t>
      </w:r>
      <w:r w:rsidRPr="00433383">
        <w:rPr>
          <w:rFonts w:asciiTheme="majorHAnsi" w:hAnsiTheme="majorHAnsi" w:cstheme="majorHAnsi"/>
          <w:b/>
          <w:bCs/>
          <w:highlight w:val="cyan"/>
          <w:u w:val="single"/>
        </w:rPr>
        <w:t xml:space="preserve">myths to maintain </w:t>
      </w:r>
      <w:r w:rsidRPr="00563ECF">
        <w:rPr>
          <w:rFonts w:asciiTheme="majorHAnsi" w:hAnsiTheme="majorHAnsi" w:cstheme="majorHAnsi"/>
          <w:b/>
          <w:bCs/>
          <w:u w:val="single"/>
        </w:rPr>
        <w:t>brutal</w:t>
      </w:r>
      <w:r w:rsidRPr="00433383">
        <w:rPr>
          <w:rFonts w:asciiTheme="majorHAnsi" w:hAnsiTheme="majorHAnsi" w:cstheme="majorHAnsi"/>
          <w:b/>
          <w:bCs/>
          <w:highlight w:val="cyan"/>
          <w:u w:val="single"/>
        </w:rPr>
        <w:t xml:space="preserve"> regimes of </w:t>
      </w:r>
      <w:r w:rsidRPr="00563ECF">
        <w:rPr>
          <w:rFonts w:asciiTheme="majorHAnsi" w:hAnsiTheme="majorHAnsi" w:cstheme="majorHAnsi"/>
          <w:b/>
          <w:bCs/>
          <w:u w:val="single"/>
        </w:rPr>
        <w:t xml:space="preserve">exploitation and </w:t>
      </w:r>
      <w:r w:rsidRPr="00433383">
        <w:rPr>
          <w:rFonts w:asciiTheme="majorHAnsi" w:hAnsiTheme="majorHAnsi" w:cstheme="majorHAnsi"/>
          <w:b/>
          <w:bCs/>
          <w:highlight w:val="cyan"/>
          <w:u w:val="single"/>
        </w:rPr>
        <w:t>terror</w:t>
      </w:r>
      <w:r w:rsidRPr="00433383">
        <w:rPr>
          <w:rFonts w:asciiTheme="majorHAnsi" w:hAnsiTheme="majorHAnsi" w:cstheme="majorHAnsi"/>
          <w:sz w:val="16"/>
          <w:highlight w:val="cyan"/>
        </w:rPr>
        <w:t xml:space="preserve">. </w:t>
      </w:r>
      <w:r w:rsidRPr="00433383">
        <w:rPr>
          <w:rFonts w:asciiTheme="majorHAnsi" w:hAnsiTheme="majorHAnsi" w:cstheme="majorHAnsi"/>
          <w:highlight w:val="cyan"/>
          <w:u w:val="single"/>
        </w:rPr>
        <w:t>The myth becomes vital to</w:t>
      </w:r>
      <w:r w:rsidRPr="00F23D3A">
        <w:rPr>
          <w:rFonts w:asciiTheme="majorHAnsi" w:hAnsiTheme="majorHAnsi" w:cstheme="majorHAnsi"/>
          <w:u w:val="single"/>
        </w:rPr>
        <w:t xml:space="preserve"> the promulgation of </w:t>
      </w:r>
      <w:r w:rsidRPr="00433383">
        <w:rPr>
          <w:rFonts w:asciiTheme="majorHAnsi" w:hAnsiTheme="majorHAnsi" w:cstheme="majorHAnsi"/>
          <w:highlight w:val="cyan"/>
          <w:u w:val="single"/>
        </w:rPr>
        <w:t xml:space="preserve">nation-building </w:t>
      </w:r>
      <w:r w:rsidRPr="00D85418">
        <w:rPr>
          <w:rFonts w:asciiTheme="majorHAnsi" w:hAnsiTheme="majorHAnsi" w:cstheme="majorHAnsi"/>
          <w:u w:val="single"/>
        </w:rPr>
        <w:t>as it</w:t>
      </w:r>
      <w:r w:rsidRPr="00433383">
        <w:rPr>
          <w:rFonts w:asciiTheme="majorHAnsi" w:hAnsiTheme="majorHAnsi" w:cstheme="majorHAnsi"/>
          <w:highlight w:val="cyan"/>
          <w:u w:val="single"/>
        </w:rPr>
        <w:t xml:space="preserve"> forms </w:t>
      </w:r>
      <w:r w:rsidRPr="00433383">
        <w:rPr>
          <w:rFonts w:asciiTheme="majorHAnsi" w:hAnsiTheme="majorHAnsi" w:cstheme="majorHAnsi"/>
          <w:b/>
          <w:bCs/>
          <w:highlight w:val="cyan"/>
          <w:u w:val="single"/>
        </w:rPr>
        <w:t>a</w:t>
      </w:r>
      <w:r w:rsidRPr="00E602AC">
        <w:rPr>
          <w:rFonts w:asciiTheme="majorHAnsi" w:hAnsiTheme="majorHAnsi" w:cstheme="majorHAnsi"/>
          <w:b/>
          <w:bCs/>
          <w:u w:val="single"/>
        </w:rPr>
        <w:t xml:space="preserve">n ideological </w:t>
      </w:r>
      <w:r w:rsidRPr="00433383">
        <w:rPr>
          <w:rFonts w:asciiTheme="majorHAnsi" w:hAnsiTheme="majorHAnsi" w:cstheme="majorHAnsi"/>
          <w:b/>
          <w:bCs/>
          <w:highlight w:val="cyan"/>
          <w:u w:val="single"/>
        </w:rPr>
        <w:t xml:space="preserve">buffer against knowledge </w:t>
      </w:r>
      <w:r w:rsidRPr="00E602AC">
        <w:rPr>
          <w:rFonts w:asciiTheme="majorHAnsi" w:hAnsiTheme="majorHAnsi" w:cstheme="majorHAnsi"/>
          <w:b/>
          <w:bCs/>
          <w:u w:val="single"/>
        </w:rPr>
        <w:t>formations</w:t>
      </w:r>
      <w:r w:rsidRPr="00433383">
        <w:rPr>
          <w:rFonts w:asciiTheme="majorHAnsi" w:hAnsiTheme="majorHAnsi" w:cstheme="majorHAnsi"/>
          <w:b/>
          <w:bCs/>
          <w:highlight w:val="cyan"/>
          <w:u w:val="single"/>
        </w:rPr>
        <w:t xml:space="preserve"> that expose its </w:t>
      </w:r>
      <w:r w:rsidRPr="00F8472F">
        <w:rPr>
          <w:rFonts w:asciiTheme="majorHAnsi" w:hAnsiTheme="majorHAnsi" w:cstheme="majorHAnsi"/>
          <w:b/>
          <w:bCs/>
          <w:u w:val="single"/>
        </w:rPr>
        <w:t xml:space="preserve">origins as </w:t>
      </w:r>
      <w:r w:rsidRPr="00433383">
        <w:rPr>
          <w:rFonts w:asciiTheme="majorHAnsi" w:hAnsiTheme="majorHAnsi" w:cstheme="majorHAnsi"/>
          <w:b/>
          <w:bCs/>
          <w:highlight w:val="cyan"/>
          <w:u w:val="single"/>
        </w:rPr>
        <w:t>vile fantasy</w:t>
      </w:r>
      <w:r w:rsidRPr="00433383">
        <w:rPr>
          <w:rFonts w:asciiTheme="majorHAnsi" w:hAnsiTheme="majorHAnsi" w:cstheme="majorHAnsi"/>
          <w:highlight w:val="cyan"/>
          <w:u w:val="single"/>
        </w:rPr>
        <w:t>.</w:t>
      </w:r>
      <w:r w:rsidRPr="00433383">
        <w:rPr>
          <w:rFonts w:asciiTheme="majorHAnsi" w:hAnsiTheme="majorHAnsi" w:cstheme="majorHAnsi"/>
          <w:sz w:val="16"/>
          <w:highlight w:val="cyan"/>
        </w:rPr>
        <w:t xml:space="preserve"> </w:t>
      </w:r>
      <w:r w:rsidRPr="00E602AC">
        <w:rPr>
          <w:rFonts w:asciiTheme="majorHAnsi" w:hAnsiTheme="majorHAnsi" w:cstheme="majorHAnsi"/>
          <w:u w:val="single"/>
        </w:rPr>
        <w:t>Labeled as heresy or conspiracy</w:t>
      </w:r>
      <w:r w:rsidRPr="00433383">
        <w:rPr>
          <w:rFonts w:asciiTheme="majorHAnsi" w:hAnsiTheme="majorHAnsi" w:cstheme="majorHAnsi"/>
          <w:highlight w:val="cyan"/>
          <w:u w:val="single"/>
        </w:rPr>
        <w:t xml:space="preserve">, these knowledge traditions trouble </w:t>
      </w:r>
      <w:r w:rsidRPr="00E602AC">
        <w:rPr>
          <w:rFonts w:asciiTheme="majorHAnsi" w:hAnsiTheme="majorHAnsi" w:cstheme="majorHAnsi"/>
          <w:u w:val="single"/>
        </w:rPr>
        <w:t>the</w:t>
      </w:r>
      <w:r w:rsidRPr="00F23D3A">
        <w:rPr>
          <w:rFonts w:asciiTheme="majorHAnsi" w:hAnsiTheme="majorHAnsi" w:cstheme="majorHAnsi"/>
          <w:sz w:val="16"/>
        </w:rPr>
        <w:t xml:space="preserve"> taken-for-granted philosophical </w:t>
      </w:r>
      <w:r w:rsidRPr="00D85418">
        <w:rPr>
          <w:rFonts w:asciiTheme="majorHAnsi" w:hAnsiTheme="majorHAnsi" w:cstheme="majorHAnsi"/>
          <w:u w:val="single"/>
        </w:rPr>
        <w:t xml:space="preserve">tenets of </w:t>
      </w:r>
      <w:r w:rsidRPr="00433383">
        <w:rPr>
          <w:rFonts w:asciiTheme="majorHAnsi" w:hAnsiTheme="majorHAnsi" w:cstheme="majorHAnsi"/>
          <w:highlight w:val="cyan"/>
          <w:u w:val="single"/>
        </w:rPr>
        <w:t>western intellectual traditions</w:t>
      </w:r>
      <w:r w:rsidRPr="00F23D3A">
        <w:rPr>
          <w:rFonts w:asciiTheme="majorHAnsi" w:hAnsiTheme="majorHAnsi" w:cstheme="majorHAnsi"/>
          <w:u w:val="single"/>
        </w:rPr>
        <w:t>.</w:t>
      </w:r>
      <w:r w:rsidRPr="00F23D3A">
        <w:rPr>
          <w:rFonts w:asciiTheme="majorHAnsi" w:hAnsiTheme="majorHAnsi" w:cstheme="majorHAnsi"/>
          <w:sz w:val="16"/>
        </w:rPr>
        <w:t xml:space="preserve"> </w:t>
      </w:r>
      <w:r w:rsidRPr="00F23D3A">
        <w:rPr>
          <w:rFonts w:asciiTheme="majorHAnsi" w:hAnsiTheme="majorHAnsi" w:cstheme="majorHAnsi"/>
          <w:u w:val="single"/>
        </w:rPr>
        <w:t>A</w:t>
      </w:r>
      <w:r w:rsidRPr="00F23D3A">
        <w:rPr>
          <w:rFonts w:asciiTheme="majorHAnsi" w:hAnsiTheme="majorHAnsi" w:cstheme="majorHAnsi"/>
          <w:sz w:val="16"/>
        </w:rPr>
        <w:t xml:space="preserve"> brief </w:t>
      </w:r>
      <w:r w:rsidRPr="00433383">
        <w:rPr>
          <w:rFonts w:asciiTheme="majorHAnsi" w:hAnsiTheme="majorHAnsi" w:cstheme="majorHAnsi"/>
          <w:highlight w:val="cyan"/>
          <w:u w:val="single"/>
        </w:rPr>
        <w:t xml:space="preserve">excavation of western </w:t>
      </w:r>
      <w:r w:rsidRPr="00B50F95">
        <w:rPr>
          <w:rFonts w:asciiTheme="majorHAnsi" w:hAnsiTheme="majorHAnsi" w:cstheme="majorHAnsi"/>
          <w:u w:val="single"/>
        </w:rPr>
        <w:t xml:space="preserve">ontological </w:t>
      </w:r>
      <w:r w:rsidRPr="00433383">
        <w:rPr>
          <w:rFonts w:asciiTheme="majorHAnsi" w:hAnsiTheme="majorHAnsi" w:cstheme="majorHAnsi"/>
          <w:highlight w:val="cyan"/>
          <w:u w:val="single"/>
        </w:rPr>
        <w:t xml:space="preserve">genealogies reveals the </w:t>
      </w:r>
      <w:r w:rsidRPr="00B50F95">
        <w:rPr>
          <w:rFonts w:asciiTheme="majorHAnsi" w:hAnsiTheme="majorHAnsi" w:cstheme="majorHAnsi"/>
          <w:u w:val="single"/>
        </w:rPr>
        <w:t xml:space="preserve">totality of </w:t>
      </w:r>
      <w:r w:rsidRPr="00563ECF">
        <w:rPr>
          <w:rFonts w:asciiTheme="majorHAnsi" w:hAnsiTheme="majorHAnsi" w:cstheme="majorHAnsi"/>
          <w:u w:val="single"/>
        </w:rPr>
        <w:t xml:space="preserve">myths that western knowledge constructs and </w:t>
      </w:r>
      <w:r w:rsidRPr="00433383">
        <w:rPr>
          <w:rFonts w:asciiTheme="majorHAnsi" w:hAnsiTheme="majorHAnsi" w:cstheme="majorHAnsi"/>
          <w:highlight w:val="cyan"/>
          <w:u w:val="single"/>
        </w:rPr>
        <w:t>how</w:t>
      </w:r>
      <w:r w:rsidRPr="00F23D3A">
        <w:rPr>
          <w:rFonts w:asciiTheme="majorHAnsi" w:hAnsiTheme="majorHAnsi" w:cstheme="majorHAnsi"/>
          <w:u w:val="single"/>
        </w:rPr>
        <w:t xml:space="preserve"> the very </w:t>
      </w:r>
      <w:r w:rsidRPr="00433383">
        <w:rPr>
          <w:rFonts w:asciiTheme="majorHAnsi" w:hAnsiTheme="majorHAnsi" w:cstheme="majorHAnsi"/>
          <w:highlight w:val="cyan"/>
          <w:u w:val="single"/>
        </w:rPr>
        <w:t xml:space="preserve">formation of western thought is based </w:t>
      </w:r>
      <w:r w:rsidRPr="00B50F95">
        <w:rPr>
          <w:rFonts w:asciiTheme="majorHAnsi" w:hAnsiTheme="majorHAnsi" w:cstheme="majorHAnsi"/>
          <w:u w:val="single"/>
        </w:rPr>
        <w:t>up</w:t>
      </w:r>
      <w:r w:rsidRPr="00433383">
        <w:rPr>
          <w:rFonts w:asciiTheme="majorHAnsi" w:hAnsiTheme="majorHAnsi" w:cstheme="majorHAnsi"/>
          <w:highlight w:val="cyan"/>
          <w:u w:val="single"/>
        </w:rPr>
        <w:t>on</w:t>
      </w:r>
      <w:r w:rsidRPr="00F23D3A">
        <w:rPr>
          <w:rFonts w:asciiTheme="majorHAnsi" w:hAnsiTheme="majorHAnsi" w:cstheme="majorHAnsi"/>
          <w:u w:val="single"/>
        </w:rPr>
        <w:t xml:space="preserve"> patterns of </w:t>
      </w:r>
      <w:r w:rsidRPr="00433383">
        <w:rPr>
          <w:rFonts w:asciiTheme="majorHAnsi" w:hAnsiTheme="majorHAnsi" w:cstheme="majorHAnsi"/>
          <w:highlight w:val="cyan"/>
          <w:u w:val="single"/>
        </w:rPr>
        <w:t>erasure</w:t>
      </w:r>
      <w:r w:rsidRPr="00F23D3A">
        <w:rPr>
          <w:rFonts w:asciiTheme="majorHAnsi" w:hAnsiTheme="majorHAnsi" w:cstheme="majorHAnsi"/>
          <w:sz w:val="16"/>
        </w:rPr>
        <w:t>. The construction of history as a social fact is imbricated within a western tradition that is based upon fabrication. As articulated by Cedric Robinson,</w:t>
      </w:r>
    </w:p>
    <w:p w14:paraId="5EBF61A0"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sz w:val="16"/>
        </w:rPr>
        <w:t xml:space="preserve"> </w:t>
      </w:r>
      <w:r w:rsidRPr="00F23D3A">
        <w:rPr>
          <w:rFonts w:asciiTheme="majorHAnsi" w:hAnsiTheme="majorHAnsi" w:cstheme="majorHAnsi"/>
          <w:u w:val="single"/>
        </w:rPr>
        <w:t>Throughout</w:t>
      </w:r>
      <w:r w:rsidRPr="00F23D3A">
        <w:rPr>
          <w:rFonts w:asciiTheme="majorHAnsi" w:hAnsiTheme="majorHAnsi" w:cstheme="majorHAnsi"/>
          <w:sz w:val="16"/>
        </w:rPr>
        <w:t xml:space="preserve"> much of </w:t>
      </w:r>
      <w:r w:rsidRPr="00F23D3A">
        <w:rPr>
          <w:rFonts w:asciiTheme="majorHAnsi" w:hAnsiTheme="majorHAnsi" w:cstheme="majorHAnsi"/>
          <w:u w:val="single"/>
        </w:rPr>
        <w:t>the human past</w:t>
      </w:r>
      <w:r w:rsidRPr="00F23D3A">
        <w:rPr>
          <w:rFonts w:asciiTheme="majorHAnsi" w:hAnsiTheme="majorHAnsi" w:cstheme="majorHAnsi"/>
          <w:sz w:val="16"/>
        </w:rPr>
        <w:t xml:space="preserve">, </w:t>
      </w:r>
      <w:r w:rsidRPr="00F23D3A">
        <w:rPr>
          <w:rFonts w:asciiTheme="majorHAnsi" w:hAnsiTheme="majorHAnsi" w:cstheme="majorHAnsi"/>
          <w:u w:val="single"/>
        </w:rPr>
        <w:t xml:space="preserve">what we </w:t>
      </w:r>
      <w:r w:rsidRPr="00F23D3A">
        <w:rPr>
          <w:rFonts w:asciiTheme="majorHAnsi" w:hAnsiTheme="majorHAnsi" w:cstheme="majorHAnsi"/>
          <w:sz w:val="16"/>
        </w:rPr>
        <w:t xml:space="preserve">now </w:t>
      </w:r>
      <w:r w:rsidRPr="00F23D3A">
        <w:rPr>
          <w:rFonts w:asciiTheme="majorHAnsi" w:hAnsiTheme="majorHAnsi" w:cstheme="majorHAnsi"/>
          <w:u w:val="single"/>
        </w:rPr>
        <w:t>take as the natural linear construction of history would have been taken as an aberration. Among some people</w:t>
      </w:r>
      <w:r w:rsidRPr="00F23D3A">
        <w:rPr>
          <w:rFonts w:asciiTheme="majorHAnsi" w:hAnsiTheme="majorHAnsi" w:cstheme="majorHAnsi"/>
          <w:sz w:val="16"/>
        </w:rPr>
        <w:t xml:space="preserve">, for instance, we are told that until recently </w:t>
      </w:r>
      <w:r w:rsidRPr="00F23D3A">
        <w:rPr>
          <w:rFonts w:asciiTheme="majorHAnsi" w:hAnsiTheme="majorHAnsi" w:cstheme="majorHAnsi"/>
          <w:u w:val="single"/>
        </w:rPr>
        <w:t>there were not even words in their languages for the past, the present, and the future, the critical integuments of our linear conception of history</w:t>
      </w:r>
      <w:r w:rsidRPr="00F23D3A">
        <w:rPr>
          <w:rFonts w:asciiTheme="majorHAnsi" w:hAnsiTheme="majorHAnsi" w:cstheme="majorHAnsi"/>
          <w:sz w:val="16"/>
        </w:rPr>
        <w:t xml:space="preserve">. </w:t>
      </w:r>
      <w:r w:rsidRPr="00F23D3A">
        <w:rPr>
          <w:rFonts w:asciiTheme="majorHAnsi" w:hAnsiTheme="majorHAnsi" w:cstheme="majorHAnsi"/>
          <w:u w:val="single"/>
        </w:rPr>
        <w:t>Instead, time was measured by</w:t>
      </w:r>
      <w:r w:rsidRPr="00F23D3A">
        <w:rPr>
          <w:rFonts w:asciiTheme="majorHAnsi" w:hAnsiTheme="majorHAnsi" w:cstheme="majorHAnsi"/>
          <w:sz w:val="16"/>
        </w:rPr>
        <w:t xml:space="preserve"> phases of the moon (among the Babylonians), the appearances of stars (Egyptians), climatic seasons, the reigns of monarchs and emperors (in Europe through the High Middle Ages), and </w:t>
      </w:r>
      <w:r w:rsidRPr="00F23D3A">
        <w:rPr>
          <w:rFonts w:asciiTheme="majorHAnsi" w:hAnsiTheme="majorHAnsi" w:cstheme="majorHAnsi"/>
          <w:u w:val="single"/>
        </w:rPr>
        <w:t>other recurrent spectacles which confirmed the cyclical structure of life.</w:t>
      </w:r>
      <w:r w:rsidRPr="00F23D3A">
        <w:rPr>
          <w:rFonts w:asciiTheme="majorHAnsi" w:hAnsiTheme="majorHAnsi" w:cstheme="majorHAnsi"/>
          <w:sz w:val="16"/>
        </w:rPr>
        <w:t xml:space="preserve"> And </w:t>
      </w:r>
      <w:r w:rsidRPr="00F23D3A">
        <w:rPr>
          <w:rFonts w:asciiTheme="majorHAnsi" w:hAnsiTheme="majorHAnsi" w:cstheme="majorHAnsi"/>
          <w:u w:val="single"/>
        </w:rPr>
        <w:t>history</w:t>
      </w:r>
      <w:r w:rsidRPr="00F23D3A">
        <w:rPr>
          <w:rFonts w:asciiTheme="majorHAnsi" w:hAnsiTheme="majorHAnsi" w:cstheme="majorHAnsi"/>
          <w:sz w:val="16"/>
        </w:rPr>
        <w:t xml:space="preserve">, </w:t>
      </w:r>
      <w:r w:rsidRPr="00F23D3A">
        <w:rPr>
          <w:rFonts w:asciiTheme="majorHAnsi" w:hAnsiTheme="majorHAnsi" w:cstheme="majorHAnsi"/>
          <w:u w:val="single"/>
        </w:rPr>
        <w:t>most frequently discontinuous fragments from the past, adhered to these diverse chronological parameters</w:t>
      </w:r>
      <w:r w:rsidRPr="00F23D3A">
        <w:rPr>
          <w:rFonts w:asciiTheme="majorHAnsi" w:hAnsiTheme="majorHAnsi" w:cstheme="majorHAnsi"/>
          <w:sz w:val="16"/>
        </w:rPr>
        <w:t xml:space="preserve">. . . . </w:t>
      </w:r>
    </w:p>
    <w:p w14:paraId="6F1123B2"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u w:val="single"/>
        </w:rPr>
        <w:t xml:space="preserve">This peculiarity is barely disguised in the </w:t>
      </w:r>
      <w:r w:rsidRPr="00552963">
        <w:rPr>
          <w:rFonts w:asciiTheme="majorHAnsi" w:hAnsiTheme="majorHAnsi" w:cstheme="majorHAnsi"/>
          <w:b/>
          <w:bCs/>
          <w:u w:val="single"/>
        </w:rPr>
        <w:t>Western eschatological ordering of history</w:t>
      </w:r>
      <w:r w:rsidRPr="00552963">
        <w:rPr>
          <w:rFonts w:asciiTheme="majorHAnsi" w:hAnsiTheme="majorHAnsi" w:cstheme="majorHAnsi"/>
          <w:b/>
          <w:bCs/>
          <w:sz w:val="16"/>
        </w:rPr>
        <w:t>.</w:t>
      </w:r>
      <w:r w:rsidRPr="00F23D3A">
        <w:rPr>
          <w:rFonts w:asciiTheme="majorHAnsi" w:hAnsiTheme="majorHAnsi" w:cstheme="majorHAnsi"/>
          <w:sz w:val="16"/>
        </w:rPr>
        <w:t xml:space="preserve"> Modern Western civilization derives from its cultural predecessor, Judeo-Christianity, a notion of secular history which is not merely linear but encompasses moral drama as well. (Robinson 2019, 6) </w:t>
      </w:r>
    </w:p>
    <w:p w14:paraId="7F934511"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sz w:val="16"/>
        </w:rPr>
        <w:t xml:space="preserve">Robinson argues that at the heart of dominant western epistemological projects, the constructed narrative of history as a matter of reason and fact was informed by very particular western Christian imbrications of space and time as a means to assert authority over competing traditions that were much more egalitarian in their formation and implementation. Placing Robinson in conversation with Sylvia Wynter, we can understand that the construction of history along these linear tropes was crucial to the development of a human project that was predicated upon the building of specific western knowledge traditions that were invested within modalities of gross exploitation. </w:t>
      </w:r>
      <w:r w:rsidRPr="00F23D3A">
        <w:rPr>
          <w:rFonts w:asciiTheme="majorHAnsi" w:hAnsiTheme="majorHAnsi" w:cstheme="majorHAnsi"/>
          <w:u w:val="single"/>
        </w:rPr>
        <w:t>The human project as described by Wynter was part of a philosophical reckoning that enabled the binary positionality of western Christian dogma to be continued into western epistemological processes that undergird modern rational though</w:t>
      </w:r>
      <w:r w:rsidRPr="00F23D3A">
        <w:rPr>
          <w:rFonts w:asciiTheme="majorHAnsi" w:hAnsiTheme="majorHAnsi" w:cstheme="majorHAnsi"/>
          <w:sz w:val="16"/>
        </w:rPr>
        <w:t>t or what Robinson refers to as the structure of the mind. Wynter states,</w:t>
      </w:r>
    </w:p>
    <w:p w14:paraId="4FCDA279"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sz w:val="16"/>
        </w:rPr>
        <w:t xml:space="preserve"> </w:t>
      </w:r>
      <w:r w:rsidRPr="00F23D3A">
        <w:rPr>
          <w:rFonts w:asciiTheme="majorHAnsi" w:hAnsiTheme="majorHAnsi" w:cstheme="majorHAnsi"/>
          <w:u w:val="single"/>
        </w:rPr>
        <w:t>This “enormous act of expression/narration” was paradoxical</w:t>
      </w:r>
      <w:r w:rsidRPr="00F23D3A">
        <w:rPr>
          <w:rFonts w:asciiTheme="majorHAnsi" w:hAnsiTheme="majorHAnsi" w:cstheme="majorHAnsi"/>
          <w:sz w:val="16"/>
        </w:rPr>
        <w:t>. It was to be implemented by the West and by its intellectuals as indeed a “Big Bang” process by which it/they were to initiate the first gradual de-</w:t>
      </w:r>
      <w:proofErr w:type="spellStart"/>
      <w:r w:rsidRPr="00F23D3A">
        <w:rPr>
          <w:rFonts w:asciiTheme="majorHAnsi" w:hAnsiTheme="majorHAnsi" w:cstheme="majorHAnsi"/>
          <w:sz w:val="16"/>
        </w:rPr>
        <w:t>supernaturalizing</w:t>
      </w:r>
      <w:proofErr w:type="spellEnd"/>
      <w:r w:rsidRPr="00F23D3A">
        <w:rPr>
          <w:rFonts w:asciiTheme="majorHAnsi" w:hAnsiTheme="majorHAnsi" w:cstheme="majorHAnsi"/>
          <w:sz w:val="16"/>
        </w:rPr>
        <w:t xml:space="preserve"> of our modes of being human, by means of its/their re-invention of the theocentric “descriptive statement” Christian as that of Man in two forms. The first was from the Renaissance to the eighteenth century; the second from then on until today, thereby making possible both the </w:t>
      </w:r>
      <w:proofErr w:type="spellStart"/>
      <w:r w:rsidRPr="00F23D3A">
        <w:rPr>
          <w:rFonts w:asciiTheme="majorHAnsi" w:hAnsiTheme="majorHAnsi" w:cstheme="majorHAnsi"/>
          <w:sz w:val="16"/>
        </w:rPr>
        <w:t>conceptualizability</w:t>
      </w:r>
      <w:proofErr w:type="spellEnd"/>
      <w:r w:rsidRPr="00F23D3A">
        <w:rPr>
          <w:rFonts w:asciiTheme="majorHAnsi" w:hAnsiTheme="majorHAnsi" w:cstheme="majorHAnsi"/>
          <w:sz w:val="16"/>
        </w:rPr>
        <w:t xml:space="preserve"> of natural causality, and of nature as an autonomously functioning force in its own right governed by its own laws (i.e., cursus </w:t>
      </w:r>
      <w:proofErr w:type="spellStart"/>
      <w:r w:rsidRPr="00F23D3A">
        <w:rPr>
          <w:rFonts w:asciiTheme="majorHAnsi" w:hAnsiTheme="majorHAnsi" w:cstheme="majorHAnsi"/>
          <w:sz w:val="16"/>
        </w:rPr>
        <w:t>solitus</w:t>
      </w:r>
      <w:proofErr w:type="spellEnd"/>
      <w:r w:rsidRPr="00F23D3A">
        <w:rPr>
          <w:rFonts w:asciiTheme="majorHAnsi" w:hAnsiTheme="majorHAnsi" w:cstheme="majorHAnsi"/>
          <w:sz w:val="16"/>
        </w:rPr>
        <w:t xml:space="preserve"> naturae) (</w:t>
      </w:r>
      <w:proofErr w:type="spellStart"/>
      <w:r w:rsidRPr="00F23D3A">
        <w:rPr>
          <w:rFonts w:asciiTheme="majorHAnsi" w:hAnsiTheme="majorHAnsi" w:cstheme="majorHAnsi"/>
          <w:sz w:val="16"/>
        </w:rPr>
        <w:t>Hubner</w:t>
      </w:r>
      <w:proofErr w:type="spellEnd"/>
      <w:r w:rsidRPr="00F23D3A">
        <w:rPr>
          <w:rFonts w:asciiTheme="majorHAnsi" w:hAnsiTheme="majorHAnsi" w:cstheme="majorHAnsi"/>
          <w:sz w:val="16"/>
        </w:rPr>
        <w:t xml:space="preserve"> 1983; </w:t>
      </w:r>
      <w:proofErr w:type="spellStart"/>
      <w:r w:rsidRPr="00F23D3A">
        <w:rPr>
          <w:rFonts w:asciiTheme="majorHAnsi" w:hAnsiTheme="majorHAnsi" w:cstheme="majorHAnsi"/>
          <w:sz w:val="16"/>
        </w:rPr>
        <w:t>Blumenberg</w:t>
      </w:r>
      <w:proofErr w:type="spellEnd"/>
      <w:r w:rsidRPr="00F23D3A">
        <w:rPr>
          <w:rFonts w:asciiTheme="majorHAnsi" w:hAnsiTheme="majorHAnsi" w:cstheme="majorHAnsi"/>
          <w:sz w:val="16"/>
        </w:rPr>
        <w:t xml:space="preserve"> 1983; </w:t>
      </w:r>
      <w:proofErr w:type="spellStart"/>
      <w:r w:rsidRPr="00F23D3A">
        <w:rPr>
          <w:rFonts w:asciiTheme="majorHAnsi" w:hAnsiTheme="majorHAnsi" w:cstheme="majorHAnsi"/>
          <w:sz w:val="16"/>
        </w:rPr>
        <w:t>Hallyn</w:t>
      </w:r>
      <w:proofErr w:type="spellEnd"/>
      <w:r w:rsidRPr="00F23D3A">
        <w:rPr>
          <w:rFonts w:asciiTheme="majorHAnsi" w:hAnsiTheme="majorHAnsi" w:cstheme="majorHAnsi"/>
          <w:sz w:val="16"/>
        </w:rPr>
        <w:t xml:space="preserve"> 1990), with this, in turn, making possible the cognitively emancipatory rise and gradual development of the physical sciences (in the wake of the invention of Man1), and then of the biological sciences (in the wake of the nineteenth century invention of Man2). These were to be processes made possible only on the basis of the dynamics of a colonizer/colonized relation that the West was to discursively constitute and empirically institutionalize on the islands of the Caribbean and, later, on the </w:t>
      </w:r>
      <w:proofErr w:type="spellStart"/>
      <w:r w:rsidRPr="00F23D3A">
        <w:rPr>
          <w:rFonts w:asciiTheme="majorHAnsi" w:hAnsiTheme="majorHAnsi" w:cstheme="majorHAnsi"/>
          <w:sz w:val="16"/>
        </w:rPr>
        <w:t>mainlands</w:t>
      </w:r>
      <w:proofErr w:type="spellEnd"/>
      <w:r w:rsidRPr="00F23D3A">
        <w:rPr>
          <w:rFonts w:asciiTheme="majorHAnsi" w:hAnsiTheme="majorHAnsi" w:cstheme="majorHAnsi"/>
          <w:sz w:val="16"/>
        </w:rPr>
        <w:t xml:space="preserve"> of the Americas. (Wynter 2003, 263–64)</w:t>
      </w:r>
    </w:p>
    <w:p w14:paraId="1EDEDB31"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u w:val="single"/>
        </w:rPr>
      </w:pPr>
      <w:r w:rsidRPr="00F23D3A">
        <w:rPr>
          <w:rFonts w:asciiTheme="majorHAnsi" w:hAnsiTheme="majorHAnsi" w:cstheme="majorHAnsi"/>
          <w:sz w:val="14"/>
        </w:rPr>
        <w:t xml:space="preserve"> Situated as a conversation, </w:t>
      </w:r>
      <w:r w:rsidRPr="00F23D3A">
        <w:rPr>
          <w:rFonts w:asciiTheme="majorHAnsi" w:hAnsiTheme="majorHAnsi" w:cstheme="majorHAnsi"/>
          <w:u w:val="single"/>
        </w:rPr>
        <w:t>Wynter and Robinson’s dialogue pushes for an understanding of the construction of modern western epistemology as effaceable in its formation.</w:t>
      </w:r>
      <w:r w:rsidRPr="00F23D3A">
        <w:rPr>
          <w:rFonts w:asciiTheme="majorHAnsi" w:hAnsiTheme="majorHAnsi" w:cstheme="majorHAnsi"/>
          <w:sz w:val="14"/>
        </w:rPr>
        <w:t xml:space="preserve"> </w:t>
      </w:r>
      <w:r w:rsidRPr="00F23D3A">
        <w:rPr>
          <w:rFonts w:asciiTheme="majorHAnsi" w:hAnsiTheme="majorHAnsi" w:cstheme="majorHAnsi"/>
          <w:u w:val="single"/>
        </w:rPr>
        <w:t xml:space="preserve">The </w:t>
      </w:r>
      <w:r w:rsidRPr="00433383">
        <w:rPr>
          <w:rFonts w:asciiTheme="majorHAnsi" w:hAnsiTheme="majorHAnsi" w:cstheme="majorHAnsi"/>
          <w:highlight w:val="cyan"/>
          <w:u w:val="single"/>
        </w:rPr>
        <w:t>processes of</w:t>
      </w:r>
      <w:r w:rsidRPr="00F23D3A">
        <w:rPr>
          <w:rFonts w:asciiTheme="majorHAnsi" w:hAnsiTheme="majorHAnsi" w:cstheme="majorHAnsi"/>
          <w:u w:val="single"/>
        </w:rPr>
        <w:t xml:space="preserve"> vast </w:t>
      </w:r>
      <w:r w:rsidRPr="00433383">
        <w:rPr>
          <w:rFonts w:asciiTheme="majorHAnsi" w:hAnsiTheme="majorHAnsi" w:cstheme="majorHAnsi"/>
          <w:highlight w:val="cyan"/>
          <w:u w:val="single"/>
        </w:rPr>
        <w:t>erasure</w:t>
      </w:r>
      <w:r w:rsidRPr="00F23D3A">
        <w:rPr>
          <w:rFonts w:asciiTheme="majorHAnsi" w:hAnsiTheme="majorHAnsi" w:cstheme="majorHAnsi"/>
          <w:u w:val="single"/>
        </w:rPr>
        <w:t xml:space="preserve"> that </w:t>
      </w:r>
      <w:r w:rsidRPr="00433383">
        <w:rPr>
          <w:rFonts w:asciiTheme="majorHAnsi" w:hAnsiTheme="majorHAnsi" w:cstheme="majorHAnsi"/>
          <w:highlight w:val="cyan"/>
          <w:u w:val="single"/>
        </w:rPr>
        <w:t>have been at the heart of western knowledge</w:t>
      </w:r>
      <w:r w:rsidRPr="00F23D3A">
        <w:rPr>
          <w:rFonts w:asciiTheme="majorHAnsi" w:hAnsiTheme="majorHAnsi" w:cstheme="majorHAnsi"/>
          <w:u w:val="single"/>
        </w:rPr>
        <w:t xml:space="preserve"> traditions have been </w:t>
      </w:r>
      <w:r w:rsidRPr="00433383">
        <w:rPr>
          <w:rFonts w:asciiTheme="majorHAnsi" w:hAnsiTheme="majorHAnsi" w:cstheme="majorHAnsi"/>
          <w:highlight w:val="cyan"/>
          <w:u w:val="single"/>
        </w:rPr>
        <w:t>necessary to maintain</w:t>
      </w:r>
      <w:r w:rsidRPr="00F23D3A">
        <w:rPr>
          <w:rFonts w:asciiTheme="majorHAnsi" w:hAnsiTheme="majorHAnsi" w:cstheme="majorHAnsi"/>
          <w:u w:val="single"/>
        </w:rPr>
        <w:t xml:space="preserve"> </w:t>
      </w:r>
      <w:r w:rsidRPr="00F23D3A">
        <w:rPr>
          <w:rFonts w:asciiTheme="majorHAnsi" w:hAnsiTheme="majorHAnsi" w:cstheme="majorHAnsi"/>
          <w:sz w:val="14"/>
        </w:rPr>
        <w:t>the</w:t>
      </w:r>
      <w:r w:rsidRPr="00F23D3A">
        <w:rPr>
          <w:rFonts w:asciiTheme="majorHAnsi" w:hAnsiTheme="majorHAnsi" w:cstheme="majorHAnsi"/>
          <w:u w:val="single"/>
        </w:rPr>
        <w:t xml:space="preserve"> </w:t>
      </w:r>
      <w:r w:rsidRPr="00F23D3A">
        <w:rPr>
          <w:rFonts w:asciiTheme="majorHAnsi" w:hAnsiTheme="majorHAnsi" w:cstheme="majorHAnsi"/>
          <w:sz w:val="14"/>
        </w:rPr>
        <w:t>normative,</w:t>
      </w:r>
      <w:r w:rsidRPr="00F23D3A">
        <w:rPr>
          <w:rFonts w:asciiTheme="majorHAnsi" w:hAnsiTheme="majorHAnsi" w:cstheme="majorHAnsi"/>
          <w:u w:val="single"/>
        </w:rPr>
        <w:t xml:space="preserve"> violent logics of </w:t>
      </w:r>
      <w:r w:rsidRPr="00433383">
        <w:rPr>
          <w:rFonts w:asciiTheme="majorHAnsi" w:hAnsiTheme="majorHAnsi" w:cstheme="majorHAnsi"/>
          <w:highlight w:val="cyan"/>
          <w:u w:val="single"/>
        </w:rPr>
        <w:t>exploitation</w:t>
      </w:r>
      <w:r w:rsidRPr="00F23D3A">
        <w:rPr>
          <w:rFonts w:asciiTheme="majorHAnsi" w:hAnsiTheme="majorHAnsi" w:cstheme="majorHAnsi"/>
          <w:u w:val="single"/>
        </w:rPr>
        <w:t xml:space="preserve"> that have been the </w:t>
      </w:r>
      <w:r w:rsidRPr="00F23D3A">
        <w:rPr>
          <w:rFonts w:asciiTheme="majorHAnsi" w:hAnsiTheme="majorHAnsi" w:cstheme="majorHAnsi"/>
          <w:sz w:val="14"/>
        </w:rPr>
        <w:t>generative</w:t>
      </w:r>
      <w:r w:rsidRPr="00F23D3A">
        <w:rPr>
          <w:rFonts w:asciiTheme="majorHAnsi" w:hAnsiTheme="majorHAnsi" w:cstheme="majorHAnsi"/>
          <w:u w:val="single"/>
        </w:rPr>
        <w:t xml:space="preserve"> underbelly of western thought</w:t>
      </w:r>
      <w:r w:rsidRPr="00F23D3A">
        <w:rPr>
          <w:rFonts w:asciiTheme="majorHAnsi" w:hAnsiTheme="majorHAnsi" w:cstheme="majorHAnsi"/>
          <w:sz w:val="14"/>
        </w:rPr>
        <w:t xml:space="preserve">. </w:t>
      </w:r>
      <w:r w:rsidRPr="00F23D3A">
        <w:rPr>
          <w:rFonts w:asciiTheme="majorHAnsi" w:hAnsiTheme="majorHAnsi" w:cstheme="majorHAnsi"/>
          <w:u w:val="single"/>
        </w:rPr>
        <w:t>Given the expansion of western epistemological traditions into the modern turn, Wynter and Robinson provide insight into two critical aspects of western ontological development</w:t>
      </w:r>
      <w:r w:rsidRPr="00F23D3A">
        <w:rPr>
          <w:rFonts w:asciiTheme="majorHAnsi" w:hAnsiTheme="majorHAnsi" w:cstheme="majorHAnsi"/>
          <w:sz w:val="14"/>
        </w:rPr>
        <w:t xml:space="preserve">: (1) </w:t>
      </w:r>
      <w:r w:rsidRPr="00563ECF">
        <w:rPr>
          <w:rFonts w:asciiTheme="majorHAnsi" w:hAnsiTheme="majorHAnsi" w:cstheme="majorHAnsi"/>
          <w:u w:val="single"/>
        </w:rPr>
        <w:t xml:space="preserve">The </w:t>
      </w:r>
      <w:r w:rsidRPr="00563ECF">
        <w:rPr>
          <w:rFonts w:asciiTheme="majorHAnsi" w:hAnsiTheme="majorHAnsi" w:cstheme="majorHAnsi"/>
          <w:sz w:val="14"/>
        </w:rPr>
        <w:t xml:space="preserve">inherent </w:t>
      </w:r>
      <w:r w:rsidRPr="00563ECF">
        <w:rPr>
          <w:rFonts w:asciiTheme="majorHAnsi" w:hAnsiTheme="majorHAnsi" w:cstheme="majorHAnsi"/>
          <w:u w:val="single"/>
        </w:rPr>
        <w:t>bourgeois sensibility that was a</w:t>
      </w:r>
      <w:r w:rsidRPr="00563ECF">
        <w:rPr>
          <w:rFonts w:asciiTheme="majorHAnsi" w:hAnsiTheme="majorHAnsi" w:cstheme="majorHAnsi"/>
          <w:sz w:val="14"/>
        </w:rPr>
        <w:t xml:space="preserve"> marked</w:t>
      </w:r>
      <w:r w:rsidRPr="00563ECF">
        <w:rPr>
          <w:rFonts w:asciiTheme="majorHAnsi" w:hAnsiTheme="majorHAnsi" w:cstheme="majorHAnsi"/>
          <w:u w:val="single"/>
        </w:rPr>
        <w:t xml:space="preserve"> characteristic of dominant </w:t>
      </w:r>
      <w:r w:rsidRPr="00433383">
        <w:rPr>
          <w:rFonts w:asciiTheme="majorHAnsi" w:hAnsiTheme="majorHAnsi" w:cstheme="majorHAnsi"/>
          <w:highlight w:val="cyan"/>
          <w:u w:val="single"/>
        </w:rPr>
        <w:t>western thought</w:t>
      </w:r>
      <w:r w:rsidRPr="00F23D3A">
        <w:rPr>
          <w:rFonts w:asciiTheme="majorHAnsi" w:hAnsiTheme="majorHAnsi" w:cstheme="majorHAnsi"/>
          <w:u w:val="single"/>
        </w:rPr>
        <w:t xml:space="preserve"> which </w:t>
      </w:r>
      <w:r w:rsidRPr="00433383">
        <w:rPr>
          <w:rFonts w:asciiTheme="majorHAnsi" w:hAnsiTheme="majorHAnsi" w:cstheme="majorHAnsi"/>
          <w:highlight w:val="cyan"/>
          <w:u w:val="single"/>
        </w:rPr>
        <w:t>functioned to</w:t>
      </w:r>
      <w:r w:rsidRPr="00F23D3A">
        <w:rPr>
          <w:rFonts w:asciiTheme="majorHAnsi" w:hAnsiTheme="majorHAnsi" w:cstheme="majorHAnsi"/>
          <w:u w:val="single"/>
        </w:rPr>
        <w:t xml:space="preserve"> </w:t>
      </w:r>
      <w:r w:rsidRPr="00F23D3A">
        <w:rPr>
          <w:rFonts w:asciiTheme="majorHAnsi" w:hAnsiTheme="majorHAnsi" w:cstheme="majorHAnsi"/>
          <w:sz w:val="14"/>
        </w:rPr>
        <w:t>minimize/contain/</w:t>
      </w:r>
      <w:r w:rsidRPr="00433383">
        <w:rPr>
          <w:rFonts w:asciiTheme="majorHAnsi" w:hAnsiTheme="majorHAnsi" w:cstheme="majorHAnsi"/>
          <w:highlight w:val="cyan"/>
          <w:u w:val="single"/>
        </w:rPr>
        <w:t>erase ontologies that</w:t>
      </w:r>
      <w:r w:rsidRPr="00F23D3A">
        <w:rPr>
          <w:rFonts w:asciiTheme="majorHAnsi" w:hAnsiTheme="majorHAnsi" w:cstheme="majorHAnsi"/>
          <w:u w:val="single"/>
        </w:rPr>
        <w:t xml:space="preserve"> </w:t>
      </w:r>
      <w:r w:rsidRPr="00433383">
        <w:rPr>
          <w:rFonts w:asciiTheme="majorHAnsi" w:hAnsiTheme="majorHAnsi" w:cstheme="majorHAnsi"/>
          <w:highlight w:val="cyan"/>
          <w:u w:val="single"/>
        </w:rPr>
        <w:t>condemned</w:t>
      </w:r>
      <w:r w:rsidRPr="00F23D3A">
        <w:rPr>
          <w:rFonts w:asciiTheme="majorHAnsi" w:hAnsiTheme="majorHAnsi" w:cstheme="majorHAnsi"/>
          <w:u w:val="single"/>
        </w:rPr>
        <w:t xml:space="preserve"> the </w:t>
      </w:r>
      <w:r w:rsidRPr="00433383">
        <w:rPr>
          <w:rFonts w:asciiTheme="majorHAnsi" w:hAnsiTheme="majorHAnsi" w:cstheme="majorHAnsi"/>
          <w:highlight w:val="cyan"/>
          <w:u w:val="single"/>
        </w:rPr>
        <w:t>normalization of exploitation</w:t>
      </w:r>
      <w:r w:rsidRPr="00F23D3A">
        <w:rPr>
          <w:rFonts w:asciiTheme="majorHAnsi" w:hAnsiTheme="majorHAnsi" w:cstheme="majorHAnsi"/>
          <w:sz w:val="14"/>
        </w:rPr>
        <w:t xml:space="preserve">; </w:t>
      </w:r>
      <w:r w:rsidRPr="00433383">
        <w:rPr>
          <w:rFonts w:asciiTheme="majorHAnsi" w:hAnsiTheme="majorHAnsi" w:cstheme="majorHAnsi"/>
          <w:highlight w:val="cyan"/>
          <w:u w:val="single"/>
        </w:rPr>
        <w:t>and</w:t>
      </w:r>
      <w:r w:rsidRPr="00F23D3A">
        <w:rPr>
          <w:rFonts w:asciiTheme="majorHAnsi" w:hAnsiTheme="majorHAnsi" w:cstheme="majorHAnsi"/>
          <w:u w:val="single"/>
        </w:rPr>
        <w:t xml:space="preserve"> (2) </w:t>
      </w:r>
      <w:r w:rsidRPr="00433383">
        <w:rPr>
          <w:rFonts w:asciiTheme="majorHAnsi" w:hAnsiTheme="majorHAnsi" w:cstheme="majorHAnsi"/>
          <w:b/>
          <w:bCs/>
          <w:highlight w:val="cyan"/>
          <w:u w:val="single"/>
        </w:rPr>
        <w:t>The permanent situating of Blackness into the realm of the nonhuman</w:t>
      </w:r>
      <w:r w:rsidRPr="00F23D3A">
        <w:rPr>
          <w:rFonts w:asciiTheme="majorHAnsi" w:hAnsiTheme="majorHAnsi" w:cstheme="majorHAnsi"/>
          <w:u w:val="single"/>
        </w:rPr>
        <w:t xml:space="preserve"> as a key component of philosophical traditions that </w:t>
      </w:r>
      <w:r w:rsidRPr="00552963">
        <w:rPr>
          <w:rFonts w:asciiTheme="majorHAnsi" w:hAnsiTheme="majorHAnsi" w:cstheme="majorHAnsi"/>
          <w:sz w:val="22"/>
          <w:szCs w:val="22"/>
          <w:u w:val="single"/>
        </w:rPr>
        <w:t>serve as</w:t>
      </w:r>
      <w:r w:rsidRPr="00F23D3A">
        <w:rPr>
          <w:rFonts w:asciiTheme="majorHAnsi" w:hAnsiTheme="majorHAnsi" w:cstheme="majorHAnsi"/>
          <w:u w:val="single"/>
        </w:rPr>
        <w:t xml:space="preserve"> the intellectual underbelly of western imperialism.</w:t>
      </w:r>
    </w:p>
    <w:p w14:paraId="668BBB78"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sz w:val="16"/>
        </w:rPr>
        <w:t xml:space="preserve"> </w:t>
      </w:r>
      <w:r w:rsidRPr="00F23D3A">
        <w:rPr>
          <w:rFonts w:asciiTheme="majorHAnsi" w:hAnsiTheme="majorHAnsi" w:cstheme="majorHAnsi"/>
          <w:u w:val="single"/>
        </w:rPr>
        <w:t>Robinson notes that the formation of western thought is riddled with bourgeois conceits that reveal the lengths to which central western theorists went to erase radical formations</w:t>
      </w:r>
      <w:r w:rsidRPr="00F23D3A">
        <w:rPr>
          <w:rFonts w:asciiTheme="majorHAnsi" w:hAnsiTheme="majorHAnsi" w:cstheme="majorHAnsi"/>
          <w:sz w:val="16"/>
        </w:rPr>
        <w:t>:</w:t>
      </w:r>
    </w:p>
    <w:p w14:paraId="19A3CE2D"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sz w:val="16"/>
        </w:rPr>
        <w:t xml:space="preserve"> Similarly, the elevation of natural law philosophy by renegade medieval scholars into a formidable opposition to private property, racism, and imperialist excess was neglected. </w:t>
      </w:r>
      <w:r w:rsidRPr="00F23D3A">
        <w:rPr>
          <w:rFonts w:asciiTheme="majorHAnsi" w:hAnsiTheme="majorHAnsi" w:cstheme="majorHAnsi"/>
          <w:u w:val="single"/>
        </w:rPr>
        <w:t>The alternative discourses, both of the ancient world and of the seventeenth and eighteenth centuries, were directly implicated in the legitimation of slave economies, slave labor, and racism.</w:t>
      </w:r>
      <w:r w:rsidRPr="00F23D3A">
        <w:rPr>
          <w:rFonts w:asciiTheme="majorHAnsi" w:hAnsiTheme="majorHAnsi" w:cstheme="majorHAnsi"/>
          <w:sz w:val="16"/>
        </w:rPr>
        <w:t xml:space="preserve"> Democracy, too, fueled by centuries of popular resistances, had acquired its better champions among medieval socialists. Notwithstanding their keen appetites for history, Marx and Engels had chosen to obliterate the most fertile discursive domain for their political ambitions and historical imaginations. (Robinson 2019, 115–16)</w:t>
      </w:r>
    </w:p>
    <w:p w14:paraId="3C29572F"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rPr>
      </w:pPr>
      <w:r w:rsidRPr="00F23D3A">
        <w:rPr>
          <w:rFonts w:asciiTheme="majorHAnsi" w:hAnsiTheme="majorHAnsi" w:cstheme="majorHAnsi"/>
        </w:rPr>
        <w:t xml:space="preserve"> </w:t>
      </w:r>
      <w:r w:rsidRPr="00F23D3A">
        <w:rPr>
          <w:rFonts w:asciiTheme="majorHAnsi" w:hAnsiTheme="majorHAnsi" w:cstheme="majorHAnsi"/>
          <w:u w:val="single"/>
        </w:rPr>
        <w:t xml:space="preserve">Robinson’s argument of the knowing erasure of knowledge traditions that emanated from within Europe itself is critical to understanding the motivations and instincts of an intellectual system that went to (and continues to go to) great lengths to </w:t>
      </w:r>
      <w:r w:rsidRPr="00552963">
        <w:rPr>
          <w:rFonts w:asciiTheme="majorHAnsi" w:hAnsiTheme="majorHAnsi" w:cstheme="majorHAnsi"/>
          <w:b/>
          <w:bCs/>
          <w:u w:val="single"/>
        </w:rPr>
        <w:t>mask ontological practices that counter the normalization of violent difference-making hierarchies</w:t>
      </w:r>
      <w:r w:rsidRPr="00552963">
        <w:rPr>
          <w:rFonts w:asciiTheme="majorHAnsi" w:hAnsiTheme="majorHAnsi" w:cstheme="majorHAnsi"/>
          <w:b/>
          <w:bCs/>
        </w:rPr>
        <w:t>.</w:t>
      </w:r>
      <w:r w:rsidRPr="00F23D3A">
        <w:rPr>
          <w:rFonts w:asciiTheme="majorHAnsi" w:hAnsiTheme="majorHAnsi" w:cstheme="majorHAnsi"/>
        </w:rPr>
        <w:t xml:space="preserve"> </w:t>
      </w:r>
    </w:p>
    <w:p w14:paraId="190280D1" w14:textId="77777777" w:rsidR="00433383" w:rsidRPr="00552963" w:rsidRDefault="00433383" w:rsidP="00433383">
      <w:pPr>
        <w:pStyle w:val="NormalWeb"/>
        <w:spacing w:before="240" w:beforeAutospacing="0" w:after="240" w:afterAutospacing="0"/>
        <w:ind w:firstLine="720"/>
        <w:rPr>
          <w:rFonts w:asciiTheme="majorHAnsi" w:hAnsiTheme="majorHAnsi" w:cstheme="majorHAnsi"/>
          <w:sz w:val="16"/>
        </w:rPr>
      </w:pPr>
      <w:r w:rsidRPr="00F23D3A">
        <w:rPr>
          <w:rFonts w:asciiTheme="majorHAnsi" w:hAnsiTheme="majorHAnsi" w:cstheme="majorHAnsi"/>
          <w:u w:val="single"/>
        </w:rPr>
        <w:t xml:space="preserve">Firmly established within exploitative hierarchies, </w:t>
      </w:r>
      <w:r w:rsidRPr="00552963">
        <w:rPr>
          <w:rFonts w:asciiTheme="majorHAnsi" w:hAnsiTheme="majorHAnsi" w:cstheme="majorHAnsi"/>
          <w:b/>
          <w:bCs/>
          <w:u w:val="single"/>
        </w:rPr>
        <w:t>western intellectual thought positioned Blackness outside the realm of human</w:t>
      </w:r>
      <w:r w:rsidRPr="00552963">
        <w:rPr>
          <w:rFonts w:asciiTheme="majorHAnsi" w:hAnsiTheme="majorHAnsi" w:cstheme="majorHAnsi"/>
          <w:sz w:val="16"/>
        </w:rPr>
        <w:t xml:space="preserve">. As posited by Wynter, </w:t>
      </w:r>
    </w:p>
    <w:p w14:paraId="10148422"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sz w:val="16"/>
          <w:szCs w:val="16"/>
        </w:rPr>
      </w:pPr>
      <w:r w:rsidRPr="00F23D3A">
        <w:rPr>
          <w:rFonts w:asciiTheme="majorHAnsi" w:hAnsiTheme="majorHAnsi" w:cstheme="majorHAnsi"/>
          <w:sz w:val="16"/>
          <w:szCs w:val="16"/>
        </w:rPr>
        <w:t xml:space="preserve">In the wake of the West’s second wave of imperial expansion, </w:t>
      </w:r>
      <w:proofErr w:type="spellStart"/>
      <w:r w:rsidRPr="00F23D3A">
        <w:rPr>
          <w:rFonts w:asciiTheme="majorHAnsi" w:hAnsiTheme="majorHAnsi" w:cstheme="majorHAnsi"/>
          <w:sz w:val="16"/>
          <w:szCs w:val="16"/>
        </w:rPr>
        <w:t>pari</w:t>
      </w:r>
      <w:proofErr w:type="spellEnd"/>
      <w:r w:rsidRPr="00F23D3A">
        <w:rPr>
          <w:rFonts w:asciiTheme="majorHAnsi" w:hAnsiTheme="majorHAnsi" w:cstheme="majorHAnsi"/>
          <w:sz w:val="16"/>
          <w:szCs w:val="16"/>
        </w:rPr>
        <w:t xml:space="preserve"> passu with its reinvention of in Man now purely biologized terms, it was to be the peoples of Black African descent who would be constructed as the ultimate referent of the “racially inferior” Human Other, with the range of other colonized dark-skinned peoples, all classified as “natives,” now being assimilated to its category—all of these as the ostensible embodiment of the non-evolved backward Others—if to varying degrees and, as such, the negation of the generic “normal humanness,” ostensibly expressed by and embodied in the peoples of the West. (Wynter 2003, 266) </w:t>
      </w:r>
    </w:p>
    <w:p w14:paraId="7E1DB449" w14:textId="77777777" w:rsidR="00433383" w:rsidRPr="00F23D3A" w:rsidRDefault="00433383" w:rsidP="00433383">
      <w:pPr>
        <w:pStyle w:val="NormalWeb"/>
        <w:spacing w:before="240" w:beforeAutospacing="0" w:after="240" w:afterAutospacing="0"/>
        <w:ind w:firstLine="720"/>
        <w:rPr>
          <w:rFonts w:asciiTheme="majorHAnsi" w:hAnsiTheme="majorHAnsi" w:cstheme="majorHAnsi"/>
          <w:color w:val="333333"/>
          <w:sz w:val="16"/>
          <w:szCs w:val="16"/>
        </w:rPr>
      </w:pPr>
      <w:r w:rsidRPr="00F23D3A">
        <w:rPr>
          <w:rFonts w:asciiTheme="majorHAnsi" w:hAnsiTheme="majorHAnsi" w:cstheme="majorHAnsi"/>
          <w:sz w:val="16"/>
          <w:szCs w:val="16"/>
        </w:rPr>
        <w:t>As articulated by Wynter and Robinson, the development of western intellectual traditions was based upon a set of philosophical conditions that condemned radical ontological practices. Given the expansion of western thought through violent imperialistic endeavors, the imperative of western thought was to situate Black ontological practices as nonhuman and thus remove such traditions from the realm of rational thought.</w:t>
      </w:r>
    </w:p>
    <w:p w14:paraId="549A4D9A" w14:textId="77777777" w:rsidR="00433383" w:rsidRPr="00433383" w:rsidRDefault="00433383" w:rsidP="00433383">
      <w:pPr>
        <w:pStyle w:val="Heading3"/>
      </w:pPr>
      <w:r w:rsidRPr="00433383">
        <w:t>2AC---Debt---Academia DA</w:t>
      </w:r>
    </w:p>
    <w:p w14:paraId="3E9FFB2A" w14:textId="77777777" w:rsidR="00433383" w:rsidRDefault="00433383" w:rsidP="0062611F">
      <w:pPr>
        <w:pStyle w:val="Heading4"/>
      </w:pPr>
      <w:r>
        <w:t>Western academia is a site of warfare on black life, the university is the lifeblood of carceral epistemologies that seek to constrain the terms of liberation.</w:t>
      </w:r>
    </w:p>
    <w:p w14:paraId="1A735B84" w14:textId="77777777" w:rsidR="00433383" w:rsidRPr="00FC1773" w:rsidRDefault="00433383" w:rsidP="00433383">
      <w:proofErr w:type="spellStart"/>
      <w:r>
        <w:rPr>
          <w:b/>
          <w:bCs/>
          <w:sz w:val="26"/>
          <w:szCs w:val="26"/>
        </w:rPr>
        <w:t>Sojoyner</w:t>
      </w:r>
      <w:proofErr w:type="spellEnd"/>
      <w:r w:rsidRPr="0074612E">
        <w:rPr>
          <w:b/>
          <w:bCs/>
          <w:sz w:val="26"/>
          <w:szCs w:val="26"/>
        </w:rPr>
        <w:t xml:space="preserve"> 23</w:t>
      </w:r>
      <w:r>
        <w:t xml:space="preserve"> ( Damien </w:t>
      </w:r>
      <w:proofErr w:type="spellStart"/>
      <w:r>
        <w:t>Sojoyner</w:t>
      </w:r>
      <w:proofErr w:type="spellEnd"/>
      <w:r>
        <w:t>;</w:t>
      </w:r>
      <w:r w:rsidRPr="006969BF">
        <w:t xml:space="preserve"> Damien M. </w:t>
      </w:r>
      <w:proofErr w:type="spellStart"/>
      <w:r w:rsidRPr="006969BF">
        <w:t>Sojoyner</w:t>
      </w:r>
      <w:proofErr w:type="spellEnd"/>
      <w:r w:rsidRPr="006969BF">
        <w:t xml:space="preserve"> is an Associate Professor in the Department of Anthropology at the University of California, Irvine.</w:t>
      </w:r>
      <w:r>
        <w:t xml:space="preserve">; </w:t>
      </w:r>
      <w:r w:rsidRPr="0074612E">
        <w:t>"</w:t>
      </w:r>
      <w:r w:rsidRPr="00E20564">
        <w:t xml:space="preserve"> Against the Carceral </w:t>
      </w:r>
      <w:proofErr w:type="spellStart"/>
      <w:r w:rsidRPr="00E20564">
        <w:t>Archive</w:t>
      </w:r>
      <w:r>
        <w:t>:</w:t>
      </w:r>
      <w:r w:rsidRPr="00E20564">
        <w:t>The</w:t>
      </w:r>
      <w:proofErr w:type="spellEnd"/>
      <w:r w:rsidRPr="00E20564">
        <w:t xml:space="preserve"> Art of Black Liberatory Practice</w:t>
      </w:r>
      <w:r w:rsidRPr="0074612E">
        <w:t>"</w:t>
      </w:r>
      <w:r>
        <w:t xml:space="preserve"> </w:t>
      </w:r>
      <w:r w:rsidRPr="00E20564">
        <w:t>Published: May 23, 2023</w:t>
      </w:r>
      <w:r>
        <w:t xml:space="preserve"> , Fordham University Press</w:t>
      </w:r>
      <w:r w:rsidRPr="0074612E">
        <w:t xml:space="preserve"> </w:t>
      </w:r>
      <w:r>
        <w:t xml:space="preserve">; </w:t>
      </w:r>
      <w:r w:rsidRPr="00E20564">
        <w:t>https://www.degruyter.com/document/doi/10.1515/9781531503796/html?lang=en</w:t>
      </w:r>
      <w:r>
        <w:t xml:space="preserve"> ) </w:t>
      </w:r>
      <w:proofErr w:type="spellStart"/>
      <w:proofErr w:type="gramStart"/>
      <w:r>
        <w:t>Dōgen</w:t>
      </w:r>
      <w:proofErr w:type="spellEnd"/>
      <w:proofErr w:type="gramEnd"/>
    </w:p>
    <w:p w14:paraId="568AA7F3" w14:textId="77777777" w:rsidR="00433383" w:rsidRDefault="00433383" w:rsidP="00433383">
      <w:pPr>
        <w:rPr>
          <w:b/>
          <w:bCs/>
          <w:u w:val="single"/>
        </w:rPr>
      </w:pPr>
      <w:r w:rsidRPr="00433383">
        <w:rPr>
          <w:highlight w:val="cyan"/>
          <w:u w:val="single"/>
        </w:rPr>
        <w:t>While</w:t>
      </w:r>
      <w:r w:rsidRPr="00104175">
        <w:rPr>
          <w:u w:val="single"/>
        </w:rPr>
        <w:t xml:space="preserve"> the </w:t>
      </w:r>
      <w:r w:rsidRPr="00433383">
        <w:rPr>
          <w:b/>
          <w:bCs/>
          <w:highlight w:val="cyan"/>
          <w:u w:val="single"/>
        </w:rPr>
        <w:t>justice structures worked to facilitate</w:t>
      </w:r>
      <w:r w:rsidRPr="00104175">
        <w:rPr>
          <w:u w:val="single"/>
        </w:rPr>
        <w:t xml:space="preserve"> the </w:t>
      </w:r>
      <w:r w:rsidRPr="00433383">
        <w:rPr>
          <w:b/>
          <w:bCs/>
          <w:highlight w:val="cyan"/>
          <w:u w:val="single"/>
        </w:rPr>
        <w:t>material extraction of Black life</w:t>
      </w:r>
      <w:r w:rsidRPr="00104175">
        <w:rPr>
          <w:u w:val="single"/>
        </w:rPr>
        <w:t xml:space="preserve">, the </w:t>
      </w:r>
      <w:r w:rsidRPr="00433383">
        <w:rPr>
          <w:highlight w:val="cyan"/>
          <w:u w:val="single"/>
        </w:rPr>
        <w:t>academic enterprise</w:t>
      </w:r>
      <w:r w:rsidRPr="00104175">
        <w:rPr>
          <w:u w:val="single"/>
        </w:rPr>
        <w:t xml:space="preserve"> quickly </w:t>
      </w:r>
      <w:r w:rsidRPr="00433383">
        <w:rPr>
          <w:highlight w:val="cyan"/>
          <w:u w:val="single"/>
        </w:rPr>
        <w:t>acquiesced to</w:t>
      </w:r>
      <w:r w:rsidRPr="00104175">
        <w:rPr>
          <w:u w:val="single"/>
        </w:rPr>
        <w:t xml:space="preserve"> the </w:t>
      </w:r>
      <w:r w:rsidRPr="00433383">
        <w:rPr>
          <w:b/>
          <w:bCs/>
          <w:highlight w:val="cyan"/>
          <w:u w:val="single"/>
        </w:rPr>
        <w:t>vilification</w:t>
      </w:r>
      <w:r w:rsidRPr="00433383">
        <w:rPr>
          <w:highlight w:val="cyan"/>
          <w:u w:val="single"/>
        </w:rPr>
        <w:t xml:space="preserve"> </w:t>
      </w:r>
      <w:r w:rsidRPr="00F44A56">
        <w:rPr>
          <w:u w:val="single"/>
        </w:rPr>
        <w:t xml:space="preserve">required </w:t>
      </w:r>
      <w:r w:rsidRPr="00433383">
        <w:rPr>
          <w:highlight w:val="cyan"/>
          <w:u w:val="single"/>
        </w:rPr>
        <w:t xml:space="preserve">to </w:t>
      </w:r>
      <w:r w:rsidRPr="00433383">
        <w:rPr>
          <w:b/>
          <w:bCs/>
          <w:highlight w:val="cyan"/>
          <w:u w:val="single"/>
        </w:rPr>
        <w:t>make pejorative blackness rea</w:t>
      </w:r>
      <w:r w:rsidRPr="00433383">
        <w:rPr>
          <w:rStyle w:val="StyleUnderline"/>
          <w:highlight w:val="cyan"/>
        </w:rPr>
        <w:t>l</w:t>
      </w:r>
      <w:r w:rsidRPr="00FC1773">
        <w:rPr>
          <w:sz w:val="16"/>
        </w:rPr>
        <w:t xml:space="preserve">. </w:t>
      </w:r>
      <w:r w:rsidRPr="00104175">
        <w:rPr>
          <w:u w:val="single"/>
        </w:rPr>
        <w:t xml:space="preserve">Via state </w:t>
      </w:r>
      <w:r w:rsidRPr="00433383">
        <w:rPr>
          <w:highlight w:val="cyan"/>
          <w:u w:val="single"/>
        </w:rPr>
        <w:t>funding</w:t>
      </w:r>
      <w:r w:rsidRPr="00104175">
        <w:rPr>
          <w:u w:val="single"/>
        </w:rPr>
        <w:t xml:space="preserve"> mechanisms</w:t>
      </w:r>
      <w:r w:rsidRPr="00FC1773">
        <w:rPr>
          <w:sz w:val="16"/>
        </w:rPr>
        <w:t xml:space="preserve"> (through </w:t>
      </w:r>
      <w:r w:rsidRPr="00433383">
        <w:rPr>
          <w:highlight w:val="cyan"/>
          <w:u w:val="single"/>
        </w:rPr>
        <w:t>both formal</w:t>
      </w:r>
      <w:r w:rsidRPr="00104175">
        <w:rPr>
          <w:u w:val="single"/>
        </w:rPr>
        <w:t xml:space="preserve"> </w:t>
      </w:r>
      <w:r w:rsidRPr="00433383">
        <w:rPr>
          <w:highlight w:val="cyan"/>
          <w:u w:val="single"/>
        </w:rPr>
        <w:t>and private</w:t>
      </w:r>
      <w:r w:rsidRPr="00F44A56">
        <w:rPr>
          <w:u w:val="single"/>
        </w:rPr>
        <w:t>ly</w:t>
      </w:r>
      <w:r w:rsidRPr="00104175">
        <w:rPr>
          <w:u w:val="single"/>
        </w:rPr>
        <w:t xml:space="preserve"> funded </w:t>
      </w:r>
      <w:r w:rsidRPr="00FC1773">
        <w:rPr>
          <w:sz w:val="16"/>
        </w:rPr>
        <w:t xml:space="preserve">channels), research programs, curricular development, and formal government partnerships, </w:t>
      </w:r>
      <w:r w:rsidRPr="00F44A56">
        <w:rPr>
          <w:u w:val="single"/>
        </w:rPr>
        <w:t>the</w:t>
      </w:r>
      <w:r w:rsidRPr="00104175">
        <w:rPr>
          <w:u w:val="single"/>
        </w:rPr>
        <w:t xml:space="preserve"> </w:t>
      </w:r>
      <w:r w:rsidRPr="00433383">
        <w:rPr>
          <w:highlight w:val="cyan"/>
          <w:u w:val="single"/>
        </w:rPr>
        <w:t>academic landscape</w:t>
      </w:r>
      <w:r w:rsidRPr="00FC1773">
        <w:rPr>
          <w:sz w:val="16"/>
        </w:rPr>
        <w:t>, most notably within the biological and social sciences and the humanities</w:t>
      </w:r>
      <w:r w:rsidRPr="00104175">
        <w:rPr>
          <w:u w:val="single"/>
        </w:rPr>
        <w:t xml:space="preserve">, </w:t>
      </w:r>
      <w:r w:rsidRPr="00433383">
        <w:rPr>
          <w:highlight w:val="cyan"/>
          <w:u w:val="single"/>
        </w:rPr>
        <w:t>developed</w:t>
      </w:r>
      <w:r w:rsidRPr="00104175">
        <w:rPr>
          <w:u w:val="single"/>
        </w:rPr>
        <w:t xml:space="preserve"> theories and </w:t>
      </w:r>
      <w:r w:rsidRPr="00F44A56">
        <w:rPr>
          <w:u w:val="single"/>
        </w:rPr>
        <w:t xml:space="preserve">ideological </w:t>
      </w:r>
      <w:r w:rsidRPr="00433383">
        <w:rPr>
          <w:highlight w:val="cyan"/>
          <w:u w:val="single"/>
        </w:rPr>
        <w:t>paradigms</w:t>
      </w:r>
      <w:r w:rsidRPr="00104175">
        <w:rPr>
          <w:u w:val="single"/>
        </w:rPr>
        <w:t xml:space="preserve"> </w:t>
      </w:r>
      <w:r w:rsidRPr="00433383">
        <w:rPr>
          <w:highlight w:val="cyan"/>
          <w:u w:val="single"/>
        </w:rPr>
        <w:t>that located blackness as a scourge</w:t>
      </w:r>
      <w:r w:rsidRPr="00104175">
        <w:rPr>
          <w:u w:val="single"/>
        </w:rPr>
        <w:t xml:space="preserve"> that was void of culture</w:t>
      </w:r>
      <w:r w:rsidRPr="00FC1773">
        <w:rPr>
          <w:sz w:val="16"/>
        </w:rPr>
        <w:t xml:space="preserve"> (outside of nihilistic tropes) and </w:t>
      </w:r>
      <w:r w:rsidRPr="00433383">
        <w:rPr>
          <w:highlight w:val="cyan"/>
          <w:u w:val="single"/>
        </w:rPr>
        <w:t>whose</w:t>
      </w:r>
      <w:r w:rsidRPr="00104175">
        <w:rPr>
          <w:u w:val="single"/>
        </w:rPr>
        <w:t xml:space="preserve"> </w:t>
      </w:r>
      <w:r w:rsidRPr="00433383">
        <w:rPr>
          <w:highlight w:val="cyan"/>
          <w:u w:val="single"/>
        </w:rPr>
        <w:t>presence within</w:t>
      </w:r>
      <w:r w:rsidRPr="00104175">
        <w:rPr>
          <w:u w:val="single"/>
        </w:rPr>
        <w:t xml:space="preserve"> the scope of </w:t>
      </w:r>
      <w:r w:rsidRPr="00433383">
        <w:rPr>
          <w:highlight w:val="cyan"/>
          <w:u w:val="single"/>
        </w:rPr>
        <w:t>civil society was</w:t>
      </w:r>
      <w:r w:rsidRPr="00104175">
        <w:rPr>
          <w:u w:val="single"/>
        </w:rPr>
        <w:t xml:space="preserve"> a </w:t>
      </w:r>
      <w:r w:rsidRPr="00433383">
        <w:rPr>
          <w:highlight w:val="cyan"/>
          <w:u w:val="single"/>
        </w:rPr>
        <w:t>violent</w:t>
      </w:r>
      <w:r w:rsidRPr="00104175">
        <w:rPr>
          <w:u w:val="single"/>
        </w:rPr>
        <w:t>, menacing presence that needed to be contained and removed</w:t>
      </w:r>
      <w:r w:rsidRPr="00FC1773">
        <w:rPr>
          <w:sz w:val="16"/>
        </w:rPr>
        <w:t xml:space="preserve">. </w:t>
      </w:r>
      <w:r w:rsidRPr="00104175">
        <w:rPr>
          <w:u w:val="single"/>
        </w:rPr>
        <w:t xml:space="preserve">The imperial </w:t>
      </w:r>
      <w:r w:rsidRPr="00433383">
        <w:rPr>
          <w:highlight w:val="cyan"/>
          <w:u w:val="single"/>
        </w:rPr>
        <w:t xml:space="preserve">designs of </w:t>
      </w:r>
      <w:r w:rsidRPr="00433383">
        <w:rPr>
          <w:b/>
          <w:bCs/>
          <w:highlight w:val="cyan"/>
          <w:u w:val="single"/>
        </w:rPr>
        <w:t>western statecraft provided the schema</w:t>
      </w:r>
      <w:r w:rsidRPr="00433383">
        <w:rPr>
          <w:highlight w:val="cyan"/>
          <w:u w:val="single"/>
        </w:rPr>
        <w:t xml:space="preserve"> by which</w:t>
      </w:r>
      <w:r w:rsidRPr="00104175">
        <w:rPr>
          <w:u w:val="single"/>
        </w:rPr>
        <w:t xml:space="preserve"> the </w:t>
      </w:r>
      <w:r w:rsidRPr="00433383">
        <w:rPr>
          <w:highlight w:val="cyan"/>
          <w:u w:val="single"/>
        </w:rPr>
        <w:t xml:space="preserve">academic enterprise became the </w:t>
      </w:r>
      <w:r w:rsidRPr="00433383">
        <w:rPr>
          <w:b/>
          <w:bCs/>
          <w:highlight w:val="cyan"/>
          <w:u w:val="single"/>
        </w:rPr>
        <w:t>lifeblood of carceral epistemological endeavors</w:t>
      </w:r>
      <w:r w:rsidRPr="00433383">
        <w:rPr>
          <w:sz w:val="16"/>
          <w:highlight w:val="cyan"/>
        </w:rPr>
        <w:t xml:space="preserve">. </w:t>
      </w:r>
      <w:r w:rsidRPr="00FC1773">
        <w:rPr>
          <w:sz w:val="16"/>
        </w:rPr>
        <w:t xml:space="preserve">Such an </w:t>
      </w:r>
      <w:r w:rsidRPr="00104175">
        <w:rPr>
          <w:u w:val="single"/>
        </w:rPr>
        <w:t xml:space="preserve">imperial logic lays </w:t>
      </w:r>
      <w:r w:rsidRPr="00FC1773">
        <w:rPr>
          <w:b/>
          <w:bCs/>
          <w:u w:val="single"/>
        </w:rPr>
        <w:t>bare the crucial archival role of the academy</w:t>
      </w:r>
      <w:r w:rsidRPr="00104175">
        <w:rPr>
          <w:u w:val="single"/>
        </w:rPr>
        <w:t xml:space="preserve"> within the development and maintenance of the carceral epoch</w:t>
      </w:r>
      <w:r w:rsidRPr="00FC1773">
        <w:rPr>
          <w:sz w:val="16"/>
        </w:rPr>
        <w:t xml:space="preserve">. </w:t>
      </w:r>
      <w:r w:rsidRPr="00104175">
        <w:rPr>
          <w:u w:val="single"/>
        </w:rPr>
        <w:t>Specifically</w:t>
      </w:r>
      <w:r w:rsidRPr="00FC1773">
        <w:rPr>
          <w:sz w:val="16"/>
        </w:rPr>
        <w:t xml:space="preserve">, the </w:t>
      </w:r>
      <w:r w:rsidRPr="00104175">
        <w:rPr>
          <w:u w:val="single"/>
        </w:rPr>
        <w:t xml:space="preserve">burgeoning cold war military expansion of US statecraft throughout the world was the material ground upon which </w:t>
      </w:r>
      <w:r w:rsidRPr="00433383">
        <w:rPr>
          <w:b/>
          <w:bCs/>
          <w:highlight w:val="cyan"/>
          <w:u w:val="single"/>
        </w:rPr>
        <w:t>academia was a critical partner in the disruption</w:t>
      </w:r>
      <w:r w:rsidRPr="00433383">
        <w:rPr>
          <w:b/>
          <w:bCs/>
          <w:sz w:val="16"/>
          <w:highlight w:val="cyan"/>
        </w:rPr>
        <w:t xml:space="preserve">, </w:t>
      </w:r>
      <w:r w:rsidRPr="00433383">
        <w:rPr>
          <w:b/>
          <w:bCs/>
          <w:highlight w:val="cyan"/>
          <w:u w:val="single"/>
        </w:rPr>
        <w:t>unsettling/settling, and puppeteering of communities</w:t>
      </w:r>
      <w:r w:rsidRPr="00433383">
        <w:rPr>
          <w:highlight w:val="cyan"/>
          <w:u w:val="single"/>
        </w:rPr>
        <w:t xml:space="preserve"> around the globe</w:t>
      </w:r>
      <w:r w:rsidRPr="00FC1773">
        <w:rPr>
          <w:sz w:val="16"/>
        </w:rPr>
        <w:t xml:space="preserve">. </w:t>
      </w:r>
      <w:r w:rsidRPr="00715D05">
        <w:rPr>
          <w:u w:val="single"/>
        </w:rPr>
        <w:t>While</w:t>
      </w:r>
      <w:r w:rsidRPr="00FC1773">
        <w:rPr>
          <w:sz w:val="16"/>
        </w:rPr>
        <w:t xml:space="preserve"> the </w:t>
      </w:r>
      <w:r w:rsidRPr="00715D05">
        <w:rPr>
          <w:u w:val="single"/>
        </w:rPr>
        <w:t>infamous examples of nefarious academic projects</w:t>
      </w:r>
      <w:r w:rsidRPr="00FC1773">
        <w:rPr>
          <w:sz w:val="16"/>
        </w:rPr>
        <w:t xml:space="preserve"> such as Project Camelot conducted throughout South America and the myriad invasive research experiments conducted in Southeast Asia in the lead-up to and during the Vietnam War </w:t>
      </w:r>
      <w:r w:rsidRPr="00715D05">
        <w:rPr>
          <w:u w:val="single"/>
        </w:rPr>
        <w:t>are often cast as outliers and/or hidden</w:t>
      </w:r>
      <w:r w:rsidRPr="00FC1773">
        <w:rPr>
          <w:sz w:val="16"/>
        </w:rPr>
        <w:t xml:space="preserve">, the </w:t>
      </w:r>
      <w:r w:rsidRPr="00433383">
        <w:rPr>
          <w:highlight w:val="cyan"/>
          <w:u w:val="single"/>
        </w:rPr>
        <w:t>methodological</w:t>
      </w:r>
      <w:r w:rsidRPr="00715D05">
        <w:rPr>
          <w:u w:val="single"/>
        </w:rPr>
        <w:t xml:space="preserve"> and theoretical</w:t>
      </w:r>
      <w:r w:rsidRPr="00FC1773">
        <w:rPr>
          <w:sz w:val="16"/>
        </w:rPr>
        <w:t xml:space="preserve"> </w:t>
      </w:r>
      <w:r w:rsidRPr="00433383">
        <w:rPr>
          <w:highlight w:val="cyan"/>
          <w:u w:val="single"/>
        </w:rPr>
        <w:t xml:space="preserve">directives developed during </w:t>
      </w:r>
      <w:r w:rsidRPr="00F44A56">
        <w:rPr>
          <w:u w:val="single"/>
        </w:rPr>
        <w:t xml:space="preserve">these </w:t>
      </w:r>
      <w:r w:rsidRPr="00433383">
        <w:rPr>
          <w:highlight w:val="cyan"/>
          <w:u w:val="single"/>
        </w:rPr>
        <w:t>endeavors</w:t>
      </w:r>
      <w:r w:rsidRPr="00715D05">
        <w:rPr>
          <w:u w:val="single"/>
        </w:rPr>
        <w:t xml:space="preserve"> </w:t>
      </w:r>
      <w:r w:rsidRPr="00433383">
        <w:rPr>
          <w:highlight w:val="cyan"/>
          <w:u w:val="single"/>
        </w:rPr>
        <w:t>were central to the</w:t>
      </w:r>
      <w:r w:rsidRPr="00715D05">
        <w:rPr>
          <w:u w:val="single"/>
        </w:rPr>
        <w:t xml:space="preserve"> development of disciplinary training and epistemological enhancement.</w:t>
      </w:r>
      <w:r w:rsidRPr="00FC1773">
        <w:rPr>
          <w:sz w:val="16"/>
        </w:rPr>
        <w:t xml:space="preserve"> Within the purview of imperial conquest, as informed by Project Camelot and anthropological endeavors in Southeast Asia, </w:t>
      </w:r>
      <w:r w:rsidRPr="00715D05">
        <w:rPr>
          <w:u w:val="single"/>
        </w:rPr>
        <w:t xml:space="preserve">the </w:t>
      </w:r>
      <w:r w:rsidRPr="00433383">
        <w:rPr>
          <w:highlight w:val="cyan"/>
          <w:u w:val="single"/>
        </w:rPr>
        <w:t>archival function of the academy</w:t>
      </w:r>
      <w:r w:rsidRPr="00715D05">
        <w:rPr>
          <w:u w:val="single"/>
        </w:rPr>
        <w:t xml:space="preserve"> has to be understood as a repository for the storage and enhanced reimplementation of violence-making processes in one region to be deployed in another</w:t>
      </w:r>
      <w:r w:rsidRPr="00FC1773">
        <w:rPr>
          <w:sz w:val="16"/>
        </w:rPr>
        <w:t>. Quite simply</w:t>
      </w:r>
      <w:r w:rsidRPr="00F44A56">
        <w:rPr>
          <w:sz w:val="16"/>
        </w:rPr>
        <w:t xml:space="preserve">, </w:t>
      </w:r>
      <w:r w:rsidRPr="00F44A56">
        <w:rPr>
          <w:u w:val="single"/>
        </w:rPr>
        <w:t>the lines of continuity between</w:t>
      </w:r>
      <w:r w:rsidRPr="00715D05">
        <w:rPr>
          <w:u w:val="single"/>
        </w:rPr>
        <w:t xml:space="preserve"> Project </w:t>
      </w:r>
      <w:r w:rsidRPr="00F44A56">
        <w:rPr>
          <w:u w:val="single"/>
        </w:rPr>
        <w:t>Camelot</w:t>
      </w:r>
      <w:r w:rsidRPr="00715D05">
        <w:rPr>
          <w:u w:val="single"/>
        </w:rPr>
        <w:t xml:space="preserve">, the </w:t>
      </w:r>
      <w:r w:rsidRPr="00F44A56">
        <w:rPr>
          <w:u w:val="single"/>
        </w:rPr>
        <w:t>Vietnam</w:t>
      </w:r>
      <w:r w:rsidRPr="00715D05">
        <w:rPr>
          <w:u w:val="single"/>
        </w:rPr>
        <w:t xml:space="preserve"> War, </w:t>
      </w:r>
      <w:r w:rsidRPr="00F44A56">
        <w:rPr>
          <w:u w:val="single"/>
        </w:rPr>
        <w:t>and predicative policing</w:t>
      </w:r>
      <w:r w:rsidRPr="00715D05">
        <w:rPr>
          <w:u w:val="single"/>
        </w:rPr>
        <w:t xml:space="preserve"> technologies used in Los Angeles </w:t>
      </w:r>
      <w:r w:rsidRPr="00F44A56">
        <w:rPr>
          <w:u w:val="single"/>
        </w:rPr>
        <w:t>are threaded together via</w:t>
      </w:r>
      <w:r w:rsidRPr="00715D05">
        <w:rPr>
          <w:u w:val="single"/>
        </w:rPr>
        <w:t xml:space="preserve"> the </w:t>
      </w:r>
      <w:r w:rsidRPr="00433383">
        <w:rPr>
          <w:highlight w:val="cyan"/>
          <w:u w:val="single"/>
        </w:rPr>
        <w:t xml:space="preserve">western </w:t>
      </w:r>
      <w:r w:rsidRPr="00F44A56">
        <w:rPr>
          <w:u w:val="single"/>
        </w:rPr>
        <w:t>academic enterprise</w:t>
      </w:r>
      <w:r w:rsidRPr="00FC1773">
        <w:rPr>
          <w:sz w:val="16"/>
        </w:rPr>
        <w:t xml:space="preserve">. The </w:t>
      </w:r>
      <w:r w:rsidRPr="00F44A56">
        <w:rPr>
          <w:u w:val="single"/>
        </w:rPr>
        <w:t>development of</w:t>
      </w:r>
      <w:r w:rsidRPr="00715D05">
        <w:rPr>
          <w:u w:val="single"/>
        </w:rPr>
        <w:t xml:space="preserve"> distinct methodological practices and </w:t>
      </w:r>
      <w:r w:rsidRPr="00433383">
        <w:rPr>
          <w:highlight w:val="cyan"/>
          <w:u w:val="single"/>
        </w:rPr>
        <w:t>research endeavors is</w:t>
      </w:r>
      <w:r w:rsidRPr="00715D05">
        <w:rPr>
          <w:u w:val="single"/>
        </w:rPr>
        <w:t xml:space="preserve"> funded, tested, and refined</w:t>
      </w:r>
      <w:r w:rsidRPr="00FC1773">
        <w:rPr>
          <w:sz w:val="16"/>
        </w:rPr>
        <w:t xml:space="preserve"> in regions </w:t>
      </w:r>
      <w:r w:rsidRPr="00715D05">
        <w:rPr>
          <w:u w:val="single"/>
        </w:rPr>
        <w:t>throughout the world</w:t>
      </w:r>
      <w:r w:rsidRPr="00FC1773">
        <w:rPr>
          <w:sz w:val="16"/>
        </w:rPr>
        <w:t xml:space="preserve"> </w:t>
      </w:r>
      <w:r w:rsidRPr="00433383">
        <w:rPr>
          <w:highlight w:val="cyan"/>
          <w:u w:val="single"/>
        </w:rPr>
        <w:t>to support</w:t>
      </w:r>
      <w:r w:rsidRPr="00FC1773">
        <w:rPr>
          <w:sz w:val="16"/>
        </w:rPr>
        <w:t xml:space="preserve"> specific forms of </w:t>
      </w:r>
      <w:r w:rsidRPr="00433383">
        <w:rPr>
          <w:b/>
          <w:bCs/>
          <w:highlight w:val="cyan"/>
          <w:u w:val="single"/>
        </w:rPr>
        <w:t xml:space="preserve">warcraft against populations </w:t>
      </w:r>
      <w:r w:rsidRPr="00F44A56">
        <w:rPr>
          <w:b/>
          <w:bCs/>
          <w:u w:val="single"/>
        </w:rPr>
        <w:t xml:space="preserve">who are </w:t>
      </w:r>
      <w:r w:rsidRPr="00433383">
        <w:rPr>
          <w:b/>
          <w:bCs/>
          <w:highlight w:val="cyan"/>
          <w:u w:val="single"/>
        </w:rPr>
        <w:t>deemed to be hostile to demands of exploitation and suffering</w:t>
      </w:r>
      <w:r w:rsidRPr="00FC1773">
        <w:rPr>
          <w:sz w:val="16"/>
        </w:rPr>
        <w:t xml:space="preserve">. </w:t>
      </w:r>
      <w:r w:rsidRPr="00715D05">
        <w:rPr>
          <w:u w:val="single"/>
        </w:rPr>
        <w:t xml:space="preserve">In the case of the carceral archive, a symbiotic relationship emerged </w:t>
      </w:r>
      <w:r w:rsidRPr="00F44A56">
        <w:rPr>
          <w:u w:val="single"/>
        </w:rPr>
        <w:t xml:space="preserve">whereby </w:t>
      </w:r>
      <w:r w:rsidRPr="00433383">
        <w:rPr>
          <w:highlight w:val="cyan"/>
          <w:u w:val="single"/>
        </w:rPr>
        <w:t xml:space="preserve">academic technologies, </w:t>
      </w:r>
      <w:r w:rsidRPr="00F44A56">
        <w:rPr>
          <w:u w:val="single"/>
        </w:rPr>
        <w:t>theories, and methodologies</w:t>
      </w:r>
      <w:r w:rsidRPr="00FC1773">
        <w:rPr>
          <w:sz w:val="16"/>
        </w:rPr>
        <w:t xml:space="preserve"> developed outside the United States </w:t>
      </w:r>
      <w:r w:rsidRPr="00433383">
        <w:rPr>
          <w:highlight w:val="cyan"/>
          <w:u w:val="single"/>
        </w:rPr>
        <w:t>became</w:t>
      </w:r>
      <w:r w:rsidRPr="00715D05">
        <w:rPr>
          <w:u w:val="single"/>
        </w:rPr>
        <w:t xml:space="preserve"> </w:t>
      </w:r>
      <w:r w:rsidRPr="00433383">
        <w:rPr>
          <w:b/>
          <w:bCs/>
          <w:highlight w:val="cyan"/>
          <w:u w:val="single"/>
        </w:rPr>
        <w:t>critical to suppression of the Black liberation efforts</w:t>
      </w:r>
      <w:r w:rsidRPr="00715D05">
        <w:rPr>
          <w:u w:val="single"/>
        </w:rPr>
        <w:t xml:space="preserve"> within the United States</w:t>
      </w:r>
      <w:r w:rsidRPr="00FC1773">
        <w:rPr>
          <w:sz w:val="16"/>
        </w:rPr>
        <w:t xml:space="preserve">. Similarly, as documented in the life of Black Panther Party member Geronimo Ji Jaga, who was held in violent captivity for over twenty years and tortured via means of psychological warfare developed within the western academy, </w:t>
      </w:r>
      <w:r w:rsidRPr="00433383">
        <w:rPr>
          <w:b/>
          <w:bCs/>
          <w:highlight w:val="cyan"/>
          <w:u w:val="single"/>
        </w:rPr>
        <w:t>carceral spaces in the United States became key sites of academic experimentation and warcraft</w:t>
      </w:r>
      <w:r w:rsidRPr="00715D05">
        <w:rPr>
          <w:u w:val="single"/>
        </w:rPr>
        <w:t xml:space="preserve"> that were then </w:t>
      </w:r>
      <w:r w:rsidRPr="00433383">
        <w:rPr>
          <w:b/>
          <w:bCs/>
          <w:highlight w:val="cyan"/>
          <w:u w:val="single"/>
        </w:rPr>
        <w:t>exported</w:t>
      </w:r>
      <w:r w:rsidRPr="00FC1773">
        <w:rPr>
          <w:b/>
          <w:bCs/>
          <w:u w:val="single"/>
        </w:rPr>
        <w:t xml:space="preserve"> </w:t>
      </w:r>
      <w:r w:rsidRPr="00715D05">
        <w:rPr>
          <w:u w:val="single"/>
        </w:rPr>
        <w:t xml:space="preserve">in efforts </w:t>
      </w:r>
      <w:r w:rsidRPr="00433383">
        <w:rPr>
          <w:b/>
          <w:bCs/>
          <w:highlight w:val="cyan"/>
          <w:u w:val="single"/>
        </w:rPr>
        <w:t>to fulfil racial capital imperial fantasies</w:t>
      </w:r>
      <w:r w:rsidRPr="00715D05">
        <w:rPr>
          <w:u w:val="single"/>
        </w:rPr>
        <w:t xml:space="preserve"> </w:t>
      </w:r>
      <w:r w:rsidRPr="00FC1773">
        <w:rPr>
          <w:sz w:val="16"/>
        </w:rPr>
        <w:t xml:space="preserve">in key sites </w:t>
      </w:r>
      <w:r w:rsidRPr="00715D05">
        <w:rPr>
          <w:u w:val="single"/>
        </w:rPr>
        <w:t>across the globe</w:t>
      </w:r>
      <w:r w:rsidRPr="00FC1773">
        <w:rPr>
          <w:sz w:val="16"/>
        </w:rPr>
        <w:t xml:space="preserve">. </w:t>
      </w:r>
      <w:r w:rsidRPr="00715D05">
        <w:rPr>
          <w:u w:val="single"/>
        </w:rPr>
        <w:t>While</w:t>
      </w:r>
      <w:r w:rsidRPr="00FC1773">
        <w:rPr>
          <w:sz w:val="16"/>
        </w:rPr>
        <w:t xml:space="preserve"> brutal </w:t>
      </w:r>
      <w:r w:rsidRPr="00715D05">
        <w:rPr>
          <w:u w:val="single"/>
        </w:rPr>
        <w:t xml:space="preserve">regimes of violent suppression </w:t>
      </w:r>
      <w:r w:rsidRPr="00FC1773">
        <w:rPr>
          <w:sz w:val="16"/>
        </w:rPr>
        <w:t>were/</w:t>
      </w:r>
      <w:r w:rsidRPr="00715D05">
        <w:rPr>
          <w:u w:val="single"/>
        </w:rPr>
        <w:t>are critical to western imperialism and warcraft</w:t>
      </w:r>
      <w:r w:rsidRPr="00FC1773">
        <w:rPr>
          <w:sz w:val="16"/>
        </w:rPr>
        <w:t xml:space="preserve">, </w:t>
      </w:r>
      <w:r w:rsidRPr="00715D05">
        <w:rPr>
          <w:u w:val="single"/>
        </w:rPr>
        <w:t xml:space="preserve">a central task of </w:t>
      </w:r>
      <w:r w:rsidRPr="00433383">
        <w:rPr>
          <w:highlight w:val="cyan"/>
          <w:u w:val="single"/>
        </w:rPr>
        <w:t>academia</w:t>
      </w:r>
      <w:r w:rsidRPr="00715D05">
        <w:rPr>
          <w:u w:val="single"/>
        </w:rPr>
        <w:t xml:space="preserve"> </w:t>
      </w:r>
      <w:r w:rsidRPr="00FC1773">
        <w:rPr>
          <w:sz w:val="16"/>
        </w:rPr>
        <w:t xml:space="preserve">and the social sciences in particular was (and </w:t>
      </w:r>
      <w:r w:rsidRPr="00433383">
        <w:rPr>
          <w:highlight w:val="cyan"/>
          <w:u w:val="single"/>
        </w:rPr>
        <w:t>continues</w:t>
      </w:r>
      <w:r w:rsidRPr="00715D05">
        <w:rPr>
          <w:u w:val="single"/>
        </w:rPr>
        <w:t xml:space="preserve"> to be</w:t>
      </w:r>
      <w:r w:rsidRPr="00433383">
        <w:rPr>
          <w:sz w:val="16"/>
          <w:highlight w:val="cyan"/>
        </w:rPr>
        <w:t xml:space="preserve">) </w:t>
      </w:r>
      <w:r w:rsidRPr="00433383">
        <w:rPr>
          <w:highlight w:val="cyan"/>
          <w:u w:val="single"/>
        </w:rPr>
        <w:t>to provide the veneer of civility that</w:t>
      </w:r>
      <w:r w:rsidRPr="00715D05">
        <w:rPr>
          <w:u w:val="single"/>
        </w:rPr>
        <w:t xml:space="preserve"> legitimates and </w:t>
      </w:r>
      <w:r w:rsidRPr="00433383">
        <w:rPr>
          <w:highlight w:val="cyan"/>
          <w:u w:val="single"/>
        </w:rPr>
        <w:t>obscures</w:t>
      </w:r>
      <w:r w:rsidRPr="00715D05">
        <w:rPr>
          <w:u w:val="single"/>
        </w:rPr>
        <w:t xml:space="preserve"> the </w:t>
      </w:r>
      <w:r w:rsidRPr="00433383">
        <w:rPr>
          <w:highlight w:val="cyan"/>
          <w:u w:val="single"/>
        </w:rPr>
        <w:t>violence</w:t>
      </w:r>
      <w:r w:rsidRPr="00715D05">
        <w:rPr>
          <w:u w:val="single"/>
        </w:rPr>
        <w:t xml:space="preserve"> of the carceral state</w:t>
      </w:r>
      <w:r w:rsidRPr="00FC1773">
        <w:rPr>
          <w:sz w:val="16"/>
        </w:rPr>
        <w:t xml:space="preserve">. The primary means by which </w:t>
      </w:r>
      <w:r w:rsidRPr="00715D05">
        <w:rPr>
          <w:u w:val="single"/>
        </w:rPr>
        <w:t>this was achieved</w:t>
      </w:r>
      <w:r w:rsidRPr="00FC1773">
        <w:rPr>
          <w:sz w:val="16"/>
        </w:rPr>
        <w:t xml:space="preserve"> was </w:t>
      </w:r>
      <w:r w:rsidRPr="00433383">
        <w:rPr>
          <w:highlight w:val="cyan"/>
          <w:u w:val="single"/>
        </w:rPr>
        <w:t>through</w:t>
      </w:r>
      <w:r w:rsidRPr="00715D05">
        <w:rPr>
          <w:u w:val="single"/>
        </w:rPr>
        <w:t xml:space="preserve"> the </w:t>
      </w:r>
      <w:r w:rsidRPr="00433383">
        <w:rPr>
          <w:highlight w:val="cyan"/>
          <w:u w:val="single"/>
        </w:rPr>
        <w:t>advancing</w:t>
      </w:r>
      <w:r w:rsidRPr="00715D05">
        <w:rPr>
          <w:u w:val="single"/>
        </w:rPr>
        <w:t xml:space="preserve"> of theoretical premises</w:t>
      </w:r>
      <w:r w:rsidRPr="00FC1773">
        <w:rPr>
          <w:sz w:val="16"/>
        </w:rPr>
        <w:t xml:space="preserve"> </w:t>
      </w:r>
      <w:r w:rsidRPr="00715D05">
        <w:rPr>
          <w:u w:val="single"/>
        </w:rPr>
        <w:t>that</w:t>
      </w:r>
      <w:r w:rsidRPr="00FC1773">
        <w:rPr>
          <w:sz w:val="16"/>
        </w:rPr>
        <w:t xml:space="preserve"> frame and </w:t>
      </w:r>
      <w:r w:rsidRPr="00715D05">
        <w:rPr>
          <w:u w:val="single"/>
        </w:rPr>
        <w:t xml:space="preserve">situate </w:t>
      </w:r>
      <w:r w:rsidRPr="00433383">
        <w:rPr>
          <w:highlight w:val="cyan"/>
          <w:u w:val="single"/>
        </w:rPr>
        <w:t>Blackness as differen</w:t>
      </w:r>
      <w:r w:rsidRPr="00715D05">
        <w:rPr>
          <w:u w:val="single"/>
        </w:rPr>
        <w:t>t</w:t>
      </w:r>
      <w:r w:rsidRPr="00FC1773">
        <w:rPr>
          <w:sz w:val="16"/>
        </w:rPr>
        <w:t xml:space="preserve">—and such </w:t>
      </w:r>
      <w:r w:rsidRPr="00715D05">
        <w:rPr>
          <w:u w:val="single"/>
        </w:rPr>
        <w:t>difference was cast within a binary mold as</w:t>
      </w:r>
      <w:r w:rsidRPr="00FC1773">
        <w:rPr>
          <w:sz w:val="16"/>
        </w:rPr>
        <w:t xml:space="preserve"> fundamentally </w:t>
      </w:r>
      <w:r w:rsidRPr="00715D05">
        <w:rPr>
          <w:u w:val="single"/>
        </w:rPr>
        <w:t>abhorrent in relation to constructed non-Black</w:t>
      </w:r>
      <w:r w:rsidRPr="00FC1773">
        <w:rPr>
          <w:sz w:val="16"/>
        </w:rPr>
        <w:t xml:space="preserve"> (and thereby human) </w:t>
      </w:r>
      <w:r w:rsidRPr="00715D05">
        <w:rPr>
          <w:u w:val="single"/>
        </w:rPr>
        <w:t>subjects</w:t>
      </w:r>
      <w:r w:rsidRPr="00FC1773">
        <w:rPr>
          <w:sz w:val="16"/>
        </w:rPr>
        <w:t xml:space="preserve">. From medical postulations that rendered Blackness as crazed and/or permanently askew to social theory claims that positioned Black life, culture, and social visions as incongruent with civil society, the full scope of these theoretical assertions legitimated the containment, exploitation, and suppression of Blackness. Following in the tradition of the human project, the western academic tradition employed the covert technological innovations to provide the justification for hierarchies as the basis of social relationships. The academic wing of the human project developed the theoretical platforms and frameworks that demanded the enactment of policing as a means to suppress Black life. Working in tandem with land speculators, technocrats, and finance capitalists, the academic wing provided the rationale for the removal of Black people from their communities as a means to develop new schemes of capital extraction. </w:t>
      </w:r>
      <w:r w:rsidRPr="00FC1773">
        <w:rPr>
          <w:u w:val="single"/>
        </w:rPr>
        <w:t>Emboldened by covert technologie</w:t>
      </w:r>
      <w:r w:rsidRPr="00FC1773">
        <w:rPr>
          <w:sz w:val="16"/>
        </w:rPr>
        <w:t xml:space="preserve">s that were </w:t>
      </w:r>
      <w:r w:rsidRPr="00FC1773">
        <w:rPr>
          <w:u w:val="single"/>
        </w:rPr>
        <w:t>developed in concert with the academic tradition</w:t>
      </w:r>
      <w:r w:rsidRPr="00FC1773">
        <w:rPr>
          <w:sz w:val="16"/>
        </w:rPr>
        <w:t xml:space="preserve">, </w:t>
      </w:r>
      <w:r w:rsidRPr="00FC1773">
        <w:rPr>
          <w:u w:val="single"/>
        </w:rPr>
        <w:t>“</w:t>
      </w:r>
      <w:r w:rsidRPr="00433383">
        <w:rPr>
          <w:highlight w:val="cyan"/>
          <w:u w:val="single"/>
        </w:rPr>
        <w:t>scholars</w:t>
      </w:r>
      <w:r w:rsidRPr="00FC1773">
        <w:rPr>
          <w:u w:val="single"/>
        </w:rPr>
        <w:t>”</w:t>
      </w:r>
      <w:r w:rsidRPr="00FC1773">
        <w:rPr>
          <w:sz w:val="16"/>
        </w:rPr>
        <w:t xml:space="preserve"> used the data to </w:t>
      </w:r>
      <w:r w:rsidRPr="00FC1773">
        <w:rPr>
          <w:u w:val="single"/>
        </w:rPr>
        <w:t>develop pseudo-intellectual frameworks that created</w:t>
      </w:r>
      <w:r w:rsidRPr="00FC1773">
        <w:rPr>
          <w:sz w:val="16"/>
        </w:rPr>
        <w:t xml:space="preserve"> a new type of </w:t>
      </w:r>
      <w:r w:rsidRPr="00FC1773">
        <w:rPr>
          <w:u w:val="single"/>
        </w:rPr>
        <w:t>pejorative blackness to fit the needs of the carceral era</w:t>
      </w:r>
      <w:r w:rsidRPr="00FC1773">
        <w:rPr>
          <w:sz w:val="16"/>
        </w:rPr>
        <w:t xml:space="preserve">. </w:t>
      </w:r>
      <w:r w:rsidRPr="00FC1773">
        <w:rPr>
          <w:u w:val="single"/>
        </w:rPr>
        <w:t xml:space="preserve">Once this paradigm was established </w:t>
      </w:r>
      <w:r w:rsidRPr="00FC1773">
        <w:rPr>
          <w:sz w:val="16"/>
        </w:rPr>
        <w:t xml:space="preserve">and reproduced, the </w:t>
      </w:r>
      <w:r w:rsidRPr="00FC1773">
        <w:rPr>
          <w:u w:val="single"/>
        </w:rPr>
        <w:t xml:space="preserve">results </w:t>
      </w:r>
      <w:r w:rsidRPr="00433383">
        <w:rPr>
          <w:highlight w:val="cyan"/>
          <w:u w:val="single"/>
        </w:rPr>
        <w:t xml:space="preserve">demanded the </w:t>
      </w:r>
      <w:r w:rsidRPr="00433383">
        <w:rPr>
          <w:b/>
          <w:bCs/>
          <w:highlight w:val="cyan"/>
          <w:u w:val="single"/>
        </w:rPr>
        <w:t>removal of Black people through</w:t>
      </w:r>
      <w:r w:rsidRPr="00FC1773">
        <w:rPr>
          <w:sz w:val="16"/>
        </w:rPr>
        <w:t xml:space="preserve"> </w:t>
      </w:r>
      <w:r w:rsidRPr="00F44A56">
        <w:rPr>
          <w:sz w:val="16"/>
        </w:rPr>
        <w:t xml:space="preserve">the </w:t>
      </w:r>
      <w:r w:rsidRPr="00433383">
        <w:rPr>
          <w:b/>
          <w:bCs/>
          <w:highlight w:val="cyan"/>
          <w:u w:val="single"/>
        </w:rPr>
        <w:t>logistics of the carceral network.</w:t>
      </w:r>
    </w:p>
    <w:p w14:paraId="2059FCAE" w14:textId="77777777" w:rsidR="00433383" w:rsidRPr="00433383" w:rsidRDefault="00433383" w:rsidP="00433383">
      <w:pPr>
        <w:pStyle w:val="Heading3"/>
      </w:pPr>
      <w:r w:rsidRPr="00433383">
        <w:t>2AC---Generic---Assemblage</w:t>
      </w:r>
    </w:p>
    <w:p w14:paraId="373F6C2A" w14:textId="77777777" w:rsidR="00433383" w:rsidRPr="00375D39" w:rsidRDefault="00433383" w:rsidP="00C37E75">
      <w:pPr>
        <w:pStyle w:val="Heading4"/>
        <w:rPr>
          <w:szCs w:val="26"/>
        </w:rPr>
      </w:pPr>
      <w:r w:rsidRPr="00375D39">
        <w:t>We’ll counter define</w:t>
      </w:r>
      <w:r>
        <w:t>---</w:t>
      </w:r>
      <w:r w:rsidRPr="00375D39">
        <w:t xml:space="preserve">The USFG is an </w:t>
      </w:r>
      <w:proofErr w:type="gramStart"/>
      <w:r w:rsidRPr="00375D39">
        <w:rPr>
          <w:u w:val="single"/>
        </w:rPr>
        <w:t>assemblage</w:t>
      </w:r>
      <w:proofErr w:type="gramEnd"/>
    </w:p>
    <w:p w14:paraId="17254FA4" w14:textId="77777777" w:rsidR="00433383" w:rsidRPr="000B599C" w:rsidRDefault="00433383" w:rsidP="00433383">
      <w:r w:rsidRPr="000B599C">
        <w:rPr>
          <w:rStyle w:val="Style13ptBold"/>
        </w:rPr>
        <w:t>Muller 15</w:t>
      </w:r>
      <w:r w:rsidRPr="000B599C">
        <w:t xml:space="preserve"> [Martin, Swiss National Science Foundation Professor in the Department of Geography and Sustainability at the University of Lausanne, “Assemblages and Actor-networks: Rethinking Socio-material Power, Politics and Space,” Geography Compass 9/1, p. 32// https://onlinelibrary.wiley.com/doi/pdf/10.1111/gec3.12192]</w:t>
      </w:r>
    </w:p>
    <w:p w14:paraId="0D6D0BE4" w14:textId="77777777" w:rsidR="00433383" w:rsidRDefault="00433383" w:rsidP="00433383">
      <w:pPr>
        <w:rPr>
          <w:rStyle w:val="StyleUnderline"/>
        </w:rPr>
      </w:pPr>
      <w:r w:rsidRPr="000B599C">
        <w:rPr>
          <w:sz w:val="16"/>
        </w:rPr>
        <w:t xml:space="preserve">Particular attention has gone to that most central </w:t>
      </w:r>
      <w:proofErr w:type="spellStart"/>
      <w:r w:rsidRPr="000B599C">
        <w:rPr>
          <w:sz w:val="16"/>
        </w:rPr>
        <w:t>organisation</w:t>
      </w:r>
      <w:proofErr w:type="spellEnd"/>
      <w:r w:rsidRPr="000B599C">
        <w:rPr>
          <w:sz w:val="16"/>
        </w:rPr>
        <w:t xml:space="preserve"> of all for political geographers: the state. Instead of conceiving the state as a unified actor, for Deleuze and </w:t>
      </w:r>
      <w:proofErr w:type="spellStart"/>
      <w:r w:rsidRPr="000B599C">
        <w:rPr>
          <w:sz w:val="16"/>
        </w:rPr>
        <w:t>Guattari</w:t>
      </w:r>
      <w:proofErr w:type="spellEnd"/>
      <w:r w:rsidRPr="000B599C">
        <w:rPr>
          <w:sz w:val="16"/>
        </w:rPr>
        <w:t xml:space="preserve">, </w:t>
      </w:r>
      <w:r w:rsidRPr="00433383">
        <w:rPr>
          <w:rStyle w:val="StyleUnderline"/>
          <w:highlight w:val="cyan"/>
        </w:rPr>
        <w:t>the state is an assemblage</w:t>
      </w:r>
      <w:r w:rsidRPr="000B599C">
        <w:rPr>
          <w:sz w:val="16"/>
        </w:rPr>
        <w:t xml:space="preserve"> – ‘a phenomenon of </w:t>
      </w:r>
      <w:proofErr w:type="spellStart"/>
      <w:r w:rsidRPr="000B599C">
        <w:rPr>
          <w:sz w:val="16"/>
        </w:rPr>
        <w:t>intraconsistency</w:t>
      </w:r>
      <w:proofErr w:type="spellEnd"/>
      <w:r w:rsidRPr="000B599C">
        <w:rPr>
          <w:sz w:val="16"/>
        </w:rPr>
        <w:t xml:space="preserve">. </w:t>
      </w:r>
      <w:r w:rsidRPr="000B599C">
        <w:rPr>
          <w:rStyle w:val="StyleUnderline"/>
        </w:rPr>
        <w:t xml:space="preserve">It </w:t>
      </w:r>
      <w:r w:rsidRPr="00433383">
        <w:rPr>
          <w:rStyle w:val="StyleUnderline"/>
          <w:highlight w:val="cyan"/>
        </w:rPr>
        <w:t>makes</w:t>
      </w:r>
      <w:r w:rsidRPr="000B599C">
        <w:rPr>
          <w:rStyle w:val="StyleUnderline"/>
        </w:rPr>
        <w:t xml:space="preserve"> </w:t>
      </w:r>
      <w:r w:rsidRPr="00433383">
        <w:rPr>
          <w:rStyle w:val="StyleUnderline"/>
          <w:highlight w:val="cyan"/>
        </w:rPr>
        <w:t>points</w:t>
      </w:r>
      <w:r w:rsidRPr="000B599C">
        <w:rPr>
          <w:rStyle w:val="StyleUnderline"/>
        </w:rPr>
        <w:t xml:space="preserve"> </w:t>
      </w:r>
      <w:r w:rsidRPr="00433383">
        <w:rPr>
          <w:rStyle w:val="StyleUnderline"/>
          <w:highlight w:val="cyan"/>
        </w:rPr>
        <w:t>resonate</w:t>
      </w:r>
      <w:r w:rsidRPr="000B599C">
        <w:rPr>
          <w:rStyle w:val="StyleUnderline"/>
        </w:rPr>
        <w:t xml:space="preserve"> </w:t>
      </w:r>
      <w:r w:rsidRPr="00433383">
        <w:rPr>
          <w:rStyle w:val="StyleUnderline"/>
          <w:highlight w:val="cyan"/>
        </w:rPr>
        <w:t>together</w:t>
      </w:r>
      <w:r w:rsidRPr="000B599C">
        <w:rPr>
          <w:rStyle w:val="StyleUnderline"/>
        </w:rPr>
        <w:t>,</w:t>
      </w:r>
      <w:r w:rsidRPr="000B599C">
        <w:rPr>
          <w:sz w:val="16"/>
        </w:rPr>
        <w:t xml:space="preserve"> … very diverse points of order, </w:t>
      </w:r>
      <w:r w:rsidRPr="000B599C">
        <w:rPr>
          <w:rStyle w:val="StyleUnderline"/>
        </w:rPr>
        <w:t>geographic, ethnic, linguistic, moral, economic, technological particularities’</w:t>
      </w:r>
      <w:r w:rsidRPr="000B599C">
        <w:rPr>
          <w:sz w:val="16"/>
        </w:rPr>
        <w:t xml:space="preserve"> (Deleuze and </w:t>
      </w:r>
      <w:proofErr w:type="spellStart"/>
      <w:r w:rsidRPr="000B599C">
        <w:rPr>
          <w:sz w:val="16"/>
        </w:rPr>
        <w:t>Guattari</w:t>
      </w:r>
      <w:proofErr w:type="spellEnd"/>
      <w:r w:rsidRPr="000B599C">
        <w:rPr>
          <w:sz w:val="16"/>
        </w:rPr>
        <w:t xml:space="preserve"> 1987, 433). Thus, </w:t>
      </w:r>
      <w:r w:rsidRPr="00433383">
        <w:rPr>
          <w:rStyle w:val="StyleUnderline"/>
          <w:highlight w:val="cyan"/>
        </w:rPr>
        <w:t>the state becomes an effect rather than the origin of power</w:t>
      </w:r>
      <w:r w:rsidRPr="000B599C">
        <w:rPr>
          <w:sz w:val="16"/>
        </w:rPr>
        <w:t xml:space="preserve"> (Mitchell 1999). </w:t>
      </w:r>
      <w:r w:rsidRPr="000B599C">
        <w:rPr>
          <w:rStyle w:val="StyleUnderline"/>
        </w:rPr>
        <w:t>An increasing number of scholars have</w:t>
      </w:r>
      <w:r w:rsidRPr="000B599C">
        <w:rPr>
          <w:sz w:val="16"/>
        </w:rPr>
        <w:t xml:space="preserve">, over the past years, </w:t>
      </w:r>
      <w:r w:rsidRPr="000B599C">
        <w:rPr>
          <w:rStyle w:val="StyleUnderline"/>
        </w:rPr>
        <w:t>joined</w:t>
      </w:r>
      <w:r w:rsidRPr="000B599C">
        <w:rPr>
          <w:sz w:val="16"/>
        </w:rPr>
        <w:t xml:space="preserve"> the chorus </w:t>
      </w:r>
      <w:r w:rsidRPr="000B599C">
        <w:rPr>
          <w:rStyle w:val="StyleUnderline"/>
        </w:rPr>
        <w:t>in</w:t>
      </w:r>
      <w:r w:rsidRPr="000B599C">
        <w:rPr>
          <w:sz w:val="16"/>
        </w:rPr>
        <w:t xml:space="preserve"> calling for </w:t>
      </w:r>
      <w:r w:rsidRPr="000B599C">
        <w:rPr>
          <w:rStyle w:val="StyleUnderline"/>
        </w:rPr>
        <w:t xml:space="preserve">seeing </w:t>
      </w:r>
      <w:r w:rsidRPr="00433383">
        <w:rPr>
          <w:rStyle w:val="StyleUnderline"/>
          <w:highlight w:val="cyan"/>
        </w:rPr>
        <w:t>the state as an assemblage of heterogeneous elements and reconstructing the socio-material basis of its functioning</w:t>
      </w:r>
      <w:r w:rsidRPr="000B599C">
        <w:rPr>
          <w:sz w:val="16"/>
        </w:rPr>
        <w:t xml:space="preserve"> (Dittmer 2013a; Mountz 2004; Painter 2006; </w:t>
      </w:r>
      <w:proofErr w:type="spellStart"/>
      <w:r w:rsidRPr="000B599C">
        <w:rPr>
          <w:sz w:val="16"/>
        </w:rPr>
        <w:t>Passoth</w:t>
      </w:r>
      <w:proofErr w:type="spellEnd"/>
      <w:r w:rsidRPr="000B599C">
        <w:rPr>
          <w:sz w:val="16"/>
        </w:rPr>
        <w:t xml:space="preserve"> and Rowland 2010; </w:t>
      </w:r>
      <w:proofErr w:type="spellStart"/>
      <w:r w:rsidRPr="000B599C">
        <w:rPr>
          <w:sz w:val="16"/>
        </w:rPr>
        <w:t>Schueth</w:t>
      </w:r>
      <w:proofErr w:type="spellEnd"/>
      <w:r w:rsidRPr="000B599C">
        <w:rPr>
          <w:sz w:val="16"/>
        </w:rPr>
        <w:t xml:space="preserve"> 2012). Geographers have become particularly interested in investigating the spatial reach of state power, </w:t>
      </w:r>
      <w:proofErr w:type="gramStart"/>
      <w:r w:rsidRPr="000B599C">
        <w:rPr>
          <w:sz w:val="16"/>
        </w:rPr>
        <w:t>i.e.</w:t>
      </w:r>
      <w:proofErr w:type="gramEnd"/>
      <w:r w:rsidRPr="000B599C">
        <w:rPr>
          <w:sz w:val="16"/>
        </w:rPr>
        <w:t xml:space="preserve"> the question of how action is coordinated at a distance, territorial control is achieved, borders are drawn and reinforced (Allen and Cochrane 2007, 2010). After all, spatial </w:t>
      </w:r>
      <w:r w:rsidRPr="00433383">
        <w:rPr>
          <w:rStyle w:val="StyleUnderline"/>
          <w:highlight w:val="cyan"/>
        </w:rPr>
        <w:t>state power neither exists a priori nor is it evenly distributed in space: it runs up against obstacles, works better in some places than in others, is more</w:t>
      </w:r>
      <w:r w:rsidRPr="000B599C">
        <w:rPr>
          <w:rStyle w:val="StyleUnderline"/>
        </w:rPr>
        <w:t xml:space="preserve"> </w:t>
      </w:r>
      <w:r w:rsidRPr="00433383">
        <w:rPr>
          <w:rStyle w:val="StyleUnderline"/>
          <w:highlight w:val="cyan"/>
        </w:rPr>
        <w:t xml:space="preserve">contested here and is less </w:t>
      </w:r>
      <w:r w:rsidRPr="000B599C">
        <w:rPr>
          <w:rStyle w:val="StyleUnderline"/>
        </w:rPr>
        <w:t xml:space="preserve">contested </w:t>
      </w:r>
      <w:r w:rsidRPr="00433383">
        <w:rPr>
          <w:rStyle w:val="StyleUnderline"/>
          <w:highlight w:val="cyan"/>
        </w:rPr>
        <w:t>there</w:t>
      </w:r>
      <w:r w:rsidRPr="000B599C">
        <w:rPr>
          <w:rStyle w:val="StyleUnderline"/>
        </w:rPr>
        <w:t>.</w:t>
      </w:r>
    </w:p>
    <w:p w14:paraId="2B6DDDFB" w14:textId="77777777" w:rsidR="00433383" w:rsidRPr="00433383" w:rsidRDefault="00433383" w:rsidP="00433383">
      <w:pPr>
        <w:pStyle w:val="Heading3"/>
      </w:pPr>
      <w:r w:rsidRPr="00433383">
        <w:t>2AC---Generic---Fiat K</w:t>
      </w:r>
    </w:p>
    <w:p w14:paraId="30E9A9D8" w14:textId="77777777" w:rsidR="00433383" w:rsidRDefault="00433383" w:rsidP="00C37E75">
      <w:pPr>
        <w:pStyle w:val="Heading4"/>
        <w:rPr>
          <w:rFonts w:eastAsia="Times New Roman"/>
        </w:rPr>
      </w:pPr>
      <w:r>
        <w:t xml:space="preserve">Fiat is uniquely bad for activist </w:t>
      </w:r>
      <w:proofErr w:type="gramStart"/>
      <w:r>
        <w:t>skills</w:t>
      </w:r>
      <w:proofErr w:type="gramEnd"/>
      <w:r>
        <w:t xml:space="preserve"> </w:t>
      </w:r>
    </w:p>
    <w:p w14:paraId="0F259E23" w14:textId="77777777" w:rsidR="00433383" w:rsidRPr="00C37E75" w:rsidRDefault="00433383" w:rsidP="00C37E75">
      <w:r w:rsidRPr="00C37E75">
        <w:rPr>
          <w:rStyle w:val="Style13ptBold"/>
        </w:rPr>
        <w:t>Traber 18</w:t>
      </w:r>
      <w:r w:rsidRPr="00C37E75">
        <w:t> (Becca, NSD Staff Writer, </w:t>
      </w:r>
      <w:hyperlink r:id="rId95" w:tgtFrame="_blank" w:history="1">
        <w:r w:rsidRPr="00C37E75">
          <w:rPr>
            <w:rStyle w:val="Hyperlink"/>
          </w:rPr>
          <w:t>http://nsdupdate.com/2018/fiat-and-radical-politics-by-becca-traber/</w:t>
        </w:r>
      </w:hyperlink>
      <w:r w:rsidRPr="00C37E75">
        <w:t> shree)</w:t>
      </w:r>
    </w:p>
    <w:p w14:paraId="31304FF3" w14:textId="77777777" w:rsidR="00433383" w:rsidRPr="00375D39" w:rsidRDefault="00433383" w:rsidP="00433383">
      <w:pPr>
        <w:shd w:val="clear" w:color="auto" w:fill="FFFFFF"/>
        <w:rPr>
          <w:rFonts w:ascii="Arial" w:hAnsi="Arial" w:cs="Arial"/>
          <w:color w:val="222222"/>
        </w:rPr>
      </w:pPr>
      <w:r>
        <w:rPr>
          <w:rFonts w:ascii="Calibri Light" w:hAnsi="Calibri Light" w:cs="Calibri Light"/>
          <w:color w:val="000000"/>
          <w:sz w:val="16"/>
          <w:szCs w:val="16"/>
        </w:rPr>
        <w:t>This trend in debate has ignored, however, what I see as the most pertinent question. Namely, </w:t>
      </w:r>
      <w:r>
        <w:rPr>
          <w:rFonts w:ascii="Calibri Light" w:hAnsi="Calibri Light" w:cs="Calibri Light"/>
          <w:color w:val="000000"/>
          <w:u w:val="single"/>
        </w:rPr>
        <w:t>what sort of skills are actually conducive to radical political action? </w:t>
      </w:r>
      <w:r>
        <w:rPr>
          <w:rFonts w:ascii="Calibri Light" w:hAnsi="Calibri Light" w:cs="Calibri Light"/>
          <w:color w:val="000000"/>
          <w:sz w:val="16"/>
          <w:szCs w:val="16"/>
        </w:rPr>
        <w:t>We might think that we need to engage in the state as activists, but </w:t>
      </w:r>
      <w:r>
        <w:rPr>
          <w:rFonts w:ascii="Calibri Light" w:hAnsi="Calibri Light" w:cs="Calibri Light"/>
          <w:color w:val="000000"/>
          <w:u w:val="single"/>
        </w:rPr>
        <w:t>what does state engagement as activists look like? </w:t>
      </w:r>
      <w:r>
        <w:rPr>
          <w:rFonts w:ascii="Calibri Light" w:hAnsi="Calibri Light" w:cs="Calibri Light"/>
          <w:color w:val="000000"/>
          <w:sz w:val="16"/>
          <w:szCs w:val="16"/>
        </w:rPr>
        <w:t>There has been a systematic failure of imagination in terms of thinking through what politics looks like when it is done by marginalized people and in favor of radical causes. My argument is that </w:t>
      </w:r>
      <w:r>
        <w:rPr>
          <w:rFonts w:ascii="Calibri Light" w:hAnsi="Calibri Light" w:cs="Calibri Light"/>
          <w:color w:val="000000"/>
          <w:u w:val="single"/>
        </w:rPr>
        <w:t>the idea of </w:t>
      </w:r>
      <w:r>
        <w:rPr>
          <w:rFonts w:ascii="Calibri Light" w:hAnsi="Calibri Light" w:cs="Calibri Light"/>
          <w:color w:val="000000"/>
          <w:u w:val="single"/>
          <w:shd w:val="clear" w:color="auto" w:fill="00FF00"/>
        </w:rPr>
        <w:t>fiat is uniquely bad training for activist</w:t>
      </w:r>
      <w:r>
        <w:rPr>
          <w:rFonts w:ascii="Calibri Light" w:hAnsi="Calibri Light" w:cs="Calibri Light"/>
          <w:color w:val="000000"/>
          <w:sz w:val="16"/>
          <w:szCs w:val="16"/>
        </w:rPr>
        <w:t>, leftist, or radical politics. </w:t>
      </w:r>
      <w:r>
        <w:rPr>
          <w:rFonts w:ascii="Calibri Light" w:hAnsi="Calibri Light" w:cs="Calibri Light"/>
          <w:color w:val="000000"/>
          <w:u w:val="single"/>
        </w:rPr>
        <w:t>Fiat fundamentally distorts radical advocacies. </w:t>
      </w:r>
      <w:r>
        <w:rPr>
          <w:rFonts w:ascii="Calibri Light" w:hAnsi="Calibri Light" w:cs="Calibri Light"/>
          <w:color w:val="000000"/>
          <w:sz w:val="16"/>
          <w:szCs w:val="16"/>
        </w:rPr>
        <w:t>This article does not argue that we should care about how debate trains us for activism–I take as given </w:t>
      </w:r>
      <w:r>
        <w:rPr>
          <w:rFonts w:ascii="Calibri Light" w:hAnsi="Calibri Light" w:cs="Calibri Light"/>
          <w:color w:val="000000"/>
          <w:u w:val="single"/>
        </w:rPr>
        <w:t xml:space="preserve">that we should be concerned with the sort of education that we are </w:t>
      </w:r>
      <w:proofErr w:type="gramStart"/>
      <w:r>
        <w:rPr>
          <w:rFonts w:ascii="Calibri Light" w:hAnsi="Calibri Light" w:cs="Calibri Light"/>
          <w:color w:val="000000"/>
          <w:u w:val="single"/>
        </w:rPr>
        <w:t>getting</w:t>
      </w:r>
      <w:proofErr w:type="gramEnd"/>
      <w:r>
        <w:rPr>
          <w:rFonts w:ascii="Calibri Light" w:hAnsi="Calibri Light" w:cs="Calibri Light"/>
          <w:color w:val="000000"/>
          <w:sz w:val="16"/>
          <w:szCs w:val="16"/>
        </w:rPr>
        <w:t xml:space="preserve"> and we should tailor our education toward developing students capable of engaging in radical politics. 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Pr>
          <w:rFonts w:ascii="Calibri Light" w:hAnsi="Calibri Light" w:cs="Calibri Light"/>
          <w:color w:val="000000"/>
          <w:sz w:val="16"/>
          <w:szCs w:val="16"/>
        </w:rPr>
        <w:t>oppositionally</w:t>
      </w:r>
      <w:proofErr w:type="spellEnd"/>
      <w:r>
        <w:rPr>
          <w:rFonts w:ascii="Calibri Light" w:hAnsi="Calibri Light" w:cs="Calibri Light"/>
          <w:color w:val="000000"/>
          <w:sz w:val="16"/>
          <w:szCs w:val="16"/>
        </w:rPr>
        <w:t xml:space="preserve"> to mainstream party politics. This includes both “pragmatic” leftist framing as well as what is known as “high theory” </w:t>
      </w:r>
      <w:proofErr w:type="spellStart"/>
      <w:r>
        <w:rPr>
          <w:rFonts w:ascii="Calibri Light" w:hAnsi="Calibri Light" w:cs="Calibri Light"/>
          <w:color w:val="000000"/>
          <w:sz w:val="16"/>
          <w:szCs w:val="16"/>
        </w:rPr>
        <w:t>kritiks</w:t>
      </w:r>
      <w:proofErr w:type="spellEnd"/>
      <w:r>
        <w:rPr>
          <w:rFonts w:ascii="Calibri Light" w:hAnsi="Calibri Light" w:cs="Calibri Light"/>
          <w:color w:val="000000"/>
          <w:sz w:val="16"/>
          <w:szCs w:val="16"/>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 </w:t>
      </w:r>
      <w:r>
        <w:rPr>
          <w:rFonts w:ascii="Calibri Light" w:hAnsi="Calibri Light" w:cs="Calibri Light"/>
          <w:color w:val="000000"/>
          <w:u w:val="single"/>
        </w:rPr>
        <w:t xml:space="preserve">Fiat is structured such that the negative debater is unable to question the likelihood of something happening as long as the </w:t>
      </w:r>
      <w:proofErr w:type="spellStart"/>
      <w:r>
        <w:rPr>
          <w:rFonts w:ascii="Calibri Light" w:hAnsi="Calibri Light" w:cs="Calibri Light"/>
          <w:color w:val="000000"/>
          <w:u w:val="single"/>
        </w:rPr>
        <w:t>aff</w:t>
      </w:r>
      <w:proofErr w:type="spellEnd"/>
      <w:r>
        <w:rPr>
          <w:rFonts w:ascii="Calibri Light" w:hAnsi="Calibri Light" w:cs="Calibri Light"/>
          <w:color w:val="000000"/>
          <w:u w:val="single"/>
        </w:rPr>
        <w:t xml:space="preserve"> debater defends the normal means of that thing happening. This is a way of thinking that only makes sense if the only thing we are able to fiat is state legislative action</w:t>
      </w:r>
      <w:r>
        <w:rPr>
          <w:rFonts w:ascii="Calibri Light" w:hAnsi="Calibri Light" w:cs="Calibri Light"/>
          <w:color w:val="000000"/>
          <w:sz w:val="16"/>
          <w:szCs w:val="16"/>
        </w:rPr>
        <w:t>. For all other forms of political action, there is no real way to separate normal means, passage of the “policy,” and effects of the “policy.” </w:t>
      </w:r>
      <w:r>
        <w:rPr>
          <w:rFonts w:ascii="Calibri Light" w:hAnsi="Calibri Light" w:cs="Calibri Light"/>
          <w:color w:val="000000"/>
          <w:u w:val="single"/>
        </w:rPr>
        <w:t>The ideal of state politics is such that we imagine congress passes a bill and does so in a way that the content of the bill is separable from the wheeling and dealing that allowed for it to be created. This is problematic as an assumption on its face— implementation through the rest of the government is undeniably affected by the way the bill was argued and, indeed, the judicial branch often considers congressional intent when evaluating a bill. </w:t>
      </w:r>
      <w:r>
        <w:rPr>
          <w:rFonts w:ascii="Calibri Light" w:hAnsi="Calibri Light" w:cs="Calibri Light"/>
          <w:color w:val="000000"/>
          <w:sz w:val="16"/>
          <w:szCs w:val="16"/>
        </w:rPr>
        <w:t>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Pr>
          <w:rFonts w:ascii="Calibri Light" w:hAnsi="Calibri Light" w:cs="Calibri Light"/>
          <w:color w:val="000000"/>
          <w:sz w:val="16"/>
          <w:szCs w:val="16"/>
          <w:shd w:val="clear" w:color="auto" w:fill="00FF00"/>
        </w:rPr>
        <w:t>. </w:t>
      </w:r>
      <w:r>
        <w:rPr>
          <w:rFonts w:ascii="Calibri Light" w:hAnsi="Calibri Light" w:cs="Calibri Light"/>
          <w:color w:val="000000"/>
          <w:u w:val="single"/>
          <w:shd w:val="clear" w:color="auto" w:fill="00FF00"/>
        </w:rPr>
        <w:t>If you are not advocating for the state</w:t>
      </w:r>
      <w:r>
        <w:rPr>
          <w:rFonts w:ascii="Calibri Light" w:hAnsi="Calibri Light" w:cs="Calibri Light"/>
          <w:color w:val="000000"/>
          <w:u w:val="single"/>
        </w:rPr>
        <w:t>, the separation between a policy and the means by which it is passed necessitated by </w:t>
      </w:r>
      <w:r>
        <w:rPr>
          <w:rFonts w:ascii="Calibri Light" w:hAnsi="Calibri Light" w:cs="Calibri Light"/>
          <w:color w:val="000000"/>
          <w:u w:val="single"/>
          <w:shd w:val="clear" w:color="auto" w:fill="00FF00"/>
        </w:rPr>
        <w:t>fiat is impossible</w:t>
      </w:r>
      <w:r>
        <w:rPr>
          <w:rFonts w:ascii="Calibri Light" w:hAnsi="Calibri Light" w:cs="Calibri Light"/>
          <w:color w:val="000000"/>
          <w:sz w:val="16"/>
          <w:szCs w:val="16"/>
        </w:rPr>
        <w:t>. What policy was passed by the feminist movement? The movement was the advocacy and the actions taken by the feminist movement was the advocacy. </w:t>
      </w:r>
      <w:r>
        <w:rPr>
          <w:rFonts w:ascii="Calibri Light" w:hAnsi="Calibri Light" w:cs="Calibri Light"/>
          <w:color w:val="000000"/>
          <w:u w:val="single"/>
          <w:shd w:val="clear" w:color="auto" w:fill="00FF00"/>
        </w:rPr>
        <w:t>The “solvency” of collective action cannot be separated from the things that are done in the collective action.</w:t>
      </w:r>
      <w:r>
        <w:rPr>
          <w:rFonts w:ascii="Calibri Light" w:hAnsi="Calibri Light" w:cs="Calibri Light"/>
          <w:color w:val="000000"/>
          <w:sz w:val="16"/>
          <w:szCs w:val="16"/>
          <w:shd w:val="clear" w:color="auto" w:fill="00FF00"/>
        </w:rPr>
        <w:t> </w:t>
      </w:r>
      <w:r>
        <w:rPr>
          <w:rFonts w:ascii="Calibri Light" w:hAnsi="Calibri Light" w:cs="Calibri Light"/>
          <w:color w:val="000000"/>
          <w:u w:val="single"/>
          <w:shd w:val="clear" w:color="auto" w:fill="00FF00"/>
        </w:rPr>
        <w:t>This is true for all non-state actors</w:t>
      </w:r>
      <w:r>
        <w:rPr>
          <w:rFonts w:ascii="Calibri Light" w:hAnsi="Calibri Light" w:cs="Calibri Light"/>
          <w:color w:val="000000"/>
          <w:u w:val="single"/>
        </w:rPr>
        <w:t xml:space="preserve"> who don’t have a formal parliamentary procedure. A community creating institutions for itself typically doesn’t have strict bylaws which outline what normal means for change would be. This puts the </w:t>
      </w:r>
      <w:proofErr w:type="spellStart"/>
      <w:r>
        <w:rPr>
          <w:rFonts w:ascii="Calibri Light" w:hAnsi="Calibri Light" w:cs="Calibri Light"/>
          <w:color w:val="000000"/>
          <w:u w:val="single"/>
        </w:rPr>
        <w:t>kritikal</w:t>
      </w:r>
      <w:proofErr w:type="spellEnd"/>
      <w:r>
        <w:rPr>
          <w:rFonts w:ascii="Calibri Light" w:hAnsi="Calibri Light" w:cs="Calibri Light"/>
          <w:color w:val="000000"/>
          <w:u w:val="single"/>
        </w:rPr>
        <w:t xml:space="preserve"> debater in an impossible dilemma when they are asked to fiat or implement some sort of policy. People who run these types of implementation arguments should stop pretending that the </w:t>
      </w:r>
      <w:proofErr w:type="spellStart"/>
      <w:r>
        <w:rPr>
          <w:rFonts w:ascii="Calibri Light" w:hAnsi="Calibri Light" w:cs="Calibri Light"/>
          <w:color w:val="000000"/>
          <w:u w:val="single"/>
        </w:rPr>
        <w:t>kritik</w:t>
      </w:r>
      <w:proofErr w:type="spellEnd"/>
      <w:r>
        <w:rPr>
          <w:rFonts w:ascii="Calibri Light" w:hAnsi="Calibri Light" w:cs="Calibri Light"/>
          <w:color w:val="000000"/>
          <w:u w:val="single"/>
        </w:rPr>
        <w:t xml:space="preserve"> they are arguing against would be possible at all, in any meaningful way, if it were to fiat. </w:t>
      </w:r>
      <w:r>
        <w:rPr>
          <w:rFonts w:ascii="Calibri Light" w:hAnsi="Calibri Light" w:cs="Calibri Light"/>
          <w:color w:val="000000"/>
          <w:u w:val="single"/>
          <w:shd w:val="clear" w:color="auto" w:fill="00FF00"/>
        </w:rPr>
        <w:t xml:space="preserve">There is no fair version of the </w:t>
      </w:r>
      <w:proofErr w:type="spellStart"/>
      <w:r>
        <w:rPr>
          <w:rFonts w:ascii="Calibri Light" w:hAnsi="Calibri Light" w:cs="Calibri Light"/>
          <w:color w:val="000000"/>
          <w:u w:val="single"/>
          <w:shd w:val="clear" w:color="auto" w:fill="00FF00"/>
        </w:rPr>
        <w:t>kritik</w:t>
      </w:r>
      <w:proofErr w:type="spellEnd"/>
      <w:r>
        <w:rPr>
          <w:rFonts w:ascii="Calibri Light" w:hAnsi="Calibri Light" w:cs="Calibri Light"/>
          <w:color w:val="000000"/>
          <w:u w:val="single"/>
          <w:shd w:val="clear" w:color="auto" w:fill="00FF00"/>
        </w:rPr>
        <w:t xml:space="preserve"> that is at all meaningfully similar to the </w:t>
      </w:r>
      <w:proofErr w:type="spellStart"/>
      <w:r>
        <w:rPr>
          <w:rFonts w:ascii="Calibri Light" w:hAnsi="Calibri Light" w:cs="Calibri Light"/>
          <w:color w:val="000000"/>
          <w:u w:val="single"/>
          <w:shd w:val="clear" w:color="auto" w:fill="00FF00"/>
        </w:rPr>
        <w:t>kritik</w:t>
      </w:r>
      <w:proofErr w:type="spellEnd"/>
      <w:r>
        <w:rPr>
          <w:rFonts w:ascii="Calibri Light" w:hAnsi="Calibri Light" w:cs="Calibri Light"/>
          <w:color w:val="000000"/>
          <w:u w:val="single"/>
        </w:rPr>
        <w:t xml:space="preserve"> and there is no topical version of critical </w:t>
      </w:r>
      <w:proofErr w:type="spellStart"/>
      <w:r>
        <w:rPr>
          <w:rFonts w:ascii="Calibri Light" w:hAnsi="Calibri Light" w:cs="Calibri Light"/>
          <w:color w:val="000000"/>
          <w:u w:val="single"/>
        </w:rPr>
        <w:t>affs</w:t>
      </w:r>
      <w:proofErr w:type="spellEnd"/>
      <w:r>
        <w:rPr>
          <w:rFonts w:ascii="Calibri Light" w:hAnsi="Calibri Light" w:cs="Calibri Light"/>
          <w:color w:val="000000"/>
          <w:u w:val="single"/>
        </w:rPr>
        <w:t>. </w:t>
      </w:r>
      <w:r>
        <w:rPr>
          <w:rFonts w:ascii="Calibri Light" w:hAnsi="Calibri Light" w:cs="Calibri Light"/>
          <w:color w:val="000000"/>
          <w:sz w:val="16"/>
          <w:szCs w:val="16"/>
        </w:rPr>
        <w:t>The way we construct implementation and fiat in debate can only be thought as a state action. Insisting on fiat in all cases functionally means that we cannot run arguments about politics outside the state without radically distorting the nature of that politics. </w:t>
      </w:r>
      <w:r>
        <w:rPr>
          <w:rFonts w:ascii="Calibri Light" w:hAnsi="Calibri Light" w:cs="Calibri Light"/>
          <w:color w:val="000000"/>
          <w:u w:val="single"/>
          <w:shd w:val="clear" w:color="auto" w:fill="00FF00"/>
        </w:rPr>
        <w:t>Many debaters assume that the only</w:t>
      </w:r>
      <w:r>
        <w:rPr>
          <w:rFonts w:ascii="Calibri Light" w:hAnsi="Calibri Light" w:cs="Calibri Light"/>
          <w:color w:val="000000"/>
          <w:u w:val="single"/>
        </w:rPr>
        <w:t> “practical” or “</w:t>
      </w:r>
      <w:r>
        <w:rPr>
          <w:rFonts w:ascii="Calibri Light" w:hAnsi="Calibri Light" w:cs="Calibri Light"/>
          <w:color w:val="000000"/>
          <w:u w:val="single"/>
          <w:shd w:val="clear" w:color="auto" w:fill="00FF00"/>
        </w:rPr>
        <w:t>pragmatic” politics occur through the state.</w:t>
      </w:r>
      <w:r>
        <w:rPr>
          <w:rFonts w:ascii="Calibri Light" w:hAnsi="Calibri Light" w:cs="Calibri Light"/>
          <w:color w:val="000000"/>
          <w:u w:val="single"/>
        </w:rPr>
        <w:t> However, </w:t>
      </w:r>
      <w:r>
        <w:rPr>
          <w:rFonts w:ascii="Calibri Light" w:hAnsi="Calibri Light" w:cs="Calibri Light"/>
          <w:color w:val="000000"/>
          <w:u w:val="single"/>
          <w:shd w:val="clear" w:color="auto" w:fill="00FF00"/>
        </w:rPr>
        <w:t>this is not the case</w:t>
      </w:r>
      <w:r>
        <w:rPr>
          <w:rFonts w:ascii="Calibri Light" w:hAnsi="Calibri Light" w:cs="Calibri Light"/>
          <w:color w:val="000000"/>
          <w:u w:val="single"/>
        </w:rPr>
        <w:t>. Things like </w:t>
      </w:r>
      <w:r>
        <w:rPr>
          <w:rFonts w:ascii="Calibri Light" w:hAnsi="Calibri Light" w:cs="Calibri Light"/>
          <w:color w:val="000000"/>
          <w:u w:val="single"/>
          <w:shd w:val="clear" w:color="auto" w:fill="00FF00"/>
        </w:rPr>
        <w:t>the feminist movements intervention on norms</w:t>
      </w:r>
      <w:r>
        <w:rPr>
          <w:rFonts w:ascii="Calibri Light" w:hAnsi="Calibri Light" w:cs="Calibri Light"/>
          <w:color w:val="000000"/>
          <w:u w:val="single"/>
        </w:rPr>
        <w:t> of sexual harassment </w:t>
      </w:r>
      <w:r>
        <w:rPr>
          <w:rFonts w:ascii="Calibri Light" w:hAnsi="Calibri Light" w:cs="Calibri Light"/>
          <w:color w:val="000000"/>
          <w:u w:val="single"/>
          <w:shd w:val="clear" w:color="auto" w:fill="00FF00"/>
        </w:rPr>
        <w:t>are examples </w:t>
      </w:r>
      <w:r>
        <w:rPr>
          <w:rFonts w:ascii="Calibri Light" w:hAnsi="Calibri Light" w:cs="Calibri Light"/>
          <w:color w:val="000000"/>
          <w:u w:val="single"/>
        </w:rPr>
        <w:t>of politics outside the state</w:t>
      </w:r>
      <w:r>
        <w:rPr>
          <w:rFonts w:ascii="Calibri Light" w:hAnsi="Calibri Light" w:cs="Calibri Light"/>
          <w:color w:val="000000"/>
          <w:sz w:val="16"/>
          <w:szCs w:val="16"/>
        </w:rPr>
        <w:t xml:space="preserve">. Collapsing the recent backlash to sexual </w:t>
      </w:r>
      <w:proofErr w:type="spellStart"/>
      <w:r>
        <w:rPr>
          <w:rFonts w:ascii="Calibri Light" w:hAnsi="Calibri Light" w:cs="Calibri Light"/>
          <w:color w:val="000000"/>
          <w:sz w:val="16"/>
          <w:szCs w:val="16"/>
        </w:rPr>
        <w:t>harrasment</w:t>
      </w:r>
      <w:proofErr w:type="spellEnd"/>
      <w:r>
        <w:rPr>
          <w:rFonts w:ascii="Calibri Light" w:hAnsi="Calibri Light" w:cs="Calibri Light"/>
          <w:color w:val="000000"/>
          <w:sz w:val="16"/>
          <w:szCs w:val="16"/>
        </w:rPr>
        <w:t xml:space="preserve"> precipitated by Harvey Weinstein and others to possible state action ignores that </w:t>
      </w:r>
      <w:r>
        <w:rPr>
          <w:rFonts w:ascii="Calibri Light" w:hAnsi="Calibri Light" w:cs="Calibri Light"/>
          <w:color w:val="000000"/>
          <w:u w:val="single"/>
        </w:rPr>
        <w:t>the state could not possibly intervene in an adequate way to change those norms. The norms about sexual behavior in the workplace must change, but they can only reasonably change through politics engaged outside the state. Thinking of it in terms of state politics conceals the necessity of non-state politics.  This is uniquely bad because the reality of the situation is that </w:t>
      </w:r>
      <w:r>
        <w:rPr>
          <w:rFonts w:ascii="Calibri Light" w:hAnsi="Calibri Light" w:cs="Calibri Light"/>
          <w:color w:val="000000"/>
          <w:u w:val="single"/>
          <w:shd w:val="clear" w:color="auto" w:fill="00FF00"/>
        </w:rPr>
        <w:t>the percentage of debaters who will have a chance to be internal to the state is minuscule, but all debaters </w:t>
      </w:r>
      <w:r>
        <w:rPr>
          <w:rFonts w:ascii="Calibri Light" w:hAnsi="Calibri Light" w:cs="Calibri Light"/>
          <w:color w:val="000000"/>
          <w:u w:val="single"/>
        </w:rPr>
        <w:t>could plausibly </w:t>
      </w:r>
      <w:r>
        <w:rPr>
          <w:rFonts w:ascii="Calibri Light" w:hAnsi="Calibri Light" w:cs="Calibri Light"/>
          <w:color w:val="000000"/>
          <w:u w:val="single"/>
          <w:shd w:val="clear" w:color="auto" w:fill="00FF00"/>
        </w:rPr>
        <w:t>engage in non-state movement politics</w:t>
      </w:r>
      <w:r>
        <w:rPr>
          <w:rFonts w:ascii="Calibri Light" w:hAnsi="Calibri Light" w:cs="Calibri Light"/>
          <w:color w:val="000000"/>
          <w:u w:val="single"/>
        </w:rPr>
        <w:t>. All the evidence that people read in favor of fiat and state-based implementation makes education claims that assume the necessary training one needs to engage in politics involves thinking about the state, but fiat is not the tool to do that. Fiat doesn’t ask us to think about how to engage in politics as citizens who live under a state, it asks us to pretend that we are the state.</w:t>
      </w:r>
      <w:r>
        <w:rPr>
          <w:rFonts w:ascii="Calibri Light" w:hAnsi="Calibri Light" w:cs="Calibri Light"/>
          <w:color w:val="000000"/>
          <w:sz w:val="16"/>
          <w:szCs w:val="16"/>
        </w:rPr>
        <w:t xml:space="preserve"> In a real way, it is also inadequate as a way of roleplaying a </w:t>
      </w:r>
      <w:proofErr w:type="gramStart"/>
      <w:r>
        <w:rPr>
          <w:rFonts w:ascii="Calibri Light" w:hAnsi="Calibri Light" w:cs="Calibri Light"/>
          <w:color w:val="000000"/>
          <w:sz w:val="16"/>
          <w:szCs w:val="16"/>
        </w:rPr>
        <w:t>policy-maker</w:t>
      </w:r>
      <w:proofErr w:type="gramEnd"/>
      <w:r>
        <w:rPr>
          <w:rFonts w:ascii="Calibri Light" w:hAnsi="Calibri Light" w:cs="Calibri Light"/>
          <w:color w:val="000000"/>
          <w:sz w:val="16"/>
          <w:szCs w:val="16"/>
        </w:rPr>
        <w:t xml:space="preserve">, because the reality of politics as a legislature is significantly more complicated than being able to wave a magic wand and implement whatever policy is wanted. Fiat is a construction where we don’t even </w:t>
      </w:r>
      <w:proofErr w:type="gramStart"/>
      <w:r>
        <w:rPr>
          <w:rFonts w:ascii="Calibri Light" w:hAnsi="Calibri Light" w:cs="Calibri Light"/>
          <w:color w:val="000000"/>
          <w:sz w:val="16"/>
          <w:szCs w:val="16"/>
        </w:rPr>
        <w:t>roleplaying</w:t>
      </w:r>
      <w:proofErr w:type="gramEnd"/>
      <w:r>
        <w:rPr>
          <w:rFonts w:ascii="Calibri Light" w:hAnsi="Calibri Light" w:cs="Calibri Light"/>
          <w:color w:val="000000"/>
          <w:sz w:val="16"/>
          <w:szCs w:val="16"/>
        </w:rPr>
        <w:t xml:space="preserve"> as a human, much less as plausibly political actors. Pretending that radical non-status quo politics are something that could be implemented by the state fundamentally distorts how we think about those politics. One popular option to deal with the above dilemma is to import radical politics into the state and imagine policies that would result from particular radical political ideologies. This is what happens when someone advocates, for instance, that the USFG gives back the land to indigenous people as a </w:t>
      </w:r>
      <w:proofErr w:type="spellStart"/>
      <w:r>
        <w:rPr>
          <w:rFonts w:ascii="Calibri Light" w:hAnsi="Calibri Light" w:cs="Calibri Light"/>
          <w:color w:val="000000"/>
          <w:sz w:val="16"/>
          <w:szCs w:val="16"/>
        </w:rPr>
        <w:t>fiated</w:t>
      </w:r>
      <w:proofErr w:type="spellEnd"/>
      <w:r>
        <w:rPr>
          <w:rFonts w:ascii="Calibri Light" w:hAnsi="Calibri Light" w:cs="Calibri Light"/>
          <w:color w:val="000000"/>
          <w:sz w:val="16"/>
          <w:szCs w:val="16"/>
        </w:rPr>
        <w:t xml:space="preserve"> affirmative plan. 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The reality is that while radical and leftist politics occasional results in policy action, conceiving of it in terms of policy action distorts the nature of that politics. </w:t>
      </w:r>
      <w:r>
        <w:rPr>
          <w:rFonts w:ascii="Calibri Light" w:hAnsi="Calibri Light" w:cs="Calibri Light"/>
          <w:color w:val="000000"/>
          <w:u w:val="single"/>
        </w:rPr>
        <w:t>If one were to set about with the goal of </w:t>
      </w:r>
      <w:r>
        <w:rPr>
          <w:rFonts w:ascii="Calibri Light" w:hAnsi="Calibri Light" w:cs="Calibri Light"/>
          <w:color w:val="000000"/>
          <w:u w:val="single"/>
          <w:shd w:val="clear" w:color="auto" w:fill="00FF00"/>
        </w:rPr>
        <w:t>combating anti-blackness</w:t>
      </w:r>
      <w:r>
        <w:rPr>
          <w:rFonts w:ascii="Calibri Light" w:hAnsi="Calibri Light" w:cs="Calibri Light"/>
          <w:color w:val="000000"/>
          <w:u w:val="single"/>
        </w:rPr>
        <w:t>, as history has demonstrated, the first step </w:t>
      </w:r>
      <w:r>
        <w:rPr>
          <w:rFonts w:ascii="Calibri Light" w:hAnsi="Calibri Light" w:cs="Calibri Light"/>
          <w:color w:val="000000"/>
          <w:u w:val="single"/>
          <w:shd w:val="clear" w:color="auto" w:fill="00FF00"/>
        </w:rPr>
        <w:t>cannot be </w:t>
      </w:r>
      <w:r>
        <w:rPr>
          <w:rFonts w:ascii="Calibri Light" w:hAnsi="Calibri Light" w:cs="Calibri Light"/>
          <w:color w:val="000000"/>
          <w:u w:val="single"/>
        </w:rPr>
        <w:t>to try to be a </w:t>
      </w:r>
      <w:r>
        <w:rPr>
          <w:rFonts w:ascii="Calibri Light" w:hAnsi="Calibri Light" w:cs="Calibri Light"/>
          <w:color w:val="000000"/>
          <w:u w:val="single"/>
          <w:shd w:val="clear" w:color="auto" w:fill="00FF00"/>
        </w:rPr>
        <w:t>policy </w:t>
      </w:r>
      <w:r>
        <w:rPr>
          <w:rFonts w:ascii="Calibri Light" w:hAnsi="Calibri Light" w:cs="Calibri Light"/>
          <w:color w:val="000000"/>
          <w:u w:val="single"/>
        </w:rPr>
        <w:t>maker.</w:t>
      </w:r>
      <w:r>
        <w:rPr>
          <w:rFonts w:ascii="Calibri Light" w:hAnsi="Calibri Light" w:cs="Calibri Light"/>
          <w:color w:val="000000"/>
          <w:sz w:val="16"/>
          <w:szCs w:val="16"/>
        </w:rPr>
        <w:t xml:space="preserve"> 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Pr>
          <w:rFonts w:ascii="Calibri Light" w:hAnsi="Calibri Light" w:cs="Calibri Light"/>
          <w:color w:val="000000"/>
          <w:sz w:val="16"/>
          <w:szCs w:val="16"/>
        </w:rPr>
        <w:t>anthro</w:t>
      </w:r>
      <w:proofErr w:type="spellEnd"/>
      <w:r>
        <w:rPr>
          <w:rFonts w:ascii="Calibri Light" w:hAnsi="Calibri Light" w:cs="Calibri Light"/>
          <w:color w:val="000000"/>
          <w:sz w:val="16"/>
          <w:szCs w:val="16"/>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w:t>
      </w:r>
      <w:r>
        <w:rPr>
          <w:rFonts w:ascii="Calibri Light" w:hAnsi="Calibri Light" w:cs="Calibri Light"/>
          <w:color w:val="000000"/>
          <w:u w:val="single"/>
        </w:rPr>
        <w:t>If you were to seriously consider how to implement a strategy of radical politics, it would make no sense to have the first step be electoral. </w:t>
      </w:r>
      <w:r>
        <w:rPr>
          <w:rFonts w:ascii="Calibri Light" w:hAnsi="Calibri Light" w:cs="Calibri Light"/>
          <w:color w:val="000000"/>
          <w:u w:val="single"/>
          <w:shd w:val="clear" w:color="auto" w:fill="00FF00"/>
        </w:rPr>
        <w:t>None of the major social movements were driven by policy action</w:t>
      </w:r>
      <w:r>
        <w:rPr>
          <w:rFonts w:ascii="Calibri Light" w:hAnsi="Calibri Light" w:cs="Calibri Light"/>
          <w:color w:val="000000"/>
          <w:u w:val="single"/>
        </w:rPr>
        <w:t>— policies are driven by social movements. </w:t>
      </w:r>
      <w:proofErr w:type="spellStart"/>
      <w:r>
        <w:rPr>
          <w:rFonts w:ascii="Calibri Light" w:hAnsi="Calibri Light" w:cs="Calibri Light"/>
          <w:color w:val="000000"/>
          <w:u w:val="single"/>
          <w:shd w:val="clear" w:color="auto" w:fill="00FF00"/>
        </w:rPr>
        <w:t>Fiating</w:t>
      </w:r>
      <w:proofErr w:type="spellEnd"/>
      <w:r>
        <w:rPr>
          <w:rFonts w:ascii="Calibri Light" w:hAnsi="Calibri Light" w:cs="Calibri Light"/>
          <w:color w:val="000000"/>
          <w:u w:val="single"/>
          <w:shd w:val="clear" w:color="auto" w:fill="00FF00"/>
        </w:rPr>
        <w:t xml:space="preserve"> radical politics hides the radical politics </w:t>
      </w:r>
      <w:r>
        <w:rPr>
          <w:rFonts w:ascii="Calibri Light" w:hAnsi="Calibri Light" w:cs="Calibri Light"/>
          <w:color w:val="000000"/>
          <w:u w:val="single"/>
        </w:rPr>
        <w:t>entirely.</w:t>
      </w:r>
      <w:r>
        <w:rPr>
          <w:rFonts w:ascii="Calibri Light" w:hAnsi="Calibri Light" w:cs="Calibri Light"/>
          <w:color w:val="000000"/>
          <w:sz w:val="16"/>
          <w:szCs w:val="16"/>
        </w:rPr>
        <w:t> Focusing on policy actions, in this context, actively distorts how we should consider radical politics. Even if it were the case that we would eventually need policy actions to finally solve issues of marginalization, that does not mean that we should start off with a question of fiat. </w:t>
      </w:r>
      <w:r>
        <w:rPr>
          <w:rFonts w:ascii="Calibri Light" w:hAnsi="Calibri Light" w:cs="Calibri Light"/>
          <w:color w:val="000000"/>
          <w:u w:val="single"/>
        </w:rPr>
        <w:t>Fiat erases the work necessary to allow for policy changes. It does not help us think about the movements we will have to create and the ways we will have to persuade. This means that </w:t>
      </w:r>
      <w:r>
        <w:rPr>
          <w:rFonts w:ascii="Calibri Light" w:hAnsi="Calibri Light" w:cs="Calibri Light"/>
          <w:color w:val="000000"/>
          <w:u w:val="single"/>
          <w:shd w:val="clear" w:color="auto" w:fill="00FF00"/>
        </w:rPr>
        <w:t xml:space="preserve">claims about the necessity of state action are </w:t>
      </w:r>
      <w:proofErr w:type="spellStart"/>
      <w:r>
        <w:rPr>
          <w:rFonts w:ascii="Calibri Light" w:hAnsi="Calibri Light" w:cs="Calibri Light"/>
          <w:color w:val="000000"/>
          <w:u w:val="single"/>
          <w:shd w:val="clear" w:color="auto" w:fill="00FF00"/>
        </w:rPr>
        <w:t>besides</w:t>
      </w:r>
      <w:proofErr w:type="spellEnd"/>
      <w:r>
        <w:rPr>
          <w:rFonts w:ascii="Calibri Light" w:hAnsi="Calibri Light" w:cs="Calibri Light"/>
          <w:color w:val="000000"/>
          <w:u w:val="single"/>
          <w:shd w:val="clear" w:color="auto" w:fill="00FF00"/>
        </w:rPr>
        <w:t xml:space="preserve"> the point</w:t>
      </w:r>
      <w:r>
        <w:rPr>
          <w:rFonts w:ascii="Calibri Light" w:hAnsi="Calibri Light" w:cs="Calibri Light"/>
          <w:color w:val="000000"/>
          <w:u w:val="single"/>
        </w:rPr>
        <w:t>– state action is only caused by a lot of non-state action that we have to think about first and that fiat erases. </w:t>
      </w:r>
      <w:r>
        <w:rPr>
          <w:rFonts w:ascii="Calibri Light" w:hAnsi="Calibri Light" w:cs="Calibri Light"/>
          <w:color w:val="000000"/>
          <w:u w:val="single"/>
          <w:shd w:val="clear" w:color="auto" w:fill="00FF00"/>
        </w:rPr>
        <w:t>The </w:t>
      </w:r>
      <w:r>
        <w:rPr>
          <w:rFonts w:ascii="Calibri Light" w:hAnsi="Calibri Light" w:cs="Calibri Light"/>
          <w:color w:val="000000"/>
          <w:u w:val="single"/>
        </w:rPr>
        <w:t>conceptual </w:t>
      </w:r>
      <w:r>
        <w:rPr>
          <w:rFonts w:ascii="Calibri Light" w:hAnsi="Calibri Light" w:cs="Calibri Light"/>
          <w:color w:val="000000"/>
          <w:u w:val="single"/>
          <w:shd w:val="clear" w:color="auto" w:fill="00FF00"/>
        </w:rPr>
        <w:t>work that debaters </w:t>
      </w:r>
      <w:r>
        <w:rPr>
          <w:rFonts w:ascii="Calibri Light" w:hAnsi="Calibri Light" w:cs="Calibri Light"/>
          <w:color w:val="000000"/>
          <w:u w:val="single"/>
        </w:rPr>
        <w:t>often </w:t>
      </w:r>
      <w:r>
        <w:rPr>
          <w:rFonts w:ascii="Calibri Light" w:hAnsi="Calibri Light" w:cs="Calibri Light"/>
          <w:color w:val="000000"/>
          <w:u w:val="single"/>
          <w:shd w:val="clear" w:color="auto" w:fill="00FF00"/>
        </w:rPr>
        <w:t xml:space="preserve">want to exclude by insisting of </w:t>
      </w:r>
      <w:proofErr w:type="spellStart"/>
      <w:r>
        <w:rPr>
          <w:rFonts w:ascii="Calibri Light" w:hAnsi="Calibri Light" w:cs="Calibri Light"/>
          <w:color w:val="000000"/>
          <w:u w:val="single"/>
          <w:shd w:val="clear" w:color="auto" w:fill="00FF00"/>
        </w:rPr>
        <w:t>fiati</w:t>
      </w:r>
      <w:r>
        <w:rPr>
          <w:rFonts w:ascii="Calibri Light" w:hAnsi="Calibri Light" w:cs="Calibri Light"/>
          <w:color w:val="000000"/>
          <w:u w:val="single"/>
        </w:rPr>
        <w:t>ng</w:t>
      </w:r>
      <w:proofErr w:type="spellEnd"/>
      <w:r>
        <w:rPr>
          <w:rFonts w:ascii="Calibri Light" w:hAnsi="Calibri Light" w:cs="Calibri Light"/>
          <w:color w:val="000000"/>
          <w:u w:val="single"/>
        </w:rPr>
        <w:t xml:space="preserve"> policy </w:t>
      </w:r>
      <w:r>
        <w:rPr>
          <w:rFonts w:ascii="Calibri Light" w:hAnsi="Calibri Light" w:cs="Calibri Light"/>
          <w:color w:val="000000"/>
          <w:u w:val="single"/>
          <w:shd w:val="clear" w:color="auto" w:fill="00FF00"/>
        </w:rPr>
        <w:t>is exactly </w:t>
      </w:r>
      <w:r>
        <w:rPr>
          <w:rFonts w:ascii="Calibri Light" w:hAnsi="Calibri Light" w:cs="Calibri Light"/>
          <w:color w:val="000000"/>
          <w:u w:val="single"/>
        </w:rPr>
        <w:t>the </w:t>
      </w:r>
      <w:r>
        <w:rPr>
          <w:rFonts w:ascii="Calibri Light" w:hAnsi="Calibri Light" w:cs="Calibri Light"/>
          <w:color w:val="000000"/>
          <w:u w:val="single"/>
          <w:shd w:val="clear" w:color="auto" w:fill="00FF00"/>
        </w:rPr>
        <w:t>type of thing that radical politics does</w:t>
      </w:r>
      <w:r>
        <w:rPr>
          <w:rFonts w:ascii="Calibri Light" w:hAnsi="Calibri Light" w:cs="Calibri Light"/>
          <w:color w:val="000000"/>
          <w:u w:val="single"/>
        </w:rPr>
        <w:t>. Radical politics needs to persuade and imagine new possibilities</w:t>
      </w:r>
      <w:r>
        <w:rPr>
          <w:rFonts w:ascii="Calibri Light" w:hAnsi="Calibri Light" w:cs="Calibri Light"/>
          <w:color w:val="000000"/>
          <w:sz w:val="16"/>
          <w:szCs w:val="16"/>
        </w:rPr>
        <w:t>, first and foremost. </w:t>
      </w:r>
      <w:proofErr w:type="spellStart"/>
      <w:r>
        <w:rPr>
          <w:rFonts w:ascii="Calibri Light" w:hAnsi="Calibri Light" w:cs="Calibri Light"/>
          <w:color w:val="000000"/>
          <w:u w:val="single"/>
        </w:rPr>
        <w:t>Fiating</w:t>
      </w:r>
      <w:proofErr w:type="spellEnd"/>
      <w:r>
        <w:rPr>
          <w:rFonts w:ascii="Calibri Light" w:hAnsi="Calibri Light" w:cs="Calibri Light"/>
          <w:color w:val="000000"/>
          <w:u w:val="single"/>
        </w:rPr>
        <w:t xml:space="preserve"> away the process of change by which radical politics would be implemented makes irrational critical parts of radical politics in the real world. A good example is the alternate social institutions implemented by Black nationalist organizations like the Black Panther Party. </w:t>
      </w:r>
      <w:r>
        <w:rPr>
          <w:rFonts w:ascii="Calibri Light" w:hAnsi="Calibri Light" w:cs="Calibri Light"/>
          <w:color w:val="000000"/>
          <w:sz w:val="16"/>
          <w:szCs w:val="16"/>
        </w:rPr>
        <w:t>If we don’t have to consider the process of change, the benefit of having alternate institutions becomes significantly less. The types of benefit are different, as well. In a world of fiat, the only benefit of creating an institution outside of the state would be incidental to the immediate effects of the institution. </w:t>
      </w:r>
      <w:r>
        <w:rPr>
          <w:rFonts w:ascii="Calibri Light" w:hAnsi="Calibri Light" w:cs="Calibri Light"/>
          <w:color w:val="000000"/>
          <w:u w:val="single"/>
        </w:rPr>
        <w:t>Why develop free breakfast outside the school system when we could just fiat free breakfast inside of it?</w:t>
      </w:r>
      <w:r>
        <w:rPr>
          <w:rFonts w:ascii="Calibri Light" w:hAnsi="Calibri Light" w:cs="Calibri Light"/>
          <w:color w:val="000000"/>
          <w:sz w:val="16"/>
          <w:szCs w:val="16"/>
        </w:rPr>
        <w:t xml:space="preserve"> The fact that it would not be possible in the immediate future to implement the breakfast in the school </w:t>
      </w:r>
      <w:proofErr w:type="gramStart"/>
      <w:r>
        <w:rPr>
          <w:rFonts w:ascii="Calibri Light" w:hAnsi="Calibri Light" w:cs="Calibri Light"/>
          <w:color w:val="000000"/>
          <w:sz w:val="16"/>
          <w:szCs w:val="16"/>
        </w:rPr>
        <w:t>system</w:t>
      </w:r>
      <w:proofErr w:type="gramEnd"/>
      <w:r>
        <w:rPr>
          <w:rFonts w:ascii="Calibri Light" w:hAnsi="Calibri Light" w:cs="Calibri Light"/>
          <w:color w:val="000000"/>
          <w:sz w:val="16"/>
          <w:szCs w:val="16"/>
        </w:rPr>
        <w:t xml:space="preserve"> or the state and people need breakfast (or other help) right now should be relevant to the consideration of what political strategy to use. </w:t>
      </w:r>
      <w:r>
        <w:rPr>
          <w:rFonts w:ascii="Calibri Light" w:hAnsi="Calibri Light" w:cs="Calibri Light"/>
          <w:color w:val="000000"/>
          <w:u w:val="single"/>
        </w:rPr>
        <w:t>Fiat is a crutch that prevents us from seeing ways we can intervene in our communities to create good things, right now, without relying on the vast institution of the state. </w:t>
      </w:r>
      <w:r>
        <w:rPr>
          <w:rFonts w:ascii="Calibri Light" w:hAnsi="Calibri Light" w:cs="Calibri Light"/>
          <w:color w:val="000000"/>
          <w:u w:val="single"/>
          <w:shd w:val="clear" w:color="auto" w:fill="00FF00"/>
        </w:rPr>
        <w:t>Fiat trains debaters to think like legislators, not like organizers, but the only way to have substantial change from the status quo is to organize.</w:t>
      </w:r>
      <w:r>
        <w:rPr>
          <w:rFonts w:ascii="Calibri Light" w:hAnsi="Calibri Light" w:cs="Calibri Light"/>
          <w:color w:val="000000"/>
          <w:u w:val="single"/>
        </w:rPr>
        <w:t> The available set of options in legislative space can change, but it can only change from the outside. Using fiat erases this and is fundamentally incompatible with what it would take to organize.</w:t>
      </w:r>
      <w:r>
        <w:rPr>
          <w:rFonts w:ascii="Calibri Light" w:hAnsi="Calibri Light" w:cs="Calibri Light"/>
          <w:color w:val="000000"/>
          <w:sz w:val="16"/>
          <w:szCs w:val="16"/>
        </w:rPr>
        <w:t> There is an inherent conservatism in the insistence on fiat, in that fiat is only comprehensible with extremely incrementalist politics. </w:t>
      </w:r>
      <w:r>
        <w:rPr>
          <w:rFonts w:ascii="Calibri Light" w:hAnsi="Calibri Light" w:cs="Calibri Light"/>
          <w:color w:val="000000"/>
          <w:u w:val="single"/>
        </w:rPr>
        <w:t>The type of policies that are able to be enacted by people already in positions of power are always going to be close to the policies that are already in place.</w:t>
      </w:r>
      <w:r>
        <w:rPr>
          <w:rFonts w:ascii="Calibri Light" w:hAnsi="Calibri Light" w:cs="Calibri Light"/>
          <w:color w:val="000000"/>
          <w:sz w:val="16"/>
          <w:szCs w:val="16"/>
        </w:rPr>
        <w:t> Not debating about the means through which policies get enacted means that we can never explore changes that involve changing the means of policy enactment. The reality is, however, that there are occasionally radical changes in public life. These changes are never in a meaningful way first caused by the passage of the policy and always rely on a process of social change that came before. </w:t>
      </w:r>
      <w:r>
        <w:rPr>
          <w:rFonts w:ascii="Calibri Light" w:hAnsi="Calibri Light" w:cs="Calibri Light"/>
          <w:color w:val="000000"/>
          <w:u w:val="single"/>
        </w:rPr>
        <w:t>Fiat assumes we already know the realm of the possible and erases any potential of thinking about changing it. This means that arguments focusing on the fact that the state can be useful in radical politics misunderstand the issue. </w:t>
      </w:r>
      <w:r>
        <w:rPr>
          <w:rFonts w:ascii="Calibri Light" w:hAnsi="Calibri Light" w:cs="Calibri Light"/>
          <w:color w:val="000000"/>
          <w:sz w:val="16"/>
          <w:szCs w:val="16"/>
        </w:rPr>
        <w:t>Even if the state is a useful part of political change at some point in the process, it certainly isn’t the initial step. And even if we need to think about politics while acknowledging that the state is a real force (</w:t>
      </w:r>
      <w:proofErr w:type="spellStart"/>
      <w:proofErr w:type="gramStart"/>
      <w:r>
        <w:rPr>
          <w:rFonts w:ascii="Calibri Light" w:hAnsi="Calibri Light" w:cs="Calibri Light"/>
          <w:color w:val="000000"/>
          <w:sz w:val="16"/>
          <w:szCs w:val="16"/>
        </w:rPr>
        <w:t>ie</w:t>
      </w:r>
      <w:proofErr w:type="spellEnd"/>
      <w:proofErr w:type="gramEnd"/>
      <w:r>
        <w:rPr>
          <w:rFonts w:ascii="Calibri Light" w:hAnsi="Calibri Light" w:cs="Calibri Light"/>
          <w:color w:val="000000"/>
          <w:sz w:val="16"/>
          <w:szCs w:val="16"/>
        </w:rPr>
        <w:t xml:space="preserve"> “use the state as a heuristic”), we must do so by imagining what our movements look like in the world as it is. That is, we should not ignore that the state exists, but </w:t>
      </w:r>
      <w:proofErr w:type="gramStart"/>
      <w:r>
        <w:rPr>
          <w:rFonts w:ascii="Calibri Light" w:hAnsi="Calibri Light" w:cs="Calibri Light"/>
          <w:color w:val="000000"/>
          <w:sz w:val="16"/>
          <w:szCs w:val="16"/>
        </w:rPr>
        <w:t>it’s</w:t>
      </w:r>
      <w:proofErr w:type="gramEnd"/>
      <w:r>
        <w:rPr>
          <w:rFonts w:ascii="Calibri Light" w:hAnsi="Calibri Light" w:cs="Calibri Light"/>
          <w:color w:val="000000"/>
          <w:sz w:val="16"/>
          <w:szCs w:val="16"/>
        </w:rPr>
        <w:t xml:space="preserve"> existence doesn’t mean that we should fiat a policy action in the state as a way of implementing a radical policy solution. It would be enough to take seriously the state as an obstacle for non-state politics, while still advocating for non-state politics. And, moreover, the idea of using the state as a tool for change ignores the reality of what social change takes. This means </w:t>
      </w:r>
      <w:proofErr w:type="spellStart"/>
      <w:r>
        <w:rPr>
          <w:rFonts w:ascii="Calibri Light" w:hAnsi="Calibri Light" w:cs="Calibri Light"/>
          <w:color w:val="000000"/>
          <w:u w:val="single"/>
          <w:shd w:val="clear" w:color="auto" w:fill="00FF00"/>
        </w:rPr>
        <w:t>fiating</w:t>
      </w:r>
      <w:proofErr w:type="spellEnd"/>
      <w:r>
        <w:rPr>
          <w:rFonts w:ascii="Calibri Light" w:hAnsi="Calibri Light" w:cs="Calibri Light"/>
          <w:color w:val="000000"/>
          <w:u w:val="single"/>
          <w:shd w:val="clear" w:color="auto" w:fill="00FF00"/>
        </w:rPr>
        <w:t xml:space="preserve"> with radical politics</w:t>
      </w:r>
      <w:r>
        <w:rPr>
          <w:rFonts w:ascii="Calibri Light" w:hAnsi="Calibri Light" w:cs="Calibri Light"/>
          <w:color w:val="000000"/>
          <w:u w:val="single"/>
        </w:rPr>
        <w:t xml:space="preserve"> is not only misleading, </w:t>
      </w:r>
      <w:proofErr w:type="gramStart"/>
      <w:r>
        <w:rPr>
          <w:rFonts w:ascii="Calibri Light" w:hAnsi="Calibri Light" w:cs="Calibri Light"/>
          <w:color w:val="000000"/>
          <w:u w:val="single"/>
        </w:rPr>
        <w:t>it actively</w:t>
      </w:r>
      <w:proofErr w:type="gramEnd"/>
      <w:r>
        <w:rPr>
          <w:rFonts w:ascii="Calibri Light" w:hAnsi="Calibri Light" w:cs="Calibri Light"/>
          <w:color w:val="000000"/>
          <w:u w:val="single"/>
        </w:rPr>
        <w:t> </w:t>
      </w:r>
      <w:r>
        <w:rPr>
          <w:rFonts w:ascii="Calibri Light" w:hAnsi="Calibri Light" w:cs="Calibri Light"/>
          <w:color w:val="000000"/>
          <w:u w:val="single"/>
          <w:shd w:val="clear" w:color="auto" w:fill="00FF00"/>
        </w:rPr>
        <w:t>teaches wrong </w:t>
      </w:r>
      <w:r>
        <w:rPr>
          <w:rFonts w:ascii="Calibri Light" w:hAnsi="Calibri Light" w:cs="Calibri Light"/>
          <w:color w:val="000000"/>
          <w:u w:val="single"/>
        </w:rPr>
        <w:t>things about what radical politics looks like. The type of </w:t>
      </w:r>
      <w:r>
        <w:rPr>
          <w:rFonts w:ascii="Calibri Light" w:hAnsi="Calibri Light" w:cs="Calibri Light"/>
          <w:color w:val="000000"/>
          <w:u w:val="single"/>
          <w:shd w:val="clear" w:color="auto" w:fill="00FF00"/>
        </w:rPr>
        <w:t>education</w:t>
      </w:r>
      <w:r>
        <w:rPr>
          <w:rFonts w:ascii="Calibri Light" w:hAnsi="Calibri Light" w:cs="Calibri Light"/>
          <w:color w:val="000000"/>
          <w:u w:val="single"/>
        </w:rPr>
        <w:t> it provides is counterproductive if we actually want our debates to help further a political project. </w:t>
      </w:r>
      <w:r>
        <w:rPr>
          <w:rFonts w:ascii="Calibri Light" w:hAnsi="Calibri Light" w:cs="Calibri Light"/>
          <w:color w:val="000000"/>
          <w:sz w:val="16"/>
          <w:szCs w:val="16"/>
        </w:rPr>
        <w:t xml:space="preserve">One thing someone could think is that we need to imagine </w:t>
      </w:r>
      <w:proofErr w:type="spellStart"/>
      <w:r>
        <w:rPr>
          <w:rFonts w:ascii="Calibri Light" w:hAnsi="Calibri Light" w:cs="Calibri Light"/>
          <w:color w:val="000000"/>
          <w:sz w:val="16"/>
          <w:szCs w:val="16"/>
        </w:rPr>
        <w:t>fiating</w:t>
      </w:r>
      <w:proofErr w:type="spellEnd"/>
      <w:r>
        <w:rPr>
          <w:rFonts w:ascii="Calibri Light" w:hAnsi="Calibri Light" w:cs="Calibri Light"/>
          <w:color w:val="000000"/>
          <w:sz w:val="16"/>
          <w:szCs w:val="16"/>
        </w:rPr>
        <w:t xml:space="preserve"> a policy option as a first step in a political project, because we need to imagine what the goal of the political project should look like. Fiat, as a form of ideal theory, helps us determine the possibilities of political action. However, this as a framing necessarily means that we would be determining the political goals of radical politics without considering the process through which those goals are created over the course of the development of a movement.  That is, the discussion of the effects of a policy as the first step in thinking about politics abstracts away from the reality of differential epistemic access to the world. When a debater offers her policy action, she is not doing so in conversation with all the relevant communities that could be affected by that policy. She is not participating in a conversation–she is stopping the conversation and asserting that a policy “would be best” in the abstract. </w:t>
      </w:r>
      <w:r>
        <w:rPr>
          <w:rFonts w:ascii="Calibri Light" w:hAnsi="Calibri Light" w:cs="Calibri Light"/>
          <w:color w:val="000000"/>
          <w:u w:val="single"/>
          <w:shd w:val="clear" w:color="auto" w:fill="00FF00"/>
        </w:rPr>
        <w:t>Different perspectives </w:t>
      </w:r>
      <w:r>
        <w:rPr>
          <w:rFonts w:ascii="Calibri Light" w:hAnsi="Calibri Light" w:cs="Calibri Light"/>
          <w:color w:val="000000"/>
          <w:u w:val="single"/>
        </w:rPr>
        <w:t>can </w:t>
      </w:r>
      <w:r>
        <w:rPr>
          <w:rFonts w:ascii="Calibri Light" w:hAnsi="Calibri Light" w:cs="Calibri Light"/>
          <w:color w:val="000000"/>
          <w:u w:val="single"/>
          <w:shd w:val="clear" w:color="auto" w:fill="00FF00"/>
        </w:rPr>
        <w:t>give guidance</w:t>
      </w:r>
      <w:r>
        <w:rPr>
          <w:rFonts w:ascii="Calibri Light" w:hAnsi="Calibri Light" w:cs="Calibri Light"/>
          <w:color w:val="000000"/>
          <w:u w:val="single"/>
        </w:rPr>
        <w:t> on how we ought to understand what a desirable policy action would be.</w:t>
      </w:r>
      <w:r>
        <w:rPr>
          <w:rFonts w:ascii="Calibri Light" w:hAnsi="Calibri Light" w:cs="Calibri Light"/>
          <w:color w:val="000000"/>
          <w:sz w:val="16"/>
          <w:szCs w:val="16"/>
        </w:rPr>
        <w:t> What this means is that the purpose of radical political action should always develop in a fluid way, through the actual practice of political change and from within the movement itself. We don’t need to decide at the beginning what we ought to do in an absolute sense and the attempt to do so forecloses conversation. </w:t>
      </w:r>
      <w:r>
        <w:rPr>
          <w:rFonts w:ascii="Calibri Light" w:hAnsi="Calibri Light" w:cs="Calibri Light"/>
          <w:color w:val="000000"/>
          <w:u w:val="single"/>
        </w:rPr>
        <w:t xml:space="preserve">Objectives in social movements are determined in a more fluid way than a formal policy white paper. We determine our objectives in the process of conversation. This means the model of </w:t>
      </w:r>
      <w:proofErr w:type="spellStart"/>
      <w:r>
        <w:rPr>
          <w:rFonts w:ascii="Calibri Light" w:hAnsi="Calibri Light" w:cs="Calibri Light"/>
          <w:color w:val="000000"/>
          <w:u w:val="single"/>
        </w:rPr>
        <w:t>fiating</w:t>
      </w:r>
      <w:proofErr w:type="spellEnd"/>
      <w:r>
        <w:rPr>
          <w:rFonts w:ascii="Calibri Light" w:hAnsi="Calibri Light" w:cs="Calibri Light"/>
          <w:color w:val="000000"/>
          <w:u w:val="single"/>
        </w:rPr>
        <w:t xml:space="preserve"> the final goal of radical politics not only distorts the nature of social movements and collective action, </w:t>
      </w:r>
      <w:proofErr w:type="gramStart"/>
      <w:r>
        <w:rPr>
          <w:rFonts w:ascii="Calibri Light" w:hAnsi="Calibri Light" w:cs="Calibri Light"/>
          <w:color w:val="000000"/>
          <w:u w:val="single"/>
        </w:rPr>
        <w:t>it</w:t>
      </w:r>
      <w:proofErr w:type="gramEnd"/>
      <w:r>
        <w:rPr>
          <w:rFonts w:ascii="Calibri Light" w:hAnsi="Calibri Light" w:cs="Calibri Light"/>
          <w:color w:val="000000"/>
          <w:u w:val="single"/>
        </w:rPr>
        <w:t xml:space="preserve"> assumes a certainty about the objective of politics in a way that prevents the possibility of minoritarian critique. </w:t>
      </w:r>
      <w:r>
        <w:rPr>
          <w:rFonts w:ascii="Calibri Light" w:hAnsi="Calibri Light" w:cs="Calibri Light"/>
          <w:color w:val="000000"/>
          <w:sz w:val="16"/>
          <w:szCs w:val="16"/>
        </w:rPr>
        <w:t> The process of developing a politics changes the objectives of political movements and to ignore this process forecloses the real radical possibility of diverse collective action. </w:t>
      </w:r>
      <w:r>
        <w:rPr>
          <w:rFonts w:ascii="Calibri Light" w:hAnsi="Calibri Light" w:cs="Calibri Light"/>
          <w:b/>
          <w:bCs/>
          <w:color w:val="000000"/>
          <w:u w:val="single"/>
        </w:rPr>
        <w:t>The </w:t>
      </w:r>
      <w:r>
        <w:rPr>
          <w:rFonts w:ascii="Calibri Light" w:hAnsi="Calibri Light" w:cs="Calibri Light"/>
          <w:b/>
          <w:bCs/>
          <w:color w:val="000000"/>
          <w:u w:val="single"/>
          <w:shd w:val="clear" w:color="auto" w:fill="00FF00"/>
        </w:rPr>
        <w:t>insistence on fiat in round functions to erase minority perspectives empirically</w:t>
      </w:r>
      <w:r>
        <w:rPr>
          <w:rFonts w:ascii="Calibri Light" w:hAnsi="Calibri Light" w:cs="Calibri Light"/>
          <w:color w:val="000000"/>
          <w:sz w:val="16"/>
          <w:szCs w:val="16"/>
        </w:rPr>
        <w:t>. If the AC has a radical policy option, they will often use policy making good arguments to take out various critiques that try to point out how the AC is missing the perspectives of minority voices. </w:t>
      </w:r>
      <w:r>
        <w:rPr>
          <w:rFonts w:ascii="Calibri Light" w:hAnsi="Calibri Light" w:cs="Calibri Light"/>
          <w:color w:val="000000"/>
          <w:u w:val="single"/>
        </w:rPr>
        <w:t>The focus on </w:t>
      </w:r>
      <w:r>
        <w:rPr>
          <w:rFonts w:ascii="Calibri Light" w:hAnsi="Calibri Light" w:cs="Calibri Light"/>
          <w:color w:val="000000"/>
          <w:u w:val="single"/>
          <w:shd w:val="clear" w:color="auto" w:fill="00FF00"/>
        </w:rPr>
        <w:t>policy </w:t>
      </w:r>
      <w:r>
        <w:rPr>
          <w:rFonts w:ascii="Calibri Light" w:hAnsi="Calibri Light" w:cs="Calibri Light"/>
          <w:color w:val="000000"/>
          <w:u w:val="single"/>
        </w:rPr>
        <w:t>making </w:t>
      </w:r>
      <w:r>
        <w:rPr>
          <w:rFonts w:ascii="Calibri Light" w:hAnsi="Calibri Light" w:cs="Calibri Light"/>
          <w:color w:val="000000"/>
          <w:u w:val="single"/>
          <w:shd w:val="clear" w:color="auto" w:fill="00FF00"/>
        </w:rPr>
        <w:t>is used as a weapon to preclude discussion</w:t>
      </w:r>
      <w:r>
        <w:rPr>
          <w:rFonts w:ascii="Calibri Light" w:hAnsi="Calibri Light" w:cs="Calibri Light"/>
          <w:color w:val="000000"/>
          <w:sz w:val="16"/>
          <w:szCs w:val="16"/>
        </w:rPr>
        <w:t xml:space="preserve">. This not only is a moral harm in itself, </w:t>
      </w:r>
      <w:proofErr w:type="gramStart"/>
      <w:r>
        <w:rPr>
          <w:rFonts w:ascii="Calibri Light" w:hAnsi="Calibri Light" w:cs="Calibri Light"/>
          <w:color w:val="000000"/>
          <w:sz w:val="16"/>
          <w:szCs w:val="16"/>
        </w:rPr>
        <w:t>it</w:t>
      </w:r>
      <w:proofErr w:type="gramEnd"/>
      <w:r>
        <w:rPr>
          <w:rFonts w:ascii="Calibri Light" w:hAnsi="Calibri Light" w:cs="Calibri Light"/>
          <w:color w:val="000000"/>
          <w:sz w:val="16"/>
          <w:szCs w:val="16"/>
        </w:rPr>
        <w:t xml:space="preserve"> means that we will be engaging in bad politics</w:t>
      </w:r>
      <w:r>
        <w:rPr>
          <w:rFonts w:ascii="Calibri Light" w:hAnsi="Calibri Light" w:cs="Calibri Light"/>
          <w:color w:val="000000"/>
          <w:u w:val="single"/>
        </w:rPr>
        <w:t>. A policy making first </w:t>
      </w:r>
      <w:r>
        <w:rPr>
          <w:rFonts w:ascii="Calibri Light" w:hAnsi="Calibri Light" w:cs="Calibri Light"/>
          <w:color w:val="000000"/>
          <w:u w:val="single"/>
          <w:shd w:val="clear" w:color="auto" w:fill="00FF00"/>
        </w:rPr>
        <w:t>framework excludes</w:t>
      </w:r>
      <w:r>
        <w:rPr>
          <w:rFonts w:ascii="Calibri Light" w:hAnsi="Calibri Light" w:cs="Calibri Light"/>
          <w:color w:val="000000"/>
          <w:u w:val="single"/>
        </w:rPr>
        <w:t> </w:t>
      </w:r>
      <w:r>
        <w:rPr>
          <w:rFonts w:ascii="Calibri Light" w:hAnsi="Calibri Light" w:cs="Calibri Light"/>
          <w:color w:val="000000"/>
          <w:u w:val="single"/>
          <w:shd w:val="clear" w:color="auto" w:fill="00FF00"/>
        </w:rPr>
        <w:t>epistemic contributions from people outside the mainstream</w:t>
      </w:r>
      <w:r>
        <w:rPr>
          <w:rFonts w:ascii="Calibri Light" w:hAnsi="Calibri Light" w:cs="Calibri Light"/>
          <w:color w:val="000000"/>
          <w:u w:val="single"/>
        </w:rPr>
        <w:t>, meaning that we will inevitably miss harms to marginalized populations at the core of our advocacies. </w:t>
      </w:r>
      <w:r>
        <w:rPr>
          <w:rFonts w:ascii="Calibri Light" w:hAnsi="Calibri Light" w:cs="Calibri Light"/>
          <w:color w:val="000000"/>
          <w:u w:val="single"/>
          <w:shd w:val="clear" w:color="auto" w:fill="00FF00"/>
        </w:rPr>
        <w:t>The erasure of critique from the outside means we cannot trust </w:t>
      </w:r>
      <w:r>
        <w:rPr>
          <w:rFonts w:ascii="Calibri Light" w:hAnsi="Calibri Light" w:cs="Calibri Light"/>
          <w:color w:val="000000"/>
          <w:u w:val="single"/>
        </w:rPr>
        <w:t>that </w:t>
      </w:r>
      <w:r>
        <w:rPr>
          <w:rFonts w:ascii="Calibri Light" w:hAnsi="Calibri Light" w:cs="Calibri Light"/>
          <w:color w:val="000000"/>
          <w:u w:val="single"/>
          <w:shd w:val="clear" w:color="auto" w:fill="00FF00"/>
        </w:rPr>
        <w:t>the plan</w:t>
      </w:r>
      <w:r>
        <w:rPr>
          <w:rFonts w:ascii="Calibri Light" w:hAnsi="Calibri Light" w:cs="Calibri Light"/>
          <w:color w:val="000000"/>
          <w:u w:val="single"/>
        </w:rPr>
        <w:t> will do what it claims to do without horrible externalities.</w:t>
      </w:r>
      <w:r>
        <w:rPr>
          <w:rFonts w:ascii="Calibri Light" w:hAnsi="Calibri Light" w:cs="Calibri Light"/>
          <w:color w:val="000000"/>
          <w:sz w:val="16"/>
          <w:szCs w:val="16"/>
        </w:rPr>
        <w:t xml:space="preserve"> Further, advocacies and alternatives which are centered around processes and conceptual frameworks are significantly more similar to the nature of </w:t>
      </w:r>
      <w:proofErr w:type="gramStart"/>
      <w:r>
        <w:rPr>
          <w:rFonts w:ascii="Calibri Light" w:hAnsi="Calibri Light" w:cs="Calibri Light"/>
          <w:color w:val="000000"/>
          <w:sz w:val="16"/>
          <w:szCs w:val="16"/>
        </w:rPr>
        <w:t>goal-setting</w:t>
      </w:r>
      <w:proofErr w:type="gramEnd"/>
      <w:r>
        <w:rPr>
          <w:rFonts w:ascii="Calibri Light" w:hAnsi="Calibri Light" w:cs="Calibri Light"/>
          <w:color w:val="000000"/>
          <w:sz w:val="16"/>
          <w:szCs w:val="16"/>
        </w:rPr>
        <w:t xml:space="preserve"> in the real world.  Take the example of the anarchist-influenced Food Not Bombs. You may think that this would be a case where it would be easy to graft fiat onto a social movement because they are so strongly associated with a specific action—namely, feeding the homeless. However, in fact, this seemingly straightforward political goal had a variety of complicated </w:t>
      </w:r>
      <w:proofErr w:type="spellStart"/>
      <w:r>
        <w:rPr>
          <w:rFonts w:ascii="Calibri Light" w:hAnsi="Calibri Light" w:cs="Calibri Light"/>
          <w:color w:val="000000"/>
          <w:sz w:val="16"/>
          <w:szCs w:val="16"/>
        </w:rPr>
        <w:t>trade offs</w:t>
      </w:r>
      <w:proofErr w:type="spellEnd"/>
      <w:r>
        <w:rPr>
          <w:rFonts w:ascii="Calibri Light" w:hAnsi="Calibri Light" w:cs="Calibri Light"/>
          <w:color w:val="000000"/>
          <w:sz w:val="16"/>
          <w:szCs w:val="16"/>
        </w:rPr>
        <w:t xml:space="preserve"> and considerations. Should they prioritize food or the anarchist literature that they tended to pass out with the food? What neighborhoods should they serve with their food? How should they interact with the police and with disruptive people who interrupted their food service? Should they apply for permits for serving food? Should they associate with religious organizations doing similar work? How should white organizers respond to critiques from black participants and black organizers? How should they manage a class disconnect between the people serving food and the people eating it? In debate, we would be significantly more attracted to a </w:t>
      </w:r>
      <w:proofErr w:type="spellStart"/>
      <w:r>
        <w:rPr>
          <w:rFonts w:ascii="Calibri Light" w:hAnsi="Calibri Light" w:cs="Calibri Light"/>
          <w:color w:val="000000"/>
          <w:sz w:val="16"/>
          <w:szCs w:val="16"/>
        </w:rPr>
        <w:t>fiated</w:t>
      </w:r>
      <w:proofErr w:type="spellEnd"/>
      <w:r>
        <w:rPr>
          <w:rFonts w:ascii="Calibri Light" w:hAnsi="Calibri Light" w:cs="Calibri Light"/>
          <w:color w:val="000000"/>
          <w:sz w:val="16"/>
          <w:szCs w:val="16"/>
        </w:rPr>
        <w:t xml:space="preserve"> specific “policy” of “serving food to the homeless,” abstracting away from all these issues as normal means. People work to be non-committal about the issues above for strategic reasons and they are able to do so because of fiat. But in many ways, characterizing the political project of Food Not Bombs in concrete terms is less accurate than characterizing it in conceptual terms. The “</w:t>
      </w:r>
      <w:proofErr w:type="spellStart"/>
      <w:r>
        <w:rPr>
          <w:rFonts w:ascii="Calibri Light" w:hAnsi="Calibri Light" w:cs="Calibri Light"/>
          <w:color w:val="000000"/>
          <w:sz w:val="16"/>
          <w:szCs w:val="16"/>
        </w:rPr>
        <w:t>fiated</w:t>
      </w:r>
      <w:proofErr w:type="spellEnd"/>
      <w:r>
        <w:rPr>
          <w:rFonts w:ascii="Calibri Light" w:hAnsi="Calibri Light" w:cs="Calibri Light"/>
          <w:color w:val="000000"/>
          <w:sz w:val="16"/>
          <w:szCs w:val="16"/>
        </w:rPr>
        <w:t xml:space="preserve"> policy” over-simplifies the reality, which is that they are an organization framed around a conceptual commitment to direct action and serving people outside of the state. </w:t>
      </w:r>
      <w:r>
        <w:rPr>
          <w:rFonts w:ascii="Calibri Light" w:hAnsi="Calibri Light" w:cs="Calibri Light"/>
          <w:color w:val="000000"/>
          <w:u w:val="single"/>
        </w:rPr>
        <w:t>Having a </w:t>
      </w:r>
      <w:r>
        <w:rPr>
          <w:rFonts w:ascii="Calibri Light" w:hAnsi="Calibri Light" w:cs="Calibri Light"/>
          <w:color w:val="000000"/>
          <w:u w:val="single"/>
          <w:shd w:val="clear" w:color="auto" w:fill="00FF00"/>
        </w:rPr>
        <w:t>commitment to concepts rather than</w:t>
      </w:r>
      <w:r>
        <w:rPr>
          <w:rFonts w:ascii="Calibri Light" w:hAnsi="Calibri Light" w:cs="Calibri Light"/>
          <w:color w:val="000000"/>
          <w:u w:val="single"/>
        </w:rPr>
        <w:t> specific </w:t>
      </w:r>
      <w:r>
        <w:rPr>
          <w:rFonts w:ascii="Calibri Light" w:hAnsi="Calibri Light" w:cs="Calibri Light"/>
          <w:color w:val="000000"/>
          <w:u w:val="single"/>
          <w:shd w:val="clear" w:color="auto" w:fill="00FF00"/>
        </w:rPr>
        <w:t>policy</w:t>
      </w:r>
      <w:r>
        <w:rPr>
          <w:rFonts w:ascii="Calibri Light" w:hAnsi="Calibri Light" w:cs="Calibri Light"/>
          <w:color w:val="000000"/>
          <w:u w:val="single"/>
        </w:rPr>
        <w:t> options </w:t>
      </w:r>
      <w:r>
        <w:rPr>
          <w:rFonts w:ascii="Calibri Light" w:hAnsi="Calibri Light" w:cs="Calibri Light"/>
          <w:color w:val="000000"/>
          <w:u w:val="single"/>
          <w:shd w:val="clear" w:color="auto" w:fill="00FF00"/>
        </w:rPr>
        <w:t>is</w:t>
      </w:r>
      <w:r>
        <w:rPr>
          <w:rFonts w:ascii="Calibri Light" w:hAnsi="Calibri Light" w:cs="Calibri Light"/>
          <w:color w:val="000000"/>
          <w:u w:val="single"/>
        </w:rPr>
        <w:t> in a real sense </w:t>
      </w:r>
      <w:r>
        <w:rPr>
          <w:rFonts w:ascii="Calibri Light" w:hAnsi="Calibri Light" w:cs="Calibri Light"/>
          <w:color w:val="000000"/>
          <w:u w:val="single"/>
          <w:shd w:val="clear" w:color="auto" w:fill="00FF00"/>
        </w:rPr>
        <w:t>more pragmatic than</w:t>
      </w:r>
      <w:r>
        <w:rPr>
          <w:rFonts w:ascii="Calibri Light" w:hAnsi="Calibri Light" w:cs="Calibri Light"/>
          <w:color w:val="000000"/>
          <w:u w:val="single"/>
        </w:rPr>
        <w:t> specific policy actions that are able to be </w:t>
      </w:r>
      <w:proofErr w:type="spellStart"/>
      <w:r>
        <w:rPr>
          <w:rFonts w:ascii="Calibri Light" w:hAnsi="Calibri Light" w:cs="Calibri Light"/>
          <w:color w:val="000000"/>
          <w:u w:val="single"/>
          <w:shd w:val="clear" w:color="auto" w:fill="00FF00"/>
        </w:rPr>
        <w:t>fiat</w:t>
      </w:r>
      <w:r>
        <w:rPr>
          <w:rFonts w:ascii="Calibri Light" w:hAnsi="Calibri Light" w:cs="Calibri Light"/>
          <w:color w:val="000000"/>
          <w:u w:val="single"/>
        </w:rPr>
        <w:t>ed</w:t>
      </w:r>
      <w:proofErr w:type="spellEnd"/>
      <w:r>
        <w:rPr>
          <w:rFonts w:ascii="Calibri Light" w:hAnsi="Calibri Light" w:cs="Calibri Light"/>
          <w:color w:val="000000"/>
          <w:u w:val="single"/>
        </w:rPr>
        <w:t xml:space="preserve"> because the concepts allow you to resolve disputes over objectives that inevitably rise in the process of executing a specific action.</w:t>
      </w:r>
      <w:r>
        <w:rPr>
          <w:rFonts w:ascii="Calibri Light" w:hAnsi="Calibri Light" w:cs="Calibri Light"/>
          <w:color w:val="000000"/>
          <w:sz w:val="16"/>
          <w:szCs w:val="16"/>
        </w:rPr>
        <w:t> For instance, if the foundational principle of Food Not Bombs is about spreading consciousness of anarchist principles and the possibilities of outside the state, they shouldn’t refrain from having political material if that was a condition of getting a permit from the state. </w:t>
      </w:r>
      <w:r>
        <w:rPr>
          <w:rFonts w:ascii="Calibri Light" w:hAnsi="Calibri Light" w:cs="Calibri Light"/>
          <w:color w:val="000000"/>
          <w:u w:val="single"/>
        </w:rPr>
        <w:t>The strategic incentives of fiat push debaters away from the crucial questions of specific decisions that activists make, into vague and idealized conjecture about how the world works.</w:t>
      </w:r>
      <w:r>
        <w:rPr>
          <w:rFonts w:ascii="Calibri Light" w:hAnsi="Calibri Light" w:cs="Calibri Light"/>
          <w:color w:val="000000"/>
          <w:sz w:val="16"/>
          <w:szCs w:val="16"/>
        </w:rPr>
        <w:t xml:space="preserve"> This is to say, if we are legitimately thinking about what sort of thing a person engaging in movement based radical or leftist politics needs to know, the answer will never first be the actually implementable goal that has the possibility of “solvency.” It is not useful for an anarchist to think of the precise mechanism by which she intends to dismantle the state. It is also not useful to think about intermediate steps as concrete policy actions. Specific things that radical political groups do are better thought of as instantiations of conceptual commitments. This means that people who insist </w:t>
      </w:r>
      <w:proofErr w:type="spellStart"/>
      <w:r>
        <w:rPr>
          <w:rFonts w:ascii="Calibri Light" w:hAnsi="Calibri Light" w:cs="Calibri Light"/>
          <w:color w:val="000000"/>
          <w:sz w:val="16"/>
          <w:szCs w:val="16"/>
        </w:rPr>
        <w:t>kritiks</w:t>
      </w:r>
      <w:proofErr w:type="spellEnd"/>
      <w:r>
        <w:rPr>
          <w:rFonts w:ascii="Calibri Light" w:hAnsi="Calibri Light" w:cs="Calibri Light"/>
          <w:color w:val="000000"/>
          <w:sz w:val="16"/>
          <w:szCs w:val="16"/>
        </w:rPr>
        <w:t xml:space="preserve"> fiat for educational reasons have it exactly backwards. </w:t>
      </w:r>
      <w:r>
        <w:rPr>
          <w:rFonts w:ascii="Calibri Light" w:hAnsi="Calibri Light" w:cs="Calibri Light"/>
          <w:color w:val="000000"/>
          <w:u w:val="single"/>
          <w:shd w:val="clear" w:color="auto" w:fill="00FF00"/>
        </w:rPr>
        <w:t>The things we learn when we fiat are useless </w:t>
      </w:r>
      <w:r>
        <w:rPr>
          <w:rFonts w:ascii="Calibri Light" w:hAnsi="Calibri Light" w:cs="Calibri Light"/>
          <w:color w:val="000000"/>
          <w:u w:val="single"/>
        </w:rPr>
        <w:t>in comparison to the discussion of what conceptual commitments we ought to have, even in terms of the most hard-nosed evaluation of political effects. It also means that </w:t>
      </w:r>
      <w:r>
        <w:rPr>
          <w:rFonts w:ascii="Calibri Light" w:hAnsi="Calibri Light" w:cs="Calibri Light"/>
          <w:color w:val="000000"/>
          <w:u w:val="single"/>
          <w:shd w:val="clear" w:color="auto" w:fill="00FF00"/>
        </w:rPr>
        <w:t>to say it is unfair</w:t>
      </w:r>
      <w:r>
        <w:rPr>
          <w:rFonts w:ascii="Calibri Light" w:hAnsi="Calibri Light" w:cs="Calibri Light"/>
          <w:color w:val="000000"/>
          <w:u w:val="single"/>
        </w:rPr>
        <w:t> because you can’t link certain types of arguments just </w:t>
      </w:r>
      <w:r>
        <w:rPr>
          <w:rFonts w:ascii="Calibri Light" w:hAnsi="Calibri Light" w:cs="Calibri Light"/>
          <w:color w:val="000000"/>
          <w:u w:val="single"/>
          <w:shd w:val="clear" w:color="auto" w:fill="00FF00"/>
        </w:rPr>
        <w:t>demonstrates a failure of creativity and a conservative insistence</w:t>
      </w:r>
      <w:r>
        <w:rPr>
          <w:rFonts w:ascii="Calibri Light" w:hAnsi="Calibri Light" w:cs="Calibri Light"/>
          <w:color w:val="000000"/>
          <w:u w:val="single"/>
        </w:rPr>
        <w:t> on all types of politics adhering </w:t>
      </w:r>
      <w:r>
        <w:rPr>
          <w:rFonts w:ascii="Calibri Light" w:hAnsi="Calibri Light" w:cs="Calibri Light"/>
          <w:color w:val="000000"/>
          <w:u w:val="single"/>
          <w:shd w:val="clear" w:color="auto" w:fill="00FF00"/>
        </w:rPr>
        <w:t>to a narrow window of political tactics.</w:t>
      </w:r>
    </w:p>
    <w:p w14:paraId="2577EFB3" w14:textId="269B51B8" w:rsidR="00433383" w:rsidRDefault="00433383" w:rsidP="00433383"/>
    <w:p w14:paraId="427EB0DE" w14:textId="77777777" w:rsidR="00787910" w:rsidRDefault="00787910" w:rsidP="00787910">
      <w:pPr>
        <w:pStyle w:val="Heading3"/>
      </w:pPr>
      <w:r>
        <w:t>2AC---Generic---SSD Bad</w:t>
      </w:r>
    </w:p>
    <w:p w14:paraId="1154014E" w14:textId="77777777" w:rsidR="00787910" w:rsidRDefault="00787910" w:rsidP="00787910">
      <w:pPr>
        <w:pStyle w:val="Heading4"/>
      </w:pPr>
      <w:r>
        <w:t>Sociopathy DA---switch-side teaches “moral flexibility” required to commit atrocities - by divorcing argument from passion, debate allows us to justify all manner of unspeakable acts---means we convince ourselves to do horrible things in order to forward our own interests …</w:t>
      </w:r>
    </w:p>
    <w:p w14:paraId="5EC2B9D7" w14:textId="77777777" w:rsidR="00787910" w:rsidRPr="00790AF3" w:rsidRDefault="00787910" w:rsidP="00787910">
      <w:r w:rsidRPr="00790AF3">
        <w:rPr>
          <w:rStyle w:val="Style13ptBold"/>
        </w:rPr>
        <w:t xml:space="preserve">Spanos 4 </w:t>
      </w:r>
      <w:r w:rsidRPr="00C76D68">
        <w:t>[(William</w:t>
      </w:r>
      <w:r w:rsidRPr="00790AF3">
        <w:t xml:space="preserve"> V., prof. at Binghamton, available online cross-x.com url: </w:t>
      </w:r>
      <w:hyperlink r:id="rId96" w:history="1">
        <w:r w:rsidRPr="00790AF3">
          <w:rPr>
            <w:rStyle w:val="Hyperlink"/>
          </w:rPr>
          <w:t>http://www.crossx.com/vb/showthread.php?t=945110&amp;highlight=Spanos+Email</w:t>
        </w:r>
      </w:hyperlink>
      <w:r w:rsidRPr="00790AF3">
        <w:t>, Nov. 18]</w:t>
      </w:r>
    </w:p>
    <w:p w14:paraId="6F606942" w14:textId="77777777" w:rsidR="00787910" w:rsidRPr="00EE163F" w:rsidRDefault="00787910" w:rsidP="00787910">
      <w:pPr>
        <w:rPr>
          <w:sz w:val="12"/>
        </w:rPr>
      </w:pPr>
      <w:r w:rsidRPr="00EE163F">
        <w:rPr>
          <w:sz w:val="12"/>
        </w:rPr>
        <w:t xml:space="preserve">Dear Joe </w:t>
      </w:r>
      <w:proofErr w:type="spellStart"/>
      <w:r w:rsidRPr="00EE163F">
        <w:rPr>
          <w:sz w:val="12"/>
        </w:rPr>
        <w:t>MIller</w:t>
      </w:r>
      <w:proofErr w:type="spellEnd"/>
      <w:r w:rsidRPr="00EE163F">
        <w:rPr>
          <w:sz w:val="12"/>
        </w:rPr>
        <w:t xml:space="preserve">, </w:t>
      </w:r>
      <w:proofErr w:type="gramStart"/>
      <w:r w:rsidRPr="00EE163F">
        <w:rPr>
          <w:sz w:val="12"/>
        </w:rPr>
        <w:t>Yes</w:t>
      </w:r>
      <w:proofErr w:type="gramEnd"/>
      <w:r w:rsidRPr="00EE163F">
        <w:rPr>
          <w:sz w:val="12"/>
        </w:rPr>
        <w:t xml:space="preserve">, the statement about the American debate circuit you refer to was made by me, though some years ago. I strongly believed then --and still do, even though a certain uneasiness about "objectivity" has crept into the "philosophy of debate" -- that </w:t>
      </w:r>
      <w:r w:rsidRPr="00131AAF">
        <w:rPr>
          <w:rStyle w:val="StyleUnderline"/>
          <w:highlight w:val="cyan"/>
        </w:rPr>
        <w:t>debate</w:t>
      </w:r>
      <w:r w:rsidRPr="00EE163F">
        <w:rPr>
          <w:sz w:val="12"/>
        </w:rPr>
        <w:t xml:space="preserve"> in both the high schools and colleges in this country </w:t>
      </w:r>
      <w:r w:rsidRPr="00131AAF">
        <w:rPr>
          <w:rStyle w:val="StyleUnderline"/>
          <w:highlight w:val="cyan"/>
        </w:rPr>
        <w:t>is assumed to take place nowhere</w:t>
      </w:r>
      <w:r w:rsidRPr="00790AF3">
        <w:rPr>
          <w:rStyle w:val="StyleUnderline"/>
        </w:rPr>
        <w:t>, even though the issues that are debated are profoundly historical</w:t>
      </w:r>
      <w:r w:rsidRPr="007236D0">
        <w:rPr>
          <w:rStyle w:val="StyleUnderline"/>
        </w:rPr>
        <w:t xml:space="preserve">, which means that positions are always represented from the perspective of </w:t>
      </w:r>
      <w:r w:rsidRPr="00686822">
        <w:rPr>
          <w:rStyle w:val="StyleUnderline"/>
        </w:rPr>
        <w:t>power, and a matter of life and death. I find</w:t>
      </w:r>
      <w:r w:rsidRPr="007236D0">
        <w:rPr>
          <w:rStyle w:val="StyleUnderline"/>
        </w:rPr>
        <w:t xml:space="preserve"> it grotesque that in t</w:t>
      </w:r>
      <w:r w:rsidRPr="00790AF3">
        <w:rPr>
          <w:rStyle w:val="StyleUnderline"/>
        </w:rPr>
        <w:t xml:space="preserve">he debate world, it </w:t>
      </w:r>
      <w:r w:rsidRPr="00131AAF">
        <w:rPr>
          <w:rStyle w:val="StyleUnderline"/>
          <w:highlight w:val="cyan"/>
        </w:rPr>
        <w:t>doesn't matter which position you take</w:t>
      </w:r>
      <w:r w:rsidRPr="00790AF3">
        <w:rPr>
          <w:rStyle w:val="StyleUnderline"/>
        </w:rPr>
        <w:t xml:space="preserve"> on an issue -- say, the U</w:t>
      </w:r>
      <w:r w:rsidRPr="00EE163F">
        <w:rPr>
          <w:sz w:val="12"/>
        </w:rPr>
        <w:t xml:space="preserve">nited </w:t>
      </w:r>
      <w:r w:rsidRPr="00790AF3">
        <w:rPr>
          <w:rStyle w:val="StyleUnderline"/>
        </w:rPr>
        <w:t>S</w:t>
      </w:r>
      <w:r w:rsidRPr="00EE163F">
        <w:rPr>
          <w:sz w:val="12"/>
        </w:rPr>
        <w:t xml:space="preserve">tates' </w:t>
      </w:r>
      <w:r w:rsidRPr="00790AF3">
        <w:rPr>
          <w:rStyle w:val="StyleUnderline"/>
        </w:rPr>
        <w:t xml:space="preserve">unilateral wars of preemption -- </w:t>
      </w:r>
      <w:r w:rsidRPr="00131AAF">
        <w:rPr>
          <w:rStyle w:val="StyleUnderline"/>
          <w:highlight w:val="cyan"/>
        </w:rPr>
        <w:t xml:space="preserve">as long as you "score </w:t>
      </w:r>
      <w:r w:rsidRPr="00D76BC2">
        <w:rPr>
          <w:rStyle w:val="StyleUnderline"/>
          <w:highlight w:val="cyan"/>
        </w:rPr>
        <w:t>points"</w:t>
      </w:r>
      <w:r w:rsidRPr="00EE163F">
        <w:rPr>
          <w:sz w:val="12"/>
        </w:rPr>
        <w:t xml:space="preserve">. </w:t>
      </w:r>
      <w:r w:rsidRPr="00790AF3">
        <w:rPr>
          <w:rStyle w:val="StyleUnderline"/>
        </w:rPr>
        <w:t>The world we live in is a world entirely dominated by an "exceptionalist" America</w:t>
      </w:r>
      <w:r w:rsidRPr="00EE163F">
        <w:rPr>
          <w:sz w:val="12"/>
        </w:rPr>
        <w:t xml:space="preserve"> which has perennially claimed that it has been chosen by God or History to fulfill his/its "errand in the wilderness." </w:t>
      </w:r>
      <w:r w:rsidRPr="00790AF3">
        <w:rPr>
          <w:rStyle w:val="StyleUnderline"/>
        </w:rPr>
        <w:t xml:space="preserve">That claim is powerful because American economic and </w:t>
      </w:r>
      <w:r w:rsidRPr="007236D0">
        <w:rPr>
          <w:rStyle w:val="StyleUnderline"/>
        </w:rPr>
        <w:t>military power lies behind it</w:t>
      </w:r>
      <w:r w:rsidRPr="00EE163F">
        <w:rPr>
          <w:sz w:val="12"/>
        </w:rPr>
        <w:t xml:space="preserve">. </w:t>
      </w:r>
      <w:r w:rsidRPr="007236D0">
        <w:rPr>
          <w:rStyle w:val="StyleUnderline"/>
        </w:rPr>
        <w:t>And any alternative position in such a world is virtually powerless</w:t>
      </w:r>
      <w:r w:rsidRPr="00EE163F">
        <w:rPr>
          <w:sz w:val="12"/>
        </w:rPr>
        <w:t xml:space="preserve">. </w:t>
      </w:r>
      <w:r w:rsidRPr="007236D0">
        <w:rPr>
          <w:rStyle w:val="StyleUnderline"/>
        </w:rPr>
        <w:t xml:space="preserve">Given this inexorable historical reality, </w:t>
      </w:r>
      <w:r w:rsidRPr="00131AAF">
        <w:rPr>
          <w:rStyle w:val="StyleUnderline"/>
          <w:highlight w:val="cyan"/>
        </w:rPr>
        <w:t>to assume</w:t>
      </w:r>
      <w:r w:rsidRPr="00EE163F">
        <w:rPr>
          <w:sz w:val="12"/>
        </w:rPr>
        <w:t xml:space="preserve">, as the protocols of debate do, </w:t>
      </w:r>
      <w:r w:rsidRPr="00131AAF">
        <w:rPr>
          <w:rStyle w:val="Emphasis"/>
          <w:highlight w:val="cyan"/>
        </w:rPr>
        <w:t xml:space="preserve">that all positions are equal is to efface the imbalances of power that are the fundamental condition of history </w:t>
      </w:r>
      <w:r w:rsidRPr="00EE163F">
        <w:rPr>
          <w:sz w:val="12"/>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007236D0">
        <w:rPr>
          <w:rStyle w:val="StyleUnderline"/>
        </w:rPr>
        <w:t>My scholarship is not "disinterested."</w:t>
      </w:r>
      <w:r w:rsidRPr="00EE163F">
        <w:rPr>
          <w:sz w:val="12"/>
        </w:rPr>
        <w:t xml:space="preserve"> </w:t>
      </w:r>
      <w:r w:rsidRPr="007236D0">
        <w:rPr>
          <w:rStyle w:val="StyleUnderline"/>
        </w:rPr>
        <w:t>It is militant and intended to ameliorate as much as possible the pain and suffering of those who have been oppressed by the "democratic" institutions that have power precisely by way of showing</w:t>
      </w:r>
      <w:r w:rsidRPr="00790AF3">
        <w:rPr>
          <w:rStyle w:val="StyleUnderline"/>
        </w:rPr>
        <w:t xml:space="preserve"> that their language of "truth," far from being "disinterested" or "objective</w:t>
      </w:r>
      <w:r w:rsidRPr="00EE163F">
        <w:rPr>
          <w:sz w:val="12"/>
        </w:rPr>
        <w:t xml:space="preserve">" as it is always claimed, is informed by the will to power over all manner of "others." This is also why I told my interlocutor that he and those in </w:t>
      </w:r>
      <w:r w:rsidRPr="00790AF3">
        <w:rPr>
          <w:rStyle w:val="StyleUnderline"/>
        </w:rPr>
        <w:t xml:space="preserve">the </w:t>
      </w:r>
      <w:r w:rsidRPr="00131AAF">
        <w:rPr>
          <w:rStyle w:val="StyleUnderline"/>
          <w:highlight w:val="cyan"/>
        </w:rPr>
        <w:t>debate</w:t>
      </w:r>
      <w:r w:rsidRPr="00790AF3">
        <w:rPr>
          <w:rStyle w:val="StyleUnderline"/>
        </w:rPr>
        <w:t xml:space="preserve"> world</w:t>
      </w:r>
      <w:r w:rsidRPr="00EE163F">
        <w:rPr>
          <w:sz w:val="12"/>
        </w:rPr>
        <w:t xml:space="preserve"> who felt like him </w:t>
      </w:r>
      <w:r w:rsidRPr="00131AAF">
        <w:rPr>
          <w:rStyle w:val="StyleUnderline"/>
          <w:highlight w:val="cyan"/>
        </w:rPr>
        <w:t xml:space="preserve">should call into question the </w:t>
      </w:r>
      <w:r w:rsidRPr="00790AF3">
        <w:rPr>
          <w:rStyle w:val="StyleUnderline"/>
        </w:rPr>
        <w:t xml:space="preserve">traditional </w:t>
      </w:r>
      <w:r w:rsidRPr="00131AAF">
        <w:rPr>
          <w:rStyle w:val="StyleUnderline"/>
          <w:highlight w:val="cyan"/>
        </w:rPr>
        <w:t>"objective" debate protocols and the</w:t>
      </w:r>
      <w:r w:rsidRPr="00790AF3">
        <w:rPr>
          <w:rStyle w:val="StyleUnderline"/>
        </w:rPr>
        <w:t xml:space="preserve"> </w:t>
      </w:r>
      <w:r w:rsidRPr="009110EE">
        <w:rPr>
          <w:rStyle w:val="StyleUnderline"/>
        </w:rPr>
        <w:t xml:space="preserve">instrumentalist </w:t>
      </w:r>
      <w:r w:rsidRPr="00131AAF">
        <w:rPr>
          <w:rStyle w:val="StyleUnderline"/>
          <w:highlight w:val="cyan"/>
        </w:rPr>
        <w:t xml:space="preserve">language they privilege </w:t>
      </w:r>
      <w:r w:rsidRPr="00083C8A">
        <w:rPr>
          <w:rStyle w:val="StyleUnderline"/>
        </w:rPr>
        <w:t xml:space="preserve">in favor of a concept of debate and of language in which life and death mattered. </w:t>
      </w:r>
      <w:r w:rsidRPr="00EE163F">
        <w:rPr>
          <w:sz w:val="12"/>
        </w:rPr>
        <w:t xml:space="preserve">I am very much aware that </w:t>
      </w:r>
      <w:r w:rsidRPr="00131AAF">
        <w:rPr>
          <w:rStyle w:val="Emphasis"/>
          <w:highlight w:val="cyan"/>
        </w:rPr>
        <w:t xml:space="preserve">the arrogant neocons who now saturate the government </w:t>
      </w:r>
      <w:r w:rsidRPr="0005170D">
        <w:rPr>
          <w:rStyle w:val="StyleUnderline"/>
        </w:rPr>
        <w:t>of the Bush administration</w:t>
      </w:r>
      <w:r w:rsidRPr="00EE163F">
        <w:rPr>
          <w:sz w:val="12"/>
        </w:rPr>
        <w:t xml:space="preserve"> -- judges, pentagon planners, state department officials, etc. </w:t>
      </w:r>
      <w:r w:rsidRPr="00131AAF">
        <w:rPr>
          <w:rStyle w:val="Emphasis"/>
          <w:highlight w:val="cyan"/>
        </w:rPr>
        <w:t xml:space="preserve">learned their "disinterested" </w:t>
      </w:r>
      <w:r w:rsidRPr="00790AF3">
        <w:rPr>
          <w:rStyle w:val="Emphasis"/>
        </w:rPr>
        <w:t xml:space="preserve">argumentative </w:t>
      </w:r>
      <w:r w:rsidRPr="00131AAF">
        <w:rPr>
          <w:rStyle w:val="Emphasis"/>
          <w:highlight w:val="cyan"/>
        </w:rPr>
        <w:t>skills in</w:t>
      </w:r>
      <w:r w:rsidRPr="00131AAF">
        <w:rPr>
          <w:rStyle w:val="StyleUnderline"/>
          <w:highlight w:val="cyan"/>
        </w:rPr>
        <w:t xml:space="preserve"> </w:t>
      </w:r>
      <w:r w:rsidRPr="00790AF3">
        <w:rPr>
          <w:rStyle w:val="StyleUnderline"/>
        </w:rPr>
        <w:t xml:space="preserve">the high school and </w:t>
      </w:r>
      <w:r w:rsidRPr="00131AAF">
        <w:rPr>
          <w:rStyle w:val="StyleUnderline"/>
          <w:highlight w:val="cyan"/>
        </w:rPr>
        <w:t xml:space="preserve">college </w:t>
      </w:r>
      <w:r w:rsidRPr="00131AAF">
        <w:rPr>
          <w:rStyle w:val="Emphasis"/>
          <w:highlight w:val="cyan"/>
        </w:rPr>
        <w:t>debate societies</w:t>
      </w:r>
      <w:r w:rsidRPr="00790AF3">
        <w:rPr>
          <w:rStyle w:val="Emphasis"/>
        </w:rPr>
        <w:t xml:space="preserve"> and</w:t>
      </w:r>
      <w:r w:rsidRPr="00790AF3">
        <w:rPr>
          <w:rStyle w:val="StyleUnderline"/>
        </w:rPr>
        <w:t xml:space="preserve"> tha</w:t>
      </w:r>
      <w:r w:rsidRPr="00EE163F">
        <w:rPr>
          <w:sz w:val="12"/>
        </w:rPr>
        <w:t xml:space="preserve">t, accordingly, </w:t>
      </w:r>
      <w:r w:rsidRPr="00083C8A">
        <w:rPr>
          <w:rStyle w:val="Emphasis"/>
        </w:rPr>
        <w:t>they</w:t>
      </w:r>
      <w:r w:rsidRPr="00790AF3">
        <w:rPr>
          <w:rStyle w:val="Emphasis"/>
        </w:rPr>
        <w:t xml:space="preserve"> </w:t>
      </w:r>
      <w:r w:rsidRPr="00131AAF">
        <w:rPr>
          <w:rStyle w:val="Emphasis"/>
          <w:highlight w:val="cyan"/>
        </w:rPr>
        <w:t>have become masters at disarming</w:t>
      </w:r>
      <w:r w:rsidRPr="00790AF3">
        <w:rPr>
          <w:rStyle w:val="Emphasis"/>
        </w:rPr>
        <w:t xml:space="preserve"> the </w:t>
      </w:r>
      <w:r w:rsidRPr="00131AAF">
        <w:rPr>
          <w:rStyle w:val="Emphasis"/>
          <w:highlight w:val="cyan"/>
        </w:rPr>
        <w:t>just causes of the oppressed</w:t>
      </w:r>
      <w:r w:rsidRPr="00EE163F">
        <w:rPr>
          <w:sz w:val="12"/>
        </w:rPr>
        <w:t xml:space="preserve">. </w:t>
      </w:r>
      <w:r w:rsidRPr="00790AF3">
        <w:rPr>
          <w:rStyle w:val="StyleUnderline"/>
        </w:rPr>
        <w:t xml:space="preserve">This kind leadership will reproduce itself </w:t>
      </w:r>
      <w:r w:rsidRPr="00EE163F">
        <w:rPr>
          <w:sz w:val="12"/>
        </w:rPr>
        <w:t xml:space="preserve">(along with the invisible oppression it perpetrates) </w:t>
      </w:r>
      <w:r w:rsidRPr="00790AF3">
        <w:rPr>
          <w:rStyle w:val="StyleUnderline"/>
        </w:rPr>
        <w:t>as long as the training ground</w:t>
      </w:r>
      <w:r w:rsidRPr="00EE163F">
        <w:rPr>
          <w:sz w:val="12"/>
        </w:rPr>
        <w:t xml:space="preserve"> and the debate </w:t>
      </w:r>
      <w:r w:rsidRPr="00790AF3">
        <w:rPr>
          <w:rStyle w:val="StyleUnderline"/>
        </w:rPr>
        <w:t xml:space="preserve">protocols from </w:t>
      </w:r>
      <w:r w:rsidRPr="00DC4C27">
        <w:rPr>
          <w:rStyle w:val="StyleUnderline"/>
        </w:rPr>
        <w:t xml:space="preserve">which it emerges remains </w:t>
      </w:r>
      <w:proofErr w:type="spellStart"/>
      <w:proofErr w:type="gramStart"/>
      <w:r w:rsidRPr="00DC4C27">
        <w:rPr>
          <w:rStyle w:val="StyleUnderline"/>
        </w:rPr>
        <w:t>in tact</w:t>
      </w:r>
      <w:proofErr w:type="spellEnd"/>
      <w:proofErr w:type="gramEnd"/>
      <w:r w:rsidRPr="00DC4C27">
        <w:rPr>
          <w:rStyle w:val="StyleUnderline"/>
        </w:rPr>
        <w:t>. A revolution in the debate world must occur</w:t>
      </w:r>
      <w:r w:rsidRPr="00EE163F">
        <w:rPr>
          <w:sz w:val="12"/>
        </w:rPr>
        <w:t xml:space="preserve">. </w:t>
      </w:r>
      <w:r w:rsidRPr="00DC4C27">
        <w:rPr>
          <w:rStyle w:val="StyleUnderline"/>
        </w:rPr>
        <w:t>It must force that unworldly world down into the historical arena where positions make a difference</w:t>
      </w:r>
      <w:r w:rsidRPr="00EE163F">
        <w:rPr>
          <w:sz w:val="12"/>
        </w:rPr>
        <w:t xml:space="preserve">. To invoke the late Edward Said, </w:t>
      </w:r>
      <w:r w:rsidRPr="00DC4C27">
        <w:rPr>
          <w:rStyle w:val="StyleUnderline"/>
        </w:rPr>
        <w:t xml:space="preserve">only such a revolution will </w:t>
      </w:r>
      <w:r w:rsidRPr="00D07F18">
        <w:rPr>
          <w:rStyle w:val="StyleUnderline"/>
        </w:rPr>
        <w:t>be capable of "deterring democracy"</w:t>
      </w:r>
      <w:r w:rsidRPr="00EE163F">
        <w:rPr>
          <w:sz w:val="12"/>
        </w:rPr>
        <w:t xml:space="preserve"> (in Noam Chomsky's ironic phrase), of instigating the secular critical consciousness that is, in my mind, the sine qua non for </w:t>
      </w:r>
      <w:r w:rsidRPr="00DC4C27">
        <w:rPr>
          <w:rStyle w:val="StyleUnderline"/>
        </w:rPr>
        <w:t>avoiding the immanent global disaster</w:t>
      </w:r>
      <w:r w:rsidRPr="00EE163F">
        <w:rPr>
          <w:sz w:val="12"/>
        </w:rPr>
        <w:t xml:space="preserve"> </w:t>
      </w:r>
      <w:r w:rsidRPr="00DC4C27">
        <w:rPr>
          <w:rStyle w:val="StyleUnderline"/>
        </w:rPr>
        <w:t xml:space="preserve">towards which the </w:t>
      </w:r>
      <w:r w:rsidRPr="00DC4C27">
        <w:rPr>
          <w:rStyle w:val="StyleUnderline"/>
          <w:strike/>
        </w:rPr>
        <w:t>blind</w:t>
      </w:r>
      <w:r w:rsidRPr="00DC4C27">
        <w:rPr>
          <w:rStyle w:val="StyleUnderline"/>
        </w:rPr>
        <w:t xml:space="preserve"> arrogance of Bush Administration and his neocon policy makers is leading</w:t>
      </w:r>
      <w:r w:rsidRPr="00EE163F">
        <w:rPr>
          <w:sz w:val="12"/>
        </w:rPr>
        <w:t>.</w:t>
      </w:r>
    </w:p>
    <w:p w14:paraId="60B3085A" w14:textId="77777777" w:rsidR="00787910" w:rsidRDefault="00787910" w:rsidP="00787910">
      <w:pPr>
        <w:rPr>
          <w:sz w:val="16"/>
        </w:rPr>
      </w:pPr>
    </w:p>
    <w:p w14:paraId="4F545CCE" w14:textId="77777777" w:rsidR="00787910" w:rsidRPr="006607E8" w:rsidRDefault="00787910" w:rsidP="00787910"/>
    <w:p w14:paraId="2F9AD783" w14:textId="26F999B2" w:rsidR="00C37E75" w:rsidRDefault="00787910" w:rsidP="00C37E75">
      <w:pPr>
        <w:pStyle w:val="Heading3"/>
      </w:pPr>
      <w:r>
        <w:t>2AC---Generic---</w:t>
      </w:r>
      <w:r w:rsidR="00C37E75">
        <w:t>AT: Skills</w:t>
      </w:r>
    </w:p>
    <w:p w14:paraId="624A83FF" w14:textId="77777777" w:rsidR="00C37E75" w:rsidRPr="00D86020" w:rsidRDefault="00C37E75" w:rsidP="00C37E75">
      <w:pPr>
        <w:pStyle w:val="Heading4"/>
      </w:pPr>
      <w:r>
        <w:t xml:space="preserve">Policy </w:t>
      </w:r>
      <w:r w:rsidRPr="00E07BD6">
        <w:t xml:space="preserve">debates are an endless production of mediocre case-law journalism, which translates the outside world into intellectually complicated, but ultimately vacuous jargon---procedural constraints on deliberation are irrational conceits of our own </w:t>
      </w:r>
      <w:proofErr w:type="gramStart"/>
      <w:r w:rsidRPr="00E07BD6">
        <w:t>makin</w:t>
      </w:r>
      <w:r>
        <w:t>g</w:t>
      </w:r>
      <w:proofErr w:type="gramEnd"/>
    </w:p>
    <w:p w14:paraId="5FB6AB72" w14:textId="77777777" w:rsidR="00C37E75" w:rsidRPr="00D86020" w:rsidRDefault="00C37E75" w:rsidP="00C37E75">
      <w:proofErr w:type="spellStart"/>
      <w:r w:rsidRPr="00D86020">
        <w:rPr>
          <w:rStyle w:val="Style13ptBold"/>
        </w:rPr>
        <w:t>Schlag</w:t>
      </w:r>
      <w:proofErr w:type="spellEnd"/>
      <w:r w:rsidRPr="00D86020">
        <w:rPr>
          <w:rStyle w:val="Style13ptBold"/>
        </w:rPr>
        <w:t xml:space="preserve"> 9</w:t>
      </w:r>
      <w:r w:rsidRPr="00D86020">
        <w:rPr>
          <w:b/>
        </w:rPr>
        <w:t xml:space="preserve"> </w:t>
      </w:r>
      <w:r w:rsidRPr="00D86020">
        <w:t xml:space="preserve">[Pierre, Byron R. White Professor of Law and Former Associate Dean for Research, University of Colorado Law School, “ESSAY AND RESPONSE: Spam Jurisprudence, Air Law, and the Rank Anxiety of Nothing Happening (A Report on the State of the Art),” </w:t>
      </w:r>
      <w:proofErr w:type="gramStart"/>
      <w:r w:rsidRPr="00D86020">
        <w:t>March,</w:t>
      </w:r>
      <w:proofErr w:type="gramEnd"/>
      <w:r w:rsidRPr="00D86020">
        <w:t xml:space="preserve"> 2009, Georgetown Law Journal, 97 Geo. L.J. 803]</w:t>
      </w:r>
      <w:r>
        <w:t xml:space="preserve"> **edited for ableist language</w:t>
      </w:r>
    </w:p>
    <w:p w14:paraId="7DDC1E22" w14:textId="77777777" w:rsidR="00C37E75" w:rsidRPr="00E07BD6" w:rsidRDefault="00C37E75" w:rsidP="00C37E75">
      <w:pPr>
        <w:rPr>
          <w:sz w:val="16"/>
        </w:rPr>
      </w:pPr>
      <w:r w:rsidRPr="00E07BD6">
        <w:rPr>
          <w:sz w:val="16"/>
        </w:rPr>
        <w:t xml:space="preserve">All of these three moments--the </w:t>
      </w:r>
      <w:proofErr w:type="spellStart"/>
      <w:r w:rsidRPr="00E07BD6">
        <w:rPr>
          <w:sz w:val="16"/>
        </w:rPr>
        <w:t>Langdellian</w:t>
      </w:r>
      <w:proofErr w:type="spellEnd"/>
      <w:r w:rsidRPr="00E07BD6">
        <w:rPr>
          <w:sz w:val="16"/>
        </w:rPr>
        <w:t xml:space="preserve"> systematizations, the realist revolt, the "law and . . ." enlightenment--were reinventions of the discipline. They failed in the sense that they failed to reproduce themselves as vital intellectual enterprises. But they did not fail in making people think. Now, </w:t>
      </w:r>
      <w:r w:rsidRPr="001E099E">
        <w:rPr>
          <w:rStyle w:val="StyleUnderline"/>
          <w:highlight w:val="cyan"/>
        </w:rPr>
        <w:t>we live amidst</w:t>
      </w:r>
      <w:r w:rsidRPr="00D86020">
        <w:rPr>
          <w:rStyle w:val="StyleUnderline"/>
        </w:rPr>
        <w:t xml:space="preserve"> their </w:t>
      </w:r>
      <w:r w:rsidRPr="001E099E">
        <w:rPr>
          <w:rStyle w:val="StyleUnderline"/>
          <w:highlight w:val="cyan"/>
        </w:rPr>
        <w:t>ruins</w:t>
      </w:r>
      <w:r w:rsidRPr="00D86020">
        <w:rPr>
          <w:rStyle w:val="StyleUnderline"/>
        </w:rPr>
        <w:t xml:space="preserve">. We </w:t>
      </w:r>
      <w:proofErr w:type="gramStart"/>
      <w:r w:rsidRPr="00D86020">
        <w:rPr>
          <w:rStyle w:val="StyleUnderline"/>
        </w:rPr>
        <w:t xml:space="preserve">are </w:t>
      </w:r>
      <w:r w:rsidRPr="001E099E">
        <w:rPr>
          <w:rStyle w:val="StyleUnderline"/>
          <w:highlight w:val="cyan"/>
        </w:rPr>
        <w:t>in need of</w:t>
      </w:r>
      <w:proofErr w:type="gramEnd"/>
      <w:r w:rsidRPr="001E099E">
        <w:rPr>
          <w:rStyle w:val="StyleUnderline"/>
          <w:highlight w:val="cyan"/>
        </w:rPr>
        <w:t xml:space="preserve"> another re-invention</w:t>
      </w:r>
      <w:r w:rsidRPr="00D86020">
        <w:rPr>
          <w:rStyle w:val="StyleUnderline"/>
        </w:rPr>
        <w:t xml:space="preserve">. </w:t>
      </w:r>
      <w:r w:rsidRPr="001E099E">
        <w:rPr>
          <w:rStyle w:val="StyleUnderline"/>
          <w:highlight w:val="cyan"/>
        </w:rPr>
        <w:t xml:space="preserve">That does not seem to be happening. </w:t>
      </w:r>
      <w:proofErr w:type="gramStart"/>
      <w:r w:rsidRPr="001E099E">
        <w:rPr>
          <w:rStyle w:val="StyleUnderline"/>
          <w:highlight w:val="cyan"/>
        </w:rPr>
        <w:t>Instead</w:t>
      </w:r>
      <w:proofErr w:type="gramEnd"/>
      <w:r w:rsidRPr="00D86020">
        <w:rPr>
          <w:rStyle w:val="StyleUnderline"/>
        </w:rPr>
        <w:t xml:space="preserve"> what </w:t>
      </w:r>
      <w:r w:rsidRPr="001E099E">
        <w:rPr>
          <w:rStyle w:val="StyleUnderline"/>
          <w:highlight w:val="cyan"/>
        </w:rPr>
        <w:t>we have</w:t>
      </w:r>
      <w:r w:rsidRPr="00D86020">
        <w:rPr>
          <w:rStyle w:val="StyleUnderline"/>
        </w:rPr>
        <w:t xml:space="preserve"> is</w:t>
      </w:r>
      <w:r w:rsidRPr="00E07BD6">
        <w:rPr>
          <w:sz w:val="16"/>
        </w:rPr>
        <w:t xml:space="preserve">: A. CASE-LAW JOURNALISM </w:t>
      </w:r>
      <w:r w:rsidRPr="001E099E">
        <w:rPr>
          <w:rStyle w:val="Emphasis"/>
          <w:highlight w:val="cyan"/>
        </w:rPr>
        <w:t>Case-law journalism</w:t>
      </w:r>
      <w:r w:rsidRPr="00E07BD6">
        <w:rPr>
          <w:sz w:val="16"/>
        </w:rPr>
        <w:t xml:space="preserve"> is a legacy of </w:t>
      </w:r>
      <w:proofErr w:type="spellStart"/>
      <w:r w:rsidRPr="00E07BD6">
        <w:rPr>
          <w:sz w:val="16"/>
        </w:rPr>
        <w:t>Langdellianism</w:t>
      </w:r>
      <w:proofErr w:type="spellEnd"/>
      <w:r w:rsidRPr="00E07BD6">
        <w:rPr>
          <w:sz w:val="16"/>
        </w:rPr>
        <w:t>. As an intellectual enter-</w:t>
      </w:r>
      <w:proofErr w:type="spellStart"/>
      <w:r w:rsidRPr="00E07BD6">
        <w:rPr>
          <w:sz w:val="16"/>
        </w:rPr>
        <w:t>prise</w:t>
      </w:r>
      <w:proofErr w:type="spellEnd"/>
      <w:r w:rsidRPr="00E07BD6">
        <w:rPr>
          <w:sz w:val="16"/>
        </w:rPr>
        <w:t xml:space="preserve">, </w:t>
      </w:r>
      <w:proofErr w:type="spellStart"/>
      <w:r w:rsidRPr="00E07BD6">
        <w:rPr>
          <w:sz w:val="16"/>
        </w:rPr>
        <w:t>Langdellianism</w:t>
      </w:r>
      <w:proofErr w:type="spellEnd"/>
      <w:r w:rsidRPr="00E07BD6">
        <w:rPr>
          <w:sz w:val="16"/>
        </w:rPr>
        <w:t xml:space="preserve"> came to an end when the work of taxonomic organization was completed. Now, as mentioned above, </w:t>
      </w:r>
      <w:proofErr w:type="spellStart"/>
      <w:r w:rsidRPr="00E07BD6">
        <w:rPr>
          <w:sz w:val="16"/>
        </w:rPr>
        <w:t>Langdellianism</w:t>
      </w:r>
      <w:proofErr w:type="spellEnd"/>
      <w:r w:rsidRPr="00E07BD6">
        <w:rPr>
          <w:sz w:val="16"/>
        </w:rPr>
        <w:t xml:space="preserve"> did leave some [*822] academics in each field to do the useful work of entering the new cases into the old taxonomies and to make modest modifications of the latter whenever it seemed advisable. This took care of keeping six or seven legal academics in each field busy (for a lifetime). n45 </w:t>
      </w:r>
      <w:proofErr w:type="gramStart"/>
      <w:r w:rsidRPr="00E07BD6">
        <w:rPr>
          <w:sz w:val="16"/>
        </w:rPr>
        <w:t>As</w:t>
      </w:r>
      <w:proofErr w:type="gramEnd"/>
      <w:r w:rsidRPr="00E07BD6">
        <w:rPr>
          <w:sz w:val="16"/>
        </w:rPr>
        <w:t xml:space="preserve"> for the other what--ninety-eight percent?--they would have to do something else. The legal academy clearly did not need five hundred contracts teachers to write treatises on contracts (six would do). How then to keep the other 494 duly employed? A three-pronged answer: (1) heighten the intricacy of analysis, (2) let the academics issue lots of normative recommendations, and (3) have them argue incessantly amongst themselves. The possibility of outdoing the courts in terms of intricacy was a natural for the legal academy. Courts have dockets. Legal academics have time. Given this asymmetry, the academics could always outdo the courts in the intricacy of their analysis. For legal academics, more searching, more precise, more detailed analyses were always possible. And it was also possible along the way to chastise the courts for their analytical shallowness. Indeed, one legal-process wag in the 1950s once complained very soberly that the essential work of the Supreme Court was suffering because the Justices clearly did not have sufficient time to give proper attention to writing their opinions. n46 </w:t>
      </w:r>
      <w:proofErr w:type="gramStart"/>
      <w:r w:rsidRPr="00E07BD6">
        <w:rPr>
          <w:sz w:val="16"/>
        </w:rPr>
        <w:t>The</w:t>
      </w:r>
      <w:proofErr w:type="gramEnd"/>
      <w:r w:rsidRPr="00E07BD6">
        <w:rPr>
          <w:sz w:val="16"/>
        </w:rPr>
        <w:t xml:space="preserve"> second possibility--to issue lots of normative recommendations--was also a successful full-employment strategy. To the extent that legal academics could make recommendations to the courts as to what should be done, the work would never dry up. Indeed, normative prescription pretty much opened up the world of legal scholarship to the future--in fact, to all kinds of futures, ranging from the modestly improved to the wildly utopian. The third prong--to </w:t>
      </w:r>
      <w:r w:rsidRPr="001E099E">
        <w:rPr>
          <w:rStyle w:val="StyleUnderline"/>
          <w:highlight w:val="cyan"/>
        </w:rPr>
        <w:t>let the academics argue among themselves</w:t>
      </w:r>
      <w:r w:rsidRPr="00E07BD6">
        <w:rPr>
          <w:sz w:val="16"/>
        </w:rPr>
        <w:t>--</w:t>
      </w:r>
      <w:r w:rsidRPr="00D86020">
        <w:rPr>
          <w:rStyle w:val="StyleUnderline"/>
        </w:rPr>
        <w:t>was also well suited for the legal academy</w:t>
      </w:r>
      <w:r w:rsidRPr="00E07BD6">
        <w:rPr>
          <w:sz w:val="16"/>
        </w:rPr>
        <w:t xml:space="preserve">. Surely </w:t>
      </w:r>
      <w:r w:rsidRPr="001E099E">
        <w:rPr>
          <w:rStyle w:val="StyleUnderline"/>
          <w:highlight w:val="cyan"/>
        </w:rPr>
        <w:t>if Professor X had a better solution</w:t>
      </w:r>
      <w:r w:rsidRPr="00D86020">
        <w:rPr>
          <w:rStyle w:val="StyleUnderline"/>
        </w:rPr>
        <w:t xml:space="preserve"> than the courts, then, of course, </w:t>
      </w:r>
      <w:r w:rsidRPr="001E099E">
        <w:rPr>
          <w:rStyle w:val="StyleUnderline"/>
          <w:highlight w:val="cyan"/>
        </w:rPr>
        <w:t>it</w:t>
      </w:r>
      <w:r w:rsidRPr="00D86020">
        <w:rPr>
          <w:rStyle w:val="StyleUnderline"/>
        </w:rPr>
        <w:t xml:space="preserve"> </w:t>
      </w:r>
      <w:r w:rsidRPr="001E099E">
        <w:rPr>
          <w:rStyle w:val="StyleUnderline"/>
          <w:highlight w:val="cyan"/>
        </w:rPr>
        <w:t>should be published</w:t>
      </w:r>
      <w:r w:rsidRPr="00D86020">
        <w:rPr>
          <w:rStyle w:val="StyleUnderline"/>
        </w:rPr>
        <w:t xml:space="preserve">. And surely </w:t>
      </w:r>
      <w:r w:rsidRPr="001E099E">
        <w:rPr>
          <w:rStyle w:val="StyleUnderline"/>
          <w:highlight w:val="cyan"/>
        </w:rPr>
        <w:t>if Professor Y found that</w:t>
      </w:r>
      <w:r w:rsidRPr="00D86020">
        <w:rPr>
          <w:rStyle w:val="StyleUnderline"/>
        </w:rPr>
        <w:t xml:space="preserve"> Professor X's proposed solution was somehow </w:t>
      </w:r>
      <w:r w:rsidRPr="001E099E">
        <w:rPr>
          <w:rStyle w:val="StyleUnderline"/>
          <w:highlight w:val="cyan"/>
        </w:rPr>
        <w:t>flawed</w:t>
      </w:r>
      <w:r w:rsidRPr="00D86020">
        <w:rPr>
          <w:rStyle w:val="StyleUnderline"/>
        </w:rPr>
        <w:t xml:space="preserve">, it would be useful to </w:t>
      </w:r>
      <w:r w:rsidRPr="001E099E">
        <w:rPr>
          <w:rStyle w:val="StyleUnderline"/>
          <w:highlight w:val="cyan"/>
        </w:rPr>
        <w:t>publish that too</w:t>
      </w:r>
      <w:r w:rsidRPr="00D86020">
        <w:rPr>
          <w:rStyle w:val="StyleUnderline"/>
        </w:rPr>
        <w:t>.</w:t>
      </w:r>
      <w:r w:rsidRPr="00E07BD6">
        <w:rPr>
          <w:sz w:val="16"/>
        </w:rPr>
        <w:t xml:space="preserve"> </w:t>
      </w:r>
      <w:r w:rsidRPr="00D86020">
        <w:rPr>
          <w:rStyle w:val="StyleUnderline"/>
        </w:rPr>
        <w:t>And surely, further responses might also add to the storehouse of knowledge</w:t>
      </w:r>
      <w:r w:rsidRPr="00E07BD6">
        <w:rPr>
          <w:sz w:val="16"/>
        </w:rPr>
        <w:t xml:space="preserve">. And surely too there would be value-added for [*823] Professor Z to show that while both Professor X and Professor Y had made valuable contributions, neither of them understood the problem quite as well as Professor Z. And so on. The possibilities were endless (in a kind of mock common law sort of way). And because all the legal materials (as had been demonstrated over and over again) were fraught with contradictory values and imperatives, the game could keep going forever. </w:t>
      </w:r>
      <w:r w:rsidRPr="00D86020">
        <w:rPr>
          <w:rStyle w:val="StyleUnderline"/>
        </w:rPr>
        <w:t>These three prongs are very much a part of case-law journalism</w:t>
      </w:r>
      <w:r w:rsidRPr="00E07BD6">
        <w:rPr>
          <w:sz w:val="16"/>
        </w:rPr>
        <w:t xml:space="preserve">. But they are too formal to capture the ethos of the practice--for </w:t>
      </w:r>
      <w:r w:rsidRPr="001E099E">
        <w:rPr>
          <w:rStyle w:val="StyleUnderline"/>
          <w:highlight w:val="cyan"/>
        </w:rPr>
        <w:t>this is a practice</w:t>
      </w:r>
      <w:r w:rsidRPr="00D86020">
        <w:rPr>
          <w:rStyle w:val="StyleUnderline"/>
        </w:rPr>
        <w:t xml:space="preserve">, not a set of rules to follow, </w:t>
      </w:r>
      <w:r w:rsidRPr="001E099E">
        <w:rPr>
          <w:rStyle w:val="StyleUnderline"/>
          <w:highlight w:val="cyan"/>
        </w:rPr>
        <w:t>not a model, but a well-settled</w:t>
      </w:r>
      <w:r w:rsidRPr="00D86020">
        <w:rPr>
          <w:rStyle w:val="StyleUnderline"/>
        </w:rPr>
        <w:t xml:space="preserve">, fully socialized, </w:t>
      </w:r>
      <w:r w:rsidRPr="001E099E">
        <w:rPr>
          <w:rStyle w:val="StyleUnderline"/>
          <w:highlight w:val="cyan"/>
        </w:rPr>
        <w:t xml:space="preserve">thoroughly </w:t>
      </w:r>
      <w:r w:rsidRPr="001E099E">
        <w:rPr>
          <w:rStyle w:val="Emphasis"/>
          <w:highlight w:val="cyan"/>
        </w:rPr>
        <w:t>internalized way of thinking and writing</w:t>
      </w:r>
      <w:r w:rsidRPr="00E07BD6">
        <w:rPr>
          <w:sz w:val="16"/>
        </w:rPr>
        <w:t xml:space="preserve">. By way of analogy to this practice, consider the mythical reporter covering the police beat. Think 1950's film noir here. In the opening scene, the reporter waits at the police station (today, by his pager) for the suspects to trickle in. The action starts. He interviews the cops, then reads the arrest report, calls the wife or husband or girlfriend, as appropriate. Then, should zeal strike, he might visit the crime scene. In the end, he writes and files his report, which is then published in the morning paper. Case-law journalism is much the same except for three things. First, the case-law journalist is a professor of law. And she writes law review articles, not newspaper articles. Second, she does not wait by the police desk. She is by her PC looking at Lexis or </w:t>
      </w:r>
      <w:proofErr w:type="spellStart"/>
      <w:r w:rsidRPr="00E07BD6">
        <w:rPr>
          <w:sz w:val="16"/>
        </w:rPr>
        <w:t>Findlaw</w:t>
      </w:r>
      <w:proofErr w:type="spellEnd"/>
      <w:r w:rsidRPr="00E07BD6">
        <w:rPr>
          <w:sz w:val="16"/>
        </w:rPr>
        <w:t xml:space="preserve"> or the SCOTUS website. n47 Third, unlike the journalist who is supposed to stick to the facts, the case-law journalist inserts the cases into some sort of normative narrative. Almost invariably, the case-law journalist ends on a cheery normative prescription for betterment of law, nation, or world. (Indeed, when was the last time you saw a law review article end on the note, "Oh my god, there's nothing we can do. We're ruined."?) </w:t>
      </w:r>
      <w:r w:rsidRPr="00D86020">
        <w:rPr>
          <w:rStyle w:val="StyleUnderline"/>
        </w:rPr>
        <w:t>B. LCM</w:t>
      </w:r>
      <w:r>
        <w:rPr>
          <w:bCs/>
          <w:u w:val="single"/>
        </w:rPr>
        <w:t xml:space="preserve"> </w:t>
      </w:r>
      <w:r w:rsidRPr="00D86020">
        <w:rPr>
          <w:rStyle w:val="StyleUnderline"/>
        </w:rPr>
        <w:t xml:space="preserve">The most critical aspect of </w:t>
      </w:r>
      <w:r w:rsidRPr="001E099E">
        <w:rPr>
          <w:rStyle w:val="StyleUnderline"/>
          <w:highlight w:val="cyan"/>
        </w:rPr>
        <w:t>case-law journalism</w:t>
      </w:r>
      <w:r w:rsidRPr="00E07BD6">
        <w:rPr>
          <w:sz w:val="16"/>
        </w:rPr>
        <w:t xml:space="preserve"> and its variations</w:t>
      </w:r>
      <w:r w:rsidRPr="00D86020">
        <w:rPr>
          <w:rStyle w:val="StyleUnderline"/>
        </w:rPr>
        <w:t xml:space="preserve"> is the submission of issues</w:t>
      </w:r>
      <w:r w:rsidRPr="00E07BD6">
        <w:rPr>
          <w:sz w:val="16"/>
        </w:rPr>
        <w:t xml:space="preserve">, problems, artifacts, methods, or whatever else might come over the transom </w:t>
      </w:r>
      <w:r w:rsidRPr="00D86020">
        <w:rPr>
          <w:rStyle w:val="StyleUnderline"/>
        </w:rPr>
        <w:t xml:space="preserve">to the logic of judicial discourse in a way that </w:t>
      </w:r>
      <w:r w:rsidRPr="001E099E">
        <w:rPr>
          <w:rStyle w:val="StyleUnderline"/>
          <w:highlight w:val="cyan"/>
        </w:rPr>
        <w:t xml:space="preserve">produces </w:t>
      </w:r>
      <w:r w:rsidRPr="001E099E">
        <w:rPr>
          <w:rStyle w:val="Emphasis"/>
          <w:highlight w:val="cyan"/>
        </w:rPr>
        <w:t>legally cognizable material</w:t>
      </w:r>
      <w:r w:rsidRPr="00E07BD6">
        <w:rPr>
          <w:sz w:val="16"/>
        </w:rPr>
        <w:t xml:space="preserve"> </w:t>
      </w:r>
      <w:r w:rsidRPr="00D86020">
        <w:rPr>
          <w:rStyle w:val="StyleUnderline"/>
        </w:rPr>
        <w:t>("LCM").</w:t>
      </w:r>
      <w:r w:rsidRPr="00E07BD6">
        <w:rPr>
          <w:sz w:val="16"/>
        </w:rPr>
        <w:t xml:space="preserve"> There is a great deal of LCM produced in the legal academy. One gets the sense here of a great machine composed of many legal academics--each one ready and able to process the materials through the logic of judicial discourse. In the early days, up until the late 1960's say, </w:t>
      </w:r>
      <w:r w:rsidRPr="00D86020">
        <w:rPr>
          <w:rStyle w:val="StyleUnderline"/>
        </w:rPr>
        <w:t>it was mainly cases that were crunched.</w:t>
      </w:r>
      <w:r w:rsidRPr="00E07BD6">
        <w:rPr>
          <w:sz w:val="16"/>
        </w:rPr>
        <w:t xml:space="preserve"> Today, the field has opened up. </w:t>
      </w:r>
      <w:r w:rsidRPr="001E099E">
        <w:rPr>
          <w:rStyle w:val="StyleUnderline"/>
          <w:highlight w:val="cyan"/>
        </w:rPr>
        <w:t>We will crunch anything</w:t>
      </w:r>
      <w:r w:rsidRPr="00E07BD6">
        <w:rPr>
          <w:sz w:val="16"/>
        </w:rPr>
        <w:t>. No matter what comes up--</w:t>
      </w:r>
      <w:r w:rsidRPr="001E099E">
        <w:rPr>
          <w:rStyle w:val="StyleUnderline"/>
          <w:highlight w:val="cyan"/>
        </w:rPr>
        <w:t>O.J.,</w:t>
      </w:r>
      <w:r w:rsidRPr="00E07BD6">
        <w:rPr>
          <w:sz w:val="16"/>
        </w:rPr>
        <w:t xml:space="preserve"> thick description, </w:t>
      </w:r>
      <w:r w:rsidRPr="001E099E">
        <w:rPr>
          <w:rStyle w:val="StyleUnderline"/>
          <w:highlight w:val="cyan"/>
        </w:rPr>
        <w:t>po</w:t>
      </w:r>
      <w:r w:rsidRPr="00D86020">
        <w:rPr>
          <w:rStyle w:val="StyleUnderline"/>
        </w:rPr>
        <w:t>st</w:t>
      </w:r>
      <w:r w:rsidRPr="001E099E">
        <w:rPr>
          <w:rStyle w:val="StyleUnderline"/>
          <w:highlight w:val="cyan"/>
        </w:rPr>
        <w:t>mo</w:t>
      </w:r>
      <w:r w:rsidRPr="00D86020">
        <w:rPr>
          <w:rStyle w:val="StyleUnderline"/>
        </w:rPr>
        <w:t>dernism</w:t>
      </w:r>
      <w:r w:rsidRPr="00E07BD6">
        <w:rPr>
          <w:sz w:val="16"/>
        </w:rPr>
        <w:t xml:space="preserve">, </w:t>
      </w:r>
      <w:r w:rsidRPr="001E099E">
        <w:rPr>
          <w:rStyle w:val="StyleUnderline"/>
          <w:highlight w:val="cyan"/>
        </w:rPr>
        <w:t>blogs</w:t>
      </w:r>
      <w:r w:rsidRPr="00E07BD6">
        <w:rPr>
          <w:sz w:val="16"/>
        </w:rPr>
        <w:t xml:space="preserve">, Bush v. Gore, the anniversary of Brown v. Board, </w:t>
      </w:r>
      <w:r w:rsidRPr="001E099E">
        <w:rPr>
          <w:rStyle w:val="StyleUnderline"/>
          <w:highlight w:val="cyan"/>
        </w:rPr>
        <w:t>anything</w:t>
      </w:r>
      <w:r w:rsidRPr="00D86020">
        <w:rPr>
          <w:rStyle w:val="StyleUnderline"/>
        </w:rPr>
        <w:t xml:space="preserve"> at all</w:t>
      </w:r>
      <w:r w:rsidRPr="00E07BD6">
        <w:rPr>
          <w:sz w:val="16"/>
        </w:rPr>
        <w:t>--</w:t>
      </w:r>
      <w:r w:rsidRPr="001E099E">
        <w:rPr>
          <w:rStyle w:val="StyleUnderline"/>
          <w:highlight w:val="cyan"/>
        </w:rPr>
        <w:t>we will turn it into LCM</w:t>
      </w:r>
      <w:r w:rsidRPr="00E07BD6">
        <w:rPr>
          <w:sz w:val="16"/>
        </w:rPr>
        <w:t xml:space="preserve">. [*824] When the thing really needs a lot of crunching, we will hold a symposium and get a small group to crunch the thing together. </w:t>
      </w:r>
      <w:r w:rsidRPr="00D86020">
        <w:rPr>
          <w:rStyle w:val="StyleUnderline"/>
        </w:rPr>
        <w:t>We are ready, willing, and able to crunch the stuff</w:t>
      </w:r>
      <w:r w:rsidRPr="00E07BD6">
        <w:rPr>
          <w:sz w:val="16"/>
        </w:rPr>
        <w:t xml:space="preserve"> (any stuff) </w:t>
      </w:r>
      <w:r w:rsidRPr="00D86020">
        <w:rPr>
          <w:rStyle w:val="StyleUnderline"/>
        </w:rPr>
        <w:t>and turn it into LCM</w:t>
      </w:r>
      <w:r w:rsidRPr="00E07BD6">
        <w:rPr>
          <w:sz w:val="16"/>
        </w:rPr>
        <w:t xml:space="preserve">. </w:t>
      </w:r>
      <w:r w:rsidRPr="00D86020">
        <w:rPr>
          <w:rStyle w:val="StyleUnderline"/>
        </w:rPr>
        <w:t>The consumption metaphor is also apt here</w:t>
      </w:r>
      <w:r w:rsidRPr="00E07BD6">
        <w:rPr>
          <w:sz w:val="16"/>
        </w:rPr>
        <w:t xml:space="preserve">. </w:t>
      </w:r>
      <w:r w:rsidRPr="00D86020">
        <w:rPr>
          <w:rStyle w:val="StyleUnderline"/>
        </w:rPr>
        <w:t xml:space="preserve">Anything that comes to us, we legal academics will chew on and ultimately digest. </w:t>
      </w:r>
      <w:r w:rsidRPr="001E099E">
        <w:rPr>
          <w:rStyle w:val="StyleUnderline"/>
          <w:highlight w:val="cyan"/>
        </w:rPr>
        <w:t>Our job is to be there</w:t>
      </w:r>
      <w:r w:rsidRPr="00D86020">
        <w:rPr>
          <w:rStyle w:val="StyleUnderline"/>
        </w:rPr>
        <w:t>--</w:t>
      </w:r>
      <w:r w:rsidRPr="001E099E">
        <w:rPr>
          <w:rStyle w:val="StyleUnderline"/>
          <w:highlight w:val="cyan"/>
        </w:rPr>
        <w:t>ready to process the cases</w:t>
      </w:r>
      <w:r w:rsidRPr="000D40AB">
        <w:rPr>
          <w:rStyle w:val="StyleUnderline"/>
        </w:rPr>
        <w:t>, to answer the call from CNN or NPR</w:t>
      </w:r>
      <w:r w:rsidRPr="00E07BD6">
        <w:rPr>
          <w:sz w:val="16"/>
        </w:rPr>
        <w:t xml:space="preserve"> or 9NEWS, </w:t>
      </w:r>
      <w:r w:rsidRPr="000D40AB">
        <w:rPr>
          <w:rStyle w:val="StyleUnderline"/>
        </w:rPr>
        <w:t>to provide a pithy quote for</w:t>
      </w:r>
      <w:r w:rsidRPr="00D86020">
        <w:rPr>
          <w:rStyle w:val="StyleUnderline"/>
        </w:rPr>
        <w:t xml:space="preserve"> the morning paper, to argue importantly at the law review symposium, </w:t>
      </w:r>
      <w:r w:rsidRPr="001E099E">
        <w:rPr>
          <w:rStyle w:val="StyleUnderline"/>
          <w:highlight w:val="cyan"/>
        </w:rPr>
        <w:t>and</w:t>
      </w:r>
      <w:r w:rsidRPr="00D86020">
        <w:rPr>
          <w:rStyle w:val="StyleUnderline"/>
        </w:rPr>
        <w:t xml:space="preserve"> then </w:t>
      </w:r>
      <w:r w:rsidRPr="001E099E">
        <w:rPr>
          <w:rStyle w:val="StyleUnderline"/>
          <w:highlight w:val="cyan"/>
        </w:rPr>
        <w:t>to go back to our office</w:t>
      </w:r>
      <w:r w:rsidRPr="00D86020">
        <w:rPr>
          <w:rStyle w:val="StyleUnderline"/>
        </w:rPr>
        <w:t xml:space="preserve">s </w:t>
      </w:r>
      <w:r w:rsidRPr="001E099E">
        <w:rPr>
          <w:rStyle w:val="StyleUnderline"/>
          <w:highlight w:val="cyan"/>
        </w:rPr>
        <w:t xml:space="preserve">and </w:t>
      </w:r>
      <w:r w:rsidRPr="001E099E">
        <w:rPr>
          <w:rStyle w:val="Emphasis"/>
          <w:highlight w:val="cyan"/>
        </w:rPr>
        <w:t>do</w:t>
      </w:r>
      <w:r w:rsidRPr="000D40AB">
        <w:rPr>
          <w:rStyle w:val="Emphasis"/>
        </w:rPr>
        <w:t xml:space="preserve"> </w:t>
      </w:r>
      <w:r w:rsidRPr="001E099E">
        <w:rPr>
          <w:rStyle w:val="Emphasis"/>
          <w:highlight w:val="cyan"/>
        </w:rPr>
        <w:t>it again</w:t>
      </w:r>
      <w:r w:rsidRPr="00D86020">
        <w:rPr>
          <w:rStyle w:val="StyleUnderline"/>
        </w:rPr>
        <w:t xml:space="preserve"> the next </w:t>
      </w:r>
      <w:r w:rsidRPr="000D40AB">
        <w:rPr>
          <w:rStyle w:val="StyleUnderline"/>
        </w:rPr>
        <w:t>day (for life</w:t>
      </w:r>
      <w:r w:rsidRPr="00E07BD6">
        <w:rPr>
          <w:sz w:val="16"/>
        </w:rPr>
        <w:t xml:space="preserve">). This is not nothing, of course. If you do this, </w:t>
      </w:r>
      <w:r w:rsidRPr="000D40AB">
        <w:rPr>
          <w:rStyle w:val="StyleUnderline"/>
        </w:rPr>
        <w:t>it allows you to display knowledge-mastery</w:t>
      </w:r>
      <w:r w:rsidRPr="00E07BD6">
        <w:rPr>
          <w:sz w:val="16"/>
        </w:rPr>
        <w:t xml:space="preserve">. In turn, </w:t>
      </w:r>
      <w:r w:rsidRPr="00D86020">
        <w:rPr>
          <w:rStyle w:val="StyleUnderline"/>
        </w:rPr>
        <w:t>this will please your dean and get you lots of lines in the alumni magazine</w:t>
      </w:r>
      <w:r w:rsidRPr="00E07BD6">
        <w:rPr>
          <w:sz w:val="16"/>
        </w:rPr>
        <w:t xml:space="preserve">. </w:t>
      </w:r>
      <w:r w:rsidRPr="001E099E">
        <w:rPr>
          <w:rStyle w:val="StyleUnderline"/>
          <w:highlight w:val="cyan"/>
        </w:rPr>
        <w:t>Like this</w:t>
      </w:r>
      <w:r w:rsidRPr="00E07BD6">
        <w:rPr>
          <w:sz w:val="16"/>
        </w:rPr>
        <w:t xml:space="preserve">, for instance: </w:t>
      </w:r>
      <w:r w:rsidRPr="001E099E">
        <w:rPr>
          <w:rStyle w:val="StyleUnderline"/>
          <w:highlight w:val="cyan"/>
        </w:rPr>
        <w:t xml:space="preserve">Professor </w:t>
      </w:r>
      <w:proofErr w:type="spellStart"/>
      <w:r w:rsidRPr="001E099E">
        <w:rPr>
          <w:rStyle w:val="StyleUnderline"/>
          <w:highlight w:val="cyan"/>
        </w:rPr>
        <w:t>Brancroft</w:t>
      </w:r>
      <w:proofErr w:type="spellEnd"/>
      <w:r w:rsidRPr="00E07BD6">
        <w:rPr>
          <w:sz w:val="16"/>
        </w:rPr>
        <w:t xml:space="preserve"> </w:t>
      </w:r>
      <w:r w:rsidRPr="001E099E">
        <w:rPr>
          <w:rStyle w:val="StyleUnderline"/>
          <w:highlight w:val="cyan"/>
        </w:rPr>
        <w:t>spoke on at NPR</w:t>
      </w:r>
      <w:r w:rsidRPr="00E07BD6">
        <w:rPr>
          <w:sz w:val="16"/>
        </w:rPr>
        <w:t xml:space="preserve"> on July 20. He </w:t>
      </w:r>
      <w:r w:rsidRPr="001E099E">
        <w:rPr>
          <w:rStyle w:val="StyleUnderline"/>
          <w:highlight w:val="cyan"/>
        </w:rPr>
        <w:t>published three articles</w:t>
      </w:r>
      <w:r w:rsidRPr="00E07BD6">
        <w:rPr>
          <w:sz w:val="16"/>
        </w:rPr>
        <w:t xml:space="preserve"> on the Bankruptcy Act and Putative Spouses--and a sequel to his earlier . . . . He also </w:t>
      </w:r>
      <w:r w:rsidRPr="001E099E">
        <w:rPr>
          <w:rStyle w:val="StyleUnderline"/>
          <w:highlight w:val="cyan"/>
        </w:rPr>
        <w:t>presented a talk</w:t>
      </w:r>
      <w:r w:rsidRPr="00E07BD6">
        <w:rPr>
          <w:sz w:val="16"/>
        </w:rPr>
        <w:t xml:space="preserve"> at to the State Commission on special courts and appeared on CNN to discuss . . . . </w:t>
      </w:r>
      <w:r w:rsidRPr="001E099E">
        <w:rPr>
          <w:rStyle w:val="StyleUnderline"/>
          <w:highlight w:val="cyan"/>
        </w:rPr>
        <w:t>And so on</w:t>
      </w:r>
      <w:r w:rsidRPr="00E07BD6">
        <w:rPr>
          <w:sz w:val="16"/>
        </w:rPr>
        <w:t xml:space="preserve">. Or </w:t>
      </w:r>
      <w:r w:rsidRPr="001E099E">
        <w:rPr>
          <w:rStyle w:val="Emphasis"/>
          <w:highlight w:val="cyan"/>
        </w:rPr>
        <w:t>more candidly</w:t>
      </w:r>
      <w:r w:rsidRPr="00E07BD6">
        <w:rPr>
          <w:sz w:val="16"/>
        </w:rPr>
        <w:t xml:space="preserve">: </w:t>
      </w:r>
      <w:r w:rsidRPr="00D86020">
        <w:rPr>
          <w:rStyle w:val="StyleUnderline"/>
        </w:rPr>
        <w:t xml:space="preserve">Professor </w:t>
      </w:r>
      <w:proofErr w:type="spellStart"/>
      <w:r w:rsidRPr="001E099E">
        <w:rPr>
          <w:rStyle w:val="StyleUnderline"/>
          <w:highlight w:val="cyan"/>
        </w:rPr>
        <w:t>Brancroft</w:t>
      </w:r>
      <w:proofErr w:type="spellEnd"/>
      <w:r w:rsidRPr="000D40AB">
        <w:rPr>
          <w:rStyle w:val="StyleUnderline"/>
        </w:rPr>
        <w:t xml:space="preserve"> has not become a </w:t>
      </w:r>
      <w:r w:rsidRPr="000D40AB">
        <w:rPr>
          <w:rStyle w:val="Emphasis"/>
        </w:rPr>
        <w:t>world-class party animal</w:t>
      </w:r>
      <w:r w:rsidRPr="000D40AB">
        <w:rPr>
          <w:rStyle w:val="StyleUnderline"/>
        </w:rPr>
        <w:t xml:space="preserve"> </w:t>
      </w:r>
      <w:r w:rsidRPr="00E07BD6">
        <w:rPr>
          <w:sz w:val="16"/>
        </w:rPr>
        <w:t>(</w:t>
      </w:r>
      <w:r w:rsidRPr="000D40AB">
        <w:rPr>
          <w:rStyle w:val="Emphasis"/>
        </w:rPr>
        <w:t>surprise</w:t>
      </w:r>
      <w:r w:rsidRPr="00E07BD6">
        <w:rPr>
          <w:sz w:val="16"/>
        </w:rPr>
        <w:t xml:space="preserve">--that one) </w:t>
      </w:r>
      <w:r w:rsidRPr="00D86020">
        <w:rPr>
          <w:rStyle w:val="StyleUnderline"/>
        </w:rPr>
        <w:t xml:space="preserve">and </w:t>
      </w:r>
      <w:r w:rsidRPr="00D86020">
        <w:rPr>
          <w:rStyle w:val="Emphasis"/>
        </w:rPr>
        <w:t>is not visibly suffering from jungle rot</w:t>
      </w:r>
      <w:r w:rsidRPr="00E07BD6">
        <w:rPr>
          <w:sz w:val="16"/>
        </w:rPr>
        <w:t xml:space="preserve">. </w:t>
      </w:r>
      <w:r w:rsidRPr="00D86020">
        <w:rPr>
          <w:rStyle w:val="StyleUnderline"/>
        </w:rPr>
        <w:t xml:space="preserve">What's more, </w:t>
      </w:r>
      <w:r w:rsidRPr="001E099E">
        <w:rPr>
          <w:rStyle w:val="Emphasis"/>
          <w:highlight w:val="cyan"/>
        </w:rPr>
        <w:t>he shows evidence of</w:t>
      </w:r>
      <w:r w:rsidRPr="00D86020">
        <w:rPr>
          <w:rStyle w:val="Emphasis"/>
        </w:rPr>
        <w:t xml:space="preserve"> </w:t>
      </w:r>
      <w:r w:rsidRPr="001E099E">
        <w:rPr>
          <w:rStyle w:val="Emphasis"/>
          <w:highlight w:val="cyan"/>
        </w:rPr>
        <w:t>working on</w:t>
      </w:r>
      <w:r w:rsidRPr="00D86020">
        <w:rPr>
          <w:rStyle w:val="StyleUnderline"/>
        </w:rPr>
        <w:t xml:space="preserve"> the kinds of </w:t>
      </w:r>
      <w:r w:rsidRPr="001E099E">
        <w:rPr>
          <w:rStyle w:val="Emphasis"/>
          <w:highlight w:val="cyan"/>
        </w:rPr>
        <w:t>things</w:t>
      </w:r>
      <w:r w:rsidRPr="001E099E">
        <w:rPr>
          <w:rStyle w:val="StyleUnderline"/>
          <w:highlight w:val="cyan"/>
        </w:rPr>
        <w:t xml:space="preserve"> that the </w:t>
      </w:r>
      <w:r w:rsidRPr="001E099E">
        <w:rPr>
          <w:rStyle w:val="Emphasis"/>
          <w:highlight w:val="cyan"/>
        </w:rPr>
        <w:t>mental giants</w:t>
      </w:r>
      <w:r w:rsidRPr="001E099E">
        <w:rPr>
          <w:rStyle w:val="StyleUnderline"/>
          <w:highlight w:val="cyan"/>
        </w:rPr>
        <w:t xml:space="preserve"> at CNN believe is </w:t>
      </w:r>
      <w:r w:rsidRPr="001E099E">
        <w:rPr>
          <w:rStyle w:val="Emphasis"/>
          <w:highlight w:val="cyan"/>
        </w:rPr>
        <w:t xml:space="preserve">worth </w:t>
      </w:r>
      <w:proofErr w:type="gramStart"/>
      <w:r w:rsidRPr="001E099E">
        <w:rPr>
          <w:rStyle w:val="Emphasis"/>
          <w:highlight w:val="cyan"/>
        </w:rPr>
        <w:t>air time</w:t>
      </w:r>
      <w:proofErr w:type="gramEnd"/>
      <w:r w:rsidRPr="00D86020">
        <w:rPr>
          <w:rStyle w:val="StyleUnderline"/>
        </w:rPr>
        <w:t xml:space="preserve">. </w:t>
      </w:r>
      <w:proofErr w:type="gramStart"/>
      <w:r w:rsidRPr="00D86020">
        <w:rPr>
          <w:rStyle w:val="StyleUnderline"/>
        </w:rPr>
        <w:t>So</w:t>
      </w:r>
      <w:proofErr w:type="gramEnd"/>
      <w:r w:rsidRPr="00D86020">
        <w:rPr>
          <w:rStyle w:val="StyleUnderline"/>
        </w:rPr>
        <w:t xml:space="preserve"> the upshot is that </w:t>
      </w:r>
      <w:r w:rsidRPr="00D86020">
        <w:rPr>
          <w:rStyle w:val="Emphasis"/>
        </w:rPr>
        <w:t>he's doing something</w:t>
      </w:r>
      <w:r w:rsidRPr="00D86020">
        <w:rPr>
          <w:rStyle w:val="StyleUnderline"/>
        </w:rPr>
        <w:t xml:space="preserve"> and the rest of us at the law school are doing something</w:t>
      </w:r>
      <w:r w:rsidRPr="00E07BD6">
        <w:rPr>
          <w:sz w:val="16"/>
        </w:rPr>
        <w:t xml:space="preserve">. </w:t>
      </w:r>
      <w:r w:rsidRPr="001E099E">
        <w:rPr>
          <w:rStyle w:val="Emphasis"/>
          <w:highlight w:val="cyan"/>
        </w:rPr>
        <w:t>We are all doing something</w:t>
      </w:r>
      <w:r w:rsidRPr="00D86020">
        <w:rPr>
          <w:rStyle w:val="StyleUnderline"/>
        </w:rPr>
        <w:t xml:space="preserve">. </w:t>
      </w:r>
      <w:r w:rsidRPr="001E099E">
        <w:rPr>
          <w:rStyle w:val="Emphasis"/>
          <w:highlight w:val="cyan"/>
        </w:rPr>
        <w:t>The future looks bright</w:t>
      </w:r>
      <w:r w:rsidRPr="001E099E">
        <w:rPr>
          <w:rStyle w:val="StyleUnderline"/>
          <w:highlight w:val="cyan"/>
        </w:rPr>
        <w:t>.</w:t>
      </w:r>
      <w:r w:rsidRPr="00D86020">
        <w:rPr>
          <w:rStyle w:val="StyleUnderline"/>
        </w:rPr>
        <w:t xml:space="preserve"> </w:t>
      </w:r>
      <w:proofErr w:type="gramStart"/>
      <w:r w:rsidRPr="001E099E">
        <w:rPr>
          <w:rStyle w:val="StyleUnderline"/>
          <w:highlight w:val="cyan"/>
        </w:rPr>
        <w:t>So</w:t>
      </w:r>
      <w:proofErr w:type="gramEnd"/>
      <w:r w:rsidRPr="001E099E">
        <w:rPr>
          <w:rStyle w:val="StyleUnderline"/>
          <w:highlight w:val="cyan"/>
        </w:rPr>
        <w:t xml:space="preserve"> </w:t>
      </w:r>
      <w:r w:rsidRPr="001E099E">
        <w:rPr>
          <w:rStyle w:val="Emphasis"/>
          <w:highlight w:val="cyan"/>
        </w:rPr>
        <w:t>give us your money please</w:t>
      </w:r>
      <w:r w:rsidRPr="00E07BD6">
        <w:rPr>
          <w:sz w:val="16"/>
        </w:rPr>
        <w:t xml:space="preserve">. </w:t>
      </w:r>
      <w:r w:rsidRPr="001E099E">
        <w:rPr>
          <w:rStyle w:val="StyleUnderline"/>
          <w:highlight w:val="cyan"/>
        </w:rPr>
        <w:t>Legal thought is</w:t>
      </w:r>
      <w:r w:rsidRPr="00D86020">
        <w:rPr>
          <w:rStyle w:val="StyleUnderline"/>
        </w:rPr>
        <w:t xml:space="preserve"> </w:t>
      </w:r>
      <w:r w:rsidRPr="00E07BD6">
        <w:rPr>
          <w:sz w:val="16"/>
        </w:rPr>
        <w:t xml:space="preserve">a lot like that these days. Notice that if this is the job description--producing lots of </w:t>
      </w:r>
      <w:proofErr w:type="gramStart"/>
      <w:r w:rsidRPr="00E07BD6">
        <w:rPr>
          <w:sz w:val="16"/>
        </w:rPr>
        <w:t>LCM</w:t>
      </w:r>
      <w:proofErr w:type="gramEnd"/>
      <w:r w:rsidRPr="00E07BD6">
        <w:rPr>
          <w:sz w:val="16"/>
        </w:rPr>
        <w:t>--it's kind of hard to have ideas. It is a lot like trying to have a truly creative idea in the middle of taking a law school exam--(which, as we all know, is seldom a good idea). C. THE PERPETUAL LAW SCHOOL EXAM And there's a thought: the state of the art really is</w:t>
      </w:r>
      <w:r w:rsidRPr="00D86020">
        <w:rPr>
          <w:rStyle w:val="StyleUnderline"/>
        </w:rPr>
        <w:t xml:space="preserve"> </w:t>
      </w:r>
      <w:r w:rsidRPr="001E099E">
        <w:rPr>
          <w:rStyle w:val="Emphasis"/>
          <w:highlight w:val="cyan"/>
        </w:rPr>
        <w:t>like a perpetual law school exam</w:t>
      </w:r>
      <w:r w:rsidRPr="00E07BD6">
        <w:rPr>
          <w:sz w:val="16"/>
        </w:rPr>
        <w:t>. The prototype of the contemporary legal academic is someone who is constantly either preparing to take or is in fact taking a law school exam. In one sense, of course, it's not quite a law school exam because the law professor is talking about things that are actually happening: court proceedings, legislative deliberations, etc. On the other hand, it has that same sort of form--</w:t>
      </w:r>
      <w:r w:rsidRPr="001E099E">
        <w:rPr>
          <w:rStyle w:val="StyleUnderline"/>
          <w:highlight w:val="cyan"/>
        </w:rPr>
        <w:t>answering stock questions in terms of stock issues by deploying stock arguments</w:t>
      </w:r>
      <w:r w:rsidRPr="00E07BD6">
        <w:rPr>
          <w:sz w:val="16"/>
        </w:rPr>
        <w:t xml:space="preserve">. Go to the blogs: I speak truth. This is a weird job description. It is even weirder that people (besides the six who are very helpfully writing the treatises in each field) would choose to make this their job description when they could clearly choose to make their job [*825] description something else. I strongly suspect, though I cannot prove, that this has a lot to do with the kinds of people we hire. By and large, we vet people very seriously for doing really well on exam-like tasks, writing law review kinds of things, while hardly vetting them at all on anything else. Not surprisingly, when they set about writing, many of them take up the familiar spot and crunch of the perpetual law school exam. What else would they do? What else could we reasonably expect? Even much of the recent flurry of interdisciplinary activity seems to have come down to a highly academicized case of LCM production. Earlier, in the introduction, we encountered James Boyd White looking at the pile of reprints on his desk with dread and ennui. </w:t>
      </w:r>
      <w:proofErr w:type="gramStart"/>
      <w:r w:rsidRPr="00E07BD6">
        <w:rPr>
          <w:sz w:val="16"/>
        </w:rPr>
        <w:t>n48</w:t>
      </w:r>
      <w:proofErr w:type="gramEnd"/>
      <w:r w:rsidRPr="00E07BD6">
        <w:rPr>
          <w:sz w:val="16"/>
        </w:rPr>
        <w:t xml:space="preserve"> I ask you now to imagine something different--namely, a stack of interdisciplinary university press monographs on your desk. The first thing to notice is their covers--beautiful colors, awesome designs. But then you imagine actually reading one of them. Do you not, gentle reader, dread the dryness of the prose, the lumbering lurch of the argument, and the deadening thuds of the footnotes? n49 </w:t>
      </w:r>
      <w:proofErr w:type="gramStart"/>
      <w:r w:rsidRPr="00E07BD6">
        <w:rPr>
          <w:sz w:val="16"/>
        </w:rPr>
        <w:t>For</w:t>
      </w:r>
      <w:proofErr w:type="gramEnd"/>
      <w:r w:rsidRPr="00E07BD6">
        <w:rPr>
          <w:sz w:val="16"/>
        </w:rPr>
        <w:t xml:space="preserve"> apart from the striking cover, is there not this uncanny sense that what you see before you is simply a very, very, very long law review article? Still, we should take heart. There may be something highly functional about all this.</w:t>
      </w:r>
      <w:r w:rsidRPr="00D86020">
        <w:rPr>
          <w:rStyle w:val="StyleUnderline"/>
        </w:rPr>
        <w:t xml:space="preserve"> As intellectually pointless as </w:t>
      </w:r>
      <w:r w:rsidRPr="001E099E">
        <w:rPr>
          <w:rStyle w:val="StyleUnderline"/>
          <w:highlight w:val="cyan"/>
        </w:rPr>
        <w:t>the perpetual law school exam</w:t>
      </w:r>
      <w:r w:rsidRPr="00D86020">
        <w:rPr>
          <w:rStyle w:val="StyleUnderline"/>
        </w:rPr>
        <w:t xml:space="preserve"> may be, it</w:t>
      </w:r>
      <w:r w:rsidRPr="001E099E">
        <w:rPr>
          <w:rStyle w:val="StyleUnderline"/>
          <w:highlight w:val="cyan"/>
        </w:rPr>
        <w:t xml:space="preserve"> serves to display mastery</w:t>
      </w:r>
      <w:r w:rsidRPr="00D86020">
        <w:rPr>
          <w:rStyle w:val="StyleUnderline"/>
        </w:rPr>
        <w:t>--namely, mastery of the law by the individual legal thinker</w:t>
      </w:r>
      <w:r w:rsidRPr="00E07BD6">
        <w:rPr>
          <w:sz w:val="16"/>
        </w:rPr>
        <w:t xml:space="preserve">. </w:t>
      </w:r>
      <w:r w:rsidRPr="00D86020">
        <w:rPr>
          <w:rStyle w:val="StyleUnderline"/>
        </w:rPr>
        <w:t xml:space="preserve">To be really good at the perpetual law school exam is to confirm that one is really well-prepared to be a really good case-law journalist. </w:t>
      </w:r>
      <w:proofErr w:type="gramStart"/>
      <w:r w:rsidRPr="00D86020">
        <w:rPr>
          <w:rStyle w:val="StyleUnderline"/>
        </w:rPr>
        <w:t>Also</w:t>
      </w:r>
      <w:proofErr w:type="gramEnd"/>
      <w:r w:rsidRPr="00D86020">
        <w:rPr>
          <w:rStyle w:val="StyleUnderline"/>
        </w:rPr>
        <w:t xml:space="preserve"> </w:t>
      </w:r>
      <w:r w:rsidRPr="001E099E">
        <w:rPr>
          <w:rStyle w:val="StyleUnderline"/>
          <w:highlight w:val="cyan"/>
        </w:rPr>
        <w:t>it</w:t>
      </w:r>
      <w:r w:rsidRPr="00D86020">
        <w:rPr>
          <w:rStyle w:val="StyleUnderline"/>
        </w:rPr>
        <w:t xml:space="preserve"> </w:t>
      </w:r>
      <w:r w:rsidRPr="001E099E">
        <w:rPr>
          <w:rStyle w:val="StyleUnderline"/>
          <w:highlight w:val="cyan"/>
        </w:rPr>
        <w:t>means</w:t>
      </w:r>
      <w:r w:rsidRPr="00D86020">
        <w:rPr>
          <w:rStyle w:val="StyleUnderline"/>
        </w:rPr>
        <w:t xml:space="preserve"> putting out </w:t>
      </w:r>
      <w:r w:rsidRPr="001E099E">
        <w:rPr>
          <w:rStyle w:val="StyleUnderline"/>
          <w:highlight w:val="cyan"/>
        </w:rPr>
        <w:t>lots of LCM</w:t>
      </w:r>
      <w:r w:rsidRPr="00E07BD6">
        <w:rPr>
          <w:sz w:val="16"/>
        </w:rPr>
        <w:t>. The exercises also show mastery at a higher level of abstraction</w:t>
      </w:r>
      <w:r w:rsidRPr="00D86020">
        <w:rPr>
          <w:rStyle w:val="StyleUnderline"/>
        </w:rPr>
        <w:t xml:space="preserve">. </w:t>
      </w:r>
      <w:r w:rsidRPr="001E099E">
        <w:rPr>
          <w:rStyle w:val="StyleUnderline"/>
          <w:highlight w:val="cyan"/>
        </w:rPr>
        <w:t>They show the mastery</w:t>
      </w:r>
      <w:r w:rsidRPr="00D86020">
        <w:rPr>
          <w:rStyle w:val="StyleUnderline"/>
        </w:rPr>
        <w:t xml:space="preserve"> of "the law</w:t>
      </w:r>
      <w:r w:rsidRPr="001E099E">
        <w:rPr>
          <w:rStyle w:val="StyleUnderline"/>
          <w:highlight w:val="cyan"/>
        </w:rPr>
        <w:t>" over</w:t>
      </w:r>
      <w:r w:rsidRPr="00D86020">
        <w:rPr>
          <w:rStyle w:val="StyleUnderline"/>
        </w:rPr>
        <w:t xml:space="preserve"> current </w:t>
      </w:r>
      <w:r w:rsidRPr="001E099E">
        <w:rPr>
          <w:rStyle w:val="StyleUnderline"/>
          <w:highlight w:val="cyan"/>
        </w:rPr>
        <w:t>cultural trends</w:t>
      </w:r>
      <w:r w:rsidRPr="00D86020">
        <w:rPr>
          <w:rStyle w:val="StyleUnderline"/>
        </w:rPr>
        <w:t xml:space="preserve">, intellectual currents, </w:t>
      </w:r>
      <w:r w:rsidRPr="001E099E">
        <w:rPr>
          <w:rStyle w:val="StyleUnderline"/>
          <w:highlight w:val="cyan"/>
        </w:rPr>
        <w:t>and social events</w:t>
      </w:r>
      <w:r w:rsidRPr="00D86020">
        <w:rPr>
          <w:rStyle w:val="StyleUnderline"/>
        </w:rPr>
        <w:t xml:space="preserve">. This is an important task because </w:t>
      </w:r>
      <w:r w:rsidRPr="001E099E">
        <w:rPr>
          <w:rStyle w:val="StyleUnderline"/>
          <w:highlight w:val="cyan"/>
        </w:rPr>
        <w:t>it demonstrates</w:t>
      </w:r>
      <w:r w:rsidRPr="00D86020">
        <w:rPr>
          <w:rStyle w:val="StyleUnderline"/>
        </w:rPr>
        <w:t xml:space="preserve"> performatively </w:t>
      </w:r>
      <w:r w:rsidRPr="001E099E">
        <w:rPr>
          <w:rStyle w:val="StyleUnderline"/>
          <w:highlight w:val="cyan"/>
        </w:rPr>
        <w:t>that law and its</w:t>
      </w:r>
      <w:r w:rsidRPr="00D86020">
        <w:rPr>
          <w:rStyle w:val="StyleUnderline"/>
        </w:rPr>
        <w:t xml:space="preserve"> authorized </w:t>
      </w:r>
      <w:r w:rsidRPr="001E099E">
        <w:rPr>
          <w:rStyle w:val="StyleUnderline"/>
          <w:highlight w:val="cyan"/>
        </w:rPr>
        <w:t>agents are still</w:t>
      </w:r>
      <w:r w:rsidRPr="00D86020">
        <w:rPr>
          <w:rStyle w:val="StyleUnderline"/>
        </w:rPr>
        <w:t xml:space="preserve"> </w:t>
      </w:r>
      <w:r w:rsidRPr="001E099E">
        <w:rPr>
          <w:rStyle w:val="StyleUnderline"/>
          <w:highlight w:val="cyan"/>
        </w:rPr>
        <w:t>dominant</w:t>
      </w:r>
      <w:r w:rsidRPr="00E07BD6">
        <w:rPr>
          <w:sz w:val="16"/>
        </w:rPr>
        <w:t>. n50 LCM. Moreover</w:t>
      </w:r>
      <w:r w:rsidRPr="00D86020">
        <w:rPr>
          <w:rStyle w:val="StyleUnderline"/>
        </w:rPr>
        <w:t>, case-law journalism is the way in which we confirm to each other and to outside parties</w:t>
      </w:r>
      <w:r w:rsidRPr="00E07BD6">
        <w:rPr>
          <w:sz w:val="16"/>
        </w:rPr>
        <w:t xml:space="preserve"> (lawyers, judges, the press, tenure committees, other departments in the university) </w:t>
      </w:r>
      <w:r w:rsidRPr="00D86020">
        <w:rPr>
          <w:rStyle w:val="StyleUnderline"/>
        </w:rPr>
        <w:t>that we really are in possession of some kind of expertise</w:t>
      </w:r>
      <w:r w:rsidRPr="00E07BD6">
        <w:rPr>
          <w:sz w:val="16"/>
        </w:rPr>
        <w:t xml:space="preserve">. And we are. </w:t>
      </w:r>
      <w:r w:rsidRPr="00D86020">
        <w:rPr>
          <w:rStyle w:val="StyleUnderline"/>
        </w:rPr>
        <w:t xml:space="preserve">LCM does not just happen. </w:t>
      </w:r>
      <w:r w:rsidRPr="001E099E">
        <w:rPr>
          <w:rStyle w:val="StyleUnderline"/>
          <w:highlight w:val="cyan"/>
        </w:rPr>
        <w:t>It takes years of effort</w:t>
      </w:r>
      <w:r w:rsidRPr="00D86020">
        <w:rPr>
          <w:rStyle w:val="StyleUnderline"/>
        </w:rPr>
        <w:t xml:space="preserve"> and hard work</w:t>
      </w:r>
      <w:r w:rsidRPr="00E07BD6">
        <w:rPr>
          <w:sz w:val="16"/>
        </w:rPr>
        <w:t xml:space="preserve"> [*826]</w:t>
      </w:r>
      <w:r>
        <w:rPr>
          <w:rStyle w:val="Emphasis"/>
        </w:rPr>
        <w:t xml:space="preserve"> </w:t>
      </w:r>
      <w:r w:rsidRPr="001E099E">
        <w:rPr>
          <w:rStyle w:val="Emphasis"/>
          <w:highlight w:val="cyan"/>
        </w:rPr>
        <w:t>to be really good at putting out</w:t>
      </w:r>
      <w:r w:rsidRPr="00D86020">
        <w:rPr>
          <w:rStyle w:val="Emphasis"/>
        </w:rPr>
        <w:t xml:space="preserve"> first-rate </w:t>
      </w:r>
      <w:r w:rsidRPr="001E099E">
        <w:rPr>
          <w:rStyle w:val="Emphasis"/>
          <w:highlight w:val="cyan"/>
        </w:rPr>
        <w:t>LCM</w:t>
      </w:r>
      <w:r w:rsidRPr="00E07BD6">
        <w:rPr>
          <w:sz w:val="16"/>
        </w:rPr>
        <w:t>. &lt;</w:t>
      </w:r>
      <w:proofErr w:type="spellStart"/>
      <w:r w:rsidRPr="00E07BD6">
        <w:rPr>
          <w:sz w:val="16"/>
        </w:rPr>
        <w:t>Schlag</w:t>
      </w:r>
      <w:proofErr w:type="spellEnd"/>
      <w:r w:rsidRPr="00E07BD6">
        <w:rPr>
          <w:sz w:val="16"/>
        </w:rPr>
        <w:t xml:space="preserve"> continues&gt; G. WHY THINGS WILL GET WORSE Two things: Personnel and Institutionalization. Personnel. Well, enough on that subject. Institutionalization. Ironically, it is </w:t>
      </w:r>
      <w:r w:rsidRPr="001E099E">
        <w:rPr>
          <w:rStyle w:val="StyleUnderline"/>
          <w:highlight w:val="cyan"/>
        </w:rPr>
        <w:t>at</w:t>
      </w:r>
      <w:r w:rsidRPr="00D86020">
        <w:rPr>
          <w:rStyle w:val="StyleUnderline"/>
        </w:rPr>
        <w:t xml:space="preserve"> this very moment--</w:t>
      </w:r>
      <w:r w:rsidRPr="001E099E">
        <w:rPr>
          <w:rStyle w:val="StyleUnderline"/>
          <w:highlight w:val="cyan"/>
        </w:rPr>
        <w:t>the moment when legal</w:t>
      </w:r>
      <w:r w:rsidRPr="00D86020">
        <w:rPr>
          <w:rStyle w:val="StyleUnderline"/>
        </w:rPr>
        <w:t xml:space="preserve"> </w:t>
      </w:r>
      <w:r w:rsidRPr="001E099E">
        <w:rPr>
          <w:rStyle w:val="StyleUnderline"/>
          <w:highlight w:val="cyan"/>
        </w:rPr>
        <w:t>scholarship seems so</w:t>
      </w:r>
      <w:r w:rsidRPr="00D86020">
        <w:rPr>
          <w:rStyle w:val="StyleUnderline"/>
        </w:rPr>
        <w:t xml:space="preserve"> thoroughly </w:t>
      </w:r>
      <w:r w:rsidRPr="001E099E">
        <w:rPr>
          <w:rStyle w:val="StyleUnderline"/>
          <w:highlight w:val="cyan"/>
        </w:rPr>
        <w:t>compromised</w:t>
      </w:r>
      <w:r w:rsidRPr="00E07BD6">
        <w:rPr>
          <w:sz w:val="16"/>
        </w:rPr>
        <w:t>--</w:t>
      </w:r>
      <w:r w:rsidRPr="00D86020">
        <w:rPr>
          <w:rStyle w:val="StyleUnderline"/>
        </w:rPr>
        <w:t xml:space="preserve">that </w:t>
      </w:r>
      <w:r w:rsidRPr="001E099E">
        <w:rPr>
          <w:rStyle w:val="StyleUnderline"/>
          <w:highlight w:val="cyan"/>
        </w:rPr>
        <w:t>law schools have decided</w:t>
      </w:r>
      <w:r w:rsidRPr="00E07BD6">
        <w:rPr>
          <w:sz w:val="16"/>
        </w:rPr>
        <w:t xml:space="preserve">, seemingly </w:t>
      </w:r>
      <w:proofErr w:type="spellStart"/>
      <w:r w:rsidRPr="00E07BD6">
        <w:rPr>
          <w:sz w:val="16"/>
        </w:rPr>
        <w:t>en</w:t>
      </w:r>
      <w:proofErr w:type="spellEnd"/>
      <w:r w:rsidRPr="00E07BD6">
        <w:rPr>
          <w:sz w:val="16"/>
        </w:rPr>
        <w:t xml:space="preserve"> masse, </w:t>
      </w:r>
      <w:r w:rsidRPr="001E099E">
        <w:rPr>
          <w:rStyle w:val="StyleUnderline"/>
          <w:highlight w:val="cyan"/>
        </w:rPr>
        <w:t xml:space="preserve">to </w:t>
      </w:r>
      <w:r w:rsidRPr="00D86020">
        <w:rPr>
          <w:rStyle w:val="StyleUnderline"/>
        </w:rPr>
        <w:t xml:space="preserve">intensify the monitoring of scholarly quality and quantity as well as to </w:t>
      </w:r>
      <w:r w:rsidRPr="001E099E">
        <w:rPr>
          <w:rStyle w:val="StyleUnderline"/>
          <w:highlight w:val="cyan"/>
        </w:rPr>
        <w:t>enforce</w:t>
      </w:r>
      <w:r w:rsidRPr="00D86020">
        <w:rPr>
          <w:rStyle w:val="StyleUnderline"/>
        </w:rPr>
        <w:t xml:space="preserve"> scholarly </w:t>
      </w:r>
      <w:r w:rsidRPr="001E099E">
        <w:rPr>
          <w:rStyle w:val="StyleUnderline"/>
          <w:highlight w:val="cyan"/>
        </w:rPr>
        <w:t>output maximization strategies</w:t>
      </w:r>
      <w:r w:rsidRPr="00E07BD6">
        <w:rPr>
          <w:sz w:val="16"/>
        </w:rPr>
        <w:t xml:space="preserve">. Law faculties and administration are all increasingly heavily invested in mentoring, career positioning, </w:t>
      </w:r>
      <w:r w:rsidRPr="001E099E">
        <w:rPr>
          <w:rStyle w:val="StyleUnderline"/>
          <w:highlight w:val="cyan"/>
        </w:rPr>
        <w:t>SSRN download rates</w:t>
      </w:r>
      <w:r w:rsidRPr="00E07BD6">
        <w:rPr>
          <w:sz w:val="16"/>
        </w:rPr>
        <w:t xml:space="preserve">, </w:t>
      </w:r>
      <w:r w:rsidRPr="001E099E">
        <w:rPr>
          <w:rStyle w:val="StyleUnderline"/>
          <w:highlight w:val="cyan"/>
        </w:rPr>
        <w:t>citation indices</w:t>
      </w:r>
      <w:r w:rsidRPr="00E07BD6">
        <w:rPr>
          <w:sz w:val="16"/>
        </w:rPr>
        <w:t xml:space="preserve">, </w:t>
      </w:r>
      <w:r w:rsidRPr="00D86020">
        <w:rPr>
          <w:rStyle w:val="StyleUnderline"/>
        </w:rPr>
        <w:t>article placement strategies, blog announcements,</w:t>
      </w:r>
      <w:r w:rsidRPr="00E07BD6">
        <w:rPr>
          <w:sz w:val="16"/>
        </w:rPr>
        <w:t xml:space="preserve"> </w:t>
      </w:r>
      <w:r w:rsidRPr="001E099E">
        <w:rPr>
          <w:rStyle w:val="StyleUnderline"/>
          <w:highlight w:val="cyan"/>
        </w:rPr>
        <w:t>and</w:t>
      </w:r>
      <w:r w:rsidRPr="00E07BD6">
        <w:rPr>
          <w:sz w:val="16"/>
        </w:rPr>
        <w:t xml:space="preserve"> glossy scholarship </w:t>
      </w:r>
      <w:r w:rsidRPr="001E099E">
        <w:rPr>
          <w:rStyle w:val="StyleUnderline"/>
          <w:highlight w:val="cyan"/>
        </w:rPr>
        <w:t>advertising</w:t>
      </w:r>
      <w:r w:rsidRPr="00E07BD6">
        <w:rPr>
          <w:sz w:val="16"/>
        </w:rPr>
        <w:t xml:space="preserve">. </w:t>
      </w:r>
      <w:r w:rsidRPr="001E099E">
        <w:rPr>
          <w:rStyle w:val="StyleUnderline"/>
          <w:highlight w:val="cyan"/>
        </w:rPr>
        <w:t>It's</w:t>
      </w:r>
      <w:r w:rsidRPr="00D86020">
        <w:rPr>
          <w:rStyle w:val="StyleUnderline"/>
        </w:rPr>
        <w:t xml:space="preserve"> all </w:t>
      </w:r>
      <w:r w:rsidRPr="001E099E">
        <w:rPr>
          <w:rStyle w:val="StyleUnderline"/>
          <w:highlight w:val="cyan"/>
        </w:rPr>
        <w:t>a</w:t>
      </w:r>
      <w:r w:rsidRPr="00D86020">
        <w:rPr>
          <w:rStyle w:val="StyleUnderline"/>
        </w:rPr>
        <w:t xml:space="preserve"> kind </w:t>
      </w:r>
      <w:r w:rsidRPr="001E099E">
        <w:rPr>
          <w:rStyle w:val="StyleUnderline"/>
          <w:highlight w:val="cyan"/>
        </w:rPr>
        <w:t>of massive "no law professor left behind" scheme</w:t>
      </w:r>
      <w:r w:rsidRPr="00E07BD6">
        <w:rPr>
          <w:sz w:val="16"/>
        </w:rPr>
        <w:t xml:space="preserve">. All these techniques and strategies are ways in which law professors and law schools can all watch each other with great ease and in great detail. The important part is not so much the watching, but rather that we all know we are being watched. </w:t>
      </w:r>
      <w:r w:rsidRPr="00D86020">
        <w:rPr>
          <w:rStyle w:val="StyleUnderline"/>
        </w:rPr>
        <w:t xml:space="preserve">It's </w:t>
      </w:r>
      <w:r w:rsidRPr="001E099E">
        <w:rPr>
          <w:rStyle w:val="StyleUnderline"/>
          <w:highlight w:val="cyan"/>
        </w:rPr>
        <w:t>as if we</w:t>
      </w:r>
      <w:r w:rsidRPr="00E07BD6">
        <w:rPr>
          <w:sz w:val="16"/>
        </w:rPr>
        <w:t xml:space="preserve">, who are responsible for all this (and this would seem to be nearly all of us), </w:t>
      </w:r>
      <w:r w:rsidRPr="001E099E">
        <w:rPr>
          <w:rStyle w:val="StyleUnderline"/>
          <w:highlight w:val="cyan"/>
        </w:rPr>
        <w:t>had read Foucault's account of the panopticon</w:t>
      </w:r>
      <w:r w:rsidRPr="00E07BD6">
        <w:rPr>
          <w:sz w:val="16"/>
        </w:rPr>
        <w:t xml:space="preserve"> </w:t>
      </w:r>
      <w:r w:rsidRPr="001E099E">
        <w:rPr>
          <w:rStyle w:val="StyleUnderline"/>
          <w:highlight w:val="cyan"/>
        </w:rPr>
        <w:t>and</w:t>
      </w:r>
      <w:r w:rsidRPr="00E07BD6">
        <w:rPr>
          <w:sz w:val="16"/>
        </w:rPr>
        <w:t xml:space="preserve"> [*831] </w:t>
      </w:r>
      <w:r w:rsidRPr="001E099E">
        <w:rPr>
          <w:rStyle w:val="Emphasis"/>
          <w:highlight w:val="cyan"/>
        </w:rPr>
        <w:t>decided it was way cool and that we should institute our own version as soon as possible</w:t>
      </w:r>
      <w:r w:rsidRPr="00E07BD6">
        <w:rPr>
          <w:sz w:val="16"/>
        </w:rPr>
        <w:t xml:space="preserve">. The upshot sadly is that, at the very moment (1) that some terribly unenlightening paradigms are holding sway over legal scholarship, we also have (2) a radical intensification of quantity and quality control mechanisms. For my part, I believe it would vastly improve matters if at least one of those two things were not happening. Things will get worse. On the cheery side, one can always count on (1) the contributions of exogenous forces and (2) the fact that Malthus was and still is wrong. I'm a reasonable person (as well as a law professor) so all I came back with was one really tiny insight. Not only is it tiny, but it's not even very original. And it begins like this: There is something pervasively neurotic about the structures of contemporary life. The excruciating intricacies of everyday demands, the symbolic overinvestment of meaning in the trivial, the obsessive monitoring of everything to within an inch of its life, the constant piling on of little local meta- and infra-layers of thought--all these things are, from the [*832] perspective of the river, pervasively neurotic. n64 Contemporary life ensnares us in all sorts of little maze-games that seem to matter tremendously and yet ultimately do not--except in the negative sense that they distract our attention from what does or at least could matter. Now, lots of people have had this sort of insight--the most famous perhaps being Heidegger (the "fallenness" thing). n65 </w:t>
      </w:r>
      <w:proofErr w:type="gramStart"/>
      <w:r w:rsidRPr="00E07BD6">
        <w:rPr>
          <w:sz w:val="16"/>
        </w:rPr>
        <w:t>But</w:t>
      </w:r>
      <w:proofErr w:type="gramEnd"/>
      <w:r w:rsidRPr="00E07BD6">
        <w:rPr>
          <w:sz w:val="16"/>
        </w:rPr>
        <w:t xml:space="preserve"> my insight, and it really isn't much of an insight at all, is about legal scholarship. </w:t>
      </w:r>
      <w:r w:rsidRPr="00D86020">
        <w:rPr>
          <w:rStyle w:val="StyleUnderline"/>
        </w:rPr>
        <w:t xml:space="preserve">I think </w:t>
      </w:r>
      <w:r w:rsidRPr="001E099E">
        <w:rPr>
          <w:rStyle w:val="StyleUnderline"/>
          <w:highlight w:val="cyan"/>
        </w:rPr>
        <w:t>the practices</w:t>
      </w:r>
      <w:r w:rsidRPr="00D86020">
        <w:rPr>
          <w:rStyle w:val="StyleUnderline"/>
        </w:rPr>
        <w:t xml:space="preserve"> and institutions </w:t>
      </w:r>
      <w:r w:rsidRPr="001E099E">
        <w:rPr>
          <w:rStyle w:val="StyleUnderline"/>
          <w:highlight w:val="cyan"/>
        </w:rPr>
        <w:t>of</w:t>
      </w:r>
      <w:r w:rsidRPr="00D86020">
        <w:rPr>
          <w:rStyle w:val="StyleUnderline"/>
        </w:rPr>
        <w:t xml:space="preserve"> </w:t>
      </w:r>
      <w:r w:rsidRPr="001E099E">
        <w:rPr>
          <w:rStyle w:val="StyleUnderline"/>
          <w:highlight w:val="cyan"/>
        </w:rPr>
        <w:t>contemporary legal scholarship</w:t>
      </w:r>
      <w:r w:rsidRPr="00D86020">
        <w:rPr>
          <w:rStyle w:val="StyleUnderline"/>
        </w:rPr>
        <w:t xml:space="preserve"> </w:t>
      </w:r>
      <w:r w:rsidRPr="00E07BD6">
        <w:rPr>
          <w:sz w:val="16"/>
        </w:rPr>
        <w:t xml:space="preserve">(spam jurisprudence, case law journalism, rank anxiety, nothing happening, etc.) </w:t>
      </w:r>
      <w:r w:rsidRPr="001E099E">
        <w:rPr>
          <w:rStyle w:val="StyleUnderline"/>
          <w:highlight w:val="cyan"/>
        </w:rPr>
        <w:t>are</w:t>
      </w:r>
      <w:r w:rsidRPr="00D86020">
        <w:rPr>
          <w:rStyle w:val="StyleUnderline"/>
        </w:rPr>
        <w:t xml:space="preserve"> extremely </w:t>
      </w:r>
      <w:r w:rsidRPr="001E099E">
        <w:rPr>
          <w:rStyle w:val="Emphasis"/>
          <w:highlight w:val="cyan"/>
        </w:rPr>
        <w:t>intense versions</w:t>
      </w:r>
      <w:r w:rsidRPr="00D86020">
        <w:rPr>
          <w:rStyle w:val="StyleUnderline"/>
        </w:rPr>
        <w:t xml:space="preserve"> </w:t>
      </w:r>
      <w:r w:rsidRPr="001E099E">
        <w:rPr>
          <w:rStyle w:val="StyleUnderline"/>
          <w:highlight w:val="cyan"/>
        </w:rPr>
        <w:t>of this generalized</w:t>
      </w:r>
      <w:r w:rsidRPr="00550B73">
        <w:rPr>
          <w:strike/>
          <w:u w:val="single"/>
        </w:rPr>
        <w:t xml:space="preserve"> neurotic</w:t>
      </w:r>
      <w:r w:rsidRPr="00D86020">
        <w:rPr>
          <w:rStyle w:val="StyleUnderline"/>
        </w:rPr>
        <w:t xml:space="preserve"> </w:t>
      </w:r>
      <w:r w:rsidRPr="001E099E">
        <w:rPr>
          <w:rStyle w:val="StyleUnderline"/>
          <w:highlight w:val="cyan"/>
        </w:rPr>
        <w:t>structure</w:t>
      </w:r>
      <w:r w:rsidRPr="00E07BD6">
        <w:rPr>
          <w:sz w:val="16"/>
        </w:rPr>
        <w:t xml:space="preserve">. It's as if we were all working really hard on an imaginary bus schedule. Someone writes an article saying we need to optimize the number of buses. Another person can't resist pointing out that it might be preferable to start by optimizing the number of </w:t>
      </w:r>
      <w:proofErr w:type="gramStart"/>
      <w:r w:rsidRPr="00E07BD6">
        <w:rPr>
          <w:sz w:val="16"/>
        </w:rPr>
        <w:t>bus</w:t>
      </w:r>
      <w:proofErr w:type="gramEnd"/>
      <w:r w:rsidRPr="00E07BD6">
        <w:rPr>
          <w:sz w:val="16"/>
        </w:rPr>
        <w:t xml:space="preserve"> stops instead. Soon someone writes that we should reconstruct the entire schedule. Someone else will suggest that we should split the schedule along eight different parts. Someone </w:t>
      </w:r>
      <w:proofErr w:type="gramStart"/>
      <w:r w:rsidRPr="00E07BD6">
        <w:rPr>
          <w:sz w:val="16"/>
        </w:rPr>
        <w:t>says,</w:t>
      </w:r>
      <w:proofErr w:type="gramEnd"/>
      <w:r w:rsidRPr="00E07BD6">
        <w:rPr>
          <w:sz w:val="16"/>
        </w:rPr>
        <w:t xml:space="preserve"> the eight parts are really sixteen. Some truly original thinker says there are ten. And then, some ranker comes along and starts ranking whose law school has the best bus scheduling program going. And somebody else decides to hold a symposium on bus schedule rankings. (Remember the traveling show on Bush v. Gore?) n66 </w:t>
      </w:r>
      <w:proofErr w:type="gramStart"/>
      <w:r w:rsidRPr="00E07BD6">
        <w:rPr>
          <w:sz w:val="16"/>
        </w:rPr>
        <w:t>And</w:t>
      </w:r>
      <w:proofErr w:type="gramEnd"/>
      <w:r w:rsidRPr="00E07BD6">
        <w:rPr>
          <w:sz w:val="16"/>
        </w:rPr>
        <w:t xml:space="preserve"> then fifty years from now, someone will write a book: How Should the Bus Schedules of 2000-Whatever Have Been Decided? n67 Pretty soon, we've got a collective imaginary going and we're pushing buses and bus stops all across pages of the Yale Law Journal and it all feels kind of real and pretty important. And it's not hard to believe that it's important. For one thing people are getting real rewards--prestige jobs, chairs, program funding--for [*833] imaginary bus schedule breakthroughs. And adding to the increasing reality of the thing is the undeniable fact that we can't just dismiss buses or bus schedules as unreal. (If everything else fails, by the way, this is your takeaway: Buses are real.) But the thing of it is, our legal academic bus schedule remains imaginary. Even if it looks a lot like the real thing, it's still imaginary. When we put out our bus schedule, no buses run. Word. And no Rapid Transit District (RTD) that I know of is going to change its schedule just because some new bus stop entries have been introduced in the pages of the Yale Law Journal or wherever. Not going to happen. So here we are, legal academics working on our collective imaginary bus schedule. And one of the things that troubles me about this is that the imaginary bus schedule is in some important ways not at all like the RTD's bus schedule. The RTD faces real stakes. We legal academics don't. Our reality principle--to the extent we have one at all--is decidedly indeterminate: get tenure/avoid showing cause. </w:t>
      </w:r>
      <w:proofErr w:type="gramStart"/>
      <w:r w:rsidRPr="00E07BD6">
        <w:rPr>
          <w:sz w:val="16"/>
        </w:rPr>
        <w:t>So</w:t>
      </w:r>
      <w:proofErr w:type="gramEnd"/>
      <w:r w:rsidRPr="00E07BD6">
        <w:rPr>
          <w:sz w:val="16"/>
        </w:rPr>
        <w:t xml:space="preserve"> if we want to construct a bus schedule with stops every ten yards (all in the name of rigor or precision) then we can have at it. And realize, please, that I'm not being extreme here. It's not like this hasn't been done. Over and over again. n68 </w:t>
      </w:r>
      <w:proofErr w:type="gramStart"/>
      <w:r w:rsidRPr="00E07BD6">
        <w:rPr>
          <w:sz w:val="16"/>
        </w:rPr>
        <w:t>And</w:t>
      </w:r>
      <w:proofErr w:type="gramEnd"/>
      <w:r w:rsidRPr="00E07BD6">
        <w:rPr>
          <w:sz w:val="16"/>
        </w:rPr>
        <w:t xml:space="preserve"> then there's the normativity thing. I once read an article that purported to elaborate about what the Constitution should be. Now what struck me as odd was that the author really did want to free himself (and his reader) from any official pronouncements of what the Constitution is. This struck me as incredibly weird. What an odd thing to do. If the question "What should the Constitution be?" is not anchored in what the Constitution is (whatever that might be), then why not go for broke: I say let's have a constitution that guarantees universal health care, tastes a lot like Ben &amp; Jerry's ice cream, and is laugh-out-loud funny. You leave it to me? I say: Go big. Is this flip? Well, of course, it is. But hey, I'm not the one who invented this practice of normative legal thought. I'm just pointing it out. In fact, that's what I do these days. Check that: It's what I used to do. I used to have a pretty good job as a satirist. Good working conditions. Not much competition. I'm out of business now: Legal thought satirizes itself. For me now, it's all just point and shoot. There's something gratuitous about legal scholarship. No one, of course, writes that the constitution should be like Ben &amp; Jerry's ice cream. But just what is it that precludes anyone from suggesting that the Constitution should guarantee universal health care. (I'd be in favor--I really would.) The answer: [*834] there are constraints on what we argue. </w:t>
      </w:r>
      <w:proofErr w:type="gramStart"/>
      <w:r w:rsidRPr="00D86020">
        <w:rPr>
          <w:rStyle w:val="StyleUnderline"/>
        </w:rPr>
        <w:t>Sure</w:t>
      </w:r>
      <w:proofErr w:type="gramEnd"/>
      <w:r w:rsidRPr="00D86020">
        <w:rPr>
          <w:rStyle w:val="StyleUnderline"/>
        </w:rPr>
        <w:t xml:space="preserve"> there are</w:t>
      </w:r>
      <w:r w:rsidRPr="00E07BD6">
        <w:rPr>
          <w:sz w:val="16"/>
        </w:rPr>
        <w:t xml:space="preserve">. n69 </w:t>
      </w:r>
      <w:proofErr w:type="gramStart"/>
      <w:r w:rsidRPr="00D86020">
        <w:rPr>
          <w:rStyle w:val="StyleUnderline"/>
        </w:rPr>
        <w:t>And</w:t>
      </w:r>
      <w:proofErr w:type="gramEnd"/>
      <w:r w:rsidRPr="00D86020">
        <w:rPr>
          <w:rStyle w:val="StyleUnderline"/>
        </w:rPr>
        <w:t xml:space="preserve"> who generates . . . the constraints? Well, in part, </w:t>
      </w:r>
      <w:r w:rsidRPr="00D86020">
        <w:rPr>
          <w:rStyle w:val="Emphasis"/>
        </w:rPr>
        <w:t>we do:</w:t>
      </w:r>
      <w:r w:rsidRPr="00E07BD6">
        <w:rPr>
          <w:sz w:val="16"/>
        </w:rPr>
        <w:t xml:space="preserve"> n70 </w:t>
      </w:r>
      <w:r w:rsidRPr="00D86020">
        <w:rPr>
          <w:rStyle w:val="Emphasis"/>
        </w:rPr>
        <w:t xml:space="preserve">So </w:t>
      </w:r>
      <w:r w:rsidRPr="001E099E">
        <w:rPr>
          <w:rStyle w:val="Emphasis"/>
          <w:highlight w:val="cyan"/>
        </w:rPr>
        <w:t>what we have is an imaginary legal thought shaped by</w:t>
      </w:r>
      <w:r w:rsidRPr="00D86020">
        <w:rPr>
          <w:rStyle w:val="Emphasis"/>
        </w:rPr>
        <w:t xml:space="preserve"> </w:t>
      </w:r>
      <w:r w:rsidRPr="001E099E">
        <w:rPr>
          <w:rStyle w:val="Emphasis"/>
          <w:highlight w:val="cyan"/>
        </w:rPr>
        <w:t>imaginary collective constraints</w:t>
      </w:r>
      <w:r w:rsidRPr="00E07BD6">
        <w:rPr>
          <w:sz w:val="16"/>
        </w:rPr>
        <w:t xml:space="preserve">, </w:t>
      </w:r>
      <w:r w:rsidRPr="001E099E">
        <w:rPr>
          <w:rStyle w:val="StyleUnderline"/>
          <w:highlight w:val="cyan"/>
        </w:rPr>
        <w:t>one of which is the injunction that we</w:t>
      </w:r>
      <w:r w:rsidRPr="00D86020">
        <w:rPr>
          <w:rStyle w:val="StyleUnderline"/>
        </w:rPr>
        <w:t xml:space="preserve"> should </w:t>
      </w:r>
      <w:r w:rsidRPr="001E099E">
        <w:rPr>
          <w:rStyle w:val="Emphasis"/>
          <w:highlight w:val="cyan"/>
        </w:rPr>
        <w:t>follow</w:t>
      </w:r>
      <w:r w:rsidRPr="00D86020">
        <w:rPr>
          <w:rStyle w:val="Emphasis"/>
        </w:rPr>
        <w:t xml:space="preserve"> </w:t>
      </w:r>
      <w:r w:rsidRPr="001E099E">
        <w:rPr>
          <w:rStyle w:val="Emphasis"/>
          <w:highlight w:val="cyan"/>
        </w:rPr>
        <w:t>those</w:t>
      </w:r>
      <w:r w:rsidRPr="00D86020">
        <w:rPr>
          <w:rStyle w:val="Emphasis"/>
        </w:rPr>
        <w:t xml:space="preserve"> constraints </w:t>
      </w:r>
      <w:r w:rsidRPr="001E099E">
        <w:rPr>
          <w:rStyle w:val="Emphasis"/>
          <w:highlight w:val="cyan"/>
        </w:rPr>
        <w:t>with great rigor</w:t>
      </w:r>
      <w:r w:rsidRPr="00E07BD6">
        <w:rPr>
          <w:sz w:val="16"/>
        </w:rPr>
        <w:t xml:space="preserve">. My question: </w:t>
      </w:r>
      <w:r w:rsidRPr="00D86020">
        <w:rPr>
          <w:rStyle w:val="StyleUnderline"/>
        </w:rPr>
        <w:t>Is this</w:t>
      </w:r>
      <w:r w:rsidRPr="00E07BD6">
        <w:rPr>
          <w:sz w:val="16"/>
        </w:rPr>
        <w:t xml:space="preserve"> a </w:t>
      </w:r>
      <w:r w:rsidRPr="00D86020">
        <w:rPr>
          <w:rStyle w:val="StyleUnderline"/>
        </w:rPr>
        <w:t>neurotic</w:t>
      </w:r>
      <w:r w:rsidRPr="00E07BD6">
        <w:rPr>
          <w:sz w:val="16"/>
        </w:rPr>
        <w:t xml:space="preserve"> structure? </w:t>
      </w:r>
      <w:r w:rsidRPr="00D86020">
        <w:rPr>
          <w:rStyle w:val="StyleUnderline"/>
        </w:rPr>
        <w:t>Yes</w:t>
      </w:r>
      <w:r w:rsidRPr="00E07BD6">
        <w:rPr>
          <w:sz w:val="16"/>
        </w:rPr>
        <w:t xml:space="preserve">, it is. Straight out--full-flower. It has to be because </w:t>
      </w:r>
      <w:r w:rsidRPr="001E099E">
        <w:rPr>
          <w:rStyle w:val="StyleUnderline"/>
          <w:highlight w:val="cyan"/>
        </w:rPr>
        <w:t>without the</w:t>
      </w:r>
      <w:r w:rsidRPr="00550B73">
        <w:rPr>
          <w:strike/>
          <w:u w:val="single"/>
        </w:rPr>
        <w:t xml:space="preserve"> neurosis,</w:t>
      </w:r>
      <w:r>
        <w:rPr>
          <w:strike/>
          <w:u w:val="single"/>
        </w:rPr>
        <w:t xml:space="preserve"> [</w:t>
      </w:r>
      <w:r w:rsidRPr="001E099E">
        <w:rPr>
          <w:rStyle w:val="StyleUnderline"/>
          <w:highlight w:val="cyan"/>
        </w:rPr>
        <w:t>obsession], there would be nothing</w:t>
      </w:r>
      <w:r w:rsidRPr="00D86020">
        <w:rPr>
          <w:rStyle w:val="StyleUnderline"/>
        </w:rPr>
        <w:t xml:space="preserve"> there. </w:t>
      </w:r>
      <w:r w:rsidRPr="001E099E">
        <w:rPr>
          <w:rStyle w:val="Emphasis"/>
          <w:highlight w:val="cyan"/>
        </w:rPr>
        <w:t>No constraints at all</w:t>
      </w:r>
      <w:r w:rsidRPr="00D86020">
        <w:rPr>
          <w:rStyle w:val="Emphasis"/>
        </w:rPr>
        <w:t>.</w:t>
      </w:r>
      <w:r w:rsidRPr="00E07BD6">
        <w:rPr>
          <w:sz w:val="16"/>
        </w:rPr>
        <w:t xml:space="preserve"> Now please understand: As a matter of form, I have nothing against collective imaginaries. My only problem is this: </w:t>
      </w:r>
      <w:r w:rsidRPr="001E099E">
        <w:rPr>
          <w:rStyle w:val="StyleUnderline"/>
          <w:highlight w:val="cyan"/>
        </w:rPr>
        <w:t>if we</w:t>
      </w:r>
      <w:r w:rsidRPr="00D86020">
        <w:rPr>
          <w:rStyle w:val="StyleUnderline"/>
        </w:rPr>
        <w:t xml:space="preserve"> law professors </w:t>
      </w:r>
      <w:r w:rsidRPr="001E099E">
        <w:rPr>
          <w:rStyle w:val="Emphasis"/>
          <w:highlight w:val="cyan"/>
        </w:rPr>
        <w:t>have to work so hard</w:t>
      </w:r>
      <w:r w:rsidRPr="00E07BD6">
        <w:rPr>
          <w:sz w:val="16"/>
        </w:rPr>
        <w:t xml:space="preserve"> (and so painfully</w:t>
      </w:r>
      <w:r w:rsidRPr="00D86020">
        <w:rPr>
          <w:rStyle w:val="StyleUnderline"/>
        </w:rPr>
        <w:t xml:space="preserve">) </w:t>
      </w:r>
      <w:r w:rsidRPr="001E099E">
        <w:rPr>
          <w:rStyle w:val="StyleUnderline"/>
          <w:highlight w:val="cyan"/>
        </w:rPr>
        <w:t>on</w:t>
      </w:r>
      <w:r w:rsidRPr="00D86020">
        <w:rPr>
          <w:rStyle w:val="StyleUnderline"/>
        </w:rPr>
        <w:t xml:space="preserve"> our </w:t>
      </w:r>
      <w:r w:rsidRPr="001E099E">
        <w:rPr>
          <w:rStyle w:val="StyleUnderline"/>
          <w:highlight w:val="cyan"/>
        </w:rPr>
        <w:t xml:space="preserve">collective imaginaries, </w:t>
      </w:r>
      <w:r w:rsidRPr="001E099E">
        <w:rPr>
          <w:rStyle w:val="Emphasis"/>
          <w:highlight w:val="cyan"/>
        </w:rPr>
        <w:t>couldn't we pick something more interesting, or important, or aesthetically enlivening, or morally salient, or politically relevant than bus schedules</w:t>
      </w:r>
      <w:r w:rsidRPr="00D86020">
        <w:rPr>
          <w:rStyle w:val="StyleUnderline"/>
        </w:rPr>
        <w:t>?</w:t>
      </w:r>
      <w:r w:rsidRPr="00E07BD6">
        <w:rPr>
          <w:sz w:val="16"/>
        </w:rPr>
        <w:t xml:space="preserve"> </w:t>
      </w:r>
      <w:r w:rsidRPr="00D86020">
        <w:rPr>
          <w:rStyle w:val="Emphasis"/>
        </w:rPr>
        <w:t xml:space="preserve">I mean, </w:t>
      </w:r>
      <w:r w:rsidRPr="001E099E">
        <w:rPr>
          <w:rStyle w:val="Emphasis"/>
          <w:highlight w:val="cyan"/>
        </w:rPr>
        <w:t>couldn't we</w:t>
      </w:r>
      <w:r w:rsidRPr="00E07BD6">
        <w:rPr>
          <w:sz w:val="16"/>
        </w:rPr>
        <w:t xml:space="preserve">? </w:t>
      </w:r>
      <w:r w:rsidRPr="00D86020">
        <w:rPr>
          <w:rStyle w:val="StyleUnderline"/>
        </w:rPr>
        <w:t>Uh, no</w:t>
      </w:r>
      <w:r w:rsidRPr="00E07BD6">
        <w:rPr>
          <w:sz w:val="16"/>
        </w:rPr>
        <w:t xml:space="preserve">. Which raises perhaps my final point. It's not very nice, but someone's got to say it, and </w:t>
      </w:r>
      <w:proofErr w:type="gramStart"/>
      <w:r w:rsidRPr="00E07BD6">
        <w:rPr>
          <w:sz w:val="16"/>
        </w:rPr>
        <w:t>apparently</w:t>
      </w:r>
      <w:proofErr w:type="gramEnd"/>
      <w:r w:rsidRPr="00E07BD6">
        <w:rPr>
          <w:sz w:val="16"/>
        </w:rPr>
        <w:t xml:space="preserve"> it's going to be me. As mentioned earlier, our people are not cognitively challenged. They are, bell curve and all, very intelligent. It is easy then for people like you and I, when we look at the extreme intricacy of the work produced by these very intelligent people, to associate the intricacy of their work with their manifest intelligence. Indeed, we are likely to think of the relation in reciprocal terms: Because they are intelligent, their work is intricate, and because their work is intricate, it shows great intelligence. n71 </w:t>
      </w:r>
      <w:proofErr w:type="gramStart"/>
      <w:r w:rsidRPr="00E07BD6">
        <w:rPr>
          <w:sz w:val="16"/>
        </w:rPr>
        <w:t>But</w:t>
      </w:r>
      <w:proofErr w:type="gramEnd"/>
      <w:r w:rsidRPr="00E07BD6">
        <w:rPr>
          <w:sz w:val="16"/>
        </w:rPr>
        <w:t xml:space="preserve"> the thing I want to suggest as a possibility here is that all this intricacy of legal scholarship is less a function of intelligence than it is a manifestation of </w:t>
      </w:r>
      <w:r w:rsidRPr="00E07BD6">
        <w:rPr>
          <w:strike/>
          <w:sz w:val="16"/>
        </w:rPr>
        <w:t>neurosis</w:t>
      </w:r>
      <w:r w:rsidRPr="00E07BD6">
        <w:rPr>
          <w:sz w:val="16"/>
        </w:rPr>
        <w:t xml:space="preserve"> in the face of intractable conflicts. What conflicts? Consider the prototypical needs of the legal academic: A need to display great intelligence in a discourse (law) that will ultimately not bear it. A need to contribute to disciplinary knowledge in a discourse which is not really about knowledge or truth in any profound sense of those terms. </w:t>
      </w:r>
      <w:r w:rsidRPr="001E099E">
        <w:rPr>
          <w:rStyle w:val="StyleUnderline"/>
          <w:highlight w:val="cyan"/>
        </w:rPr>
        <w:t>A need to say something</w:t>
      </w:r>
      <w:r w:rsidRPr="00D86020">
        <w:rPr>
          <w:rStyle w:val="StyleUnderline"/>
        </w:rPr>
        <w:t xml:space="preserve"> </w:t>
      </w:r>
      <w:r w:rsidRPr="001E099E">
        <w:rPr>
          <w:rStyle w:val="StyleUnderline"/>
          <w:highlight w:val="cyan"/>
        </w:rPr>
        <w:t>intellectually respectable within a</w:t>
      </w:r>
      <w:r w:rsidRPr="00D86020">
        <w:rPr>
          <w:rStyle w:val="StyleUnderline"/>
        </w:rPr>
        <w:t xml:space="preserve"> disciplinary </w:t>
      </w:r>
      <w:r w:rsidRPr="001E099E">
        <w:rPr>
          <w:rStyle w:val="StyleUnderline"/>
          <w:highlight w:val="cyan"/>
        </w:rPr>
        <w:t>paradigm that we know</w:t>
      </w:r>
      <w:r w:rsidRPr="00D86020">
        <w:rPr>
          <w:rStyle w:val="StyleUnderline"/>
        </w:rPr>
        <w:t xml:space="preserve">, on some level, </w:t>
      </w:r>
      <w:r w:rsidRPr="001E099E">
        <w:rPr>
          <w:rStyle w:val="StyleUnderline"/>
          <w:highlight w:val="cyan"/>
        </w:rPr>
        <w:t>is intellectually compromised</w:t>
      </w:r>
      <w:r w:rsidRPr="00E07BD6">
        <w:rPr>
          <w:sz w:val="16"/>
        </w:rPr>
        <w:t xml:space="preserve">. [*835] </w:t>
      </w:r>
      <w:r w:rsidRPr="001E099E">
        <w:rPr>
          <w:rStyle w:val="StyleUnderline"/>
          <w:highlight w:val="cyan"/>
        </w:rPr>
        <w:t>A need to display control over social, political, and economic transactions</w:t>
      </w:r>
      <w:r w:rsidRPr="00D86020">
        <w:rPr>
          <w:rStyle w:val="StyleUnderline"/>
        </w:rPr>
        <w:t xml:space="preserve"> that are in important senses </w:t>
      </w:r>
      <w:r w:rsidRPr="001E099E">
        <w:rPr>
          <w:rStyle w:val="Emphasis"/>
          <w:highlight w:val="cyan"/>
        </w:rPr>
        <w:t>not subject to control</w:t>
      </w:r>
      <w:r w:rsidRPr="00E07BD6">
        <w:rPr>
          <w:sz w:val="16"/>
        </w:rPr>
        <w:t xml:space="preserve">. </w:t>
      </w:r>
      <w:r w:rsidRPr="00D86020">
        <w:rPr>
          <w:rStyle w:val="StyleUnderline"/>
        </w:rPr>
        <w:t>A need to activate moral and political virtue in a discourse that uses both largely as window dressing.</w:t>
      </w:r>
      <w:r w:rsidRPr="00E07BD6">
        <w:rPr>
          <w:sz w:val="16"/>
        </w:rPr>
        <w:t xml:space="preserve"> </w:t>
      </w:r>
      <w:r w:rsidRPr="001E099E">
        <w:rPr>
          <w:rStyle w:val="StyleUnderline"/>
          <w:highlight w:val="cyan"/>
        </w:rPr>
        <w:t>A need to make one's thought seem real and consequential in a discourse that is neither</w:t>
      </w:r>
      <w:r w:rsidRPr="00E07BD6">
        <w:rPr>
          <w:sz w:val="16"/>
        </w:rPr>
        <w:t xml:space="preserve">. I want to suggest then, and this is perhaps the unkindest cut of all, that </w:t>
      </w:r>
      <w:r w:rsidRPr="00D86020">
        <w:rPr>
          <w:rStyle w:val="StyleUnderline"/>
        </w:rPr>
        <w:t>within the dominant paradigm of legal scholarship, it may be that there is very little of enduring value to be said.</w:t>
      </w:r>
      <w:r w:rsidRPr="00E07BD6">
        <w:rPr>
          <w:sz w:val="16"/>
        </w:rPr>
        <w:t xml:space="preserve"> </w:t>
      </w:r>
      <w:r w:rsidRPr="00D86020">
        <w:rPr>
          <w:rStyle w:val="StyleUnderline"/>
        </w:rPr>
        <w:t>In the main it's the rehearsal of a form, a genre--</w:t>
      </w:r>
      <w:r w:rsidRPr="00D86020">
        <w:rPr>
          <w:rStyle w:val="Emphasis"/>
        </w:rPr>
        <w:t>and not a self-evidently good one</w:t>
      </w:r>
      <w:r w:rsidRPr="00E07BD6">
        <w:rPr>
          <w:sz w:val="16"/>
        </w:rPr>
        <w:t xml:space="preserve">. </w:t>
      </w:r>
      <w:proofErr w:type="gramStart"/>
      <w:r w:rsidRPr="00E07BD6">
        <w:rPr>
          <w:sz w:val="16"/>
        </w:rPr>
        <w:t>n72</w:t>
      </w:r>
      <w:proofErr w:type="gramEnd"/>
      <w:r w:rsidRPr="00E07BD6">
        <w:rPr>
          <w:sz w:val="16"/>
        </w:rPr>
        <w:t xml:space="preserve"> I have a cheery ending and a not so cheery ending </w:t>
      </w:r>
      <w:r w:rsidRPr="001E099E">
        <w:rPr>
          <w:rStyle w:val="StyleUnderline"/>
          <w:highlight w:val="cyan"/>
        </w:rPr>
        <w:t>The cheery ending is that it has not always been like this</w:t>
      </w:r>
      <w:r w:rsidRPr="00D86020">
        <w:rPr>
          <w:rStyle w:val="StyleUnderline"/>
        </w:rPr>
        <w:t xml:space="preserve">. </w:t>
      </w:r>
      <w:proofErr w:type="gramStart"/>
      <w:r w:rsidRPr="00D86020">
        <w:rPr>
          <w:rStyle w:val="StyleUnderline"/>
        </w:rPr>
        <w:t>And,</w:t>
      </w:r>
      <w:proofErr w:type="gramEnd"/>
      <w:r w:rsidRPr="00D86020">
        <w:rPr>
          <w:rStyle w:val="StyleUnderline"/>
        </w:rPr>
        <w:t xml:space="preserve"> </w:t>
      </w:r>
      <w:r w:rsidRPr="001E099E">
        <w:rPr>
          <w:rStyle w:val="Emphasis"/>
          <w:highlight w:val="cyan"/>
        </w:rPr>
        <w:t>maybe it doesn't have to be</w:t>
      </w:r>
      <w:r w:rsidRPr="00D86020">
        <w:rPr>
          <w:rStyle w:val="StyleUnderline"/>
        </w:rPr>
        <w:t xml:space="preserve"> like this </w:t>
      </w:r>
      <w:r w:rsidRPr="001E099E">
        <w:rPr>
          <w:rStyle w:val="StyleUnderline"/>
          <w:highlight w:val="cyan"/>
        </w:rPr>
        <w:t>now</w:t>
      </w:r>
      <w:r w:rsidRPr="00E07BD6">
        <w:rPr>
          <w:sz w:val="16"/>
        </w:rPr>
        <w:t xml:space="preserve">. The non-cheery ending goes like this: </w:t>
      </w:r>
      <w:r w:rsidRPr="00D86020">
        <w:rPr>
          <w:rStyle w:val="StyleUnderline"/>
        </w:rPr>
        <w:t>It's going to get worse in many ways. The forces are in play--the rankings, the administrators who want to enhance the reps of their schools, the status insecurities of young</w:t>
      </w:r>
      <w:r w:rsidRPr="00E07BD6">
        <w:rPr>
          <w:sz w:val="16"/>
        </w:rPr>
        <w:t xml:space="preserve"> (and old) </w:t>
      </w:r>
      <w:r w:rsidRPr="00D86020">
        <w:rPr>
          <w:rStyle w:val="StyleUnderline"/>
        </w:rPr>
        <w:t xml:space="preserve">faculty members, the pervasive triumph of porno </w:t>
      </w:r>
      <w:r w:rsidRPr="00E07BD6">
        <w:rPr>
          <w:sz w:val="16"/>
        </w:rPr>
        <w:t>(ahem, ahem, told you so) n73</w:t>
      </w:r>
      <w:r w:rsidRPr="00D86020">
        <w:rPr>
          <w:rStyle w:val="StyleUnderline"/>
        </w:rPr>
        <w:t>--all these forces will converge to produce ever more spam jurisprudence. And then something else will happen</w:t>
      </w:r>
      <w:r w:rsidRPr="00E07BD6">
        <w:rPr>
          <w:sz w:val="16"/>
        </w:rPr>
        <w:t>. &lt;</w:t>
      </w:r>
      <w:proofErr w:type="spellStart"/>
      <w:r w:rsidRPr="00E07BD6">
        <w:rPr>
          <w:sz w:val="16"/>
        </w:rPr>
        <w:t>Schlag</w:t>
      </w:r>
      <w:proofErr w:type="spellEnd"/>
      <w:r w:rsidRPr="00E07BD6">
        <w:rPr>
          <w:sz w:val="16"/>
        </w:rPr>
        <w:t xml:space="preserve"> continues&gt; In terms of social organization then, there may be something to be said for creating a professional corps (lawyers) whose modes of communication are widely shared and relatively standardized. Notice that if this is the objective, then the only place where that sort of standardized communication can be widely shared is somewhere close to the middle of the bell curve. Both intellectual sloth and intellectual excellence are, by definition, aberrant and thus detract from our efforts at standardization. Thus, </w:t>
      </w:r>
      <w:r w:rsidRPr="00D86020">
        <w:rPr>
          <w:rStyle w:val="StyleUnderline"/>
        </w:rPr>
        <w:t xml:space="preserve">training for </w:t>
      </w:r>
      <w:r w:rsidRPr="001E099E">
        <w:rPr>
          <w:rStyle w:val="StyleUnderline"/>
          <w:highlight w:val="cyan"/>
        </w:rPr>
        <w:t>mediocrity does serve a social function</w:t>
      </w:r>
      <w:r w:rsidRPr="00E07BD6">
        <w:rPr>
          <w:sz w:val="16"/>
        </w:rPr>
        <w:t xml:space="preserve"> (within limits, of course). </w:t>
      </w:r>
      <w:r w:rsidRPr="00D86020">
        <w:rPr>
          <w:rStyle w:val="StyleUnderline"/>
        </w:rPr>
        <w:t>Mediocrity is not the only aim here</w:t>
      </w:r>
      <w:r w:rsidRPr="00E07BD6">
        <w:rPr>
          <w:sz w:val="16"/>
        </w:rPr>
        <w:t xml:space="preserve">. </w:t>
      </w:r>
      <w:r w:rsidRPr="00D86020">
        <w:rPr>
          <w:rStyle w:val="StyleUnderline"/>
        </w:rPr>
        <w:t>One would like this mediocrity to be the best it can be</w:t>
      </w:r>
      <w:r w:rsidRPr="00E07BD6">
        <w:rPr>
          <w:sz w:val="16"/>
        </w:rPr>
        <w:t xml:space="preserve">. </w:t>
      </w:r>
      <w:r w:rsidRPr="001E099E">
        <w:rPr>
          <w:rStyle w:val="StyleUnderline"/>
          <w:highlight w:val="cyan"/>
        </w:rPr>
        <w:t>We</w:t>
      </w:r>
      <w:r w:rsidRPr="00D86020">
        <w:rPr>
          <w:rStyle w:val="StyleUnderline"/>
        </w:rPr>
        <w:t xml:space="preserve"> </w:t>
      </w:r>
      <w:r w:rsidRPr="00E07BD6">
        <w:rPr>
          <w:sz w:val="16"/>
        </w:rPr>
        <w:t xml:space="preserve">would like legal professionals </w:t>
      </w:r>
      <w:r w:rsidRPr="00D86020">
        <w:rPr>
          <w:rStyle w:val="StyleUnderline"/>
        </w:rPr>
        <w:t xml:space="preserve">to </w:t>
      </w:r>
      <w:r w:rsidRPr="001E099E">
        <w:rPr>
          <w:rStyle w:val="StyleUnderline"/>
          <w:highlight w:val="cyan"/>
        </w:rPr>
        <w:t>share a language and a mode of thought</w:t>
      </w:r>
      <w:r w:rsidRPr="00D86020">
        <w:rPr>
          <w:rStyle w:val="StyleUnderline"/>
        </w:rPr>
        <w:t xml:space="preserve"> and</w:t>
      </w:r>
      <w:r w:rsidRPr="00E07BD6">
        <w:rPr>
          <w:sz w:val="16"/>
        </w:rPr>
        <w:t xml:space="preserve">, at the same time, </w:t>
      </w:r>
      <w:r w:rsidRPr="00D86020">
        <w:rPr>
          <w:rStyle w:val="StyleUnderline"/>
        </w:rPr>
        <w:t>for that language and mode of thought to be as perspicuous and intelligent as possible</w:t>
      </w:r>
      <w:r w:rsidRPr="00E07BD6">
        <w:rPr>
          <w:sz w:val="16"/>
        </w:rPr>
        <w:t xml:space="preserve">. Given the omnipresence of the bell curve, these desiderata are obviously in tension. The economists would likely talk about achieving "the optimal degree" of intelligence and mediocrity at the margin, but my sense is this will only get us so far. For law professors, the tension is bound to be somewhat frustrating. What many law professors would like--because many of them are intellectually inclined--is to bring intelligence to bear within legal discourse. This is bound to be a somewhat frustrating venture. </w:t>
      </w:r>
      <w:r w:rsidRPr="001E099E">
        <w:rPr>
          <w:rStyle w:val="StyleUnderline"/>
          <w:highlight w:val="cyan"/>
        </w:rPr>
        <w:t>Legal discourse is not designed to produce intelligence and</w:t>
      </w:r>
      <w:r w:rsidRPr="00E07BD6">
        <w:rPr>
          <w:sz w:val="16"/>
        </w:rPr>
        <w:t xml:space="preserve">, frankly, </w:t>
      </w:r>
      <w:r w:rsidRPr="001E099E">
        <w:rPr>
          <w:rStyle w:val="StyleUnderline"/>
          <w:highlight w:val="cyan"/>
        </w:rPr>
        <w:t>the</w:t>
      </w:r>
      <w:r w:rsidRPr="00D86020">
        <w:rPr>
          <w:rStyle w:val="StyleUnderline"/>
        </w:rPr>
        <w:t xml:space="preserve"> materials and the </w:t>
      </w:r>
      <w:r w:rsidRPr="001E099E">
        <w:rPr>
          <w:rStyle w:val="StyleUnderline"/>
          <w:highlight w:val="cyan"/>
        </w:rPr>
        <w:t>discourse can only bear so much</w:t>
      </w:r>
      <w:r w:rsidRPr="00E07BD6">
        <w:rPr>
          <w:sz w:val="16"/>
        </w:rPr>
        <w:t xml:space="preserve">. </w:t>
      </w:r>
      <w:r w:rsidRPr="001E099E">
        <w:rPr>
          <w:rStyle w:val="StyleUnderline"/>
          <w:highlight w:val="cyan"/>
        </w:rPr>
        <w:t>Good judgment</w:t>
      </w:r>
      <w:r w:rsidRPr="00D86020">
        <w:rPr>
          <w:rStyle w:val="StyleUnderline"/>
        </w:rPr>
        <w:t xml:space="preserve">, </w:t>
      </w:r>
      <w:proofErr w:type="spellStart"/>
      <w:r w:rsidRPr="00D86020">
        <w:rPr>
          <w:rStyle w:val="StyleUnderline"/>
        </w:rPr>
        <w:t>groundedness</w:t>
      </w:r>
      <w:proofErr w:type="spellEnd"/>
      <w:r w:rsidRPr="00D86020">
        <w:rPr>
          <w:rStyle w:val="StyleUnderline"/>
        </w:rPr>
        <w:t xml:space="preserve">, </w:t>
      </w:r>
      <w:r w:rsidRPr="001E099E">
        <w:rPr>
          <w:rStyle w:val="StyleUnderline"/>
          <w:highlight w:val="cyan"/>
        </w:rPr>
        <w:t>reasonableness--any</w:t>
      </w:r>
      <w:r w:rsidRPr="00D86020">
        <w:rPr>
          <w:rStyle w:val="StyleUnderline"/>
        </w:rPr>
        <w:t xml:space="preserve"> </w:t>
      </w:r>
      <w:r w:rsidRPr="001E099E">
        <w:rPr>
          <w:rStyle w:val="StyleUnderline"/>
          <w:highlight w:val="cyan"/>
        </w:rPr>
        <w:t>of these</w:t>
      </w:r>
      <w:r w:rsidRPr="00D86020">
        <w:rPr>
          <w:rStyle w:val="StyleUnderline"/>
        </w:rPr>
        <w:t xml:space="preserve"> virtues </w:t>
      </w:r>
      <w:r w:rsidRPr="001E099E">
        <w:rPr>
          <w:rStyle w:val="StyleUnderline"/>
          <w:highlight w:val="cyan"/>
        </w:rPr>
        <w:t>is</w:t>
      </w:r>
      <w:r w:rsidRPr="00D86020">
        <w:rPr>
          <w:rStyle w:val="StyleUnderline"/>
        </w:rPr>
        <w:t xml:space="preserve"> often </w:t>
      </w:r>
      <w:r w:rsidRPr="001E099E">
        <w:rPr>
          <w:rStyle w:val="StyleUnderline"/>
          <w:highlight w:val="cyan"/>
        </w:rPr>
        <w:t xml:space="preserve">enough to snuff out </w:t>
      </w:r>
      <w:r w:rsidRPr="001E099E">
        <w:rPr>
          <w:rStyle w:val="Emphasis"/>
          <w:highlight w:val="cyan"/>
        </w:rPr>
        <w:t>real thinking</w:t>
      </w:r>
      <w:r w:rsidRPr="00E07BD6">
        <w:rPr>
          <w:sz w:val="16"/>
        </w:rPr>
        <w:t xml:space="preserve">. Indeed, whatever appeal good judgment, </w:t>
      </w:r>
      <w:proofErr w:type="spellStart"/>
      <w:r w:rsidRPr="00E07BD6">
        <w:rPr>
          <w:sz w:val="16"/>
        </w:rPr>
        <w:t>groundedness</w:t>
      </w:r>
      <w:proofErr w:type="spellEnd"/>
      <w:r w:rsidRPr="00E07BD6">
        <w:rPr>
          <w:sz w:val="16"/>
        </w:rPr>
        <w:t xml:space="preserve">, and reasonableness may have for a judge or a lawyer (and I am prepared to say the appeal is considerable), </w:t>
      </w:r>
      <w:r w:rsidRPr="001E099E">
        <w:rPr>
          <w:rStyle w:val="StyleUnderline"/>
          <w:highlight w:val="cyan"/>
        </w:rPr>
        <w:t>such virtues are not</w:t>
      </w:r>
      <w:r w:rsidRPr="00D86020">
        <w:rPr>
          <w:rStyle w:val="StyleUnderline"/>
        </w:rPr>
        <w:t xml:space="preserve"> particularly </w:t>
      </w:r>
      <w:r w:rsidRPr="001E099E">
        <w:rPr>
          <w:rStyle w:val="StyleUnderline"/>
          <w:highlight w:val="cyan"/>
        </w:rPr>
        <w:t xml:space="preserve">helpful to </w:t>
      </w:r>
      <w:r w:rsidRPr="001E099E">
        <w:rPr>
          <w:rStyle w:val="Emphasis"/>
          <w:highlight w:val="cyan"/>
        </w:rPr>
        <w:t>intellectual achievement</w:t>
      </w:r>
      <w:r w:rsidRPr="00E07BD6">
        <w:rPr>
          <w:sz w:val="16"/>
        </w:rPr>
        <w:t xml:space="preserve">. On the contrary, intellectual achievement requires the abandonment of received understandings. In fact, I would go so far as to say that </w:t>
      </w:r>
      <w:r w:rsidRPr="001E099E">
        <w:rPr>
          <w:rStyle w:val="Emphasis"/>
          <w:highlight w:val="cyan"/>
        </w:rPr>
        <w:t>intellectual vitality</w:t>
      </w:r>
      <w:r w:rsidRPr="00E07BD6">
        <w:rPr>
          <w:sz w:val="16"/>
        </w:rPr>
        <w:t xml:space="preserve"> (at least in the context of a discipline like law) [*829] </w:t>
      </w:r>
      <w:r w:rsidRPr="001E099E">
        <w:rPr>
          <w:rStyle w:val="StyleUnderline"/>
          <w:highlight w:val="cyan"/>
        </w:rPr>
        <w:t>requires</w:t>
      </w:r>
      <w:r w:rsidRPr="00D86020">
        <w:rPr>
          <w:rStyle w:val="StyleUnderline"/>
        </w:rPr>
        <w:t xml:space="preserve"> some degree of </w:t>
      </w:r>
      <w:r w:rsidRPr="001E099E">
        <w:rPr>
          <w:rStyle w:val="Emphasis"/>
          <w:highlight w:val="cyan"/>
        </w:rPr>
        <w:t>defamiliarization</w:t>
      </w:r>
      <w:r w:rsidRPr="001E099E">
        <w:rPr>
          <w:rStyle w:val="StyleUnderline"/>
          <w:highlight w:val="cyan"/>
        </w:rPr>
        <w:t>,</w:t>
      </w:r>
      <w:r w:rsidRPr="00D86020">
        <w:rPr>
          <w:rStyle w:val="StyleUnderline"/>
        </w:rPr>
        <w:t xml:space="preserve"> </w:t>
      </w:r>
      <w:r w:rsidRPr="001E099E">
        <w:rPr>
          <w:rStyle w:val="StyleUnderline"/>
          <w:highlight w:val="cyan"/>
        </w:rPr>
        <w:t>some reach for the exotic</w:t>
      </w:r>
      <w:r w:rsidRPr="00E07BD6">
        <w:rPr>
          <w:sz w:val="16"/>
        </w:rPr>
        <w:t xml:space="preserve">. The thing is, </w:t>
      </w:r>
      <w:r w:rsidRPr="001E099E">
        <w:rPr>
          <w:rStyle w:val="StyleUnderline"/>
          <w:highlight w:val="cyan"/>
        </w:rPr>
        <w:t>those</w:t>
      </w:r>
      <w:r w:rsidRPr="00D86020">
        <w:rPr>
          <w:rStyle w:val="StyleUnderline"/>
        </w:rPr>
        <w:t xml:space="preserve"> sorts of </w:t>
      </w:r>
      <w:r w:rsidRPr="001E099E">
        <w:rPr>
          <w:rStyle w:val="StyleUnderline"/>
          <w:highlight w:val="cyan"/>
        </w:rPr>
        <w:t>efforts are not going to get very far if they</w:t>
      </w:r>
      <w:r w:rsidRPr="00D86020">
        <w:rPr>
          <w:rStyle w:val="StyleUnderline"/>
        </w:rPr>
        <w:t xml:space="preserve"> constantly </w:t>
      </w:r>
      <w:r w:rsidRPr="001E099E">
        <w:rPr>
          <w:rStyle w:val="StyleUnderline"/>
          <w:highlight w:val="cyan"/>
        </w:rPr>
        <w:t xml:space="preserve">have to answer to </w:t>
      </w:r>
      <w:r w:rsidRPr="00D86020">
        <w:rPr>
          <w:rStyle w:val="StyleUnderline"/>
        </w:rPr>
        <w:t xml:space="preserve">good judgment, </w:t>
      </w:r>
      <w:proofErr w:type="spellStart"/>
      <w:r w:rsidRPr="001E099E">
        <w:rPr>
          <w:rStyle w:val="StyleUnderline"/>
          <w:highlight w:val="cyan"/>
        </w:rPr>
        <w:t>groundedness</w:t>
      </w:r>
      <w:proofErr w:type="spellEnd"/>
      <w:r w:rsidRPr="00D86020">
        <w:rPr>
          <w:rStyle w:val="StyleUnderline"/>
        </w:rPr>
        <w:t xml:space="preserve">, reasonableness, </w:t>
      </w:r>
      <w:r w:rsidRPr="001E099E">
        <w:rPr>
          <w:rStyle w:val="StyleUnderline"/>
          <w:highlight w:val="cyan"/>
        </w:rPr>
        <w:t>and the like</w:t>
      </w:r>
      <w:r w:rsidRPr="00E07BD6">
        <w:rPr>
          <w:sz w:val="16"/>
        </w:rPr>
        <w:t xml:space="preserve">. And at this point, I would like to flip the argument made earlier in the paper. Here, I would like us to </w:t>
      </w:r>
      <w:r w:rsidRPr="001E099E">
        <w:rPr>
          <w:rStyle w:val="StyleUnderline"/>
          <w:highlight w:val="cyan"/>
        </w:rPr>
        <w:t>think of</w:t>
      </w:r>
      <w:r w:rsidRPr="00D86020">
        <w:rPr>
          <w:rStyle w:val="StyleUnderline"/>
        </w:rPr>
        <w:t xml:space="preserve"> </w:t>
      </w:r>
      <w:r w:rsidRPr="001E099E">
        <w:rPr>
          <w:rStyle w:val="StyleUnderline"/>
          <w:highlight w:val="cyan"/>
        </w:rPr>
        <w:t>appeals to</w:t>
      </w:r>
      <w:r w:rsidRPr="00D86020">
        <w:rPr>
          <w:rStyle w:val="StyleUnderline"/>
        </w:rPr>
        <w:t xml:space="preserve"> good judgment, </w:t>
      </w:r>
      <w:proofErr w:type="spellStart"/>
      <w:r w:rsidRPr="00D86020">
        <w:rPr>
          <w:rStyle w:val="StyleUnderline"/>
        </w:rPr>
        <w:t>groundedness</w:t>
      </w:r>
      <w:proofErr w:type="spellEnd"/>
      <w:r w:rsidRPr="00D86020">
        <w:rPr>
          <w:rStyle w:val="StyleUnderline"/>
        </w:rPr>
        <w:t xml:space="preserve">, and </w:t>
      </w:r>
      <w:r w:rsidRPr="001E099E">
        <w:rPr>
          <w:rStyle w:val="StyleUnderline"/>
          <w:highlight w:val="cyan"/>
        </w:rPr>
        <w:t>reasonableness</w:t>
      </w:r>
      <w:r w:rsidRPr="00D86020">
        <w:rPr>
          <w:rStyle w:val="StyleUnderline"/>
        </w:rPr>
        <w:t xml:space="preserve"> in legal</w:t>
      </w:r>
      <w:r w:rsidRPr="00E07BD6">
        <w:rPr>
          <w:sz w:val="16"/>
        </w:rPr>
        <w:t xml:space="preserve"> </w:t>
      </w:r>
      <w:r w:rsidRPr="00D86020">
        <w:rPr>
          <w:rStyle w:val="StyleUnderline"/>
        </w:rPr>
        <w:t xml:space="preserve">thought </w:t>
      </w:r>
      <w:r w:rsidRPr="001E099E">
        <w:rPr>
          <w:rStyle w:val="StyleUnderline"/>
          <w:highlight w:val="cyan"/>
        </w:rPr>
        <w:t>as appeals to mediocrity</w:t>
      </w:r>
      <w:r w:rsidRPr="00E07BD6">
        <w:rPr>
          <w:sz w:val="16"/>
        </w:rPr>
        <w:t xml:space="preserve">. </w:t>
      </w:r>
      <w:r w:rsidRPr="001E099E">
        <w:rPr>
          <w:rStyle w:val="StyleUnderline"/>
          <w:highlight w:val="cyan"/>
        </w:rPr>
        <w:t>Making people see things involves things far different from good judgment</w:t>
      </w:r>
      <w:r w:rsidRPr="00D86020">
        <w:rPr>
          <w:rStyle w:val="StyleUnderline"/>
        </w:rPr>
        <w:t xml:space="preserve">, </w:t>
      </w:r>
      <w:proofErr w:type="spellStart"/>
      <w:r w:rsidRPr="001E099E">
        <w:rPr>
          <w:rStyle w:val="StyleUnderline"/>
          <w:highlight w:val="cyan"/>
        </w:rPr>
        <w:t>groundedness</w:t>
      </w:r>
      <w:proofErr w:type="spellEnd"/>
      <w:r w:rsidRPr="001E099E">
        <w:rPr>
          <w:rStyle w:val="StyleUnderline"/>
          <w:highlight w:val="cyan"/>
        </w:rPr>
        <w:t>, or reasonableness</w:t>
      </w:r>
      <w:r w:rsidRPr="00E07BD6">
        <w:rPr>
          <w:sz w:val="16"/>
        </w:rPr>
        <w:t xml:space="preserve">. </w:t>
      </w:r>
      <w:r w:rsidRPr="001E099E">
        <w:rPr>
          <w:rStyle w:val="StyleUnderline"/>
          <w:highlight w:val="cyan"/>
        </w:rPr>
        <w:t>It involves</w:t>
      </w:r>
      <w:r w:rsidRPr="00D86020">
        <w:rPr>
          <w:rStyle w:val="StyleUnderline"/>
        </w:rPr>
        <w:t xml:space="preserve"> a kind of </w:t>
      </w:r>
      <w:r w:rsidRPr="001E099E">
        <w:rPr>
          <w:rStyle w:val="Emphasis"/>
          <w:highlight w:val="cyan"/>
        </w:rPr>
        <w:t>artistry</w:t>
      </w:r>
      <w:r w:rsidRPr="00D86020">
        <w:rPr>
          <w:rStyle w:val="StyleUnderline"/>
        </w:rPr>
        <w:t>--</w:t>
      </w:r>
      <w:r w:rsidRPr="001E099E">
        <w:rPr>
          <w:rStyle w:val="StyleUnderline"/>
          <w:highlight w:val="cyan"/>
        </w:rPr>
        <w:t xml:space="preserve">a </w:t>
      </w:r>
      <w:r w:rsidRPr="001E099E">
        <w:rPr>
          <w:rStyle w:val="Emphasis"/>
          <w:highlight w:val="cyan"/>
        </w:rPr>
        <w:t>reorientation of the gaze</w:t>
      </w:r>
      <w:r w:rsidRPr="001E099E">
        <w:rPr>
          <w:rStyle w:val="StyleUnderline"/>
          <w:highlight w:val="cyan"/>
        </w:rPr>
        <w:t xml:space="preserve">, a </w:t>
      </w:r>
      <w:r w:rsidRPr="001E099E">
        <w:rPr>
          <w:rStyle w:val="Emphasis"/>
          <w:highlight w:val="cyan"/>
        </w:rPr>
        <w:t>disruption of complacency</w:t>
      </w:r>
      <w:r w:rsidRPr="001E099E">
        <w:rPr>
          <w:rStyle w:val="StyleUnderline"/>
          <w:highlight w:val="cyan"/>
        </w:rPr>
        <w:t xml:space="preserve">, a </w:t>
      </w:r>
      <w:r w:rsidRPr="001E099E">
        <w:rPr>
          <w:rStyle w:val="Emphasis"/>
          <w:highlight w:val="cyan"/>
        </w:rPr>
        <w:t>sabotage of habitual forms of thought</w:t>
      </w:r>
      <w:r w:rsidRPr="00D86020">
        <w:rPr>
          <w:rStyle w:val="StyleUnderline"/>
        </w:rPr>
        <w:t xml:space="preserve">, a </w:t>
      </w:r>
      <w:r w:rsidRPr="001E099E">
        <w:rPr>
          <w:rStyle w:val="Emphasis"/>
          <w:highlight w:val="cyan"/>
        </w:rPr>
        <w:t>derailing</w:t>
      </w:r>
      <w:r w:rsidRPr="00D86020">
        <w:rPr>
          <w:rStyle w:val="Emphasis"/>
        </w:rPr>
        <w:t xml:space="preserve"> of </w:t>
      </w:r>
      <w:r w:rsidRPr="001E099E">
        <w:rPr>
          <w:rStyle w:val="Emphasis"/>
          <w:highlight w:val="cyan"/>
        </w:rPr>
        <w:t>cognitive defaults</w:t>
      </w:r>
      <w:r w:rsidRPr="00D86020">
        <w:rPr>
          <w:rStyle w:val="StyleUnderline"/>
        </w:rPr>
        <w:t xml:space="preserve">. </w:t>
      </w:r>
      <w:r w:rsidRPr="001E099E">
        <w:rPr>
          <w:rStyle w:val="StyleUnderline"/>
          <w:highlight w:val="cyan"/>
        </w:rPr>
        <w:t>This is</w:t>
      </w:r>
      <w:r w:rsidRPr="00D86020">
        <w:rPr>
          <w:rStyle w:val="StyleUnderline"/>
        </w:rPr>
        <w:t xml:space="preserve"> part of </w:t>
      </w:r>
      <w:r w:rsidRPr="001E099E">
        <w:rPr>
          <w:rStyle w:val="StyleUnderline"/>
          <w:highlight w:val="cyan"/>
        </w:rPr>
        <w:t xml:space="preserve">what </w:t>
      </w:r>
      <w:r w:rsidRPr="001E099E">
        <w:rPr>
          <w:rStyle w:val="Emphasis"/>
          <w:highlight w:val="cyan"/>
        </w:rPr>
        <w:t>a really good education is about.</w:t>
      </w:r>
      <w:r w:rsidRPr="001E099E">
        <w:rPr>
          <w:rStyle w:val="StyleUnderline"/>
          <w:highlight w:val="cyan"/>
        </w:rPr>
        <w:t xml:space="preserve"> </w:t>
      </w:r>
      <w:r w:rsidRPr="001E099E">
        <w:rPr>
          <w:rStyle w:val="Emphasis"/>
          <w:highlight w:val="cyan"/>
        </w:rPr>
        <w:t>Constant obeisance</w:t>
      </w:r>
      <w:r w:rsidRPr="00D86020">
        <w:rPr>
          <w:rStyle w:val="StyleUnderline"/>
        </w:rPr>
        <w:t xml:space="preserve"> to good judgment or </w:t>
      </w:r>
      <w:proofErr w:type="spellStart"/>
      <w:r w:rsidRPr="00D86020">
        <w:rPr>
          <w:rStyle w:val="StyleUnderline"/>
        </w:rPr>
        <w:t>groundedness</w:t>
      </w:r>
      <w:proofErr w:type="spellEnd"/>
      <w:r w:rsidRPr="00D86020">
        <w:rPr>
          <w:rStyle w:val="StyleUnderline"/>
        </w:rPr>
        <w:t xml:space="preserve"> or reasonableness, by contrast, </w:t>
      </w:r>
      <w:r w:rsidRPr="001E099E">
        <w:rPr>
          <w:rStyle w:val="StyleUnderline"/>
          <w:highlight w:val="cyan"/>
        </w:rPr>
        <w:t xml:space="preserve">will </w:t>
      </w:r>
      <w:r w:rsidRPr="001E099E">
        <w:rPr>
          <w:rStyle w:val="Emphasis"/>
          <w:highlight w:val="cyan"/>
        </w:rPr>
        <w:t>systematically frustrate</w:t>
      </w:r>
      <w:r w:rsidRPr="001E099E">
        <w:rPr>
          <w:rStyle w:val="StyleUnderline"/>
          <w:highlight w:val="cyan"/>
        </w:rPr>
        <w:t xml:space="preserve"> such efforts</w:t>
      </w:r>
      <w:r w:rsidRPr="00D86020">
        <w:rPr>
          <w:rStyle w:val="StyleUnderline"/>
        </w:rPr>
        <w:t>. n57</w:t>
      </w:r>
      <w:r>
        <w:rPr>
          <w:bCs/>
          <w:u w:val="single"/>
        </w:rPr>
        <w:t xml:space="preserve"> </w:t>
      </w:r>
      <w:r w:rsidRPr="00E07BD6">
        <w:rPr>
          <w:sz w:val="16"/>
        </w:rPr>
        <w:t xml:space="preserve">This is all rather vexing. </w:t>
      </w:r>
      <w:r w:rsidRPr="001E099E">
        <w:rPr>
          <w:rStyle w:val="StyleUnderline"/>
          <w:highlight w:val="cyan"/>
        </w:rPr>
        <w:t>Legal academics</w:t>
      </w:r>
      <w:r w:rsidRPr="00E07BD6">
        <w:rPr>
          <w:sz w:val="16"/>
        </w:rPr>
        <w:t>--with aspirations to intellectual excellence</w:t>
      </w:r>
      <w:r w:rsidRPr="00D86020">
        <w:rPr>
          <w:rStyle w:val="StyleUnderline"/>
        </w:rPr>
        <w:t>--</w:t>
      </w:r>
      <w:r w:rsidRPr="001E099E">
        <w:rPr>
          <w:rStyle w:val="StyleUnderline"/>
          <w:highlight w:val="cyan"/>
        </w:rPr>
        <w:t>are</w:t>
      </w:r>
      <w:r w:rsidRPr="00D86020">
        <w:rPr>
          <w:rStyle w:val="StyleUnderline"/>
        </w:rPr>
        <w:t xml:space="preserve"> thus </w:t>
      </w:r>
      <w:r w:rsidRPr="001E099E">
        <w:rPr>
          <w:rStyle w:val="StyleUnderline"/>
          <w:highlight w:val="cyan"/>
        </w:rPr>
        <w:t>destined to</w:t>
      </w:r>
      <w:r w:rsidRPr="00D86020">
        <w:rPr>
          <w:rStyle w:val="StyleUnderline"/>
        </w:rPr>
        <w:t xml:space="preserve"> </w:t>
      </w:r>
      <w:r w:rsidRPr="001E099E">
        <w:rPr>
          <w:rStyle w:val="StyleUnderline"/>
          <w:highlight w:val="cyan"/>
        </w:rPr>
        <w:t>play out</w:t>
      </w:r>
      <w:r w:rsidRPr="00D86020">
        <w:rPr>
          <w:rStyle w:val="StyleUnderline"/>
        </w:rPr>
        <w:t xml:space="preserve"> the myth of </w:t>
      </w:r>
      <w:r w:rsidRPr="001E099E">
        <w:rPr>
          <w:rStyle w:val="StyleUnderline"/>
          <w:highlight w:val="cyan"/>
        </w:rPr>
        <w:t>Sisyphus</w:t>
      </w:r>
      <w:r w:rsidRPr="00D86020">
        <w:rPr>
          <w:rStyle w:val="StyleUnderline"/>
        </w:rPr>
        <w:t xml:space="preserve">. </w:t>
      </w:r>
      <w:r w:rsidRPr="001E099E">
        <w:rPr>
          <w:rStyle w:val="StyleUnderline"/>
          <w:highlight w:val="cyan"/>
        </w:rPr>
        <w:t>The main difference</w:t>
      </w:r>
      <w:r w:rsidRPr="00E07BD6">
        <w:rPr>
          <w:sz w:val="16"/>
        </w:rPr>
        <w:t xml:space="preserve">, of course, </w:t>
      </w:r>
      <w:r w:rsidRPr="001E099E">
        <w:rPr>
          <w:rStyle w:val="StyleUnderline"/>
          <w:highlight w:val="cyan"/>
        </w:rPr>
        <w:t xml:space="preserve">is that </w:t>
      </w:r>
      <w:r w:rsidRPr="001E099E">
        <w:rPr>
          <w:rStyle w:val="Emphasis"/>
          <w:highlight w:val="cyan"/>
        </w:rPr>
        <w:t>Sisyphus had a real rock</w:t>
      </w:r>
      <w:r w:rsidRPr="00D86020">
        <w:rPr>
          <w:rStyle w:val="StyleUnderline"/>
        </w:rPr>
        <w:t xml:space="preserve"> to push up a real hill</w:t>
      </w:r>
      <w:r w:rsidRPr="00E07BD6">
        <w:rPr>
          <w:sz w:val="16"/>
        </w:rPr>
        <w:t xml:space="preserve">. </w:t>
      </w:r>
      <w:r w:rsidRPr="001E099E">
        <w:rPr>
          <w:rStyle w:val="StyleUnderline"/>
          <w:highlight w:val="cyan"/>
        </w:rPr>
        <w:t>The law professors'</w:t>
      </w:r>
      <w:r w:rsidRPr="00D86020">
        <w:rPr>
          <w:rStyle w:val="StyleUnderline"/>
        </w:rPr>
        <w:t xml:space="preserve"> rock and hill,</w:t>
      </w:r>
      <w:r w:rsidRPr="00E07BD6">
        <w:rPr>
          <w:sz w:val="16"/>
        </w:rPr>
        <w:t xml:space="preserve"> by contrast </w:t>
      </w:r>
      <w:r w:rsidRPr="001E099E">
        <w:rPr>
          <w:rStyle w:val="StyleUnderline"/>
          <w:highlight w:val="cyan"/>
        </w:rPr>
        <w:t>are symbolic</w:t>
      </w:r>
      <w:r w:rsidRPr="00E07BD6">
        <w:rPr>
          <w:sz w:val="16"/>
        </w:rPr>
        <w:t>--</w:t>
      </w:r>
      <w:r w:rsidRPr="00D86020">
        <w:rPr>
          <w:rStyle w:val="StyleUnderline"/>
        </w:rPr>
        <w:t xml:space="preserve">imaginative </w:t>
      </w:r>
      <w:r w:rsidRPr="001E099E">
        <w:rPr>
          <w:rStyle w:val="StyleUnderline"/>
          <w:highlight w:val="cyan"/>
        </w:rPr>
        <w:t>constructions of their own making</w:t>
      </w:r>
      <w:r w:rsidRPr="00E07BD6">
        <w:rPr>
          <w:sz w:val="16"/>
        </w:rPr>
        <w:t xml:space="preserve">. Arguably, </w:t>
      </w:r>
      <w:r w:rsidRPr="001E099E">
        <w:rPr>
          <w:rStyle w:val="StyleUnderline"/>
          <w:highlight w:val="cyan"/>
        </w:rPr>
        <w:t>pushing a symbolic rock up a symbolic hill is substantially easier</w:t>
      </w:r>
      <w:r w:rsidRPr="00D86020">
        <w:rPr>
          <w:rStyle w:val="StyleUnderline"/>
        </w:rPr>
        <w:t xml:space="preserve"> than doing it for real. </w:t>
      </w:r>
      <w:r w:rsidRPr="001E099E">
        <w:rPr>
          <w:rStyle w:val="StyleUnderline"/>
          <w:highlight w:val="cyan"/>
        </w:rPr>
        <w:t>At the very least, it is easier to fake it and to claim success</w:t>
      </w:r>
      <w:r w:rsidRPr="00D86020">
        <w:rPr>
          <w:rStyle w:val="StyleUnderline"/>
        </w:rPr>
        <w:t xml:space="preserve">. </w:t>
      </w:r>
      <w:r w:rsidRPr="00E07BD6">
        <w:rPr>
          <w:sz w:val="16"/>
        </w:rPr>
        <w:t>At the same time, though, the symbolic nature of the exercise perhaps makes it more transparently pointless. As between these two points, there is a certain dissonance. On the one hand, we are dealing with pushing rocks up hills--and that is surely hard work. On the other hand, the rocks and hills are of our own imagination--so it should be easy. This is very confusing. n58 My best guess (and I offer this only as a preliminary hypothesis) is that the dissonance here might yield a certain degree of neurosis. n59</w:t>
      </w:r>
      <w:r>
        <w:rPr>
          <w:rStyle w:val="StyleUnderline"/>
        </w:rPr>
        <w:t xml:space="preserve"> </w:t>
      </w:r>
      <w:r w:rsidRPr="00D86020">
        <w:rPr>
          <w:rStyle w:val="StyleUnderline"/>
        </w:rPr>
        <w:t xml:space="preserve">Still </w:t>
      </w:r>
      <w:r w:rsidRPr="001E099E">
        <w:rPr>
          <w:rStyle w:val="StyleUnderline"/>
          <w:highlight w:val="cyan"/>
        </w:rPr>
        <w:t>the question pops up again: "So what</w:t>
      </w:r>
      <w:r w:rsidRPr="00D86020">
        <w:rPr>
          <w:rStyle w:val="StyleUnderline"/>
        </w:rPr>
        <w:t xml:space="preserve">?" </w:t>
      </w:r>
      <w:proofErr w:type="gramStart"/>
      <w:r w:rsidRPr="00D86020">
        <w:rPr>
          <w:rStyle w:val="StyleUnderline"/>
        </w:rPr>
        <w:t>So</w:t>
      </w:r>
      <w:proofErr w:type="gramEnd"/>
      <w:r w:rsidRPr="00D86020">
        <w:rPr>
          <w:rStyle w:val="StyleUnderline"/>
        </w:rPr>
        <w:t xml:space="preserve"> what--so</w:t>
      </w:r>
      <w:r w:rsidRPr="00E07BD6">
        <w:rPr>
          <w:sz w:val="16"/>
        </w:rPr>
        <w:t xml:space="preserve"> </w:t>
      </w:r>
      <w:r w:rsidRPr="001E099E">
        <w:rPr>
          <w:rStyle w:val="StyleUnderline"/>
          <w:highlight w:val="cyan"/>
        </w:rPr>
        <w:t>you have</w:t>
      </w:r>
      <w:r w:rsidRPr="00D86020">
        <w:rPr>
          <w:rStyle w:val="StyleUnderline"/>
        </w:rPr>
        <w:t xml:space="preserve"> maybe </w:t>
      </w:r>
      <w:r w:rsidRPr="001E099E">
        <w:rPr>
          <w:rStyle w:val="StyleUnderline"/>
          <w:highlight w:val="cyan"/>
        </w:rPr>
        <w:t>seven thousand</w:t>
      </w:r>
      <w:r w:rsidRPr="00D86020">
        <w:rPr>
          <w:rStyle w:val="StyleUnderline"/>
        </w:rPr>
        <w:t xml:space="preserve">-something law </w:t>
      </w:r>
      <w:r w:rsidRPr="001E099E">
        <w:rPr>
          <w:rStyle w:val="StyleUnderline"/>
          <w:highlight w:val="cyan"/>
        </w:rPr>
        <w:t>professors</w:t>
      </w:r>
      <w:r w:rsidRPr="00D86020">
        <w:rPr>
          <w:rStyle w:val="StyleUnderline"/>
        </w:rPr>
        <w:t xml:space="preserve"> in the nation</w:t>
      </w:r>
      <w:r w:rsidRPr="00E07BD6">
        <w:rPr>
          <w:sz w:val="16"/>
        </w:rPr>
        <w:t xml:space="preserve"> and you know, maybe ninety-six percent are </w:t>
      </w:r>
      <w:r w:rsidRPr="001E099E">
        <w:rPr>
          <w:rStyle w:val="StyleUnderline"/>
          <w:highlight w:val="cyan"/>
        </w:rPr>
        <w:t>engaged in</w:t>
      </w:r>
      <w:r w:rsidRPr="00E07BD6">
        <w:rPr>
          <w:sz w:val="16"/>
        </w:rPr>
        <w:t xml:space="preserve"> a kind of </w:t>
      </w:r>
      <w:r w:rsidRPr="001E099E">
        <w:rPr>
          <w:rStyle w:val="StyleUnderline"/>
          <w:highlight w:val="cyan"/>
        </w:rPr>
        <w:t>vaguely neurotic scholarship. So what</w:t>
      </w:r>
      <w:r w:rsidRPr="00D86020">
        <w:rPr>
          <w:rStyle w:val="StyleUnderline"/>
        </w:rPr>
        <w:t>?</w:t>
      </w:r>
      <w:r w:rsidRPr="00E07BD6">
        <w:rPr>
          <w:sz w:val="16"/>
        </w:rPr>
        <w:t xml:space="preserve"> Maybe it's borderline tragic. Maybe, these people could have done so much better. None of this, by the way, is clearly established. But let's just assume, it's true. </w:t>
      </w:r>
      <w:r w:rsidRPr="00D86020">
        <w:rPr>
          <w:rStyle w:val="StyleUnderline"/>
        </w:rPr>
        <w:t>Who cares? Seven thousand people--that's not a lot of people.</w:t>
      </w:r>
      <w:r w:rsidRPr="00E07BD6">
        <w:rPr>
          <w:sz w:val="16"/>
        </w:rPr>
        <w:t xml:space="preserve"> Plus, it's hard to feel for them. I know that nearly all of them would be us (but still). It's an extraordinarily privileged life. So </w:t>
      </w:r>
      <w:r w:rsidRPr="00D86020">
        <w:rPr>
          <w:rStyle w:val="StyleUnderline"/>
        </w:rPr>
        <w:t>why care about this?</w:t>
      </w:r>
      <w:r>
        <w:rPr>
          <w:bCs/>
          <w:u w:val="single"/>
        </w:rPr>
        <w:t xml:space="preserve"> </w:t>
      </w:r>
      <w:r w:rsidRPr="00E07BD6">
        <w:rPr>
          <w:sz w:val="16"/>
        </w:rPr>
        <w:t xml:space="preserve">Here's why. The thing about </w:t>
      </w:r>
      <w:r w:rsidRPr="001E099E">
        <w:rPr>
          <w:rStyle w:val="StyleUnderline"/>
          <w:highlight w:val="cyan"/>
        </w:rPr>
        <w:t>legal scholarship</w:t>
      </w:r>
      <w:r w:rsidRPr="00E07BD6">
        <w:rPr>
          <w:sz w:val="16"/>
        </w:rPr>
        <w:t xml:space="preserve"> is that it </w:t>
      </w:r>
      <w:r w:rsidRPr="001E099E">
        <w:rPr>
          <w:rStyle w:val="StyleUnderline"/>
          <w:highlight w:val="cyan"/>
        </w:rPr>
        <w:t>plays</w:t>
      </w:r>
      <w:r w:rsidRPr="00E07BD6">
        <w:rPr>
          <w:sz w:val="16"/>
        </w:rPr>
        <w:t>--through the mediation of the professorial mind--</w:t>
      </w:r>
      <w:r w:rsidRPr="001E099E">
        <w:rPr>
          <w:rStyle w:val="StyleUnderline"/>
          <w:highlight w:val="cyan"/>
        </w:rPr>
        <w:t>an important role in shaping the ways</w:t>
      </w:r>
      <w:r w:rsidRPr="00D86020">
        <w:rPr>
          <w:rStyle w:val="StyleUnderline"/>
        </w:rPr>
        <w:t xml:space="preserve">, </w:t>
      </w:r>
      <w:r w:rsidRPr="00E07BD6">
        <w:rPr>
          <w:sz w:val="16"/>
        </w:rPr>
        <w:t xml:space="preserve">the [*830] forms, </w:t>
      </w:r>
      <w:r w:rsidRPr="001E099E">
        <w:rPr>
          <w:rStyle w:val="Emphasis"/>
          <w:highlight w:val="cyan"/>
        </w:rPr>
        <w:t>in which law students think with</w:t>
      </w:r>
      <w:r w:rsidRPr="00D86020">
        <w:rPr>
          <w:rStyle w:val="Emphasis"/>
        </w:rPr>
        <w:t xml:space="preserve"> </w:t>
      </w:r>
      <w:r w:rsidRPr="001E099E">
        <w:rPr>
          <w:rStyle w:val="Emphasis"/>
          <w:highlight w:val="cyan"/>
        </w:rPr>
        <w:t>and about law</w:t>
      </w:r>
      <w:r w:rsidRPr="00E07BD6">
        <w:rPr>
          <w:sz w:val="16"/>
        </w:rPr>
        <w:t xml:space="preserve">. n60 </w:t>
      </w:r>
      <w:r w:rsidRPr="001E099E">
        <w:rPr>
          <w:rStyle w:val="StyleUnderline"/>
          <w:highlight w:val="cyan"/>
        </w:rPr>
        <w:t xml:space="preserve">If they are taught to think in </w:t>
      </w:r>
      <w:r w:rsidRPr="001E099E">
        <w:rPr>
          <w:rStyle w:val="Emphasis"/>
          <w:highlight w:val="cyan"/>
        </w:rPr>
        <w:t>essentially mediocre</w:t>
      </w:r>
      <w:r w:rsidRPr="001E099E">
        <w:rPr>
          <w:rStyle w:val="StyleUnderline"/>
          <w:highlight w:val="cyan"/>
        </w:rPr>
        <w:t xml:space="preserve"> ways, they</w:t>
      </w:r>
      <w:r w:rsidRPr="00D86020">
        <w:rPr>
          <w:rStyle w:val="StyleUnderline"/>
        </w:rPr>
        <w:t xml:space="preserve"> will </w:t>
      </w:r>
      <w:r w:rsidRPr="001E099E">
        <w:rPr>
          <w:rStyle w:val="StyleUnderline"/>
          <w:highlight w:val="cyan"/>
        </w:rPr>
        <w:t>reproduce those</w:t>
      </w:r>
      <w:r w:rsidRPr="00D86020">
        <w:rPr>
          <w:rStyle w:val="StyleUnderline"/>
        </w:rPr>
        <w:t xml:space="preserve"> ways of thinking </w:t>
      </w:r>
      <w:r w:rsidRPr="001E099E">
        <w:rPr>
          <w:rStyle w:val="StyleUnderline"/>
          <w:highlight w:val="cyan"/>
        </w:rPr>
        <w:t>as they practice law and politics</w:t>
      </w:r>
      <w:r w:rsidRPr="00E07BD6">
        <w:rPr>
          <w:sz w:val="16"/>
        </w:rPr>
        <w:t xml:space="preserve">. If </w:t>
      </w:r>
      <w:r w:rsidRPr="00D86020">
        <w:rPr>
          <w:rStyle w:val="StyleUnderline"/>
        </w:rPr>
        <w:t xml:space="preserve">they are incurious, </w:t>
      </w:r>
      <w:r w:rsidRPr="001E099E">
        <w:rPr>
          <w:rStyle w:val="StyleUnderline"/>
          <w:highlight w:val="cyan"/>
        </w:rPr>
        <w:t>if</w:t>
      </w:r>
      <w:r w:rsidRPr="00D86020">
        <w:rPr>
          <w:rStyle w:val="StyleUnderline"/>
        </w:rPr>
        <w:t xml:space="preserve"> they are </w:t>
      </w:r>
      <w:r w:rsidRPr="001E099E">
        <w:rPr>
          <w:rStyle w:val="StyleUnderline"/>
          <w:highlight w:val="cyan"/>
        </w:rPr>
        <w:t>lacking in political</w:t>
      </w:r>
      <w:r w:rsidRPr="00D86020">
        <w:rPr>
          <w:rStyle w:val="StyleUnderline"/>
        </w:rPr>
        <w:t xml:space="preserve"> and legal </w:t>
      </w:r>
      <w:r w:rsidRPr="001E099E">
        <w:rPr>
          <w:rStyle w:val="StyleUnderline"/>
          <w:highlight w:val="cyan"/>
        </w:rPr>
        <w:t>imagination</w:t>
      </w:r>
      <w:r w:rsidRPr="00D86020">
        <w:rPr>
          <w:rStyle w:val="StyleUnderline"/>
        </w:rPr>
        <w:t xml:space="preserve">, if they are </w:t>
      </w:r>
      <w:r w:rsidRPr="001E099E">
        <w:rPr>
          <w:rStyle w:val="StyleUnderline"/>
          <w:highlight w:val="cyan"/>
        </w:rPr>
        <w:t>simply repeating</w:t>
      </w:r>
      <w:r w:rsidRPr="00D86020">
        <w:rPr>
          <w:rStyle w:val="StyleUnderline"/>
        </w:rPr>
        <w:t xml:space="preserve"> the </w:t>
      </w:r>
      <w:r w:rsidRPr="001E099E">
        <w:rPr>
          <w:rStyle w:val="StyleUnderline"/>
          <w:highlight w:val="cyan"/>
        </w:rPr>
        <w:t>standard moves</w:t>
      </w:r>
      <w:r w:rsidRPr="00D86020">
        <w:rPr>
          <w:rStyle w:val="StyleUnderline"/>
        </w:rPr>
        <w:t xml:space="preserve"> </w:t>
      </w:r>
      <w:r w:rsidRPr="00E07BD6">
        <w:rPr>
          <w:sz w:val="16"/>
        </w:rPr>
        <w:t xml:space="preserve">(even if with impressive virtuosity) </w:t>
      </w:r>
      <w:r w:rsidRPr="001E099E">
        <w:rPr>
          <w:rStyle w:val="StyleUnderline"/>
          <w:highlight w:val="cyan"/>
        </w:rPr>
        <w:t>they will</w:t>
      </w:r>
      <w:r w:rsidRPr="00D86020">
        <w:rPr>
          <w:rStyle w:val="StyleUnderline"/>
        </w:rPr>
        <w:t xml:space="preserve">, as a group, be </w:t>
      </w:r>
      <w:r w:rsidRPr="001E099E">
        <w:rPr>
          <w:rStyle w:val="StyleUnderline"/>
          <w:highlight w:val="cyan"/>
        </w:rPr>
        <w:t>wield</w:t>
      </w:r>
      <w:r w:rsidRPr="00D86020">
        <w:rPr>
          <w:rStyle w:val="StyleUnderline"/>
        </w:rPr>
        <w:t xml:space="preserve">ing </w:t>
      </w:r>
      <w:r w:rsidRPr="001E099E">
        <w:rPr>
          <w:rStyle w:val="StyleUnderline"/>
          <w:highlight w:val="cyan"/>
        </w:rPr>
        <w:t>power in</w:t>
      </w:r>
      <w:r w:rsidRPr="00D86020">
        <w:rPr>
          <w:rStyle w:val="StyleUnderline"/>
        </w:rPr>
        <w:t xml:space="preserve"> essentially </w:t>
      </w:r>
      <w:r w:rsidRPr="001E099E">
        <w:rPr>
          <w:rStyle w:val="StyleUnderline"/>
          <w:highlight w:val="cyan"/>
        </w:rPr>
        <w:t>mediocre ways</w:t>
      </w:r>
      <w:r w:rsidRPr="00E07BD6">
        <w:rPr>
          <w:sz w:val="16"/>
        </w:rPr>
        <w:t xml:space="preserve">. And the thing is: </w:t>
      </w:r>
      <w:r w:rsidRPr="001E099E">
        <w:rPr>
          <w:rStyle w:val="Emphasis"/>
          <w:highlight w:val="cyan"/>
        </w:rPr>
        <w:t>when mediocrity is endowed with power, it yields violence.</w:t>
      </w:r>
      <w:r w:rsidRPr="00D86020">
        <w:rPr>
          <w:rStyle w:val="Emphasis"/>
        </w:rPr>
        <w:t xml:space="preserve"> And </w:t>
      </w:r>
      <w:r w:rsidRPr="001E099E">
        <w:rPr>
          <w:rStyle w:val="Emphasis"/>
          <w:highlight w:val="cyan"/>
        </w:rPr>
        <w:t>when</w:t>
      </w:r>
      <w:r w:rsidRPr="00D86020">
        <w:rPr>
          <w:rStyle w:val="Emphasis"/>
        </w:rPr>
        <w:t xml:space="preserve"> mediocrity is </w:t>
      </w:r>
      <w:r w:rsidRPr="001E099E">
        <w:rPr>
          <w:rStyle w:val="Emphasis"/>
          <w:highlight w:val="cyan"/>
        </w:rPr>
        <w:t>endowed with great power</w:t>
      </w:r>
      <w:r w:rsidRPr="00D86020">
        <w:rPr>
          <w:rStyle w:val="Emphasis"/>
        </w:rPr>
        <w:t xml:space="preserve">, it yields </w:t>
      </w:r>
      <w:r w:rsidRPr="001E099E">
        <w:rPr>
          <w:rStyle w:val="Emphasis"/>
          <w:highlight w:val="cyan"/>
        </w:rPr>
        <w:t>massive violence</w:t>
      </w:r>
      <w:r w:rsidRPr="00E07BD6">
        <w:rPr>
          <w:sz w:val="16"/>
        </w:rPr>
        <w:t>. n61 All of which is to say that in making the negotiation between the imprinting of standard forms of legal thought and the imparting of an imaginative intelligence, we err too much on the side of the former. (Purely my subjective call here--but so is everybody else's.) Another way to put it is that while there is something to be said for the standardization point made earlier, generally, standardization is overdone. n62</w:t>
      </w:r>
    </w:p>
    <w:p w14:paraId="007D09DF" w14:textId="77777777" w:rsidR="00C37E75" w:rsidRDefault="00C37E75" w:rsidP="00C37E75">
      <w:pPr>
        <w:rPr>
          <w:rStyle w:val="StyleUnderline"/>
          <w:b/>
        </w:rPr>
      </w:pPr>
    </w:p>
    <w:p w14:paraId="57F06BE1" w14:textId="77777777" w:rsidR="00C37E75" w:rsidRDefault="00C37E75" w:rsidP="00C37E75"/>
    <w:p w14:paraId="3D677599" w14:textId="77777777" w:rsidR="00C37E75" w:rsidRPr="001B68F7" w:rsidRDefault="00C37E75" w:rsidP="00C37E75"/>
    <w:p w14:paraId="4517523D" w14:textId="77777777" w:rsidR="00C37E75" w:rsidRDefault="00C37E75" w:rsidP="00C37E75">
      <w:pPr>
        <w:pStyle w:val="Heading4"/>
      </w:pPr>
      <w:r>
        <w:t xml:space="preserve">Models of debate that center scenario planning habituate bureaucratic forms of thought and create an incentive to gloss over any structural </w:t>
      </w:r>
      <w:proofErr w:type="gramStart"/>
      <w:r>
        <w:t>criticism</w:t>
      </w:r>
      <w:proofErr w:type="gramEnd"/>
      <w:r>
        <w:t xml:space="preserve"> </w:t>
      </w:r>
    </w:p>
    <w:p w14:paraId="2ABAB7F7" w14:textId="77777777" w:rsidR="00C37E75" w:rsidRPr="00DF7C83" w:rsidRDefault="00C37E75" w:rsidP="00C37E75">
      <w:r w:rsidRPr="003E04B5">
        <w:rPr>
          <w:rStyle w:val="Style13ptBold"/>
        </w:rPr>
        <w:t>Frug 84</w:t>
      </w:r>
      <w:r>
        <w:t xml:space="preserve">—Louis D. Brandeis Professor of Law at Harvard Law School </w:t>
      </w:r>
      <w:r w:rsidRPr="0087357A">
        <w:rPr>
          <w:sz w:val="16"/>
          <w:szCs w:val="16"/>
        </w:rPr>
        <w:t>(Gerald, “THE IDEOLOGY OF BUREAUCRACY IN AMERICAN LAW”, 97 Harv. L. Rev 1276 1983-1984)</w:t>
      </w:r>
    </w:p>
    <w:p w14:paraId="58305559" w14:textId="77777777" w:rsidR="00C37E75" w:rsidRPr="0087357A" w:rsidRDefault="00C37E75" w:rsidP="00C37E75">
      <w:pPr>
        <w:rPr>
          <w:sz w:val="16"/>
        </w:rPr>
      </w:pPr>
      <w:r w:rsidRPr="0087357A">
        <w:rPr>
          <w:sz w:val="16"/>
        </w:rPr>
        <w:t xml:space="preserve">In my view, </w:t>
      </w:r>
      <w:r w:rsidRPr="0087357A">
        <w:rPr>
          <w:rStyle w:val="StyleUnderline"/>
        </w:rPr>
        <w:t>modest realists</w:t>
      </w:r>
      <w:r w:rsidRPr="0087357A">
        <w:rPr>
          <w:sz w:val="16"/>
        </w:rPr>
        <w:t xml:space="preserve"> have not rejected bureaucratic theory in favor of sophisticated reflection about the real world as it is. They </w:t>
      </w:r>
      <w:r w:rsidRPr="0087357A">
        <w:rPr>
          <w:rStyle w:val="StyleUnderline"/>
        </w:rPr>
        <w:t>have</w:t>
      </w:r>
      <w:r w:rsidRPr="0087357A">
        <w:rPr>
          <w:sz w:val="16"/>
        </w:rPr>
        <w:t xml:space="preserve"> instead </w:t>
      </w:r>
      <w:r w:rsidRPr="0087357A">
        <w:rPr>
          <w:rStyle w:val="StyleUnderline"/>
        </w:rPr>
        <w:t>absorbed</w:t>
      </w:r>
      <w:r w:rsidRPr="0087357A">
        <w:rPr>
          <w:sz w:val="16"/>
        </w:rPr>
        <w:t xml:space="preserve"> the various </w:t>
      </w:r>
      <w:r w:rsidRPr="0087357A">
        <w:rPr>
          <w:rStyle w:val="StyleUnderline"/>
        </w:rPr>
        <w:t>bureaucratic theories into their view of the world</w:t>
      </w:r>
      <w:r w:rsidRPr="0087357A">
        <w:rPr>
          <w:sz w:val="16"/>
        </w:rPr>
        <w:t xml:space="preserve"> - indeed, into their very definition of themselves. Notice how the various </w:t>
      </w:r>
      <w:r w:rsidRPr="0087357A">
        <w:rPr>
          <w:rStyle w:val="StyleUnderline"/>
        </w:rPr>
        <w:t xml:space="preserve">models of bureaucracy structure </w:t>
      </w:r>
      <w:r w:rsidRPr="00131AAF">
        <w:rPr>
          <w:rStyle w:val="StyleUnderline"/>
          <w:highlight w:val="cyan"/>
        </w:rPr>
        <w:t>the modest realist position</w:t>
      </w:r>
      <w:r w:rsidRPr="0087357A">
        <w:rPr>
          <w:sz w:val="16"/>
        </w:rPr>
        <w:t xml:space="preserve">. Like workers in a formalist bureaucracy, </w:t>
      </w:r>
      <w:r w:rsidRPr="0087357A">
        <w:rPr>
          <w:rStyle w:val="StyleUnderline"/>
        </w:rPr>
        <w:t xml:space="preserve">modest realists </w:t>
      </w:r>
      <w:r w:rsidRPr="00131AAF">
        <w:rPr>
          <w:rStyle w:val="StyleUnderline"/>
          <w:highlight w:val="cyan"/>
        </w:rPr>
        <w:t xml:space="preserve">only value </w:t>
      </w:r>
      <w:r w:rsidRPr="00131AAF">
        <w:rPr>
          <w:rStyle w:val="Emphasis"/>
          <w:highlight w:val="cyan"/>
        </w:rPr>
        <w:t>instrumental</w:t>
      </w:r>
      <w:r w:rsidRPr="00131AAF">
        <w:rPr>
          <w:rStyle w:val="StyleUnderline"/>
          <w:highlight w:val="cyan"/>
        </w:rPr>
        <w:t xml:space="preserve">, </w:t>
      </w:r>
      <w:r w:rsidRPr="00131AAF">
        <w:rPr>
          <w:rStyle w:val="Emphasis"/>
          <w:highlight w:val="cyan"/>
        </w:rPr>
        <w:t>programmatic</w:t>
      </w:r>
      <w:r w:rsidRPr="00131AAF">
        <w:rPr>
          <w:rStyle w:val="StyleUnderline"/>
          <w:highlight w:val="cyan"/>
        </w:rPr>
        <w:t xml:space="preserve"> thinking</w:t>
      </w:r>
      <w:r w:rsidRPr="0087357A">
        <w:rPr>
          <w:rStyle w:val="StyleUnderline"/>
        </w:rPr>
        <w:t xml:space="preserve">; </w:t>
      </w:r>
      <w:r w:rsidRPr="00131AAF">
        <w:rPr>
          <w:rStyle w:val="StyleUnderline"/>
          <w:highlight w:val="cyan"/>
        </w:rPr>
        <w:t>they want to discuss not your vision</w:t>
      </w:r>
      <w:r w:rsidRPr="0087357A">
        <w:rPr>
          <w:rStyle w:val="StyleUnderline"/>
        </w:rPr>
        <w:t xml:space="preserve"> of the world</w:t>
      </w:r>
      <w:r w:rsidRPr="0087357A">
        <w:rPr>
          <w:sz w:val="16"/>
        </w:rPr>
        <w:t xml:space="preserve"> (</w:t>
      </w:r>
      <w:r w:rsidRPr="00131AAF">
        <w:rPr>
          <w:rStyle w:val="Emphasis"/>
          <w:highlight w:val="cyan"/>
        </w:rPr>
        <w:t>or your critique</w:t>
      </w:r>
      <w:r w:rsidRPr="0087357A">
        <w:rPr>
          <w:rStyle w:val="Emphasis"/>
        </w:rPr>
        <w:t xml:space="preserve"> of theirs</w:t>
      </w:r>
      <w:r w:rsidRPr="0087357A">
        <w:rPr>
          <w:sz w:val="16"/>
        </w:rPr>
        <w:t xml:space="preserve">) </w:t>
      </w:r>
      <w:r w:rsidRPr="00131AAF">
        <w:rPr>
          <w:rStyle w:val="StyleUnderline"/>
          <w:highlight w:val="cyan"/>
        </w:rPr>
        <w:t xml:space="preserve">but only </w:t>
      </w:r>
      <w:r w:rsidRPr="00725368">
        <w:rPr>
          <w:rStyle w:val="Emphasis"/>
        </w:rPr>
        <w:t>your plan</w:t>
      </w:r>
      <w:r w:rsidRPr="0087357A">
        <w:rPr>
          <w:rStyle w:val="Emphasis"/>
        </w:rPr>
        <w:t xml:space="preserve"> of action</w:t>
      </w:r>
      <w:r w:rsidRPr="0087357A">
        <w:rPr>
          <w:rStyle w:val="StyleUnderline"/>
        </w:rPr>
        <w:t xml:space="preserve">, </w:t>
      </w:r>
      <w:r w:rsidRPr="00131AAF">
        <w:rPr>
          <w:rStyle w:val="StyleUnderline"/>
          <w:highlight w:val="cyan"/>
        </w:rPr>
        <w:t xml:space="preserve">the next </w:t>
      </w:r>
      <w:r w:rsidRPr="00131AAF">
        <w:rPr>
          <w:rStyle w:val="Emphasis"/>
          <w:highlight w:val="cyan"/>
        </w:rPr>
        <w:t>concrete step</w:t>
      </w:r>
      <w:r w:rsidRPr="00131AAF">
        <w:rPr>
          <w:rStyle w:val="StyleUnderline"/>
          <w:highlight w:val="cyan"/>
        </w:rPr>
        <w:t xml:space="preserve"> you propose.</w:t>
      </w:r>
      <w:r w:rsidRPr="0087357A">
        <w:rPr>
          <w:rStyle w:val="StyleUnderline"/>
        </w:rPr>
        <w:t xml:space="preserve"> They are interested in means not ends, facts </w:t>
      </w:r>
      <w:proofErr w:type="gramStart"/>
      <w:r w:rsidRPr="0087357A">
        <w:rPr>
          <w:rStyle w:val="StyleUnderline"/>
        </w:rPr>
        <w:t>not values</w:t>
      </w:r>
      <w:proofErr w:type="gramEnd"/>
      <w:r w:rsidRPr="0087357A">
        <w:rPr>
          <w:sz w:val="16"/>
        </w:rPr>
        <w:t xml:space="preserve">. Although they retain discretion (they have ideas about how to change the world), </w:t>
      </w:r>
      <w:r w:rsidRPr="00131AAF">
        <w:rPr>
          <w:rStyle w:val="StyleUnderline"/>
          <w:highlight w:val="cyan"/>
        </w:rPr>
        <w:t>they accept</w:t>
      </w:r>
      <w:r w:rsidRPr="0087357A">
        <w:rPr>
          <w:rStyle w:val="StyleUnderline"/>
        </w:rPr>
        <w:t xml:space="preserve"> as given </w:t>
      </w:r>
      <w:r w:rsidRPr="00131AAF">
        <w:rPr>
          <w:rStyle w:val="StyleUnderline"/>
          <w:highlight w:val="cyan"/>
        </w:rPr>
        <w:t>that most basic decisions are beyond their control</w:t>
      </w:r>
      <w:r w:rsidRPr="0087357A">
        <w:rPr>
          <w:sz w:val="16"/>
        </w:rPr>
        <w:t xml:space="preserve">. Moreover, like managers in the expertise model, modest realists have a sense of the world: they know what it's like. </w:t>
      </w:r>
      <w:r w:rsidRPr="0087357A">
        <w:rPr>
          <w:rStyle w:val="StyleUnderline"/>
        </w:rPr>
        <w:t>As is characteristic of bureaucratic "experts," their self-assurance rests not on specific ideas but on their ability to assert their authority</w:t>
      </w:r>
      <w:r w:rsidRPr="0087357A">
        <w:rPr>
          <w:sz w:val="16"/>
        </w:rPr>
        <w:t xml:space="preserve">. </w:t>
      </w:r>
      <w:r w:rsidRPr="00725368">
        <w:rPr>
          <w:rStyle w:val="StyleUnderline"/>
        </w:rPr>
        <w:t xml:space="preserve">They act as if they are in a position to </w:t>
      </w:r>
      <w:r w:rsidRPr="00725368">
        <w:rPr>
          <w:rStyle w:val="Emphasis"/>
        </w:rPr>
        <w:t>choose dispassionately</w:t>
      </w:r>
      <w:r w:rsidRPr="00725368">
        <w:rPr>
          <w:rStyle w:val="StyleUnderline"/>
        </w:rPr>
        <w:t xml:space="preserve"> among alternative courses of action</w:t>
      </w:r>
      <w:r w:rsidRPr="0087357A">
        <w:rPr>
          <w:sz w:val="16"/>
        </w:rPr>
        <w:t xml:space="preserve"> - as if they are competent to make impersonal judgments.</w:t>
      </w:r>
    </w:p>
    <w:p w14:paraId="51471045" w14:textId="77777777" w:rsidR="00C37E75" w:rsidRPr="0087357A" w:rsidRDefault="00C37E75" w:rsidP="00C37E75">
      <w:pPr>
        <w:rPr>
          <w:sz w:val="16"/>
        </w:rPr>
      </w:pPr>
      <w:r w:rsidRPr="0087357A">
        <w:rPr>
          <w:sz w:val="16"/>
        </w:rPr>
        <w:t xml:space="preserve">Like judicial review theorists, </w:t>
      </w:r>
      <w:r w:rsidRPr="00131AAF">
        <w:rPr>
          <w:rStyle w:val="StyleUnderline"/>
          <w:highlight w:val="cyan"/>
        </w:rPr>
        <w:t>modest realists accept bureaucracy as a fact of life, although they are willing to limit its excesses</w:t>
      </w:r>
      <w:r w:rsidRPr="0087357A">
        <w:rPr>
          <w:sz w:val="16"/>
        </w:rPr>
        <w:t xml:space="preserve">. They too apply a deferential standard when they inquire into bureaucratic institutions because </w:t>
      </w:r>
      <w:r w:rsidRPr="0087357A">
        <w:rPr>
          <w:rStyle w:val="StyleUnderline"/>
        </w:rPr>
        <w:t>they fear that excessive attempts to change things will just make matters worse</w:t>
      </w:r>
      <w:r w:rsidRPr="0087357A">
        <w:rPr>
          <w:sz w:val="16"/>
        </w:rPr>
        <w:t xml:space="preserve">. </w:t>
      </w:r>
      <w:r w:rsidRPr="00131AAF">
        <w:rPr>
          <w:rStyle w:val="StyleUnderline"/>
          <w:highlight w:val="cyan"/>
        </w:rPr>
        <w:t xml:space="preserve">When asked to decide something, they act like judges: </w:t>
      </w:r>
      <w:r w:rsidRPr="00131AAF">
        <w:rPr>
          <w:rStyle w:val="Emphasis"/>
          <w:highlight w:val="cyan"/>
        </w:rPr>
        <w:t>they "balance," they "weigh,"</w:t>
      </w:r>
      <w:r w:rsidRPr="00131AAF">
        <w:rPr>
          <w:rStyle w:val="StyleUnderline"/>
          <w:highlight w:val="cyan"/>
        </w:rPr>
        <w:t xml:space="preserve"> </w:t>
      </w:r>
      <w:r w:rsidRPr="00131AAF">
        <w:rPr>
          <w:rStyle w:val="Emphasis"/>
          <w:highlight w:val="cyan"/>
        </w:rPr>
        <w:t>they shift burdens of proof</w:t>
      </w:r>
      <w:r w:rsidRPr="0087357A">
        <w:rPr>
          <w:sz w:val="16"/>
        </w:rPr>
        <w:t xml:space="preserve">. Like judges, </w:t>
      </w:r>
      <w:r w:rsidRPr="00131AAF">
        <w:rPr>
          <w:rStyle w:val="StyleUnderline"/>
          <w:highlight w:val="cyan"/>
        </w:rPr>
        <w:t>they leave the person whose ideas they are evaluating in the dark</w:t>
      </w:r>
      <w:r w:rsidRPr="0087357A">
        <w:rPr>
          <w:rStyle w:val="StyleUnderline"/>
        </w:rPr>
        <w:t xml:space="preserve"> about how their ultimate decision is being made</w:t>
      </w:r>
      <w:r w:rsidRPr="0087357A">
        <w:rPr>
          <w:sz w:val="16"/>
        </w:rPr>
        <w:t xml:space="preserve">. Finally, like interest-group pluralists, </w:t>
      </w:r>
      <w:r w:rsidRPr="00131AAF">
        <w:rPr>
          <w:rStyle w:val="StyleUnderline"/>
          <w:highlight w:val="cyan"/>
        </w:rPr>
        <w:t xml:space="preserve">modest realists think that any proposals for changing bureaucratic institutions </w:t>
      </w:r>
      <w:r w:rsidRPr="00131AAF">
        <w:rPr>
          <w:rStyle w:val="Emphasis"/>
          <w:highlight w:val="cyan"/>
        </w:rPr>
        <w:t>should be framed</w:t>
      </w:r>
      <w:r w:rsidRPr="00131AAF">
        <w:rPr>
          <w:rStyle w:val="StyleUnderline"/>
          <w:highlight w:val="cyan"/>
        </w:rPr>
        <w:t xml:space="preserve"> </w:t>
      </w:r>
      <w:r w:rsidRPr="00131AAF">
        <w:rPr>
          <w:rStyle w:val="Emphasis"/>
          <w:sz w:val="28"/>
          <w:szCs w:val="28"/>
          <w:highlight w:val="cyan"/>
        </w:rPr>
        <w:t>in terms of legislative action</w:t>
      </w:r>
      <w:r w:rsidRPr="0087357A">
        <w:rPr>
          <w:sz w:val="16"/>
        </w:rPr>
        <w:t xml:space="preserve">. Whether or not they seek change through interest-group politics themselves, they are careful not to let their political views influence the way they act in their other roles in life. </w:t>
      </w:r>
      <w:proofErr w:type="gramStart"/>
      <w:r w:rsidRPr="0087357A">
        <w:rPr>
          <w:sz w:val="16"/>
        </w:rPr>
        <w:t>Thus</w:t>
      </w:r>
      <w:proofErr w:type="gramEnd"/>
      <w:r w:rsidRPr="0087357A">
        <w:rPr>
          <w:sz w:val="16"/>
        </w:rPr>
        <w:t xml:space="preserve"> they avoid using their capacity as shareholders to change the nature of corporate policy, insisting only that the corporations in which they invest advance their economic interests. Similarly, as employees, they think it wrong to bring political conflict into the workplace; they believe they owe their company a duty of loyalty as long as they continue to work for it. In their roles as shareholders and employees, in other words, </w:t>
      </w:r>
      <w:r w:rsidRPr="0087357A">
        <w:rPr>
          <w:rStyle w:val="StyleUnderline"/>
        </w:rPr>
        <w:t>they act like consumers of bureaucratic services: they are free to sell their stock or quit their jobs but not to use these roles to transform corporate policy</w:t>
      </w:r>
      <w:r w:rsidRPr="0087357A">
        <w:rPr>
          <w:sz w:val="16"/>
        </w:rPr>
        <w:t>.</w:t>
      </w:r>
    </w:p>
    <w:p w14:paraId="2E481836" w14:textId="77777777" w:rsidR="00C37E75" w:rsidRPr="0087357A" w:rsidRDefault="00C37E75" w:rsidP="00C37E75">
      <w:pPr>
        <w:rPr>
          <w:sz w:val="16"/>
        </w:rPr>
      </w:pPr>
      <w:r w:rsidRPr="0087357A">
        <w:rPr>
          <w:rStyle w:val="StyleUnderline"/>
        </w:rPr>
        <w:t>Modest realists have so internalized the bureaucratic moves that</w:t>
      </w:r>
      <w:r w:rsidRPr="0087357A">
        <w:rPr>
          <w:sz w:val="16"/>
        </w:rPr>
        <w:t xml:space="preserve">, as we have seen, </w:t>
      </w:r>
      <w:r w:rsidRPr="0087357A">
        <w:rPr>
          <w:rStyle w:val="StyleUnderline"/>
        </w:rPr>
        <w:t xml:space="preserve">enable them to argue </w:t>
      </w:r>
      <w:r w:rsidRPr="0087357A">
        <w:rPr>
          <w:rStyle w:val="Emphasis"/>
        </w:rPr>
        <w:t>for</w:t>
      </w:r>
      <w:r w:rsidRPr="0087357A">
        <w:rPr>
          <w:rStyle w:val="StyleUnderline"/>
        </w:rPr>
        <w:t xml:space="preserve"> and </w:t>
      </w:r>
      <w:r w:rsidRPr="0087357A">
        <w:rPr>
          <w:rStyle w:val="Emphasis"/>
        </w:rPr>
        <w:t>against</w:t>
      </w:r>
      <w:r w:rsidRPr="0087357A">
        <w:rPr>
          <w:rStyle w:val="StyleUnderline"/>
        </w:rPr>
        <w:t xml:space="preserve"> everything - that it is hard to know what form of argument might convince them to rethink their approach</w:t>
      </w:r>
      <w:r w:rsidRPr="0087357A">
        <w:rPr>
          <w:sz w:val="16"/>
        </w:rPr>
        <w:t xml:space="preserve">. They are not likely to pay much attention to the theoretical critique of their position advanced in this Article; </w:t>
      </w:r>
      <w:r w:rsidRPr="00131AAF">
        <w:rPr>
          <w:rStyle w:val="StyleUnderline"/>
          <w:highlight w:val="cyan"/>
        </w:rPr>
        <w:t xml:space="preserve">they want to </w:t>
      </w:r>
      <w:r w:rsidRPr="00131AAF">
        <w:rPr>
          <w:rStyle w:val="Emphasis"/>
          <w:highlight w:val="cyan"/>
        </w:rPr>
        <w:t>put theory aside</w:t>
      </w:r>
      <w:r w:rsidRPr="00131AAF">
        <w:rPr>
          <w:rStyle w:val="StyleUnderline"/>
          <w:highlight w:val="cyan"/>
        </w:rPr>
        <w:t xml:space="preserve"> and </w:t>
      </w:r>
      <w:r w:rsidRPr="00131AAF">
        <w:rPr>
          <w:rStyle w:val="Emphasis"/>
          <w:sz w:val="28"/>
          <w:szCs w:val="28"/>
          <w:highlight w:val="cyan"/>
        </w:rPr>
        <w:t xml:space="preserve">engage in instrumental </w:t>
      </w:r>
      <w:proofErr w:type="spellStart"/>
      <w:r w:rsidRPr="00131AAF">
        <w:rPr>
          <w:rStyle w:val="Emphasis"/>
          <w:sz w:val="28"/>
          <w:szCs w:val="28"/>
          <w:highlight w:val="cyan"/>
        </w:rPr>
        <w:t>decisionmaking</w:t>
      </w:r>
      <w:proofErr w:type="spellEnd"/>
      <w:r w:rsidRPr="0087357A">
        <w:rPr>
          <w:sz w:val="16"/>
        </w:rPr>
        <w:t xml:space="preserve">. They feel they can handle the subjective/ objective structure of their position simply by making the tough choices as best they can. Indeed, </w:t>
      </w:r>
      <w:r w:rsidRPr="00420FAC">
        <w:rPr>
          <w:rStyle w:val="StyleUnderline"/>
          <w:highlight w:val="cyan"/>
        </w:rPr>
        <w:t>if I were to conclude</w:t>
      </w:r>
      <w:r w:rsidRPr="0087357A">
        <w:rPr>
          <w:rStyle w:val="StyleUnderline"/>
        </w:rPr>
        <w:t xml:space="preserve"> this</w:t>
      </w:r>
      <w:r w:rsidRPr="0087357A">
        <w:rPr>
          <w:sz w:val="16"/>
        </w:rPr>
        <w:t xml:space="preserve"> Article </w:t>
      </w:r>
      <w:r w:rsidRPr="00131AAF">
        <w:rPr>
          <w:rStyle w:val="StyleUnderline"/>
          <w:highlight w:val="cyan"/>
        </w:rPr>
        <w:t>with some specific suggestion</w:t>
      </w:r>
      <w:r w:rsidRPr="0087357A">
        <w:rPr>
          <w:rStyle w:val="StyleUnderline"/>
        </w:rPr>
        <w:t xml:space="preserve"> for nonbureaucratic structures</w:t>
      </w:r>
      <w:r w:rsidRPr="0087357A">
        <w:rPr>
          <w:sz w:val="16"/>
        </w:rPr>
        <w:t xml:space="preserve"> - proposing, for example, the kind of worker cooperative adopted in Mondragon 378 - </w:t>
      </w:r>
      <w:r w:rsidRPr="00131AAF">
        <w:rPr>
          <w:rStyle w:val="StyleUnderline"/>
          <w:highlight w:val="cyan"/>
        </w:rPr>
        <w:t>they would</w:t>
      </w:r>
      <w:r w:rsidRPr="0087357A">
        <w:rPr>
          <w:rStyle w:val="StyleUnderline"/>
        </w:rPr>
        <w:t xml:space="preserve"> immediately </w:t>
      </w:r>
      <w:r w:rsidRPr="00131AAF">
        <w:rPr>
          <w:rStyle w:val="StyleUnderline"/>
          <w:highlight w:val="cyan"/>
        </w:rPr>
        <w:t>disregard the rest</w:t>
      </w:r>
      <w:r w:rsidRPr="0087357A">
        <w:rPr>
          <w:sz w:val="16"/>
        </w:rPr>
        <w:t xml:space="preserve"> of the Article </w:t>
      </w:r>
      <w:r w:rsidRPr="00131AAF">
        <w:rPr>
          <w:rStyle w:val="StyleUnderline"/>
          <w:highlight w:val="cyan"/>
        </w:rPr>
        <w:t>and focus</w:t>
      </w:r>
      <w:r w:rsidRPr="0087357A">
        <w:rPr>
          <w:rStyle w:val="StyleUnderline"/>
        </w:rPr>
        <w:t xml:space="preserve"> their attention </w:t>
      </w:r>
      <w:r w:rsidRPr="00131AAF">
        <w:rPr>
          <w:rStyle w:val="Emphasis"/>
          <w:highlight w:val="cyan"/>
        </w:rPr>
        <w:t>solely on the proposed alternative</w:t>
      </w:r>
      <w:r w:rsidRPr="0087357A">
        <w:rPr>
          <w:sz w:val="16"/>
        </w:rPr>
        <w:t xml:space="preserve">. ("Now," they might say, "here's something real to discuss.") In doing so, they would simply substitute their perspective for my own. </w:t>
      </w:r>
      <w:r w:rsidRPr="00131AAF">
        <w:rPr>
          <w:rStyle w:val="StyleUnderline"/>
          <w:highlight w:val="cyan"/>
        </w:rPr>
        <w:t xml:space="preserve">Once the argument is </w:t>
      </w:r>
      <w:r w:rsidRPr="00131AAF">
        <w:rPr>
          <w:rStyle w:val="Emphasis"/>
          <w:highlight w:val="cyan"/>
        </w:rPr>
        <w:t>cast in their preferred form</w:t>
      </w:r>
      <w:r w:rsidRPr="00131AAF">
        <w:rPr>
          <w:rStyle w:val="StyleUnderline"/>
          <w:highlight w:val="cyan"/>
        </w:rPr>
        <w:t>, they would evaluate the suggestion with</w:t>
      </w:r>
      <w:r w:rsidRPr="0087357A">
        <w:rPr>
          <w:rStyle w:val="StyleUnderline"/>
        </w:rPr>
        <w:t xml:space="preserve"> their fine-tuned </w:t>
      </w:r>
      <w:r w:rsidRPr="00131AAF">
        <w:rPr>
          <w:rStyle w:val="StyleUnderline"/>
          <w:highlight w:val="cyan"/>
        </w:rPr>
        <w:t>skepticism</w:t>
      </w:r>
      <w:r w:rsidRPr="0087357A">
        <w:rPr>
          <w:rStyle w:val="StyleUnderline"/>
        </w:rPr>
        <w:t xml:space="preserve">, no doubt </w:t>
      </w:r>
      <w:r w:rsidRPr="00131AAF">
        <w:rPr>
          <w:rStyle w:val="Emphasis"/>
          <w:highlight w:val="cyan"/>
        </w:rPr>
        <w:t>discarding it as</w:t>
      </w:r>
      <w:r w:rsidRPr="00131AAF">
        <w:rPr>
          <w:rStyle w:val="StyleUnderline"/>
          <w:highlight w:val="cyan"/>
        </w:rPr>
        <w:t xml:space="preserve"> </w:t>
      </w:r>
      <w:r w:rsidRPr="00131AAF">
        <w:rPr>
          <w:rStyle w:val="Emphasis"/>
          <w:sz w:val="28"/>
          <w:szCs w:val="28"/>
          <w:highlight w:val="cyan"/>
        </w:rPr>
        <w:t>"outweighed" by other, more sophisticated factors</w:t>
      </w:r>
      <w:r w:rsidRPr="0087357A">
        <w:rPr>
          <w:sz w:val="16"/>
        </w:rPr>
        <w:t>. That's the way they approach ideas; that's the way they think.</w:t>
      </w:r>
    </w:p>
    <w:p w14:paraId="1ED58DBC" w14:textId="77777777" w:rsidR="00C37E75" w:rsidRPr="0087357A" w:rsidRDefault="00C37E75" w:rsidP="00C37E75">
      <w:pPr>
        <w:rPr>
          <w:sz w:val="16"/>
        </w:rPr>
      </w:pPr>
      <w:r w:rsidRPr="00131AAF">
        <w:rPr>
          <w:rStyle w:val="StyleUnderline"/>
          <w:highlight w:val="cyan"/>
        </w:rPr>
        <w:t>This</w:t>
      </w:r>
      <w:r w:rsidRPr="0087357A">
        <w:rPr>
          <w:sz w:val="16"/>
        </w:rPr>
        <w:t xml:space="preserve"> Article </w:t>
      </w:r>
      <w:r w:rsidRPr="00131AAF">
        <w:rPr>
          <w:rStyle w:val="StyleUnderline"/>
          <w:highlight w:val="cyan"/>
        </w:rPr>
        <w:t>is designed to criticize this way of thinking</w:t>
      </w:r>
      <w:r w:rsidRPr="0087357A">
        <w:rPr>
          <w:sz w:val="16"/>
        </w:rPr>
        <w:t xml:space="preserve">. I am suggesting that </w:t>
      </w:r>
      <w:r w:rsidRPr="00131AAF">
        <w:rPr>
          <w:rStyle w:val="StyleUnderline"/>
          <w:highlight w:val="cyan"/>
        </w:rPr>
        <w:t>the modest realist approach</w:t>
      </w:r>
      <w:r w:rsidRPr="00131AAF">
        <w:rPr>
          <w:sz w:val="16"/>
          <w:highlight w:val="cyan"/>
        </w:rPr>
        <w:t xml:space="preserve"> </w:t>
      </w:r>
      <w:r w:rsidRPr="00725368">
        <w:rPr>
          <w:sz w:val="16"/>
        </w:rPr>
        <w:t xml:space="preserve">to the world, like those more closely associated with the particular models themselves, </w:t>
      </w:r>
      <w:r w:rsidRPr="00131AAF">
        <w:rPr>
          <w:rStyle w:val="StyleUnderline"/>
          <w:highlight w:val="cyan"/>
        </w:rPr>
        <w:t xml:space="preserve">is a way people accommodate themselves to bureaucracy </w:t>
      </w:r>
      <w:r w:rsidRPr="00131AAF">
        <w:rPr>
          <w:rStyle w:val="Emphasis"/>
          <w:highlight w:val="cyan"/>
        </w:rPr>
        <w:t>in thought as well as in action</w:t>
      </w:r>
      <w:r w:rsidRPr="0087357A">
        <w:rPr>
          <w:rStyle w:val="StyleUnderline"/>
        </w:rPr>
        <w:t xml:space="preserve">. </w:t>
      </w:r>
      <w:r w:rsidRPr="00131AAF">
        <w:rPr>
          <w:rStyle w:val="StyleUnderline"/>
          <w:highlight w:val="cyan"/>
        </w:rPr>
        <w:t>Modest realists</w:t>
      </w:r>
      <w:r w:rsidRPr="0087357A">
        <w:rPr>
          <w:rStyle w:val="StyleUnderline"/>
        </w:rPr>
        <w:t xml:space="preserve"> substitute</w:t>
      </w:r>
      <w:r w:rsidRPr="0087357A">
        <w:rPr>
          <w:sz w:val="16"/>
        </w:rPr>
        <w:t xml:space="preserve"> </w:t>
      </w:r>
      <w:r w:rsidRPr="0087357A">
        <w:rPr>
          <w:rStyle w:val="StyleUnderline"/>
        </w:rPr>
        <w:t>for the subjective/objective structure of theory</w:t>
      </w:r>
      <w:r w:rsidRPr="0087357A">
        <w:rPr>
          <w:sz w:val="16"/>
        </w:rPr>
        <w:t xml:space="preserve"> </w:t>
      </w:r>
      <w:r w:rsidRPr="0087357A">
        <w:rPr>
          <w:sz w:val="16"/>
          <w:szCs w:val="16"/>
        </w:rPr>
        <w:t>the</w:t>
      </w:r>
      <w:r w:rsidRPr="0087357A">
        <w:rPr>
          <w:sz w:val="16"/>
        </w:rPr>
        <w:t xml:space="preserve"> equally flexible, equally manipulable subjective/ objective structure of "modifying" </w:t>
      </w:r>
      <w:r w:rsidRPr="0087357A">
        <w:rPr>
          <w:rStyle w:val="StyleUnderline"/>
        </w:rPr>
        <w:t xml:space="preserve">the "status quo." They </w:t>
      </w:r>
      <w:r w:rsidRPr="00131AAF">
        <w:rPr>
          <w:rStyle w:val="StyleUnderline"/>
          <w:highlight w:val="cyan"/>
        </w:rPr>
        <w:t xml:space="preserve">treat some aspects of the world as </w:t>
      </w:r>
      <w:r w:rsidRPr="00131AAF">
        <w:rPr>
          <w:rStyle w:val="Emphasis"/>
          <w:highlight w:val="cyan"/>
        </w:rPr>
        <w:t>objectively necessary</w:t>
      </w:r>
      <w:r w:rsidRPr="0087357A">
        <w:rPr>
          <w:rStyle w:val="StyleUnderline"/>
        </w:rPr>
        <w:t xml:space="preserve"> and other aspects as open to</w:t>
      </w:r>
      <w:r w:rsidRPr="0087357A">
        <w:rPr>
          <w:sz w:val="16"/>
        </w:rPr>
        <w:t xml:space="preserve"> our joint </w:t>
      </w:r>
      <w:r w:rsidRPr="0087357A">
        <w:rPr>
          <w:rStyle w:val="StyleUnderline"/>
        </w:rPr>
        <w:t>reconstruction</w:t>
      </w:r>
      <w:r w:rsidRPr="0087357A">
        <w:rPr>
          <w:sz w:val="16"/>
        </w:rPr>
        <w:t xml:space="preserve">. Like any other subjective/objective structure, however, </w:t>
      </w:r>
      <w:r w:rsidRPr="0087357A">
        <w:rPr>
          <w:rStyle w:val="StyleUnderline"/>
        </w:rPr>
        <w:t>this is a form of self-deception</w:t>
      </w:r>
      <w:r w:rsidRPr="0087357A">
        <w:rPr>
          <w:sz w:val="16"/>
        </w:rPr>
        <w:t xml:space="preserve"> - perhaps its most pervasive modern form. </w:t>
      </w:r>
      <w:r w:rsidRPr="0087357A">
        <w:rPr>
          <w:rStyle w:val="StyleUnderline"/>
        </w:rPr>
        <w:t xml:space="preserve">My </w:t>
      </w:r>
      <w:r w:rsidRPr="00131AAF">
        <w:rPr>
          <w:rStyle w:val="StyleUnderline"/>
          <w:highlight w:val="cyan"/>
        </w:rPr>
        <w:t>critique will mean something</w:t>
      </w:r>
      <w:r w:rsidRPr="0087357A">
        <w:rPr>
          <w:rStyle w:val="StyleUnderline"/>
        </w:rPr>
        <w:t xml:space="preserve"> to modest realists </w:t>
      </w:r>
      <w:r w:rsidRPr="00131AAF">
        <w:rPr>
          <w:rStyle w:val="StyleUnderline"/>
          <w:highlight w:val="cyan"/>
        </w:rPr>
        <w:t>only if they try to get outside</w:t>
      </w:r>
      <w:r w:rsidRPr="0087357A">
        <w:rPr>
          <w:rStyle w:val="StyleUnderline"/>
        </w:rPr>
        <w:t xml:space="preserve"> this way of thinking, </w:t>
      </w:r>
      <w:r w:rsidRPr="00131AAF">
        <w:rPr>
          <w:rStyle w:val="StyleUnderline"/>
          <w:highlight w:val="cyan"/>
        </w:rPr>
        <w:t xml:space="preserve">only if they criticize it </w:t>
      </w:r>
      <w:r w:rsidRPr="00131AAF">
        <w:rPr>
          <w:rStyle w:val="Emphasis"/>
          <w:highlight w:val="cyan"/>
        </w:rPr>
        <w:t>as a whole</w:t>
      </w:r>
      <w:r w:rsidRPr="0087357A">
        <w:rPr>
          <w:rStyle w:val="StyleUnderline"/>
        </w:rPr>
        <w:t xml:space="preserve">. A suggestion for change </w:t>
      </w:r>
      <w:r w:rsidRPr="0087357A">
        <w:rPr>
          <w:rStyle w:val="Emphasis"/>
        </w:rPr>
        <w:t>won't cause them to do so</w:t>
      </w:r>
      <w:r w:rsidRPr="0087357A">
        <w:rPr>
          <w:sz w:val="16"/>
        </w:rPr>
        <w:t xml:space="preserve">; merely reading this Article will probably not cause them to do so either. Instead, </w:t>
      </w:r>
      <w:r w:rsidRPr="00131AAF">
        <w:rPr>
          <w:rStyle w:val="StyleUnderline"/>
          <w:highlight w:val="cyan"/>
        </w:rPr>
        <w:t>they will have to experience the manipulability of their way of thinking themselves</w:t>
      </w:r>
      <w:r w:rsidRPr="0087357A">
        <w:rPr>
          <w:sz w:val="16"/>
        </w:rPr>
        <w:t xml:space="preserve"> - perhaps when they try to teach corporate or administrative law - </w:t>
      </w:r>
      <w:r w:rsidRPr="0087357A">
        <w:rPr>
          <w:rStyle w:val="StyleUnderline"/>
        </w:rPr>
        <w:t>or actually engage in action with others in a way that makes the possibility of different ways of approaching the world seem real to them</w:t>
      </w:r>
      <w:r w:rsidRPr="0087357A">
        <w:rPr>
          <w:sz w:val="16"/>
        </w:rPr>
        <w:t>.</w:t>
      </w:r>
    </w:p>
    <w:p w14:paraId="01AB2F08" w14:textId="77777777" w:rsidR="00C37E75" w:rsidRPr="0087357A" w:rsidRDefault="00C37E75" w:rsidP="00C37E75">
      <w:pPr>
        <w:rPr>
          <w:sz w:val="16"/>
        </w:rPr>
      </w:pPr>
      <w:r w:rsidRPr="0087357A">
        <w:rPr>
          <w:rStyle w:val="StyleUnderline"/>
        </w:rPr>
        <w:t>Modest realists could abandon their effort to treat some aspects of the world as fixed and others as subject to human modification</w:t>
      </w:r>
      <w:r w:rsidRPr="0087357A">
        <w:rPr>
          <w:sz w:val="16"/>
        </w:rPr>
        <w:t xml:space="preserve">; they could, in other words, abandon their own characteristic attempt to secure a foundation for social life. </w:t>
      </w:r>
      <w:r w:rsidRPr="0087357A">
        <w:rPr>
          <w:rStyle w:val="StyleUnderline"/>
        </w:rPr>
        <w:t>If they</w:t>
      </w:r>
      <w:r w:rsidRPr="0087357A">
        <w:rPr>
          <w:sz w:val="16"/>
        </w:rPr>
        <w:t xml:space="preserve"> (and other defenders of the bureaucratic form) </w:t>
      </w:r>
      <w:r w:rsidRPr="0087357A">
        <w:rPr>
          <w:rStyle w:val="StyleUnderline"/>
        </w:rPr>
        <w:t>thought of the world in terms of human, interpersonal contact, the idea of creating separate spheres</w:t>
      </w:r>
      <w:r w:rsidRPr="0087357A">
        <w:rPr>
          <w:sz w:val="16"/>
        </w:rPr>
        <w:t xml:space="preserve"> of permanence and mobility - of creating separate spheres </w:t>
      </w:r>
      <w:r w:rsidRPr="0087357A">
        <w:rPr>
          <w:rStyle w:val="StyleUnderline"/>
        </w:rPr>
        <w:t>of subjectivity and objectivity</w:t>
      </w:r>
      <w:r w:rsidRPr="0087357A">
        <w:rPr>
          <w:sz w:val="16"/>
        </w:rPr>
        <w:t xml:space="preserve"> of any kind - </w:t>
      </w:r>
      <w:r w:rsidRPr="0087357A">
        <w:rPr>
          <w:rStyle w:val="StyleUnderline"/>
        </w:rPr>
        <w:t>would seem bizarre</w:t>
      </w:r>
      <w:r w:rsidRPr="0087357A">
        <w:rPr>
          <w:sz w:val="16"/>
        </w:rPr>
        <w:t xml:space="preserve">. In our daily encounters with others, we recognize that </w:t>
      </w:r>
      <w:r w:rsidRPr="0087357A">
        <w:rPr>
          <w:rStyle w:val="StyleUnderline"/>
        </w:rPr>
        <w:t>we help create each other through our interactions</w:t>
      </w:r>
      <w:r w:rsidRPr="0087357A">
        <w:rPr>
          <w:sz w:val="16"/>
        </w:rPr>
        <w:t xml:space="preserve">. It is because these interactions are both necessary and threatening that </w:t>
      </w:r>
      <w:r w:rsidRPr="0087357A">
        <w:rPr>
          <w:rStyle w:val="StyleUnderline"/>
        </w:rPr>
        <w:t>all of them must continuously be open to reconstruction and revision</w:t>
      </w:r>
      <w:r w:rsidRPr="0087357A">
        <w:rPr>
          <w:sz w:val="16"/>
        </w:rPr>
        <w:t>. In the everyday world of human interdependence, there can be no such thing as a "foundation" that could render (even part of) social life noncontroversial.</w:t>
      </w:r>
    </w:p>
    <w:p w14:paraId="1F37EF32" w14:textId="77777777" w:rsidR="00C37E75" w:rsidRDefault="00C37E75" w:rsidP="00C37E75">
      <w:pPr>
        <w:rPr>
          <w:rStyle w:val="StyleUnderline"/>
          <w:b/>
        </w:rPr>
      </w:pPr>
      <w:r w:rsidRPr="0087357A">
        <w:rPr>
          <w:sz w:val="16"/>
        </w:rPr>
        <w:t xml:space="preserve">It may be hard, however, for </w:t>
      </w:r>
      <w:r w:rsidRPr="0087357A">
        <w:rPr>
          <w:rStyle w:val="StyleUnderline"/>
        </w:rPr>
        <w:t>modest realists</w:t>
      </w:r>
      <w:r w:rsidRPr="0087357A">
        <w:rPr>
          <w:sz w:val="16"/>
        </w:rPr>
        <w:t xml:space="preserve">, as well as other readers, to think it worthwhile to give up the search for a foundation that would render human relationships unthreatening. They </w:t>
      </w:r>
      <w:r w:rsidRPr="0087357A">
        <w:rPr>
          <w:rStyle w:val="StyleUnderline"/>
        </w:rPr>
        <w:t>may</w:t>
      </w:r>
      <w:r w:rsidRPr="0087357A">
        <w:rPr>
          <w:sz w:val="16"/>
        </w:rPr>
        <w:t xml:space="preserve">, for example, </w:t>
      </w:r>
      <w:r w:rsidRPr="0087357A">
        <w:rPr>
          <w:rStyle w:val="StyleUnderline"/>
        </w:rPr>
        <w:t>believe that we risk tyranny without such a foundation</w:t>
      </w:r>
      <w:r w:rsidRPr="0087357A">
        <w:rPr>
          <w:sz w:val="16"/>
        </w:rPr>
        <w:t xml:space="preserve">. 379 It is certainly true that, without foundations, there is no guarantee against tyranny; its likelihood will depend on what people do. But </w:t>
      </w:r>
      <w:r w:rsidRPr="00131AAF">
        <w:rPr>
          <w:rStyle w:val="StyleUnderline"/>
          <w:highlight w:val="cyan"/>
        </w:rPr>
        <w:t>foundations have never protected us against tyranny</w:t>
      </w:r>
      <w:r w:rsidRPr="0087357A">
        <w:rPr>
          <w:rStyle w:val="StyleUnderline"/>
        </w:rPr>
        <w:t xml:space="preserve"> either; there are no such things</w:t>
      </w:r>
      <w:r w:rsidRPr="0087357A">
        <w:rPr>
          <w:sz w:val="16"/>
        </w:rPr>
        <w:t xml:space="preserve">. Even the fabrication of foundations hasn't helped; we have never been able to "deduce" from some ultimate foundation the things that are worth fighting for and worth fighting against. Without a (mythical) foundation for our views, we admittedly are (still) unable to say what our choices are based on. But </w:t>
      </w:r>
      <w:r w:rsidRPr="00131AAF">
        <w:rPr>
          <w:rStyle w:val="StyleUnderline"/>
          <w:highlight w:val="cyan"/>
        </w:rPr>
        <w:t>social choices</w:t>
      </w:r>
      <w:r w:rsidRPr="0087357A">
        <w:rPr>
          <w:rStyle w:val="StyleUnderline"/>
        </w:rPr>
        <w:t xml:space="preserve"> are certainly not arbitrary: choices </w:t>
      </w:r>
      <w:r w:rsidRPr="00131AAF">
        <w:rPr>
          <w:rStyle w:val="StyleUnderline"/>
          <w:highlight w:val="cyan"/>
        </w:rPr>
        <w:t>about</w:t>
      </w:r>
      <w:r w:rsidRPr="0087357A">
        <w:rPr>
          <w:rStyle w:val="StyleUnderline"/>
        </w:rPr>
        <w:t xml:space="preserve"> how to live and </w:t>
      </w:r>
      <w:r w:rsidRPr="00131AAF">
        <w:rPr>
          <w:rStyle w:val="StyleUnderline"/>
          <w:highlight w:val="cyan"/>
        </w:rPr>
        <w:t>what kind of world to create are neither "</w:t>
      </w:r>
      <w:r w:rsidRPr="00131AAF">
        <w:rPr>
          <w:rStyle w:val="Emphasis"/>
          <w:highlight w:val="cyan"/>
        </w:rPr>
        <w:t>objective</w:t>
      </w:r>
      <w:r w:rsidRPr="00131AAF">
        <w:rPr>
          <w:rStyle w:val="StyleUnderline"/>
          <w:highlight w:val="cyan"/>
        </w:rPr>
        <w:t>" nor "</w:t>
      </w:r>
      <w:r w:rsidRPr="00131AAF">
        <w:rPr>
          <w:rStyle w:val="Emphasis"/>
          <w:highlight w:val="cyan"/>
        </w:rPr>
        <w:t>subjective</w:t>
      </w:r>
      <w:r w:rsidRPr="00131AAF">
        <w:rPr>
          <w:rStyle w:val="StyleUnderline"/>
          <w:highlight w:val="cyan"/>
        </w:rPr>
        <w:t>,</w:t>
      </w:r>
      <w:r w:rsidRPr="0087357A">
        <w:rPr>
          <w:rStyle w:val="StyleUnderline"/>
        </w:rPr>
        <w:t>"</w:t>
      </w:r>
      <w:r w:rsidRPr="0087357A">
        <w:rPr>
          <w:sz w:val="16"/>
        </w:rPr>
        <w:t xml:space="preserve"> neither certain nor meaningless. </w:t>
      </w:r>
      <w:r w:rsidRPr="0087357A">
        <w:rPr>
          <w:rStyle w:val="StyleUnderline"/>
        </w:rPr>
        <w:t xml:space="preserve">They cannot be characterized either way once we recognize how crucially the nature of human relationships and institutions affect who we are. </w:t>
      </w:r>
      <w:r w:rsidRPr="00131AAF">
        <w:rPr>
          <w:rStyle w:val="StyleUnderline"/>
          <w:highlight w:val="cyan"/>
        </w:rPr>
        <w:t>The alternative</w:t>
      </w:r>
      <w:r w:rsidRPr="0087357A">
        <w:rPr>
          <w:rStyle w:val="StyleUnderline"/>
        </w:rPr>
        <w:t xml:space="preserve"> to "foundations" </w:t>
      </w:r>
      <w:r w:rsidRPr="00131AAF">
        <w:rPr>
          <w:rStyle w:val="StyleUnderline"/>
          <w:highlight w:val="cyan"/>
        </w:rPr>
        <w:t xml:space="preserve">is not "chaos" but </w:t>
      </w:r>
      <w:r w:rsidRPr="00131AAF">
        <w:rPr>
          <w:rStyle w:val="Emphasis"/>
          <w:highlight w:val="cyan"/>
        </w:rPr>
        <w:t>the joint reconstruction of social life</w:t>
      </w:r>
      <w:r w:rsidRPr="0087357A">
        <w:rPr>
          <w:rStyle w:val="StyleUnderline"/>
        </w:rPr>
        <w:t>, the prospect</w:t>
      </w:r>
      <w:r w:rsidRPr="0087357A">
        <w:rPr>
          <w:sz w:val="16"/>
        </w:rPr>
        <w:t xml:space="preserve"> I referred to at the outset </w:t>
      </w:r>
      <w:r w:rsidRPr="0087357A">
        <w:rPr>
          <w:rStyle w:val="StyleUnderline"/>
        </w:rPr>
        <w:t xml:space="preserve">as </w:t>
      </w:r>
      <w:r w:rsidRPr="00131AAF">
        <w:rPr>
          <w:rStyle w:val="StyleUnderline"/>
          <w:highlight w:val="cyan"/>
        </w:rPr>
        <w:t>the quest of participatory democracy</w:t>
      </w:r>
      <w:r w:rsidRPr="0087357A">
        <w:rPr>
          <w:sz w:val="16"/>
        </w:rPr>
        <w:t xml:space="preserve">.380 </w:t>
      </w:r>
      <w:r w:rsidRPr="0087357A">
        <w:rPr>
          <w:rStyle w:val="StyleUnderline"/>
        </w:rPr>
        <w:t xml:space="preserve">Acting together, </w:t>
      </w:r>
      <w:r w:rsidRPr="00131AAF">
        <w:rPr>
          <w:rStyle w:val="StyleUnderline"/>
          <w:highlight w:val="cyan"/>
        </w:rPr>
        <w:t xml:space="preserve">we could begin to dismantle the structure of bureaucratic organizations - </w:t>
      </w:r>
      <w:r w:rsidRPr="00131AAF">
        <w:rPr>
          <w:rStyle w:val="Emphasis"/>
          <w:highlight w:val="cyan"/>
        </w:rPr>
        <w:t>not all at once</w:t>
      </w:r>
      <w:r w:rsidRPr="00131AAF">
        <w:rPr>
          <w:rStyle w:val="StyleUnderline"/>
          <w:highlight w:val="cyan"/>
        </w:rPr>
        <w:t xml:space="preserve">, </w:t>
      </w:r>
      <w:r w:rsidRPr="00131AAF">
        <w:rPr>
          <w:rStyle w:val="Emphasis"/>
          <w:sz w:val="28"/>
          <w:szCs w:val="28"/>
          <w:highlight w:val="cyan"/>
        </w:rPr>
        <w:t>but piece by piece</w:t>
      </w:r>
      <w:r w:rsidRPr="0087357A">
        <w:rPr>
          <w:sz w:val="16"/>
        </w:rPr>
        <w:t xml:space="preserve">. </w:t>
      </w:r>
      <w:r w:rsidRPr="0087357A">
        <w:rPr>
          <w:rStyle w:val="StyleUnderline"/>
        </w:rPr>
        <w:t>In their place we could substitute forms of human relationship that better reflect our aspirations for human development and equality. Numerous suggestions for immediate action have already been made</w:t>
      </w:r>
      <w:r w:rsidRPr="0087357A">
        <w:rPr>
          <w:sz w:val="16"/>
        </w:rPr>
        <w:t xml:space="preserve">;381 </w:t>
      </w:r>
      <w:r w:rsidRPr="00131AAF">
        <w:rPr>
          <w:rStyle w:val="StyleUnderline"/>
          <w:highlight w:val="cyan"/>
        </w:rPr>
        <w:t xml:space="preserve">if we focus on the institutions that currently affect our lives, </w:t>
      </w:r>
      <w:r w:rsidRPr="00131AAF">
        <w:rPr>
          <w:rStyle w:val="Emphasis"/>
          <w:highlight w:val="cyan"/>
        </w:rPr>
        <w:t>we can readily think of more ourselves</w:t>
      </w:r>
      <w:r w:rsidRPr="0087357A">
        <w:rPr>
          <w:rStyle w:val="StyleUnderline"/>
        </w:rPr>
        <w:t>.</w:t>
      </w:r>
    </w:p>
    <w:p w14:paraId="3FE007DD" w14:textId="77777777" w:rsidR="00C37E75" w:rsidRDefault="00C37E75" w:rsidP="00C37E75"/>
    <w:p w14:paraId="109A8AB2" w14:textId="77777777" w:rsidR="00C37E75" w:rsidRDefault="00C37E75" w:rsidP="00C37E75">
      <w:pPr>
        <w:pStyle w:val="Heading4"/>
      </w:pPr>
      <w:r>
        <w:t xml:space="preserve">Procedural constraints preclude authentic </w:t>
      </w:r>
      <w:proofErr w:type="gramStart"/>
      <w:r>
        <w:t>learning</w:t>
      </w:r>
      <w:proofErr w:type="gramEnd"/>
      <w:r>
        <w:t xml:space="preserve"> </w:t>
      </w:r>
    </w:p>
    <w:p w14:paraId="13C7873D" w14:textId="77777777" w:rsidR="00C37E75" w:rsidRDefault="00C37E75" w:rsidP="00C37E75">
      <w:proofErr w:type="spellStart"/>
      <w:r w:rsidRPr="00131AAF">
        <w:rPr>
          <w:rStyle w:val="Style13ptBold"/>
        </w:rPr>
        <w:t>Waghid</w:t>
      </w:r>
      <w:proofErr w:type="spellEnd"/>
      <w:r w:rsidRPr="00131AAF">
        <w:rPr>
          <w:rStyle w:val="Style13ptBold"/>
        </w:rPr>
        <w:t xml:space="preserve"> 14</w:t>
      </w:r>
      <w:r>
        <w:rPr>
          <w:b/>
        </w:rPr>
        <w:t xml:space="preserve"> </w:t>
      </w:r>
      <w:r>
        <w:t xml:space="preserve">[Pedagogy Out of Bounds: Untamed Variations of a Democratic Future, Yusef </w:t>
      </w:r>
      <w:proofErr w:type="spellStart"/>
      <w:r>
        <w:t>Waghid</w:t>
      </w:r>
      <w:proofErr w:type="spellEnd"/>
      <w:r>
        <w:t xml:space="preserve">, Stellenbosch University, </w:t>
      </w:r>
      <w:proofErr w:type="spellStart"/>
      <w:r>
        <w:t>Matieland</w:t>
      </w:r>
      <w:proofErr w:type="spellEnd"/>
      <w:r>
        <w:t xml:space="preserve">, South Africa, 2014, </w:t>
      </w:r>
      <w:proofErr w:type="spellStart"/>
      <w:r>
        <w:t>ebook</w:t>
      </w:r>
      <w:proofErr w:type="spellEnd"/>
      <w:r>
        <w:t>, EDUCATIONAL FUTURES, RETHINKING THEORY AND PRACTICE, Volume 63, p. 59-63]</w:t>
      </w:r>
    </w:p>
    <w:p w14:paraId="689BE7F4" w14:textId="77777777" w:rsidR="00C37E75" w:rsidRPr="00131AAF" w:rsidRDefault="00C37E75" w:rsidP="00C37E75">
      <w:pPr>
        <w:rPr>
          <w:sz w:val="16"/>
        </w:rPr>
      </w:pPr>
      <w:r w:rsidRPr="000C6DDD">
        <w:rPr>
          <w:sz w:val="16"/>
        </w:rPr>
        <w:t xml:space="preserve">For Greene, </w:t>
      </w:r>
      <w:r w:rsidRPr="00131AAF">
        <w:rPr>
          <w:rStyle w:val="StyleUnderline"/>
          <w:highlight w:val="cyan"/>
        </w:rPr>
        <w:t>authentic learning has the task of arousing</w:t>
      </w:r>
      <w:r w:rsidRPr="000C6DDD">
        <w:rPr>
          <w:rStyle w:val="StyleUnderline"/>
        </w:rPr>
        <w:t xml:space="preserve"> students’ </w:t>
      </w:r>
      <w:r w:rsidRPr="00131AAF">
        <w:rPr>
          <w:rStyle w:val="StyleUnderline"/>
          <w:highlight w:val="cyan"/>
        </w:rPr>
        <w:t>imagination</w:t>
      </w:r>
      <w:r w:rsidRPr="000C6DDD">
        <w:rPr>
          <w:rStyle w:val="StyleUnderline"/>
        </w:rPr>
        <w:t>,</w:t>
      </w:r>
      <w:r w:rsidRPr="000C6DDD">
        <w:rPr>
          <w:rStyle w:val="StyleUnderline"/>
          <w:sz w:val="12"/>
        </w:rPr>
        <w:t xml:space="preserve"> </w:t>
      </w:r>
      <w:r w:rsidRPr="00131AAF">
        <w:rPr>
          <w:rStyle w:val="StyleUnderline"/>
          <w:highlight w:val="cyan"/>
        </w:rPr>
        <w:t>which ‘allows</w:t>
      </w:r>
      <w:r w:rsidRPr="000C6DDD">
        <w:rPr>
          <w:rStyle w:val="StyleUnderline"/>
        </w:rPr>
        <w:t xml:space="preserve"> </w:t>
      </w:r>
      <w:r w:rsidRPr="00131AAF">
        <w:rPr>
          <w:rStyle w:val="StyleUnderline"/>
          <w:highlight w:val="cyan"/>
        </w:rPr>
        <w:t>us to break</w:t>
      </w:r>
      <w:r w:rsidRPr="000C6DDD">
        <w:rPr>
          <w:rStyle w:val="StyleUnderline"/>
        </w:rPr>
        <w:t xml:space="preserve"> </w:t>
      </w:r>
      <w:r w:rsidRPr="00131AAF">
        <w:rPr>
          <w:rStyle w:val="StyleUnderline"/>
          <w:highlight w:val="cyan"/>
        </w:rPr>
        <w:t>with</w:t>
      </w:r>
      <w:r w:rsidRPr="000C6DDD">
        <w:rPr>
          <w:rStyle w:val="StyleUnderline"/>
        </w:rPr>
        <w:t xml:space="preserve"> the </w:t>
      </w:r>
      <w:r w:rsidRPr="00131AAF">
        <w:rPr>
          <w:rStyle w:val="StyleUnderline"/>
          <w:highlight w:val="cyan"/>
        </w:rPr>
        <w:t>taken for granted</w:t>
      </w:r>
      <w:r w:rsidRPr="00131AAF">
        <w:rPr>
          <w:rStyle w:val="Emphasis"/>
          <w:highlight w:val="cyan"/>
        </w:rPr>
        <w:t>, to set aside familiar</w:t>
      </w:r>
      <w:r w:rsidRPr="000C6DDD">
        <w:rPr>
          <w:rStyle w:val="Emphasis"/>
          <w:sz w:val="12"/>
        </w:rPr>
        <w:t xml:space="preserve"> </w:t>
      </w:r>
      <w:r w:rsidRPr="000C6DDD">
        <w:rPr>
          <w:sz w:val="16"/>
        </w:rPr>
        <w:t xml:space="preserve">distinctions and </w:t>
      </w:r>
      <w:r w:rsidRPr="00131AAF">
        <w:rPr>
          <w:rStyle w:val="Emphasis"/>
          <w:highlight w:val="cyan"/>
        </w:rPr>
        <w:t>definitions’</w:t>
      </w:r>
      <w:r w:rsidRPr="000C6DDD">
        <w:rPr>
          <w:sz w:val="16"/>
        </w:rPr>
        <w:t xml:space="preserve"> (1995, p. 3). </w:t>
      </w:r>
      <w:r w:rsidRPr="00131AAF">
        <w:rPr>
          <w:rStyle w:val="StyleUnderline"/>
          <w:highlight w:val="cyan"/>
        </w:rPr>
        <w:t>When</w:t>
      </w:r>
      <w:r w:rsidRPr="000C6DDD">
        <w:rPr>
          <w:rStyle w:val="StyleUnderline"/>
        </w:rPr>
        <w:t xml:space="preserve"> </w:t>
      </w:r>
      <w:r w:rsidRPr="00131AAF">
        <w:rPr>
          <w:rStyle w:val="StyleUnderline"/>
          <w:highlight w:val="cyan"/>
        </w:rPr>
        <w:t>students are provoked</w:t>
      </w:r>
      <w:r w:rsidRPr="000C6DDD">
        <w:rPr>
          <w:rStyle w:val="StyleUnderline"/>
        </w:rPr>
        <w:t xml:space="preserve"> </w:t>
      </w:r>
      <w:r w:rsidRPr="00131AAF">
        <w:rPr>
          <w:rStyle w:val="StyleUnderline"/>
          <w:highlight w:val="cyan"/>
        </w:rPr>
        <w:t>to</w:t>
      </w:r>
      <w:r w:rsidRPr="000C6DDD">
        <w:rPr>
          <w:rStyle w:val="StyleUnderline"/>
        </w:rPr>
        <w:t xml:space="preserve"> </w:t>
      </w:r>
      <w:r w:rsidRPr="00131AAF">
        <w:rPr>
          <w:rStyle w:val="StyleUnderline"/>
          <w:highlight w:val="cyan"/>
        </w:rPr>
        <w:t>use</w:t>
      </w:r>
      <w:r w:rsidRPr="000C6DDD">
        <w:rPr>
          <w:rStyle w:val="StyleUnderline"/>
        </w:rPr>
        <w:t xml:space="preserve"> their</w:t>
      </w:r>
      <w:r w:rsidRPr="000C6DDD">
        <w:rPr>
          <w:sz w:val="16"/>
        </w:rPr>
        <w:t xml:space="preserve"> </w:t>
      </w:r>
      <w:proofErr w:type="gramStart"/>
      <w:r w:rsidRPr="00131AAF">
        <w:rPr>
          <w:rStyle w:val="Emphasis"/>
          <w:highlight w:val="cyan"/>
        </w:rPr>
        <w:t>imagination</w:t>
      </w:r>
      <w:proofErr w:type="gramEnd"/>
      <w:r w:rsidRPr="000C6DDD">
        <w:rPr>
          <w:sz w:val="16"/>
        </w:rPr>
        <w:t xml:space="preserve"> </w:t>
      </w:r>
      <w:r w:rsidRPr="00131AAF">
        <w:rPr>
          <w:rStyle w:val="StyleUnderline"/>
          <w:highlight w:val="cyan"/>
        </w:rPr>
        <w:t>they</w:t>
      </w:r>
      <w:r w:rsidRPr="000C6DDD">
        <w:rPr>
          <w:rStyle w:val="StyleUnderline"/>
        </w:rPr>
        <w:t xml:space="preserve"> are ‘stirred to </w:t>
      </w:r>
      <w:r w:rsidRPr="00131AAF">
        <w:rPr>
          <w:rStyle w:val="Emphasis"/>
          <w:highlight w:val="cyan"/>
        </w:rPr>
        <w:t>reach out on their own initiatives’</w:t>
      </w:r>
      <w:r w:rsidRPr="000C6DDD">
        <w:rPr>
          <w:sz w:val="16"/>
        </w:rPr>
        <w:t xml:space="preserve"> (Greene, 1995, p. 5). The point about </w:t>
      </w:r>
      <w:r w:rsidRPr="00131AAF">
        <w:rPr>
          <w:rStyle w:val="StyleUnderline"/>
          <w:highlight w:val="cyan"/>
        </w:rPr>
        <w:t>authentic learning is</w:t>
      </w:r>
      <w:r w:rsidRPr="000C6DDD">
        <w:rPr>
          <w:sz w:val="16"/>
        </w:rPr>
        <w:t xml:space="preserve"> that it is considered as </w:t>
      </w:r>
      <w:r w:rsidRPr="00131AAF">
        <w:rPr>
          <w:rStyle w:val="StyleUnderline"/>
          <w:highlight w:val="cyan"/>
        </w:rPr>
        <w:t>releasing</w:t>
      </w:r>
      <w:r w:rsidRPr="000C6DDD">
        <w:rPr>
          <w:sz w:val="16"/>
        </w:rPr>
        <w:t xml:space="preserve"> the imagination of students </w:t>
      </w:r>
      <w:r w:rsidRPr="00131AAF">
        <w:rPr>
          <w:rStyle w:val="StyleUnderline"/>
          <w:highlight w:val="cyan"/>
        </w:rPr>
        <w:t>with the intention to cultivate ‘a</w:t>
      </w:r>
      <w:r w:rsidRPr="000C6DDD">
        <w:rPr>
          <w:rStyle w:val="StyleUnderline"/>
        </w:rPr>
        <w:t xml:space="preserve"> </w:t>
      </w:r>
      <w:r w:rsidRPr="00131AAF">
        <w:rPr>
          <w:rStyle w:val="StyleUnderline"/>
          <w:highlight w:val="cyan"/>
        </w:rPr>
        <w:t>community</w:t>
      </w:r>
      <w:r w:rsidRPr="000C6DDD">
        <w:rPr>
          <w:rStyle w:val="StyleUnderline"/>
        </w:rPr>
        <w:t xml:space="preserve"> always in the</w:t>
      </w:r>
      <w:r w:rsidRPr="000C6DDD">
        <w:rPr>
          <w:rStyle w:val="StyleUnderline"/>
          <w:sz w:val="12"/>
        </w:rPr>
        <w:t xml:space="preserve"> </w:t>
      </w:r>
      <w:r w:rsidRPr="000C6DDD">
        <w:rPr>
          <w:rStyle w:val="StyleUnderline"/>
        </w:rPr>
        <w:t xml:space="preserve">making </w:t>
      </w:r>
      <w:r w:rsidRPr="000C6DDD">
        <w:rPr>
          <w:sz w:val="16"/>
        </w:rPr>
        <w:t xml:space="preserve">– </w:t>
      </w:r>
      <w:r w:rsidRPr="000C6DDD">
        <w:rPr>
          <w:rStyle w:val="StyleUnderline"/>
        </w:rPr>
        <w:t xml:space="preserve">the community </w:t>
      </w:r>
      <w:r w:rsidRPr="00131AAF">
        <w:rPr>
          <w:rStyle w:val="StyleUnderline"/>
          <w:highlight w:val="cyan"/>
        </w:rPr>
        <w:t xml:space="preserve">that </w:t>
      </w:r>
      <w:r w:rsidRPr="00131AAF">
        <w:rPr>
          <w:rStyle w:val="Emphasis"/>
          <w:highlight w:val="cyan"/>
        </w:rPr>
        <w:t>may someday be</w:t>
      </w:r>
      <w:r w:rsidRPr="000C6DDD">
        <w:rPr>
          <w:rStyle w:val="Emphasis"/>
        </w:rPr>
        <w:t xml:space="preserve"> called </w:t>
      </w:r>
      <w:r w:rsidRPr="00131AAF">
        <w:rPr>
          <w:rStyle w:val="Emphasis"/>
          <w:highlight w:val="cyan"/>
        </w:rPr>
        <w:t>a democracy</w:t>
      </w:r>
      <w:r w:rsidRPr="000C6DDD">
        <w:rPr>
          <w:rStyle w:val="Emphasis"/>
        </w:rPr>
        <w:t>’</w:t>
      </w:r>
      <w:r w:rsidRPr="000C6DDD">
        <w:rPr>
          <w:sz w:val="16"/>
        </w:rPr>
        <w:t xml:space="preserve"> (Greene, 1995, p. 6). In other words, the emphasis Greene places on positive freedom as a condition for authentic learning is quite obvious in the sense that </w:t>
      </w:r>
      <w:r w:rsidRPr="00131AAF">
        <w:rPr>
          <w:rStyle w:val="StyleUnderline"/>
          <w:highlight w:val="cyan"/>
        </w:rPr>
        <w:t>students</w:t>
      </w:r>
      <w:r w:rsidRPr="000C6DDD">
        <w:rPr>
          <w:rStyle w:val="StyleUnderline"/>
        </w:rPr>
        <w:t xml:space="preserve"> are</w:t>
      </w:r>
      <w:r w:rsidRPr="000C6DDD">
        <w:rPr>
          <w:rStyle w:val="StyleUnderline"/>
          <w:sz w:val="12"/>
        </w:rPr>
        <w:t xml:space="preserve"> </w:t>
      </w:r>
      <w:r w:rsidRPr="000C6DDD">
        <w:rPr>
          <w:rStyle w:val="StyleUnderline"/>
        </w:rPr>
        <w:t xml:space="preserve">encouraged to </w:t>
      </w:r>
      <w:r w:rsidRPr="00131AAF">
        <w:rPr>
          <w:rStyle w:val="Emphasis"/>
          <w:highlight w:val="cyan"/>
        </w:rPr>
        <w:t>break the chain of causes and effects</w:t>
      </w:r>
      <w:r w:rsidRPr="000C6DDD">
        <w:rPr>
          <w:sz w:val="16"/>
        </w:rPr>
        <w:t xml:space="preserve">, </w:t>
      </w:r>
      <w:r w:rsidRPr="000C6DDD">
        <w:rPr>
          <w:rStyle w:val="StyleUnderline"/>
        </w:rPr>
        <w:t xml:space="preserve">of probabilities </w:t>
      </w:r>
      <w:r w:rsidRPr="00131AAF">
        <w:rPr>
          <w:rStyle w:val="StyleUnderline"/>
          <w:highlight w:val="cyan"/>
        </w:rPr>
        <w:t>in which they</w:t>
      </w:r>
      <w:r w:rsidRPr="000C6DDD">
        <w:rPr>
          <w:rStyle w:val="StyleUnderline"/>
          <w:sz w:val="12"/>
        </w:rPr>
        <w:t xml:space="preserve"> </w:t>
      </w:r>
      <w:r w:rsidRPr="000C6DDD">
        <w:rPr>
          <w:rStyle w:val="StyleUnderline"/>
        </w:rPr>
        <w:t xml:space="preserve">usually </w:t>
      </w:r>
      <w:r w:rsidRPr="00131AAF">
        <w:rPr>
          <w:rStyle w:val="StyleUnderline"/>
          <w:highlight w:val="cyan"/>
        </w:rPr>
        <w:t>find themselves</w:t>
      </w:r>
      <w:r w:rsidRPr="000C6DDD">
        <w:rPr>
          <w:rStyle w:val="StyleUnderline"/>
        </w:rPr>
        <w:t xml:space="preserve"> </w:t>
      </w:r>
      <w:r w:rsidRPr="00131AAF">
        <w:rPr>
          <w:rStyle w:val="StyleUnderline"/>
          <w:highlight w:val="cyan"/>
        </w:rPr>
        <w:t>entangled</w:t>
      </w:r>
      <w:r w:rsidRPr="000C6DDD">
        <w:rPr>
          <w:rStyle w:val="StyleUnderline"/>
        </w:rPr>
        <w:t>, and to come to be themselves</w:t>
      </w:r>
      <w:r w:rsidRPr="000C6DDD">
        <w:rPr>
          <w:sz w:val="16"/>
        </w:rPr>
        <w:t xml:space="preserve">. In other words, </w:t>
      </w:r>
      <w:r w:rsidRPr="000C6DDD">
        <w:rPr>
          <w:rStyle w:val="StyleUnderline"/>
        </w:rPr>
        <w:t xml:space="preserve">authentic learning involves students taking initiative and </w:t>
      </w:r>
      <w:r w:rsidRPr="00131AAF">
        <w:rPr>
          <w:rStyle w:val="Emphasis"/>
          <w:highlight w:val="cyan"/>
        </w:rPr>
        <w:t>looking at things as if</w:t>
      </w:r>
      <w:r w:rsidRPr="00131AAF">
        <w:rPr>
          <w:rStyle w:val="Emphasis"/>
          <w:sz w:val="12"/>
          <w:highlight w:val="cyan"/>
        </w:rPr>
        <w:t xml:space="preserve"> </w:t>
      </w:r>
      <w:r w:rsidRPr="00131AAF">
        <w:rPr>
          <w:rStyle w:val="Emphasis"/>
          <w:highlight w:val="cyan"/>
        </w:rPr>
        <w:t>they could be otherwise</w:t>
      </w:r>
      <w:r w:rsidRPr="000C6DDD">
        <w:rPr>
          <w:rStyle w:val="Emphasis"/>
        </w:rPr>
        <w:t>,</w:t>
      </w:r>
      <w:r w:rsidRPr="000C6DDD">
        <w:rPr>
          <w:sz w:val="16"/>
        </w:rPr>
        <w:t xml:space="preserve"> as has been mentioned previously in this book (Greene, 1995, p. 16). So, tapping into imagination as a way of enacting their positive freedom, students ‘become able to break with what is supposedly fixed and finished, objectively and independently real. It is to see beyond ... and to carve out new orders in experience ... to glimpse what might be, to form notions of what should be and what is not yet (Greene, 1995, p. 19). Consequently</w:t>
      </w:r>
      <w:r w:rsidRPr="000C6DDD">
        <w:rPr>
          <w:rStyle w:val="StyleUnderline"/>
        </w:rPr>
        <w:t>, authentic</w:t>
      </w:r>
      <w:r w:rsidRPr="000C6DDD">
        <w:rPr>
          <w:rStyle w:val="StyleUnderline"/>
          <w:sz w:val="12"/>
        </w:rPr>
        <w:t xml:space="preserve"> </w:t>
      </w:r>
      <w:r w:rsidRPr="000C6DDD">
        <w:rPr>
          <w:rStyle w:val="StyleUnderline"/>
        </w:rPr>
        <w:t xml:space="preserve">learning always reaches </w:t>
      </w:r>
      <w:r w:rsidRPr="000C6DDD">
        <w:rPr>
          <w:rStyle w:val="Emphasis"/>
        </w:rPr>
        <w:t>beyond itself</w:t>
      </w:r>
      <w:r w:rsidRPr="000C6DDD">
        <w:rPr>
          <w:rStyle w:val="StyleUnderline"/>
        </w:rPr>
        <w:t xml:space="preserve"> towards a completeness that can never be</w:t>
      </w:r>
      <w:r w:rsidRPr="000C6DDD">
        <w:rPr>
          <w:rStyle w:val="StyleUnderline"/>
          <w:sz w:val="12"/>
        </w:rPr>
        <w:t xml:space="preserve"> </w:t>
      </w:r>
      <w:r w:rsidRPr="000C6DDD">
        <w:rPr>
          <w:rStyle w:val="StyleUnderline"/>
        </w:rPr>
        <w:t xml:space="preserve">attained. </w:t>
      </w:r>
      <w:r w:rsidRPr="000C6DDD">
        <w:rPr>
          <w:sz w:val="16"/>
        </w:rPr>
        <w:t xml:space="preserve">As aptly stated by Greene (1995, p. 28), releasing students’ imagination ‘is not to resolve, not to point the way, not to </w:t>
      </w:r>
      <w:r w:rsidRPr="000C6DDD">
        <w:rPr>
          <w:rStyle w:val="StyleUnderline"/>
        </w:rPr>
        <w:t>improve</w:t>
      </w:r>
      <w:r w:rsidRPr="00131AAF">
        <w:rPr>
          <w:rStyle w:val="StyleUnderline"/>
          <w:highlight w:val="cyan"/>
        </w:rPr>
        <w:t>. It is to awaken, to disclose</w:t>
      </w:r>
      <w:r w:rsidRPr="00131AAF">
        <w:rPr>
          <w:rStyle w:val="StyleUnderline"/>
          <w:sz w:val="12"/>
          <w:highlight w:val="cyan"/>
        </w:rPr>
        <w:t xml:space="preserve"> </w:t>
      </w:r>
      <w:r w:rsidRPr="00131AAF">
        <w:rPr>
          <w:rStyle w:val="StyleUnderline"/>
          <w:highlight w:val="cyan"/>
        </w:rPr>
        <w:t>the ordinarily unseen</w:t>
      </w:r>
      <w:r w:rsidRPr="000C6DDD">
        <w:rPr>
          <w:rStyle w:val="StyleUnderline"/>
        </w:rPr>
        <w:t>, unheard, and unexpected’. This makes authentic learning a</w:t>
      </w:r>
      <w:r w:rsidRPr="000C6DDD">
        <w:rPr>
          <w:rStyle w:val="StyleUnderline"/>
          <w:sz w:val="12"/>
        </w:rPr>
        <w:t xml:space="preserve"> </w:t>
      </w:r>
      <w:r w:rsidRPr="000C6DDD">
        <w:rPr>
          <w:rStyle w:val="StyleUnderline"/>
        </w:rPr>
        <w:t>perpetual ‘narrative in the making</w:t>
      </w:r>
      <w:r w:rsidRPr="000C6DDD">
        <w:rPr>
          <w:sz w:val="16"/>
        </w:rPr>
        <w:t xml:space="preserve">’ (Greene, 1995, p. 5) – </w:t>
      </w:r>
      <w:r w:rsidRPr="000C6DDD">
        <w:rPr>
          <w:rStyle w:val="StyleUnderline"/>
        </w:rPr>
        <w:t>a democratically</w:t>
      </w:r>
      <w:r w:rsidRPr="000C6DDD">
        <w:rPr>
          <w:rStyle w:val="StyleUnderline"/>
          <w:sz w:val="12"/>
        </w:rPr>
        <w:t xml:space="preserve"> </w:t>
      </w:r>
      <w:r w:rsidRPr="000C6DDD">
        <w:rPr>
          <w:rStyle w:val="StyleUnderline"/>
        </w:rPr>
        <w:t xml:space="preserve">educative experience ‘that is always in the making’ </w:t>
      </w:r>
      <w:r w:rsidRPr="000C6DDD">
        <w:rPr>
          <w:sz w:val="16"/>
        </w:rPr>
        <w:t xml:space="preserve">(Greene, 1995, p. 39). It is for the latter reason that authentic (positive) learning is concomitantly linked to a democratic education in becoming, where ‘[n]o one can predict precisely the common world of possibility we will grow to [co]inhabit, nor can we absolutely justify one kind of community over another’ (Greene, 1995, p. 167) – that is, pedagogical encounters remain out of bounds. </w:t>
      </w:r>
      <w:r w:rsidRPr="00131AAF">
        <w:rPr>
          <w:rStyle w:val="StyleUnderline"/>
          <w:highlight w:val="cyan"/>
        </w:rPr>
        <w:t>A democratic community of possibility</w:t>
      </w:r>
      <w:r w:rsidRPr="000C6DDD">
        <w:rPr>
          <w:sz w:val="16"/>
        </w:rPr>
        <w:t xml:space="preserve"> in which individuals co-exist, says Greene, </w:t>
      </w:r>
      <w:r w:rsidRPr="00131AAF">
        <w:rPr>
          <w:rStyle w:val="StyleUnderline"/>
          <w:highlight w:val="cyan"/>
        </w:rPr>
        <w:t>is one that embraces pluralism and does ‘not fly apart in violence</w:t>
      </w:r>
      <w:r w:rsidRPr="000C6DDD">
        <w:rPr>
          <w:rStyle w:val="StyleUnderline"/>
        </w:rPr>
        <w:t xml:space="preserve"> and</w:t>
      </w:r>
      <w:r w:rsidRPr="000C6DDD">
        <w:rPr>
          <w:rStyle w:val="StyleUnderline"/>
          <w:sz w:val="12"/>
        </w:rPr>
        <w:t xml:space="preserve"> </w:t>
      </w:r>
      <w:r w:rsidRPr="000C6DDD">
        <w:rPr>
          <w:rStyle w:val="StyleUnderline"/>
        </w:rPr>
        <w:t>disorder</w:t>
      </w:r>
      <w:r w:rsidRPr="000C6DDD">
        <w:rPr>
          <w:sz w:val="16"/>
        </w:rPr>
        <w:t xml:space="preserve">’ (1995, p. 167). </w:t>
      </w:r>
      <w:r w:rsidRPr="000C6DDD">
        <w:rPr>
          <w:rStyle w:val="StyleUnderline"/>
        </w:rPr>
        <w:t>Such a community of possibility engages individuals to</w:t>
      </w:r>
      <w:r w:rsidRPr="000C6DDD">
        <w:rPr>
          <w:rStyle w:val="StyleUnderline"/>
          <w:sz w:val="12"/>
        </w:rPr>
        <w:t xml:space="preserve"> </w:t>
      </w:r>
      <w:r w:rsidRPr="000C6DDD">
        <w:rPr>
          <w:rStyle w:val="StyleUnderline"/>
        </w:rPr>
        <w:t>‘speak with others as eloquently and passionately as</w:t>
      </w:r>
      <w:r w:rsidRPr="000C6DDD">
        <w:rPr>
          <w:sz w:val="16"/>
        </w:rPr>
        <w:t xml:space="preserve"> ... [</w:t>
      </w:r>
      <w:r w:rsidRPr="000C6DDD">
        <w:rPr>
          <w:rStyle w:val="StyleUnderline"/>
        </w:rPr>
        <w:t xml:space="preserve">they] can about </w:t>
      </w:r>
      <w:r w:rsidRPr="000C6DDD">
        <w:rPr>
          <w:rStyle w:val="Emphasis"/>
        </w:rPr>
        <w:t>justice</w:t>
      </w:r>
      <w:r w:rsidRPr="000C6DDD">
        <w:rPr>
          <w:rStyle w:val="StyleUnderline"/>
        </w:rPr>
        <w:t xml:space="preserve"> and</w:t>
      </w:r>
      <w:r w:rsidRPr="000C6DDD">
        <w:rPr>
          <w:rStyle w:val="StyleUnderline"/>
          <w:sz w:val="12"/>
        </w:rPr>
        <w:t xml:space="preserve"> </w:t>
      </w:r>
      <w:r w:rsidRPr="000C6DDD">
        <w:rPr>
          <w:rStyle w:val="Emphasis"/>
        </w:rPr>
        <w:t>caring</w:t>
      </w:r>
      <w:r w:rsidRPr="000C6DDD">
        <w:rPr>
          <w:rStyle w:val="StyleUnderline"/>
        </w:rPr>
        <w:t xml:space="preserve"> and </w:t>
      </w:r>
      <w:r w:rsidRPr="000C6DDD">
        <w:rPr>
          <w:rStyle w:val="Emphasis"/>
        </w:rPr>
        <w:t>love</w:t>
      </w:r>
      <w:r w:rsidRPr="000C6DDD">
        <w:rPr>
          <w:rStyle w:val="StyleUnderline"/>
        </w:rPr>
        <w:t xml:space="preserve"> and </w:t>
      </w:r>
      <w:r w:rsidRPr="000C6DDD">
        <w:rPr>
          <w:rStyle w:val="Emphasis"/>
        </w:rPr>
        <w:t>trust’</w:t>
      </w:r>
      <w:r w:rsidRPr="000C6DDD">
        <w:rPr>
          <w:sz w:val="16"/>
        </w:rPr>
        <w:t xml:space="preserve"> (Greene, 1995, p. 167). In a way, Greene’s call for a democratic community of possibility </w:t>
      </w:r>
      <w:r w:rsidRPr="000C6DDD">
        <w:rPr>
          <w:rStyle w:val="StyleUnderline"/>
        </w:rPr>
        <w:t>– a democratic community in becoming –</w:t>
      </w:r>
      <w:r w:rsidRPr="000C6DDD">
        <w:rPr>
          <w:rStyle w:val="StyleUnderline"/>
          <w:sz w:val="12"/>
        </w:rPr>
        <w:t xml:space="preserve"> </w:t>
      </w:r>
      <w:r w:rsidRPr="000C6DDD">
        <w:rPr>
          <w:rStyle w:val="StyleUnderline"/>
        </w:rPr>
        <w:t>intimates</w:t>
      </w:r>
      <w:r w:rsidRPr="000C6DDD">
        <w:rPr>
          <w:sz w:val="16"/>
        </w:rPr>
        <w:t xml:space="preserve"> that teachers </w:t>
      </w:r>
      <w:r w:rsidRPr="00D76BC2">
        <w:rPr>
          <w:sz w:val="16"/>
        </w:rPr>
        <w:t xml:space="preserve">and </w:t>
      </w:r>
      <w:r w:rsidRPr="00131AAF">
        <w:rPr>
          <w:rStyle w:val="StyleUnderline"/>
          <w:highlight w:val="cyan"/>
        </w:rPr>
        <w:t>students</w:t>
      </w:r>
      <w:r w:rsidRPr="00131AAF">
        <w:rPr>
          <w:sz w:val="16"/>
          <w:highlight w:val="cyan"/>
        </w:rPr>
        <w:t xml:space="preserve"> </w:t>
      </w:r>
      <w:r w:rsidRPr="00131AAF">
        <w:rPr>
          <w:rStyle w:val="Emphasis"/>
          <w:highlight w:val="cyan"/>
        </w:rPr>
        <w:t xml:space="preserve">become more responsive to societal </w:t>
      </w:r>
      <w:r w:rsidRPr="00D76BC2">
        <w:rPr>
          <w:rStyle w:val="Emphasis"/>
          <w:highlight w:val="cyan"/>
        </w:rPr>
        <w:t>injustices</w:t>
      </w:r>
      <w:r w:rsidRPr="00D76BC2">
        <w:rPr>
          <w:sz w:val="16"/>
          <w:highlight w:val="cyan"/>
        </w:rPr>
        <w:t xml:space="preserve">, </w:t>
      </w:r>
      <w:r w:rsidRPr="00D76BC2">
        <w:rPr>
          <w:rStyle w:val="StyleUnderline"/>
          <w:highlight w:val="cyan"/>
        </w:rPr>
        <w:t xml:space="preserve">such as people being </w:t>
      </w:r>
      <w:r w:rsidRPr="00131AAF">
        <w:rPr>
          <w:rStyle w:val="StyleUnderline"/>
          <w:highlight w:val="cyan"/>
        </w:rPr>
        <w:t>subjected to insecurity</w:t>
      </w:r>
      <w:r w:rsidRPr="000C6DDD">
        <w:rPr>
          <w:sz w:val="16"/>
        </w:rPr>
        <w:t xml:space="preserve"> as a result of crime and violence; those </w:t>
      </w:r>
      <w:r w:rsidRPr="00131AAF">
        <w:rPr>
          <w:rStyle w:val="StyleUnderline"/>
          <w:highlight w:val="cyan"/>
        </w:rPr>
        <w:t>suffering</w:t>
      </w:r>
      <w:r w:rsidRPr="000C6DDD">
        <w:rPr>
          <w:rStyle w:val="StyleUnderline"/>
        </w:rPr>
        <w:t xml:space="preserve"> </w:t>
      </w:r>
      <w:r w:rsidRPr="00131AAF">
        <w:rPr>
          <w:rStyle w:val="StyleUnderline"/>
          <w:highlight w:val="cyan"/>
        </w:rPr>
        <w:t>under</w:t>
      </w:r>
      <w:r w:rsidRPr="000C6DDD">
        <w:rPr>
          <w:rStyle w:val="StyleUnderline"/>
        </w:rPr>
        <w:t xml:space="preserve"> corrupt governments and </w:t>
      </w:r>
      <w:r w:rsidRPr="00131AAF">
        <w:rPr>
          <w:rStyle w:val="StyleUnderline"/>
          <w:highlight w:val="cyan"/>
        </w:rPr>
        <w:t>dictatorships</w:t>
      </w:r>
      <w:r w:rsidRPr="000C6DDD">
        <w:rPr>
          <w:sz w:val="16"/>
        </w:rPr>
        <w:t xml:space="preserve">; and others stunned by lives </w:t>
      </w:r>
      <w:r w:rsidRPr="000C6DDD">
        <w:rPr>
          <w:rStyle w:val="StyleUnderline"/>
        </w:rPr>
        <w:t>in refugee camps</w:t>
      </w:r>
      <w:r w:rsidRPr="000C6DDD">
        <w:rPr>
          <w:sz w:val="16"/>
        </w:rPr>
        <w:t xml:space="preserve">. Therefore, teachers ‘need to be attentive and vigilant if ... [they] are to open texts and spaces, [and] if ... [they] are to provoke the young [students] to be free’ (Greene, 1995, p. 121). Greene places vigilance at the </w:t>
      </w:r>
      <w:proofErr w:type="spellStart"/>
      <w:r w:rsidRPr="000C6DDD">
        <w:rPr>
          <w:sz w:val="16"/>
        </w:rPr>
        <w:t>centre</w:t>
      </w:r>
      <w:proofErr w:type="spellEnd"/>
      <w:r w:rsidRPr="000C6DDD">
        <w:rPr>
          <w:sz w:val="16"/>
        </w:rPr>
        <w:t xml:space="preserve"> of the concept of authentic learning and suggests some interesting distinctions that further expand the concept. Authentic learning therefore gains a new meaning that perhaps is beyond current human understandings if thought of in relation to vigilance. In the first instance, </w:t>
      </w:r>
      <w:r w:rsidRPr="00131AAF">
        <w:rPr>
          <w:rStyle w:val="Emphasis"/>
          <w:highlight w:val="cyan"/>
        </w:rPr>
        <w:t>to be vigilant</w:t>
      </w:r>
      <w:r w:rsidRPr="00131AAF">
        <w:rPr>
          <w:rStyle w:val="StyleUnderline"/>
          <w:highlight w:val="cyan"/>
        </w:rPr>
        <w:t xml:space="preserve"> is ‘to awaken’</w:t>
      </w:r>
      <w:r w:rsidRPr="000C6DDD">
        <w:rPr>
          <w:rStyle w:val="StyleUnderline"/>
        </w:rPr>
        <w:t xml:space="preserve"> in students an awareness of </w:t>
      </w:r>
      <w:r w:rsidRPr="00131AAF">
        <w:rPr>
          <w:rStyle w:val="StyleUnderline"/>
          <w:highlight w:val="cyan"/>
        </w:rPr>
        <w:t>the</w:t>
      </w:r>
      <w:r w:rsidRPr="00131AAF">
        <w:rPr>
          <w:rStyle w:val="StyleUnderline"/>
          <w:sz w:val="12"/>
          <w:highlight w:val="cyan"/>
        </w:rPr>
        <w:t xml:space="preserve"> </w:t>
      </w:r>
      <w:r w:rsidRPr="00131AAF">
        <w:rPr>
          <w:rStyle w:val="StyleUnderline"/>
          <w:highlight w:val="cyan"/>
        </w:rPr>
        <w:t>‘</w:t>
      </w:r>
      <w:r w:rsidRPr="00131AAF">
        <w:rPr>
          <w:rStyle w:val="Emphasis"/>
          <w:highlight w:val="cyan"/>
        </w:rPr>
        <w:t>ordinarily unseen</w:t>
      </w:r>
      <w:r w:rsidRPr="000C6DDD">
        <w:rPr>
          <w:rStyle w:val="StyleUnderline"/>
        </w:rPr>
        <w:t>, unheard, and unexpected’</w:t>
      </w:r>
      <w:r w:rsidRPr="000C6DDD">
        <w:rPr>
          <w:sz w:val="16"/>
        </w:rPr>
        <w:t xml:space="preserve"> (Greene, 1995, p. 28). To be vigilant is to be cautious and suspicious, yet attentive and open to something different and new. This view of vigilance is corroborated by Applebaum (2013, p. 19), who states that vigilance ‘involves listening not simply to confirm what is already known but listening to hear something new ...’. More importantly, </w:t>
      </w:r>
      <w:r w:rsidRPr="000C6DDD">
        <w:rPr>
          <w:rStyle w:val="StyleUnderline"/>
        </w:rPr>
        <w:t>vigilance</w:t>
      </w:r>
      <w:r w:rsidRPr="000C6DDD">
        <w:rPr>
          <w:sz w:val="16"/>
        </w:rPr>
        <w:t xml:space="preserve"> </w:t>
      </w:r>
      <w:r w:rsidRPr="000C6DDD">
        <w:rPr>
          <w:rStyle w:val="StyleUnderline"/>
        </w:rPr>
        <w:t xml:space="preserve">implies being </w:t>
      </w:r>
      <w:r w:rsidRPr="000C6DDD">
        <w:rPr>
          <w:rStyle w:val="Emphasis"/>
        </w:rPr>
        <w:t xml:space="preserve">able </w:t>
      </w:r>
      <w:r w:rsidRPr="00131AAF">
        <w:rPr>
          <w:rStyle w:val="Emphasis"/>
          <w:highlight w:val="cyan"/>
        </w:rPr>
        <w:t xml:space="preserve">to listen to the voices of the </w:t>
      </w:r>
      <w:proofErr w:type="spellStart"/>
      <w:r w:rsidRPr="00131AAF">
        <w:rPr>
          <w:rStyle w:val="Emphasis"/>
          <w:highlight w:val="cyan"/>
        </w:rPr>
        <w:t>marginalised</w:t>
      </w:r>
      <w:proofErr w:type="spellEnd"/>
      <w:r w:rsidRPr="000C6DDD">
        <w:rPr>
          <w:sz w:val="16"/>
        </w:rPr>
        <w:t xml:space="preserve"> when they suffer injustices – that is, vigilance insists that teachers and students show their ‘outrage at injustices’ (Greene, 1995, p. 42). In this way, </w:t>
      </w:r>
      <w:r w:rsidRPr="000C6DDD">
        <w:rPr>
          <w:rStyle w:val="StyleUnderline"/>
        </w:rPr>
        <w:t>vigilance</w:t>
      </w:r>
      <w:r w:rsidRPr="000C6DDD">
        <w:rPr>
          <w:sz w:val="16"/>
        </w:rPr>
        <w:t xml:space="preserve"> </w:t>
      </w:r>
      <w:r w:rsidRPr="000C6DDD">
        <w:rPr>
          <w:rStyle w:val="StyleUnderline"/>
        </w:rPr>
        <w:t>does not only involve</w:t>
      </w:r>
      <w:r w:rsidRPr="000C6DDD">
        <w:rPr>
          <w:sz w:val="16"/>
        </w:rPr>
        <w:t xml:space="preserve"> </w:t>
      </w:r>
      <w:r w:rsidRPr="000C6DDD">
        <w:rPr>
          <w:rStyle w:val="StyleUnderline"/>
        </w:rPr>
        <w:t>listening to</w:t>
      </w:r>
      <w:r w:rsidRPr="000C6DDD">
        <w:rPr>
          <w:sz w:val="16"/>
        </w:rPr>
        <w:t xml:space="preserve"> </w:t>
      </w:r>
      <w:r w:rsidRPr="000C6DDD">
        <w:rPr>
          <w:rStyle w:val="StyleUnderline"/>
        </w:rPr>
        <w:t>what is beyond recognition, but also that teachers and students remain</w:t>
      </w:r>
      <w:r w:rsidRPr="000C6DDD">
        <w:rPr>
          <w:sz w:val="16"/>
        </w:rPr>
        <w:t xml:space="preserve"> </w:t>
      </w:r>
      <w:r w:rsidRPr="000C6DDD">
        <w:rPr>
          <w:rStyle w:val="StyleUnderline"/>
        </w:rPr>
        <w:t>in discomfort about the injustices</w:t>
      </w:r>
      <w:r w:rsidRPr="000C6DDD">
        <w:rPr>
          <w:sz w:val="16"/>
        </w:rPr>
        <w:t xml:space="preserve"> </w:t>
      </w:r>
      <w:r w:rsidRPr="000C6DDD">
        <w:rPr>
          <w:rStyle w:val="Emphasis"/>
        </w:rPr>
        <w:t>and ‘identify moments where the new can</w:t>
      </w:r>
      <w:r w:rsidRPr="000C6DDD">
        <w:rPr>
          <w:rStyle w:val="Emphasis"/>
          <w:sz w:val="12"/>
        </w:rPr>
        <w:t xml:space="preserve"> </w:t>
      </w:r>
      <w:r w:rsidRPr="000C6DDD">
        <w:rPr>
          <w:rStyle w:val="Emphasis"/>
        </w:rPr>
        <w:t>emerge</w:t>
      </w:r>
      <w:r w:rsidRPr="000C6DDD">
        <w:rPr>
          <w:sz w:val="16"/>
        </w:rPr>
        <w:t xml:space="preserve">’ (Applebaum, 2013, p. 34) – that is, where new authentic learning can occur. Such a notion of vigilance intimates the possibility that students take an ethical and political stand. And when students act ethically and </w:t>
      </w:r>
      <w:proofErr w:type="gramStart"/>
      <w:r w:rsidRPr="000C6DDD">
        <w:rPr>
          <w:sz w:val="16"/>
        </w:rPr>
        <w:t>politically</w:t>
      </w:r>
      <w:proofErr w:type="gramEnd"/>
      <w:r w:rsidRPr="000C6DDD">
        <w:rPr>
          <w:sz w:val="16"/>
        </w:rPr>
        <w:t xml:space="preserve"> they listen with an openness so that there is always more to learn – they are stirred ‘to wide-</w:t>
      </w:r>
      <w:proofErr w:type="spellStart"/>
      <w:r w:rsidRPr="000C6DDD">
        <w:rPr>
          <w:sz w:val="16"/>
        </w:rPr>
        <w:t>awakeness</w:t>
      </w:r>
      <w:proofErr w:type="spellEnd"/>
      <w:r w:rsidRPr="000C6DDD">
        <w:rPr>
          <w:sz w:val="16"/>
        </w:rPr>
        <w:t xml:space="preserve">, to imaginative action, and to renewed consciousness of possibility’ (Greene, 1995, p. 43). When vigilance interrupts the minds of </w:t>
      </w:r>
      <w:r w:rsidRPr="00131AAF">
        <w:rPr>
          <w:rStyle w:val="StyleUnderline"/>
          <w:highlight w:val="cyan"/>
        </w:rPr>
        <w:t>students</w:t>
      </w:r>
      <w:r w:rsidRPr="000C6DDD">
        <w:rPr>
          <w:sz w:val="16"/>
        </w:rPr>
        <w:t xml:space="preserve"> they </w:t>
      </w:r>
      <w:r w:rsidRPr="00131AAF">
        <w:rPr>
          <w:rStyle w:val="StyleUnderline"/>
          <w:highlight w:val="cyan"/>
        </w:rPr>
        <w:t>become ‘conscious’</w:t>
      </w:r>
      <w:r w:rsidRPr="000C6DDD">
        <w:rPr>
          <w:sz w:val="16"/>
        </w:rPr>
        <w:t xml:space="preserve"> – that is, </w:t>
      </w:r>
      <w:r w:rsidRPr="000C6DDD">
        <w:rPr>
          <w:rStyle w:val="StyleUnderline"/>
        </w:rPr>
        <w:t>pursue</w:t>
      </w:r>
      <w:r w:rsidRPr="000C6DDD">
        <w:rPr>
          <w:sz w:val="16"/>
        </w:rPr>
        <w:t xml:space="preserve"> a kind of </w:t>
      </w:r>
      <w:r w:rsidRPr="000C6DDD">
        <w:rPr>
          <w:rStyle w:val="StyleUnderline"/>
        </w:rPr>
        <w:t>thinking that always involves a risk</w:t>
      </w:r>
      <w:r w:rsidRPr="000C6DDD">
        <w:rPr>
          <w:rStyle w:val="Emphasis"/>
        </w:rPr>
        <w:t xml:space="preserve">, a </w:t>
      </w:r>
      <w:r w:rsidRPr="00131AAF">
        <w:rPr>
          <w:rStyle w:val="Emphasis"/>
          <w:highlight w:val="cyan"/>
        </w:rPr>
        <w:t>venture into the</w:t>
      </w:r>
      <w:r w:rsidRPr="00131AAF">
        <w:rPr>
          <w:rStyle w:val="Emphasis"/>
          <w:sz w:val="12"/>
          <w:highlight w:val="cyan"/>
        </w:rPr>
        <w:t xml:space="preserve"> </w:t>
      </w:r>
      <w:r w:rsidRPr="00131AAF">
        <w:rPr>
          <w:rStyle w:val="Emphasis"/>
          <w:highlight w:val="cyan"/>
        </w:rPr>
        <w:t>unknown</w:t>
      </w:r>
      <w:r w:rsidRPr="000C6DDD">
        <w:rPr>
          <w:rStyle w:val="Emphasis"/>
        </w:rPr>
        <w:t>,</w:t>
      </w:r>
      <w:r w:rsidRPr="000C6DDD">
        <w:rPr>
          <w:sz w:val="16"/>
        </w:rPr>
        <w:t xml:space="preserve"> </w:t>
      </w:r>
      <w:r w:rsidRPr="00131AAF">
        <w:rPr>
          <w:rStyle w:val="StyleUnderline"/>
          <w:highlight w:val="cyan"/>
        </w:rPr>
        <w:t xml:space="preserve">and thus become </w:t>
      </w:r>
      <w:r w:rsidRPr="00131AAF">
        <w:rPr>
          <w:rStyle w:val="Emphasis"/>
          <w:highlight w:val="cyan"/>
        </w:rPr>
        <w:t>open to new ways of looking at things</w:t>
      </w:r>
      <w:r w:rsidRPr="000C6DDD">
        <w:rPr>
          <w:sz w:val="16"/>
        </w:rPr>
        <w:t>, what Greene refers to as ‘</w:t>
      </w:r>
      <w:r w:rsidRPr="00131AAF">
        <w:rPr>
          <w:rStyle w:val="Emphasis"/>
          <w:highlight w:val="cyan"/>
        </w:rPr>
        <w:t>the making of a democratic community’</w:t>
      </w:r>
      <w:r w:rsidRPr="000C6DDD">
        <w:rPr>
          <w:sz w:val="16"/>
        </w:rPr>
        <w:t xml:space="preserve"> (Greene, 1998, p. 126). A potent example of authentic learning in which vigilance is at play, and of the notion of a democratic community in becoming, is poignantly illustrated in the film </w:t>
      </w:r>
      <w:proofErr w:type="gramStart"/>
      <w:r w:rsidRPr="000C6DDD">
        <w:rPr>
          <w:sz w:val="16"/>
        </w:rPr>
        <w:t>In</w:t>
      </w:r>
      <w:proofErr w:type="gramEnd"/>
      <w:r w:rsidRPr="000C6DDD">
        <w:rPr>
          <w:sz w:val="16"/>
        </w:rPr>
        <w:t xml:space="preserve"> the land of blood and honey , directed by Angelina Jolie in 2011. Against the backdrop of the Bosnian war in the 1990s, when Serbs committed atrocious genocidal acts against </w:t>
      </w:r>
      <w:proofErr w:type="spellStart"/>
      <w:r w:rsidRPr="000C6DDD">
        <w:rPr>
          <w:sz w:val="16"/>
        </w:rPr>
        <w:t>Bosniaks</w:t>
      </w:r>
      <w:proofErr w:type="spellEnd"/>
      <w:r w:rsidRPr="000C6DDD">
        <w:rPr>
          <w:sz w:val="16"/>
        </w:rPr>
        <w:t xml:space="preserve"> (Bosnian Muslims and Croats), Danijel, a soldier fighting for the Serbs, falls in love with Ajla, a Muslim. The romantic relationship soon garnered the dissatisfaction of Danijel’s ruthless father – a Yugoslav People’s Army general, and Danijel and Ajla were confronted with the unfamiliar, the unexplored, and the unexpected. Ajla, once used as a human shield by Serbs against resistant  fighters, also witnessed the genocidal killings and sniper assassinations, and the torturous rapes of women (including herself) in prison camps. Danijel, although in many ways sympathetic towards </w:t>
      </w:r>
      <w:proofErr w:type="spellStart"/>
      <w:r w:rsidRPr="000C6DDD">
        <w:rPr>
          <w:sz w:val="16"/>
        </w:rPr>
        <w:t>Bosniak</w:t>
      </w:r>
      <w:proofErr w:type="spellEnd"/>
      <w:r w:rsidRPr="000C6DDD">
        <w:rPr>
          <w:sz w:val="16"/>
        </w:rPr>
        <w:t xml:space="preserve"> killings as a consequence of his love for a Muslim, could not look beyond his parochialism towards pluralism and accept that every person had a legitimate right to life, irrespective of one’s hatred for them. Only when he himself eventually killed Ajla did he </w:t>
      </w:r>
      <w:proofErr w:type="spellStart"/>
      <w:r w:rsidRPr="000C6DDD">
        <w:rPr>
          <w:sz w:val="16"/>
        </w:rPr>
        <w:t>realise</w:t>
      </w:r>
      <w:proofErr w:type="spellEnd"/>
      <w:r w:rsidRPr="000C6DDD">
        <w:rPr>
          <w:sz w:val="16"/>
        </w:rPr>
        <w:t xml:space="preserve"> the senselessness of the Bosnian war and surrender to the United Nations forces as a criminal of war. Now for Danijel to have acted vigilantly and with the human freedom to enact justice towards those whom he disliked would have harnessed his learning in an authentic way. It is not that he did not learn from his dogmatic blindness and prejudice towards unjust Serbian atrocities. </w:t>
      </w:r>
      <w:proofErr w:type="gramStart"/>
      <w:r w:rsidRPr="000C6DDD">
        <w:rPr>
          <w:sz w:val="16"/>
        </w:rPr>
        <w:t>Of course</w:t>
      </w:r>
      <w:proofErr w:type="gramEnd"/>
      <w:r w:rsidRPr="000C6DDD">
        <w:rPr>
          <w:sz w:val="16"/>
        </w:rPr>
        <w:t xml:space="preserve"> he did, otherwise he would not have acted unjustly. However, such learning is frivolous or useless, as he acted freely under coercion from his father’s external influence and the </w:t>
      </w:r>
      <w:proofErr w:type="gramStart"/>
      <w:r w:rsidRPr="000C6DDD">
        <w:rPr>
          <w:sz w:val="16"/>
        </w:rPr>
        <w:t>suspicion</w:t>
      </w:r>
      <w:proofErr w:type="gramEnd"/>
      <w:r w:rsidRPr="000C6DDD">
        <w:rPr>
          <w:sz w:val="16"/>
        </w:rPr>
        <w:t xml:space="preserve"> he </w:t>
      </w:r>
      <w:proofErr w:type="spellStart"/>
      <w:r w:rsidRPr="000C6DDD">
        <w:rPr>
          <w:sz w:val="16"/>
        </w:rPr>
        <w:t>harboured</w:t>
      </w:r>
      <w:proofErr w:type="spellEnd"/>
      <w:r w:rsidRPr="000C6DDD">
        <w:rPr>
          <w:sz w:val="16"/>
        </w:rPr>
        <w:t xml:space="preserve"> towards the </w:t>
      </w:r>
      <w:proofErr w:type="spellStart"/>
      <w:r w:rsidRPr="000C6DDD">
        <w:rPr>
          <w:sz w:val="16"/>
        </w:rPr>
        <w:t>Bosniaks</w:t>
      </w:r>
      <w:proofErr w:type="spellEnd"/>
      <w:r w:rsidRPr="000C6DDD">
        <w:rPr>
          <w:sz w:val="16"/>
        </w:rPr>
        <w:t xml:space="preserve">, who made an attempt on his life by bombing a church that he attended. What Danijel failed to do, unlike Ajla, was to have ventured into the unfamiliar, the improbable, where there always was the possibility to think differently about his situation. Ajla knew that her love affair with Danijel upset the </w:t>
      </w:r>
      <w:proofErr w:type="spellStart"/>
      <w:r w:rsidRPr="000C6DDD">
        <w:rPr>
          <w:sz w:val="16"/>
        </w:rPr>
        <w:t>Bosniaks</w:t>
      </w:r>
      <w:proofErr w:type="spellEnd"/>
      <w:r w:rsidRPr="000C6DDD">
        <w:rPr>
          <w:sz w:val="16"/>
        </w:rPr>
        <w:t xml:space="preserve">, yet she did not let the hatred of the </w:t>
      </w:r>
      <w:proofErr w:type="spellStart"/>
      <w:r w:rsidRPr="000C6DDD">
        <w:rPr>
          <w:sz w:val="16"/>
        </w:rPr>
        <w:t>Bosniaks</w:t>
      </w:r>
      <w:proofErr w:type="spellEnd"/>
      <w:r w:rsidRPr="000C6DDD">
        <w:rPr>
          <w:sz w:val="16"/>
        </w:rPr>
        <w:t xml:space="preserve"> blind her to </w:t>
      </w:r>
      <w:proofErr w:type="spellStart"/>
      <w:r w:rsidRPr="000C6DDD">
        <w:rPr>
          <w:sz w:val="16"/>
        </w:rPr>
        <w:t>recognise</w:t>
      </w:r>
      <w:proofErr w:type="spellEnd"/>
      <w:r w:rsidRPr="000C6DDD">
        <w:rPr>
          <w:sz w:val="16"/>
        </w:rPr>
        <w:t xml:space="preserve"> even her torturers’ (Serbs) right to existence. Unlike Danijel, Ajla was prepared to embark on a new beginning (with Danijel), in which they could have opened themselves up to the possibility of human co-existence by writing the texts of their democratic community in becoming. If a democratic community in becoming provides the space in which human action is disclosed in potentially unexpected and unpredictable ways, it makes sense to bring into the discussion </w:t>
      </w:r>
      <w:proofErr w:type="spellStart"/>
      <w:r w:rsidRPr="000C6DDD">
        <w:rPr>
          <w:sz w:val="16"/>
        </w:rPr>
        <w:t>Danjel’s</w:t>
      </w:r>
      <w:proofErr w:type="spellEnd"/>
      <w:r w:rsidRPr="000C6DDD">
        <w:rPr>
          <w:sz w:val="16"/>
        </w:rPr>
        <w:t xml:space="preserve"> predicament after he killed Ajla. If Danijel wanted to reverse his act of having killed Ajla – the one he loved – he would have had to consider two things: to seek the forgiveness of Ajla’s community, and to promise not to repeat his acts of violence towards other </w:t>
      </w:r>
      <w:proofErr w:type="spellStart"/>
      <w:r w:rsidRPr="000C6DDD">
        <w:rPr>
          <w:sz w:val="16"/>
        </w:rPr>
        <w:t>Bosniaks</w:t>
      </w:r>
      <w:proofErr w:type="spellEnd"/>
      <w:r w:rsidRPr="000C6DDD">
        <w:rPr>
          <w:sz w:val="16"/>
        </w:rPr>
        <w:t xml:space="preserve">. </w:t>
      </w:r>
      <w:proofErr w:type="gramStart"/>
      <w:r w:rsidRPr="000C6DDD">
        <w:rPr>
          <w:sz w:val="16"/>
        </w:rPr>
        <w:t>Therefore</w:t>
      </w:r>
      <w:proofErr w:type="gramEnd"/>
      <w:r w:rsidRPr="000C6DDD">
        <w:rPr>
          <w:sz w:val="16"/>
        </w:rPr>
        <w:t xml:space="preserve"> he gave himself up as a war criminal. In other words, forgiving and promising are never enacted in solitude or </w:t>
      </w:r>
      <w:r w:rsidRPr="00213167">
        <w:rPr>
          <w:sz w:val="16"/>
        </w:rPr>
        <w:t xml:space="preserve">isolation, but rather, as stated by Hannah Arendt (1998, p. 237), in the ‘public realm through the presence of others ... for no one can forgive himself and no one can feel bound by a promise made only to himself ...’. By implication, </w:t>
      </w:r>
      <w:r w:rsidRPr="00213167">
        <w:rPr>
          <w:rStyle w:val="StyleUnderline"/>
        </w:rPr>
        <w:t>for human freedom to ensure</w:t>
      </w:r>
      <w:r w:rsidRPr="00213167">
        <w:rPr>
          <w:rStyle w:val="StyleUnderline"/>
          <w:sz w:val="12"/>
        </w:rPr>
        <w:t xml:space="preserve"> </w:t>
      </w:r>
      <w:proofErr w:type="spellStart"/>
      <w:r w:rsidRPr="00213167">
        <w:rPr>
          <w:rStyle w:val="StyleUnderline"/>
        </w:rPr>
        <w:t>rebeginnings</w:t>
      </w:r>
      <w:proofErr w:type="spellEnd"/>
      <w:r w:rsidRPr="00213167">
        <w:rPr>
          <w:rStyle w:val="StyleUnderline"/>
        </w:rPr>
        <w:t xml:space="preserve"> it has to embark on action informed by forgiveness</w:t>
      </w:r>
      <w:r w:rsidRPr="00213167">
        <w:rPr>
          <w:sz w:val="16"/>
        </w:rPr>
        <w:t xml:space="preserve"> and making promises. </w:t>
      </w:r>
      <w:r w:rsidRPr="00213167">
        <w:rPr>
          <w:rStyle w:val="StyleUnderline"/>
        </w:rPr>
        <w:t>Forgiveness implies the unexpected public acknowledgement of one’s</w:t>
      </w:r>
      <w:r w:rsidRPr="00213167">
        <w:rPr>
          <w:rStyle w:val="StyleUnderline"/>
          <w:sz w:val="12"/>
        </w:rPr>
        <w:t xml:space="preserve"> </w:t>
      </w:r>
      <w:r w:rsidRPr="00213167">
        <w:rPr>
          <w:rStyle w:val="StyleUnderline"/>
        </w:rPr>
        <w:t>act of evil</w:t>
      </w:r>
      <w:r w:rsidRPr="00213167">
        <w:rPr>
          <w:sz w:val="16"/>
        </w:rPr>
        <w:t xml:space="preserve"> (</w:t>
      </w:r>
      <w:proofErr w:type="gramStart"/>
      <w:r w:rsidRPr="00213167">
        <w:rPr>
          <w:sz w:val="16"/>
        </w:rPr>
        <w:t>even</w:t>
      </w:r>
      <w:proofErr w:type="gramEnd"/>
      <w:r w:rsidRPr="00213167">
        <w:rPr>
          <w:sz w:val="16"/>
        </w:rPr>
        <w:t xml:space="preserve"> if possible, just retribution might ensue), considering that one would be unable to undo the past, whereas promising implies committing oneself in the presence of others to put an end to something, such as heinous crimes that would go on endlessly if there were no interference. In the words of Arendt, ‘only through this constant mutual release [of forgiving and promising] from what they do can [wo]men remain free agents, only by constant willingness to change their minds and start again can they be trusted with so great a power as that, to begin something new’ (Arendt, 1998, p. 240). Th</w:t>
      </w:r>
      <w:r w:rsidRPr="00213167">
        <w:rPr>
          <w:rStyle w:val="StyleUnderline"/>
        </w:rPr>
        <w:t xml:space="preserve">e issue of forgiveness and making promises not to repeat unjust and </w:t>
      </w:r>
      <w:r w:rsidRPr="00213167">
        <w:rPr>
          <w:rStyle w:val="StyleUnderline"/>
          <w:sz w:val="12"/>
        </w:rPr>
        <w:t xml:space="preserve"> </w:t>
      </w:r>
      <w:r w:rsidRPr="00213167">
        <w:rPr>
          <w:rStyle w:val="StyleUnderline"/>
        </w:rPr>
        <w:t xml:space="preserve">undesirable human action has implications for authentic learning. </w:t>
      </w:r>
      <w:r w:rsidRPr="00213167">
        <w:rPr>
          <w:sz w:val="16"/>
        </w:rPr>
        <w:t xml:space="preserve">Firstly, </w:t>
      </w:r>
      <w:r w:rsidRPr="00213167">
        <w:rPr>
          <w:rStyle w:val="StyleUnderline"/>
        </w:rPr>
        <w:t>teachers</w:t>
      </w:r>
      <w:r w:rsidRPr="00213167">
        <w:rPr>
          <w:rStyle w:val="StyleUnderline"/>
          <w:sz w:val="12"/>
        </w:rPr>
        <w:t xml:space="preserve"> </w:t>
      </w:r>
      <w:r w:rsidRPr="00213167">
        <w:rPr>
          <w:rStyle w:val="StyleUnderline"/>
        </w:rPr>
        <w:t>and students always act in community</w:t>
      </w:r>
      <w:r w:rsidRPr="00213167">
        <w:rPr>
          <w:sz w:val="16"/>
        </w:rPr>
        <w:t xml:space="preserve">. They are </w:t>
      </w:r>
      <w:r w:rsidRPr="00213167">
        <w:rPr>
          <w:rStyle w:val="StyleUnderline"/>
        </w:rPr>
        <w:t>dependent on one anothe</w:t>
      </w:r>
      <w:r w:rsidRPr="00213167">
        <w:rPr>
          <w:sz w:val="16"/>
        </w:rPr>
        <w:t xml:space="preserve">r ‘without intimacy and without closeness’ in that they treat one another with respect, irrespective of the distance that the space of the world puts between them (Arendt, 1998, p. 243). If students were to be guilty of committing an unexpected and undesirable act – such as bullying another student, abusing drugs, or threatening a teacher – there is always the possibility that their transgressions will be subjected to the correctives of forgiveness and making promises. </w:t>
      </w:r>
      <w:r w:rsidRPr="00213167">
        <w:rPr>
          <w:rStyle w:val="StyleUnderline"/>
        </w:rPr>
        <w:t>Condemnation and</w:t>
      </w:r>
      <w:r w:rsidRPr="00213167">
        <w:rPr>
          <w:rStyle w:val="StyleUnderline"/>
          <w:sz w:val="12"/>
        </w:rPr>
        <w:t xml:space="preserve"> </w:t>
      </w:r>
      <w:r w:rsidRPr="00213167">
        <w:rPr>
          <w:rStyle w:val="StyleUnderline"/>
        </w:rPr>
        <w:t>exclusion perhaps would not be possible, as forgiveness and making promises will</w:t>
      </w:r>
      <w:r w:rsidRPr="00213167">
        <w:rPr>
          <w:rStyle w:val="StyleUnderline"/>
          <w:sz w:val="12"/>
        </w:rPr>
        <w:t xml:space="preserve"> </w:t>
      </w:r>
      <w:r w:rsidRPr="00213167">
        <w:rPr>
          <w:rStyle w:val="StyleUnderline"/>
        </w:rPr>
        <w:t>engender possibilities to begin anew</w:t>
      </w:r>
      <w:r w:rsidRPr="00213167">
        <w:rPr>
          <w:sz w:val="16"/>
        </w:rPr>
        <w:t>. A common example in South African schools is the rising incidence of pregnancies in teenage girls. The girls, upon informing the school of their pregnancy, often find themselves</w:t>
      </w:r>
      <w:r w:rsidRPr="000C6DDD">
        <w:rPr>
          <w:sz w:val="16"/>
        </w:rPr>
        <w:t xml:space="preserve"> in a situation where their continuing attendance of school becomes extremely </w:t>
      </w:r>
      <w:proofErr w:type="spellStart"/>
      <w:r w:rsidRPr="000C6DDD">
        <w:rPr>
          <w:sz w:val="16"/>
        </w:rPr>
        <w:t>problematised</w:t>
      </w:r>
      <w:proofErr w:type="spellEnd"/>
      <w:r w:rsidRPr="000C6DDD">
        <w:rPr>
          <w:sz w:val="16"/>
        </w:rPr>
        <w:t xml:space="preserve"> by unsupportive school structures, perhaps even </w:t>
      </w:r>
      <w:proofErr w:type="spellStart"/>
      <w:r w:rsidRPr="000C6DDD">
        <w:rPr>
          <w:sz w:val="16"/>
        </w:rPr>
        <w:t>judgemental</w:t>
      </w:r>
      <w:proofErr w:type="spellEnd"/>
      <w:r w:rsidRPr="000C6DDD">
        <w:rPr>
          <w:sz w:val="16"/>
        </w:rPr>
        <w:t xml:space="preserve"> teachers, and they would encounter great difficulty in re-accessing the school after they have given birth. In many respects, their appeals for compassion and forgiveness either to their schools or their respective communities are met by exclusion, rather than forgiveness and acceptance. Secondly, </w:t>
      </w:r>
      <w:r w:rsidRPr="000C6DDD">
        <w:rPr>
          <w:rStyle w:val="StyleUnderline"/>
        </w:rPr>
        <w:t>making and keeping promises has the potential to undermine</w:t>
      </w:r>
      <w:r w:rsidRPr="000C6DDD">
        <w:rPr>
          <w:rStyle w:val="StyleUnderline"/>
          <w:sz w:val="12"/>
        </w:rPr>
        <w:t xml:space="preserve"> </w:t>
      </w:r>
      <w:r w:rsidRPr="000C6DDD">
        <w:rPr>
          <w:rStyle w:val="StyleUnderline"/>
        </w:rPr>
        <w:t>the spurious condition of sovereignty</w:t>
      </w:r>
      <w:r w:rsidRPr="000C6DDD">
        <w:rPr>
          <w:sz w:val="16"/>
        </w:rPr>
        <w:t xml:space="preserve"> (Arendt, 1998, p. 245). In fact, making promises in the presence of others binds a person in a non-sovereign way to others and, for once, teachers’ views might not be considered as the sovereign and predicable calculations in pedagogical encounters. Making promises has some connection with the inability of individuals just to rely on themselves ‘as isolated islands of certainty’ (Arendt, 1998, p. 244). Rather, by making and keeping promises, teachers and students are connected in a non-sovereign way, so that the mastery and predictability of human action becomes self-defeating. There will always be more to </w:t>
      </w:r>
      <w:proofErr w:type="gramStart"/>
      <w:r w:rsidRPr="000C6DDD">
        <w:rPr>
          <w:sz w:val="16"/>
        </w:rPr>
        <w:t>learn</w:t>
      </w:r>
      <w:proofErr w:type="gramEnd"/>
      <w:r w:rsidRPr="000C6DDD">
        <w:rPr>
          <w:sz w:val="16"/>
        </w:rPr>
        <w:t xml:space="preserve"> and it would be impossible for teachers and students to remain ‘unique [sovereign] masters of what they do’ (Arendt, 1998, p. 244). Thirdly, human action that takes the risk to forgive and be forgiven should make any pedagogical encounter concerned with the possibility ‘to start anew ... in an ever-recurring cycle of becoming’ (Arendt, 1998, p. 246). This means that </w:t>
      </w:r>
      <w:r w:rsidRPr="00131AAF">
        <w:rPr>
          <w:rStyle w:val="StyleUnderline"/>
          <w:highlight w:val="cyan"/>
        </w:rPr>
        <w:t>an</w:t>
      </w:r>
      <w:r w:rsidRPr="00131AAF">
        <w:rPr>
          <w:rStyle w:val="StyleUnderline"/>
          <w:sz w:val="12"/>
          <w:highlight w:val="cyan"/>
        </w:rPr>
        <w:t xml:space="preserve"> </w:t>
      </w:r>
      <w:r w:rsidRPr="00131AAF">
        <w:rPr>
          <w:rStyle w:val="StyleUnderline"/>
          <w:highlight w:val="cyan"/>
        </w:rPr>
        <w:t>authentic pedagogical encounter is</w:t>
      </w:r>
      <w:r w:rsidRPr="000C6DDD">
        <w:rPr>
          <w:rStyle w:val="StyleUnderline"/>
        </w:rPr>
        <w:t xml:space="preserve"> always </w:t>
      </w:r>
      <w:r w:rsidRPr="00131AAF">
        <w:rPr>
          <w:rStyle w:val="StyleUnderline"/>
          <w:highlight w:val="cyan"/>
        </w:rPr>
        <w:t>an interruption</w:t>
      </w:r>
      <w:r w:rsidRPr="000C6DDD">
        <w:rPr>
          <w:rStyle w:val="StyleUnderline"/>
        </w:rPr>
        <w:t xml:space="preserve"> </w:t>
      </w:r>
      <w:r w:rsidRPr="00131AAF">
        <w:rPr>
          <w:rStyle w:val="StyleUnderline"/>
          <w:highlight w:val="cyan"/>
        </w:rPr>
        <w:t>and</w:t>
      </w:r>
      <w:r w:rsidRPr="000C6DDD">
        <w:rPr>
          <w:rStyle w:val="StyleUnderline"/>
        </w:rPr>
        <w:t xml:space="preserve"> a </w:t>
      </w:r>
      <w:r w:rsidRPr="00131AAF">
        <w:rPr>
          <w:rStyle w:val="StyleUnderline"/>
          <w:highlight w:val="cyan"/>
        </w:rPr>
        <w:t>beginning</w:t>
      </w:r>
      <w:r w:rsidRPr="000C6DDD">
        <w:rPr>
          <w:rStyle w:val="StyleUnderline"/>
        </w:rPr>
        <w:t xml:space="preserve"> of</w:t>
      </w:r>
      <w:r w:rsidRPr="000C6DDD">
        <w:rPr>
          <w:rStyle w:val="StyleUnderline"/>
          <w:sz w:val="12"/>
        </w:rPr>
        <w:t xml:space="preserve"> </w:t>
      </w:r>
      <w:r w:rsidRPr="000C6DDD">
        <w:rPr>
          <w:rStyle w:val="StyleUnderline"/>
        </w:rPr>
        <w:t xml:space="preserve">something new, </w:t>
      </w:r>
      <w:r w:rsidRPr="00131AAF">
        <w:rPr>
          <w:rStyle w:val="StyleUnderline"/>
          <w:highlight w:val="cyan"/>
        </w:rPr>
        <w:t>especially in</w:t>
      </w:r>
      <w:r w:rsidRPr="000C6DDD">
        <w:rPr>
          <w:rStyle w:val="StyleUnderline"/>
        </w:rPr>
        <w:t xml:space="preserve"> the </w:t>
      </w:r>
      <w:r w:rsidRPr="00131AAF">
        <w:rPr>
          <w:rStyle w:val="StyleUnderline"/>
          <w:highlight w:val="cyan"/>
        </w:rPr>
        <w:t>light of human</w:t>
      </w:r>
      <w:r w:rsidRPr="000C6DDD">
        <w:rPr>
          <w:rStyle w:val="StyleUnderline"/>
        </w:rPr>
        <w:t xml:space="preserve"> </w:t>
      </w:r>
      <w:r w:rsidRPr="00131AAF">
        <w:rPr>
          <w:rStyle w:val="Emphasis"/>
          <w:highlight w:val="cyan"/>
        </w:rPr>
        <w:t>unpredictability</w:t>
      </w:r>
      <w:r w:rsidRPr="000C6DDD">
        <w:rPr>
          <w:rStyle w:val="Emphasis"/>
        </w:rPr>
        <w:t xml:space="preserve"> and unreliability</w:t>
      </w:r>
      <w:r w:rsidRPr="000C6DDD">
        <w:rPr>
          <w:rStyle w:val="StyleUnderline"/>
          <w:sz w:val="12"/>
        </w:rPr>
        <w:t xml:space="preserve"> </w:t>
      </w:r>
      <w:r w:rsidRPr="00131AAF">
        <w:rPr>
          <w:rStyle w:val="StyleUnderline"/>
          <w:highlight w:val="cyan"/>
        </w:rPr>
        <w:t>in a</w:t>
      </w:r>
      <w:r w:rsidRPr="000C6DDD">
        <w:rPr>
          <w:rStyle w:val="StyleUnderline"/>
        </w:rPr>
        <w:t xml:space="preserve"> </w:t>
      </w:r>
      <w:r w:rsidRPr="00131AAF">
        <w:rPr>
          <w:rStyle w:val="StyleUnderline"/>
          <w:highlight w:val="cyan"/>
        </w:rPr>
        <w:t>world marred by conflict</w:t>
      </w:r>
      <w:r w:rsidRPr="000C6DDD">
        <w:rPr>
          <w:rStyle w:val="StyleUnderline"/>
        </w:rPr>
        <w:t xml:space="preserve">, </w:t>
      </w:r>
      <w:proofErr w:type="gramStart"/>
      <w:r w:rsidRPr="000C6DDD">
        <w:rPr>
          <w:rStyle w:val="StyleUnderline"/>
        </w:rPr>
        <w:t>transgressions</w:t>
      </w:r>
      <w:proofErr w:type="gramEnd"/>
      <w:r w:rsidRPr="000C6DDD">
        <w:rPr>
          <w:rStyle w:val="StyleUnderline"/>
        </w:rPr>
        <w:t xml:space="preserve"> and suffering</w:t>
      </w:r>
      <w:r w:rsidRPr="000C6DDD">
        <w:rPr>
          <w:sz w:val="16"/>
        </w:rPr>
        <w:t xml:space="preserve">. The point about </w:t>
      </w:r>
      <w:r w:rsidRPr="00131AAF">
        <w:rPr>
          <w:rStyle w:val="StyleUnderline"/>
          <w:highlight w:val="cyan"/>
        </w:rPr>
        <w:t>authentic learning in a</w:t>
      </w:r>
      <w:r w:rsidRPr="000C6DDD">
        <w:rPr>
          <w:rStyle w:val="StyleUnderline"/>
        </w:rPr>
        <w:t xml:space="preserve"> </w:t>
      </w:r>
      <w:r w:rsidRPr="00131AAF">
        <w:rPr>
          <w:rStyle w:val="Emphasis"/>
          <w:highlight w:val="cyan"/>
        </w:rPr>
        <w:t>positively free manner</w:t>
      </w:r>
      <w:r w:rsidRPr="000C6DDD">
        <w:rPr>
          <w:sz w:val="16"/>
        </w:rPr>
        <w:t xml:space="preserve">, </w:t>
      </w:r>
      <w:r w:rsidRPr="00131AAF">
        <w:rPr>
          <w:rStyle w:val="StyleUnderline"/>
          <w:highlight w:val="cyan"/>
        </w:rPr>
        <w:t>unconstrained</w:t>
      </w:r>
      <w:r w:rsidRPr="000C6DDD">
        <w:rPr>
          <w:sz w:val="16"/>
        </w:rPr>
        <w:t xml:space="preserve"> </w:t>
      </w:r>
      <w:r w:rsidRPr="00131AAF">
        <w:rPr>
          <w:rStyle w:val="StyleUnderline"/>
          <w:highlight w:val="cyan"/>
        </w:rPr>
        <w:t>by</w:t>
      </w:r>
      <w:r w:rsidRPr="000C6DDD">
        <w:rPr>
          <w:sz w:val="16"/>
        </w:rPr>
        <w:t xml:space="preserve"> the sovereignty of </w:t>
      </w:r>
      <w:r w:rsidRPr="00131AAF">
        <w:rPr>
          <w:rStyle w:val="StyleUnderline"/>
          <w:highlight w:val="cyan"/>
        </w:rPr>
        <w:t>the other</w:t>
      </w:r>
      <w:r w:rsidRPr="000C6DDD">
        <w:rPr>
          <w:rStyle w:val="StyleUnderline"/>
        </w:rPr>
        <w:t xml:space="preserve">, </w:t>
      </w:r>
      <w:r w:rsidRPr="00131AAF">
        <w:rPr>
          <w:rStyle w:val="StyleUnderline"/>
          <w:highlight w:val="cyan"/>
        </w:rPr>
        <w:t>is</w:t>
      </w:r>
      <w:r w:rsidRPr="000C6DDD">
        <w:rPr>
          <w:rStyle w:val="StyleUnderline"/>
        </w:rPr>
        <w:t xml:space="preserve"> </w:t>
      </w:r>
      <w:r w:rsidRPr="00131AAF">
        <w:rPr>
          <w:rStyle w:val="StyleUnderline"/>
          <w:highlight w:val="cyan"/>
        </w:rPr>
        <w:t>the fact that</w:t>
      </w:r>
      <w:r w:rsidRPr="000C6DDD">
        <w:rPr>
          <w:rStyle w:val="StyleUnderline"/>
        </w:rPr>
        <w:t xml:space="preserve"> </w:t>
      </w:r>
      <w:r w:rsidRPr="00131AAF">
        <w:rPr>
          <w:rStyle w:val="StyleUnderline"/>
          <w:highlight w:val="cyan"/>
        </w:rPr>
        <w:t>learning has no end</w:t>
      </w:r>
      <w:r w:rsidRPr="000C6DDD">
        <w:rPr>
          <w:sz w:val="16"/>
        </w:rPr>
        <w:t xml:space="preserve"> </w:t>
      </w:r>
      <w:r w:rsidRPr="00131AAF">
        <w:rPr>
          <w:rStyle w:val="StyleUnderline"/>
          <w:highlight w:val="cyan"/>
        </w:rPr>
        <w:t>and</w:t>
      </w:r>
      <w:r w:rsidRPr="000C6DDD">
        <w:rPr>
          <w:rStyle w:val="StyleUnderline"/>
        </w:rPr>
        <w:t xml:space="preserve"> that </w:t>
      </w:r>
      <w:r w:rsidRPr="00131AAF">
        <w:rPr>
          <w:rStyle w:val="StyleUnderline"/>
          <w:highlight w:val="cyan"/>
        </w:rPr>
        <w:t>what is to be learned will</w:t>
      </w:r>
      <w:r w:rsidRPr="00131AAF">
        <w:rPr>
          <w:rStyle w:val="StyleUnderline"/>
          <w:sz w:val="12"/>
          <w:highlight w:val="cyan"/>
        </w:rPr>
        <w:t xml:space="preserve"> </w:t>
      </w:r>
      <w:r w:rsidRPr="00131AAF">
        <w:rPr>
          <w:rStyle w:val="Emphasis"/>
          <w:highlight w:val="cyan"/>
        </w:rPr>
        <w:t>always be strange</w:t>
      </w:r>
      <w:r w:rsidRPr="000C6DDD">
        <w:rPr>
          <w:rStyle w:val="StyleUnderline"/>
        </w:rPr>
        <w:t xml:space="preserve"> to the one who learns otherwise</w:t>
      </w:r>
      <w:r w:rsidRPr="000C6DDD">
        <w:rPr>
          <w:sz w:val="16"/>
        </w:rPr>
        <w:t xml:space="preserve">, learning will have reached its becoming. </w:t>
      </w:r>
      <w:r w:rsidRPr="00131AAF">
        <w:rPr>
          <w:rStyle w:val="StyleUnderline"/>
          <w:highlight w:val="cyan"/>
        </w:rPr>
        <w:t xml:space="preserve">Authentic learning </w:t>
      </w:r>
      <w:r w:rsidRPr="00213167">
        <w:rPr>
          <w:rStyle w:val="StyleUnderline"/>
        </w:rPr>
        <w:t>in</w:t>
      </w:r>
      <w:r w:rsidRPr="000C6DDD">
        <w:rPr>
          <w:rStyle w:val="StyleUnderline"/>
        </w:rPr>
        <w:t xml:space="preserve"> </w:t>
      </w:r>
      <w:r w:rsidRPr="00131AAF">
        <w:rPr>
          <w:rStyle w:val="StyleUnderline"/>
          <w:highlight w:val="cyan"/>
        </w:rPr>
        <w:t xml:space="preserve">becoming is </w:t>
      </w:r>
      <w:r w:rsidRPr="00131AAF">
        <w:rPr>
          <w:rStyle w:val="Emphasis"/>
          <w:highlight w:val="cyan"/>
        </w:rPr>
        <w:t>always open to the new, the</w:t>
      </w:r>
      <w:r w:rsidRPr="00131AAF">
        <w:rPr>
          <w:rStyle w:val="Emphasis"/>
          <w:sz w:val="12"/>
          <w:highlight w:val="cyan"/>
        </w:rPr>
        <w:t xml:space="preserve"> </w:t>
      </w:r>
      <w:r w:rsidRPr="00131AAF">
        <w:rPr>
          <w:rStyle w:val="Emphasis"/>
          <w:highlight w:val="cyan"/>
        </w:rPr>
        <w:t>unexpected, the strange</w:t>
      </w:r>
      <w:r w:rsidRPr="000C6DDD">
        <w:rPr>
          <w:rStyle w:val="Emphasis"/>
        </w:rPr>
        <w:t xml:space="preserve"> </w:t>
      </w:r>
      <w:r w:rsidRPr="000C6DDD">
        <w:rPr>
          <w:sz w:val="16"/>
        </w:rPr>
        <w:t xml:space="preserve">– a matter of retaining the un-bounded and strangeness of both teaching and learning. </w:t>
      </w:r>
      <w:r w:rsidRPr="000C6DDD">
        <w:rPr>
          <w:rStyle w:val="StyleUnderline"/>
        </w:rPr>
        <w:t>Authentic learning</w:t>
      </w:r>
      <w:r w:rsidRPr="000C6DDD">
        <w:rPr>
          <w:sz w:val="16"/>
        </w:rPr>
        <w:t xml:space="preserve">, </w:t>
      </w:r>
      <w:r w:rsidRPr="00131AAF">
        <w:rPr>
          <w:rStyle w:val="StyleUnderline"/>
          <w:highlight w:val="cyan"/>
        </w:rPr>
        <w:t>therefore</w:t>
      </w:r>
      <w:r w:rsidRPr="000C6DDD">
        <w:rPr>
          <w:rStyle w:val="StyleUnderline"/>
        </w:rPr>
        <w:t xml:space="preserve">, </w:t>
      </w:r>
      <w:r w:rsidRPr="00131AAF">
        <w:rPr>
          <w:rStyle w:val="StyleUnderline"/>
          <w:highlight w:val="cyan"/>
        </w:rPr>
        <w:t>includes</w:t>
      </w:r>
      <w:r w:rsidRPr="000C6DDD">
        <w:rPr>
          <w:rStyle w:val="StyleUnderline"/>
        </w:rPr>
        <w:t xml:space="preserve"> </w:t>
      </w:r>
      <w:r w:rsidRPr="00131AAF">
        <w:rPr>
          <w:rStyle w:val="StyleUnderline"/>
          <w:highlight w:val="cyan"/>
        </w:rPr>
        <w:t>being</w:t>
      </w:r>
      <w:r w:rsidRPr="000C6DDD">
        <w:rPr>
          <w:rStyle w:val="StyleUnderline"/>
          <w:sz w:val="12"/>
        </w:rPr>
        <w:t xml:space="preserve"> </w:t>
      </w:r>
      <w:r w:rsidRPr="00131AAF">
        <w:rPr>
          <w:rStyle w:val="StyleUnderline"/>
          <w:highlight w:val="cyan"/>
        </w:rPr>
        <w:t>confronted with</w:t>
      </w:r>
      <w:r w:rsidRPr="000C6DDD">
        <w:rPr>
          <w:rStyle w:val="StyleUnderline"/>
        </w:rPr>
        <w:t xml:space="preserve"> incidents of bullying, </w:t>
      </w:r>
      <w:r w:rsidRPr="00131AAF">
        <w:rPr>
          <w:rStyle w:val="StyleUnderline"/>
          <w:highlight w:val="cyan"/>
        </w:rPr>
        <w:t>discrimination</w:t>
      </w:r>
      <w:r w:rsidRPr="000C6DDD">
        <w:rPr>
          <w:sz w:val="16"/>
        </w:rPr>
        <w:t xml:space="preserve">, teenage pregnancies, teenage </w:t>
      </w:r>
      <w:proofErr w:type="gramStart"/>
      <w:r w:rsidRPr="000C6DDD">
        <w:rPr>
          <w:sz w:val="16"/>
        </w:rPr>
        <w:t>suicide</w:t>
      </w:r>
      <w:proofErr w:type="gramEnd"/>
      <w:r w:rsidRPr="000C6DDD">
        <w:rPr>
          <w:sz w:val="16"/>
        </w:rPr>
        <w:t xml:space="preserve"> and </w:t>
      </w:r>
      <w:r w:rsidRPr="00392066">
        <w:rPr>
          <w:rStyle w:val="StyleUnderline"/>
        </w:rPr>
        <w:t>homophobia</w:t>
      </w:r>
      <w:r w:rsidRPr="00392066">
        <w:rPr>
          <w:sz w:val="16"/>
        </w:rPr>
        <w:t xml:space="preserve"> – since</w:t>
      </w:r>
      <w:r w:rsidRPr="000C6DDD">
        <w:rPr>
          <w:sz w:val="16"/>
        </w:rPr>
        <w:t xml:space="preserve"> these are all constitutive of our societal condition and cannot be wished away. </w:t>
      </w:r>
      <w:r w:rsidRPr="000C6DDD">
        <w:rPr>
          <w:rStyle w:val="StyleUnderline"/>
        </w:rPr>
        <w:t>Authentic learning requires of teachers to be willing to</w:t>
      </w:r>
      <w:r w:rsidRPr="000C6DDD">
        <w:rPr>
          <w:rStyle w:val="StyleUnderline"/>
          <w:sz w:val="12"/>
        </w:rPr>
        <w:t xml:space="preserve"> </w:t>
      </w:r>
      <w:r w:rsidRPr="000C6DDD">
        <w:rPr>
          <w:rStyle w:val="StyleUnderline"/>
        </w:rPr>
        <w:t>deal with the aforementioned in an open</w:t>
      </w:r>
      <w:r w:rsidRPr="000C6DDD">
        <w:rPr>
          <w:sz w:val="16"/>
        </w:rPr>
        <w:t xml:space="preserve"> and unbiased </w:t>
      </w:r>
      <w:r w:rsidRPr="000C6DDD">
        <w:rPr>
          <w:rStyle w:val="StyleUnderline"/>
        </w:rPr>
        <w:t>fashion</w:t>
      </w:r>
      <w:r w:rsidRPr="000C6DDD">
        <w:rPr>
          <w:sz w:val="16"/>
        </w:rPr>
        <w:t xml:space="preserve"> so that what emerges are forms of engagement that move towards recognition of otherness and PEDAGOGY AND DIALECTIC OF FREEDOM 63 forgiveness of transgressions. It is to a discussion of teaching as strangeness that I now turn. TEACHING AND STRANGENESS </w:t>
      </w:r>
      <w:r w:rsidRPr="000C6DDD">
        <w:rPr>
          <w:rStyle w:val="StyleUnderline"/>
        </w:rPr>
        <w:t>Authentic learning</w:t>
      </w:r>
      <w:r w:rsidRPr="000C6DDD">
        <w:rPr>
          <w:sz w:val="16"/>
        </w:rPr>
        <w:t xml:space="preserve">, as has been argued for thus far, </w:t>
      </w:r>
      <w:r w:rsidRPr="000C6DDD">
        <w:rPr>
          <w:rStyle w:val="StyleUnderline"/>
        </w:rPr>
        <w:t>has the best chance of being</w:t>
      </w:r>
      <w:r w:rsidRPr="000C6DDD">
        <w:rPr>
          <w:rStyle w:val="StyleUnderline"/>
          <w:sz w:val="12"/>
        </w:rPr>
        <w:t xml:space="preserve"> </w:t>
      </w:r>
      <w:proofErr w:type="spellStart"/>
      <w:r w:rsidRPr="000C6DDD">
        <w:rPr>
          <w:rStyle w:val="StyleUnderline"/>
        </w:rPr>
        <w:t>realised</w:t>
      </w:r>
      <w:proofErr w:type="spellEnd"/>
      <w:r w:rsidRPr="000C6DDD">
        <w:rPr>
          <w:rStyle w:val="StyleUnderline"/>
        </w:rPr>
        <w:t xml:space="preserve"> if teachers in </w:t>
      </w:r>
      <w:r w:rsidRPr="00213167">
        <w:rPr>
          <w:rStyle w:val="StyleUnderline"/>
        </w:rPr>
        <w:t>pedagogical encounters are attentive and vigilant</w:t>
      </w:r>
      <w:r w:rsidRPr="000C6DDD">
        <w:rPr>
          <w:sz w:val="16"/>
        </w:rPr>
        <w:t xml:space="preserve">, provoking students to ethically and politically open up the texts of their lived experiences. </w:t>
      </w:r>
      <w:r w:rsidRPr="000C6DDD">
        <w:rPr>
          <w:rStyle w:val="StyleUnderline"/>
        </w:rPr>
        <w:t>Such pedagogical encounters</w:t>
      </w:r>
      <w:r w:rsidRPr="000C6DDD">
        <w:rPr>
          <w:sz w:val="16"/>
        </w:rPr>
        <w:t xml:space="preserve"> </w:t>
      </w:r>
      <w:r w:rsidRPr="000C6DDD">
        <w:rPr>
          <w:rStyle w:val="StyleUnderline"/>
        </w:rPr>
        <w:t>would invariably remain open to the unfamiliar</w:t>
      </w:r>
      <w:r w:rsidRPr="000C6DDD">
        <w:rPr>
          <w:sz w:val="16"/>
        </w:rPr>
        <w:t xml:space="preserve">, the unpredictable, the unexpected – that is, the possibility of </w:t>
      </w:r>
      <w:proofErr w:type="spellStart"/>
      <w:r w:rsidRPr="000C6DDD">
        <w:rPr>
          <w:sz w:val="16"/>
        </w:rPr>
        <w:t>rebeginnings</w:t>
      </w:r>
      <w:proofErr w:type="spellEnd"/>
      <w:r w:rsidRPr="000C6DDD">
        <w:rPr>
          <w:sz w:val="16"/>
        </w:rPr>
        <w:t xml:space="preserve"> would be enhanced through such democratic spaces in which nothing remains certain and where there always is the possibility to begin anew. In this way, </w:t>
      </w:r>
      <w:r w:rsidRPr="000C6DDD">
        <w:rPr>
          <w:rStyle w:val="StyleUnderline"/>
        </w:rPr>
        <w:t>learning would be</w:t>
      </w:r>
      <w:r w:rsidRPr="000C6DDD">
        <w:rPr>
          <w:rStyle w:val="StyleUnderline"/>
          <w:sz w:val="12"/>
        </w:rPr>
        <w:t xml:space="preserve"> </w:t>
      </w:r>
      <w:r w:rsidRPr="000C6DDD">
        <w:rPr>
          <w:rStyle w:val="StyleUnderline"/>
        </w:rPr>
        <w:t>authentic and informed by positive human freedom. Such an account of authentic</w:t>
      </w:r>
      <w:r w:rsidRPr="000C6DDD">
        <w:rPr>
          <w:rStyle w:val="StyleUnderline"/>
          <w:sz w:val="12"/>
        </w:rPr>
        <w:t xml:space="preserve"> </w:t>
      </w:r>
      <w:r w:rsidRPr="000C6DDD">
        <w:rPr>
          <w:rStyle w:val="StyleUnderline"/>
        </w:rPr>
        <w:t>learning invariably depends on a particular way of teaching</w:t>
      </w:r>
      <w:r w:rsidRPr="000C6DDD">
        <w:rPr>
          <w:sz w:val="16"/>
        </w:rPr>
        <w:t xml:space="preserve">, which Greene suggests should be associated with strangeness (1995, p. 92). </w:t>
      </w:r>
      <w:r w:rsidRPr="000C6DDD">
        <w:rPr>
          <w:rStyle w:val="StyleUnderline"/>
        </w:rPr>
        <w:t>The teacher as</w:t>
      </w:r>
      <w:r w:rsidRPr="000C6DDD">
        <w:rPr>
          <w:rStyle w:val="StyleUnderline"/>
          <w:sz w:val="12"/>
        </w:rPr>
        <w:t xml:space="preserve"> </w:t>
      </w:r>
      <w:r w:rsidRPr="000C6DDD">
        <w:rPr>
          <w:rStyle w:val="StyleUnderline"/>
        </w:rPr>
        <w:t>stranger enacts her rupture as a way of finding herself in relation to others</w:t>
      </w:r>
      <w:r w:rsidRPr="000C6DDD">
        <w:rPr>
          <w:sz w:val="16"/>
        </w:rPr>
        <w:t xml:space="preserve"> (her students) as she cultivates a pedagogical encounter. </w:t>
      </w:r>
      <w:r w:rsidRPr="000C6DDD">
        <w:rPr>
          <w:rStyle w:val="StyleUnderline"/>
        </w:rPr>
        <w:t>A teacher does not arrogate</w:t>
      </w:r>
      <w:r w:rsidRPr="000C6DDD">
        <w:rPr>
          <w:rStyle w:val="StyleUnderline"/>
          <w:sz w:val="12"/>
        </w:rPr>
        <w:t xml:space="preserve"> </w:t>
      </w:r>
      <w:proofErr w:type="gramStart"/>
      <w:r w:rsidRPr="000C6DDD">
        <w:rPr>
          <w:rStyle w:val="StyleUnderline"/>
        </w:rPr>
        <w:t>students, but</w:t>
      </w:r>
      <w:proofErr w:type="gramEnd"/>
      <w:r w:rsidRPr="000C6DDD">
        <w:rPr>
          <w:rStyle w:val="StyleUnderline"/>
        </w:rPr>
        <w:t xml:space="preserve"> comes to experience students through the eyes of a stranger in order</w:t>
      </w:r>
      <w:r w:rsidRPr="000C6DDD">
        <w:rPr>
          <w:rStyle w:val="StyleUnderline"/>
          <w:sz w:val="12"/>
        </w:rPr>
        <w:t xml:space="preserve"> </w:t>
      </w:r>
      <w:r w:rsidRPr="000C6DDD">
        <w:rPr>
          <w:rStyle w:val="StyleUnderline"/>
        </w:rPr>
        <w:t>‘to see’ the unfamiliar, the unheard o</w:t>
      </w:r>
      <w:r w:rsidRPr="000C6DDD">
        <w:rPr>
          <w:sz w:val="16"/>
        </w:rPr>
        <w:t xml:space="preserve">f (Greene, 1995, p. 92). In a way, teachers as strangers suspend both what they desire to see and try to control students’ desire. As aptly stated by Jo Anne Pagano (1998, p. 260): Most students come to the texts we teach as strangers. Greene teaches us that we must also come to those same texts as strangers, even though the syllabus is ours and filled with our questions, loaded with our desires. To teach our students to read so as to teach [positive] freedom and to choose freedom of humane action, we need to open landscapes to admit their questions, to change the landscape by honoring the identities they bring to the series of </w:t>
      </w:r>
      <w:proofErr w:type="spellStart"/>
      <w:r w:rsidRPr="000C6DDD">
        <w:rPr>
          <w:sz w:val="16"/>
        </w:rPr>
        <w:t>indentifications</w:t>
      </w:r>
      <w:proofErr w:type="spellEnd"/>
      <w:r w:rsidRPr="000C6DDD">
        <w:rPr>
          <w:sz w:val="16"/>
        </w:rPr>
        <w:t xml:space="preserve"> they will make.</w:t>
      </w:r>
    </w:p>
    <w:p w14:paraId="401E6FB4" w14:textId="77777777" w:rsidR="00C37E75" w:rsidRDefault="00C37E75" w:rsidP="00C37E75"/>
    <w:p w14:paraId="05337861" w14:textId="77777777" w:rsidR="00433383" w:rsidRDefault="00433383" w:rsidP="00433383">
      <w:pPr>
        <w:pStyle w:val="Heading2"/>
      </w:pPr>
      <w:r w:rsidRPr="00693512">
        <w:t>Cap K</w:t>
      </w:r>
    </w:p>
    <w:p w14:paraId="229DC641" w14:textId="77777777" w:rsidR="00433383" w:rsidRPr="00433383" w:rsidRDefault="00433383" w:rsidP="00433383">
      <w:pPr>
        <w:pStyle w:val="Heading3"/>
      </w:pPr>
      <w:r w:rsidRPr="00433383">
        <w:t>2AC---Cap K---</w:t>
      </w:r>
      <w:proofErr w:type="spellStart"/>
      <w:r w:rsidRPr="00433383">
        <w:t>Machinics</w:t>
      </w:r>
      <w:proofErr w:type="spellEnd"/>
      <w:r w:rsidRPr="00433383">
        <w:t xml:space="preserve"> Cards</w:t>
      </w:r>
    </w:p>
    <w:p w14:paraId="19CB7B1D" w14:textId="77777777" w:rsidR="00433383" w:rsidRPr="00693512" w:rsidRDefault="00433383" w:rsidP="00C37E75">
      <w:pPr>
        <w:pStyle w:val="Heading4"/>
      </w:pPr>
      <w:r w:rsidRPr="00693512">
        <w:t xml:space="preserve">Contemporary capitalism is </w:t>
      </w:r>
      <w:r w:rsidRPr="00693512">
        <w:rPr>
          <w:u w:val="single"/>
        </w:rPr>
        <w:t>only made possible</w:t>
      </w:r>
      <w:r w:rsidRPr="00693512">
        <w:t xml:space="preserve"> through </w:t>
      </w:r>
      <w:r w:rsidRPr="00693512">
        <w:rPr>
          <w:u w:val="single"/>
        </w:rPr>
        <w:t>logistical management</w:t>
      </w:r>
      <w:r w:rsidRPr="00693512">
        <w:t xml:space="preserve">. The logistical revolution means their theory is </w:t>
      </w:r>
      <w:r w:rsidRPr="00693512">
        <w:rPr>
          <w:u w:val="single"/>
        </w:rPr>
        <w:t>inadequate</w:t>
      </w:r>
      <w:r w:rsidRPr="00693512">
        <w:t xml:space="preserve"> for explaining how capitalism </w:t>
      </w:r>
      <w:r w:rsidRPr="00693512">
        <w:rPr>
          <w:u w:val="single"/>
        </w:rPr>
        <w:t>moves</w:t>
      </w:r>
      <w:r w:rsidRPr="00693512">
        <w:t xml:space="preserve">. </w:t>
      </w:r>
    </w:p>
    <w:p w14:paraId="2E3ED6A9" w14:textId="77777777" w:rsidR="00433383" w:rsidRPr="00693512" w:rsidRDefault="00433383" w:rsidP="00433383">
      <w:r w:rsidRPr="00693512">
        <w:t xml:space="preserve">Martin </w:t>
      </w:r>
      <w:proofErr w:type="spellStart"/>
      <w:r w:rsidRPr="00693512">
        <w:rPr>
          <w:rStyle w:val="Style13ptBold"/>
        </w:rPr>
        <w:t>Danyluk</w:t>
      </w:r>
      <w:proofErr w:type="spellEnd"/>
      <w:r w:rsidRPr="00693512">
        <w:rPr>
          <w:rStyle w:val="Style13ptBold"/>
        </w:rPr>
        <w:t xml:space="preserve"> 18</w:t>
      </w:r>
      <w:r w:rsidRPr="00693512">
        <w:t xml:space="preserve">, Assistant Professor in the School of Geography at University of Nottingham, “Capital’s logistical fix: Accumulation, globalization, and the survival of capitalism”, DOI: 10.1177/0263775817703663, </w:t>
      </w:r>
      <w:proofErr w:type="spellStart"/>
      <w:r w:rsidRPr="00693512">
        <w:t>eden</w:t>
      </w:r>
      <w:proofErr w:type="spellEnd"/>
    </w:p>
    <w:p w14:paraId="3BBDE40B" w14:textId="77777777" w:rsidR="00433383" w:rsidRPr="00693512" w:rsidRDefault="00433383" w:rsidP="00433383">
      <w:pPr>
        <w:rPr>
          <w:sz w:val="16"/>
        </w:rPr>
      </w:pPr>
      <w:r w:rsidRPr="00693512">
        <w:rPr>
          <w:sz w:val="16"/>
        </w:rPr>
        <w:t xml:space="preserve">Since the 1960s, the field of business </w:t>
      </w:r>
      <w:r w:rsidRPr="00693512">
        <w:rPr>
          <w:u w:val="single"/>
        </w:rPr>
        <w:t xml:space="preserve">logistics has undergone a period of </w:t>
      </w:r>
      <w:r w:rsidRPr="00693512">
        <w:rPr>
          <w:rStyle w:val="Emphasis"/>
        </w:rPr>
        <w:t>extraordinary growth and change</w:t>
      </w:r>
      <w:r w:rsidRPr="00693512">
        <w:rPr>
          <w:sz w:val="16"/>
        </w:rPr>
        <w:t xml:space="preserve">, fueled by innovations in transportation and warehousing, the restructuring of production and management relations, </w:t>
      </w:r>
      <w:r w:rsidRPr="00693512">
        <w:rPr>
          <w:u w:val="single"/>
        </w:rPr>
        <w:t xml:space="preserve">new ways of selling products, and a </w:t>
      </w:r>
      <w:r w:rsidRPr="00693512">
        <w:rPr>
          <w:rStyle w:val="Emphasis"/>
        </w:rPr>
        <w:t>global assault on labor</w:t>
      </w:r>
      <w:r w:rsidRPr="00693512">
        <w:rPr>
          <w:sz w:val="16"/>
        </w:rPr>
        <w:t xml:space="preserve">. In the corporate boardroom, the </w:t>
      </w:r>
      <w:r w:rsidRPr="00693512">
        <w:rPr>
          <w:u w:val="single"/>
        </w:rPr>
        <w:t>burgeoning science of logistics management has come to play a leading role in the profit-making strategies</w:t>
      </w:r>
      <w:r w:rsidRPr="00693512">
        <w:rPr>
          <w:sz w:val="16"/>
        </w:rPr>
        <w:t xml:space="preserve"> of many firms. </w:t>
      </w:r>
      <w:r w:rsidRPr="00693512">
        <w:rPr>
          <w:u w:val="single"/>
        </w:rPr>
        <w:t xml:space="preserve">The </w:t>
      </w:r>
      <w:r w:rsidRPr="00693512">
        <w:rPr>
          <w:rStyle w:val="Emphasis"/>
        </w:rPr>
        <w:t>revolution in logistics</w:t>
      </w:r>
      <w:r w:rsidRPr="00693512">
        <w:rPr>
          <w:u w:val="single"/>
        </w:rPr>
        <w:t xml:space="preserve"> has ushered in</w:t>
      </w:r>
      <w:r w:rsidRPr="00693512">
        <w:rPr>
          <w:sz w:val="16"/>
        </w:rPr>
        <w:t xml:space="preserve"> what might be called, following </w:t>
      </w:r>
      <w:proofErr w:type="spellStart"/>
      <w:r w:rsidRPr="00693512">
        <w:rPr>
          <w:sz w:val="16"/>
        </w:rPr>
        <w:t>Vormann</w:t>
      </w:r>
      <w:proofErr w:type="spellEnd"/>
      <w:r w:rsidRPr="00693512">
        <w:rPr>
          <w:sz w:val="16"/>
        </w:rPr>
        <w:t xml:space="preserve"> (2015), </w:t>
      </w:r>
      <w:r w:rsidRPr="00693512">
        <w:rPr>
          <w:u w:val="single"/>
        </w:rPr>
        <w:t xml:space="preserve">a new </w:t>
      </w:r>
      <w:r w:rsidRPr="00693512">
        <w:rPr>
          <w:rStyle w:val="Emphasis"/>
        </w:rPr>
        <w:t>regime of circulation</w:t>
      </w:r>
      <w:r w:rsidRPr="00693512">
        <w:rPr>
          <w:u w:val="single"/>
        </w:rPr>
        <w:t xml:space="preserve">: a historically and geographically specific </w:t>
      </w:r>
      <w:r w:rsidRPr="00693512">
        <w:rPr>
          <w:rStyle w:val="Emphasis"/>
        </w:rPr>
        <w:t>set of networked technologies</w:t>
      </w:r>
      <w:r w:rsidRPr="00693512">
        <w:rPr>
          <w:u w:val="single"/>
        </w:rPr>
        <w:t>, infrastructures, protocols, and organizational forms that enable the circulation of commodity capital</w:t>
      </w:r>
      <w:r w:rsidRPr="00693512">
        <w:rPr>
          <w:sz w:val="16"/>
        </w:rPr>
        <w:t xml:space="preserve">. </w:t>
      </w:r>
      <w:r w:rsidRPr="00693512">
        <w:rPr>
          <w:u w:val="single"/>
        </w:rPr>
        <w:t xml:space="preserve">As capitalism reorganizes around a sprawling logistics industry, social </w:t>
      </w:r>
      <w:proofErr w:type="gramStart"/>
      <w:r w:rsidRPr="00693512">
        <w:rPr>
          <w:u w:val="single"/>
        </w:rPr>
        <w:t>scientists</w:t>
      </w:r>
      <w:proofErr w:type="gramEnd"/>
      <w:r w:rsidRPr="00693512">
        <w:rPr>
          <w:u w:val="single"/>
        </w:rPr>
        <w:t xml:space="preserve"> and humanists across a range of fields are exploring the manifold implications of this ongoing shift</w:t>
      </w:r>
      <w:r w:rsidRPr="00693512">
        <w:rPr>
          <w:sz w:val="16"/>
        </w:rPr>
        <w:t xml:space="preserve">. The ascension of logistics has inspired a diverse body of research in areas such as transportation geography (Hesse and Rodrigue, 2004, 2006; Rodrigue and </w:t>
      </w:r>
      <w:proofErr w:type="spellStart"/>
      <w:r w:rsidRPr="00693512">
        <w:rPr>
          <w:sz w:val="16"/>
        </w:rPr>
        <w:t>Notteboom</w:t>
      </w:r>
      <w:proofErr w:type="spellEnd"/>
      <w:r w:rsidRPr="00693512">
        <w:rPr>
          <w:sz w:val="16"/>
        </w:rPr>
        <w:t>, 2009), global production networks (Coe et al., 2004; Dicken et al., 2001; Henderson et al., 2002; Yeung and Coe, 2014), and cargo mobilities (</w:t>
      </w:r>
      <w:proofErr w:type="spellStart"/>
      <w:r w:rsidRPr="00693512">
        <w:rPr>
          <w:sz w:val="16"/>
        </w:rPr>
        <w:t>Birtchnell</w:t>
      </w:r>
      <w:proofErr w:type="spellEnd"/>
      <w:r w:rsidRPr="00693512">
        <w:rPr>
          <w:sz w:val="16"/>
        </w:rPr>
        <w:t xml:space="preserve"> et al., 2015; Levinson, 2006; Martin, 2013). The most critical strands of this literature have challenged the prevailing view of logistics as a purely technical or apolitical science, pointing to the field’s origins in war and the ongoing acts of violence exacted in its name. Radical </w:t>
      </w:r>
      <w:r w:rsidRPr="00693512">
        <w:rPr>
          <w:u w:val="single"/>
        </w:rPr>
        <w:t xml:space="preserve">theorists have emphasized the role of new modes of </w:t>
      </w:r>
      <w:r w:rsidRPr="00693512">
        <w:rPr>
          <w:rStyle w:val="Emphasis"/>
        </w:rPr>
        <w:t>logistical calculation</w:t>
      </w:r>
      <w:r w:rsidRPr="00693512">
        <w:rPr>
          <w:u w:val="single"/>
        </w:rPr>
        <w:t xml:space="preserve"> in </w:t>
      </w:r>
      <w:r w:rsidRPr="00693512">
        <w:rPr>
          <w:rStyle w:val="Emphasis"/>
        </w:rPr>
        <w:t>perpetuating the structures of exploitation</w:t>
      </w:r>
      <w:r w:rsidRPr="00693512">
        <w:rPr>
          <w:u w:val="single"/>
        </w:rPr>
        <w:t xml:space="preserve"> that undergird contemporary capitalist globalization</w:t>
      </w:r>
      <w:r w:rsidRPr="00693512">
        <w:rPr>
          <w:sz w:val="16"/>
        </w:rPr>
        <w:t xml:space="preserve"> (</w:t>
      </w:r>
      <w:proofErr w:type="gramStart"/>
      <w:r w:rsidRPr="00693512">
        <w:rPr>
          <w:sz w:val="16"/>
        </w:rPr>
        <w:t>e.g.</w:t>
      </w:r>
      <w:proofErr w:type="gramEnd"/>
      <w:r w:rsidRPr="00693512">
        <w:rPr>
          <w:sz w:val="16"/>
        </w:rPr>
        <w:t xml:space="preserve"> Bernes, 2013; </w:t>
      </w:r>
      <w:proofErr w:type="spellStart"/>
      <w:r w:rsidRPr="00693512">
        <w:rPr>
          <w:sz w:val="16"/>
        </w:rPr>
        <w:t>Mezzadra</w:t>
      </w:r>
      <w:proofErr w:type="spellEnd"/>
      <w:r w:rsidRPr="00693512">
        <w:rPr>
          <w:sz w:val="16"/>
        </w:rPr>
        <w:t xml:space="preserve"> and Neilson, 2013, 2015; Neilson et al., 2010; Rossiter, 2012). At a finer grain, </w:t>
      </w:r>
      <w:r w:rsidRPr="00693512">
        <w:rPr>
          <w:u w:val="single"/>
        </w:rPr>
        <w:t xml:space="preserve">the swell of critical inquiry into logistics has yielded </w:t>
      </w:r>
      <w:r w:rsidRPr="00693512">
        <w:rPr>
          <w:rStyle w:val="Emphasis"/>
        </w:rPr>
        <w:t>detailed empirical studies</w:t>
      </w:r>
      <w:r w:rsidRPr="00693512">
        <w:rPr>
          <w:u w:val="single"/>
        </w:rPr>
        <w:t xml:space="preserve"> of the particular urban landscapes, disciplinary techniques, and labor regimes that characterize today’s global supply chains</w:t>
      </w:r>
      <w:r w:rsidRPr="00693512">
        <w:rPr>
          <w:sz w:val="16"/>
        </w:rPr>
        <w:t xml:space="preserve"> (</w:t>
      </w:r>
      <w:proofErr w:type="spellStart"/>
      <w:r w:rsidRPr="00693512">
        <w:rPr>
          <w:sz w:val="16"/>
        </w:rPr>
        <w:t>Bonacich</w:t>
      </w:r>
      <w:proofErr w:type="spellEnd"/>
      <w:r w:rsidRPr="00693512">
        <w:rPr>
          <w:sz w:val="16"/>
        </w:rPr>
        <w:t xml:space="preserve">, 2005; </w:t>
      </w:r>
      <w:proofErr w:type="spellStart"/>
      <w:r w:rsidRPr="00693512">
        <w:rPr>
          <w:sz w:val="16"/>
        </w:rPr>
        <w:t>Bonacich</w:t>
      </w:r>
      <w:proofErr w:type="spellEnd"/>
      <w:r w:rsidRPr="00693512">
        <w:rPr>
          <w:sz w:val="16"/>
        </w:rPr>
        <w:t xml:space="preserve"> and Wilson, 2008; Hesse, 2004; </w:t>
      </w:r>
      <w:proofErr w:type="spellStart"/>
      <w:r w:rsidRPr="00693512">
        <w:rPr>
          <w:sz w:val="16"/>
        </w:rPr>
        <w:t>LeCavalier</w:t>
      </w:r>
      <w:proofErr w:type="spellEnd"/>
      <w:r w:rsidRPr="00693512">
        <w:rPr>
          <w:sz w:val="16"/>
        </w:rPr>
        <w:t xml:space="preserve">, 2010; </w:t>
      </w:r>
      <w:proofErr w:type="spellStart"/>
      <w:r w:rsidRPr="00693512">
        <w:rPr>
          <w:sz w:val="16"/>
        </w:rPr>
        <w:t>Sekula</w:t>
      </w:r>
      <w:proofErr w:type="spellEnd"/>
      <w:r w:rsidRPr="00693512">
        <w:rPr>
          <w:sz w:val="16"/>
        </w:rPr>
        <w:t xml:space="preserve">, 2002; Waldheim and Berger, 2008). It has also sparked lively debates on the implications of the logistics revolution for worker organizing and </w:t>
      </w:r>
      <w:proofErr w:type="spellStart"/>
      <w:r w:rsidRPr="00693512">
        <w:rPr>
          <w:sz w:val="16"/>
        </w:rPr>
        <w:t>anticapitalist</w:t>
      </w:r>
      <w:proofErr w:type="spellEnd"/>
      <w:r w:rsidRPr="00693512">
        <w:rPr>
          <w:sz w:val="16"/>
        </w:rPr>
        <w:t xml:space="preserve"> resistance (Allen, 2015; Bologna, 2014; </w:t>
      </w:r>
      <w:proofErr w:type="spellStart"/>
      <w:r w:rsidRPr="00693512">
        <w:rPr>
          <w:sz w:val="16"/>
        </w:rPr>
        <w:t>Reifer</w:t>
      </w:r>
      <w:proofErr w:type="spellEnd"/>
      <w:r w:rsidRPr="00693512">
        <w:rPr>
          <w:sz w:val="16"/>
        </w:rPr>
        <w:t>, 2004; Toscano, 2011).</w:t>
      </w:r>
    </w:p>
    <w:p w14:paraId="7EE23AE1" w14:textId="77777777" w:rsidR="00433383" w:rsidRPr="00693512" w:rsidRDefault="00433383" w:rsidP="00433383">
      <w:pPr>
        <w:rPr>
          <w:sz w:val="16"/>
        </w:rPr>
      </w:pPr>
      <w:r w:rsidRPr="00693512">
        <w:rPr>
          <w:sz w:val="16"/>
        </w:rPr>
        <w:t xml:space="preserve">Within this fast-growing research </w:t>
      </w:r>
      <w:proofErr w:type="gramStart"/>
      <w:r w:rsidRPr="00693512">
        <w:rPr>
          <w:sz w:val="16"/>
        </w:rPr>
        <w:t>area</w:t>
      </w:r>
      <w:proofErr w:type="gramEnd"/>
      <w:r w:rsidRPr="00693512">
        <w:rPr>
          <w:sz w:val="16"/>
        </w:rPr>
        <w:t xml:space="preserve"> </w:t>
      </w:r>
      <w:r w:rsidRPr="00693512">
        <w:rPr>
          <w:u w:val="single"/>
        </w:rPr>
        <w:t xml:space="preserve">it is now possible to discern the contours of a </w:t>
      </w:r>
      <w:r w:rsidRPr="00693512">
        <w:rPr>
          <w:rStyle w:val="Emphasis"/>
        </w:rPr>
        <w:t>distinctive geographical approach to logistics</w:t>
      </w:r>
      <w:r w:rsidRPr="00693512">
        <w:rPr>
          <w:sz w:val="16"/>
        </w:rPr>
        <w:t xml:space="preserve"> (Cowen, 2010, 2011, 2014; De Lara, 2012; Gregson et al., 2016; </w:t>
      </w:r>
      <w:proofErr w:type="spellStart"/>
      <w:r w:rsidRPr="00693512">
        <w:rPr>
          <w:sz w:val="16"/>
        </w:rPr>
        <w:t>Gutelius</w:t>
      </w:r>
      <w:proofErr w:type="spellEnd"/>
      <w:r w:rsidRPr="00693512">
        <w:rPr>
          <w:sz w:val="16"/>
        </w:rPr>
        <w:t xml:space="preserve">, 2015; Hepworth, 2014; </w:t>
      </w:r>
      <w:proofErr w:type="spellStart"/>
      <w:r w:rsidRPr="00693512">
        <w:rPr>
          <w:sz w:val="16"/>
        </w:rPr>
        <w:t>Kanngieser</w:t>
      </w:r>
      <w:proofErr w:type="spellEnd"/>
      <w:r w:rsidRPr="00693512">
        <w:rPr>
          <w:sz w:val="16"/>
        </w:rPr>
        <w:t xml:space="preserve">, 2013). In various ways, this scholarship has critically interrogated the geometries of power that are taking shape within the transnational circuits of what Tsing (2009) calls ‘‘supply chain capitalism.’’ Whereas discussions of logistics within cultural studies and political theory have tended to adopt a relatively abstract, aspatial approach, this body of research offers a reading that pays close attention to the field’s space- and scale-making practices. The work of Cowen (2010, 2011, 2014), in particular, has done much to develop this line of inquiry. In The Deadly Life of Logistics, Cowen (2014: 48, 104, 202) argues that </w:t>
      </w:r>
      <w:r w:rsidRPr="00693512">
        <w:rPr>
          <w:u w:val="single"/>
        </w:rPr>
        <w:t xml:space="preserve">the logistics revolution has </w:t>
      </w:r>
      <w:r w:rsidRPr="00693512">
        <w:rPr>
          <w:rStyle w:val="Emphasis"/>
        </w:rPr>
        <w:t>blurred the geographical boundary</w:t>
      </w:r>
      <w:r w:rsidRPr="00693512">
        <w:rPr>
          <w:u w:val="single"/>
        </w:rPr>
        <w:t xml:space="preserve"> between production and circulation, as capital has become increasingly attuned to the possibilities of generating ‘‘value added’’ across global logistics space</w:t>
      </w:r>
      <w:r w:rsidRPr="00693512">
        <w:rPr>
          <w:sz w:val="16"/>
        </w:rPr>
        <w:t xml:space="preserve">. </w:t>
      </w:r>
      <w:r w:rsidRPr="00693512">
        <w:rPr>
          <w:u w:val="single"/>
        </w:rPr>
        <w:t xml:space="preserve">These changes have also </w:t>
      </w:r>
      <w:r w:rsidRPr="00693512">
        <w:rPr>
          <w:rStyle w:val="Emphasis"/>
        </w:rPr>
        <w:t>reworked</w:t>
      </w:r>
      <w:r w:rsidRPr="00693512">
        <w:rPr>
          <w:u w:val="single"/>
        </w:rPr>
        <w:t xml:space="preserve"> the geographies of citizenship, as </w:t>
      </w:r>
      <w:r w:rsidRPr="00693512">
        <w:rPr>
          <w:rStyle w:val="Emphasis"/>
        </w:rPr>
        <w:t>old territorial forms</w:t>
      </w:r>
      <w:r w:rsidRPr="00693512">
        <w:rPr>
          <w:u w:val="single"/>
        </w:rPr>
        <w:t xml:space="preserve"> of political organization have been </w:t>
      </w:r>
      <w:r w:rsidRPr="00693512">
        <w:rPr>
          <w:rStyle w:val="Emphasis"/>
        </w:rPr>
        <w:t>overlain by the networked spaces of global circulation</w:t>
      </w:r>
      <w:r w:rsidRPr="00693512">
        <w:rPr>
          <w:sz w:val="16"/>
        </w:rPr>
        <w:t xml:space="preserve"> (12). Cowen’s interventions have laid the foundations for a potent geographical critique of supply-chain capitalism—a ‘‘geographical political economy’’ of logistics, in Sheppard’s (2011) words.</w:t>
      </w:r>
    </w:p>
    <w:p w14:paraId="47F9D57B" w14:textId="77777777" w:rsidR="00433383" w:rsidRPr="00693512" w:rsidRDefault="00433383" w:rsidP="00433383">
      <w:pPr>
        <w:rPr>
          <w:sz w:val="16"/>
        </w:rPr>
      </w:pPr>
      <w:r w:rsidRPr="00693512">
        <w:rPr>
          <w:sz w:val="16"/>
        </w:rPr>
        <w:t xml:space="preserve">In seeking to explain the growth and transformation of logistics, commentators have cited a number of historical factors that put pressure on manufacturers, retailers, and transportation providers, particularly in the United States and western Europe, to make investments in the circulation of commodities in the second half of the 20th century. Figuring centrally in these accounts is the economic crisis that beset many advanced capitalist countries in the 1970s. As several writers have noted, </w:t>
      </w:r>
      <w:r w:rsidRPr="00693512">
        <w:rPr>
          <w:u w:val="single"/>
        </w:rPr>
        <w:t xml:space="preserve">the logistics revolution was intimately </w:t>
      </w:r>
      <w:r w:rsidRPr="00693512">
        <w:rPr>
          <w:rStyle w:val="Emphasis"/>
        </w:rPr>
        <w:t>linked to the 1970s’ recession</w:t>
      </w:r>
      <w:r w:rsidRPr="00693512">
        <w:rPr>
          <w:u w:val="single"/>
        </w:rPr>
        <w:t xml:space="preserve"> and the global restructuring of production systems that followed</w:t>
      </w:r>
      <w:r w:rsidRPr="00693512">
        <w:rPr>
          <w:sz w:val="16"/>
        </w:rPr>
        <w:t xml:space="preserve"> (Allen, 1997: 108; Bernes, 2013; Cowen, 2014: 42). In the decades leading up to the crisis, </w:t>
      </w:r>
      <w:r w:rsidRPr="00693512">
        <w:rPr>
          <w:u w:val="single"/>
        </w:rPr>
        <w:t xml:space="preserve">capitalist production and distribution methods were highly uneven in their </w:t>
      </w:r>
      <w:r w:rsidRPr="00693512">
        <w:rPr>
          <w:rStyle w:val="Emphasis"/>
        </w:rPr>
        <w:t>respective levels of development</w:t>
      </w:r>
      <w:r w:rsidRPr="00693512">
        <w:rPr>
          <w:sz w:val="16"/>
        </w:rPr>
        <w:t xml:space="preserve"> (Allen, 2015). </w:t>
      </w:r>
      <w:proofErr w:type="spellStart"/>
      <w:r w:rsidRPr="00693512">
        <w:rPr>
          <w:sz w:val="16"/>
        </w:rPr>
        <w:t>Taylorist</w:t>
      </w:r>
      <w:proofErr w:type="spellEnd"/>
      <w:r w:rsidRPr="00693512">
        <w:rPr>
          <w:sz w:val="16"/>
        </w:rPr>
        <w:t xml:space="preserve"> </w:t>
      </w:r>
      <w:r w:rsidRPr="00693512">
        <w:rPr>
          <w:u w:val="single"/>
        </w:rPr>
        <w:t xml:space="preserve">scientific management and the exigencies of wartime production had yielded considerable productivity gains in manufacturing, but transportation, warehousing, and retailing practices were </w:t>
      </w:r>
      <w:r w:rsidRPr="00693512">
        <w:rPr>
          <w:rStyle w:val="Emphasis"/>
        </w:rPr>
        <w:t>inefficient and backward by comparison</w:t>
      </w:r>
      <w:r w:rsidRPr="00693512">
        <w:rPr>
          <w:sz w:val="16"/>
        </w:rPr>
        <w:t xml:space="preserve">. </w:t>
      </w:r>
      <w:r w:rsidRPr="00693512">
        <w:rPr>
          <w:u w:val="single"/>
        </w:rPr>
        <w:t xml:space="preserve">Under these circumstances, the inflationary recession of the 1970s spurred managers to </w:t>
      </w:r>
      <w:r w:rsidRPr="00693512">
        <w:rPr>
          <w:rStyle w:val="Emphasis"/>
        </w:rPr>
        <w:t>seek out efficiencies in physical distribution</w:t>
      </w:r>
      <w:r w:rsidRPr="00693512">
        <w:rPr>
          <w:u w:val="single"/>
        </w:rPr>
        <w:t>, which was regarded as ‘‘one of the last remaining frontiers for significant cost savings’’</w:t>
      </w:r>
      <w:r w:rsidRPr="00693512">
        <w:rPr>
          <w:sz w:val="16"/>
        </w:rPr>
        <w:t xml:space="preserve"> (La </w:t>
      </w:r>
      <w:proofErr w:type="spellStart"/>
      <w:r w:rsidRPr="00693512">
        <w:rPr>
          <w:sz w:val="16"/>
        </w:rPr>
        <w:t>Londe</w:t>
      </w:r>
      <w:proofErr w:type="spellEnd"/>
      <w:r w:rsidRPr="00693512">
        <w:rPr>
          <w:sz w:val="16"/>
        </w:rPr>
        <w:t xml:space="preserve"> et al., 1970: 45). </w:t>
      </w:r>
      <w:r w:rsidRPr="00693512">
        <w:rPr>
          <w:u w:val="single"/>
        </w:rPr>
        <w:t>Further pressure to control transportation costs came from the oil price shocks of 1973 and 1979</w:t>
      </w:r>
      <w:r w:rsidRPr="00693512">
        <w:rPr>
          <w:sz w:val="16"/>
        </w:rPr>
        <w:t xml:space="preserve">, which drove up freight charges (Allen, 1997: 108; Cowen, 2014: 42). Meanwhile, </w:t>
      </w:r>
      <w:r w:rsidRPr="00693512">
        <w:rPr>
          <w:u w:val="single"/>
        </w:rPr>
        <w:t>record-high interest rates</w:t>
      </w:r>
      <w:r w:rsidRPr="00693512">
        <w:rPr>
          <w:sz w:val="16"/>
        </w:rPr>
        <w:t>—the US prime rate peaked at 21.5% in December 1980—</w:t>
      </w:r>
      <w:r w:rsidRPr="00693512">
        <w:rPr>
          <w:u w:val="single"/>
        </w:rPr>
        <w:t>prompted firms to seek out ways to reduce inventories, given the high opportunity cost of capital tied up in commodity stocks</w:t>
      </w:r>
      <w:r w:rsidRPr="00693512">
        <w:rPr>
          <w:sz w:val="16"/>
        </w:rPr>
        <w:t xml:space="preserve"> (Allen, 1997: 108). Inventory control took on further importance in light of the proliferation of product lines and the growing complexity of consumer tastes, driven in part by new marketing practices (Allen, 1997: 108; </w:t>
      </w:r>
      <w:proofErr w:type="spellStart"/>
      <w:r w:rsidRPr="00693512">
        <w:rPr>
          <w:sz w:val="16"/>
        </w:rPr>
        <w:t>Bonacich</w:t>
      </w:r>
      <w:proofErr w:type="spellEnd"/>
      <w:r w:rsidRPr="00693512">
        <w:rPr>
          <w:sz w:val="16"/>
        </w:rPr>
        <w:t xml:space="preserve"> and Wilson, 2008: 12; Bowersox, 1969: 64; Sharman, 1984: 72; </w:t>
      </w:r>
      <w:proofErr w:type="spellStart"/>
      <w:r w:rsidRPr="00693512">
        <w:rPr>
          <w:sz w:val="16"/>
        </w:rPr>
        <w:t>Smykay</w:t>
      </w:r>
      <w:proofErr w:type="spellEnd"/>
      <w:r w:rsidRPr="00693512">
        <w:rPr>
          <w:sz w:val="16"/>
        </w:rPr>
        <w:t xml:space="preserve"> et al., 1961: 3). </w:t>
      </w:r>
      <w:r w:rsidRPr="00693512">
        <w:rPr>
          <w:rStyle w:val="StyleUnderline"/>
        </w:rPr>
        <w:t xml:space="preserve">A final factor was the </w:t>
      </w:r>
      <w:r w:rsidRPr="00693512">
        <w:rPr>
          <w:rStyle w:val="Emphasis"/>
        </w:rPr>
        <w:t>offshoring of production</w:t>
      </w:r>
      <w:r w:rsidRPr="00693512">
        <w:rPr>
          <w:sz w:val="16"/>
        </w:rPr>
        <w:t>. Beginning in the late 1960s and especially after 1980, goods producers in the capitalist core countries, their profits squeezed by strong unions and high wages at home, started moving manufacturing capacity overseas, especially to Asia, to take advantage of lower wages and lax labor and environmental regulations (</w:t>
      </w:r>
      <w:proofErr w:type="spellStart"/>
      <w:r w:rsidRPr="00693512">
        <w:rPr>
          <w:sz w:val="16"/>
        </w:rPr>
        <w:t>Bonacich</w:t>
      </w:r>
      <w:proofErr w:type="spellEnd"/>
      <w:r w:rsidRPr="00693512">
        <w:rPr>
          <w:sz w:val="16"/>
        </w:rPr>
        <w:t xml:space="preserve"> and Wilson, 2008: 26–30; Sowers et al., 2014: 120; </w:t>
      </w:r>
      <w:proofErr w:type="spellStart"/>
      <w:r w:rsidRPr="00693512">
        <w:rPr>
          <w:sz w:val="16"/>
        </w:rPr>
        <w:t>Vahrenkamp</w:t>
      </w:r>
      <w:proofErr w:type="spellEnd"/>
      <w:r w:rsidRPr="00693512">
        <w:rPr>
          <w:sz w:val="16"/>
        </w:rPr>
        <w:t>, 2010: 5). This shift set in motion a secular increase in international trade that stimulated the development of new transportation and communication technologies.</w:t>
      </w:r>
    </w:p>
    <w:p w14:paraId="567FA061" w14:textId="77777777" w:rsidR="00433383" w:rsidRPr="00693512" w:rsidRDefault="00433383" w:rsidP="00433383">
      <w:pPr>
        <w:rPr>
          <w:sz w:val="16"/>
        </w:rPr>
      </w:pPr>
      <w:r w:rsidRPr="00693512">
        <w:rPr>
          <w:u w:val="single"/>
        </w:rPr>
        <w:t xml:space="preserve">If these events provided the impetus that made a revolution in logistics necessary for capital, what conditions </w:t>
      </w:r>
      <w:r w:rsidRPr="00693512">
        <w:rPr>
          <w:rStyle w:val="Emphasis"/>
        </w:rPr>
        <w:t>made such a transformation possible</w:t>
      </w:r>
      <w:r w:rsidRPr="00693512">
        <w:rPr>
          <w:sz w:val="16"/>
        </w:rPr>
        <w:t xml:space="preserve">? </w:t>
      </w:r>
      <w:r w:rsidRPr="00693512">
        <w:rPr>
          <w:u w:val="single"/>
        </w:rPr>
        <w:t xml:space="preserve">Observers have pointed first and foremost to the adoption of the </w:t>
      </w:r>
      <w:r w:rsidRPr="00693512">
        <w:rPr>
          <w:rStyle w:val="Emphasis"/>
        </w:rPr>
        <w:t>intermodal shipping container</w:t>
      </w:r>
      <w:r w:rsidRPr="00693512">
        <w:rPr>
          <w:sz w:val="16"/>
        </w:rPr>
        <w:t xml:space="preserve">, often described as one of the most important innovations of the 20th century (Levinson, 2006; Rodrigue and </w:t>
      </w:r>
      <w:proofErr w:type="spellStart"/>
      <w:r w:rsidRPr="00693512">
        <w:rPr>
          <w:sz w:val="16"/>
        </w:rPr>
        <w:t>Notteboom</w:t>
      </w:r>
      <w:proofErr w:type="spellEnd"/>
      <w:r w:rsidRPr="00693512">
        <w:rPr>
          <w:sz w:val="16"/>
        </w:rPr>
        <w:t xml:space="preserve">, 2009: 1; </w:t>
      </w:r>
      <w:proofErr w:type="spellStart"/>
      <w:r w:rsidRPr="00693512">
        <w:rPr>
          <w:sz w:val="16"/>
        </w:rPr>
        <w:t>Sekula</w:t>
      </w:r>
      <w:proofErr w:type="spellEnd"/>
      <w:r w:rsidRPr="00693512">
        <w:rPr>
          <w:sz w:val="16"/>
        </w:rPr>
        <w:t xml:space="preserve">, 2002: 49). </w:t>
      </w:r>
      <w:r w:rsidRPr="00693512">
        <w:rPr>
          <w:u w:val="single"/>
        </w:rPr>
        <w:t>The unitized steel box</w:t>
      </w:r>
      <w:r w:rsidRPr="00693512">
        <w:rPr>
          <w:sz w:val="16"/>
        </w:rPr>
        <w:t xml:space="preserve">, standardized for commercial shipping during the 1960s and early 1970s, </w:t>
      </w:r>
      <w:r w:rsidRPr="00693512">
        <w:rPr>
          <w:u w:val="single"/>
        </w:rPr>
        <w:t xml:space="preserve">dramatically cheapened and </w:t>
      </w:r>
      <w:r w:rsidRPr="00693512">
        <w:rPr>
          <w:rStyle w:val="Emphasis"/>
        </w:rPr>
        <w:t>accelerated</w:t>
      </w:r>
      <w:r w:rsidRPr="00693512">
        <w:rPr>
          <w:u w:val="single"/>
        </w:rPr>
        <w:t xml:space="preserve"> the movement of cargo</w:t>
      </w:r>
      <w:r w:rsidRPr="00693512">
        <w:rPr>
          <w:sz w:val="16"/>
        </w:rPr>
        <w:t xml:space="preserve">. </w:t>
      </w:r>
      <w:r w:rsidRPr="00693512">
        <w:rPr>
          <w:rStyle w:val="Emphasis"/>
        </w:rPr>
        <w:t>Containerization</w:t>
      </w:r>
      <w:r w:rsidRPr="00693512">
        <w:rPr>
          <w:u w:val="single"/>
        </w:rPr>
        <w:t xml:space="preserve"> was one product of a close, and still ongoing, </w:t>
      </w:r>
      <w:r w:rsidRPr="00693512">
        <w:rPr>
          <w:rStyle w:val="Emphasis"/>
        </w:rPr>
        <w:t>relationship between military and civilian logistics</w:t>
      </w:r>
      <w:r w:rsidRPr="00693512">
        <w:rPr>
          <w:sz w:val="16"/>
        </w:rPr>
        <w:t xml:space="preserve">. </w:t>
      </w:r>
      <w:r w:rsidRPr="00693512">
        <w:rPr>
          <w:u w:val="single"/>
        </w:rPr>
        <w:t xml:space="preserve">Another was the embrace of a ‘‘systems approach’’ to physical distribution, which had a profound influence on the fledgling science of business logistics when it found its way into corporate boardrooms in the 1960s </w:t>
      </w:r>
      <w:r w:rsidRPr="00693512">
        <w:rPr>
          <w:sz w:val="16"/>
        </w:rPr>
        <w:t xml:space="preserve">(Allen, 1997; Cowen, 2014: 35–40; La </w:t>
      </w:r>
      <w:proofErr w:type="spellStart"/>
      <w:r w:rsidRPr="00693512">
        <w:rPr>
          <w:sz w:val="16"/>
        </w:rPr>
        <w:t>Londe</w:t>
      </w:r>
      <w:proofErr w:type="spellEnd"/>
      <w:r w:rsidRPr="00693512">
        <w:rPr>
          <w:sz w:val="16"/>
        </w:rPr>
        <w:t xml:space="preserve"> et al., 1970; </w:t>
      </w:r>
      <w:proofErr w:type="spellStart"/>
      <w:r w:rsidRPr="00693512">
        <w:rPr>
          <w:sz w:val="16"/>
        </w:rPr>
        <w:t>LeKashman</w:t>
      </w:r>
      <w:proofErr w:type="spellEnd"/>
      <w:r w:rsidRPr="00693512">
        <w:rPr>
          <w:sz w:val="16"/>
        </w:rPr>
        <w:t xml:space="preserve"> and Stolle, 1965). The complex total-cost analyses that characterized this new integrated approach to supply-chain management were in turn made practicable by developments in computing technology. </w:t>
      </w:r>
      <w:r w:rsidRPr="00693512">
        <w:rPr>
          <w:u w:val="single"/>
        </w:rPr>
        <w:t xml:space="preserve">Advances in data-processing power and modeling capabilities made possible </w:t>
      </w:r>
      <w:r w:rsidRPr="00693512">
        <w:rPr>
          <w:rStyle w:val="Emphasis"/>
        </w:rPr>
        <w:t>rapid comparisons of changing freight rates</w:t>
      </w:r>
      <w:r w:rsidRPr="00693512">
        <w:rPr>
          <w:u w:val="single"/>
        </w:rPr>
        <w:t xml:space="preserve"> and allowed firms to optimize route choices, facility locations, and order quantities</w:t>
      </w:r>
      <w:r w:rsidRPr="00693512">
        <w:rPr>
          <w:sz w:val="16"/>
        </w:rPr>
        <w:t xml:space="preserve"> (Allen, 1997). More recently, </w:t>
      </w:r>
      <w:r w:rsidRPr="00693512">
        <w:rPr>
          <w:u w:val="single"/>
        </w:rPr>
        <w:t xml:space="preserve">the </w:t>
      </w:r>
      <w:r w:rsidRPr="00693512">
        <w:rPr>
          <w:rStyle w:val="Emphasis"/>
        </w:rPr>
        <w:t>internet and satellite communication technologies</w:t>
      </w:r>
      <w:r w:rsidRPr="00693512">
        <w:rPr>
          <w:u w:val="single"/>
        </w:rPr>
        <w:t xml:space="preserve"> have enabled the near-</w:t>
      </w:r>
      <w:r w:rsidRPr="00693512">
        <w:rPr>
          <w:rStyle w:val="Emphasis"/>
        </w:rPr>
        <w:t>instantaneous collection and exchange</w:t>
      </w:r>
      <w:r w:rsidRPr="00693512">
        <w:rPr>
          <w:u w:val="single"/>
        </w:rPr>
        <w:t xml:space="preserve"> of electronic point-of-sale data</w:t>
      </w:r>
      <w:r w:rsidRPr="00693512">
        <w:rPr>
          <w:sz w:val="16"/>
        </w:rPr>
        <w:t xml:space="preserve"> (</w:t>
      </w:r>
      <w:proofErr w:type="spellStart"/>
      <w:r w:rsidRPr="00693512">
        <w:rPr>
          <w:sz w:val="16"/>
        </w:rPr>
        <w:t>Bonacich</w:t>
      </w:r>
      <w:proofErr w:type="spellEnd"/>
      <w:r w:rsidRPr="00693512">
        <w:rPr>
          <w:sz w:val="16"/>
        </w:rPr>
        <w:t xml:space="preserve"> and Wilson, 2008: 9–10). </w:t>
      </w:r>
      <w:r w:rsidRPr="00693512">
        <w:rPr>
          <w:u w:val="single"/>
        </w:rPr>
        <w:t xml:space="preserve">Together, these new techniques and technologies constituted the conditions of possibility for a </w:t>
      </w:r>
      <w:r w:rsidRPr="00693512">
        <w:rPr>
          <w:rStyle w:val="Emphasis"/>
        </w:rPr>
        <w:t>sweeping overhaul of capitalist circulatory systems</w:t>
      </w:r>
      <w:r w:rsidRPr="00693512">
        <w:rPr>
          <w:sz w:val="16"/>
        </w:rPr>
        <w:t>.</w:t>
      </w:r>
    </w:p>
    <w:p w14:paraId="79389B20" w14:textId="77777777" w:rsidR="00433383" w:rsidRPr="00693512" w:rsidRDefault="00433383" w:rsidP="00433383">
      <w:pPr>
        <w:rPr>
          <w:sz w:val="16"/>
        </w:rPr>
      </w:pPr>
      <w:r w:rsidRPr="00693512">
        <w:rPr>
          <w:sz w:val="16"/>
        </w:rPr>
        <w:t xml:space="preserve">Through variations on the narrative presented here, the existing literature has characterized the revolution in logistics as a response to the particular challenges and opportunities facing capital in the latter half of the 20th century. These forces converged in the years following World War II and took on greater urgency with the downturn of the 1970s. But the economic, technological, and institutional conditions of the postwar era are better understood as catalysts of capital’s logistical turn. Underlying them are the coercive dynamics of competition and the structural imperatives of the accumulation process. </w:t>
      </w:r>
      <w:r w:rsidRPr="00693512">
        <w:rPr>
          <w:u w:val="single"/>
        </w:rPr>
        <w:t>Apprehending the deeper logic behind the logistics revolution</w:t>
      </w:r>
      <w:r w:rsidRPr="00693512">
        <w:rPr>
          <w:sz w:val="16"/>
        </w:rPr>
        <w:t xml:space="preserve">, then, </w:t>
      </w:r>
      <w:r w:rsidRPr="00693512">
        <w:rPr>
          <w:u w:val="single"/>
        </w:rPr>
        <w:t xml:space="preserve">is a matter of </w:t>
      </w:r>
      <w:r w:rsidRPr="00693512">
        <w:rPr>
          <w:rStyle w:val="Emphasis"/>
        </w:rPr>
        <w:t>explaining how</w:t>
      </w:r>
      <w:r w:rsidRPr="00693512">
        <w:rPr>
          <w:u w:val="single"/>
        </w:rPr>
        <w:t xml:space="preserve"> new methods of circulation have promoted the </w:t>
      </w:r>
      <w:r w:rsidRPr="00693512">
        <w:rPr>
          <w:rStyle w:val="Emphasis"/>
        </w:rPr>
        <w:t>accumulation and reproduction of capital</w:t>
      </w:r>
      <w:r w:rsidRPr="00693512">
        <w:rPr>
          <w:sz w:val="16"/>
        </w:rPr>
        <w:t xml:space="preserve">. Fortunately, this task need not start from scratch: a handful of authors have already pointed to some of the ways </w:t>
      </w:r>
      <w:r w:rsidRPr="00693512">
        <w:rPr>
          <w:rStyle w:val="Emphasis"/>
        </w:rPr>
        <w:t>advances in logistics serve to shore up corporate profits</w:t>
      </w:r>
      <w:r w:rsidRPr="00693512">
        <w:rPr>
          <w:sz w:val="16"/>
        </w:rPr>
        <w:t xml:space="preserve"> (Bernes, 2013; </w:t>
      </w:r>
      <w:proofErr w:type="spellStart"/>
      <w:r w:rsidRPr="00693512">
        <w:rPr>
          <w:sz w:val="16"/>
        </w:rPr>
        <w:t>Bonacich</w:t>
      </w:r>
      <w:proofErr w:type="spellEnd"/>
      <w:r w:rsidRPr="00693512">
        <w:rPr>
          <w:sz w:val="16"/>
        </w:rPr>
        <w:t xml:space="preserve"> and Wilson, 2008; Cowen, 2014). Their insights, while fragmentary, offer valuable starting points from which to develop a more extensive theorization of the role of logistics in the accumulation process. It is to this task that I now turn.</w:t>
      </w:r>
    </w:p>
    <w:p w14:paraId="0BA41E6D" w14:textId="77777777" w:rsidR="00433383" w:rsidRPr="00693512" w:rsidRDefault="00433383" w:rsidP="00433383">
      <w:pPr>
        <w:rPr>
          <w:sz w:val="16"/>
          <w:szCs w:val="16"/>
        </w:rPr>
      </w:pPr>
      <w:r w:rsidRPr="00693512">
        <w:rPr>
          <w:sz w:val="16"/>
          <w:szCs w:val="16"/>
        </w:rPr>
        <w:t>Annihilating space: Reconfiguring circulation</w:t>
      </w:r>
    </w:p>
    <w:p w14:paraId="3230028E" w14:textId="77777777" w:rsidR="00433383" w:rsidRPr="00693512" w:rsidRDefault="00433383" w:rsidP="00433383">
      <w:pPr>
        <w:rPr>
          <w:sz w:val="16"/>
        </w:rPr>
      </w:pPr>
      <w:r w:rsidRPr="00693512">
        <w:rPr>
          <w:sz w:val="16"/>
        </w:rPr>
        <w:t xml:space="preserve">How exactly has the revolution in logistics promoted the accumulation and reproduction of capital? I have suggested that </w:t>
      </w:r>
      <w:r w:rsidRPr="00693512">
        <w:rPr>
          <w:u w:val="single"/>
        </w:rPr>
        <w:t>the answer</w:t>
      </w:r>
      <w:r w:rsidRPr="00693512">
        <w:rPr>
          <w:sz w:val="16"/>
        </w:rPr>
        <w:t xml:space="preserve"> to this question </w:t>
      </w:r>
      <w:r w:rsidRPr="00693512">
        <w:rPr>
          <w:u w:val="single"/>
        </w:rPr>
        <w:t xml:space="preserve">lies in the industry’s role in </w:t>
      </w:r>
      <w:r w:rsidRPr="00693512">
        <w:rPr>
          <w:rStyle w:val="Emphasis"/>
        </w:rPr>
        <w:t>making and remaking economic space</w:t>
      </w:r>
      <w:r w:rsidRPr="00693512">
        <w:rPr>
          <w:sz w:val="16"/>
        </w:rPr>
        <w:t xml:space="preserve">. In this regard, </w:t>
      </w:r>
      <w:r w:rsidRPr="00693512">
        <w:rPr>
          <w:u w:val="single"/>
        </w:rPr>
        <w:t xml:space="preserve">the most immediate and apparent effects of capital’s logistical fix have been felt in the </w:t>
      </w:r>
      <w:r w:rsidRPr="00693512">
        <w:rPr>
          <w:rStyle w:val="Emphasis"/>
        </w:rPr>
        <w:t>sphere of circulation</w:t>
      </w:r>
      <w:r w:rsidRPr="00693512">
        <w:rPr>
          <w:sz w:val="16"/>
        </w:rPr>
        <w:t xml:space="preserve">. Over the past 50 years, </w:t>
      </w:r>
      <w:r w:rsidRPr="00693512">
        <w:rPr>
          <w:u w:val="single"/>
        </w:rPr>
        <w:t xml:space="preserve">advances in logistics have ushered in a significant </w:t>
      </w:r>
      <w:r w:rsidRPr="00693512">
        <w:rPr>
          <w:rStyle w:val="Emphasis"/>
        </w:rPr>
        <w:t>wave of time-space compression</w:t>
      </w:r>
      <w:r w:rsidRPr="00693512">
        <w:rPr>
          <w:u w:val="single"/>
        </w:rPr>
        <w:t xml:space="preserve"> aimed specifically at facilitating the physical movement of goods and materials</w:t>
      </w:r>
      <w:r w:rsidRPr="00693512">
        <w:rPr>
          <w:sz w:val="16"/>
        </w:rPr>
        <w:t>. Here I draw on Marx’s economic writings, particularly the Grundrisse (1973) and volume 2 of Capital (1978), to show that the kinds of mobility improvements made possible by this reorganization of capitalist circulatory systems—namely, increases in the speed, cost-efficiency, volume, reliability, and flexibility of commodity flows—have their roots in the structural imperatives of competition and the inner logic of the accumulation process.</w:t>
      </w:r>
    </w:p>
    <w:p w14:paraId="76DEDBF2" w14:textId="77777777" w:rsidR="00433383" w:rsidRPr="00693512" w:rsidRDefault="00433383" w:rsidP="00433383">
      <w:pPr>
        <w:rPr>
          <w:sz w:val="16"/>
        </w:rPr>
      </w:pPr>
      <w:r w:rsidRPr="00693512">
        <w:rPr>
          <w:sz w:val="16"/>
        </w:rPr>
        <w:t xml:space="preserve">Among the underlying motives for advances in logistics, probably the most frequently mentioned in the literature is the competitive drive to increase the speed of circulation (Bernes, 2013; </w:t>
      </w:r>
      <w:proofErr w:type="spellStart"/>
      <w:r w:rsidRPr="00693512">
        <w:rPr>
          <w:sz w:val="16"/>
        </w:rPr>
        <w:t>Bonacich</w:t>
      </w:r>
      <w:proofErr w:type="spellEnd"/>
      <w:r w:rsidRPr="00693512">
        <w:rPr>
          <w:sz w:val="16"/>
        </w:rPr>
        <w:t xml:space="preserve"> and Wilson, 2008: 4; Cowen, 2014: 101–102). </w:t>
      </w:r>
      <w:r w:rsidRPr="00693512">
        <w:rPr>
          <w:u w:val="single"/>
        </w:rPr>
        <w:t>Capitalist firms have always had an interest in minimizing</w:t>
      </w:r>
      <w:r w:rsidRPr="00693512">
        <w:rPr>
          <w:sz w:val="16"/>
        </w:rPr>
        <w:t xml:space="preserve"> what Marx (1978: 233–236) called the </w:t>
      </w:r>
      <w:r w:rsidRPr="00693512">
        <w:rPr>
          <w:u w:val="single"/>
        </w:rPr>
        <w:t>turnover time of capital</w:t>
      </w:r>
      <w:r w:rsidRPr="00693512">
        <w:rPr>
          <w:sz w:val="16"/>
        </w:rPr>
        <w:t>—</w:t>
      </w:r>
      <w:r w:rsidRPr="00693512">
        <w:rPr>
          <w:u w:val="single"/>
        </w:rPr>
        <w:t>whether by moving goods to market more quickly, by marketing products to promote sales, or by speeding up the production process itself</w:t>
      </w:r>
      <w:r w:rsidRPr="00693512">
        <w:rPr>
          <w:sz w:val="16"/>
        </w:rPr>
        <w:t xml:space="preserve">. </w:t>
      </w:r>
      <w:r w:rsidRPr="00693512">
        <w:rPr>
          <w:u w:val="single"/>
        </w:rPr>
        <w:t>The logic behind these efforts is straightforward: a company that can manufacture, distribute, and sell a given quantity of products twice as quickly as its competitors stands to recoup its initial investment twice as often and thus to generate twice as much surplus value</w:t>
      </w:r>
      <w:r w:rsidRPr="00693512">
        <w:rPr>
          <w:sz w:val="16"/>
        </w:rPr>
        <w:t xml:space="preserve">. In recent decades, large retail chains have exploited this principle to enormous advantage. </w:t>
      </w:r>
      <w:r w:rsidRPr="00693512">
        <w:rPr>
          <w:u w:val="single"/>
        </w:rPr>
        <w:t>Walmart’s credo of ‘‘Everyday low prices’’ means that the profit margin on any individual item is razor thin</w:t>
      </w:r>
      <w:r w:rsidRPr="00693512">
        <w:rPr>
          <w:sz w:val="16"/>
        </w:rPr>
        <w:t xml:space="preserve">; </w:t>
      </w:r>
      <w:r w:rsidRPr="00693512">
        <w:rPr>
          <w:u w:val="single"/>
        </w:rPr>
        <w:t xml:space="preserve">Walmart makes up for these tiny markups with rapid turnover, a strategy made possible by its </w:t>
      </w:r>
      <w:r w:rsidRPr="00693512">
        <w:rPr>
          <w:rStyle w:val="Emphasis"/>
        </w:rPr>
        <w:t>mastery of logistics</w:t>
      </w:r>
      <w:r w:rsidRPr="00693512">
        <w:rPr>
          <w:sz w:val="16"/>
        </w:rPr>
        <w:t xml:space="preserve"> (</w:t>
      </w:r>
      <w:proofErr w:type="spellStart"/>
      <w:r w:rsidRPr="00693512">
        <w:rPr>
          <w:sz w:val="16"/>
        </w:rPr>
        <w:t>Bonacich</w:t>
      </w:r>
      <w:proofErr w:type="spellEnd"/>
      <w:r w:rsidRPr="00693512">
        <w:rPr>
          <w:sz w:val="16"/>
        </w:rPr>
        <w:t xml:space="preserve"> and Wilson, 2008: 9).</w:t>
      </w:r>
    </w:p>
    <w:p w14:paraId="5EA8D55D" w14:textId="77777777" w:rsidR="00433383" w:rsidRPr="00693512" w:rsidRDefault="00433383" w:rsidP="00433383">
      <w:pPr>
        <w:rPr>
          <w:sz w:val="16"/>
        </w:rPr>
      </w:pPr>
      <w:r w:rsidRPr="00693512">
        <w:rPr>
          <w:sz w:val="16"/>
        </w:rPr>
        <w:t xml:space="preserve">Marx (1973: 524) famously coined the phrase ‘‘the annihilation of space by time’’ to describe capital’s propensity to diminish the friction of distance through periodic revolutions in the means of transportation and communication. His point was that the </w:t>
      </w:r>
      <w:r w:rsidRPr="00693512">
        <w:rPr>
          <w:u w:val="single"/>
        </w:rPr>
        <w:t>perpetual acceleration of material and information flows</w:t>
      </w:r>
      <w:r w:rsidRPr="00693512">
        <w:rPr>
          <w:sz w:val="16"/>
        </w:rPr>
        <w:t>—a phenomenon that Harvey (1990: 240) later reconceptualized as ‘‘</w:t>
      </w:r>
      <w:r w:rsidRPr="00693512">
        <w:rPr>
          <w:rStyle w:val="Emphasis"/>
        </w:rPr>
        <w:t>time-space compression</w:t>
      </w:r>
      <w:r w:rsidRPr="00693512">
        <w:rPr>
          <w:sz w:val="16"/>
        </w:rPr>
        <w:t>’’—</w:t>
      </w:r>
      <w:r w:rsidRPr="00693512">
        <w:rPr>
          <w:u w:val="single"/>
        </w:rPr>
        <w:t>is not an accident of history but an intrinsic tendency of capitalist development</w:t>
      </w:r>
      <w:r w:rsidRPr="00693512">
        <w:rPr>
          <w:sz w:val="16"/>
        </w:rPr>
        <w:t>. While profit-seeking enterprises have always sought to speed up the movement of their commodities, the logistics revolution signals a crucial inflection point in this long-run trend, a moment at which the pursuit of shorter turnover times on the part of individual firms cumulates in the reorganization of the circulatory system as a whole. The standardization of container shipping technology was a key aspect of this industry-wide rationalization. Containerization dramatically reduced the time needed to load and unload a ship (</w:t>
      </w:r>
      <w:proofErr w:type="spellStart"/>
      <w:r w:rsidRPr="00693512">
        <w:rPr>
          <w:sz w:val="16"/>
        </w:rPr>
        <w:t>Bonacich</w:t>
      </w:r>
      <w:proofErr w:type="spellEnd"/>
      <w:r w:rsidRPr="00693512">
        <w:rPr>
          <w:sz w:val="16"/>
        </w:rPr>
        <w:t xml:space="preserve"> and Wilson, 2008: 52). It also hastened the turnover of capital by integrating three discrete modes of transport into a single network: cargo could now be moved interchangeably between ships, railcars, and trucks without needing to be unpacked and repacked at each transfer point.</w:t>
      </w:r>
    </w:p>
    <w:p w14:paraId="0E0E33C5" w14:textId="77777777" w:rsidR="00433383" w:rsidRPr="00693512" w:rsidRDefault="00433383" w:rsidP="00433383">
      <w:pPr>
        <w:rPr>
          <w:sz w:val="16"/>
        </w:rPr>
      </w:pPr>
      <w:r w:rsidRPr="00693512">
        <w:rPr>
          <w:sz w:val="16"/>
        </w:rPr>
        <w:t xml:space="preserve">Containerization not only sped up the movement of goods; it also cheapened it. </w:t>
      </w:r>
      <w:r w:rsidRPr="00693512">
        <w:rPr>
          <w:u w:val="single"/>
        </w:rPr>
        <w:t xml:space="preserve">Herein lies a second objective of logistics. Capital has pursued a range of strategies to further </w:t>
      </w:r>
      <w:r w:rsidRPr="00693512">
        <w:rPr>
          <w:rStyle w:val="Emphasis"/>
        </w:rPr>
        <w:t>reduce the costs of circulation</w:t>
      </w:r>
      <w:r w:rsidRPr="00693512">
        <w:rPr>
          <w:u w:val="single"/>
        </w:rPr>
        <w:t xml:space="preserve"> since the mid-20th century</w:t>
      </w:r>
      <w:r w:rsidRPr="00693512">
        <w:rPr>
          <w:sz w:val="16"/>
        </w:rPr>
        <w:t xml:space="preserve">. At the heart of these efforts is a </w:t>
      </w:r>
      <w:proofErr w:type="spellStart"/>
      <w:r w:rsidRPr="00693512">
        <w:rPr>
          <w:sz w:val="16"/>
        </w:rPr>
        <w:t>wideranging</w:t>
      </w:r>
      <w:proofErr w:type="spellEnd"/>
      <w:r w:rsidRPr="00693512">
        <w:rPr>
          <w:sz w:val="16"/>
        </w:rPr>
        <w:t xml:space="preserve"> assault on labor. The </w:t>
      </w:r>
      <w:r w:rsidRPr="00693512">
        <w:rPr>
          <w:u w:val="single"/>
        </w:rPr>
        <w:t>labor-saving technologies and new business practices introduced during the logistics revolution have had devastating impacts on transportation and distribution workers, who have been made to bear many of the real costs of cheap shipping in the form of low wages, harsh working conditions, and precarious employment. Longshore and railroad unions have seen their ranks threatened by containerization and automation</w:t>
      </w:r>
      <w:r w:rsidRPr="00693512">
        <w:rPr>
          <w:sz w:val="16"/>
        </w:rPr>
        <w:t xml:space="preserve"> (</w:t>
      </w:r>
      <w:proofErr w:type="spellStart"/>
      <w:r w:rsidRPr="00693512">
        <w:rPr>
          <w:sz w:val="16"/>
        </w:rPr>
        <w:t>Bonacich</w:t>
      </w:r>
      <w:proofErr w:type="spellEnd"/>
      <w:r w:rsidRPr="00693512">
        <w:rPr>
          <w:sz w:val="16"/>
        </w:rPr>
        <w:t xml:space="preserve"> and Wilson, 2008: 239), </w:t>
      </w:r>
      <w:r w:rsidRPr="00693512">
        <w:rPr>
          <w:u w:val="single"/>
        </w:rPr>
        <w:t>while commercial trucks have been transformed into ‘‘</w:t>
      </w:r>
      <w:r w:rsidRPr="00693512">
        <w:rPr>
          <w:rStyle w:val="Emphasis"/>
        </w:rPr>
        <w:t>sweatshops on wheels</w:t>
      </w:r>
      <w:r w:rsidRPr="00693512">
        <w:rPr>
          <w:sz w:val="16"/>
        </w:rPr>
        <w:t>’’ (</w:t>
      </w:r>
      <w:proofErr w:type="spellStart"/>
      <w:r w:rsidRPr="00693512">
        <w:rPr>
          <w:sz w:val="16"/>
        </w:rPr>
        <w:t>Belzer</w:t>
      </w:r>
      <w:proofErr w:type="spellEnd"/>
      <w:r w:rsidRPr="00693512">
        <w:rPr>
          <w:sz w:val="16"/>
        </w:rPr>
        <w:t>, 2000). In marine shipping, the proliferation of ‘‘flags of convenience’’—the practice of registering vessels in countries with weak environmental, labor, and safety regulations—has promoted a global race to the bottom in crew salaries and working conditions (</w:t>
      </w:r>
      <w:proofErr w:type="spellStart"/>
      <w:r w:rsidRPr="00693512">
        <w:rPr>
          <w:sz w:val="16"/>
        </w:rPr>
        <w:t>Bonacich</w:t>
      </w:r>
      <w:proofErr w:type="spellEnd"/>
      <w:r w:rsidRPr="00693512">
        <w:rPr>
          <w:sz w:val="16"/>
        </w:rPr>
        <w:t xml:space="preserve"> and Wilson, 2008: 162–164). Warehouse work, meanwhile, is regularly overseen by temporary staffing agencies, which ensure a steady source of low-waged, flexible labor while also guarding against unionization (De Lara, 2012: 82–83).</w:t>
      </w:r>
    </w:p>
    <w:p w14:paraId="51E4BE05" w14:textId="77777777" w:rsidR="00433383" w:rsidRPr="00693512" w:rsidRDefault="00433383" w:rsidP="00433383">
      <w:pPr>
        <w:rPr>
          <w:sz w:val="16"/>
          <w:szCs w:val="16"/>
        </w:rPr>
      </w:pPr>
      <w:r w:rsidRPr="00693512">
        <w:rPr>
          <w:sz w:val="16"/>
          <w:szCs w:val="16"/>
        </w:rPr>
        <w:t>Analytically, the transportation industry occupies a peculiar place within the circuit of capital. Marx (1973: 534) considered the transport of commodities to be an integral part of the production process, since ‘‘the product is really finished only when it is on the market.’’ From this perspective, the extraction of diamond ore from a mine on a conveyor belt is not categorically distinct from the diamond’s subsequent delivery to a store by truck: both movements are required before the final act of consumption can occur, and hence both contribute to the value of the finished product. What distinguishes transportation from other branches of industry is the unique commodity it sells—a ‘‘change of location’’ (Marx, 1978: 227). In other words, the production process is contained in the act of movement itself. If the transport of goods is generative of value, Marx (1978: 135, 227) reasoned, it is also potentially a source of surplus value. A railroad engineer is exploited in precisely the same manner as an assembly-line operative: by generating more value for her employer than she is paid in wages. The drive to extract ever-greater amounts of surplus value from transportation and distribution workers is one of the structural forces that has underpinned the modernization of logistics systems over the past 50 years.</w:t>
      </w:r>
    </w:p>
    <w:p w14:paraId="4F5A9B29" w14:textId="77777777" w:rsidR="00433383" w:rsidRPr="00693512" w:rsidRDefault="00433383" w:rsidP="00433383">
      <w:pPr>
        <w:rPr>
          <w:sz w:val="16"/>
          <w:szCs w:val="16"/>
        </w:rPr>
      </w:pPr>
      <w:r w:rsidRPr="00693512">
        <w:rPr>
          <w:sz w:val="16"/>
          <w:szCs w:val="16"/>
        </w:rPr>
        <w:t>There are additional methods of reducing circulation costs, however. One is inventory control. The just-in-time manufacturing model pioneered by Japanese automakers in the 1950s has been extended beyond the factory walls. Management consultants now tout the benefits of ‘‘lean’’ production systems that aim to minimize inventories across the supply chain as a whole. Excess inventories threaten profitability on several counts. Not only do they generate unwanted storage and handling costs; they also act as prisons of value, their lifeless bodies trapping capital in an immobile, and thus unproductive, form. ‘‘Finished goods or raw materials held in inventory,’’ writes Allen (1997: 110), ‘‘are just dollar bills in disguise being warehoused.’’ Unlocked and invested elsewhere, that idle capital could be generating a return for its owner. The solution is to manufacture products in smaller batches as needed and, as far as possible, to eliminate idleness by keeping commodities in continuous motion. Under the old model of distribution, manufacturers ‘‘pushed’’ goods downstream; surpluses would pile up at various points along the supply chain, and retailers were poorly equipped to respond to a surge in demand for a particular product (</w:t>
      </w:r>
      <w:proofErr w:type="spellStart"/>
      <w:r w:rsidRPr="00693512">
        <w:rPr>
          <w:sz w:val="16"/>
          <w:szCs w:val="16"/>
        </w:rPr>
        <w:t>Bonacich</w:t>
      </w:r>
      <w:proofErr w:type="spellEnd"/>
      <w:r w:rsidRPr="00693512">
        <w:rPr>
          <w:sz w:val="16"/>
          <w:szCs w:val="16"/>
        </w:rPr>
        <w:t xml:space="preserve"> and Wilson, 2008: 4). By contrast, in today’s demand-driven production networks, retailers track consumer behavior in real time and use this information to ‘‘pull’’ new stock from suppliers. The aggressive application of this principle of flow has allowed inventories in some industries to be reduced to as little as 15 minutes’ worth (Hesse and Rodrigue, 2004: 174).</w:t>
      </w:r>
    </w:p>
    <w:p w14:paraId="61FF4976" w14:textId="77777777" w:rsidR="00433383" w:rsidRPr="00693512" w:rsidRDefault="00433383" w:rsidP="00433383">
      <w:pPr>
        <w:rPr>
          <w:sz w:val="16"/>
        </w:rPr>
      </w:pPr>
      <w:r w:rsidRPr="00693512">
        <w:rPr>
          <w:sz w:val="16"/>
        </w:rPr>
        <w:t xml:space="preserve">Together, these and other measures have proved highly effective in cheapening the circulation of commodities, both for individual companies and for capital as a whole. Walmart’s dramatic rise over Kmart since the 1980s, for example, is often credited to its obsession with logistics: while Kmart’s focus on marketing often left it struggling to plan and control inventory, Walmart pursued supply-chain efficiencies that allowed it to undercut its competitors (Ballou, 2004: 17–18). In this way, </w:t>
      </w:r>
      <w:r w:rsidRPr="00693512">
        <w:rPr>
          <w:u w:val="single"/>
        </w:rPr>
        <w:t>firms that adopted new methods of circulation early on were able to outcompete those that did not, and the practices spread throughout the economy</w:t>
      </w:r>
      <w:r w:rsidRPr="00693512">
        <w:rPr>
          <w:sz w:val="16"/>
        </w:rPr>
        <w:t>. Across the United States as a whole, transportation and logistics costs fell from about 16% of GDP in 1980 to less than 8% in 2009 (Larkin, 2014: 3). This point, perhaps more than any other, underscores the extent to which new ways of moving goods and materials have bolstered corporate profits since the 1970s.</w:t>
      </w:r>
    </w:p>
    <w:p w14:paraId="19B21E58" w14:textId="77777777" w:rsidR="00433383" w:rsidRPr="00693512" w:rsidRDefault="00433383" w:rsidP="00433383">
      <w:pPr>
        <w:rPr>
          <w:sz w:val="16"/>
        </w:rPr>
      </w:pPr>
      <w:r w:rsidRPr="00693512">
        <w:rPr>
          <w:sz w:val="16"/>
        </w:rPr>
        <w:t xml:space="preserve">While the literature has focused on speed and cost, </w:t>
      </w:r>
      <w:r w:rsidRPr="00693512">
        <w:rPr>
          <w:u w:val="single"/>
        </w:rPr>
        <w:t>these are not the only impulses behind the logistics revolution</w:t>
      </w:r>
      <w:r w:rsidRPr="00693512">
        <w:rPr>
          <w:sz w:val="16"/>
        </w:rPr>
        <w:t xml:space="preserve">. </w:t>
      </w:r>
      <w:r w:rsidRPr="00693512">
        <w:rPr>
          <w:u w:val="single"/>
        </w:rPr>
        <w:t>A third is the inherently expansionary logic of capitalist production, which implies a constant growth in the total volume of commodities in transit</w:t>
      </w:r>
      <w:r w:rsidRPr="00693512">
        <w:rPr>
          <w:sz w:val="16"/>
        </w:rPr>
        <w:t xml:space="preserve"> (Marx, 1978: 329). To accommodate this material expansion, the throughput of freight systems must be constantly augmented. This necessitates, among other things, continual increases in the physical capacity of transport infrastructure and increasingly frequent service in order to move an ever-growing mass of products. When Marx (1978: 327–328) marveled that ‘‘freight ships leave Liverpool for New York ... on different successive days of the week, and goods trains run at different hours of the day from Manchester to London,’’ he was naming the same tendency that now results in over 300 weekly transits of the Suez Canal and 140 daily flights into FedEx’s mammoth sorting hub in Memphis, Tennessee. Once again, within this long-term progression the revolution in logistics represents a phase of discontinuous expansion—a tipping point at which quantitative increments in the amplitude of commodity flows give way to qualitative changes in the circulatory system as a whole.</w:t>
      </w:r>
    </w:p>
    <w:p w14:paraId="6142CDB7" w14:textId="77777777" w:rsidR="00433383" w:rsidRPr="00693512" w:rsidRDefault="00433383" w:rsidP="00433383">
      <w:pPr>
        <w:rPr>
          <w:sz w:val="16"/>
          <w:szCs w:val="16"/>
        </w:rPr>
      </w:pPr>
      <w:r w:rsidRPr="00693512">
        <w:rPr>
          <w:sz w:val="16"/>
          <w:szCs w:val="16"/>
        </w:rPr>
        <w:t>A fourth watchword of logistics is reliability. This imperative, too, can be explained by recourse to the metamorphosis of capital. Corporations’ interest in ensuring the smooth movement of goods has its basis in the need to ensure the uninterrupted circulation of value. Capital, after all, is ‘‘value in process’’ (Marx, 1976: 256).1 If value cannot metamorphose continuously through its various phases (productive capital, commodity capital, money capital), the capital invested no longer functions as such, and the accumulation process grinds to a halt. Harvey (2006: 83, 2010: 336–338) has stressed this point in his discussions of crisis, identifying numerous moments at which a blockage or delay in the circuit may prevent capital from changing its state. In today’s just-in-time supply chains, the failure of a single part to reach an assembly plant can bring several downstream operations to a standstill. As a result, even a brief interruption to value’s metamorphosis has the potential to precipitate a wider crisis. The drive to preserve the integrity of the circulation process has in recent years fueled the rapid growth of the field of supply-chain security, which aims to protect commodity flows against such disruptions as natural disasters, labor actions, and pirate attacks (Cowen, 2010, 2011, 2014: chap. 2).</w:t>
      </w:r>
    </w:p>
    <w:p w14:paraId="5ADAC4B7" w14:textId="77777777" w:rsidR="00433383" w:rsidRPr="00693512" w:rsidRDefault="00433383" w:rsidP="00433383">
      <w:pPr>
        <w:rPr>
          <w:sz w:val="16"/>
        </w:rPr>
      </w:pPr>
      <w:r w:rsidRPr="00693512">
        <w:rPr>
          <w:sz w:val="16"/>
        </w:rPr>
        <w:t xml:space="preserve">A final means by which </w:t>
      </w:r>
      <w:r w:rsidRPr="00693512">
        <w:rPr>
          <w:u w:val="single"/>
        </w:rPr>
        <w:t xml:space="preserve">the logistics industry facilitates the circulation of capital </w:t>
      </w:r>
      <w:r w:rsidRPr="00693512">
        <w:rPr>
          <w:sz w:val="16"/>
        </w:rPr>
        <w:t xml:space="preserve">is </w:t>
      </w:r>
      <w:r w:rsidRPr="00693512">
        <w:rPr>
          <w:u w:val="single"/>
        </w:rPr>
        <w:t>by enhancing the flexibility, or ‘‘agility,’’ of commodity flows</w:t>
      </w:r>
      <w:r w:rsidRPr="00693512">
        <w:rPr>
          <w:sz w:val="16"/>
        </w:rPr>
        <w:t xml:space="preserve">. This motive is of paramount importance for </w:t>
      </w:r>
      <w:proofErr w:type="spellStart"/>
      <w:r w:rsidRPr="00693512">
        <w:rPr>
          <w:sz w:val="16"/>
        </w:rPr>
        <w:t>Bonacich</w:t>
      </w:r>
      <w:proofErr w:type="spellEnd"/>
      <w:r w:rsidRPr="00693512">
        <w:rPr>
          <w:sz w:val="16"/>
        </w:rPr>
        <w:t xml:space="preserve"> and Wilson (2008: 4), who write that the ‘‘underlying systemic impulse’’ behind the logistics revolution is ‘‘the disjuncture between production and distribution, or supply and demand.’’ </w:t>
      </w:r>
      <w:proofErr w:type="spellStart"/>
      <w:r w:rsidRPr="00693512">
        <w:rPr>
          <w:sz w:val="16"/>
        </w:rPr>
        <w:t>Bonacich</w:t>
      </w:r>
      <w:proofErr w:type="spellEnd"/>
      <w:r w:rsidRPr="00693512">
        <w:rPr>
          <w:sz w:val="16"/>
        </w:rPr>
        <w:t xml:space="preserve"> and Wilson regard the rise of logistics as a response to capitalism’s chronic tendency toward overproduction. Manufacturers and retailers face a constant risk that their commodities will have to be sold off at discounted prices or will be unsellable altogether. Logistics thus developed, alongside ‘‘advertising, market research, product proliferation, branding, and consumer credit’’ (4), as a way of bridging the gap between supply and demand.</w:t>
      </w:r>
    </w:p>
    <w:p w14:paraId="15B97527" w14:textId="77777777" w:rsidR="00433383" w:rsidRPr="00693512" w:rsidRDefault="00433383" w:rsidP="00433383">
      <w:pPr>
        <w:rPr>
          <w:sz w:val="16"/>
          <w:szCs w:val="16"/>
        </w:rPr>
      </w:pPr>
      <w:r w:rsidRPr="00693512">
        <w:rPr>
          <w:sz w:val="16"/>
          <w:szCs w:val="16"/>
        </w:rPr>
        <w:t xml:space="preserve">This explanation, while insightful, underemphasizes the profoundly geographical nature both of capitalism’s overproduction problem and of the fix offered by logistics. We have seen that capital, in order to accumulate, must flow without interruption through its circuit. But value does not circulate on the head of a pin: ‘‘Circulation proceeds in space and time’’ (Marx, 1973: 533). In the vast majority of industries, there is necessarily a spatial separation between the production of value in one location (via the labor process) and its realization in another (via a sale). If this geographical disconnect cannot be overcome, and in a timely fashion, the circulation of capital comes to a standstill. Logistics specialists recognized the centrality of spatial and temporal considerations to their work as early as the 1970s: In order to have a satisfied customer, the product must have time and place utility as well as form and possession utility. A </w:t>
      </w:r>
      <w:proofErr w:type="spellStart"/>
      <w:r w:rsidRPr="00693512">
        <w:rPr>
          <w:sz w:val="16"/>
          <w:szCs w:val="16"/>
        </w:rPr>
        <w:t>well conceived</w:t>
      </w:r>
      <w:proofErr w:type="spellEnd"/>
      <w:r w:rsidRPr="00693512">
        <w:rPr>
          <w:sz w:val="16"/>
          <w:szCs w:val="16"/>
        </w:rPr>
        <w:t xml:space="preserve"> product, with optimum packaging and promotion mix that is in the wrong place geographically and not available at the time the consumer needs it, results in a ‘‘short circuit’’ in the successful implementation of the marketing concept. (La </w:t>
      </w:r>
      <w:proofErr w:type="spellStart"/>
      <w:r w:rsidRPr="00693512">
        <w:rPr>
          <w:sz w:val="16"/>
          <w:szCs w:val="16"/>
        </w:rPr>
        <w:t>Londe</w:t>
      </w:r>
      <w:proofErr w:type="spellEnd"/>
      <w:r w:rsidRPr="00693512">
        <w:rPr>
          <w:sz w:val="16"/>
          <w:szCs w:val="16"/>
        </w:rPr>
        <w:t xml:space="preserve"> et al., 1970: 46–47) A recent textbook makes this point more emphatically: </w:t>
      </w:r>
      <w:r w:rsidRPr="00693512">
        <w:rPr>
          <w:sz w:val="16"/>
          <w:szCs w:val="16"/>
          <w:u w:val="single"/>
        </w:rPr>
        <w:t>Value in logistics is primarily expressed in terms of time and place</w:t>
      </w:r>
      <w:r w:rsidRPr="00693512">
        <w:rPr>
          <w:sz w:val="16"/>
          <w:szCs w:val="16"/>
        </w:rPr>
        <w:t>. Products and services have no value unless they are in the possession of the customers when (time) and where (place) they wish to consume them. (Ballou, 2004: 13) Profitability, here, is understood as a function of the firm’s ability to rapidly manipulate the spatial coordinates of commodities: to the extent that goods can be hurtled instantaneously through space, supply can be synchronized with demand and the threat of devaluation can be neutralized.</w:t>
      </w:r>
    </w:p>
    <w:p w14:paraId="06D01663" w14:textId="77777777" w:rsidR="00433383" w:rsidRPr="00693512" w:rsidRDefault="00433383" w:rsidP="00433383">
      <w:pPr>
        <w:rPr>
          <w:sz w:val="16"/>
          <w:szCs w:val="16"/>
        </w:rPr>
      </w:pPr>
      <w:r w:rsidRPr="00693512">
        <w:rPr>
          <w:sz w:val="16"/>
          <w:szCs w:val="16"/>
        </w:rPr>
        <w:t>Viewed in this light, corporations’ embrace of ‘‘agile’</w:t>
      </w:r>
      <w:proofErr w:type="gramStart"/>
      <w:r w:rsidRPr="00693512">
        <w:rPr>
          <w:sz w:val="16"/>
          <w:szCs w:val="16"/>
        </w:rPr>
        <w:t>’</w:t>
      </w:r>
      <w:proofErr w:type="gramEnd"/>
      <w:r w:rsidRPr="00693512">
        <w:rPr>
          <w:sz w:val="16"/>
          <w:szCs w:val="16"/>
        </w:rPr>
        <w:t xml:space="preserve"> or ‘‘nimble’’ supply chains can be understood as a method of opening up new opportunities for the realization of value by dynamically reshaping the spatial pathways through which commodity capital circulates. Many of the new transportation, warehousing, and retailing practices that make up the logistics revolution are underpinned by this logic. In the shipping industry, the relative speed and cheapness of containerized transport, along with its standardized format, have greatly enhanced the flexibility of cargo flows. On short notice, retailers can now reroute merchandise to locations where demand is highest, while shipping lines can divert cargo away from restive longshore unions or covetous port authorities. In the warehousing sector, conventional facilities intended for long-term storage have been replaced by new kinds of spaces premised on the logic of throughput (Hesse, 2004: 163). The latest-generation distribution centers (which replenish nearby stores) and fulfillment centers (which dispatch orders directly to consumers) are sprawling, highly automated facilities that serve to maintain a constant stream of goods into the surrounding market. Walmart’s busiest distribution centers operate around the clock and turn over 90% of their contents every day (</w:t>
      </w:r>
      <w:proofErr w:type="spellStart"/>
      <w:r w:rsidRPr="00693512">
        <w:rPr>
          <w:sz w:val="16"/>
          <w:szCs w:val="16"/>
        </w:rPr>
        <w:t>LeCavalier</w:t>
      </w:r>
      <w:proofErr w:type="spellEnd"/>
      <w:r w:rsidRPr="00693512">
        <w:rPr>
          <w:sz w:val="16"/>
          <w:szCs w:val="16"/>
        </w:rPr>
        <w:t>, 2010). This emphasis on circulation allows firms to respond to rapid shifts in consumer demand, helping them to keep store inventories at optimal levels and to replenish fast-selling items before they run out. Finally, in the retail sector, e-commerce platforms like Amazon.com reduce the risk of a product’s not finding a buyer by replacing the local retail store, with its limited customer base, with a network of fulfillment centers capable of dispatching goods almost anywhere in the world. This business model greatly enlarges the pool of potential buyers for a given item; it also defers the normally speculative work of distribution until the sale is already complete. The computer manufacturer Dell, one of the pioneers of mass customization, takes this logic a step further by not even assembling products until after they have been sold. Each of these advancements, by enhancing the flexibility of commodity flows, has improved capital’s ability to match supply with demand. The efficacy of such methods has been further increased by innovations in information and communications technologies, including the use of bar codes to collect sales data and radio-frequency identification tags to track shipments (</w:t>
      </w:r>
      <w:proofErr w:type="spellStart"/>
      <w:r w:rsidRPr="00693512">
        <w:rPr>
          <w:sz w:val="16"/>
          <w:szCs w:val="16"/>
        </w:rPr>
        <w:t>Bonacich</w:t>
      </w:r>
      <w:proofErr w:type="spellEnd"/>
      <w:r w:rsidRPr="00693512">
        <w:rPr>
          <w:sz w:val="16"/>
          <w:szCs w:val="16"/>
        </w:rPr>
        <w:t xml:space="preserve"> and Wilson, 2008: 9), the development of predictive purchasing and distribution models (</w:t>
      </w:r>
      <w:proofErr w:type="spellStart"/>
      <w:r w:rsidRPr="00693512">
        <w:rPr>
          <w:sz w:val="16"/>
          <w:szCs w:val="16"/>
        </w:rPr>
        <w:t>LeCavalier</w:t>
      </w:r>
      <w:proofErr w:type="spellEnd"/>
      <w:r w:rsidRPr="00693512">
        <w:rPr>
          <w:sz w:val="16"/>
          <w:szCs w:val="16"/>
        </w:rPr>
        <w:t>, 2010), and the use of web analytics to monitor online shopping behavior and engage in targeted marketing.</w:t>
      </w:r>
    </w:p>
    <w:p w14:paraId="77F796CC" w14:textId="77777777" w:rsidR="00433383" w:rsidRPr="00693512" w:rsidRDefault="00433383" w:rsidP="00433383">
      <w:pPr>
        <w:rPr>
          <w:sz w:val="16"/>
        </w:rPr>
      </w:pPr>
      <w:r w:rsidRPr="00693512">
        <w:rPr>
          <w:sz w:val="16"/>
        </w:rPr>
        <w:t xml:space="preserve">The </w:t>
      </w:r>
      <w:r w:rsidRPr="00693512">
        <w:rPr>
          <w:u w:val="single"/>
        </w:rPr>
        <w:t>numerous changes associated with the logistics revolution, then, have equipped capital with a range of new tools for increasing the velocity, efficiency, bandwidth, reliability, and agility of material flows</w:t>
      </w:r>
      <w:r w:rsidRPr="00693512">
        <w:rPr>
          <w:sz w:val="16"/>
        </w:rPr>
        <w:t xml:space="preserve">. </w:t>
      </w:r>
      <w:r w:rsidRPr="00693512">
        <w:rPr>
          <w:u w:val="single"/>
        </w:rPr>
        <w:t xml:space="preserve">While the </w:t>
      </w:r>
      <w:r w:rsidRPr="00693512">
        <w:rPr>
          <w:rStyle w:val="Emphasis"/>
        </w:rPr>
        <w:t>history of capitalism</w:t>
      </w:r>
      <w:r w:rsidRPr="00693512">
        <w:rPr>
          <w:u w:val="single"/>
        </w:rPr>
        <w:t xml:space="preserve"> as a whole is marked by a general tendency to enhance the mobility of commodities, the </w:t>
      </w:r>
      <w:r w:rsidRPr="00693512">
        <w:rPr>
          <w:rStyle w:val="Emphasis"/>
        </w:rPr>
        <w:t>revolution in logistics represents a sharp acceleration of that trend</w:t>
      </w:r>
      <w:r w:rsidRPr="00693512">
        <w:rPr>
          <w:sz w:val="16"/>
        </w:rPr>
        <w:t xml:space="preserve">. </w:t>
      </w:r>
      <w:r w:rsidRPr="00693512">
        <w:rPr>
          <w:u w:val="single"/>
        </w:rPr>
        <w:t xml:space="preserve">The effect has been to further </w:t>
      </w:r>
      <w:r w:rsidRPr="00693512">
        <w:rPr>
          <w:rStyle w:val="Emphasis"/>
        </w:rPr>
        <w:t>liberate commodity capital</w:t>
      </w:r>
      <w:r w:rsidRPr="00693512">
        <w:rPr>
          <w:u w:val="single"/>
        </w:rPr>
        <w:t xml:space="preserve"> from its spatial constraints—‘‘the better to imitate and conform to the purest and most liquid of forms capital </w:t>
      </w:r>
      <w:proofErr w:type="gramStart"/>
      <w:r w:rsidRPr="00693512">
        <w:rPr>
          <w:u w:val="single"/>
        </w:rPr>
        <w:t>takes:</w:t>
      </w:r>
      <w:proofErr w:type="gramEnd"/>
      <w:r w:rsidRPr="00693512">
        <w:rPr>
          <w:u w:val="single"/>
        </w:rPr>
        <w:t xml:space="preserve"> money’’</w:t>
      </w:r>
      <w:r w:rsidRPr="00693512">
        <w:rPr>
          <w:sz w:val="16"/>
        </w:rPr>
        <w:t xml:space="preserve"> (Bernes, 2013). The comparison is apt. It is now well established that the rise of finance has shored up corporate profits since the early 1970s (Epstein, 2005; Krippner, 2005), in part by enabling money to circulate quickly into and out of particular firms, sectors, and regions. But what Bernes (2013) calls </w:t>
      </w:r>
      <w:r w:rsidRPr="00693512">
        <w:rPr>
          <w:u w:val="single"/>
        </w:rPr>
        <w:t>the ‘‘hidden counterpart’’ to this process of financialization was a massive investment in the circulation of commodities</w:t>
      </w:r>
      <w:r w:rsidRPr="00693512">
        <w:rPr>
          <w:sz w:val="16"/>
        </w:rPr>
        <w:t xml:space="preserve">. </w:t>
      </w:r>
      <w:r w:rsidRPr="00693512">
        <w:rPr>
          <w:u w:val="single"/>
        </w:rPr>
        <w:t xml:space="preserve">Both logistics and finance are </w:t>
      </w:r>
      <w:r w:rsidRPr="00693512">
        <w:rPr>
          <w:rStyle w:val="Emphasis"/>
        </w:rPr>
        <w:t>coordinating mechanisms</w:t>
      </w:r>
      <w:r w:rsidRPr="00693512">
        <w:rPr>
          <w:u w:val="single"/>
        </w:rPr>
        <w:t>, employing algorithms and predictive models to allocate capital where the appetite for it is greatest</w:t>
      </w:r>
      <w:r w:rsidRPr="00693512">
        <w:rPr>
          <w:sz w:val="16"/>
        </w:rPr>
        <w:t xml:space="preserve">. Critically, </w:t>
      </w:r>
      <w:r w:rsidRPr="00693512">
        <w:rPr>
          <w:u w:val="single"/>
        </w:rPr>
        <w:t xml:space="preserve">because the movement of commodities through space is inseparable from the movement of value through its circuit, the mobility improvements afforded by the </w:t>
      </w:r>
      <w:r w:rsidRPr="00693512">
        <w:rPr>
          <w:rStyle w:val="Emphasis"/>
        </w:rPr>
        <w:t>logistics revolution have served as vital levers to promote the accumulation of capital</w:t>
      </w:r>
      <w:r w:rsidRPr="00693512">
        <w:rPr>
          <w:sz w:val="16"/>
        </w:rPr>
        <w:t>.</w:t>
      </w:r>
    </w:p>
    <w:p w14:paraId="70611135" w14:textId="77777777" w:rsidR="00433383" w:rsidRPr="00693512" w:rsidRDefault="00433383" w:rsidP="00C37E75">
      <w:pPr>
        <w:pStyle w:val="Heading4"/>
      </w:pPr>
      <w:r w:rsidRPr="00693512">
        <w:t xml:space="preserve">The </w:t>
      </w:r>
      <w:r w:rsidRPr="00693512">
        <w:rPr>
          <w:u w:val="single"/>
        </w:rPr>
        <w:t>alt fails</w:t>
      </w:r>
      <w:r w:rsidRPr="00693512">
        <w:t xml:space="preserve"> – revolutions in the </w:t>
      </w:r>
      <w:r w:rsidRPr="00693512">
        <w:rPr>
          <w:u w:val="single"/>
        </w:rPr>
        <w:t>networked age</w:t>
      </w:r>
      <w:r w:rsidRPr="00693512">
        <w:t xml:space="preserve"> result in a </w:t>
      </w:r>
      <w:r w:rsidRPr="00693512">
        <w:rPr>
          <w:u w:val="single"/>
        </w:rPr>
        <w:t>dystopian</w:t>
      </w:r>
      <w:r w:rsidRPr="00693512">
        <w:t xml:space="preserve"> regime of </w:t>
      </w:r>
      <w:r w:rsidRPr="00693512">
        <w:rPr>
          <w:u w:val="single"/>
        </w:rPr>
        <w:t>Amazon</w:t>
      </w:r>
      <w:r w:rsidRPr="00693512">
        <w:t xml:space="preserve"> warehouse </w:t>
      </w:r>
      <w:proofErr w:type="gramStart"/>
      <w:r w:rsidRPr="00693512">
        <w:rPr>
          <w:u w:val="single"/>
        </w:rPr>
        <w:t>slavery</w:t>
      </w:r>
      <w:proofErr w:type="gramEnd"/>
    </w:p>
    <w:p w14:paraId="56DE1D42" w14:textId="77777777" w:rsidR="00433383" w:rsidRPr="00693512" w:rsidRDefault="00433383" w:rsidP="00433383">
      <w:r w:rsidRPr="00693512">
        <w:rPr>
          <w:rStyle w:val="Style13ptBold"/>
        </w:rPr>
        <w:t>Ratta 20</w:t>
      </w:r>
      <w:r w:rsidRPr="00693512">
        <w:t xml:space="preserve"> (Donatella Della Ratta, writer </w:t>
      </w:r>
      <w:proofErr w:type="spellStart"/>
      <w:r w:rsidRPr="00693512">
        <w:t>specialising</w:t>
      </w:r>
      <w:proofErr w:type="spellEnd"/>
      <w:r w:rsidRPr="00693512">
        <w:t xml:space="preserve"> in media and visual cultures in Syria, “Digital Socialism Beyond the Digital Social: Confronting Communicative Capitalism with Ethics of Care,” </w:t>
      </w:r>
      <w:proofErr w:type="spellStart"/>
      <w:r w:rsidRPr="00693512">
        <w:t>tripleC</w:t>
      </w:r>
      <w:proofErr w:type="spellEnd"/>
      <w:r w:rsidRPr="00693512">
        <w:t xml:space="preserve"> 18(1), 2020, pgs. 101-115)//</w:t>
      </w:r>
      <w:proofErr w:type="gramStart"/>
      <w:r w:rsidRPr="00693512">
        <w:t>JRD</w:t>
      </w:r>
      <w:proofErr w:type="gramEnd"/>
    </w:p>
    <w:p w14:paraId="22154252" w14:textId="77777777" w:rsidR="00433383" w:rsidRDefault="00433383" w:rsidP="00433383">
      <w:pPr>
        <w:rPr>
          <w:u w:val="single"/>
        </w:rPr>
      </w:pPr>
      <w:r w:rsidRPr="00693512">
        <w:rPr>
          <w:sz w:val="16"/>
        </w:rPr>
        <w:t xml:space="preserve">In his semantic taking over of the concept and emptying it of all things political and class-related, Kelly argues that </w:t>
      </w:r>
      <w:r w:rsidRPr="00693512">
        <w:rPr>
          <w:u w:val="single"/>
        </w:rPr>
        <w:t xml:space="preserve">the </w:t>
      </w:r>
      <w:r w:rsidRPr="00693512">
        <w:rPr>
          <w:b/>
          <w:bCs/>
          <w:u w:val="single"/>
        </w:rPr>
        <w:t>emerging</w:t>
      </w:r>
      <w:r w:rsidRPr="00693512">
        <w:rPr>
          <w:u w:val="single"/>
        </w:rPr>
        <w:t xml:space="preserve"> form of </w:t>
      </w:r>
      <w:r w:rsidRPr="00693512">
        <w:rPr>
          <w:b/>
          <w:bCs/>
          <w:u w:val="single"/>
        </w:rPr>
        <w:t>socialism</w:t>
      </w:r>
      <w:r w:rsidRPr="00693512">
        <w:rPr>
          <w:u w:val="single"/>
        </w:rPr>
        <w:t xml:space="preserve"> is “uniquely tuned for a </w:t>
      </w:r>
      <w:r w:rsidRPr="00693512">
        <w:rPr>
          <w:b/>
          <w:bCs/>
          <w:u w:val="single"/>
        </w:rPr>
        <w:t>networked</w:t>
      </w:r>
      <w:r w:rsidRPr="00693512">
        <w:rPr>
          <w:u w:val="single"/>
        </w:rPr>
        <w:t xml:space="preserve"> </w:t>
      </w:r>
      <w:r w:rsidRPr="00693512">
        <w:rPr>
          <w:b/>
          <w:bCs/>
          <w:u w:val="single"/>
        </w:rPr>
        <w:t>world</w:t>
      </w:r>
      <w:r w:rsidRPr="00693512">
        <w:rPr>
          <w:u w:val="single"/>
        </w:rPr>
        <w:t>”</w:t>
      </w:r>
      <w:r w:rsidRPr="00693512">
        <w:rPr>
          <w:sz w:val="16"/>
        </w:rPr>
        <w:t xml:space="preserve"> and far away from “your grandfather’s socialism […] </w:t>
      </w:r>
      <w:r w:rsidRPr="00693512">
        <w:rPr>
          <w:u w:val="single"/>
        </w:rPr>
        <w:t xml:space="preserve">It is </w:t>
      </w:r>
      <w:r w:rsidRPr="00693512">
        <w:rPr>
          <w:b/>
          <w:bCs/>
          <w:u w:val="single"/>
        </w:rPr>
        <w:t>not</w:t>
      </w:r>
      <w:r w:rsidRPr="00693512">
        <w:rPr>
          <w:u w:val="single"/>
        </w:rPr>
        <w:t xml:space="preserve"> </w:t>
      </w:r>
      <w:r w:rsidRPr="00693512">
        <w:rPr>
          <w:b/>
          <w:bCs/>
          <w:u w:val="single"/>
        </w:rPr>
        <w:t>class</w:t>
      </w:r>
      <w:r w:rsidRPr="00693512">
        <w:rPr>
          <w:u w:val="single"/>
        </w:rPr>
        <w:t xml:space="preserve"> </w:t>
      </w:r>
      <w:r w:rsidRPr="00693512">
        <w:rPr>
          <w:b/>
          <w:bCs/>
          <w:u w:val="single"/>
        </w:rPr>
        <w:t>warfare</w:t>
      </w:r>
      <w:r w:rsidRPr="00693512">
        <w:rPr>
          <w:u w:val="single"/>
        </w:rPr>
        <w:t xml:space="preserve">. It is </w:t>
      </w:r>
      <w:r w:rsidRPr="00693512">
        <w:rPr>
          <w:b/>
          <w:bCs/>
          <w:u w:val="single"/>
        </w:rPr>
        <w:t>not</w:t>
      </w:r>
      <w:r w:rsidRPr="00693512">
        <w:rPr>
          <w:u w:val="single"/>
        </w:rPr>
        <w:t xml:space="preserve"> </w:t>
      </w:r>
      <w:r w:rsidRPr="00693512">
        <w:rPr>
          <w:b/>
          <w:bCs/>
          <w:u w:val="single"/>
        </w:rPr>
        <w:t>anti</w:t>
      </w:r>
      <w:r w:rsidRPr="00693512">
        <w:rPr>
          <w:u w:val="single"/>
        </w:rPr>
        <w:t>-</w:t>
      </w:r>
      <w:r w:rsidRPr="00693512">
        <w:rPr>
          <w:b/>
          <w:bCs/>
          <w:u w:val="single"/>
        </w:rPr>
        <w:t>American</w:t>
      </w:r>
      <w:r w:rsidRPr="00693512">
        <w:rPr>
          <w:u w:val="single"/>
        </w:rPr>
        <w:t>”</w:t>
      </w:r>
      <w:r w:rsidRPr="00693512">
        <w:rPr>
          <w:sz w:val="16"/>
        </w:rPr>
        <w:t xml:space="preserve"> (Kelly 2009). In Kelly’s cyber-utopian rhetoric, </w:t>
      </w:r>
      <w:r w:rsidRPr="00693512">
        <w:rPr>
          <w:b/>
          <w:bCs/>
          <w:u w:val="single"/>
        </w:rPr>
        <w:t>digital</w:t>
      </w:r>
      <w:r w:rsidRPr="00693512">
        <w:rPr>
          <w:u w:val="single"/>
        </w:rPr>
        <w:t xml:space="preserve"> </w:t>
      </w:r>
      <w:r w:rsidRPr="00693512">
        <w:rPr>
          <w:b/>
          <w:bCs/>
          <w:u w:val="single"/>
        </w:rPr>
        <w:t>social</w:t>
      </w:r>
      <w:r w:rsidRPr="00693512">
        <w:rPr>
          <w:u w:val="single"/>
        </w:rPr>
        <w:t xml:space="preserve"> becomes in fact “</w:t>
      </w:r>
      <w:r w:rsidRPr="00693512">
        <w:rPr>
          <w:b/>
          <w:bCs/>
          <w:u w:val="single"/>
        </w:rPr>
        <w:t>the newest American innovation</w:t>
      </w:r>
      <w:r w:rsidRPr="00693512">
        <w:rPr>
          <w:u w:val="single"/>
        </w:rPr>
        <w:t>”, a type of “</w:t>
      </w:r>
      <w:r w:rsidRPr="00693512">
        <w:rPr>
          <w:b/>
          <w:bCs/>
          <w:u w:val="single"/>
        </w:rPr>
        <w:t>socialism without the state</w:t>
      </w:r>
      <w:r w:rsidRPr="00693512">
        <w:rPr>
          <w:u w:val="single"/>
        </w:rPr>
        <w:t>”, running over “a borderless Internet” and “designed to heighten individual autonomy and thwart centralization”</w:t>
      </w:r>
      <w:r w:rsidRPr="00693512">
        <w:rPr>
          <w:sz w:val="16"/>
        </w:rPr>
        <w:t xml:space="preserve"> (Kelly 2009). In his </w:t>
      </w:r>
      <w:proofErr w:type="spellStart"/>
      <w:r w:rsidRPr="00693512">
        <w:rPr>
          <w:sz w:val="16"/>
        </w:rPr>
        <w:t>colourful</w:t>
      </w:r>
      <w:proofErr w:type="spellEnd"/>
      <w:r w:rsidRPr="00693512">
        <w:rPr>
          <w:sz w:val="16"/>
        </w:rPr>
        <w:t xml:space="preserve"> techno-language, </w:t>
      </w:r>
      <w:r w:rsidRPr="00693512">
        <w:rPr>
          <w:b/>
          <w:bCs/>
          <w:u w:val="single"/>
        </w:rPr>
        <w:t>digital</w:t>
      </w:r>
      <w:r w:rsidRPr="00693512">
        <w:rPr>
          <w:u w:val="single"/>
        </w:rPr>
        <w:t xml:space="preserve"> </w:t>
      </w:r>
      <w:r w:rsidRPr="00693512">
        <w:rPr>
          <w:b/>
          <w:bCs/>
          <w:u w:val="single"/>
        </w:rPr>
        <w:t>socialism</w:t>
      </w:r>
      <w:r w:rsidRPr="00693512">
        <w:rPr>
          <w:u w:val="single"/>
        </w:rPr>
        <w:t xml:space="preserve"> </w:t>
      </w:r>
      <w:r w:rsidRPr="00693512">
        <w:rPr>
          <w:b/>
          <w:bCs/>
          <w:u w:val="single"/>
        </w:rPr>
        <w:t>replaces</w:t>
      </w:r>
      <w:r w:rsidRPr="00693512">
        <w:rPr>
          <w:u w:val="single"/>
        </w:rPr>
        <w:t xml:space="preserve"> the </w:t>
      </w:r>
      <w:r w:rsidRPr="00693512">
        <w:rPr>
          <w:b/>
          <w:bCs/>
          <w:u w:val="single"/>
        </w:rPr>
        <w:t>tedious</w:t>
      </w:r>
      <w:r w:rsidRPr="00693512">
        <w:rPr>
          <w:u w:val="single"/>
        </w:rPr>
        <w:t xml:space="preserve"> </w:t>
      </w:r>
      <w:r w:rsidRPr="00693512">
        <w:rPr>
          <w:b/>
          <w:bCs/>
          <w:u w:val="single"/>
        </w:rPr>
        <w:t>bureaucracy</w:t>
      </w:r>
      <w:r w:rsidRPr="00693512">
        <w:rPr>
          <w:u w:val="single"/>
        </w:rPr>
        <w:t xml:space="preserve"> of the five-year plans with the “</w:t>
      </w:r>
      <w:r w:rsidRPr="00693512">
        <w:rPr>
          <w:b/>
          <w:bCs/>
          <w:u w:val="single"/>
        </w:rPr>
        <w:t>brilliant chaos of a free market</w:t>
      </w:r>
      <w:r w:rsidRPr="00693512">
        <w:rPr>
          <w:u w:val="single"/>
        </w:rPr>
        <w:t xml:space="preserve">”, refashioning </w:t>
      </w:r>
      <w:r w:rsidRPr="00693512">
        <w:rPr>
          <w:b/>
          <w:bCs/>
          <w:u w:val="single"/>
        </w:rPr>
        <w:t>state</w:t>
      </w:r>
      <w:r w:rsidRPr="00693512">
        <w:rPr>
          <w:u w:val="single"/>
        </w:rPr>
        <w:t xml:space="preserve"> </w:t>
      </w:r>
      <w:r w:rsidRPr="00693512">
        <w:rPr>
          <w:b/>
          <w:bCs/>
          <w:u w:val="single"/>
        </w:rPr>
        <w:t>factories</w:t>
      </w:r>
      <w:r w:rsidRPr="00693512">
        <w:rPr>
          <w:u w:val="single"/>
        </w:rPr>
        <w:t xml:space="preserve"> into “</w:t>
      </w:r>
      <w:r w:rsidRPr="00693512">
        <w:rPr>
          <w:b/>
          <w:bCs/>
          <w:u w:val="single"/>
        </w:rPr>
        <w:t>desktop factories connected to virtual co-ops</w:t>
      </w:r>
      <w:r w:rsidRPr="00693512">
        <w:rPr>
          <w:u w:val="single"/>
        </w:rPr>
        <w:t xml:space="preserve">”, and </w:t>
      </w:r>
      <w:r w:rsidRPr="00693512">
        <w:rPr>
          <w:b/>
          <w:bCs/>
          <w:u w:val="single"/>
        </w:rPr>
        <w:t>exchanging</w:t>
      </w:r>
      <w:r w:rsidRPr="00693512">
        <w:rPr>
          <w:u w:val="single"/>
        </w:rPr>
        <w:t xml:space="preserve"> </w:t>
      </w:r>
      <w:r w:rsidRPr="00693512">
        <w:rPr>
          <w:b/>
          <w:bCs/>
          <w:u w:val="single"/>
        </w:rPr>
        <w:t>national</w:t>
      </w:r>
      <w:r w:rsidRPr="00693512">
        <w:rPr>
          <w:u w:val="single"/>
        </w:rPr>
        <w:t xml:space="preserve"> </w:t>
      </w:r>
      <w:r w:rsidRPr="00693512">
        <w:rPr>
          <w:b/>
          <w:bCs/>
          <w:u w:val="single"/>
        </w:rPr>
        <w:t>production</w:t>
      </w:r>
      <w:r w:rsidRPr="00693512">
        <w:rPr>
          <w:u w:val="single"/>
        </w:rPr>
        <w:t xml:space="preserve"> with </w:t>
      </w:r>
      <w:r w:rsidRPr="00693512">
        <w:rPr>
          <w:b/>
          <w:bCs/>
          <w:u w:val="single"/>
        </w:rPr>
        <w:t>peer</w:t>
      </w:r>
      <w:r w:rsidRPr="00693512">
        <w:rPr>
          <w:u w:val="single"/>
        </w:rPr>
        <w:t xml:space="preserve"> </w:t>
      </w:r>
      <w:r w:rsidRPr="00693512">
        <w:rPr>
          <w:b/>
          <w:bCs/>
          <w:u w:val="single"/>
        </w:rPr>
        <w:t>production</w:t>
      </w:r>
      <w:r w:rsidRPr="00693512">
        <w:rPr>
          <w:u w:val="single"/>
        </w:rPr>
        <w:t>, “government rations and subsidies” with a “</w:t>
      </w:r>
      <w:r w:rsidRPr="00693512">
        <w:rPr>
          <w:b/>
          <w:bCs/>
          <w:u w:val="single"/>
        </w:rPr>
        <w:t>bounty of free goods</w:t>
      </w:r>
      <w:r w:rsidRPr="00693512">
        <w:rPr>
          <w:u w:val="single"/>
        </w:rPr>
        <w:t>”</w:t>
      </w:r>
      <w:r w:rsidRPr="00693512">
        <w:rPr>
          <w:sz w:val="16"/>
        </w:rPr>
        <w:t xml:space="preserve"> (Kelly 2009). In his apology of digital socialism, Kelly feels to have to justify the choice of “such an inflammatory heading” and “redeem” it, as “technically it is the best word to indicate a range of technologies that rely for their power on social interactions” (Kelly 2009). In his over excitement for all things tech, </w:t>
      </w:r>
      <w:r w:rsidRPr="00693512">
        <w:rPr>
          <w:u w:val="single"/>
        </w:rPr>
        <w:t xml:space="preserve">when the </w:t>
      </w:r>
      <w:r w:rsidRPr="00693512">
        <w:rPr>
          <w:b/>
          <w:bCs/>
          <w:u w:val="single"/>
        </w:rPr>
        <w:t>masses</w:t>
      </w:r>
      <w:r w:rsidRPr="00693512">
        <w:rPr>
          <w:u w:val="single"/>
        </w:rPr>
        <w:t xml:space="preserve"> “contribute labor </w:t>
      </w:r>
      <w:r w:rsidRPr="00693512">
        <w:rPr>
          <w:b/>
          <w:bCs/>
          <w:u w:val="single"/>
        </w:rPr>
        <w:t>without</w:t>
      </w:r>
      <w:r w:rsidRPr="00693512">
        <w:rPr>
          <w:u w:val="single"/>
        </w:rPr>
        <w:t xml:space="preserve"> </w:t>
      </w:r>
      <w:r w:rsidRPr="00693512">
        <w:rPr>
          <w:b/>
          <w:bCs/>
          <w:u w:val="single"/>
        </w:rPr>
        <w:t>wages</w:t>
      </w:r>
      <w:r w:rsidRPr="00693512">
        <w:rPr>
          <w:u w:val="single"/>
        </w:rPr>
        <w:t xml:space="preserve"> and enjoy the </w:t>
      </w:r>
      <w:r w:rsidRPr="00693512">
        <w:rPr>
          <w:b/>
          <w:bCs/>
          <w:u w:val="single"/>
        </w:rPr>
        <w:t>fruits</w:t>
      </w:r>
      <w:r w:rsidRPr="00693512">
        <w:rPr>
          <w:u w:val="single"/>
        </w:rPr>
        <w:t xml:space="preserve"> </w:t>
      </w:r>
      <w:r w:rsidRPr="00693512">
        <w:rPr>
          <w:b/>
          <w:bCs/>
          <w:u w:val="single"/>
        </w:rPr>
        <w:t>free</w:t>
      </w:r>
      <w:r w:rsidRPr="00693512">
        <w:rPr>
          <w:u w:val="single"/>
        </w:rPr>
        <w:t xml:space="preserve"> of </w:t>
      </w:r>
      <w:r w:rsidRPr="00693512">
        <w:rPr>
          <w:b/>
          <w:bCs/>
          <w:u w:val="single"/>
        </w:rPr>
        <w:t>charge</w:t>
      </w:r>
      <w:r w:rsidRPr="00693512">
        <w:rPr>
          <w:u w:val="single"/>
        </w:rPr>
        <w:t>”</w:t>
      </w:r>
      <w:r w:rsidRPr="00693512">
        <w:rPr>
          <w:sz w:val="16"/>
        </w:rPr>
        <w:t xml:space="preserve"> (Kelly 2009), </w:t>
      </w:r>
      <w:r w:rsidRPr="00693512">
        <w:rPr>
          <w:b/>
          <w:bCs/>
          <w:u w:val="single"/>
        </w:rPr>
        <w:t>that’s socialism</w:t>
      </w:r>
      <w:r w:rsidRPr="00693512">
        <w:rPr>
          <w:u w:val="single"/>
        </w:rPr>
        <w:t>.</w:t>
      </w:r>
      <w:r w:rsidRPr="00693512">
        <w:rPr>
          <w:sz w:val="16"/>
        </w:rPr>
        <w:t xml:space="preserve"> As much as </w:t>
      </w:r>
      <w:r w:rsidRPr="00693512">
        <w:rPr>
          <w:b/>
          <w:bCs/>
          <w:u w:val="single"/>
        </w:rPr>
        <w:t>Amazon</w:t>
      </w:r>
      <w:r w:rsidRPr="00693512">
        <w:rPr>
          <w:b/>
          <w:bCs/>
          <w:sz w:val="16"/>
        </w:rPr>
        <w:t>’s</w:t>
      </w:r>
      <w:r w:rsidRPr="00693512">
        <w:rPr>
          <w:sz w:val="16"/>
        </w:rPr>
        <w:t xml:space="preserve"> Mechanical Turk </w:t>
      </w:r>
      <w:r w:rsidRPr="00693512">
        <w:rPr>
          <w:b/>
          <w:bCs/>
          <w:u w:val="single"/>
        </w:rPr>
        <w:t>is socialism</w:t>
      </w:r>
      <w:r w:rsidRPr="00693512">
        <w:rPr>
          <w:sz w:val="16"/>
        </w:rPr>
        <w:t xml:space="preserve">, real-time Twitter and RSS feeds are socialism, unlimited free cloud computing and passionate opinions on the Huffington Post are socialism of the digital type that Kelly heralds as the new, perfect form of “cultural OS” elevating “both the individual and the group at once” (Kelly 2009). One might excuse this over-enthusiastic apology by looking at the time in which it was authored, 2009, a year that was, for many, still full of digital promises and utopias. But Kelly believes so staunchly in digital socialism that he makes sure to declare his long-term view over the matter. Even if this phenomenon has not yet reached the mainstream at the time of his writing, “clearly the population that lives with socialized media is significant”, Kelly </w:t>
      </w:r>
      <w:proofErr w:type="spellStart"/>
      <w:r w:rsidRPr="00693512">
        <w:rPr>
          <w:sz w:val="16"/>
        </w:rPr>
        <w:t>emphasises</w:t>
      </w:r>
      <w:proofErr w:type="spellEnd"/>
      <w:r w:rsidRPr="00693512">
        <w:rPr>
          <w:sz w:val="16"/>
        </w:rPr>
        <w:t>. “</w:t>
      </w:r>
      <w:r w:rsidRPr="00693512">
        <w:rPr>
          <w:u w:val="single"/>
        </w:rPr>
        <w:t xml:space="preserve">The </w:t>
      </w:r>
      <w:r w:rsidRPr="00693512">
        <w:rPr>
          <w:b/>
          <w:bCs/>
          <w:u w:val="single"/>
        </w:rPr>
        <w:t>number</w:t>
      </w:r>
      <w:r w:rsidRPr="00693512">
        <w:rPr>
          <w:u w:val="single"/>
        </w:rPr>
        <w:t xml:space="preserve"> </w:t>
      </w:r>
      <w:r w:rsidRPr="00693512">
        <w:rPr>
          <w:b/>
          <w:bCs/>
          <w:u w:val="single"/>
        </w:rPr>
        <w:t>of</w:t>
      </w:r>
      <w:r w:rsidRPr="00693512">
        <w:rPr>
          <w:u w:val="single"/>
        </w:rPr>
        <w:t xml:space="preserve"> </w:t>
      </w:r>
      <w:r w:rsidRPr="00693512">
        <w:rPr>
          <w:b/>
          <w:bCs/>
          <w:u w:val="single"/>
        </w:rPr>
        <w:t>people</w:t>
      </w:r>
      <w:r w:rsidRPr="00693512">
        <w:rPr>
          <w:u w:val="single"/>
        </w:rPr>
        <w:t xml:space="preserve"> who </w:t>
      </w:r>
      <w:r w:rsidRPr="00693512">
        <w:rPr>
          <w:b/>
          <w:bCs/>
          <w:u w:val="single"/>
        </w:rPr>
        <w:t>make things for</w:t>
      </w:r>
      <w:r w:rsidRPr="00693512">
        <w:rPr>
          <w:u w:val="single"/>
        </w:rPr>
        <w:t xml:space="preserve"> </w:t>
      </w:r>
      <w:r w:rsidRPr="00693512">
        <w:rPr>
          <w:b/>
          <w:bCs/>
          <w:u w:val="single"/>
        </w:rPr>
        <w:t>free</w:t>
      </w:r>
      <w:r w:rsidRPr="00693512">
        <w:rPr>
          <w:u w:val="single"/>
        </w:rPr>
        <w:t xml:space="preserve">, share things for free, use things for free, belong to </w:t>
      </w:r>
      <w:r w:rsidRPr="00693512">
        <w:rPr>
          <w:b/>
          <w:bCs/>
          <w:u w:val="single"/>
        </w:rPr>
        <w:t>collective</w:t>
      </w:r>
      <w:r w:rsidRPr="00693512">
        <w:rPr>
          <w:u w:val="single"/>
        </w:rPr>
        <w:t xml:space="preserve"> </w:t>
      </w:r>
      <w:r w:rsidRPr="00693512">
        <w:rPr>
          <w:b/>
          <w:bCs/>
          <w:u w:val="single"/>
        </w:rPr>
        <w:t>software</w:t>
      </w:r>
      <w:r w:rsidRPr="00693512">
        <w:rPr>
          <w:u w:val="single"/>
        </w:rPr>
        <w:t xml:space="preserve"> farms, work on </w:t>
      </w:r>
      <w:r w:rsidRPr="00693512">
        <w:rPr>
          <w:b/>
          <w:bCs/>
          <w:u w:val="single"/>
        </w:rPr>
        <w:t>projects</w:t>
      </w:r>
      <w:r w:rsidRPr="00693512">
        <w:rPr>
          <w:u w:val="single"/>
        </w:rPr>
        <w:t xml:space="preserve"> that </w:t>
      </w:r>
      <w:r w:rsidRPr="00693512">
        <w:rPr>
          <w:b/>
          <w:bCs/>
          <w:u w:val="single"/>
        </w:rPr>
        <w:t>require</w:t>
      </w:r>
      <w:r w:rsidRPr="00693512">
        <w:rPr>
          <w:u w:val="single"/>
        </w:rPr>
        <w:t xml:space="preserve"> </w:t>
      </w:r>
      <w:r w:rsidRPr="00693512">
        <w:rPr>
          <w:b/>
          <w:bCs/>
          <w:u w:val="single"/>
        </w:rPr>
        <w:t>communal decisions</w:t>
      </w:r>
      <w:r w:rsidRPr="00693512">
        <w:rPr>
          <w:u w:val="single"/>
        </w:rPr>
        <w:t xml:space="preserve">, or experience the </w:t>
      </w:r>
      <w:r w:rsidRPr="00693512">
        <w:rPr>
          <w:b/>
          <w:bCs/>
          <w:u w:val="single"/>
        </w:rPr>
        <w:t>benefits</w:t>
      </w:r>
      <w:r w:rsidRPr="00693512">
        <w:rPr>
          <w:u w:val="single"/>
        </w:rPr>
        <w:t xml:space="preserve"> of </w:t>
      </w:r>
      <w:r w:rsidRPr="00693512">
        <w:rPr>
          <w:b/>
          <w:bCs/>
          <w:u w:val="single"/>
        </w:rPr>
        <w:t>decentralized socialism</w:t>
      </w:r>
      <w:r w:rsidRPr="00693512">
        <w:rPr>
          <w:u w:val="single"/>
        </w:rPr>
        <w:t xml:space="preserve"> has reached </w:t>
      </w:r>
      <w:r w:rsidRPr="00693512">
        <w:rPr>
          <w:b/>
          <w:bCs/>
          <w:u w:val="single"/>
        </w:rPr>
        <w:t>millions</w:t>
      </w:r>
      <w:r w:rsidRPr="00693512">
        <w:rPr>
          <w:u w:val="single"/>
        </w:rPr>
        <w:t xml:space="preserve"> and </w:t>
      </w:r>
      <w:r w:rsidRPr="00693512">
        <w:rPr>
          <w:b/>
          <w:bCs/>
          <w:u w:val="single"/>
        </w:rPr>
        <w:t>counting</w:t>
      </w:r>
      <w:r w:rsidRPr="00693512">
        <w:rPr>
          <w:sz w:val="16"/>
        </w:rPr>
        <w:t xml:space="preserve">” (Kelly 2009). </w:t>
      </w:r>
      <w:proofErr w:type="gramStart"/>
      <w:r w:rsidRPr="00693512">
        <w:rPr>
          <w:sz w:val="16"/>
        </w:rPr>
        <w:t>And,</w:t>
      </w:r>
      <w:proofErr w:type="gramEnd"/>
      <w:r w:rsidRPr="00693512">
        <w:rPr>
          <w:sz w:val="16"/>
        </w:rPr>
        <w:t xml:space="preserve"> he vigorously concludes, “</w:t>
      </w:r>
      <w:r w:rsidRPr="00693512">
        <w:rPr>
          <w:b/>
          <w:bCs/>
          <w:u w:val="single"/>
        </w:rPr>
        <w:t>revolutions</w:t>
      </w:r>
      <w:r w:rsidRPr="00693512">
        <w:rPr>
          <w:u w:val="single"/>
        </w:rPr>
        <w:t xml:space="preserve"> have </w:t>
      </w:r>
      <w:r w:rsidRPr="00693512">
        <w:rPr>
          <w:b/>
          <w:bCs/>
          <w:u w:val="single"/>
        </w:rPr>
        <w:t>grown</w:t>
      </w:r>
      <w:r w:rsidRPr="00693512">
        <w:rPr>
          <w:u w:val="single"/>
        </w:rPr>
        <w:t xml:space="preserve"> out of </w:t>
      </w:r>
      <w:r w:rsidRPr="00693512">
        <w:rPr>
          <w:b/>
          <w:bCs/>
          <w:u w:val="single"/>
        </w:rPr>
        <w:t>much smaller numbers</w:t>
      </w:r>
      <w:r w:rsidRPr="00693512">
        <w:rPr>
          <w:sz w:val="16"/>
        </w:rPr>
        <w:t xml:space="preserve">” (Kelly 2009). Ten years after this passionate attempt to redefine the meaning of socialism, the USA’s enemy number one </w:t>
      </w:r>
      <w:r w:rsidRPr="00693512">
        <w:rPr>
          <w:b/>
          <w:bCs/>
          <w:u w:val="single"/>
        </w:rPr>
        <w:t>China</w:t>
      </w:r>
      <w:r w:rsidRPr="00693512">
        <w:rPr>
          <w:u w:val="single"/>
        </w:rPr>
        <w:t xml:space="preserve"> seems to have </w:t>
      </w:r>
      <w:r w:rsidRPr="00693512">
        <w:rPr>
          <w:b/>
          <w:bCs/>
          <w:u w:val="single"/>
        </w:rPr>
        <w:t>learned</w:t>
      </w:r>
      <w:r w:rsidRPr="00693512">
        <w:rPr>
          <w:u w:val="single"/>
        </w:rPr>
        <w:t xml:space="preserve"> the </w:t>
      </w:r>
      <w:r w:rsidRPr="00693512">
        <w:rPr>
          <w:sz w:val="16"/>
        </w:rPr>
        <w:t xml:space="preserve">guru’s </w:t>
      </w:r>
      <w:r w:rsidRPr="00693512">
        <w:rPr>
          <w:b/>
          <w:bCs/>
          <w:u w:val="single"/>
        </w:rPr>
        <w:t>lesson</w:t>
      </w:r>
      <w:r w:rsidRPr="00693512">
        <w:rPr>
          <w:u w:val="single"/>
        </w:rPr>
        <w:t xml:space="preserve"> and </w:t>
      </w:r>
      <w:r w:rsidRPr="00693512">
        <w:rPr>
          <w:b/>
          <w:bCs/>
          <w:u w:val="single"/>
        </w:rPr>
        <w:t>embedded</w:t>
      </w:r>
      <w:r w:rsidRPr="00693512">
        <w:rPr>
          <w:u w:val="single"/>
        </w:rPr>
        <w:t xml:space="preserve"> it into </w:t>
      </w:r>
      <w:r w:rsidRPr="00693512">
        <w:rPr>
          <w:b/>
          <w:bCs/>
          <w:u w:val="single"/>
        </w:rPr>
        <w:t>institutional</w:t>
      </w:r>
      <w:r w:rsidRPr="00693512">
        <w:rPr>
          <w:u w:val="single"/>
        </w:rPr>
        <w:t xml:space="preserve"> </w:t>
      </w:r>
      <w:r w:rsidRPr="00693512">
        <w:rPr>
          <w:b/>
          <w:bCs/>
          <w:u w:val="single"/>
        </w:rPr>
        <w:t>forms</w:t>
      </w:r>
      <w:r w:rsidRPr="00693512">
        <w:rPr>
          <w:sz w:val="16"/>
        </w:rPr>
        <w:t xml:space="preserve">, </w:t>
      </w:r>
      <w:r w:rsidRPr="00693512">
        <w:rPr>
          <w:b/>
          <w:bCs/>
          <w:u w:val="single"/>
        </w:rPr>
        <w:t>implementing</w:t>
      </w:r>
      <w:r w:rsidRPr="00693512">
        <w:rPr>
          <w:u w:val="single"/>
        </w:rPr>
        <w:t xml:space="preserve"> an up-to-date version of state-led digital socialism.</w:t>
      </w:r>
      <w:r w:rsidRPr="00693512">
        <w:rPr>
          <w:sz w:val="16"/>
        </w:rPr>
        <w:t xml:space="preserve"> In 2020, the so-called “</w:t>
      </w:r>
      <w:r w:rsidRPr="00693512">
        <w:rPr>
          <w:u w:val="single"/>
        </w:rPr>
        <w:t xml:space="preserve">social credit system” will </w:t>
      </w:r>
      <w:proofErr w:type="spellStart"/>
      <w:r w:rsidRPr="00693512">
        <w:rPr>
          <w:b/>
          <w:bCs/>
          <w:u w:val="single"/>
        </w:rPr>
        <w:t>standardise</w:t>
      </w:r>
      <w:proofErr w:type="spellEnd"/>
      <w:r w:rsidRPr="00693512">
        <w:rPr>
          <w:u w:val="single"/>
        </w:rPr>
        <w:t xml:space="preserve"> the </w:t>
      </w:r>
      <w:r w:rsidRPr="00693512">
        <w:rPr>
          <w:b/>
          <w:bCs/>
          <w:u w:val="single"/>
        </w:rPr>
        <w:t>assessment</w:t>
      </w:r>
      <w:r w:rsidRPr="00693512">
        <w:rPr>
          <w:u w:val="single"/>
        </w:rPr>
        <w:t xml:space="preserve"> of citizens’ </w:t>
      </w:r>
      <w:r w:rsidRPr="00693512">
        <w:rPr>
          <w:b/>
          <w:bCs/>
          <w:u w:val="single"/>
        </w:rPr>
        <w:t>reputation</w:t>
      </w:r>
      <w:r w:rsidRPr="00693512">
        <w:rPr>
          <w:u w:val="single"/>
        </w:rPr>
        <w:t xml:space="preserve"> </w:t>
      </w:r>
      <w:r w:rsidRPr="00693512">
        <w:rPr>
          <w:b/>
          <w:bCs/>
          <w:u w:val="single"/>
        </w:rPr>
        <w:t>producing</w:t>
      </w:r>
      <w:r w:rsidRPr="00693512">
        <w:rPr>
          <w:u w:val="single"/>
        </w:rPr>
        <w:t xml:space="preserve"> a mechanism for </w:t>
      </w:r>
      <w:r w:rsidRPr="00693512">
        <w:rPr>
          <w:b/>
          <w:bCs/>
          <w:u w:val="single"/>
        </w:rPr>
        <w:t>ranking</w:t>
      </w:r>
      <w:r w:rsidRPr="00693512">
        <w:rPr>
          <w:u w:val="single"/>
        </w:rPr>
        <w:t xml:space="preserve"> them according to their </w:t>
      </w:r>
      <w:r w:rsidRPr="00693512">
        <w:rPr>
          <w:b/>
          <w:bCs/>
          <w:u w:val="single"/>
        </w:rPr>
        <w:t>social</w:t>
      </w:r>
      <w:r w:rsidRPr="00693512">
        <w:rPr>
          <w:u w:val="single"/>
        </w:rPr>
        <w:t xml:space="preserve"> </w:t>
      </w:r>
      <w:r w:rsidRPr="00693512">
        <w:rPr>
          <w:b/>
          <w:bCs/>
          <w:u w:val="single"/>
        </w:rPr>
        <w:t>and</w:t>
      </w:r>
      <w:r w:rsidRPr="00693512">
        <w:rPr>
          <w:u w:val="single"/>
        </w:rPr>
        <w:t xml:space="preserve"> </w:t>
      </w:r>
      <w:r w:rsidRPr="00693512">
        <w:rPr>
          <w:b/>
          <w:bCs/>
          <w:u w:val="single"/>
        </w:rPr>
        <w:t>economic</w:t>
      </w:r>
      <w:r w:rsidRPr="00693512">
        <w:rPr>
          <w:u w:val="single"/>
        </w:rPr>
        <w:t xml:space="preserve"> </w:t>
      </w:r>
      <w:proofErr w:type="spellStart"/>
      <w:r w:rsidRPr="00693512">
        <w:rPr>
          <w:b/>
          <w:bCs/>
          <w:u w:val="single"/>
        </w:rPr>
        <w:t>behaviours</w:t>
      </w:r>
      <w:proofErr w:type="spellEnd"/>
      <w:r w:rsidRPr="00693512">
        <w:rPr>
          <w:u w:val="single"/>
        </w:rPr>
        <w:t xml:space="preserve"> and sanctioning them if they fail to pay taxes on time</w:t>
      </w:r>
      <w:r w:rsidRPr="00693512">
        <w:rPr>
          <w:sz w:val="16"/>
        </w:rPr>
        <w:t xml:space="preserve">, as much as if they do not show up after having booked a restaurant table or a hotel room. In this dystopian, Black-Mirror like15 framework, </w:t>
      </w:r>
      <w:r w:rsidRPr="00693512">
        <w:rPr>
          <w:u w:val="single"/>
        </w:rPr>
        <w:t xml:space="preserve">the </w:t>
      </w:r>
      <w:r w:rsidRPr="00693512">
        <w:rPr>
          <w:b/>
          <w:bCs/>
          <w:u w:val="single"/>
        </w:rPr>
        <w:t>Chinese</w:t>
      </w:r>
      <w:r w:rsidRPr="00693512">
        <w:rPr>
          <w:u w:val="single"/>
        </w:rPr>
        <w:t xml:space="preserve"> </w:t>
      </w:r>
      <w:r w:rsidRPr="00693512">
        <w:rPr>
          <w:b/>
          <w:bCs/>
          <w:u w:val="single"/>
        </w:rPr>
        <w:t>government</w:t>
      </w:r>
      <w:r w:rsidRPr="00693512">
        <w:rPr>
          <w:u w:val="single"/>
        </w:rPr>
        <w:t xml:space="preserve"> seems,</w:t>
      </w:r>
      <w:r w:rsidRPr="00693512">
        <w:rPr>
          <w:sz w:val="16"/>
        </w:rPr>
        <w:t xml:space="preserve"> in its turn, </w:t>
      </w:r>
      <w:r w:rsidRPr="00693512">
        <w:rPr>
          <w:u w:val="single"/>
        </w:rPr>
        <w:t xml:space="preserve">to have borrowed </w:t>
      </w:r>
      <w:r w:rsidRPr="00693512">
        <w:rPr>
          <w:b/>
          <w:bCs/>
          <w:u w:val="single"/>
        </w:rPr>
        <w:t>mechanisms</w:t>
      </w:r>
      <w:r w:rsidRPr="00693512">
        <w:rPr>
          <w:u w:val="single"/>
        </w:rPr>
        <w:t xml:space="preserve"> of </w:t>
      </w:r>
      <w:r w:rsidRPr="00693512">
        <w:rPr>
          <w:b/>
          <w:bCs/>
          <w:u w:val="single"/>
        </w:rPr>
        <w:t>control</w:t>
      </w:r>
      <w:r w:rsidRPr="00693512">
        <w:rPr>
          <w:u w:val="single"/>
        </w:rPr>
        <w:t xml:space="preserve"> and </w:t>
      </w:r>
      <w:r w:rsidRPr="00693512">
        <w:rPr>
          <w:b/>
          <w:bCs/>
          <w:u w:val="single"/>
        </w:rPr>
        <w:t>surveillance</w:t>
      </w:r>
      <w:r w:rsidRPr="00693512">
        <w:rPr>
          <w:u w:val="single"/>
        </w:rPr>
        <w:t xml:space="preserve"> not from </w:t>
      </w:r>
      <w:r w:rsidRPr="00693512">
        <w:rPr>
          <w:b/>
          <w:bCs/>
          <w:u w:val="single"/>
        </w:rPr>
        <w:t>repressive</w:t>
      </w:r>
      <w:r w:rsidRPr="00693512">
        <w:rPr>
          <w:u w:val="single"/>
        </w:rPr>
        <w:t xml:space="preserve"> institutions or </w:t>
      </w:r>
      <w:r w:rsidRPr="00693512">
        <w:rPr>
          <w:b/>
          <w:bCs/>
          <w:u w:val="single"/>
        </w:rPr>
        <w:t>authoritarian regimes</w:t>
      </w:r>
      <w:r w:rsidRPr="00693512">
        <w:rPr>
          <w:u w:val="single"/>
        </w:rPr>
        <w:t xml:space="preserve">, but precisely from the </w:t>
      </w:r>
      <w:r w:rsidRPr="00693512">
        <w:rPr>
          <w:b/>
          <w:bCs/>
          <w:u w:val="single"/>
        </w:rPr>
        <w:t>new digital social</w:t>
      </w:r>
      <w:r w:rsidRPr="00693512">
        <w:rPr>
          <w:u w:val="single"/>
        </w:rPr>
        <w:t xml:space="preserve"> of social networking </w:t>
      </w:r>
      <w:r w:rsidRPr="00693512">
        <w:rPr>
          <w:b/>
          <w:bCs/>
          <w:u w:val="single"/>
        </w:rPr>
        <w:t>platforms</w:t>
      </w:r>
      <w:r w:rsidRPr="00693512">
        <w:rPr>
          <w:u w:val="single"/>
        </w:rPr>
        <w:t>.</w:t>
      </w:r>
      <w:r w:rsidRPr="00693512">
        <w:rPr>
          <w:sz w:val="16"/>
        </w:rPr>
        <w:t xml:space="preserve"> A way to </w:t>
      </w:r>
      <w:proofErr w:type="spellStart"/>
      <w:r w:rsidRPr="00693512">
        <w:rPr>
          <w:sz w:val="16"/>
        </w:rPr>
        <w:t>visualise</w:t>
      </w:r>
      <w:proofErr w:type="spellEnd"/>
      <w:r w:rsidRPr="00693512">
        <w:rPr>
          <w:sz w:val="16"/>
        </w:rPr>
        <w:t xml:space="preserve"> and quantify, </w:t>
      </w:r>
      <w:proofErr w:type="gramStart"/>
      <w:r w:rsidRPr="00693512">
        <w:rPr>
          <w:sz w:val="16"/>
        </w:rPr>
        <w:t>therefore</w:t>
      </w:r>
      <w:proofErr w:type="gramEnd"/>
      <w:r w:rsidRPr="00693512">
        <w:rPr>
          <w:sz w:val="16"/>
        </w:rPr>
        <w:t xml:space="preserve"> </w:t>
      </w:r>
      <w:r w:rsidRPr="00693512">
        <w:rPr>
          <w:u w:val="single"/>
        </w:rPr>
        <w:t xml:space="preserve">to </w:t>
      </w:r>
      <w:r w:rsidRPr="00693512">
        <w:rPr>
          <w:b/>
          <w:bCs/>
          <w:u w:val="single"/>
        </w:rPr>
        <w:t>evaluate</w:t>
      </w:r>
      <w:r w:rsidRPr="00693512">
        <w:rPr>
          <w:u w:val="single"/>
        </w:rPr>
        <w:t xml:space="preserve">, </w:t>
      </w:r>
      <w:r w:rsidRPr="00693512">
        <w:rPr>
          <w:b/>
          <w:bCs/>
          <w:u w:val="single"/>
        </w:rPr>
        <w:t>control</w:t>
      </w:r>
      <w:r w:rsidRPr="00693512">
        <w:rPr>
          <w:u w:val="single"/>
        </w:rPr>
        <w:t xml:space="preserve">, and </w:t>
      </w:r>
      <w:r w:rsidRPr="00693512">
        <w:rPr>
          <w:b/>
          <w:bCs/>
          <w:u w:val="single"/>
        </w:rPr>
        <w:t>sanction</w:t>
      </w:r>
      <w:r w:rsidRPr="00693512">
        <w:rPr>
          <w:u w:val="single"/>
        </w:rPr>
        <w:t xml:space="preserve"> social </w:t>
      </w:r>
      <w:r w:rsidRPr="00693512">
        <w:rPr>
          <w:b/>
          <w:bCs/>
          <w:u w:val="single"/>
        </w:rPr>
        <w:t>relationships</w:t>
      </w:r>
      <w:r w:rsidRPr="00693512">
        <w:rPr>
          <w:u w:val="single"/>
        </w:rPr>
        <w:t xml:space="preserve">, that is possible to adopt at a </w:t>
      </w:r>
      <w:r w:rsidRPr="00693512">
        <w:rPr>
          <w:b/>
          <w:bCs/>
          <w:u w:val="single"/>
        </w:rPr>
        <w:t>state level and in such a pervasive</w:t>
      </w:r>
      <w:r w:rsidRPr="00693512">
        <w:rPr>
          <w:u w:val="single"/>
        </w:rPr>
        <w:t xml:space="preserve">, dystopian fashion only after the </w:t>
      </w:r>
      <w:r w:rsidRPr="00693512">
        <w:rPr>
          <w:b/>
          <w:bCs/>
          <w:u w:val="single"/>
        </w:rPr>
        <w:t>mechanism</w:t>
      </w:r>
      <w:r w:rsidRPr="00693512">
        <w:rPr>
          <w:u w:val="single"/>
        </w:rPr>
        <w:t xml:space="preserve"> has become not just </w:t>
      </w:r>
      <w:r w:rsidRPr="00693512">
        <w:rPr>
          <w:b/>
          <w:bCs/>
          <w:u w:val="single"/>
        </w:rPr>
        <w:t>acceptable</w:t>
      </w:r>
      <w:r w:rsidRPr="00693512">
        <w:rPr>
          <w:u w:val="single"/>
        </w:rPr>
        <w:t xml:space="preserve"> and </w:t>
      </w:r>
      <w:r w:rsidRPr="00693512">
        <w:rPr>
          <w:b/>
          <w:bCs/>
          <w:u w:val="single"/>
        </w:rPr>
        <w:t>familiar</w:t>
      </w:r>
      <w:r w:rsidRPr="00693512">
        <w:rPr>
          <w:u w:val="single"/>
        </w:rPr>
        <w:t xml:space="preserve"> but, also, </w:t>
      </w:r>
      <w:r w:rsidRPr="00693512">
        <w:rPr>
          <w:b/>
          <w:bCs/>
          <w:u w:val="single"/>
        </w:rPr>
        <w:t>desirable</w:t>
      </w:r>
      <w:r w:rsidRPr="00693512">
        <w:rPr>
          <w:u w:val="single"/>
        </w:rPr>
        <w:t xml:space="preserve"> for the </w:t>
      </w:r>
      <w:r w:rsidRPr="00693512">
        <w:rPr>
          <w:b/>
          <w:bCs/>
          <w:u w:val="single"/>
        </w:rPr>
        <w:t>global masses</w:t>
      </w:r>
      <w:r w:rsidRPr="00693512">
        <w:rPr>
          <w:u w:val="single"/>
        </w:rPr>
        <w:t>.</w:t>
      </w:r>
      <w:r w:rsidRPr="00693512">
        <w:rPr>
          <w:sz w:val="16"/>
        </w:rPr>
        <w:t xml:space="preserve"> While this semantic redefinition is carried out, albeit in different ways, both by Silicon Valley’s libertarian utopians and by China’s new institutional form of authoritarianism concealed under the more attractive guise of the digital, the European Union responds to the hegemonic re-appropriation of the social by </w:t>
      </w:r>
      <w:proofErr w:type="spellStart"/>
      <w:r w:rsidRPr="00693512">
        <w:rPr>
          <w:sz w:val="16"/>
        </w:rPr>
        <w:t>emphasising</w:t>
      </w:r>
      <w:proofErr w:type="spellEnd"/>
      <w:r w:rsidRPr="00693512">
        <w:rPr>
          <w:sz w:val="16"/>
        </w:rPr>
        <w:t xml:space="preserve"> its citizens’ rights to own their data and to protect their privacy. The General Data Protection Regulation (GDPR)16 is probably the most striking example of such a timid, apprehensive reaction to the takeover of the social, which reveals a lack of a proper understanding of this phenomenon happening at a global scale. GDPR attempts at building a </w:t>
      </w:r>
      <w:proofErr w:type="spellStart"/>
      <w:r w:rsidRPr="00693512">
        <w:rPr>
          <w:sz w:val="16"/>
        </w:rPr>
        <w:t>defence</w:t>
      </w:r>
      <w:proofErr w:type="spellEnd"/>
      <w:r w:rsidRPr="00693512">
        <w:rPr>
          <w:sz w:val="16"/>
        </w:rPr>
        <w:t xml:space="preserve"> against the aggressive pervasiveness of the digital social by giving individuals the (illusion of) control and ownership of their data, upon which they would enjoy the right to request a portable copy and also, under certain circumstances, the possibility to have them erased. However, this promise of opening “the algorithmic ‘black box’ to promote challenge, redress, and hopefully heightened accountability” (Edwards and Veale 2017, 18) might just result into yet another “transparency fallacy” (Edwards and Veale 2017, 43), as there are complicated legal and infrastructure-related issues that might prevent the granted rights to be properly exercised by their holders. And yet even these legal or infrastructural impediments are not what is really at stake with the GDPR and similar policies. Its underlying problem is rather, in my view, an approach responding to the pervasive appropriation of the digital domain that renders all things digital “social” by simply reaffirming values such as ownership and property. The stark contradiction between data that have constantly to move and circulate – that have to be “spreadable” (Jenkins, Ford and Green 2013) – as per the business model of all things social, and the right to own and control such fluctuating, pervasive, and ever-multiplying immaterial goods, becomes apparent here. </w:t>
      </w:r>
      <w:r w:rsidRPr="00693512">
        <w:rPr>
          <w:u w:val="single"/>
        </w:rPr>
        <w:t xml:space="preserve">It’s the </w:t>
      </w:r>
      <w:r w:rsidRPr="00693512">
        <w:rPr>
          <w:b/>
          <w:bCs/>
          <w:u w:val="single"/>
        </w:rPr>
        <w:t>overall</w:t>
      </w:r>
      <w:r w:rsidRPr="00693512">
        <w:rPr>
          <w:u w:val="single"/>
        </w:rPr>
        <w:t xml:space="preserve"> </w:t>
      </w:r>
      <w:r w:rsidRPr="00693512">
        <w:rPr>
          <w:b/>
          <w:bCs/>
          <w:u w:val="single"/>
        </w:rPr>
        <w:t>acceptance</w:t>
      </w:r>
      <w:r w:rsidRPr="00693512">
        <w:rPr>
          <w:u w:val="single"/>
        </w:rPr>
        <w:t xml:space="preserve"> of a giant money machine and </w:t>
      </w:r>
      <w:r w:rsidRPr="00693512">
        <w:rPr>
          <w:b/>
          <w:bCs/>
          <w:u w:val="single"/>
        </w:rPr>
        <w:t>revenue</w:t>
      </w:r>
      <w:r w:rsidRPr="00693512">
        <w:rPr>
          <w:u w:val="single"/>
        </w:rPr>
        <w:t>-</w:t>
      </w:r>
      <w:r w:rsidRPr="00693512">
        <w:rPr>
          <w:b/>
          <w:bCs/>
          <w:u w:val="single"/>
        </w:rPr>
        <w:t>making</w:t>
      </w:r>
      <w:r w:rsidRPr="00693512">
        <w:rPr>
          <w:u w:val="single"/>
        </w:rPr>
        <w:t xml:space="preserve"> </w:t>
      </w:r>
      <w:r w:rsidRPr="00693512">
        <w:rPr>
          <w:b/>
          <w:bCs/>
          <w:u w:val="single"/>
        </w:rPr>
        <w:t>system</w:t>
      </w:r>
      <w:r w:rsidRPr="00693512">
        <w:rPr>
          <w:u w:val="single"/>
        </w:rPr>
        <w:t xml:space="preserve"> in the </w:t>
      </w:r>
      <w:r w:rsidRPr="00693512">
        <w:rPr>
          <w:b/>
          <w:bCs/>
          <w:u w:val="single"/>
        </w:rPr>
        <w:t>hope</w:t>
      </w:r>
      <w:r w:rsidRPr="00693512">
        <w:rPr>
          <w:u w:val="single"/>
        </w:rPr>
        <w:t xml:space="preserve"> of regaining control of it by </w:t>
      </w:r>
      <w:r w:rsidRPr="00693512">
        <w:rPr>
          <w:b/>
          <w:bCs/>
          <w:u w:val="single"/>
        </w:rPr>
        <w:t>tweaking</w:t>
      </w:r>
      <w:r w:rsidRPr="00693512">
        <w:rPr>
          <w:u w:val="single"/>
        </w:rPr>
        <w:t xml:space="preserve"> some </w:t>
      </w:r>
      <w:r w:rsidRPr="00693512">
        <w:rPr>
          <w:b/>
          <w:bCs/>
          <w:u w:val="single"/>
        </w:rPr>
        <w:t>small</w:t>
      </w:r>
      <w:r w:rsidRPr="00693512">
        <w:rPr>
          <w:u w:val="single"/>
        </w:rPr>
        <w:t xml:space="preserve"> </w:t>
      </w:r>
      <w:r w:rsidRPr="00693512">
        <w:rPr>
          <w:b/>
          <w:bCs/>
          <w:u w:val="single"/>
        </w:rPr>
        <w:t>details</w:t>
      </w:r>
      <w:r w:rsidRPr="00693512">
        <w:rPr>
          <w:u w:val="single"/>
        </w:rPr>
        <w:t>.</w:t>
      </w:r>
      <w:r w:rsidRPr="00693512">
        <w:rPr>
          <w:sz w:val="16"/>
        </w:rPr>
        <w:t xml:space="preserve"> It’s a David and Goliath situation, where the actual little stone being thrown at the latter’s forehead does not affect the whole gigantic immaterial apparatus firmly in place. The contradiction inherent in a GDPR-like approach is that while we struggle to regain little bits of ownership and control over our data, the “feedback infrastructure” (Morozov 2019) stays firmly in the hands of platform capitalism. This rights-based attitude and the values themselves that it claims to defend and protect – property, </w:t>
      </w:r>
      <w:proofErr w:type="gramStart"/>
      <w:r w:rsidRPr="00693512">
        <w:rPr>
          <w:sz w:val="16"/>
        </w:rPr>
        <w:t>ownership</w:t>
      </w:r>
      <w:proofErr w:type="gramEnd"/>
      <w:r w:rsidRPr="00693512">
        <w:rPr>
          <w:sz w:val="16"/>
        </w:rPr>
        <w:t xml:space="preserve"> and privacy – are the core of the problem, not its antidote. </w:t>
      </w:r>
      <w:r w:rsidRPr="00693512">
        <w:rPr>
          <w:b/>
          <w:bCs/>
          <w:u w:val="single"/>
        </w:rPr>
        <w:t>Claiming back ownership</w:t>
      </w:r>
      <w:r w:rsidRPr="00693512">
        <w:rPr>
          <w:u w:val="single"/>
        </w:rPr>
        <w:t xml:space="preserve"> and privacy </w:t>
      </w:r>
      <w:r w:rsidRPr="00693512">
        <w:rPr>
          <w:b/>
          <w:bCs/>
          <w:u w:val="single"/>
        </w:rPr>
        <w:t>does</w:t>
      </w:r>
      <w:r w:rsidRPr="00693512">
        <w:rPr>
          <w:u w:val="single"/>
        </w:rPr>
        <w:t xml:space="preserve"> </w:t>
      </w:r>
      <w:r w:rsidRPr="00693512">
        <w:rPr>
          <w:b/>
          <w:bCs/>
          <w:u w:val="single"/>
        </w:rPr>
        <w:t>not</w:t>
      </w:r>
      <w:r w:rsidRPr="00693512">
        <w:rPr>
          <w:u w:val="single"/>
        </w:rPr>
        <w:t xml:space="preserve"> </w:t>
      </w:r>
      <w:r w:rsidRPr="00693512">
        <w:rPr>
          <w:b/>
          <w:bCs/>
          <w:u w:val="single"/>
        </w:rPr>
        <w:t>challenge</w:t>
      </w:r>
      <w:r w:rsidRPr="00693512">
        <w:rPr>
          <w:u w:val="single"/>
        </w:rPr>
        <w:t xml:space="preserve"> the </w:t>
      </w:r>
      <w:r w:rsidRPr="00693512">
        <w:rPr>
          <w:b/>
          <w:bCs/>
          <w:u w:val="single"/>
        </w:rPr>
        <w:t>system</w:t>
      </w:r>
      <w:r w:rsidRPr="00693512">
        <w:rPr>
          <w:u w:val="single"/>
        </w:rPr>
        <w:t xml:space="preserve">, instead it seeks to </w:t>
      </w:r>
      <w:r w:rsidRPr="00693512">
        <w:rPr>
          <w:b/>
          <w:bCs/>
          <w:u w:val="single"/>
        </w:rPr>
        <w:t>mitigate</w:t>
      </w:r>
      <w:r w:rsidRPr="00693512">
        <w:rPr>
          <w:u w:val="single"/>
        </w:rPr>
        <w:t xml:space="preserve"> the </w:t>
      </w:r>
      <w:r w:rsidRPr="00693512">
        <w:rPr>
          <w:b/>
          <w:bCs/>
          <w:u w:val="single"/>
        </w:rPr>
        <w:t>worst</w:t>
      </w:r>
      <w:r w:rsidRPr="00693512">
        <w:rPr>
          <w:u w:val="single"/>
        </w:rPr>
        <w:t xml:space="preserve"> </w:t>
      </w:r>
      <w:r w:rsidRPr="00693512">
        <w:rPr>
          <w:b/>
          <w:bCs/>
          <w:u w:val="single"/>
        </w:rPr>
        <w:t>effects</w:t>
      </w:r>
      <w:r w:rsidRPr="00693512">
        <w:rPr>
          <w:u w:val="single"/>
        </w:rPr>
        <w:t xml:space="preserve"> of </w:t>
      </w:r>
      <w:r w:rsidRPr="00693512">
        <w:rPr>
          <w:b/>
          <w:bCs/>
          <w:u w:val="single"/>
        </w:rPr>
        <w:t>communicative</w:t>
      </w:r>
      <w:r w:rsidRPr="00693512">
        <w:rPr>
          <w:u w:val="single"/>
        </w:rPr>
        <w:t xml:space="preserve"> </w:t>
      </w:r>
      <w:r w:rsidRPr="00693512">
        <w:rPr>
          <w:b/>
          <w:bCs/>
          <w:u w:val="single"/>
        </w:rPr>
        <w:t>capitalism</w:t>
      </w:r>
      <w:r w:rsidRPr="00693512">
        <w:rPr>
          <w:sz w:val="16"/>
        </w:rPr>
        <w:t xml:space="preserve">, </w:t>
      </w:r>
      <w:r w:rsidRPr="00693512">
        <w:rPr>
          <w:u w:val="single"/>
        </w:rPr>
        <w:t xml:space="preserve">protecting </w:t>
      </w:r>
      <w:r w:rsidRPr="00693512">
        <w:rPr>
          <w:b/>
          <w:bCs/>
          <w:u w:val="single"/>
        </w:rPr>
        <w:t>small</w:t>
      </w:r>
      <w:r w:rsidRPr="00693512">
        <w:rPr>
          <w:u w:val="single"/>
        </w:rPr>
        <w:t xml:space="preserve"> </w:t>
      </w:r>
      <w:r w:rsidRPr="00693512">
        <w:rPr>
          <w:b/>
          <w:bCs/>
          <w:u w:val="single"/>
        </w:rPr>
        <w:t>territories</w:t>
      </w:r>
      <w:r w:rsidRPr="00693512">
        <w:rPr>
          <w:u w:val="single"/>
        </w:rPr>
        <w:t xml:space="preserve"> of individual freedoms against a </w:t>
      </w:r>
      <w:r w:rsidRPr="00693512">
        <w:rPr>
          <w:b/>
          <w:bCs/>
          <w:u w:val="single"/>
        </w:rPr>
        <w:t>market</w:t>
      </w:r>
      <w:r w:rsidRPr="00693512">
        <w:rPr>
          <w:u w:val="single"/>
        </w:rPr>
        <w:t xml:space="preserve"> that stays as </w:t>
      </w:r>
      <w:r w:rsidRPr="00693512">
        <w:rPr>
          <w:b/>
          <w:bCs/>
          <w:u w:val="single"/>
        </w:rPr>
        <w:t>greedy</w:t>
      </w:r>
      <w:r w:rsidRPr="00693512">
        <w:rPr>
          <w:u w:val="single"/>
        </w:rPr>
        <w:t xml:space="preserve"> as ever</w:t>
      </w:r>
      <w:r w:rsidRPr="00693512">
        <w:rPr>
          <w:sz w:val="16"/>
        </w:rPr>
        <w:t xml:space="preserve"> (if not more), </w:t>
      </w:r>
      <w:r w:rsidRPr="00693512">
        <w:rPr>
          <w:u w:val="single"/>
        </w:rPr>
        <w:t xml:space="preserve">appealing to </w:t>
      </w:r>
      <w:r w:rsidRPr="00693512">
        <w:rPr>
          <w:b/>
          <w:bCs/>
          <w:u w:val="single"/>
        </w:rPr>
        <w:t>individual</w:t>
      </w:r>
      <w:r w:rsidRPr="00693512">
        <w:rPr>
          <w:u w:val="single"/>
        </w:rPr>
        <w:t xml:space="preserve"> </w:t>
      </w:r>
      <w:r w:rsidRPr="00693512">
        <w:rPr>
          <w:b/>
          <w:bCs/>
          <w:u w:val="single"/>
        </w:rPr>
        <w:t>personal</w:t>
      </w:r>
      <w:r w:rsidRPr="00693512">
        <w:rPr>
          <w:u w:val="single"/>
        </w:rPr>
        <w:t xml:space="preserve"> </w:t>
      </w:r>
      <w:r w:rsidRPr="00693512">
        <w:rPr>
          <w:b/>
          <w:bCs/>
          <w:u w:val="single"/>
        </w:rPr>
        <w:t>rights</w:t>
      </w:r>
      <w:r w:rsidRPr="00693512">
        <w:rPr>
          <w:u w:val="single"/>
        </w:rPr>
        <w:t xml:space="preserve"> and responsibilities </w:t>
      </w:r>
      <w:r w:rsidRPr="00693512">
        <w:rPr>
          <w:b/>
          <w:bCs/>
          <w:u w:val="single"/>
        </w:rPr>
        <w:t>rather</w:t>
      </w:r>
      <w:r w:rsidRPr="00693512">
        <w:rPr>
          <w:u w:val="single"/>
        </w:rPr>
        <w:t xml:space="preserve"> </w:t>
      </w:r>
      <w:r w:rsidRPr="00693512">
        <w:rPr>
          <w:b/>
          <w:bCs/>
          <w:u w:val="single"/>
        </w:rPr>
        <w:t>than</w:t>
      </w:r>
      <w:r w:rsidRPr="00693512">
        <w:rPr>
          <w:u w:val="single"/>
        </w:rPr>
        <w:t xml:space="preserve"> addressing a </w:t>
      </w:r>
      <w:r w:rsidRPr="00693512">
        <w:rPr>
          <w:b/>
          <w:bCs/>
          <w:u w:val="single"/>
        </w:rPr>
        <w:t>political</w:t>
      </w:r>
      <w:r w:rsidRPr="00693512">
        <w:rPr>
          <w:u w:val="single"/>
        </w:rPr>
        <w:t xml:space="preserve"> </w:t>
      </w:r>
      <w:r w:rsidRPr="00693512">
        <w:rPr>
          <w:b/>
          <w:bCs/>
          <w:u w:val="single"/>
        </w:rPr>
        <w:t>collective</w:t>
      </w:r>
      <w:r w:rsidRPr="00693512">
        <w:rPr>
          <w:u w:val="single"/>
        </w:rPr>
        <w:t>.</w:t>
      </w:r>
    </w:p>
    <w:p w14:paraId="249E195C" w14:textId="77777777" w:rsidR="00433383" w:rsidRDefault="00433383" w:rsidP="00433383">
      <w:pPr>
        <w:rPr>
          <w:u w:val="single"/>
        </w:rPr>
      </w:pPr>
    </w:p>
    <w:p w14:paraId="603FA288" w14:textId="77777777" w:rsidR="00433383" w:rsidRPr="00856A7A" w:rsidRDefault="00433383" w:rsidP="00C37E75">
      <w:pPr>
        <w:pStyle w:val="Heading4"/>
      </w:pPr>
      <w:r>
        <w:t xml:space="preserve">The ALT’s </w:t>
      </w:r>
      <w:r>
        <w:rPr>
          <w:u w:val="single"/>
        </w:rPr>
        <w:t>revolution or bust</w:t>
      </w:r>
      <w:r>
        <w:t xml:space="preserve"> paradigm </w:t>
      </w:r>
      <w:r>
        <w:rPr>
          <w:u w:val="single"/>
        </w:rPr>
        <w:t>effaces</w:t>
      </w:r>
      <w:r>
        <w:t xml:space="preserve"> the ways that subjectification </w:t>
      </w:r>
      <w:r>
        <w:rPr>
          <w:u w:val="single"/>
        </w:rPr>
        <w:t>produces</w:t>
      </w:r>
      <w:r>
        <w:t xml:space="preserve"> the proletariat. Only </w:t>
      </w:r>
      <w:r>
        <w:rPr>
          <w:u w:val="single"/>
        </w:rPr>
        <w:t>tactical sabotage</w:t>
      </w:r>
      <w:r>
        <w:t xml:space="preserve"> can create the grounding to </w:t>
      </w:r>
      <w:r>
        <w:rPr>
          <w:u w:val="single"/>
        </w:rPr>
        <w:t>spill up</w:t>
      </w:r>
      <w:r>
        <w:t xml:space="preserve"> to the ALT.</w:t>
      </w:r>
    </w:p>
    <w:p w14:paraId="044B1985" w14:textId="77777777" w:rsidR="00433383" w:rsidRPr="00934FCE" w:rsidRDefault="00433383" w:rsidP="00433383">
      <w:r>
        <w:t xml:space="preserve">Sandro </w:t>
      </w:r>
      <w:proofErr w:type="spellStart"/>
      <w:r w:rsidRPr="00856A7A">
        <w:rPr>
          <w:rStyle w:val="Style13ptBold"/>
        </w:rPr>
        <w:t>Mezzadra</w:t>
      </w:r>
      <w:proofErr w:type="spellEnd"/>
      <w:r w:rsidRPr="00856A7A">
        <w:rPr>
          <w:rStyle w:val="Style13ptBold"/>
        </w:rPr>
        <w:t xml:space="preserve"> and</w:t>
      </w:r>
      <w:r>
        <w:t xml:space="preserve"> Brett </w:t>
      </w:r>
      <w:r w:rsidRPr="00856A7A">
        <w:rPr>
          <w:rStyle w:val="Style13ptBold"/>
        </w:rPr>
        <w:t>Neilson 19</w:t>
      </w:r>
      <w:r>
        <w:t xml:space="preserve">, Associate Professor of Political Theory at the University of Bologna; Professor in the Institute for Culture and Society at Western Sydney University, “Vistas of Struggle”, </w:t>
      </w:r>
      <w:r w:rsidRPr="00856A7A">
        <w:rPr>
          <w:i/>
          <w:iCs/>
        </w:rPr>
        <w:t>The Politics of Operations: Extracting Contemporary Capitalism</w:t>
      </w:r>
      <w:r>
        <w:t xml:space="preserve">, pp 174-176, </w:t>
      </w:r>
      <w:proofErr w:type="spellStart"/>
      <w:proofErr w:type="gramStart"/>
      <w:r>
        <w:t>eden</w:t>
      </w:r>
      <w:proofErr w:type="spellEnd"/>
      <w:proofErr w:type="gramEnd"/>
    </w:p>
    <w:p w14:paraId="501EBC30" w14:textId="77777777" w:rsidR="00433383" w:rsidRPr="00934FCE" w:rsidRDefault="00433383" w:rsidP="00433383">
      <w:pPr>
        <w:rPr>
          <w:sz w:val="16"/>
        </w:rPr>
      </w:pPr>
      <w:r w:rsidRPr="00934FCE">
        <w:rPr>
          <w:sz w:val="16"/>
        </w:rPr>
        <w:t xml:space="preserve">Stefano </w:t>
      </w:r>
      <w:r w:rsidRPr="00934FCE">
        <w:rPr>
          <w:u w:val="single"/>
        </w:rPr>
        <w:t>Harney and</w:t>
      </w:r>
      <w:r w:rsidRPr="00934FCE">
        <w:rPr>
          <w:sz w:val="16"/>
        </w:rPr>
        <w:t xml:space="preserve"> Fred </w:t>
      </w:r>
      <w:r w:rsidRPr="00934FCE">
        <w:rPr>
          <w:u w:val="single"/>
        </w:rPr>
        <w:t>Moten</w:t>
      </w:r>
      <w:r w:rsidRPr="00934FCE">
        <w:rPr>
          <w:sz w:val="16"/>
        </w:rPr>
        <w:t xml:space="preserve"> (2015, 82) </w:t>
      </w:r>
      <w:r w:rsidRPr="00934FCE">
        <w:rPr>
          <w:u w:val="single"/>
        </w:rPr>
        <w:t xml:space="preserve">link the </w:t>
      </w:r>
      <w:r w:rsidRPr="00934FCE">
        <w:rPr>
          <w:rStyle w:val="Emphasis"/>
        </w:rPr>
        <w:t>insurrection in Ferguson</w:t>
      </w:r>
      <w:r w:rsidRPr="00934FCE">
        <w:rPr>
          <w:u w:val="single"/>
        </w:rPr>
        <w:t xml:space="preserve"> with “modernity’s constitution in the transatlantic slave trade, settler colonialism and capital’s emergence in and with the state</w:t>
      </w:r>
      <w:r w:rsidRPr="00934FCE">
        <w:rPr>
          <w:sz w:val="16"/>
        </w:rPr>
        <w:t xml:space="preserve">.” </w:t>
      </w:r>
      <w:r w:rsidRPr="00934FCE">
        <w:rPr>
          <w:u w:val="single"/>
        </w:rPr>
        <w:t xml:space="preserve">Harney takes this further by describing Brown’s jaywalking, the offense for which the teenager was apprehended before his shooting, as “an </w:t>
      </w:r>
      <w:r w:rsidRPr="00934FCE">
        <w:rPr>
          <w:rStyle w:val="Emphasis"/>
        </w:rPr>
        <w:t>act of sabotage</w:t>
      </w:r>
      <w:r w:rsidRPr="00934FCE">
        <w:rPr>
          <w:u w:val="single"/>
        </w:rPr>
        <w:t xml:space="preserve">” or a “pursuit of other forms of movement” that come into “direct conflict” with </w:t>
      </w:r>
      <w:r w:rsidRPr="00934FCE">
        <w:rPr>
          <w:rStyle w:val="Emphasis"/>
        </w:rPr>
        <w:t>contemporary “logistical capitalism</w:t>
      </w:r>
      <w:r w:rsidRPr="00934FCE">
        <w:rPr>
          <w:sz w:val="16"/>
        </w:rPr>
        <w:t xml:space="preserve">.” </w:t>
      </w:r>
      <w:r w:rsidRPr="00934FCE">
        <w:rPr>
          <w:u w:val="single"/>
        </w:rPr>
        <w:t xml:space="preserve">At stake in this understanding of Brown’s actions is the </w:t>
      </w:r>
      <w:r w:rsidRPr="00934FCE">
        <w:rPr>
          <w:rStyle w:val="Emphasis"/>
        </w:rPr>
        <w:t>interruption of a system of production</w:t>
      </w:r>
      <w:r w:rsidRPr="00934FCE">
        <w:rPr>
          <w:u w:val="single"/>
        </w:rPr>
        <w:t xml:space="preserve"> that requires “</w:t>
      </w:r>
      <w:r w:rsidRPr="00934FCE">
        <w:rPr>
          <w:rStyle w:val="Emphasis"/>
        </w:rPr>
        <w:t>connection, flexibility, availability, reorganization on demand, translatability</w:t>
      </w:r>
      <w:r w:rsidRPr="00934FCE">
        <w:rPr>
          <w:u w:val="single"/>
        </w:rPr>
        <w:t xml:space="preserve">, in short access, radical access to </w:t>
      </w:r>
      <w:proofErr w:type="spellStart"/>
      <w:r w:rsidRPr="00934FCE">
        <w:rPr>
          <w:u w:val="single"/>
        </w:rPr>
        <w:t>labour</w:t>
      </w:r>
      <w:proofErr w:type="spellEnd"/>
      <w:r w:rsidRPr="00934FCE">
        <w:rPr>
          <w:u w:val="single"/>
        </w:rPr>
        <w:t xml:space="preserve"> . . . and indeed to capital . . . a radical openness to being </w:t>
      </w:r>
      <w:proofErr w:type="spellStart"/>
      <w:r w:rsidRPr="00934FCE">
        <w:rPr>
          <w:u w:val="single"/>
        </w:rPr>
        <w:t>financialised</w:t>
      </w:r>
      <w:proofErr w:type="spellEnd"/>
      <w:r w:rsidRPr="00934FCE">
        <w:rPr>
          <w:sz w:val="16"/>
        </w:rPr>
        <w:t>” (Harney 2015). Arguments that point to the role of “structural violence” in perpetuating the processes of dispossession and extraction that bring cities such as Ferguson to the boil foreground “the slow violence perpetrated by unemployment, educational inequality, environmental racism, housing and food insecurity, and aggressive and oppressive police harassment and brutality” (Lipsitz 2015, 123– 24). But, as Jared Sexton (2015, 164) provocatively asks, “</w:t>
      </w:r>
      <w:r w:rsidRPr="00934FCE">
        <w:rPr>
          <w:rStyle w:val="Emphasis"/>
        </w:rPr>
        <w:t>Can the structural form of violence be delimited</w:t>
      </w:r>
      <w:r w:rsidRPr="00934FCE">
        <w:rPr>
          <w:u w:val="single"/>
        </w:rPr>
        <w:t xml:space="preserve"> and, if so, how</w:t>
      </w:r>
      <w:r w:rsidRPr="00934FCE">
        <w:rPr>
          <w:sz w:val="16"/>
        </w:rPr>
        <w:t xml:space="preserve">?” Sexton’s question is relevant in a situation where, consistently with Cedric Robinson’s analysis of racial capitalism, which we discussed in chapter 1, </w:t>
      </w:r>
      <w:r w:rsidRPr="00934FCE">
        <w:rPr>
          <w:u w:val="single"/>
        </w:rPr>
        <w:t xml:space="preserve">racial ordering has become integral to forms of production that are increasingly </w:t>
      </w:r>
      <w:r w:rsidRPr="00934FCE">
        <w:rPr>
          <w:rStyle w:val="Emphasis"/>
        </w:rPr>
        <w:t>inseparable from the making of social relations</w:t>
      </w:r>
      <w:r w:rsidRPr="00934FCE">
        <w:rPr>
          <w:u w:val="single"/>
        </w:rPr>
        <w:t xml:space="preserve"> and forms of life</w:t>
      </w:r>
      <w:r w:rsidRPr="00934FCE">
        <w:rPr>
          <w:sz w:val="16"/>
        </w:rPr>
        <w:t xml:space="preserve">. </w:t>
      </w:r>
      <w:r w:rsidRPr="00934FCE">
        <w:rPr>
          <w:u w:val="single"/>
        </w:rPr>
        <w:t xml:space="preserve">The reaching down of racialized forms of power into the capillaries of social life means that the structural becomes ever more </w:t>
      </w:r>
      <w:r w:rsidRPr="00934FCE">
        <w:rPr>
          <w:rStyle w:val="Emphasis"/>
        </w:rPr>
        <w:t>indistinguishable from the incidental</w:t>
      </w:r>
      <w:r w:rsidRPr="00934FCE">
        <w:rPr>
          <w:u w:val="single"/>
        </w:rPr>
        <w:t>, whether we are discussing state-sanctioned violence or acts such as jaywalking</w:t>
      </w:r>
      <w:r w:rsidRPr="00934FCE">
        <w:rPr>
          <w:sz w:val="16"/>
        </w:rPr>
        <w:t xml:space="preserve">. This predicament, in turn, has implications for how we understand the political dimensions of a situation such as Ferguson. Writing about the riots in London of 2011, Rodrigo Nunes (2013, 570) suggests that </w:t>
      </w:r>
      <w:r w:rsidRPr="00934FCE">
        <w:rPr>
          <w:u w:val="single"/>
        </w:rPr>
        <w:t xml:space="preserve">the </w:t>
      </w:r>
      <w:r w:rsidRPr="00934FCE">
        <w:rPr>
          <w:rStyle w:val="Emphasis"/>
        </w:rPr>
        <w:t>attempt to impose “an all-or-nothing analytical grid</w:t>
      </w:r>
      <w:r w:rsidRPr="00934FCE">
        <w:rPr>
          <w:u w:val="single"/>
        </w:rPr>
        <w:t>—</w:t>
      </w:r>
      <w:r w:rsidRPr="00934FCE">
        <w:rPr>
          <w:rStyle w:val="Emphasis"/>
        </w:rPr>
        <w:t>revolutionary subject or bust!</w:t>
      </w:r>
      <w:r w:rsidRPr="00934FCE">
        <w:rPr>
          <w:u w:val="single"/>
        </w:rPr>
        <w:t xml:space="preserve">— </w:t>
      </w:r>
      <w:r w:rsidRPr="00934FCE">
        <w:rPr>
          <w:rStyle w:val="Emphasis"/>
        </w:rPr>
        <w:t>flattens</w:t>
      </w:r>
      <w:r w:rsidRPr="00934FCE">
        <w:rPr>
          <w:u w:val="single"/>
        </w:rPr>
        <w:t xml:space="preserve"> the dif</w:t>
      </w:r>
      <w:r w:rsidRPr="00934FCE">
        <w:rPr>
          <w:u w:val="single"/>
        </w:rPr>
        <w:softHyphen/>
        <w:t xml:space="preserve">ferent dimensions of </w:t>
      </w:r>
      <w:r w:rsidRPr="00934FCE">
        <w:rPr>
          <w:rStyle w:val="Emphasis"/>
        </w:rPr>
        <w:t>rational decision and subjectivation</w:t>
      </w:r>
      <w:r w:rsidRPr="00934FCE">
        <w:rPr>
          <w:u w:val="single"/>
        </w:rPr>
        <w:t xml:space="preserve"> that are always present</w:t>
      </w:r>
      <w:r w:rsidRPr="00934FCE">
        <w:rPr>
          <w:sz w:val="16"/>
        </w:rPr>
        <w:t xml:space="preserve">.” </w:t>
      </w:r>
      <w:r w:rsidRPr="00934FCE">
        <w:rPr>
          <w:u w:val="single"/>
        </w:rPr>
        <w:t xml:space="preserve">What matters, instead, is “what takes place between the </w:t>
      </w:r>
      <w:r w:rsidRPr="00934FCE">
        <w:rPr>
          <w:rStyle w:val="Emphasis"/>
        </w:rPr>
        <w:t>occasional cause</w:t>
      </w:r>
      <w:r w:rsidRPr="00934FCE">
        <w:rPr>
          <w:u w:val="single"/>
        </w:rPr>
        <w:t xml:space="preserve"> that will retrospectively appear as having been so and the dif</w:t>
      </w:r>
      <w:r w:rsidRPr="00934FCE">
        <w:rPr>
          <w:u w:val="single"/>
        </w:rPr>
        <w:softHyphen/>
        <w:t>ferent layers of material causes</w:t>
      </w:r>
      <w:r w:rsidRPr="00934FCE">
        <w:rPr>
          <w:sz w:val="16"/>
        </w:rPr>
        <w:t xml:space="preserve">” (Nunes 2013, 571). </w:t>
      </w:r>
      <w:r w:rsidRPr="00934FCE">
        <w:rPr>
          <w:u w:val="single"/>
        </w:rPr>
        <w:t xml:space="preserve">In this gap between the apparent trigger of an uprising such as Ferguson and its complex material </w:t>
      </w:r>
      <w:proofErr w:type="gramStart"/>
      <w:r w:rsidRPr="00934FCE">
        <w:rPr>
          <w:u w:val="single"/>
        </w:rPr>
        <w:t>causes</w:t>
      </w:r>
      <w:proofErr w:type="gramEnd"/>
      <w:r w:rsidRPr="00934FCE">
        <w:rPr>
          <w:u w:val="single"/>
        </w:rPr>
        <w:t xml:space="preserve"> we discern the specter of class in contemporary vistas of struggle</w:t>
      </w:r>
      <w:r w:rsidRPr="00934FCE">
        <w:rPr>
          <w:sz w:val="16"/>
        </w:rPr>
        <w:t>.</w:t>
      </w:r>
    </w:p>
    <w:p w14:paraId="4626521B" w14:textId="77777777" w:rsidR="00433383" w:rsidRPr="00934FCE" w:rsidRDefault="00433383" w:rsidP="00433383">
      <w:pPr>
        <w:rPr>
          <w:sz w:val="16"/>
        </w:rPr>
      </w:pPr>
      <w:r w:rsidRPr="00934FCE">
        <w:rPr>
          <w:u w:val="single"/>
        </w:rPr>
        <w:t>An important concern about struggles that materialize around a trigger point or event is that they become subject to</w:t>
      </w:r>
      <w:r w:rsidRPr="00934FCE">
        <w:rPr>
          <w:sz w:val="16"/>
        </w:rPr>
        <w:t xml:space="preserve"> what Vladimir Lenin ([1902] 1978, 52–53) called </w:t>
      </w:r>
      <w:proofErr w:type="spellStart"/>
      <w:r w:rsidRPr="00934FCE">
        <w:rPr>
          <w:sz w:val="16"/>
        </w:rPr>
        <w:t>khvostism</w:t>
      </w:r>
      <w:proofErr w:type="spellEnd"/>
      <w:r w:rsidRPr="00934FCE">
        <w:rPr>
          <w:sz w:val="16"/>
        </w:rPr>
        <w:t>, or “</w:t>
      </w:r>
      <w:proofErr w:type="spellStart"/>
      <w:r w:rsidRPr="00934FCE">
        <w:rPr>
          <w:rStyle w:val="Emphasis"/>
        </w:rPr>
        <w:t>tailism</w:t>
      </w:r>
      <w:proofErr w:type="spellEnd"/>
      <w:r w:rsidRPr="00934FCE">
        <w:rPr>
          <w:sz w:val="16"/>
        </w:rPr>
        <w:t xml:space="preserve">.” </w:t>
      </w:r>
      <w:r w:rsidRPr="00934FCE">
        <w:rPr>
          <w:u w:val="single"/>
        </w:rPr>
        <w:t>The term</w:t>
      </w:r>
      <w:r w:rsidRPr="00934FCE">
        <w:rPr>
          <w:sz w:val="16"/>
        </w:rPr>
        <w:t xml:space="preserve">, which is well known due to Georg </w:t>
      </w:r>
      <w:proofErr w:type="spellStart"/>
      <w:r w:rsidRPr="00934FCE">
        <w:rPr>
          <w:sz w:val="16"/>
        </w:rPr>
        <w:t>Lukács’s</w:t>
      </w:r>
      <w:proofErr w:type="spellEnd"/>
      <w:r w:rsidRPr="00934FCE">
        <w:rPr>
          <w:sz w:val="16"/>
        </w:rPr>
        <w:t xml:space="preserve"> use of it in his essay “</w:t>
      </w:r>
      <w:proofErr w:type="spellStart"/>
      <w:r w:rsidRPr="00934FCE">
        <w:rPr>
          <w:sz w:val="16"/>
        </w:rPr>
        <w:t>Tailism</w:t>
      </w:r>
      <w:proofErr w:type="spellEnd"/>
      <w:r w:rsidRPr="00934FCE">
        <w:rPr>
          <w:sz w:val="16"/>
        </w:rPr>
        <w:t xml:space="preserve"> and the Dialectic” (</w:t>
      </w:r>
      <w:proofErr w:type="spellStart"/>
      <w:r w:rsidRPr="00934FCE">
        <w:rPr>
          <w:sz w:val="16"/>
        </w:rPr>
        <w:t>Lukács</w:t>
      </w:r>
      <w:proofErr w:type="spellEnd"/>
      <w:r w:rsidRPr="00934FCE">
        <w:rPr>
          <w:sz w:val="16"/>
        </w:rPr>
        <w:t xml:space="preserve"> 2002), </w:t>
      </w:r>
      <w:r w:rsidRPr="00934FCE">
        <w:rPr>
          <w:u w:val="single"/>
        </w:rPr>
        <w:t xml:space="preserve">refers to the philosophy of those who argued that the Communist Party should not take the lead in a revolutionary situation but, rather, </w:t>
      </w:r>
      <w:r w:rsidRPr="00934FCE">
        <w:rPr>
          <w:rStyle w:val="Emphasis"/>
        </w:rPr>
        <w:t>wait to take advantage of events</w:t>
      </w:r>
      <w:r w:rsidRPr="00934FCE">
        <w:rPr>
          <w:u w:val="single"/>
        </w:rPr>
        <w:t xml:space="preserve"> such as strikes, crises, and uprisings that would unfold on their own</w:t>
      </w:r>
      <w:r w:rsidRPr="00934FCE">
        <w:rPr>
          <w:sz w:val="16"/>
        </w:rPr>
        <w:t xml:space="preserve">. </w:t>
      </w:r>
      <w:r w:rsidRPr="00934FCE">
        <w:rPr>
          <w:u w:val="single"/>
        </w:rPr>
        <w:t xml:space="preserve">One of the senses in which we develop the concept of operations in this book is to contrast such a politics of the event, </w:t>
      </w:r>
      <w:r w:rsidRPr="00934FCE">
        <w:rPr>
          <w:rStyle w:val="Emphasis"/>
        </w:rPr>
        <w:t>turning attention instead to operations of capital</w:t>
      </w:r>
      <w:r w:rsidRPr="00934FCE">
        <w:rPr>
          <w:u w:val="single"/>
        </w:rPr>
        <w:t xml:space="preserve"> that in dif</w:t>
      </w:r>
      <w:r w:rsidRPr="00934FCE">
        <w:rPr>
          <w:u w:val="single"/>
        </w:rPr>
        <w:softHyphen/>
        <w:t xml:space="preserve">ferent ways </w:t>
      </w:r>
      <w:r w:rsidRPr="00934FCE">
        <w:rPr>
          <w:rStyle w:val="Emphasis"/>
        </w:rPr>
        <w:t>catalyze events</w:t>
      </w:r>
      <w:r w:rsidRPr="00934FCE">
        <w:rPr>
          <w:u w:val="single"/>
        </w:rPr>
        <w:t xml:space="preserve"> without arguing in any way that such operations cause events according to a mechanical or linear logic</w:t>
      </w:r>
      <w:r w:rsidRPr="00934FCE">
        <w:rPr>
          <w:sz w:val="16"/>
        </w:rPr>
        <w:t xml:space="preserve">. </w:t>
      </w:r>
      <w:r w:rsidRPr="00934FCE">
        <w:rPr>
          <w:u w:val="single"/>
        </w:rPr>
        <w:t xml:space="preserve">This does not mean that we advocate a vanguard perspective by which the traditional institutions of the working class—the political party and the trade union—must </w:t>
      </w:r>
      <w:r w:rsidRPr="00934FCE">
        <w:rPr>
          <w:rStyle w:val="Emphasis"/>
        </w:rPr>
        <w:t>take the lead in educating, agitating, and waiting for opportunities</w:t>
      </w:r>
      <w:r w:rsidRPr="00934FCE">
        <w:rPr>
          <w:sz w:val="16"/>
        </w:rPr>
        <w:t xml:space="preserve">. </w:t>
      </w:r>
      <w:r w:rsidRPr="00934FCE">
        <w:rPr>
          <w:u w:val="single"/>
        </w:rPr>
        <w:t xml:space="preserve">While the proletariat has not disappeared, there is “a </w:t>
      </w:r>
      <w:r w:rsidRPr="00934FCE">
        <w:rPr>
          <w:rStyle w:val="Emphasis"/>
        </w:rPr>
        <w:t>new proletariat</w:t>
      </w:r>
      <w:r w:rsidRPr="00934FCE">
        <w:rPr>
          <w:u w:val="single"/>
        </w:rPr>
        <w:t xml:space="preserve"> which has very dif</w:t>
      </w:r>
      <w:r w:rsidRPr="00934FCE">
        <w:rPr>
          <w:u w:val="single"/>
        </w:rPr>
        <w:softHyphen/>
        <w:t>ferent characteristics from the traditional one the left used to identify as the vanguard of the working class</w:t>
      </w:r>
      <w:r w:rsidRPr="00934FCE">
        <w:rPr>
          <w:sz w:val="16"/>
        </w:rPr>
        <w:t>” (Harvey 2015, 271).</w:t>
      </w:r>
    </w:p>
    <w:p w14:paraId="4728B963" w14:textId="77777777" w:rsidR="00433383" w:rsidRDefault="00433383" w:rsidP="00433383">
      <w:pPr>
        <w:rPr>
          <w:sz w:val="16"/>
        </w:rPr>
      </w:pPr>
      <w:r w:rsidRPr="00934FCE">
        <w:rPr>
          <w:sz w:val="16"/>
        </w:rPr>
        <w:t xml:space="preserve">In the next section of this chapter, we discuss how </w:t>
      </w:r>
      <w:r w:rsidRPr="00934FCE">
        <w:rPr>
          <w:u w:val="single"/>
        </w:rPr>
        <w:t xml:space="preserve">this new proletariat is </w:t>
      </w:r>
      <w:r w:rsidRPr="00934FCE">
        <w:rPr>
          <w:rStyle w:val="Emphasis"/>
        </w:rPr>
        <w:t>shaped in the relation and tension</w:t>
      </w:r>
      <w:r w:rsidRPr="00934FCE">
        <w:rPr>
          <w:u w:val="single"/>
        </w:rPr>
        <w:t xml:space="preserve"> between social cooperation and living labor, between the disrupting effects of</w:t>
      </w:r>
      <w:r w:rsidRPr="00934FCE">
        <w:rPr>
          <w:sz w:val="16"/>
        </w:rPr>
        <w:t xml:space="preserve"> what Nick Dyer-</w:t>
      </w:r>
      <w:proofErr w:type="spellStart"/>
      <w:r w:rsidRPr="00934FCE">
        <w:rPr>
          <w:sz w:val="16"/>
        </w:rPr>
        <w:t>Witheford</w:t>
      </w:r>
      <w:proofErr w:type="spellEnd"/>
      <w:r w:rsidRPr="00934FCE">
        <w:rPr>
          <w:sz w:val="16"/>
        </w:rPr>
        <w:t xml:space="preserve"> (2015) calls </w:t>
      </w:r>
      <w:r w:rsidRPr="00934FCE">
        <w:rPr>
          <w:u w:val="single"/>
        </w:rPr>
        <w:t>the “</w:t>
      </w:r>
      <w:r w:rsidRPr="00934FCE">
        <w:rPr>
          <w:rStyle w:val="Emphasis"/>
        </w:rPr>
        <w:t>capitalist vortex</w:t>
      </w:r>
      <w:r w:rsidRPr="00934FCE">
        <w:rPr>
          <w:u w:val="single"/>
        </w:rPr>
        <w:t>” and grounded as well as specific experiences of exploitation</w:t>
      </w:r>
      <w:r w:rsidRPr="00934FCE">
        <w:rPr>
          <w:sz w:val="16"/>
        </w:rPr>
        <w:t xml:space="preserve">. For now, and in keeping with the snapshots of struggles presented earlier, we want to mention some exemplary struggles that have been organized in the space defined by this tension. Immanuel Ness (2016) traces how </w:t>
      </w:r>
      <w:r w:rsidRPr="00934FCE">
        <w:rPr>
          <w:u w:val="single"/>
        </w:rPr>
        <w:t xml:space="preserve">the decline of the traditional working class in Europe and North America has been accompanied by the appearance of a vast </w:t>
      </w:r>
      <w:r w:rsidRPr="00934FCE">
        <w:rPr>
          <w:rStyle w:val="Emphasis"/>
        </w:rPr>
        <w:t>proletariat in the global South</w:t>
      </w:r>
      <w:r w:rsidRPr="00934FCE">
        <w:rPr>
          <w:sz w:val="16"/>
        </w:rPr>
        <w:t xml:space="preserve">. </w:t>
      </w:r>
      <w:r w:rsidRPr="00934FCE">
        <w:rPr>
          <w:u w:val="single"/>
        </w:rPr>
        <w:t>Although this narrative needs to be supplemented by an account of how such changes also produce surplus populations that are not integrated into productive circuits</w:t>
      </w:r>
      <w:r w:rsidRPr="00934FCE">
        <w:rPr>
          <w:sz w:val="16"/>
        </w:rPr>
        <w:t xml:space="preserve">, Ness’s explorations of </w:t>
      </w:r>
      <w:r w:rsidRPr="00934FCE">
        <w:rPr>
          <w:u w:val="single"/>
        </w:rPr>
        <w:t xml:space="preserve">labor agitation in India, China, and South Africa demonstrate how direct </w:t>
      </w:r>
      <w:r w:rsidRPr="00934FCE">
        <w:rPr>
          <w:rStyle w:val="Emphasis"/>
        </w:rPr>
        <w:t>struggle in the workplace and beyond</w:t>
      </w:r>
      <w:r w:rsidRPr="00934FCE">
        <w:rPr>
          <w:u w:val="single"/>
        </w:rPr>
        <w:t xml:space="preserve"> has been successful in breaking the integration of political parties and unions into the nexus of capital and state</w:t>
      </w:r>
      <w:r w:rsidRPr="00934FCE">
        <w:rPr>
          <w:sz w:val="16"/>
        </w:rPr>
        <w:t xml:space="preserve">. </w:t>
      </w:r>
      <w:r w:rsidRPr="00934FCE">
        <w:rPr>
          <w:u w:val="single"/>
        </w:rPr>
        <w:t xml:space="preserve">From the Maruti struggle of 2011–12 in India to the Yue Yuen shoe factory agitations in China in 2014 and the South African miners’ strike that followed the killing by the police of thirty-four workers at Marikana in 2012, a pattern emerges of struggles </w:t>
      </w:r>
      <w:r w:rsidRPr="00934FCE">
        <w:rPr>
          <w:rStyle w:val="Emphasis"/>
        </w:rPr>
        <w:t>organized by worker-led bodies and networks</w:t>
      </w:r>
      <w:r w:rsidRPr="00934FCE">
        <w:rPr>
          <w:u w:val="single"/>
        </w:rPr>
        <w:t xml:space="preserve"> testing the role of official party- or firm-aligned trade unions and fighting for the rights of precariously employed contract workers</w:t>
      </w:r>
      <w:r w:rsidRPr="00934FCE">
        <w:rPr>
          <w:sz w:val="16"/>
        </w:rPr>
        <w:t>. We return to these instances later in the chapter, but it is important at this stage to note the problem of the translatability of struggles and the challenge of moving beyond grassroots action to create organizations capable of assembling and enforcing social change on a wider scale. With this problem in mind, we turn to the question of labor in the frame of social cooperation.</w:t>
      </w:r>
    </w:p>
    <w:p w14:paraId="005CF42B" w14:textId="77777777" w:rsidR="00433383" w:rsidRDefault="00433383" w:rsidP="00433383">
      <w:pPr>
        <w:rPr>
          <w:sz w:val="16"/>
        </w:rPr>
      </w:pPr>
    </w:p>
    <w:p w14:paraId="090FCA00" w14:textId="77777777" w:rsidR="00433383" w:rsidRPr="000C5FB4" w:rsidRDefault="00433383" w:rsidP="00C37E75">
      <w:pPr>
        <w:pStyle w:val="Heading4"/>
      </w:pPr>
      <w:r>
        <w:t xml:space="preserve">Purely </w:t>
      </w:r>
      <w:r>
        <w:rPr>
          <w:u w:val="single"/>
        </w:rPr>
        <w:t>economic</w:t>
      </w:r>
      <w:r>
        <w:t xml:space="preserve"> understandings of capital </w:t>
      </w:r>
      <w:r>
        <w:rPr>
          <w:u w:val="single"/>
        </w:rPr>
        <w:t>ignore</w:t>
      </w:r>
      <w:r>
        <w:t xml:space="preserve"> how </w:t>
      </w:r>
      <w:r>
        <w:rPr>
          <w:u w:val="single"/>
        </w:rPr>
        <w:t>subjective processes</w:t>
      </w:r>
      <w:r>
        <w:t xml:space="preserve"> shut down organization. </w:t>
      </w:r>
    </w:p>
    <w:p w14:paraId="3DC51434" w14:textId="77777777" w:rsidR="00433383" w:rsidRDefault="00433383" w:rsidP="00433383">
      <w:r>
        <w:t xml:space="preserve">Sandro </w:t>
      </w:r>
      <w:proofErr w:type="spellStart"/>
      <w:r w:rsidRPr="00856A7A">
        <w:rPr>
          <w:rStyle w:val="Style13ptBold"/>
        </w:rPr>
        <w:t>Mezzadra</w:t>
      </w:r>
      <w:proofErr w:type="spellEnd"/>
      <w:r w:rsidRPr="00856A7A">
        <w:rPr>
          <w:rStyle w:val="Style13ptBold"/>
        </w:rPr>
        <w:t xml:space="preserve"> and</w:t>
      </w:r>
      <w:r>
        <w:t xml:space="preserve"> Brett </w:t>
      </w:r>
      <w:r w:rsidRPr="00856A7A">
        <w:rPr>
          <w:rStyle w:val="Style13ptBold"/>
        </w:rPr>
        <w:t>Neilson 19</w:t>
      </w:r>
      <w:r>
        <w:t xml:space="preserve">, Associate Professor of Political Theory at the University of Bologna; Professor in the Institute for Culture and Society at Western Sydney University, “Vistas of Struggle”, </w:t>
      </w:r>
      <w:r w:rsidRPr="00856A7A">
        <w:rPr>
          <w:i/>
          <w:iCs/>
        </w:rPr>
        <w:t>The Politics of Operations: Extracting Contemporary Capitalism</w:t>
      </w:r>
      <w:r>
        <w:t xml:space="preserve">, pp 179-181, </w:t>
      </w:r>
      <w:proofErr w:type="spellStart"/>
      <w:proofErr w:type="gramStart"/>
      <w:r>
        <w:t>eden</w:t>
      </w:r>
      <w:proofErr w:type="spellEnd"/>
      <w:proofErr w:type="gramEnd"/>
    </w:p>
    <w:p w14:paraId="4CA4EB91" w14:textId="77777777" w:rsidR="00433383" w:rsidRPr="00C14FC4" w:rsidRDefault="00433383" w:rsidP="00433383">
      <w:pPr>
        <w:rPr>
          <w:sz w:val="16"/>
        </w:rPr>
      </w:pPr>
      <w:r w:rsidRPr="00C14FC4">
        <w:rPr>
          <w:u w:val="single"/>
        </w:rPr>
        <w:t>Polanyi’s theory</w:t>
      </w:r>
      <w:r w:rsidRPr="00C14FC4">
        <w:rPr>
          <w:sz w:val="16"/>
        </w:rPr>
        <w:t xml:space="preserve"> is challenging, particularly insofar as it </w:t>
      </w:r>
      <w:r w:rsidRPr="00C14FC4">
        <w:rPr>
          <w:u w:val="single"/>
        </w:rPr>
        <w:t xml:space="preserve">questions any </w:t>
      </w:r>
      <w:r w:rsidRPr="00C14FC4">
        <w:rPr>
          <w:rStyle w:val="Emphasis"/>
        </w:rPr>
        <w:t>merely economistic understanding of capitalism</w:t>
      </w:r>
      <w:r w:rsidRPr="00C14FC4">
        <w:rPr>
          <w:u w:val="single"/>
        </w:rPr>
        <w:t xml:space="preserve"> and points to the relevance of the </w:t>
      </w:r>
      <w:r w:rsidRPr="00C14FC4">
        <w:rPr>
          <w:rStyle w:val="Emphasis"/>
        </w:rPr>
        <w:t>juncture</w:t>
      </w:r>
      <w:r w:rsidRPr="00C14FC4">
        <w:rPr>
          <w:u w:val="single"/>
        </w:rPr>
        <w:t xml:space="preserve"> between the economic and other spheres</w:t>
      </w:r>
      <w:r w:rsidRPr="00C14FC4">
        <w:rPr>
          <w:sz w:val="16"/>
        </w:rPr>
        <w:t>—</w:t>
      </w:r>
      <w:r w:rsidRPr="00C14FC4">
        <w:rPr>
          <w:rStyle w:val="Emphasis"/>
        </w:rPr>
        <w:t>from the institutional to the social and the cultural</w:t>
      </w:r>
      <w:r w:rsidRPr="00C14FC4">
        <w:rPr>
          <w:sz w:val="16"/>
        </w:rPr>
        <w:t>—</w:t>
      </w:r>
      <w:r w:rsidRPr="00C14FC4">
        <w:rPr>
          <w:u w:val="single"/>
        </w:rPr>
        <w:t xml:space="preserve">as a </w:t>
      </w:r>
      <w:r w:rsidRPr="00C14FC4">
        <w:rPr>
          <w:rStyle w:val="Emphasis"/>
        </w:rPr>
        <w:t>crucial site of conflict</w:t>
      </w:r>
      <w:r w:rsidRPr="00C14FC4">
        <w:rPr>
          <w:u w:val="single"/>
        </w:rPr>
        <w:t xml:space="preserve"> and tension</w:t>
      </w:r>
      <w:r w:rsidRPr="00C14FC4">
        <w:rPr>
          <w:sz w:val="16"/>
        </w:rPr>
        <w:t xml:space="preserve">. Nevertheless, there is a need to highlight, among other limits of Polanyi’s work, that </w:t>
      </w:r>
      <w:r w:rsidRPr="00C14FC4">
        <w:rPr>
          <w:u w:val="single"/>
        </w:rPr>
        <w:t xml:space="preserve">his notion of society is thoroughly organic, meaning that it is conceived as bearer of a kind of general interest </w:t>
      </w:r>
      <w:r w:rsidRPr="00C14FC4">
        <w:rPr>
          <w:rStyle w:val="Emphasis"/>
        </w:rPr>
        <w:t>beyond any class division</w:t>
      </w:r>
      <w:r w:rsidRPr="00C14FC4">
        <w:rPr>
          <w:sz w:val="16"/>
        </w:rPr>
        <w:t>. Furthermore, he tends to approach the state and its institutions as neutral, again ruling out the question of their class nature (</w:t>
      </w:r>
      <w:proofErr w:type="spellStart"/>
      <w:r w:rsidRPr="00C14FC4">
        <w:rPr>
          <w:sz w:val="16"/>
        </w:rPr>
        <w:t>Burawoy</w:t>
      </w:r>
      <w:proofErr w:type="spellEnd"/>
      <w:r w:rsidRPr="00C14FC4">
        <w:rPr>
          <w:sz w:val="16"/>
        </w:rPr>
        <w:t xml:space="preserve"> 2003; Selwyn and </w:t>
      </w:r>
      <w:proofErr w:type="spellStart"/>
      <w:r w:rsidRPr="00C14FC4">
        <w:rPr>
          <w:sz w:val="16"/>
        </w:rPr>
        <w:t>Miyamura</w:t>
      </w:r>
      <w:proofErr w:type="spellEnd"/>
      <w:r w:rsidRPr="00C14FC4">
        <w:rPr>
          <w:sz w:val="16"/>
        </w:rPr>
        <w:t xml:space="preserve"> 2014). Moreover, as the very notion of cultural degradation suggests, his critique of market society is predicated on an external criterion of moral evaluation and “a nostalgia for community, land, and family” that “seeks to transform these institutions into conduits for </w:t>
      </w:r>
      <w:proofErr w:type="spellStart"/>
      <w:r w:rsidRPr="00C14FC4">
        <w:rPr>
          <w:sz w:val="16"/>
        </w:rPr>
        <w:t>statebased</w:t>
      </w:r>
      <w:proofErr w:type="spellEnd"/>
      <w:r w:rsidRPr="00C14FC4">
        <w:rPr>
          <w:sz w:val="16"/>
        </w:rPr>
        <w:t xml:space="preserve"> forms of social protection” (Cooper 2017, 15). Polanyi himself claims these values as the basis of his struggle against “economistic prejudice” and the related primacy of exploitation in the analysis of capitalism. “</w:t>
      </w:r>
      <w:r w:rsidRPr="00C14FC4">
        <w:rPr>
          <w:u w:val="single"/>
        </w:rPr>
        <w:t xml:space="preserve">It is precisely this </w:t>
      </w:r>
      <w:r w:rsidRPr="00C14FC4">
        <w:rPr>
          <w:rStyle w:val="Emphasis"/>
        </w:rPr>
        <w:t>emphasis on exploitation</w:t>
      </w:r>
      <w:r w:rsidRPr="00C14FC4">
        <w:rPr>
          <w:sz w:val="16"/>
        </w:rPr>
        <w:t>,” he writes, “</w:t>
      </w:r>
      <w:r w:rsidRPr="00C14FC4">
        <w:rPr>
          <w:u w:val="single"/>
        </w:rPr>
        <w:t xml:space="preserve">which tends to hide from our view the even </w:t>
      </w:r>
      <w:r w:rsidRPr="00C14FC4">
        <w:rPr>
          <w:rStyle w:val="Emphasis"/>
        </w:rPr>
        <w:t>greater issue of cultural degradation</w:t>
      </w:r>
      <w:r w:rsidRPr="00C14FC4">
        <w:rPr>
          <w:sz w:val="16"/>
        </w:rPr>
        <w:t xml:space="preserve">” (Polanyi [1944] 2001, 166). While we are sure that there is still much to be learned from Polanyi’s work, we take critical distance from his understanding of exploitation “in strictly economic terms as a permanent inadequacy of ratios of exchange” (Polanyi [1944] 2001, 166). We will come back to this point later in this chapter. For now, suffice it to say that, following Marx, </w:t>
      </w:r>
      <w:r w:rsidRPr="00C14FC4">
        <w:rPr>
          <w:rStyle w:val="Emphasis"/>
        </w:rPr>
        <w:t>we</w:t>
      </w:r>
      <w:r w:rsidRPr="00C14FC4">
        <w:rPr>
          <w:u w:val="single"/>
        </w:rPr>
        <w:t xml:space="preserve"> conceive of exploitation in terms that cannot be reduced to the sphere of exchange </w:t>
      </w:r>
      <w:proofErr w:type="gramStart"/>
      <w:r w:rsidRPr="00C14FC4">
        <w:rPr>
          <w:u w:val="single"/>
        </w:rPr>
        <w:t>but</w:t>
      </w:r>
      <w:r w:rsidRPr="00C14FC4">
        <w:rPr>
          <w:sz w:val="16"/>
        </w:rPr>
        <w:t>,</w:t>
      </w:r>
      <w:proofErr w:type="gramEnd"/>
      <w:r w:rsidRPr="00C14FC4">
        <w:rPr>
          <w:sz w:val="16"/>
        </w:rPr>
        <w:t xml:space="preserve"> rather refer, to put it shortly, </w:t>
      </w:r>
      <w:r w:rsidRPr="00C14FC4">
        <w:rPr>
          <w:u w:val="single"/>
        </w:rPr>
        <w:t xml:space="preserve">to the </w:t>
      </w:r>
      <w:r w:rsidRPr="00C14FC4">
        <w:rPr>
          <w:rStyle w:val="Emphasis"/>
        </w:rPr>
        <w:t>production and appropriation</w:t>
      </w:r>
      <w:r w:rsidRPr="00C14FC4">
        <w:rPr>
          <w:u w:val="single"/>
        </w:rPr>
        <w:t xml:space="preserve"> of surplus</w:t>
      </w:r>
      <w:r w:rsidRPr="00C14FC4">
        <w:rPr>
          <w:sz w:val="16"/>
        </w:rPr>
        <w:t xml:space="preserve">. From this angle, </w:t>
      </w:r>
      <w:r w:rsidRPr="00C14FC4">
        <w:rPr>
          <w:u w:val="single"/>
        </w:rPr>
        <w:t>we contend that exploitation is not merely an economistic category because it includes a constitutive reference to the social, political, and even cultural conditions that enable it</w:t>
      </w:r>
      <w:r w:rsidRPr="00C14FC4">
        <w:rPr>
          <w:sz w:val="16"/>
        </w:rPr>
        <w:t>.</w:t>
      </w:r>
    </w:p>
    <w:p w14:paraId="6DEDFEAD" w14:textId="77777777" w:rsidR="00433383" w:rsidRPr="00C14FC4" w:rsidRDefault="00433383" w:rsidP="00433383">
      <w:pPr>
        <w:rPr>
          <w:sz w:val="16"/>
        </w:rPr>
      </w:pPr>
      <w:r w:rsidRPr="00C14FC4">
        <w:rPr>
          <w:sz w:val="16"/>
        </w:rPr>
        <w:t xml:space="preserve">Nevertheless, </w:t>
      </w:r>
      <w:r w:rsidRPr="00C14FC4">
        <w:rPr>
          <w:u w:val="single"/>
        </w:rPr>
        <w:t xml:space="preserve">there is a need to </w:t>
      </w:r>
      <w:r w:rsidRPr="00C14FC4">
        <w:rPr>
          <w:rStyle w:val="Emphasis"/>
        </w:rPr>
        <w:t>reframe</w:t>
      </w:r>
      <w:r w:rsidRPr="00C14FC4">
        <w:rPr>
          <w:u w:val="single"/>
        </w:rPr>
        <w:t xml:space="preserve"> the notion of exploitation in relation to the new extractive characteristics of capitalism</w:t>
      </w:r>
      <w:r w:rsidRPr="00C14FC4">
        <w:rPr>
          <w:sz w:val="16"/>
        </w:rPr>
        <w:t>—</w:t>
      </w:r>
      <w:r w:rsidRPr="00C14FC4">
        <w:rPr>
          <w:u w:val="single"/>
        </w:rPr>
        <w:t>and particularly with regard to what we have described as a widening gap between living labor and social cooperation</w:t>
      </w:r>
      <w:r w:rsidRPr="00C14FC4">
        <w:rPr>
          <w:sz w:val="16"/>
        </w:rPr>
        <w:t xml:space="preserve">. </w:t>
      </w:r>
      <w:r w:rsidRPr="00C14FC4">
        <w:rPr>
          <w:u w:val="single"/>
        </w:rPr>
        <w:t xml:space="preserve">A </w:t>
      </w:r>
      <w:r w:rsidRPr="00C14FC4">
        <w:rPr>
          <w:rStyle w:val="Emphasis"/>
        </w:rPr>
        <w:t>narrow understanding of productive labor</w:t>
      </w:r>
      <w:r w:rsidRPr="00C14FC4">
        <w:rPr>
          <w:u w:val="single"/>
        </w:rPr>
        <w:t xml:space="preserve"> has led, in the </w:t>
      </w:r>
      <w:r w:rsidRPr="00C14FC4">
        <w:rPr>
          <w:rStyle w:val="Emphasis"/>
        </w:rPr>
        <w:t>history of Marxism</w:t>
      </w:r>
      <w:r w:rsidRPr="00C14FC4">
        <w:rPr>
          <w:u w:val="single"/>
        </w:rPr>
        <w:t xml:space="preserve"> and the labor movement, to the prevalence of an </w:t>
      </w:r>
      <w:r w:rsidRPr="00C14FC4">
        <w:rPr>
          <w:rStyle w:val="Emphasis"/>
        </w:rPr>
        <w:t>economistic understanding</w:t>
      </w:r>
      <w:r w:rsidRPr="00C14FC4">
        <w:rPr>
          <w:u w:val="single"/>
        </w:rPr>
        <w:t xml:space="preserve"> of exploitation, tailored to the experience of specific figures of workers at the point of production (which usually meant in factories)</w:t>
      </w:r>
      <w:r w:rsidRPr="00C14FC4">
        <w:rPr>
          <w:sz w:val="16"/>
        </w:rPr>
        <w:t xml:space="preserve">. </w:t>
      </w:r>
      <w:r w:rsidRPr="00C14FC4">
        <w:rPr>
          <w:u w:val="single"/>
        </w:rPr>
        <w:t xml:space="preserve">Movements and struggles of a </w:t>
      </w:r>
      <w:r w:rsidRPr="00C14FC4">
        <w:rPr>
          <w:rStyle w:val="Emphasis"/>
        </w:rPr>
        <w:t>multiplicity of subjects</w:t>
      </w:r>
      <w:r w:rsidRPr="00C14FC4">
        <w:rPr>
          <w:sz w:val="16"/>
        </w:rPr>
        <w:t>—from women to the unemployed, from racialized people to casual workers—</w:t>
      </w:r>
      <w:r w:rsidRPr="00C14FC4">
        <w:rPr>
          <w:u w:val="single"/>
        </w:rPr>
        <w:t xml:space="preserve">have effectively challenged this notion of exploitation, highlighting the need to </w:t>
      </w:r>
      <w:r w:rsidRPr="00C14FC4">
        <w:rPr>
          <w:rStyle w:val="Emphasis"/>
        </w:rPr>
        <w:t>expand and alter it</w:t>
      </w:r>
      <w:r w:rsidRPr="00C14FC4">
        <w:rPr>
          <w:sz w:val="16"/>
        </w:rPr>
        <w:t xml:space="preserve">. In this challenge </w:t>
      </w:r>
      <w:r w:rsidRPr="00C14FC4">
        <w:rPr>
          <w:u w:val="single"/>
        </w:rPr>
        <w:t xml:space="preserve">we can identify one of the </w:t>
      </w:r>
      <w:r w:rsidRPr="00C14FC4">
        <w:rPr>
          <w:rStyle w:val="Emphasis"/>
        </w:rPr>
        <w:t>subjective roots of the contemporary crisis of the labor movement</w:t>
      </w:r>
      <w:r w:rsidRPr="00C14FC4">
        <w:rPr>
          <w:u w:val="single"/>
        </w:rPr>
        <w:t>, which is one of the defining features of the current global predicament from the perspective of social movements and struggles against capitalism</w:t>
      </w:r>
      <w:r w:rsidRPr="00C14FC4">
        <w:rPr>
          <w:sz w:val="16"/>
        </w:rPr>
        <w:t xml:space="preserve">. </w:t>
      </w:r>
      <w:r w:rsidRPr="00C14FC4">
        <w:rPr>
          <w:u w:val="single"/>
        </w:rPr>
        <w:t>This is not to deny that labor organizations and unions continue to play important roles and even grow in many parts of the world</w:t>
      </w:r>
      <w:r w:rsidRPr="00C14FC4">
        <w:rPr>
          <w:sz w:val="16"/>
        </w:rPr>
        <w:t xml:space="preserve"> (for a discussion of the predicament and challenges confronted by unions in the United States, see “Rank and File” 2016). </w:t>
      </w:r>
      <w:r w:rsidRPr="00C14FC4">
        <w:rPr>
          <w:u w:val="single"/>
        </w:rPr>
        <w:t xml:space="preserve">What seems to be radically </w:t>
      </w:r>
      <w:r w:rsidRPr="00C14FC4">
        <w:rPr>
          <w:rStyle w:val="Emphasis"/>
        </w:rPr>
        <w:t>challenged</w:t>
      </w:r>
      <w:r w:rsidRPr="00C14FC4">
        <w:rPr>
          <w:u w:val="single"/>
        </w:rPr>
        <w:t xml:space="preserve"> is the </w:t>
      </w:r>
      <w:r w:rsidRPr="00C14FC4">
        <w:rPr>
          <w:rStyle w:val="Emphasis"/>
        </w:rPr>
        <w:t>existence of the labor movement as a political form capable of combining</w:t>
      </w:r>
      <w:r w:rsidRPr="00C14FC4">
        <w:rPr>
          <w:sz w:val="16"/>
        </w:rPr>
        <w:t xml:space="preserve"> (through the action of unions and parties, as well as a wide array of associations) </w:t>
      </w:r>
      <w:r w:rsidRPr="00C14FC4">
        <w:rPr>
          <w:u w:val="single"/>
        </w:rPr>
        <w:t xml:space="preserve">the </w:t>
      </w:r>
      <w:r w:rsidRPr="00C14FC4">
        <w:rPr>
          <w:rStyle w:val="Emphasis"/>
        </w:rPr>
        <w:t>unitary representation of wage labor and a hegemonic project at the societal level</w:t>
      </w:r>
      <w:r w:rsidRPr="00C14FC4">
        <w:rPr>
          <w:sz w:val="16"/>
        </w:rPr>
        <w:t xml:space="preserve">. </w:t>
      </w:r>
      <w:r w:rsidRPr="00C14FC4">
        <w:rPr>
          <w:u w:val="single"/>
        </w:rPr>
        <w:t xml:space="preserve">The </w:t>
      </w:r>
      <w:r w:rsidRPr="00C14FC4">
        <w:rPr>
          <w:rStyle w:val="Emphasis"/>
        </w:rPr>
        <w:t>transformations</w:t>
      </w:r>
      <w:r w:rsidRPr="00C14FC4">
        <w:rPr>
          <w:u w:val="single"/>
        </w:rPr>
        <w:t xml:space="preserve"> of capitalism and related processes of multiplication of labor have clearly played a </w:t>
      </w:r>
      <w:r w:rsidRPr="00C14FC4">
        <w:rPr>
          <w:rStyle w:val="Emphasis"/>
        </w:rPr>
        <w:t>crucial role</w:t>
      </w:r>
      <w:r w:rsidRPr="00C14FC4">
        <w:rPr>
          <w:u w:val="single"/>
        </w:rPr>
        <w:t xml:space="preserve"> in bringing about this crisis, which is avidly interrogated within and subjectively expressed by movements and struggles of laboring subjects who </w:t>
      </w:r>
      <w:r w:rsidRPr="00C14FC4">
        <w:rPr>
          <w:rStyle w:val="Emphasis"/>
        </w:rPr>
        <w:t>challenge the ways in which labor is understood</w:t>
      </w:r>
      <w:r w:rsidRPr="00C14FC4">
        <w:rPr>
          <w:u w:val="single"/>
        </w:rPr>
        <w:t xml:space="preserve"> and represented by the labor movement</w:t>
      </w:r>
      <w:r w:rsidRPr="00C14FC4">
        <w:rPr>
          <w:sz w:val="16"/>
        </w:rPr>
        <w:t>.</w:t>
      </w:r>
    </w:p>
    <w:p w14:paraId="5E502D5B" w14:textId="77777777" w:rsidR="00433383" w:rsidRDefault="00433383" w:rsidP="00433383">
      <w:pPr>
        <w:rPr>
          <w:sz w:val="16"/>
        </w:rPr>
      </w:pPr>
      <w:r w:rsidRPr="00C14FC4">
        <w:rPr>
          <w:sz w:val="16"/>
        </w:rPr>
        <w:t xml:space="preserve">Parallel to this crisis of the labor movement, </w:t>
      </w:r>
      <w:r w:rsidRPr="00C14FC4">
        <w:rPr>
          <w:u w:val="single"/>
        </w:rPr>
        <w:t xml:space="preserve">we can observe that the </w:t>
      </w:r>
      <w:r w:rsidRPr="00C14FC4">
        <w:rPr>
          <w:rStyle w:val="Emphasis"/>
        </w:rPr>
        <w:t>concept of the working class has lost most of its power in practical politics</w:t>
      </w:r>
      <w:r w:rsidRPr="00C14FC4">
        <w:rPr>
          <w:sz w:val="16"/>
        </w:rPr>
        <w:t>. In previous writings, we examine the multiple meanings, pitfalls, and ambiguities that characterize the very concept of class (</w:t>
      </w:r>
      <w:proofErr w:type="spellStart"/>
      <w:r w:rsidRPr="00C14FC4">
        <w:rPr>
          <w:sz w:val="16"/>
        </w:rPr>
        <w:t>Mezzadra</w:t>
      </w:r>
      <w:proofErr w:type="spellEnd"/>
      <w:r w:rsidRPr="00C14FC4">
        <w:rPr>
          <w:sz w:val="16"/>
        </w:rPr>
        <w:t xml:space="preserve"> and Neilson 2013a, 95–103). What we need to add here from the analytical perspective provided by the crisis of the labor movement is that</w:t>
      </w:r>
      <w:r w:rsidRPr="00C14FC4">
        <w:rPr>
          <w:u w:val="single"/>
        </w:rPr>
        <w:t xml:space="preserve"> the concept of class is structurally linked to class politics</w:t>
      </w:r>
      <w:r w:rsidRPr="00C14FC4">
        <w:rPr>
          <w:sz w:val="16"/>
        </w:rPr>
        <w:t xml:space="preserve">. It is interesting in this respect to turn our attention to China, a country that undoubtedly has its own peculiarities but may help in illuminating broader tendencies. </w:t>
      </w:r>
      <w:r w:rsidRPr="00C14FC4">
        <w:rPr>
          <w:u w:val="single"/>
        </w:rPr>
        <w:t>What makes the Chinese situation so interesting is the dramatic contradiction between the predicament in the early twentieth century, when the working class was “</w:t>
      </w:r>
      <w:r w:rsidRPr="00C14FC4">
        <w:rPr>
          <w:rStyle w:val="Emphasis"/>
        </w:rPr>
        <w:t>small and weak</w:t>
      </w:r>
      <w:r w:rsidRPr="00C14FC4">
        <w:rPr>
          <w:u w:val="single"/>
        </w:rPr>
        <w:t xml:space="preserve">” but </w:t>
      </w:r>
      <w:r w:rsidRPr="00C14FC4">
        <w:rPr>
          <w:rStyle w:val="Emphasis"/>
        </w:rPr>
        <w:t>proletarian politics swept the whole region</w:t>
      </w:r>
      <w:r w:rsidRPr="00C14FC4">
        <w:rPr>
          <w:u w:val="single"/>
        </w:rPr>
        <w:t>, and today’s conjuncture, when China, the “‘</w:t>
      </w:r>
      <w:r w:rsidRPr="00C14FC4">
        <w:rPr>
          <w:rStyle w:val="Emphasis"/>
        </w:rPr>
        <w:t>world’s factory</w:t>
      </w:r>
      <w:r w:rsidRPr="00C14FC4">
        <w:rPr>
          <w:u w:val="single"/>
        </w:rPr>
        <w:t>’ with almost 300 million workers,” is apparently “</w:t>
      </w:r>
      <w:r w:rsidRPr="00C14FC4">
        <w:rPr>
          <w:rStyle w:val="Emphasis"/>
        </w:rPr>
        <w:t>unable to generate a working-class politics</w:t>
      </w:r>
      <w:r w:rsidRPr="00C14FC4">
        <w:rPr>
          <w:sz w:val="16"/>
        </w:rPr>
        <w:t xml:space="preserve">” (Wang 2016, 215). Again, </w:t>
      </w:r>
      <w:r w:rsidRPr="00C14FC4">
        <w:rPr>
          <w:u w:val="single"/>
        </w:rPr>
        <w:t>the point is not to deny the intensity, continuity, and even radical nature of workers’ struggles in contemporary China</w:t>
      </w:r>
      <w:r w:rsidRPr="00C14FC4">
        <w:rPr>
          <w:sz w:val="16"/>
        </w:rPr>
        <w:t xml:space="preserve">. We have referred briefly to these struggles in the opening section of this chapter. </w:t>
      </w:r>
      <w:r w:rsidRPr="00C14FC4">
        <w:rPr>
          <w:u w:val="single"/>
        </w:rPr>
        <w:t>What matters here is to highlight</w:t>
      </w:r>
      <w:r w:rsidRPr="00C14FC4">
        <w:rPr>
          <w:sz w:val="16"/>
        </w:rPr>
        <w:t>—following the analysis provided by Wang Hui—</w:t>
      </w:r>
      <w:r w:rsidRPr="00C14FC4">
        <w:rPr>
          <w:u w:val="single"/>
        </w:rPr>
        <w:t xml:space="preserve">how these struggles </w:t>
      </w:r>
      <w:r w:rsidRPr="00C14FC4">
        <w:rPr>
          <w:rStyle w:val="Emphasis"/>
        </w:rPr>
        <w:t>do not coalesce into a coherent working-class politics and identity</w:t>
      </w:r>
      <w:r w:rsidRPr="00C14FC4">
        <w:rPr>
          <w:sz w:val="16"/>
        </w:rPr>
        <w:t xml:space="preserve">. </w:t>
      </w:r>
      <w:r w:rsidRPr="00C14FC4">
        <w:rPr>
          <w:u w:val="single"/>
        </w:rPr>
        <w:t xml:space="preserve">The weakening and vanishing of class politics have paved the way for a </w:t>
      </w:r>
      <w:r w:rsidRPr="00C14FC4">
        <w:rPr>
          <w:rStyle w:val="Emphasis"/>
        </w:rPr>
        <w:t>shift in social analysis</w:t>
      </w:r>
      <w:r w:rsidRPr="00C14FC4">
        <w:rPr>
          <w:u w:val="single"/>
        </w:rPr>
        <w:t xml:space="preserve"> and public discourse from questions of class structure to issues of social stratification, with absolutely </w:t>
      </w:r>
      <w:r w:rsidRPr="00C14FC4">
        <w:rPr>
          <w:rStyle w:val="Emphasis"/>
        </w:rPr>
        <w:t>concrete political implications</w:t>
      </w:r>
      <w:r w:rsidRPr="00C14FC4">
        <w:rPr>
          <w:sz w:val="16"/>
        </w:rPr>
        <w:t xml:space="preserve">. </w:t>
      </w:r>
      <w:r w:rsidRPr="00C14FC4">
        <w:rPr>
          <w:u w:val="single"/>
        </w:rPr>
        <w:t xml:space="preserve">This is particularly true for the group that Wang calls “new workers”: </w:t>
      </w:r>
      <w:r w:rsidRPr="00C14FC4">
        <w:rPr>
          <w:rStyle w:val="Emphasis"/>
        </w:rPr>
        <w:t>internal migrants</w:t>
      </w:r>
      <w:r w:rsidRPr="00C14FC4">
        <w:rPr>
          <w:u w:val="single"/>
        </w:rPr>
        <w:t xml:space="preserve"> floating among dif</w:t>
      </w:r>
      <w:r w:rsidRPr="00C14FC4">
        <w:rPr>
          <w:u w:val="single"/>
        </w:rPr>
        <w:softHyphen/>
        <w:t>ferent forms of employment and, in this way, preserving links with the countryside and agricultural production from which they departed</w:t>
      </w:r>
      <w:r w:rsidRPr="00C14FC4">
        <w:rPr>
          <w:sz w:val="16"/>
        </w:rPr>
        <w:t xml:space="preserve">. </w:t>
      </w:r>
      <w:r w:rsidRPr="00C14FC4">
        <w:rPr>
          <w:u w:val="single"/>
        </w:rPr>
        <w:t xml:space="preserve">These new workers far exceed “China’s </w:t>
      </w:r>
      <w:proofErr w:type="gramStart"/>
      <w:r w:rsidRPr="00C14FC4">
        <w:rPr>
          <w:u w:val="single"/>
        </w:rPr>
        <w:t>twentieth-century</w:t>
      </w:r>
      <w:proofErr w:type="gramEnd"/>
      <w:r w:rsidRPr="00C14FC4">
        <w:rPr>
          <w:u w:val="single"/>
        </w:rPr>
        <w:t xml:space="preserve"> working class in number and scale, yet as a group they have almost </w:t>
      </w:r>
      <w:r w:rsidRPr="00C14FC4">
        <w:rPr>
          <w:rStyle w:val="Emphasis"/>
        </w:rPr>
        <w:t>no position within the realm of politics or culture</w:t>
      </w:r>
      <w:r w:rsidRPr="00C14FC4">
        <w:rPr>
          <w:u w:val="single"/>
        </w:rPr>
        <w:t>”</w:t>
      </w:r>
      <w:r w:rsidRPr="00C14FC4">
        <w:rPr>
          <w:sz w:val="16"/>
        </w:rPr>
        <w:t xml:space="preserve"> (Wang 2016, 188). They make up the “largest portion of the new poor” (Wang 2016, 185), the group in China that embodies the emerging dimensions and politicization of poverty at the global scale.</w:t>
      </w:r>
    </w:p>
    <w:p w14:paraId="44E8D54C" w14:textId="77777777" w:rsidR="00433383" w:rsidRPr="009240EB" w:rsidRDefault="00433383" w:rsidP="00C37E75">
      <w:pPr>
        <w:pStyle w:val="Heading4"/>
      </w:pPr>
      <w:r w:rsidRPr="009240EB">
        <w:t xml:space="preserve">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w:t>
      </w:r>
      <w:proofErr w:type="gramStart"/>
      <w:r w:rsidRPr="009240EB">
        <w:t>stolen</w:t>
      </w:r>
      <w:proofErr w:type="gramEnd"/>
    </w:p>
    <w:p w14:paraId="334BAB43" w14:textId="77777777" w:rsidR="00433383" w:rsidRPr="009240EB" w:rsidRDefault="00433383" w:rsidP="00433383">
      <w:proofErr w:type="spellStart"/>
      <w:r w:rsidRPr="003D50B9">
        <w:rPr>
          <w:rStyle w:val="Style13ptBold"/>
        </w:rPr>
        <w:t>Bifo</w:t>
      </w:r>
      <w:proofErr w:type="spellEnd"/>
      <w:r w:rsidRPr="003D50B9">
        <w:rPr>
          <w:rStyle w:val="Style13ptBold"/>
        </w:rPr>
        <w:t xml:space="preserve"> </w:t>
      </w:r>
      <w:r>
        <w:rPr>
          <w:rStyle w:val="Style13ptBold"/>
        </w:rPr>
        <w:t xml:space="preserve">’15 </w:t>
      </w:r>
      <w:r w:rsidRPr="009240EB">
        <w:t>[Francesco ‘</w:t>
      </w:r>
      <w:proofErr w:type="spellStart"/>
      <w:r w:rsidRPr="009240EB">
        <w:t>Bifo</w:t>
      </w:r>
      <w:proofErr w:type="spellEnd"/>
      <w:r w:rsidRPr="009240EB">
        <w:t>’ Berardi</w:t>
      </w:r>
      <w:r>
        <w:t>; 2015;</w:t>
      </w:r>
      <w:r w:rsidRPr="009240EB">
        <w:t xml:space="preserve"> Professor of Social History of Communication at the Accademia di Belle Arti of Milan</w:t>
      </w:r>
      <w:r>
        <w:t>;</w:t>
      </w:r>
      <w:r w:rsidRPr="009240EB">
        <w:t xml:space="preserve"> </w:t>
      </w:r>
      <w:r w:rsidRPr="009240EB">
        <w:rPr>
          <w:i/>
        </w:rPr>
        <w:t>Heroes: Mass Murder and Suicide</w:t>
      </w:r>
      <w:r w:rsidRPr="009240EB">
        <w:t>, Verso: Brooklyn, NY, p. 138-42]</w:t>
      </w:r>
    </w:p>
    <w:p w14:paraId="78F5FD55" w14:textId="77777777" w:rsidR="00433383" w:rsidRPr="009240EB" w:rsidRDefault="00433383" w:rsidP="00433383">
      <w:pPr>
        <w:rPr>
          <w:rStyle w:val="StyleUnderline"/>
        </w:rPr>
      </w:pPr>
      <w:r w:rsidRPr="009240EB">
        <w:rPr>
          <w:rStyle w:val="StyleUnderline"/>
        </w:rPr>
        <w:t xml:space="preserve">The </w:t>
      </w:r>
      <w:r w:rsidRPr="00433383">
        <w:rPr>
          <w:rStyle w:val="StyleUnderline"/>
          <w:highlight w:val="cyan"/>
        </w:rPr>
        <w:t xml:space="preserve">recombinant </w:t>
      </w:r>
      <w:r w:rsidRPr="00433383">
        <w:rPr>
          <w:rStyle w:val="Emphasis"/>
          <w:highlight w:val="cyan"/>
        </w:rPr>
        <w:t>alliance</w:t>
      </w:r>
      <w:r w:rsidRPr="00433383">
        <w:rPr>
          <w:rStyle w:val="StyleUnderline"/>
          <w:highlight w:val="cyan"/>
        </w:rPr>
        <w:t xml:space="preserve"> of </w:t>
      </w:r>
      <w:r w:rsidRPr="00433383">
        <w:rPr>
          <w:rStyle w:val="Emphasis"/>
          <w:highlight w:val="cyan"/>
        </w:rPr>
        <w:t>cognitive work and financial capital was over</w:t>
      </w:r>
      <w:r w:rsidRPr="009240EB">
        <w:rPr>
          <w:sz w:val="16"/>
        </w:rPr>
        <w:t xml:space="preserve">. </w:t>
      </w:r>
      <w:r w:rsidRPr="009240EB">
        <w:rPr>
          <w:rStyle w:val="StyleUnderline"/>
        </w:rPr>
        <w:t xml:space="preserve">The young army of free agents, </w:t>
      </w:r>
      <w:proofErr w:type="spellStart"/>
      <w:r w:rsidRPr="009240EB">
        <w:rPr>
          <w:rStyle w:val="StyleUnderline"/>
        </w:rPr>
        <w:t>selfexploiters</w:t>
      </w:r>
      <w:proofErr w:type="spellEnd"/>
      <w:r w:rsidRPr="009240EB">
        <w:rPr>
          <w:rStyle w:val="StyleUnderline"/>
        </w:rPr>
        <w:t xml:space="preserve"> and virtual prosumers was transformed into modernity’s horde of precarious cognitive workers: </w:t>
      </w:r>
      <w:proofErr w:type="spellStart"/>
      <w:r w:rsidRPr="009240EB">
        <w:rPr>
          <w:rStyle w:val="Emphasis"/>
        </w:rPr>
        <w:t>cognitarians</w:t>
      </w:r>
      <w:proofErr w:type="spellEnd"/>
      <w:r w:rsidRPr="009240EB">
        <w:rPr>
          <w:sz w:val="16"/>
        </w:rPr>
        <w:t xml:space="preserve">, </w:t>
      </w:r>
      <w:r w:rsidRPr="009240EB">
        <w:rPr>
          <w:rStyle w:val="StyleUnderline"/>
        </w:rPr>
        <w:t>cognitive proletarians and internet-slaves who invest nervous energy in exchange for a precarious revenue.</w:t>
      </w:r>
    </w:p>
    <w:p w14:paraId="10049779" w14:textId="77777777" w:rsidR="00433383" w:rsidRPr="009240EB" w:rsidRDefault="00433383" w:rsidP="00433383">
      <w:pPr>
        <w:rPr>
          <w:sz w:val="16"/>
        </w:rPr>
      </w:pPr>
      <w:r w:rsidRPr="00433383">
        <w:rPr>
          <w:rStyle w:val="Emphasis"/>
          <w:highlight w:val="cyan"/>
        </w:rPr>
        <w:t xml:space="preserve">Precarity is the </w:t>
      </w:r>
      <w:r w:rsidRPr="009240EB">
        <w:rPr>
          <w:rStyle w:val="Emphasis"/>
        </w:rPr>
        <w:t xml:space="preserve">general </w:t>
      </w:r>
      <w:r w:rsidRPr="00433383">
        <w:rPr>
          <w:rStyle w:val="Emphasis"/>
          <w:highlight w:val="cyan"/>
        </w:rPr>
        <w:t xml:space="preserve">condition of </w:t>
      </w:r>
      <w:proofErr w:type="spellStart"/>
      <w:r w:rsidRPr="00433383">
        <w:rPr>
          <w:rStyle w:val="Emphasis"/>
          <w:highlight w:val="cyan"/>
        </w:rPr>
        <w:t>semio</w:t>
      </w:r>
      <w:proofErr w:type="spellEnd"/>
      <w:r w:rsidRPr="00433383">
        <w:rPr>
          <w:rStyle w:val="Emphasis"/>
          <w:highlight w:val="cyan"/>
        </w:rPr>
        <w:t>-workers</w:t>
      </w:r>
      <w:r w:rsidRPr="009240EB">
        <w:rPr>
          <w:rStyle w:val="Emphasis"/>
        </w:rPr>
        <w:t>.</w:t>
      </w:r>
      <w:r w:rsidRPr="009240EB">
        <w:rPr>
          <w:sz w:val="16"/>
        </w:rPr>
        <w:t xml:space="preserve"> </w:t>
      </w:r>
      <w:r w:rsidRPr="009240EB">
        <w:rPr>
          <w:rStyle w:val="StyleUnderline"/>
        </w:rPr>
        <w:t xml:space="preserve">The essential feature of </w:t>
      </w:r>
      <w:r w:rsidRPr="00433383">
        <w:rPr>
          <w:rStyle w:val="StyleUnderline"/>
          <w:highlight w:val="cyan"/>
        </w:rPr>
        <w:t xml:space="preserve">precarity in the social sphere is not the loss of regularity in the </w:t>
      </w:r>
      <w:proofErr w:type="spellStart"/>
      <w:r w:rsidRPr="00433383">
        <w:rPr>
          <w:rStyle w:val="StyleUnderline"/>
          <w:highlight w:val="cyan"/>
        </w:rPr>
        <w:t>labour</w:t>
      </w:r>
      <w:proofErr w:type="spellEnd"/>
      <w:r w:rsidRPr="00433383">
        <w:rPr>
          <w:rStyle w:val="StyleUnderline"/>
          <w:highlight w:val="cyan"/>
        </w:rPr>
        <w:t xml:space="preserve"> relation, since </w:t>
      </w:r>
      <w:proofErr w:type="spellStart"/>
      <w:r w:rsidRPr="00433383">
        <w:rPr>
          <w:rStyle w:val="StyleUnderline"/>
          <w:highlight w:val="cyan"/>
        </w:rPr>
        <w:t>labour</w:t>
      </w:r>
      <w:proofErr w:type="spellEnd"/>
      <w:r w:rsidRPr="00433383">
        <w:rPr>
          <w:rStyle w:val="StyleUnderline"/>
          <w:highlight w:val="cyan"/>
        </w:rPr>
        <w:t xml:space="preserve"> has always been more or less precarious</w:t>
      </w:r>
      <w:r w:rsidRPr="009240EB">
        <w:rPr>
          <w:sz w:val="16"/>
        </w:rPr>
        <w:t>, notwithstanding legal regulations</w:t>
      </w:r>
      <w:r w:rsidRPr="009240EB">
        <w:rPr>
          <w:rStyle w:val="StyleUnderline"/>
        </w:rPr>
        <w:t xml:space="preserve">. The essential transformation induced by the digitalization of the </w:t>
      </w:r>
      <w:proofErr w:type="spellStart"/>
      <w:r w:rsidRPr="009240EB">
        <w:rPr>
          <w:rStyle w:val="StyleUnderline"/>
        </w:rPr>
        <w:t>labour</w:t>
      </w:r>
      <w:proofErr w:type="spellEnd"/>
      <w:r w:rsidRPr="009240EB">
        <w:rPr>
          <w:rStyle w:val="StyleUnderline"/>
        </w:rPr>
        <w:t xml:space="preserve"> process is the fragmentation of the personal continuity of work, the fractalization and cellularization of time. The </w:t>
      </w:r>
      <w:r w:rsidRPr="00433383">
        <w:rPr>
          <w:rStyle w:val="Emphasis"/>
          <w:highlight w:val="cyan"/>
        </w:rPr>
        <w:t xml:space="preserve">worker disappears as a </w:t>
      </w:r>
      <w:proofErr w:type="gramStart"/>
      <w:r w:rsidRPr="00433383">
        <w:rPr>
          <w:rStyle w:val="Emphasis"/>
          <w:highlight w:val="cyan"/>
        </w:rPr>
        <w:t>person</w:t>
      </w:r>
      <w:r w:rsidRPr="009240EB">
        <w:rPr>
          <w:sz w:val="16"/>
        </w:rPr>
        <w:t>, and</w:t>
      </w:r>
      <w:proofErr w:type="gramEnd"/>
      <w:r w:rsidRPr="009240EB">
        <w:rPr>
          <w:sz w:val="16"/>
        </w:rPr>
        <w:t xml:space="preserve"> is replaced by abstract fragments of time. The cyberspace of global production can be viewed as an immense expanse of depersonalized human time. </w:t>
      </w:r>
      <w:r w:rsidRPr="009240EB">
        <w:rPr>
          <w:rStyle w:val="StyleUnderline"/>
        </w:rPr>
        <w:t xml:space="preserve">In the sphere of industrial production, abstract </w:t>
      </w:r>
      <w:proofErr w:type="spellStart"/>
      <w:r w:rsidRPr="009240EB">
        <w:rPr>
          <w:rStyle w:val="StyleUnderline"/>
        </w:rPr>
        <w:t>labour</w:t>
      </w:r>
      <w:proofErr w:type="spellEnd"/>
      <w:r w:rsidRPr="009240EB">
        <w:rPr>
          <w:rStyle w:val="StyleUnderline"/>
        </w:rPr>
        <w:t xml:space="preserve"> time was embodied in a worker of flesh and bone, with a certified and political identity</w:t>
      </w:r>
      <w:r w:rsidRPr="009240EB">
        <w:rPr>
          <w:sz w:val="16"/>
        </w:rPr>
        <w:t xml:space="preserve">. When </w:t>
      </w:r>
      <w:r w:rsidRPr="009240EB">
        <w:rPr>
          <w:rStyle w:val="StyleUnderline"/>
        </w:rPr>
        <w:t>the boss</w:t>
      </w:r>
      <w:r w:rsidRPr="009240EB">
        <w:rPr>
          <w:sz w:val="16"/>
        </w:rPr>
        <w:t xml:space="preserve"> </w:t>
      </w:r>
      <w:proofErr w:type="gramStart"/>
      <w:r w:rsidRPr="009240EB">
        <w:rPr>
          <w:sz w:val="16"/>
        </w:rPr>
        <w:t>was in need of</w:t>
      </w:r>
      <w:proofErr w:type="gramEnd"/>
      <w:r w:rsidRPr="009240EB">
        <w:rPr>
          <w:sz w:val="16"/>
        </w:rPr>
        <w:t xml:space="preserve"> human time for capital valorization, he </w:t>
      </w:r>
      <w:r w:rsidRPr="009240EB">
        <w:rPr>
          <w:rStyle w:val="StyleUnderline"/>
        </w:rPr>
        <w:t>was obliged to hire a human being, and was obliged to deal with the physical weaknesses</w:t>
      </w:r>
      <w:r w:rsidRPr="009240EB">
        <w:rPr>
          <w:sz w:val="16"/>
        </w:rPr>
        <w:t>, maladies and rights of this human being; was obliged to face trade unions reclaims and the political demands of which the human was a bearer.</w:t>
      </w:r>
    </w:p>
    <w:p w14:paraId="1B33BE86" w14:textId="77777777" w:rsidR="00433383" w:rsidRPr="009240EB" w:rsidRDefault="00433383" w:rsidP="00433383">
      <w:pPr>
        <w:rPr>
          <w:sz w:val="16"/>
        </w:rPr>
      </w:pPr>
      <w:r w:rsidRPr="009240EB">
        <w:rPr>
          <w:sz w:val="16"/>
        </w:rPr>
        <w:t>As we move into the age of info-</w:t>
      </w:r>
      <w:proofErr w:type="spellStart"/>
      <w:r w:rsidRPr="009240EB">
        <w:rPr>
          <w:sz w:val="16"/>
        </w:rPr>
        <w:t>labour</w:t>
      </w:r>
      <w:proofErr w:type="spellEnd"/>
      <w:r w:rsidRPr="009240EB">
        <w:rPr>
          <w:sz w:val="16"/>
        </w:rPr>
        <w:t xml:space="preserve">, </w:t>
      </w:r>
      <w:r w:rsidRPr="009240EB">
        <w:rPr>
          <w:rStyle w:val="StyleUnderline"/>
        </w:rPr>
        <w:t xml:space="preserve">there is </w:t>
      </w:r>
      <w:r w:rsidRPr="00433383">
        <w:rPr>
          <w:rStyle w:val="StyleUnderline"/>
          <w:highlight w:val="cyan"/>
        </w:rPr>
        <w:t>no longer a need to invest in the availability of a person for eight hours a da</w:t>
      </w:r>
      <w:r w:rsidRPr="009240EB">
        <w:rPr>
          <w:rStyle w:val="StyleUnderline"/>
        </w:rPr>
        <w:t>y</w:t>
      </w:r>
      <w:r w:rsidRPr="009240EB">
        <w:rPr>
          <w:sz w:val="16"/>
        </w:rPr>
        <w:t xml:space="preserve"> throughout the duration of his or her life. </w:t>
      </w:r>
      <w:r w:rsidRPr="00433383">
        <w:rPr>
          <w:rStyle w:val="StyleUnderline"/>
          <w:highlight w:val="cyan"/>
        </w:rPr>
        <w:t xml:space="preserve">Capital </w:t>
      </w:r>
      <w:r w:rsidRPr="009240EB">
        <w:rPr>
          <w:rStyle w:val="StyleUnderline"/>
        </w:rPr>
        <w:t xml:space="preserve">no longer recruits people, but </w:t>
      </w:r>
      <w:r w:rsidRPr="00433383">
        <w:rPr>
          <w:rStyle w:val="StyleUnderline"/>
          <w:highlight w:val="cyan"/>
        </w:rPr>
        <w:t>buys packets of time, separated from their interchangeable and occasional bearers</w:t>
      </w:r>
      <w:r w:rsidRPr="009240EB">
        <w:rPr>
          <w:sz w:val="16"/>
        </w:rPr>
        <w:t>. In the internet economy, flexibility has evolved into a form of fractalization of work.</w:t>
      </w:r>
    </w:p>
    <w:p w14:paraId="2B20CBAF" w14:textId="77777777" w:rsidR="00433383" w:rsidRPr="009240EB" w:rsidRDefault="00433383" w:rsidP="00433383">
      <w:pPr>
        <w:rPr>
          <w:sz w:val="16"/>
        </w:rPr>
      </w:pPr>
      <w:r w:rsidRPr="009240EB">
        <w:rPr>
          <w:sz w:val="16"/>
        </w:rPr>
        <w:t xml:space="preserve">Fractalization is the modular and recombinant fragmentation of the period of activity. </w:t>
      </w:r>
      <w:r w:rsidRPr="009240EB">
        <w:rPr>
          <w:rStyle w:val="StyleUnderline"/>
        </w:rPr>
        <w:t xml:space="preserve">The </w:t>
      </w:r>
      <w:r w:rsidRPr="00433383">
        <w:rPr>
          <w:rStyle w:val="StyleUnderline"/>
          <w:highlight w:val="cyan"/>
        </w:rPr>
        <w:t>worker no longer exists</w:t>
      </w:r>
      <w:r w:rsidRPr="009240EB">
        <w:rPr>
          <w:rStyle w:val="StyleUnderline"/>
        </w:rPr>
        <w:t xml:space="preserve"> as a person</w:t>
      </w:r>
      <w:r w:rsidRPr="009240EB">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14:paraId="2432CA79" w14:textId="77777777" w:rsidR="00433383" w:rsidRPr="009240EB" w:rsidRDefault="00433383" w:rsidP="00433383">
      <w:pPr>
        <w:rPr>
          <w:sz w:val="16"/>
        </w:rPr>
      </w:pPr>
      <w:r w:rsidRPr="009240EB">
        <w:rPr>
          <w:sz w:val="16"/>
        </w:rPr>
        <w:t xml:space="preserve">The worker (a machine endowed with a brain that can be used for fragments of time) is paid for his or her occasional, temporary services. Work time is fragmented and </w:t>
      </w:r>
      <w:proofErr w:type="spellStart"/>
      <w:r w:rsidRPr="009240EB">
        <w:rPr>
          <w:sz w:val="16"/>
        </w:rPr>
        <w:t>cellularized</w:t>
      </w:r>
      <w:proofErr w:type="spellEnd"/>
      <w:r w:rsidRPr="009240EB">
        <w:rPr>
          <w:sz w:val="16"/>
        </w:rPr>
        <w:t xml:space="preserve">. Cells of time are put up for sale online, and businesses can purchase as many of them as they want without being obligated in any way to provide any social protection to the worker. </w:t>
      </w:r>
      <w:r w:rsidRPr="009240EB">
        <w:rPr>
          <w:rStyle w:val="StyleUnderline"/>
        </w:rPr>
        <w:t xml:space="preserve">Depersonalized time has become the real agent of the process of valorization, and depersonalized time has no rights, no union </w:t>
      </w:r>
      <w:proofErr w:type="gramStart"/>
      <w:r w:rsidRPr="009240EB">
        <w:rPr>
          <w:rStyle w:val="StyleUnderline"/>
        </w:rPr>
        <w:t>organization</w:t>
      </w:r>
      <w:proofErr w:type="gramEnd"/>
      <w:r w:rsidRPr="009240EB">
        <w:rPr>
          <w:rStyle w:val="StyleUnderline"/>
        </w:rPr>
        <w:t xml:space="preserve"> and no political consciousness</w:t>
      </w:r>
      <w:r w:rsidRPr="009240EB">
        <w:rPr>
          <w:sz w:val="16"/>
        </w:rPr>
        <w:t>. It can only be either available or unavailable – although this latter alternative remains purely theoretical inasmuch as the physical body still has to buy food and pay rent, despite not being a legally recognized person.</w:t>
      </w:r>
    </w:p>
    <w:p w14:paraId="4B8E4BE3" w14:textId="77777777" w:rsidR="00433383" w:rsidRPr="009240EB" w:rsidRDefault="00433383" w:rsidP="00433383">
      <w:pPr>
        <w:rPr>
          <w:sz w:val="16"/>
        </w:rPr>
      </w:pPr>
      <w:r w:rsidRPr="009240EB">
        <w:rPr>
          <w:rStyle w:val="StyleUnderline"/>
        </w:rPr>
        <w:t>The time necessary to produce the info-commodity is liquefied by the recombinant digital machine</w:t>
      </w:r>
      <w:r w:rsidRPr="009240EB">
        <w:rPr>
          <w:sz w:val="16"/>
        </w:rPr>
        <w:t xml:space="preserve">. The human machine is there, </w:t>
      </w:r>
      <w:proofErr w:type="gramStart"/>
      <w:r w:rsidRPr="009240EB">
        <w:rPr>
          <w:sz w:val="16"/>
        </w:rPr>
        <w:t>pulsating</w:t>
      </w:r>
      <w:proofErr w:type="gramEnd"/>
      <w:r w:rsidRPr="009240EB">
        <w:rPr>
          <w:sz w:val="16"/>
        </w:rPr>
        <w:t xml:space="preserve"> and available, like a </w:t>
      </w:r>
      <w:proofErr w:type="spellStart"/>
      <w:r w:rsidRPr="009240EB">
        <w:rPr>
          <w:sz w:val="16"/>
        </w:rPr>
        <w:t>brainsprawl</w:t>
      </w:r>
      <w:proofErr w:type="spellEnd"/>
      <w:r w:rsidRPr="009240EB">
        <w:rPr>
          <w:sz w:val="16"/>
        </w:rPr>
        <w:t xml:space="preserve"> in waiting. The extension of time is meticulously </w:t>
      </w:r>
      <w:proofErr w:type="spellStart"/>
      <w:r w:rsidRPr="009240EB">
        <w:rPr>
          <w:sz w:val="16"/>
        </w:rPr>
        <w:t>cellularized</w:t>
      </w:r>
      <w:proofErr w:type="spellEnd"/>
      <w:r w:rsidRPr="009240EB">
        <w:rPr>
          <w:sz w:val="16"/>
        </w:rPr>
        <w:t xml:space="preserve">: cells of productive time can be mobilized in punctual, </w:t>
      </w:r>
      <w:proofErr w:type="gramStart"/>
      <w:r w:rsidRPr="009240EB">
        <w:rPr>
          <w:sz w:val="16"/>
        </w:rPr>
        <w:t>casual</w:t>
      </w:r>
      <w:proofErr w:type="gramEnd"/>
      <w:r w:rsidRPr="009240EB">
        <w:rPr>
          <w:sz w:val="16"/>
        </w:rPr>
        <w:t xml:space="preserve"> and fragmentary forms. The recombination of these fragments is automatically realized in the network. </w:t>
      </w:r>
      <w:r w:rsidRPr="009240EB">
        <w:rPr>
          <w:rStyle w:val="StyleUnderline"/>
        </w:rPr>
        <w:t xml:space="preserve">The mobile phone is the tool that makes possible the connection between the needs of </w:t>
      </w:r>
      <w:proofErr w:type="spellStart"/>
      <w:r w:rsidRPr="009240EB">
        <w:rPr>
          <w:rStyle w:val="StyleUnderline"/>
        </w:rPr>
        <w:t>semiocapital</w:t>
      </w:r>
      <w:proofErr w:type="spellEnd"/>
      <w:r w:rsidRPr="009240EB">
        <w:rPr>
          <w:rStyle w:val="StyleUnderline"/>
        </w:rPr>
        <w:t xml:space="preserve"> and the mobilization of the living </w:t>
      </w:r>
      <w:proofErr w:type="spellStart"/>
      <w:r w:rsidRPr="009240EB">
        <w:rPr>
          <w:rStyle w:val="StyleUnderline"/>
        </w:rPr>
        <w:t>labour</w:t>
      </w:r>
      <w:proofErr w:type="spellEnd"/>
      <w:r w:rsidRPr="009240EB">
        <w:rPr>
          <w:rStyle w:val="StyleUnderline"/>
        </w:rPr>
        <w:t xml:space="preserve"> of cyberspac</w:t>
      </w:r>
      <w:r w:rsidRPr="009240EB">
        <w:rPr>
          <w:sz w:val="16"/>
        </w:rPr>
        <w:t>e. The ringtone of the mobile phone summons workers to reconnect their abstract time to the reticular flux.</w:t>
      </w:r>
    </w:p>
    <w:p w14:paraId="2D022BB1" w14:textId="77777777" w:rsidR="00433383" w:rsidRPr="009240EB" w:rsidRDefault="00433383" w:rsidP="00433383">
      <w:pPr>
        <w:rPr>
          <w:rStyle w:val="Emphasis"/>
        </w:rPr>
      </w:pPr>
      <w:r w:rsidRPr="009240EB">
        <w:rPr>
          <w:sz w:val="16"/>
        </w:rPr>
        <w:t xml:space="preserve">In this new </w:t>
      </w:r>
      <w:proofErr w:type="spellStart"/>
      <w:r w:rsidRPr="009240EB">
        <w:rPr>
          <w:sz w:val="16"/>
        </w:rPr>
        <w:t>labour</w:t>
      </w:r>
      <w:proofErr w:type="spellEnd"/>
      <w:r w:rsidRPr="009240EB">
        <w:rPr>
          <w:sz w:val="16"/>
        </w:rPr>
        <w:t xml:space="preserve"> dimension, people </w:t>
      </w:r>
      <w:r w:rsidRPr="009240EB">
        <w:rPr>
          <w:rStyle w:val="StyleUnderline"/>
        </w:rPr>
        <w:t xml:space="preserve">have no right to protect or negotiate the time of which they are formally the </w:t>
      </w:r>
      <w:proofErr w:type="gramStart"/>
      <w:r w:rsidRPr="009240EB">
        <w:rPr>
          <w:rStyle w:val="StyleUnderline"/>
        </w:rPr>
        <w:t>proprietors, but</w:t>
      </w:r>
      <w:proofErr w:type="gramEnd"/>
      <w:r w:rsidRPr="009240EB">
        <w:rPr>
          <w:rStyle w:val="StyleUnderline"/>
        </w:rPr>
        <w:t xml:space="preserve"> are effectively expropriated. That time does not really belong to them, because it is separated from the social existence of the people who make it available to the recombinant cyber-productive circuit.</w:t>
      </w:r>
      <w:r w:rsidRPr="009240EB">
        <w:rPr>
          <w:sz w:val="16"/>
        </w:rPr>
        <w:t xml:space="preserve"> The time of work is fractalized, reduced to minimal fragments that can be reassembled, and the fractalization makes it possible for capital to constantly find the conditions of the minimal salary. </w:t>
      </w:r>
      <w:r w:rsidRPr="009240EB">
        <w:rPr>
          <w:rStyle w:val="Emphasis"/>
        </w:rPr>
        <w:t xml:space="preserve">Fractalized work can punctually rebel, here and there, at certain points – but this does not set into motion any concerted </w:t>
      </w:r>
      <w:proofErr w:type="spellStart"/>
      <w:r w:rsidRPr="009240EB">
        <w:rPr>
          <w:rStyle w:val="Emphasis"/>
        </w:rPr>
        <w:t>endeavour</w:t>
      </w:r>
      <w:proofErr w:type="spellEnd"/>
      <w:r w:rsidRPr="009240EB">
        <w:rPr>
          <w:rStyle w:val="Emphasis"/>
        </w:rPr>
        <w:t xml:space="preserve"> of resistance.</w:t>
      </w:r>
    </w:p>
    <w:p w14:paraId="4752F22D" w14:textId="77777777" w:rsidR="00433383" w:rsidRPr="009240EB" w:rsidRDefault="00433383" w:rsidP="00433383">
      <w:pPr>
        <w:rPr>
          <w:rStyle w:val="Emphasis"/>
        </w:rPr>
      </w:pPr>
      <w:r w:rsidRPr="00433383">
        <w:rPr>
          <w:rStyle w:val="Emphasis"/>
          <w:highlight w:val="cyan"/>
        </w:rPr>
        <w:t xml:space="preserve">Only </w:t>
      </w:r>
      <w:r w:rsidRPr="009240EB">
        <w:rPr>
          <w:rStyle w:val="Emphasis"/>
        </w:rPr>
        <w:t xml:space="preserve">the </w:t>
      </w:r>
      <w:r w:rsidRPr="00433383">
        <w:rPr>
          <w:rStyle w:val="Emphasis"/>
          <w:highlight w:val="cyan"/>
        </w:rPr>
        <w:t xml:space="preserve">spatial proximity of the bodies of </w:t>
      </w:r>
      <w:proofErr w:type="spellStart"/>
      <w:r w:rsidRPr="00433383">
        <w:rPr>
          <w:rStyle w:val="Emphasis"/>
          <w:highlight w:val="cyan"/>
        </w:rPr>
        <w:t>labourers</w:t>
      </w:r>
      <w:proofErr w:type="spellEnd"/>
      <w:r w:rsidRPr="00433383">
        <w:rPr>
          <w:rStyle w:val="Emphasis"/>
          <w:highlight w:val="cyan"/>
        </w:rPr>
        <w:t xml:space="preserve"> and the continuity of the experience of working together lead to the possibility of a continuous process of solidarity</w:t>
      </w:r>
      <w:r w:rsidRPr="009240EB">
        <w:rPr>
          <w:sz w:val="16"/>
        </w:rPr>
        <w:t xml:space="preserve">. </w:t>
      </w:r>
      <w:r w:rsidRPr="009240EB">
        <w:rPr>
          <w:rStyle w:val="StyleUnderline"/>
        </w:rPr>
        <w:t xml:space="preserve">Without this proximity and this continuity, the conditions for the </w:t>
      </w:r>
      <w:proofErr w:type="spellStart"/>
      <w:r w:rsidRPr="009240EB">
        <w:rPr>
          <w:rStyle w:val="StyleUnderline"/>
        </w:rPr>
        <w:t>cellularized</w:t>
      </w:r>
      <w:proofErr w:type="spellEnd"/>
      <w:r w:rsidRPr="009240EB">
        <w:rPr>
          <w:rStyle w:val="StyleUnderline"/>
        </w:rPr>
        <w:t xml:space="preserve"> bodies to coalesce into community do not pertain.</w:t>
      </w:r>
      <w:r w:rsidRPr="009240EB">
        <w:rPr>
          <w:sz w:val="16"/>
        </w:rPr>
        <w:t xml:space="preserve"> </w:t>
      </w:r>
      <w:r w:rsidRPr="009240EB">
        <w:rPr>
          <w:rStyle w:val="StyleUnderline"/>
        </w:rPr>
        <w:t xml:space="preserve">Individual </w:t>
      </w:r>
      <w:proofErr w:type="spellStart"/>
      <w:r w:rsidRPr="009240EB">
        <w:rPr>
          <w:rStyle w:val="StyleUnderline"/>
        </w:rPr>
        <w:t>behaviours</w:t>
      </w:r>
      <w:proofErr w:type="spellEnd"/>
      <w:r w:rsidRPr="009240EB">
        <w:rPr>
          <w:rStyle w:val="StyleUnderline"/>
        </w:rPr>
        <w:t xml:space="preserve"> can only come together to form a substantive collective momentum when there is a </w:t>
      </w:r>
      <w:r w:rsidRPr="009240EB">
        <w:rPr>
          <w:rStyle w:val="Emphasis"/>
        </w:rPr>
        <w:t>continuous proximity in time, a proximity that info-</w:t>
      </w:r>
      <w:proofErr w:type="spellStart"/>
      <w:r w:rsidRPr="009240EB">
        <w:rPr>
          <w:rStyle w:val="Emphasis"/>
        </w:rPr>
        <w:t>labour</w:t>
      </w:r>
      <w:proofErr w:type="spellEnd"/>
      <w:r w:rsidRPr="009240EB">
        <w:rPr>
          <w:rStyle w:val="Emphasis"/>
        </w:rPr>
        <w:t xml:space="preserve"> no longer makes possible.</w:t>
      </w:r>
    </w:p>
    <w:p w14:paraId="5421901F" w14:textId="77777777" w:rsidR="00433383" w:rsidRPr="009240EB" w:rsidRDefault="00433383" w:rsidP="00433383">
      <w:pPr>
        <w:rPr>
          <w:sz w:val="16"/>
        </w:rPr>
      </w:pPr>
      <w:r w:rsidRPr="009240EB">
        <w:rPr>
          <w:sz w:val="16"/>
        </w:rPr>
        <w:t xml:space="preserve">Cognitive activity has always been involved in every kind of human production, even that of a more mechanical type. There is no process of human </w:t>
      </w:r>
      <w:proofErr w:type="spellStart"/>
      <w:r w:rsidRPr="009240EB">
        <w:rPr>
          <w:sz w:val="16"/>
        </w:rPr>
        <w:t>labour</w:t>
      </w:r>
      <w:proofErr w:type="spellEnd"/>
      <w:r w:rsidRPr="009240EB">
        <w:rPr>
          <w:sz w:val="16"/>
        </w:rPr>
        <w:t xml:space="preserve"> that does not involve an exercise of intelligence. But today, </w:t>
      </w:r>
      <w:r w:rsidRPr="00433383">
        <w:rPr>
          <w:rStyle w:val="Emphasis"/>
          <w:highlight w:val="cyan"/>
        </w:rPr>
        <w:t>cognitive capacity is becoming the essential productive resource</w:t>
      </w:r>
      <w:r w:rsidRPr="009240EB">
        <w:rPr>
          <w:sz w:val="16"/>
        </w:rPr>
        <w:t xml:space="preserve">. In the age of industrial </w:t>
      </w:r>
      <w:proofErr w:type="spellStart"/>
      <w:r w:rsidRPr="009240EB">
        <w:rPr>
          <w:sz w:val="16"/>
        </w:rPr>
        <w:t>labour</w:t>
      </w:r>
      <w:proofErr w:type="spellEnd"/>
      <w:r w:rsidRPr="009240EB">
        <w:rPr>
          <w:sz w:val="16"/>
        </w:rPr>
        <w:t>, the mind was put to work as a repetitive automatism, the neurological director of muscular effort. While industrial work was essentially repetition of physical acts, mental work is continuously changing its object and its procedures.</w:t>
      </w:r>
    </w:p>
    <w:p w14:paraId="26A2E50E" w14:textId="77777777" w:rsidR="00433383" w:rsidRPr="009240EB" w:rsidRDefault="00433383" w:rsidP="00433383">
      <w:pPr>
        <w:rPr>
          <w:rStyle w:val="StyleUnderline"/>
        </w:rPr>
      </w:pPr>
      <w:r w:rsidRPr="009240EB">
        <w:rPr>
          <w:sz w:val="16"/>
        </w:rPr>
        <w:t xml:space="preserve">Thus, the subsumption of the mind in the process of capitalist valorization leads to a true mutation. </w:t>
      </w:r>
      <w:r w:rsidRPr="009240EB">
        <w:rPr>
          <w:rStyle w:val="StyleUnderline"/>
        </w:rPr>
        <w:t>The conscious and sensitive organism is subjected to a growing competitive pressure, to an acceleration of stimuli</w:t>
      </w:r>
      <w:r w:rsidRPr="009240EB">
        <w:rPr>
          <w:sz w:val="16"/>
        </w:rPr>
        <w:t xml:space="preserve">, to a constant exertion of his/her attention. As a consequence, </w:t>
      </w:r>
      <w:r w:rsidRPr="009240EB">
        <w:rPr>
          <w:rStyle w:val="StyleUnderline"/>
        </w:rPr>
        <w:t xml:space="preserve">the mental environment, the info-sphere in which the mind is formed and enters into relations with other minds, becomes a </w:t>
      </w:r>
      <w:proofErr w:type="spellStart"/>
      <w:r w:rsidRPr="009240EB">
        <w:rPr>
          <w:rStyle w:val="StyleUnderline"/>
        </w:rPr>
        <w:t>psychopathogenic</w:t>
      </w:r>
      <w:proofErr w:type="spellEnd"/>
      <w:r w:rsidRPr="009240EB">
        <w:rPr>
          <w:rStyle w:val="StyleUnderline"/>
        </w:rPr>
        <w:t xml:space="preserve"> environment.</w:t>
      </w:r>
    </w:p>
    <w:p w14:paraId="523A2439" w14:textId="77777777" w:rsidR="00433383" w:rsidRPr="009240EB" w:rsidRDefault="00433383" w:rsidP="00433383">
      <w:pPr>
        <w:rPr>
          <w:rStyle w:val="StyleUnderline"/>
        </w:rPr>
      </w:pPr>
      <w:r w:rsidRPr="009240EB">
        <w:rPr>
          <w:rStyle w:val="StyleUnderline"/>
        </w:rPr>
        <w:t xml:space="preserve">To understand </w:t>
      </w:r>
      <w:proofErr w:type="spellStart"/>
      <w:r w:rsidRPr="009240EB">
        <w:rPr>
          <w:rStyle w:val="StyleUnderline"/>
        </w:rPr>
        <w:t>semiocapital’s</w:t>
      </w:r>
      <w:proofErr w:type="spellEnd"/>
      <w:r w:rsidRPr="009240EB">
        <w:rPr>
          <w:rStyle w:val="StyleUnderline"/>
        </w:rPr>
        <w:t xml:space="preserve"> infinite game of mirrors, we must first outline a new disciplinary field, delimited by three aspects: the critique of political economy of connective intelligence; the semiology of linguistic-economic fluxes; and the </w:t>
      </w:r>
      <w:proofErr w:type="spellStart"/>
      <w:r w:rsidRPr="009240EB">
        <w:rPr>
          <w:rStyle w:val="StyleUnderline"/>
        </w:rPr>
        <w:t>psychochemistry</w:t>
      </w:r>
      <w:proofErr w:type="spellEnd"/>
      <w:r w:rsidRPr="009240EB">
        <w:rPr>
          <w:rStyle w:val="StyleUnderline"/>
        </w:rPr>
        <w:t xml:space="preserve"> of the info-sphere, focused on the study of the psychopathological effects of the mental exploitation caused by the acceleration of the info-sphere.</w:t>
      </w:r>
    </w:p>
    <w:p w14:paraId="1B8C8C41" w14:textId="77777777" w:rsidR="00433383" w:rsidRPr="009240EB" w:rsidRDefault="00433383" w:rsidP="00433383">
      <w:pPr>
        <w:rPr>
          <w:rStyle w:val="StyleUnderline"/>
        </w:rPr>
      </w:pPr>
      <w:r w:rsidRPr="009240EB">
        <w:rPr>
          <w:sz w:val="16"/>
        </w:rPr>
        <w:t xml:space="preserve">In the connected world, the retroactive loops of general systems theory are fused with the dynamic logic of biogenetics to form a post-human vision of digital production. </w:t>
      </w:r>
      <w:r w:rsidRPr="009240EB">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14:paraId="79ED6284" w14:textId="77777777" w:rsidR="00433383" w:rsidRPr="009240EB" w:rsidRDefault="00433383" w:rsidP="00433383">
      <w:pPr>
        <w:rPr>
          <w:sz w:val="16"/>
        </w:rPr>
      </w:pPr>
      <w:r w:rsidRPr="009240EB">
        <w:rPr>
          <w:rStyle w:val="StyleUnderline"/>
        </w:rPr>
        <w:t>The digital network is provoking an intensification of the info-stimuli, and these are transmitted from the social brain to individual brains</w:t>
      </w:r>
      <w:r w:rsidRPr="009240EB">
        <w:rPr>
          <w:sz w:val="16"/>
        </w:rPr>
        <w:t xml:space="preserve">. This </w:t>
      </w:r>
      <w:r w:rsidRPr="00433383">
        <w:rPr>
          <w:rStyle w:val="Emphasis"/>
          <w:highlight w:val="cyan"/>
        </w:rPr>
        <w:t>acceleration is a pathogenic factor that has wide-ranging effects in society.</w:t>
      </w:r>
      <w:r w:rsidRPr="009240EB">
        <w:rPr>
          <w:sz w:val="16"/>
        </w:rPr>
        <w:t xml:space="preserve"> Since capitalism is wired into the social brain, </w:t>
      </w:r>
      <w:r w:rsidRPr="009240EB">
        <w:rPr>
          <w:rStyle w:val="StyleUnderline"/>
        </w:rPr>
        <w:t xml:space="preserve">a </w:t>
      </w:r>
      <w:r w:rsidRPr="00433383">
        <w:rPr>
          <w:rStyle w:val="StyleUnderline"/>
          <w:highlight w:val="cyan"/>
        </w:rPr>
        <w:t xml:space="preserve">psychotic meme of acceleration acts as pathological agent: the organism is </w:t>
      </w:r>
      <w:r w:rsidRPr="00433383">
        <w:rPr>
          <w:rStyle w:val="Emphasis"/>
          <w:highlight w:val="cyan"/>
        </w:rPr>
        <w:t>drawn into a spasm until collapse</w:t>
      </w:r>
      <w:r w:rsidRPr="009240EB">
        <w:rPr>
          <w:sz w:val="16"/>
        </w:rPr>
        <w:t xml:space="preserve">. </w:t>
      </w:r>
    </w:p>
    <w:p w14:paraId="22E9580B" w14:textId="77777777" w:rsidR="00433383" w:rsidRPr="009240EB" w:rsidRDefault="00433383" w:rsidP="00433383"/>
    <w:p w14:paraId="6CE35BA9" w14:textId="77777777" w:rsidR="00433383" w:rsidRPr="009240EB" w:rsidRDefault="00433383" w:rsidP="00C37E75">
      <w:pPr>
        <w:pStyle w:val="Heading4"/>
      </w:pPr>
      <w:r w:rsidRPr="009240EB">
        <w:t xml:space="preserve">The bourgeoisie has disappeared: in the regime of </w:t>
      </w:r>
      <w:proofErr w:type="spellStart"/>
      <w:r w:rsidRPr="009240EB">
        <w:t>semiocapitalism</w:t>
      </w:r>
      <w:proofErr w:type="spellEnd"/>
      <w:r w:rsidRPr="009240EB">
        <w:t xml:space="preserve">, there’s nothing to rebel against. Their replacement, the “elsewhere class,” engages in a constant reterritorialization of random financial value that makes effective resistance impossible. </w:t>
      </w:r>
    </w:p>
    <w:p w14:paraId="69404F0A" w14:textId="77777777" w:rsidR="00433383" w:rsidRPr="009240EB" w:rsidRDefault="00433383" w:rsidP="00433383">
      <w:proofErr w:type="spellStart"/>
      <w:r w:rsidRPr="003D50B9">
        <w:rPr>
          <w:rStyle w:val="Style13ptBold"/>
        </w:rPr>
        <w:t>Bifo</w:t>
      </w:r>
      <w:proofErr w:type="spellEnd"/>
      <w:r w:rsidRPr="003D50B9">
        <w:rPr>
          <w:rStyle w:val="Style13ptBold"/>
        </w:rPr>
        <w:t xml:space="preserve"> </w:t>
      </w:r>
      <w:r>
        <w:rPr>
          <w:rStyle w:val="Style13ptBold"/>
        </w:rPr>
        <w:t xml:space="preserve">’15 </w:t>
      </w:r>
      <w:r w:rsidRPr="009240EB">
        <w:t>[Francesco ‘</w:t>
      </w:r>
      <w:proofErr w:type="spellStart"/>
      <w:r w:rsidRPr="009240EB">
        <w:t>Bifo</w:t>
      </w:r>
      <w:proofErr w:type="spellEnd"/>
      <w:r w:rsidRPr="009240EB">
        <w:t>’ Berardi</w:t>
      </w:r>
      <w:r>
        <w:t>; 2015;</w:t>
      </w:r>
      <w:r w:rsidRPr="009240EB">
        <w:t xml:space="preserve"> Professor of Social History of Communication at the Accademia di Belle Arti of Milan</w:t>
      </w:r>
      <w:r>
        <w:t>;</w:t>
      </w:r>
      <w:r w:rsidRPr="009240EB">
        <w:t xml:space="preserve"> </w:t>
      </w:r>
      <w:r w:rsidRPr="009240EB">
        <w:rPr>
          <w:i/>
        </w:rPr>
        <w:t>Heroes: Mass Murder and Suicide</w:t>
      </w:r>
      <w:r w:rsidRPr="009240EB">
        <w:t>, Verso: Brooklyn, NY, p. 76-80]</w:t>
      </w:r>
    </w:p>
    <w:p w14:paraId="63251B28" w14:textId="77777777" w:rsidR="00433383" w:rsidRPr="009240EB" w:rsidRDefault="00433383" w:rsidP="00433383">
      <w:pPr>
        <w:rPr>
          <w:sz w:val="16"/>
        </w:rPr>
      </w:pPr>
      <w:proofErr w:type="spellStart"/>
      <w:r w:rsidRPr="009240EB">
        <w:rPr>
          <w:sz w:val="16"/>
        </w:rPr>
        <w:t>Semiocapital</w:t>
      </w:r>
      <w:proofErr w:type="spellEnd"/>
      <w:r w:rsidRPr="009240EB">
        <w:rPr>
          <w:sz w:val="16"/>
        </w:rPr>
        <w:t xml:space="preserve"> and the Ethics of Baroque</w:t>
      </w:r>
    </w:p>
    <w:p w14:paraId="218FB648" w14:textId="77777777" w:rsidR="00433383" w:rsidRPr="009240EB" w:rsidRDefault="00433383" w:rsidP="00433383">
      <w:pPr>
        <w:rPr>
          <w:sz w:val="16"/>
        </w:rPr>
      </w:pPr>
      <w:r w:rsidRPr="009240EB">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14:paraId="2150BF73" w14:textId="77777777" w:rsidR="00433383" w:rsidRPr="009240EB" w:rsidRDefault="00433383" w:rsidP="00433383">
      <w:pPr>
        <w:rPr>
          <w:sz w:val="16"/>
        </w:rPr>
      </w:pPr>
      <w:r w:rsidRPr="009240EB">
        <w:rPr>
          <w:sz w:val="16"/>
        </w:rPr>
        <w:t xml:space="preserve">This order of things has irrevocably changed in the last turn of time, especially since the advent of the </w:t>
      </w:r>
      <w:proofErr w:type="spellStart"/>
      <w:r w:rsidRPr="009240EB">
        <w:rPr>
          <w:sz w:val="16"/>
        </w:rPr>
        <w:t>semiocapitalist</w:t>
      </w:r>
      <w:proofErr w:type="spellEnd"/>
      <w:r w:rsidRPr="009240EB">
        <w:rPr>
          <w:sz w:val="16"/>
        </w:rPr>
        <w:t xml:space="preserve"> regime.</w:t>
      </w:r>
    </w:p>
    <w:p w14:paraId="31CD69B5" w14:textId="77777777" w:rsidR="00433383" w:rsidRPr="009240EB" w:rsidRDefault="00433383" w:rsidP="00433383">
      <w:pPr>
        <w:rPr>
          <w:sz w:val="16"/>
        </w:rPr>
      </w:pPr>
      <w:proofErr w:type="spellStart"/>
      <w:r w:rsidRPr="009240EB">
        <w:rPr>
          <w:rStyle w:val="StyleUnderline"/>
        </w:rPr>
        <w:t>Semiocapitalism</w:t>
      </w:r>
      <w:proofErr w:type="spellEnd"/>
      <w:r w:rsidRPr="009240EB">
        <w:rPr>
          <w:rStyle w:val="StyleUnderline"/>
        </w:rPr>
        <w:t xml:space="preserve"> occupies the sphere of randomness of value, as well as the sphere of </w:t>
      </w:r>
      <w:r w:rsidRPr="009240EB">
        <w:rPr>
          <w:rStyle w:val="Emphasis"/>
        </w:rPr>
        <w:t>randomness of law</w:t>
      </w:r>
      <w:r w:rsidRPr="009240EB">
        <w:rPr>
          <w:rStyle w:val="StyleUnderline"/>
        </w:rPr>
        <w:t xml:space="preserve"> and of moral judgement</w:t>
      </w:r>
      <w:r w:rsidRPr="009240EB">
        <w:rPr>
          <w:sz w:val="16"/>
        </w:rPr>
        <w:t>.</w:t>
      </w:r>
    </w:p>
    <w:p w14:paraId="305D10CF" w14:textId="77777777" w:rsidR="00433383" w:rsidRPr="009240EB" w:rsidRDefault="00433383" w:rsidP="00433383">
      <w:pPr>
        <w:rPr>
          <w:sz w:val="16"/>
        </w:rPr>
      </w:pPr>
      <w:r w:rsidRPr="009240EB">
        <w:rPr>
          <w:rStyle w:val="StyleUnderline"/>
        </w:rPr>
        <w:t xml:space="preserve">The entire strategy of the system lies in this </w:t>
      </w:r>
      <w:r w:rsidRPr="009240EB">
        <w:rPr>
          <w:rStyle w:val="Emphasis"/>
        </w:rPr>
        <w:t>hyper-reality of floating values</w:t>
      </w:r>
      <w:r w:rsidRPr="009240EB">
        <w:rPr>
          <w:sz w:val="16"/>
        </w:rPr>
        <w:t xml:space="preserve">. It is the same for money and theory as for the unconscious. </w:t>
      </w:r>
      <w:r w:rsidRPr="009240EB">
        <w:rPr>
          <w:rStyle w:val="StyleUnderline"/>
        </w:rPr>
        <w:t>Value rules according to an ungraspable order</w:t>
      </w:r>
      <w:r w:rsidRPr="009240EB">
        <w:rPr>
          <w:sz w:val="16"/>
        </w:rPr>
        <w:t xml:space="preserve">: </w:t>
      </w:r>
      <w:r w:rsidRPr="009240EB">
        <w:rPr>
          <w:rStyle w:val="StyleUnderline"/>
        </w:rPr>
        <w:t>the generation of models</w:t>
      </w:r>
      <w:r w:rsidRPr="009240EB">
        <w:rPr>
          <w:sz w:val="16"/>
        </w:rPr>
        <w:t xml:space="preserve">, </w:t>
      </w:r>
      <w:r w:rsidRPr="009240EB">
        <w:rPr>
          <w:rStyle w:val="StyleUnderline"/>
        </w:rPr>
        <w:t>the indefinite chaining of simulation</w:t>
      </w:r>
      <w:r w:rsidRPr="009240EB">
        <w:rPr>
          <w:sz w:val="16"/>
        </w:rPr>
        <w:t xml:space="preserve">. Cybernetic operationality, the genetic code, </w:t>
      </w:r>
      <w:r w:rsidRPr="009240EB">
        <w:rPr>
          <w:rStyle w:val="StyleUnderline"/>
        </w:rPr>
        <w:t>the random order of mutations,</w:t>
      </w:r>
      <w:r w:rsidRPr="009240EB">
        <w:rPr>
          <w:sz w:val="16"/>
        </w:rPr>
        <w:t xml:space="preserve"> </w:t>
      </w:r>
      <w:r w:rsidRPr="009240EB">
        <w:rPr>
          <w:rStyle w:val="StyleUnderline"/>
        </w:rPr>
        <w:t>the principle of uncertainty</w:t>
      </w:r>
      <w:r w:rsidRPr="009240EB">
        <w:rPr>
          <w:sz w:val="16"/>
        </w:rPr>
        <w:t xml:space="preserve">, and so on: all of </w:t>
      </w:r>
      <w:r w:rsidRPr="009240EB">
        <w:rPr>
          <w:rStyle w:val="StyleUnderline"/>
        </w:rPr>
        <w:t>these replace a determinist and objectivist science, a dialectical vision of history and consciousness</w:t>
      </w:r>
      <w:r w:rsidRPr="009240EB">
        <w:rPr>
          <w:sz w:val="16"/>
        </w:rPr>
        <w:t>.1</w:t>
      </w:r>
    </w:p>
    <w:p w14:paraId="7D5A96AF" w14:textId="77777777" w:rsidR="00433383" w:rsidRPr="009240EB" w:rsidRDefault="00433383" w:rsidP="00433383">
      <w:pPr>
        <w:rPr>
          <w:sz w:val="16"/>
        </w:rPr>
      </w:pPr>
      <w:r w:rsidRPr="009240EB">
        <w:rPr>
          <w:sz w:val="16"/>
        </w:rPr>
        <w:t xml:space="preserve">Baudrillard is talking of value in economic terms. In the post-Fordist transition, the relation between </w:t>
      </w:r>
      <w:proofErr w:type="gramStart"/>
      <w:r w:rsidRPr="009240EB">
        <w:rPr>
          <w:sz w:val="16"/>
        </w:rPr>
        <w:t>work-time</w:t>
      </w:r>
      <w:proofErr w:type="gramEnd"/>
      <w:r w:rsidRPr="009240EB">
        <w:rPr>
          <w:sz w:val="16"/>
        </w:rPr>
        <w:t xml:space="preserve"> and value is jeopardized, as immaterial production and cognitive work are difficult to properly gauge. But the random effect is not limited to the sphere of the economy, as it spreads both to the sphere of social relations and to that of ethics.</w:t>
      </w:r>
    </w:p>
    <w:p w14:paraId="1753AE57" w14:textId="77777777" w:rsidR="00433383" w:rsidRPr="009240EB" w:rsidRDefault="00433383" w:rsidP="00433383">
      <w:pPr>
        <w:rPr>
          <w:sz w:val="16"/>
        </w:rPr>
      </w:pPr>
      <w:r w:rsidRPr="009240EB">
        <w:rPr>
          <w:rStyle w:val="StyleUnderline"/>
        </w:rPr>
        <w:t>The current, generalized perception of widespread corruption is neither a superficial impression, nor the effect of a deterioration of the moral character of people</w:t>
      </w:r>
      <w:r w:rsidRPr="009240EB">
        <w:rPr>
          <w:sz w:val="16"/>
        </w:rPr>
        <w:t>.</w:t>
      </w:r>
    </w:p>
    <w:p w14:paraId="0053EF57" w14:textId="77777777" w:rsidR="00433383" w:rsidRPr="009240EB" w:rsidRDefault="00433383" w:rsidP="00433383">
      <w:pPr>
        <w:rPr>
          <w:sz w:val="16"/>
        </w:rPr>
      </w:pPr>
      <w:r w:rsidRPr="009240EB">
        <w:rPr>
          <w:rStyle w:val="Emphasis"/>
        </w:rPr>
        <w:t>It is a systemic effect of the randomization of value</w:t>
      </w:r>
      <w:r w:rsidRPr="009240EB">
        <w:rPr>
          <w:sz w:val="16"/>
        </w:rPr>
        <w:t xml:space="preserve">. </w:t>
      </w:r>
      <w:r w:rsidRPr="009240EB">
        <w:rPr>
          <w:rStyle w:val="StyleUnderline"/>
        </w:rPr>
        <w:t>When value can no longer be determined by the precise relation to work-time</w:t>
      </w:r>
      <w:r w:rsidRPr="009240EB">
        <w:rPr>
          <w:sz w:val="16"/>
        </w:rPr>
        <w:t xml:space="preserve">, </w:t>
      </w:r>
      <w:r w:rsidRPr="009240EB">
        <w:rPr>
          <w:rStyle w:val="StyleUnderline"/>
        </w:rPr>
        <w:t>its determinant factors</w:t>
      </w:r>
      <w:r w:rsidRPr="009240EB">
        <w:rPr>
          <w:sz w:val="16"/>
        </w:rPr>
        <w:t xml:space="preserve"> </w:t>
      </w:r>
      <w:r w:rsidRPr="009240EB">
        <w:rPr>
          <w:rStyle w:val="StyleUnderline"/>
        </w:rPr>
        <w:t xml:space="preserve">become </w:t>
      </w:r>
      <w:r w:rsidRPr="009240EB">
        <w:rPr>
          <w:rStyle w:val="Emphasis"/>
        </w:rPr>
        <w:t>deception</w:t>
      </w:r>
      <w:r w:rsidRPr="009240EB">
        <w:rPr>
          <w:rStyle w:val="StyleUnderline"/>
        </w:rPr>
        <w:t xml:space="preserve">, </w:t>
      </w:r>
      <w:r w:rsidRPr="009240EB">
        <w:rPr>
          <w:rStyle w:val="Emphasis"/>
        </w:rPr>
        <w:t>swindle</w:t>
      </w:r>
      <w:r w:rsidRPr="009240EB">
        <w:rPr>
          <w:rStyle w:val="StyleUnderline"/>
        </w:rPr>
        <w:t xml:space="preserve">, </w:t>
      </w:r>
      <w:r w:rsidRPr="009240EB">
        <w:rPr>
          <w:rStyle w:val="Emphasis"/>
        </w:rPr>
        <w:t>violence</w:t>
      </w:r>
      <w:r w:rsidRPr="009240EB">
        <w:rPr>
          <w:sz w:val="16"/>
        </w:rPr>
        <w:t xml:space="preserve">. Mafia ceases to be a marginal phenomenon of lawlessness, instead becoming the prevailing force of emerging capitalist economies like Russia and Mexico. At the same time, </w:t>
      </w:r>
      <w:r w:rsidRPr="009240EB">
        <w:rPr>
          <w:rStyle w:val="StyleUnderline"/>
        </w:rPr>
        <w:t>fraud is legalized and organized in the global financial market as a systemic feature</w:t>
      </w:r>
      <w:r w:rsidRPr="009240EB">
        <w:rPr>
          <w:sz w:val="16"/>
        </w:rPr>
        <w:t>.</w:t>
      </w:r>
    </w:p>
    <w:p w14:paraId="2F1184C5" w14:textId="77777777" w:rsidR="00433383" w:rsidRPr="009240EB" w:rsidRDefault="00433383" w:rsidP="00433383">
      <w:pPr>
        <w:rPr>
          <w:sz w:val="16"/>
        </w:rPr>
      </w:pPr>
      <w:r w:rsidRPr="009240EB">
        <w:rPr>
          <w:sz w:val="16"/>
        </w:rPr>
        <w:t xml:space="preserve">As it becomes increasingly institutionalized, </w:t>
      </w:r>
      <w:r w:rsidRPr="009240EB">
        <w:rPr>
          <w:rStyle w:val="StyleUnderline"/>
        </w:rPr>
        <w:t>crime loses its secrecy and demands access to the spectacle</w:t>
      </w:r>
      <w:r w:rsidRPr="009240EB">
        <w:rPr>
          <w:sz w:val="16"/>
        </w:rPr>
        <w:t xml:space="preserve">. </w:t>
      </w:r>
      <w:r w:rsidRPr="009240EB">
        <w:rPr>
          <w:rStyle w:val="StyleUnderline"/>
        </w:rPr>
        <w:t>The visibility of crime becomes part of the effectiveness and persuasiveness of power</w:t>
      </w:r>
      <w:r w:rsidRPr="009240EB">
        <w:rPr>
          <w:sz w:val="16"/>
        </w:rPr>
        <w:t xml:space="preserve">. </w:t>
      </w:r>
      <w:r w:rsidRPr="009240EB">
        <w:rPr>
          <w:rStyle w:val="StyleUnderline"/>
        </w:rPr>
        <w:t>Competition is all about subduing, cheating, predating</w:t>
      </w:r>
      <w:r w:rsidRPr="009240EB">
        <w:rPr>
          <w:sz w:val="16"/>
        </w:rPr>
        <w:t xml:space="preserve">. </w:t>
      </w:r>
      <w:r w:rsidRPr="009240EB">
        <w:rPr>
          <w:rStyle w:val="StyleUnderline"/>
        </w:rPr>
        <w:t>Blaming the victims is part of the game</w:t>
      </w:r>
      <w:r w:rsidRPr="009240EB">
        <w:rPr>
          <w:sz w:val="16"/>
        </w:rPr>
        <w:t xml:space="preserve">: </w:t>
      </w:r>
      <w:r w:rsidRPr="009240EB">
        <w:rPr>
          <w:rStyle w:val="StyleUnderline"/>
        </w:rPr>
        <w:t>you are guilty of your inability to subdue, to</w:t>
      </w:r>
      <w:r w:rsidRPr="009240EB">
        <w:rPr>
          <w:sz w:val="16"/>
        </w:rPr>
        <w:t xml:space="preserve"> </w:t>
      </w:r>
      <w:r w:rsidRPr="009240EB">
        <w:rPr>
          <w:rStyle w:val="StyleUnderline"/>
        </w:rPr>
        <w:t>cheat and to plunder</w:t>
      </w:r>
      <w:r w:rsidRPr="009240EB">
        <w:rPr>
          <w:sz w:val="16"/>
        </w:rPr>
        <w:t xml:space="preserve">, </w:t>
      </w:r>
      <w:r w:rsidRPr="009240EB">
        <w:rPr>
          <w:rStyle w:val="StyleUnderline"/>
        </w:rPr>
        <w:t>therefore you will be submitted to the blackmail of debt and to the tyranny of austerity</w:t>
      </w:r>
      <w:r w:rsidRPr="009240EB">
        <w:rPr>
          <w:sz w:val="16"/>
        </w:rPr>
        <w:t xml:space="preserve">. </w:t>
      </w:r>
    </w:p>
    <w:p w14:paraId="4E1F3AD4" w14:textId="77777777" w:rsidR="00433383" w:rsidRPr="009240EB" w:rsidRDefault="00433383" w:rsidP="00433383">
      <w:pPr>
        <w:rPr>
          <w:sz w:val="16"/>
        </w:rPr>
      </w:pPr>
      <w:r w:rsidRPr="009240EB">
        <w:rPr>
          <w:sz w:val="16"/>
        </w:rPr>
        <w:t xml:space="preserve">Nazism already enacted spectacular crime as a means to secure absolute power, but the criminal acts conducted in the name of the ‘Final Solution’ were secretly organized and performed away from the public eye. </w:t>
      </w:r>
      <w:r w:rsidRPr="009240EB">
        <w:rPr>
          <w:rStyle w:val="StyleUnderline"/>
        </w:rPr>
        <w:t xml:space="preserve">Evil was proclaimed and simultaneously denied in the name of the superior values of family, </w:t>
      </w:r>
      <w:proofErr w:type="gramStart"/>
      <w:r w:rsidRPr="009240EB">
        <w:rPr>
          <w:rStyle w:val="StyleUnderline"/>
        </w:rPr>
        <w:t>homeland</w:t>
      </w:r>
      <w:proofErr w:type="gramEnd"/>
      <w:r w:rsidRPr="009240EB">
        <w:rPr>
          <w:rStyle w:val="StyleUnderline"/>
        </w:rPr>
        <w:t xml:space="preserve"> and God</w:t>
      </w:r>
      <w:r w:rsidRPr="009240EB">
        <w:rPr>
          <w:sz w:val="16"/>
        </w:rPr>
        <w:t xml:space="preserve">. </w:t>
      </w:r>
      <w:r w:rsidRPr="009240EB">
        <w:rPr>
          <w:rStyle w:val="StyleUnderline"/>
        </w:rPr>
        <w:t>On the contrary, reclaiming evil has become commonplace in today’s financial markets, as the old ethics of bourgeois Protestantism is progressively cancelled by the</w:t>
      </w:r>
      <w:r w:rsidRPr="009240EB">
        <w:rPr>
          <w:sz w:val="16"/>
        </w:rPr>
        <w:t xml:space="preserve"> </w:t>
      </w:r>
      <w:proofErr w:type="spellStart"/>
      <w:r w:rsidRPr="009240EB">
        <w:rPr>
          <w:rStyle w:val="StyleUnderline"/>
        </w:rPr>
        <w:t>neobaroque</w:t>
      </w:r>
      <w:proofErr w:type="spellEnd"/>
      <w:r w:rsidRPr="009240EB">
        <w:rPr>
          <w:rStyle w:val="StyleUnderline"/>
        </w:rPr>
        <w:t xml:space="preserve">, post-bourgeois ethics of the </w:t>
      </w:r>
      <w:proofErr w:type="spellStart"/>
      <w:r w:rsidRPr="009240EB">
        <w:rPr>
          <w:rStyle w:val="StyleUnderline"/>
        </w:rPr>
        <w:t>deterritorialized</w:t>
      </w:r>
      <w:proofErr w:type="spellEnd"/>
      <w:r w:rsidRPr="009240EB">
        <w:rPr>
          <w:rStyle w:val="StyleUnderline"/>
        </w:rPr>
        <w:t xml:space="preserve"> financial class.</w:t>
      </w:r>
    </w:p>
    <w:p w14:paraId="1F20C743" w14:textId="77777777" w:rsidR="00433383" w:rsidRPr="009240EB" w:rsidRDefault="00433383" w:rsidP="00433383">
      <w:pPr>
        <w:rPr>
          <w:sz w:val="16"/>
        </w:rPr>
      </w:pPr>
      <w:r w:rsidRPr="009240EB">
        <w:rPr>
          <w:sz w:val="16"/>
        </w:rPr>
        <w:t xml:space="preserve">The bourgeoisie was a strongly territorialized class, whose power was based on the property of physical assets, and on the fact of belonging to a stable community. Protestant ethics was based on the long-lasting relationship between the religious community and the </w:t>
      </w:r>
      <w:proofErr w:type="spellStart"/>
      <w:r w:rsidRPr="009240EB">
        <w:rPr>
          <w:sz w:val="16"/>
        </w:rPr>
        <w:t>labourers</w:t>
      </w:r>
      <w:proofErr w:type="spellEnd"/>
      <w:r w:rsidRPr="009240EB">
        <w:rPr>
          <w:sz w:val="16"/>
        </w:rPr>
        <w:t xml:space="preserve"> and consumers who shared the same place and the same destiny.</w:t>
      </w:r>
    </w:p>
    <w:p w14:paraId="47890C90" w14:textId="77777777" w:rsidR="00433383" w:rsidRPr="009240EB" w:rsidRDefault="00433383" w:rsidP="00433383">
      <w:pPr>
        <w:rPr>
          <w:sz w:val="16"/>
        </w:rPr>
      </w:pPr>
      <w:r w:rsidRPr="009240EB">
        <w:rPr>
          <w:sz w:val="16"/>
        </w:rPr>
        <w:t xml:space="preserve">Nowadays, </w:t>
      </w:r>
      <w:r w:rsidRPr="009240EB">
        <w:rPr>
          <w:rStyle w:val="Emphasis"/>
        </w:rPr>
        <w:t>the bourgeoisie has disappeared</w:t>
      </w:r>
      <w:r w:rsidRPr="009240EB">
        <w:rPr>
          <w:sz w:val="16"/>
        </w:rPr>
        <w:t>. The financial deterritorialization is generating a post-bourgeois class, which has no relation to the territory and to community.</w:t>
      </w:r>
    </w:p>
    <w:p w14:paraId="6FB3C521" w14:textId="77777777" w:rsidR="00433383" w:rsidRPr="009240EB" w:rsidRDefault="00433383" w:rsidP="00433383">
      <w:pPr>
        <w:rPr>
          <w:rStyle w:val="StyleUnderline"/>
        </w:rPr>
      </w:pPr>
      <w:r w:rsidRPr="009240EB">
        <w:rPr>
          <w:sz w:val="16"/>
        </w:rPr>
        <w:t xml:space="preserve">It is a class that is not concerned with the future of any specific territorial community, because tomorrow it will move its business to a different part of the world. We might call it </w:t>
      </w:r>
      <w:r w:rsidRPr="009240EB">
        <w:rPr>
          <w:rStyle w:val="StyleUnderline"/>
        </w:rPr>
        <w:t>the ‘elsewhere class’</w:t>
      </w:r>
      <w:r w:rsidRPr="009240EB">
        <w:rPr>
          <w:sz w:val="16"/>
        </w:rPr>
        <w:t xml:space="preserve">, as it </w:t>
      </w:r>
      <w:r w:rsidRPr="009240EB">
        <w:rPr>
          <w:rStyle w:val="StyleUnderline"/>
        </w:rPr>
        <w:t>continuously displaces the stakes of its investment</w:t>
      </w:r>
      <w:r w:rsidRPr="009240EB">
        <w:rPr>
          <w:sz w:val="16"/>
        </w:rPr>
        <w:t xml:space="preserve">. But </w:t>
      </w:r>
      <w:r w:rsidRPr="009240EB">
        <w:rPr>
          <w:rStyle w:val="StyleUnderline"/>
        </w:rPr>
        <w:t>we may also call it a ‘virtual class’</w:t>
      </w:r>
      <w:r w:rsidRPr="009240EB">
        <w:rPr>
          <w:sz w:val="16"/>
        </w:rPr>
        <w:t xml:space="preserve">, for two reasons: </w:t>
      </w:r>
      <w:r w:rsidRPr="009240EB">
        <w:rPr>
          <w:rStyle w:val="StyleUnderline"/>
        </w:rPr>
        <w:t xml:space="preserve">because it is the class that gains profits from virtual activities, like net trading, and </w:t>
      </w:r>
      <w:proofErr w:type="gramStart"/>
      <w:r w:rsidRPr="009240EB">
        <w:rPr>
          <w:rStyle w:val="StyleUnderline"/>
        </w:rPr>
        <w:t>high tech</w:t>
      </w:r>
      <w:proofErr w:type="gramEnd"/>
      <w:r w:rsidRPr="009240EB">
        <w:rPr>
          <w:rStyle w:val="StyleUnderline"/>
        </w:rPr>
        <w:t xml:space="preserve"> immaterial production</w:t>
      </w:r>
      <w:r w:rsidRPr="009240EB">
        <w:rPr>
          <w:sz w:val="16"/>
        </w:rPr>
        <w:t xml:space="preserve">; and because it is the class that does not actually </w:t>
      </w:r>
      <w:r w:rsidRPr="009240EB">
        <w:rPr>
          <w:rStyle w:val="StyleUnderline"/>
        </w:rPr>
        <w:t>exist. Identifying those who are investing in the financial market is difficult, impossible, as everybody is obliged to depend on it.</w:t>
      </w:r>
    </w:p>
    <w:p w14:paraId="5E9E7481" w14:textId="77777777" w:rsidR="00433383" w:rsidRPr="009240EB" w:rsidRDefault="00433383" w:rsidP="00433383">
      <w:pPr>
        <w:rPr>
          <w:sz w:val="16"/>
        </w:rPr>
      </w:pPr>
      <w:r w:rsidRPr="009240EB">
        <w:rPr>
          <w:sz w:val="16"/>
        </w:rPr>
        <w:t xml:space="preserve">In a sense, </w:t>
      </w:r>
      <w:r w:rsidRPr="009240EB">
        <w:rPr>
          <w:rStyle w:val="StyleUnderline"/>
        </w:rPr>
        <w:t>everybody is part of the class that is investing in the financial market</w:t>
      </w:r>
      <w:r w:rsidRPr="009240EB">
        <w:rPr>
          <w:sz w:val="16"/>
        </w:rPr>
        <w:t xml:space="preserve">. Including myself. </w:t>
      </w:r>
      <w:r w:rsidRPr="009240EB">
        <w:rPr>
          <w:rStyle w:val="StyleUnderline"/>
        </w:rPr>
        <w:t xml:space="preserve">As a teacher I am bound to wait for a pension, and I know that my pension will be paid if some investment funds will be profitable, therefore I am obliged to depend for my </w:t>
      </w:r>
      <w:r w:rsidRPr="009240EB">
        <w:rPr>
          <w:rStyle w:val="Emphasis"/>
        </w:rPr>
        <w:t>future revenue</w:t>
      </w:r>
      <w:r w:rsidRPr="009240EB">
        <w:rPr>
          <w:rStyle w:val="StyleUnderline"/>
        </w:rPr>
        <w:t xml:space="preserve"> on the </w:t>
      </w:r>
      <w:r w:rsidRPr="009240EB">
        <w:rPr>
          <w:rStyle w:val="Emphasis"/>
        </w:rPr>
        <w:t>profitability of the financial market</w:t>
      </w:r>
      <w:r w:rsidRPr="009240EB">
        <w:rPr>
          <w:sz w:val="16"/>
        </w:rPr>
        <w:t xml:space="preserve">. </w:t>
      </w:r>
      <w:r w:rsidRPr="009240EB">
        <w:rPr>
          <w:rStyle w:val="Emphasis"/>
        </w:rPr>
        <w:t xml:space="preserve">The ‘elsewhere </w:t>
      </w:r>
      <w:proofErr w:type="spellStart"/>
      <w:r w:rsidRPr="009240EB">
        <w:rPr>
          <w:rStyle w:val="Emphasis"/>
        </w:rPr>
        <w:t>class’</w:t>
      </w:r>
      <w:proofErr w:type="spellEnd"/>
      <w:r w:rsidRPr="009240EB">
        <w:rPr>
          <w:sz w:val="16"/>
        </w:rPr>
        <w:t xml:space="preserve"> </w:t>
      </w:r>
      <w:r w:rsidRPr="009240EB">
        <w:rPr>
          <w:rStyle w:val="StyleUnderline"/>
        </w:rPr>
        <w:t xml:space="preserve">has re-established the economic rationale of the rentier, as profit is no longer linked to the expansion of the existing </w:t>
      </w:r>
      <w:proofErr w:type="gramStart"/>
      <w:r w:rsidRPr="009240EB">
        <w:rPr>
          <w:rStyle w:val="StyleUnderline"/>
        </w:rPr>
        <w:t>wealth, but</w:t>
      </w:r>
      <w:proofErr w:type="gramEnd"/>
      <w:r w:rsidRPr="009240EB">
        <w:rPr>
          <w:rStyle w:val="StyleUnderline"/>
        </w:rPr>
        <w:t xml:space="preserve"> is linked to the mere possession of an invisible asset</w:t>
      </w:r>
      <w:r w:rsidRPr="009240EB">
        <w:rPr>
          <w:sz w:val="16"/>
        </w:rPr>
        <w:t>: money, or, more accurately, credit.</w:t>
      </w:r>
    </w:p>
    <w:p w14:paraId="7FE859E4" w14:textId="77777777" w:rsidR="00433383" w:rsidRPr="009240EB" w:rsidRDefault="00433383" w:rsidP="00433383">
      <w:pPr>
        <w:rPr>
          <w:sz w:val="16"/>
        </w:rPr>
      </w:pPr>
      <w:r w:rsidRPr="009240EB">
        <w:rPr>
          <w:sz w:val="16"/>
        </w:rPr>
        <w:t>According to Thomas Stewart:</w:t>
      </w:r>
    </w:p>
    <w:p w14:paraId="0FCD88A7" w14:textId="77777777" w:rsidR="00433383" w:rsidRPr="009240EB" w:rsidRDefault="00433383" w:rsidP="00433383">
      <w:pPr>
        <w:rPr>
          <w:sz w:val="16"/>
        </w:rPr>
      </w:pPr>
      <w:r w:rsidRPr="009240EB">
        <w:rPr>
          <w:rStyle w:val="StyleUnderline"/>
        </w:rPr>
        <w:t>Money has dematerialized</w:t>
      </w:r>
      <w:r w:rsidRPr="009240EB">
        <w:rPr>
          <w:sz w:val="16"/>
        </w:rPr>
        <w:t xml:space="preserve">. </w:t>
      </w:r>
      <w:r w:rsidRPr="009240EB">
        <w:rPr>
          <w:rStyle w:val="StyleUnderline"/>
        </w:rPr>
        <w:t>Once upon a time officials of the Federal Reserve Bank</w:t>
      </w:r>
      <w:r w:rsidRPr="009240EB">
        <w:rPr>
          <w:sz w:val="16"/>
        </w:rPr>
        <w:t xml:space="preserve"> of New York </w:t>
      </w:r>
      <w:r w:rsidRPr="009240EB">
        <w:rPr>
          <w:rStyle w:val="StyleUnderline"/>
        </w:rPr>
        <w:t>were loading gold bars onto trolleys and rolled them from one</w:t>
      </w:r>
      <w:r w:rsidRPr="009240EB">
        <w:rPr>
          <w:sz w:val="16"/>
        </w:rPr>
        <w:t xml:space="preserve"> </w:t>
      </w:r>
      <w:r w:rsidRPr="009240EB">
        <w:rPr>
          <w:rStyle w:val="StyleUnderline"/>
        </w:rPr>
        <w:t>country’s basement to another. Today some 1.3 trillion in currency is traded every day, and never takes a tangible form.</w:t>
      </w:r>
    </w:p>
    <w:p w14:paraId="5B0015DB" w14:textId="77777777" w:rsidR="00433383" w:rsidRPr="009240EB" w:rsidRDefault="00433383" w:rsidP="00433383">
      <w:pPr>
        <w:rPr>
          <w:sz w:val="16"/>
        </w:rPr>
      </w:pPr>
      <w:r w:rsidRPr="009240EB">
        <w:rPr>
          <w:rStyle w:val="StyleUnderline"/>
        </w:rPr>
        <w:t xml:space="preserve">Money has turned ethereal, </w:t>
      </w:r>
      <w:proofErr w:type="gramStart"/>
      <w:r w:rsidRPr="009240EB">
        <w:rPr>
          <w:rStyle w:val="StyleUnderline"/>
        </w:rPr>
        <w:t>volatile</w:t>
      </w:r>
      <w:proofErr w:type="gramEnd"/>
      <w:r w:rsidRPr="009240EB">
        <w:rPr>
          <w:rStyle w:val="StyleUnderline"/>
        </w:rPr>
        <w:t xml:space="preserve"> and electronic</w:t>
      </w:r>
      <w:r w:rsidRPr="009240EB">
        <w:rPr>
          <w:sz w:val="16"/>
        </w:rPr>
        <w:t xml:space="preserve">. </w:t>
      </w:r>
      <w:r w:rsidRPr="009240EB">
        <w:rPr>
          <w:rStyle w:val="StyleUnderline"/>
        </w:rPr>
        <w:t>Nothing more than an assemblage of ones and zeros that are piped through miles of wire, pumped over fiberoptic</w:t>
      </w:r>
      <w:r w:rsidRPr="009240EB">
        <w:rPr>
          <w:sz w:val="16"/>
        </w:rPr>
        <w:t xml:space="preserve"> </w:t>
      </w:r>
      <w:r w:rsidRPr="009240EB">
        <w:rPr>
          <w:rStyle w:val="StyleUnderline"/>
        </w:rPr>
        <w:t>highways</w:t>
      </w:r>
      <w:r w:rsidRPr="009240EB">
        <w:rPr>
          <w:sz w:val="16"/>
        </w:rPr>
        <w:t xml:space="preserve">, </w:t>
      </w:r>
      <w:r w:rsidRPr="009240EB">
        <w:rPr>
          <w:rStyle w:val="StyleUnderline"/>
        </w:rPr>
        <w:t>bounced off satellites, and beamed from one microwave relay station to another.</w:t>
      </w:r>
      <w:r w:rsidRPr="009240EB">
        <w:rPr>
          <w:sz w:val="16"/>
        </w:rPr>
        <w:t xml:space="preserve"> </w:t>
      </w:r>
      <w:r w:rsidRPr="009240EB">
        <w:rPr>
          <w:rStyle w:val="StyleUnderline"/>
        </w:rPr>
        <w:t>This new money is like a shadow</w:t>
      </w:r>
      <w:r w:rsidRPr="009240EB">
        <w:rPr>
          <w:sz w:val="16"/>
        </w:rPr>
        <w:t xml:space="preserve">. It has no tactile dimension, no heft or weight. </w:t>
      </w:r>
      <w:r w:rsidRPr="009240EB">
        <w:rPr>
          <w:rStyle w:val="StyleUnderline"/>
        </w:rPr>
        <w:t>Money is an image.</w:t>
      </w:r>
      <w:r w:rsidRPr="009240EB">
        <w:rPr>
          <w:sz w:val="16"/>
        </w:rPr>
        <w:t>2</w:t>
      </w:r>
    </w:p>
    <w:p w14:paraId="2D534C53" w14:textId="77777777" w:rsidR="00433383" w:rsidRPr="009240EB" w:rsidRDefault="00433383" w:rsidP="00433383">
      <w:pPr>
        <w:rPr>
          <w:rStyle w:val="StyleUnderline"/>
        </w:rPr>
      </w:pPr>
      <w:r w:rsidRPr="009240EB">
        <w:rPr>
          <w:rStyle w:val="StyleUnderline"/>
        </w:rPr>
        <w:t xml:space="preserve">The </w:t>
      </w:r>
      <w:r w:rsidRPr="009240EB">
        <w:rPr>
          <w:rStyle w:val="Emphasis"/>
        </w:rPr>
        <w:t>post-bourgeois class of virtual finance has no homeland, no community, no belonging, and also no money</w:t>
      </w:r>
      <w:r w:rsidRPr="009240EB">
        <w:rPr>
          <w:rStyle w:val="StyleUnderline"/>
        </w:rPr>
        <w:t>. Just faith. Faith in signs, in figures. The post-bourgeois class announces the return of the baroque.</w:t>
      </w:r>
    </w:p>
    <w:p w14:paraId="6FA3D6DA" w14:textId="77777777" w:rsidR="00433383" w:rsidRPr="009240EB" w:rsidRDefault="00433383" w:rsidP="00433383">
      <w:pPr>
        <w:rPr>
          <w:sz w:val="16"/>
        </w:rPr>
      </w:pPr>
      <w:r w:rsidRPr="009240EB">
        <w:rPr>
          <w:sz w:val="16"/>
        </w:rPr>
        <w:t>Although defeated and marginalized during the age of bourgeois progress and the rational organization of social life, the baroque has never disappeared.</w:t>
      </w:r>
    </w:p>
    <w:p w14:paraId="7B766D11" w14:textId="77777777" w:rsidR="00433383" w:rsidRPr="009240EB" w:rsidRDefault="00433383" w:rsidP="00433383">
      <w:pPr>
        <w:rPr>
          <w:sz w:val="16"/>
        </w:rPr>
      </w:pPr>
      <w:r w:rsidRPr="009240EB">
        <w:rPr>
          <w:rStyle w:val="StyleUnderline"/>
        </w:rPr>
        <w:t xml:space="preserve">Its spirit is based on the primacy of the spectacle, on the multiplication of possible interpretations, on randomness of value and of meaning, or the potency of </w:t>
      </w:r>
      <w:r w:rsidRPr="009240EB">
        <w:rPr>
          <w:rStyle w:val="Emphasis"/>
        </w:rPr>
        <w:t>arbitrary</w:t>
      </w:r>
      <w:r w:rsidRPr="009240EB">
        <w:rPr>
          <w:rStyle w:val="StyleUnderline"/>
        </w:rPr>
        <w:t xml:space="preserve"> and </w:t>
      </w:r>
      <w:r w:rsidRPr="009240EB">
        <w:rPr>
          <w:rStyle w:val="Emphasis"/>
        </w:rPr>
        <w:t>violent will</w:t>
      </w:r>
      <w:r w:rsidRPr="009240EB">
        <w:rPr>
          <w:sz w:val="16"/>
        </w:rPr>
        <w:t xml:space="preserve">. Not surprisingly, Curzio </w:t>
      </w:r>
      <w:proofErr w:type="spellStart"/>
      <w:r w:rsidRPr="009240EB">
        <w:rPr>
          <w:sz w:val="16"/>
        </w:rPr>
        <w:t>Malaparte</w:t>
      </w:r>
      <w:proofErr w:type="spellEnd"/>
      <w:r w:rsidRPr="009240EB">
        <w:rPr>
          <w:sz w:val="16"/>
        </w:rPr>
        <w:t xml:space="preserve">, a writer who took part in Italian Fascism before changing his position during the Second World War, in Europa </w:t>
      </w:r>
      <w:proofErr w:type="spellStart"/>
      <w:r w:rsidRPr="009240EB">
        <w:rPr>
          <w:sz w:val="16"/>
        </w:rPr>
        <w:t>vivente</w:t>
      </w:r>
      <w:proofErr w:type="spellEnd"/>
      <w:r w:rsidRPr="009240EB">
        <w:rPr>
          <w:sz w:val="16"/>
        </w:rPr>
        <w:t xml:space="preserve">, published in 1925, speaks of Italian Fascism as a return of the baroque. Northern Europeans are wrong to think that modernity is only a Protestant business, says </w:t>
      </w:r>
      <w:proofErr w:type="spellStart"/>
      <w:r w:rsidRPr="009240EB">
        <w:rPr>
          <w:sz w:val="16"/>
        </w:rPr>
        <w:t>Malaparte</w:t>
      </w:r>
      <w:proofErr w:type="spellEnd"/>
      <w:r w:rsidRPr="009240EB">
        <w:rPr>
          <w:sz w:val="16"/>
        </w:rPr>
        <w:t>. Fascism is the reclaiming of the modern soul of Southern Europeans, and the political spectacle of Mussolini is the resurgence of the baroque cult of inessentiality, decoration, excess: arbitrary power.</w:t>
      </w:r>
    </w:p>
    <w:p w14:paraId="09431965" w14:textId="77777777" w:rsidR="00433383" w:rsidRDefault="00433383" w:rsidP="00433383">
      <w:pPr>
        <w:rPr>
          <w:sz w:val="16"/>
        </w:rPr>
      </w:pPr>
      <w:r w:rsidRPr="009240EB">
        <w:rPr>
          <w:sz w:val="16"/>
        </w:rPr>
        <w:t xml:space="preserve">But </w:t>
      </w:r>
      <w:r w:rsidRPr="009240EB">
        <w:rPr>
          <w:rStyle w:val="StyleUnderline"/>
        </w:rPr>
        <w:t xml:space="preserve">arbitrariness is not only a </w:t>
      </w:r>
      <w:r w:rsidRPr="009240EB">
        <w:rPr>
          <w:rStyle w:val="Emphasis"/>
        </w:rPr>
        <w:t>defining feature</w:t>
      </w:r>
      <w:r w:rsidRPr="009240EB">
        <w:rPr>
          <w:rStyle w:val="StyleUnderline"/>
        </w:rPr>
        <w:t xml:space="preserve"> of </w:t>
      </w:r>
      <w:proofErr w:type="gramStart"/>
      <w:r w:rsidRPr="009240EB">
        <w:rPr>
          <w:rStyle w:val="StyleUnderline"/>
        </w:rPr>
        <w:t>Fascism</w:t>
      </w:r>
      <w:proofErr w:type="gramEnd"/>
      <w:r w:rsidRPr="009240EB">
        <w:rPr>
          <w:rStyle w:val="StyleUnderline"/>
        </w:rPr>
        <w:t xml:space="preserve">, it is also the </w:t>
      </w:r>
      <w:r w:rsidRPr="009240EB">
        <w:rPr>
          <w:rStyle w:val="Emphasis"/>
        </w:rPr>
        <w:t>quintessential character</w:t>
      </w:r>
      <w:r w:rsidRPr="009240EB">
        <w:rPr>
          <w:rStyle w:val="StyleUnderline"/>
        </w:rPr>
        <w:t xml:space="preserve"> of the </w:t>
      </w:r>
      <w:proofErr w:type="spellStart"/>
      <w:r w:rsidRPr="009240EB">
        <w:rPr>
          <w:rStyle w:val="Emphasis"/>
        </w:rPr>
        <w:t>semio</w:t>
      </w:r>
      <w:proofErr w:type="spellEnd"/>
      <w:r w:rsidRPr="009240EB">
        <w:rPr>
          <w:rStyle w:val="Emphasis"/>
        </w:rPr>
        <w:t xml:space="preserve"> capitalist</w:t>
      </w:r>
      <w:r w:rsidRPr="009240EB">
        <w:rPr>
          <w:rStyle w:val="StyleUnderline"/>
        </w:rPr>
        <w:t xml:space="preserve"> form of </w:t>
      </w:r>
      <w:r w:rsidRPr="009240EB">
        <w:rPr>
          <w:rStyle w:val="Emphasis"/>
        </w:rPr>
        <w:t>accumulation</w:t>
      </w:r>
      <w:r w:rsidRPr="009240EB">
        <w:rPr>
          <w:sz w:val="16"/>
        </w:rPr>
        <w:t xml:space="preserve">. The power of the resurgent baroque is </w:t>
      </w:r>
      <w:r w:rsidRPr="009240EB">
        <w:rPr>
          <w:rStyle w:val="StyleUnderline"/>
        </w:rPr>
        <w:t xml:space="preserve">fully exposed by the transformation of the economy into </w:t>
      </w:r>
      <w:proofErr w:type="spellStart"/>
      <w:r w:rsidRPr="009240EB">
        <w:rPr>
          <w:rStyle w:val="Emphasis"/>
        </w:rPr>
        <w:t>semioproduction</w:t>
      </w:r>
      <w:proofErr w:type="spellEnd"/>
      <w:r w:rsidRPr="009240EB">
        <w:rPr>
          <w:sz w:val="16"/>
        </w:rPr>
        <w:t xml:space="preserve">. </w:t>
      </w:r>
      <w:r w:rsidRPr="009240EB">
        <w:rPr>
          <w:rStyle w:val="StyleUnderline"/>
        </w:rPr>
        <w:t xml:space="preserve">When </w:t>
      </w:r>
      <w:r w:rsidRPr="009240EB">
        <w:rPr>
          <w:rStyle w:val="Emphasis"/>
        </w:rPr>
        <w:t>language</w:t>
      </w:r>
      <w:r w:rsidRPr="009240EB">
        <w:rPr>
          <w:rStyle w:val="StyleUnderline"/>
        </w:rPr>
        <w:t xml:space="preserve">, </w:t>
      </w:r>
      <w:r w:rsidRPr="009240EB">
        <w:rPr>
          <w:rStyle w:val="Emphasis"/>
        </w:rPr>
        <w:t>imagination</w:t>
      </w:r>
      <w:r w:rsidRPr="009240EB">
        <w:rPr>
          <w:rStyle w:val="StyleUnderline"/>
        </w:rPr>
        <w:t xml:space="preserve">, </w:t>
      </w:r>
      <w:proofErr w:type="gramStart"/>
      <w:r w:rsidRPr="009240EB">
        <w:rPr>
          <w:rStyle w:val="Emphasis"/>
        </w:rPr>
        <w:t>information</w:t>
      </w:r>
      <w:proofErr w:type="gramEnd"/>
      <w:r w:rsidRPr="009240EB">
        <w:rPr>
          <w:rStyle w:val="StyleUnderline"/>
        </w:rPr>
        <w:t xml:space="preserve"> and </w:t>
      </w:r>
      <w:r w:rsidRPr="009240EB">
        <w:rPr>
          <w:rStyle w:val="Emphasis"/>
        </w:rPr>
        <w:t>immaterial flows</w:t>
      </w:r>
      <w:r w:rsidRPr="009240EB">
        <w:rPr>
          <w:sz w:val="16"/>
        </w:rPr>
        <w:t xml:space="preserve"> </w:t>
      </w:r>
      <w:r w:rsidRPr="009240EB">
        <w:rPr>
          <w:rStyle w:val="StyleUnderline"/>
        </w:rPr>
        <w:t>become the force of production and the general space of exchange</w:t>
      </w:r>
      <w:r w:rsidRPr="009240EB">
        <w:rPr>
          <w:sz w:val="16"/>
        </w:rPr>
        <w:t xml:space="preserve">, </w:t>
      </w:r>
      <w:r w:rsidRPr="009240EB">
        <w:rPr>
          <w:rStyle w:val="StyleUnderline"/>
        </w:rPr>
        <w:t xml:space="preserve">when property is </w:t>
      </w:r>
      <w:proofErr w:type="spellStart"/>
      <w:r w:rsidRPr="009240EB">
        <w:rPr>
          <w:rStyle w:val="StyleUnderline"/>
        </w:rPr>
        <w:t>deterritorialized</w:t>
      </w:r>
      <w:proofErr w:type="spellEnd"/>
      <w:r w:rsidRPr="009240EB">
        <w:rPr>
          <w:rStyle w:val="StyleUnderline"/>
        </w:rPr>
        <w:t xml:space="preserve"> and becomes immaterial</w:t>
      </w:r>
      <w:r w:rsidRPr="009240EB">
        <w:rPr>
          <w:sz w:val="16"/>
        </w:rPr>
        <w:t xml:space="preserve">, </w:t>
      </w:r>
      <w:r w:rsidRPr="009240EB">
        <w:rPr>
          <w:rStyle w:val="StyleUnderline"/>
        </w:rPr>
        <w:t xml:space="preserve">the </w:t>
      </w:r>
      <w:r w:rsidRPr="009240EB">
        <w:rPr>
          <w:rStyle w:val="Emphasis"/>
        </w:rPr>
        <w:t>baroque spirit</w:t>
      </w:r>
      <w:r w:rsidRPr="009240EB">
        <w:rPr>
          <w:rStyle w:val="StyleUnderline"/>
        </w:rPr>
        <w:t xml:space="preserve"> becomes the all-encompassing form, both of the economy and of ethical discourse</w:t>
      </w:r>
      <w:r w:rsidRPr="009240EB">
        <w:rPr>
          <w:sz w:val="16"/>
        </w:rPr>
        <w:t>.</w:t>
      </w:r>
    </w:p>
    <w:p w14:paraId="6E31E0AD" w14:textId="77777777" w:rsidR="00433383" w:rsidRPr="00433383" w:rsidRDefault="00433383" w:rsidP="00433383">
      <w:pPr>
        <w:pStyle w:val="Heading3"/>
      </w:pPr>
      <w:r w:rsidRPr="00433383">
        <w:t>2AC---Cap K---Debt Cards</w:t>
      </w:r>
    </w:p>
    <w:p w14:paraId="0A853467" w14:textId="77777777" w:rsidR="00433383" w:rsidRDefault="00433383" w:rsidP="00C37E75">
      <w:pPr>
        <w:pStyle w:val="Heading4"/>
      </w:pPr>
      <w:r w:rsidRPr="00B43820">
        <w:rPr>
          <w:u w:val="single"/>
        </w:rPr>
        <w:t>Capitalist accumulation</w:t>
      </w:r>
      <w:r>
        <w:t xml:space="preserve"> relies on the continued </w:t>
      </w:r>
      <w:r w:rsidRPr="00B43820">
        <w:rPr>
          <w:u w:val="single"/>
        </w:rPr>
        <w:t>[meta]physical subjugation</w:t>
      </w:r>
      <w:r>
        <w:t xml:space="preserve"> of Blackness to the state of </w:t>
      </w:r>
      <w:r w:rsidRPr="00B43820">
        <w:rPr>
          <w:u w:val="single"/>
        </w:rPr>
        <w:t>inhumanity</w:t>
      </w:r>
      <w:r>
        <w:t xml:space="preserve"> which configures an </w:t>
      </w:r>
      <w:r w:rsidRPr="00B43820">
        <w:rPr>
          <w:u w:val="single"/>
        </w:rPr>
        <w:t>empty</w:t>
      </w:r>
      <w:r>
        <w:t xml:space="preserve">, </w:t>
      </w:r>
      <w:r w:rsidRPr="00B43820">
        <w:rPr>
          <w:u w:val="single"/>
        </w:rPr>
        <w:t>nullified</w:t>
      </w:r>
      <w:r>
        <w:t xml:space="preserve"> Black spatiality open to </w:t>
      </w:r>
      <w:r w:rsidRPr="00B43820">
        <w:rPr>
          <w:u w:val="single"/>
        </w:rPr>
        <w:t>appropriation</w:t>
      </w:r>
      <w:r>
        <w:t xml:space="preserve">. </w:t>
      </w:r>
    </w:p>
    <w:p w14:paraId="33380818" w14:textId="77777777" w:rsidR="00433383" w:rsidRPr="00885DA0" w:rsidRDefault="00433383" w:rsidP="00433383">
      <w:r w:rsidRPr="00885DA0">
        <w:rPr>
          <w:rStyle w:val="Style13ptBold"/>
        </w:rPr>
        <w:t>Bledsoe and Wright 18</w:t>
      </w:r>
      <w:r w:rsidRPr="00885DA0">
        <w:t xml:space="preserve">, [Adam Bledsoe (FSU Assistant Professor in African American Studies, Ph.D. from UNC Chapel Hill, postdoctoral fellowship from Indiana University, awarded Mellon Mays/Woodrow Wilson Dissertation Completion grant), and Willie Jamaal Wright (FSU Assistant Professor of African American Studies, Ph.D. in Geography from UF, studied in the </w:t>
      </w:r>
      <w:r w:rsidRPr="00885DA0">
        <w:rPr>
          <w:color w:val="0070C0"/>
        </w:rPr>
        <w:t xml:space="preserve">University of Michigan-Ann Arbor’s </w:t>
      </w:r>
      <w:r w:rsidRPr="00885DA0">
        <w:t xml:space="preserve">Bentley Historical Library under the </w:t>
      </w:r>
      <w:proofErr w:type="spellStart"/>
      <w:r w:rsidRPr="00885DA0">
        <w:t>Bordin</w:t>
      </w:r>
      <w:proofErr w:type="spellEnd"/>
      <w:r w:rsidRPr="00885DA0">
        <w:t xml:space="preserve">/Gillette Fellowship), “The anti-Blackness of global capital,” </w:t>
      </w:r>
      <w:proofErr w:type="spellStart"/>
      <w:r w:rsidRPr="00885DA0">
        <w:t>SageJournals</w:t>
      </w:r>
      <w:proofErr w:type="spellEnd"/>
      <w:r w:rsidRPr="00885DA0">
        <w:t xml:space="preserve">, Vol. 37. Issue 1., https://doi.org/10.1177/0263775818805102, October 18, 2018] </w:t>
      </w:r>
      <w:proofErr w:type="spellStart"/>
      <w:r w:rsidRPr="00885DA0">
        <w:t>Mr.Mr</w:t>
      </w:r>
      <w:proofErr w:type="spellEnd"/>
      <w:r w:rsidRPr="00885DA0">
        <w:t>.</w:t>
      </w:r>
    </w:p>
    <w:p w14:paraId="079B4ECC" w14:textId="77777777" w:rsidR="00433383" w:rsidRPr="009F2B36" w:rsidRDefault="00433383" w:rsidP="00433383">
      <w:pPr>
        <w:rPr>
          <w:rFonts w:ascii="Times New Roman" w:hAnsi="Times New Roman" w:cs="Times New Roman"/>
          <w:sz w:val="16"/>
          <w:szCs w:val="24"/>
        </w:rPr>
      </w:pPr>
      <w:r w:rsidRPr="00942B42">
        <w:rPr>
          <w:u w:val="single"/>
        </w:rPr>
        <w:t xml:space="preserve">Black populations are deemed </w:t>
      </w:r>
      <w:r w:rsidRPr="00685EC7">
        <w:rPr>
          <w:rStyle w:val="Emphasis"/>
        </w:rPr>
        <w:t>a-spatial</w:t>
      </w:r>
      <w:r w:rsidRPr="00942B42">
        <w:rPr>
          <w:u w:val="single"/>
        </w:rPr>
        <w:t xml:space="preserve"> as a result of the fact that modern notions of space and practices of spatial production are rooted in </w:t>
      </w:r>
      <w:r w:rsidRPr="00685EC7">
        <w:rPr>
          <w:rStyle w:val="Emphasis"/>
        </w:rPr>
        <w:t>specific relations</w:t>
      </w:r>
      <w:r w:rsidRPr="00942B42">
        <w:rPr>
          <w:u w:val="single"/>
        </w:rPr>
        <w:t xml:space="preserve"> of power</w:t>
      </w:r>
      <w:r w:rsidRPr="009F2B36">
        <w:rPr>
          <w:sz w:val="16"/>
        </w:rPr>
        <w:t xml:space="preserve"> (Massey, 2005: 64, 100–101). These power relations are themselves organized around logics that have </w:t>
      </w:r>
      <w:r w:rsidRPr="00942B42">
        <w:rPr>
          <w:u w:val="single"/>
        </w:rPr>
        <w:t>particular historical roots</w:t>
      </w:r>
      <w:r w:rsidRPr="009F2B36">
        <w:rPr>
          <w:sz w:val="16"/>
        </w:rPr>
        <w:t xml:space="preserve"> (Santos, 2008: 21). In the colonial epoch, chattel slavery—</w:t>
      </w:r>
      <w:r w:rsidRPr="00942B42">
        <w:rPr>
          <w:u w:val="single"/>
        </w:rPr>
        <w:t xml:space="preserve">the social, legal, and political reduction of Africans to the </w:t>
      </w:r>
      <w:r w:rsidRPr="00057C19">
        <w:rPr>
          <w:rStyle w:val="Emphasis"/>
        </w:rPr>
        <w:t>status of nonhumans</w:t>
      </w:r>
      <w:r w:rsidRPr="00942B42">
        <w:rPr>
          <w:u w:val="single"/>
        </w:rPr>
        <w:t xml:space="preserve">—produced the figure of the Black, which had a </w:t>
      </w:r>
      <w:r w:rsidRPr="00057C19">
        <w:rPr>
          <w:rStyle w:val="Emphasis"/>
        </w:rPr>
        <w:t>nullified spatial capacity</w:t>
      </w:r>
      <w:r w:rsidRPr="009F2B36">
        <w:rPr>
          <w:sz w:val="16"/>
        </w:rPr>
        <w:t xml:space="preserve"> (</w:t>
      </w:r>
      <w:proofErr w:type="spellStart"/>
      <w:r w:rsidRPr="009F2B36">
        <w:rPr>
          <w:sz w:val="16"/>
        </w:rPr>
        <w:t>Wilderson</w:t>
      </w:r>
      <w:proofErr w:type="spellEnd"/>
      <w:r w:rsidRPr="009F2B36">
        <w:rPr>
          <w:sz w:val="16"/>
        </w:rPr>
        <w:t xml:space="preserve">, 2010: 279), </w:t>
      </w:r>
      <w:r w:rsidRPr="00942B42">
        <w:rPr>
          <w:u w:val="single"/>
        </w:rPr>
        <w:t>was disavowed as a human being</w:t>
      </w:r>
      <w:r w:rsidRPr="009F2B36">
        <w:rPr>
          <w:sz w:val="16"/>
        </w:rPr>
        <w:t xml:space="preserve"> (Ferreira da Silva, 2015: 91), and was </w:t>
      </w:r>
      <w:r w:rsidRPr="00942B42">
        <w:rPr>
          <w:u w:val="single"/>
        </w:rPr>
        <w:t>a priori structurally prevented from enacting “rational” spatial expressions</w:t>
      </w:r>
      <w:r w:rsidRPr="009F2B36">
        <w:rPr>
          <w:sz w:val="16"/>
        </w:rPr>
        <w:t xml:space="preserve"> (Santos, 2009: 24). </w:t>
      </w:r>
      <w:r w:rsidRPr="00942B42">
        <w:rPr>
          <w:u w:val="single"/>
        </w:rPr>
        <w:t>Locations associated with Black populations became wholly “</w:t>
      </w:r>
      <w:r w:rsidRPr="005B7FBE">
        <w:rPr>
          <w:rStyle w:val="Emphasis"/>
        </w:rPr>
        <w:t>unhallowed</w:t>
      </w:r>
      <w:r w:rsidRPr="00942B42">
        <w:rPr>
          <w:u w:val="single"/>
        </w:rPr>
        <w:t xml:space="preserve">” spaces, which would never receive recognition as </w:t>
      </w:r>
      <w:r w:rsidRPr="005B7FBE">
        <w:rPr>
          <w:rStyle w:val="Emphasis"/>
        </w:rPr>
        <w:t>legitimately occupied</w:t>
      </w:r>
      <w:r w:rsidRPr="009F2B36">
        <w:rPr>
          <w:sz w:val="16"/>
        </w:rPr>
        <w:t xml:space="preserve"> (Wynter, 1976: 81). This is not to suggest that Black peoples were or are understood as not physically present. Black bodies are certainly recognized as existing in exteriority (</w:t>
      </w:r>
      <w:proofErr w:type="spellStart"/>
      <w:r w:rsidRPr="009F2B36">
        <w:rPr>
          <w:sz w:val="16"/>
        </w:rPr>
        <w:t>Raffestin</w:t>
      </w:r>
      <w:proofErr w:type="spellEnd"/>
      <w:r w:rsidRPr="009F2B36">
        <w:rPr>
          <w:sz w:val="16"/>
        </w:rPr>
        <w:t xml:space="preserve">, 2012: 129). Still, this </w:t>
      </w:r>
      <w:r w:rsidRPr="00942B42">
        <w:rPr>
          <w:u w:val="single"/>
        </w:rPr>
        <w:t xml:space="preserve">recognition of physical presence does not signify that Black </w:t>
      </w:r>
      <w:proofErr w:type="gramStart"/>
      <w:r w:rsidRPr="00942B42">
        <w:rPr>
          <w:u w:val="single"/>
        </w:rPr>
        <w:t>populations’</w:t>
      </w:r>
      <w:proofErr w:type="gramEnd"/>
      <w:r w:rsidRPr="00942B42">
        <w:rPr>
          <w:u w:val="single"/>
        </w:rPr>
        <w:t xml:space="preserve"> are understood as establishing </w:t>
      </w:r>
      <w:r w:rsidRPr="005B7FBE">
        <w:rPr>
          <w:rStyle w:val="Emphasis"/>
        </w:rPr>
        <w:t>legible space</w:t>
      </w:r>
      <w:r w:rsidRPr="009F2B36">
        <w:rPr>
          <w:sz w:val="16"/>
        </w:rPr>
        <w:t xml:space="preserve">. Despite physical presence, </w:t>
      </w:r>
      <w:r w:rsidRPr="00942B42">
        <w:rPr>
          <w:u w:val="single"/>
        </w:rPr>
        <w:t xml:space="preserve">Black populations nonetheless remain </w:t>
      </w:r>
      <w:r w:rsidRPr="005B7FBE">
        <w:rPr>
          <w:rStyle w:val="Emphasis"/>
        </w:rPr>
        <w:t>rendered “</w:t>
      </w:r>
      <w:proofErr w:type="spellStart"/>
      <w:r w:rsidRPr="005B7FBE">
        <w:rPr>
          <w:rStyle w:val="Emphasis"/>
        </w:rPr>
        <w:t>ungeographic</w:t>
      </w:r>
      <w:proofErr w:type="spellEnd"/>
      <w:r w:rsidRPr="00942B42">
        <w:rPr>
          <w:u w:val="single"/>
        </w:rPr>
        <w:t>” in dominant understandings of space</w:t>
      </w:r>
      <w:r w:rsidRPr="009F2B36">
        <w:rPr>
          <w:sz w:val="16"/>
        </w:rPr>
        <w:t xml:space="preserve"> (McKittrick, 2006: x). Hence, the </w:t>
      </w:r>
      <w:r w:rsidRPr="00942B42">
        <w:rPr>
          <w:u w:val="single"/>
        </w:rPr>
        <w:t>geographic locations in which Black populations reside are treated as open to the varied agendas espoused by dominant spatial actors.</w:t>
      </w:r>
    </w:p>
    <w:p w14:paraId="6C2AA5EC" w14:textId="77777777" w:rsidR="00433383" w:rsidRPr="009F2B36" w:rsidRDefault="00433383" w:rsidP="00433383">
      <w:pPr>
        <w:rPr>
          <w:rFonts w:ascii="Times New Roman" w:hAnsi="Times New Roman" w:cs="Times New Roman"/>
          <w:sz w:val="16"/>
          <w:szCs w:val="24"/>
        </w:rPr>
      </w:pPr>
      <w:r w:rsidRPr="009F2B36">
        <w:rPr>
          <w:sz w:val="16"/>
        </w:rPr>
        <w:t xml:space="preserve">Capitalism’s new rounds of accumulation require access to spaces that previously had different relations to capitalist practices. </w:t>
      </w:r>
      <w:r w:rsidRPr="00942B42">
        <w:rPr>
          <w:u w:val="single"/>
        </w:rPr>
        <w:t xml:space="preserve">The assumed a-spatiality of Black populations often leads to </w:t>
      </w:r>
      <w:r w:rsidRPr="005B7FBE">
        <w:rPr>
          <w:rStyle w:val="Emphasis"/>
        </w:rPr>
        <w:t>purveyors of capitalism</w:t>
      </w:r>
      <w:r w:rsidRPr="00942B42">
        <w:rPr>
          <w:u w:val="single"/>
        </w:rPr>
        <w:t xml:space="preserve"> treating locations inhabited by Black people as </w:t>
      </w:r>
      <w:r w:rsidRPr="005B7FBE">
        <w:rPr>
          <w:rStyle w:val="Emphasis"/>
        </w:rPr>
        <w:t>available</w:t>
      </w:r>
      <w:r w:rsidRPr="00942B42">
        <w:rPr>
          <w:u w:val="single"/>
        </w:rPr>
        <w:t xml:space="preserve"> for emerging </w:t>
      </w:r>
      <w:r w:rsidRPr="005B7FBE">
        <w:rPr>
          <w:rStyle w:val="Emphasis"/>
        </w:rPr>
        <w:t>modes of accumulation</w:t>
      </w:r>
      <w:r w:rsidRPr="00942B42">
        <w:rPr>
          <w:u w:val="single"/>
        </w:rPr>
        <w:t xml:space="preserve">. </w:t>
      </w:r>
      <w:r w:rsidRPr="009F2B36">
        <w:rPr>
          <w:sz w:val="16"/>
        </w:rPr>
        <w:t xml:space="preserve">Put another way, </w:t>
      </w:r>
      <w:r w:rsidRPr="004D3C3F">
        <w:rPr>
          <w:u w:val="single"/>
        </w:rPr>
        <w:t xml:space="preserve">spaces that were once marginal or peripheral to the perpetuation of capital accumulation become </w:t>
      </w:r>
      <w:r w:rsidRPr="005B7FBE">
        <w:rPr>
          <w:rStyle w:val="Emphasis"/>
        </w:rPr>
        <w:t>sites of appropriation</w:t>
      </w:r>
      <w:r w:rsidRPr="004D3C3F">
        <w:rPr>
          <w:u w:val="single"/>
        </w:rPr>
        <w:t xml:space="preserve"> precisely because the (Black) populations occupying them receive no recognition as viable spatial actors.</w:t>
      </w:r>
      <w:r w:rsidRPr="009F2B36">
        <w:rPr>
          <w:sz w:val="16"/>
        </w:rPr>
        <w:t xml:space="preserve"> The </w:t>
      </w:r>
      <w:r w:rsidRPr="004D3C3F">
        <w:rPr>
          <w:u w:val="single"/>
        </w:rPr>
        <w:t>spaces necessary for new forms of accumulation</w:t>
      </w:r>
      <w:r w:rsidRPr="009F2B36">
        <w:rPr>
          <w:sz w:val="16"/>
        </w:rPr>
        <w:t xml:space="preserve"> are thus conceptually open because of this assumed a-spatiality and subsequently physically opened via the spatial removal and dispersal of Black residents. </w:t>
      </w:r>
      <w:r w:rsidRPr="004D3C3F">
        <w:rPr>
          <w:u w:val="single"/>
        </w:rPr>
        <w:t xml:space="preserve">This dispersal entails </w:t>
      </w:r>
      <w:r w:rsidRPr="000A1A5E">
        <w:rPr>
          <w:rStyle w:val="Emphasis"/>
        </w:rPr>
        <w:t>violent actions</w:t>
      </w:r>
      <w:r w:rsidRPr="004D3C3F">
        <w:rPr>
          <w:u w:val="single"/>
        </w:rPr>
        <w:t xml:space="preserve"> that are a priori legitimate because of the </w:t>
      </w:r>
      <w:r w:rsidRPr="000A1A5E">
        <w:rPr>
          <w:rStyle w:val="Emphasis"/>
        </w:rPr>
        <w:t>assumed lack</w:t>
      </w:r>
      <w:r w:rsidRPr="004D3C3F">
        <w:rPr>
          <w:u w:val="single"/>
        </w:rPr>
        <w:t xml:space="preserve"> of </w:t>
      </w:r>
      <w:r w:rsidRPr="000A1A5E">
        <w:rPr>
          <w:rStyle w:val="Emphasis"/>
        </w:rPr>
        <w:t>Black spatial agency</w:t>
      </w:r>
      <w:r w:rsidRPr="009F2B36">
        <w:rPr>
          <w:sz w:val="16"/>
        </w:rPr>
        <w:t xml:space="preserve">. In other words, new spaces of “investment have been mapped onto previous racial and colonial (imperial) discourses and practices” evidencing an </w:t>
      </w:r>
      <w:r w:rsidRPr="000A1A5E">
        <w:rPr>
          <w:rStyle w:val="Emphasis"/>
        </w:rPr>
        <w:t>inextricable relationship</w:t>
      </w:r>
      <w:r w:rsidRPr="004D3C3F">
        <w:rPr>
          <w:u w:val="single"/>
        </w:rPr>
        <w:t xml:space="preserve"> between anti-Black notions of space, capitalism’s logic of perpetual expansion, and the </w:t>
      </w:r>
      <w:r w:rsidRPr="000A1A5E">
        <w:rPr>
          <w:rStyle w:val="Emphasis"/>
        </w:rPr>
        <w:t>acceptable subordination</w:t>
      </w:r>
      <w:r w:rsidRPr="004D3C3F">
        <w:rPr>
          <w:u w:val="single"/>
        </w:rPr>
        <w:t xml:space="preserve"> of Black physical presence</w:t>
      </w:r>
      <w:r w:rsidRPr="009F2B36">
        <w:rPr>
          <w:sz w:val="16"/>
        </w:rPr>
        <w:t xml:space="preserve"> (</w:t>
      </w:r>
      <w:proofErr w:type="spellStart"/>
      <w:r w:rsidRPr="009F2B36">
        <w:rPr>
          <w:sz w:val="16"/>
        </w:rPr>
        <w:t>Chakravartty</w:t>
      </w:r>
      <w:proofErr w:type="spellEnd"/>
      <w:r w:rsidRPr="009F2B36">
        <w:rPr>
          <w:sz w:val="16"/>
        </w:rPr>
        <w:t xml:space="preserve"> and Silva, 2012: 368). This is what Frank </w:t>
      </w:r>
      <w:proofErr w:type="spellStart"/>
      <w:r w:rsidRPr="009F2B36">
        <w:rPr>
          <w:sz w:val="16"/>
        </w:rPr>
        <w:t>Wilderson</w:t>
      </w:r>
      <w:proofErr w:type="spellEnd"/>
      <w:r w:rsidRPr="009F2B36">
        <w:rPr>
          <w:sz w:val="16"/>
        </w:rPr>
        <w:t xml:space="preserve"> terms the “</w:t>
      </w:r>
      <w:proofErr w:type="spellStart"/>
      <w:r w:rsidRPr="009F2B36">
        <w:rPr>
          <w:sz w:val="16"/>
        </w:rPr>
        <w:t>deterritorialisation</w:t>
      </w:r>
      <w:proofErr w:type="spellEnd"/>
      <w:r w:rsidRPr="009F2B36">
        <w:rPr>
          <w:sz w:val="16"/>
        </w:rPr>
        <w:t xml:space="preserve"> of Black space” (2003: 238) that is necessary for accumulating capital vis-à-vis emerging political economic practices. Katherine McKittrick similarly notes that </w:t>
      </w:r>
      <w:r w:rsidRPr="004D3C3F">
        <w:rPr>
          <w:u w:val="single"/>
        </w:rPr>
        <w:t>Black geographies are cast as “the lands of no one” and “</w:t>
      </w:r>
      <w:r w:rsidRPr="000A1A5E">
        <w:rPr>
          <w:rStyle w:val="Emphasis"/>
        </w:rPr>
        <w:t>emptied out of life</w:t>
      </w:r>
      <w:r w:rsidRPr="004D3C3F">
        <w:rPr>
          <w:u w:val="single"/>
        </w:rPr>
        <w:t>” in order that “</w:t>
      </w:r>
      <w:r w:rsidRPr="000A1A5E">
        <w:rPr>
          <w:rStyle w:val="Emphasis"/>
        </w:rPr>
        <w:t>suitable capitalist</w:t>
      </w:r>
      <w:r w:rsidRPr="004D3C3F">
        <w:rPr>
          <w:u w:val="single"/>
        </w:rPr>
        <w:t xml:space="preserve"> life-support systems” be put into place and </w:t>
      </w:r>
      <w:r w:rsidRPr="000A1A5E">
        <w:rPr>
          <w:rStyle w:val="Emphasis"/>
        </w:rPr>
        <w:t>globally propagated</w:t>
      </w:r>
      <w:r w:rsidRPr="009F2B36">
        <w:rPr>
          <w:sz w:val="16"/>
        </w:rPr>
        <w:t xml:space="preserve"> (McKittrick, 2013: 7).</w:t>
      </w:r>
    </w:p>
    <w:p w14:paraId="3B2C4951" w14:textId="77777777" w:rsidR="00433383" w:rsidRPr="009F2B36" w:rsidRDefault="00433383" w:rsidP="00433383">
      <w:pPr>
        <w:rPr>
          <w:rFonts w:ascii="Times New Roman" w:hAnsi="Times New Roman" w:cs="Times New Roman"/>
          <w:sz w:val="16"/>
          <w:szCs w:val="24"/>
        </w:rPr>
      </w:pPr>
      <w:r w:rsidRPr="004D3C3F">
        <w:rPr>
          <w:u w:val="single"/>
        </w:rPr>
        <w:t xml:space="preserve">A number of present-day practices demonstrate the </w:t>
      </w:r>
      <w:r w:rsidRPr="000A1A5E">
        <w:rPr>
          <w:rStyle w:val="Emphasis"/>
        </w:rPr>
        <w:t>reliance</w:t>
      </w:r>
      <w:r w:rsidRPr="004D3C3F">
        <w:rPr>
          <w:u w:val="single"/>
        </w:rPr>
        <w:t xml:space="preserve"> of capital on this notion of empty, lifeless, </w:t>
      </w:r>
      <w:r w:rsidRPr="000A1A5E">
        <w:rPr>
          <w:rStyle w:val="Emphasis"/>
        </w:rPr>
        <w:t>Blackened spaces</w:t>
      </w:r>
      <w:r w:rsidRPr="004D3C3F">
        <w:rPr>
          <w:u w:val="single"/>
        </w:rPr>
        <w:t>,</w:t>
      </w:r>
      <w:r w:rsidRPr="009F2B36">
        <w:rPr>
          <w:sz w:val="16"/>
        </w:rPr>
        <w:t xml:space="preserve"> such as </w:t>
      </w:r>
      <w:r w:rsidRPr="004D3C3F">
        <w:rPr>
          <w:u w:val="single"/>
        </w:rPr>
        <w:t>capital disinvestment, white flight, gentrification, urban renewal, incarceration, and policing</w:t>
      </w:r>
      <w:r w:rsidRPr="009F2B36">
        <w:rPr>
          <w:sz w:val="16"/>
        </w:rPr>
        <w:t xml:space="preserve">. </w:t>
      </w:r>
      <w:r w:rsidRPr="004D3C3F">
        <w:rPr>
          <w:u w:val="single"/>
        </w:rPr>
        <w:t xml:space="preserve">These spatial arrangements identify Black peoples as </w:t>
      </w:r>
      <w:proofErr w:type="gramStart"/>
      <w:r w:rsidRPr="000A1A5E">
        <w:rPr>
          <w:rStyle w:val="Emphasis"/>
        </w:rPr>
        <w:t>inhuman</w:t>
      </w:r>
      <w:proofErr w:type="gramEnd"/>
      <w:r w:rsidRPr="004D3C3F">
        <w:rPr>
          <w:u w:val="single"/>
        </w:rPr>
        <w:t xml:space="preserve"> and locations associated with Black populations as lacking a legitimate form of occupation and usage</w:t>
      </w:r>
      <w:r w:rsidRPr="009F2B36">
        <w:rPr>
          <w:sz w:val="16"/>
        </w:rPr>
        <w:t xml:space="preserve">. Such assumptions contribute to the subordination of Black populations and spaces to dominant notions of “appropriate” uses of space, while </w:t>
      </w:r>
      <w:r w:rsidRPr="000A1A5E">
        <w:rPr>
          <w:rStyle w:val="Emphasis"/>
        </w:rPr>
        <w:t>“illegitimate” spaces</w:t>
      </w:r>
      <w:r w:rsidRPr="004D3C3F">
        <w:rPr>
          <w:u w:val="single"/>
        </w:rPr>
        <w:t xml:space="preserve"> of Blackness remain under siege by </w:t>
      </w:r>
      <w:r w:rsidRPr="000A1A5E">
        <w:rPr>
          <w:rStyle w:val="Emphasis"/>
        </w:rPr>
        <w:t>purveyors of capital</w:t>
      </w:r>
      <w:r w:rsidRPr="009F2B36">
        <w:rPr>
          <w:sz w:val="16"/>
        </w:rPr>
        <w:t xml:space="preserve">. As this occurs, new spaces of accumulation open in areas formerly peripheral to the capitalist agenda. At the same time that these new rounds of accumulation take place, </w:t>
      </w:r>
      <w:r w:rsidRPr="004D3C3F">
        <w:rPr>
          <w:u w:val="single"/>
        </w:rPr>
        <w:t xml:space="preserve">sovereign expressions of power serve to </w:t>
      </w:r>
      <w:r w:rsidRPr="000A1A5E">
        <w:rPr>
          <w:rStyle w:val="Emphasis"/>
        </w:rPr>
        <w:t>forcibly remove</w:t>
      </w:r>
      <w:r w:rsidRPr="004D3C3F">
        <w:rPr>
          <w:u w:val="single"/>
        </w:rPr>
        <w:t xml:space="preserve"> Black people and ensure they remain separated from these new spaces of accumulation</w:t>
      </w:r>
      <w:r w:rsidRPr="009F2B36">
        <w:rPr>
          <w:sz w:val="16"/>
        </w:rPr>
        <w:t xml:space="preserve">. Subsequently, </w:t>
      </w:r>
      <w:r w:rsidRPr="004D3C3F">
        <w:rPr>
          <w:u w:val="single"/>
        </w:rPr>
        <w:t xml:space="preserve">Black people are </w:t>
      </w:r>
      <w:r w:rsidRPr="000A1A5E">
        <w:rPr>
          <w:rStyle w:val="Emphasis"/>
        </w:rPr>
        <w:t>routinely harassed</w:t>
      </w:r>
      <w:r w:rsidRPr="004D3C3F">
        <w:rPr>
          <w:u w:val="single"/>
        </w:rPr>
        <w:t xml:space="preserve"> for existing in the </w:t>
      </w:r>
      <w:r w:rsidRPr="000A1A5E">
        <w:rPr>
          <w:rStyle w:val="Emphasis"/>
        </w:rPr>
        <w:t>communal spaces</w:t>
      </w:r>
      <w:r w:rsidRPr="004D3C3F">
        <w:rPr>
          <w:u w:val="single"/>
        </w:rPr>
        <w:t xml:space="preserve"> in which they have </w:t>
      </w:r>
      <w:r w:rsidRPr="000A1A5E">
        <w:rPr>
          <w:rStyle w:val="Emphasis"/>
        </w:rPr>
        <w:t>resided for generations</w:t>
      </w:r>
      <w:r w:rsidRPr="009F2B36">
        <w:rPr>
          <w:sz w:val="16"/>
        </w:rPr>
        <w:t>.1</w:t>
      </w:r>
    </w:p>
    <w:p w14:paraId="2D05888F" w14:textId="77777777" w:rsidR="00433383" w:rsidRPr="009F2B36" w:rsidRDefault="00433383" w:rsidP="00433383">
      <w:pPr>
        <w:rPr>
          <w:rFonts w:ascii="Times New Roman" w:hAnsi="Times New Roman" w:cs="Times New Roman"/>
          <w:sz w:val="16"/>
          <w:szCs w:val="24"/>
        </w:rPr>
      </w:pPr>
      <w:r w:rsidRPr="009F2B36">
        <w:rPr>
          <w:sz w:val="16"/>
        </w:rPr>
        <w:t xml:space="preserve">Along with public policy shifts, policing, incarceration, and extrajudicial killings simultaneously disqualify Black spatial agency and remove Black bodies from spaces deemed open for appropriation by capitalism’s purveyors, thereby simultaneously spatializing anti-Blackness and reproducing global capital. </w:t>
      </w:r>
      <w:r w:rsidRPr="004D3C3F">
        <w:rPr>
          <w:u w:val="single"/>
        </w:rPr>
        <w:t>The systemic casting of Black spaces as lifeless and open to appropriation for the continuation of capital breathes new life into “civil society’s political economy: [the Black body] kick-starts…capital at its genesis and rescues it from its over-accumulation crisis at its end—</w:t>
      </w:r>
      <w:r w:rsidRPr="00012B50">
        <w:rPr>
          <w:rStyle w:val="Emphasis"/>
        </w:rPr>
        <w:t>black death</w:t>
      </w:r>
      <w:r w:rsidRPr="004D3C3F">
        <w:rPr>
          <w:u w:val="single"/>
        </w:rPr>
        <w:t xml:space="preserve"> is its </w:t>
      </w:r>
      <w:r w:rsidRPr="00012B50">
        <w:rPr>
          <w:rStyle w:val="Emphasis"/>
        </w:rPr>
        <w:t>condition of possibility</w:t>
      </w:r>
      <w:r w:rsidRPr="009F2B36">
        <w:rPr>
          <w:sz w:val="16"/>
        </w:rPr>
        <w:t>” (</w:t>
      </w:r>
      <w:proofErr w:type="spellStart"/>
      <w:r w:rsidRPr="009F2B36">
        <w:rPr>
          <w:sz w:val="16"/>
        </w:rPr>
        <w:t>Wilderson</w:t>
      </w:r>
      <w:proofErr w:type="spellEnd"/>
      <w:r w:rsidRPr="009F2B36">
        <w:rPr>
          <w:sz w:val="16"/>
        </w:rPr>
        <w:t xml:space="preserve">, 2003: 238). Put simply, </w:t>
      </w:r>
      <w:r w:rsidRPr="004D3C3F">
        <w:rPr>
          <w:u w:val="single"/>
        </w:rPr>
        <w:t xml:space="preserve">the endless accumulation of capital and its legitimating sovereign practices are, in part, made possible through the </w:t>
      </w:r>
      <w:r w:rsidRPr="00B23C78">
        <w:rPr>
          <w:rStyle w:val="Emphasis"/>
        </w:rPr>
        <w:t>continued societal insistence</w:t>
      </w:r>
      <w:r w:rsidRPr="004D3C3F">
        <w:rPr>
          <w:u w:val="single"/>
        </w:rPr>
        <w:t xml:space="preserve"> on Black inhumanity and a Black lack of cartography, which casts Black spaces as empty</w:t>
      </w:r>
      <w:r w:rsidRPr="009F2B36">
        <w:rPr>
          <w:sz w:val="16"/>
        </w:rPr>
        <w:t>.</w:t>
      </w:r>
    </w:p>
    <w:p w14:paraId="4854B183" w14:textId="77777777" w:rsidR="00433383" w:rsidRPr="009F2B36" w:rsidRDefault="00433383" w:rsidP="00433383">
      <w:pPr>
        <w:rPr>
          <w:rFonts w:ascii="Times New Roman" w:hAnsi="Times New Roman" w:cs="Times New Roman"/>
          <w:sz w:val="16"/>
          <w:szCs w:val="24"/>
        </w:rPr>
      </w:pPr>
      <w:r w:rsidRPr="009F2B36">
        <w:rPr>
          <w:sz w:val="16"/>
        </w:rPr>
        <w:t xml:space="preserve">Hence, </w:t>
      </w:r>
      <w:r w:rsidRPr="004D3C3F">
        <w:rPr>
          <w:u w:val="single"/>
        </w:rPr>
        <w:t xml:space="preserve">there exists an </w:t>
      </w:r>
      <w:r w:rsidRPr="00B23C78">
        <w:rPr>
          <w:rStyle w:val="Emphasis"/>
        </w:rPr>
        <w:t>unquestionable connection</w:t>
      </w:r>
      <w:r w:rsidRPr="004D3C3F">
        <w:rPr>
          <w:u w:val="single"/>
        </w:rPr>
        <w:t xml:space="preserve"> between the colonial logics inaugurated centuries ago and today’s capitalist agenda</w:t>
      </w:r>
      <w:r w:rsidRPr="009F2B36">
        <w:rPr>
          <w:sz w:val="16"/>
        </w:rPr>
        <w:t xml:space="preserve">. </w:t>
      </w:r>
      <w:r w:rsidRPr="004D3C3F">
        <w:rPr>
          <w:u w:val="single"/>
        </w:rPr>
        <w:t>The lack of recognition of Black humanity</w:t>
      </w:r>
      <w:r w:rsidRPr="009F2B36">
        <w:rPr>
          <w:sz w:val="16"/>
        </w:rPr>
        <w:t xml:space="preserve"> underpins both projects. </w:t>
      </w:r>
      <w:r w:rsidRPr="004D3C3F">
        <w:rPr>
          <w:u w:val="single"/>
        </w:rPr>
        <w:t xml:space="preserve">Early capitalism flourished thanks to the relegation of enslaved Blacks to the </w:t>
      </w:r>
      <w:r w:rsidRPr="00441D79">
        <w:rPr>
          <w:rStyle w:val="Emphasis"/>
        </w:rPr>
        <w:t>ontological and legal condition</w:t>
      </w:r>
      <w:r w:rsidRPr="004D3C3F">
        <w:rPr>
          <w:u w:val="single"/>
        </w:rPr>
        <w:t xml:space="preserve"> of </w:t>
      </w:r>
      <w:r w:rsidRPr="00441D79">
        <w:rPr>
          <w:rStyle w:val="Emphasis"/>
        </w:rPr>
        <w:t>non-humans</w:t>
      </w:r>
      <w:r w:rsidRPr="004D3C3F">
        <w:rPr>
          <w:u w:val="single"/>
        </w:rPr>
        <w:t xml:space="preserve"> on the plantations, in the forests, and in the mines of the Americas, while slaveholders and early insurance companies made fortunes off their investments in the transatlantic slave trade. Similarly, real estate speculation (Harvey, 2010), urban renewal (Perry, 2013), the </w:t>
      </w:r>
      <w:r w:rsidRPr="00441D79">
        <w:rPr>
          <w:rStyle w:val="Emphasis"/>
        </w:rPr>
        <w:t>roll-back of social wages</w:t>
      </w:r>
      <w:r w:rsidRPr="004D3C3F">
        <w:rPr>
          <w:u w:val="single"/>
        </w:rPr>
        <w:t xml:space="preserve"> (Wacquant, 2009), and the </w:t>
      </w:r>
      <w:r w:rsidRPr="00441D79">
        <w:rPr>
          <w:rStyle w:val="Emphasis"/>
        </w:rPr>
        <w:t>explosion of prisons</w:t>
      </w:r>
      <w:r w:rsidRPr="004D3C3F">
        <w:rPr>
          <w:u w:val="single"/>
        </w:rPr>
        <w:t xml:space="preserve"> (Gilmore, 2007)—all of which have allowed present-day capitalism to continue its agenda of accumulation—are only possible via the understanding of spaces inhabited by Black populations as empty and naming and treating those same populations as </w:t>
      </w:r>
      <w:r w:rsidRPr="00441D79">
        <w:rPr>
          <w:rStyle w:val="Emphasis"/>
        </w:rPr>
        <w:t>abject, inhuman beings</w:t>
      </w:r>
      <w:r w:rsidRPr="009F2B36">
        <w:rPr>
          <w:sz w:val="16"/>
        </w:rPr>
        <w:t xml:space="preserve">. In this way, </w:t>
      </w:r>
      <w:r w:rsidRPr="004D3C3F">
        <w:rPr>
          <w:u w:val="single"/>
        </w:rPr>
        <w:t>the anti-Blackness and assumed lack of Black being that originated in and defined the colonial epoch remains present with us today, despite the new material practices and justifications it takes on.</w:t>
      </w:r>
    </w:p>
    <w:p w14:paraId="742AC714" w14:textId="77777777" w:rsidR="00433383" w:rsidRDefault="00433383" w:rsidP="00C37E75">
      <w:pPr>
        <w:pStyle w:val="Heading4"/>
      </w:pPr>
      <w:r>
        <w:t xml:space="preserve">Anti-Blackness is the </w:t>
      </w:r>
      <w:r w:rsidRPr="00194A56">
        <w:rPr>
          <w:u w:val="single"/>
        </w:rPr>
        <w:t>master signifier</w:t>
      </w:r>
      <w:r>
        <w:t xml:space="preserve"> that </w:t>
      </w:r>
      <w:r w:rsidRPr="00194A56">
        <w:rPr>
          <w:u w:val="single"/>
        </w:rPr>
        <w:t>undergirds</w:t>
      </w:r>
      <w:r>
        <w:t xml:space="preserve"> capitalist exploitation – “</w:t>
      </w:r>
      <w:r w:rsidRPr="00194A56">
        <w:rPr>
          <w:u w:val="single"/>
        </w:rPr>
        <w:t>race</w:t>
      </w:r>
      <w:r>
        <w:t>” and “</w:t>
      </w:r>
      <w:r w:rsidRPr="00194A56">
        <w:rPr>
          <w:u w:val="single"/>
        </w:rPr>
        <w:t>capitalism</w:t>
      </w:r>
      <w:r>
        <w:t xml:space="preserve">” are not two </w:t>
      </w:r>
      <w:r w:rsidRPr="00194A56">
        <w:rPr>
          <w:u w:val="single"/>
        </w:rPr>
        <w:t>distinct</w:t>
      </w:r>
      <w:r>
        <w:t xml:space="preserve"> operations of oppression but rather a </w:t>
      </w:r>
      <w:r w:rsidRPr="00194A56">
        <w:rPr>
          <w:u w:val="single"/>
        </w:rPr>
        <w:t>symbiotic relationship</w:t>
      </w:r>
      <w:r>
        <w:t xml:space="preserve"> – which means addressing </w:t>
      </w:r>
      <w:r w:rsidRPr="00194A56">
        <w:rPr>
          <w:u w:val="single"/>
        </w:rPr>
        <w:t>both</w:t>
      </w:r>
      <w:r>
        <w:t xml:space="preserve"> is crucial to solving </w:t>
      </w:r>
      <w:r w:rsidRPr="00194A56">
        <w:rPr>
          <w:u w:val="single"/>
        </w:rPr>
        <w:t>either</w:t>
      </w:r>
      <w:r>
        <w:t>.</w:t>
      </w:r>
    </w:p>
    <w:p w14:paraId="282437F6" w14:textId="77777777" w:rsidR="00433383" w:rsidRDefault="00433383" w:rsidP="00433383">
      <w:r w:rsidRPr="00A87621">
        <w:rPr>
          <w:rStyle w:val="Style13ptBold"/>
        </w:rPr>
        <w:t>Bright et al 22,</w:t>
      </w:r>
      <w:r w:rsidRPr="00430A1B">
        <w:t xml:space="preserve"> [</w:t>
      </w:r>
      <w:r>
        <w:t>Liam Kofi Bright</w:t>
      </w:r>
      <w:r w:rsidRPr="00430A1B">
        <w:t xml:space="preserve">, </w:t>
      </w:r>
      <w:r>
        <w:t>Nathan</w:t>
      </w:r>
      <w:r w:rsidRPr="00430A1B">
        <w:t xml:space="preserve"> </w:t>
      </w:r>
      <w:r>
        <w:t>Gabriel,</w:t>
      </w:r>
      <w:r w:rsidRPr="00430A1B">
        <w:t xml:space="preserve"> </w:t>
      </w:r>
      <w:r>
        <w:t>Cailin</w:t>
      </w:r>
      <w:r w:rsidRPr="00430A1B">
        <w:t xml:space="preserve"> </w:t>
      </w:r>
      <w:r>
        <w:t>O’Connor</w:t>
      </w:r>
      <w:r w:rsidRPr="00430A1B">
        <w:t xml:space="preserve">, </w:t>
      </w:r>
      <w:r>
        <w:t>and</w:t>
      </w:r>
      <w:r w:rsidRPr="00430A1B">
        <w:t xml:space="preserve"> </w:t>
      </w:r>
      <w:r>
        <w:t>Olufemi Taiwo</w:t>
      </w:r>
      <w:r w:rsidRPr="00430A1B">
        <w:t>, "ON THE STABILITY OF RACIAL CAPITALISM," University of</w:t>
      </w:r>
      <w:r>
        <w:rPr>
          <w:rStyle w:val="StyleUnderline"/>
        </w:rPr>
        <w:t xml:space="preserve"> </w:t>
      </w:r>
      <w:r w:rsidRPr="00430A1B">
        <w:t>Pittsburgh, http://philsci-archive.pitt.edu/20664/1/Racial_Capitalism_Project.pdf</w:t>
      </w:r>
      <w:r>
        <w:t xml:space="preserve">, pgs. 2-4, </w:t>
      </w:r>
      <w:r w:rsidRPr="00430A1B">
        <w:t xml:space="preserve">May 2022] </w:t>
      </w:r>
      <w:proofErr w:type="spellStart"/>
      <w:r w:rsidRPr="00430A1B">
        <w:t>Mr.Mr</w:t>
      </w:r>
      <w:proofErr w:type="spellEnd"/>
      <w:r w:rsidRPr="00430A1B">
        <w:t>.</w:t>
      </w:r>
    </w:p>
    <w:p w14:paraId="1083AF36" w14:textId="77777777" w:rsidR="00433383" w:rsidRPr="00430A1B" w:rsidRDefault="00433383" w:rsidP="00433383">
      <w:pPr>
        <w:rPr>
          <w:sz w:val="16"/>
        </w:rPr>
      </w:pPr>
      <w:r w:rsidRPr="00430A1B">
        <w:rPr>
          <w:sz w:val="16"/>
        </w:rPr>
        <w:t xml:space="preserve">The theory of racial capitalism has multiple intellectual origins. The term “racial capitalism”, and analyses stressing the inter-dependence of systems of race and class, were developed by radical intellectuals in eastern and southern Africa, including African Marxists like Harold </w:t>
      </w:r>
      <w:proofErr w:type="spellStart"/>
      <w:r w:rsidRPr="00430A1B">
        <w:rPr>
          <w:sz w:val="16"/>
        </w:rPr>
        <w:t>Wolpe</w:t>
      </w:r>
      <w:proofErr w:type="spellEnd"/>
      <w:r w:rsidRPr="00430A1B">
        <w:rPr>
          <w:sz w:val="16"/>
        </w:rPr>
        <w:t xml:space="preserve"> and Neville Alexander (</w:t>
      </w:r>
      <w:proofErr w:type="spellStart"/>
      <w:r w:rsidRPr="00430A1B">
        <w:rPr>
          <w:sz w:val="16"/>
        </w:rPr>
        <w:t>AlBulushi</w:t>
      </w:r>
      <w:proofErr w:type="spellEnd"/>
      <w:r w:rsidRPr="00430A1B">
        <w:rPr>
          <w:sz w:val="16"/>
        </w:rPr>
        <w:t xml:space="preserve"> 2020). The term and associated analysis </w:t>
      </w:r>
      <w:proofErr w:type="gramStart"/>
      <w:r w:rsidRPr="00430A1B">
        <w:rPr>
          <w:sz w:val="16"/>
        </w:rPr>
        <w:t>was</w:t>
      </w:r>
      <w:proofErr w:type="gramEnd"/>
      <w:r w:rsidRPr="00430A1B">
        <w:rPr>
          <w:sz w:val="16"/>
        </w:rPr>
        <w:t xml:space="preserve"> later </w:t>
      </w:r>
      <w:proofErr w:type="spellStart"/>
      <w:r w:rsidRPr="00430A1B">
        <w:rPr>
          <w:sz w:val="16"/>
        </w:rPr>
        <w:t>popularised</w:t>
      </w:r>
      <w:proofErr w:type="spellEnd"/>
      <w:r w:rsidRPr="00430A1B">
        <w:rPr>
          <w:sz w:val="16"/>
        </w:rPr>
        <w:t xml:space="preserve"> in the US by Cedric Robinson (Robinson 2020; Kelley 2017). Robinson united the term, and some of the insights of the theory, with a related tradition of thought known as “world-systems theory” pioneered by African thinkers like Samir Amin as well as Robinson’s </w:t>
      </w:r>
      <w:proofErr w:type="gramStart"/>
      <w:r w:rsidRPr="00430A1B">
        <w:rPr>
          <w:sz w:val="16"/>
        </w:rPr>
        <w:t>Trinidadian-American</w:t>
      </w:r>
      <w:proofErr w:type="gramEnd"/>
      <w:r w:rsidRPr="00430A1B">
        <w:rPr>
          <w:sz w:val="16"/>
        </w:rPr>
        <w:t xml:space="preserve"> predecessor Oliver C. Cox (Wallerstein 2000; Al-</w:t>
      </w:r>
      <w:proofErr w:type="spellStart"/>
      <w:r w:rsidRPr="00430A1B">
        <w:rPr>
          <w:sz w:val="16"/>
        </w:rPr>
        <w:t>Bulushi</w:t>
      </w:r>
      <w:proofErr w:type="spellEnd"/>
      <w:r w:rsidRPr="00430A1B">
        <w:rPr>
          <w:sz w:val="16"/>
        </w:rPr>
        <w:t xml:space="preserve"> 2020).</w:t>
      </w:r>
    </w:p>
    <w:p w14:paraId="26E5721A" w14:textId="77777777" w:rsidR="00433383" w:rsidRPr="00B62895" w:rsidRDefault="00433383" w:rsidP="00433383">
      <w:pPr>
        <w:rPr>
          <w:sz w:val="16"/>
        </w:rPr>
      </w:pPr>
      <w:r w:rsidRPr="00430A1B">
        <w:rPr>
          <w:rStyle w:val="StyleUnderline"/>
        </w:rPr>
        <w:t>World-systems theory inspired theorists of racial capitalism to focus on the global political system as a whole rather than the social structure of particular nations</w:t>
      </w:r>
      <w:r w:rsidRPr="00B62895">
        <w:rPr>
          <w:sz w:val="16"/>
        </w:rPr>
        <w:t xml:space="preserve"> (Hudson 2018; </w:t>
      </w:r>
      <w:proofErr w:type="spellStart"/>
      <w:r w:rsidRPr="00B62895">
        <w:rPr>
          <w:sz w:val="16"/>
        </w:rPr>
        <w:t>T´a´ıw`o</w:t>
      </w:r>
      <w:proofErr w:type="spellEnd"/>
      <w:r w:rsidRPr="00B62895">
        <w:rPr>
          <w:sz w:val="16"/>
        </w:rPr>
        <w:t xml:space="preserve"> 2022). It is this holistic version of racial capitalism that we focus on here. It involves two contentions about global social structure. </w:t>
      </w:r>
      <w:r w:rsidRPr="00430A1B">
        <w:rPr>
          <w:u w:val="single"/>
        </w:rPr>
        <w:t>First, racial divisions play a functional role in the social order built around capitalist production. Second, these divisions do so on a world scale</w:t>
      </w:r>
      <w:r w:rsidRPr="00B62895">
        <w:rPr>
          <w:sz w:val="16"/>
        </w:rPr>
        <w:t xml:space="preserve"> (Cox 2001). Our paper attempts to provide evidence for the first claim, using models which are in principle consistent with the second. </w:t>
      </w:r>
    </w:p>
    <w:p w14:paraId="4B570DDC" w14:textId="77777777" w:rsidR="00433383" w:rsidRDefault="00433383" w:rsidP="00433383">
      <w:r w:rsidRPr="00B62895">
        <w:rPr>
          <w:sz w:val="16"/>
        </w:rPr>
        <w:t xml:space="preserve">Recent literature adopts these </w:t>
      </w:r>
      <w:proofErr w:type="gramStart"/>
      <w:r w:rsidRPr="00B62895">
        <w:rPr>
          <w:sz w:val="16"/>
        </w:rPr>
        <w:t>claims, but</w:t>
      </w:r>
      <w:proofErr w:type="gramEnd"/>
      <w:r w:rsidRPr="00B62895">
        <w:rPr>
          <w:sz w:val="16"/>
        </w:rPr>
        <w:t xml:space="preserve"> takes them to be well established. Perhaps as a result, </w:t>
      </w:r>
      <w:r w:rsidRPr="00430A1B">
        <w:rPr>
          <w:u w:val="single"/>
        </w:rPr>
        <w:t xml:space="preserve">few have directly argued for the claimed causal relationship between race and capitalism, namely that the former in some sense supports or props up the latter. </w:t>
      </w:r>
      <w:r w:rsidRPr="00433383">
        <w:rPr>
          <w:highlight w:val="cyan"/>
          <w:u w:val="single"/>
        </w:rPr>
        <w:t>Accounts</w:t>
      </w:r>
      <w:r w:rsidRPr="00430A1B">
        <w:rPr>
          <w:u w:val="single"/>
        </w:rPr>
        <w:t xml:space="preserve"> tend to </w:t>
      </w:r>
      <w:r w:rsidRPr="00433383">
        <w:rPr>
          <w:highlight w:val="cyan"/>
          <w:u w:val="single"/>
        </w:rPr>
        <w:t>oscillate between descriptions where race is</w:t>
      </w:r>
      <w:r w:rsidRPr="00430A1B">
        <w:rPr>
          <w:u w:val="single"/>
        </w:rPr>
        <w:t xml:space="preserve"> posited as logically or </w:t>
      </w:r>
      <w:r w:rsidRPr="00433383">
        <w:rPr>
          <w:highlight w:val="cyan"/>
          <w:u w:val="single"/>
        </w:rPr>
        <w:t>conceptually necessary for capitalism and descriptions where race is just contingently linked to capitalism’s development and stability</w:t>
      </w:r>
      <w:r w:rsidRPr="00B62895">
        <w:rPr>
          <w:sz w:val="16"/>
        </w:rPr>
        <w:t xml:space="preserve"> (Go 2021). One contribution of our paper, then, is to provide explicit arguments for a version of the existing view that </w:t>
      </w:r>
      <w:r w:rsidRPr="00433383">
        <w:rPr>
          <w:highlight w:val="cyan"/>
          <w:u w:val="single"/>
        </w:rPr>
        <w:t>race and capitalism are contingently but functionally linked</w:t>
      </w:r>
      <w:r>
        <w:t xml:space="preserve"> (Dawson 2018). </w:t>
      </w:r>
    </w:p>
    <w:p w14:paraId="65BB9686" w14:textId="77777777" w:rsidR="00433383" w:rsidRPr="00430A1B" w:rsidRDefault="00433383" w:rsidP="00433383">
      <w:pPr>
        <w:rPr>
          <w:u w:val="single"/>
        </w:rPr>
      </w:pPr>
      <w:r w:rsidRPr="00430A1B">
        <w:rPr>
          <w:u w:val="single"/>
        </w:rPr>
        <w:t xml:space="preserve">Some accounts of racial capitalism do clearly assign racism a functional role in the maintenance of </w:t>
      </w:r>
      <w:proofErr w:type="gramStart"/>
      <w:r w:rsidRPr="00430A1B">
        <w:rPr>
          <w:u w:val="single"/>
        </w:rPr>
        <w:t>capitalism, but</w:t>
      </w:r>
      <w:proofErr w:type="gramEnd"/>
      <w:r w:rsidRPr="00430A1B">
        <w:rPr>
          <w:u w:val="single"/>
        </w:rPr>
        <w:t xml:space="preserve"> take that role to be primarily justificatory and ideological</w:t>
      </w:r>
      <w:r w:rsidRPr="00B62895">
        <w:rPr>
          <w:sz w:val="16"/>
        </w:rPr>
        <w:t xml:space="preserve">. </w:t>
      </w:r>
      <w:r w:rsidRPr="00430A1B">
        <w:rPr>
          <w:u w:val="single"/>
        </w:rPr>
        <w:t>On these accounts capitalism requires inequality or exploitation in some form or other, and race and racism provide a justification for inequality</w:t>
      </w:r>
      <w:r w:rsidRPr="00B62895">
        <w:rPr>
          <w:sz w:val="16"/>
        </w:rPr>
        <w:t xml:space="preserve"> (Go 2021; Camp et al. 2019; Taylor 2016). A second contribution of our paper, then, is to show how </w:t>
      </w:r>
      <w:r w:rsidRPr="00433383">
        <w:rPr>
          <w:highlight w:val="cyan"/>
          <w:u w:val="single"/>
        </w:rPr>
        <w:t>racial stratification</w:t>
      </w:r>
      <w:r w:rsidRPr="003E7557">
        <w:rPr>
          <w:u w:val="single"/>
        </w:rPr>
        <w:t xml:space="preserve"> functionally </w:t>
      </w:r>
      <w:r w:rsidRPr="00433383">
        <w:rPr>
          <w:highlight w:val="cyan"/>
          <w:u w:val="single"/>
        </w:rPr>
        <w:t>contributes to the maintenance of capitalism in a different way</w:t>
      </w:r>
      <w:r w:rsidRPr="00430A1B">
        <w:rPr>
          <w:u w:val="single"/>
        </w:rPr>
        <w:t xml:space="preserve"> than these authors contend</w:t>
      </w:r>
      <w:r w:rsidRPr="00B62895">
        <w:rPr>
          <w:sz w:val="16"/>
        </w:rPr>
        <w:t xml:space="preserve">. Categorical systems are crucial to grounding inequities, as we will discuss in section 4. </w:t>
      </w:r>
      <w:r w:rsidRPr="00433383">
        <w:rPr>
          <w:highlight w:val="cyan"/>
          <w:u w:val="single"/>
        </w:rPr>
        <w:t xml:space="preserve">They allow unequal systems to persist by structuring the </w:t>
      </w:r>
      <w:proofErr w:type="gramStart"/>
      <w:r w:rsidRPr="00433383">
        <w:rPr>
          <w:highlight w:val="cyan"/>
          <w:u w:val="single"/>
        </w:rPr>
        <w:t>decision making</w:t>
      </w:r>
      <w:proofErr w:type="gramEnd"/>
      <w:r w:rsidRPr="00433383">
        <w:rPr>
          <w:highlight w:val="cyan"/>
          <w:u w:val="single"/>
        </w:rPr>
        <w:t xml:space="preserve"> environments for people who live within them</w:t>
      </w:r>
      <w:r w:rsidRPr="00430A1B">
        <w:rPr>
          <w:u w:val="single"/>
        </w:rPr>
        <w:t>.</w:t>
      </w:r>
      <w:r w:rsidRPr="00B62895">
        <w:rPr>
          <w:sz w:val="16"/>
        </w:rPr>
        <w:t xml:space="preserve"> In particular, they prevent those who are oppressed from simply making behavioral choices that undermine structures of inequality, thereby solidifying essential features of any class hierarchy (</w:t>
      </w:r>
      <w:proofErr w:type="spellStart"/>
      <w:r w:rsidRPr="00B62895">
        <w:rPr>
          <w:sz w:val="16"/>
        </w:rPr>
        <w:t>Cicerchia</w:t>
      </w:r>
      <w:proofErr w:type="spellEnd"/>
      <w:r w:rsidRPr="00B62895">
        <w:rPr>
          <w:sz w:val="16"/>
        </w:rPr>
        <w:t xml:space="preserve"> 2021; </w:t>
      </w:r>
      <w:proofErr w:type="spellStart"/>
      <w:r w:rsidRPr="00B62895">
        <w:rPr>
          <w:sz w:val="16"/>
        </w:rPr>
        <w:t>T´a´ıw`o</w:t>
      </w:r>
      <w:proofErr w:type="spellEnd"/>
      <w:r w:rsidRPr="00B62895">
        <w:rPr>
          <w:sz w:val="16"/>
        </w:rPr>
        <w:t xml:space="preserve"> 2018). And </w:t>
      </w:r>
      <w:r w:rsidRPr="00433383">
        <w:rPr>
          <w:highlight w:val="cyan"/>
          <w:u w:val="single"/>
        </w:rPr>
        <w:t>they allow oppressors to easily identify an oppressed class and treat its members in such a way as to reap material rewards</w:t>
      </w:r>
      <w:r w:rsidRPr="00B62895">
        <w:rPr>
          <w:sz w:val="16"/>
        </w:rPr>
        <w:t xml:space="preserve"> (</w:t>
      </w:r>
      <w:proofErr w:type="spellStart"/>
      <w:r w:rsidRPr="00B62895">
        <w:rPr>
          <w:sz w:val="16"/>
        </w:rPr>
        <w:t>T´a´ıw`o</w:t>
      </w:r>
      <w:proofErr w:type="spellEnd"/>
      <w:r w:rsidRPr="00B62895">
        <w:rPr>
          <w:sz w:val="16"/>
        </w:rPr>
        <w:t xml:space="preserve"> et al. 2021). </w:t>
      </w:r>
      <w:proofErr w:type="gramStart"/>
      <w:r w:rsidRPr="00B62895">
        <w:rPr>
          <w:sz w:val="16"/>
        </w:rPr>
        <w:t>Thus</w:t>
      </w:r>
      <w:proofErr w:type="gramEnd"/>
      <w:r w:rsidRPr="00B62895">
        <w:rPr>
          <w:sz w:val="16"/>
        </w:rPr>
        <w:t xml:space="preserve"> something like </w:t>
      </w:r>
      <w:r w:rsidRPr="00433383">
        <w:rPr>
          <w:highlight w:val="cyan"/>
          <w:u w:val="single"/>
        </w:rPr>
        <w:t>race is necessary to facilitate rules about who is oppressed-by and who benefits-from capitalist systems</w:t>
      </w:r>
      <w:r w:rsidRPr="00430A1B">
        <w:rPr>
          <w:u w:val="single"/>
        </w:rPr>
        <w:t xml:space="preserve">. </w:t>
      </w:r>
    </w:p>
    <w:p w14:paraId="688A7835" w14:textId="77777777" w:rsidR="00433383" w:rsidRPr="00430A1B" w:rsidRDefault="00433383" w:rsidP="00433383">
      <w:pPr>
        <w:rPr>
          <w:u w:val="single"/>
        </w:rPr>
      </w:pPr>
      <w:r w:rsidRPr="00433383">
        <w:rPr>
          <w:highlight w:val="cyan"/>
          <w:u w:val="single"/>
        </w:rPr>
        <w:t xml:space="preserve">Once </w:t>
      </w:r>
      <w:proofErr w:type="spellStart"/>
      <w:r w:rsidRPr="00433383">
        <w:rPr>
          <w:highlight w:val="cyan"/>
          <w:u w:val="single"/>
        </w:rPr>
        <w:t>stabilised</w:t>
      </w:r>
      <w:proofErr w:type="spellEnd"/>
      <w:r w:rsidRPr="00433383">
        <w:rPr>
          <w:highlight w:val="cyan"/>
          <w:u w:val="single"/>
        </w:rPr>
        <w:t xml:space="preserve"> with racial stratifications, capitalist nations proved very good at generating surplus wealth for the powerful, and thus facilitating imperial conquest</w:t>
      </w:r>
      <w:r w:rsidRPr="00B62895">
        <w:rPr>
          <w:sz w:val="16"/>
        </w:rPr>
        <w:t xml:space="preserve">. </w:t>
      </w:r>
      <w:r w:rsidRPr="003E7557">
        <w:rPr>
          <w:u w:val="single"/>
        </w:rPr>
        <w:t xml:space="preserve">This, in turn, spread the racist-capitalist system around the globe. </w:t>
      </w:r>
      <w:r w:rsidRPr="00433383">
        <w:rPr>
          <w:highlight w:val="cyan"/>
          <w:u w:val="single"/>
        </w:rPr>
        <w:t>Racism was thus good for capitalism, and capitalism in turn spread racism globally</w:t>
      </w:r>
      <w:r w:rsidRPr="00430A1B">
        <w:rPr>
          <w:u w:val="single"/>
        </w:rPr>
        <w:t>. This symbiotic relationship of functional assistance is core to the overall thesis of racial capitalism.</w:t>
      </w:r>
    </w:p>
    <w:p w14:paraId="233267D1" w14:textId="77777777" w:rsidR="00433383" w:rsidRDefault="00433383" w:rsidP="00433383">
      <w:pPr>
        <w:rPr>
          <w:sz w:val="16"/>
        </w:rPr>
      </w:pPr>
      <w:r w:rsidRPr="003E7557">
        <w:rPr>
          <w:sz w:val="16"/>
        </w:rPr>
        <w:t xml:space="preserve">Our investigation also lends insight into why specifically racial forms of social organization proliferated out of the various possible forms of inequality that might prop up capitalism. Cedric Robinson argues that prototypical forms of racial </w:t>
      </w:r>
      <w:proofErr w:type="spellStart"/>
      <w:r w:rsidRPr="003E7557">
        <w:rPr>
          <w:sz w:val="16"/>
        </w:rPr>
        <w:t>organisation</w:t>
      </w:r>
      <w:proofErr w:type="spellEnd"/>
      <w:r w:rsidRPr="003E7557">
        <w:rPr>
          <w:sz w:val="16"/>
        </w:rPr>
        <w:t xml:space="preserve"> predated the development of modern capitalism, and thus were already available to the empires who built capitalism (Robinson 2020). In addition, the particular features of race are especially well suited to underpin capitalist inequality. Racial markers are relatively easy to observe, hard to change, and heritable, meaning that those caught in oppressive </w:t>
      </w:r>
      <w:proofErr w:type="spellStart"/>
      <w:r w:rsidRPr="003E7557">
        <w:rPr>
          <w:sz w:val="16"/>
        </w:rPr>
        <w:t>racialised</w:t>
      </w:r>
      <w:proofErr w:type="spellEnd"/>
      <w:r w:rsidRPr="003E7557">
        <w:rPr>
          <w:sz w:val="16"/>
        </w:rPr>
        <w:t xml:space="preserve"> systems cannot easily escape. Although other systems of inequity might have played a similar role, the availability of proto-racial concepts, and functionality of race in underpinning capitalism, help explain the swift spread of capitalist/racist systems.</w:t>
      </w:r>
    </w:p>
    <w:p w14:paraId="5FC5793E" w14:textId="77777777" w:rsidR="00433383" w:rsidRPr="00A16A62" w:rsidRDefault="00433383" w:rsidP="00433383">
      <w:pPr>
        <w:rPr>
          <w:sz w:val="16"/>
        </w:rPr>
      </w:pPr>
      <w:r w:rsidRPr="003E7557">
        <w:rPr>
          <w:sz w:val="16"/>
        </w:rPr>
        <w:t>In sections 4 and 5 we discuss the models supporting this claim. But first we turn to a discussion of explanation in the social sciences to defend our use of models for this purpose.</w:t>
      </w:r>
    </w:p>
    <w:p w14:paraId="35C921D5" w14:textId="77777777" w:rsidR="00433383" w:rsidRDefault="00433383" w:rsidP="00C37E75">
      <w:pPr>
        <w:pStyle w:val="Heading4"/>
      </w:pPr>
      <w:r>
        <w:t>Community care is key to bridge the gap between status quo battle fatigue felt by Black folk every day to a new form of organizing that enables anti-capitalist futures.</w:t>
      </w:r>
    </w:p>
    <w:p w14:paraId="0023A7D9" w14:textId="77777777" w:rsidR="00433383" w:rsidRPr="00175854" w:rsidRDefault="00433383" w:rsidP="00433383">
      <w:proofErr w:type="spellStart"/>
      <w:r w:rsidRPr="00C0013C">
        <w:rPr>
          <w:rStyle w:val="Style13ptBold"/>
        </w:rPr>
        <w:t>Padamsee</w:t>
      </w:r>
      <w:proofErr w:type="spellEnd"/>
      <w:r w:rsidRPr="00C0013C">
        <w:rPr>
          <w:rStyle w:val="Style13ptBold"/>
        </w:rPr>
        <w:t xml:space="preserve"> 11</w:t>
      </w:r>
      <w:r w:rsidRPr="00C0013C">
        <w:t>, [</w:t>
      </w:r>
      <w:proofErr w:type="spellStart"/>
      <w:r w:rsidRPr="00C0013C">
        <w:t>Yashna</w:t>
      </w:r>
      <w:proofErr w:type="spellEnd"/>
      <w:r w:rsidRPr="00C0013C">
        <w:t xml:space="preserve"> </w:t>
      </w:r>
      <w:proofErr w:type="spellStart"/>
      <w:r w:rsidRPr="00C0013C">
        <w:t>Padamsee</w:t>
      </w:r>
      <w:proofErr w:type="spellEnd"/>
      <w:r w:rsidRPr="00C0013C">
        <w:t>, (first generation South Asian immigrant queer femme healer-warrior yoga teacher, works for the National Domestic Workers Alliance as an Administrative Coordinator), “Communities of Care,” Organizing Upgrade, http://www.organizingupgrade.com/index.php/component/k2/item/88-yashna-communities-of-care, July 1, 2011]</w:t>
      </w:r>
      <w:r>
        <w:t xml:space="preserve"> </w:t>
      </w:r>
      <w:proofErr w:type="spellStart"/>
      <w:r>
        <w:t>Mr.Mr</w:t>
      </w:r>
      <w:proofErr w:type="spellEnd"/>
      <w:r>
        <w:t>.</w:t>
      </w:r>
    </w:p>
    <w:p w14:paraId="72EADD89" w14:textId="77777777" w:rsidR="00433383" w:rsidRPr="00175854" w:rsidRDefault="00433383" w:rsidP="00433383">
      <w:pPr>
        <w:rPr>
          <w:sz w:val="16"/>
        </w:rPr>
      </w:pPr>
      <w:r w:rsidRPr="00175854">
        <w:rPr>
          <w:sz w:val="16"/>
        </w:rPr>
        <w:t xml:space="preserve">If we let ourselves be caught up in the discussion of </w:t>
      </w:r>
      <w:proofErr w:type="gramStart"/>
      <w:r w:rsidRPr="00175854">
        <w:rPr>
          <w:sz w:val="16"/>
        </w:rPr>
        <w:t>self-care</w:t>
      </w:r>
      <w:proofErr w:type="gramEnd"/>
      <w:r w:rsidRPr="00175854">
        <w:rPr>
          <w:sz w:val="16"/>
        </w:rPr>
        <w:t xml:space="preserve"> we are missing the whole point of Healing Justice (HJ) work. </w:t>
      </w:r>
      <w:r w:rsidRPr="00175854">
        <w:rPr>
          <w:rStyle w:val="StyleUnderline"/>
        </w:rPr>
        <w:t>Talking only about self-care</w:t>
      </w:r>
      <w:r w:rsidRPr="00175854">
        <w:rPr>
          <w:sz w:val="16"/>
        </w:rPr>
        <w:t xml:space="preserve"> when talking about HJ </w:t>
      </w:r>
      <w:r w:rsidRPr="00175854">
        <w:rPr>
          <w:rStyle w:val="StyleUnderline"/>
        </w:rPr>
        <w:t>is like only talking about recycling and composting when speaking on Environmental Justice</w:t>
      </w:r>
      <w:r w:rsidRPr="00175854">
        <w:rPr>
          <w:sz w:val="16"/>
        </w:rPr>
        <w:t xml:space="preserve">. It is a necessary and important individual daily practice- but </w:t>
      </w:r>
      <w:r w:rsidRPr="00433383">
        <w:rPr>
          <w:rStyle w:val="StyleUnderline"/>
          <w:highlight w:val="cyan"/>
        </w:rPr>
        <w:t>to truly seek</w:t>
      </w:r>
      <w:r w:rsidRPr="00175854">
        <w:rPr>
          <w:rStyle w:val="StyleUnderline"/>
        </w:rPr>
        <w:t xml:space="preserve"> justice for the Environment, or to truly seek </w:t>
      </w:r>
      <w:r w:rsidRPr="00433383">
        <w:rPr>
          <w:rStyle w:val="StyleUnderline"/>
          <w:highlight w:val="cyan"/>
        </w:rPr>
        <w:t>Healing for</w:t>
      </w:r>
      <w:r w:rsidRPr="00175854">
        <w:rPr>
          <w:rStyle w:val="StyleUnderline"/>
        </w:rPr>
        <w:t xml:space="preserve"> our </w:t>
      </w:r>
      <w:r w:rsidRPr="00433383">
        <w:rPr>
          <w:rStyle w:val="StyleUnderline"/>
          <w:highlight w:val="cyan"/>
        </w:rPr>
        <w:t>communities, we need to</w:t>
      </w:r>
      <w:r w:rsidRPr="00175854">
        <w:rPr>
          <w:rStyle w:val="StyleUnderline"/>
        </w:rPr>
        <w:t xml:space="preserve"> interrupt and </w:t>
      </w:r>
      <w:r w:rsidRPr="00433383">
        <w:rPr>
          <w:rStyle w:val="StyleUnderline"/>
          <w:highlight w:val="cyan"/>
        </w:rPr>
        <w:t>transform systems on a broader level</w:t>
      </w:r>
      <w:r w:rsidRPr="00175854">
        <w:rPr>
          <w:sz w:val="16"/>
        </w:rPr>
        <w:t>.</w:t>
      </w:r>
    </w:p>
    <w:p w14:paraId="3741C955" w14:textId="77777777" w:rsidR="00433383" w:rsidRPr="00175854" w:rsidRDefault="00433383" w:rsidP="00433383">
      <w:pPr>
        <w:rPr>
          <w:sz w:val="16"/>
        </w:rPr>
      </w:pPr>
      <w:r w:rsidRPr="00175854">
        <w:rPr>
          <w:rStyle w:val="StyleUnderline"/>
        </w:rPr>
        <w:t xml:space="preserve">We need to move the self-care conversation into community care. We need </w:t>
      </w:r>
      <w:r w:rsidRPr="00433383">
        <w:rPr>
          <w:rStyle w:val="StyleUnderline"/>
          <w:highlight w:val="cyan"/>
        </w:rPr>
        <w:t>to move</w:t>
      </w:r>
      <w:r w:rsidRPr="00175854">
        <w:rPr>
          <w:rStyle w:val="StyleUnderline"/>
        </w:rPr>
        <w:t xml:space="preserve"> the conversation </w:t>
      </w:r>
      <w:r w:rsidRPr="00433383">
        <w:rPr>
          <w:rStyle w:val="StyleUnderline"/>
          <w:highlight w:val="cyan"/>
        </w:rPr>
        <w:t xml:space="preserve">from </w:t>
      </w:r>
      <w:r w:rsidRPr="00433383">
        <w:rPr>
          <w:rStyle w:val="Emphasis"/>
          <w:highlight w:val="cyan"/>
        </w:rPr>
        <w:t>individual to collective</w:t>
      </w:r>
      <w:r w:rsidRPr="00175854">
        <w:rPr>
          <w:sz w:val="16"/>
        </w:rPr>
        <w:t>. From independent to interdependent.</w:t>
      </w:r>
    </w:p>
    <w:p w14:paraId="71D58DC7" w14:textId="77777777" w:rsidR="00433383" w:rsidRPr="00175854" w:rsidRDefault="00433383" w:rsidP="00433383">
      <w:pPr>
        <w:rPr>
          <w:sz w:val="16"/>
        </w:rPr>
      </w:pPr>
      <w:r w:rsidRPr="00175854">
        <w:rPr>
          <w:rStyle w:val="StyleUnderline"/>
        </w:rPr>
        <w:t xml:space="preserve">Too often </w:t>
      </w:r>
      <w:r w:rsidRPr="00433383">
        <w:rPr>
          <w:rStyle w:val="StyleUnderline"/>
          <w:highlight w:val="cyan"/>
        </w:rPr>
        <w:t>self-care in</w:t>
      </w:r>
      <w:r w:rsidRPr="00175854">
        <w:rPr>
          <w:rStyle w:val="StyleUnderline"/>
        </w:rPr>
        <w:t xml:space="preserve"> our </w:t>
      </w:r>
      <w:r w:rsidRPr="00433383">
        <w:rPr>
          <w:rStyle w:val="StyleUnderline"/>
          <w:highlight w:val="cyan"/>
        </w:rPr>
        <w:t>organizational cultures gets translated to</w:t>
      </w:r>
      <w:r w:rsidRPr="00175854">
        <w:rPr>
          <w:rStyle w:val="StyleUnderline"/>
        </w:rPr>
        <w:t xml:space="preserve"> our </w:t>
      </w:r>
      <w:r w:rsidRPr="00433383">
        <w:rPr>
          <w:rStyle w:val="StyleUnderline"/>
          <w:highlight w:val="cyan"/>
        </w:rPr>
        <w:t>individual responsibility</w:t>
      </w:r>
      <w:r w:rsidRPr="00175854">
        <w:rPr>
          <w:rStyle w:val="StyleUnderline"/>
        </w:rPr>
        <w:t xml:space="preserve"> to leave work early</w:t>
      </w:r>
      <w:r w:rsidRPr="00175854">
        <w:rPr>
          <w:sz w:val="16"/>
        </w:rPr>
        <w:t xml:space="preserve">, go home- alone- and go </w:t>
      </w:r>
      <w:r w:rsidRPr="00175854">
        <w:rPr>
          <w:rStyle w:val="StyleUnderline"/>
        </w:rPr>
        <w:t xml:space="preserve">take a bath, go to the gym, eat some </w:t>
      </w:r>
      <w:proofErr w:type="gramStart"/>
      <w:r w:rsidRPr="00175854">
        <w:rPr>
          <w:rStyle w:val="StyleUnderline"/>
        </w:rPr>
        <w:t>food</w:t>
      </w:r>
      <w:proofErr w:type="gramEnd"/>
      <w:r w:rsidRPr="00175854">
        <w:rPr>
          <w:rStyle w:val="StyleUnderline"/>
        </w:rPr>
        <w:t xml:space="preserve"> and go to sleep</w:t>
      </w:r>
      <w:r w:rsidRPr="00175854">
        <w:rPr>
          <w:sz w:val="16"/>
        </w:rPr>
        <w:t xml:space="preserve">. </w:t>
      </w:r>
      <w:proofErr w:type="gramStart"/>
      <w:r w:rsidRPr="00175854">
        <w:rPr>
          <w:sz w:val="16"/>
        </w:rPr>
        <w:t>So</w:t>
      </w:r>
      <w:proofErr w:type="gramEnd"/>
      <w:r w:rsidRPr="00175854">
        <w:rPr>
          <w:sz w:val="16"/>
        </w:rPr>
        <w:t xml:space="preserve"> </w:t>
      </w:r>
      <w:r w:rsidRPr="00175854">
        <w:rPr>
          <w:rStyle w:val="StyleUnderline"/>
        </w:rPr>
        <w:t xml:space="preserve">we do all of that “self-care” to return to organizational cultures </w:t>
      </w:r>
      <w:r w:rsidRPr="00433383">
        <w:rPr>
          <w:rStyle w:val="StyleUnderline"/>
          <w:highlight w:val="cyan"/>
        </w:rPr>
        <w:t xml:space="preserve">where we </w:t>
      </w:r>
      <w:r w:rsidRPr="00433383">
        <w:rPr>
          <w:rStyle w:val="Emphasis"/>
          <w:highlight w:val="cyan"/>
        </w:rPr>
        <w:t>reproduce the systems</w:t>
      </w:r>
      <w:r w:rsidRPr="00433383">
        <w:rPr>
          <w:rStyle w:val="StyleUnderline"/>
          <w:highlight w:val="cyan"/>
        </w:rPr>
        <w:t xml:space="preserve"> we are trying to break</w:t>
      </w:r>
      <w:r w:rsidRPr="00175854">
        <w:rPr>
          <w:sz w:val="16"/>
        </w:rPr>
        <w:t>; where we are continually reminded of our own trauma or exposed and absorb secondary PTSD, and where we then feel guilty or punished for leaving work early the night before to take a bubble bath.</w:t>
      </w:r>
    </w:p>
    <w:p w14:paraId="28AD0B92" w14:textId="77777777" w:rsidR="00433383" w:rsidRPr="00175854" w:rsidRDefault="00433383" w:rsidP="00433383">
      <w:pPr>
        <w:rPr>
          <w:sz w:val="16"/>
        </w:rPr>
      </w:pPr>
      <w:r w:rsidRPr="00433383">
        <w:rPr>
          <w:rStyle w:val="StyleUnderline"/>
          <w:highlight w:val="cyan"/>
        </w:rPr>
        <w:t>Self-care</w:t>
      </w:r>
      <w:r w:rsidRPr="00175854">
        <w:rPr>
          <w:sz w:val="16"/>
        </w:rPr>
        <w:t xml:space="preserve">, as it is framed now, </w:t>
      </w:r>
      <w:r w:rsidRPr="00433383">
        <w:rPr>
          <w:rStyle w:val="StyleUnderline"/>
          <w:highlight w:val="cyan"/>
        </w:rPr>
        <w:t xml:space="preserve">leaves us in danger of being </w:t>
      </w:r>
      <w:r w:rsidRPr="00433383">
        <w:rPr>
          <w:rStyle w:val="Emphasis"/>
          <w:highlight w:val="cyan"/>
        </w:rPr>
        <w:t>isolated</w:t>
      </w:r>
      <w:r w:rsidRPr="00175854">
        <w:rPr>
          <w:rStyle w:val="StyleUnderline"/>
        </w:rPr>
        <w:t xml:space="preserve"> in our struggle and our healing. Isolation</w:t>
      </w:r>
      <w:r w:rsidRPr="00175854">
        <w:rPr>
          <w:sz w:val="16"/>
        </w:rPr>
        <w:t xml:space="preserve"> of yet another person, another injustice, </w:t>
      </w:r>
      <w:r w:rsidRPr="00175854">
        <w:rPr>
          <w:rStyle w:val="StyleUnderline"/>
        </w:rPr>
        <w:t xml:space="preserve">is </w:t>
      </w:r>
      <w:r w:rsidRPr="00433383">
        <w:rPr>
          <w:rStyle w:val="StyleUnderline"/>
          <w:highlight w:val="cyan"/>
        </w:rPr>
        <w:t>a notch in the belt of Oppression</w:t>
      </w:r>
      <w:r w:rsidRPr="00175854">
        <w:rPr>
          <w:rStyle w:val="StyleUnderline"/>
        </w:rPr>
        <w:t xml:space="preserve">. </w:t>
      </w:r>
      <w:r w:rsidRPr="00433383">
        <w:rPr>
          <w:rStyle w:val="StyleUnderline"/>
          <w:highlight w:val="cyan"/>
        </w:rPr>
        <w:t xml:space="preserve">A </w:t>
      </w:r>
      <w:r w:rsidRPr="00433383">
        <w:rPr>
          <w:rStyle w:val="Emphasis"/>
          <w:highlight w:val="cyan"/>
        </w:rPr>
        <w:t>liberatory care</w:t>
      </w:r>
      <w:r w:rsidRPr="00433383">
        <w:rPr>
          <w:rStyle w:val="StyleUnderline"/>
          <w:highlight w:val="cyan"/>
        </w:rPr>
        <w:t xml:space="preserve"> practice is</w:t>
      </w:r>
      <w:r w:rsidRPr="00175854">
        <w:rPr>
          <w:rStyle w:val="StyleUnderline"/>
        </w:rPr>
        <w:t xml:space="preserve"> one in which we move </w:t>
      </w:r>
      <w:r w:rsidRPr="00433383">
        <w:rPr>
          <w:rStyle w:val="StyleUnderline"/>
          <w:highlight w:val="cyan"/>
        </w:rPr>
        <w:t>beyond self-care</w:t>
      </w:r>
      <w:r w:rsidRPr="00175854">
        <w:rPr>
          <w:rStyle w:val="StyleUnderline"/>
        </w:rPr>
        <w:t xml:space="preserve"> into caring for each other</w:t>
      </w:r>
      <w:r w:rsidRPr="00175854">
        <w:rPr>
          <w:sz w:val="16"/>
        </w:rPr>
        <w:t xml:space="preserve">. </w:t>
      </w:r>
      <w:r w:rsidRPr="00175854">
        <w:rPr>
          <w:sz w:val="16"/>
          <w:szCs w:val="16"/>
        </w:rPr>
        <w:t>You shouldn’t have to do this alone.</w:t>
      </w:r>
    </w:p>
    <w:p w14:paraId="11A1B8AF" w14:textId="77777777" w:rsidR="00433383" w:rsidRPr="00175854" w:rsidRDefault="00433383" w:rsidP="00433383">
      <w:pPr>
        <w:rPr>
          <w:sz w:val="16"/>
          <w:szCs w:val="16"/>
        </w:rPr>
      </w:pPr>
      <w:r w:rsidRPr="00175854">
        <w:rPr>
          <w:sz w:val="16"/>
          <w:szCs w:val="16"/>
        </w:rPr>
        <w:t>Why are we seeking Care?</w:t>
      </w:r>
    </w:p>
    <w:p w14:paraId="0436C07C" w14:textId="77777777" w:rsidR="00433383" w:rsidRPr="00175854" w:rsidRDefault="00433383" w:rsidP="00433383">
      <w:pPr>
        <w:rPr>
          <w:sz w:val="16"/>
          <w:szCs w:val="16"/>
        </w:rPr>
      </w:pPr>
      <w:r w:rsidRPr="00175854">
        <w:rPr>
          <w:sz w:val="16"/>
          <w:szCs w:val="16"/>
        </w:rPr>
        <w:t xml:space="preserve">There is a growing rumble of yearning for healing in our movement work. Oppression and trauma do influence our well-being. On-going generational trauma and violence affect our communities, our bodies, our hearts, </w:t>
      </w:r>
      <w:proofErr w:type="gramStart"/>
      <w:r w:rsidRPr="00175854">
        <w:rPr>
          <w:sz w:val="16"/>
          <w:szCs w:val="16"/>
        </w:rPr>
        <w:t>minds</w:t>
      </w:r>
      <w:proofErr w:type="gramEnd"/>
      <w:r w:rsidRPr="00175854">
        <w:rPr>
          <w:sz w:val="16"/>
          <w:szCs w:val="16"/>
        </w:rPr>
        <w:t xml:space="preserve"> and spirits. Racism, sexism, classism, eats at our very beings. This leads us to seek care. We know this. Our bodies know this. Our friends can read it in our faces even if we have learned to ignore it.</w:t>
      </w:r>
    </w:p>
    <w:p w14:paraId="4382FD49" w14:textId="77777777" w:rsidR="00433383" w:rsidRPr="00175854" w:rsidRDefault="00433383" w:rsidP="00433383">
      <w:pPr>
        <w:rPr>
          <w:sz w:val="16"/>
          <w:szCs w:val="16"/>
        </w:rPr>
      </w:pPr>
      <w:r w:rsidRPr="00175854">
        <w:rPr>
          <w:sz w:val="16"/>
          <w:szCs w:val="16"/>
        </w:rPr>
        <w:t xml:space="preserve">We put our bodies on the line everyday- because we care so deeply about our work- hunger strikes, long marches, long days at the computer or long days organizing on a street corner or a public bus or a congregation. Skip a meal, keep working. Don’t sleep, keep working. Our communities are still suffering, so I must keep going. We risk and test our bodies to go </w:t>
      </w:r>
      <w:proofErr w:type="gramStart"/>
      <w:r w:rsidRPr="00175854">
        <w:rPr>
          <w:sz w:val="16"/>
          <w:szCs w:val="16"/>
        </w:rPr>
        <w:t>further</w:t>
      </w:r>
      <w:proofErr w:type="gramEnd"/>
      <w:r w:rsidRPr="00175854">
        <w:rPr>
          <w:sz w:val="16"/>
          <w:szCs w:val="16"/>
        </w:rPr>
        <w:t xml:space="preserve"> and we stretch our hearts or close our hearts to keep going- whatever it takes- and ultimately what it takes is a toll on us. This leads us to seek care.</w:t>
      </w:r>
    </w:p>
    <w:p w14:paraId="133BA1C1" w14:textId="77777777" w:rsidR="00433383" w:rsidRPr="00175854" w:rsidRDefault="00433383" w:rsidP="00433383">
      <w:pPr>
        <w:rPr>
          <w:sz w:val="16"/>
          <w:szCs w:val="16"/>
        </w:rPr>
      </w:pPr>
      <w:r w:rsidRPr="00175854">
        <w:rPr>
          <w:sz w:val="16"/>
          <w:szCs w:val="16"/>
        </w:rPr>
        <w:t xml:space="preserve">We want to deny it- but </w:t>
      </w:r>
      <w:proofErr w:type="spellStart"/>
      <w:r w:rsidRPr="00175854">
        <w:rPr>
          <w:sz w:val="16"/>
          <w:szCs w:val="16"/>
        </w:rPr>
        <w:t>abelism</w:t>
      </w:r>
      <w:proofErr w:type="spellEnd"/>
      <w:r w:rsidRPr="00175854">
        <w:rPr>
          <w:sz w:val="16"/>
          <w:szCs w:val="16"/>
        </w:rPr>
        <w:t xml:space="preserve"> still shapes our movement work- “go hard or go home”. In the </w:t>
      </w:r>
      <w:proofErr w:type="spellStart"/>
      <w:r w:rsidRPr="00175854">
        <w:rPr>
          <w:sz w:val="16"/>
          <w:szCs w:val="16"/>
        </w:rPr>
        <w:t>the</w:t>
      </w:r>
      <w:proofErr w:type="spellEnd"/>
      <w:r w:rsidRPr="00175854">
        <w:rPr>
          <w:sz w:val="16"/>
          <w:szCs w:val="16"/>
        </w:rPr>
        <w:t xml:space="preserve"> Needs Assessment by Kindred Southern Healing Justice Collective, they state, “Changemakers are dying as a result of spiritual and physical deprivation from trauma, stress and unrest in our movements.”</w:t>
      </w:r>
    </w:p>
    <w:p w14:paraId="71B9207C" w14:textId="77777777" w:rsidR="00433383" w:rsidRPr="00175854" w:rsidRDefault="00433383" w:rsidP="00433383">
      <w:pPr>
        <w:rPr>
          <w:sz w:val="16"/>
          <w:szCs w:val="16"/>
        </w:rPr>
      </w:pPr>
      <w:r w:rsidRPr="00175854">
        <w:rPr>
          <w:sz w:val="16"/>
          <w:szCs w:val="16"/>
        </w:rPr>
        <w:t>We are burning out faster and at higher rates- unable to do the work we love. How can we win when our bodies individually and collectively can’t keep up? We are risking not just burn-out, but organizer loss and movement fragmentation. We cannot afford this.</w:t>
      </w:r>
    </w:p>
    <w:p w14:paraId="662017CD" w14:textId="77777777" w:rsidR="00433383" w:rsidRPr="00175854" w:rsidRDefault="00433383" w:rsidP="00433383">
      <w:pPr>
        <w:rPr>
          <w:sz w:val="16"/>
          <w:szCs w:val="16"/>
        </w:rPr>
      </w:pPr>
      <w:r w:rsidRPr="00175854">
        <w:rPr>
          <w:sz w:val="16"/>
          <w:szCs w:val="16"/>
        </w:rPr>
        <w:t>How do we move from Self-care to Community-Care?</w:t>
      </w:r>
    </w:p>
    <w:p w14:paraId="783DFCE5" w14:textId="77777777" w:rsidR="00433383" w:rsidRPr="00175854" w:rsidRDefault="00433383" w:rsidP="00433383">
      <w:pPr>
        <w:rPr>
          <w:sz w:val="16"/>
        </w:rPr>
      </w:pPr>
      <w:r w:rsidRPr="00175854">
        <w:rPr>
          <w:sz w:val="16"/>
        </w:rPr>
        <w:t xml:space="preserve">In his Letter from a Birmingham Jail, Dr. King says “I am cognizant of the interrelatedness of all communities and states. I cannot sit idly by in Atlanta and not be concerned about what happens in Birmingham. Injustice anywhere is a threat to justice everywhere.” In that same spirit- can we be cognizant of the interrelatedness of our own bodies, of our own well-beings? I cannot sit and read a manifesto for liberation of mind without going deep and healing for liberation of body and spirit. </w:t>
      </w:r>
      <w:r w:rsidRPr="00175854">
        <w:rPr>
          <w:rStyle w:val="StyleUnderline"/>
        </w:rPr>
        <w:t>I cannot sit and care for my body without being concerned with what happens to the bodies of my sisters. We are connected</w:t>
      </w:r>
      <w:r w:rsidRPr="00175854">
        <w:rPr>
          <w:sz w:val="16"/>
        </w:rPr>
        <w:t>.</w:t>
      </w:r>
    </w:p>
    <w:p w14:paraId="7D1BCCD5" w14:textId="77777777" w:rsidR="00433383" w:rsidRPr="00175854" w:rsidRDefault="00433383" w:rsidP="00433383">
      <w:pPr>
        <w:rPr>
          <w:sz w:val="16"/>
          <w:szCs w:val="16"/>
        </w:rPr>
      </w:pPr>
      <w:r w:rsidRPr="00175854">
        <w:rPr>
          <w:sz w:val="16"/>
          <w:szCs w:val="16"/>
        </w:rPr>
        <w:t>Can we understand how creating another world will require, or rather, demand our well-being? From small-town collectives and national organizations to strategy and pop-ed sessions to shared meals and parties- it is our responsibility not as individuals, but as communities to create structures in which self-care changes to community care. In which we are cared-for and able to care for others.</w:t>
      </w:r>
    </w:p>
    <w:p w14:paraId="2E8DFA18" w14:textId="77777777" w:rsidR="00433383" w:rsidRPr="00175854" w:rsidRDefault="00433383" w:rsidP="00433383">
      <w:pPr>
        <w:rPr>
          <w:sz w:val="16"/>
          <w:szCs w:val="16"/>
        </w:rPr>
      </w:pPr>
      <w:r w:rsidRPr="00175854">
        <w:rPr>
          <w:sz w:val="16"/>
          <w:szCs w:val="16"/>
        </w:rPr>
        <w:t xml:space="preserve">Disability Justice is mightily leading the way in showing us that we don’t have to keep doing our work in the same way nor do we need to do it alone. For example, Sins Invalid (“a performance project that incubates and celebrates artists with disabilities”) rescheduled an entire production due to a </w:t>
      </w:r>
      <w:proofErr w:type="gramStart"/>
      <w:r w:rsidRPr="00175854">
        <w:rPr>
          <w:sz w:val="16"/>
          <w:szCs w:val="16"/>
        </w:rPr>
        <w:t>members health concerns</w:t>
      </w:r>
      <w:proofErr w:type="gramEnd"/>
      <w:r w:rsidRPr="00175854">
        <w:rPr>
          <w:sz w:val="16"/>
          <w:szCs w:val="16"/>
        </w:rPr>
        <w:t xml:space="preserve"> and performed when it was safe for every-one’s bodies. Or another shining example is Creating Collective Access- creating a “new model of being in our movements …by resisting against the individualization of access” by organizing for collective care at social movement gatherings.</w:t>
      </w:r>
    </w:p>
    <w:p w14:paraId="17C04828" w14:textId="77777777" w:rsidR="00433383" w:rsidRPr="00175854" w:rsidRDefault="00433383" w:rsidP="00433383">
      <w:pPr>
        <w:rPr>
          <w:sz w:val="16"/>
        </w:rPr>
      </w:pPr>
      <w:r w:rsidRPr="00433383">
        <w:rPr>
          <w:rStyle w:val="StyleUnderline"/>
          <w:highlight w:val="cyan"/>
        </w:rPr>
        <w:t>If your liberation is wrapped up with mine</w:t>
      </w:r>
      <w:r w:rsidRPr="00175854">
        <w:rPr>
          <w:rStyle w:val="StyleUnderline"/>
        </w:rPr>
        <w:t xml:space="preserve">- for me that means that it matters how you feel and what you are feeling. </w:t>
      </w:r>
      <w:r w:rsidRPr="00433383">
        <w:rPr>
          <w:rStyle w:val="StyleUnderline"/>
          <w:highlight w:val="cyan"/>
        </w:rPr>
        <w:t>Your well-being is our liberation</w:t>
      </w:r>
      <w:r w:rsidRPr="00175854">
        <w:rPr>
          <w:sz w:val="16"/>
        </w:rPr>
        <w:t>, and I would hope that you would say the same.</w:t>
      </w:r>
    </w:p>
    <w:p w14:paraId="469CED6A" w14:textId="77777777" w:rsidR="00433383" w:rsidRPr="00175854" w:rsidRDefault="00433383" w:rsidP="00433383">
      <w:pPr>
        <w:rPr>
          <w:sz w:val="16"/>
          <w:szCs w:val="16"/>
        </w:rPr>
      </w:pPr>
      <w:r w:rsidRPr="00175854">
        <w:rPr>
          <w:sz w:val="16"/>
          <w:szCs w:val="16"/>
        </w:rPr>
        <w:t xml:space="preserve">We can take the lead from the field notes of many </w:t>
      </w:r>
      <w:proofErr w:type="gramStart"/>
      <w:r w:rsidRPr="00175854">
        <w:rPr>
          <w:sz w:val="16"/>
          <w:szCs w:val="16"/>
        </w:rPr>
        <w:t>Healing</w:t>
      </w:r>
      <w:proofErr w:type="gramEnd"/>
      <w:r w:rsidRPr="00175854">
        <w:rPr>
          <w:sz w:val="16"/>
          <w:szCs w:val="16"/>
        </w:rPr>
        <w:t xml:space="preserve"> Justice &amp; Disability Justice organizers, collectives, events and organizations, work from visionary poets and examples from national organizing campaigns that center the principle of Care. There are resources out there and treasures that are many generations old. Find them, talk about them, practice them together, honor them.</w:t>
      </w:r>
    </w:p>
    <w:p w14:paraId="0D4CCEE8" w14:textId="77777777" w:rsidR="00433383" w:rsidRPr="00175854" w:rsidRDefault="00433383" w:rsidP="00433383">
      <w:pPr>
        <w:rPr>
          <w:sz w:val="16"/>
          <w:szCs w:val="16"/>
        </w:rPr>
      </w:pPr>
      <w:r w:rsidRPr="00175854">
        <w:rPr>
          <w:sz w:val="16"/>
          <w:szCs w:val="16"/>
        </w:rPr>
        <w:t>Organizations for Liberation</w:t>
      </w:r>
    </w:p>
    <w:p w14:paraId="56AA5420" w14:textId="77777777" w:rsidR="00433383" w:rsidRPr="00175854" w:rsidRDefault="00433383" w:rsidP="00433383">
      <w:pPr>
        <w:rPr>
          <w:sz w:val="16"/>
          <w:szCs w:val="16"/>
        </w:rPr>
      </w:pPr>
      <w:r w:rsidRPr="00175854">
        <w:rPr>
          <w:sz w:val="16"/>
          <w:szCs w:val="16"/>
        </w:rPr>
        <w:t>“We are caught in an inescapable network of mutuality, tied in a single garment of destiny. Whatever affects one directly, affects all indirectly.” Dr. King (Letter from a Birmingham Jail)</w:t>
      </w:r>
    </w:p>
    <w:p w14:paraId="5F6A3227" w14:textId="77777777" w:rsidR="00433383" w:rsidRDefault="00433383" w:rsidP="00433383">
      <w:pPr>
        <w:rPr>
          <w:sz w:val="16"/>
        </w:rPr>
      </w:pPr>
      <w:r w:rsidRPr="00175854">
        <w:rPr>
          <w:rStyle w:val="StyleUnderline"/>
        </w:rPr>
        <w:t xml:space="preserve">As our conversation develops from the limited idea of self-care to the expansive reality of community </w:t>
      </w:r>
      <w:proofErr w:type="gramStart"/>
      <w:r w:rsidRPr="00175854">
        <w:rPr>
          <w:rStyle w:val="StyleUnderline"/>
        </w:rPr>
        <w:t>care</w:t>
      </w:r>
      <w:proofErr w:type="gramEnd"/>
      <w:r w:rsidRPr="00175854">
        <w:rPr>
          <w:rStyle w:val="StyleUnderline"/>
        </w:rPr>
        <w:t xml:space="preserve"> we are able to honor the depth of Healing Justice work and the depths of ourselves</w:t>
      </w:r>
      <w:r w:rsidRPr="00175854">
        <w:rPr>
          <w:sz w:val="16"/>
        </w:rPr>
        <w:t xml:space="preserve">. We need to switch our thinking- individually and organizationally- to including well-being in our work for justice. Because </w:t>
      </w:r>
      <w:r w:rsidRPr="00175854">
        <w:rPr>
          <w:rStyle w:val="StyleUnderline"/>
        </w:rPr>
        <w:t xml:space="preserve">when we are able to do that- </w:t>
      </w:r>
      <w:r w:rsidRPr="00433383">
        <w:rPr>
          <w:rStyle w:val="StyleUnderline"/>
          <w:highlight w:val="cyan"/>
        </w:rPr>
        <w:t>that means we are</w:t>
      </w:r>
      <w:r w:rsidRPr="00175854">
        <w:rPr>
          <w:rStyle w:val="StyleUnderline"/>
        </w:rPr>
        <w:t xml:space="preserve"> </w:t>
      </w:r>
      <w:r w:rsidRPr="00433383">
        <w:rPr>
          <w:rStyle w:val="StyleUnderline"/>
          <w:highlight w:val="cyan"/>
        </w:rPr>
        <w:t>cognizant of</w:t>
      </w:r>
      <w:r w:rsidRPr="00175854">
        <w:rPr>
          <w:rStyle w:val="StyleUnderline"/>
        </w:rPr>
        <w:t xml:space="preserve"> Dr. King’s “</w:t>
      </w:r>
      <w:r w:rsidRPr="00433383">
        <w:rPr>
          <w:rStyle w:val="StyleUnderline"/>
          <w:highlight w:val="cyan"/>
        </w:rPr>
        <w:t>network of mutuality</w:t>
      </w:r>
      <w:r w:rsidRPr="00175854">
        <w:rPr>
          <w:rStyle w:val="StyleUnderline"/>
        </w:rPr>
        <w:t xml:space="preserve">.” Because when we do </w:t>
      </w:r>
      <w:proofErr w:type="gramStart"/>
      <w:r w:rsidRPr="00175854">
        <w:rPr>
          <w:rStyle w:val="StyleUnderline"/>
        </w:rPr>
        <w:t>that</w:t>
      </w:r>
      <w:proofErr w:type="gramEnd"/>
      <w:r w:rsidRPr="00175854">
        <w:rPr>
          <w:rStyle w:val="StyleUnderline"/>
        </w:rPr>
        <w:t xml:space="preserve"> we will truly be </w:t>
      </w:r>
      <w:r w:rsidRPr="00433383">
        <w:rPr>
          <w:rStyle w:val="StyleUnderline"/>
          <w:highlight w:val="cyan"/>
        </w:rPr>
        <w:t>working towards a liberatory</w:t>
      </w:r>
      <w:r w:rsidRPr="00175854">
        <w:rPr>
          <w:sz w:val="16"/>
        </w:rPr>
        <w:t xml:space="preserve"> and visionary </w:t>
      </w:r>
      <w:r w:rsidRPr="00433383">
        <w:rPr>
          <w:rStyle w:val="StyleUnderline"/>
          <w:highlight w:val="cyan"/>
        </w:rPr>
        <w:t>new world</w:t>
      </w:r>
      <w:r w:rsidRPr="00175854">
        <w:rPr>
          <w:sz w:val="16"/>
        </w:rPr>
        <w:t>.</w:t>
      </w:r>
    </w:p>
    <w:p w14:paraId="0812FCE7" w14:textId="77777777" w:rsidR="00433383" w:rsidRPr="00787AE7" w:rsidRDefault="00433383" w:rsidP="00C37E75">
      <w:pPr>
        <w:pStyle w:val="Heading4"/>
      </w:pPr>
      <w:r>
        <w:t>T</w:t>
      </w:r>
      <w:r w:rsidRPr="00787AE7">
        <w:t xml:space="preserve">heir </w:t>
      </w:r>
      <w:r w:rsidRPr="00863B54">
        <w:rPr>
          <w:u w:val="single"/>
        </w:rPr>
        <w:t>movements</w:t>
      </w:r>
      <w:r w:rsidRPr="00787AE7">
        <w:t xml:space="preserve"> get </w:t>
      </w:r>
      <w:r w:rsidRPr="00863B54">
        <w:rPr>
          <w:u w:val="single"/>
        </w:rPr>
        <w:t>cracked</w:t>
      </w:r>
      <w:r w:rsidRPr="00787AE7">
        <w:t xml:space="preserve"> down on</w:t>
      </w:r>
      <w:r>
        <w:t xml:space="preserve"> – </w:t>
      </w:r>
      <w:proofErr w:type="spellStart"/>
      <w:r w:rsidRPr="00DA5C0D">
        <w:rPr>
          <w:u w:val="single"/>
        </w:rPr>
        <w:t>undercommon</w:t>
      </w:r>
      <w:proofErr w:type="spellEnd"/>
      <w:r>
        <w:t xml:space="preserve"> resistance is key, otherwise </w:t>
      </w:r>
      <w:r w:rsidRPr="00DA5C0D">
        <w:rPr>
          <w:u w:val="single"/>
        </w:rPr>
        <w:t>inevitable</w:t>
      </w:r>
      <w:r>
        <w:t xml:space="preserve"> stratification </w:t>
      </w:r>
      <w:r w:rsidRPr="00DA5C0D">
        <w:rPr>
          <w:u w:val="single"/>
        </w:rPr>
        <w:t>falls back</w:t>
      </w:r>
      <w:r>
        <w:t xml:space="preserve"> into </w:t>
      </w:r>
      <w:r w:rsidRPr="00DA5C0D">
        <w:rPr>
          <w:u w:val="single"/>
        </w:rPr>
        <w:t>racial</w:t>
      </w:r>
      <w:r>
        <w:t xml:space="preserve"> lines.</w:t>
      </w:r>
    </w:p>
    <w:p w14:paraId="5B7CF19F" w14:textId="77777777" w:rsidR="00433383" w:rsidRPr="00787AE7" w:rsidRDefault="00433383" w:rsidP="00433383">
      <w:pPr>
        <w:rPr>
          <w:rFonts w:cs="Arial"/>
        </w:rPr>
      </w:pPr>
      <w:r w:rsidRPr="00787AE7">
        <w:rPr>
          <w:rStyle w:val="Style13ptBold"/>
          <w:rFonts w:cs="Arial"/>
        </w:rPr>
        <w:t xml:space="preserve">Anderson and </w:t>
      </w:r>
      <w:proofErr w:type="spellStart"/>
      <w:r w:rsidRPr="00787AE7">
        <w:rPr>
          <w:rStyle w:val="Style13ptBold"/>
          <w:rFonts w:cs="Arial"/>
        </w:rPr>
        <w:t>Samudzi</w:t>
      </w:r>
      <w:proofErr w:type="spellEnd"/>
      <w:r w:rsidRPr="00787AE7">
        <w:rPr>
          <w:rStyle w:val="Style13ptBold"/>
          <w:rFonts w:cs="Arial"/>
        </w:rPr>
        <w:t xml:space="preserve"> 18</w:t>
      </w:r>
      <w:r>
        <w:rPr>
          <w:rFonts w:cs="Arial"/>
        </w:rPr>
        <w:t>, [</w:t>
      </w:r>
      <w:r w:rsidRPr="00787AE7">
        <w:rPr>
          <w:rFonts w:cs="Arial"/>
        </w:rPr>
        <w:t xml:space="preserve">William C. Anderson, </w:t>
      </w:r>
      <w:r>
        <w:rPr>
          <w:rFonts w:cs="Arial"/>
        </w:rPr>
        <w:t>(</w:t>
      </w:r>
      <w:r w:rsidRPr="00787AE7">
        <w:rPr>
          <w:rFonts w:cs="Arial"/>
        </w:rPr>
        <w:t xml:space="preserve">writer from Birmingham, Alabama, BA in Social Work from the University of Alabama at Birmingham, </w:t>
      </w:r>
      <w:proofErr w:type="spellStart"/>
      <w:r w:rsidRPr="00787AE7">
        <w:rPr>
          <w:rFonts w:cs="Arial"/>
        </w:rPr>
        <w:t>Zoé</w:t>
      </w:r>
      <w:proofErr w:type="spellEnd"/>
      <w:r w:rsidRPr="00787AE7">
        <w:rPr>
          <w:rFonts w:cs="Arial"/>
        </w:rPr>
        <w:t xml:space="preserve"> </w:t>
      </w:r>
      <w:proofErr w:type="spellStart"/>
      <w:r w:rsidRPr="00787AE7">
        <w:rPr>
          <w:rFonts w:cs="Arial"/>
        </w:rPr>
        <w:t>Samudzi</w:t>
      </w:r>
      <w:proofErr w:type="spellEnd"/>
      <w:r w:rsidRPr="00787AE7">
        <w:rPr>
          <w:rFonts w:cs="Arial"/>
        </w:rPr>
        <w:t>, genuinely incredible Zimbabwean-American Black queer feminist writer and photographer, PhD student in Medical Sociology at UCSF, member of the 2017/18 Public Imagination cohort of the Yerba Buena Center for the Arts (YBCA) Fellows Program, member of the Black Aesthetic</w:t>
      </w:r>
      <w:r>
        <w:rPr>
          <w:rFonts w:cs="Arial"/>
        </w:rPr>
        <w:t xml:space="preserve">, </w:t>
      </w:r>
      <w:r w:rsidRPr="00787AE7">
        <w:rPr>
          <w:rFonts w:cs="Arial"/>
        </w:rPr>
        <w:t>an Oakland-based group and film series exploring the multitudes and diversities of black imagination and creativity, recipient of the 2016-17 Eugene Cota-Robles Fellowship</w:t>
      </w:r>
      <w:r>
        <w:rPr>
          <w:rFonts w:cs="Arial"/>
        </w:rPr>
        <w:t>)</w:t>
      </w:r>
      <w:r w:rsidRPr="00787AE7">
        <w:rPr>
          <w:rFonts w:cs="Arial"/>
        </w:rPr>
        <w:t xml:space="preserve">, </w:t>
      </w:r>
      <w:r>
        <w:rPr>
          <w:rFonts w:cs="Arial"/>
        </w:rPr>
        <w:t>“</w:t>
      </w:r>
      <w:r w:rsidRPr="00E2313C">
        <w:rPr>
          <w:rFonts w:cs="Arial"/>
          <w:iCs/>
        </w:rPr>
        <w:t>As Black As Resistance: Finding the Conditions for Liberation</w:t>
      </w:r>
      <w:r>
        <w:rPr>
          <w:rFonts w:cs="Arial"/>
          <w:iCs/>
        </w:rPr>
        <w:t xml:space="preserve">,” </w:t>
      </w:r>
      <w:r w:rsidRPr="00787AE7">
        <w:rPr>
          <w:rFonts w:cs="Arial"/>
        </w:rPr>
        <w:t>2018</w:t>
      </w:r>
      <w:r>
        <w:rPr>
          <w:rFonts w:cs="Arial"/>
        </w:rPr>
        <w:t xml:space="preserve">] </w:t>
      </w:r>
      <w:proofErr w:type="spellStart"/>
      <w:r>
        <w:rPr>
          <w:rFonts w:cs="Arial"/>
        </w:rPr>
        <w:t>Mr.Mr</w:t>
      </w:r>
      <w:proofErr w:type="spellEnd"/>
      <w:r>
        <w:rPr>
          <w:rFonts w:cs="Arial"/>
        </w:rPr>
        <w:t>.</w:t>
      </w:r>
    </w:p>
    <w:p w14:paraId="634E5A72" w14:textId="77777777" w:rsidR="00433383" w:rsidRPr="00DA5C0D" w:rsidRDefault="00433383" w:rsidP="00433383">
      <w:pPr>
        <w:rPr>
          <w:u w:val="single"/>
        </w:rPr>
      </w:pPr>
      <w:r w:rsidRPr="00BB7B1D">
        <w:rPr>
          <w:sz w:val="16"/>
        </w:rPr>
        <w:t xml:space="preserve">We must remember that </w:t>
      </w:r>
      <w:r w:rsidRPr="00DA5C0D">
        <w:rPr>
          <w:u w:val="single"/>
        </w:rPr>
        <w:t>material change-making need not necessarily be dramatic</w:t>
      </w:r>
      <w:r w:rsidRPr="00BB7B1D">
        <w:rPr>
          <w:sz w:val="16"/>
        </w:rPr>
        <w:t xml:space="preserve">, and the expectation of change as solely sudden and cataclysmic is unreasonable. Building a new and innovative Left should be a primary concern, but </w:t>
      </w:r>
      <w:r w:rsidRPr="00DA5C0D">
        <w:rPr>
          <w:u w:val="single"/>
        </w:rPr>
        <w:t xml:space="preserve">it is </w:t>
      </w:r>
      <w:r w:rsidRPr="00433383">
        <w:rPr>
          <w:highlight w:val="cyan"/>
          <w:u w:val="single"/>
        </w:rPr>
        <w:t xml:space="preserve">important to </w:t>
      </w:r>
      <w:r w:rsidRPr="00433383">
        <w:rPr>
          <w:rStyle w:val="Emphasis"/>
          <w:highlight w:val="cyan"/>
        </w:rPr>
        <w:t>remain free</w:t>
      </w:r>
      <w:r w:rsidRPr="00433383">
        <w:rPr>
          <w:highlight w:val="cyan"/>
          <w:u w:val="single"/>
        </w:rPr>
        <w:t xml:space="preserve"> from</w:t>
      </w:r>
      <w:r w:rsidRPr="00DA5C0D">
        <w:rPr>
          <w:u w:val="single"/>
        </w:rPr>
        <w:t xml:space="preserve"> the constraints of </w:t>
      </w:r>
      <w:r w:rsidRPr="00433383">
        <w:rPr>
          <w:highlight w:val="cyan"/>
          <w:u w:val="single"/>
        </w:rPr>
        <w:t xml:space="preserve">Left </w:t>
      </w:r>
      <w:r w:rsidRPr="00433383">
        <w:rPr>
          <w:rStyle w:val="Emphasis"/>
          <w:highlight w:val="cyan"/>
        </w:rPr>
        <w:t>sectarian</w:t>
      </w:r>
      <w:r w:rsidRPr="00DA5C0D">
        <w:rPr>
          <w:rStyle w:val="Emphasis"/>
        </w:rPr>
        <w:t xml:space="preserve"> </w:t>
      </w:r>
      <w:r w:rsidRPr="00433383">
        <w:rPr>
          <w:rStyle w:val="Emphasis"/>
          <w:highlight w:val="cyan"/>
        </w:rPr>
        <w:t>dogma</w:t>
      </w:r>
      <w:r w:rsidRPr="00DA5C0D">
        <w:rPr>
          <w:u w:val="single"/>
        </w:rPr>
        <w:t xml:space="preserve">, cults of personality, and selfish jostling to be </w:t>
      </w:r>
      <w:r w:rsidRPr="00433383">
        <w:rPr>
          <w:highlight w:val="cyan"/>
          <w:u w:val="single"/>
        </w:rPr>
        <w:t>recognized as “</w:t>
      </w:r>
      <w:r w:rsidRPr="00433383">
        <w:rPr>
          <w:rStyle w:val="Emphasis"/>
          <w:highlight w:val="cyan"/>
        </w:rPr>
        <w:t>movement leaders</w:t>
      </w:r>
      <w:r w:rsidRPr="00DA5C0D">
        <w:rPr>
          <w:u w:val="single"/>
        </w:rPr>
        <w:t>.”</w:t>
      </w:r>
      <w:r w:rsidRPr="00BB7B1D">
        <w:rPr>
          <w:sz w:val="16"/>
        </w:rPr>
        <w:t xml:space="preserve"> </w:t>
      </w:r>
      <w:r w:rsidRPr="00433383">
        <w:rPr>
          <w:highlight w:val="cyan"/>
          <w:u w:val="single"/>
        </w:rPr>
        <w:t>We can</w:t>
      </w:r>
      <w:r w:rsidRPr="00DA5C0D">
        <w:rPr>
          <w:u w:val="single"/>
        </w:rPr>
        <w:t xml:space="preserve"> organize humbly and horizontally and </w:t>
      </w:r>
      <w:r w:rsidRPr="00433383">
        <w:rPr>
          <w:rStyle w:val="Emphasis"/>
          <w:highlight w:val="cyan"/>
        </w:rPr>
        <w:t>resist</w:t>
      </w:r>
      <w:r w:rsidRPr="00DA5C0D">
        <w:rPr>
          <w:u w:val="single"/>
        </w:rPr>
        <w:t xml:space="preserve"> the </w:t>
      </w:r>
      <w:r w:rsidRPr="00433383">
        <w:rPr>
          <w:rStyle w:val="Emphasis"/>
          <w:highlight w:val="cyan"/>
        </w:rPr>
        <w:t>stratification</w:t>
      </w:r>
      <w:r w:rsidRPr="00433383">
        <w:rPr>
          <w:highlight w:val="cyan"/>
          <w:u w:val="single"/>
        </w:rPr>
        <w:t xml:space="preserve"> of</w:t>
      </w:r>
      <w:r w:rsidRPr="00DA5C0D">
        <w:rPr>
          <w:u w:val="single"/>
        </w:rPr>
        <w:t xml:space="preserve"> more </w:t>
      </w:r>
      <w:r w:rsidRPr="00433383">
        <w:rPr>
          <w:highlight w:val="cyan"/>
          <w:u w:val="single"/>
        </w:rPr>
        <w:t>easily destructible movements</w:t>
      </w:r>
      <w:r w:rsidRPr="00DA5C0D">
        <w:rPr>
          <w:u w:val="single"/>
        </w:rPr>
        <w:t xml:space="preserve"> past, </w:t>
      </w:r>
      <w:r w:rsidRPr="00433383">
        <w:rPr>
          <w:highlight w:val="cyan"/>
          <w:u w:val="single"/>
        </w:rPr>
        <w:t>and we do not need leaders</w:t>
      </w:r>
      <w:r w:rsidRPr="00DA5C0D">
        <w:rPr>
          <w:u w:val="single"/>
        </w:rPr>
        <w:t xml:space="preserve"> in any classical sense.</w:t>
      </w:r>
      <w:r w:rsidRPr="00BB7B1D">
        <w:rPr>
          <w:sz w:val="16"/>
        </w:rPr>
        <w:t xml:space="preserve"> While infighting and schisms that plagued movements of the past provide useful examples to avoid, past successes also need to be examined without romanticizing them. If our only purpose is to mimic the revolutionaries of previous generations rather than to improve upon their theory and methods, then </w:t>
      </w:r>
      <w:r w:rsidRPr="00433383">
        <w:rPr>
          <w:highlight w:val="cyan"/>
          <w:u w:val="single"/>
        </w:rPr>
        <w:t xml:space="preserve">we </w:t>
      </w:r>
      <w:r w:rsidRPr="00433383">
        <w:rPr>
          <w:rStyle w:val="Emphasis"/>
          <w:highlight w:val="cyan"/>
        </w:rPr>
        <w:t>risk repeating</w:t>
      </w:r>
      <w:r w:rsidRPr="00DA5C0D">
        <w:rPr>
          <w:u w:val="single"/>
        </w:rPr>
        <w:t xml:space="preserve"> their </w:t>
      </w:r>
      <w:r w:rsidRPr="00433383">
        <w:rPr>
          <w:highlight w:val="cyan"/>
          <w:u w:val="single"/>
        </w:rPr>
        <w:t>errors</w:t>
      </w:r>
      <w:r w:rsidRPr="00DA5C0D">
        <w:rPr>
          <w:u w:val="single"/>
        </w:rPr>
        <w:t xml:space="preserve"> and reproducing their harms</w:t>
      </w:r>
      <w:r w:rsidRPr="00BB7B1D">
        <w:rPr>
          <w:sz w:val="16"/>
        </w:rPr>
        <w:t xml:space="preserve">. Some may argue that the need for a more singular and centralized movement is rooted. But we have seen how </w:t>
      </w:r>
      <w:r w:rsidRPr="00433383">
        <w:rPr>
          <w:highlight w:val="cyan"/>
          <w:u w:val="single"/>
        </w:rPr>
        <w:t>mass movements</w:t>
      </w:r>
      <w:r w:rsidRPr="00DA5C0D">
        <w:rPr>
          <w:u w:val="single"/>
        </w:rPr>
        <w:t xml:space="preserve"> have been </w:t>
      </w:r>
      <w:r w:rsidRPr="00DA5C0D">
        <w:rPr>
          <w:rStyle w:val="Emphasis"/>
        </w:rPr>
        <w:t>splintered</w:t>
      </w:r>
      <w:r w:rsidRPr="00DA5C0D">
        <w:rPr>
          <w:u w:val="single"/>
        </w:rPr>
        <w:t xml:space="preserve"> and </w:t>
      </w:r>
      <w:r w:rsidRPr="00433383">
        <w:rPr>
          <w:highlight w:val="cyan"/>
          <w:u w:val="single"/>
        </w:rPr>
        <w:t>destroyed by</w:t>
      </w:r>
      <w:r w:rsidRPr="00DA5C0D">
        <w:rPr>
          <w:u w:val="single"/>
        </w:rPr>
        <w:t xml:space="preserve"> the </w:t>
      </w:r>
      <w:r w:rsidRPr="00433383">
        <w:rPr>
          <w:rStyle w:val="Emphasis"/>
          <w:highlight w:val="cyan"/>
        </w:rPr>
        <w:t>state’s targeting</w:t>
      </w:r>
      <w:r w:rsidRPr="00DA5C0D">
        <w:rPr>
          <w:u w:val="single"/>
        </w:rPr>
        <w:t xml:space="preserve"> and elimination </w:t>
      </w:r>
      <w:r w:rsidRPr="00433383">
        <w:rPr>
          <w:highlight w:val="cyan"/>
          <w:u w:val="single"/>
        </w:rPr>
        <w:t>of movement leaders</w:t>
      </w:r>
      <w:r w:rsidRPr="00BB7B1D">
        <w:rPr>
          <w:sz w:val="16"/>
        </w:rPr>
        <w:t xml:space="preserve">. We have also seen (and continue to see) the elitism, community disconnect, and pandering to systems of power that come with individuals positioning and communicating themselves as movement leaders. </w:t>
      </w:r>
      <w:r w:rsidRPr="00433383">
        <w:rPr>
          <w:highlight w:val="cyan"/>
          <w:u w:val="single"/>
        </w:rPr>
        <w:t>Given</w:t>
      </w:r>
      <w:r w:rsidRPr="00DA5C0D">
        <w:rPr>
          <w:u w:val="single"/>
        </w:rPr>
        <w:t xml:space="preserve"> the almost </w:t>
      </w:r>
      <w:r w:rsidRPr="00433383">
        <w:rPr>
          <w:rStyle w:val="Emphasis"/>
          <w:highlight w:val="cyan"/>
        </w:rPr>
        <w:t>innate corruptibility</w:t>
      </w:r>
      <w:r w:rsidRPr="00DA5C0D">
        <w:rPr>
          <w:u w:val="single"/>
        </w:rPr>
        <w:t xml:space="preserve"> of movement leadership in these ways, </w:t>
      </w:r>
      <w:r w:rsidRPr="00433383">
        <w:rPr>
          <w:highlight w:val="cyan"/>
          <w:u w:val="single"/>
        </w:rPr>
        <w:t xml:space="preserve">it is </w:t>
      </w:r>
      <w:r w:rsidRPr="00433383">
        <w:rPr>
          <w:rStyle w:val="Emphasis"/>
          <w:highlight w:val="cyan"/>
        </w:rPr>
        <w:t>worth</w:t>
      </w:r>
      <w:r w:rsidRPr="00DA5C0D">
        <w:rPr>
          <w:u w:val="single"/>
        </w:rPr>
        <w:t xml:space="preserve"> earnestly </w:t>
      </w:r>
      <w:r w:rsidRPr="00433383">
        <w:rPr>
          <w:rStyle w:val="Emphasis"/>
          <w:highlight w:val="cyan"/>
        </w:rPr>
        <w:t>interrogating</w:t>
      </w:r>
      <w:r w:rsidRPr="00433383">
        <w:rPr>
          <w:highlight w:val="cyan"/>
          <w:u w:val="single"/>
        </w:rPr>
        <w:t xml:space="preserve"> </w:t>
      </w:r>
      <w:r w:rsidRPr="00DA5C0D">
        <w:rPr>
          <w:u w:val="single"/>
        </w:rPr>
        <w:t xml:space="preserve">whether we need these conventional structures at all and, if so, </w:t>
      </w:r>
      <w:r w:rsidRPr="00433383">
        <w:rPr>
          <w:highlight w:val="cyan"/>
          <w:u w:val="single"/>
        </w:rPr>
        <w:t xml:space="preserve">how we could </w:t>
      </w:r>
      <w:r w:rsidRPr="00433383">
        <w:rPr>
          <w:rStyle w:val="Emphasis"/>
          <w:highlight w:val="cyan"/>
        </w:rPr>
        <w:t>benefit from</w:t>
      </w:r>
      <w:r w:rsidRPr="00DA5C0D">
        <w:rPr>
          <w:u w:val="single"/>
        </w:rPr>
        <w:t xml:space="preserve"> more </w:t>
      </w:r>
      <w:r w:rsidRPr="00433383">
        <w:rPr>
          <w:rStyle w:val="Emphasis"/>
          <w:highlight w:val="cyan"/>
        </w:rPr>
        <w:t>horizontal</w:t>
      </w:r>
      <w:r w:rsidRPr="00DA5C0D">
        <w:rPr>
          <w:u w:val="single"/>
        </w:rPr>
        <w:t xml:space="preserve"> and </w:t>
      </w:r>
      <w:r w:rsidRPr="00433383">
        <w:rPr>
          <w:highlight w:val="cyan"/>
          <w:u w:val="single"/>
        </w:rPr>
        <w:t>autonomous organizing</w:t>
      </w:r>
      <w:r w:rsidRPr="00DA5C0D">
        <w:rPr>
          <w:u w:val="single"/>
        </w:rPr>
        <w:t>.</w:t>
      </w:r>
    </w:p>
    <w:p w14:paraId="4FF0A0A7" w14:textId="77777777" w:rsidR="00433383" w:rsidRDefault="00433383" w:rsidP="00C37E75">
      <w:pPr>
        <w:pStyle w:val="Heading4"/>
      </w:pPr>
      <w:r w:rsidRPr="00862069">
        <w:rPr>
          <w:u w:val="single"/>
        </w:rPr>
        <w:t>Battle Fatigue DA</w:t>
      </w:r>
      <w:r>
        <w:t xml:space="preserve">: Black folks are drained now; only planned failure can regenerate the social energies that are necessary for material revolution. </w:t>
      </w:r>
      <w:proofErr w:type="gramStart"/>
      <w:r>
        <w:t>But,</w:t>
      </w:r>
      <w:proofErr w:type="gramEnd"/>
      <w:r>
        <w:t xml:space="preserve"> the alternative’s parasitic on Black labor and creates racial battle fatigue.</w:t>
      </w:r>
    </w:p>
    <w:p w14:paraId="5D500D51" w14:textId="77777777" w:rsidR="00433383" w:rsidRPr="009216A5" w:rsidRDefault="00433383" w:rsidP="00433383">
      <w:r w:rsidRPr="003F7543">
        <w:rPr>
          <w:rStyle w:val="Style13ptBold"/>
        </w:rPr>
        <w:t>Hunt 22</w:t>
      </w:r>
      <w:r>
        <w:t>, [</w:t>
      </w:r>
      <w:r w:rsidRPr="009216A5">
        <w:t>Irvin J. Hunt, (Ph.D., Columbia University (2014); M.A., University of California, Berkeley (2007); B.A., Morehouse College (2005), Helen Corley Petit Scholar, 2022-23, Finalist for the Elizabeth Nunez Short Fiction Prize for “Bitter Tea,” Brooklyn Caribbean Literary Festival, 2021, Multiracial Democracy Manuscript Award for </w:t>
      </w:r>
      <w:r w:rsidRPr="009216A5">
        <w:rPr>
          <w:rStyle w:val="Emphasis"/>
          <w:b w:val="0"/>
        </w:rPr>
        <w:t>Dreams of the Present</w:t>
      </w:r>
      <w:r w:rsidRPr="009216A5">
        <w:t>, Campus Research Board, University of Illinois, Urbana-Champaign, 2019: workshopped book with Fred Moten and Roderick Ferguson, New York, January 2020, Woodrow Wilson Career Enhancement Fellowship, 2017-18, Postdoctoral Fellowship in African American Literature, Rutgers University, New Brunswick, 2016-17, John W. Kluge Fellow for a New Generation of Faculty Excellence, Columbia University, 2008</w:t>
      </w:r>
      <w:r>
        <w:t>)</w:t>
      </w:r>
      <w:r w:rsidRPr="009216A5">
        <w:t xml:space="preserve">, “Dreaming the Present Time, Aesthetics, and the Black Cooperative Movement,” </w:t>
      </w:r>
      <w:r>
        <w:t xml:space="preserve">UNC Chapel Hill Press, </w:t>
      </w:r>
      <w:r w:rsidRPr="009216A5">
        <w:t xml:space="preserve">pgs. 46-50, 2022] </w:t>
      </w:r>
      <w:proofErr w:type="spellStart"/>
      <w:r w:rsidRPr="009216A5">
        <w:t>Mr.Mr</w:t>
      </w:r>
      <w:proofErr w:type="spellEnd"/>
      <w:r w:rsidRPr="009216A5">
        <w:t>.</w:t>
      </w:r>
      <w:r>
        <w:t xml:space="preserve"> </w:t>
      </w:r>
    </w:p>
    <w:p w14:paraId="631BD6C8" w14:textId="77777777" w:rsidR="00433383" w:rsidRPr="00ED780F" w:rsidRDefault="00433383" w:rsidP="00433383">
      <w:pPr>
        <w:rPr>
          <w:sz w:val="14"/>
        </w:rPr>
      </w:pPr>
      <w:r w:rsidRPr="00ED780F">
        <w:rPr>
          <w:sz w:val="14"/>
        </w:rPr>
        <w:t>Non-Dialectical Time: The Conjunction</w:t>
      </w:r>
    </w:p>
    <w:p w14:paraId="3E0BA83F" w14:textId="77777777" w:rsidR="00433383" w:rsidRPr="003F7543" w:rsidRDefault="00433383" w:rsidP="00433383">
      <w:pPr>
        <w:rPr>
          <w:u w:val="single"/>
        </w:rPr>
      </w:pPr>
      <w:r w:rsidRPr="00ED780F">
        <w:rPr>
          <w:sz w:val="14"/>
        </w:rPr>
        <w:t xml:space="preserve">It is probably clear by now that the Du Bois I’ve unearthed was as much intent on changing the world as he was on changing time. I said at the beginning </w:t>
      </w:r>
      <w:r w:rsidRPr="009F38BA">
        <w:rPr>
          <w:u w:val="single"/>
        </w:rPr>
        <w:t xml:space="preserve">Du Bois fashioned the </w:t>
      </w:r>
      <w:r w:rsidRPr="00433383">
        <w:rPr>
          <w:highlight w:val="cyan"/>
          <w:u w:val="single"/>
        </w:rPr>
        <w:t>cooperative movement</w:t>
      </w:r>
      <w:r w:rsidRPr="009F38BA">
        <w:rPr>
          <w:u w:val="single"/>
        </w:rPr>
        <w:t xml:space="preserve"> as </w:t>
      </w:r>
      <w:r w:rsidRPr="001D140F">
        <w:rPr>
          <w:rStyle w:val="Emphasis"/>
        </w:rPr>
        <w:t>non-dialectical</w:t>
      </w:r>
      <w:r w:rsidRPr="00ED780F">
        <w:rPr>
          <w:sz w:val="14"/>
        </w:rPr>
        <w:t xml:space="preserve">, and I would like to explain this, along with the stakes this approach holds for the lives of the movement participants. For Du Bois, </w:t>
      </w:r>
      <w:r w:rsidRPr="009F38BA">
        <w:rPr>
          <w:u w:val="single"/>
        </w:rPr>
        <w:t xml:space="preserve">the </w:t>
      </w:r>
      <w:r w:rsidRPr="003B3128">
        <w:rPr>
          <w:rStyle w:val="Emphasis"/>
        </w:rPr>
        <w:t>cooperative surplus</w:t>
      </w:r>
      <w:r w:rsidRPr="009F38BA">
        <w:rPr>
          <w:u w:val="single"/>
        </w:rPr>
        <w:t xml:space="preserve">, from its </w:t>
      </w:r>
      <w:r w:rsidRPr="001D140F">
        <w:rPr>
          <w:u w:val="single"/>
        </w:rPr>
        <w:t>revenue to</w:t>
      </w:r>
      <w:r w:rsidRPr="009F38BA">
        <w:rPr>
          <w:u w:val="single"/>
        </w:rPr>
        <w:t xml:space="preserve"> its </w:t>
      </w:r>
      <w:r w:rsidRPr="001D140F">
        <w:rPr>
          <w:u w:val="single"/>
        </w:rPr>
        <w:t>affects</w:t>
      </w:r>
      <w:r w:rsidRPr="009F38BA">
        <w:rPr>
          <w:u w:val="single"/>
        </w:rPr>
        <w:t xml:space="preserve">, has an </w:t>
      </w:r>
      <w:r w:rsidRPr="001D140F">
        <w:rPr>
          <w:rStyle w:val="Emphasis"/>
        </w:rPr>
        <w:t>awkward relationship</w:t>
      </w:r>
      <w:r w:rsidRPr="001D140F">
        <w:rPr>
          <w:u w:val="single"/>
        </w:rPr>
        <w:t xml:space="preserve"> to capital</w:t>
      </w:r>
      <w:r w:rsidRPr="009F38BA">
        <w:rPr>
          <w:u w:val="single"/>
        </w:rPr>
        <w:t xml:space="preserve">: it neither dialectically negates exploitation nor does it propose to be complicit with it. Despite </w:t>
      </w:r>
      <w:r w:rsidRPr="00433383">
        <w:rPr>
          <w:rStyle w:val="Emphasis"/>
          <w:highlight w:val="cyan"/>
        </w:rPr>
        <w:t>resid</w:t>
      </w:r>
      <w:r w:rsidRPr="003B3128">
        <w:rPr>
          <w:rStyle w:val="Emphasis"/>
        </w:rPr>
        <w:t>ing</w:t>
      </w:r>
      <w:r w:rsidRPr="009F38BA">
        <w:rPr>
          <w:u w:val="single"/>
        </w:rPr>
        <w:t xml:space="preserve"> </w:t>
      </w:r>
      <w:r w:rsidRPr="00433383">
        <w:rPr>
          <w:highlight w:val="cyan"/>
          <w:u w:val="single"/>
        </w:rPr>
        <w:t>inside capitalist structures</w:t>
      </w:r>
      <w:r w:rsidRPr="00ED780F">
        <w:rPr>
          <w:sz w:val="14"/>
        </w:rPr>
        <w:t xml:space="preserve"> (the circular flow of commodities, the general equivalence of money, state lands, private lands, contracts, charters, and so on),</w:t>
      </w:r>
      <w:r w:rsidRPr="009F38BA">
        <w:rPr>
          <w:u w:val="single"/>
        </w:rPr>
        <w:t xml:space="preserve"> the surplus </w:t>
      </w:r>
      <w:r w:rsidRPr="00433383">
        <w:rPr>
          <w:rStyle w:val="Emphasis"/>
          <w:highlight w:val="cyan"/>
        </w:rPr>
        <w:t>exceeds</w:t>
      </w:r>
      <w:r w:rsidRPr="001D140F">
        <w:rPr>
          <w:u w:val="single"/>
        </w:rPr>
        <w:t xml:space="preserve"> capitalist </w:t>
      </w:r>
      <w:r w:rsidRPr="00433383">
        <w:rPr>
          <w:highlight w:val="cyan"/>
          <w:u w:val="single"/>
        </w:rPr>
        <w:t>control</w:t>
      </w:r>
      <w:r w:rsidRPr="00ED780F">
        <w:rPr>
          <w:sz w:val="14"/>
        </w:rPr>
        <w:t xml:space="preserve">. Let us look at the two terms Du Bois uses to describe the cooperative’s relationship to a capitalist economy: a “conjunction” and “in the midst,” </w:t>
      </w:r>
      <w:r w:rsidRPr="009F38BA">
        <w:rPr>
          <w:u w:val="single"/>
        </w:rPr>
        <w:t>a conjunction that is in midst of capitalism</w:t>
      </w:r>
      <w:r w:rsidRPr="00ED780F">
        <w:rPr>
          <w:sz w:val="14"/>
        </w:rPr>
        <w:t>. “</w:t>
      </w:r>
      <w:r w:rsidRPr="003F7543">
        <w:rPr>
          <w:u w:val="single"/>
        </w:rPr>
        <w:t xml:space="preserve">We believe,” Du Bois said, “that, if carefully and </w:t>
      </w:r>
      <w:r w:rsidRPr="003B3128">
        <w:rPr>
          <w:rStyle w:val="Emphasis"/>
        </w:rPr>
        <w:t>intelligently planned</w:t>
      </w:r>
      <w:r w:rsidRPr="003F7543">
        <w:rPr>
          <w:u w:val="single"/>
        </w:rPr>
        <w:t xml:space="preserve">, a co-operative Negro industrial </w:t>
      </w:r>
      <w:r w:rsidRPr="00433383">
        <w:rPr>
          <w:highlight w:val="cyan"/>
          <w:u w:val="single"/>
        </w:rPr>
        <w:t>system</w:t>
      </w:r>
      <w:r w:rsidRPr="003F7543">
        <w:rPr>
          <w:u w:val="single"/>
        </w:rPr>
        <w:t xml:space="preserve"> in America </w:t>
      </w:r>
      <w:r w:rsidRPr="00433383">
        <w:rPr>
          <w:highlight w:val="cyan"/>
          <w:u w:val="single"/>
        </w:rPr>
        <w:t xml:space="preserve">can be established </w:t>
      </w:r>
      <w:r w:rsidRPr="00433383">
        <w:rPr>
          <w:rStyle w:val="Emphasis"/>
          <w:highlight w:val="cyan"/>
        </w:rPr>
        <w:t>in the midst of</w:t>
      </w:r>
      <w:r w:rsidRPr="00433383">
        <w:rPr>
          <w:highlight w:val="cyan"/>
          <w:u w:val="single"/>
        </w:rPr>
        <w:t xml:space="preserve"> and </w:t>
      </w:r>
      <w:r w:rsidRPr="00433383">
        <w:rPr>
          <w:rStyle w:val="Emphasis"/>
          <w:highlight w:val="cyan"/>
        </w:rPr>
        <w:t>in conjunction</w:t>
      </w:r>
      <w:r w:rsidRPr="00433383">
        <w:rPr>
          <w:highlight w:val="cyan"/>
          <w:u w:val="single"/>
        </w:rPr>
        <w:t xml:space="preserve"> with</w:t>
      </w:r>
      <w:r w:rsidRPr="003F7543">
        <w:rPr>
          <w:u w:val="single"/>
        </w:rPr>
        <w:t xml:space="preserve"> the </w:t>
      </w:r>
      <w:r w:rsidRPr="00433383">
        <w:rPr>
          <w:highlight w:val="cyan"/>
          <w:u w:val="single"/>
        </w:rPr>
        <w:t>surrounding</w:t>
      </w:r>
      <w:r w:rsidRPr="003F7543">
        <w:rPr>
          <w:u w:val="single"/>
        </w:rPr>
        <w:t xml:space="preserve"> national industrial </w:t>
      </w:r>
      <w:r w:rsidRPr="00433383">
        <w:rPr>
          <w:highlight w:val="cyan"/>
          <w:u w:val="single"/>
        </w:rPr>
        <w:t>organization</w:t>
      </w:r>
      <w:r w:rsidRPr="003F7543">
        <w:rPr>
          <w:u w:val="single"/>
        </w:rPr>
        <w:t xml:space="preserve"> and in intelligent accord with that reconstruction of the economic basis of the nation which must sooner or later be accomplished</w:t>
      </w:r>
      <w:r w:rsidRPr="00ED780F">
        <w:rPr>
          <w:sz w:val="14"/>
        </w:rPr>
        <w:t xml:space="preserve">.”79 This statement comes from his 1936 “Basic American Negro Creed,” which according to him expressed the collective beliefs of himself and young Blacks he interviewed across the country. </w:t>
      </w:r>
      <w:r w:rsidRPr="003F7543">
        <w:rPr>
          <w:u w:val="single"/>
        </w:rPr>
        <w:t xml:space="preserve">To think of a “system” as </w:t>
      </w:r>
      <w:r w:rsidRPr="001D140F">
        <w:rPr>
          <w:rStyle w:val="Emphasis"/>
        </w:rPr>
        <w:t>not merely</w:t>
      </w:r>
      <w:r w:rsidRPr="003F7543">
        <w:rPr>
          <w:u w:val="single"/>
        </w:rPr>
        <w:t xml:space="preserve"> in conjunction but also in the midst—a conjunction in the midst of another system is different from thinking of it as </w:t>
      </w:r>
      <w:r w:rsidRPr="001D140F">
        <w:rPr>
          <w:rStyle w:val="Emphasis"/>
        </w:rPr>
        <w:t>holding it together</w:t>
      </w:r>
      <w:r w:rsidRPr="003F7543">
        <w:rPr>
          <w:u w:val="single"/>
        </w:rPr>
        <w:t xml:space="preserve">, conjoining it, </w:t>
      </w:r>
      <w:r w:rsidRPr="00433383">
        <w:rPr>
          <w:rStyle w:val="Emphasis"/>
          <w:highlight w:val="cyan"/>
        </w:rPr>
        <w:t>different</w:t>
      </w:r>
      <w:r w:rsidRPr="003F7543">
        <w:rPr>
          <w:u w:val="single"/>
        </w:rPr>
        <w:t xml:space="preserve"> of course</w:t>
      </w:r>
      <w:r w:rsidRPr="001D140F">
        <w:rPr>
          <w:rStyle w:val="Emphasis"/>
        </w:rPr>
        <w:t xml:space="preserve"> </w:t>
      </w:r>
      <w:r w:rsidRPr="00433383">
        <w:rPr>
          <w:rStyle w:val="Emphasis"/>
          <w:highlight w:val="cyan"/>
        </w:rPr>
        <w:t>from complicity</w:t>
      </w:r>
      <w:r w:rsidRPr="003F7543">
        <w:rPr>
          <w:u w:val="single"/>
        </w:rPr>
        <w:t>.</w:t>
      </w:r>
    </w:p>
    <w:p w14:paraId="604260D0" w14:textId="77777777" w:rsidR="00433383" w:rsidRPr="003F7543" w:rsidRDefault="00433383" w:rsidP="00433383">
      <w:pPr>
        <w:rPr>
          <w:u w:val="single"/>
        </w:rPr>
      </w:pPr>
      <w:r w:rsidRPr="00ED780F">
        <w:rPr>
          <w:sz w:val="14"/>
        </w:rPr>
        <w:t xml:space="preserve">To be a “conjunction in the midst” is another way of saying to be in the midmost, not just in the middle but, to use a funny old word, in the </w:t>
      </w:r>
      <w:proofErr w:type="spellStart"/>
      <w:r w:rsidRPr="00ED780F">
        <w:rPr>
          <w:sz w:val="14"/>
        </w:rPr>
        <w:t>middest</w:t>
      </w:r>
      <w:proofErr w:type="spellEnd"/>
      <w:r w:rsidRPr="00ED780F">
        <w:rPr>
          <w:sz w:val="14"/>
        </w:rPr>
        <w:t xml:space="preserve">. </w:t>
      </w:r>
      <w:r w:rsidRPr="003F7543">
        <w:rPr>
          <w:u w:val="single"/>
        </w:rPr>
        <w:t xml:space="preserve">A conjunction in the midmost region of a system can be identified only if it is also a break. </w:t>
      </w:r>
      <w:proofErr w:type="gramStart"/>
      <w:r w:rsidRPr="003F7543">
        <w:rPr>
          <w:u w:val="single"/>
        </w:rPr>
        <w:t>Otherwise</w:t>
      </w:r>
      <w:proofErr w:type="gramEnd"/>
      <w:r w:rsidRPr="003F7543">
        <w:rPr>
          <w:u w:val="single"/>
        </w:rPr>
        <w:t xml:space="preserve"> it would be seamless and self-same with the systems that surround it. The </w:t>
      </w:r>
      <w:r w:rsidRPr="00433383">
        <w:rPr>
          <w:rStyle w:val="Emphasis"/>
          <w:highlight w:val="cyan"/>
        </w:rPr>
        <w:t>cooperative</w:t>
      </w:r>
      <w:r w:rsidRPr="00433383">
        <w:rPr>
          <w:highlight w:val="cyan"/>
          <w:u w:val="single"/>
        </w:rPr>
        <w:t xml:space="preserve"> is</w:t>
      </w:r>
      <w:r w:rsidRPr="003F7543">
        <w:rPr>
          <w:u w:val="single"/>
        </w:rPr>
        <w:t xml:space="preserve"> not only </w:t>
      </w:r>
      <w:r w:rsidRPr="00433383">
        <w:rPr>
          <w:highlight w:val="cyan"/>
          <w:u w:val="single"/>
        </w:rPr>
        <w:t>the</w:t>
      </w:r>
      <w:r w:rsidRPr="003F7543">
        <w:rPr>
          <w:u w:val="single"/>
        </w:rPr>
        <w:t xml:space="preserve"> joint, the “conjunction”: it is also the </w:t>
      </w:r>
      <w:r w:rsidRPr="00433383">
        <w:rPr>
          <w:rStyle w:val="Emphasis"/>
          <w:highlight w:val="cyan"/>
        </w:rPr>
        <w:t>break within the joint</w:t>
      </w:r>
      <w:r w:rsidRPr="003F7543">
        <w:rPr>
          <w:u w:val="single"/>
        </w:rPr>
        <w:t xml:space="preserve">, the midmost. The cooperative </w:t>
      </w:r>
      <w:r w:rsidRPr="00433383">
        <w:rPr>
          <w:highlight w:val="cyan"/>
          <w:u w:val="single"/>
        </w:rPr>
        <w:t>refuses dialectical extremes</w:t>
      </w:r>
      <w:r w:rsidRPr="00ED780F">
        <w:rPr>
          <w:sz w:val="14"/>
        </w:rPr>
        <w:t xml:space="preserve">. While determined by the surround of capital, giving it shape as a conjunction, it exceeds those determinations, breaks free of them, as it were. Against the beginning of his sentence, the beginning of his sentence, that part about </w:t>
      </w:r>
      <w:r w:rsidRPr="003F7543">
        <w:rPr>
          <w:u w:val="single"/>
        </w:rPr>
        <w:t xml:space="preserve">careful and intelligent planning, Du Bois is </w:t>
      </w:r>
      <w:r w:rsidRPr="001A03B2">
        <w:rPr>
          <w:rStyle w:val="Emphasis"/>
        </w:rPr>
        <w:t>imagining an alternative</w:t>
      </w:r>
      <w:r w:rsidRPr="001A03B2">
        <w:rPr>
          <w:u w:val="single"/>
        </w:rPr>
        <w:t xml:space="preserve"> to</w:t>
      </w:r>
      <w:r w:rsidRPr="003F7543">
        <w:rPr>
          <w:u w:val="single"/>
        </w:rPr>
        <w:t xml:space="preserve"> the historical </w:t>
      </w:r>
      <w:r w:rsidRPr="001A03B2">
        <w:rPr>
          <w:u w:val="single"/>
        </w:rPr>
        <w:t>materialism</w:t>
      </w:r>
      <w:r w:rsidRPr="003F7543">
        <w:rPr>
          <w:u w:val="single"/>
        </w:rPr>
        <w:t xml:space="preserve"> that Engels found in Marx, though Marx never used or explicitly endorsed the term, and which has since been identified as the virtual namesake for Marxist historical reason writ large</w:t>
      </w:r>
      <w:r w:rsidRPr="00ED780F">
        <w:rPr>
          <w:sz w:val="14"/>
        </w:rPr>
        <w:t xml:space="preserve">. In contestation here was not historical materialism in all its forms, as for instance those envisioned by Walter Benjamin as a </w:t>
      </w:r>
      <w:r w:rsidRPr="003F7543">
        <w:rPr>
          <w:u w:val="single"/>
        </w:rPr>
        <w:t>“weak messianism,” but a hierarchical version that designates a progressively amplifying ricochet of class conflicts and the necessity of negation for the very emergence of material life</w:t>
      </w:r>
      <w:r w:rsidRPr="00ED780F">
        <w:rPr>
          <w:sz w:val="14"/>
        </w:rPr>
        <w:t xml:space="preserve">. As </w:t>
      </w:r>
      <w:proofErr w:type="spellStart"/>
      <w:r w:rsidRPr="00ED780F">
        <w:rPr>
          <w:sz w:val="14"/>
        </w:rPr>
        <w:t>Pheng</w:t>
      </w:r>
      <w:proofErr w:type="spellEnd"/>
      <w:r w:rsidRPr="00ED780F">
        <w:rPr>
          <w:sz w:val="14"/>
        </w:rPr>
        <w:t xml:space="preserve"> Cheah remarks, “Marx suggested that human beings indirectly produce actual material life when we produce our means of subsistence through labor. </w:t>
      </w:r>
      <w:r w:rsidRPr="003F7543">
        <w:rPr>
          <w:u w:val="single"/>
        </w:rPr>
        <w:t xml:space="preserve">Material reality is therefore </w:t>
      </w:r>
      <w:r w:rsidRPr="001D140F">
        <w:rPr>
          <w:rStyle w:val="Emphasis"/>
        </w:rPr>
        <w:t>produced by negativity</w:t>
      </w:r>
      <w:r w:rsidRPr="00ED780F">
        <w:rPr>
          <w:sz w:val="14"/>
        </w:rPr>
        <w:t xml:space="preserve">.”80 </w:t>
      </w:r>
      <w:r w:rsidRPr="003F7543">
        <w:rPr>
          <w:u w:val="single"/>
        </w:rPr>
        <w:t xml:space="preserve">All this is to say that what makes </w:t>
      </w:r>
      <w:r w:rsidRPr="00433383">
        <w:rPr>
          <w:highlight w:val="cyan"/>
          <w:u w:val="single"/>
        </w:rPr>
        <w:t>cooperative economics</w:t>
      </w:r>
      <w:r w:rsidRPr="003F7543">
        <w:rPr>
          <w:u w:val="single"/>
        </w:rPr>
        <w:t xml:space="preserve"> cooperative, for Du Bois, is that it </w:t>
      </w:r>
      <w:r w:rsidRPr="00433383">
        <w:rPr>
          <w:highlight w:val="cyan"/>
          <w:u w:val="single"/>
        </w:rPr>
        <w:t xml:space="preserve">opens an alternative </w:t>
      </w:r>
      <w:r w:rsidRPr="00433383">
        <w:rPr>
          <w:rStyle w:val="Emphasis"/>
          <w:highlight w:val="cyan"/>
        </w:rPr>
        <w:t>not just</w:t>
      </w:r>
      <w:r w:rsidRPr="00433383">
        <w:rPr>
          <w:highlight w:val="cyan"/>
          <w:u w:val="single"/>
        </w:rPr>
        <w:t xml:space="preserve"> to </w:t>
      </w:r>
      <w:r w:rsidRPr="00433383">
        <w:rPr>
          <w:rStyle w:val="Emphasis"/>
          <w:highlight w:val="cyan"/>
        </w:rPr>
        <w:t>class struggle</w:t>
      </w:r>
      <w:r w:rsidRPr="001A03B2">
        <w:rPr>
          <w:u w:val="single"/>
        </w:rPr>
        <w:t xml:space="preserve"> </w:t>
      </w:r>
      <w:r w:rsidRPr="00433383">
        <w:rPr>
          <w:highlight w:val="cyan"/>
          <w:u w:val="single"/>
        </w:rPr>
        <w:t>but to</w:t>
      </w:r>
      <w:r w:rsidRPr="001A03B2">
        <w:rPr>
          <w:u w:val="single"/>
        </w:rPr>
        <w:t xml:space="preserve"> the </w:t>
      </w:r>
      <w:r w:rsidRPr="00433383">
        <w:rPr>
          <w:rStyle w:val="Emphasis"/>
          <w:highlight w:val="cyan"/>
        </w:rPr>
        <w:t>supremacy of negation</w:t>
      </w:r>
      <w:r w:rsidRPr="001A03B2">
        <w:rPr>
          <w:u w:val="single"/>
        </w:rPr>
        <w:t>.</w:t>
      </w:r>
    </w:p>
    <w:p w14:paraId="6D88E2ED" w14:textId="77777777" w:rsidR="00433383" w:rsidRPr="003F7543" w:rsidRDefault="00433383" w:rsidP="00433383">
      <w:pPr>
        <w:rPr>
          <w:u w:val="single"/>
        </w:rPr>
      </w:pPr>
      <w:r w:rsidRPr="00ED780F">
        <w:rPr>
          <w:sz w:val="14"/>
        </w:rPr>
        <w:t xml:space="preserve">The reason </w:t>
      </w:r>
      <w:r w:rsidRPr="003F7543">
        <w:rPr>
          <w:u w:val="single"/>
        </w:rPr>
        <w:t xml:space="preserve">Du Bois presents the </w:t>
      </w:r>
      <w:r w:rsidRPr="00433383">
        <w:rPr>
          <w:highlight w:val="cyan"/>
          <w:u w:val="single"/>
        </w:rPr>
        <w:t>cooperative movement</w:t>
      </w:r>
      <w:r w:rsidRPr="003F7543">
        <w:rPr>
          <w:u w:val="single"/>
        </w:rPr>
        <w:t xml:space="preserve"> as an </w:t>
      </w:r>
      <w:r w:rsidRPr="00433383">
        <w:rPr>
          <w:highlight w:val="cyan"/>
          <w:u w:val="single"/>
        </w:rPr>
        <w:t>alternative to that amplifying ricochet</w:t>
      </w:r>
      <w:r w:rsidRPr="003F7543">
        <w:rPr>
          <w:u w:val="single"/>
        </w:rPr>
        <w:t xml:space="preserve"> relates to the conditions </w:t>
      </w:r>
      <w:r w:rsidRPr="00433383">
        <w:rPr>
          <w:highlight w:val="cyan"/>
          <w:u w:val="single"/>
        </w:rPr>
        <w:t xml:space="preserve">of </w:t>
      </w:r>
      <w:r w:rsidRPr="00433383">
        <w:rPr>
          <w:rStyle w:val="Emphasis"/>
          <w:highlight w:val="cyan"/>
        </w:rPr>
        <w:t>normative racial violence</w:t>
      </w:r>
      <w:r w:rsidRPr="00ED780F">
        <w:rPr>
          <w:sz w:val="14"/>
        </w:rPr>
        <w:t xml:space="preserve">. We may remember that it was the aftershocks of these conditions and more that led Jacques Derrida in Specters of Marx to proclaim the </w:t>
      </w:r>
      <w:r w:rsidRPr="003F7543">
        <w:rPr>
          <w:u w:val="single"/>
        </w:rPr>
        <w:t>need to think non-dialectically if we are to think let alone have a future at all</w:t>
      </w:r>
      <w:r w:rsidRPr="00ED780F">
        <w:rPr>
          <w:sz w:val="14"/>
        </w:rPr>
        <w:t xml:space="preserve">. Du </w:t>
      </w:r>
      <w:proofErr w:type="spellStart"/>
      <w:r w:rsidRPr="00ED780F">
        <w:rPr>
          <w:sz w:val="14"/>
        </w:rPr>
        <w:t>Bois’s</w:t>
      </w:r>
      <w:proofErr w:type="spellEnd"/>
      <w:r w:rsidRPr="00ED780F">
        <w:rPr>
          <w:sz w:val="14"/>
        </w:rPr>
        <w:t xml:space="preserve"> midmost conjunction is analogous to life in the aftershock, what Derrida quoting Hamlet calls “time out of joint.” To figure the future from this vantage point of disjointedness, from what Derrida says is “the joining of a radically dis-jointed time, without certain conjunction,” or as Du Bois suggests, a time with a certain break, “is not [to figure] a time whose </w:t>
      </w:r>
      <w:proofErr w:type="spellStart"/>
      <w:r w:rsidRPr="00ED780F">
        <w:rPr>
          <w:sz w:val="14"/>
        </w:rPr>
        <w:t>joinings</w:t>
      </w:r>
      <w:proofErr w:type="spellEnd"/>
      <w:r w:rsidRPr="00ED780F">
        <w:rPr>
          <w:sz w:val="14"/>
        </w:rPr>
        <w:t xml:space="preserve"> are negated, broken, mistreated, dysfunctional, </w:t>
      </w:r>
      <w:proofErr w:type="spellStart"/>
      <w:r w:rsidRPr="00ED780F">
        <w:rPr>
          <w:sz w:val="14"/>
        </w:rPr>
        <w:t>disadjusted</w:t>
      </w:r>
      <w:proofErr w:type="spellEnd"/>
      <w:r w:rsidRPr="00ED780F">
        <w:rPr>
          <w:sz w:val="14"/>
        </w:rPr>
        <w:t xml:space="preserve">, according to a </w:t>
      </w:r>
      <w:proofErr w:type="spellStart"/>
      <w:r w:rsidRPr="00ED780F">
        <w:rPr>
          <w:sz w:val="14"/>
        </w:rPr>
        <w:t>dys</w:t>
      </w:r>
      <w:proofErr w:type="spellEnd"/>
      <w:r w:rsidRPr="00ED780F">
        <w:rPr>
          <w:sz w:val="14"/>
        </w:rPr>
        <w:t xml:space="preserve">- of negative opposition and dialectical disjunction.” For Derrida to negate this negation, this negative condition, is not to create a new future, but to reiterate the same, and what’s more, it is to miss the opportunity to embody the madness of this broken time, a “time . . . run down, on the run and run down,” he says, a time “deranged, both out of order and mad.”81 </w:t>
      </w:r>
      <w:r w:rsidRPr="003F7543">
        <w:rPr>
          <w:u w:val="single"/>
        </w:rPr>
        <w:t xml:space="preserve">The point is to </w:t>
      </w:r>
      <w:r w:rsidRPr="00433383">
        <w:rPr>
          <w:rStyle w:val="Emphasis"/>
          <w:highlight w:val="cyan"/>
        </w:rPr>
        <w:t>affirm the breaks</w:t>
      </w:r>
      <w:r w:rsidRPr="00433383">
        <w:rPr>
          <w:highlight w:val="cyan"/>
          <w:u w:val="single"/>
        </w:rPr>
        <w:t xml:space="preserve"> so a </w:t>
      </w:r>
      <w:r w:rsidRPr="00433383">
        <w:rPr>
          <w:rStyle w:val="Emphasis"/>
          <w:highlight w:val="cyan"/>
        </w:rPr>
        <w:t>different future</w:t>
      </w:r>
      <w:r w:rsidRPr="003F7543">
        <w:rPr>
          <w:u w:val="single"/>
        </w:rPr>
        <w:t xml:space="preserve">, the future as such, </w:t>
      </w:r>
      <w:r w:rsidRPr="00433383">
        <w:rPr>
          <w:highlight w:val="cyan"/>
          <w:u w:val="single"/>
        </w:rPr>
        <w:t>might actually come</w:t>
      </w:r>
      <w:r w:rsidRPr="003F7543">
        <w:rPr>
          <w:u w:val="single"/>
        </w:rPr>
        <w:t xml:space="preserve">, for what is the future but a break from the present? </w:t>
      </w:r>
      <w:r w:rsidRPr="00433383">
        <w:rPr>
          <w:highlight w:val="cyan"/>
          <w:u w:val="single"/>
        </w:rPr>
        <w:t>Cooperation</w:t>
      </w:r>
      <w:r w:rsidRPr="003F7543">
        <w:rPr>
          <w:u w:val="single"/>
        </w:rPr>
        <w:t xml:space="preserve"> in Du Bois was a kind of madness as it </w:t>
      </w:r>
      <w:r w:rsidRPr="00433383">
        <w:rPr>
          <w:highlight w:val="cyan"/>
          <w:u w:val="single"/>
        </w:rPr>
        <w:t>activated</w:t>
      </w:r>
      <w:r w:rsidRPr="003F7543">
        <w:rPr>
          <w:u w:val="single"/>
        </w:rPr>
        <w:t xml:space="preserve"> a </w:t>
      </w:r>
      <w:r w:rsidRPr="00433383">
        <w:rPr>
          <w:rStyle w:val="Emphasis"/>
          <w:highlight w:val="cyan"/>
        </w:rPr>
        <w:t>fugitive time</w:t>
      </w:r>
      <w:r w:rsidRPr="003F7543">
        <w:rPr>
          <w:u w:val="single"/>
        </w:rPr>
        <w:t>, sadly run down but somehow, still, on the run.</w:t>
      </w:r>
    </w:p>
    <w:p w14:paraId="3776965C" w14:textId="77777777" w:rsidR="00433383" w:rsidRPr="00ED780F" w:rsidRDefault="00433383" w:rsidP="00433383">
      <w:pPr>
        <w:rPr>
          <w:sz w:val="14"/>
        </w:rPr>
      </w:pPr>
      <w:r w:rsidRPr="00ED780F">
        <w:rPr>
          <w:sz w:val="14"/>
        </w:rPr>
        <w:t xml:space="preserve">In this vein, Du Bois broke with the ascending linearity in popular theories of cooperation. He broke with the proclivities to project a cooperative future as though it were inevitable, a destiny waiting either at the end of human evolution, as in Peter Kropotkin’s Mutual Aid: A Factor in Evolution (1902), or at the end of class conflict, as in Laurence Gronlund’s </w:t>
      </w:r>
      <w:proofErr w:type="gramStart"/>
      <w:r w:rsidRPr="00ED780F">
        <w:rPr>
          <w:sz w:val="14"/>
        </w:rPr>
        <w:t>The</w:t>
      </w:r>
      <w:proofErr w:type="gramEnd"/>
      <w:r w:rsidRPr="00ED780F">
        <w:rPr>
          <w:sz w:val="14"/>
        </w:rPr>
        <w:t xml:space="preserve"> Cooperative Commonwealth (1884). This was the book from which Du Bois creatively stole the name for his desired state: “a cooperative commonwealth.” Whereas </w:t>
      </w:r>
      <w:proofErr w:type="spellStart"/>
      <w:r w:rsidRPr="00ED780F">
        <w:rPr>
          <w:sz w:val="14"/>
        </w:rPr>
        <w:t>Kroptkin</w:t>
      </w:r>
      <w:proofErr w:type="spellEnd"/>
      <w:r w:rsidRPr="00ED780F">
        <w:rPr>
          <w:sz w:val="14"/>
        </w:rPr>
        <w:t xml:space="preserve"> argued that animal life survives through reciprocal “altruism” not Darwinian competition, Gronlund thought that the American railroad strikes of 1877 marked the start of revolution, and there “in the fullness of time we shall have a labor revolt that shall not be put down.”82 In this context, it is no wonder most have read Du </w:t>
      </w:r>
      <w:proofErr w:type="spellStart"/>
      <w:r w:rsidRPr="00ED780F">
        <w:rPr>
          <w:sz w:val="14"/>
        </w:rPr>
        <w:t>Bois’s</w:t>
      </w:r>
      <w:proofErr w:type="spellEnd"/>
      <w:r w:rsidRPr="00ED780F">
        <w:rPr>
          <w:sz w:val="14"/>
        </w:rPr>
        <w:t xml:space="preserve"> cooperative ambitions as an evolving sequence of rectangular </w:t>
      </w:r>
      <w:proofErr w:type="spellStart"/>
      <w:r w:rsidRPr="00ED780F">
        <w:rPr>
          <w:sz w:val="14"/>
        </w:rPr>
        <w:t>unfoldings</w:t>
      </w:r>
      <w:proofErr w:type="spellEnd"/>
      <w:r w:rsidRPr="00ED780F">
        <w:rPr>
          <w:sz w:val="14"/>
        </w:rPr>
        <w:t>. His philosophy of cooperation has been interpreted as either “the ability of the trained elite to generalize an agenda for the community,” or as the abstract belief that “a peaceful transition to socialism in America could be gained through the development of economic cooperatives.”</w:t>
      </w:r>
      <w:proofErr w:type="gramStart"/>
      <w:r w:rsidRPr="00ED780F">
        <w:rPr>
          <w:sz w:val="14"/>
        </w:rPr>
        <w:t>83</w:t>
      </w:r>
      <w:proofErr w:type="gramEnd"/>
    </w:p>
    <w:p w14:paraId="5B730F6D" w14:textId="77777777" w:rsidR="00433383" w:rsidRPr="00ED780F" w:rsidRDefault="00433383" w:rsidP="00433383">
      <w:pPr>
        <w:rPr>
          <w:sz w:val="14"/>
        </w:rPr>
      </w:pPr>
      <w:r w:rsidRPr="00ED780F">
        <w:rPr>
          <w:sz w:val="14"/>
        </w:rPr>
        <w:t xml:space="preserve">He had profoundly important reasons to depart from these projections. To address the stakes for movement actors, we might return to Derrida and note that Derrida and Du Bois are not after the same sort of present or thinking of the danger to their lives in the same way. For Derrida the problem of negation is that it imprisons the present, turning political actors into the property of a preexisting script, an expectation, a plan. Derrida wants to hold out for a true event and a radical alterity. Du Bois wants to hold out for life. For Derrida one must affirm the conditions of impossibility because the </w:t>
      </w:r>
      <w:proofErr w:type="spellStart"/>
      <w:r w:rsidRPr="00ED780F">
        <w:rPr>
          <w:sz w:val="14"/>
        </w:rPr>
        <w:t>eventness</w:t>
      </w:r>
      <w:proofErr w:type="spellEnd"/>
      <w:r w:rsidRPr="00ED780F">
        <w:rPr>
          <w:sz w:val="14"/>
        </w:rPr>
        <w:t xml:space="preserve"> of an event, the future, cannot be seen in advance or recognized once it comes. In this light, the impossible is the life we cannot imagine, but paradoxically it is also the life we have been living since the failure of the Communist states. For Du Bois the impossible is Black life overbrimming with duress.</w:t>
      </w:r>
    </w:p>
    <w:p w14:paraId="6823B7CA" w14:textId="77777777" w:rsidR="00433383" w:rsidRPr="00ED780F" w:rsidRDefault="00433383" w:rsidP="00433383">
      <w:pPr>
        <w:rPr>
          <w:sz w:val="14"/>
        </w:rPr>
      </w:pPr>
      <w:r w:rsidRPr="00ED780F">
        <w:rPr>
          <w:sz w:val="14"/>
        </w:rPr>
        <w:t xml:space="preserve">Du </w:t>
      </w:r>
      <w:proofErr w:type="spellStart"/>
      <w:r w:rsidRPr="00ED780F">
        <w:rPr>
          <w:sz w:val="14"/>
        </w:rPr>
        <w:t>Bois’s</w:t>
      </w:r>
      <w:proofErr w:type="spellEnd"/>
      <w:r w:rsidRPr="00ED780F">
        <w:rPr>
          <w:sz w:val="14"/>
        </w:rPr>
        <w:t xml:space="preserve"> affirmation of the negative, from structural foreclosures to mechanisms of displacement, culminated in a move that many Black leaders considered totally mad: the affirmation of segregation. When Du Bois proposed “deliberate, and purposeful segregation for economic defense,” he left the NAACP wincing in their leather armchairs, for the NAACP’s most basic and enduring policy was their legal attack on segregation in any form.84 Yet Du Bois was convinced that “the attack upon these hidden and partially concealed causes of race hate, must be led by Negroes in a program that was not merely negative, in the sense of calling on white folks to desist from certain practices and give up certain beliefs: but in the sense that Negroes must proceed constructively in a new and comprehensive plan of their own” (emphasis mine).85 Slogging through segregation was the only way to get out of it. In concrete terms this meant intensifying already existing “self-governed” enclaves, already existing “economic solidarity,”86 and the buying “power of the Negro as a consumer.”</w:t>
      </w:r>
      <w:proofErr w:type="gramStart"/>
      <w:r w:rsidRPr="00ED780F">
        <w:rPr>
          <w:sz w:val="14"/>
        </w:rPr>
        <w:t>87</w:t>
      </w:r>
      <w:proofErr w:type="gramEnd"/>
    </w:p>
    <w:p w14:paraId="3D4EAF81" w14:textId="77777777" w:rsidR="00433383" w:rsidRPr="00ED780F" w:rsidRDefault="00433383" w:rsidP="00433383">
      <w:pPr>
        <w:rPr>
          <w:sz w:val="14"/>
        </w:rPr>
      </w:pPr>
      <w:r w:rsidRPr="004B54F3">
        <w:rPr>
          <w:u w:val="single"/>
        </w:rPr>
        <w:t xml:space="preserve">Du Bois may not have explicitly called for Blacks to abandon all acts and forms of negation, but his strategy of </w:t>
      </w:r>
      <w:proofErr w:type="spellStart"/>
      <w:r w:rsidRPr="004B54F3">
        <w:rPr>
          <w:u w:val="single"/>
        </w:rPr>
        <w:t>transvaluing</w:t>
      </w:r>
      <w:proofErr w:type="spellEnd"/>
      <w:r w:rsidRPr="004B54F3">
        <w:rPr>
          <w:u w:val="single"/>
        </w:rPr>
        <w:t xml:space="preserve"> segregation assumes at least an epistemic and ontic shift from negating the negative to affirming it</w:t>
      </w:r>
      <w:r w:rsidRPr="00ED780F">
        <w:rPr>
          <w:sz w:val="14"/>
        </w:rPr>
        <w:t>. What better slogan could there be for such a shift than his famous description of the political economy of Black cooperatives: “</w:t>
      </w:r>
      <w:r w:rsidRPr="004B54F3">
        <w:rPr>
          <w:u w:val="single"/>
        </w:rPr>
        <w:t>the advantage of the disadvantage</w:t>
      </w:r>
      <w:r w:rsidRPr="00ED780F">
        <w:rPr>
          <w:sz w:val="14"/>
        </w:rPr>
        <w:t>”?88 In case anyone wished to downplay in his defense how firmly he felt about this shift, he told everyone from Crisis readers to his Fisk University students, “</w:t>
      </w:r>
      <w:r w:rsidRPr="00ED780F">
        <w:rPr>
          <w:u w:val="single"/>
        </w:rPr>
        <w:t>there is no alternative,”89 “</w:t>
      </w:r>
      <w:r w:rsidRPr="00433383">
        <w:rPr>
          <w:highlight w:val="cyan"/>
          <w:u w:val="single"/>
        </w:rPr>
        <w:t xml:space="preserve">there is </w:t>
      </w:r>
      <w:r w:rsidRPr="00433383">
        <w:rPr>
          <w:rStyle w:val="Emphasis"/>
          <w:highlight w:val="cyan"/>
        </w:rPr>
        <w:t>no other way</w:t>
      </w:r>
      <w:r w:rsidRPr="00ED780F">
        <w:rPr>
          <w:sz w:val="14"/>
        </w:rPr>
        <w:t xml:space="preserve">.”90 What was odd about this unremitting echo is that there must have been another way, or there wouldn’t be any need to encourage it: there is the path they are on and the path he wants them on. We can explain the paradoxical non-choice of this outside choice as Du Bois implying that negating the negative would reiterate the same, not procure a new way to the other, not procure, that is, another way. By phrasing his path forward in the negative, by never saying “this is the way,” but “there is no other way,” he suggests that his affirmation of negative conditions does not project an opposite of positive conditions. </w:t>
      </w:r>
      <w:r w:rsidRPr="00ED780F">
        <w:rPr>
          <w:u w:val="single"/>
        </w:rPr>
        <w:t>Rather, the affirmation sinks into the very pores of negation, finding life and a living inside death and the deadening. “Either we do this,” he said, “or we die</w:t>
      </w:r>
      <w:r w:rsidRPr="00ED780F">
        <w:rPr>
          <w:sz w:val="14"/>
        </w:rPr>
        <w:t>.”91 Du Bois was essentially saying, the closer you confine us the less confined we’ll be.</w:t>
      </w:r>
    </w:p>
    <w:p w14:paraId="0EAFA9A7" w14:textId="77777777" w:rsidR="00433383" w:rsidRDefault="00433383" w:rsidP="00433383">
      <w:pPr>
        <w:rPr>
          <w:u w:val="single"/>
        </w:rPr>
      </w:pPr>
      <w:r w:rsidRPr="00ED780F">
        <w:rPr>
          <w:u w:val="single"/>
        </w:rPr>
        <w:t>Sustained incipience is non-dialectical because it affirms for Blacks not what they wish to lose as they ricochet to something better, but what they have now and in a new mode of having do want to keep</w:t>
      </w:r>
      <w:r w:rsidRPr="00ED780F">
        <w:rPr>
          <w:sz w:val="14"/>
        </w:rPr>
        <w:t xml:space="preserve">. Frederic Jameson drives home better than Derrida what historical materialism entails for us personally: a loss of life. That fatal surrender implores us to remember, he says, the people we will “lose in the course of so momentous a transformation.”92 Du </w:t>
      </w:r>
      <w:proofErr w:type="spellStart"/>
      <w:r w:rsidRPr="00ED780F">
        <w:rPr>
          <w:sz w:val="14"/>
        </w:rPr>
        <w:t>Bois’s</w:t>
      </w:r>
      <w:proofErr w:type="spellEnd"/>
      <w:r w:rsidRPr="00ED780F">
        <w:rPr>
          <w:sz w:val="14"/>
        </w:rPr>
        <w:t xml:space="preserve"> movement affirms not what Black people do not have since “unexpectedly new” they do not see it, but what they have now and in a new mode of having do want to keep. Dialectical reason offers the self as libation of sacrifice to the power of hope. </w:t>
      </w:r>
      <w:r w:rsidRPr="00ED780F">
        <w:rPr>
          <w:u w:val="single"/>
        </w:rPr>
        <w:t>This is a “</w:t>
      </w:r>
      <w:r w:rsidRPr="00433383">
        <w:rPr>
          <w:rStyle w:val="Emphasis"/>
          <w:highlight w:val="cyan"/>
        </w:rPr>
        <w:t>hopefulness</w:t>
      </w:r>
      <w:r w:rsidRPr="00ED780F">
        <w:rPr>
          <w:u w:val="single"/>
        </w:rPr>
        <w:t>” that, as Kathi Weeks argues, “</w:t>
      </w:r>
      <w:r w:rsidRPr="00433383">
        <w:rPr>
          <w:rStyle w:val="Emphasis"/>
          <w:highlight w:val="cyan"/>
        </w:rPr>
        <w:t>sustains</w:t>
      </w:r>
      <w:r w:rsidRPr="00ED780F">
        <w:rPr>
          <w:u w:val="single"/>
        </w:rPr>
        <w:t xml:space="preserve">” </w:t>
      </w:r>
      <w:r w:rsidRPr="00433383">
        <w:rPr>
          <w:highlight w:val="cyan"/>
          <w:u w:val="single"/>
        </w:rPr>
        <w:t xml:space="preserve">the </w:t>
      </w:r>
      <w:r w:rsidRPr="00433383">
        <w:rPr>
          <w:rStyle w:val="Emphasis"/>
          <w:highlight w:val="cyan"/>
        </w:rPr>
        <w:t>undaunted</w:t>
      </w:r>
      <w:r w:rsidRPr="00ED780F">
        <w:rPr>
          <w:u w:val="single"/>
        </w:rPr>
        <w:t xml:space="preserve"> </w:t>
      </w:r>
      <w:r w:rsidRPr="00433383">
        <w:rPr>
          <w:highlight w:val="cyan"/>
          <w:u w:val="single"/>
        </w:rPr>
        <w:t>through</w:t>
      </w:r>
      <w:r w:rsidRPr="00ED780F">
        <w:rPr>
          <w:u w:val="single"/>
        </w:rPr>
        <w:t xml:space="preserve"> “fear and </w:t>
      </w:r>
      <w:r w:rsidRPr="00433383">
        <w:rPr>
          <w:highlight w:val="cyan"/>
          <w:u w:val="single"/>
        </w:rPr>
        <w:t>anxiety</w:t>
      </w:r>
      <w:r w:rsidRPr="00ED780F">
        <w:rPr>
          <w:u w:val="single"/>
        </w:rPr>
        <w:t xml:space="preserve">,” half-slept anxiety </w:t>
      </w:r>
      <w:r w:rsidRPr="00433383">
        <w:rPr>
          <w:highlight w:val="cyan"/>
          <w:u w:val="single"/>
        </w:rPr>
        <w:t>and unsleeping fear that awakes us to the “prospect of our own ‘perishing.’</w:t>
      </w:r>
      <w:r w:rsidRPr="00ED780F">
        <w:rPr>
          <w:u w:val="single"/>
        </w:rPr>
        <w:t> ”</w:t>
      </w:r>
      <w:r w:rsidRPr="00ED780F">
        <w:rPr>
          <w:sz w:val="14"/>
        </w:rPr>
        <w:t xml:space="preserve"> This perishing “in a different future, a future in which neither we nor our children . . . would exist,” may mean “to become more” by way of becoming nothing.93 Or </w:t>
      </w:r>
      <w:r w:rsidRPr="00ED780F">
        <w:rPr>
          <w:u w:val="single"/>
        </w:rPr>
        <w:t xml:space="preserve">it may mean to become nothing by way of becoming more, and that ambiguity is what may wake us up at night. Either way, Du </w:t>
      </w:r>
      <w:proofErr w:type="spellStart"/>
      <w:r w:rsidRPr="00ED780F">
        <w:rPr>
          <w:u w:val="single"/>
        </w:rPr>
        <w:t>Bois’s</w:t>
      </w:r>
      <w:proofErr w:type="spellEnd"/>
      <w:r w:rsidRPr="00ED780F">
        <w:rPr>
          <w:u w:val="single"/>
        </w:rPr>
        <w:t xml:space="preserve"> cooperative movement refuses both. It asks is there a self for the </w:t>
      </w:r>
      <w:proofErr w:type="spellStart"/>
      <w:r w:rsidRPr="00ED780F">
        <w:rPr>
          <w:u w:val="single"/>
        </w:rPr>
        <w:t>duressed</w:t>
      </w:r>
      <w:proofErr w:type="spellEnd"/>
      <w:r w:rsidRPr="00ED780F">
        <w:rPr>
          <w:u w:val="single"/>
        </w:rPr>
        <w:t xml:space="preserve"> that need not be overcome?</w:t>
      </w:r>
    </w:p>
    <w:p w14:paraId="040C3194" w14:textId="77777777" w:rsidR="00433383" w:rsidRPr="00ED780F" w:rsidRDefault="00433383" w:rsidP="00433383">
      <w:pPr>
        <w:rPr>
          <w:u w:val="single"/>
        </w:rPr>
      </w:pPr>
    </w:p>
    <w:p w14:paraId="62D6C04C" w14:textId="77777777" w:rsidR="00433383" w:rsidRPr="00AC1A45" w:rsidRDefault="00433383" w:rsidP="00C37E75">
      <w:pPr>
        <w:pStyle w:val="Heading4"/>
        <w:rPr>
          <w:u w:val="single"/>
        </w:rPr>
      </w:pPr>
      <w:r>
        <w:t>Perm do both</w:t>
      </w:r>
      <w:r w:rsidRPr="00AC1A45">
        <w:t xml:space="preserve"> – we were </w:t>
      </w:r>
      <w:r w:rsidRPr="00AC1A45">
        <w:rPr>
          <w:u w:val="single"/>
        </w:rPr>
        <w:t>always already the alt</w:t>
      </w:r>
      <w:r w:rsidRPr="003434C0">
        <w:t xml:space="preserve"> – </w:t>
      </w:r>
      <w:r w:rsidRPr="00AC1A45">
        <w:t xml:space="preserve">logistical instability is inevitable, but the </w:t>
      </w:r>
      <w:proofErr w:type="spellStart"/>
      <w:r w:rsidRPr="00AC1A45">
        <w:t>aff</w:t>
      </w:r>
      <w:proofErr w:type="spellEnd"/>
      <w:r w:rsidRPr="00AC1A45">
        <w:t xml:space="preserve"> is key to dwelling within its cracks and fissures to mobilize resistance. But, </w:t>
      </w:r>
      <w:r w:rsidRPr="00AC1A45">
        <w:rPr>
          <w:u w:val="single"/>
        </w:rPr>
        <w:t>their</w:t>
      </w:r>
      <w:r w:rsidRPr="00AC1A45">
        <w:t xml:space="preserve"> </w:t>
      </w:r>
      <w:r>
        <w:t>form of organizing</w:t>
      </w:r>
      <w:r w:rsidRPr="00AC1A45">
        <w:t xml:space="preserve"> is </w:t>
      </w:r>
      <w:r w:rsidRPr="00AC1A45">
        <w:rPr>
          <w:u w:val="single"/>
        </w:rPr>
        <w:t>whitewashed</w:t>
      </w:r>
      <w:r w:rsidRPr="00AC1A45">
        <w:t xml:space="preserve">, insufficient, and </w:t>
      </w:r>
      <w:r w:rsidRPr="00AC1A45">
        <w:rPr>
          <w:u w:val="single"/>
        </w:rPr>
        <w:t xml:space="preserve">parasitic </w:t>
      </w:r>
      <w:r w:rsidRPr="00AC1A45">
        <w:t>on the legacy of the black radical tradition.</w:t>
      </w:r>
    </w:p>
    <w:p w14:paraId="639C1307" w14:textId="77777777" w:rsidR="00433383" w:rsidRPr="00AC1A45" w:rsidRDefault="00433383" w:rsidP="00433383">
      <w:pPr>
        <w:rPr>
          <w:rFonts w:asciiTheme="minorHAnsi" w:hAnsiTheme="minorHAnsi" w:cstheme="minorHAnsi"/>
        </w:rPr>
      </w:pPr>
      <w:proofErr w:type="spellStart"/>
      <w:r w:rsidRPr="00AC1A45">
        <w:rPr>
          <w:rStyle w:val="Style13ptBold"/>
          <w:rFonts w:asciiTheme="minorHAnsi" w:hAnsiTheme="minorHAnsi" w:cstheme="minorHAnsi"/>
        </w:rPr>
        <w:t>Khozoei</w:t>
      </w:r>
      <w:proofErr w:type="spellEnd"/>
      <w:r w:rsidRPr="00AC1A45">
        <w:rPr>
          <w:rStyle w:val="Style13ptBold"/>
          <w:rFonts w:asciiTheme="minorHAnsi" w:hAnsiTheme="minorHAnsi" w:cstheme="minorHAnsi"/>
        </w:rPr>
        <w:t xml:space="preserve"> 18</w:t>
      </w:r>
      <w:r>
        <w:rPr>
          <w:rFonts w:asciiTheme="minorHAnsi" w:hAnsiTheme="minorHAnsi" w:cstheme="minorHAnsi"/>
        </w:rPr>
        <w:t>, [</w:t>
      </w:r>
      <w:r w:rsidRPr="00AC1A45">
        <w:rPr>
          <w:rFonts w:asciiTheme="minorHAnsi" w:hAnsiTheme="minorHAnsi" w:cstheme="minorHAnsi"/>
        </w:rPr>
        <w:t xml:space="preserve">Kenji Jalal, </w:t>
      </w:r>
      <w:r>
        <w:rPr>
          <w:rFonts w:asciiTheme="minorHAnsi" w:hAnsiTheme="minorHAnsi" w:cstheme="minorHAnsi"/>
        </w:rPr>
        <w:t>(Scholar a</w:t>
      </w:r>
      <w:r w:rsidRPr="00AC1A45">
        <w:rPr>
          <w:rFonts w:asciiTheme="minorHAnsi" w:hAnsiTheme="minorHAnsi" w:cstheme="minorHAnsi"/>
        </w:rPr>
        <w:t xml:space="preserve"> University of New South Wales</w:t>
      </w:r>
      <w:r>
        <w:rPr>
          <w:rFonts w:asciiTheme="minorHAnsi" w:hAnsiTheme="minorHAnsi" w:cstheme="minorHAnsi"/>
        </w:rPr>
        <w:t>)</w:t>
      </w:r>
      <w:r w:rsidRPr="00AC1A45">
        <w:rPr>
          <w:rFonts w:asciiTheme="minorHAnsi" w:hAnsiTheme="minorHAnsi" w:cstheme="minorHAnsi"/>
        </w:rPr>
        <w:t>, “</w:t>
      </w:r>
      <w:proofErr w:type="spellStart"/>
      <w:r w:rsidRPr="00AC1A45">
        <w:rPr>
          <w:rFonts w:asciiTheme="minorHAnsi" w:hAnsiTheme="minorHAnsi" w:cstheme="minorHAnsi"/>
        </w:rPr>
        <w:t>Decolonising</w:t>
      </w:r>
      <w:proofErr w:type="spellEnd"/>
      <w:r w:rsidRPr="00AC1A45">
        <w:rPr>
          <w:rFonts w:asciiTheme="minorHAnsi" w:hAnsiTheme="minorHAnsi" w:cstheme="minorHAnsi"/>
        </w:rPr>
        <w:t xml:space="preserve"> the Commons: Fugitivity and Future Planning in End Times,</w:t>
      </w:r>
      <w:r>
        <w:rPr>
          <w:rFonts w:asciiTheme="minorHAnsi" w:hAnsiTheme="minorHAnsi" w:cstheme="minorHAnsi"/>
        </w:rPr>
        <w:t>”</w:t>
      </w:r>
      <w:r w:rsidRPr="00AC1A45">
        <w:rPr>
          <w:rFonts w:asciiTheme="minorHAnsi" w:hAnsiTheme="minorHAnsi" w:cstheme="minorHAnsi"/>
        </w:rPr>
        <w:t xml:space="preserve"> pages 39-47</w:t>
      </w:r>
      <w:r>
        <w:rPr>
          <w:rFonts w:asciiTheme="minorHAnsi" w:hAnsiTheme="minorHAnsi" w:cstheme="minorHAnsi"/>
        </w:rPr>
        <w:t xml:space="preserve">, </w:t>
      </w:r>
      <w:r w:rsidRPr="00AC1A45">
        <w:rPr>
          <w:rFonts w:asciiTheme="minorHAnsi" w:hAnsiTheme="minorHAnsi" w:cstheme="minorHAnsi"/>
        </w:rPr>
        <w:t>2018</w:t>
      </w:r>
      <w:r>
        <w:rPr>
          <w:rFonts w:asciiTheme="minorHAnsi" w:hAnsiTheme="minorHAnsi" w:cstheme="minorHAnsi"/>
        </w:rPr>
        <w:t>]</w:t>
      </w:r>
    </w:p>
    <w:p w14:paraId="7592D133" w14:textId="77777777" w:rsidR="00433383" w:rsidRPr="00AC1A45" w:rsidRDefault="00433383" w:rsidP="00433383">
      <w:pPr>
        <w:rPr>
          <w:rFonts w:asciiTheme="minorHAnsi" w:hAnsiTheme="minorHAnsi" w:cstheme="minorHAnsi"/>
          <w:sz w:val="16"/>
        </w:rPr>
      </w:pPr>
      <w:r w:rsidRPr="00AC1A45">
        <w:rPr>
          <w:rFonts w:asciiTheme="minorHAnsi" w:hAnsiTheme="minorHAnsi" w:cstheme="minorHAnsi"/>
          <w:sz w:val="16"/>
        </w:rPr>
        <w:t xml:space="preserve">Returning to face the machine, which shifts and spreads ceaselessly across the globe, accumulating and disposing (the disposables, which increasingly seems </w:t>
      </w:r>
      <w:proofErr w:type="gramStart"/>
      <w:r w:rsidRPr="00AC1A45">
        <w:rPr>
          <w:rFonts w:asciiTheme="minorHAnsi" w:hAnsiTheme="minorHAnsi" w:cstheme="minorHAnsi"/>
          <w:sz w:val="16"/>
        </w:rPr>
        <w:t>as</w:t>
      </w:r>
      <w:proofErr w:type="gramEnd"/>
      <w:r w:rsidRPr="00AC1A45">
        <w:rPr>
          <w:rFonts w:asciiTheme="minorHAnsi" w:hAnsiTheme="minorHAnsi" w:cstheme="minorHAnsi"/>
          <w:sz w:val="16"/>
        </w:rPr>
        <w:t xml:space="preserve"> a category to increase), refusal seems a certain (</w:t>
      </w:r>
      <w:proofErr w:type="spellStart"/>
      <w:r w:rsidRPr="00AC1A45">
        <w:rPr>
          <w:rFonts w:asciiTheme="minorHAnsi" w:hAnsiTheme="minorHAnsi" w:cstheme="minorHAnsi"/>
          <w:sz w:val="16"/>
        </w:rPr>
        <w:t>im</w:t>
      </w:r>
      <w:proofErr w:type="spellEnd"/>
      <w:r w:rsidRPr="00AC1A45">
        <w:rPr>
          <w:rFonts w:asciiTheme="minorHAnsi" w:hAnsiTheme="minorHAnsi" w:cstheme="minorHAnsi"/>
          <w:sz w:val="16"/>
        </w:rPr>
        <w:t xml:space="preserve">)possibility. Not naïve to the enemy, knowing its illusory incoherence, reminded all too often of the hard materiality of its unreal impositions, </w:t>
      </w:r>
      <w:r w:rsidRPr="00AC1A45">
        <w:rPr>
          <w:rStyle w:val="StyleUnderline"/>
          <w:rFonts w:asciiTheme="minorHAnsi" w:hAnsiTheme="minorHAnsi" w:cstheme="minorHAnsi"/>
        </w:rPr>
        <w:t xml:space="preserve">the decolonial insurgent refuses capitalism in service of a memory of something </w:t>
      </w:r>
      <w:r w:rsidRPr="003379F4">
        <w:rPr>
          <w:rStyle w:val="StyleUnderline"/>
        </w:rPr>
        <w:t>else, refusing to forget the (</w:t>
      </w:r>
      <w:proofErr w:type="spellStart"/>
      <w:r w:rsidRPr="003379F4">
        <w:rPr>
          <w:rStyle w:val="StyleUnderline"/>
        </w:rPr>
        <w:t>im</w:t>
      </w:r>
      <w:proofErr w:type="spellEnd"/>
      <w:r w:rsidRPr="003379F4">
        <w:rPr>
          <w:rStyle w:val="StyleUnderline"/>
        </w:rPr>
        <w:t>)possibility of autonomous and shared living—refusing to forget, that is, what remains evident everywhere around them, the irrepressible interconnectivity and cooperation that remains both before and beyond (always under and around) enclosure (eternally as its condition of</w:t>
      </w:r>
      <w:r w:rsidRPr="00AC1A45">
        <w:rPr>
          <w:rStyle w:val="StyleUnderline"/>
          <w:rFonts w:asciiTheme="minorHAnsi" w:hAnsiTheme="minorHAnsi" w:cstheme="minorHAnsi"/>
        </w:rPr>
        <w:t xml:space="preserve"> possibility, as that which enclosure follows to (fail to) enclose).</w:t>
      </w:r>
      <w:r w:rsidRPr="00AC1A45">
        <w:rPr>
          <w:rFonts w:asciiTheme="minorHAnsi" w:hAnsiTheme="minorHAnsi" w:cstheme="minorHAnsi"/>
          <w:sz w:val="16"/>
        </w:rPr>
        <w:t xml:space="preserve"> Illusive though the enemy might be, it persists with force and fabrications of fatalism, false </w:t>
      </w:r>
      <w:proofErr w:type="gramStart"/>
      <w:r w:rsidRPr="00AC1A45">
        <w:rPr>
          <w:rFonts w:asciiTheme="minorHAnsi" w:hAnsiTheme="minorHAnsi" w:cstheme="minorHAnsi"/>
          <w:sz w:val="16"/>
        </w:rPr>
        <w:t>desires</w:t>
      </w:r>
      <w:proofErr w:type="gramEnd"/>
      <w:r w:rsidRPr="00AC1A45">
        <w:rPr>
          <w:rFonts w:asciiTheme="minorHAnsi" w:hAnsiTheme="minorHAnsi" w:cstheme="minorHAnsi"/>
          <w:sz w:val="16"/>
        </w:rPr>
        <w:t xml:space="preserve"> and fake stories that for some reason won’t fade away, foreclosing the future for those who thought they saw it first, frozen forever in the hold(s) of the here-and-now, the flat and frenzied fever-dream of neoliberal techno-capital. </w:t>
      </w:r>
      <w:r w:rsidRPr="00433383">
        <w:rPr>
          <w:rStyle w:val="Emphasis"/>
          <w:rFonts w:asciiTheme="minorHAnsi" w:hAnsiTheme="minorHAnsi" w:cstheme="minorHAnsi"/>
          <w:highlight w:val="cyan"/>
        </w:rPr>
        <w:t>Refusing capitalism</w:t>
      </w:r>
      <w:r w:rsidRPr="00AC1A45">
        <w:rPr>
          <w:rStyle w:val="Emphasis"/>
          <w:rFonts w:asciiTheme="minorHAnsi" w:hAnsiTheme="minorHAnsi" w:cstheme="minorHAnsi"/>
        </w:rPr>
        <w:t xml:space="preserve"> </w:t>
      </w:r>
      <w:r w:rsidRPr="003379F4">
        <w:rPr>
          <w:rStyle w:val="StyleUnderline"/>
        </w:rPr>
        <w:t xml:space="preserve">and the coerced and cursed containment it carries </w:t>
      </w:r>
      <w:proofErr w:type="gramStart"/>
      <w:r w:rsidRPr="003379F4">
        <w:rPr>
          <w:rStyle w:val="StyleUnderline"/>
        </w:rPr>
        <w:t>over all</w:t>
      </w:r>
      <w:proofErr w:type="gramEnd"/>
      <w:r w:rsidRPr="003379F4">
        <w:rPr>
          <w:rStyle w:val="StyleUnderline"/>
        </w:rPr>
        <w:t xml:space="preserve">, the dominance it assumes over seemingly </w:t>
      </w:r>
      <w:r w:rsidRPr="003379F4">
        <w:rPr>
          <w:rStyle w:val="Emphasis"/>
        </w:rPr>
        <w:t>every facet of life</w:t>
      </w:r>
      <w:r w:rsidRPr="00AC1A45">
        <w:rPr>
          <w:rStyle w:val="StyleUnderline"/>
          <w:rFonts w:asciiTheme="minorHAnsi" w:hAnsiTheme="minorHAnsi" w:cstheme="minorHAnsi"/>
        </w:rPr>
        <w:t xml:space="preserve"> and living, the commodification and </w:t>
      </w:r>
      <w:proofErr w:type="spellStart"/>
      <w:r w:rsidRPr="00AC1A45">
        <w:rPr>
          <w:rStyle w:val="StyleUnderline"/>
          <w:rFonts w:asciiTheme="minorHAnsi" w:hAnsiTheme="minorHAnsi" w:cstheme="minorHAnsi"/>
        </w:rPr>
        <w:t>territorialisation</w:t>
      </w:r>
      <w:proofErr w:type="spellEnd"/>
      <w:r w:rsidRPr="00AC1A45">
        <w:rPr>
          <w:rStyle w:val="StyleUnderline"/>
          <w:rFonts w:asciiTheme="minorHAnsi" w:hAnsiTheme="minorHAnsi" w:cstheme="minorHAnsi"/>
        </w:rPr>
        <w:t xml:space="preserve"> of all things it brings relentlessly—</w:t>
      </w:r>
      <w:r w:rsidRPr="00433383">
        <w:rPr>
          <w:rStyle w:val="StyleUnderline"/>
          <w:rFonts w:asciiTheme="minorHAnsi" w:hAnsiTheme="minorHAnsi" w:cstheme="minorHAnsi"/>
          <w:highlight w:val="cyan"/>
        </w:rPr>
        <w:t>seems</w:t>
      </w:r>
      <w:r w:rsidRPr="00AC1A45">
        <w:rPr>
          <w:rStyle w:val="StyleUnderline"/>
          <w:rFonts w:asciiTheme="minorHAnsi" w:hAnsiTheme="minorHAnsi" w:cstheme="minorHAnsi"/>
        </w:rPr>
        <w:t xml:space="preserve"> indeed </w:t>
      </w:r>
      <w:r w:rsidRPr="00433383">
        <w:rPr>
          <w:rStyle w:val="StyleUnderline"/>
          <w:rFonts w:asciiTheme="minorHAnsi" w:hAnsiTheme="minorHAnsi" w:cstheme="minorHAnsi"/>
          <w:highlight w:val="cyan"/>
        </w:rPr>
        <w:t>to</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require</w:t>
      </w:r>
      <w:r w:rsidRPr="00AC1A45">
        <w:rPr>
          <w:rStyle w:val="StyleUnderline"/>
          <w:rFonts w:asciiTheme="minorHAnsi" w:hAnsiTheme="minorHAnsi" w:cstheme="minorHAnsi"/>
        </w:rPr>
        <w:t xml:space="preserve"> more or less </w:t>
      </w:r>
      <w:r w:rsidRPr="00433383">
        <w:rPr>
          <w:rStyle w:val="Emphasis"/>
          <w:rFonts w:asciiTheme="minorHAnsi" w:hAnsiTheme="minorHAnsi" w:cstheme="minorHAnsi"/>
          <w:highlight w:val="cyan"/>
        </w:rPr>
        <w:t>a step away</w:t>
      </w:r>
      <w:r w:rsidRPr="00AC1A45">
        <w:rPr>
          <w:rStyle w:val="Emphasis"/>
          <w:rFonts w:asciiTheme="minorHAnsi" w:hAnsiTheme="minorHAnsi" w:cstheme="minorHAnsi"/>
        </w:rPr>
        <w:t xml:space="preserve"> </w:t>
      </w:r>
      <w:r w:rsidRPr="003379F4">
        <w:rPr>
          <w:rStyle w:val="StyleUnderline"/>
        </w:rPr>
        <w:t>(and towards)</w:t>
      </w:r>
      <w:r w:rsidRPr="00AC1A45">
        <w:rPr>
          <w:rStyle w:val="Emphasis"/>
          <w:rFonts w:asciiTheme="minorHAnsi" w:hAnsiTheme="minorHAnsi" w:cstheme="minorHAnsi"/>
        </w:rPr>
        <w:t xml:space="preserve"> </w:t>
      </w:r>
      <w:r w:rsidRPr="00433383">
        <w:rPr>
          <w:rStyle w:val="Emphasis"/>
          <w:rFonts w:asciiTheme="minorHAnsi" w:hAnsiTheme="minorHAnsi" w:cstheme="minorHAnsi"/>
          <w:highlight w:val="cyan"/>
        </w:rPr>
        <w:t>the world as we (un)know it</w:t>
      </w:r>
      <w:r w:rsidRPr="00433383">
        <w:rPr>
          <w:rStyle w:val="StyleUnderline"/>
          <w:rFonts w:asciiTheme="minorHAnsi" w:hAnsiTheme="minorHAnsi" w:cstheme="minorHAnsi"/>
          <w:highlight w:val="cyan"/>
        </w:rPr>
        <w:t>.</w:t>
      </w:r>
      <w:r w:rsidRPr="00AC1A45">
        <w:rPr>
          <w:rFonts w:asciiTheme="minorHAnsi" w:hAnsiTheme="minorHAnsi" w:cstheme="minorHAnsi"/>
          <w:sz w:val="16"/>
        </w:rPr>
        <w:t xml:space="preserve"> No wonder (for) the West, as the critical histories articulated at the outset assert irrefutably: no wonder. Denying before all else (the all but lost wonders of) his own insurgent and imaginative interiority, Modernity’s weary Man wandered out (from itself), emerging from Europe’s Dark Ages on an awakening predicated primarily upon consumptive constructions of whiteness and purity, on virulent ideologies of fungibility and flesh—that is, on anti-blackness—that came before and variously found their ways into Marx’s early and magisterial but nonetheless narrowly-conceived </w:t>
      </w:r>
      <w:proofErr w:type="spellStart"/>
      <w:r w:rsidRPr="00AC1A45">
        <w:rPr>
          <w:rFonts w:asciiTheme="minorHAnsi" w:hAnsiTheme="minorHAnsi" w:cstheme="minorHAnsi"/>
          <w:sz w:val="16"/>
        </w:rPr>
        <w:t>theorisations</w:t>
      </w:r>
      <w:proofErr w:type="spellEnd"/>
      <w:r w:rsidRPr="00AC1A45">
        <w:rPr>
          <w:rFonts w:asciiTheme="minorHAnsi" w:hAnsiTheme="minorHAnsi" w:cstheme="minorHAnsi"/>
          <w:sz w:val="16"/>
        </w:rPr>
        <w:t xml:space="preserve"> of capital, accumulation, </w:t>
      </w:r>
      <w:proofErr w:type="spellStart"/>
      <w:r w:rsidRPr="00AC1A45">
        <w:rPr>
          <w:rFonts w:asciiTheme="minorHAnsi" w:hAnsiTheme="minorHAnsi" w:cstheme="minorHAnsi"/>
          <w:sz w:val="16"/>
        </w:rPr>
        <w:t>labour</w:t>
      </w:r>
      <w:proofErr w:type="spellEnd"/>
      <w:r w:rsidRPr="00AC1A45">
        <w:rPr>
          <w:rFonts w:asciiTheme="minorHAnsi" w:hAnsiTheme="minorHAnsi" w:cstheme="minorHAnsi"/>
          <w:sz w:val="16"/>
        </w:rPr>
        <w:t xml:space="preserve"> and exploitation.</w:t>
      </w:r>
    </w:p>
    <w:p w14:paraId="1C7093AE" w14:textId="77777777" w:rsidR="00433383" w:rsidRPr="005D0C70" w:rsidRDefault="00433383" w:rsidP="00433383">
      <w:pPr>
        <w:rPr>
          <w:rStyle w:val="StyleUnderline"/>
        </w:rPr>
      </w:pPr>
      <w:r w:rsidRPr="00AC1A45">
        <w:rPr>
          <w:rFonts w:asciiTheme="minorHAnsi" w:hAnsiTheme="minorHAnsi" w:cstheme="minorHAnsi"/>
          <w:sz w:val="16"/>
        </w:rPr>
        <w:t xml:space="preserve">Put differently: if </w:t>
      </w:r>
      <w:proofErr w:type="spellStart"/>
      <w:r w:rsidRPr="00AC1A45">
        <w:rPr>
          <w:rFonts w:asciiTheme="minorHAnsi" w:hAnsiTheme="minorHAnsi" w:cstheme="minorHAnsi"/>
          <w:sz w:val="16"/>
        </w:rPr>
        <w:t>decolonisation</w:t>
      </w:r>
      <w:proofErr w:type="spellEnd"/>
      <w:r w:rsidRPr="00AC1A45">
        <w:rPr>
          <w:rFonts w:asciiTheme="minorHAnsi" w:hAnsiTheme="minorHAnsi" w:cstheme="minorHAnsi"/>
          <w:sz w:val="16"/>
        </w:rPr>
        <w:t xml:space="preserve"> remains our horizon, </w:t>
      </w:r>
      <w:r w:rsidRPr="005D0C70">
        <w:rPr>
          <w:rStyle w:val="StyleUnderline"/>
        </w:rPr>
        <w:t xml:space="preserve">it is insufficient to refuse capitalism </w:t>
      </w:r>
      <w:r w:rsidRPr="00433383">
        <w:rPr>
          <w:rStyle w:val="Emphasis"/>
          <w:rFonts w:asciiTheme="minorHAnsi" w:hAnsiTheme="minorHAnsi" w:cstheme="minorHAnsi"/>
          <w:highlight w:val="cyan"/>
        </w:rPr>
        <w:t>only to affirm communism</w:t>
      </w:r>
      <w:r w:rsidRPr="005D0C70">
        <w:rPr>
          <w:rStyle w:val="StyleUnderline"/>
        </w:rPr>
        <w:t xml:space="preserve">, </w:t>
      </w:r>
      <w:r w:rsidRPr="00433383">
        <w:rPr>
          <w:rStyle w:val="Emphasis"/>
          <w:rFonts w:asciiTheme="minorHAnsi" w:hAnsiTheme="minorHAnsi" w:cstheme="minorHAnsi"/>
          <w:highlight w:val="cyan"/>
        </w:rPr>
        <w:t>leaving untouched</w:t>
      </w:r>
      <w:r w:rsidRPr="005D0C70">
        <w:rPr>
          <w:rStyle w:val="StyleUnderline"/>
        </w:rPr>
        <w:t xml:space="preserve"> and unthought the hold(s) by which Marx was held, those by which our inherited </w:t>
      </w:r>
      <w:proofErr w:type="spellStart"/>
      <w:r w:rsidRPr="005D0C70">
        <w:rPr>
          <w:rStyle w:val="StyleUnderline"/>
        </w:rPr>
        <w:t>Marxisms</w:t>
      </w:r>
      <w:proofErr w:type="spellEnd"/>
      <w:r w:rsidRPr="005D0C70">
        <w:rPr>
          <w:rStyle w:val="StyleUnderline"/>
        </w:rPr>
        <w:t xml:space="preserve"> continue to hold even the idea of communal or </w:t>
      </w:r>
      <w:r w:rsidRPr="005D0C70">
        <w:rPr>
          <w:rStyle w:val="Emphasis"/>
        </w:rPr>
        <w:t>shared living</w:t>
      </w:r>
      <w:r w:rsidRPr="005D0C70">
        <w:rPr>
          <w:rStyle w:val="StyleUnderline"/>
        </w:rPr>
        <w:t xml:space="preserve"> at all. </w:t>
      </w:r>
      <w:r w:rsidRPr="00433383">
        <w:rPr>
          <w:rStyle w:val="StyleUnderline"/>
          <w:rFonts w:asciiTheme="minorHAnsi" w:hAnsiTheme="minorHAnsi" w:cstheme="minorHAnsi"/>
          <w:highlight w:val="cyan"/>
        </w:rPr>
        <w:t xml:space="preserve">Marx </w:t>
      </w:r>
      <w:r w:rsidRPr="00AC1A45">
        <w:rPr>
          <w:rStyle w:val="StyleUnderline"/>
          <w:rFonts w:asciiTheme="minorHAnsi" w:hAnsiTheme="minorHAnsi" w:cstheme="minorHAnsi"/>
        </w:rPr>
        <w:t xml:space="preserve">got a lot right, but he </w:t>
      </w:r>
      <w:r w:rsidRPr="00433383">
        <w:rPr>
          <w:rStyle w:val="StyleUnderline"/>
          <w:rFonts w:asciiTheme="minorHAnsi" w:hAnsiTheme="minorHAnsi" w:cstheme="minorHAnsi"/>
          <w:highlight w:val="cyan"/>
        </w:rPr>
        <w:t xml:space="preserve">didn’t </w:t>
      </w:r>
      <w:r w:rsidRPr="00433383">
        <w:rPr>
          <w:rStyle w:val="Emphasis"/>
          <w:rFonts w:asciiTheme="minorHAnsi" w:hAnsiTheme="minorHAnsi" w:cstheme="minorHAnsi"/>
          <w:highlight w:val="cyan"/>
        </w:rPr>
        <w:t xml:space="preserve">discover </w:t>
      </w:r>
      <w:r w:rsidRPr="00AC1A45">
        <w:rPr>
          <w:rStyle w:val="Emphasis"/>
          <w:rFonts w:asciiTheme="minorHAnsi" w:hAnsiTheme="minorHAnsi" w:cstheme="minorHAnsi"/>
        </w:rPr>
        <w:t xml:space="preserve">the idea of </w:t>
      </w:r>
      <w:r w:rsidRPr="00433383">
        <w:rPr>
          <w:rStyle w:val="Emphasis"/>
          <w:rFonts w:asciiTheme="minorHAnsi" w:hAnsiTheme="minorHAnsi" w:cstheme="minorHAnsi"/>
          <w:highlight w:val="cyan"/>
        </w:rPr>
        <w:t>collectivism</w:t>
      </w:r>
      <w:r w:rsidRPr="00433383">
        <w:rPr>
          <w:rStyle w:val="StyleUnderline"/>
          <w:rFonts w:asciiTheme="minorHAnsi" w:hAnsiTheme="minorHAnsi" w:cstheme="minorHAnsi"/>
          <w:highlight w:val="cyan"/>
        </w:rPr>
        <w:t>.</w:t>
      </w:r>
      <w:r w:rsidRPr="00AC1A45">
        <w:rPr>
          <w:rStyle w:val="StyleUnderline"/>
          <w:rFonts w:asciiTheme="minorHAnsi" w:hAnsiTheme="minorHAnsi" w:cstheme="minorHAnsi"/>
        </w:rPr>
        <w:t xml:space="preserve"> </w:t>
      </w:r>
      <w:r w:rsidRPr="00AC1A45">
        <w:rPr>
          <w:rFonts w:asciiTheme="minorHAnsi" w:hAnsiTheme="minorHAnsi" w:cstheme="minorHAnsi"/>
          <w:sz w:val="16"/>
        </w:rPr>
        <w:t xml:space="preserve">Held by modernity, historical materialism, the universalist assumptions of bourgeois Europe, and the dream for better, Marx remains one of the most incisive observers of capital. </w:t>
      </w:r>
      <w:r w:rsidRPr="00AC1A45">
        <w:rPr>
          <w:rStyle w:val="StyleUnderline"/>
          <w:rFonts w:asciiTheme="minorHAnsi" w:hAnsiTheme="minorHAnsi" w:cstheme="minorHAnsi"/>
        </w:rPr>
        <w:t>His ideas have found widespread articulation, inspiring and overlapping with the freedom struggles of ‘</w:t>
      </w:r>
      <w:proofErr w:type="spellStart"/>
      <w:r w:rsidRPr="00AC1A45">
        <w:rPr>
          <w:rStyle w:val="StyleUnderline"/>
          <w:rFonts w:asciiTheme="minorHAnsi" w:hAnsiTheme="minorHAnsi" w:cstheme="minorHAnsi"/>
        </w:rPr>
        <w:t>colonised</w:t>
      </w:r>
      <w:proofErr w:type="spellEnd"/>
      <w:r w:rsidRPr="00AC1A45">
        <w:rPr>
          <w:rStyle w:val="StyleUnderline"/>
          <w:rFonts w:asciiTheme="minorHAnsi" w:hAnsiTheme="minorHAnsi" w:cstheme="minorHAnsi"/>
        </w:rPr>
        <w:t xml:space="preserve">’ and ‘oppressed’ peoples around the world. </w:t>
      </w:r>
      <w:r w:rsidRPr="005D0C70">
        <w:rPr>
          <w:rStyle w:val="StyleUnderline"/>
        </w:rPr>
        <w:t xml:space="preserve">However, his theories remain incomplete—worse, the exclusions at the heart of Marxism remain invisible, the unthought </w:t>
      </w:r>
      <w:proofErr w:type="spellStart"/>
      <w:r w:rsidRPr="005D0C70">
        <w:rPr>
          <w:rStyle w:val="StyleUnderline"/>
        </w:rPr>
        <w:t>spectre</w:t>
      </w:r>
      <w:proofErr w:type="spellEnd"/>
      <w:r w:rsidRPr="005D0C70">
        <w:rPr>
          <w:rStyle w:val="StyleUnderline"/>
        </w:rPr>
        <w:t xml:space="preserve"> of the Black (slave), the primitive accumulation of slavery that had kicked off years before the first capitalist.</w:t>
      </w:r>
    </w:p>
    <w:p w14:paraId="25DE4152" w14:textId="77777777" w:rsidR="00433383" w:rsidRPr="00AC1A45" w:rsidRDefault="00433383" w:rsidP="00433383">
      <w:pPr>
        <w:rPr>
          <w:rStyle w:val="Emphasis"/>
          <w:rFonts w:asciiTheme="minorHAnsi" w:hAnsiTheme="minorHAnsi" w:cstheme="minorHAnsi"/>
        </w:rPr>
      </w:pPr>
      <w:r w:rsidRPr="00433383">
        <w:rPr>
          <w:rStyle w:val="StyleUnderline"/>
          <w:rFonts w:asciiTheme="minorHAnsi" w:hAnsiTheme="minorHAnsi" w:cstheme="minorHAnsi"/>
          <w:highlight w:val="cyan"/>
        </w:rPr>
        <w:t>Forged through</w:t>
      </w:r>
      <w:r w:rsidRPr="00AC1A45">
        <w:rPr>
          <w:rStyle w:val="StyleUnderline"/>
          <w:rFonts w:asciiTheme="minorHAnsi" w:hAnsiTheme="minorHAnsi" w:cstheme="minorHAnsi"/>
        </w:rPr>
        <w:t xml:space="preserve"> </w:t>
      </w:r>
      <w:r w:rsidRPr="00AC1A45">
        <w:rPr>
          <w:rStyle w:val="Emphasis"/>
          <w:rFonts w:asciiTheme="minorHAnsi" w:hAnsiTheme="minorHAnsi" w:cstheme="minorHAnsi"/>
        </w:rPr>
        <w:t xml:space="preserve">decades of </w:t>
      </w:r>
      <w:r w:rsidRPr="00433383">
        <w:rPr>
          <w:rStyle w:val="Emphasis"/>
          <w:rFonts w:asciiTheme="minorHAnsi" w:hAnsiTheme="minorHAnsi" w:cstheme="minorHAnsi"/>
          <w:highlight w:val="cyan"/>
        </w:rPr>
        <w:t xml:space="preserve">radical Black </w:t>
      </w:r>
      <w:proofErr w:type="spellStart"/>
      <w:r w:rsidRPr="00433383">
        <w:rPr>
          <w:rStyle w:val="Emphasis"/>
          <w:rFonts w:asciiTheme="minorHAnsi" w:hAnsiTheme="minorHAnsi" w:cstheme="minorHAnsi"/>
          <w:highlight w:val="cyan"/>
        </w:rPr>
        <w:t>organising</w:t>
      </w:r>
      <w:proofErr w:type="spellEnd"/>
      <w:r w:rsidRPr="00AC1A45">
        <w:rPr>
          <w:rStyle w:val="Emphasis"/>
          <w:rFonts w:asciiTheme="minorHAnsi" w:hAnsiTheme="minorHAnsi" w:cstheme="minorHAnsi"/>
        </w:rPr>
        <w:t xml:space="preserve"> and class struggle in the Deep South</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the Jackson-Kush Plan follows</w:t>
      </w:r>
      <w:r w:rsidRPr="00AC1A45">
        <w:rPr>
          <w:rStyle w:val="StyleUnderline"/>
          <w:rFonts w:asciiTheme="minorHAnsi" w:hAnsiTheme="minorHAnsi" w:cstheme="minorHAnsi"/>
        </w:rPr>
        <w:t xml:space="preserve"> innumerable </w:t>
      </w:r>
      <w:r w:rsidRPr="00433383">
        <w:rPr>
          <w:rStyle w:val="StyleUnderline"/>
          <w:rFonts w:asciiTheme="minorHAnsi" w:hAnsiTheme="minorHAnsi" w:cstheme="minorHAnsi"/>
          <w:highlight w:val="cyan"/>
        </w:rPr>
        <w:t>forerunners</w:t>
      </w:r>
      <w:r w:rsidRPr="00AC1A45">
        <w:rPr>
          <w:rStyle w:val="StyleUnderline"/>
          <w:rFonts w:asciiTheme="minorHAnsi" w:hAnsiTheme="minorHAnsi" w:cstheme="minorHAnsi"/>
        </w:rPr>
        <w:t xml:space="preserve"> and forebears </w:t>
      </w:r>
      <w:r w:rsidRPr="00AC1A45">
        <w:rPr>
          <w:rStyle w:val="Emphasis"/>
          <w:rFonts w:asciiTheme="minorHAnsi" w:hAnsiTheme="minorHAnsi" w:cstheme="minorHAnsi"/>
        </w:rPr>
        <w:t xml:space="preserve">“from the New </w:t>
      </w:r>
      <w:proofErr w:type="spellStart"/>
      <w:r w:rsidRPr="00AC1A45">
        <w:rPr>
          <w:rStyle w:val="Emphasis"/>
          <w:rFonts w:asciiTheme="minorHAnsi" w:hAnsiTheme="minorHAnsi" w:cstheme="minorHAnsi"/>
        </w:rPr>
        <w:t>Afrikan</w:t>
      </w:r>
      <w:proofErr w:type="spellEnd"/>
      <w:r w:rsidRPr="00AC1A45">
        <w:rPr>
          <w:rStyle w:val="Emphasis"/>
          <w:rFonts w:asciiTheme="minorHAnsi" w:hAnsiTheme="minorHAnsi" w:cstheme="minorHAnsi"/>
        </w:rPr>
        <w:t xml:space="preserve"> Independence Movement (</w:t>
      </w:r>
      <w:r w:rsidRPr="00433383">
        <w:rPr>
          <w:rStyle w:val="Emphasis"/>
          <w:rFonts w:asciiTheme="minorHAnsi" w:hAnsiTheme="minorHAnsi" w:cstheme="minorHAnsi"/>
          <w:highlight w:val="cyan"/>
        </w:rPr>
        <w:t>NAIM</w:t>
      </w:r>
      <w:r w:rsidRPr="00AC1A45">
        <w:rPr>
          <w:rStyle w:val="Emphasis"/>
          <w:rFonts w:asciiTheme="minorHAnsi" w:hAnsiTheme="minorHAnsi" w:cstheme="minorHAnsi"/>
        </w:rPr>
        <w:t xml:space="preserve">) in particular and the </w:t>
      </w:r>
      <w:r w:rsidRPr="00433383">
        <w:rPr>
          <w:rStyle w:val="Emphasis"/>
          <w:rFonts w:asciiTheme="minorHAnsi" w:hAnsiTheme="minorHAnsi" w:cstheme="minorHAnsi"/>
          <w:highlight w:val="cyan"/>
        </w:rPr>
        <w:t>BLM</w:t>
      </w:r>
      <w:r w:rsidRPr="00AC1A45">
        <w:rPr>
          <w:rStyle w:val="Emphasis"/>
          <w:rFonts w:asciiTheme="minorHAnsi" w:hAnsiTheme="minorHAnsi" w:cstheme="minorHAnsi"/>
        </w:rPr>
        <w:t xml:space="preserve"> [Black Liberation Movement]</w:t>
      </w:r>
      <w:r w:rsidRPr="00AC1A45">
        <w:rPr>
          <w:rStyle w:val="StyleUnderline"/>
          <w:rFonts w:asciiTheme="minorHAnsi" w:hAnsiTheme="minorHAnsi" w:cstheme="minorHAnsi"/>
        </w:rPr>
        <w:t xml:space="preserve"> in general”.</w:t>
      </w:r>
      <w:r w:rsidRPr="00AC1A45">
        <w:rPr>
          <w:rFonts w:asciiTheme="minorHAnsi" w:hAnsiTheme="minorHAnsi" w:cstheme="minorHAnsi"/>
          <w:sz w:val="16"/>
        </w:rPr>
        <w:t xml:space="preserve"> The self-determined and </w:t>
      </w:r>
      <w:r w:rsidRPr="00AC1A45">
        <w:rPr>
          <w:rStyle w:val="StyleUnderline"/>
          <w:rFonts w:asciiTheme="minorHAnsi" w:hAnsiTheme="minorHAnsi" w:cstheme="minorHAnsi"/>
        </w:rPr>
        <w:t>collective efforts of the Malcolm X Grassroots Movement (</w:t>
      </w:r>
      <w:r w:rsidRPr="00433383">
        <w:rPr>
          <w:rStyle w:val="StyleUnderline"/>
          <w:rFonts w:asciiTheme="minorHAnsi" w:hAnsiTheme="minorHAnsi" w:cstheme="minorHAnsi"/>
          <w:highlight w:val="cyan"/>
        </w:rPr>
        <w:t>MXGM) were central in instigating</w:t>
      </w:r>
      <w:r w:rsidRPr="00AC1A45">
        <w:rPr>
          <w:rStyle w:val="StyleUnderline"/>
          <w:rFonts w:asciiTheme="minorHAnsi" w:hAnsiTheme="minorHAnsi" w:cstheme="minorHAnsi"/>
        </w:rPr>
        <w:t xml:space="preserve"> the People’s Hurricane </w:t>
      </w:r>
      <w:r w:rsidRPr="00433383">
        <w:rPr>
          <w:rStyle w:val="StyleUnderline"/>
          <w:rFonts w:asciiTheme="minorHAnsi" w:hAnsiTheme="minorHAnsi" w:cstheme="minorHAnsi"/>
          <w:highlight w:val="cyan"/>
        </w:rPr>
        <w:t>Relief</w:t>
      </w:r>
      <w:r w:rsidRPr="00AC1A45">
        <w:rPr>
          <w:rStyle w:val="StyleUnderline"/>
          <w:rFonts w:asciiTheme="minorHAnsi" w:hAnsiTheme="minorHAnsi" w:cstheme="minorHAnsi"/>
        </w:rPr>
        <w:t xml:space="preserve"> Fund </w:t>
      </w:r>
      <w:r w:rsidRPr="00433383">
        <w:rPr>
          <w:rStyle w:val="StyleUnderline"/>
          <w:rFonts w:asciiTheme="minorHAnsi" w:hAnsiTheme="minorHAnsi" w:cstheme="minorHAnsi"/>
          <w:highlight w:val="cyan"/>
        </w:rPr>
        <w:t>in the face of</w:t>
      </w:r>
      <w:r w:rsidRPr="00AC1A45">
        <w:rPr>
          <w:rStyle w:val="StyleUnderline"/>
          <w:rFonts w:asciiTheme="minorHAnsi" w:hAnsiTheme="minorHAnsi" w:cstheme="minorHAnsi"/>
        </w:rPr>
        <w:t xml:space="preserve"> total government </w:t>
      </w:r>
      <w:r w:rsidRPr="00433383">
        <w:rPr>
          <w:rStyle w:val="StyleUnderline"/>
          <w:rFonts w:asciiTheme="minorHAnsi" w:hAnsiTheme="minorHAnsi" w:cstheme="minorHAnsi"/>
          <w:highlight w:val="cyan"/>
        </w:rPr>
        <w:t>neglect and indifference to</w:t>
      </w:r>
      <w:r w:rsidRPr="00AC1A45">
        <w:rPr>
          <w:rStyle w:val="StyleUnderline"/>
          <w:rFonts w:asciiTheme="minorHAnsi" w:hAnsiTheme="minorHAnsi" w:cstheme="minorHAnsi"/>
        </w:rPr>
        <w:t xml:space="preserve"> the (predominantly </w:t>
      </w:r>
      <w:r w:rsidRPr="00433383">
        <w:rPr>
          <w:rStyle w:val="StyleUnderline"/>
          <w:rFonts w:asciiTheme="minorHAnsi" w:hAnsiTheme="minorHAnsi" w:cstheme="minorHAnsi"/>
          <w:highlight w:val="cyan"/>
        </w:rPr>
        <w:t>Black) death</w:t>
      </w:r>
      <w:r w:rsidRPr="00AC1A45">
        <w:rPr>
          <w:rStyle w:val="StyleUnderline"/>
          <w:rFonts w:asciiTheme="minorHAnsi" w:hAnsiTheme="minorHAnsi" w:cstheme="minorHAnsi"/>
        </w:rPr>
        <w:t xml:space="preserve"> and loss following Hurricane Katrina. The insurgent invention of </w:t>
      </w:r>
      <w:r w:rsidRPr="00433383">
        <w:rPr>
          <w:rStyle w:val="StyleUnderline"/>
          <w:rFonts w:asciiTheme="minorHAnsi" w:hAnsiTheme="minorHAnsi" w:cstheme="minorHAnsi"/>
          <w:highlight w:val="cyan"/>
        </w:rPr>
        <w:t xml:space="preserve">the Jackson Human Rights Coalition </w:t>
      </w:r>
      <w:r w:rsidRPr="00AC1A45">
        <w:rPr>
          <w:rStyle w:val="StyleUnderline"/>
          <w:rFonts w:asciiTheme="minorHAnsi" w:hAnsiTheme="minorHAnsi" w:cstheme="minorHAnsi"/>
        </w:rPr>
        <w:t xml:space="preserve">in the 1980s was similarly pivotal in </w:t>
      </w:r>
      <w:proofErr w:type="spellStart"/>
      <w:r w:rsidRPr="00AC1A45">
        <w:rPr>
          <w:rStyle w:val="StyleUnderline"/>
          <w:rFonts w:asciiTheme="minorHAnsi" w:hAnsiTheme="minorHAnsi" w:cstheme="minorHAnsi"/>
        </w:rPr>
        <w:t>organising</w:t>
      </w:r>
      <w:proofErr w:type="spellEnd"/>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 xml:space="preserve">against </w:t>
      </w:r>
      <w:r w:rsidRPr="00433383">
        <w:rPr>
          <w:rStyle w:val="Emphasis"/>
          <w:rFonts w:asciiTheme="minorHAnsi" w:hAnsiTheme="minorHAnsi" w:cstheme="minorHAnsi"/>
          <w:highlight w:val="cyan"/>
        </w:rPr>
        <w:t>police</w:t>
      </w:r>
      <w:r w:rsidRPr="00AC1A45">
        <w:rPr>
          <w:rStyle w:val="Emphasis"/>
          <w:rFonts w:asciiTheme="minorHAnsi" w:hAnsiTheme="minorHAnsi" w:cstheme="minorHAnsi"/>
        </w:rPr>
        <w:t xml:space="preserve"> terror, white segregationist politics, and the other violent signs of the “the plantation bloc's restoration" in the contemporary South</w:t>
      </w:r>
      <w:r w:rsidRPr="00AC1A45">
        <w:rPr>
          <w:rStyle w:val="StyleUnderline"/>
          <w:rFonts w:asciiTheme="minorHAnsi" w:hAnsiTheme="minorHAnsi" w:cstheme="minorHAnsi"/>
        </w:rPr>
        <w:t>.</w:t>
      </w:r>
      <w:r w:rsidRPr="00AC1A45">
        <w:rPr>
          <w:rFonts w:asciiTheme="minorHAnsi" w:hAnsiTheme="minorHAnsi" w:cstheme="minorHAnsi"/>
          <w:sz w:val="16"/>
        </w:rPr>
        <w:t xml:space="preserve"> Reflecting on Cooperation Jackson, the solidarity economy component of the plan, co-</w:t>
      </w:r>
      <w:proofErr w:type="gramStart"/>
      <w:r w:rsidRPr="00AC1A45">
        <w:rPr>
          <w:rFonts w:asciiTheme="minorHAnsi" w:hAnsiTheme="minorHAnsi" w:cstheme="minorHAnsi"/>
          <w:sz w:val="16"/>
        </w:rPr>
        <w:t>founder</w:t>
      </w:r>
      <w:proofErr w:type="gramEnd"/>
      <w:r w:rsidRPr="00AC1A45">
        <w:rPr>
          <w:rFonts w:asciiTheme="minorHAnsi" w:hAnsiTheme="minorHAnsi" w:cstheme="minorHAnsi"/>
          <w:sz w:val="16"/>
        </w:rPr>
        <w:t xml:space="preserve"> and co-director Kali </w:t>
      </w:r>
      <w:proofErr w:type="spellStart"/>
      <w:r w:rsidRPr="00AC1A45">
        <w:rPr>
          <w:rFonts w:asciiTheme="minorHAnsi" w:hAnsiTheme="minorHAnsi" w:cstheme="minorHAnsi"/>
          <w:sz w:val="16"/>
        </w:rPr>
        <w:t>Akuno</w:t>
      </w:r>
      <w:proofErr w:type="spellEnd"/>
      <w:r w:rsidRPr="00AC1A45">
        <w:rPr>
          <w:rFonts w:asciiTheme="minorHAnsi" w:hAnsiTheme="minorHAnsi" w:cstheme="minorHAnsi"/>
          <w:sz w:val="16"/>
        </w:rPr>
        <w:t xml:space="preserve"> references </w:t>
      </w:r>
      <w:r w:rsidRPr="00AC1A45">
        <w:rPr>
          <w:rStyle w:val="Emphasis"/>
          <w:rFonts w:asciiTheme="minorHAnsi" w:hAnsiTheme="minorHAnsi" w:cstheme="minorHAnsi"/>
        </w:rPr>
        <w:t>"eclectic sources of inspiration—Mondragon worker cooperatives in Spain, Zapatistas, cooperatives in the South going back 200 years in the Black community</w:t>
      </w:r>
      <w:r w:rsidRPr="00AC1A45">
        <w:rPr>
          <w:rFonts w:asciiTheme="minorHAnsi" w:hAnsiTheme="minorHAnsi" w:cstheme="minorHAnsi"/>
          <w:sz w:val="16"/>
        </w:rPr>
        <w:t xml:space="preserve">, projects in the early days of Tanzania, Algeria, Guyana.” </w:t>
      </w:r>
      <w:r w:rsidRPr="00AC1A45">
        <w:rPr>
          <w:rStyle w:val="StyleUnderline"/>
          <w:rFonts w:asciiTheme="minorHAnsi" w:hAnsiTheme="minorHAnsi" w:cstheme="minorHAnsi"/>
        </w:rPr>
        <w:t>The People’s Assembly</w:t>
      </w:r>
      <w:r w:rsidRPr="00AC1A45">
        <w:rPr>
          <w:rFonts w:asciiTheme="minorHAnsi" w:hAnsiTheme="minorHAnsi" w:cstheme="minorHAnsi"/>
          <w:sz w:val="16"/>
        </w:rPr>
        <w:t xml:space="preserve">, the model of democratic social organization at the heart of the plan, </w:t>
      </w:r>
      <w:r w:rsidRPr="00AC1A45">
        <w:rPr>
          <w:rStyle w:val="StyleUnderline"/>
          <w:rFonts w:asciiTheme="minorHAnsi" w:hAnsiTheme="minorHAnsi" w:cstheme="minorHAnsi"/>
        </w:rPr>
        <w:t xml:space="preserve">follows its roots </w:t>
      </w:r>
      <w:r w:rsidRPr="00AC1A45">
        <w:rPr>
          <w:rStyle w:val="Emphasis"/>
          <w:rFonts w:asciiTheme="minorHAnsi" w:hAnsiTheme="minorHAnsi" w:cstheme="minorHAnsi"/>
        </w:rPr>
        <w:t xml:space="preserve">“from the spiritual or prayer circles” of “enslaved </w:t>
      </w:r>
      <w:proofErr w:type="spellStart"/>
      <w:r w:rsidRPr="00AC1A45">
        <w:rPr>
          <w:rStyle w:val="Emphasis"/>
          <w:rFonts w:asciiTheme="minorHAnsi" w:hAnsiTheme="minorHAnsi" w:cstheme="minorHAnsi"/>
        </w:rPr>
        <w:t>Afrikans</w:t>
      </w:r>
      <w:proofErr w:type="spellEnd"/>
      <w:r w:rsidRPr="00AC1A45">
        <w:rPr>
          <w:rStyle w:val="Emphasis"/>
          <w:rFonts w:asciiTheme="minorHAnsi" w:hAnsiTheme="minorHAnsi" w:cstheme="minorHAnsi"/>
        </w:rPr>
        <w:t>”, who (dis)</w:t>
      </w:r>
      <w:proofErr w:type="spellStart"/>
      <w:r w:rsidRPr="00AC1A45">
        <w:rPr>
          <w:rStyle w:val="Emphasis"/>
          <w:rFonts w:asciiTheme="minorHAnsi" w:hAnsiTheme="minorHAnsi" w:cstheme="minorHAnsi"/>
        </w:rPr>
        <w:t>organised</w:t>
      </w:r>
      <w:proofErr w:type="spellEnd"/>
      <w:r w:rsidRPr="00AC1A45">
        <w:rPr>
          <w:rStyle w:val="Emphasis"/>
          <w:rFonts w:asciiTheme="minorHAnsi" w:hAnsiTheme="minorHAnsi" w:cstheme="minorHAnsi"/>
        </w:rPr>
        <w:t xml:space="preserve"> in stealth to sustain and find each other and themselves</w:t>
      </w:r>
      <w:r w:rsidRPr="00AC1A45">
        <w:rPr>
          <w:rStyle w:val="StyleUnderline"/>
          <w:rFonts w:asciiTheme="minorHAnsi" w:hAnsiTheme="minorHAnsi" w:cstheme="minorHAnsi"/>
        </w:rPr>
        <w:t>, (de)forming community and resistance from the brutal (</w:t>
      </w:r>
      <w:proofErr w:type="spellStart"/>
      <w:r w:rsidRPr="00AC1A45">
        <w:rPr>
          <w:rStyle w:val="StyleUnderline"/>
          <w:rFonts w:asciiTheme="minorHAnsi" w:hAnsiTheme="minorHAnsi" w:cstheme="minorHAnsi"/>
        </w:rPr>
        <w:t>im</w:t>
      </w:r>
      <w:proofErr w:type="spellEnd"/>
      <w:r w:rsidRPr="00AC1A45">
        <w:rPr>
          <w:rStyle w:val="StyleUnderline"/>
          <w:rFonts w:asciiTheme="minorHAnsi" w:hAnsiTheme="minorHAnsi" w:cstheme="minorHAnsi"/>
        </w:rPr>
        <w:t xml:space="preserve">)possibilities of </w:t>
      </w:r>
      <w:r w:rsidRPr="00AC1A45">
        <w:rPr>
          <w:rStyle w:val="Emphasis"/>
          <w:rFonts w:asciiTheme="minorHAnsi" w:hAnsiTheme="minorHAnsi" w:cstheme="minorHAnsi"/>
        </w:rPr>
        <w:t>the hold, an irruptive and eruptive refusal that evidently resonates today in the dreams and designs of Jackson’s Black, working, and poor communities.</w:t>
      </w:r>
    </w:p>
    <w:p w14:paraId="5A7CA8BA" w14:textId="77777777" w:rsidR="00433383" w:rsidRPr="00AC1A45" w:rsidRDefault="00433383" w:rsidP="00433383">
      <w:pPr>
        <w:rPr>
          <w:rStyle w:val="Emphasis"/>
          <w:rFonts w:asciiTheme="minorHAnsi" w:hAnsiTheme="minorHAnsi" w:cstheme="minorHAnsi"/>
        </w:rPr>
      </w:pPr>
      <w:r w:rsidRPr="00AC1A45">
        <w:rPr>
          <w:rStyle w:val="StyleUnderline"/>
          <w:rFonts w:asciiTheme="minorHAnsi" w:hAnsiTheme="minorHAnsi" w:cstheme="minorHAnsi"/>
        </w:rPr>
        <w:t>The deep and dark cuts of such broad (an)origins</w:t>
      </w:r>
      <w:r w:rsidRPr="00AC1A45">
        <w:rPr>
          <w:rFonts w:asciiTheme="minorHAnsi" w:hAnsiTheme="minorHAnsi" w:cstheme="minorHAnsi"/>
          <w:sz w:val="16"/>
        </w:rPr>
        <w:t xml:space="preserve">—which to be clear, </w:t>
      </w:r>
      <w:r w:rsidRPr="00AC1A45">
        <w:rPr>
          <w:rStyle w:val="StyleUnderline"/>
          <w:rFonts w:asciiTheme="minorHAnsi" w:hAnsiTheme="minorHAnsi" w:cstheme="minorHAnsi"/>
        </w:rPr>
        <w:t xml:space="preserve">even staying within the Black South, predates the birth of Karl Marx—gives the Jackson-Kush Plan not only its vision, but </w:t>
      </w:r>
      <w:r w:rsidRPr="00AC1A45">
        <w:rPr>
          <w:rStyle w:val="Emphasis"/>
          <w:rFonts w:asciiTheme="minorHAnsi" w:hAnsiTheme="minorHAnsi" w:cstheme="minorHAnsi"/>
        </w:rPr>
        <w:t xml:space="preserve">the vision also to </w:t>
      </w:r>
      <w:proofErr w:type="spellStart"/>
      <w:r w:rsidRPr="00AC1A45">
        <w:rPr>
          <w:rStyle w:val="Emphasis"/>
          <w:rFonts w:asciiTheme="minorHAnsi" w:hAnsiTheme="minorHAnsi" w:cstheme="minorHAnsi"/>
        </w:rPr>
        <w:t>recognise</w:t>
      </w:r>
      <w:proofErr w:type="spellEnd"/>
      <w:r w:rsidRPr="00AC1A45">
        <w:rPr>
          <w:rStyle w:val="Emphasis"/>
          <w:rFonts w:asciiTheme="minorHAnsi" w:hAnsiTheme="minorHAnsi" w:cstheme="minorHAnsi"/>
        </w:rPr>
        <w:t xml:space="preserve"> that in order to achieve that dream of self-determining, radically democratic, autonomous living that moved Marx and Malcolm alike, a “critical break with capitalism” would be essential but insufficient without “the dismantling of the American settler colonial project”.</w:t>
      </w:r>
      <w:r w:rsidRPr="00AC1A45">
        <w:rPr>
          <w:rStyle w:val="StyleUnderline"/>
          <w:rFonts w:asciiTheme="minorHAnsi" w:hAnsiTheme="minorHAnsi" w:cstheme="minorHAnsi"/>
        </w:rPr>
        <w:t xml:space="preserve"> This is </w:t>
      </w:r>
      <w:r w:rsidRPr="00AC1A45">
        <w:rPr>
          <w:rStyle w:val="Emphasis"/>
          <w:rFonts w:asciiTheme="minorHAnsi" w:hAnsiTheme="minorHAnsi" w:cstheme="minorHAnsi"/>
        </w:rPr>
        <w:t>not simply to reorient our political and ethical focus</w:t>
      </w:r>
      <w:r w:rsidRPr="00AC1A45">
        <w:rPr>
          <w:rStyle w:val="StyleUnderline"/>
          <w:rFonts w:asciiTheme="minorHAnsi" w:hAnsiTheme="minorHAnsi" w:cstheme="minorHAnsi"/>
        </w:rPr>
        <w:t xml:space="preserve">, although indeed this is often necessary; rather, it is the Jackson-Kush Plan’s </w:t>
      </w:r>
      <w:r w:rsidRPr="00AC1A45">
        <w:rPr>
          <w:rStyle w:val="Emphasis"/>
          <w:rFonts w:asciiTheme="minorHAnsi" w:hAnsiTheme="minorHAnsi" w:cstheme="minorHAnsi"/>
        </w:rPr>
        <w:t>explicit (ap)position with(in) and against the “American settler colonial project” that is of most significance</w:t>
      </w:r>
      <w:r w:rsidRPr="00AC1A45">
        <w:rPr>
          <w:rFonts w:asciiTheme="minorHAnsi" w:hAnsiTheme="minorHAnsi" w:cstheme="minorHAnsi"/>
          <w:sz w:val="16"/>
        </w:rPr>
        <w:t xml:space="preserve"> (to their </w:t>
      </w:r>
      <w:proofErr w:type="spellStart"/>
      <w:r w:rsidRPr="00AC1A45">
        <w:rPr>
          <w:rFonts w:asciiTheme="minorHAnsi" w:hAnsiTheme="minorHAnsi" w:cstheme="minorHAnsi"/>
          <w:sz w:val="16"/>
        </w:rPr>
        <w:t>organising</w:t>
      </w:r>
      <w:proofErr w:type="spellEnd"/>
      <w:r w:rsidRPr="00AC1A45">
        <w:rPr>
          <w:rFonts w:asciiTheme="minorHAnsi" w:hAnsiTheme="minorHAnsi" w:cstheme="minorHAnsi"/>
          <w:sz w:val="16"/>
        </w:rPr>
        <w:t xml:space="preserve">, to this thesis, to all of us). </w:t>
      </w:r>
      <w:r w:rsidRPr="00AC1A45">
        <w:rPr>
          <w:rStyle w:val="StyleUnderline"/>
          <w:rFonts w:asciiTheme="minorHAnsi" w:hAnsiTheme="minorHAnsi" w:cstheme="minorHAnsi"/>
        </w:rPr>
        <w:t xml:space="preserve">The plan’s historical (and ecological and spiritual) scope and all the struggles and memories and traditions that it holds and is held by is key to its visionary, unsettled and unsettling demands as it affords to the communities and individuals working from or towards the plan the fugitive standpoint (of no and every standpoint). </w:t>
      </w:r>
      <w:r w:rsidRPr="00AC1A45">
        <w:rPr>
          <w:rFonts w:asciiTheme="minorHAnsi" w:hAnsiTheme="minorHAnsi" w:cstheme="minorHAnsi"/>
          <w:sz w:val="16"/>
        </w:rPr>
        <w:t xml:space="preserve">In other words, in </w:t>
      </w:r>
      <w:proofErr w:type="spellStart"/>
      <w:r w:rsidRPr="00AC1A45">
        <w:rPr>
          <w:rFonts w:asciiTheme="minorHAnsi" w:hAnsiTheme="minorHAnsi" w:cstheme="minorHAnsi"/>
          <w:sz w:val="16"/>
        </w:rPr>
        <w:t>recognising</w:t>
      </w:r>
      <w:proofErr w:type="spellEnd"/>
      <w:r w:rsidRPr="00AC1A45">
        <w:rPr>
          <w:rFonts w:asciiTheme="minorHAnsi" w:hAnsiTheme="minorHAnsi" w:cstheme="minorHAnsi"/>
          <w:sz w:val="16"/>
        </w:rPr>
        <w:t xml:space="preserve"> the illegitimacy and illusion of (the) settlement, </w:t>
      </w:r>
      <w:r w:rsidRPr="00AC1A45">
        <w:rPr>
          <w:rStyle w:val="Emphasis"/>
          <w:rFonts w:asciiTheme="minorHAnsi" w:hAnsiTheme="minorHAnsi" w:cstheme="minorHAnsi"/>
        </w:rPr>
        <w:t>the Jackson-Kush Plan discloses the (</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)possibilities that eternally remain internal, under and around the hold(s) of (the) settlement, gesturing from and towards the ruptures</w:t>
      </w:r>
      <w:r w:rsidRPr="00AC1A45">
        <w:rPr>
          <w:rStyle w:val="StyleUnderline"/>
          <w:rFonts w:asciiTheme="minorHAnsi" w:hAnsiTheme="minorHAnsi" w:cstheme="minorHAnsi"/>
        </w:rPr>
        <w:t xml:space="preserve"> in (the past that fracture) </w:t>
      </w:r>
      <w:r w:rsidRPr="00433383">
        <w:rPr>
          <w:rStyle w:val="StyleUnderline"/>
          <w:rFonts w:asciiTheme="minorHAnsi" w:hAnsiTheme="minorHAnsi" w:cstheme="minorHAnsi"/>
          <w:highlight w:val="cyan"/>
        </w:rPr>
        <w:t xml:space="preserve">the here-and-now, </w:t>
      </w:r>
      <w:r w:rsidRPr="00433383">
        <w:rPr>
          <w:rStyle w:val="Emphasis"/>
          <w:rFonts w:asciiTheme="minorHAnsi" w:hAnsiTheme="minorHAnsi" w:cstheme="minorHAnsi"/>
          <w:highlight w:val="cyan"/>
        </w:rPr>
        <w:t xml:space="preserve">suppressed </w:t>
      </w:r>
      <w:proofErr w:type="spellStart"/>
      <w:r w:rsidRPr="00433383">
        <w:rPr>
          <w:rStyle w:val="Emphasis"/>
          <w:rFonts w:asciiTheme="minorHAnsi" w:hAnsiTheme="minorHAnsi" w:cstheme="minorHAnsi"/>
          <w:highlight w:val="cyan"/>
        </w:rPr>
        <w:t>socialities</w:t>
      </w:r>
      <w:proofErr w:type="spellEnd"/>
      <w:r w:rsidRPr="00433383">
        <w:rPr>
          <w:rStyle w:val="Emphasis"/>
          <w:rFonts w:asciiTheme="minorHAnsi" w:hAnsiTheme="minorHAnsi" w:cstheme="minorHAnsi"/>
          <w:highlight w:val="cyan"/>
        </w:rPr>
        <w:t xml:space="preserve"> and </w:t>
      </w:r>
      <w:r w:rsidRPr="00AC1A45">
        <w:rPr>
          <w:rStyle w:val="Emphasis"/>
          <w:rFonts w:asciiTheme="minorHAnsi" w:hAnsiTheme="minorHAnsi" w:cstheme="minorHAnsi"/>
        </w:rPr>
        <w:t xml:space="preserve">runaway </w:t>
      </w:r>
      <w:r w:rsidRPr="00433383">
        <w:rPr>
          <w:rStyle w:val="Emphasis"/>
          <w:rFonts w:asciiTheme="minorHAnsi" w:hAnsiTheme="minorHAnsi" w:cstheme="minorHAnsi"/>
          <w:highlight w:val="cyan"/>
        </w:rPr>
        <w:t>dreams of communal living that</w:t>
      </w:r>
      <w:r w:rsidRPr="00AC1A45">
        <w:rPr>
          <w:rStyle w:val="Emphasis"/>
          <w:rFonts w:asciiTheme="minorHAnsi" w:hAnsiTheme="minorHAnsi" w:cstheme="minorHAnsi"/>
        </w:rPr>
        <w:t xml:space="preserve"> continue to </w:t>
      </w:r>
      <w:r w:rsidRPr="00433383">
        <w:rPr>
          <w:rStyle w:val="Emphasis"/>
          <w:rFonts w:asciiTheme="minorHAnsi" w:hAnsiTheme="minorHAnsi" w:cstheme="minorHAnsi"/>
          <w:highlight w:val="cyan"/>
        </w:rPr>
        <w:t xml:space="preserve">pierce the present with splinters of hope and </w:t>
      </w:r>
      <w:r w:rsidRPr="00AC1A45">
        <w:rPr>
          <w:rStyle w:val="Emphasis"/>
          <w:rFonts w:asciiTheme="minorHAnsi" w:hAnsiTheme="minorHAnsi" w:cstheme="minorHAnsi"/>
        </w:rPr>
        <w:t>(</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 xml:space="preserve">)possibility, (in)complete plans of productive </w:t>
      </w:r>
      <w:r w:rsidRPr="00433383">
        <w:rPr>
          <w:rStyle w:val="Emphasis"/>
          <w:rFonts w:asciiTheme="minorHAnsi" w:hAnsiTheme="minorHAnsi" w:cstheme="minorHAnsi"/>
          <w:highlight w:val="cyan"/>
        </w:rPr>
        <w:t>fugitivity</w:t>
      </w:r>
      <w:r w:rsidRPr="00AC1A45">
        <w:rPr>
          <w:rStyle w:val="Emphasis"/>
          <w:rFonts w:asciiTheme="minorHAnsi" w:hAnsiTheme="minorHAnsi" w:cstheme="minorHAnsi"/>
        </w:rPr>
        <w:t xml:space="preserve"> and fugitive productivity.</w:t>
      </w:r>
    </w:p>
    <w:p w14:paraId="7B61BB69" w14:textId="77777777" w:rsidR="00433383" w:rsidRPr="00AC1A45" w:rsidRDefault="00433383" w:rsidP="00433383">
      <w:pPr>
        <w:rPr>
          <w:rStyle w:val="StyleUnderline"/>
          <w:rFonts w:asciiTheme="minorHAnsi" w:hAnsiTheme="minorHAnsi" w:cstheme="minorHAnsi"/>
        </w:rPr>
      </w:pPr>
      <w:r w:rsidRPr="00AC1A45">
        <w:rPr>
          <w:rFonts w:asciiTheme="minorHAnsi" w:hAnsiTheme="minorHAnsi" w:cstheme="minorHAnsi"/>
          <w:sz w:val="16"/>
        </w:rPr>
        <w:t xml:space="preserve">Self-described as a “vehicle for sustainable community development, economic democracy, and community ownership”, </w:t>
      </w:r>
      <w:r w:rsidRPr="00433383">
        <w:rPr>
          <w:rStyle w:val="StyleUnderline"/>
          <w:rFonts w:asciiTheme="minorHAnsi" w:hAnsiTheme="minorHAnsi" w:cstheme="minorHAnsi"/>
          <w:highlight w:val="cyan"/>
        </w:rPr>
        <w:t>Cooperation Jackson emerged</w:t>
      </w:r>
      <w:r w:rsidRPr="00AC1A45">
        <w:rPr>
          <w:rStyle w:val="StyleUnderline"/>
          <w:rFonts w:asciiTheme="minorHAnsi" w:hAnsiTheme="minorHAnsi" w:cstheme="minorHAnsi"/>
        </w:rPr>
        <w:t xml:space="preserve"> in 2013 </w:t>
      </w:r>
      <w:r w:rsidRPr="00433383">
        <w:rPr>
          <w:rStyle w:val="StyleUnderline"/>
          <w:rFonts w:asciiTheme="minorHAnsi" w:hAnsiTheme="minorHAnsi" w:cstheme="minorHAnsi"/>
          <w:highlight w:val="cyan"/>
        </w:rPr>
        <w:t>from the</w:t>
      </w:r>
      <w:r w:rsidRPr="00AC1A45">
        <w:rPr>
          <w:rStyle w:val="StyleUnderline"/>
          <w:rFonts w:asciiTheme="minorHAnsi" w:hAnsiTheme="minorHAnsi" w:cstheme="minorHAnsi"/>
        </w:rPr>
        <w:t xml:space="preserve"> vision(s) of the Jackson-Kush </w:t>
      </w:r>
      <w:r w:rsidRPr="00433383">
        <w:rPr>
          <w:rStyle w:val="StyleUnderline"/>
          <w:rFonts w:asciiTheme="minorHAnsi" w:hAnsiTheme="minorHAnsi" w:cstheme="minorHAnsi"/>
          <w:highlight w:val="cyan"/>
        </w:rPr>
        <w:t xml:space="preserve">Plan to </w:t>
      </w:r>
      <w:r w:rsidRPr="00433383">
        <w:rPr>
          <w:rStyle w:val="Emphasis"/>
          <w:rFonts w:asciiTheme="minorHAnsi" w:hAnsiTheme="minorHAnsi" w:cstheme="minorHAnsi"/>
          <w:highlight w:val="cyan"/>
        </w:rPr>
        <w:t>develop a</w:t>
      </w:r>
      <w:r w:rsidRPr="00AC1A45">
        <w:rPr>
          <w:rStyle w:val="Emphasis"/>
          <w:rFonts w:asciiTheme="minorHAnsi" w:hAnsiTheme="minorHAnsi" w:cstheme="minorHAnsi"/>
        </w:rPr>
        <w:t xml:space="preserve"> (re)generative </w:t>
      </w:r>
      <w:r w:rsidRPr="00433383">
        <w:rPr>
          <w:rStyle w:val="Emphasis"/>
          <w:rFonts w:asciiTheme="minorHAnsi" w:hAnsiTheme="minorHAnsi" w:cstheme="minorHAnsi"/>
          <w:highlight w:val="cyan"/>
        </w:rPr>
        <w:t>solidarity network</w:t>
      </w:r>
      <w:r w:rsidRPr="00AC1A45">
        <w:rPr>
          <w:rFonts w:asciiTheme="minorHAnsi" w:hAnsiTheme="minorHAnsi" w:cstheme="minorHAnsi"/>
          <w:sz w:val="16"/>
        </w:rPr>
        <w:t xml:space="preserve"> in Jackson, Mississippi (and everywhere else) across and through four interconnected and interdependent institutions: </w:t>
      </w:r>
      <w:r w:rsidRPr="00AC1A45">
        <w:rPr>
          <w:rStyle w:val="StyleUnderline"/>
          <w:rFonts w:asciiTheme="minorHAnsi" w:hAnsiTheme="minorHAnsi" w:cstheme="minorHAnsi"/>
        </w:rPr>
        <w:t xml:space="preserve">a federation of local green worker cooperatives and mutual aid networks, a cooperative incubator and sustainable development </w:t>
      </w:r>
      <w:proofErr w:type="spellStart"/>
      <w:r w:rsidRPr="00AC1A45">
        <w:rPr>
          <w:rStyle w:val="StyleUnderline"/>
          <w:rFonts w:asciiTheme="minorHAnsi" w:hAnsiTheme="minorHAnsi" w:cstheme="minorHAnsi"/>
        </w:rPr>
        <w:t>centre</w:t>
      </w:r>
      <w:proofErr w:type="spellEnd"/>
      <w:r w:rsidRPr="00AC1A45">
        <w:rPr>
          <w:rStyle w:val="StyleUnderline"/>
          <w:rFonts w:asciiTheme="minorHAnsi" w:hAnsiTheme="minorHAnsi" w:cstheme="minorHAnsi"/>
        </w:rPr>
        <w:t>, a communal school and training facility, and a community-owned and controlled bank.</w:t>
      </w:r>
      <w:r w:rsidRPr="00AC1A45">
        <w:rPr>
          <w:rFonts w:asciiTheme="minorHAnsi" w:hAnsiTheme="minorHAnsi" w:cstheme="minorHAnsi"/>
          <w:sz w:val="16"/>
        </w:rPr>
        <w:t xml:space="preserve"> The cooperative is </w:t>
      </w:r>
      <w:r w:rsidRPr="00AC1A45">
        <w:rPr>
          <w:rStyle w:val="Emphasis"/>
          <w:rFonts w:asciiTheme="minorHAnsi" w:hAnsiTheme="minorHAnsi" w:cstheme="minorHAnsi"/>
        </w:rPr>
        <w:t>maintained democratically through a People’s Assembly, a model of participatory self-governance and Black (and brown and poor) self-determination</w:t>
      </w:r>
      <w:r w:rsidRPr="00AC1A45">
        <w:rPr>
          <w:rStyle w:val="StyleUnderline"/>
          <w:rFonts w:asciiTheme="minorHAnsi" w:hAnsiTheme="minorHAnsi" w:cstheme="minorHAnsi"/>
        </w:rPr>
        <w:t xml:space="preserve">, </w:t>
      </w:r>
      <w:proofErr w:type="spellStart"/>
      <w:r w:rsidRPr="00433383">
        <w:rPr>
          <w:rStyle w:val="StyleUnderline"/>
          <w:rFonts w:asciiTheme="minorHAnsi" w:hAnsiTheme="minorHAnsi" w:cstheme="minorHAnsi"/>
          <w:highlight w:val="cyan"/>
        </w:rPr>
        <w:t>organised</w:t>
      </w:r>
      <w:proofErr w:type="spellEnd"/>
      <w:r w:rsidRPr="00433383">
        <w:rPr>
          <w:rStyle w:val="StyleUnderline"/>
          <w:rFonts w:asciiTheme="minorHAnsi" w:hAnsiTheme="minorHAnsi" w:cstheme="minorHAnsi"/>
          <w:highlight w:val="cyan"/>
        </w:rPr>
        <w:t xml:space="preserve"> </w:t>
      </w:r>
      <w:r w:rsidRPr="00433383">
        <w:rPr>
          <w:rStyle w:val="Emphasis"/>
          <w:rFonts w:asciiTheme="minorHAnsi" w:hAnsiTheme="minorHAnsi" w:cstheme="minorHAnsi"/>
          <w:highlight w:val="cyan"/>
        </w:rPr>
        <w:t>without hierarchies via democratically determined agendas</w:t>
      </w:r>
      <w:r w:rsidRPr="00AC1A45">
        <w:rPr>
          <w:rStyle w:val="Emphasis"/>
          <w:rFonts w:asciiTheme="minorHAnsi" w:hAnsiTheme="minorHAnsi" w:cstheme="minorHAnsi"/>
        </w:rPr>
        <w:t xml:space="preserve"> and working bodies.</w:t>
      </w:r>
      <w:r w:rsidRPr="00AC1A45">
        <w:rPr>
          <w:rFonts w:asciiTheme="minorHAnsi" w:hAnsiTheme="minorHAnsi" w:cstheme="minorHAnsi"/>
          <w:sz w:val="16"/>
        </w:rPr>
        <w:t xml:space="preserve"> </w:t>
      </w:r>
      <w:r w:rsidRPr="00433383">
        <w:rPr>
          <w:rStyle w:val="StyleUnderline"/>
          <w:rFonts w:asciiTheme="minorHAnsi" w:hAnsiTheme="minorHAnsi" w:cstheme="minorHAnsi"/>
          <w:highlight w:val="cyan"/>
        </w:rPr>
        <w:t>Linking with already existing regional and national solidarity economy networks</w:t>
      </w:r>
      <w:r w:rsidRPr="00AC1A45">
        <w:rPr>
          <w:rFonts w:asciiTheme="minorHAnsi" w:hAnsiTheme="minorHAnsi" w:cstheme="minorHAnsi"/>
          <w:sz w:val="16"/>
        </w:rPr>
        <w:t xml:space="preserve"> (like the Southern Grassroots Economics Project and the US Solidarity Economy Network</w:t>
      </w:r>
      <w:proofErr w:type="gramStart"/>
      <w:r w:rsidRPr="00AC1A45">
        <w:rPr>
          <w:rFonts w:asciiTheme="minorHAnsi" w:hAnsiTheme="minorHAnsi" w:cstheme="minorHAnsi"/>
          <w:sz w:val="16"/>
        </w:rPr>
        <w:t xml:space="preserve">), </w:t>
      </w:r>
      <w:r w:rsidRPr="00433383">
        <w:rPr>
          <w:rStyle w:val="StyleUnderline"/>
          <w:rFonts w:asciiTheme="minorHAnsi" w:hAnsiTheme="minorHAnsi" w:cstheme="minorHAnsi"/>
          <w:highlight w:val="cyan"/>
        </w:rPr>
        <w:t>a</w:t>
      </w:r>
      <w:r w:rsidRPr="00AC1A45">
        <w:rPr>
          <w:rStyle w:val="StyleUnderline"/>
          <w:rFonts w:asciiTheme="minorHAnsi" w:hAnsiTheme="minorHAnsi" w:cstheme="minorHAnsi"/>
        </w:rPr>
        <w:t>nd</w:t>
      </w:r>
      <w:proofErr w:type="gramEnd"/>
      <w:r w:rsidRPr="00AC1A45">
        <w:rPr>
          <w:rStyle w:val="StyleUnderline"/>
          <w:rFonts w:asciiTheme="minorHAnsi" w:hAnsiTheme="minorHAnsi" w:cstheme="minorHAnsi"/>
        </w:rPr>
        <w:t xml:space="preserve"> </w:t>
      </w:r>
      <w:r w:rsidRPr="00AC1A45">
        <w:rPr>
          <w:rStyle w:val="Emphasis"/>
          <w:rFonts w:asciiTheme="minorHAnsi" w:hAnsiTheme="minorHAnsi" w:cstheme="minorHAnsi"/>
        </w:rPr>
        <w:t>drawing on a wealth of theory and praxis elaborated in struggle through the 1980s and 90s in Latin America,</w:t>
      </w:r>
      <w:r w:rsidRPr="00AC1A45">
        <w:rPr>
          <w:rStyle w:val="StyleUnderline"/>
          <w:rFonts w:asciiTheme="minorHAnsi" w:hAnsiTheme="minorHAnsi" w:cstheme="minorHAnsi"/>
        </w:rPr>
        <w:t xml:space="preserve"> Cooperation Jackson works for (and through and with)</w:t>
      </w:r>
      <w:r w:rsidRPr="00AC1A45">
        <w:rPr>
          <w:rStyle w:val="Emphasis"/>
          <w:rFonts w:asciiTheme="minorHAnsi" w:hAnsiTheme="minorHAnsi" w:cstheme="minorHAnsi"/>
        </w:rPr>
        <w:t xml:space="preserve"> the multiplication of solidarity networks of mutually reinforcing cooperative initiatives</w:t>
      </w:r>
      <w:r w:rsidRPr="00AC1A45">
        <w:rPr>
          <w:rStyle w:val="StyleUnderline"/>
          <w:rFonts w:asciiTheme="minorHAnsi" w:hAnsiTheme="minorHAnsi" w:cstheme="minorHAnsi"/>
        </w:rPr>
        <w:t xml:space="preserve">. </w:t>
      </w:r>
      <w:r w:rsidRPr="00AC1A45">
        <w:rPr>
          <w:rFonts w:asciiTheme="minorHAnsi" w:hAnsiTheme="minorHAnsi" w:cstheme="minorHAnsi"/>
          <w:sz w:val="16"/>
        </w:rPr>
        <w:t xml:space="preserve">It seeks “a regenerative economy…. that not only restores and replenishes the resources it extracts from the earth, but aids in the actual restoration of our earth's ecosystems”. What it might (and indeed in places like Detroit, New York, and Atlanta is already beginning to) look like is </w:t>
      </w:r>
      <w:r w:rsidRPr="00AC1A45">
        <w:rPr>
          <w:rStyle w:val="StyleUnderline"/>
          <w:rFonts w:asciiTheme="minorHAnsi" w:hAnsiTheme="minorHAnsi" w:cstheme="minorHAnsi"/>
        </w:rPr>
        <w:t xml:space="preserve">a regenerative network of mutually reinforcing yet interdependent and </w:t>
      </w:r>
      <w:proofErr w:type="spellStart"/>
      <w:r w:rsidRPr="00AC1A45">
        <w:rPr>
          <w:rStyle w:val="StyleUnderline"/>
          <w:rFonts w:asciiTheme="minorHAnsi" w:hAnsiTheme="minorHAnsi" w:cstheme="minorHAnsi"/>
        </w:rPr>
        <w:t>localised</w:t>
      </w:r>
      <w:proofErr w:type="spellEnd"/>
      <w:r w:rsidRPr="00AC1A45">
        <w:rPr>
          <w:rStyle w:val="StyleUnderline"/>
          <w:rFonts w:asciiTheme="minorHAnsi" w:hAnsiTheme="minorHAnsi" w:cstheme="minorHAnsi"/>
        </w:rPr>
        <w:t xml:space="preserve"> eco-villages self-sustaining via community production</w:t>
      </w:r>
      <w:r w:rsidRPr="00AC1A45">
        <w:rPr>
          <w:rFonts w:asciiTheme="minorHAnsi" w:hAnsiTheme="minorHAnsi" w:cstheme="minorHAnsi"/>
          <w:sz w:val="16"/>
        </w:rPr>
        <w:t xml:space="preserve"> (of energy, food, life, and so on), enmeshed with urban and regional farms, farmers markets and community land trusts held by and holding communal financing and collective and ecologically-constrained enterprise, eventually</w:t>
      </w:r>
      <w:r w:rsidRPr="00AC1A45">
        <w:rPr>
          <w:rStyle w:val="StyleUnderline"/>
          <w:rFonts w:asciiTheme="minorHAnsi" w:hAnsiTheme="minorHAnsi" w:cstheme="minorHAnsi"/>
        </w:rPr>
        <w:t xml:space="preserve"> </w:t>
      </w:r>
      <w:r w:rsidRPr="00AC1A45">
        <w:rPr>
          <w:rStyle w:val="Emphasis"/>
          <w:rFonts w:asciiTheme="minorHAnsi" w:hAnsiTheme="minorHAnsi" w:cstheme="minorHAnsi"/>
        </w:rPr>
        <w:t>evolving an autonomous public sector providing communal health care, transportation, education, housing</w:t>
      </w:r>
      <w:r w:rsidRPr="00AC1A45">
        <w:rPr>
          <w:rFonts w:asciiTheme="minorHAnsi" w:hAnsiTheme="minorHAnsi" w:cstheme="minorHAnsi"/>
          <w:sz w:val="16"/>
        </w:rPr>
        <w:t>, and whatever else the people themselves decide they want or need, according to (democratically determined and ecologically constrained) ability and need—</w:t>
      </w:r>
      <w:r w:rsidRPr="00AC1A45">
        <w:rPr>
          <w:rStyle w:val="StyleUnderline"/>
          <w:rFonts w:asciiTheme="minorHAnsi" w:hAnsiTheme="minorHAnsi" w:cstheme="minorHAnsi"/>
        </w:rPr>
        <w:t xml:space="preserve">elaborating and embodying an unsettling, dynamic, </w:t>
      </w:r>
      <w:r w:rsidRPr="00AC1A45">
        <w:rPr>
          <w:rStyle w:val="Emphasis"/>
          <w:rFonts w:asciiTheme="minorHAnsi" w:hAnsiTheme="minorHAnsi" w:cstheme="minorHAnsi"/>
        </w:rPr>
        <w:t>“all-embracing and class-oriented” model of community and worker unionism, centering the need to “build genuine worker power from the ground up</w:t>
      </w:r>
      <w:r w:rsidRPr="00AC1A45">
        <w:rPr>
          <w:rStyle w:val="StyleUnderline"/>
          <w:rFonts w:asciiTheme="minorHAnsi" w:hAnsiTheme="minorHAnsi" w:cstheme="minorHAnsi"/>
        </w:rPr>
        <w:t>… as the core transformative force to democratize the local economy and society”.</w:t>
      </w:r>
    </w:p>
    <w:p w14:paraId="6F5FB529" w14:textId="77777777" w:rsidR="00433383" w:rsidRPr="00AC1A45" w:rsidRDefault="00433383" w:rsidP="00433383">
      <w:pPr>
        <w:rPr>
          <w:rStyle w:val="Emphasis"/>
          <w:rFonts w:asciiTheme="minorHAnsi" w:hAnsiTheme="minorHAnsi" w:cstheme="minorHAnsi"/>
        </w:rPr>
      </w:pPr>
      <w:r w:rsidRPr="00AC1A45">
        <w:rPr>
          <w:rFonts w:asciiTheme="minorHAnsi" w:hAnsiTheme="minorHAnsi" w:cstheme="minorHAnsi"/>
          <w:sz w:val="16"/>
        </w:rPr>
        <w:t>Not afraid to push the vision to its (</w:t>
      </w:r>
      <w:proofErr w:type="spellStart"/>
      <w:r w:rsidRPr="00AC1A45">
        <w:rPr>
          <w:rFonts w:asciiTheme="minorHAnsi" w:hAnsiTheme="minorHAnsi" w:cstheme="minorHAnsi"/>
          <w:sz w:val="16"/>
        </w:rPr>
        <w:t>im</w:t>
      </w:r>
      <w:proofErr w:type="spellEnd"/>
      <w:r w:rsidRPr="00AC1A45">
        <w:rPr>
          <w:rFonts w:asciiTheme="minorHAnsi" w:hAnsiTheme="minorHAnsi" w:cstheme="minorHAnsi"/>
          <w:sz w:val="16"/>
        </w:rPr>
        <w:t xml:space="preserve">)possible limits, Cooperation Jackson has already started towards what </w:t>
      </w:r>
      <w:proofErr w:type="spellStart"/>
      <w:r w:rsidRPr="00AC1A45">
        <w:rPr>
          <w:rFonts w:asciiTheme="minorHAnsi" w:hAnsiTheme="minorHAnsi" w:cstheme="minorHAnsi"/>
          <w:sz w:val="16"/>
        </w:rPr>
        <w:t>Akuno</w:t>
      </w:r>
      <w:proofErr w:type="spellEnd"/>
      <w:r w:rsidRPr="00AC1A45">
        <w:rPr>
          <w:rFonts w:asciiTheme="minorHAnsi" w:hAnsiTheme="minorHAnsi" w:cstheme="minorHAnsi"/>
          <w:sz w:val="16"/>
        </w:rPr>
        <w:t xml:space="preserve"> describes as “a critical initiative to own and control the means of industrial production”, which are increasingly represented by digital and automated—3D printing, quantum computing, procedural and artificially-intelligent—production technologies that are distributed and </w:t>
      </w:r>
      <w:proofErr w:type="spellStart"/>
      <w:r w:rsidRPr="00AC1A45">
        <w:rPr>
          <w:rFonts w:asciiTheme="minorHAnsi" w:hAnsiTheme="minorHAnsi" w:cstheme="minorHAnsi"/>
          <w:sz w:val="16"/>
        </w:rPr>
        <w:t>decentralised</w:t>
      </w:r>
      <w:proofErr w:type="spellEnd"/>
      <w:r w:rsidRPr="00AC1A45">
        <w:rPr>
          <w:rFonts w:asciiTheme="minorHAnsi" w:hAnsiTheme="minorHAnsi" w:cstheme="minorHAnsi"/>
          <w:sz w:val="16"/>
        </w:rPr>
        <w:t xml:space="preserve"> yet collectively and democratically owned and operated by “members of geographically and/or intentionally defined communities”. These ideas—described broadly as Community Production—serve as the foundation for Cooperation Jackson’s ultimate campaign to transform Jackson into “an innovative hub of sustainable manufacturing and fabrication”, a kind of model “city of the future” guided by “zero-emission and zero-waste” principles, a ‘Transition City’ anchored by not only cooperative 'fab(</w:t>
      </w:r>
      <w:proofErr w:type="spellStart"/>
      <w:r w:rsidRPr="00AC1A45">
        <w:rPr>
          <w:rFonts w:asciiTheme="minorHAnsi" w:hAnsiTheme="minorHAnsi" w:cstheme="minorHAnsi"/>
          <w:sz w:val="16"/>
        </w:rPr>
        <w:t>rication</w:t>
      </w:r>
      <w:proofErr w:type="spellEnd"/>
      <w:r w:rsidRPr="00AC1A45">
        <w:rPr>
          <w:rFonts w:asciiTheme="minorHAnsi" w:hAnsiTheme="minorHAnsi" w:cstheme="minorHAnsi"/>
          <w:sz w:val="16"/>
        </w:rPr>
        <w:t xml:space="preserve">) labs'—able to produce "build-to-order, high quality, high volume 3D-printed products... from toys to medical aids and tools” as well as serving “essential production needs” of the community such as green housing or other services—but also an education division to train local workers and community members in distributed fabrication, open-source design and coding, and sustainable development. This is all </w:t>
      </w:r>
      <w:r w:rsidRPr="00AC1A45">
        <w:rPr>
          <w:rStyle w:val="StyleUnderline"/>
          <w:rFonts w:asciiTheme="minorHAnsi" w:hAnsiTheme="minorHAnsi" w:cstheme="minorHAnsi"/>
        </w:rPr>
        <w:t xml:space="preserve">guided by a commitment to </w:t>
      </w:r>
      <w:proofErr w:type="spellStart"/>
      <w:r w:rsidRPr="00AC1A45">
        <w:rPr>
          <w:rStyle w:val="StyleUnderline"/>
          <w:rFonts w:asciiTheme="minorHAnsi" w:hAnsiTheme="minorHAnsi" w:cstheme="minorHAnsi"/>
        </w:rPr>
        <w:t>democratising</w:t>
      </w:r>
      <w:proofErr w:type="spellEnd"/>
      <w:r w:rsidRPr="00AC1A45">
        <w:rPr>
          <w:rStyle w:val="StyleUnderline"/>
          <w:rFonts w:asciiTheme="minorHAnsi" w:hAnsiTheme="minorHAnsi" w:cstheme="minorHAnsi"/>
        </w:rPr>
        <w:t xml:space="preserve"> technology in general but particularly those technologies that increasingly constitute means of production, (</w:t>
      </w:r>
      <w:r w:rsidRPr="00AC1A45">
        <w:rPr>
          <w:rStyle w:val="Emphasis"/>
          <w:rFonts w:asciiTheme="minorHAnsi" w:hAnsiTheme="minorHAnsi" w:cstheme="minorHAnsi"/>
        </w:rPr>
        <w:t>pre)figuring such collective and visionary efforts as “a prelude towards the democratic transition to eco-socialism.”</w:t>
      </w:r>
    </w:p>
    <w:p w14:paraId="45B5D636" w14:textId="77777777" w:rsidR="00433383" w:rsidRPr="00AC1A45" w:rsidRDefault="00433383" w:rsidP="00433383">
      <w:pPr>
        <w:rPr>
          <w:rStyle w:val="Emphasis"/>
          <w:rFonts w:asciiTheme="minorHAnsi" w:hAnsiTheme="minorHAnsi" w:cstheme="minorHAnsi"/>
        </w:rPr>
      </w:pPr>
      <w:r w:rsidRPr="00AC1A45">
        <w:rPr>
          <w:rFonts w:asciiTheme="minorHAnsi" w:hAnsiTheme="minorHAnsi" w:cstheme="minorHAnsi"/>
          <w:sz w:val="16"/>
        </w:rPr>
        <w:t xml:space="preserve">Indeed, this might sound like the communist dream, but it remains a dream, an impressive but nonetheless impotent economic plan of reform so long as we remain held “within a capitalist framework of social production governed by a bourgeois social order”. </w:t>
      </w:r>
      <w:r w:rsidRPr="00433383">
        <w:rPr>
          <w:rStyle w:val="StyleUnderline"/>
          <w:rFonts w:asciiTheme="minorHAnsi" w:hAnsiTheme="minorHAnsi" w:cstheme="minorHAnsi"/>
          <w:highlight w:val="cyan"/>
        </w:rPr>
        <w:t>Cooperation Jackson</w:t>
      </w:r>
      <w:r w:rsidRPr="00AC1A45">
        <w:rPr>
          <w:rStyle w:val="StyleUnderline"/>
          <w:rFonts w:asciiTheme="minorHAnsi" w:hAnsiTheme="minorHAnsi" w:cstheme="minorHAnsi"/>
        </w:rPr>
        <w:t xml:space="preserve"> therefore </w:t>
      </w:r>
      <w:proofErr w:type="spellStart"/>
      <w:r w:rsidRPr="00433383">
        <w:rPr>
          <w:rStyle w:val="Emphasis"/>
          <w:rFonts w:asciiTheme="minorHAnsi" w:hAnsiTheme="minorHAnsi" w:cstheme="minorHAnsi"/>
          <w:highlight w:val="cyan"/>
        </w:rPr>
        <w:t>recognises</w:t>
      </w:r>
      <w:proofErr w:type="spellEnd"/>
      <w:r w:rsidRPr="00AC1A45">
        <w:rPr>
          <w:rStyle w:val="Emphasis"/>
          <w:rFonts w:asciiTheme="minorHAnsi" w:hAnsiTheme="minorHAnsi" w:cstheme="minorHAnsi"/>
        </w:rPr>
        <w:t xml:space="preserve"> the strategic necessity of what they call ‘</w:t>
      </w:r>
      <w:r w:rsidRPr="00433383">
        <w:rPr>
          <w:rStyle w:val="Emphasis"/>
          <w:rFonts w:asciiTheme="minorHAnsi" w:hAnsiTheme="minorHAnsi" w:cstheme="minorHAnsi"/>
          <w:highlight w:val="cyan"/>
        </w:rPr>
        <w:t>dual power’</w:t>
      </w:r>
      <w:r w:rsidRPr="00AC1A45">
        <w:rPr>
          <w:rStyle w:val="StyleUnderline"/>
          <w:rFonts w:asciiTheme="minorHAnsi" w:hAnsiTheme="minorHAnsi" w:cstheme="minorHAnsi"/>
        </w:rPr>
        <w:t xml:space="preserve">, differentiating between autonomous power—the collective efforts </w:t>
      </w:r>
      <w:r w:rsidRPr="00AC1A45">
        <w:rPr>
          <w:rStyle w:val="Emphasis"/>
          <w:rFonts w:asciiTheme="minorHAnsi" w:hAnsiTheme="minorHAnsi" w:cstheme="minorHAnsi"/>
        </w:rPr>
        <w:t xml:space="preserve">of </w:t>
      </w:r>
      <w:r w:rsidRPr="00433383">
        <w:rPr>
          <w:rStyle w:val="Emphasis"/>
          <w:rFonts w:asciiTheme="minorHAnsi" w:hAnsiTheme="minorHAnsi" w:cstheme="minorHAnsi"/>
          <w:highlight w:val="cyan"/>
        </w:rPr>
        <w:t>building solidarity power “outside</w:t>
      </w:r>
      <w:r w:rsidRPr="00AC1A45">
        <w:rPr>
          <w:rStyle w:val="Emphasis"/>
          <w:rFonts w:asciiTheme="minorHAnsi" w:hAnsiTheme="minorHAnsi" w:cstheme="minorHAnsi"/>
        </w:rPr>
        <w:t xml:space="preserve"> of </w:t>
      </w:r>
      <w:r w:rsidRPr="00433383">
        <w:rPr>
          <w:rStyle w:val="Emphasis"/>
          <w:rFonts w:asciiTheme="minorHAnsi" w:hAnsiTheme="minorHAnsi" w:cstheme="minorHAnsi"/>
          <w:highlight w:val="cyan"/>
        </w:rPr>
        <w:t>the state</w:t>
      </w:r>
      <w:r w:rsidRPr="00AC1A45">
        <w:rPr>
          <w:rStyle w:val="Emphasis"/>
          <w:rFonts w:asciiTheme="minorHAnsi" w:hAnsiTheme="minorHAnsi" w:cstheme="minorHAnsi"/>
        </w:rPr>
        <w:t>” primarily through People’s Assemblies and Solidarity Economies—</w:t>
      </w:r>
      <w:r w:rsidRPr="00433383">
        <w:rPr>
          <w:rStyle w:val="Emphasis"/>
          <w:rFonts w:asciiTheme="minorHAnsi" w:hAnsiTheme="minorHAnsi" w:cstheme="minorHAnsi"/>
          <w:highlight w:val="cyan"/>
        </w:rPr>
        <w:t>but also strategic and fugitive engagements</w:t>
      </w:r>
      <w:r w:rsidRPr="00AC1A45">
        <w:rPr>
          <w:rStyle w:val="Emphasis"/>
          <w:rFonts w:asciiTheme="minorHAnsi" w:hAnsiTheme="minorHAnsi" w:cstheme="minorHAnsi"/>
        </w:rPr>
        <w:t xml:space="preserve"> with “electoral politics </w:t>
      </w:r>
      <w:r w:rsidRPr="00433383">
        <w:rPr>
          <w:rStyle w:val="Emphasis"/>
          <w:rFonts w:asciiTheme="minorHAnsi" w:hAnsiTheme="minorHAnsi" w:cstheme="minorHAnsi"/>
          <w:highlight w:val="cyan"/>
        </w:rPr>
        <w:t>on a limited scale” in refusal of its legitimacy</w:t>
      </w:r>
      <w:r w:rsidRPr="00AC1A45">
        <w:rPr>
          <w:rStyle w:val="StyleUnderline"/>
          <w:rFonts w:asciiTheme="minorHAnsi" w:hAnsiTheme="minorHAnsi" w:cstheme="minorHAnsi"/>
        </w:rPr>
        <w:t xml:space="preserve"> and with the goal of subverting its logics and social relations, diluting its strength, </w:t>
      </w:r>
      <w:r w:rsidRPr="00AC1A45">
        <w:rPr>
          <w:rStyle w:val="Emphasis"/>
          <w:rFonts w:asciiTheme="minorHAnsi" w:hAnsiTheme="minorHAnsi" w:cstheme="minorHAnsi"/>
        </w:rPr>
        <w:t>and containing “the dictatorial power and ideological influence of monopoly capital”.</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 xml:space="preserve">In ‘dual power’ we see </w:t>
      </w:r>
      <w:r w:rsidRPr="00433383">
        <w:rPr>
          <w:rStyle w:val="Emphasis"/>
          <w:rFonts w:asciiTheme="minorHAnsi" w:hAnsiTheme="minorHAnsi" w:cstheme="minorHAnsi"/>
          <w:highlight w:val="cyan"/>
        </w:rPr>
        <w:t>an unsettling and unsettled site of contradictory and compromising movements</w:t>
      </w:r>
      <w:r w:rsidRPr="00AC1A45">
        <w:rPr>
          <w:rStyle w:val="Emphasis"/>
          <w:rFonts w:asciiTheme="minorHAnsi" w:hAnsiTheme="minorHAnsi" w:cstheme="minorHAnsi"/>
        </w:rPr>
        <w:t xml:space="preserve">, a fracture in the walls and halls of the state, </w:t>
      </w:r>
      <w:r w:rsidRPr="00433383">
        <w:rPr>
          <w:rStyle w:val="Emphasis"/>
          <w:rFonts w:asciiTheme="minorHAnsi" w:hAnsiTheme="minorHAnsi" w:cstheme="minorHAnsi"/>
          <w:highlight w:val="cyan"/>
        </w:rPr>
        <w:t>through</w:t>
      </w:r>
      <w:r w:rsidRPr="00AC1A45">
        <w:rPr>
          <w:rStyle w:val="Emphasis"/>
          <w:rFonts w:asciiTheme="minorHAnsi" w:hAnsiTheme="minorHAnsi" w:cstheme="minorHAnsi"/>
        </w:rPr>
        <w:t xml:space="preserve"> and from </w:t>
      </w:r>
      <w:r w:rsidRPr="00433383">
        <w:rPr>
          <w:rStyle w:val="Emphasis"/>
          <w:rFonts w:asciiTheme="minorHAnsi" w:hAnsiTheme="minorHAnsi" w:cstheme="minorHAnsi"/>
          <w:highlight w:val="cyan"/>
        </w:rPr>
        <w:t>which fugitivity flows</w:t>
      </w:r>
      <w:r w:rsidRPr="00AC1A45">
        <w:rPr>
          <w:rStyle w:val="StyleUnderline"/>
          <w:rFonts w:asciiTheme="minorHAnsi" w:hAnsiTheme="minorHAnsi" w:cstheme="minorHAnsi"/>
        </w:rPr>
        <w:t xml:space="preserve">, under and around the hold(s) of the here-and-now, </w:t>
      </w:r>
      <w:r w:rsidRPr="00AC1A45">
        <w:rPr>
          <w:rStyle w:val="Emphasis"/>
          <w:rFonts w:asciiTheme="minorHAnsi" w:hAnsiTheme="minorHAnsi" w:cstheme="minorHAnsi"/>
        </w:rPr>
        <w:t>moving to and for a different kind of beat altogether.</w:t>
      </w:r>
    </w:p>
    <w:p w14:paraId="6BE7BA3E" w14:textId="77777777" w:rsidR="00433383" w:rsidRPr="00AC1A45" w:rsidRDefault="00433383" w:rsidP="00433383">
      <w:pPr>
        <w:rPr>
          <w:rStyle w:val="StyleUnderline"/>
          <w:rFonts w:asciiTheme="minorHAnsi" w:hAnsiTheme="minorHAnsi" w:cstheme="minorHAnsi"/>
        </w:rPr>
      </w:pPr>
      <w:r w:rsidRPr="00AC1A45">
        <w:rPr>
          <w:rStyle w:val="StyleUnderline"/>
          <w:rFonts w:asciiTheme="minorHAnsi" w:hAnsiTheme="minorHAnsi" w:cstheme="minorHAnsi"/>
        </w:rPr>
        <w:t xml:space="preserve">Cooperation Jackson are certainly awake to not only the changes and challenges that </w:t>
      </w:r>
      <w:proofErr w:type="spellStart"/>
      <w:r w:rsidRPr="00AC1A45">
        <w:rPr>
          <w:rStyle w:val="StyleUnderline"/>
          <w:rFonts w:asciiTheme="minorHAnsi" w:hAnsiTheme="minorHAnsi" w:cstheme="minorHAnsi"/>
        </w:rPr>
        <w:t>characterise</w:t>
      </w:r>
      <w:proofErr w:type="spellEnd"/>
      <w:r w:rsidRPr="00AC1A45">
        <w:rPr>
          <w:rStyle w:val="StyleUnderline"/>
          <w:rFonts w:asciiTheme="minorHAnsi" w:hAnsiTheme="minorHAnsi" w:cstheme="minorHAnsi"/>
        </w:rPr>
        <w:t xml:space="preserve"> the contemporary moment</w:t>
      </w:r>
      <w:r w:rsidRPr="00AC1A45">
        <w:rPr>
          <w:rFonts w:asciiTheme="minorHAnsi" w:hAnsiTheme="minorHAnsi" w:cstheme="minorHAnsi"/>
          <w:sz w:val="16"/>
        </w:rPr>
        <w:t>—the dominance of the tech giants and their unholy union with the state and the police, their violent and impersonal imposition into every inch of our lives—</w:t>
      </w:r>
      <w:r w:rsidRPr="00AC1A45">
        <w:rPr>
          <w:rStyle w:val="StyleUnderline"/>
          <w:rFonts w:asciiTheme="minorHAnsi" w:hAnsiTheme="minorHAnsi" w:cstheme="minorHAnsi"/>
        </w:rPr>
        <w:t xml:space="preserve">but also </w:t>
      </w:r>
      <w:r w:rsidRPr="00AC1A45">
        <w:rPr>
          <w:rStyle w:val="Emphasis"/>
          <w:rFonts w:asciiTheme="minorHAnsi" w:hAnsiTheme="minorHAnsi" w:cstheme="minorHAnsi"/>
        </w:rPr>
        <w:t>the fugitive potentials that such technologies disclose, revealing contradictions that appear on the surface like splinters to be exploited and exploded. In its unsettling embrace of what might be called ‘fugitive development’</w:t>
      </w:r>
      <w:r w:rsidRPr="00AC1A45">
        <w:rPr>
          <w:rStyle w:val="StyleUnderline"/>
          <w:rFonts w:asciiTheme="minorHAnsi" w:hAnsiTheme="minorHAnsi" w:cstheme="minorHAnsi"/>
        </w:rPr>
        <w:t xml:space="preserve">, given and taken in their wild and wide-eyed plans for a future city amid a regenerative network of productive and cooperative local enterprises, </w:t>
      </w:r>
      <w:r w:rsidRPr="00433383">
        <w:rPr>
          <w:rStyle w:val="StyleUnderline"/>
          <w:rFonts w:asciiTheme="minorHAnsi" w:hAnsiTheme="minorHAnsi" w:cstheme="minorHAnsi"/>
          <w:highlight w:val="cyan"/>
        </w:rPr>
        <w:t xml:space="preserve">Cooperation Jackson refuses capitalism </w:t>
      </w:r>
      <w:r w:rsidRPr="00433383">
        <w:rPr>
          <w:rStyle w:val="Emphasis"/>
          <w:rFonts w:asciiTheme="minorHAnsi" w:hAnsiTheme="minorHAnsi" w:cstheme="minorHAnsi"/>
          <w:highlight w:val="cyan"/>
        </w:rPr>
        <w:t>as it unsettles it from within</w:t>
      </w:r>
      <w:r w:rsidRPr="00AC1A45">
        <w:rPr>
          <w:rStyle w:val="Emphasis"/>
          <w:rFonts w:asciiTheme="minorHAnsi" w:hAnsiTheme="minorHAnsi" w:cstheme="minorHAnsi"/>
        </w:rPr>
        <w:t xml:space="preserve">, from underneath and around and beyond, strategically </w:t>
      </w:r>
      <w:r w:rsidRPr="00433383">
        <w:rPr>
          <w:rStyle w:val="Emphasis"/>
          <w:rFonts w:asciiTheme="minorHAnsi" w:hAnsiTheme="minorHAnsi" w:cstheme="minorHAnsi"/>
          <w:highlight w:val="cyan"/>
        </w:rPr>
        <w:t>leaning in to the language</w:t>
      </w:r>
      <w:r w:rsidRPr="00AC1A45">
        <w:rPr>
          <w:rStyle w:val="Emphasis"/>
          <w:rFonts w:asciiTheme="minorHAnsi" w:hAnsiTheme="minorHAnsi" w:cstheme="minorHAnsi"/>
        </w:rPr>
        <w:t xml:space="preserve"> and (il)logics </w:t>
      </w:r>
      <w:r w:rsidRPr="00433383">
        <w:rPr>
          <w:rStyle w:val="Emphasis"/>
          <w:rFonts w:asciiTheme="minorHAnsi" w:hAnsiTheme="minorHAnsi" w:cstheme="minorHAnsi"/>
          <w:highlight w:val="cyan"/>
        </w:rPr>
        <w:t>of the</w:t>
      </w:r>
      <w:r w:rsidRPr="00AC1A45">
        <w:rPr>
          <w:rStyle w:val="Emphasis"/>
          <w:rFonts w:asciiTheme="minorHAnsi" w:hAnsiTheme="minorHAnsi" w:cstheme="minorHAnsi"/>
        </w:rPr>
        <w:t xml:space="preserve"> enterprising ‘</w:t>
      </w:r>
      <w:r w:rsidRPr="00433383">
        <w:rPr>
          <w:rStyle w:val="Emphasis"/>
          <w:rFonts w:asciiTheme="minorHAnsi" w:hAnsiTheme="minorHAnsi" w:cstheme="minorHAnsi"/>
          <w:highlight w:val="cyan"/>
        </w:rPr>
        <w:t>developer’</w:t>
      </w:r>
      <w:r w:rsidRPr="00AC1A45">
        <w:rPr>
          <w:rStyle w:val="StyleUnderline"/>
          <w:rFonts w:asciiTheme="minorHAnsi" w:hAnsiTheme="minorHAnsi" w:cstheme="minorHAnsi"/>
        </w:rPr>
        <w:t xml:space="preserve">, however </w:t>
      </w:r>
      <w:r w:rsidRPr="00433383">
        <w:rPr>
          <w:rStyle w:val="Emphasis"/>
          <w:rFonts w:asciiTheme="minorHAnsi" w:hAnsiTheme="minorHAnsi" w:cstheme="minorHAnsi"/>
          <w:highlight w:val="cyan"/>
        </w:rPr>
        <w:t>for goals explicitly opposed</w:t>
      </w:r>
      <w:r w:rsidRPr="00AC1A45">
        <w:rPr>
          <w:rStyle w:val="Emphasis"/>
          <w:rFonts w:asciiTheme="minorHAnsi" w:hAnsiTheme="minorHAnsi" w:cstheme="minorHAnsi"/>
        </w:rPr>
        <w:t xml:space="preserve"> (and apposed) </w:t>
      </w:r>
      <w:r w:rsidRPr="00433383">
        <w:rPr>
          <w:rStyle w:val="Emphasis"/>
          <w:rFonts w:asciiTheme="minorHAnsi" w:hAnsiTheme="minorHAnsi" w:cstheme="minorHAnsi"/>
          <w:highlight w:val="cyan"/>
        </w:rPr>
        <w:t>to</w:t>
      </w:r>
      <w:r w:rsidRPr="00AC1A45">
        <w:rPr>
          <w:rStyle w:val="Emphasis"/>
          <w:rFonts w:asciiTheme="minorHAnsi" w:hAnsiTheme="minorHAnsi" w:cstheme="minorHAnsi"/>
        </w:rPr>
        <w:t xml:space="preserve"> those of </w:t>
      </w:r>
      <w:r w:rsidRPr="00433383">
        <w:rPr>
          <w:rStyle w:val="Emphasis"/>
          <w:rFonts w:asciiTheme="minorHAnsi" w:hAnsiTheme="minorHAnsi" w:cstheme="minorHAnsi"/>
          <w:highlight w:val="cyan"/>
        </w:rPr>
        <w:t>neoliberal</w:t>
      </w:r>
      <w:r w:rsidRPr="00AC1A45">
        <w:rPr>
          <w:rStyle w:val="Emphasis"/>
          <w:rFonts w:asciiTheme="minorHAnsi" w:hAnsiTheme="minorHAnsi" w:cstheme="minorHAnsi"/>
        </w:rPr>
        <w:t xml:space="preserve"> extractive capital</w:t>
      </w:r>
      <w:r w:rsidRPr="00433383">
        <w:rPr>
          <w:rStyle w:val="Emphasis"/>
          <w:rFonts w:asciiTheme="minorHAnsi" w:hAnsiTheme="minorHAnsi" w:cstheme="minorHAnsi"/>
          <w:highlight w:val="cyan"/>
        </w:rPr>
        <w:t>ism</w:t>
      </w:r>
      <w:r w:rsidRPr="00AC1A45">
        <w:rPr>
          <w:rStyle w:val="StyleUnderline"/>
          <w:rFonts w:asciiTheme="minorHAnsi" w:hAnsiTheme="minorHAnsi" w:cstheme="minorHAnsi"/>
        </w:rPr>
        <w:t>.</w:t>
      </w:r>
      <w:r w:rsidRPr="00AC1A45">
        <w:rPr>
          <w:rFonts w:asciiTheme="minorHAnsi" w:hAnsiTheme="minorHAnsi" w:cstheme="minorHAnsi"/>
          <w:sz w:val="16"/>
        </w:rPr>
        <w:t xml:space="preserve"> By assuming this unsettling (ap)position of the fugitive entrepreneur, the forerunners of the Jackson Kush Plan </w:t>
      </w:r>
      <w:proofErr w:type="spellStart"/>
      <w:r w:rsidRPr="00AC1A45">
        <w:rPr>
          <w:rFonts w:asciiTheme="minorHAnsi" w:hAnsiTheme="minorHAnsi" w:cstheme="minorHAnsi"/>
          <w:sz w:val="16"/>
        </w:rPr>
        <w:t>recognised</w:t>
      </w:r>
      <w:proofErr w:type="spellEnd"/>
      <w:r w:rsidRPr="00AC1A45">
        <w:rPr>
          <w:rFonts w:asciiTheme="minorHAnsi" w:hAnsiTheme="minorHAnsi" w:cstheme="minorHAnsi"/>
          <w:sz w:val="16"/>
        </w:rPr>
        <w:t xml:space="preserve"> not only the productive potential of the </w:t>
      </w:r>
      <w:proofErr w:type="gramStart"/>
      <w:r w:rsidRPr="00AC1A45">
        <w:rPr>
          <w:rFonts w:asciiTheme="minorHAnsi" w:hAnsiTheme="minorHAnsi" w:cstheme="minorHAnsi"/>
          <w:sz w:val="16"/>
        </w:rPr>
        <w:t>working class</w:t>
      </w:r>
      <w:proofErr w:type="gramEnd"/>
      <w:r w:rsidRPr="00AC1A45">
        <w:rPr>
          <w:rFonts w:asciiTheme="minorHAnsi" w:hAnsiTheme="minorHAnsi" w:cstheme="minorHAnsi"/>
          <w:sz w:val="16"/>
        </w:rPr>
        <w:t xml:space="preserve"> population, but also the ‘untapped’ industries and interests in and through which they hoped to thrive. In the face of the economic, industrial, and infrastructural neglect that </w:t>
      </w:r>
      <w:proofErr w:type="spellStart"/>
      <w:r w:rsidRPr="00AC1A45">
        <w:rPr>
          <w:rFonts w:asciiTheme="minorHAnsi" w:hAnsiTheme="minorHAnsi" w:cstheme="minorHAnsi"/>
          <w:sz w:val="16"/>
        </w:rPr>
        <w:t>characterises</w:t>
      </w:r>
      <w:proofErr w:type="spellEnd"/>
      <w:r w:rsidRPr="00AC1A45">
        <w:rPr>
          <w:rFonts w:asciiTheme="minorHAnsi" w:hAnsiTheme="minorHAnsi" w:cstheme="minorHAnsi"/>
          <w:sz w:val="16"/>
        </w:rPr>
        <w:t xml:space="preserve"> many cities of the Deep South, Cooperation Jackson instead sees this as opportunity, the “relatively sparse concentration of capital in Mississippi” affording </w:t>
      </w:r>
      <w:r w:rsidRPr="00AC1A45">
        <w:rPr>
          <w:rStyle w:val="StyleUnderline"/>
          <w:rFonts w:asciiTheme="minorHAnsi" w:hAnsiTheme="minorHAnsi" w:cstheme="minorHAnsi"/>
        </w:rPr>
        <w:t xml:space="preserve">a degree of </w:t>
      </w:r>
      <w:r w:rsidRPr="00AC1A45">
        <w:rPr>
          <w:rStyle w:val="Emphasis"/>
          <w:rFonts w:asciiTheme="minorHAnsi" w:hAnsiTheme="minorHAnsi" w:cstheme="minorHAnsi"/>
        </w:rPr>
        <w:t>“breathing room on the margins and within the cracks of the capitalist system”,</w:t>
      </w:r>
      <w:r w:rsidRPr="00AC1A45">
        <w:rPr>
          <w:rFonts w:asciiTheme="minorHAnsi" w:hAnsiTheme="minorHAnsi" w:cstheme="minorHAnsi"/>
          <w:sz w:val="16"/>
        </w:rPr>
        <w:t xml:space="preserve"> in which a radical and visionary project of self-determination for Black and working-class people might </w:t>
      </w:r>
      <w:proofErr w:type="spellStart"/>
      <w:r w:rsidRPr="00AC1A45">
        <w:rPr>
          <w:rFonts w:asciiTheme="minorHAnsi" w:hAnsiTheme="minorHAnsi" w:cstheme="minorHAnsi"/>
          <w:sz w:val="16"/>
        </w:rPr>
        <w:t>manoeuvre</w:t>
      </w:r>
      <w:proofErr w:type="spellEnd"/>
      <w:r w:rsidRPr="00AC1A45">
        <w:rPr>
          <w:rFonts w:asciiTheme="minorHAnsi" w:hAnsiTheme="minorHAnsi" w:cstheme="minorHAnsi"/>
          <w:sz w:val="16"/>
        </w:rPr>
        <w:t xml:space="preserve">, experiment, and thrive, building upon “a tremendous degree of pent up social demand waiting to be fulfilled”. </w:t>
      </w:r>
      <w:r w:rsidRPr="00AC1A45">
        <w:rPr>
          <w:rStyle w:val="StyleUnderline"/>
          <w:rFonts w:asciiTheme="minorHAnsi" w:hAnsiTheme="minorHAnsi" w:cstheme="minorHAnsi"/>
        </w:rPr>
        <w:t xml:space="preserve">The potential of ‘green energy’ and sustainable development is similarly viewed, identified as an opportunity to “get ahead of the curve” amid an increasing awareness of the viability of renewables. </w:t>
      </w:r>
      <w:r w:rsidRPr="00AC1A45">
        <w:rPr>
          <w:rStyle w:val="Emphasis"/>
          <w:rFonts w:asciiTheme="minorHAnsi" w:hAnsiTheme="minorHAnsi" w:cstheme="minorHAnsi"/>
        </w:rPr>
        <w:t>The explosions of the Internet and the digital era more generally revealed certain (</w:t>
      </w:r>
      <w:proofErr w:type="spellStart"/>
      <w:r w:rsidRPr="00AC1A45">
        <w:rPr>
          <w:rStyle w:val="Emphasis"/>
          <w:rFonts w:asciiTheme="minorHAnsi" w:hAnsiTheme="minorHAnsi" w:cstheme="minorHAnsi"/>
        </w:rPr>
        <w:t>im</w:t>
      </w:r>
      <w:proofErr w:type="spellEnd"/>
      <w:r w:rsidRPr="00AC1A45">
        <w:rPr>
          <w:rStyle w:val="Emphasis"/>
          <w:rFonts w:asciiTheme="minorHAnsi" w:hAnsiTheme="minorHAnsi" w:cstheme="minorHAnsi"/>
        </w:rPr>
        <w:t>)possibilities of connection and communication with(in) the hold(s) of the here-and-now,</w:t>
      </w:r>
      <w:r w:rsidRPr="00AC1A45">
        <w:rPr>
          <w:rStyle w:val="StyleUnderline"/>
          <w:rFonts w:asciiTheme="minorHAnsi" w:hAnsiTheme="minorHAnsi" w:cstheme="minorHAnsi"/>
        </w:rPr>
        <w:t xml:space="preserve"> </w:t>
      </w:r>
      <w:r w:rsidRPr="00433383">
        <w:rPr>
          <w:rStyle w:val="StyleUnderline"/>
          <w:rFonts w:asciiTheme="minorHAnsi" w:hAnsiTheme="minorHAnsi" w:cstheme="minorHAnsi"/>
          <w:highlight w:val="cyan"/>
        </w:rPr>
        <w:t xml:space="preserve">the contradiction of feeling so alienated in a world so connected, </w:t>
      </w:r>
      <w:r w:rsidRPr="00433383">
        <w:rPr>
          <w:rStyle w:val="Emphasis"/>
          <w:rFonts w:asciiTheme="minorHAnsi" w:hAnsiTheme="minorHAnsi" w:cstheme="minorHAnsi"/>
          <w:highlight w:val="cyan"/>
        </w:rPr>
        <w:t>bringing fugitive communities together across distances previously unimaginable</w:t>
      </w:r>
      <w:r w:rsidRPr="00AC1A45">
        <w:rPr>
          <w:rStyle w:val="StyleUnderline"/>
          <w:rFonts w:asciiTheme="minorHAnsi" w:hAnsiTheme="minorHAnsi" w:cstheme="minorHAnsi"/>
        </w:rPr>
        <w:t xml:space="preserve">—but the progression of (capital and its) technology notably also reveals, as it did to Marx so many years ago, the very real possibility </w:t>
      </w:r>
      <w:r w:rsidRPr="00AC1A45">
        <w:rPr>
          <w:rStyle w:val="Emphasis"/>
          <w:rFonts w:asciiTheme="minorHAnsi" w:hAnsiTheme="minorHAnsi" w:cstheme="minorHAnsi"/>
        </w:rPr>
        <w:t>of working less, of working differently, of working not at all or for or with or as something else entirely, “making a dramatic new orientation to work and labor possible”</w:t>
      </w:r>
      <w:r w:rsidRPr="00AC1A45">
        <w:rPr>
          <w:rStyle w:val="StyleUnderline"/>
          <w:rFonts w:asciiTheme="minorHAnsi" w:hAnsiTheme="minorHAnsi" w:cstheme="minorHAnsi"/>
        </w:rPr>
        <w:t>.</w:t>
      </w:r>
      <w:r w:rsidRPr="00AC1A45">
        <w:rPr>
          <w:rFonts w:asciiTheme="minorHAnsi" w:hAnsiTheme="minorHAnsi" w:cstheme="minorHAnsi"/>
          <w:sz w:val="16"/>
        </w:rPr>
        <w:t xml:space="preserve"> These are the contradictions identified by Cooperation Jackson that they work to exploit, unsettling the circuits of capital from within and against the hold(s) of (the) settlement, guided by a commitment first and foremost to “regenerating the bounty of life on our planet, in all its diversity” but yet nonetheless welcoming “non-extractive, patient capital to move on many fronts”, such as by investing in the future of cooperative, ecologically-constrained solidarity initiatives. </w:t>
      </w:r>
      <w:r w:rsidRPr="00AC1A45">
        <w:rPr>
          <w:rStyle w:val="StyleUnderline"/>
          <w:rFonts w:asciiTheme="minorHAnsi" w:hAnsiTheme="minorHAnsi" w:cstheme="minorHAnsi"/>
        </w:rPr>
        <w:t>This suggests</w:t>
      </w:r>
      <w:r w:rsidRPr="00AC1A45">
        <w:rPr>
          <w:rStyle w:val="Emphasis"/>
          <w:rFonts w:asciiTheme="minorHAnsi" w:hAnsiTheme="minorHAnsi" w:cstheme="minorHAnsi"/>
        </w:rPr>
        <w:t xml:space="preserve"> the emergence of potentially unusual alliances and contradictory movements, navigated strategically and dynamically with a view towards the decolonial horizon, unsettling any coalitional interaction</w:t>
      </w:r>
      <w:r w:rsidRPr="00AC1A45">
        <w:rPr>
          <w:rStyle w:val="StyleUnderline"/>
          <w:rFonts w:asciiTheme="minorHAnsi" w:hAnsiTheme="minorHAnsi" w:cstheme="minorHAnsi"/>
        </w:rPr>
        <w:t xml:space="preserve"> or exchange it moves with—the invocation of ‘patient capital’, for example, suggests an interesting refusal and reconfiguration of taken-for-granted ideas about the role, value, and meaning of capital.</w:t>
      </w:r>
    </w:p>
    <w:p w14:paraId="5C63125E" w14:textId="77777777" w:rsidR="0062611F" w:rsidRDefault="0062611F" w:rsidP="0062611F">
      <w:pPr>
        <w:pStyle w:val="Heading3"/>
      </w:pPr>
      <w:r>
        <w:t>2AC---Perm---General</w:t>
      </w:r>
    </w:p>
    <w:p w14:paraId="5FC499C1" w14:textId="77777777" w:rsidR="0062611F" w:rsidRPr="00787AE7" w:rsidRDefault="0062611F" w:rsidP="0062611F">
      <w:pPr>
        <w:pStyle w:val="Heading4"/>
        <w:rPr>
          <w:rFonts w:cs="Arial"/>
        </w:rPr>
      </w:pPr>
      <w:r w:rsidRPr="00787AE7">
        <w:rPr>
          <w:rFonts w:cs="Arial"/>
        </w:rPr>
        <w:t xml:space="preserve">Permutation incompleteness – our preservation of life is the alternative – sociality bridges the </w:t>
      </w:r>
      <w:proofErr w:type="spellStart"/>
      <w:r w:rsidRPr="00787AE7">
        <w:rPr>
          <w:rFonts w:cs="Arial"/>
        </w:rPr>
        <w:t>incompletedness</w:t>
      </w:r>
      <w:proofErr w:type="spellEnd"/>
      <w:r w:rsidRPr="00787AE7">
        <w:rPr>
          <w:rFonts w:cs="Arial"/>
        </w:rPr>
        <w:t xml:space="preserve"> of identity and disavows it as a concept but rather inclines us towards one another. </w:t>
      </w:r>
    </w:p>
    <w:p w14:paraId="144B79C0" w14:textId="77777777" w:rsidR="0062611F" w:rsidRPr="00787AE7" w:rsidRDefault="0062611F" w:rsidP="0062611F">
      <w:pPr>
        <w:rPr>
          <w:rFonts w:cs="Arial"/>
        </w:rPr>
      </w:pPr>
      <w:r w:rsidRPr="00787AE7">
        <w:rPr>
          <w:rStyle w:val="Style13ptBold"/>
          <w:rFonts w:cs="Arial"/>
        </w:rPr>
        <w:t>Moten and Harney 15</w:t>
      </w:r>
      <w:r w:rsidRPr="00787AE7">
        <w:rPr>
          <w:rFonts w:cs="Arial"/>
        </w:rPr>
        <w:t xml:space="preserve"> (Fred Moten, Professor of Performance Studies at the Tisch School of the Arts at NYU, PhD from UC Berkeley, Stefano Harney, Professor of Strategic Management Education at Singapore Management University, co-founder of the School for Study, PhD from the University of Cambridge, September 2015, “Mikey the </w:t>
      </w:r>
      <w:proofErr w:type="spellStart"/>
      <w:r w:rsidRPr="00787AE7">
        <w:rPr>
          <w:rFonts w:cs="Arial"/>
        </w:rPr>
        <w:t>Rebelator</w:t>
      </w:r>
      <w:proofErr w:type="spellEnd"/>
      <w:r w:rsidRPr="00787AE7">
        <w:rPr>
          <w:rFonts w:cs="Arial"/>
        </w:rPr>
        <w:t xml:space="preserve">,” </w:t>
      </w:r>
      <w:r w:rsidRPr="00787AE7">
        <w:rPr>
          <w:rFonts w:cs="Arial"/>
          <w:i/>
        </w:rPr>
        <w:t>Performance Research: A Journal of the Performing Arts</w:t>
      </w:r>
      <w:r w:rsidRPr="00787AE7">
        <w:rPr>
          <w:rFonts w:cs="Arial"/>
        </w:rPr>
        <w:t xml:space="preserve"> Volume 20 Issue 4) </w:t>
      </w:r>
    </w:p>
    <w:p w14:paraId="2E8A7F29" w14:textId="77777777" w:rsidR="0062611F" w:rsidRPr="00787AE7" w:rsidRDefault="0062611F" w:rsidP="0062611F">
      <w:pPr>
        <w:rPr>
          <w:rFonts w:cs="Arial"/>
        </w:rPr>
      </w:pPr>
      <w:r w:rsidRPr="00B84F2B">
        <w:rPr>
          <w:rStyle w:val="StyleUnderline"/>
          <w:rFonts w:cs="Arial"/>
          <w:highlight w:val="cyan"/>
        </w:rPr>
        <w:t xml:space="preserve">When we </w:t>
      </w:r>
      <w:proofErr w:type="gramStart"/>
      <w:r w:rsidRPr="00B84F2B">
        <w:rPr>
          <w:rStyle w:val="StyleUnderline"/>
          <w:rFonts w:cs="Arial"/>
          <w:highlight w:val="cyan"/>
        </w:rPr>
        <w:t>move</w:t>
      </w:r>
      <w:proofErr w:type="gramEnd"/>
      <w:r w:rsidRPr="00787AE7">
        <w:rPr>
          <w:rStyle w:val="StyleUnderline"/>
          <w:rFonts w:cs="Arial"/>
        </w:rPr>
        <w:t xml:space="preserve"> we move to access, which is to say </w:t>
      </w:r>
      <w:r w:rsidRPr="00B84F2B">
        <w:rPr>
          <w:rStyle w:val="StyleUnderline"/>
          <w:rFonts w:cs="Arial"/>
          <w:highlight w:val="cyan"/>
        </w:rPr>
        <w:t xml:space="preserve">we </w:t>
      </w:r>
      <w:r w:rsidRPr="00B84F2B">
        <w:rPr>
          <w:rStyle w:val="Emphasis"/>
          <w:rFonts w:cs="Arial"/>
          <w:highlight w:val="cyan"/>
        </w:rPr>
        <w:t>assemble and disassemble anew</w:t>
      </w:r>
      <w:r w:rsidRPr="00787AE7">
        <w:rPr>
          <w:rFonts w:cs="Arial"/>
        </w:rPr>
        <w:t xml:space="preserve">. And </w:t>
      </w:r>
      <w:r w:rsidRPr="00787AE7">
        <w:rPr>
          <w:rStyle w:val="StyleUnderline"/>
          <w:rFonts w:cs="Arial"/>
        </w:rPr>
        <w:t>in logistical capitalism the assembly line moves with us by moving through us, accessing us to move and moving us to access</w:t>
      </w:r>
      <w:r w:rsidRPr="00787AE7">
        <w:rPr>
          <w:rFonts w:cs="Arial"/>
        </w:rPr>
        <w:t xml:space="preserve">. </w:t>
      </w:r>
      <w:r w:rsidRPr="00787AE7">
        <w:rPr>
          <w:rStyle w:val="StyleUnderline"/>
          <w:rFonts w:cs="Arial"/>
        </w:rPr>
        <w:t xml:space="preserve">We can’t deny access, because access is how we roll, and roll on, </w:t>
      </w:r>
      <w:r w:rsidRPr="00B84F2B">
        <w:rPr>
          <w:rStyle w:val="Emphasis"/>
          <w:rFonts w:cs="Arial"/>
          <w:highlight w:val="cyan"/>
        </w:rPr>
        <w:t xml:space="preserve">in and as our </w:t>
      </w:r>
      <w:proofErr w:type="spellStart"/>
      <w:r w:rsidRPr="00B84F2B">
        <w:rPr>
          <w:rStyle w:val="Emphasis"/>
          <w:rFonts w:cs="Arial"/>
          <w:highlight w:val="cyan"/>
        </w:rPr>
        <w:t>undercommon</w:t>
      </w:r>
      <w:proofErr w:type="spellEnd"/>
      <w:r w:rsidRPr="00B84F2B">
        <w:rPr>
          <w:rStyle w:val="Emphasis"/>
          <w:rFonts w:cs="Arial"/>
          <w:highlight w:val="cyan"/>
        </w:rPr>
        <w:t xml:space="preserve"> affectability</w:t>
      </w:r>
      <w:r w:rsidRPr="00787AE7">
        <w:rPr>
          <w:rStyle w:val="StyleUnderline"/>
          <w:rFonts w:cs="Arial"/>
        </w:rPr>
        <w:t>, as Denise Ferreira da Silva might say</w:t>
      </w:r>
      <w:r w:rsidRPr="00787AE7">
        <w:rPr>
          <w:rFonts w:cs="Arial"/>
        </w:rPr>
        <w:t xml:space="preserve">.4 </w:t>
      </w:r>
      <w:r w:rsidRPr="00787AE7">
        <w:rPr>
          <w:rStyle w:val="Emphasis"/>
          <w:rFonts w:cs="Arial"/>
        </w:rPr>
        <w:t xml:space="preserve">But </w:t>
      </w:r>
      <w:r w:rsidRPr="00B84F2B">
        <w:rPr>
          <w:rStyle w:val="Emphasis"/>
          <w:rFonts w:cs="Arial"/>
          <w:highlight w:val="cyan"/>
        </w:rPr>
        <w:t>we make access burn</w:t>
      </w:r>
      <w:r w:rsidRPr="00787AE7">
        <w:rPr>
          <w:rStyle w:val="StyleUnderline"/>
          <w:rFonts w:cs="Arial"/>
        </w:rPr>
        <w:t xml:space="preserve"> and we love that, </w:t>
      </w:r>
      <w:r w:rsidRPr="00B84F2B">
        <w:rPr>
          <w:rStyle w:val="StyleUnderline"/>
          <w:rFonts w:cs="Arial"/>
          <w:highlight w:val="cyan"/>
        </w:rPr>
        <w:t xml:space="preserve">the </w:t>
      </w:r>
      <w:r w:rsidRPr="00B84F2B">
        <w:rPr>
          <w:rStyle w:val="Emphasis"/>
          <w:rFonts w:cs="Arial"/>
          <w:highlight w:val="cyan"/>
        </w:rPr>
        <w:t>line undone in the undoing of every single product</w:t>
      </w:r>
      <w:r w:rsidRPr="00B84F2B">
        <w:rPr>
          <w:rStyle w:val="StyleUnderline"/>
          <w:rFonts w:cs="Arial"/>
          <w:highlight w:val="cyan"/>
        </w:rPr>
        <w:t xml:space="preserve">, </w:t>
      </w:r>
      <w:r w:rsidRPr="00787AE7">
        <w:rPr>
          <w:rStyle w:val="StyleUnderline"/>
          <w:rFonts w:cs="Arial"/>
        </w:rPr>
        <w:t xml:space="preserve">our </w:t>
      </w:r>
      <w:r w:rsidRPr="00787AE7">
        <w:rPr>
          <w:rStyle w:val="Emphasis"/>
          <w:rFonts w:cs="Arial"/>
        </w:rPr>
        <w:t>renewed assembly in the general disassembly</w:t>
      </w:r>
      <w:r w:rsidRPr="00787AE7">
        <w:rPr>
          <w:rStyle w:val="StyleUnderline"/>
          <w:rFonts w:cs="Arial"/>
        </w:rPr>
        <w:t xml:space="preserve">, our </w:t>
      </w:r>
      <w:r w:rsidRPr="00787AE7">
        <w:rPr>
          <w:rStyle w:val="Emphasis"/>
          <w:rFonts w:cs="Arial"/>
        </w:rPr>
        <w:t>dissed assembly offline on the line</w:t>
      </w:r>
      <w:r w:rsidRPr="00787AE7">
        <w:rPr>
          <w:rStyle w:val="StyleUnderline"/>
          <w:rFonts w:cs="Arial"/>
        </w:rPr>
        <w:t xml:space="preserve">, strayed staying, stranded beneath the strand, at rest only in unrest, making all the wrong moves, because </w:t>
      </w:r>
      <w:r w:rsidRPr="00787AE7">
        <w:rPr>
          <w:rStyle w:val="Emphasis"/>
          <w:rFonts w:cs="Arial"/>
        </w:rPr>
        <w:t xml:space="preserve">our doing and undoing </w:t>
      </w:r>
      <w:proofErr w:type="spellStart"/>
      <w:r w:rsidRPr="00787AE7">
        <w:rPr>
          <w:rStyle w:val="Emphasis"/>
          <w:rFonts w:cs="Arial"/>
        </w:rPr>
        <w:t>ain’t</w:t>
      </w:r>
      <w:proofErr w:type="spellEnd"/>
      <w:r w:rsidRPr="00787AE7">
        <w:rPr>
          <w:rStyle w:val="Emphasis"/>
          <w:rFonts w:cs="Arial"/>
        </w:rPr>
        <w:t xml:space="preserve"> the same as theirs</w:t>
      </w:r>
      <w:r w:rsidRPr="00787AE7">
        <w:rPr>
          <w:rFonts w:cs="Arial"/>
        </w:rPr>
        <w:t xml:space="preserve">.5 They know, sometimes better than we do, that </w:t>
      </w:r>
      <w:r w:rsidRPr="00787AE7">
        <w:rPr>
          <w:rStyle w:val="StyleUnderline"/>
          <w:rFonts w:cs="Arial"/>
        </w:rPr>
        <w:t>to move wrong, or not to move, is now no longer just an obstruction to logistics or an obstacle to progress</w:t>
      </w:r>
      <w:r w:rsidRPr="00787AE7">
        <w:rPr>
          <w:rFonts w:cs="Arial"/>
        </w:rPr>
        <w:t xml:space="preserve">. </w:t>
      </w:r>
      <w:r w:rsidRPr="00787AE7">
        <w:rPr>
          <w:rStyle w:val="Emphasis"/>
          <w:rFonts w:cs="Arial"/>
        </w:rPr>
        <w:t>To move wrong or not to move is sabotage</w:t>
      </w:r>
      <w:r w:rsidRPr="00787AE7">
        <w:rPr>
          <w:rFonts w:cs="Arial"/>
        </w:rPr>
        <w:t xml:space="preserve">. </w:t>
      </w:r>
      <w:r w:rsidRPr="00787AE7">
        <w:rPr>
          <w:rStyle w:val="Emphasis"/>
          <w:rFonts w:cs="Arial"/>
        </w:rPr>
        <w:t>It is an attack on the assembly line, a subversion of logistical capitalism</w:t>
      </w:r>
      <w:r w:rsidRPr="00787AE7">
        <w:rPr>
          <w:rFonts w:cs="Arial"/>
        </w:rPr>
        <w:t xml:space="preserve">. </w:t>
      </w:r>
      <w:r w:rsidRPr="00787AE7">
        <w:rPr>
          <w:rStyle w:val="Emphasis"/>
          <w:rFonts w:cs="Arial"/>
        </w:rPr>
        <w:t>To move wrong is to deny access to capital by staying in the general access that capital desires and devours and denies</w:t>
      </w:r>
      <w:r w:rsidRPr="00787AE7">
        <w:rPr>
          <w:rFonts w:cs="Arial"/>
        </w:rPr>
        <w:t xml:space="preserve">. </w:t>
      </w:r>
      <w:r w:rsidRPr="00787AE7">
        <w:rPr>
          <w:rStyle w:val="StyleUnderline"/>
          <w:rFonts w:cs="Arial"/>
        </w:rPr>
        <w:t xml:space="preserve">To move wrong, to move nought, is </w:t>
      </w:r>
      <w:r w:rsidRPr="00787AE7">
        <w:rPr>
          <w:rStyle w:val="Emphasis"/>
          <w:rFonts w:cs="Arial"/>
        </w:rPr>
        <w:t>to have our own thing of not having</w:t>
      </w:r>
      <w:r w:rsidRPr="00787AE7">
        <w:rPr>
          <w:rStyle w:val="StyleUnderline"/>
          <w:rFonts w:cs="Arial"/>
        </w:rPr>
        <w:t>, of handing and being handed</w:t>
      </w:r>
      <w:r w:rsidRPr="00787AE7">
        <w:rPr>
          <w:rFonts w:cs="Arial"/>
        </w:rPr>
        <w:t xml:space="preserve">; it is our continuous breaking up – before, and against that, we were told – of our continuous get together. </w:t>
      </w:r>
      <w:r w:rsidRPr="00787AE7">
        <w:rPr>
          <w:rStyle w:val="StyleUnderline"/>
          <w:rFonts w:cs="Arial"/>
        </w:rPr>
        <w:t xml:space="preserve">But with the critical infrastructure that is the new line, and with the resilient response that protects it, the </w:t>
      </w:r>
      <w:proofErr w:type="gramStart"/>
      <w:r w:rsidRPr="00787AE7">
        <w:rPr>
          <w:rStyle w:val="StyleUnderline"/>
          <w:rFonts w:cs="Arial"/>
        </w:rPr>
        <w:t>jay-walker</w:t>
      </w:r>
      <w:proofErr w:type="gramEnd"/>
      <w:r w:rsidRPr="00787AE7">
        <w:rPr>
          <w:rStyle w:val="StyleUnderline"/>
          <w:rFonts w:cs="Arial"/>
        </w:rPr>
        <w:t xml:space="preserve"> becomes no longer just a rube in the way of logistics</w:t>
      </w:r>
      <w:r w:rsidRPr="00787AE7">
        <w:rPr>
          <w:rFonts w:cs="Arial"/>
        </w:rPr>
        <w:t xml:space="preserve">, a country </w:t>
      </w:r>
      <w:proofErr w:type="spellStart"/>
      <w:r w:rsidRPr="00787AE7">
        <w:rPr>
          <w:rFonts w:cs="Arial"/>
        </w:rPr>
        <w:t>bukee</w:t>
      </w:r>
      <w:proofErr w:type="spellEnd"/>
      <w:r w:rsidRPr="00787AE7">
        <w:rPr>
          <w:rFonts w:cs="Arial"/>
        </w:rPr>
        <w:t xml:space="preserve"> in traffic, </w:t>
      </w:r>
      <w:r w:rsidRPr="00787AE7">
        <w:rPr>
          <w:rStyle w:val="Emphasis"/>
          <w:rFonts w:cs="Arial"/>
        </w:rPr>
        <w:t>but a saboteur, a terrorist, a demon</w:t>
      </w:r>
      <w:r w:rsidRPr="00787AE7">
        <w:rPr>
          <w:rFonts w:cs="Arial"/>
        </w:rPr>
        <w:t xml:space="preserve">. </w:t>
      </w:r>
      <w:proofErr w:type="gramStart"/>
      <w:r w:rsidRPr="00787AE7">
        <w:rPr>
          <w:rStyle w:val="StyleUnderline"/>
          <w:rFonts w:cs="Arial"/>
        </w:rPr>
        <w:t>Jay-walkers</w:t>
      </w:r>
      <w:proofErr w:type="gramEnd"/>
      <w:r w:rsidRPr="00787AE7">
        <w:rPr>
          <w:rStyle w:val="StyleUnderline"/>
          <w:rFonts w:cs="Arial"/>
        </w:rPr>
        <w:t xml:space="preserve"> do not sabotage by exodus or occupation as once a maroon, or a striking miner, or a ghost dancer may have</w:t>
      </w:r>
      <w:r w:rsidRPr="00787AE7">
        <w:rPr>
          <w:rFonts w:cs="Arial"/>
        </w:rPr>
        <w:t xml:space="preserve">. </w:t>
      </w:r>
      <w:proofErr w:type="gramStart"/>
      <w:r w:rsidRPr="00787AE7">
        <w:rPr>
          <w:rStyle w:val="StyleUnderline"/>
          <w:rFonts w:cs="Arial"/>
        </w:rPr>
        <w:t>Jay-walkers</w:t>
      </w:r>
      <w:proofErr w:type="gramEnd"/>
      <w:r w:rsidRPr="00787AE7">
        <w:rPr>
          <w:rStyle w:val="StyleUnderline"/>
          <w:rFonts w:cs="Arial"/>
        </w:rPr>
        <w:t xml:space="preserve"> disturb the production line, the work of the line, the assembly line, the flow line, by </w:t>
      </w:r>
      <w:r w:rsidRPr="00787AE7">
        <w:rPr>
          <w:rStyle w:val="Emphasis"/>
          <w:rFonts w:cs="Arial"/>
        </w:rPr>
        <w:t>demanding inequality of access for all</w:t>
      </w:r>
      <w:r w:rsidRPr="00787AE7">
        <w:rPr>
          <w:rFonts w:cs="Arial"/>
        </w:rPr>
        <w:t xml:space="preserve">. </w:t>
      </w:r>
      <w:r w:rsidRPr="00787AE7">
        <w:rPr>
          <w:rStyle w:val="StyleUnderline"/>
          <w:rFonts w:cs="Arial"/>
        </w:rPr>
        <w:t xml:space="preserve">When the line </w:t>
      </w:r>
      <w:proofErr w:type="gramStart"/>
      <w:r w:rsidRPr="00787AE7">
        <w:rPr>
          <w:rStyle w:val="StyleUnderline"/>
          <w:rFonts w:cs="Arial"/>
        </w:rPr>
        <w:t>don’t</w:t>
      </w:r>
      <w:proofErr w:type="gramEnd"/>
      <w:r w:rsidRPr="00787AE7">
        <w:rPr>
          <w:rStyle w:val="StyleUnderline"/>
          <w:rFonts w:cs="Arial"/>
        </w:rPr>
        <w:t xml:space="preserve"> stop to let you catch your breath, </w:t>
      </w:r>
      <w:r w:rsidRPr="00787AE7">
        <w:rPr>
          <w:rStyle w:val="Emphasis"/>
          <w:rFonts w:cs="Arial"/>
        </w:rPr>
        <w:t>jay-walkers stand around and say this stops today</w:t>
      </w:r>
      <w:r w:rsidRPr="00787AE7">
        <w:rPr>
          <w:rFonts w:cs="Arial"/>
        </w:rPr>
        <w:t xml:space="preserve">. </w:t>
      </w:r>
      <w:proofErr w:type="gramStart"/>
      <w:r w:rsidRPr="00787AE7">
        <w:rPr>
          <w:rFonts w:cs="Arial"/>
        </w:rPr>
        <w:t>Jay-walking</w:t>
      </w:r>
      <w:proofErr w:type="gramEnd"/>
      <w:r w:rsidRPr="00787AE7">
        <w:rPr>
          <w:rFonts w:cs="Arial"/>
        </w:rPr>
        <w:t xml:space="preserve"> is dissed assembly for itself. </w:t>
      </w:r>
      <w:r w:rsidRPr="00787AE7">
        <w:rPr>
          <w:rStyle w:val="Emphasis"/>
          <w:rFonts w:cs="Arial"/>
        </w:rPr>
        <w:t>Such sabotage is punishable by death</w:t>
      </w:r>
      <w:r w:rsidRPr="00787AE7">
        <w:rPr>
          <w:rFonts w:cs="Arial"/>
        </w:rPr>
        <w:t>. It’s hard to know what we institute when we don’t institute but we do know what it feels like.</w:t>
      </w:r>
    </w:p>
    <w:p w14:paraId="123D1B85" w14:textId="77777777" w:rsidR="0062611F" w:rsidRPr="00787AE7" w:rsidRDefault="0062611F" w:rsidP="0062611F">
      <w:pPr>
        <w:rPr>
          <w:rFonts w:cs="Arial"/>
        </w:rPr>
      </w:pPr>
      <w:r w:rsidRPr="00787AE7">
        <w:rPr>
          <w:rStyle w:val="Emphasis"/>
          <w:rFonts w:cs="Arial"/>
        </w:rPr>
        <w:t>Total value and its violence not only never went away</w:t>
      </w:r>
      <w:r w:rsidRPr="00787AE7">
        <w:rPr>
          <w:rStyle w:val="StyleUnderline"/>
          <w:rFonts w:cs="Arial"/>
        </w:rPr>
        <w:t xml:space="preserve">, but as da Silva says, they are the </w:t>
      </w:r>
      <w:r w:rsidRPr="00787AE7">
        <w:rPr>
          <w:rStyle w:val="Emphasis"/>
          <w:rFonts w:cs="Arial"/>
        </w:rPr>
        <w:t>foundation of the present as time</w:t>
      </w:r>
      <w:r w:rsidRPr="00787AE7">
        <w:rPr>
          <w:rStyle w:val="StyleUnderline"/>
          <w:rFonts w:cs="Arial"/>
        </w:rPr>
        <w:t xml:space="preserve">, the condition of time, of </w:t>
      </w:r>
      <w:r w:rsidRPr="00787AE7">
        <w:rPr>
          <w:rStyle w:val="Emphasis"/>
          <w:rFonts w:cs="Arial"/>
        </w:rPr>
        <w:t>the world as a time–space logic founded on the first horrible logistics of sale, the first mass movement of total access</w:t>
      </w:r>
      <w:r w:rsidRPr="00787AE7">
        <w:rPr>
          <w:rFonts w:cs="Arial"/>
        </w:rPr>
        <w:t xml:space="preserve">.6 </w:t>
      </w:r>
      <w:r w:rsidRPr="00787AE7">
        <w:rPr>
          <w:rStyle w:val="StyleUnderline"/>
          <w:rFonts w:cs="Arial"/>
        </w:rPr>
        <w:t xml:space="preserve">Now continuous improvement </w:t>
      </w:r>
      <w:r w:rsidRPr="00787AE7">
        <w:rPr>
          <w:rStyle w:val="Emphasis"/>
          <w:rFonts w:cs="Arial"/>
        </w:rPr>
        <w:t>drives us toward total value</w:t>
      </w:r>
      <w:r w:rsidRPr="00787AE7">
        <w:rPr>
          <w:rStyle w:val="StyleUnderline"/>
          <w:rFonts w:cs="Arial"/>
        </w:rPr>
        <w:t xml:space="preserve">, </w:t>
      </w:r>
      <w:r w:rsidRPr="00787AE7">
        <w:rPr>
          <w:rStyle w:val="Emphasis"/>
          <w:rFonts w:cs="Arial"/>
        </w:rPr>
        <w:t>makes all work incomplete</w:t>
      </w:r>
      <w:r w:rsidRPr="00787AE7">
        <w:rPr>
          <w:rStyle w:val="StyleUnderline"/>
          <w:rFonts w:cs="Arial"/>
        </w:rPr>
        <w:t xml:space="preserve">, </w:t>
      </w:r>
      <w:r w:rsidRPr="00787AE7">
        <w:rPr>
          <w:rStyle w:val="Emphasis"/>
          <w:rFonts w:cs="Arial"/>
        </w:rPr>
        <w:t>makes us move to produce</w:t>
      </w:r>
      <w:r w:rsidRPr="00787AE7">
        <w:rPr>
          <w:rStyle w:val="StyleUnderline"/>
          <w:rFonts w:cs="Arial"/>
        </w:rPr>
        <w:t>, compels us to get online</w:t>
      </w:r>
      <w:r w:rsidRPr="00787AE7">
        <w:rPr>
          <w:rFonts w:cs="Arial"/>
        </w:rPr>
        <w:t xml:space="preserve">. </w:t>
      </w:r>
      <w:r w:rsidRPr="00787AE7">
        <w:rPr>
          <w:rStyle w:val="StyleUnderline"/>
          <w:rFonts w:cs="Arial"/>
        </w:rPr>
        <w:t xml:space="preserve">We are liberated from work in order </w:t>
      </w:r>
      <w:r w:rsidRPr="00787AE7">
        <w:rPr>
          <w:rStyle w:val="Emphasis"/>
          <w:rFonts w:cs="Arial"/>
        </w:rPr>
        <w:t>to work more, to work harder</w:t>
      </w:r>
      <w:r w:rsidRPr="00787AE7">
        <w:rPr>
          <w:rFonts w:cs="Arial"/>
        </w:rPr>
        <w:t xml:space="preserve">. </w:t>
      </w:r>
      <w:r w:rsidRPr="00B84F2B">
        <w:rPr>
          <w:rStyle w:val="StyleUnderline"/>
          <w:rFonts w:cs="Arial"/>
          <w:highlight w:val="cyan"/>
        </w:rPr>
        <w:t xml:space="preserve">We are </w:t>
      </w:r>
      <w:r w:rsidRPr="00B84F2B">
        <w:rPr>
          <w:rStyle w:val="Emphasis"/>
          <w:rFonts w:cs="Arial"/>
          <w:highlight w:val="cyan"/>
        </w:rPr>
        <w:t>violently invited</w:t>
      </w:r>
      <w:r w:rsidRPr="00B84F2B">
        <w:rPr>
          <w:rStyle w:val="StyleUnderline"/>
          <w:rFonts w:cs="Arial"/>
          <w:highlight w:val="cyan"/>
        </w:rPr>
        <w:t xml:space="preserve"> to exercise</w:t>
      </w:r>
      <w:r w:rsidRPr="00787AE7">
        <w:rPr>
          <w:rStyle w:val="StyleUnderline"/>
          <w:rFonts w:cs="Arial"/>
        </w:rPr>
        <w:t xml:space="preserve"> our right to connect, our right to free speech, our right to choose, our right to evaluate, </w:t>
      </w:r>
      <w:r w:rsidRPr="00B84F2B">
        <w:rPr>
          <w:rStyle w:val="StyleUnderline"/>
          <w:rFonts w:cs="Arial"/>
          <w:highlight w:val="cyan"/>
        </w:rPr>
        <w:t xml:space="preserve">our </w:t>
      </w:r>
      <w:proofErr w:type="gramStart"/>
      <w:r w:rsidRPr="00B84F2B">
        <w:rPr>
          <w:rStyle w:val="StyleUnderline"/>
          <w:rFonts w:cs="Arial"/>
          <w:highlight w:val="cyan"/>
        </w:rPr>
        <w:t>right to right</w:t>
      </w:r>
      <w:proofErr w:type="gramEnd"/>
      <w:r w:rsidRPr="00B84F2B">
        <w:rPr>
          <w:rStyle w:val="StyleUnderline"/>
          <w:rFonts w:cs="Arial"/>
          <w:highlight w:val="cyan"/>
        </w:rPr>
        <w:t xml:space="preserve"> individuality </w:t>
      </w:r>
      <w:r w:rsidRPr="00787AE7">
        <w:rPr>
          <w:rStyle w:val="StyleUnderline"/>
          <w:rFonts w:cs="Arial"/>
        </w:rPr>
        <w:t xml:space="preserve">in order that we may </w:t>
      </w:r>
      <w:r w:rsidRPr="00787AE7">
        <w:rPr>
          <w:rStyle w:val="Emphasis"/>
          <w:rFonts w:cs="Arial"/>
        </w:rPr>
        <w:t>improve the production line running through our liberal dreams</w:t>
      </w:r>
      <w:r w:rsidRPr="00787AE7">
        <w:rPr>
          <w:rFonts w:cs="Arial"/>
        </w:rPr>
        <w:t xml:space="preserve">. Freedom through work was never the slave’s cry but we hear it all around us today. </w:t>
      </w:r>
      <w:r w:rsidRPr="00787AE7">
        <w:rPr>
          <w:rStyle w:val="StyleUnderline"/>
          <w:rFonts w:cs="Arial"/>
        </w:rPr>
        <w:t xml:space="preserve">Continuous improvement is the </w:t>
      </w:r>
      <w:r w:rsidRPr="00787AE7">
        <w:rPr>
          <w:rStyle w:val="Emphasis"/>
          <w:rFonts w:cs="Arial"/>
        </w:rPr>
        <w:t>metric and metronomic meter of uplift</w:t>
      </w:r>
      <w:r w:rsidRPr="00787AE7">
        <w:rPr>
          <w:rFonts w:cs="Arial"/>
        </w:rPr>
        <w:t xml:space="preserve">. </w:t>
      </w:r>
      <w:r w:rsidRPr="00B84F2B">
        <w:rPr>
          <w:rStyle w:val="StyleUnderline"/>
          <w:rFonts w:cs="Arial"/>
          <w:highlight w:val="cyan"/>
        </w:rPr>
        <w:t>Those who won’t improve</w:t>
      </w:r>
      <w:r w:rsidRPr="00787AE7">
        <w:rPr>
          <w:rStyle w:val="StyleUnderline"/>
          <w:rFonts w:cs="Arial"/>
        </w:rPr>
        <w:t>, those who won’t collectivize and individuate with the correct</w:t>
      </w:r>
      <w:r w:rsidRPr="00787AE7">
        <w:rPr>
          <w:rFonts w:cs="Arial"/>
        </w:rPr>
        <w:t xml:space="preserve"> neurotic </w:t>
      </w:r>
      <w:r w:rsidRPr="00787AE7">
        <w:rPr>
          <w:rStyle w:val="StyleUnderline"/>
          <w:rFonts w:cs="Arial"/>
        </w:rPr>
        <w:t xml:space="preserve">correctness, those who do the same thing again, those who revise, those who tell the joke you’ve heard and cook the food you’ve had and take the walk you’ve walked, those who plan to stay and keep on moving, </w:t>
      </w:r>
      <w:r w:rsidRPr="00B84F2B">
        <w:rPr>
          <w:rStyle w:val="StyleUnderline"/>
          <w:rFonts w:cs="Arial"/>
          <w:highlight w:val="cyan"/>
        </w:rPr>
        <w:t>those who keep</w:t>
      </w:r>
      <w:r w:rsidRPr="00787AE7">
        <w:rPr>
          <w:rStyle w:val="StyleUnderline"/>
          <w:rFonts w:cs="Arial"/>
        </w:rPr>
        <w:t xml:space="preserve"> on </w:t>
      </w:r>
      <w:r w:rsidRPr="00B84F2B">
        <w:rPr>
          <w:rStyle w:val="StyleUnderline"/>
          <w:rFonts w:cs="Arial"/>
          <w:highlight w:val="cyan"/>
        </w:rPr>
        <w:t>moving wrong</w:t>
      </w:r>
      <w:r w:rsidRPr="00787AE7">
        <w:rPr>
          <w:rFonts w:cs="Arial"/>
        </w:rPr>
        <w:t xml:space="preserve"> – </w:t>
      </w:r>
      <w:r w:rsidRPr="00787AE7">
        <w:rPr>
          <w:rStyle w:val="Emphasis"/>
          <w:rFonts w:cs="Arial"/>
        </w:rPr>
        <w:t>those are the ones who hold everybody back, fucking up the production line that’s supposed to improve us all</w:t>
      </w:r>
      <w:r w:rsidRPr="00787AE7">
        <w:rPr>
          <w:rFonts w:cs="Arial"/>
        </w:rPr>
        <w:t xml:space="preserve">. </w:t>
      </w:r>
      <w:r w:rsidRPr="00787AE7">
        <w:rPr>
          <w:rStyle w:val="Emphasis"/>
          <w:rFonts w:cs="Arial"/>
        </w:rPr>
        <w:t>They like being incomplete</w:t>
      </w:r>
      <w:r w:rsidRPr="00787AE7">
        <w:rPr>
          <w:rFonts w:cs="Arial"/>
        </w:rPr>
        <w:t xml:space="preserve">. </w:t>
      </w:r>
      <w:r w:rsidRPr="00B84F2B">
        <w:rPr>
          <w:rStyle w:val="Emphasis"/>
          <w:rFonts w:cs="Arial"/>
          <w:highlight w:val="cyan"/>
        </w:rPr>
        <w:t xml:space="preserve">They like being incomplete and </w:t>
      </w:r>
      <w:proofErr w:type="spellStart"/>
      <w:r w:rsidRPr="00B84F2B">
        <w:rPr>
          <w:rStyle w:val="Emphasis"/>
          <w:rFonts w:cs="Arial"/>
          <w:highlight w:val="cyan"/>
        </w:rPr>
        <w:t>incompleting</w:t>
      </w:r>
      <w:proofErr w:type="spellEnd"/>
      <w:r w:rsidRPr="00B84F2B">
        <w:rPr>
          <w:rStyle w:val="Emphasis"/>
          <w:rFonts w:cs="Arial"/>
          <w:highlight w:val="cyan"/>
        </w:rPr>
        <w:t xml:space="preserve"> one another</w:t>
      </w:r>
      <w:r w:rsidRPr="00787AE7">
        <w:rPr>
          <w:rFonts w:cs="Arial"/>
        </w:rPr>
        <w:t xml:space="preserve">. </w:t>
      </w:r>
      <w:r w:rsidRPr="00787AE7">
        <w:rPr>
          <w:rStyle w:val="StyleUnderline"/>
          <w:rFonts w:cs="Arial"/>
        </w:rPr>
        <w:t>Their incompleteness is said to be a dependency, a bad habit</w:t>
      </w:r>
      <w:r w:rsidRPr="00787AE7">
        <w:rPr>
          <w:rFonts w:cs="Arial"/>
        </w:rPr>
        <w:t xml:space="preserve">. </w:t>
      </w:r>
      <w:r w:rsidRPr="00B84F2B">
        <w:rPr>
          <w:rStyle w:val="StyleUnderline"/>
          <w:rFonts w:cs="Arial"/>
          <w:highlight w:val="cyan"/>
        </w:rPr>
        <w:t>They’re said to be</w:t>
      </w:r>
      <w:r w:rsidRPr="00787AE7">
        <w:rPr>
          <w:rStyle w:val="StyleUnderline"/>
          <w:rFonts w:cs="Arial"/>
        </w:rPr>
        <w:t xml:space="preserve"> partial, patchy, </w:t>
      </w:r>
      <w:r w:rsidRPr="00B84F2B">
        <w:rPr>
          <w:rStyle w:val="StyleUnderline"/>
          <w:rFonts w:cs="Arial"/>
          <w:highlight w:val="cyan"/>
        </w:rPr>
        <w:t>sketchy</w:t>
      </w:r>
      <w:r w:rsidRPr="00787AE7">
        <w:rPr>
          <w:rFonts w:cs="Arial"/>
        </w:rPr>
        <w:t xml:space="preserve">. </w:t>
      </w:r>
      <w:r w:rsidRPr="00787AE7">
        <w:rPr>
          <w:rStyle w:val="StyleUnderline"/>
          <w:rFonts w:cs="Arial"/>
        </w:rPr>
        <w:t>They lack coordinates</w:t>
      </w:r>
      <w:r w:rsidRPr="00787AE7">
        <w:rPr>
          <w:rFonts w:cs="Arial"/>
        </w:rPr>
        <w:t xml:space="preserve">. </w:t>
      </w:r>
      <w:r w:rsidRPr="00B84F2B">
        <w:rPr>
          <w:rStyle w:val="StyleUnderline"/>
          <w:rFonts w:cs="Arial"/>
          <w:highlight w:val="cyan"/>
        </w:rPr>
        <w:t>They’re</w:t>
      </w:r>
      <w:r w:rsidRPr="00787AE7">
        <w:rPr>
          <w:rStyle w:val="StyleUnderline"/>
          <w:rFonts w:cs="Arial"/>
        </w:rPr>
        <w:t xml:space="preserve"> collectively </w:t>
      </w:r>
      <w:r w:rsidRPr="00B84F2B">
        <w:rPr>
          <w:rStyle w:val="StyleUnderline"/>
          <w:rFonts w:cs="Arial"/>
          <w:highlight w:val="cyan"/>
        </w:rPr>
        <w:t>uncoordinated</w:t>
      </w:r>
      <w:r w:rsidRPr="00787AE7">
        <w:rPr>
          <w:rStyle w:val="StyleUnderline"/>
          <w:rFonts w:cs="Arial"/>
        </w:rPr>
        <w:t xml:space="preserve"> in total rhythm</w:t>
      </w:r>
      <w:r w:rsidRPr="00787AE7">
        <w:rPr>
          <w:rFonts w:cs="Arial"/>
        </w:rPr>
        <w:t xml:space="preserve">. </w:t>
      </w:r>
      <w:r w:rsidRPr="00B84F2B">
        <w:rPr>
          <w:rStyle w:val="StyleUnderline"/>
          <w:rFonts w:cs="Arial"/>
          <w:highlight w:val="cyan"/>
        </w:rPr>
        <w:t>They’re in(self)sufficient</w:t>
      </w:r>
      <w:r w:rsidRPr="00787AE7">
        <w:rPr>
          <w:rFonts w:cs="Arial"/>
        </w:rPr>
        <w:t xml:space="preserve">. </w:t>
      </w:r>
      <w:r w:rsidRPr="00787AE7">
        <w:rPr>
          <w:rStyle w:val="StyleUnderline"/>
          <w:rFonts w:cs="Arial"/>
        </w:rPr>
        <w:t xml:space="preserve">Paolo </w:t>
      </w:r>
      <w:proofErr w:type="spellStart"/>
      <w:r w:rsidRPr="00787AE7">
        <w:rPr>
          <w:rStyle w:val="StyleUnderline"/>
          <w:rFonts w:cs="Arial"/>
        </w:rPr>
        <w:t>Friere</w:t>
      </w:r>
      <w:proofErr w:type="spellEnd"/>
      <w:r w:rsidRPr="00787AE7">
        <w:rPr>
          <w:rStyle w:val="StyleUnderline"/>
          <w:rFonts w:cs="Arial"/>
        </w:rPr>
        <w:t xml:space="preserve"> thought </w:t>
      </w:r>
      <w:r w:rsidRPr="00787AE7">
        <w:rPr>
          <w:rStyle w:val="Emphasis"/>
          <w:rFonts w:cs="Arial"/>
        </w:rPr>
        <w:t>our incompleteness is what gave us hope</w:t>
      </w:r>
      <w:r w:rsidRPr="00787AE7">
        <w:rPr>
          <w:rFonts w:cs="Arial"/>
        </w:rPr>
        <w:t xml:space="preserve">.7 </w:t>
      </w:r>
      <w:r w:rsidRPr="00B84F2B">
        <w:rPr>
          <w:rStyle w:val="Emphasis"/>
          <w:rFonts w:cs="Arial"/>
          <w:highlight w:val="cyan"/>
        </w:rPr>
        <w:t>It is our incompleteness that inclines us toward one another</w:t>
      </w:r>
      <w:r w:rsidRPr="00787AE7">
        <w:rPr>
          <w:rFonts w:cs="Arial"/>
        </w:rPr>
        <w:t xml:space="preserve">. For </w:t>
      </w:r>
      <w:proofErr w:type="spellStart"/>
      <w:r w:rsidRPr="00787AE7">
        <w:rPr>
          <w:rFonts w:cs="Arial"/>
        </w:rPr>
        <w:t>Friere</w:t>
      </w:r>
      <w:proofErr w:type="spellEnd"/>
      <w:r w:rsidRPr="00787AE7">
        <w:rPr>
          <w:rFonts w:cs="Arial"/>
        </w:rPr>
        <w:t xml:space="preserve">, </w:t>
      </w:r>
      <w:r w:rsidRPr="00B84F2B">
        <w:rPr>
          <w:rStyle w:val="StyleUnderline"/>
          <w:rFonts w:cs="Arial"/>
          <w:highlight w:val="cyan"/>
        </w:rPr>
        <w:t>the more we think of ourselves as</w:t>
      </w:r>
      <w:r w:rsidRPr="00787AE7">
        <w:rPr>
          <w:rStyle w:val="StyleUnderline"/>
          <w:rFonts w:cs="Arial"/>
        </w:rPr>
        <w:t xml:space="preserve"> complete, </w:t>
      </w:r>
      <w:r w:rsidRPr="00B84F2B">
        <w:rPr>
          <w:rStyle w:val="StyleUnderline"/>
          <w:rFonts w:cs="Arial"/>
          <w:highlight w:val="cyan"/>
        </w:rPr>
        <w:t xml:space="preserve">finished, whole, individual, </w:t>
      </w:r>
      <w:r w:rsidRPr="00B84F2B">
        <w:rPr>
          <w:rStyle w:val="Emphasis"/>
          <w:rFonts w:cs="Arial"/>
          <w:highlight w:val="cyan"/>
        </w:rPr>
        <w:t>the more we cannot love or be loved</w:t>
      </w:r>
      <w:r w:rsidRPr="00787AE7">
        <w:rPr>
          <w:rFonts w:cs="Arial"/>
        </w:rPr>
        <w:t xml:space="preserve">. </w:t>
      </w:r>
      <w:r w:rsidRPr="00787AE7">
        <w:rPr>
          <w:rStyle w:val="StyleUnderline"/>
          <w:rFonts w:cs="Arial"/>
        </w:rPr>
        <w:t>Is it too much to</w:t>
      </w:r>
      <w:r w:rsidRPr="00787AE7">
        <w:rPr>
          <w:rFonts w:cs="Arial"/>
        </w:rPr>
        <w:t xml:space="preserve"> put this the other way around? To </w:t>
      </w:r>
      <w:r w:rsidRPr="00787AE7">
        <w:rPr>
          <w:rStyle w:val="StyleUnderline"/>
          <w:rFonts w:cs="Arial"/>
        </w:rPr>
        <w:t>say</w:t>
      </w:r>
      <w:r w:rsidRPr="00787AE7">
        <w:rPr>
          <w:rFonts w:cs="Arial"/>
        </w:rPr>
        <w:t xml:space="preserve">, by way of </w:t>
      </w:r>
      <w:proofErr w:type="spellStart"/>
      <w:r w:rsidRPr="00787AE7">
        <w:rPr>
          <w:rFonts w:cs="Arial"/>
        </w:rPr>
        <w:t>Friere</w:t>
      </w:r>
      <w:proofErr w:type="spellEnd"/>
      <w:r w:rsidRPr="00787AE7">
        <w:rPr>
          <w:rFonts w:cs="Arial"/>
        </w:rPr>
        <w:t xml:space="preserve">, </w:t>
      </w:r>
      <w:r w:rsidRPr="00787AE7">
        <w:rPr>
          <w:rStyle w:val="StyleUnderline"/>
          <w:rFonts w:cs="Arial"/>
        </w:rPr>
        <w:t xml:space="preserve">that </w:t>
      </w:r>
      <w:r w:rsidRPr="00B84F2B">
        <w:rPr>
          <w:rStyle w:val="Emphasis"/>
          <w:rFonts w:cs="Arial"/>
          <w:highlight w:val="cyan"/>
        </w:rPr>
        <w:t xml:space="preserve">love is the </w:t>
      </w:r>
      <w:proofErr w:type="spellStart"/>
      <w:r w:rsidRPr="00B84F2B">
        <w:rPr>
          <w:rStyle w:val="Emphasis"/>
          <w:rFonts w:cs="Arial"/>
          <w:highlight w:val="cyan"/>
        </w:rPr>
        <w:t>undercommon</w:t>
      </w:r>
      <w:proofErr w:type="spellEnd"/>
      <w:r w:rsidRPr="00B84F2B">
        <w:rPr>
          <w:rStyle w:val="Emphasis"/>
          <w:rFonts w:cs="Arial"/>
          <w:highlight w:val="cyan"/>
        </w:rPr>
        <w:t xml:space="preserve"> </w:t>
      </w:r>
      <w:proofErr w:type="spellStart"/>
      <w:r w:rsidRPr="00B84F2B">
        <w:rPr>
          <w:rStyle w:val="Emphasis"/>
          <w:rFonts w:cs="Arial"/>
          <w:highlight w:val="cyan"/>
        </w:rPr>
        <w:t>self-defence</w:t>
      </w:r>
      <w:proofErr w:type="spellEnd"/>
      <w:r w:rsidRPr="00B84F2B">
        <w:rPr>
          <w:rStyle w:val="Emphasis"/>
          <w:rFonts w:cs="Arial"/>
          <w:highlight w:val="cyan"/>
        </w:rPr>
        <w:t xml:space="preserve"> of being-incomplete</w:t>
      </w:r>
      <w:r w:rsidRPr="00787AE7">
        <w:rPr>
          <w:rStyle w:val="Emphasis"/>
          <w:rFonts w:cs="Arial"/>
        </w:rPr>
        <w:t>?</w:t>
      </w:r>
      <w:r w:rsidRPr="00787AE7">
        <w:rPr>
          <w:rFonts w:cs="Arial"/>
        </w:rPr>
        <w:t xml:space="preserve"> </w:t>
      </w:r>
      <w:r w:rsidRPr="00787AE7">
        <w:rPr>
          <w:rStyle w:val="StyleUnderline"/>
          <w:rFonts w:cs="Arial"/>
        </w:rPr>
        <w:t>This seems important now when our incompleteness is something we are invited and then compelled to address and improve, when we are told to be impatient with it, and embarrassed by it</w:t>
      </w:r>
      <w:r w:rsidRPr="00787AE7">
        <w:rPr>
          <w:rFonts w:cs="Arial"/>
        </w:rPr>
        <w:t xml:space="preserve">. </w:t>
      </w:r>
      <w:r w:rsidRPr="00787AE7">
        <w:rPr>
          <w:rStyle w:val="StyleUnderline"/>
          <w:rFonts w:cs="Arial"/>
        </w:rPr>
        <w:t>We need to be intact</w:t>
      </w:r>
      <w:r w:rsidRPr="00787AE7">
        <w:rPr>
          <w:rFonts w:cs="Arial"/>
        </w:rPr>
        <w:t xml:space="preserve">. </w:t>
      </w:r>
      <w:r w:rsidRPr="00787AE7">
        <w:rPr>
          <w:rStyle w:val="StyleUnderline"/>
          <w:rFonts w:cs="Arial"/>
        </w:rPr>
        <w:t xml:space="preserve">We’re told to raise our buzz because we’re all </w:t>
      </w:r>
      <w:proofErr w:type="gramStart"/>
      <w:r w:rsidRPr="00787AE7">
        <w:rPr>
          <w:rStyle w:val="StyleUnderline"/>
          <w:rFonts w:cs="Arial"/>
        </w:rPr>
        <w:t>fucked</w:t>
      </w:r>
      <w:proofErr w:type="gramEnd"/>
      <w:r w:rsidRPr="00787AE7">
        <w:rPr>
          <w:rStyle w:val="StyleUnderline"/>
          <w:rFonts w:cs="Arial"/>
        </w:rPr>
        <w:t xml:space="preserve"> up</w:t>
      </w:r>
      <w:r w:rsidRPr="00787AE7">
        <w:rPr>
          <w:rFonts w:cs="Arial"/>
        </w:rPr>
        <w:t xml:space="preserve">. </w:t>
      </w:r>
      <w:r w:rsidRPr="00787AE7">
        <w:rPr>
          <w:rStyle w:val="Emphasis"/>
          <w:rFonts w:cs="Arial"/>
        </w:rPr>
        <w:t xml:space="preserve">But </w:t>
      </w:r>
      <w:r w:rsidRPr="00B84F2B">
        <w:rPr>
          <w:rStyle w:val="Emphasis"/>
          <w:rFonts w:cs="Arial"/>
          <w:highlight w:val="cyan"/>
        </w:rPr>
        <w:t xml:space="preserve">in our </w:t>
      </w:r>
      <w:proofErr w:type="spellStart"/>
      <w:r w:rsidRPr="00B84F2B">
        <w:rPr>
          <w:rStyle w:val="Emphasis"/>
          <w:rFonts w:cs="Arial"/>
          <w:highlight w:val="cyan"/>
        </w:rPr>
        <w:t>defence</w:t>
      </w:r>
      <w:proofErr w:type="spellEnd"/>
      <w:r w:rsidRPr="00B84F2B">
        <w:rPr>
          <w:rStyle w:val="Emphasis"/>
          <w:rFonts w:cs="Arial"/>
          <w:highlight w:val="cyan"/>
        </w:rPr>
        <w:t xml:space="preserve"> we love that we are complete only in a </w:t>
      </w:r>
      <w:proofErr w:type="spellStart"/>
      <w:r w:rsidRPr="00B84F2B">
        <w:rPr>
          <w:rStyle w:val="Emphasis"/>
          <w:rFonts w:cs="Arial"/>
          <w:highlight w:val="cyan"/>
        </w:rPr>
        <w:t>plained</w:t>
      </w:r>
      <w:proofErr w:type="spellEnd"/>
      <w:r w:rsidRPr="00B84F2B">
        <w:rPr>
          <w:rStyle w:val="Emphasis"/>
          <w:rFonts w:cs="Arial"/>
          <w:highlight w:val="cyan"/>
        </w:rPr>
        <w:t xml:space="preserve"> incompletion, which they would have undone</w:t>
      </w:r>
      <w:r w:rsidRPr="00787AE7">
        <w:rPr>
          <w:rStyle w:val="Emphasis"/>
          <w:rFonts w:cs="Arial"/>
        </w:rPr>
        <w:t>, finished, owned, and sent on down the line</w:t>
      </w:r>
      <w:r w:rsidRPr="00787AE7">
        <w:rPr>
          <w:rFonts w:cs="Arial"/>
        </w:rPr>
        <w:t xml:space="preserve">. </w:t>
      </w:r>
      <w:r w:rsidRPr="00B84F2B">
        <w:rPr>
          <w:rStyle w:val="Emphasis"/>
          <w:rFonts w:cs="Arial"/>
          <w:highlight w:val="cyan"/>
        </w:rPr>
        <w:t>We do mind working because we do mind dying</w:t>
      </w:r>
      <w:r w:rsidRPr="00787AE7">
        <w:rPr>
          <w:rFonts w:cs="Arial"/>
        </w:rPr>
        <w:t>.</w:t>
      </w:r>
    </w:p>
    <w:p w14:paraId="4D5565B4" w14:textId="77777777" w:rsidR="0062611F" w:rsidRDefault="0062611F" w:rsidP="0062611F">
      <w:pPr>
        <w:pStyle w:val="Heading4"/>
      </w:pPr>
      <w:r>
        <w:t>Perm do both---alliances are key for revolution.</w:t>
      </w:r>
    </w:p>
    <w:p w14:paraId="602B808E" w14:textId="77777777" w:rsidR="0062611F" w:rsidRPr="00CC78D7" w:rsidRDefault="0062611F" w:rsidP="0062611F">
      <w:proofErr w:type="spellStart"/>
      <w:r w:rsidRPr="006C29F8">
        <w:rPr>
          <w:rStyle w:val="Style13ptBold"/>
        </w:rPr>
        <w:t>Precaido</w:t>
      </w:r>
      <w:proofErr w:type="spellEnd"/>
      <w:r w:rsidRPr="006C29F8">
        <w:rPr>
          <w:rStyle w:val="Style13ptBold"/>
        </w:rPr>
        <w:t xml:space="preserve"> ’13</w:t>
      </w:r>
      <w:r>
        <w:rPr>
          <w:b/>
        </w:rPr>
        <w:t xml:space="preserve"> </w:t>
      </w:r>
      <w:r>
        <w:t>[Interview between Ricky Tucker and Paul K. Preciado, professor of Political History of the Body, Gender Theory, and History of Performance at Paris VIII, “</w:t>
      </w:r>
      <w:proofErr w:type="spellStart"/>
      <w:r w:rsidRPr="00497F62">
        <w:t>Pharmacopornography</w:t>
      </w:r>
      <w:proofErr w:type="spellEnd"/>
      <w:r w:rsidRPr="00497F62">
        <w:t>: An Interview</w:t>
      </w:r>
      <w:r>
        <w:t xml:space="preserve">,” </w:t>
      </w:r>
      <w:r w:rsidRPr="00497F62">
        <w:t>December 4, 2013</w:t>
      </w:r>
      <w:r>
        <w:t xml:space="preserve">, </w:t>
      </w:r>
      <w:r>
        <w:rPr>
          <w:i/>
        </w:rPr>
        <w:t>The Paris Review</w:t>
      </w:r>
      <w:r>
        <w:t>]</w:t>
      </w:r>
    </w:p>
    <w:p w14:paraId="7FEFC370" w14:textId="77777777" w:rsidR="0062611F" w:rsidRDefault="0062611F" w:rsidP="0062611F">
      <w:pPr>
        <w:rPr>
          <w:sz w:val="16"/>
        </w:rPr>
      </w:pPr>
      <w:r w:rsidRPr="00497F62">
        <w:rPr>
          <w:rStyle w:val="StyleUnderline"/>
        </w:rPr>
        <w:t xml:space="preserve">We don’t have to be </w:t>
      </w:r>
      <w:r w:rsidRPr="009A440F">
        <w:rPr>
          <w:rStyle w:val="StyleUnderline"/>
        </w:rPr>
        <w:t xml:space="preserve">afraid of questioning democracy, but I’m also very interested in disability, nonfunctional bodies, other forms of functionality and cognitive experiences. Democracy and the model of democracy is </w:t>
      </w:r>
      <w:r w:rsidRPr="009A440F">
        <w:rPr>
          <w:rStyle w:val="Emphasis"/>
        </w:rPr>
        <w:t>still too much</w:t>
      </w:r>
      <w:r w:rsidRPr="009A440F">
        <w:rPr>
          <w:rStyle w:val="StyleUnderline"/>
        </w:rPr>
        <w:t xml:space="preserve"> about </w:t>
      </w:r>
      <w:r w:rsidRPr="009A440F">
        <w:rPr>
          <w:rStyle w:val="Emphasis"/>
        </w:rPr>
        <w:t>able bodies</w:t>
      </w:r>
      <w:r w:rsidRPr="009A440F">
        <w:rPr>
          <w:sz w:val="16"/>
        </w:rPr>
        <w:t xml:space="preserve">, </w:t>
      </w:r>
      <w:r w:rsidRPr="009A440F">
        <w:rPr>
          <w:rStyle w:val="StyleUnderline"/>
        </w:rPr>
        <w:t xml:space="preserve">masculine able bodies that have control over the body and the individual’s </w:t>
      </w:r>
      <w:proofErr w:type="gramStart"/>
      <w:r w:rsidRPr="009A440F">
        <w:rPr>
          <w:rStyle w:val="StyleUnderline"/>
        </w:rPr>
        <w:t>choices, and</w:t>
      </w:r>
      <w:proofErr w:type="gramEnd"/>
      <w:r w:rsidRPr="009A440F">
        <w:rPr>
          <w:rStyle w:val="StyleUnderline"/>
        </w:rPr>
        <w:t xml:space="preserve"> have dialogues and communications </w:t>
      </w:r>
      <w:r w:rsidRPr="009A440F">
        <w:rPr>
          <w:rStyle w:val="Emphasis"/>
        </w:rPr>
        <w:t>in a type of parliament</w:t>
      </w:r>
      <w:r w:rsidRPr="009A440F">
        <w:rPr>
          <w:rStyle w:val="StyleUnderline"/>
        </w:rPr>
        <w:t xml:space="preserve">. We have to imagine politics that go </w:t>
      </w:r>
      <w:r w:rsidRPr="009A440F">
        <w:rPr>
          <w:rStyle w:val="Emphasis"/>
        </w:rPr>
        <w:t>beyond the parliament</w:t>
      </w:r>
      <w:r w:rsidRPr="009A440F">
        <w:rPr>
          <w:rStyle w:val="StyleUnderline"/>
        </w:rPr>
        <w:t>, otherwise how are we going to imagine politics with nonhumans, or the planet? I am interested in the model of the body as subjectivity that is working within democracy, and then goes beyond that.</w:t>
      </w:r>
      <w:r>
        <w:rPr>
          <w:sz w:val="16"/>
        </w:rPr>
        <w:t xml:space="preserve"> Also, </w:t>
      </w:r>
      <w:r w:rsidRPr="006C29F8">
        <w:rPr>
          <w:rStyle w:val="StyleUnderline"/>
          <w:highlight w:val="cyan"/>
        </w:rPr>
        <w:t xml:space="preserve">the </w:t>
      </w:r>
      <w:r w:rsidRPr="006C29F8">
        <w:rPr>
          <w:rStyle w:val="Emphasis"/>
          <w:highlight w:val="cyan"/>
        </w:rPr>
        <w:t>global situation</w:t>
      </w:r>
      <w:r w:rsidRPr="00497F62">
        <w:rPr>
          <w:rStyle w:val="StyleUnderline"/>
        </w:rPr>
        <w:t xml:space="preserve"> that we are in </w:t>
      </w:r>
      <w:r w:rsidRPr="006C29F8">
        <w:rPr>
          <w:rStyle w:val="StyleUnderline"/>
          <w:highlight w:val="cyan"/>
        </w:rPr>
        <w:t xml:space="preserve">requires a </w:t>
      </w:r>
      <w:r w:rsidRPr="006C29F8">
        <w:rPr>
          <w:rStyle w:val="Emphasis"/>
          <w:highlight w:val="cyan"/>
        </w:rPr>
        <w:t>revolution</w:t>
      </w:r>
      <w:r w:rsidRPr="00497F62">
        <w:rPr>
          <w:rStyle w:val="StyleUnderline"/>
        </w:rPr>
        <w:t xml:space="preserve">. </w:t>
      </w:r>
      <w:r w:rsidRPr="006C29F8">
        <w:rPr>
          <w:rStyle w:val="Emphasis"/>
          <w:highlight w:val="cyan"/>
        </w:rPr>
        <w:t>There is no other option</w:t>
      </w:r>
      <w:r>
        <w:rPr>
          <w:sz w:val="16"/>
        </w:rPr>
        <w:t xml:space="preserve">. </w:t>
      </w:r>
      <w:r w:rsidRPr="006C29F8">
        <w:rPr>
          <w:rStyle w:val="StyleUnderline"/>
          <w:highlight w:val="cyan"/>
        </w:rPr>
        <w:t>We must manage to actually create</w:t>
      </w:r>
      <w:r w:rsidRPr="00497F62">
        <w:rPr>
          <w:rStyle w:val="StyleUnderline"/>
        </w:rPr>
        <w:t xml:space="preserve"> </w:t>
      </w:r>
      <w:r w:rsidRPr="006C29F8">
        <w:rPr>
          <w:rStyle w:val="Emphasis"/>
          <w:highlight w:val="cyan"/>
        </w:rPr>
        <w:t xml:space="preserve">some political alliance of minority bodies, to create a revolution together. </w:t>
      </w:r>
      <w:proofErr w:type="gramStart"/>
      <w:r w:rsidRPr="006C29F8">
        <w:rPr>
          <w:rStyle w:val="Emphasis"/>
          <w:highlight w:val="cyan"/>
        </w:rPr>
        <w:t>Otherwise</w:t>
      </w:r>
      <w:proofErr w:type="gramEnd"/>
      <w:r w:rsidRPr="006C29F8">
        <w:rPr>
          <w:rStyle w:val="Emphasis"/>
          <w:highlight w:val="cyan"/>
        </w:rPr>
        <w:t xml:space="preserve"> these necropolitical techniques will take the planet over</w:t>
      </w:r>
      <w:r>
        <w:rPr>
          <w:sz w:val="16"/>
        </w:rPr>
        <w:t xml:space="preserve">. In this </w:t>
      </w:r>
      <w:r w:rsidRPr="00497F62">
        <w:rPr>
          <w:rStyle w:val="StyleUnderline"/>
        </w:rPr>
        <w:t>sense, I have a very utopian w</w:t>
      </w:r>
      <w:r w:rsidRPr="009A440F">
        <w:rPr>
          <w:rStyle w:val="StyleUnderline"/>
        </w:rPr>
        <w:t xml:space="preserve">ay of </w:t>
      </w:r>
      <w:r w:rsidRPr="006C29F8">
        <w:rPr>
          <w:rStyle w:val="Emphasis"/>
          <w:highlight w:val="cyan"/>
        </w:rPr>
        <w:t>think</w:t>
      </w:r>
      <w:r w:rsidRPr="009A440F">
        <w:rPr>
          <w:rStyle w:val="StyleUnderline"/>
        </w:rPr>
        <w:t xml:space="preserve">ing, of rethinking new technologies of government and the body, </w:t>
      </w:r>
      <w:r w:rsidRPr="009A440F">
        <w:t>creating</w:t>
      </w:r>
      <w:r w:rsidRPr="006C29F8">
        <w:rPr>
          <w:rStyle w:val="StyleUnderline"/>
          <w:highlight w:val="cyan"/>
        </w:rPr>
        <w:t xml:space="preserve"> </w:t>
      </w:r>
      <w:r w:rsidRPr="006C29F8">
        <w:rPr>
          <w:rStyle w:val="Emphasis"/>
          <w:highlight w:val="cyan"/>
        </w:rPr>
        <w:t>new regimes of knowledge</w:t>
      </w:r>
      <w:r w:rsidRPr="006C29F8">
        <w:rPr>
          <w:rStyle w:val="StyleUnderline"/>
          <w:highlight w:val="cyan"/>
        </w:rPr>
        <w:t>.</w:t>
      </w:r>
      <w:r w:rsidRPr="00497F62">
        <w:rPr>
          <w:rStyle w:val="StyleUnderline"/>
        </w:rPr>
        <w:t xml:space="preserve"> The domain of </w:t>
      </w:r>
      <w:r w:rsidRPr="009A440F">
        <w:rPr>
          <w:rStyle w:val="StyleUnderline"/>
        </w:rPr>
        <w:t xml:space="preserve">politics has to be </w:t>
      </w:r>
      <w:r w:rsidRPr="009A440F">
        <w:rPr>
          <w:rStyle w:val="Emphasis"/>
        </w:rPr>
        <w:t>taken over by artists</w:t>
      </w:r>
      <w:r w:rsidRPr="00497F62">
        <w:rPr>
          <w:rStyle w:val="StyleUnderline"/>
        </w:rPr>
        <w:t xml:space="preserve">. </w:t>
      </w:r>
      <w:r w:rsidRPr="006C29F8">
        <w:rPr>
          <w:rStyle w:val="StyleUnderline"/>
          <w:highlight w:val="cyan"/>
        </w:rPr>
        <w:t>Politics and philosophy</w:t>
      </w:r>
      <w:r w:rsidRPr="00497F62">
        <w:rPr>
          <w:rStyle w:val="StyleUnderline"/>
        </w:rPr>
        <w:t xml:space="preserve"> </w:t>
      </w:r>
      <w:r w:rsidRPr="00497F62">
        <w:rPr>
          <w:rStyle w:val="Emphasis"/>
        </w:rPr>
        <w:t>both</w:t>
      </w:r>
      <w:r w:rsidRPr="00497F62">
        <w:rPr>
          <w:rStyle w:val="StyleUnderline"/>
        </w:rPr>
        <w:t xml:space="preserve"> are </w:t>
      </w:r>
      <w:r w:rsidRPr="00497F62">
        <w:rPr>
          <w:rStyle w:val="Emphasis"/>
        </w:rPr>
        <w:t>our domains</w:t>
      </w:r>
      <w:r w:rsidRPr="00497F62">
        <w:rPr>
          <w:rStyle w:val="StyleUnderline"/>
        </w:rPr>
        <w:t xml:space="preserve">. The problem is that they </w:t>
      </w:r>
      <w:r w:rsidRPr="006C29F8">
        <w:rPr>
          <w:rStyle w:val="StyleUnderline"/>
          <w:highlight w:val="cyan"/>
        </w:rPr>
        <w:t>have been</w:t>
      </w:r>
      <w:r w:rsidRPr="00497F62">
        <w:rPr>
          <w:rStyle w:val="StyleUnderline"/>
        </w:rPr>
        <w:t xml:space="preserve"> expropriated and </w:t>
      </w:r>
      <w:r w:rsidRPr="006C29F8">
        <w:rPr>
          <w:rStyle w:val="StyleUnderline"/>
          <w:highlight w:val="cyan"/>
        </w:rPr>
        <w:t>taken by other entities</w:t>
      </w:r>
      <w:r w:rsidRPr="00497F62">
        <w:rPr>
          <w:rStyle w:val="StyleUnderline"/>
        </w:rPr>
        <w:t xml:space="preserve"> for the production of capital or </w:t>
      </w:r>
      <w:r w:rsidRPr="006C29F8">
        <w:rPr>
          <w:rStyle w:val="Emphasis"/>
          <w:highlight w:val="cyan"/>
        </w:rPr>
        <w:t>just for the sake of power</w:t>
      </w:r>
      <w:r w:rsidRPr="00497F62">
        <w:rPr>
          <w:rStyle w:val="StyleUnderline"/>
        </w:rPr>
        <w:t xml:space="preserve"> itself</w:t>
      </w:r>
      <w:r>
        <w:rPr>
          <w:sz w:val="16"/>
        </w:rPr>
        <w:t xml:space="preserve">. </w:t>
      </w:r>
      <w:r w:rsidRPr="006C29F8">
        <w:rPr>
          <w:rStyle w:val="StyleUnderline"/>
          <w:highlight w:val="cyan"/>
        </w:rPr>
        <w:t xml:space="preserve">That’s the </w:t>
      </w:r>
      <w:r w:rsidRPr="006C29F8">
        <w:rPr>
          <w:rStyle w:val="Emphasis"/>
          <w:highlight w:val="cyan"/>
        </w:rPr>
        <w:t>definition</w:t>
      </w:r>
      <w:r w:rsidRPr="006C29F8">
        <w:rPr>
          <w:rStyle w:val="StyleUnderline"/>
          <w:highlight w:val="cyan"/>
        </w:rPr>
        <w:t xml:space="preserve"> of </w:t>
      </w:r>
      <w:proofErr w:type="gramStart"/>
      <w:r w:rsidRPr="006C29F8">
        <w:rPr>
          <w:rStyle w:val="Emphasis"/>
          <w:highlight w:val="cyan"/>
        </w:rPr>
        <w:t>revolution</w:t>
      </w:r>
      <w:r w:rsidRPr="006C29F8">
        <w:rPr>
          <w:rStyle w:val="StyleUnderline"/>
          <w:highlight w:val="cyan"/>
        </w:rPr>
        <w:t>, when</w:t>
      </w:r>
      <w:proofErr w:type="gramEnd"/>
      <w:r w:rsidRPr="006C29F8">
        <w:rPr>
          <w:rStyle w:val="StyleUnderline"/>
          <w:highlight w:val="cyan"/>
        </w:rPr>
        <w:t xml:space="preserve"> the </w:t>
      </w:r>
      <w:r w:rsidRPr="006C29F8">
        <w:rPr>
          <w:rStyle w:val="Emphasis"/>
          <w:highlight w:val="cyan"/>
        </w:rPr>
        <w:t>political</w:t>
      </w:r>
      <w:r w:rsidRPr="00497F62">
        <w:rPr>
          <w:rStyle w:val="Emphasis"/>
        </w:rPr>
        <w:t xml:space="preserve"> domain </w:t>
      </w:r>
      <w:r w:rsidRPr="006C29F8">
        <w:rPr>
          <w:rStyle w:val="Emphasis"/>
          <w:highlight w:val="cyan"/>
        </w:rPr>
        <w:t>becomes art</w:t>
      </w:r>
      <w:r w:rsidRPr="00497F62">
        <w:rPr>
          <w:rStyle w:val="StyleUnderline"/>
        </w:rPr>
        <w:t>.</w:t>
      </w:r>
      <w:r>
        <w:rPr>
          <w:sz w:val="16"/>
        </w:rPr>
        <w:t xml:space="preserve"> </w:t>
      </w:r>
      <w:r w:rsidRPr="00497F62">
        <w:rPr>
          <w:rStyle w:val="Emphasis"/>
        </w:rPr>
        <w:t>We desperately need it</w:t>
      </w:r>
      <w:r>
        <w:rPr>
          <w:sz w:val="16"/>
        </w:rPr>
        <w:t>.</w:t>
      </w:r>
    </w:p>
    <w:p w14:paraId="2C29A98F" w14:textId="77777777" w:rsidR="0062611F" w:rsidRPr="008B2D6A" w:rsidRDefault="0062611F" w:rsidP="0062611F"/>
    <w:p w14:paraId="555A8ED1" w14:textId="77777777" w:rsidR="0062611F" w:rsidRPr="00B55AD5" w:rsidRDefault="0062611F" w:rsidP="0062611F"/>
    <w:p w14:paraId="0E25C6CA" w14:textId="77777777" w:rsidR="0062611F" w:rsidRPr="0062611F" w:rsidRDefault="0062611F" w:rsidP="0062611F"/>
    <w:p w14:paraId="33E0DA8E" w14:textId="77777777" w:rsidR="00433383" w:rsidRDefault="00433383" w:rsidP="00433383">
      <w:pPr>
        <w:pStyle w:val="Heading2"/>
      </w:pPr>
      <w:r>
        <w:t>Logistics PIK</w:t>
      </w:r>
    </w:p>
    <w:p w14:paraId="542D4124" w14:textId="77777777" w:rsidR="00433383" w:rsidRPr="00433383" w:rsidRDefault="00433383" w:rsidP="00433383">
      <w:pPr>
        <w:pStyle w:val="Heading3"/>
      </w:pPr>
      <w:r w:rsidRPr="00433383">
        <w:t>2AC---AT: Military Readiness !</w:t>
      </w:r>
    </w:p>
    <w:p w14:paraId="6728EDD3" w14:textId="77777777" w:rsidR="00433383" w:rsidRPr="00C6314C" w:rsidRDefault="00433383" w:rsidP="00C37E75">
      <w:pPr>
        <w:pStyle w:val="Heading4"/>
      </w:pPr>
      <w:r w:rsidRPr="00C6314C">
        <w:t xml:space="preserve">Readiness crisis has been manufactured for decades. </w:t>
      </w:r>
    </w:p>
    <w:p w14:paraId="28389923" w14:textId="77777777" w:rsidR="00433383" w:rsidRPr="00C6314C" w:rsidRDefault="00433383" w:rsidP="00433383">
      <w:r w:rsidRPr="00C6314C">
        <w:t xml:space="preserve">Gordon </w:t>
      </w:r>
      <w:r w:rsidRPr="00C6314C">
        <w:rPr>
          <w:rStyle w:val="Style13ptBold"/>
        </w:rPr>
        <w:t>Adams 18</w:t>
      </w:r>
      <w:r w:rsidRPr="00C6314C">
        <w:t>, professor of international relations at American University's School of International Service and is a distinguished fellow at the Stimson Center., 2-14-2018, "The Military’s 'Readiness' Scam Worked Again," Foreign Policy, https://foreignpolicy.com/2018/02/15/the-militarys-readiness-scam-worked-again/</w:t>
      </w:r>
    </w:p>
    <w:p w14:paraId="1E579342" w14:textId="77777777" w:rsidR="00433383" w:rsidRPr="00C6314C" w:rsidRDefault="00433383" w:rsidP="00433383">
      <w:pPr>
        <w:rPr>
          <w:sz w:val="14"/>
        </w:rPr>
      </w:pPr>
      <w:r w:rsidRPr="00C6314C">
        <w:rPr>
          <w:rStyle w:val="StyleUnderline"/>
        </w:rPr>
        <w:t>It’s worth thinking about why defense spending is about to explode. It’s not because of some revolutionary change in the global security environment</w:t>
      </w:r>
      <w:r w:rsidRPr="00C6314C">
        <w:rPr>
          <w:sz w:val="14"/>
        </w:rPr>
        <w:t xml:space="preserve"> — aside from those pesky North Koreans and their nukes, America has never been so secure. </w:t>
      </w:r>
      <w:r w:rsidRPr="00C6314C">
        <w:rPr>
          <w:rStyle w:val="StyleUnderline"/>
        </w:rPr>
        <w:t xml:space="preserve">It’s not because </w:t>
      </w:r>
      <w:r w:rsidRPr="00433383">
        <w:rPr>
          <w:rStyle w:val="StyleUnderline"/>
          <w:highlight w:val="cyan"/>
        </w:rPr>
        <w:t>the U.S.</w:t>
      </w:r>
      <w:r w:rsidRPr="00C6314C">
        <w:rPr>
          <w:rStyle w:val="StyleUnderline"/>
        </w:rPr>
        <w:t xml:space="preserve"> military’s effectiveness has declined; </w:t>
      </w:r>
      <w:r w:rsidRPr="00C6314C">
        <w:rPr>
          <w:rStyle w:val="Emphasis"/>
        </w:rPr>
        <w:t xml:space="preserve">it </w:t>
      </w:r>
      <w:r w:rsidRPr="00433383">
        <w:rPr>
          <w:rStyle w:val="Emphasis"/>
          <w:highlight w:val="cyan"/>
        </w:rPr>
        <w:t>remains the most</w:t>
      </w:r>
      <w:r w:rsidRPr="00C6314C">
        <w:rPr>
          <w:rStyle w:val="Emphasis"/>
        </w:rPr>
        <w:t xml:space="preserve"> </w:t>
      </w:r>
      <w:r w:rsidRPr="00433383">
        <w:rPr>
          <w:rStyle w:val="Emphasis"/>
          <w:highlight w:val="cyan"/>
        </w:rPr>
        <w:t>powerful force in the world</w:t>
      </w:r>
      <w:r w:rsidRPr="00C6314C">
        <w:rPr>
          <w:rStyle w:val="Emphasis"/>
        </w:rPr>
        <w:t xml:space="preserve">, highly capable and very ready. </w:t>
      </w:r>
      <w:r w:rsidRPr="00433383">
        <w:rPr>
          <w:rStyle w:val="StyleUnderline"/>
          <w:highlight w:val="cyan"/>
        </w:rPr>
        <w:t>The</w:t>
      </w:r>
      <w:r w:rsidRPr="00C6314C">
        <w:rPr>
          <w:rStyle w:val="StyleUnderline"/>
        </w:rPr>
        <w:t xml:space="preserve"> reason the </w:t>
      </w:r>
      <w:r w:rsidRPr="00433383">
        <w:rPr>
          <w:rStyle w:val="StyleUnderline"/>
          <w:highlight w:val="cyan"/>
        </w:rPr>
        <w:t>Pentagon’s budget is</w:t>
      </w:r>
      <w:r w:rsidRPr="00C6314C">
        <w:rPr>
          <w:rStyle w:val="StyleUnderline"/>
        </w:rPr>
        <w:t xml:space="preserve"> now </w:t>
      </w:r>
      <w:r w:rsidRPr="00433383">
        <w:rPr>
          <w:rStyle w:val="StyleUnderline"/>
          <w:highlight w:val="cyan"/>
        </w:rPr>
        <w:t>on a long-term upswing</w:t>
      </w:r>
      <w:r w:rsidRPr="00C6314C">
        <w:rPr>
          <w:rStyle w:val="StyleUnderline"/>
        </w:rPr>
        <w:t xml:space="preserve"> is because the military has spent years loudly lobbying for such an increase while complaining about an alleged “readiness crisis</w:t>
      </w:r>
      <w:r w:rsidRPr="00C6314C">
        <w:rPr>
          <w:sz w:val="14"/>
        </w:rPr>
        <w:t xml:space="preserve">.” </w:t>
      </w:r>
      <w:r w:rsidRPr="00433383">
        <w:rPr>
          <w:rStyle w:val="StyleUnderline"/>
          <w:highlight w:val="cyan"/>
        </w:rPr>
        <w:t>Complaining work</w:t>
      </w:r>
      <w:r w:rsidRPr="00C6314C">
        <w:rPr>
          <w:rStyle w:val="StyleUnderline"/>
        </w:rPr>
        <w:t>s, at least when the military does it, because politicians in both parties fear the military’s wrath.</w:t>
      </w:r>
      <w:r w:rsidRPr="00C6314C">
        <w:rPr>
          <w:sz w:val="14"/>
        </w:rPr>
        <w:t xml:space="preserve"> Partisan gridlock can still impede efforts to bump up the military’s resources, but now that Republicans are in control of Congress and the White House, there are no more hurdles standing in the way. </w:t>
      </w:r>
      <w:r w:rsidRPr="00433383">
        <w:rPr>
          <w:rStyle w:val="StyleUnderline"/>
          <w:highlight w:val="cyan"/>
        </w:rPr>
        <w:t>None of this is to suggest</w:t>
      </w:r>
      <w:r w:rsidRPr="00C6314C">
        <w:rPr>
          <w:rStyle w:val="StyleUnderline"/>
        </w:rPr>
        <w:t xml:space="preserve">, however, that the </w:t>
      </w:r>
      <w:r w:rsidRPr="00433383">
        <w:rPr>
          <w:rStyle w:val="StyleUnderline"/>
          <w:highlight w:val="cyan"/>
        </w:rPr>
        <w:t>congressional generosity will buy Americans more security</w:t>
      </w:r>
      <w:r w:rsidRPr="00C6314C">
        <w:rPr>
          <w:rStyle w:val="StyleUnderline"/>
        </w:rPr>
        <w:t xml:space="preserve"> or a better force than the one they have today. </w:t>
      </w:r>
      <w:r w:rsidRPr="00C6314C">
        <w:rPr>
          <w:rStyle w:val="Emphasis"/>
        </w:rPr>
        <w:t>Every military leader in history has wanted more resources at his or her disposal</w:t>
      </w:r>
      <w:r w:rsidRPr="00C6314C">
        <w:rPr>
          <w:sz w:val="14"/>
        </w:rPr>
        <w:t xml:space="preserve">. U.S. secretaries of defense have been especially adamant since 2011, when the Budget Control Act first set limits on both defense and domestic spending. The tears shed by the Pentagon went beyond complaining about those pesky budget caps. They also touched on declining military readiness, units that weren’t combat ready, Chinese military expansion, and just about anything else that defense officials thought might put the spending train back on the tracks. </w:t>
      </w:r>
      <w:r w:rsidRPr="00C6314C">
        <w:rPr>
          <w:rStyle w:val="StyleUnderline"/>
        </w:rPr>
        <w:t>All the Pentagon’s complaints ignored the reality that since 2001 the military has been receiving tens, and sometimes even hundreds, of billions of dollars in additional funding — above and beyond the budget caps — thanks to a special slush fund</w:t>
      </w:r>
      <w:r w:rsidRPr="00C6314C">
        <w:rPr>
          <w:sz w:val="14"/>
        </w:rPr>
        <w:t xml:space="preserve">, the Overseas Contingency Operations account. That money is supposed to be designated for emergencies, but both the Pentagon and the Congress have routinely used this budget for nonemergency purposes, such as paying, training, and supporting existing troops (all normally in the Pentagon’s base budget) and buying equipment already in the long-term defense plan. </w:t>
      </w:r>
      <w:r w:rsidRPr="00C6314C">
        <w:rPr>
          <w:rStyle w:val="StyleUnderline"/>
        </w:rPr>
        <w:t>Nevertheless, the military has complained that its readiness is in tatters</w:t>
      </w:r>
      <w:r w:rsidRPr="00C6314C">
        <w:rPr>
          <w:sz w:val="14"/>
        </w:rPr>
        <w:t xml:space="preserve">. And after all those years of deployments, military officials testifying to Congress could always come up with a sad anecdote about planes being </w:t>
      </w:r>
      <w:proofErr w:type="gramStart"/>
      <w:r w:rsidRPr="00C6314C">
        <w:rPr>
          <w:sz w:val="14"/>
        </w:rPr>
        <w:t>cross-decked</w:t>
      </w:r>
      <w:proofErr w:type="gramEnd"/>
      <w:r w:rsidRPr="00C6314C">
        <w:rPr>
          <w:sz w:val="14"/>
        </w:rPr>
        <w:t xml:space="preserve"> to an outgoing carrier, fighters not ready to fly, or missing pilots. U.S. policymakers</w:t>
      </w:r>
      <w:r w:rsidRPr="00C6314C">
        <w:rPr>
          <w:rStyle w:val="StyleUnderline"/>
        </w:rPr>
        <w:t xml:space="preserve"> have seen this movie many times before</w:t>
      </w:r>
      <w:r w:rsidRPr="00C6314C">
        <w:rPr>
          <w:sz w:val="14"/>
        </w:rPr>
        <w:t xml:space="preserve">. I experienced it myself in the 1990s, when the brass was displeased with the budget levels set by the Bill Clinton administration and whined about readiness problems to the Office of Management and Budget, where I worked. My follow-up with the Pentagon’s civil servants made it clear that the measures they were using were rigged to show low levels of readiness; they set standards that called units “ready” only if they had every capability imaginable to fight a major ground war, and they counted as “unready” units that were back from deployments and had missed a training slot for that big war, one they would soon be scheduled to receive. </w:t>
      </w:r>
      <w:r w:rsidRPr="00C6314C">
        <w:rPr>
          <w:rStyle w:val="Emphasis"/>
        </w:rPr>
        <w:t xml:space="preserve">We knew </w:t>
      </w:r>
      <w:r w:rsidRPr="00433383">
        <w:rPr>
          <w:rStyle w:val="Emphasis"/>
          <w:highlight w:val="cyan"/>
        </w:rPr>
        <w:t>the Pentagon was using manipulated numbers to bludgeon us with demands for more funding</w:t>
      </w:r>
      <w:r w:rsidRPr="00C6314C">
        <w:rPr>
          <w:sz w:val="14"/>
        </w:rPr>
        <w:t xml:space="preserve">. </w:t>
      </w:r>
      <w:r w:rsidRPr="00C6314C">
        <w:rPr>
          <w:rStyle w:val="StyleUnderline"/>
        </w:rPr>
        <w:t>Nevertheless, we caved:</w:t>
      </w:r>
      <w:r w:rsidRPr="00C6314C">
        <w:rPr>
          <w:sz w:val="14"/>
        </w:rPr>
        <w:t xml:space="preserve"> In 1994, we added more than $20 billion to the defense budget, not really to fix readiness but to try to make the issue go away before the midterm elections that year. (It didn’t work, by the way.) </w:t>
      </w:r>
      <w:r w:rsidRPr="00C6314C">
        <w:rPr>
          <w:rStyle w:val="StyleUnderline"/>
        </w:rPr>
        <w:t>Four years later, we did it again, busting previous budget commitments to add billions of dollars more</w:t>
      </w:r>
      <w:r w:rsidRPr="00C6314C">
        <w:rPr>
          <w:sz w:val="14"/>
        </w:rPr>
        <w:t xml:space="preserve">. (For an excellent analysis of that fight, read This War Really Matters: Inside the Fight for Defense Dollars by the late George C. Wilson, once the premier Pentagon correspondent for the Washington Post.) </w:t>
      </w:r>
      <w:proofErr w:type="gramStart"/>
      <w:r w:rsidRPr="00C6314C">
        <w:rPr>
          <w:sz w:val="14"/>
        </w:rPr>
        <w:t>Plus</w:t>
      </w:r>
      <w:proofErr w:type="gramEnd"/>
      <w:r w:rsidRPr="00C6314C">
        <w:rPr>
          <w:sz w:val="14"/>
        </w:rPr>
        <w:t xml:space="preserve"> </w:t>
      </w:r>
      <w:proofErr w:type="spellStart"/>
      <w:r w:rsidRPr="00C6314C">
        <w:rPr>
          <w:sz w:val="14"/>
        </w:rPr>
        <w:t>ça</w:t>
      </w:r>
      <w:proofErr w:type="spellEnd"/>
      <w:r w:rsidRPr="00C6314C">
        <w:rPr>
          <w:sz w:val="14"/>
        </w:rPr>
        <w:t xml:space="preserve"> change, plus </w:t>
      </w:r>
      <w:proofErr w:type="spellStart"/>
      <w:r w:rsidRPr="00C6314C">
        <w:rPr>
          <w:sz w:val="14"/>
        </w:rPr>
        <w:t>c’est</w:t>
      </w:r>
      <w:proofErr w:type="spellEnd"/>
      <w:r w:rsidRPr="00C6314C">
        <w:rPr>
          <w:sz w:val="14"/>
        </w:rPr>
        <w:t xml:space="preserve"> la </w:t>
      </w:r>
      <w:proofErr w:type="spellStart"/>
      <w:r w:rsidRPr="00C6314C">
        <w:rPr>
          <w:sz w:val="14"/>
        </w:rPr>
        <w:t>même</w:t>
      </w:r>
      <w:proofErr w:type="spellEnd"/>
      <w:r w:rsidRPr="00C6314C">
        <w:rPr>
          <w:sz w:val="14"/>
        </w:rPr>
        <w:t xml:space="preserve"> chose — the more things change, the more they stay the same — as military parade leaders in France might say. Today, once again, the U.S. military stands on the brink of an alleged readiness crisis, and more money is needed, pronto. The trail of tears became so deep that it caught up Republicans and Democrats (always eager to portray themselves as “tough on national security”). It caught up in the lachrymose flow virtually all of the think tank preachers at the American Enterprise Institute, the Heritage Foundation, the Center for a New American Security, and large panels of bipartisan heavyweights reviewing the Pentagon’s four-year defense studies. </w:t>
      </w:r>
      <w:r w:rsidRPr="00C6314C">
        <w:rPr>
          <w:rStyle w:val="StyleUnderline"/>
        </w:rPr>
        <w:t>Everyone in Washington seems to have been swept up in the tide; even some of the most careful, independent analysts are on board.</w:t>
      </w:r>
      <w:r w:rsidRPr="00C6314C">
        <w:rPr>
          <w:sz w:val="14"/>
        </w:rPr>
        <w:t xml:space="preserve"> As Todd Harrison of the Center for Strategic and International Studies noted, “We are stretched too thin.… We are trying to do too much with the size force that we have all around the world.” </w:t>
      </w:r>
      <w:r w:rsidRPr="00C6314C">
        <w:rPr>
          <w:rStyle w:val="StyleUnderline"/>
        </w:rPr>
        <w:t xml:space="preserve">All this </w:t>
      </w:r>
      <w:proofErr w:type="gramStart"/>
      <w:r w:rsidRPr="00C6314C">
        <w:rPr>
          <w:rStyle w:val="StyleUnderline"/>
        </w:rPr>
        <w:t>hand-wringing</w:t>
      </w:r>
      <w:proofErr w:type="gramEnd"/>
      <w:r w:rsidRPr="00C6314C">
        <w:rPr>
          <w:rStyle w:val="StyleUnderline"/>
        </w:rPr>
        <w:t xml:space="preserve"> is happening about </w:t>
      </w:r>
      <w:r w:rsidRPr="00433383">
        <w:rPr>
          <w:rStyle w:val="StyleUnderline"/>
          <w:highlight w:val="cyan"/>
        </w:rPr>
        <w:t>a ground force</w:t>
      </w:r>
      <w:r w:rsidRPr="00C6314C">
        <w:rPr>
          <w:rStyle w:val="StyleUnderline"/>
        </w:rPr>
        <w:t xml:space="preserve"> that, after nearly two decades of war, </w:t>
      </w:r>
      <w:r w:rsidRPr="00433383">
        <w:rPr>
          <w:rStyle w:val="StyleUnderline"/>
          <w:highlight w:val="cyan"/>
        </w:rPr>
        <w:t xml:space="preserve">is </w:t>
      </w:r>
      <w:r w:rsidRPr="00433383">
        <w:rPr>
          <w:rStyle w:val="Emphasis"/>
          <w:highlight w:val="cyan"/>
        </w:rPr>
        <w:t>highly experienced</w:t>
      </w:r>
      <w:r w:rsidRPr="00C6314C">
        <w:rPr>
          <w:rStyle w:val="Emphasis"/>
        </w:rPr>
        <w:t xml:space="preserve"> and primed — </w:t>
      </w:r>
      <w:r w:rsidRPr="00433383">
        <w:rPr>
          <w:rStyle w:val="Emphasis"/>
          <w:highlight w:val="cyan"/>
        </w:rPr>
        <w:t>and largely back at home</w:t>
      </w:r>
      <w:r w:rsidRPr="00433383">
        <w:rPr>
          <w:rStyle w:val="StyleUnderline"/>
          <w:highlight w:val="cyan"/>
        </w:rPr>
        <w:t xml:space="preserve">; a Navy that </w:t>
      </w:r>
      <w:r w:rsidRPr="00433383">
        <w:rPr>
          <w:rStyle w:val="Emphasis"/>
          <w:highlight w:val="cyan"/>
        </w:rPr>
        <w:t>is larger than any other navy</w:t>
      </w:r>
      <w:r w:rsidRPr="00C6314C">
        <w:rPr>
          <w:rStyle w:val="StyleUnderline"/>
        </w:rPr>
        <w:t xml:space="preserve"> in the world and the only one with global reach; </w:t>
      </w:r>
      <w:r w:rsidRPr="00433383">
        <w:rPr>
          <w:rStyle w:val="StyleUnderline"/>
          <w:highlight w:val="cyan"/>
        </w:rPr>
        <w:t xml:space="preserve">an Air Force that is </w:t>
      </w:r>
      <w:r w:rsidRPr="00433383">
        <w:rPr>
          <w:rStyle w:val="Emphasis"/>
          <w:highlight w:val="cyan"/>
        </w:rPr>
        <w:t>larger and more technologically advanced</w:t>
      </w:r>
      <w:r w:rsidRPr="00C6314C">
        <w:rPr>
          <w:rStyle w:val="Emphasis"/>
        </w:rPr>
        <w:t xml:space="preserve"> than any other,</w:t>
      </w:r>
      <w:r w:rsidRPr="00C6314C">
        <w:rPr>
          <w:rStyle w:val="StyleUnderline"/>
        </w:rPr>
        <w:t xml:space="preserve"> flying, bombing, tanking, airlifting globally. America’s is the only military that has global basing, logistics, communications, transportation, and intelligence; </w:t>
      </w:r>
      <w:r w:rsidRPr="00433383">
        <w:rPr>
          <w:rStyle w:val="StyleUnderline"/>
          <w:highlight w:val="cyan"/>
        </w:rPr>
        <w:t>nobody else</w:t>
      </w:r>
      <w:r w:rsidRPr="00C6314C">
        <w:rPr>
          <w:rStyle w:val="StyleUnderline"/>
        </w:rPr>
        <w:t xml:space="preserve">, not the Chinese and certainly not the Russians, </w:t>
      </w:r>
      <w:r w:rsidRPr="00433383">
        <w:rPr>
          <w:rStyle w:val="StyleUnderline"/>
          <w:highlight w:val="cyan"/>
        </w:rPr>
        <w:t>comes</w:t>
      </w:r>
      <w:r w:rsidRPr="00C6314C">
        <w:rPr>
          <w:rStyle w:val="StyleUnderline"/>
        </w:rPr>
        <w:t xml:space="preserve"> even </w:t>
      </w:r>
      <w:r w:rsidRPr="00433383">
        <w:rPr>
          <w:rStyle w:val="StyleUnderline"/>
          <w:highlight w:val="cyan"/>
        </w:rPr>
        <w:t>close</w:t>
      </w:r>
      <w:r w:rsidRPr="00C6314C">
        <w:rPr>
          <w:sz w:val="14"/>
        </w:rPr>
        <w:t>. But this is Washington, where the policy and analytical sheep gather under one tree to be safe from the storm of political criticism. The British novelist Lawrence Durrell comes to mind: “How nugatory and how glum / The endomorphs of scholarship / Like hippos on a sinking ship / Stand bum to silly bum.” (Just replace scholarship with politics and the comparison is apt.)</w:t>
      </w:r>
    </w:p>
    <w:p w14:paraId="20B8FFA7" w14:textId="77777777" w:rsidR="00433383" w:rsidRDefault="00433383" w:rsidP="00433383">
      <w:pPr>
        <w:pStyle w:val="Heading2"/>
      </w:pPr>
      <w:r>
        <w:t xml:space="preserve">Dollar </w:t>
      </w:r>
      <w:proofErr w:type="spellStart"/>
      <w:r>
        <w:t>Heg</w:t>
      </w:r>
      <w:proofErr w:type="spellEnd"/>
      <w:r>
        <w:t xml:space="preserve"> DA</w:t>
      </w:r>
    </w:p>
    <w:p w14:paraId="743477BE" w14:textId="77777777" w:rsidR="00433383" w:rsidRPr="00433383" w:rsidRDefault="00433383" w:rsidP="00433383">
      <w:pPr>
        <w:pStyle w:val="Heading3"/>
      </w:pPr>
      <w:r w:rsidRPr="00433383">
        <w:t>2AC---Economics Securitization</w:t>
      </w:r>
    </w:p>
    <w:p w14:paraId="1BE29835" w14:textId="77777777" w:rsidR="00433383" w:rsidRPr="005E654D" w:rsidRDefault="00433383" w:rsidP="00C37E75">
      <w:pPr>
        <w:pStyle w:val="Heading4"/>
      </w:pPr>
      <w:r w:rsidRPr="005E654D">
        <w:t xml:space="preserve">Economic policy is an arm of security policy – the 1AC’s economy advantage is part of the hegemon’s attempt to eliminate false threats lingering on the horizon. </w:t>
      </w:r>
    </w:p>
    <w:p w14:paraId="5EF5D72F" w14:textId="77777777" w:rsidR="00433383" w:rsidRPr="005E654D" w:rsidRDefault="00433383" w:rsidP="00433383">
      <w:proofErr w:type="spellStart"/>
      <w:r w:rsidRPr="005E654D">
        <w:rPr>
          <w:b/>
          <w:u w:val="single"/>
        </w:rPr>
        <w:t>Higgot</w:t>
      </w:r>
      <w:proofErr w:type="spellEnd"/>
      <w:r w:rsidRPr="005E654D">
        <w:t xml:space="preserve"> 20</w:t>
      </w:r>
      <w:r w:rsidRPr="005E654D">
        <w:rPr>
          <w:b/>
          <w:u w:val="single"/>
        </w:rPr>
        <w:t>03</w:t>
      </w:r>
      <w:r w:rsidRPr="005E654D">
        <w:t xml:space="preserve"> (Richard – Center for the </w:t>
      </w:r>
      <w:proofErr w:type="spellStart"/>
      <w:r w:rsidRPr="005E654D">
        <w:t>Sudy</w:t>
      </w:r>
      <w:proofErr w:type="spellEnd"/>
      <w:r w:rsidRPr="005E654D">
        <w:t xml:space="preserve"> Pro-Vice Chancellor for Research and Professor of International Political Economy at the University of Warwick. He was Foundation Director of the ESRC Centre for the Study of </w:t>
      </w:r>
      <w:proofErr w:type="spellStart"/>
      <w:r w:rsidRPr="005E654D">
        <w:t>Globalisation</w:t>
      </w:r>
      <w:proofErr w:type="spellEnd"/>
      <w:r w:rsidRPr="005E654D">
        <w:t xml:space="preserve"> and </w:t>
      </w:r>
      <w:proofErr w:type="spellStart"/>
      <w:r w:rsidRPr="005E654D">
        <w:t>Regionalisation</w:t>
      </w:r>
      <w:proofErr w:type="spellEnd"/>
      <w:r w:rsidRPr="005E654D">
        <w:t xml:space="preserve">, “American Unilateralism, Foreign Economic </w:t>
      </w:r>
      <w:proofErr w:type="gramStart"/>
      <w:r w:rsidRPr="005E654D">
        <w:t>Policy</w:t>
      </w:r>
      <w:proofErr w:type="gramEnd"/>
      <w:r w:rsidRPr="005E654D">
        <w:t xml:space="preserve"> and the ‘</w:t>
      </w:r>
      <w:proofErr w:type="spellStart"/>
      <w:r w:rsidRPr="005E654D">
        <w:t>Securitisation</w:t>
      </w:r>
      <w:proofErr w:type="spellEnd"/>
      <w:r w:rsidRPr="005E654D">
        <w:t xml:space="preserve">’ of </w:t>
      </w:r>
      <w:proofErr w:type="spellStart"/>
      <w:r w:rsidRPr="005E654D">
        <w:t>Globalisation</w:t>
      </w:r>
      <w:proofErr w:type="spellEnd"/>
      <w:r w:rsidRPr="005E654D">
        <w:t>” PDF, MT)</w:t>
      </w:r>
    </w:p>
    <w:p w14:paraId="184D0D2E" w14:textId="77777777" w:rsidR="00433383" w:rsidRDefault="00433383" w:rsidP="00433383">
      <w:pPr>
        <w:rPr>
          <w:u w:val="single"/>
        </w:rPr>
      </w:pPr>
      <w:r w:rsidRPr="00234634">
        <w:rPr>
          <w:b/>
          <w:sz w:val="16"/>
        </w:rPr>
        <w:t xml:space="preserve">In short, </w:t>
      </w:r>
      <w:r w:rsidRPr="005E654D">
        <w:rPr>
          <w:b/>
          <w:u w:val="single"/>
        </w:rPr>
        <w:t xml:space="preserve">there would appear to be a </w:t>
      </w:r>
      <w:r w:rsidRPr="00433383">
        <w:rPr>
          <w:b/>
          <w:highlight w:val="cyan"/>
          <w:u w:val="single"/>
        </w:rPr>
        <w:t>correlation between</w:t>
      </w:r>
      <w:r w:rsidRPr="005E654D">
        <w:rPr>
          <w:b/>
          <w:u w:val="single"/>
        </w:rPr>
        <w:t xml:space="preserve"> the degree of </w:t>
      </w:r>
      <w:r w:rsidRPr="00433383">
        <w:rPr>
          <w:b/>
          <w:highlight w:val="cyan"/>
          <w:u w:val="single"/>
        </w:rPr>
        <w:t>dominance of the international system by the US in military terms</w:t>
      </w:r>
      <w:r w:rsidRPr="005E654D">
        <w:rPr>
          <w:b/>
          <w:u w:val="single"/>
        </w:rPr>
        <w:t xml:space="preserve"> and the manner in which </w:t>
      </w:r>
      <w:r w:rsidRPr="005E654D">
        <w:rPr>
          <w:u w:val="single"/>
        </w:rPr>
        <w:t xml:space="preserve">it </w:t>
      </w:r>
      <w:r w:rsidRPr="00433383">
        <w:rPr>
          <w:highlight w:val="cyan"/>
          <w:u w:val="single"/>
        </w:rPr>
        <w:t>uses economic policy as an arm of security policy.</w:t>
      </w:r>
      <w:r w:rsidRPr="005E654D">
        <w:rPr>
          <w:u w:val="single"/>
        </w:rPr>
        <w:t xml:space="preserve"> </w:t>
      </w:r>
      <w:r w:rsidRPr="005E654D">
        <w:rPr>
          <w:b/>
          <w:u w:val="single"/>
        </w:rPr>
        <w:t xml:space="preserve">The </w:t>
      </w:r>
      <w:r w:rsidRPr="00433383">
        <w:rPr>
          <w:b/>
          <w:highlight w:val="cyan"/>
          <w:u w:val="single"/>
        </w:rPr>
        <w:t>emergence of unipolarity and</w:t>
      </w:r>
      <w:r w:rsidRPr="005E654D">
        <w:rPr>
          <w:b/>
          <w:u w:val="single"/>
        </w:rPr>
        <w:t xml:space="preserve"> the close </w:t>
      </w:r>
      <w:r w:rsidRPr="00433383">
        <w:rPr>
          <w:b/>
          <w:highlight w:val="cyan"/>
          <w:u w:val="single"/>
        </w:rPr>
        <w:t>integration of economic and security policy</w:t>
      </w:r>
      <w:r w:rsidRPr="005E654D">
        <w:rPr>
          <w:b/>
          <w:u w:val="single"/>
        </w:rPr>
        <w:t xml:space="preserve"> arguably has its origins back in the </w:t>
      </w:r>
      <w:proofErr w:type="spellStart"/>
      <w:r w:rsidRPr="005E654D">
        <w:rPr>
          <w:b/>
          <w:u w:val="single"/>
        </w:rPr>
        <w:t>mid 1990s</w:t>
      </w:r>
      <w:proofErr w:type="spellEnd"/>
      <w:r w:rsidRPr="005E654D">
        <w:rPr>
          <w:b/>
          <w:u w:val="single"/>
        </w:rPr>
        <w:t xml:space="preserve"> </w:t>
      </w:r>
      <w:r w:rsidRPr="00234634">
        <w:rPr>
          <w:b/>
          <w:sz w:val="16"/>
        </w:rPr>
        <w:t xml:space="preserve">(especially after that series of financial crises that hit Asia, Russia, Eastern </w:t>
      </w:r>
      <w:proofErr w:type="gramStart"/>
      <w:r w:rsidRPr="00234634">
        <w:rPr>
          <w:b/>
          <w:sz w:val="16"/>
        </w:rPr>
        <w:t>Europe</w:t>
      </w:r>
      <w:proofErr w:type="gramEnd"/>
      <w:r w:rsidRPr="00234634">
        <w:rPr>
          <w:b/>
          <w:sz w:val="16"/>
        </w:rPr>
        <w:t xml:space="preserve"> and Latin America). </w:t>
      </w:r>
      <w:proofErr w:type="gramStart"/>
      <w:r w:rsidRPr="00234634">
        <w:rPr>
          <w:b/>
          <w:sz w:val="16"/>
        </w:rPr>
        <w:t>But,</w:t>
      </w:r>
      <w:proofErr w:type="gramEnd"/>
      <w:r w:rsidRPr="00234634">
        <w:rPr>
          <w:b/>
          <w:sz w:val="16"/>
        </w:rPr>
        <w:t xml:space="preserve"> as the next section will argue it was </w:t>
      </w:r>
      <w:r w:rsidRPr="00433383">
        <w:rPr>
          <w:b/>
          <w:highlight w:val="cyan"/>
          <w:u w:val="single"/>
        </w:rPr>
        <w:t>9/11</w:t>
      </w:r>
      <w:r w:rsidRPr="00234634">
        <w:rPr>
          <w:b/>
          <w:sz w:val="16"/>
        </w:rPr>
        <w:t xml:space="preserve"> that </w:t>
      </w:r>
      <w:r w:rsidRPr="00433383">
        <w:rPr>
          <w:b/>
          <w:highlight w:val="cyan"/>
          <w:u w:val="single"/>
        </w:rPr>
        <w:t>offered</w:t>
      </w:r>
      <w:r w:rsidRPr="005E654D">
        <w:rPr>
          <w:b/>
          <w:u w:val="single"/>
        </w:rPr>
        <w:t xml:space="preserve"> the unilateralist </w:t>
      </w:r>
      <w:r w:rsidRPr="00433383">
        <w:rPr>
          <w:b/>
          <w:highlight w:val="cyan"/>
          <w:u w:val="single"/>
        </w:rPr>
        <w:t>idealists</w:t>
      </w:r>
      <w:r w:rsidRPr="00234634">
        <w:rPr>
          <w:b/>
          <w:sz w:val="16"/>
        </w:rPr>
        <w:t xml:space="preserve"> (</w:t>
      </w:r>
      <w:proofErr w:type="spellStart"/>
      <w:r w:rsidRPr="00234634">
        <w:rPr>
          <w:b/>
          <w:sz w:val="16"/>
        </w:rPr>
        <w:t>epitomised</w:t>
      </w:r>
      <w:proofErr w:type="spellEnd"/>
      <w:r w:rsidRPr="00234634">
        <w:rPr>
          <w:b/>
          <w:sz w:val="16"/>
        </w:rPr>
        <w:t xml:space="preserve"> in the New American Century Project) to set in train their agenda for a post sovereign approach to American foreign policy. From a reading of US policy in the contemporary era, we can say that </w:t>
      </w:r>
      <w:r w:rsidRPr="005E654D">
        <w:rPr>
          <w:b/>
          <w:u w:val="single"/>
        </w:rPr>
        <w:t xml:space="preserve">a </w:t>
      </w:r>
      <w:r w:rsidRPr="00433383">
        <w:rPr>
          <w:b/>
          <w:highlight w:val="cyan"/>
          <w:u w:val="single"/>
        </w:rPr>
        <w:t>unipolar moment</w:t>
      </w:r>
      <w:r w:rsidRPr="005E654D">
        <w:rPr>
          <w:b/>
          <w:u w:val="single"/>
        </w:rPr>
        <w:t xml:space="preserve"> does indeed appear </w:t>
      </w:r>
      <w:r w:rsidRPr="00433383">
        <w:rPr>
          <w:b/>
          <w:highlight w:val="cyan"/>
          <w:u w:val="single"/>
        </w:rPr>
        <w:t>to</w:t>
      </w:r>
      <w:r w:rsidRPr="005E654D">
        <w:rPr>
          <w:b/>
          <w:u w:val="single"/>
        </w:rPr>
        <w:t xml:space="preserve"> have </w:t>
      </w:r>
      <w:r w:rsidRPr="00433383">
        <w:rPr>
          <w:b/>
          <w:highlight w:val="cyan"/>
          <w:u w:val="single"/>
        </w:rPr>
        <w:t>tempt</w:t>
      </w:r>
      <w:r w:rsidRPr="00A16A62">
        <w:rPr>
          <w:b/>
          <w:u w:val="single"/>
        </w:rPr>
        <w:t xml:space="preserve">ed </w:t>
      </w:r>
      <w:r w:rsidRPr="00433383">
        <w:rPr>
          <w:b/>
          <w:highlight w:val="cyan"/>
          <w:u w:val="single"/>
        </w:rPr>
        <w:t>the hegemon to integrate economic and security policy more closely</w:t>
      </w:r>
      <w:r w:rsidRPr="005E654D">
        <w:rPr>
          <w:b/>
          <w:u w:val="single"/>
        </w:rPr>
        <w:t xml:space="preserve"> than under conditions of multi-polarity. It has done so in a manner in which </w:t>
      </w:r>
      <w:r w:rsidRPr="005E654D">
        <w:rPr>
          <w:u w:val="single"/>
        </w:rPr>
        <w:t>economic policy has become an arm of security policy</w:t>
      </w:r>
      <w:r w:rsidRPr="005E654D">
        <w:rPr>
          <w:b/>
          <w:u w:val="single"/>
        </w:rPr>
        <w:t xml:space="preserve">. </w:t>
      </w:r>
      <w:r w:rsidRPr="00433383">
        <w:rPr>
          <w:b/>
          <w:highlight w:val="cyan"/>
          <w:u w:val="single"/>
        </w:rPr>
        <w:t>Economic policy</w:t>
      </w:r>
      <w:r w:rsidRPr="005E654D">
        <w:rPr>
          <w:b/>
          <w:u w:val="single"/>
        </w:rPr>
        <w:t xml:space="preserve">, rather than being a mere instrument of economic relations and statecraft </w:t>
      </w:r>
      <w:r w:rsidRPr="00433383">
        <w:rPr>
          <w:b/>
          <w:highlight w:val="cyan"/>
          <w:u w:val="single"/>
        </w:rPr>
        <w:t xml:space="preserve">becomes a </w:t>
      </w:r>
      <w:r w:rsidRPr="00433383">
        <w:rPr>
          <w:highlight w:val="cyan"/>
          <w:u w:val="single"/>
        </w:rPr>
        <w:t xml:space="preserve">part of the </w:t>
      </w:r>
      <w:proofErr w:type="spellStart"/>
      <w:r w:rsidRPr="00433383">
        <w:rPr>
          <w:highlight w:val="cyan"/>
          <w:u w:val="single"/>
        </w:rPr>
        <w:t>armoury</w:t>
      </w:r>
      <w:proofErr w:type="spellEnd"/>
      <w:r w:rsidRPr="00433383">
        <w:rPr>
          <w:b/>
          <w:highlight w:val="cyan"/>
          <w:u w:val="single"/>
        </w:rPr>
        <w:t xml:space="preserve"> of influence</w:t>
      </w:r>
      <w:r w:rsidRPr="005E654D">
        <w:rPr>
          <w:b/>
          <w:u w:val="single"/>
        </w:rPr>
        <w:t xml:space="preserve"> that the hegemon uses </w:t>
      </w:r>
      <w:r w:rsidRPr="00433383">
        <w:rPr>
          <w:highlight w:val="cyan"/>
          <w:u w:val="single"/>
        </w:rPr>
        <w:t>to develop a strategy towards potential challengers</w:t>
      </w:r>
      <w:r w:rsidRPr="005E654D">
        <w:rPr>
          <w:b/>
          <w:u w:val="single"/>
        </w:rPr>
        <w:t>.</w:t>
      </w:r>
      <w:r w:rsidRPr="00234634">
        <w:rPr>
          <w:b/>
          <w:sz w:val="16"/>
        </w:rPr>
        <w:t xml:space="preserve"> At the general level, this can be seen in US policy towards the international economic institutions such as the IMF and the World Bank and especially in policy towards the WTO in the current Doha. </w:t>
      </w:r>
      <w:r w:rsidRPr="00433383">
        <w:rPr>
          <w:b/>
          <w:highlight w:val="cyan"/>
          <w:u w:val="single"/>
        </w:rPr>
        <w:t>It can also be seen in its bilateral economic relations</w:t>
      </w:r>
      <w:r w:rsidRPr="005E654D">
        <w:rPr>
          <w:b/>
          <w:u w:val="single"/>
        </w:rPr>
        <w:t xml:space="preserve">; for example, with the EU. </w:t>
      </w:r>
      <w:r w:rsidRPr="005E654D">
        <w:rPr>
          <w:u w:val="single"/>
        </w:rPr>
        <w:t xml:space="preserve">The </w:t>
      </w:r>
      <w:r w:rsidRPr="00433383">
        <w:rPr>
          <w:highlight w:val="cyan"/>
          <w:u w:val="single"/>
        </w:rPr>
        <w:t>nexus between economic and security</w:t>
      </w:r>
      <w:r w:rsidRPr="005E654D">
        <w:rPr>
          <w:u w:val="single"/>
        </w:rPr>
        <w:t xml:space="preserve"> relations</w:t>
      </w:r>
      <w:r w:rsidRPr="005E654D">
        <w:rPr>
          <w:b/>
          <w:u w:val="single"/>
        </w:rPr>
        <w:t xml:space="preserve"> with the EU </w:t>
      </w:r>
      <w:r w:rsidRPr="00433383">
        <w:rPr>
          <w:highlight w:val="cyan"/>
          <w:u w:val="single"/>
        </w:rPr>
        <w:t>are</w:t>
      </w:r>
      <w:r w:rsidRPr="005E654D">
        <w:rPr>
          <w:u w:val="single"/>
        </w:rPr>
        <w:t xml:space="preserve"> now an integral </w:t>
      </w:r>
      <w:r w:rsidRPr="00433383">
        <w:rPr>
          <w:highlight w:val="cyan"/>
          <w:u w:val="single"/>
        </w:rPr>
        <w:t>part of</w:t>
      </w:r>
      <w:r w:rsidRPr="005E654D">
        <w:rPr>
          <w:b/>
          <w:u w:val="single"/>
        </w:rPr>
        <w:t xml:space="preserve"> its </w:t>
      </w:r>
      <w:r w:rsidRPr="00433383">
        <w:rPr>
          <w:highlight w:val="cyan"/>
          <w:u w:val="single"/>
        </w:rPr>
        <w:t>wider security agenda</w:t>
      </w:r>
      <w:r w:rsidRPr="00234634">
        <w:rPr>
          <w:b/>
          <w:sz w:val="16"/>
        </w:rPr>
        <w:t xml:space="preserve"> in the wake of the split with continental Europe over military involvement in Iraq. As the empirical discussion in part 3 will demonstrate, </w:t>
      </w:r>
      <w:r w:rsidRPr="00433383">
        <w:rPr>
          <w:b/>
          <w:highlight w:val="cyan"/>
          <w:u w:val="single"/>
        </w:rPr>
        <w:t>economic relations</w:t>
      </w:r>
      <w:r w:rsidRPr="005E654D">
        <w:rPr>
          <w:b/>
          <w:u w:val="single"/>
        </w:rPr>
        <w:t xml:space="preserve"> with East Asia have also </w:t>
      </w:r>
      <w:r w:rsidRPr="00433383">
        <w:rPr>
          <w:highlight w:val="cyan"/>
          <w:u w:val="single"/>
        </w:rPr>
        <w:t>been ‘</w:t>
      </w:r>
      <w:proofErr w:type="spellStart"/>
      <w:r w:rsidRPr="00433383">
        <w:rPr>
          <w:highlight w:val="cyan"/>
          <w:u w:val="single"/>
        </w:rPr>
        <w:t>securitised</w:t>
      </w:r>
      <w:proofErr w:type="spellEnd"/>
      <w:r w:rsidRPr="00433383">
        <w:rPr>
          <w:highlight w:val="cyan"/>
          <w:u w:val="single"/>
        </w:rPr>
        <w:t>’.</w:t>
      </w:r>
    </w:p>
    <w:p w14:paraId="5EFF4ECA" w14:textId="77777777" w:rsidR="00433383" w:rsidRPr="00433383" w:rsidRDefault="00433383" w:rsidP="00433383">
      <w:pPr>
        <w:pStyle w:val="Heading3"/>
      </w:pPr>
      <w:r w:rsidRPr="00433383">
        <w:t xml:space="preserve">2AC---AT: Dollar </w:t>
      </w:r>
      <w:proofErr w:type="spellStart"/>
      <w:r w:rsidRPr="00433383">
        <w:t>Heg</w:t>
      </w:r>
      <w:proofErr w:type="spellEnd"/>
    </w:p>
    <w:p w14:paraId="037E7440" w14:textId="77777777" w:rsidR="00433383" w:rsidRPr="00C6314C" w:rsidRDefault="00433383" w:rsidP="00C37E75">
      <w:pPr>
        <w:pStyle w:val="Heading4"/>
      </w:pPr>
      <w:r w:rsidRPr="00C6314C">
        <w:t xml:space="preserve">Dollar </w:t>
      </w:r>
      <w:proofErr w:type="spellStart"/>
      <w:r w:rsidRPr="00C6314C">
        <w:t>heg</w:t>
      </w:r>
      <w:proofErr w:type="spellEnd"/>
      <w:r w:rsidRPr="00C6314C">
        <w:t xml:space="preserve"> causes speculation and bubbles</w:t>
      </w:r>
      <w:r>
        <w:t>---</w:t>
      </w:r>
      <w:r>
        <w:rPr>
          <w:u w:val="single"/>
        </w:rPr>
        <w:t>flips</w:t>
      </w:r>
      <w:r>
        <w:t xml:space="preserve"> sustainability</w:t>
      </w:r>
      <w:r w:rsidRPr="00C6314C">
        <w:t xml:space="preserve">. </w:t>
      </w:r>
    </w:p>
    <w:p w14:paraId="253E7F10" w14:textId="77777777" w:rsidR="00433383" w:rsidRPr="00C6314C" w:rsidRDefault="00433383" w:rsidP="00433383">
      <w:r w:rsidRPr="00C6314C">
        <w:t xml:space="preserve">Reihan </w:t>
      </w:r>
      <w:r w:rsidRPr="00C6314C">
        <w:rPr>
          <w:rStyle w:val="Style13ptBold"/>
        </w:rPr>
        <w:t>Salam 18</w:t>
      </w:r>
      <w:r w:rsidRPr="00C6314C">
        <w:t>, executive editor of National Review and a National Review Institute policy fellow., 5-17-2018, "The Downside of the Dollar’s Reserve-Currency Status," National Review, https://www.nationalreview.com/corner/dollar-reserve-currency-status-downside/</w:t>
      </w:r>
    </w:p>
    <w:p w14:paraId="699D4B0C" w14:textId="77777777" w:rsidR="00433383" w:rsidRPr="00C6314C" w:rsidRDefault="00433383" w:rsidP="00433383"/>
    <w:p w14:paraId="5254FB14" w14:textId="77777777" w:rsidR="00433383" w:rsidRPr="00C6314C" w:rsidRDefault="00433383" w:rsidP="00433383">
      <w:pPr>
        <w:rPr>
          <w:sz w:val="14"/>
        </w:rPr>
      </w:pPr>
      <w:r w:rsidRPr="00C6314C">
        <w:rPr>
          <w:rStyle w:val="StyleUnderline"/>
        </w:rPr>
        <w:t xml:space="preserve">But there is another possibility </w:t>
      </w:r>
      <w:proofErr w:type="spellStart"/>
      <w:r w:rsidRPr="00C6314C">
        <w:rPr>
          <w:rStyle w:val="StyleUnderline"/>
        </w:rPr>
        <w:t>Sandbu</w:t>
      </w:r>
      <w:proofErr w:type="spellEnd"/>
      <w:r w:rsidRPr="00C6314C">
        <w:rPr>
          <w:rStyle w:val="StyleUnderline"/>
        </w:rPr>
        <w:t xml:space="preserve"> neglects, namely that the so-called exorbitant privilege of </w:t>
      </w:r>
      <w:r w:rsidRPr="00433383">
        <w:rPr>
          <w:rStyle w:val="StyleUnderline"/>
          <w:highlight w:val="cyan"/>
        </w:rPr>
        <w:t>supplying the</w:t>
      </w:r>
      <w:r w:rsidRPr="00C6314C">
        <w:rPr>
          <w:rStyle w:val="StyleUnderline"/>
        </w:rPr>
        <w:t xml:space="preserve"> world’s </w:t>
      </w:r>
      <w:r w:rsidRPr="00433383">
        <w:rPr>
          <w:rStyle w:val="StyleUnderline"/>
          <w:highlight w:val="cyan"/>
        </w:rPr>
        <w:t xml:space="preserve">reserve currency </w:t>
      </w:r>
      <w:r w:rsidRPr="00C6314C">
        <w:rPr>
          <w:rStyle w:val="Emphasis"/>
        </w:rPr>
        <w:t>is in fact an “exorbitant burden,</w:t>
      </w:r>
      <w:r w:rsidRPr="00C6314C">
        <w:rPr>
          <w:sz w:val="14"/>
        </w:rPr>
        <w:t xml:space="preserve">” as veteran China-watcher Michael Pettis has argued on numerous occasions. For a good distillation of this line of argument, see Gwynn Guilford and Corinne </w:t>
      </w:r>
      <w:proofErr w:type="spellStart"/>
      <w:r w:rsidRPr="00C6314C">
        <w:rPr>
          <w:sz w:val="14"/>
        </w:rPr>
        <w:t>Purtill</w:t>
      </w:r>
      <w:proofErr w:type="spellEnd"/>
      <w:r w:rsidRPr="00C6314C">
        <w:rPr>
          <w:sz w:val="14"/>
        </w:rPr>
        <w:t xml:space="preserve"> in Quartz. </w:t>
      </w:r>
      <w:r w:rsidRPr="00C6314C">
        <w:rPr>
          <w:rStyle w:val="StyleUnderline"/>
        </w:rPr>
        <w:t>Supplying the world’s reserve currency ensures that the U.S. always has access to cheap financing</w:t>
      </w:r>
      <w:r w:rsidRPr="00C6314C">
        <w:rPr>
          <w:sz w:val="14"/>
        </w:rPr>
        <w:t xml:space="preserve">. </w:t>
      </w:r>
      <w:r w:rsidRPr="00C6314C">
        <w:rPr>
          <w:rStyle w:val="StyleUnderline"/>
        </w:rPr>
        <w:t>However, as a modern market economy, the U.S. has more than enough savings to fund productive investments</w:t>
      </w:r>
      <w:r w:rsidRPr="00C6314C">
        <w:rPr>
          <w:sz w:val="14"/>
        </w:rPr>
        <w:t xml:space="preserve">. So where does the cheap financing go? </w:t>
      </w:r>
      <w:r w:rsidRPr="00C6314C">
        <w:rPr>
          <w:rStyle w:val="StyleUnderline"/>
        </w:rPr>
        <w:t xml:space="preserve">Guilford and </w:t>
      </w:r>
      <w:proofErr w:type="spellStart"/>
      <w:r w:rsidRPr="00C6314C">
        <w:rPr>
          <w:rStyle w:val="StyleUnderline"/>
        </w:rPr>
        <w:t>Purtill</w:t>
      </w:r>
      <w:proofErr w:type="spellEnd"/>
      <w:r w:rsidRPr="00C6314C">
        <w:rPr>
          <w:rStyle w:val="StyleUnderline"/>
        </w:rPr>
        <w:t xml:space="preserve"> observe that it </w:t>
      </w:r>
      <w:r w:rsidRPr="00433383">
        <w:rPr>
          <w:rStyle w:val="StyleUnderline"/>
          <w:highlight w:val="cyan"/>
        </w:rPr>
        <w:t xml:space="preserve">contributes </w:t>
      </w:r>
      <w:r w:rsidRPr="00433383">
        <w:rPr>
          <w:rStyle w:val="Emphasis"/>
          <w:highlight w:val="cyan"/>
        </w:rPr>
        <w:t xml:space="preserve">to credit-backed consumer and asset bubbles, </w:t>
      </w:r>
      <w:r w:rsidRPr="00C6314C">
        <w:rPr>
          <w:rStyle w:val="Emphasis"/>
        </w:rPr>
        <w:t>as seen during the subprime housing bubble</w:t>
      </w:r>
      <w:r w:rsidRPr="00C6314C">
        <w:rPr>
          <w:sz w:val="14"/>
        </w:rPr>
        <w:t xml:space="preserve">. </w:t>
      </w:r>
      <w:r w:rsidRPr="00C6314C">
        <w:rPr>
          <w:rStyle w:val="StyleUnderline"/>
        </w:rPr>
        <w:t xml:space="preserve">Moreover, they point to the fact that </w:t>
      </w:r>
      <w:r w:rsidRPr="00433383">
        <w:rPr>
          <w:rStyle w:val="StyleUnderline"/>
          <w:highlight w:val="cyan"/>
        </w:rPr>
        <w:t>inflows of foreign</w:t>
      </w:r>
      <w:r w:rsidRPr="00C6314C">
        <w:rPr>
          <w:rStyle w:val="StyleUnderline"/>
        </w:rPr>
        <w:t xml:space="preserve"> </w:t>
      </w:r>
      <w:r w:rsidRPr="00433383">
        <w:rPr>
          <w:rStyle w:val="StyleUnderline"/>
          <w:highlight w:val="cyan"/>
        </w:rPr>
        <w:t>capital push up the value of the dollar</w:t>
      </w:r>
      <w:r w:rsidRPr="00C6314C">
        <w:rPr>
          <w:rStyle w:val="StyleUnderline"/>
        </w:rPr>
        <w:t xml:space="preserve">, </w:t>
      </w:r>
      <w:r w:rsidRPr="00433383">
        <w:rPr>
          <w:rStyle w:val="Emphasis"/>
          <w:highlight w:val="cyan"/>
        </w:rPr>
        <w:t>which</w:t>
      </w:r>
      <w:r w:rsidRPr="00C6314C">
        <w:rPr>
          <w:rStyle w:val="Emphasis"/>
        </w:rPr>
        <w:t xml:space="preserve"> in turn </w:t>
      </w:r>
      <w:r w:rsidRPr="00433383">
        <w:rPr>
          <w:rStyle w:val="Emphasis"/>
          <w:highlight w:val="cyan"/>
        </w:rPr>
        <w:t>makes the U.S. tradable sector less competitive</w:t>
      </w:r>
      <w:r w:rsidRPr="00C6314C">
        <w:rPr>
          <w:sz w:val="14"/>
        </w:rPr>
        <w:t xml:space="preserve"> than it would be otherwise. </w:t>
      </w:r>
      <w:r w:rsidRPr="00C6314C">
        <w:rPr>
          <w:rStyle w:val="StyleUnderline"/>
        </w:rPr>
        <w:t xml:space="preserve">According to Pettis, </w:t>
      </w:r>
      <w:r w:rsidRPr="00433383">
        <w:rPr>
          <w:rStyle w:val="StyleUnderline"/>
          <w:highlight w:val="cyan"/>
        </w:rPr>
        <w:t xml:space="preserve">the dominant </w:t>
      </w:r>
      <w:r w:rsidRPr="00C6314C">
        <w:rPr>
          <w:rStyle w:val="StyleUnderline"/>
        </w:rPr>
        <w:t xml:space="preserve">reserve-currency </w:t>
      </w:r>
      <w:r w:rsidRPr="00433383">
        <w:rPr>
          <w:rStyle w:val="StyleUnderline"/>
          <w:highlight w:val="cyan"/>
        </w:rPr>
        <w:t xml:space="preserve">status of the dollar has proven </w:t>
      </w:r>
      <w:r w:rsidRPr="00433383">
        <w:rPr>
          <w:rStyle w:val="Emphasis"/>
          <w:highlight w:val="cyan"/>
        </w:rPr>
        <w:t>extremely destabilizing for the U.S. economy</w:t>
      </w:r>
      <w:r w:rsidRPr="00C6314C">
        <w:rPr>
          <w:rStyle w:val="StyleUnderline"/>
        </w:rPr>
        <w:t xml:space="preserve">, which is why other </w:t>
      </w:r>
      <w:r w:rsidRPr="00433383">
        <w:rPr>
          <w:rStyle w:val="StyleUnderline"/>
          <w:highlight w:val="cyan"/>
        </w:rPr>
        <w:t>major economies have resisted</w:t>
      </w:r>
      <w:r w:rsidRPr="00C6314C">
        <w:rPr>
          <w:rStyle w:val="StyleUnderline"/>
        </w:rPr>
        <w:t xml:space="preserve"> rather than embraced the prospect of </w:t>
      </w:r>
      <w:r w:rsidRPr="00433383">
        <w:rPr>
          <w:rStyle w:val="StyleUnderline"/>
          <w:highlight w:val="cyan"/>
        </w:rPr>
        <w:t xml:space="preserve">sharing </w:t>
      </w:r>
      <w:r w:rsidRPr="00C6314C">
        <w:rPr>
          <w:rStyle w:val="StyleUnderline"/>
        </w:rPr>
        <w:t xml:space="preserve">in </w:t>
      </w:r>
      <w:r w:rsidRPr="00433383">
        <w:rPr>
          <w:rStyle w:val="StyleUnderline"/>
          <w:highlight w:val="cyan"/>
        </w:rPr>
        <w:t>America’s dubious “privilege</w:t>
      </w:r>
      <w:r w:rsidRPr="00433383">
        <w:rPr>
          <w:sz w:val="14"/>
          <w:highlight w:val="cyan"/>
        </w:rPr>
        <w:t>.”</w:t>
      </w:r>
    </w:p>
    <w:p w14:paraId="21310170" w14:textId="77777777" w:rsidR="00433383" w:rsidRPr="00C6314C" w:rsidRDefault="00433383" w:rsidP="00C37E75">
      <w:pPr>
        <w:pStyle w:val="Heading4"/>
      </w:pPr>
      <w:r>
        <w:t>It's self-destructive---ends in crisis</w:t>
      </w:r>
      <w:r w:rsidRPr="00C6314C">
        <w:t xml:space="preserve">. </w:t>
      </w:r>
    </w:p>
    <w:p w14:paraId="7010F0FD" w14:textId="77777777" w:rsidR="00433383" w:rsidRPr="00C6314C" w:rsidRDefault="00433383" w:rsidP="00433383">
      <w:r w:rsidRPr="00C6314C">
        <w:t xml:space="preserve">Jared </w:t>
      </w:r>
      <w:r w:rsidRPr="00C6314C">
        <w:rPr>
          <w:rStyle w:val="Style13ptBold"/>
        </w:rPr>
        <w:t>Bernstein 18</w:t>
      </w:r>
      <w:r w:rsidRPr="00C6314C">
        <w:t>, a former chief economist to Vice President Joe Biden, is a senior fellow at the Center on Budget and Policy Priorities, 5-18-2018, "Is King Dollar Really Under Threat? I (Sort Of) Hope So.," Washington Post, https://www.washingtonpost.com/news/posteverything/wp/2018/05/18/is-king-dollar-really-under-threat-i-sort-of-hope-so/?utm_term=.692a6473ff36</w:t>
      </w:r>
    </w:p>
    <w:p w14:paraId="54FA08CE" w14:textId="77777777" w:rsidR="00433383" w:rsidRDefault="00433383" w:rsidP="00433383">
      <w:pPr>
        <w:rPr>
          <w:rStyle w:val="Emphasis"/>
        </w:rPr>
      </w:pPr>
      <w:r w:rsidRPr="00C6314C">
        <w:rPr>
          <w:sz w:val="16"/>
        </w:rPr>
        <w:t xml:space="preserve">There’s a new field of academic research — or if there isn’t, there should be — that attempts to predict the longer-term impacts of the Trump presidency on basic norms. The Wall Street Journal recently posted a nice entry in the field relating to the heating up of the NAFTA renegotiation: “Retreat from Trade Deals Poses a New Threat to the Dollar.” The idea is simple: </w:t>
      </w:r>
      <w:r w:rsidRPr="00C6314C">
        <w:rPr>
          <w:rStyle w:val="StyleUnderline"/>
        </w:rPr>
        <w:t xml:space="preserve">As the United States turns more protectionist, other countries are stepping into the breach and making trade deals that leave us out. Could this process lead to the U.S. dollar no longer reigning supreme as the dominant currency in global commerce? </w:t>
      </w:r>
      <w:r w:rsidRPr="00C6314C">
        <w:rPr>
          <w:sz w:val="16"/>
        </w:rPr>
        <w:t xml:space="preserve">The article concludes that this is a worrisome possibility. </w:t>
      </w:r>
      <w:r w:rsidRPr="00C6314C">
        <w:rPr>
          <w:rStyle w:val="StyleUnderline"/>
        </w:rPr>
        <w:t xml:space="preserve">Central banks and currency investors are already “ramping up investment in such currencies as the euro and Chinese yuan, reflecting the effects of such moves as the U.S. retreat from the North American Free Trade Agreement and Trans-Pacific Partnership.” </w:t>
      </w:r>
      <w:r w:rsidRPr="00C6314C">
        <w:rPr>
          <w:rStyle w:val="Emphasis"/>
        </w:rPr>
        <w:t xml:space="preserve">But how worrisome is the dethroning of </w:t>
      </w:r>
      <w:r w:rsidRPr="00433383">
        <w:rPr>
          <w:rStyle w:val="Emphasis"/>
          <w:highlight w:val="cyan"/>
        </w:rPr>
        <w:t>King Dollar</w:t>
      </w:r>
      <w:r w:rsidRPr="00C6314C">
        <w:rPr>
          <w:rStyle w:val="Emphasis"/>
        </w:rPr>
        <w:t xml:space="preserve">? </w:t>
      </w:r>
      <w:r w:rsidRPr="00C6314C">
        <w:rPr>
          <w:sz w:val="16"/>
        </w:rPr>
        <w:t xml:space="preserve">A vocal minority, among which I count myself, believes that </w:t>
      </w:r>
      <w:r w:rsidRPr="00C6314C">
        <w:rPr>
          <w:rStyle w:val="StyleUnderline"/>
        </w:rPr>
        <w:t xml:space="preserve">what was once an exorbitant privilege </w:t>
      </w:r>
      <w:r w:rsidRPr="00433383">
        <w:rPr>
          <w:rStyle w:val="Emphasis"/>
          <w:highlight w:val="cyan"/>
        </w:rPr>
        <w:t>has</w:t>
      </w:r>
      <w:r w:rsidRPr="00C6314C">
        <w:rPr>
          <w:rStyle w:val="Emphasis"/>
        </w:rPr>
        <w:t xml:space="preserve"> </w:t>
      </w:r>
      <w:r w:rsidRPr="00433383">
        <w:rPr>
          <w:rStyle w:val="Emphasis"/>
          <w:highlight w:val="cyan"/>
        </w:rPr>
        <w:t>become a cumbersome burden</w:t>
      </w:r>
      <w:r w:rsidRPr="00C6314C">
        <w:rPr>
          <w:sz w:val="16"/>
        </w:rPr>
        <w:t xml:space="preserve">. </w:t>
      </w:r>
      <w:r w:rsidRPr="00C6314C">
        <w:rPr>
          <w:rStyle w:val="StyleUnderline"/>
        </w:rPr>
        <w:t>Like everything else in economics (and life), there’s a trade-off</w:t>
      </w:r>
      <w:r w:rsidRPr="00C6314C">
        <w:rPr>
          <w:sz w:val="16"/>
        </w:rPr>
        <w:t xml:space="preserve">. </w:t>
      </w:r>
      <w:r w:rsidRPr="00C6314C">
        <w:rPr>
          <w:rStyle w:val="StyleUnderline"/>
        </w:rPr>
        <w:t xml:space="preserve">Having our currency be the premier reserve currency — the one that countries most want to hold to transact business and protect against shocks — has benefits and costs (dollar reserves are about 63 percent of global reserve holdings). </w:t>
      </w:r>
      <w:r w:rsidRPr="00C6314C">
        <w:rPr>
          <w:rStyle w:val="Emphasis"/>
        </w:rPr>
        <w:t xml:space="preserve">The thing is, the </w:t>
      </w:r>
      <w:r w:rsidRPr="00433383">
        <w:rPr>
          <w:rStyle w:val="Emphasis"/>
          <w:highlight w:val="cyan"/>
        </w:rPr>
        <w:t>benefits are</w:t>
      </w:r>
      <w:r w:rsidRPr="00C6314C">
        <w:rPr>
          <w:rStyle w:val="Emphasis"/>
        </w:rPr>
        <w:t xml:space="preserve"> </w:t>
      </w:r>
      <w:r w:rsidRPr="00433383">
        <w:rPr>
          <w:rStyle w:val="Emphasis"/>
          <w:highlight w:val="cyan"/>
        </w:rPr>
        <w:t>no longer</w:t>
      </w:r>
      <w:r w:rsidRPr="00C6314C">
        <w:rPr>
          <w:rStyle w:val="Emphasis"/>
        </w:rPr>
        <w:t xml:space="preserve"> so </w:t>
      </w:r>
      <w:r w:rsidRPr="00433383">
        <w:rPr>
          <w:rStyle w:val="Emphasis"/>
          <w:highlight w:val="cyan"/>
        </w:rPr>
        <w:t>beneficial</w:t>
      </w:r>
      <w:r w:rsidRPr="00C6314C">
        <w:rPr>
          <w:rStyle w:val="Emphasis"/>
        </w:rPr>
        <w:t xml:space="preserve">, and the costs have gotten too costly. </w:t>
      </w:r>
      <w:r w:rsidRPr="00C6314C">
        <w:rPr>
          <w:rStyle w:val="StyleUnderline"/>
        </w:rPr>
        <w:t>The privileges of the reserve issuer have been twofold. First, they allowed us to run large, persistent trade deficits</w:t>
      </w:r>
      <w:r w:rsidRPr="00C6314C">
        <w:rPr>
          <w:sz w:val="16"/>
        </w:rPr>
        <w:t xml:space="preserve">. This is partly a function of international accounting: When other nations buy dollars, our capital account (capital inflows from abroad) goes up, and our current account (trade deficit) goes down (it gets more negative). In fact, since the mid-1970s, countries have lent us whatever we need to consume more than we produce, meaning we have run trade deficits every year. (For the most recent quarter, the trade deficit was over $600 billion, or 3 percent of GDP.) Of course, if you’re thinking that four decades of trade deficits are a mixed blessing/privilege, I’m with you, but more on that in a moment. </w:t>
      </w:r>
      <w:r w:rsidRPr="00C6314C">
        <w:rPr>
          <w:rStyle w:val="StyleUnderline"/>
        </w:rPr>
        <w:t xml:space="preserve">Second, being the premier reserve issuer means that other countries are happy to buy your debt — corporate, </w:t>
      </w:r>
      <w:proofErr w:type="gramStart"/>
      <w:r w:rsidRPr="00C6314C">
        <w:rPr>
          <w:rStyle w:val="StyleUnderline"/>
        </w:rPr>
        <w:t>public</w:t>
      </w:r>
      <w:proofErr w:type="gramEnd"/>
      <w:r w:rsidRPr="00C6314C">
        <w:rPr>
          <w:rStyle w:val="StyleUnderline"/>
        </w:rPr>
        <w:t xml:space="preserve"> and private</w:t>
      </w:r>
      <w:r w:rsidRPr="00C6314C">
        <w:rPr>
          <w:sz w:val="16"/>
        </w:rPr>
        <w:t xml:space="preserve">. Moreover, assets in the reserve currency carry an inherent premium in international finance, which means we don’t have to pay creditors as much for their loans as we otherwise would, i.e., the reserve issuer has lower interest rates. </w:t>
      </w:r>
      <w:r w:rsidRPr="00C6314C">
        <w:rPr>
          <w:rStyle w:val="Emphasis"/>
        </w:rPr>
        <w:t>But both privileges carry costs</w:t>
      </w:r>
      <w:r w:rsidRPr="00C6314C">
        <w:rPr>
          <w:sz w:val="16"/>
        </w:rPr>
        <w:t xml:space="preserve">. </w:t>
      </w:r>
      <w:r w:rsidRPr="00433383">
        <w:rPr>
          <w:rStyle w:val="StyleUnderline"/>
          <w:highlight w:val="cyan"/>
        </w:rPr>
        <w:t>Inward</w:t>
      </w:r>
      <w:r w:rsidRPr="00C6314C">
        <w:rPr>
          <w:rStyle w:val="StyleUnderline"/>
        </w:rPr>
        <w:t xml:space="preserve"> </w:t>
      </w:r>
      <w:r w:rsidRPr="00433383">
        <w:rPr>
          <w:rStyle w:val="StyleUnderline"/>
          <w:highlight w:val="cyan"/>
        </w:rPr>
        <w:t xml:space="preserve">capital flows </w:t>
      </w:r>
      <w:r w:rsidRPr="00C6314C">
        <w:rPr>
          <w:rStyle w:val="StyleUnderline"/>
        </w:rPr>
        <w:t xml:space="preserve">strengthen the dollar, which </w:t>
      </w:r>
      <w:r w:rsidRPr="00433383">
        <w:rPr>
          <w:rStyle w:val="StyleUnderline"/>
          <w:highlight w:val="cyan"/>
        </w:rPr>
        <w:t>makes</w:t>
      </w:r>
      <w:r w:rsidRPr="00C6314C">
        <w:rPr>
          <w:rStyle w:val="StyleUnderline"/>
        </w:rPr>
        <w:t xml:space="preserve"> our </w:t>
      </w:r>
      <w:r w:rsidRPr="00433383">
        <w:rPr>
          <w:rStyle w:val="StyleUnderline"/>
          <w:highlight w:val="cyan"/>
        </w:rPr>
        <w:t>exports more expensive and</w:t>
      </w:r>
      <w:r w:rsidRPr="00C6314C">
        <w:rPr>
          <w:rStyle w:val="StyleUnderline"/>
        </w:rPr>
        <w:t xml:space="preserve"> our </w:t>
      </w:r>
      <w:r w:rsidRPr="00433383">
        <w:rPr>
          <w:rStyle w:val="StyleUnderline"/>
          <w:highlight w:val="cyan"/>
        </w:rPr>
        <w:t>imports cheaper</w:t>
      </w:r>
      <w:r w:rsidRPr="00C6314C">
        <w:rPr>
          <w:rStyle w:val="StyleUnderline"/>
        </w:rPr>
        <w:t xml:space="preserve">. </w:t>
      </w:r>
      <w:r w:rsidRPr="00C6314C">
        <w:rPr>
          <w:sz w:val="16"/>
        </w:rPr>
        <w:t xml:space="preserve">As international trade expert Joe Gagnon wrote a few years ago, other </w:t>
      </w:r>
      <w:r w:rsidRPr="00C6314C">
        <w:rPr>
          <w:rStyle w:val="StyleUnderline"/>
        </w:rPr>
        <w:t xml:space="preserve">countries “send capital abroad to push down the values of their currencies in order to boost exports and economic growth. Official purchases of foreign exchange reserves and other foreign assets — mainly U.S. dollars — have exploded since 2000 to unprecedented levels as a share of global GDP.” </w:t>
      </w:r>
      <w:r w:rsidRPr="00C6314C">
        <w:rPr>
          <w:sz w:val="16"/>
        </w:rPr>
        <w:t xml:space="preserve">This may sound obscure, but </w:t>
      </w:r>
      <w:r w:rsidRPr="00C6314C">
        <w:rPr>
          <w:rStyle w:val="StyleUnderline"/>
        </w:rPr>
        <w:t>it’s actually simple accounting with serious consequences</w:t>
      </w:r>
      <w:r w:rsidRPr="00C6314C">
        <w:rPr>
          <w:sz w:val="16"/>
        </w:rPr>
        <w:t xml:space="preserve">. </w:t>
      </w:r>
      <w:r w:rsidRPr="00433383">
        <w:rPr>
          <w:rStyle w:val="StyleUnderline"/>
          <w:highlight w:val="cyan"/>
        </w:rPr>
        <w:t xml:space="preserve">When </w:t>
      </w:r>
      <w:r w:rsidRPr="00C6314C">
        <w:rPr>
          <w:rStyle w:val="StyleUnderline"/>
        </w:rPr>
        <w:t xml:space="preserve">countries that are </w:t>
      </w:r>
      <w:r w:rsidRPr="00433383">
        <w:rPr>
          <w:rStyle w:val="StyleUnderline"/>
          <w:highlight w:val="cyan"/>
        </w:rPr>
        <w:t>“currency accumulators” save more and</w:t>
      </w:r>
      <w:r w:rsidRPr="00C6314C">
        <w:rPr>
          <w:rStyle w:val="StyleUnderline"/>
        </w:rPr>
        <w:t xml:space="preserve"> </w:t>
      </w:r>
      <w:r w:rsidRPr="00433383">
        <w:rPr>
          <w:rStyle w:val="StyleUnderline"/>
          <w:highlight w:val="cyan"/>
        </w:rPr>
        <w:t>consume less than they produce</w:t>
      </w:r>
      <w:r w:rsidRPr="00C6314C">
        <w:rPr>
          <w:rStyle w:val="StyleUnderline"/>
        </w:rPr>
        <w:t xml:space="preserve">, </w:t>
      </w:r>
      <w:r w:rsidRPr="00433383">
        <w:rPr>
          <w:rStyle w:val="StyleUnderline"/>
          <w:highlight w:val="cyan"/>
        </w:rPr>
        <w:t>“currency issuers”</w:t>
      </w:r>
      <w:r w:rsidRPr="00C6314C">
        <w:rPr>
          <w:rStyle w:val="StyleUnderline"/>
        </w:rPr>
        <w:t xml:space="preserve"> — that’s us — must </w:t>
      </w:r>
      <w:r w:rsidRPr="00433383">
        <w:rPr>
          <w:rStyle w:val="StyleUnderline"/>
          <w:highlight w:val="cyan"/>
        </w:rPr>
        <w:t xml:space="preserve">balance </w:t>
      </w:r>
      <w:r w:rsidRPr="00C6314C">
        <w:rPr>
          <w:rStyle w:val="StyleUnderline"/>
        </w:rPr>
        <w:t xml:space="preserve">the global </w:t>
      </w:r>
      <w:r w:rsidRPr="00433383">
        <w:rPr>
          <w:rStyle w:val="StyleUnderline"/>
          <w:highlight w:val="cyan"/>
        </w:rPr>
        <w:t>accounts by saving less and</w:t>
      </w:r>
      <w:r w:rsidRPr="00C6314C">
        <w:rPr>
          <w:rStyle w:val="StyleUnderline"/>
        </w:rPr>
        <w:t xml:space="preserve"> </w:t>
      </w:r>
      <w:r w:rsidRPr="00433383">
        <w:rPr>
          <w:rStyle w:val="StyleUnderline"/>
          <w:highlight w:val="cyan"/>
        </w:rPr>
        <w:t>consuming more than we produce</w:t>
      </w:r>
      <w:r w:rsidRPr="00C6314C">
        <w:rPr>
          <w:rStyle w:val="StyleUnderline"/>
        </w:rPr>
        <w:t xml:space="preserve">. </w:t>
      </w:r>
      <w:r w:rsidRPr="00C6314C">
        <w:rPr>
          <w:sz w:val="16"/>
        </w:rPr>
        <w:t xml:space="preserve">In other words, this is no morality tale of profligate Americans compared to thrifty Chinese or Germans. </w:t>
      </w:r>
      <w:r w:rsidRPr="00C6314C">
        <w:rPr>
          <w:rStyle w:val="StyleUnderline"/>
        </w:rPr>
        <w:t>If trade-surplus countries suppress their own consumption and use their excess savings to accumulate dollars, trade-deficit countries must absorb those excess savings to finance their excess consumption or investment</w:t>
      </w:r>
      <w:r w:rsidRPr="00C6314C">
        <w:rPr>
          <w:sz w:val="16"/>
        </w:rPr>
        <w:t xml:space="preserve">. The dollar’s reserve status is a key factor behind these dynamics. </w:t>
      </w:r>
      <w:r w:rsidRPr="00C6314C">
        <w:rPr>
          <w:rStyle w:val="StyleUnderline"/>
        </w:rPr>
        <w:t>But what could be wrong with the second privilege: cheap borrowing? Nothing, if there are lots of productive investments to be made</w:t>
      </w:r>
      <w:r w:rsidRPr="00C6314C">
        <w:rPr>
          <w:sz w:val="16"/>
        </w:rPr>
        <w:t xml:space="preserve">. </w:t>
      </w:r>
      <w:r w:rsidRPr="00C6314C">
        <w:rPr>
          <w:rStyle w:val="StyleUnderline"/>
        </w:rPr>
        <w:t xml:space="preserve">But if that’s not the case, the </w:t>
      </w:r>
      <w:r w:rsidRPr="00433383">
        <w:rPr>
          <w:rStyle w:val="StyleUnderline"/>
          <w:highlight w:val="cyan"/>
        </w:rPr>
        <w:t xml:space="preserve">excessive, </w:t>
      </w:r>
      <w:r w:rsidRPr="00433383">
        <w:rPr>
          <w:rStyle w:val="Emphasis"/>
          <w:highlight w:val="cyan"/>
        </w:rPr>
        <w:t>cheap capital just gets funneled into</w:t>
      </w:r>
      <w:r w:rsidRPr="00C6314C">
        <w:rPr>
          <w:rStyle w:val="Emphasis"/>
        </w:rPr>
        <w:t xml:space="preserve"> dot-com bubbles, housing </w:t>
      </w:r>
      <w:r w:rsidRPr="00433383">
        <w:rPr>
          <w:rStyle w:val="Emphasis"/>
          <w:highlight w:val="cyan"/>
        </w:rPr>
        <w:t>bubbles and budget deficits</w:t>
      </w:r>
      <w:r w:rsidRPr="00C6314C">
        <w:rPr>
          <w:rStyle w:val="Emphasis"/>
        </w:rPr>
        <w:t>.</w:t>
      </w:r>
      <w:r w:rsidRPr="00C6314C">
        <w:rPr>
          <w:rStyle w:val="StyleUnderline"/>
        </w:rPr>
        <w:t xml:space="preserve"> Speaking of budget deficits, as you know, </w:t>
      </w:r>
      <w:r w:rsidRPr="00433383">
        <w:rPr>
          <w:rStyle w:val="StyleUnderline"/>
          <w:highlight w:val="cyan"/>
        </w:rPr>
        <w:t>ours is going up</w:t>
      </w:r>
      <w:r w:rsidRPr="00C6314C">
        <w:rPr>
          <w:rStyle w:val="StyleUnderline"/>
        </w:rPr>
        <w:t>, thanks to the deficit-financed tax cut and recent spending bil</w:t>
      </w:r>
      <w:r w:rsidRPr="00C6314C">
        <w:rPr>
          <w:sz w:val="16"/>
        </w:rPr>
        <w:t xml:space="preserve">l. Much of the deficit’s financing will derive from precisely these dollar dynamics. In fact, there’s a good chance that the trade deficit will further deepen over the next couple of years, as the economy closes in on full capacity with all this fiscal stimulus in the pipeline. That is, </w:t>
      </w:r>
      <w:r w:rsidRPr="00C6314C">
        <w:rPr>
          <w:rStyle w:val="StyleUnderline"/>
        </w:rPr>
        <w:t xml:space="preserve">we tend to think that economic overheating shows up as inflation, and that’s true, but, as Brad </w:t>
      </w:r>
      <w:proofErr w:type="spellStart"/>
      <w:r w:rsidRPr="00C6314C">
        <w:rPr>
          <w:rStyle w:val="StyleUnderline"/>
        </w:rPr>
        <w:t>Setser</w:t>
      </w:r>
      <w:proofErr w:type="spellEnd"/>
      <w:r w:rsidRPr="00C6314C">
        <w:rPr>
          <w:rStyle w:val="StyleUnderline"/>
        </w:rPr>
        <w:t xml:space="preserve"> points out, </w:t>
      </w:r>
      <w:r w:rsidRPr="00433383">
        <w:rPr>
          <w:rStyle w:val="StyleUnderline"/>
          <w:highlight w:val="cyan"/>
        </w:rPr>
        <w:t>a</w:t>
      </w:r>
      <w:r w:rsidRPr="00C6314C">
        <w:rPr>
          <w:rStyle w:val="StyleUnderline"/>
        </w:rPr>
        <w:t xml:space="preserve"> </w:t>
      </w:r>
      <w:r w:rsidRPr="00433383">
        <w:rPr>
          <w:rStyle w:val="StyleUnderline"/>
          <w:highlight w:val="cyan"/>
        </w:rPr>
        <w:t xml:space="preserve">higher trade deficit is </w:t>
      </w:r>
      <w:r w:rsidRPr="00C6314C">
        <w:rPr>
          <w:rStyle w:val="StyleUnderline"/>
        </w:rPr>
        <w:t xml:space="preserve">another </w:t>
      </w:r>
      <w:r w:rsidRPr="00433383">
        <w:rPr>
          <w:rStyle w:val="StyleUnderline"/>
          <w:highlight w:val="cyan"/>
        </w:rPr>
        <w:t>absorption mechanism for excess demand</w:t>
      </w:r>
      <w:r w:rsidRPr="00C6314C">
        <w:rPr>
          <w:rStyle w:val="StyleUnderline"/>
        </w:rPr>
        <w:t xml:space="preserve">. If so, it means </w:t>
      </w:r>
      <w:r w:rsidRPr="00433383">
        <w:rPr>
          <w:rStyle w:val="StyleUnderline"/>
          <w:highlight w:val="cyan"/>
        </w:rPr>
        <w:t>the tax cut is stimulating foreign,</w:t>
      </w:r>
      <w:r w:rsidRPr="00C6314C">
        <w:rPr>
          <w:rStyle w:val="StyleUnderline"/>
        </w:rPr>
        <w:t xml:space="preserve"> </w:t>
      </w:r>
      <w:r w:rsidRPr="00433383">
        <w:rPr>
          <w:rStyle w:val="StyleUnderline"/>
          <w:highlight w:val="cyan"/>
        </w:rPr>
        <w:t xml:space="preserve">not U.S. demand, </w:t>
      </w:r>
      <w:r w:rsidRPr="00C6314C">
        <w:rPr>
          <w:rStyle w:val="StyleUnderline"/>
        </w:rPr>
        <w:t xml:space="preserve">and I can think of an orange president who won’t like that one bit. </w:t>
      </w:r>
      <w:r w:rsidRPr="00C6314C">
        <w:rPr>
          <w:sz w:val="16"/>
        </w:rPr>
        <w:t xml:space="preserve">Okay, that last bit is speculation, but I’m confident in asserting my main conclusion: </w:t>
      </w:r>
      <w:r w:rsidRPr="00433383">
        <w:rPr>
          <w:rStyle w:val="StyleUnderline"/>
          <w:highlight w:val="cyan"/>
        </w:rPr>
        <w:t>If one consequence of the Trump era is</w:t>
      </w:r>
      <w:r w:rsidRPr="00C6314C">
        <w:rPr>
          <w:rStyle w:val="StyleUnderline"/>
        </w:rPr>
        <w:t xml:space="preserve"> that </w:t>
      </w:r>
      <w:r w:rsidRPr="00433383">
        <w:rPr>
          <w:rStyle w:val="StyleUnderline"/>
          <w:highlight w:val="cyan"/>
        </w:rPr>
        <w:t>the dollar loses some</w:t>
      </w:r>
      <w:r w:rsidRPr="00C6314C">
        <w:rPr>
          <w:rStyle w:val="StyleUnderline"/>
        </w:rPr>
        <w:t xml:space="preserve"> degree </w:t>
      </w:r>
      <w:r w:rsidRPr="00433383">
        <w:rPr>
          <w:rStyle w:val="StyleUnderline"/>
          <w:highlight w:val="cyan"/>
        </w:rPr>
        <w:t>of its reserve status, I will consider that a good thing</w:t>
      </w:r>
      <w:r w:rsidRPr="00C6314C">
        <w:rPr>
          <w:sz w:val="16"/>
        </w:rPr>
        <w:t xml:space="preserve">. To be very clear, if that occurs because of Trumpian protectionism, reckless fiscal </w:t>
      </w:r>
      <w:proofErr w:type="gramStart"/>
      <w:r w:rsidRPr="00C6314C">
        <w:rPr>
          <w:sz w:val="16"/>
        </w:rPr>
        <w:t>policy</w:t>
      </w:r>
      <w:proofErr w:type="gramEnd"/>
      <w:r w:rsidRPr="00C6314C">
        <w:rPr>
          <w:sz w:val="16"/>
        </w:rPr>
        <w:t xml:space="preserve"> and government dysfunction, all of which discredits the dollar, I’ll of course be arguing that that’s a terrible path to lowering our reserve status. That’s the source of the parenthetical “sort of” in the title to this post. </w:t>
      </w:r>
      <w:r w:rsidRPr="00C6314C">
        <w:rPr>
          <w:rStyle w:val="StyleUnderline"/>
        </w:rPr>
        <w:t xml:space="preserve">But even if that’s the path, </w:t>
      </w:r>
      <w:r w:rsidRPr="00C6314C">
        <w:rPr>
          <w:rStyle w:val="Emphasis"/>
        </w:rPr>
        <w:t>the fact will remain that this privilege is now more of a burden, one we should be happy to shed.</w:t>
      </w:r>
    </w:p>
    <w:p w14:paraId="17309A16" w14:textId="77777777" w:rsidR="00433383" w:rsidRDefault="00433383" w:rsidP="00433383">
      <w:pPr>
        <w:pStyle w:val="Heading2"/>
      </w:pPr>
      <w:r w:rsidRPr="002F7A43">
        <w:t>Ballot PIK</w:t>
      </w:r>
    </w:p>
    <w:p w14:paraId="3E93E9E7" w14:textId="77777777" w:rsidR="00433383" w:rsidRPr="00433383" w:rsidRDefault="00433383" w:rsidP="00433383">
      <w:pPr>
        <w:pStyle w:val="Heading3"/>
      </w:pPr>
      <w:r w:rsidRPr="00433383">
        <w:t>2AC---Debt---University Turn</w:t>
      </w:r>
    </w:p>
    <w:p w14:paraId="4B810754" w14:textId="77777777" w:rsidR="00433383" w:rsidRPr="00106D23" w:rsidRDefault="00433383" w:rsidP="00C37E75">
      <w:pPr>
        <w:pStyle w:val="Heading4"/>
      </w:pPr>
      <w:r>
        <w:t xml:space="preserve">Link Turn — the </w:t>
      </w:r>
      <w:proofErr w:type="spellStart"/>
      <w:r>
        <w:t>aff</w:t>
      </w:r>
      <w:proofErr w:type="spellEnd"/>
      <w:r>
        <w:t xml:space="preserve"> doesn’t zero in on collapsing the paradigm of the university but instead the relations we have within </w:t>
      </w:r>
      <w:proofErr w:type="gramStart"/>
      <w:r>
        <w:t>it</w:t>
      </w:r>
      <w:proofErr w:type="gramEnd"/>
    </w:p>
    <w:p w14:paraId="3002F523" w14:textId="77777777" w:rsidR="00433383" w:rsidRPr="001119B3" w:rsidRDefault="00433383" w:rsidP="00433383">
      <w:r w:rsidRPr="001119B3">
        <w:rPr>
          <w:rStyle w:val="Style13ptBold"/>
        </w:rPr>
        <w:t>Sankar 22</w:t>
      </w:r>
      <w:r>
        <w:t xml:space="preserve"> [</w:t>
      </w:r>
      <w:r w:rsidRPr="001119B3">
        <w:t xml:space="preserve">Anisha Sankar is a PhD Candidate at the University of Auckland. Her work explores the contradictions of colonial capitalism; “Black Study and Communist Affect.” </w:t>
      </w:r>
      <w:proofErr w:type="spellStart"/>
      <w:r w:rsidRPr="001119B3">
        <w:t>Counterfutures</w:t>
      </w:r>
      <w:proofErr w:type="spellEnd"/>
      <w:r w:rsidRPr="001119B3">
        <w:t>: Left Thought &amp; Practice in Aotearoa. 2022, Issue 13, p86-107. </w:t>
      </w:r>
      <w:r>
        <w:t xml:space="preserve">Published: 2022; </w:t>
      </w:r>
      <w:hyperlink r:id="rId97" w:history="1">
        <w:r w:rsidRPr="0092631F">
          <w:rPr>
            <w:rStyle w:val="Hyperlink"/>
          </w:rPr>
          <w:t>https://www.academia.edu/84751389/Black_Study_and_Communist_Affect</w:t>
        </w:r>
      </w:hyperlink>
      <w:r>
        <w:t>; AP]</w:t>
      </w:r>
    </w:p>
    <w:p w14:paraId="7C830E76" w14:textId="77777777" w:rsidR="00433383" w:rsidRPr="0042777F" w:rsidRDefault="00433383" w:rsidP="00433383">
      <w:pPr>
        <w:rPr>
          <w:u w:val="single"/>
        </w:rPr>
      </w:pPr>
      <w:r w:rsidRPr="0042777F">
        <w:rPr>
          <w:sz w:val="16"/>
        </w:rPr>
        <w:t xml:space="preserve">All Incomplete is not a traditional academic text. As such, it can be a hard text to enter; there is no gate being kept here, which is precisely why the matter of entrance can feel a bit disarming. Harney and Moten are not building a systematic argument, or enacting a critique based on what Paul Ricœur calls the hermeneutics of suspicion, or what Eve </w:t>
      </w:r>
      <w:proofErr w:type="spellStart"/>
      <w:r w:rsidRPr="0042777F">
        <w:rPr>
          <w:sz w:val="16"/>
        </w:rPr>
        <w:t>Kosofsky</w:t>
      </w:r>
      <w:proofErr w:type="spellEnd"/>
      <w:r w:rsidRPr="0042777F">
        <w:rPr>
          <w:sz w:val="16"/>
        </w:rPr>
        <w:t xml:space="preserve"> Sedgwick reveals as the epistemic and affective privileging of paranoia in contemporary critical theory.12 </w:t>
      </w:r>
      <w:r w:rsidRPr="0042777F">
        <w:rPr>
          <w:u w:val="single"/>
        </w:rPr>
        <w:t xml:space="preserve">Harney and Moten are not paranoid because they already know </w:t>
      </w:r>
      <w:r w:rsidRPr="00433383">
        <w:rPr>
          <w:rStyle w:val="Emphasis"/>
          <w:highlight w:val="cyan"/>
        </w:rPr>
        <w:t>the world is fucked up</w:t>
      </w:r>
      <w:r w:rsidRPr="0042777F">
        <w:rPr>
          <w:u w:val="single"/>
        </w:rPr>
        <w:t xml:space="preserve">, which means </w:t>
      </w:r>
      <w:r w:rsidRPr="00433383">
        <w:rPr>
          <w:highlight w:val="cyan"/>
          <w:u w:val="single"/>
        </w:rPr>
        <w:t>they aren’t</w:t>
      </w:r>
      <w:r w:rsidRPr="0042777F">
        <w:rPr>
          <w:u w:val="single"/>
        </w:rPr>
        <w:t xml:space="preserve"> anticipating this revelation, or </w:t>
      </w:r>
      <w:r w:rsidRPr="00433383">
        <w:rPr>
          <w:highlight w:val="cyan"/>
          <w:u w:val="single"/>
        </w:rPr>
        <w:t>trying to prove it to you</w:t>
      </w:r>
      <w:r w:rsidRPr="0042777F">
        <w:rPr>
          <w:u w:val="single"/>
        </w:rPr>
        <w:t xml:space="preserve">, </w:t>
      </w:r>
      <w:r w:rsidRPr="00433383">
        <w:rPr>
          <w:highlight w:val="cyan"/>
          <w:u w:val="single"/>
        </w:rPr>
        <w:t>because</w:t>
      </w:r>
      <w:r w:rsidRPr="0042777F">
        <w:rPr>
          <w:u w:val="single"/>
        </w:rPr>
        <w:t xml:space="preserve"> they know </w:t>
      </w:r>
      <w:r w:rsidRPr="00433383">
        <w:rPr>
          <w:rStyle w:val="Emphasis"/>
          <w:highlight w:val="cyan"/>
        </w:rPr>
        <w:t>you know it’s fucked up too</w:t>
      </w:r>
      <w:r w:rsidRPr="0042777F">
        <w:rPr>
          <w:sz w:val="16"/>
        </w:rPr>
        <w:t xml:space="preserve">. This reveals something important about the internal structure of critique, which always betrays an investment in its object of inquiry, as an analytic procedure that reinscribes the object’s centrality. This too is extended to the figure of the ‘critical academic’ who they first </w:t>
      </w:r>
      <w:proofErr w:type="spellStart"/>
      <w:r w:rsidRPr="0042777F">
        <w:rPr>
          <w:sz w:val="16"/>
        </w:rPr>
        <w:t>problematise</w:t>
      </w:r>
      <w:proofErr w:type="spellEnd"/>
      <w:r w:rsidRPr="0042777F">
        <w:rPr>
          <w:sz w:val="16"/>
        </w:rPr>
        <w:t xml:space="preserve"> in The </w:t>
      </w:r>
      <w:proofErr w:type="spellStart"/>
      <w:r w:rsidRPr="0042777F">
        <w:rPr>
          <w:sz w:val="16"/>
        </w:rPr>
        <w:t>Undercommons</w:t>
      </w:r>
      <w:proofErr w:type="spellEnd"/>
      <w:r w:rsidRPr="0042777F">
        <w:rPr>
          <w:sz w:val="16"/>
        </w:rPr>
        <w:t>, writing that ‘</w:t>
      </w:r>
      <w:r w:rsidRPr="0042777F">
        <w:rPr>
          <w:u w:val="single"/>
        </w:rPr>
        <w:t xml:space="preserve">to be a critical academic </w:t>
      </w:r>
      <w:r w:rsidRPr="001119B3">
        <w:rPr>
          <w:rStyle w:val="Emphasis"/>
        </w:rPr>
        <w:t>in the university</w:t>
      </w:r>
      <w:r w:rsidRPr="0042777F">
        <w:rPr>
          <w:u w:val="single"/>
        </w:rPr>
        <w:t xml:space="preserve"> is to be </w:t>
      </w:r>
      <w:r w:rsidRPr="001119B3">
        <w:rPr>
          <w:rStyle w:val="Emphasis"/>
        </w:rPr>
        <w:t>against the university</w:t>
      </w:r>
      <w:r w:rsidRPr="0042777F">
        <w:rPr>
          <w:u w:val="single"/>
        </w:rPr>
        <w:t xml:space="preserve">, and </w:t>
      </w:r>
      <w:r w:rsidRPr="00433383">
        <w:rPr>
          <w:highlight w:val="cyan"/>
          <w:u w:val="single"/>
        </w:rPr>
        <w:t>to be against the university is</w:t>
      </w:r>
      <w:r w:rsidRPr="0042777F">
        <w:rPr>
          <w:u w:val="single"/>
        </w:rPr>
        <w:t xml:space="preserve"> always </w:t>
      </w:r>
      <w:r w:rsidRPr="00433383">
        <w:rPr>
          <w:highlight w:val="cyan"/>
          <w:u w:val="single"/>
        </w:rPr>
        <w:t xml:space="preserve">to </w:t>
      </w:r>
      <w:r w:rsidRPr="00433383">
        <w:rPr>
          <w:rStyle w:val="Emphasis"/>
          <w:highlight w:val="cyan"/>
        </w:rPr>
        <w:t>recognize it</w:t>
      </w:r>
      <w:r w:rsidRPr="00433383">
        <w:rPr>
          <w:highlight w:val="cyan"/>
          <w:u w:val="single"/>
        </w:rPr>
        <w:t xml:space="preserve"> and </w:t>
      </w:r>
      <w:r w:rsidRPr="00433383">
        <w:rPr>
          <w:rStyle w:val="Emphasis"/>
          <w:highlight w:val="cyan"/>
        </w:rPr>
        <w:t>be recognized by it</w:t>
      </w:r>
      <w:r w:rsidRPr="0042777F">
        <w:rPr>
          <w:sz w:val="16"/>
        </w:rPr>
        <w:t xml:space="preserve">, and to institute the negligence of that internal outside, that unassimilated underground, a negligence of it that is precisely, we must insist, the basis of the profession’.13 </w:t>
      </w:r>
      <w:r w:rsidRPr="0042777F">
        <w:rPr>
          <w:u w:val="single"/>
        </w:rPr>
        <w:t>All Incomplete</w:t>
      </w:r>
      <w:r w:rsidRPr="0042777F">
        <w:rPr>
          <w:sz w:val="16"/>
        </w:rPr>
        <w:t xml:space="preserve">, even more so than The </w:t>
      </w:r>
      <w:proofErr w:type="spellStart"/>
      <w:r w:rsidRPr="0042777F">
        <w:rPr>
          <w:sz w:val="16"/>
        </w:rPr>
        <w:t>Undercommons</w:t>
      </w:r>
      <w:proofErr w:type="spellEnd"/>
      <w:r w:rsidRPr="0042777F">
        <w:rPr>
          <w:sz w:val="16"/>
        </w:rPr>
        <w:t xml:space="preserve">, </w:t>
      </w:r>
      <w:r w:rsidRPr="0042777F">
        <w:rPr>
          <w:u w:val="single"/>
        </w:rPr>
        <w:t xml:space="preserve">marks a shift away from critique </w:t>
      </w:r>
      <w:r w:rsidRPr="00433383">
        <w:rPr>
          <w:highlight w:val="cyan"/>
          <w:u w:val="single"/>
        </w:rPr>
        <w:t xml:space="preserve">by turning away from the </w:t>
      </w:r>
      <w:r w:rsidRPr="001119B3">
        <w:rPr>
          <w:u w:val="single"/>
        </w:rPr>
        <w:t xml:space="preserve">problem of the </w:t>
      </w:r>
      <w:r w:rsidRPr="00433383">
        <w:rPr>
          <w:highlight w:val="cyan"/>
          <w:u w:val="single"/>
        </w:rPr>
        <w:t xml:space="preserve">university as a </w:t>
      </w:r>
      <w:r w:rsidRPr="00433383">
        <w:rPr>
          <w:rStyle w:val="Emphasis"/>
          <w:highlight w:val="cyan"/>
        </w:rPr>
        <w:t>site of struggle</w:t>
      </w:r>
      <w:r w:rsidRPr="0042777F">
        <w:rPr>
          <w:u w:val="single"/>
        </w:rPr>
        <w:t>.</w:t>
      </w:r>
    </w:p>
    <w:p w14:paraId="4ACEC166" w14:textId="77777777" w:rsidR="00433383" w:rsidRPr="0042777F" w:rsidRDefault="00433383" w:rsidP="00433383">
      <w:pPr>
        <w:rPr>
          <w:sz w:val="16"/>
        </w:rPr>
      </w:pPr>
      <w:r w:rsidRPr="0042777F">
        <w:rPr>
          <w:u w:val="single"/>
        </w:rPr>
        <w:t xml:space="preserve">Harney and Moten do not want to make the university better because </w:t>
      </w:r>
      <w:r w:rsidRPr="00433383">
        <w:rPr>
          <w:rStyle w:val="Emphasis"/>
          <w:highlight w:val="cyan"/>
        </w:rPr>
        <w:t>they know it’s not broken</w:t>
      </w:r>
      <w:r w:rsidRPr="0042777F">
        <w:rPr>
          <w:u w:val="single"/>
        </w:rPr>
        <w:t xml:space="preserve">, that </w:t>
      </w:r>
      <w:r w:rsidRPr="00433383">
        <w:rPr>
          <w:rStyle w:val="Emphasis"/>
          <w:highlight w:val="cyan"/>
        </w:rPr>
        <w:t>it’s working as intended</w:t>
      </w:r>
      <w:r w:rsidRPr="0042777F">
        <w:rPr>
          <w:sz w:val="16"/>
        </w:rPr>
        <w:t xml:space="preserve">. </w:t>
      </w:r>
      <w:r w:rsidRPr="0042777F">
        <w:rPr>
          <w:u w:val="single"/>
        </w:rPr>
        <w:t>They know that it has to go</w:t>
      </w:r>
      <w:r w:rsidRPr="0042777F">
        <w:rPr>
          <w:sz w:val="16"/>
        </w:rPr>
        <w:t xml:space="preserve">, and, in the meantime, </w:t>
      </w:r>
      <w:r w:rsidRPr="0042777F">
        <w:rPr>
          <w:u w:val="single"/>
        </w:rPr>
        <w:t xml:space="preserve">they aren’t particularly worried about the matter of </w:t>
      </w:r>
      <w:r w:rsidRPr="001119B3">
        <w:rPr>
          <w:rStyle w:val="Emphasis"/>
        </w:rPr>
        <w:t>complicity</w:t>
      </w:r>
      <w:r w:rsidRPr="0042777F">
        <w:rPr>
          <w:u w:val="single"/>
        </w:rPr>
        <w:t xml:space="preserve"> or any </w:t>
      </w:r>
      <w:r w:rsidRPr="001119B3">
        <w:rPr>
          <w:rStyle w:val="Emphasis"/>
        </w:rPr>
        <w:t>purity of political or analytic position</w:t>
      </w:r>
      <w:r w:rsidRPr="0042777F">
        <w:rPr>
          <w:sz w:val="16"/>
        </w:rPr>
        <w:t xml:space="preserve">. To worry about complicity, they argue, is to fear the general antagonism (the contradictions of racial capitalism). </w:t>
      </w:r>
      <w:r w:rsidRPr="0042777F">
        <w:rPr>
          <w:u w:val="single"/>
        </w:rPr>
        <w:t xml:space="preserve">Rather than being preoccupied with the strategy of </w:t>
      </w:r>
      <w:r w:rsidRPr="001119B3">
        <w:rPr>
          <w:rStyle w:val="Emphasis"/>
        </w:rPr>
        <w:t xml:space="preserve">being </w:t>
      </w:r>
      <w:r w:rsidRPr="00433383">
        <w:rPr>
          <w:rStyle w:val="Emphasis"/>
          <w:highlight w:val="cyan"/>
        </w:rPr>
        <w:t>within and against the university</w:t>
      </w:r>
      <w:r w:rsidRPr="0042777F">
        <w:rPr>
          <w:u w:val="single"/>
        </w:rPr>
        <w:t xml:space="preserve">, </w:t>
      </w:r>
      <w:r w:rsidRPr="00433383">
        <w:rPr>
          <w:highlight w:val="cyan"/>
          <w:u w:val="single"/>
        </w:rPr>
        <w:t xml:space="preserve">they </w:t>
      </w:r>
      <w:r w:rsidRPr="00433383">
        <w:rPr>
          <w:rStyle w:val="Emphasis"/>
          <w:highlight w:val="cyan"/>
        </w:rPr>
        <w:t>embrace complicity</w:t>
      </w:r>
      <w:r w:rsidRPr="00433383">
        <w:rPr>
          <w:highlight w:val="cyan"/>
          <w:u w:val="single"/>
        </w:rPr>
        <w:t xml:space="preserve"> as a way to </w:t>
      </w:r>
      <w:r w:rsidRPr="00433383">
        <w:rPr>
          <w:rStyle w:val="Emphasis"/>
          <w:highlight w:val="cyan"/>
        </w:rPr>
        <w:t>heighten the contradiction</w:t>
      </w:r>
      <w:r w:rsidRPr="0042777F">
        <w:rPr>
          <w:sz w:val="16"/>
        </w:rPr>
        <w:t>, as Cedric Robinson says.</w:t>
      </w:r>
    </w:p>
    <w:p w14:paraId="78DE3BB2" w14:textId="77777777" w:rsidR="00433383" w:rsidRPr="0042777F" w:rsidRDefault="00433383" w:rsidP="00433383">
      <w:pPr>
        <w:rPr>
          <w:sz w:val="16"/>
        </w:rPr>
      </w:pPr>
      <w:r w:rsidRPr="0042777F">
        <w:rPr>
          <w:sz w:val="16"/>
        </w:rPr>
        <w:t xml:space="preserve">Rather than worrying about whether they are for or against the university, All Incomplete takes inspiration from General Baker and the League of Revolutionary Black Workers—the coalition of Black union movements in the auto industry in Detroit across the 1960s and 70s. In their words, ‘under the guidance of General Baker’s stance, </w:t>
      </w:r>
      <w:r w:rsidRPr="0042777F">
        <w:rPr>
          <w:u w:val="single"/>
        </w:rPr>
        <w:t xml:space="preserve">we could stop all the critique and </w:t>
      </w:r>
      <w:r w:rsidRPr="00433383">
        <w:rPr>
          <w:highlight w:val="cyan"/>
          <w:u w:val="single"/>
        </w:rPr>
        <w:t xml:space="preserve">we could start to write about </w:t>
      </w:r>
      <w:r w:rsidRPr="00433383">
        <w:rPr>
          <w:rStyle w:val="Emphasis"/>
          <w:highlight w:val="cyan"/>
        </w:rPr>
        <w:t>what we loved</w:t>
      </w:r>
      <w:r w:rsidRPr="0042777F">
        <w:rPr>
          <w:u w:val="single"/>
        </w:rPr>
        <w:t xml:space="preserve">, the ongoing red and black abolition, and </w:t>
      </w:r>
      <w:r w:rsidRPr="00433383">
        <w:rPr>
          <w:highlight w:val="cyan"/>
          <w:u w:val="single"/>
        </w:rPr>
        <w:t>this could take the form of criticism</w:t>
      </w:r>
      <w:r w:rsidRPr="0042777F">
        <w:rPr>
          <w:u w:val="single"/>
        </w:rPr>
        <w:t xml:space="preserve"> instead of critique, </w:t>
      </w:r>
      <w:r w:rsidRPr="001119B3">
        <w:rPr>
          <w:rStyle w:val="Emphasis"/>
        </w:rPr>
        <w:t xml:space="preserve">criticism </w:t>
      </w:r>
      <w:r w:rsidRPr="00433383">
        <w:rPr>
          <w:rStyle w:val="Emphasis"/>
          <w:highlight w:val="cyan"/>
        </w:rPr>
        <w:t>like what collectives do</w:t>
      </w:r>
      <w:r w:rsidRPr="0042777F">
        <w:rPr>
          <w:u w:val="single"/>
        </w:rPr>
        <w:t xml:space="preserve"> because they want </w:t>
      </w:r>
      <w:r w:rsidRPr="00433383">
        <w:rPr>
          <w:rStyle w:val="Emphasis"/>
          <w:highlight w:val="cyan"/>
        </w:rPr>
        <w:t>more collectivity</w:t>
      </w:r>
      <w:r w:rsidRPr="00433383">
        <w:rPr>
          <w:highlight w:val="cyan"/>
          <w:u w:val="single"/>
        </w:rPr>
        <w:t>’</w:t>
      </w:r>
      <w:r w:rsidRPr="0042777F">
        <w:rPr>
          <w:sz w:val="16"/>
        </w:rPr>
        <w:t>.14 This critique/criticism distinction is generative because it tells us about the orientation of their project. Sara Ahmed teaches that orientations matter because they guide the direction we take, and the paths we take to get there. Where the path of critique leads you back to its object, criticism is disorientating precisely because it leads to an unknown: you don’t necessarily know where you might end up.</w:t>
      </w:r>
    </w:p>
    <w:p w14:paraId="00A50D1C" w14:textId="77777777" w:rsidR="00433383" w:rsidRDefault="00433383" w:rsidP="00433383">
      <w:pPr>
        <w:rPr>
          <w:sz w:val="16"/>
        </w:rPr>
      </w:pPr>
      <w:r w:rsidRPr="0042777F">
        <w:rPr>
          <w:sz w:val="16"/>
        </w:rPr>
        <w:t xml:space="preserve">The question of entrance is therefore less about finding a way in and more about bringing to the text what you already have, because the </w:t>
      </w:r>
      <w:proofErr w:type="spellStart"/>
      <w:r w:rsidRPr="0042777F">
        <w:rPr>
          <w:sz w:val="16"/>
        </w:rPr>
        <w:t>undercommons</w:t>
      </w:r>
      <w:proofErr w:type="spellEnd"/>
      <w:r w:rsidRPr="0042777F">
        <w:rPr>
          <w:sz w:val="16"/>
        </w:rPr>
        <w:t xml:space="preserve"> is a place you never left, because it’s not really a place at all. Harney insists, ‘we’re happy if our rehearsal, our rhythm as you call it, the strangeness of our dub, as Eddie George would say, comes through to people as a kind of insurgent information about the obvious, a cadence in that common wind’.15 In other words, you already have what you need. All Incomplete, as its opening chapter suggests, is about renewing our habits of assembly, rather than submitting to the authors’ mastery of a concept. In The </w:t>
      </w:r>
      <w:proofErr w:type="spellStart"/>
      <w:r w:rsidRPr="0042777F">
        <w:rPr>
          <w:sz w:val="16"/>
        </w:rPr>
        <w:t>Undercommons</w:t>
      </w:r>
      <w:proofErr w:type="spellEnd"/>
      <w:r w:rsidRPr="0042777F">
        <w:rPr>
          <w:sz w:val="16"/>
        </w:rPr>
        <w:t>, when discussing the reception of the text, Moten says, ‘</w:t>
      </w:r>
      <w:r w:rsidRPr="0042777F">
        <w:rPr>
          <w:u w:val="single"/>
        </w:rPr>
        <w:t>if somebody’s reading our stuff, and they think they can get something out of the term “</w:t>
      </w:r>
      <w:r w:rsidRPr="001119B3">
        <w:rPr>
          <w:rStyle w:val="Emphasis"/>
        </w:rPr>
        <w:t>planning</w:t>
      </w:r>
      <w:r w:rsidRPr="0042777F">
        <w:rPr>
          <w:u w:val="single"/>
        </w:rPr>
        <w:t>” or “</w:t>
      </w:r>
      <w:proofErr w:type="spellStart"/>
      <w:r w:rsidRPr="001119B3">
        <w:rPr>
          <w:rStyle w:val="Emphasis"/>
        </w:rPr>
        <w:t>undercommons</w:t>
      </w:r>
      <w:proofErr w:type="spellEnd"/>
      <w:r w:rsidRPr="0042777F">
        <w:rPr>
          <w:u w:val="single"/>
        </w:rPr>
        <w:t>” or “</w:t>
      </w:r>
      <w:proofErr w:type="spellStart"/>
      <w:r w:rsidRPr="001119B3">
        <w:rPr>
          <w:rStyle w:val="Emphasis"/>
        </w:rPr>
        <w:t>logisticality</w:t>
      </w:r>
      <w:proofErr w:type="spellEnd"/>
      <w:r w:rsidRPr="0042777F">
        <w:rPr>
          <w:u w:val="single"/>
        </w:rPr>
        <w:t xml:space="preserve">”, that’s great, but </w:t>
      </w:r>
      <w:r w:rsidRPr="00433383">
        <w:rPr>
          <w:highlight w:val="cyan"/>
          <w:u w:val="single"/>
        </w:rPr>
        <w:t>what matters is what they do</w:t>
      </w:r>
      <w:r w:rsidRPr="0042777F">
        <w:rPr>
          <w:u w:val="single"/>
        </w:rPr>
        <w:t xml:space="preserve"> with it; it’s where they take it </w:t>
      </w:r>
      <w:r w:rsidRPr="00433383">
        <w:rPr>
          <w:rStyle w:val="Emphasis"/>
          <w:highlight w:val="cyan"/>
        </w:rPr>
        <w:t>in their own relations’</w:t>
      </w:r>
      <w:r w:rsidRPr="0042777F">
        <w:rPr>
          <w:sz w:val="16"/>
        </w:rPr>
        <w:t>. Harney follows with a comment on the social world of study: ‘it’s exciting for me when we get to that point where the text is open enough that instead of being studied, it actually becomes the occasion for study’.16 All Incomplete is, then, a continuation of their ongoing invitation to study, and simultaneously an ongoing moment in Harney and Moten’s own study together, on its own terms.</w:t>
      </w:r>
    </w:p>
    <w:p w14:paraId="56F49EF2" w14:textId="77777777" w:rsidR="00433383" w:rsidRPr="002F7A43" w:rsidRDefault="00433383" w:rsidP="00433383"/>
    <w:sectPr w:rsidR="00433383" w:rsidRPr="002F7A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151B1" w14:textId="77777777" w:rsidR="002E2EFD" w:rsidRDefault="002E2EFD" w:rsidP="00066D2C">
      <w:r>
        <w:separator/>
      </w:r>
    </w:p>
  </w:endnote>
  <w:endnote w:type="continuationSeparator" w:id="0">
    <w:p w14:paraId="1C1F07CF" w14:textId="77777777" w:rsidR="002E2EFD" w:rsidRDefault="002E2EF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96EF5" w14:textId="77777777" w:rsidR="002E2EFD" w:rsidRDefault="002E2EFD" w:rsidP="00066D2C">
      <w:r>
        <w:separator/>
      </w:r>
    </w:p>
  </w:footnote>
  <w:footnote w:type="continuationSeparator" w:id="0">
    <w:p w14:paraId="3D859178" w14:textId="77777777" w:rsidR="002E2EFD" w:rsidRDefault="002E2EF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A7C57"/>
    <w:multiLevelType w:val="hybridMultilevel"/>
    <w:tmpl w:val="E8EC4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326E3B"/>
    <w:multiLevelType w:val="hybridMultilevel"/>
    <w:tmpl w:val="20943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02818"/>
    <w:multiLevelType w:val="multilevel"/>
    <w:tmpl w:val="CDB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C912A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F16919"/>
    <w:multiLevelType w:val="multilevel"/>
    <w:tmpl w:val="4C36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16703"/>
    <w:multiLevelType w:val="multilevel"/>
    <w:tmpl w:val="7AF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B6FC9"/>
    <w:multiLevelType w:val="multilevel"/>
    <w:tmpl w:val="632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61A2C"/>
    <w:multiLevelType w:val="multilevel"/>
    <w:tmpl w:val="5AE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B30F9"/>
    <w:multiLevelType w:val="multilevel"/>
    <w:tmpl w:val="191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1113089358">
    <w:abstractNumId w:val="10"/>
  </w:num>
  <w:num w:numId="46" w16cid:durableId="639727649">
    <w:abstractNumId w:val="19"/>
  </w:num>
  <w:num w:numId="47" w16cid:durableId="1791390638">
    <w:abstractNumId w:val="22"/>
  </w:num>
  <w:num w:numId="48" w16cid:durableId="768161816">
    <w:abstractNumId w:val="20"/>
  </w:num>
  <w:num w:numId="49" w16cid:durableId="870068236">
    <w:abstractNumId w:val="21"/>
  </w:num>
  <w:num w:numId="50" w16cid:durableId="29961816">
    <w:abstractNumId w:val="18"/>
  </w:num>
  <w:num w:numId="51" w16cid:durableId="720860106">
    <w:abstractNumId w:val="13"/>
  </w:num>
  <w:num w:numId="52" w16cid:durableId="1295328697">
    <w:abstractNumId w:val="11"/>
  </w:num>
  <w:num w:numId="53" w16cid:durableId="17789103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33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B7"/>
    <w:rsid w:val="00131B53"/>
    <w:rsid w:val="001327C1"/>
    <w:rsid w:val="001329A3"/>
    <w:rsid w:val="00134120"/>
    <w:rsid w:val="001356C8"/>
    <w:rsid w:val="001378C8"/>
    <w:rsid w:val="00140A6B"/>
    <w:rsid w:val="00144AD4"/>
    <w:rsid w:val="00146731"/>
    <w:rsid w:val="00146F2E"/>
    <w:rsid w:val="00150A2E"/>
    <w:rsid w:val="00152BF7"/>
    <w:rsid w:val="00160AA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EF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83"/>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E5E"/>
    <w:rsid w:val="00622773"/>
    <w:rsid w:val="00622C58"/>
    <w:rsid w:val="0062611F"/>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27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8791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747"/>
    <w:rsid w:val="00857766"/>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60B"/>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0F4C"/>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11C"/>
    <w:rsid w:val="00AC46C7"/>
    <w:rsid w:val="00AC5B71"/>
    <w:rsid w:val="00AC5F18"/>
    <w:rsid w:val="00AC6ED5"/>
    <w:rsid w:val="00AD281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E7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4BD54D"/>
  <w15:chartTrackingRefBased/>
  <w15:docId w15:val="{51678689-69D0-4486-BC8F-664870D43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0AA2"/>
    <w:pPr>
      <w:spacing w:after="0" w:line="240" w:lineRule="auto"/>
    </w:pPr>
    <w:rPr>
      <w:rFonts w:ascii="Georgia" w:hAnsi="Georgia" w:cs="Calibri"/>
    </w:rPr>
  </w:style>
  <w:style w:type="paragraph" w:styleId="Heading1">
    <w:name w:val="heading 1"/>
    <w:aliases w:val="Pocket"/>
    <w:basedOn w:val="Normal"/>
    <w:next w:val="Normal"/>
    <w:link w:val="Heading1Char"/>
    <w:qFormat/>
    <w:rsid w:val="00160AA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0AA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CD Underline,Citation Char Char,Heading 3 Char1 Char Char,cites Char,Heading 3 Char Char,No Underline,Text 7, Char"/>
    <w:basedOn w:val="Normal"/>
    <w:next w:val="Normal"/>
    <w:link w:val="Heading3Char"/>
    <w:uiPriority w:val="2"/>
    <w:qFormat/>
    <w:rsid w:val="00160AA2"/>
    <w:pPr>
      <w:keepNext/>
      <w:keepLines/>
      <w:pageBreakBefore/>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160AA2"/>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60AA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0A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0AA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B"/>
    <w:basedOn w:val="DefaultParagraphFont"/>
    <w:link w:val="Emphasis1"/>
    <w:uiPriority w:val="8"/>
    <w:qFormat/>
    <w:rsid w:val="00160AA2"/>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160AA2"/>
    <w:rPr>
      <w:color w:val="auto"/>
      <w:u w:val="none"/>
    </w:rPr>
  </w:style>
  <w:style w:type="character" w:customStyle="1" w:styleId="Heading1Char">
    <w:name w:val="Heading 1 Char"/>
    <w:aliases w:val="Pocket Char"/>
    <w:basedOn w:val="DefaultParagraphFont"/>
    <w:link w:val="Heading1"/>
    <w:rsid w:val="00160AA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60AA2"/>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CD Underline Char,Citation Char Char Char,Heading 3 Char1 Char Char Char"/>
    <w:basedOn w:val="DefaultParagraphFont"/>
    <w:link w:val="Heading3"/>
    <w:uiPriority w:val="2"/>
    <w:rsid w:val="00160AA2"/>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60AA2"/>
    <w:rPr>
      <w:rFonts w:ascii="Georgia" w:eastAsiaTheme="majorEastAsia" w:hAnsi="Georgia" w:cstheme="majorBidi"/>
      <w:b/>
      <w:iCs/>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60AA2"/>
    <w:rPr>
      <w:rFonts w:ascii="Georgia" w:hAnsi="Georgia"/>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B"/>
    <w:basedOn w:val="DefaultParagraphFont"/>
    <w:link w:val="CardsFont12pt"/>
    <w:uiPriority w:val="7"/>
    <w:qFormat/>
    <w:rsid w:val="00160AA2"/>
    <w:rPr>
      <w:b w:val="0"/>
      <w:sz w:val="22"/>
      <w:u w:val="single"/>
    </w:rPr>
  </w:style>
  <w:style w:type="character" w:styleId="Strong">
    <w:name w:val="Strong"/>
    <w:basedOn w:val="DefaultParagraphFont"/>
    <w:uiPriority w:val="22"/>
    <w:qFormat/>
    <w:rsid w:val="00160AA2"/>
    <w:rPr>
      <w:b/>
      <w:bCs/>
    </w:rPr>
  </w:style>
  <w:style w:type="character" w:styleId="BookTitle">
    <w:name w:val="Book Title"/>
    <w:basedOn w:val="DefaultParagraphFont"/>
    <w:uiPriority w:val="33"/>
    <w:semiHidden/>
    <w:qFormat/>
    <w:rsid w:val="00160AA2"/>
    <w:rPr>
      <w:b/>
      <w:bCs/>
      <w:i/>
      <w:iCs/>
      <w:spacing w:val="5"/>
    </w:rPr>
  </w:style>
  <w:style w:type="character" w:customStyle="1" w:styleId="Heading5Char">
    <w:name w:val="Heading 5 Char"/>
    <w:basedOn w:val="DefaultParagraphFont"/>
    <w:link w:val="Heading5"/>
    <w:uiPriority w:val="9"/>
    <w:semiHidden/>
    <w:rsid w:val="00160A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0AA2"/>
  </w:style>
  <w:style w:type="paragraph" w:styleId="Header">
    <w:name w:val="header"/>
    <w:basedOn w:val="Normal"/>
    <w:link w:val="HeaderChar"/>
    <w:uiPriority w:val="99"/>
    <w:semiHidden/>
    <w:rsid w:val="00160AA2"/>
    <w:pPr>
      <w:tabs>
        <w:tab w:val="center" w:pos="4680"/>
        <w:tab w:val="right" w:pos="9360"/>
      </w:tabs>
    </w:pPr>
  </w:style>
  <w:style w:type="character" w:customStyle="1" w:styleId="HeaderChar">
    <w:name w:val="Header Char"/>
    <w:basedOn w:val="DefaultParagraphFont"/>
    <w:link w:val="Header"/>
    <w:uiPriority w:val="99"/>
    <w:semiHidden/>
    <w:rsid w:val="00160AA2"/>
    <w:rPr>
      <w:rFonts w:ascii="Georgia" w:hAnsi="Georgia" w:cs="Calibri"/>
    </w:rPr>
  </w:style>
  <w:style w:type="paragraph" w:styleId="Footer">
    <w:name w:val="footer"/>
    <w:basedOn w:val="Normal"/>
    <w:link w:val="FooterChar"/>
    <w:uiPriority w:val="99"/>
    <w:semiHidden/>
    <w:rsid w:val="00160AA2"/>
    <w:pPr>
      <w:tabs>
        <w:tab w:val="center" w:pos="4680"/>
        <w:tab w:val="right" w:pos="9360"/>
      </w:tabs>
    </w:pPr>
  </w:style>
  <w:style w:type="character" w:customStyle="1" w:styleId="FooterChar">
    <w:name w:val="Footer Char"/>
    <w:basedOn w:val="DefaultParagraphFont"/>
    <w:link w:val="Footer"/>
    <w:uiPriority w:val="99"/>
    <w:semiHidden/>
    <w:rsid w:val="00160AA2"/>
    <w:rPr>
      <w:rFonts w:ascii="Georgia" w:hAnsi="Georgia" w:cs="Calibri"/>
    </w:rPr>
  </w:style>
  <w:style w:type="paragraph" w:styleId="BodyText">
    <w:name w:val="Body Text"/>
    <w:basedOn w:val="Normal"/>
    <w:link w:val="BodyTextChar"/>
    <w:uiPriority w:val="99"/>
    <w:semiHidden/>
    <w:unhideWhenUsed/>
    <w:rsid w:val="00160AA2"/>
    <w:pPr>
      <w:spacing w:after="120"/>
    </w:pPr>
  </w:style>
  <w:style w:type="character" w:customStyle="1" w:styleId="BodyTextChar">
    <w:name w:val="Body Text Char"/>
    <w:basedOn w:val="DefaultParagraphFont"/>
    <w:link w:val="BodyText"/>
    <w:uiPriority w:val="99"/>
    <w:semiHidden/>
    <w:rsid w:val="00160AA2"/>
    <w:rPr>
      <w:rFonts w:ascii="Georgia" w:hAnsi="Georgia" w:cs="Calibri"/>
    </w:rPr>
  </w:style>
  <w:style w:type="paragraph" w:styleId="NoSpacing">
    <w:name w:val="No Spacing"/>
    <w:link w:val="NoSpacingChar"/>
    <w:uiPriority w:val="99"/>
    <w:semiHidden/>
    <w:unhideWhenUsed/>
    <w:qFormat/>
    <w:rsid w:val="00160AA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0AA2"/>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160AA2"/>
    <w:rPr>
      <w:color w:val="0563C1" w:themeColor="hyperlink"/>
      <w:u w:val="single"/>
    </w:rPr>
  </w:style>
  <w:style w:type="character" w:styleId="UnresolvedMention">
    <w:name w:val="Unresolved Mention"/>
    <w:basedOn w:val="DefaultParagraphFont"/>
    <w:uiPriority w:val="99"/>
    <w:semiHidden/>
    <w:unhideWhenUsed/>
    <w:rsid w:val="00160AA2"/>
    <w:rPr>
      <w:color w:val="605E5C"/>
      <w:shd w:val="clear" w:color="auto" w:fill="E1DFDD"/>
    </w:rPr>
  </w:style>
  <w:style w:type="paragraph" w:customStyle="1" w:styleId="Style3">
    <w:name w:val="Style3"/>
    <w:basedOn w:val="Normal"/>
    <w:link w:val="Style3Char"/>
    <w:uiPriority w:val="4"/>
    <w:qFormat/>
    <w:rsid w:val="00433383"/>
    <w:pPr>
      <w:keepNext/>
      <w:keepLines/>
      <w:spacing w:before="40"/>
      <w:outlineLvl w:val="3"/>
    </w:pPr>
    <w:rPr>
      <w:rFonts w:eastAsiaTheme="majorEastAsia" w:cstheme="majorBidi"/>
      <w:b/>
      <w:iCs/>
      <w:color w:val="C00000"/>
      <w:sz w:val="26"/>
    </w:rPr>
  </w:style>
  <w:style w:type="character" w:customStyle="1" w:styleId="Style3Char">
    <w:name w:val="Style3 Char"/>
    <w:basedOn w:val="DefaultParagraphFont"/>
    <w:link w:val="Style3"/>
    <w:uiPriority w:val="4"/>
    <w:rsid w:val="00433383"/>
    <w:rPr>
      <w:rFonts w:ascii="Georgia" w:eastAsiaTheme="majorEastAsia" w:hAnsi="Georgia" w:cstheme="majorBidi"/>
      <w:b/>
      <w:iCs/>
      <w:color w:val="C00000"/>
      <w:sz w:val="26"/>
    </w:rPr>
  </w:style>
  <w:style w:type="paragraph" w:customStyle="1" w:styleId="Emphasis1">
    <w:name w:val="Emphasis1"/>
    <w:basedOn w:val="Normal"/>
    <w:link w:val="Emphasis"/>
    <w:uiPriority w:val="8"/>
    <w:qFormat/>
    <w:rsid w:val="0043338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433383"/>
    <w:pPr>
      <w:spacing w:after="0" w:line="240" w:lineRule="auto"/>
    </w:pPr>
    <w:rPr>
      <w:u w:val="single"/>
    </w:rPr>
  </w:style>
  <w:style w:type="paragraph" w:customStyle="1" w:styleId="textbold">
    <w:name w:val="text bold"/>
    <w:basedOn w:val="Normal"/>
    <w:uiPriority w:val="8"/>
    <w:qFormat/>
    <w:rsid w:val="00433383"/>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iteSpacing">
    <w:name w:val="Cite Spacing"/>
    <w:basedOn w:val="Normal"/>
    <w:uiPriority w:val="4"/>
    <w:qFormat/>
    <w:rsid w:val="00433383"/>
    <w:pPr>
      <w:spacing w:before="60" w:after="60"/>
    </w:pPr>
  </w:style>
  <w:style w:type="paragraph" w:customStyle="1" w:styleId="UnderlinePara">
    <w:name w:val="Underline Para"/>
    <w:basedOn w:val="Normal"/>
    <w:uiPriority w:val="6"/>
    <w:qFormat/>
    <w:rsid w:val="00433383"/>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34"/>
    <w:qFormat/>
    <w:rsid w:val="00433383"/>
    <w:pPr>
      <w:ind w:left="720"/>
      <w:contextualSpacing/>
    </w:pPr>
  </w:style>
  <w:style w:type="paragraph" w:styleId="NormalWeb">
    <w:name w:val="Normal (Web)"/>
    <w:basedOn w:val="Normal"/>
    <w:uiPriority w:val="99"/>
    <w:unhideWhenUsed/>
    <w:rsid w:val="00433383"/>
    <w:pPr>
      <w:spacing w:before="100" w:beforeAutospacing="1" w:after="100" w:afterAutospacing="1"/>
    </w:pPr>
    <w:rPr>
      <w:rFonts w:ascii="Times New Roman" w:eastAsia="Times New Roman" w:hAnsi="Times New Roman" w:cs="Times New Roman"/>
      <w:sz w:val="24"/>
      <w:szCs w:val="24"/>
    </w:rPr>
  </w:style>
  <w:style w:type="paragraph" w:customStyle="1" w:styleId="mdc-article-paragraph">
    <w:name w:val="mdc-article-paragraph"/>
    <w:basedOn w:val="Normal"/>
    <w:rsid w:val="00433383"/>
    <w:pPr>
      <w:spacing w:before="100" w:beforeAutospacing="1" w:after="100" w:afterAutospacing="1"/>
    </w:pPr>
    <w:rPr>
      <w:rFonts w:ascii="Times New Roman" w:eastAsia="Times New Roman" w:hAnsi="Times New Roman" w:cs="Times New Roman"/>
      <w:sz w:val="24"/>
      <w:szCs w:val="24"/>
    </w:rPr>
  </w:style>
  <w:style w:type="paragraph" w:customStyle="1" w:styleId="texttext1fzle">
    <w:name w:val="text__text__1fzle"/>
    <w:basedOn w:val="Normal"/>
    <w:rsid w:val="00433383"/>
    <w:pPr>
      <w:spacing w:before="100" w:beforeAutospacing="1" w:after="100" w:afterAutospacing="1"/>
    </w:pPr>
    <w:rPr>
      <w:rFonts w:ascii="Times New Roman" w:eastAsia="Times New Roman" w:hAnsi="Times New Roman" w:cs="Times New Roman"/>
      <w:sz w:val="24"/>
      <w:szCs w:val="24"/>
    </w:rPr>
  </w:style>
  <w:style w:type="paragraph" w:customStyle="1" w:styleId="component-root-0-2-81">
    <w:name w:val="component-root-0-2-81"/>
    <w:basedOn w:val="Normal"/>
    <w:rsid w:val="00433383"/>
    <w:pPr>
      <w:spacing w:before="100" w:beforeAutospacing="1" w:after="100" w:afterAutospacing="1"/>
    </w:pPr>
    <w:rPr>
      <w:rFonts w:ascii="Times New Roman" w:eastAsia="Times New Roman" w:hAnsi="Times New Roman" w:cs="Times New Roman"/>
      <w:sz w:val="24"/>
      <w:szCs w:val="24"/>
    </w:rPr>
  </w:style>
  <w:style w:type="paragraph" w:customStyle="1" w:styleId="opinion-articlebody">
    <w:name w:val="opinion-article__body"/>
    <w:basedOn w:val="Normal"/>
    <w:rsid w:val="00433383"/>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433383"/>
  </w:style>
  <w:style w:type="character" w:customStyle="1" w:styleId="text">
    <w:name w:val="text"/>
    <w:basedOn w:val="DefaultParagraphFont"/>
    <w:rsid w:val="00433383"/>
  </w:style>
  <w:style w:type="paragraph" w:customStyle="1" w:styleId="lastpara">
    <w:name w:val="lastpara"/>
    <w:basedOn w:val="Normal"/>
    <w:rsid w:val="00433383"/>
    <w:pPr>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33383"/>
    <w:rPr>
      <w:sz w:val="16"/>
      <w:szCs w:val="16"/>
    </w:rPr>
  </w:style>
  <w:style w:type="paragraph" w:styleId="CommentText">
    <w:name w:val="annotation text"/>
    <w:basedOn w:val="Normal"/>
    <w:link w:val="CommentTextChar"/>
    <w:uiPriority w:val="99"/>
    <w:semiHidden/>
    <w:unhideWhenUsed/>
    <w:rsid w:val="00433383"/>
    <w:rPr>
      <w:sz w:val="20"/>
      <w:szCs w:val="20"/>
    </w:rPr>
  </w:style>
  <w:style w:type="character" w:customStyle="1" w:styleId="CommentTextChar">
    <w:name w:val="Comment Text Char"/>
    <w:basedOn w:val="DefaultParagraphFont"/>
    <w:link w:val="CommentText"/>
    <w:uiPriority w:val="99"/>
    <w:semiHidden/>
    <w:rsid w:val="00433383"/>
    <w:rPr>
      <w:rFonts w:ascii="Georgia" w:hAnsi="Georgia" w:cs="Calibri"/>
      <w:sz w:val="20"/>
      <w:szCs w:val="20"/>
    </w:rPr>
  </w:style>
  <w:style w:type="paragraph" w:styleId="CommentSubject">
    <w:name w:val="annotation subject"/>
    <w:basedOn w:val="CommentText"/>
    <w:next w:val="CommentText"/>
    <w:link w:val="CommentSubjectChar"/>
    <w:uiPriority w:val="99"/>
    <w:semiHidden/>
    <w:unhideWhenUsed/>
    <w:rsid w:val="00433383"/>
    <w:rPr>
      <w:b/>
      <w:bCs/>
    </w:rPr>
  </w:style>
  <w:style w:type="character" w:customStyle="1" w:styleId="CommentSubjectChar">
    <w:name w:val="Comment Subject Char"/>
    <w:basedOn w:val="CommentTextChar"/>
    <w:link w:val="CommentSubject"/>
    <w:uiPriority w:val="99"/>
    <w:semiHidden/>
    <w:rsid w:val="00433383"/>
    <w:rPr>
      <w:rFonts w:ascii="Georgia" w:hAnsi="Georgia" w:cs="Calibri"/>
      <w:b/>
      <w:bCs/>
      <w:sz w:val="20"/>
      <w:szCs w:val="20"/>
    </w:rPr>
  </w:style>
  <w:style w:type="character" w:customStyle="1" w:styleId="serialtitle">
    <w:name w:val="serial_title"/>
    <w:basedOn w:val="DefaultParagraphFont"/>
    <w:rsid w:val="00433383"/>
  </w:style>
  <w:style w:type="character" w:customStyle="1" w:styleId="volumeissue">
    <w:name w:val="volume_issue"/>
    <w:basedOn w:val="DefaultParagraphFont"/>
    <w:rsid w:val="00433383"/>
  </w:style>
  <w:style w:type="character" w:customStyle="1" w:styleId="pagerange">
    <w:name w:val="page_range"/>
    <w:basedOn w:val="DefaultParagraphFont"/>
    <w:rsid w:val="00433383"/>
  </w:style>
  <w:style w:type="character" w:customStyle="1" w:styleId="metrics-score">
    <w:name w:val="metrics-score"/>
    <w:basedOn w:val="DefaultParagraphFont"/>
    <w:rsid w:val="00433383"/>
  </w:style>
  <w:style w:type="character" w:customStyle="1" w:styleId="nlmarticle-title">
    <w:name w:val="nlm_article-title"/>
    <w:basedOn w:val="DefaultParagraphFont"/>
    <w:rsid w:val="00433383"/>
  </w:style>
  <w:style w:type="paragraph" w:customStyle="1" w:styleId="dx-doi">
    <w:name w:val="dx-doi"/>
    <w:basedOn w:val="Normal"/>
    <w:rsid w:val="00433383"/>
    <w:pPr>
      <w:spacing w:before="100" w:beforeAutospacing="1" w:after="100" w:afterAutospacing="1"/>
    </w:pPr>
    <w:rPr>
      <w:rFonts w:ascii="Times New Roman" w:eastAsia="Times New Roman" w:hAnsi="Times New Roman" w:cs="Times New Roman"/>
      <w:sz w:val="24"/>
      <w:szCs w:val="24"/>
    </w:rPr>
  </w:style>
  <w:style w:type="character" w:customStyle="1" w:styleId="footnote-reference">
    <w:name w:val="footnote-reference"/>
    <w:basedOn w:val="DefaultParagraphFont"/>
    <w:rsid w:val="00433383"/>
  </w:style>
  <w:style w:type="character" w:customStyle="1" w:styleId="off-screen">
    <w:name w:val="off-screen"/>
    <w:basedOn w:val="DefaultParagraphFont"/>
    <w:rsid w:val="00433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doi/full/10.1111/sjtg.12473" TargetMode="External"/><Relationship Id="rId21" Type="http://schemas.openxmlformats.org/officeDocument/2006/relationships/hyperlink" Target="https://onlinelibrary.wiley.com/doi/full/10.1111/sjtg.12473" TargetMode="External"/><Relationship Id="rId42" Type="http://schemas.openxmlformats.org/officeDocument/2006/relationships/hyperlink" Target="https://doi.org/10.1353/aq.2020.0050" TargetMode="External"/><Relationship Id="rId47" Type="http://schemas.openxmlformats.org/officeDocument/2006/relationships/hyperlink" Target="https://rgs-ibg.onlinelibrary.wiley.com/doi/full/10.1111/area.12860" TargetMode="External"/><Relationship Id="rId63" Type="http://schemas.openxmlformats.org/officeDocument/2006/relationships/hyperlink" Target="https://rgs-ibg.onlinelibrary.wiley.com/doi/full/10.1111/area.12860" TargetMode="External"/><Relationship Id="rId68" Type="http://schemas.openxmlformats.org/officeDocument/2006/relationships/hyperlink" Target="https://rgs-ibg.onlinelibrary.wiley.com/doi/full/10.1111/area.12860" TargetMode="External"/><Relationship Id="rId84" Type="http://schemas.openxmlformats.org/officeDocument/2006/relationships/hyperlink" Target="https://redflag.org.au/article/capitalisms-fake-solutions-climate-crisis/" TargetMode="External"/><Relationship Id="rId89" Type="http://schemas.openxmlformats.org/officeDocument/2006/relationships/hyperlink" Target="https://www-tandfonline-com.proxy.lib.umich.edu/doi/full/10.1080/14767724.2023.2190876" TargetMode="External"/><Relationship Id="rId16" Type="http://schemas.openxmlformats.org/officeDocument/2006/relationships/hyperlink" Target="https://onlinelibrary.wiley.com/doi/full/10.1111/sjtg.12473" TargetMode="External"/><Relationship Id="rId11" Type="http://schemas.openxmlformats.org/officeDocument/2006/relationships/hyperlink" Target="https://dukespace.lib.duke.edu/dspace/bitstream/handle/10161/20922/Rubinstein_duke_0066D_15589.pdf?sequence=1" TargetMode="External"/><Relationship Id="rId32" Type="http://schemas.openxmlformats.org/officeDocument/2006/relationships/hyperlink" Target="https://onlinelibrary.wiley.com/doi/full/10.1111/sjtg.12473" TargetMode="External"/><Relationship Id="rId37" Type="http://schemas.openxmlformats.org/officeDocument/2006/relationships/hyperlink" Target="https://onlinelibrary.wiley.com/doi/full/10.1111/sjtg.12473" TargetMode="External"/><Relationship Id="rId53" Type="http://schemas.openxmlformats.org/officeDocument/2006/relationships/hyperlink" Target="https://rgs-ibg.onlinelibrary.wiley.com/doi/full/10.1111/area.12860" TargetMode="External"/><Relationship Id="rId58" Type="http://schemas.openxmlformats.org/officeDocument/2006/relationships/hyperlink" Target="https://rgs-ibg.onlinelibrary.wiley.com/doi/full/10.1111/area.12860" TargetMode="External"/><Relationship Id="rId74" Type="http://schemas.openxmlformats.org/officeDocument/2006/relationships/hyperlink" Target="https://rgs-ibg.onlinelibrary.wiley.com/doi/full/10.1111/area.12860" TargetMode="External"/><Relationship Id="rId79" Type="http://schemas.openxmlformats.org/officeDocument/2006/relationships/hyperlink" Target="https://doi.org/10.1080/14681366.2020.1768581" TargetMode="External"/><Relationship Id="rId5" Type="http://schemas.openxmlformats.org/officeDocument/2006/relationships/webSettings" Target="webSettings.xml"/><Relationship Id="rId90" Type="http://schemas.openxmlformats.org/officeDocument/2006/relationships/hyperlink" Target="https://www-tandfonline-com.proxy.lib.umich.edu/doi/full/10.1080/14767724.2023.2190876" TargetMode="External"/><Relationship Id="rId95" Type="http://schemas.openxmlformats.org/officeDocument/2006/relationships/hyperlink" Target="http://nsdupdate.com/2018/fiat-and-radical-politics-by-becca-traber/" TargetMode="External"/><Relationship Id="rId22" Type="http://schemas.openxmlformats.org/officeDocument/2006/relationships/hyperlink" Target="https://onlinelibrary.wiley.com/doi/full/10.1111/sjtg.12473" TargetMode="External"/><Relationship Id="rId27" Type="http://schemas.openxmlformats.org/officeDocument/2006/relationships/hyperlink" Target="https://onlinelibrary.wiley.com/doi/full/10.1111/sjtg.12473" TargetMode="External"/><Relationship Id="rId43" Type="http://schemas.openxmlformats.org/officeDocument/2006/relationships/hyperlink" Target="https://doi.org/10.1111/area.12860" TargetMode="External"/><Relationship Id="rId48" Type="http://schemas.openxmlformats.org/officeDocument/2006/relationships/hyperlink" Target="https://rgs-ibg.onlinelibrary.wiley.com/doi/full/10.1111/area.12860" TargetMode="External"/><Relationship Id="rId64" Type="http://schemas.openxmlformats.org/officeDocument/2006/relationships/hyperlink" Target="https://rgs-ibg.onlinelibrary.wiley.com/doi/full/10.1111/area.12860" TargetMode="External"/><Relationship Id="rId69" Type="http://schemas.openxmlformats.org/officeDocument/2006/relationships/hyperlink" Target="https://rgs-ibg.onlinelibrary.wiley.com/doi/full/10.1111/area.12860" TargetMode="External"/><Relationship Id="rId80" Type="http://schemas.openxmlformats.org/officeDocument/2006/relationships/hyperlink" Target="https://doi.org/10.1080/14649373.2022.2026598" TargetMode="External"/><Relationship Id="rId85"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doi.org/10.1111/sjtg.12473" TargetMode="External"/><Relationship Id="rId17" Type="http://schemas.openxmlformats.org/officeDocument/2006/relationships/hyperlink" Target="https://onlinelibrary.wiley.com/doi/full/10.1111/sjtg.12473" TargetMode="External"/><Relationship Id="rId25" Type="http://schemas.openxmlformats.org/officeDocument/2006/relationships/hyperlink" Target="https://onlinelibrary.wiley.com/doi/full/10.1111/sjtg.12473" TargetMode="External"/><Relationship Id="rId33" Type="http://schemas.openxmlformats.org/officeDocument/2006/relationships/hyperlink" Target="https://onlinelibrary.wiley.com/doi/full/10.1111/sjtg.12473" TargetMode="External"/><Relationship Id="rId38" Type="http://schemas.openxmlformats.org/officeDocument/2006/relationships/hyperlink" Target="https://onlinelibrary.wiley.com/doi/full/10.1111/sjtg.12473" TargetMode="External"/><Relationship Id="rId46" Type="http://schemas.openxmlformats.org/officeDocument/2006/relationships/hyperlink" Target="https://rgs-ibg.onlinelibrary.wiley.com/doi/full/10.1111/area.12860" TargetMode="External"/><Relationship Id="rId59" Type="http://schemas.openxmlformats.org/officeDocument/2006/relationships/hyperlink" Target="https://rgs-ibg.onlinelibrary.wiley.com/doi/full/10.1111/area.12860" TargetMode="External"/><Relationship Id="rId67" Type="http://schemas.openxmlformats.org/officeDocument/2006/relationships/hyperlink" Target="https://rgs-ibg.onlinelibrary.wiley.com/doi/full/10.1111/area.12860" TargetMode="External"/><Relationship Id="rId20" Type="http://schemas.openxmlformats.org/officeDocument/2006/relationships/hyperlink" Target="https://onlinelibrary.wiley.com/doi/full/10.1111/sjtg.12473" TargetMode="External"/><Relationship Id="rId41" Type="http://schemas.openxmlformats.org/officeDocument/2006/relationships/hyperlink" Target="https://www.e-flux.com/journal/135/529855/the-being-of-relation/" TargetMode="External"/><Relationship Id="rId54" Type="http://schemas.openxmlformats.org/officeDocument/2006/relationships/hyperlink" Target="https://rgs-ibg.onlinelibrary.wiley.com/doi/full/10.1111/area.12860" TargetMode="External"/><Relationship Id="rId62" Type="http://schemas.openxmlformats.org/officeDocument/2006/relationships/hyperlink" Target="https://rgs-ibg.onlinelibrary.wiley.com/doi/full/10.1111/area.12860" TargetMode="External"/><Relationship Id="rId70" Type="http://schemas.openxmlformats.org/officeDocument/2006/relationships/hyperlink" Target="https://rgs-ibg.onlinelibrary.wiley.com/doi/full/10.1111/area.12860" TargetMode="External"/><Relationship Id="rId75" Type="http://schemas.openxmlformats.org/officeDocument/2006/relationships/hyperlink" Target="https://rgs-ibg.onlinelibrary.wiley.com/doi/full/10.1111/area.12860" TargetMode="External"/><Relationship Id="rId83" Type="http://schemas.openxmlformats.org/officeDocument/2006/relationships/image" Target="media/image1.png"/><Relationship Id="rId88" Type="http://schemas.openxmlformats.org/officeDocument/2006/relationships/hyperlink" Target="https://www-tandfonline-com.proxy.lib.umich.edu/doi/full/10.1080/14767724.2023.2190876" TargetMode="External"/><Relationship Id="rId91" Type="http://schemas.openxmlformats.org/officeDocument/2006/relationships/hyperlink" Target="https://www-tandfonline-com.proxy.lib.umich.edu/doi/full/10.1080/14767724.2023.2190876" TargetMode="External"/><Relationship Id="rId96" Type="http://schemas.openxmlformats.org/officeDocument/2006/relationships/hyperlink" Target="http://www.crossx.com/vb/showthread.php?t=945110&amp;highlight=Spanos+Emai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nlinelibrary.wiley.com/doi/full/10.1111/sjtg.12473" TargetMode="External"/><Relationship Id="rId23" Type="http://schemas.openxmlformats.org/officeDocument/2006/relationships/hyperlink" Target="https://onlinelibrary.wiley.com/doi/full/10.1111/sjtg.12473" TargetMode="External"/><Relationship Id="rId28" Type="http://schemas.openxmlformats.org/officeDocument/2006/relationships/hyperlink" Target="https://onlinelibrary.wiley.com/doi/full/10.1111/sjtg.12473" TargetMode="External"/><Relationship Id="rId36" Type="http://schemas.openxmlformats.org/officeDocument/2006/relationships/hyperlink" Target="https://onlinelibrary.wiley.com/doi/full/10.1111/sjtg.12473" TargetMode="External"/><Relationship Id="rId49" Type="http://schemas.openxmlformats.org/officeDocument/2006/relationships/hyperlink" Target="https://rgs-ibg.onlinelibrary.wiley.com/doi/full/10.1111/area.12860" TargetMode="External"/><Relationship Id="rId57" Type="http://schemas.openxmlformats.org/officeDocument/2006/relationships/hyperlink" Target="https://rgs-ibg.onlinelibrary.wiley.com/doi/full/10.1111/area.12860" TargetMode="External"/><Relationship Id="rId10" Type="http://schemas.openxmlformats.org/officeDocument/2006/relationships/hyperlink" Target="https://dukespace.lib.duke.edu/dspace/bitstream/handle/10161/20922/Rubinstein_duke_0066D_15589.pdf?sequence=1" TargetMode="External"/><Relationship Id="rId31" Type="http://schemas.openxmlformats.org/officeDocument/2006/relationships/hyperlink" Target="https://onlinelibrary.wiley.com/doi/full/10.1111/sjtg.12473" TargetMode="External"/><Relationship Id="rId44" Type="http://schemas.openxmlformats.org/officeDocument/2006/relationships/hyperlink" Target="https://rgs-ibg.onlinelibrary.wiley.com/doi/full/10.1111/area.12860" TargetMode="External"/><Relationship Id="rId52" Type="http://schemas.openxmlformats.org/officeDocument/2006/relationships/hyperlink" Target="https://rgs-ibg.onlinelibrary.wiley.com/doi/full/10.1111/area.12860" TargetMode="External"/><Relationship Id="rId60" Type="http://schemas.openxmlformats.org/officeDocument/2006/relationships/hyperlink" Target="https://rgs-ibg.onlinelibrary.wiley.com/doi/full/10.1111/area.12860" TargetMode="External"/><Relationship Id="rId65" Type="http://schemas.openxmlformats.org/officeDocument/2006/relationships/hyperlink" Target="https://rgs-ibg.onlinelibrary.wiley.com/doi/full/10.1111/area.12860" TargetMode="External"/><Relationship Id="rId73" Type="http://schemas.openxmlformats.org/officeDocument/2006/relationships/hyperlink" Target="https://rgs-ibg.onlinelibrary.wiley.com/doi/full/10.1111/area.12860" TargetMode="External"/><Relationship Id="rId78" Type="http://schemas.openxmlformats.org/officeDocument/2006/relationships/hyperlink" Target="https://doi.org/10.1080/10511431.2019.1672028" TargetMode="External"/><Relationship Id="rId81" Type="http://schemas.openxmlformats.org/officeDocument/2006/relationships/hyperlink" Target="https://syndicate.network/symposia/literature/black-feminism-reimagined/" TargetMode="External"/><Relationship Id="rId86" Type="http://schemas.openxmlformats.org/officeDocument/2006/relationships/hyperlink" Target="https://dukespace.lib.duke.edu/dspace/bitstream/handle/10161/20922/Rubinstein_duke_0066D_15589.pdf?sequence=1" TargetMode="External"/><Relationship Id="rId94" Type="http://schemas.openxmlformats.org/officeDocument/2006/relationships/hyperlink" Target="https://www-tandfonline-com.proxy.lib.umich.edu/doi/full/10.1080/14767724.2023.2190876"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ukespace.lib.duke.edu/dspace/bitstream/handle/10161/20922/Rubinstein_duke_0066D_15589.pdf?sequence=1" TargetMode="External"/><Relationship Id="rId13" Type="http://schemas.openxmlformats.org/officeDocument/2006/relationships/hyperlink" Target="https://onlinelibrary.wiley.com/doi/full/10.1111/sjtg.12473" TargetMode="External"/><Relationship Id="rId18" Type="http://schemas.openxmlformats.org/officeDocument/2006/relationships/hyperlink" Target="https://onlinelibrary.wiley.com/doi/full/10.1111/sjtg.12473" TargetMode="External"/><Relationship Id="rId39" Type="http://schemas.openxmlformats.org/officeDocument/2006/relationships/hyperlink" Target="https://doi.org/10.1080/01944363.2022.2154247" TargetMode="External"/><Relationship Id="rId34" Type="http://schemas.openxmlformats.org/officeDocument/2006/relationships/hyperlink" Target="https://onlinelibrary.wiley.com/doi/full/10.1111/sjtg.12473" TargetMode="External"/><Relationship Id="rId50" Type="http://schemas.openxmlformats.org/officeDocument/2006/relationships/hyperlink" Target="https://rgs-ibg.onlinelibrary.wiley.com/doi/full/10.1111/area.12860" TargetMode="External"/><Relationship Id="rId55" Type="http://schemas.openxmlformats.org/officeDocument/2006/relationships/hyperlink" Target="https://rgs-ibg.onlinelibrary.wiley.com/doi/full/10.1111/area.12860" TargetMode="External"/><Relationship Id="rId76" Type="http://schemas.openxmlformats.org/officeDocument/2006/relationships/hyperlink" Target="https://rgs-ibg.onlinelibrary.wiley.com/doi/full/10.1111/area.12860" TargetMode="External"/><Relationship Id="rId97" Type="http://schemas.openxmlformats.org/officeDocument/2006/relationships/hyperlink" Target="https://www.academia.edu/84751389/Black_Study_and_Communist_Affect" TargetMode="External"/><Relationship Id="rId7" Type="http://schemas.openxmlformats.org/officeDocument/2006/relationships/endnotes" Target="endnotes.xml"/><Relationship Id="rId71" Type="http://schemas.openxmlformats.org/officeDocument/2006/relationships/hyperlink" Target="https://rgs-ibg.onlinelibrary.wiley.com/doi/full/10.1111/area.12860" TargetMode="External"/><Relationship Id="rId92" Type="http://schemas.openxmlformats.org/officeDocument/2006/relationships/hyperlink" Target="https://www-tandfonline-com.proxy.lib.umich.edu/doi/full/10.1080/14767724.2023.2190876" TargetMode="External"/><Relationship Id="rId2" Type="http://schemas.openxmlformats.org/officeDocument/2006/relationships/numbering" Target="numbering.xml"/><Relationship Id="rId29" Type="http://schemas.openxmlformats.org/officeDocument/2006/relationships/hyperlink" Target="https://onlinelibrary.wiley.com/doi/full/10.1111/sjtg.12473" TargetMode="External"/><Relationship Id="rId24" Type="http://schemas.openxmlformats.org/officeDocument/2006/relationships/hyperlink" Target="https://onlinelibrary.wiley.com/doi/full/10.1111/sjtg.12473" TargetMode="External"/><Relationship Id="rId40" Type="http://schemas.openxmlformats.org/officeDocument/2006/relationships/hyperlink" Target="https://jcri.ca/index.php/CRI/article/view/15010" TargetMode="External"/><Relationship Id="rId45" Type="http://schemas.openxmlformats.org/officeDocument/2006/relationships/hyperlink" Target="https://rgs-ibg.onlinelibrary.wiley.com/doi/full/10.1111/area.12860" TargetMode="External"/><Relationship Id="rId66" Type="http://schemas.openxmlformats.org/officeDocument/2006/relationships/hyperlink" Target="https://rgs-ibg.onlinelibrary.wiley.com/doi/full/10.1111/area.12860" TargetMode="External"/><Relationship Id="rId87" Type="http://schemas.openxmlformats.org/officeDocument/2006/relationships/hyperlink" Target="https://www.tandfonline.com/doi/abs/10.1080/14767724.2023.2190876?journalCode=cgse20" TargetMode="External"/><Relationship Id="rId61" Type="http://schemas.openxmlformats.org/officeDocument/2006/relationships/hyperlink" Target="https://rgs-ibg.onlinelibrary.wiley.com/doi/full/10.1111/area.12860" TargetMode="External"/><Relationship Id="rId82" Type="http://schemas.openxmlformats.org/officeDocument/2006/relationships/hyperlink" Target="https://www.oed.com/view/Entry/48808" TargetMode="External"/><Relationship Id="rId19" Type="http://schemas.openxmlformats.org/officeDocument/2006/relationships/hyperlink" Target="https://onlinelibrary.wiley.com/doi/full/10.1111/sjtg.12473" TargetMode="External"/><Relationship Id="rId14" Type="http://schemas.openxmlformats.org/officeDocument/2006/relationships/hyperlink" Target="https://onlinelibrary.wiley.com/doi/full/10.1111/sjtg.12473" TargetMode="External"/><Relationship Id="rId30" Type="http://schemas.openxmlformats.org/officeDocument/2006/relationships/hyperlink" Target="https://onlinelibrary.wiley.com/doi/full/10.1111/sjtg.12473" TargetMode="External"/><Relationship Id="rId35" Type="http://schemas.openxmlformats.org/officeDocument/2006/relationships/hyperlink" Target="https://onlinelibrary.wiley.com/doi/full/10.1111/sjtg.12473" TargetMode="External"/><Relationship Id="rId56" Type="http://schemas.openxmlformats.org/officeDocument/2006/relationships/hyperlink" Target="https://rgs-ibg.onlinelibrary.wiley.com/doi/full/10.1111/area.12860" TargetMode="External"/><Relationship Id="rId77" Type="http://schemas.openxmlformats.org/officeDocument/2006/relationships/hyperlink" Target="https://rgs-ibg.onlinelibrary.wiley.com/doi/full/10.1111/area.12860" TargetMode="External"/><Relationship Id="rId8" Type="http://schemas.openxmlformats.org/officeDocument/2006/relationships/hyperlink" Target="https://dukespace.lib.duke.edu/dspace/bitstream/handle/10161/20922/Rubinstein_duke_0066D_15589.pdf?sequence=1" TargetMode="External"/><Relationship Id="rId51" Type="http://schemas.openxmlformats.org/officeDocument/2006/relationships/hyperlink" Target="https://rgs-ibg.onlinelibrary.wiley.com/doi/full/10.1111/area.12860" TargetMode="External"/><Relationship Id="rId72" Type="http://schemas.openxmlformats.org/officeDocument/2006/relationships/hyperlink" Target="https://rgs-ibg.onlinelibrary.wiley.com/doi/full/10.1111/area.12860" TargetMode="External"/><Relationship Id="rId93" Type="http://schemas.openxmlformats.org/officeDocument/2006/relationships/hyperlink" Target="https://www-tandfonline-com.proxy.lib.umich.edu/doi/full/10.1080/14767724.2023.2190876"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101491</Words>
  <Characters>578502</Characters>
  <Application>Microsoft Office Word</Application>
  <DocSecurity>0</DocSecurity>
  <Lines>4820</Lines>
  <Paragraphs>1357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7</cp:revision>
  <dcterms:created xsi:type="dcterms:W3CDTF">2023-07-11T03:34:00Z</dcterms:created>
  <dcterms:modified xsi:type="dcterms:W3CDTF">2023-07-11T05:25:00Z</dcterms:modified>
</cp:coreProperties>
</file>