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6BCFD" w14:textId="4CB355E7" w:rsidR="00CA3C1B" w:rsidRDefault="00667C5C" w:rsidP="00AB71DC">
      <w:pPr>
        <w:pStyle w:val="Heading1"/>
      </w:pPr>
      <w:bookmarkStart w:id="0" w:name="_Hlk138978883"/>
      <w:r>
        <w:t>Aff---</w:t>
      </w:r>
      <w:r w:rsidR="00607734" w:rsidRPr="001E2444">
        <w:t>Social Security---</w:t>
      </w:r>
      <w:r w:rsidR="00AB71DC">
        <w:t>BFGHR</w:t>
      </w:r>
    </w:p>
    <w:p w14:paraId="65B7E4A4" w14:textId="2D7E26B6" w:rsidR="00667C5C" w:rsidRDefault="00667C5C" w:rsidP="00871A95">
      <w:r>
        <w:t xml:space="preserve">Thanks to Ashrit Manduva, Raleigh Maxwell, Sid Bidare, Steven Yu, and Win Neubarth for their hard work on this file. Email khirn10@gmail.com with any questions or concerns. </w:t>
      </w:r>
    </w:p>
    <w:bookmarkEnd w:id="0"/>
    <w:p w14:paraId="13BD766E" w14:textId="11B97226" w:rsidR="00CA3C1B" w:rsidRPr="00AB71DC" w:rsidRDefault="00AB71DC" w:rsidP="00AB71DC">
      <w:pPr>
        <w:pStyle w:val="Heading2"/>
        <w:rPr>
          <w:caps/>
        </w:rPr>
      </w:pPr>
      <w:r>
        <w:t>1</w:t>
      </w:r>
      <w:r>
        <w:rPr>
          <w:caps/>
        </w:rPr>
        <w:t>AC</w:t>
      </w:r>
    </w:p>
    <w:p w14:paraId="2C57298B" w14:textId="0CD0D71C" w:rsidR="000C43CB" w:rsidRDefault="000C43CB" w:rsidP="007B0FD9">
      <w:pPr>
        <w:pStyle w:val="Heading3"/>
      </w:pPr>
      <w:r>
        <w:t>Retirement Crisis---1AC</w:t>
      </w:r>
    </w:p>
    <w:p w14:paraId="26E18015" w14:textId="77777777" w:rsidR="000C43CB" w:rsidRDefault="000C43CB" w:rsidP="000C43CB">
      <w:pPr>
        <w:pStyle w:val="Heading4"/>
      </w:pPr>
      <w:r>
        <w:t>Advantage 1: Retirement Crisis</w:t>
      </w:r>
    </w:p>
    <w:p w14:paraId="33FB5D27" w14:textId="77777777" w:rsidR="000C43CB" w:rsidRDefault="000C43CB" w:rsidP="000C43CB"/>
    <w:p w14:paraId="4D316B7F" w14:textId="77777777" w:rsidR="000C43CB" w:rsidRPr="009E33FA" w:rsidRDefault="000C43CB" w:rsidP="000C43CB">
      <w:pPr>
        <w:pStyle w:val="Heading4"/>
      </w:pPr>
      <w:r>
        <w:t xml:space="preserve">COVID highlighted the </w:t>
      </w:r>
      <w:r w:rsidRPr="009E33FA">
        <w:rPr>
          <w:u w:val="single"/>
        </w:rPr>
        <w:t>widespread financial fragility</w:t>
      </w:r>
      <w:r>
        <w:t xml:space="preserve"> of </w:t>
      </w:r>
      <w:r w:rsidRPr="000D7330">
        <w:t>American retirement systems</w:t>
      </w:r>
      <w:r>
        <w:t xml:space="preserve">---an </w:t>
      </w:r>
      <w:r w:rsidRPr="009E33FA">
        <w:rPr>
          <w:u w:val="single"/>
        </w:rPr>
        <w:t>aging population</w:t>
      </w:r>
      <w:r>
        <w:t xml:space="preserve"> with </w:t>
      </w:r>
      <w:r w:rsidRPr="00BE451C">
        <w:rPr>
          <w:u w:val="single"/>
        </w:rPr>
        <w:t>scant savings</w:t>
      </w:r>
      <w:r>
        <w:t xml:space="preserve"> makes a retirement crisis </w:t>
      </w:r>
      <w:r w:rsidRPr="00BE451C">
        <w:rPr>
          <w:u w:val="single"/>
        </w:rPr>
        <w:t>inevitable</w:t>
      </w:r>
      <w:r>
        <w:t xml:space="preserve">---expanding Social Security benefits is </w:t>
      </w:r>
      <w:r w:rsidRPr="00FC5706">
        <w:rPr>
          <w:u w:val="single"/>
        </w:rPr>
        <w:t>required</w:t>
      </w:r>
      <w:r>
        <w:t xml:space="preserve"> to prevent </w:t>
      </w:r>
      <w:r w:rsidRPr="00BE451C">
        <w:rPr>
          <w:u w:val="single"/>
        </w:rPr>
        <w:t>catastrophe</w:t>
      </w:r>
      <w:r>
        <w:t>.</w:t>
      </w:r>
      <w:r>
        <w:rPr>
          <w:u w:val="single"/>
        </w:rPr>
        <w:t xml:space="preserve"> </w:t>
      </w:r>
    </w:p>
    <w:p w14:paraId="7BF5C82A" w14:textId="77777777" w:rsidR="000C43CB" w:rsidRPr="004D1F05" w:rsidRDefault="000C43CB" w:rsidP="000C43CB">
      <w:r w:rsidRPr="004D1F05">
        <w:t xml:space="preserve">Angela </w:t>
      </w:r>
      <w:r w:rsidRPr="004D1F05">
        <w:rPr>
          <w:rStyle w:val="Style13ptBold"/>
        </w:rPr>
        <w:t>Antonelli 21</w:t>
      </w:r>
      <w:r w:rsidRPr="004D1F05">
        <w:t>,</w:t>
      </w:r>
      <w:r>
        <w:t xml:space="preserve"> research professor and the executive director of the Center for Retirement Initiatives at Georgetown University’s McCourt School of Public Policy; and Ross Berg,</w:t>
      </w:r>
      <w:r w:rsidRPr="004D1F05">
        <w:t xml:space="preserve"> </w:t>
      </w:r>
      <w:r>
        <w:t>senior research associate with the Center for Retirement Initiatives, 3/25/2021</w:t>
      </w:r>
      <w:r w:rsidRPr="004D1F05">
        <w:t>, "America’s Looming Retirement Crisis," https://www.noemamag.com/americas-looming-retirement-crisis/</w:t>
      </w:r>
    </w:p>
    <w:p w14:paraId="1F0CFC14" w14:textId="77777777" w:rsidR="000C43CB" w:rsidRPr="00BF44AF" w:rsidRDefault="000C43CB" w:rsidP="000C43CB">
      <w:pPr>
        <w:rPr>
          <w:sz w:val="16"/>
        </w:rPr>
      </w:pPr>
      <w:r w:rsidRPr="00BF44AF">
        <w:rPr>
          <w:sz w:val="16"/>
        </w:rPr>
        <w:t xml:space="preserve">When Ida May Fuller of Ludlow, Vermont received the first-ever monthly Social Security benefit check on January 31, 1940, retirement looked very different for most Americans. </w:t>
      </w:r>
      <w:r w:rsidRPr="004D1F05">
        <w:rPr>
          <w:rStyle w:val="StyleUnderline"/>
        </w:rPr>
        <w:t>Designed to stabilize</w:t>
      </w:r>
      <w:r w:rsidRPr="00BF44AF">
        <w:rPr>
          <w:sz w:val="16"/>
        </w:rPr>
        <w:t xml:space="preserve"> the </w:t>
      </w:r>
      <w:r w:rsidRPr="004D1F05">
        <w:rPr>
          <w:rStyle w:val="StyleUnderline"/>
        </w:rPr>
        <w:t xml:space="preserve">financial circumstances of the elderly, the </w:t>
      </w:r>
      <w:r w:rsidRPr="00CD52C4">
        <w:rPr>
          <w:rStyle w:val="StyleUnderline"/>
          <w:highlight w:val="cyan"/>
        </w:rPr>
        <w:t>Social Security</w:t>
      </w:r>
      <w:r w:rsidRPr="004D1F05">
        <w:rPr>
          <w:rStyle w:val="StyleUnderline"/>
        </w:rPr>
        <w:t xml:space="preserve"> Act </w:t>
      </w:r>
      <w:r w:rsidRPr="00CD52C4">
        <w:rPr>
          <w:rStyle w:val="StyleUnderline"/>
          <w:highlight w:val="cyan"/>
        </w:rPr>
        <w:t xml:space="preserve">built upon a </w:t>
      </w:r>
      <w:r w:rsidRPr="00CD52C4">
        <w:rPr>
          <w:rStyle w:val="Emphasis"/>
          <w:highlight w:val="cyan"/>
        </w:rPr>
        <w:t>patchwork</w:t>
      </w:r>
      <w:r w:rsidRPr="00CD52C4">
        <w:rPr>
          <w:rStyle w:val="StyleUnderline"/>
          <w:highlight w:val="cyan"/>
        </w:rPr>
        <w:t xml:space="preserve"> of state</w:t>
      </w:r>
      <w:r w:rsidRPr="00BF44AF">
        <w:rPr>
          <w:sz w:val="16"/>
        </w:rPr>
        <w:t xml:space="preserve"> old-age </w:t>
      </w:r>
      <w:r w:rsidRPr="004D1F05">
        <w:rPr>
          <w:rStyle w:val="StyleUnderline"/>
        </w:rPr>
        <w:t xml:space="preserve">insurance </w:t>
      </w:r>
      <w:r w:rsidRPr="00CD52C4">
        <w:rPr>
          <w:rStyle w:val="StyleUnderline"/>
          <w:highlight w:val="cyan"/>
        </w:rPr>
        <w:t>programs</w:t>
      </w:r>
      <w:r w:rsidRPr="004D1F05">
        <w:rPr>
          <w:rStyle w:val="StyleUnderline"/>
        </w:rPr>
        <w:t xml:space="preserve"> and came into existence amid great economic upheaval</w:t>
      </w:r>
      <w:r w:rsidRPr="00BF44AF">
        <w:rPr>
          <w:sz w:val="16"/>
        </w:rPr>
        <w:t>.</w:t>
      </w:r>
    </w:p>
    <w:p w14:paraId="502F58D1" w14:textId="77777777" w:rsidR="000C43CB" w:rsidRPr="00BF44AF" w:rsidRDefault="000C43CB" w:rsidP="000C43CB">
      <w:pPr>
        <w:rPr>
          <w:sz w:val="16"/>
        </w:rPr>
      </w:pPr>
      <w:r w:rsidRPr="00BF44AF">
        <w:rPr>
          <w:sz w:val="16"/>
        </w:rPr>
        <w:t xml:space="preserve">Just as the Great Depression helped to define the economy of the first half of the 1900s, </w:t>
      </w:r>
      <w:r w:rsidRPr="00CD52C4">
        <w:rPr>
          <w:rStyle w:val="Emphasis"/>
          <w:highlight w:val="cyan"/>
        </w:rPr>
        <w:t>COVID</w:t>
      </w:r>
      <w:r w:rsidRPr="00BF44AF">
        <w:rPr>
          <w:sz w:val="16"/>
        </w:rPr>
        <w:t xml:space="preserve">-19 </w:t>
      </w:r>
      <w:r w:rsidRPr="004D1F05">
        <w:rPr>
          <w:rStyle w:val="StyleUnderline"/>
        </w:rPr>
        <w:t xml:space="preserve">has left an </w:t>
      </w:r>
      <w:r w:rsidRPr="004D1F05">
        <w:rPr>
          <w:rStyle w:val="Emphasis"/>
        </w:rPr>
        <w:t>indelible mark</w:t>
      </w:r>
      <w:r w:rsidRPr="004D1F05">
        <w:rPr>
          <w:rStyle w:val="StyleUnderline"/>
        </w:rPr>
        <w:t xml:space="preserve"> on the</w:t>
      </w:r>
      <w:r w:rsidRPr="00BF44AF">
        <w:rPr>
          <w:sz w:val="16"/>
        </w:rPr>
        <w:t xml:space="preserve"> early part of the </w:t>
      </w:r>
      <w:r w:rsidRPr="004D1F05">
        <w:rPr>
          <w:rStyle w:val="StyleUnderline"/>
        </w:rPr>
        <w:t xml:space="preserve">21st century. The pandemic </w:t>
      </w:r>
      <w:r w:rsidRPr="00CD52C4">
        <w:rPr>
          <w:rStyle w:val="StyleUnderline"/>
          <w:highlight w:val="cyan"/>
        </w:rPr>
        <w:t xml:space="preserve">exacerbated </w:t>
      </w:r>
      <w:r w:rsidRPr="00CD52C4">
        <w:rPr>
          <w:rStyle w:val="Emphasis"/>
          <w:highlight w:val="cyan"/>
        </w:rPr>
        <w:t>financial fragility</w:t>
      </w:r>
      <w:r w:rsidRPr="00CD52C4">
        <w:rPr>
          <w:rStyle w:val="StyleUnderline"/>
          <w:highlight w:val="cyan"/>
        </w:rPr>
        <w:t xml:space="preserve"> and brought to light </w:t>
      </w:r>
      <w:r w:rsidRPr="00CD52C4">
        <w:rPr>
          <w:rStyle w:val="Emphasis"/>
          <w:highlight w:val="cyan"/>
        </w:rPr>
        <w:t>disparities</w:t>
      </w:r>
      <w:r w:rsidRPr="004D1F05">
        <w:rPr>
          <w:rStyle w:val="StyleUnderline"/>
        </w:rPr>
        <w:t xml:space="preserve"> that have become </w:t>
      </w:r>
      <w:r w:rsidRPr="00CD52C4">
        <w:rPr>
          <w:rStyle w:val="StyleUnderline"/>
          <w:highlight w:val="cyan"/>
        </w:rPr>
        <w:t xml:space="preserve">a </w:t>
      </w:r>
      <w:r w:rsidRPr="00CD52C4">
        <w:rPr>
          <w:rStyle w:val="Emphasis"/>
          <w:highlight w:val="cyan"/>
        </w:rPr>
        <w:t>systemic feature</w:t>
      </w:r>
      <w:r w:rsidRPr="00CD52C4">
        <w:rPr>
          <w:rStyle w:val="StyleUnderline"/>
          <w:highlight w:val="cyan"/>
        </w:rPr>
        <w:t xml:space="preserve"> of the American economy</w:t>
      </w:r>
      <w:r w:rsidRPr="00BF44AF">
        <w:rPr>
          <w:sz w:val="16"/>
        </w:rPr>
        <w:t>.</w:t>
      </w:r>
    </w:p>
    <w:p w14:paraId="436F23B1" w14:textId="77777777" w:rsidR="000C43CB" w:rsidRPr="00BF44AF" w:rsidRDefault="000C43CB" w:rsidP="000C43CB">
      <w:pPr>
        <w:rPr>
          <w:sz w:val="16"/>
        </w:rPr>
      </w:pPr>
      <w:r w:rsidRPr="00BF44AF">
        <w:rPr>
          <w:sz w:val="16"/>
        </w:rPr>
        <w:t xml:space="preserve">Prior to COVID-19, less than four in 10 American workers could afford to cover an unexpected $1,000 expense. Today, that number still stands at 39%, and the economic shock of the pandemic has yet to be fully absorbed. Many </w:t>
      </w:r>
      <w:r w:rsidRPr="00CD52C4">
        <w:rPr>
          <w:rStyle w:val="StyleUnderline"/>
          <w:highlight w:val="cyan"/>
        </w:rPr>
        <w:t xml:space="preserve">Americans continue to live </w:t>
      </w:r>
      <w:r w:rsidRPr="00CD52C4">
        <w:rPr>
          <w:rStyle w:val="Emphasis"/>
          <w:highlight w:val="cyan"/>
        </w:rPr>
        <w:t>paycheck to paycheck</w:t>
      </w:r>
      <w:r w:rsidRPr="004D1F05">
        <w:rPr>
          <w:rStyle w:val="StyleUnderline"/>
        </w:rPr>
        <w:t xml:space="preserve">, and a considerable number will be </w:t>
      </w:r>
      <w:r w:rsidRPr="00CD52C4">
        <w:rPr>
          <w:rStyle w:val="StyleUnderline"/>
          <w:highlight w:val="cyan"/>
        </w:rPr>
        <w:t xml:space="preserve">forced to take on </w:t>
      </w:r>
      <w:r w:rsidRPr="00CD52C4">
        <w:rPr>
          <w:rStyle w:val="Emphasis"/>
        </w:rPr>
        <w:t xml:space="preserve">additional </w:t>
      </w:r>
      <w:r w:rsidRPr="00CD52C4">
        <w:rPr>
          <w:rStyle w:val="Emphasis"/>
          <w:highlight w:val="cyan"/>
        </w:rPr>
        <w:t>debt</w:t>
      </w:r>
      <w:r w:rsidRPr="00BF44AF">
        <w:rPr>
          <w:sz w:val="16"/>
        </w:rPr>
        <w:t xml:space="preserve"> to make ends meet before the pandemic is over.</w:t>
      </w:r>
    </w:p>
    <w:p w14:paraId="19B90802" w14:textId="77777777" w:rsidR="000C43CB" w:rsidRPr="00BF44AF" w:rsidRDefault="000C43CB" w:rsidP="000C43CB">
      <w:pPr>
        <w:rPr>
          <w:sz w:val="16"/>
        </w:rPr>
      </w:pPr>
      <w:r w:rsidRPr="00BF44AF">
        <w:rPr>
          <w:sz w:val="16"/>
        </w:rPr>
        <w:t xml:space="preserve">The crisis has had an uneven impact based on an individual’s income and race. </w:t>
      </w:r>
      <w:r w:rsidRPr="004D1F05">
        <w:rPr>
          <w:rStyle w:val="StyleUnderline"/>
        </w:rPr>
        <w:t xml:space="preserve">“K shaped” </w:t>
      </w:r>
      <w:r w:rsidRPr="00CD52C4">
        <w:rPr>
          <w:rStyle w:val="StyleUnderline"/>
          <w:highlight w:val="cyan"/>
        </w:rPr>
        <w:t>recovery models</w:t>
      </w:r>
      <w:r w:rsidRPr="004D1F05">
        <w:rPr>
          <w:rStyle w:val="StyleUnderline"/>
        </w:rPr>
        <w:t xml:space="preserve"> have featured </w:t>
      </w:r>
      <w:r w:rsidRPr="004D1F05">
        <w:rPr>
          <w:rStyle w:val="Emphasis"/>
        </w:rPr>
        <w:t>prominently</w:t>
      </w:r>
      <w:r w:rsidRPr="00BF44AF">
        <w:rPr>
          <w:sz w:val="16"/>
        </w:rPr>
        <w:t xml:space="preserve"> in the headlines, </w:t>
      </w:r>
      <w:r w:rsidRPr="00CD52C4">
        <w:rPr>
          <w:rStyle w:val="StyleUnderline"/>
          <w:highlight w:val="cyan"/>
        </w:rPr>
        <w:t>showing</w:t>
      </w:r>
      <w:r w:rsidRPr="00BF44AF">
        <w:rPr>
          <w:sz w:val="16"/>
        </w:rPr>
        <w:t xml:space="preserve"> that </w:t>
      </w:r>
      <w:r w:rsidRPr="004D1F05">
        <w:rPr>
          <w:rStyle w:val="StyleUnderline"/>
        </w:rPr>
        <w:t xml:space="preserve">the </w:t>
      </w:r>
      <w:r w:rsidRPr="00CD52C4">
        <w:rPr>
          <w:rStyle w:val="StyleUnderline"/>
          <w:highlight w:val="cyan"/>
        </w:rPr>
        <w:t>richest</w:t>
      </w:r>
      <w:r w:rsidRPr="004D1F05">
        <w:rPr>
          <w:rStyle w:val="StyleUnderline"/>
        </w:rPr>
        <w:t xml:space="preserve"> households </w:t>
      </w:r>
      <w:r w:rsidRPr="00CD52C4">
        <w:rPr>
          <w:rStyle w:val="StyleUnderline"/>
          <w:highlight w:val="cyan"/>
        </w:rPr>
        <w:t xml:space="preserve">have been able to </w:t>
      </w:r>
      <w:r w:rsidRPr="00CD52C4">
        <w:rPr>
          <w:rStyle w:val="Emphasis"/>
          <w:highlight w:val="cyan"/>
        </w:rPr>
        <w:t>grow their wealth</w:t>
      </w:r>
      <w:r w:rsidRPr="00CD52C4">
        <w:rPr>
          <w:rStyle w:val="StyleUnderline"/>
        </w:rPr>
        <w:t xml:space="preserve"> even </w:t>
      </w:r>
      <w:r w:rsidRPr="00CD52C4">
        <w:rPr>
          <w:rStyle w:val="StyleUnderline"/>
          <w:highlight w:val="cyan"/>
        </w:rPr>
        <w:t xml:space="preserve">as the poorest </w:t>
      </w:r>
      <w:r w:rsidRPr="00CD52C4">
        <w:rPr>
          <w:rStyle w:val="Emphasis"/>
        </w:rPr>
        <w:t xml:space="preserve">continue to </w:t>
      </w:r>
      <w:r w:rsidRPr="00CD52C4">
        <w:rPr>
          <w:rStyle w:val="Emphasis"/>
          <w:highlight w:val="cyan"/>
        </w:rPr>
        <w:t>struggle</w:t>
      </w:r>
      <w:r w:rsidRPr="00BF44AF">
        <w:rPr>
          <w:sz w:val="16"/>
        </w:rPr>
        <w:t>. According to a Pew survey, 61% of Hispanic Americans and 44% of African Americans said their household lost a job or income since the beginning of the pandemic, while 38% of white adults reported such a loss.</w:t>
      </w:r>
    </w:p>
    <w:p w14:paraId="6A74EBDF" w14:textId="77777777" w:rsidR="000C43CB" w:rsidRPr="00BF44AF" w:rsidRDefault="000C43CB" w:rsidP="000C43CB">
      <w:pPr>
        <w:rPr>
          <w:sz w:val="16"/>
        </w:rPr>
      </w:pPr>
      <w:r w:rsidRPr="00BF44AF">
        <w:rPr>
          <w:sz w:val="16"/>
        </w:rPr>
        <w:t xml:space="preserve">The pandemic’s impact on savings rates, income and racial inequalities are relatively well known, but </w:t>
      </w:r>
      <w:r w:rsidRPr="00CD52C4">
        <w:rPr>
          <w:rStyle w:val="StyleUnderline"/>
          <w:highlight w:val="cyan"/>
        </w:rPr>
        <w:t>overlooked are</w:t>
      </w:r>
      <w:r w:rsidRPr="004D1F05">
        <w:rPr>
          <w:rStyle w:val="StyleUnderline"/>
        </w:rPr>
        <w:t xml:space="preserve"> the </w:t>
      </w:r>
      <w:r w:rsidRPr="004D1F05">
        <w:rPr>
          <w:rStyle w:val="Emphasis"/>
        </w:rPr>
        <w:t xml:space="preserve">troubling </w:t>
      </w:r>
      <w:r w:rsidRPr="00CD52C4">
        <w:rPr>
          <w:rStyle w:val="Emphasis"/>
          <w:highlight w:val="cyan"/>
        </w:rPr>
        <w:t>disparities</w:t>
      </w:r>
      <w:r w:rsidRPr="00CD52C4">
        <w:rPr>
          <w:rStyle w:val="StyleUnderline"/>
          <w:highlight w:val="cyan"/>
        </w:rPr>
        <w:t xml:space="preserve"> in</w:t>
      </w:r>
      <w:r w:rsidRPr="004D1F05">
        <w:rPr>
          <w:rStyle w:val="StyleUnderline"/>
        </w:rPr>
        <w:t xml:space="preserve"> our </w:t>
      </w:r>
      <w:r w:rsidRPr="00CD52C4">
        <w:rPr>
          <w:rStyle w:val="Emphasis"/>
          <w:highlight w:val="cyan"/>
        </w:rPr>
        <w:t>retirement system</w:t>
      </w:r>
      <w:r w:rsidRPr="004D1F05">
        <w:rPr>
          <w:rStyle w:val="StyleUnderline"/>
        </w:rPr>
        <w:t xml:space="preserve"> that it has </w:t>
      </w:r>
      <w:r w:rsidRPr="004D1F05">
        <w:rPr>
          <w:rStyle w:val="Emphasis"/>
        </w:rPr>
        <w:t>exacerbated</w:t>
      </w:r>
      <w:r w:rsidRPr="00BF44AF">
        <w:rPr>
          <w:sz w:val="16"/>
        </w:rPr>
        <w:t xml:space="preserve">. </w:t>
      </w:r>
    </w:p>
    <w:p w14:paraId="2289BE3A" w14:textId="77777777" w:rsidR="000C43CB" w:rsidRPr="00BF44AF" w:rsidRDefault="000C43CB" w:rsidP="000C43CB">
      <w:pPr>
        <w:rPr>
          <w:sz w:val="16"/>
        </w:rPr>
      </w:pPr>
      <w:r w:rsidRPr="00BF44AF">
        <w:rPr>
          <w:sz w:val="16"/>
        </w:rPr>
        <w:t xml:space="preserve">For the first time since 1973, unemployment among workers over the age of 55 has remained higher than that of mid-career professionals for more than six months. </w:t>
      </w:r>
      <w:r w:rsidRPr="00702EE0">
        <w:rPr>
          <w:rStyle w:val="StyleUnderline"/>
        </w:rPr>
        <w:t xml:space="preserve">Nearly </w:t>
      </w:r>
      <w:r w:rsidRPr="00CD52C4">
        <w:rPr>
          <w:rStyle w:val="StyleUnderline"/>
          <w:highlight w:val="cyan"/>
        </w:rPr>
        <w:t>30% of workers</w:t>
      </w:r>
      <w:r w:rsidRPr="00702EE0">
        <w:rPr>
          <w:rStyle w:val="StyleUnderline"/>
        </w:rPr>
        <w:t xml:space="preserve"> now </w:t>
      </w:r>
      <w:r w:rsidRPr="00CD52C4">
        <w:rPr>
          <w:rStyle w:val="StyleUnderline"/>
          <w:highlight w:val="cyan"/>
        </w:rPr>
        <w:t xml:space="preserve">plan to </w:t>
      </w:r>
      <w:r w:rsidRPr="00CD52C4">
        <w:rPr>
          <w:rStyle w:val="Emphasis"/>
          <w:highlight w:val="cyan"/>
        </w:rPr>
        <w:t>postpone retirement</w:t>
      </w:r>
      <w:r w:rsidRPr="00702EE0">
        <w:rPr>
          <w:rStyle w:val="StyleUnderline"/>
        </w:rPr>
        <w:t xml:space="preserve"> and </w:t>
      </w:r>
      <w:r w:rsidRPr="00702EE0">
        <w:rPr>
          <w:rStyle w:val="Emphasis"/>
        </w:rPr>
        <w:t>work longer</w:t>
      </w:r>
      <w:r w:rsidRPr="00CD52C4">
        <w:rPr>
          <w:rStyle w:val="StyleUnderline"/>
          <w:highlight w:val="cyan"/>
        </w:rPr>
        <w:t>. Others</w:t>
      </w:r>
      <w:r w:rsidRPr="00BF44AF">
        <w:rPr>
          <w:sz w:val="16"/>
        </w:rPr>
        <w:t xml:space="preserve">, frightened by the risk of infection, </w:t>
      </w:r>
      <w:r w:rsidRPr="00702EE0">
        <w:rPr>
          <w:rStyle w:val="StyleUnderline"/>
        </w:rPr>
        <w:t xml:space="preserve">may instead </w:t>
      </w:r>
      <w:r w:rsidRPr="00CD52C4">
        <w:rPr>
          <w:rStyle w:val="StyleUnderline"/>
          <w:highlight w:val="cyan"/>
        </w:rPr>
        <w:t xml:space="preserve">choose to retire </w:t>
      </w:r>
      <w:r w:rsidRPr="00CD52C4">
        <w:rPr>
          <w:rStyle w:val="Emphasis"/>
          <w:highlight w:val="cyan"/>
        </w:rPr>
        <w:t>sooner</w:t>
      </w:r>
      <w:r w:rsidRPr="00702EE0">
        <w:rPr>
          <w:rStyle w:val="StyleUnderline"/>
        </w:rPr>
        <w:t xml:space="preserve"> and </w:t>
      </w:r>
      <w:r w:rsidRPr="00CD52C4">
        <w:rPr>
          <w:rStyle w:val="StyleUnderline"/>
          <w:highlight w:val="cyan"/>
        </w:rPr>
        <w:t xml:space="preserve">with </w:t>
      </w:r>
      <w:r w:rsidRPr="00CD52C4">
        <w:rPr>
          <w:rStyle w:val="Emphasis"/>
          <w:highlight w:val="cyan"/>
        </w:rPr>
        <w:t>less saved</w:t>
      </w:r>
      <w:r w:rsidRPr="00BF44AF">
        <w:rPr>
          <w:sz w:val="16"/>
        </w:rPr>
        <w:t xml:space="preserve">. For many, </w:t>
      </w:r>
      <w:r w:rsidRPr="00702EE0">
        <w:rPr>
          <w:rStyle w:val="StyleUnderline"/>
        </w:rPr>
        <w:t xml:space="preserve">entering retirement early will mean balancing the rising costs of </w:t>
      </w:r>
      <w:r w:rsidRPr="00702EE0">
        <w:rPr>
          <w:rStyle w:val="Emphasis"/>
        </w:rPr>
        <w:t>healthcare</w:t>
      </w:r>
      <w:r w:rsidRPr="00BF44AF">
        <w:rPr>
          <w:sz w:val="16"/>
        </w:rPr>
        <w:t xml:space="preserve"> — estimated at nearly $300,000 for an average 65-year-old couple — </w:t>
      </w:r>
      <w:r w:rsidRPr="00702EE0">
        <w:rPr>
          <w:rStyle w:val="StyleUnderline"/>
        </w:rPr>
        <w:t>with food, housing and expenses</w:t>
      </w:r>
      <w:r w:rsidRPr="00BF44AF">
        <w:rPr>
          <w:sz w:val="16"/>
        </w:rPr>
        <w:t xml:space="preserve"> related to long-term care.</w:t>
      </w:r>
    </w:p>
    <w:p w14:paraId="19538659" w14:textId="77777777" w:rsidR="000C43CB" w:rsidRPr="00BF44AF" w:rsidRDefault="000C43CB" w:rsidP="000C43CB">
      <w:pPr>
        <w:rPr>
          <w:sz w:val="16"/>
        </w:rPr>
      </w:pPr>
      <w:r w:rsidRPr="00702EE0">
        <w:rPr>
          <w:rStyle w:val="StyleUnderline"/>
        </w:rPr>
        <w:t xml:space="preserve">These effects come at a time when </w:t>
      </w:r>
      <w:r w:rsidRPr="00CD52C4">
        <w:rPr>
          <w:rStyle w:val="StyleUnderline"/>
          <w:highlight w:val="cyan"/>
        </w:rPr>
        <w:t>households</w:t>
      </w:r>
      <w:r w:rsidRPr="00BF44AF">
        <w:rPr>
          <w:sz w:val="16"/>
        </w:rPr>
        <w:t xml:space="preserve"> that are </w:t>
      </w:r>
      <w:r w:rsidRPr="00702EE0">
        <w:rPr>
          <w:rStyle w:val="StyleUnderline"/>
        </w:rPr>
        <w:t xml:space="preserve">nearing retirement age </w:t>
      </w:r>
      <w:r w:rsidRPr="00CD52C4">
        <w:rPr>
          <w:rStyle w:val="StyleUnderline"/>
          <w:highlight w:val="cyan"/>
        </w:rPr>
        <w:t>are</w:t>
      </w:r>
      <w:r w:rsidRPr="00BF44AF">
        <w:rPr>
          <w:sz w:val="16"/>
        </w:rPr>
        <w:t xml:space="preserve"> still </w:t>
      </w:r>
      <w:r w:rsidRPr="00CD52C4">
        <w:rPr>
          <w:rStyle w:val="Emphasis"/>
          <w:highlight w:val="cyan"/>
        </w:rPr>
        <w:t>not saving enough</w:t>
      </w:r>
      <w:r w:rsidRPr="00BF44AF">
        <w:rPr>
          <w:sz w:val="16"/>
        </w:rPr>
        <w:t xml:space="preserve">. In 2019, the median retirement account balance for households between 55 and 64 years old was $144,000, an amount that would generate approximately $570 per month in income: not much to supplement Social Security or other retirement income. Many older workers who urgently need to contribute additional savings for retirement may never be able to do so. </w:t>
      </w:r>
    </w:p>
    <w:p w14:paraId="3455BE8D" w14:textId="77777777" w:rsidR="000C43CB" w:rsidRPr="00BF44AF" w:rsidRDefault="000C43CB" w:rsidP="000C43CB">
      <w:pPr>
        <w:rPr>
          <w:sz w:val="16"/>
        </w:rPr>
      </w:pPr>
      <w:r w:rsidRPr="00CD52C4">
        <w:rPr>
          <w:rStyle w:val="StyleUnderline"/>
          <w:highlight w:val="cyan"/>
        </w:rPr>
        <w:t>Savings</w:t>
      </w:r>
      <w:r w:rsidRPr="00702EE0">
        <w:rPr>
          <w:rStyle w:val="StyleUnderline"/>
        </w:rPr>
        <w:t xml:space="preserve"> rates </w:t>
      </w:r>
      <w:r w:rsidRPr="00CD52C4">
        <w:rPr>
          <w:rStyle w:val="StyleUnderline"/>
          <w:highlight w:val="cyan"/>
        </w:rPr>
        <w:t xml:space="preserve">are </w:t>
      </w:r>
      <w:r w:rsidRPr="00CD52C4">
        <w:rPr>
          <w:rStyle w:val="Emphasis"/>
          <w:highlight w:val="cyan"/>
        </w:rPr>
        <w:t>even worse</w:t>
      </w:r>
      <w:r w:rsidRPr="00CD52C4">
        <w:rPr>
          <w:rStyle w:val="StyleUnderline"/>
          <w:highlight w:val="cyan"/>
        </w:rPr>
        <w:t xml:space="preserve"> for younger workers</w:t>
      </w:r>
      <w:r w:rsidRPr="00BF44AF">
        <w:rPr>
          <w:sz w:val="16"/>
        </w:rPr>
        <w:t xml:space="preserve"> and those in the lowest-earning households. </w:t>
      </w:r>
      <w:r w:rsidRPr="00702EE0">
        <w:rPr>
          <w:rStyle w:val="StyleUnderline"/>
        </w:rPr>
        <w:t xml:space="preserve">Among retirement-age workers with the lowest 20% of income, 79% have </w:t>
      </w:r>
      <w:r w:rsidRPr="00702EE0">
        <w:rPr>
          <w:rStyle w:val="Emphasis"/>
        </w:rPr>
        <w:t>no retirement assets whatsoever</w:t>
      </w:r>
      <w:r w:rsidRPr="00CD52C4">
        <w:rPr>
          <w:rStyle w:val="StyleUnderline"/>
          <w:highlight w:val="cyan"/>
        </w:rPr>
        <w:t>. Two-thirds of</w:t>
      </w:r>
      <w:r w:rsidRPr="00BF44AF">
        <w:rPr>
          <w:sz w:val="16"/>
        </w:rPr>
        <w:t xml:space="preserve"> working </w:t>
      </w:r>
      <w:r w:rsidRPr="00CD52C4">
        <w:rPr>
          <w:rStyle w:val="StyleUnderline"/>
          <w:highlight w:val="cyan"/>
        </w:rPr>
        <w:t xml:space="preserve">millennials lack </w:t>
      </w:r>
      <w:r w:rsidRPr="00CD52C4">
        <w:rPr>
          <w:rStyle w:val="Emphasis"/>
          <w:highlight w:val="cyan"/>
        </w:rPr>
        <w:t>any retirement savings</w:t>
      </w:r>
      <w:r w:rsidRPr="00BF44AF">
        <w:rPr>
          <w:sz w:val="16"/>
        </w:rPr>
        <w:t xml:space="preserve">, while just 13% of workers in the “gig” economy are saving for retirement. </w:t>
      </w:r>
    </w:p>
    <w:p w14:paraId="587C063B" w14:textId="77777777" w:rsidR="000C43CB" w:rsidRPr="00BF44AF" w:rsidRDefault="000C43CB" w:rsidP="000C43CB">
      <w:pPr>
        <w:rPr>
          <w:sz w:val="16"/>
        </w:rPr>
      </w:pPr>
      <w:r w:rsidRPr="00BF44AF">
        <w:rPr>
          <w:sz w:val="16"/>
        </w:rPr>
        <w:t xml:space="preserve">This shortfall in retirement savings means that </w:t>
      </w:r>
      <w:r w:rsidRPr="00CD52C4">
        <w:rPr>
          <w:rStyle w:val="StyleUnderline"/>
          <w:highlight w:val="cyan"/>
        </w:rPr>
        <w:t>many</w:t>
      </w:r>
      <w:r w:rsidRPr="00702EE0">
        <w:rPr>
          <w:rStyle w:val="StyleUnderline"/>
        </w:rPr>
        <w:t xml:space="preserve"> people </w:t>
      </w:r>
      <w:r w:rsidRPr="00CD52C4">
        <w:rPr>
          <w:rStyle w:val="StyleUnderline"/>
          <w:highlight w:val="cyan"/>
        </w:rPr>
        <w:t>will</w:t>
      </w:r>
      <w:r w:rsidRPr="00702EE0">
        <w:rPr>
          <w:rStyle w:val="StyleUnderline"/>
        </w:rPr>
        <w:t xml:space="preserve"> find themselves </w:t>
      </w:r>
      <w:r w:rsidRPr="00CD52C4">
        <w:rPr>
          <w:rStyle w:val="Emphasis"/>
          <w:highlight w:val="cyan"/>
        </w:rPr>
        <w:t>depend</w:t>
      </w:r>
      <w:r w:rsidRPr="00702EE0">
        <w:rPr>
          <w:rStyle w:val="StyleUnderline"/>
        </w:rPr>
        <w:t xml:space="preserve">ing </w:t>
      </w:r>
      <w:r w:rsidRPr="00CD52C4">
        <w:rPr>
          <w:rStyle w:val="StyleUnderline"/>
          <w:highlight w:val="cyan"/>
        </w:rPr>
        <w:t xml:space="preserve">on </w:t>
      </w:r>
      <w:r w:rsidRPr="00CD52C4">
        <w:rPr>
          <w:rStyle w:val="Emphasis"/>
          <w:highlight w:val="cyan"/>
        </w:rPr>
        <w:t>Social Security</w:t>
      </w:r>
      <w:r w:rsidRPr="00702EE0">
        <w:rPr>
          <w:rStyle w:val="StyleUnderline"/>
        </w:rPr>
        <w:t xml:space="preserve"> — a program</w:t>
      </w:r>
      <w:r w:rsidRPr="00BF44AF">
        <w:rPr>
          <w:sz w:val="16"/>
        </w:rPr>
        <w:t xml:space="preserve"> that was </w:t>
      </w:r>
      <w:r w:rsidRPr="00702EE0">
        <w:rPr>
          <w:rStyle w:val="StyleUnderline"/>
        </w:rPr>
        <w:t xml:space="preserve">never designed to be the </w:t>
      </w:r>
      <w:r w:rsidRPr="00702EE0">
        <w:rPr>
          <w:rStyle w:val="Emphasis"/>
        </w:rPr>
        <w:t>primary source</w:t>
      </w:r>
      <w:r w:rsidRPr="00702EE0">
        <w:rPr>
          <w:rStyle w:val="StyleUnderline"/>
        </w:rPr>
        <w:t xml:space="preserve"> of retirement income</w:t>
      </w:r>
      <w:r w:rsidRPr="00BF44AF">
        <w:rPr>
          <w:sz w:val="16"/>
        </w:rPr>
        <w:t xml:space="preserve">. Already among Social Security beneficiaries, 70% of those who are unmarried receive half or more of their income from the program, and 50% of married couples do. Even more troubling is that some states already today have as many as 1 in 3 elderly households relying on Social Security for 90% or more of their income. </w:t>
      </w:r>
    </w:p>
    <w:p w14:paraId="2907EB90" w14:textId="77777777" w:rsidR="000C43CB" w:rsidRPr="00BF44AF" w:rsidRDefault="000C43CB" w:rsidP="000C43CB">
      <w:pPr>
        <w:rPr>
          <w:sz w:val="16"/>
        </w:rPr>
      </w:pPr>
      <w:r w:rsidRPr="00702EE0">
        <w:rPr>
          <w:rStyle w:val="StyleUnderline"/>
        </w:rPr>
        <w:t>Adding to this</w:t>
      </w:r>
      <w:r w:rsidRPr="00BF44AF">
        <w:rPr>
          <w:sz w:val="16"/>
        </w:rPr>
        <w:t xml:space="preserve"> dire picture </w:t>
      </w:r>
      <w:r w:rsidRPr="00702EE0">
        <w:rPr>
          <w:rStyle w:val="StyleUnderline"/>
        </w:rPr>
        <w:t xml:space="preserve">is the fact that </w:t>
      </w:r>
      <w:r w:rsidRPr="00CD52C4">
        <w:rPr>
          <w:rStyle w:val="StyleUnderline"/>
          <w:highlight w:val="cyan"/>
        </w:rPr>
        <w:t xml:space="preserve">the U.S. population is </w:t>
      </w:r>
      <w:r w:rsidRPr="00CD52C4">
        <w:rPr>
          <w:rStyle w:val="Emphasis"/>
          <w:highlight w:val="cyan"/>
        </w:rPr>
        <w:t>aging</w:t>
      </w:r>
      <w:r w:rsidRPr="00BF44AF">
        <w:rPr>
          <w:sz w:val="16"/>
        </w:rPr>
        <w:t xml:space="preserve">. In 1980, there were 3.9 working-age households for every elderly one. Today, there are only 2.8 — and a projected decline to 2.3 by 2040. That means that </w:t>
      </w:r>
      <w:r w:rsidRPr="00702EE0">
        <w:rPr>
          <w:rStyle w:val="StyleUnderline"/>
        </w:rPr>
        <w:t xml:space="preserve">soon </w:t>
      </w:r>
      <w:r w:rsidRPr="00BE451C">
        <w:rPr>
          <w:rStyle w:val="StyleUnderline"/>
          <w:highlight w:val="cyan"/>
        </w:rPr>
        <w:t xml:space="preserve">there will not be enough workers </w:t>
      </w:r>
      <w:r w:rsidRPr="00BE451C">
        <w:rPr>
          <w:rStyle w:val="Emphasis"/>
          <w:highlight w:val="cyan"/>
        </w:rPr>
        <w:t>paying for Social Security</w:t>
      </w:r>
      <w:r w:rsidRPr="00702EE0">
        <w:rPr>
          <w:rStyle w:val="StyleUnderline"/>
        </w:rPr>
        <w:t xml:space="preserve"> and other social safety net programs to support the retirees who depend on them</w:t>
      </w:r>
      <w:r w:rsidRPr="00BF44AF">
        <w:rPr>
          <w:sz w:val="16"/>
        </w:rPr>
        <w:t xml:space="preserve">.     </w:t>
      </w:r>
    </w:p>
    <w:p w14:paraId="2FE4BCE5" w14:textId="77777777" w:rsidR="000C43CB" w:rsidRPr="00BF44AF" w:rsidRDefault="000C43CB" w:rsidP="000C43CB">
      <w:pPr>
        <w:rPr>
          <w:sz w:val="16"/>
        </w:rPr>
      </w:pPr>
      <w:r w:rsidRPr="00702EE0">
        <w:rPr>
          <w:rStyle w:val="StyleUnderline"/>
        </w:rPr>
        <w:t xml:space="preserve">At the </w:t>
      </w:r>
      <w:r w:rsidRPr="00702EE0">
        <w:rPr>
          <w:rStyle w:val="Emphasis"/>
        </w:rPr>
        <w:t>same time</w:t>
      </w:r>
      <w:r w:rsidRPr="00BE451C">
        <w:rPr>
          <w:rStyle w:val="StyleUnderline"/>
          <w:highlight w:val="cyan"/>
        </w:rPr>
        <w:t xml:space="preserve">, states will experience a </w:t>
      </w:r>
      <w:r w:rsidRPr="00BE451C">
        <w:rPr>
          <w:rStyle w:val="Emphasis"/>
          <w:highlight w:val="cyan"/>
        </w:rPr>
        <w:t>shrinking tax base</w:t>
      </w:r>
      <w:r w:rsidRPr="00BE451C">
        <w:rPr>
          <w:rStyle w:val="StyleUnderline"/>
          <w:highlight w:val="cyan"/>
        </w:rPr>
        <w:t xml:space="preserve"> and</w:t>
      </w:r>
      <w:r w:rsidRPr="00702EE0">
        <w:rPr>
          <w:rStyle w:val="StyleUnderline"/>
        </w:rPr>
        <w:t xml:space="preserve"> a </w:t>
      </w:r>
      <w:r w:rsidRPr="00BE451C">
        <w:rPr>
          <w:rStyle w:val="Emphasis"/>
          <w:highlight w:val="cyan"/>
        </w:rPr>
        <w:t>rising demand</w:t>
      </w:r>
      <w:r w:rsidRPr="00BE451C">
        <w:rPr>
          <w:rStyle w:val="StyleUnderline"/>
          <w:highlight w:val="cyan"/>
        </w:rPr>
        <w:t xml:space="preserve"> for public programs</w:t>
      </w:r>
      <w:r w:rsidRPr="00702EE0">
        <w:rPr>
          <w:rStyle w:val="StyleUnderline"/>
        </w:rPr>
        <w:t xml:space="preserve">. As seniors retire with </w:t>
      </w:r>
      <w:r w:rsidRPr="00702EE0">
        <w:rPr>
          <w:rStyle w:val="Emphasis"/>
        </w:rPr>
        <w:t>insufficient savings</w:t>
      </w:r>
      <w:r w:rsidRPr="00BE451C">
        <w:rPr>
          <w:rStyle w:val="StyleUnderline"/>
          <w:highlight w:val="cyan"/>
        </w:rPr>
        <w:t xml:space="preserve">, the government ends up </w:t>
      </w:r>
      <w:r w:rsidRPr="00BE451C">
        <w:rPr>
          <w:rStyle w:val="Emphasis"/>
          <w:highlight w:val="cyan"/>
        </w:rPr>
        <w:t>stepping in</w:t>
      </w:r>
      <w:r w:rsidRPr="00BF44AF">
        <w:rPr>
          <w:sz w:val="16"/>
        </w:rPr>
        <w:t>. At least 21 states spend $20,000 or more per person per year in combined federal and state Medicaid costs for aged enrollees, with North Dakota topping the list at $59,000 each. One study in Pennsylvania estimated the state’s costs due to this savings gap is $700 million each year, and rising to $1.1 billion by 2030 — a cumulative $14.3 billion over the next decade if nothing is done.</w:t>
      </w:r>
    </w:p>
    <w:p w14:paraId="752F5EE7" w14:textId="77777777" w:rsidR="000C43CB" w:rsidRPr="00BF44AF" w:rsidRDefault="000C43CB" w:rsidP="000C43CB">
      <w:pPr>
        <w:rPr>
          <w:sz w:val="16"/>
        </w:rPr>
      </w:pPr>
      <w:r w:rsidRPr="00BF44AF">
        <w:rPr>
          <w:sz w:val="16"/>
        </w:rPr>
        <w:t>The Origins Of The Crisis</w:t>
      </w:r>
    </w:p>
    <w:p w14:paraId="3558A939" w14:textId="77777777" w:rsidR="000C43CB" w:rsidRPr="00BF44AF" w:rsidRDefault="000C43CB" w:rsidP="000C43CB">
      <w:pPr>
        <w:rPr>
          <w:sz w:val="16"/>
        </w:rPr>
      </w:pPr>
      <w:r w:rsidRPr="00D2222A">
        <w:rPr>
          <w:rStyle w:val="StyleUnderline"/>
        </w:rPr>
        <w:t xml:space="preserve">In the </w:t>
      </w:r>
      <w:r w:rsidRPr="00D2222A">
        <w:rPr>
          <w:rStyle w:val="Emphasis"/>
        </w:rPr>
        <w:t>past</w:t>
      </w:r>
      <w:r w:rsidRPr="00D2222A">
        <w:rPr>
          <w:rStyle w:val="StyleUnderline"/>
        </w:rPr>
        <w:t>, workers</w:t>
      </w:r>
      <w:r w:rsidRPr="00BF44AF">
        <w:rPr>
          <w:sz w:val="16"/>
        </w:rPr>
        <w:t xml:space="preserve"> in the U.S. </w:t>
      </w:r>
      <w:r w:rsidRPr="00D2222A">
        <w:rPr>
          <w:rStyle w:val="StyleUnderline"/>
        </w:rPr>
        <w:t>could rely on three separate sources of income to</w:t>
      </w:r>
      <w:r w:rsidRPr="00BF44AF">
        <w:rPr>
          <w:sz w:val="16"/>
        </w:rPr>
        <w:t xml:space="preserve"> help them </w:t>
      </w:r>
      <w:r w:rsidRPr="00D2222A">
        <w:rPr>
          <w:rStyle w:val="Emphasis"/>
        </w:rPr>
        <w:t>retire</w:t>
      </w:r>
      <w:r w:rsidRPr="00D2222A">
        <w:rPr>
          <w:rStyle w:val="StyleUnderline"/>
        </w:rPr>
        <w:t xml:space="preserve">: </w:t>
      </w:r>
      <w:r w:rsidRPr="00D2222A">
        <w:rPr>
          <w:rStyle w:val="Emphasis"/>
        </w:rPr>
        <w:t>Social Security</w:t>
      </w:r>
      <w:r w:rsidRPr="00D2222A">
        <w:rPr>
          <w:rStyle w:val="StyleUnderline"/>
        </w:rPr>
        <w:t xml:space="preserve">, </w:t>
      </w:r>
      <w:r w:rsidRPr="00D2222A">
        <w:rPr>
          <w:rStyle w:val="Emphasis"/>
        </w:rPr>
        <w:t>employer-sponsored pensions</w:t>
      </w:r>
      <w:r w:rsidRPr="00BF44AF">
        <w:rPr>
          <w:sz w:val="16"/>
        </w:rPr>
        <w:t xml:space="preserve"> or other retirement savings plans, </w:t>
      </w:r>
      <w:r w:rsidRPr="00D2222A">
        <w:rPr>
          <w:rStyle w:val="StyleUnderline"/>
        </w:rPr>
        <w:t xml:space="preserve">and </w:t>
      </w:r>
      <w:r w:rsidRPr="00D2222A">
        <w:rPr>
          <w:rStyle w:val="Emphasis"/>
        </w:rPr>
        <w:t>personal savings</w:t>
      </w:r>
      <w:r w:rsidRPr="00BF44AF">
        <w:rPr>
          <w:sz w:val="16"/>
        </w:rPr>
        <w:t xml:space="preserve">. </w:t>
      </w:r>
    </w:p>
    <w:p w14:paraId="2560B95D" w14:textId="77777777" w:rsidR="000C43CB" w:rsidRPr="00BF44AF" w:rsidRDefault="000C43CB" w:rsidP="000C43CB">
      <w:pPr>
        <w:rPr>
          <w:sz w:val="16"/>
        </w:rPr>
      </w:pPr>
      <w:r w:rsidRPr="00D2222A">
        <w:rPr>
          <w:rStyle w:val="StyleUnderline"/>
        </w:rPr>
        <w:t>In</w:t>
      </w:r>
      <w:r w:rsidRPr="00BF44AF">
        <w:rPr>
          <w:sz w:val="16"/>
        </w:rPr>
        <w:t xml:space="preserve"> traditional pensions, also known as </w:t>
      </w:r>
      <w:r w:rsidRPr="00D2222A">
        <w:rPr>
          <w:rStyle w:val="StyleUnderline"/>
        </w:rPr>
        <w:t>defined benefit (DB) plans, employees enjoyed a guaranteed income based on their years of work. The size</w:t>
      </w:r>
      <w:r w:rsidRPr="00BF44AF">
        <w:rPr>
          <w:sz w:val="16"/>
        </w:rPr>
        <w:t xml:space="preserve"> of an employee’s retirement benefit </w:t>
      </w:r>
      <w:r w:rsidRPr="00D2222A">
        <w:rPr>
          <w:rStyle w:val="StyleUnderline"/>
        </w:rPr>
        <w:t>was</w:t>
      </w:r>
      <w:r w:rsidRPr="00BF44AF">
        <w:rPr>
          <w:sz w:val="16"/>
        </w:rPr>
        <w:t xml:space="preserve"> typically </w:t>
      </w:r>
      <w:r w:rsidRPr="00D2222A">
        <w:rPr>
          <w:rStyle w:val="StyleUnderline"/>
        </w:rPr>
        <w:t>calculated by a team of pension actuaries</w:t>
      </w:r>
      <w:r w:rsidRPr="00BF44AF">
        <w:rPr>
          <w:sz w:val="16"/>
        </w:rPr>
        <w:t xml:space="preserve"> and investment experts to ensure a lifetime of income in retirement. </w:t>
      </w:r>
    </w:p>
    <w:p w14:paraId="0AB3ED78" w14:textId="77777777" w:rsidR="000C43CB" w:rsidRPr="00BF44AF" w:rsidRDefault="000C43CB" w:rsidP="000C43CB">
      <w:pPr>
        <w:rPr>
          <w:sz w:val="16"/>
        </w:rPr>
      </w:pPr>
      <w:r w:rsidRPr="00BF44AF">
        <w:rPr>
          <w:sz w:val="16"/>
        </w:rPr>
        <w:t xml:space="preserve">To reduce their own costs, however, </w:t>
      </w:r>
      <w:r w:rsidRPr="00BE451C">
        <w:rPr>
          <w:rStyle w:val="StyleUnderline"/>
          <w:highlight w:val="cyan"/>
        </w:rPr>
        <w:t>employers</w:t>
      </w:r>
      <w:r w:rsidRPr="00B20AEF">
        <w:rPr>
          <w:rStyle w:val="StyleUnderline"/>
        </w:rPr>
        <w:t xml:space="preserve"> began </w:t>
      </w:r>
      <w:r w:rsidRPr="00BE451C">
        <w:rPr>
          <w:rStyle w:val="StyleUnderline"/>
          <w:highlight w:val="cyan"/>
        </w:rPr>
        <w:t>replacing DB plans with</w:t>
      </w:r>
      <w:r w:rsidRPr="00BF44AF">
        <w:rPr>
          <w:sz w:val="16"/>
        </w:rPr>
        <w:t xml:space="preserve"> defined contribution (DC) plans like </w:t>
      </w:r>
      <w:r w:rsidRPr="00BE451C">
        <w:rPr>
          <w:rStyle w:val="Emphasis"/>
          <w:highlight w:val="cyan"/>
        </w:rPr>
        <w:t>401(k)s</w:t>
      </w:r>
      <w:r w:rsidRPr="00BF44AF">
        <w:rPr>
          <w:sz w:val="16"/>
        </w:rPr>
        <w:t xml:space="preserve">. This shift transferred the responsibility to workers to figure out how much money they will need to retire securely and take action to begin saving. </w:t>
      </w:r>
      <w:r w:rsidRPr="00B20AEF">
        <w:rPr>
          <w:rStyle w:val="StyleUnderline"/>
        </w:rPr>
        <w:t>Faced with the responsibility of taking on a role that was once held by</w:t>
      </w:r>
      <w:r w:rsidRPr="00BF44AF">
        <w:rPr>
          <w:sz w:val="16"/>
        </w:rPr>
        <w:t xml:space="preserve"> a team of </w:t>
      </w:r>
      <w:r w:rsidRPr="00B20AEF">
        <w:rPr>
          <w:rStyle w:val="Emphasis"/>
        </w:rPr>
        <w:t>financial professionals</w:t>
      </w:r>
      <w:r w:rsidRPr="00B20AEF">
        <w:rPr>
          <w:rStyle w:val="StyleUnderline"/>
        </w:rPr>
        <w:t xml:space="preserve">, many </w:t>
      </w:r>
      <w:r w:rsidRPr="00BE451C">
        <w:rPr>
          <w:rStyle w:val="StyleUnderline"/>
          <w:highlight w:val="cyan"/>
        </w:rPr>
        <w:t xml:space="preserve">workers feel </w:t>
      </w:r>
      <w:r w:rsidRPr="00BE451C">
        <w:rPr>
          <w:rStyle w:val="Emphasis"/>
          <w:highlight w:val="cyan"/>
        </w:rPr>
        <w:t>overwhelmed</w:t>
      </w:r>
      <w:r w:rsidRPr="00BE451C">
        <w:rPr>
          <w:rStyle w:val="StyleUnderline"/>
        </w:rPr>
        <w:t xml:space="preserve"> or </w:t>
      </w:r>
      <w:r w:rsidRPr="00BE451C">
        <w:rPr>
          <w:rStyle w:val="Emphasis"/>
        </w:rPr>
        <w:t>confused</w:t>
      </w:r>
      <w:r w:rsidRPr="00BF44AF">
        <w:rPr>
          <w:sz w:val="16"/>
        </w:rPr>
        <w:t xml:space="preserve">, and they do nothing. According to the Bureau of Labor Statistics, nearly </w:t>
      </w:r>
      <w:r w:rsidRPr="00BE451C">
        <w:rPr>
          <w:rStyle w:val="StyleUnderline"/>
          <w:highlight w:val="cyan"/>
        </w:rPr>
        <w:t>25%</w:t>
      </w:r>
      <w:r w:rsidRPr="00B20AEF">
        <w:rPr>
          <w:rStyle w:val="StyleUnderline"/>
        </w:rPr>
        <w:t xml:space="preserve"> of workers in the private sector </w:t>
      </w:r>
      <w:r w:rsidRPr="00BE451C">
        <w:rPr>
          <w:rStyle w:val="StyleUnderline"/>
          <w:highlight w:val="cyan"/>
        </w:rPr>
        <w:t xml:space="preserve">who had </w:t>
      </w:r>
      <w:r w:rsidRPr="00BE451C">
        <w:rPr>
          <w:rStyle w:val="Emphasis"/>
          <w:highlight w:val="cyan"/>
        </w:rPr>
        <w:t>access</w:t>
      </w:r>
      <w:r w:rsidRPr="00B20AEF">
        <w:rPr>
          <w:rStyle w:val="StyleUnderline"/>
        </w:rPr>
        <w:t xml:space="preserve"> to employer-provided retirement benefits </w:t>
      </w:r>
      <w:r w:rsidRPr="00BE451C">
        <w:rPr>
          <w:rStyle w:val="StyleUnderline"/>
          <w:highlight w:val="cyan"/>
        </w:rPr>
        <w:t xml:space="preserve">choose </w:t>
      </w:r>
      <w:r w:rsidRPr="00BE451C">
        <w:rPr>
          <w:rStyle w:val="Emphasis"/>
          <w:highlight w:val="cyan"/>
        </w:rPr>
        <w:t>not to participate</w:t>
      </w:r>
      <w:r w:rsidRPr="00B20AEF">
        <w:rPr>
          <w:rStyle w:val="Emphasis"/>
        </w:rPr>
        <w:t xml:space="preserve"> in those options</w:t>
      </w:r>
      <w:r w:rsidRPr="00BF44AF">
        <w:rPr>
          <w:sz w:val="16"/>
        </w:rPr>
        <w:t>.</w:t>
      </w:r>
    </w:p>
    <w:p w14:paraId="33A9CF6A" w14:textId="77777777" w:rsidR="000C43CB" w:rsidRPr="00BF44AF" w:rsidRDefault="000C43CB" w:rsidP="000C43CB">
      <w:pPr>
        <w:rPr>
          <w:sz w:val="16"/>
        </w:rPr>
      </w:pPr>
      <w:r w:rsidRPr="00105AF9">
        <w:rPr>
          <w:rStyle w:val="StyleUnderline"/>
        </w:rPr>
        <w:t xml:space="preserve">Making this </w:t>
      </w:r>
      <w:r w:rsidRPr="00105AF9">
        <w:rPr>
          <w:rStyle w:val="Emphasis"/>
        </w:rPr>
        <w:t>even worse</w:t>
      </w:r>
      <w:r w:rsidRPr="006A35BA">
        <w:rPr>
          <w:rStyle w:val="StyleUnderline"/>
        </w:rPr>
        <w:t xml:space="preserve"> is the fact</w:t>
      </w:r>
      <w:r w:rsidRPr="00BF44AF">
        <w:rPr>
          <w:sz w:val="16"/>
        </w:rPr>
        <w:t xml:space="preserve"> that </w:t>
      </w:r>
      <w:r w:rsidRPr="006A35BA">
        <w:rPr>
          <w:rStyle w:val="StyleUnderline"/>
        </w:rPr>
        <w:t xml:space="preserve">more than 57 million private-sector workers — </w:t>
      </w:r>
      <w:r w:rsidRPr="00BE451C">
        <w:rPr>
          <w:rStyle w:val="StyleUnderline"/>
          <w:highlight w:val="cyan"/>
        </w:rPr>
        <w:t xml:space="preserve">nearly </w:t>
      </w:r>
      <w:r w:rsidRPr="00BE451C">
        <w:rPr>
          <w:rStyle w:val="Emphasis"/>
          <w:highlight w:val="cyan"/>
        </w:rPr>
        <w:t>half</w:t>
      </w:r>
      <w:r w:rsidRPr="00BF44AF">
        <w:rPr>
          <w:sz w:val="16"/>
        </w:rPr>
        <w:t xml:space="preserve"> of the private-sector workforce — </w:t>
      </w:r>
      <w:r w:rsidRPr="00BE451C">
        <w:rPr>
          <w:rStyle w:val="StyleUnderline"/>
          <w:highlight w:val="cyan"/>
        </w:rPr>
        <w:t>do not have a</w:t>
      </w:r>
      <w:r w:rsidRPr="00BF44AF">
        <w:rPr>
          <w:sz w:val="16"/>
        </w:rPr>
        <w:t xml:space="preserve">n easy </w:t>
      </w:r>
      <w:r w:rsidRPr="00BE451C">
        <w:rPr>
          <w:rStyle w:val="StyleUnderline"/>
          <w:highlight w:val="cyan"/>
        </w:rPr>
        <w:t xml:space="preserve">way to </w:t>
      </w:r>
      <w:r w:rsidRPr="00BE451C">
        <w:rPr>
          <w:rStyle w:val="Emphasis"/>
          <w:highlight w:val="cyan"/>
        </w:rPr>
        <w:t>save for retirement</w:t>
      </w:r>
      <w:r w:rsidRPr="00BF44AF">
        <w:rPr>
          <w:sz w:val="16"/>
        </w:rPr>
        <w:t xml:space="preserve"> through their employer. </w:t>
      </w:r>
      <w:r w:rsidRPr="006A35BA">
        <w:rPr>
          <w:rStyle w:val="StyleUnderline"/>
        </w:rPr>
        <w:t xml:space="preserve">For </w:t>
      </w:r>
      <w:r w:rsidRPr="006A35BA">
        <w:rPr>
          <w:rStyle w:val="Emphasis"/>
        </w:rPr>
        <w:t>small businesses</w:t>
      </w:r>
      <w:r w:rsidRPr="00BF44AF">
        <w:rPr>
          <w:sz w:val="16"/>
        </w:rPr>
        <w:t xml:space="preserve"> especially, </w:t>
      </w:r>
      <w:r w:rsidRPr="006A35BA">
        <w:rPr>
          <w:rStyle w:val="StyleUnderline"/>
        </w:rPr>
        <w:t>the costs in time, money and expertise needed to set up a retirement plan for</w:t>
      </w:r>
      <w:r w:rsidRPr="00BF44AF">
        <w:rPr>
          <w:sz w:val="16"/>
        </w:rPr>
        <w:t xml:space="preserve"> their </w:t>
      </w:r>
      <w:r w:rsidRPr="006A35BA">
        <w:rPr>
          <w:rStyle w:val="StyleUnderline"/>
        </w:rPr>
        <w:t xml:space="preserve">employees remain </w:t>
      </w:r>
      <w:r w:rsidRPr="006A35BA">
        <w:rPr>
          <w:rStyle w:val="Emphasis"/>
        </w:rPr>
        <w:t>too high</w:t>
      </w:r>
      <w:r w:rsidRPr="00BF44AF">
        <w:rPr>
          <w:sz w:val="16"/>
        </w:rPr>
        <w:t xml:space="preserve"> — even among those that may wish to do so. </w:t>
      </w:r>
    </w:p>
    <w:p w14:paraId="1486DF8A" w14:textId="77777777" w:rsidR="000C43CB" w:rsidRPr="00BF44AF" w:rsidRDefault="000C43CB" w:rsidP="000C43CB">
      <w:pPr>
        <w:rPr>
          <w:sz w:val="16"/>
        </w:rPr>
      </w:pPr>
      <w:r w:rsidRPr="00BF44AF">
        <w:rPr>
          <w:sz w:val="16"/>
        </w:rPr>
        <w:t>Universal Access: A National Policy Priority</w:t>
      </w:r>
    </w:p>
    <w:p w14:paraId="153A764B" w14:textId="77777777" w:rsidR="000C43CB" w:rsidRPr="00BF44AF" w:rsidRDefault="000C43CB" w:rsidP="000C43CB">
      <w:pPr>
        <w:rPr>
          <w:sz w:val="16"/>
        </w:rPr>
      </w:pPr>
      <w:r w:rsidRPr="00BF44AF">
        <w:rPr>
          <w:sz w:val="16"/>
        </w:rPr>
        <w:t xml:space="preserve">Just as Social Security was part of a national response to an economic crisis, </w:t>
      </w:r>
      <w:r w:rsidRPr="00BE451C">
        <w:rPr>
          <w:rStyle w:val="StyleUnderline"/>
          <w:highlight w:val="cyan"/>
        </w:rPr>
        <w:t xml:space="preserve">addressing the </w:t>
      </w:r>
      <w:r w:rsidRPr="00BE451C">
        <w:rPr>
          <w:rStyle w:val="Emphasis"/>
        </w:rPr>
        <w:t xml:space="preserve">current </w:t>
      </w:r>
      <w:r w:rsidRPr="00BE451C">
        <w:rPr>
          <w:rStyle w:val="Emphasis"/>
          <w:highlight w:val="cyan"/>
        </w:rPr>
        <w:t>shortfall</w:t>
      </w:r>
      <w:r w:rsidRPr="00BE451C">
        <w:rPr>
          <w:rStyle w:val="StyleUnderline"/>
          <w:highlight w:val="cyan"/>
        </w:rPr>
        <w:t xml:space="preserve"> in </w:t>
      </w:r>
      <w:r w:rsidRPr="00BE451C">
        <w:rPr>
          <w:rStyle w:val="Emphasis"/>
        </w:rPr>
        <w:t xml:space="preserve">retirement </w:t>
      </w:r>
      <w:r w:rsidRPr="00BE451C">
        <w:rPr>
          <w:rStyle w:val="Emphasis"/>
          <w:highlight w:val="cyan"/>
        </w:rPr>
        <w:t>savings</w:t>
      </w:r>
      <w:r w:rsidRPr="00BE451C">
        <w:rPr>
          <w:rStyle w:val="StyleUnderline"/>
          <w:highlight w:val="cyan"/>
        </w:rPr>
        <w:t xml:space="preserve"> requires a plan to </w:t>
      </w:r>
      <w:r w:rsidRPr="00BE451C">
        <w:rPr>
          <w:rStyle w:val="Emphasis"/>
          <w:highlight w:val="cyan"/>
        </w:rPr>
        <w:t>expand</w:t>
      </w:r>
      <w:r w:rsidRPr="006A35BA">
        <w:rPr>
          <w:rStyle w:val="Emphasis"/>
        </w:rPr>
        <w:t xml:space="preserve"> access</w:t>
      </w:r>
      <w:r w:rsidRPr="006A35BA">
        <w:rPr>
          <w:rStyle w:val="StyleUnderline"/>
        </w:rPr>
        <w:t xml:space="preserve"> to </w:t>
      </w:r>
      <w:r w:rsidRPr="006A35BA">
        <w:rPr>
          <w:rStyle w:val="Emphasis"/>
        </w:rPr>
        <w:t xml:space="preserve">retirement </w:t>
      </w:r>
      <w:r w:rsidRPr="00BE451C">
        <w:rPr>
          <w:rStyle w:val="Emphasis"/>
          <w:highlight w:val="cyan"/>
        </w:rPr>
        <w:t>savings</w:t>
      </w:r>
      <w:r w:rsidRPr="006A35BA">
        <w:rPr>
          <w:rStyle w:val="Emphasis"/>
        </w:rPr>
        <w:t xml:space="preserve"> plans</w:t>
      </w:r>
      <w:r w:rsidRPr="00BF44AF">
        <w:rPr>
          <w:sz w:val="16"/>
        </w:rPr>
        <w:t xml:space="preserve"> universally, </w:t>
      </w:r>
      <w:r w:rsidRPr="006A35BA">
        <w:rPr>
          <w:rStyle w:val="StyleUnderline"/>
        </w:rPr>
        <w:t>so that</w:t>
      </w:r>
      <w:r w:rsidRPr="00BF44AF">
        <w:rPr>
          <w:sz w:val="16"/>
        </w:rPr>
        <w:t xml:space="preserve"> all </w:t>
      </w:r>
      <w:r w:rsidRPr="006A35BA">
        <w:rPr>
          <w:rStyle w:val="StyleUnderline"/>
        </w:rPr>
        <w:t>workers can</w:t>
      </w:r>
      <w:r w:rsidRPr="00BF44AF">
        <w:rPr>
          <w:sz w:val="16"/>
        </w:rPr>
        <w:t xml:space="preserve"> begin to </w:t>
      </w:r>
      <w:r w:rsidRPr="006A35BA">
        <w:rPr>
          <w:rStyle w:val="StyleUnderline"/>
        </w:rPr>
        <w:t>quickly and easily save</w:t>
      </w:r>
      <w:r w:rsidRPr="00BF44AF">
        <w:rPr>
          <w:sz w:val="16"/>
        </w:rPr>
        <w:t xml:space="preserve"> for their future. </w:t>
      </w:r>
    </w:p>
    <w:p w14:paraId="7ED8E7D2" w14:textId="77777777" w:rsidR="000C43CB" w:rsidRDefault="000C43CB" w:rsidP="000C43CB"/>
    <w:p w14:paraId="6242558E" w14:textId="77777777" w:rsidR="000C43CB" w:rsidRDefault="000C43CB" w:rsidP="000C43CB">
      <w:pPr>
        <w:pStyle w:val="Heading4"/>
      </w:pPr>
      <w:r w:rsidRPr="00F71DEE">
        <w:rPr>
          <w:u w:val="single"/>
        </w:rPr>
        <w:t>All</w:t>
      </w:r>
      <w:r w:rsidRPr="00F42B47">
        <w:t xml:space="preserve"> metrics</w:t>
      </w:r>
      <w:r>
        <w:t xml:space="preserve"> point toward </w:t>
      </w:r>
      <w:r w:rsidRPr="00F71DEE">
        <w:rPr>
          <w:u w:val="single"/>
        </w:rPr>
        <w:t>increasingly</w:t>
      </w:r>
      <w:r>
        <w:t xml:space="preserve"> risky retirements---</w:t>
      </w:r>
      <w:r w:rsidRPr="00FC5706">
        <w:t>the plan</w:t>
      </w:r>
      <w:r>
        <w:t xml:space="preserve"> protects against </w:t>
      </w:r>
      <w:r>
        <w:rPr>
          <w:u w:val="single"/>
        </w:rPr>
        <w:t>savings disasters</w:t>
      </w:r>
      <w:r>
        <w:t>.</w:t>
      </w:r>
    </w:p>
    <w:p w14:paraId="25D90294" w14:textId="77777777" w:rsidR="000C43CB" w:rsidRPr="00897D57" w:rsidRDefault="000C43CB" w:rsidP="000C43CB">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Coming Retirement Income Crisis,” </w:t>
      </w:r>
      <w:r>
        <w:rPr>
          <w:i/>
          <w:iCs/>
        </w:rPr>
        <w:t>Social Security Works!: Why Social Security Isn’t Going Broke and How Expanding It Will Help Us All</w:t>
      </w:r>
      <w:r>
        <w:t xml:space="preserve">, Chapter 4, ISBN: </w:t>
      </w:r>
      <w:r w:rsidRPr="00230825">
        <w:t>9781620970478</w:t>
      </w:r>
    </w:p>
    <w:p w14:paraId="1144A104" w14:textId="77777777" w:rsidR="000C43CB" w:rsidRPr="00F42B47" w:rsidRDefault="000C43CB" w:rsidP="000C43CB">
      <w:pPr>
        <w:rPr>
          <w:sz w:val="16"/>
        </w:rPr>
      </w:pPr>
      <w:r w:rsidRPr="00F42B47">
        <w:rPr>
          <w:sz w:val="16"/>
        </w:rPr>
        <w:t>HARD-WORKING AMERICANS OF ALL AGES AT RISK</w:t>
      </w:r>
    </w:p>
    <w:p w14:paraId="10E1C13E" w14:textId="77777777" w:rsidR="000C43CB" w:rsidRPr="00F42B47" w:rsidRDefault="000C43CB" w:rsidP="000C43CB">
      <w:pPr>
        <w:rPr>
          <w:sz w:val="16"/>
        </w:rPr>
      </w:pPr>
      <w:r w:rsidRPr="00EC695A">
        <w:rPr>
          <w:rStyle w:val="StyleUnderline"/>
          <w:highlight w:val="cyan"/>
        </w:rPr>
        <w:t>By</w:t>
      </w:r>
      <w:r w:rsidRPr="00F42B47">
        <w:rPr>
          <w:sz w:val="16"/>
        </w:rPr>
        <w:t xml:space="preserve"> virtually </w:t>
      </w:r>
      <w:r w:rsidRPr="00EC695A">
        <w:rPr>
          <w:rStyle w:val="Emphasis"/>
          <w:highlight w:val="cyan"/>
        </w:rPr>
        <w:t>all measures</w:t>
      </w:r>
      <w:r w:rsidRPr="00F42B47">
        <w:rPr>
          <w:sz w:val="16"/>
        </w:rPr>
        <w:t xml:space="preserve">, the harsh reality is that </w:t>
      </w:r>
      <w:r w:rsidRPr="00897D57">
        <w:rPr>
          <w:rStyle w:val="StyleUnderline"/>
        </w:rPr>
        <w:t xml:space="preserve">the </w:t>
      </w:r>
      <w:r w:rsidRPr="00EC695A">
        <w:rPr>
          <w:rStyle w:val="StyleUnderline"/>
          <w:highlight w:val="cyan"/>
        </w:rPr>
        <w:t>majority of today’s workforce</w:t>
      </w:r>
      <w:r w:rsidRPr="00F42B47">
        <w:rPr>
          <w:sz w:val="16"/>
        </w:rPr>
        <w:t>—probably the large majority—</w:t>
      </w:r>
      <w:r w:rsidRPr="00EC695A">
        <w:rPr>
          <w:rStyle w:val="StyleUnderline"/>
          <w:highlight w:val="cyan"/>
        </w:rPr>
        <w:t>are heading toward</w:t>
      </w:r>
      <w:r w:rsidRPr="00F42B47">
        <w:rPr>
          <w:sz w:val="16"/>
        </w:rPr>
        <w:t xml:space="preserve"> increasingly difficult and, in some cases, </w:t>
      </w:r>
      <w:r w:rsidRPr="00EC695A">
        <w:rPr>
          <w:rStyle w:val="Emphasis"/>
          <w:highlight w:val="cyan"/>
        </w:rPr>
        <w:t>financially disastrous retirements</w:t>
      </w:r>
      <w:r w:rsidRPr="00F42B47">
        <w:rPr>
          <w:sz w:val="16"/>
        </w:rPr>
        <w:t>.</w:t>
      </w:r>
    </w:p>
    <w:p w14:paraId="3FBF1023" w14:textId="77777777" w:rsidR="000C43CB" w:rsidRPr="00F42B47" w:rsidRDefault="000C43CB" w:rsidP="000C43CB">
      <w:pPr>
        <w:rPr>
          <w:sz w:val="16"/>
        </w:rPr>
      </w:pPr>
      <w:r w:rsidRPr="00897D57">
        <w:rPr>
          <w:rStyle w:val="StyleUnderline"/>
        </w:rPr>
        <w:t xml:space="preserve">The </w:t>
      </w:r>
      <w:r w:rsidRPr="00EC695A">
        <w:rPr>
          <w:rStyle w:val="StyleUnderline"/>
          <w:highlight w:val="cyan"/>
        </w:rPr>
        <w:t>National Retirement Risk Index</w:t>
      </w:r>
      <w:r w:rsidRPr="00F42B47">
        <w:rPr>
          <w:sz w:val="16"/>
        </w:rPr>
        <w:t xml:space="preserve"> (NRRI), developed by the Center for Retirement Research at Boston College, </w:t>
      </w:r>
      <w:r w:rsidRPr="00EC695A">
        <w:rPr>
          <w:rStyle w:val="StyleUnderline"/>
          <w:highlight w:val="cyan"/>
        </w:rPr>
        <w:t xml:space="preserve">reveals a </w:t>
      </w:r>
      <w:r w:rsidRPr="00EC695A">
        <w:rPr>
          <w:rStyle w:val="Emphasis"/>
          <w:highlight w:val="cyan"/>
        </w:rPr>
        <w:t>large rise</w:t>
      </w:r>
      <w:r w:rsidRPr="00EC695A">
        <w:rPr>
          <w:rStyle w:val="StyleUnderline"/>
          <w:highlight w:val="cyan"/>
        </w:rPr>
        <w:t xml:space="preserve"> in</w:t>
      </w:r>
      <w:r w:rsidRPr="00897D57">
        <w:rPr>
          <w:rStyle w:val="StyleUnderline"/>
        </w:rPr>
        <w:t xml:space="preserve"> the</w:t>
      </w:r>
      <w:r w:rsidRPr="00F42B47">
        <w:rPr>
          <w:sz w:val="16"/>
        </w:rPr>
        <w:t xml:space="preserve"> proportion of </w:t>
      </w:r>
      <w:r w:rsidRPr="00EC695A">
        <w:rPr>
          <w:rStyle w:val="StyleUnderline"/>
          <w:highlight w:val="cyan"/>
        </w:rPr>
        <w:t>households</w:t>
      </w:r>
      <w:r w:rsidRPr="00897D57">
        <w:rPr>
          <w:rStyle w:val="StyleUnderline"/>
        </w:rPr>
        <w:t xml:space="preserve"> with workers under age 65 </w:t>
      </w:r>
      <w:r w:rsidRPr="00EC695A">
        <w:rPr>
          <w:rStyle w:val="StyleUnderline"/>
          <w:highlight w:val="cyan"/>
        </w:rPr>
        <w:t>on</w:t>
      </w:r>
      <w:r w:rsidRPr="00897D57">
        <w:rPr>
          <w:rStyle w:val="StyleUnderline"/>
        </w:rPr>
        <w:t xml:space="preserve"> the </w:t>
      </w:r>
      <w:r w:rsidRPr="00EC695A">
        <w:rPr>
          <w:rStyle w:val="StyleUnderline"/>
          <w:highlight w:val="cyan"/>
        </w:rPr>
        <w:t>road to</w:t>
      </w:r>
      <w:r w:rsidRPr="00897D57">
        <w:rPr>
          <w:rStyle w:val="StyleUnderline"/>
        </w:rPr>
        <w:t xml:space="preserve"> a </w:t>
      </w:r>
      <w:r w:rsidRPr="00EC695A">
        <w:rPr>
          <w:rStyle w:val="Emphasis"/>
          <w:highlight w:val="cyan"/>
        </w:rPr>
        <w:t>financially insecure retirement</w:t>
      </w:r>
      <w:r w:rsidRPr="00897D57">
        <w:rPr>
          <w:rStyle w:val="StyleUnderline"/>
        </w:rPr>
        <w:t>. In 1983, 31 percent were</w:t>
      </w:r>
      <w:r w:rsidRPr="00F42B47">
        <w:rPr>
          <w:sz w:val="16"/>
        </w:rPr>
        <w:t xml:space="preserve"> assessed as being </w:t>
      </w:r>
      <w:r w:rsidRPr="00897D57">
        <w:rPr>
          <w:rStyle w:val="StyleUnderline"/>
        </w:rPr>
        <w:t>at risk</w:t>
      </w:r>
      <w:r w:rsidRPr="00F42B47">
        <w:rPr>
          <w:sz w:val="16"/>
        </w:rPr>
        <w:t xml:space="preserve"> of not being able to maintain their standard of living in old age, rising to 44 percent in 2007 and </w:t>
      </w:r>
      <w:r w:rsidRPr="00897D57">
        <w:rPr>
          <w:rStyle w:val="Emphasis"/>
        </w:rPr>
        <w:t>53</w:t>
      </w:r>
      <w:r w:rsidRPr="00897D57">
        <w:rPr>
          <w:rStyle w:val="StyleUnderline"/>
        </w:rPr>
        <w:t xml:space="preserve"> percent in 2010</w:t>
      </w:r>
      <w:r w:rsidRPr="00F42B47">
        <w:rPr>
          <w:sz w:val="16"/>
        </w:rPr>
        <w:t xml:space="preserve"> (see figure 4.2).38 </w:t>
      </w:r>
      <w:r w:rsidRPr="00897D57">
        <w:rPr>
          <w:rStyle w:val="StyleUnderline"/>
        </w:rPr>
        <w:t>The NRRI</w:t>
      </w:r>
      <w:r w:rsidRPr="00F42B47">
        <w:rPr>
          <w:sz w:val="16"/>
        </w:rPr>
        <w:t xml:space="preserve">’s estimate </w:t>
      </w:r>
      <w:r w:rsidRPr="00897D57">
        <w:rPr>
          <w:rStyle w:val="StyleUnderline"/>
        </w:rPr>
        <w:t>takes into account</w:t>
      </w:r>
      <w:r w:rsidRPr="00F42B47">
        <w:rPr>
          <w:sz w:val="16"/>
        </w:rPr>
        <w:t xml:space="preserve"> the </w:t>
      </w:r>
      <w:r w:rsidRPr="00897D57">
        <w:rPr>
          <w:rStyle w:val="StyleUnderline"/>
        </w:rPr>
        <w:t>various changes in</w:t>
      </w:r>
      <w:r w:rsidRPr="00F42B47">
        <w:rPr>
          <w:sz w:val="16"/>
        </w:rPr>
        <w:t xml:space="preserve"> the </w:t>
      </w:r>
      <w:r w:rsidRPr="00897D57">
        <w:rPr>
          <w:rStyle w:val="StyleUnderline"/>
        </w:rPr>
        <w:t>U.S. pension and Social Security systems</w:t>
      </w:r>
      <w:r w:rsidRPr="00F42B47">
        <w:rPr>
          <w:sz w:val="16"/>
        </w:rPr>
        <w:t>, assumes that everyone works until age 65, and assumes that housing and other wealth are annuitized.</w:t>
      </w:r>
    </w:p>
    <w:p w14:paraId="1FDAD36D" w14:textId="77777777" w:rsidR="000C43CB" w:rsidRPr="00F42B47" w:rsidRDefault="000C43CB" w:rsidP="000C43CB">
      <w:pPr>
        <w:rPr>
          <w:sz w:val="16"/>
        </w:rPr>
      </w:pPr>
      <w:r w:rsidRPr="00897D57">
        <w:rPr>
          <w:rStyle w:val="StyleUnderline"/>
        </w:rPr>
        <w:t xml:space="preserve">The </w:t>
      </w:r>
      <w:r w:rsidRPr="00EC695A">
        <w:rPr>
          <w:rStyle w:val="StyleUnderline"/>
          <w:highlight w:val="cyan"/>
        </w:rPr>
        <w:t xml:space="preserve">outlook is even </w:t>
      </w:r>
      <w:r w:rsidRPr="00EC695A">
        <w:rPr>
          <w:rStyle w:val="Emphasis"/>
          <w:highlight w:val="cyan"/>
        </w:rPr>
        <w:t>more dismal</w:t>
      </w:r>
      <w:r w:rsidRPr="00EC695A">
        <w:rPr>
          <w:rStyle w:val="StyleUnderline"/>
          <w:highlight w:val="cyan"/>
        </w:rPr>
        <w:t xml:space="preserve"> when</w:t>
      </w:r>
      <w:r w:rsidRPr="00897D57">
        <w:rPr>
          <w:rStyle w:val="StyleUnderline"/>
        </w:rPr>
        <w:t xml:space="preserve"> anticipated </w:t>
      </w:r>
      <w:r w:rsidRPr="00EC695A">
        <w:rPr>
          <w:rStyle w:val="StyleUnderline"/>
          <w:highlight w:val="cyan"/>
        </w:rPr>
        <w:t>health and long-term care expenditures are counted</w:t>
      </w:r>
      <w:r w:rsidRPr="00F42B47">
        <w:rPr>
          <w:sz w:val="16"/>
        </w:rPr>
        <w:t xml:space="preserve">. The Center for Retirement Research estimated that </w:t>
      </w:r>
      <w:r w:rsidRPr="00F71DEE">
        <w:rPr>
          <w:rStyle w:val="StyleUnderline"/>
        </w:rPr>
        <w:t>in 2006 and 2007</w:t>
      </w:r>
      <w:r w:rsidRPr="00F42B47">
        <w:rPr>
          <w:sz w:val="16"/>
        </w:rPr>
        <w:t xml:space="preserve">, just before the Great Recession, </w:t>
      </w:r>
      <w:r w:rsidRPr="00F71DEE">
        <w:rPr>
          <w:rStyle w:val="StyleUnderline"/>
        </w:rPr>
        <w:t>44 percent of working</w:t>
      </w:r>
      <w:r w:rsidRPr="00F42B47">
        <w:rPr>
          <w:sz w:val="16"/>
        </w:rPr>
        <w:t xml:space="preserve">-age </w:t>
      </w:r>
      <w:r w:rsidRPr="00F71DEE">
        <w:rPr>
          <w:rStyle w:val="StyleUnderline"/>
        </w:rPr>
        <w:t>households would be at risk</w:t>
      </w:r>
      <w:r w:rsidRPr="00F42B47">
        <w:rPr>
          <w:sz w:val="16"/>
        </w:rPr>
        <w:t xml:space="preserve"> of downward social mobility in retirement. But here’s the scariest part: </w:t>
      </w:r>
      <w:r w:rsidRPr="00F71DEE">
        <w:rPr>
          <w:rStyle w:val="StyleUnderline"/>
        </w:rPr>
        <w:t>this</w:t>
      </w:r>
      <w:r w:rsidRPr="00F42B47">
        <w:rPr>
          <w:sz w:val="16"/>
        </w:rPr>
        <w:t xml:space="preserve"> percentage </w:t>
      </w:r>
      <w:r w:rsidRPr="00F71DEE">
        <w:rPr>
          <w:rStyle w:val="StyleUnderline"/>
        </w:rPr>
        <w:t>rose to 61</w:t>
      </w:r>
      <w:r w:rsidRPr="00F42B47">
        <w:rPr>
          <w:sz w:val="16"/>
        </w:rPr>
        <w:t xml:space="preserve"> percent </w:t>
      </w:r>
      <w:r w:rsidRPr="00F71DEE">
        <w:rPr>
          <w:rStyle w:val="StyleUnderline"/>
        </w:rPr>
        <w:t>when health care costs were included</w:t>
      </w:r>
      <w:r w:rsidRPr="00F42B47">
        <w:rPr>
          <w:sz w:val="16"/>
        </w:rPr>
        <w:t xml:space="preserve">.39 </w:t>
      </w:r>
      <w:r w:rsidRPr="00F71DEE">
        <w:rPr>
          <w:rStyle w:val="StyleUnderline"/>
        </w:rPr>
        <w:t>And</w:t>
      </w:r>
      <w:r w:rsidRPr="00F42B47">
        <w:rPr>
          <w:sz w:val="16"/>
        </w:rPr>
        <w:t xml:space="preserve"> to </w:t>
      </w:r>
      <w:r w:rsidRPr="00F71DEE">
        <w:rPr>
          <w:rStyle w:val="Emphasis"/>
        </w:rPr>
        <w:t>64</w:t>
      </w:r>
      <w:r w:rsidRPr="00F42B47">
        <w:rPr>
          <w:sz w:val="16"/>
        </w:rPr>
        <w:t xml:space="preserve"> percent </w:t>
      </w:r>
      <w:r w:rsidRPr="00F71DEE">
        <w:rPr>
          <w:rStyle w:val="StyleUnderline"/>
        </w:rPr>
        <w:t>when long-term care costs were counted</w:t>
      </w:r>
      <w:r w:rsidRPr="00F42B47">
        <w:rPr>
          <w:sz w:val="16"/>
        </w:rPr>
        <w:t xml:space="preserve">—an additional 21 percent.40 The aggregate risks were estimated to be somewhat greater for Gen Xers than baby boomers. Still more frightening, consider that the Center’s post-recession at-risk estimate jumped up from 44 percent in 2006 and 2007 to 53 percent in 2010 (see figure 4.2).41 If health and long-term care expenses are counted, likely </w:t>
      </w:r>
      <w:r w:rsidRPr="00EC695A">
        <w:rPr>
          <w:rStyle w:val="Emphasis"/>
          <w:highlight w:val="cyan"/>
        </w:rPr>
        <w:t>seven out of ten</w:t>
      </w:r>
      <w:r w:rsidRPr="00897D57">
        <w:rPr>
          <w:rStyle w:val="Emphasis"/>
        </w:rPr>
        <w:t xml:space="preserve"> working </w:t>
      </w:r>
      <w:r w:rsidRPr="00EC695A">
        <w:rPr>
          <w:rStyle w:val="Emphasis"/>
          <w:highlight w:val="cyan"/>
        </w:rPr>
        <w:t>households</w:t>
      </w:r>
      <w:r w:rsidRPr="00897D57">
        <w:rPr>
          <w:rStyle w:val="StyleUnderline"/>
        </w:rPr>
        <w:t xml:space="preserve"> today </w:t>
      </w:r>
      <w:r w:rsidRPr="00EC695A">
        <w:rPr>
          <w:rStyle w:val="StyleUnderline"/>
          <w:highlight w:val="cyan"/>
        </w:rPr>
        <w:t xml:space="preserve">would be </w:t>
      </w:r>
      <w:r w:rsidRPr="00EC695A">
        <w:rPr>
          <w:rStyle w:val="Emphasis"/>
          <w:highlight w:val="cyan"/>
        </w:rPr>
        <w:t>at risk</w:t>
      </w:r>
      <w:r w:rsidRPr="00F42B47">
        <w:rPr>
          <w:sz w:val="16"/>
        </w:rPr>
        <w:t xml:space="preserve">.42 And </w:t>
      </w:r>
      <w:r w:rsidRPr="00EC695A">
        <w:rPr>
          <w:rStyle w:val="StyleUnderline"/>
          <w:highlight w:val="cyan"/>
        </w:rPr>
        <w:t>this</w:t>
      </w:r>
      <w:r w:rsidRPr="00897D57">
        <w:rPr>
          <w:rStyle w:val="StyleUnderline"/>
        </w:rPr>
        <w:t xml:space="preserve"> analysis </w:t>
      </w:r>
      <w:r w:rsidRPr="00EC695A">
        <w:rPr>
          <w:rStyle w:val="StyleUnderline"/>
          <w:highlight w:val="cyan"/>
        </w:rPr>
        <w:t xml:space="preserve">is based on </w:t>
      </w:r>
      <w:r w:rsidRPr="00EC695A">
        <w:rPr>
          <w:rStyle w:val="Emphasis"/>
          <w:highlight w:val="cyan"/>
        </w:rPr>
        <w:t>conservative assumptions</w:t>
      </w:r>
      <w:r w:rsidRPr="00897D57">
        <w:rPr>
          <w:rStyle w:val="StyleUnderline"/>
        </w:rPr>
        <w:t xml:space="preserve"> that everyone will work until</w:t>
      </w:r>
      <w:r w:rsidRPr="00F42B47">
        <w:rPr>
          <w:sz w:val="16"/>
        </w:rPr>
        <w:t xml:space="preserve"> at least age </w:t>
      </w:r>
      <w:r w:rsidRPr="00897D57">
        <w:rPr>
          <w:rStyle w:val="Emphasis"/>
        </w:rPr>
        <w:t>65</w:t>
      </w:r>
      <w:r w:rsidRPr="00897D57">
        <w:rPr>
          <w:rStyle w:val="StyleUnderline"/>
        </w:rPr>
        <w:t xml:space="preserve"> and takes out reverse mortgages on their homes</w:t>
      </w:r>
      <w:r w:rsidRPr="00F42B47">
        <w:rPr>
          <w:sz w:val="16"/>
        </w:rPr>
        <w:t>!</w:t>
      </w:r>
    </w:p>
    <w:p w14:paraId="28EDC5BB" w14:textId="77777777" w:rsidR="000C43CB" w:rsidRPr="00F42B47" w:rsidRDefault="000C43CB" w:rsidP="000C43CB">
      <w:pPr>
        <w:rPr>
          <w:sz w:val="16"/>
        </w:rPr>
      </w:pPr>
      <w:r w:rsidRPr="00F42B47">
        <w:rPr>
          <w:sz w:val="16"/>
        </w:rPr>
        <w:t>[Figure 4.2 omitted]</w:t>
      </w:r>
    </w:p>
    <w:p w14:paraId="44C75533" w14:textId="77777777" w:rsidR="000C43CB" w:rsidRPr="00F42B47" w:rsidRDefault="000C43CB" w:rsidP="000C43CB">
      <w:pPr>
        <w:rPr>
          <w:sz w:val="16"/>
        </w:rPr>
      </w:pPr>
      <w:r w:rsidRPr="00F71DEE">
        <w:rPr>
          <w:rStyle w:val="Emphasis"/>
        </w:rPr>
        <w:t>Other analyses</w:t>
      </w:r>
      <w:r w:rsidRPr="00F71DEE">
        <w:rPr>
          <w:rStyle w:val="StyleUnderline"/>
        </w:rPr>
        <w:t xml:space="preserve"> tell</w:t>
      </w:r>
      <w:r w:rsidRPr="00F42B47">
        <w:rPr>
          <w:sz w:val="16"/>
        </w:rPr>
        <w:t xml:space="preserve"> roughly </w:t>
      </w:r>
      <w:r w:rsidRPr="00F71DEE">
        <w:rPr>
          <w:rStyle w:val="StyleUnderline"/>
        </w:rPr>
        <w:t xml:space="preserve">the </w:t>
      </w:r>
      <w:r w:rsidRPr="00F71DEE">
        <w:rPr>
          <w:rStyle w:val="Emphasis"/>
        </w:rPr>
        <w:t>same story</w:t>
      </w:r>
      <w:r w:rsidRPr="00F42B47">
        <w:rPr>
          <w:sz w:val="16"/>
        </w:rPr>
        <w:t xml:space="preserve">. Unlike the Boston College measure, which assesses whether households can maintain their standards of living, </w:t>
      </w:r>
      <w:r w:rsidRPr="00F71DEE">
        <w:rPr>
          <w:rStyle w:val="StyleUnderline"/>
        </w:rPr>
        <w:t>the Employee Benefit Research Institute</w:t>
      </w:r>
      <w:r w:rsidRPr="00F42B47">
        <w:rPr>
          <w:sz w:val="16"/>
        </w:rPr>
        <w:t xml:space="preserve"> (EBRI) </w:t>
      </w:r>
      <w:r w:rsidRPr="00F71DEE">
        <w:rPr>
          <w:rStyle w:val="StyleUnderline"/>
        </w:rPr>
        <w:t>produces a Retirement Readiness Rating that measures whether households will have enough</w:t>
      </w:r>
      <w:r w:rsidRPr="00F42B47">
        <w:rPr>
          <w:sz w:val="16"/>
        </w:rPr>
        <w:t xml:space="preserve"> resources </w:t>
      </w:r>
      <w:r w:rsidRPr="00F71DEE">
        <w:rPr>
          <w:rStyle w:val="StyleUnderline"/>
        </w:rPr>
        <w:t>to pay for “basic”</w:t>
      </w:r>
      <w:r w:rsidRPr="00F42B47">
        <w:rPr>
          <w:sz w:val="16"/>
        </w:rPr>
        <w:t xml:space="preserve"> retirement </w:t>
      </w:r>
      <w:r w:rsidRPr="00F71DEE">
        <w:rPr>
          <w:rStyle w:val="StyleUnderline"/>
        </w:rPr>
        <w:t>expenses</w:t>
      </w:r>
      <w:r w:rsidRPr="00F42B47">
        <w:rPr>
          <w:sz w:val="16"/>
        </w:rPr>
        <w:t xml:space="preserve">—defined as “aggregate minimum retirement expenditures” and out-of-pocket health and long-term care costs. Using this more restrictive definition, </w:t>
      </w:r>
      <w:r w:rsidRPr="00EC695A">
        <w:rPr>
          <w:rStyle w:val="StyleUnderline"/>
          <w:highlight w:val="cyan"/>
        </w:rPr>
        <w:t>EBRI estimates</w:t>
      </w:r>
      <w:r w:rsidRPr="00F71DEE">
        <w:rPr>
          <w:rStyle w:val="StyleUnderline"/>
        </w:rPr>
        <w:t xml:space="preserve"> in 2010 that</w:t>
      </w:r>
      <w:r w:rsidRPr="00F42B47">
        <w:rPr>
          <w:sz w:val="16"/>
        </w:rPr>
        <w:t xml:space="preserve"> roughly </w:t>
      </w:r>
      <w:r w:rsidRPr="00EC695A">
        <w:rPr>
          <w:rStyle w:val="Emphasis"/>
          <w:highlight w:val="cyan"/>
        </w:rPr>
        <w:t>45 percent</w:t>
      </w:r>
      <w:r w:rsidRPr="00EC695A">
        <w:rPr>
          <w:rStyle w:val="StyleUnderline"/>
          <w:highlight w:val="cyan"/>
        </w:rPr>
        <w:t xml:space="preserve"> of people born from</w:t>
      </w:r>
      <w:r w:rsidRPr="00EC695A">
        <w:rPr>
          <w:rStyle w:val="StyleUnderline"/>
        </w:rPr>
        <w:t xml:space="preserve"> 19</w:t>
      </w:r>
      <w:r w:rsidRPr="00EC695A">
        <w:rPr>
          <w:rStyle w:val="Emphasis"/>
          <w:highlight w:val="cyan"/>
        </w:rPr>
        <w:t>48</w:t>
      </w:r>
      <w:r w:rsidRPr="00EC695A">
        <w:rPr>
          <w:rStyle w:val="StyleUnderline"/>
          <w:highlight w:val="cyan"/>
        </w:rPr>
        <w:t xml:space="preserve"> to</w:t>
      </w:r>
      <w:r w:rsidRPr="00EC695A">
        <w:rPr>
          <w:rStyle w:val="StyleUnderline"/>
        </w:rPr>
        <w:t xml:space="preserve"> 19</w:t>
      </w:r>
      <w:r w:rsidRPr="00EC695A">
        <w:rPr>
          <w:rStyle w:val="Emphasis"/>
          <w:highlight w:val="cyan"/>
        </w:rPr>
        <w:t>74</w:t>
      </w:r>
      <w:r w:rsidRPr="00EC695A">
        <w:rPr>
          <w:rStyle w:val="StyleUnderline"/>
          <w:highlight w:val="cyan"/>
        </w:rPr>
        <w:t xml:space="preserve"> are </w:t>
      </w:r>
      <w:r w:rsidRPr="00EC695A">
        <w:rPr>
          <w:rStyle w:val="Emphasis"/>
          <w:highlight w:val="cyan"/>
        </w:rPr>
        <w:t>at risk</w:t>
      </w:r>
      <w:r w:rsidRPr="00F42B47">
        <w:rPr>
          <w:sz w:val="16"/>
        </w:rPr>
        <w:t>.43</w:t>
      </w:r>
    </w:p>
    <w:p w14:paraId="2E1C5D32" w14:textId="77777777" w:rsidR="000C43CB" w:rsidRPr="00F42B47" w:rsidRDefault="000C43CB" w:rsidP="000C43CB">
      <w:pPr>
        <w:rPr>
          <w:sz w:val="16"/>
        </w:rPr>
      </w:pPr>
      <w:r w:rsidRPr="00F42B47">
        <w:rPr>
          <w:sz w:val="16"/>
        </w:rPr>
        <w:t xml:space="preserve">Noting the paucity of retirement savings—just $3,000 in the average working household—the National Institute on Retirement Security concludes that the “collective retirement savings gap among working households age 25–64 ranges from $6.8 to $14 trillion, depending on the financial measure.” That is, </w:t>
      </w:r>
      <w:r w:rsidRPr="00F71DEE">
        <w:rPr>
          <w:rStyle w:val="StyleUnderline"/>
        </w:rPr>
        <w:t xml:space="preserve">the gap between what households </w:t>
      </w:r>
      <w:r w:rsidRPr="00F71DEE">
        <w:rPr>
          <w:rStyle w:val="Emphasis"/>
        </w:rPr>
        <w:t>will</w:t>
      </w:r>
      <w:r w:rsidRPr="00F71DEE">
        <w:rPr>
          <w:rStyle w:val="StyleUnderline"/>
        </w:rPr>
        <w:t xml:space="preserve"> need and what they should have saved by now equals </w:t>
      </w:r>
      <w:r w:rsidRPr="00F71DEE">
        <w:rPr>
          <w:rStyle w:val="Emphasis"/>
        </w:rPr>
        <w:t>$6.8 trillion</w:t>
      </w:r>
      <w:r w:rsidRPr="00F42B47">
        <w:rPr>
          <w:sz w:val="16"/>
        </w:rPr>
        <w:t xml:space="preserve"> if you count the equity Americans have in their homes; $14 trillion if you only count retirement savings.44</w:t>
      </w:r>
    </w:p>
    <w:p w14:paraId="11300E93" w14:textId="77777777" w:rsidR="000C43CB" w:rsidRPr="00F42B47" w:rsidRDefault="000C43CB" w:rsidP="000C43CB">
      <w:pPr>
        <w:rPr>
          <w:sz w:val="16"/>
        </w:rPr>
      </w:pPr>
      <w:r w:rsidRPr="00F42B47">
        <w:rPr>
          <w:sz w:val="16"/>
        </w:rPr>
        <w:t>While virtually every demographic group is at risk, some are more so—including African Americans, Latinos, American Indians, single women, people with disabilities or in poor health, the unemployed, those in the LGBT community, and low-wage workers.</w:t>
      </w:r>
    </w:p>
    <w:p w14:paraId="7BABD4D9" w14:textId="77777777" w:rsidR="000C43CB" w:rsidRPr="00F42B47" w:rsidRDefault="000C43CB" w:rsidP="000C43CB">
      <w:pPr>
        <w:rPr>
          <w:sz w:val="16"/>
        </w:rPr>
      </w:pPr>
      <w:r w:rsidRPr="00EC695A">
        <w:rPr>
          <w:rStyle w:val="StyleUnderline"/>
          <w:highlight w:val="cyan"/>
        </w:rPr>
        <w:t>With Social Security</w:t>
      </w:r>
      <w:r w:rsidRPr="00F71DEE">
        <w:rPr>
          <w:rStyle w:val="StyleUnderline"/>
        </w:rPr>
        <w:t xml:space="preserve"> retirement </w:t>
      </w:r>
      <w:r w:rsidRPr="00EC695A">
        <w:rPr>
          <w:rStyle w:val="StyleUnderline"/>
          <w:highlight w:val="cyan"/>
        </w:rPr>
        <w:t xml:space="preserve">benefits </w:t>
      </w:r>
      <w:r w:rsidRPr="00EC695A">
        <w:rPr>
          <w:rStyle w:val="Emphasis"/>
          <w:highlight w:val="cyan"/>
        </w:rPr>
        <w:t>declining</w:t>
      </w:r>
      <w:r w:rsidRPr="00F71DEE">
        <w:rPr>
          <w:rStyle w:val="StyleUnderline"/>
        </w:rPr>
        <w:t>, with retireme</w:t>
      </w:r>
      <w:r w:rsidRPr="00EC695A">
        <w:rPr>
          <w:rStyle w:val="StyleUnderline"/>
          <w:highlight w:val="cyan"/>
        </w:rPr>
        <w:t xml:space="preserve">nt </w:t>
      </w:r>
      <w:r w:rsidRPr="00EC695A">
        <w:rPr>
          <w:rStyle w:val="Emphasis"/>
          <w:highlight w:val="cyan"/>
        </w:rPr>
        <w:t>savings schemes falling short</w:t>
      </w:r>
      <w:r w:rsidRPr="00F71DEE">
        <w:rPr>
          <w:rStyle w:val="StyleUnderline"/>
        </w:rPr>
        <w:t xml:space="preserve"> for the vast majority of Americans, </w:t>
      </w:r>
      <w:r w:rsidRPr="00EC695A">
        <w:rPr>
          <w:rStyle w:val="StyleUnderline"/>
          <w:highlight w:val="cyan"/>
        </w:rPr>
        <w:t>some are suggesting</w:t>
      </w:r>
      <w:r w:rsidRPr="00F42B47">
        <w:rPr>
          <w:sz w:val="16"/>
        </w:rPr>
        <w:t xml:space="preserve"> that </w:t>
      </w:r>
      <w:r w:rsidRPr="00EC695A">
        <w:rPr>
          <w:rStyle w:val="StyleUnderline"/>
          <w:highlight w:val="cyan"/>
        </w:rPr>
        <w:t xml:space="preserve">working </w:t>
      </w:r>
      <w:r w:rsidRPr="00EC695A">
        <w:rPr>
          <w:rStyle w:val="Emphasis"/>
          <w:highlight w:val="cyan"/>
        </w:rPr>
        <w:t>longer</w:t>
      </w:r>
      <w:r w:rsidRPr="00F42B47">
        <w:rPr>
          <w:sz w:val="16"/>
        </w:rPr>
        <w:t xml:space="preserve">, much longer, </w:t>
      </w:r>
      <w:r w:rsidRPr="00F71DEE">
        <w:rPr>
          <w:rStyle w:val="StyleUnderline"/>
        </w:rPr>
        <w:t xml:space="preserve">is the solution to the </w:t>
      </w:r>
      <w:r w:rsidRPr="00F71DEE">
        <w:rPr>
          <w:rStyle w:val="Emphasis"/>
        </w:rPr>
        <w:t>retirement income crisis</w:t>
      </w:r>
      <w:r w:rsidRPr="00F42B47">
        <w:rPr>
          <w:sz w:val="16"/>
        </w:rPr>
        <w:t xml:space="preserve">. If everyone could work until age 70, the Center for Retirement Research projects that roughly 85 percent of today’s workers would be adequately prepared for retirement.45 While there’s nothing wrong with working to 70, 80, 90, or even 100 if you want and are able, </w:t>
      </w:r>
      <w:r w:rsidRPr="00EC695A">
        <w:rPr>
          <w:rStyle w:val="Emphasis"/>
          <w:highlight w:val="cyan"/>
        </w:rPr>
        <w:t>beware</w:t>
      </w:r>
      <w:r w:rsidRPr="00EC695A">
        <w:rPr>
          <w:rStyle w:val="StyleUnderline"/>
          <w:highlight w:val="cyan"/>
        </w:rPr>
        <w:t xml:space="preserve"> of</w:t>
      </w:r>
      <w:r w:rsidRPr="00F42B47">
        <w:rPr>
          <w:sz w:val="16"/>
        </w:rPr>
        <w:t xml:space="preserve"> political, </w:t>
      </w:r>
      <w:r w:rsidRPr="00EC695A">
        <w:rPr>
          <w:rStyle w:val="Emphasis"/>
          <w:highlight w:val="cyan"/>
        </w:rPr>
        <w:t>corporate</w:t>
      </w:r>
      <w:r w:rsidRPr="00F42B47">
        <w:rPr>
          <w:sz w:val="16"/>
        </w:rPr>
        <w:t xml:space="preserve">, and opinion </w:t>
      </w:r>
      <w:r w:rsidRPr="00F71DEE">
        <w:rPr>
          <w:rStyle w:val="StyleUnderline"/>
        </w:rPr>
        <w:t xml:space="preserve">leaders who are </w:t>
      </w:r>
      <w:r w:rsidRPr="00EC695A">
        <w:rPr>
          <w:rStyle w:val="StyleUnderline"/>
          <w:highlight w:val="cyan"/>
        </w:rPr>
        <w:t>selling</w:t>
      </w:r>
      <w:r w:rsidRPr="00F71DEE">
        <w:rPr>
          <w:rStyle w:val="StyleUnderline"/>
        </w:rPr>
        <w:t xml:space="preserve"> “brave new world” visions of </w:t>
      </w:r>
      <w:r w:rsidRPr="00EC695A">
        <w:rPr>
          <w:rStyle w:val="StyleUnderline"/>
          <w:highlight w:val="cyan"/>
        </w:rPr>
        <w:t>longer work lives</w:t>
      </w:r>
      <w:r w:rsidRPr="00F42B47">
        <w:rPr>
          <w:sz w:val="16"/>
        </w:rPr>
        <w:t xml:space="preserve"> and retirement age benefit cuts </w:t>
      </w:r>
      <w:r w:rsidRPr="00EC695A">
        <w:rPr>
          <w:rStyle w:val="StyleUnderline"/>
          <w:highlight w:val="cyan"/>
        </w:rPr>
        <w:t>as a solution</w:t>
      </w:r>
      <w:r w:rsidRPr="00F71DEE">
        <w:rPr>
          <w:rStyle w:val="StyleUnderline"/>
        </w:rPr>
        <w:t xml:space="preserve"> to the retirement crisis</w:t>
      </w:r>
      <w:r w:rsidRPr="00F42B47">
        <w:rPr>
          <w:sz w:val="16"/>
        </w:rPr>
        <w:t xml:space="preserve">. Often unwilling to step outside their privileged social and economic position, </w:t>
      </w:r>
      <w:r w:rsidRPr="00F71DEE">
        <w:rPr>
          <w:rStyle w:val="StyleUnderline"/>
        </w:rPr>
        <w:t xml:space="preserve">they are </w:t>
      </w:r>
      <w:r w:rsidRPr="00F71DEE">
        <w:rPr>
          <w:rStyle w:val="Emphasis"/>
        </w:rPr>
        <w:t>blissfully unaware</w:t>
      </w:r>
      <w:r w:rsidRPr="00F42B47">
        <w:rPr>
          <w:sz w:val="16"/>
        </w:rPr>
        <w:t xml:space="preserve">, or just do not care, </w:t>
      </w:r>
      <w:r w:rsidRPr="00F71DEE">
        <w:rPr>
          <w:rStyle w:val="StyleUnderline"/>
        </w:rPr>
        <w:t xml:space="preserve">that </w:t>
      </w:r>
      <w:r w:rsidRPr="00EC695A">
        <w:rPr>
          <w:rStyle w:val="StyleUnderline"/>
          <w:highlight w:val="cyan"/>
        </w:rPr>
        <w:t xml:space="preserve">their “solution” would do </w:t>
      </w:r>
      <w:r w:rsidRPr="00EC695A">
        <w:rPr>
          <w:rStyle w:val="Emphasis"/>
          <w:highlight w:val="cyan"/>
        </w:rPr>
        <w:t>great harm</w:t>
      </w:r>
      <w:r w:rsidRPr="00F71DEE">
        <w:rPr>
          <w:rStyle w:val="StyleUnderline"/>
        </w:rPr>
        <w:t xml:space="preserve"> to</w:t>
      </w:r>
      <w:r w:rsidRPr="00F42B47">
        <w:rPr>
          <w:sz w:val="16"/>
        </w:rPr>
        <w:t xml:space="preserve"> many of </w:t>
      </w:r>
      <w:r w:rsidRPr="00F71DEE">
        <w:rPr>
          <w:rStyle w:val="StyleUnderline"/>
        </w:rPr>
        <w:t>those whose life experiences are very different from theirs</w:t>
      </w:r>
      <w:r w:rsidRPr="00F42B47">
        <w:rPr>
          <w:sz w:val="16"/>
        </w:rPr>
        <w:t>. They may live in the same city as Joanne Femino Jacobsen, age 63, but they either do not see her or do not care how different her story is from theirs:</w:t>
      </w:r>
    </w:p>
    <w:p w14:paraId="0A11728F" w14:textId="77777777" w:rsidR="000C43CB" w:rsidRPr="00F42B47" w:rsidRDefault="000C43CB" w:rsidP="000C43CB">
      <w:pPr>
        <w:ind w:left="720"/>
        <w:rPr>
          <w:sz w:val="16"/>
        </w:rPr>
      </w:pPr>
      <w:r w:rsidRPr="00F42B47">
        <w:rPr>
          <w:sz w:val="16"/>
        </w:rPr>
        <w:t>I have worked in some form or fashion since I was 15. I saved money, supported my sons, and planned for my retirement. Yet when I reached what should have been my retirement age, the promise that I would receive health and pension benefits for the rest of my life was broken, and so were my hopes of retiring comfortably in Florida. Like many Baby Boomers battered by the Recession, I am still in the work force and will probably remain on the job for the foreseeable future. The older people like me you see working at places like Wal-Mart and Home Depot[—]a lot of us are not doing this because we’re bored with retirement; we’re doing it to survive.46</w:t>
      </w:r>
    </w:p>
    <w:p w14:paraId="5A6496D0" w14:textId="77777777" w:rsidR="000C43CB" w:rsidRPr="00F42B47" w:rsidRDefault="000C43CB" w:rsidP="000C43CB">
      <w:pPr>
        <w:rPr>
          <w:sz w:val="16"/>
        </w:rPr>
      </w:pPr>
      <w:r w:rsidRPr="00F42B47">
        <w:rPr>
          <w:sz w:val="16"/>
        </w:rPr>
        <w:t xml:space="preserve">Even with the uptick in work among today’s older workers, </w:t>
      </w:r>
      <w:r w:rsidRPr="00F71DEE">
        <w:rPr>
          <w:rStyle w:val="StyleUnderline"/>
        </w:rPr>
        <w:t xml:space="preserve">the </w:t>
      </w:r>
      <w:r w:rsidRPr="00EC695A">
        <w:rPr>
          <w:rStyle w:val="StyleUnderline"/>
          <w:highlight w:val="cyan"/>
        </w:rPr>
        <w:t>vast majority of</w:t>
      </w:r>
      <w:r w:rsidRPr="00F71DEE">
        <w:rPr>
          <w:rStyle w:val="StyleUnderline"/>
        </w:rPr>
        <w:t xml:space="preserve"> Social Security </w:t>
      </w:r>
      <w:r w:rsidRPr="00EC695A">
        <w:rPr>
          <w:rStyle w:val="StyleUnderline"/>
          <w:highlight w:val="cyan"/>
        </w:rPr>
        <w:t>retirees</w:t>
      </w:r>
      <w:r w:rsidRPr="00F42B47">
        <w:rPr>
          <w:sz w:val="16"/>
        </w:rPr>
        <w:t>—1.8 million out of 2.7 million in 2012—</w:t>
      </w:r>
      <w:r w:rsidRPr="00EC695A">
        <w:rPr>
          <w:rStyle w:val="StyleUnderline"/>
          <w:highlight w:val="cyan"/>
        </w:rPr>
        <w:t xml:space="preserve">accept </w:t>
      </w:r>
      <w:r w:rsidRPr="00EC695A">
        <w:rPr>
          <w:rStyle w:val="Emphasis"/>
          <w:highlight w:val="cyan"/>
        </w:rPr>
        <w:t>permanently reduced benefits</w:t>
      </w:r>
      <w:r w:rsidRPr="00F71DEE">
        <w:rPr>
          <w:rStyle w:val="StyleUnderline"/>
        </w:rPr>
        <w:t xml:space="preserve"> before reaching the full retirement age</w:t>
      </w:r>
      <w:r w:rsidRPr="00F42B47">
        <w:rPr>
          <w:sz w:val="16"/>
        </w:rPr>
        <w:t xml:space="preserve">.47 Nearly </w:t>
      </w:r>
      <w:r w:rsidRPr="00EC695A">
        <w:rPr>
          <w:rStyle w:val="Emphasis"/>
          <w:highlight w:val="cyan"/>
        </w:rPr>
        <w:t>two-fifths</w:t>
      </w:r>
      <w:r w:rsidRPr="00F42B47">
        <w:rPr>
          <w:sz w:val="16"/>
        </w:rPr>
        <w:t xml:space="preserve">—675,160 in 2012—accept these benefits </w:t>
      </w:r>
      <w:r w:rsidRPr="00EC695A">
        <w:rPr>
          <w:rStyle w:val="StyleUnderline"/>
          <w:highlight w:val="cyan"/>
        </w:rPr>
        <w:t>at</w:t>
      </w:r>
      <w:r w:rsidRPr="00F42B47">
        <w:rPr>
          <w:sz w:val="16"/>
        </w:rPr>
        <w:t xml:space="preserve"> age </w:t>
      </w:r>
      <w:r w:rsidRPr="00EC695A">
        <w:rPr>
          <w:rStyle w:val="Emphasis"/>
          <w:highlight w:val="cyan"/>
        </w:rPr>
        <w:t>62</w:t>
      </w:r>
      <w:r w:rsidRPr="00EC695A">
        <w:rPr>
          <w:rStyle w:val="StyleUnderline"/>
        </w:rPr>
        <w:t>,</w:t>
      </w:r>
      <w:r w:rsidRPr="00F71DEE">
        <w:rPr>
          <w:rStyle w:val="StyleUnderline"/>
        </w:rPr>
        <w:t xml:space="preserve"> when</w:t>
      </w:r>
      <w:r w:rsidRPr="00F42B47">
        <w:rPr>
          <w:sz w:val="16"/>
        </w:rPr>
        <w:t xml:space="preserve"> benefit </w:t>
      </w:r>
      <w:r w:rsidRPr="00F71DEE">
        <w:rPr>
          <w:rStyle w:val="StyleUnderline"/>
        </w:rPr>
        <w:t xml:space="preserve">reductions are </w:t>
      </w:r>
      <w:r w:rsidRPr="00F71DEE">
        <w:rPr>
          <w:rStyle w:val="Emphasis"/>
        </w:rPr>
        <w:t>largest</w:t>
      </w:r>
      <w:r w:rsidRPr="00F42B47">
        <w:rPr>
          <w:sz w:val="16"/>
        </w:rPr>
        <w:t xml:space="preserve">.48 The reality is that </w:t>
      </w:r>
      <w:r w:rsidRPr="00F71DEE">
        <w:rPr>
          <w:rStyle w:val="StyleUnderline"/>
        </w:rPr>
        <w:t>many</w:t>
      </w:r>
      <w:r w:rsidRPr="00F42B47">
        <w:rPr>
          <w:sz w:val="16"/>
        </w:rPr>
        <w:t xml:space="preserve"> of these </w:t>
      </w:r>
      <w:r w:rsidRPr="00F71DEE">
        <w:rPr>
          <w:rStyle w:val="StyleUnderline"/>
        </w:rPr>
        <w:t xml:space="preserve">early </w:t>
      </w:r>
      <w:r w:rsidRPr="00EC695A">
        <w:rPr>
          <w:rStyle w:val="StyleUnderline"/>
          <w:highlight w:val="cyan"/>
        </w:rPr>
        <w:t>retirees have</w:t>
      </w:r>
      <w:r w:rsidRPr="00F42B47">
        <w:rPr>
          <w:sz w:val="16"/>
        </w:rPr>
        <w:t xml:space="preserve"> little or </w:t>
      </w:r>
      <w:r w:rsidRPr="00EC695A">
        <w:rPr>
          <w:rStyle w:val="Emphasis"/>
          <w:highlight w:val="cyan"/>
        </w:rPr>
        <w:t>no alternative</w:t>
      </w:r>
      <w:r w:rsidRPr="00F71DEE">
        <w:rPr>
          <w:rStyle w:val="StyleUnderline"/>
        </w:rPr>
        <w:t xml:space="preserve"> to claiming </w:t>
      </w:r>
      <w:r w:rsidRPr="00F71DEE">
        <w:rPr>
          <w:rStyle w:val="Emphasis"/>
        </w:rPr>
        <w:t>permanently reduced benefits</w:t>
      </w:r>
      <w:r w:rsidRPr="00F42B47">
        <w:rPr>
          <w:sz w:val="16"/>
        </w:rPr>
        <w:t xml:space="preserve">. The Government Accountability Office found in 2010 that, from 1998 to 2008, </w:t>
      </w:r>
      <w:r w:rsidRPr="00F42B47">
        <w:rPr>
          <w:rStyle w:val="StyleUnderline"/>
        </w:rPr>
        <w:t>27.7 percent</w:t>
      </w:r>
      <w:r w:rsidRPr="00F42B47">
        <w:rPr>
          <w:sz w:val="16"/>
        </w:rPr>
        <w:t xml:space="preserve"> of all workers age 60 to 65 </w:t>
      </w:r>
      <w:r w:rsidRPr="00F42B47">
        <w:rPr>
          <w:rStyle w:val="StyleUnderline"/>
        </w:rPr>
        <w:t>reported a work-limiting health condition</w:t>
      </w:r>
      <w:r w:rsidRPr="00F42B47">
        <w:rPr>
          <w:sz w:val="16"/>
        </w:rPr>
        <w:t>, with higher percentages for African Americans and Hispanics, 36.5 percent and 31.5 percent, respectively.49 Moreover:</w:t>
      </w:r>
    </w:p>
    <w:p w14:paraId="5FFA929C" w14:textId="77777777" w:rsidR="000C43CB" w:rsidRPr="00F42B47" w:rsidRDefault="000C43CB" w:rsidP="000C43CB">
      <w:pPr>
        <w:pStyle w:val="ListParagraph"/>
        <w:numPr>
          <w:ilvl w:val="0"/>
          <w:numId w:val="46"/>
        </w:numPr>
        <w:rPr>
          <w:sz w:val="16"/>
        </w:rPr>
      </w:pPr>
      <w:r w:rsidRPr="00F42B47">
        <w:rPr>
          <w:sz w:val="16"/>
        </w:rPr>
        <w:t xml:space="preserve">The </w:t>
      </w:r>
      <w:r w:rsidRPr="00F42B47">
        <w:rPr>
          <w:rStyle w:val="StyleUnderline"/>
        </w:rPr>
        <w:t>Social Security Administration estimates</w:t>
      </w:r>
      <w:r w:rsidRPr="00F42B47">
        <w:rPr>
          <w:sz w:val="16"/>
        </w:rPr>
        <w:t xml:space="preserve"> that more than </w:t>
      </w:r>
      <w:r w:rsidRPr="00F42B47">
        <w:rPr>
          <w:rStyle w:val="Emphasis"/>
        </w:rPr>
        <w:t>one in four</w:t>
      </w:r>
      <w:r w:rsidRPr="00F42B47">
        <w:rPr>
          <w:rStyle w:val="StyleUnderline"/>
        </w:rPr>
        <w:t xml:space="preserve"> 20-year-olds will be disabled before</w:t>
      </w:r>
      <w:r w:rsidRPr="00F42B47">
        <w:rPr>
          <w:sz w:val="16"/>
        </w:rPr>
        <w:t xml:space="preserve"> age </w:t>
      </w:r>
      <w:r w:rsidRPr="00F42B47">
        <w:rPr>
          <w:rStyle w:val="Emphasis"/>
        </w:rPr>
        <w:t>67</w:t>
      </w:r>
      <w:r w:rsidRPr="00F42B47">
        <w:rPr>
          <w:sz w:val="16"/>
        </w:rPr>
        <w:t>.50</w:t>
      </w:r>
    </w:p>
    <w:p w14:paraId="2AD75DD7" w14:textId="77777777" w:rsidR="000C43CB" w:rsidRPr="00F42B47" w:rsidRDefault="000C43CB" w:rsidP="000C43CB">
      <w:pPr>
        <w:pStyle w:val="ListParagraph"/>
        <w:numPr>
          <w:ilvl w:val="0"/>
          <w:numId w:val="46"/>
        </w:numPr>
        <w:rPr>
          <w:sz w:val="16"/>
        </w:rPr>
      </w:pPr>
      <w:r w:rsidRPr="00F42B47">
        <w:rPr>
          <w:sz w:val="16"/>
        </w:rPr>
        <w:t>Twenty to 30 percent of workers in their 60s have work-limiting health conditions.</w:t>
      </w:r>
    </w:p>
    <w:p w14:paraId="2337BB8D" w14:textId="77777777" w:rsidR="000C43CB" w:rsidRPr="00F42B47" w:rsidRDefault="000C43CB" w:rsidP="000C43CB">
      <w:pPr>
        <w:pStyle w:val="ListParagraph"/>
        <w:numPr>
          <w:ilvl w:val="0"/>
          <w:numId w:val="46"/>
        </w:numPr>
        <w:rPr>
          <w:sz w:val="16"/>
        </w:rPr>
      </w:pPr>
      <w:r w:rsidRPr="00F42B47">
        <w:rPr>
          <w:sz w:val="16"/>
        </w:rPr>
        <w:t>One in five older Americans provides care to a family member, care that often compromises their ability to work or that would be compromised if they remained at work.</w:t>
      </w:r>
    </w:p>
    <w:p w14:paraId="2C22DDC6" w14:textId="77777777" w:rsidR="000C43CB" w:rsidRPr="00F42B47" w:rsidRDefault="000C43CB" w:rsidP="000C43CB">
      <w:pPr>
        <w:pStyle w:val="ListParagraph"/>
        <w:numPr>
          <w:ilvl w:val="0"/>
          <w:numId w:val="46"/>
        </w:numPr>
        <w:rPr>
          <w:sz w:val="16"/>
        </w:rPr>
      </w:pPr>
      <w:r w:rsidRPr="00F42B47">
        <w:rPr>
          <w:sz w:val="16"/>
        </w:rPr>
        <w:t>Forty-five percent of today’s older workers, ages 62 to 69, experience physically demanding or otherwise difficult work conditions.</w:t>
      </w:r>
    </w:p>
    <w:p w14:paraId="50A2CEB1" w14:textId="77777777" w:rsidR="000C43CB" w:rsidRPr="00F42B47" w:rsidRDefault="000C43CB" w:rsidP="000C43CB">
      <w:pPr>
        <w:pStyle w:val="ListParagraph"/>
        <w:numPr>
          <w:ilvl w:val="0"/>
          <w:numId w:val="46"/>
        </w:numPr>
        <w:rPr>
          <w:sz w:val="16"/>
        </w:rPr>
      </w:pPr>
      <w:r w:rsidRPr="00F42B47">
        <w:rPr>
          <w:rStyle w:val="StyleUnderline"/>
        </w:rPr>
        <w:t xml:space="preserve">Two out of five of today’s older workers end up retiring </w:t>
      </w:r>
      <w:r w:rsidRPr="00F42B47">
        <w:rPr>
          <w:rStyle w:val="Emphasis"/>
        </w:rPr>
        <w:t>earlier</w:t>
      </w:r>
      <w:r w:rsidRPr="00F42B47">
        <w:rPr>
          <w:sz w:val="16"/>
        </w:rPr>
        <w:t xml:space="preserve"> than planned </w:t>
      </w:r>
      <w:r w:rsidRPr="00EC695A">
        <w:rPr>
          <w:rStyle w:val="StyleUnderline"/>
          <w:highlight w:val="cyan"/>
        </w:rPr>
        <w:t xml:space="preserve">because of </w:t>
      </w:r>
      <w:r w:rsidRPr="00EC695A">
        <w:rPr>
          <w:rStyle w:val="Emphasis"/>
        </w:rPr>
        <w:t xml:space="preserve">poor </w:t>
      </w:r>
      <w:r w:rsidRPr="00EC695A">
        <w:rPr>
          <w:rStyle w:val="Emphasis"/>
          <w:highlight w:val="cyan"/>
        </w:rPr>
        <w:t>health</w:t>
      </w:r>
      <w:r w:rsidRPr="00EC695A">
        <w:rPr>
          <w:rStyle w:val="StyleUnderline"/>
          <w:highlight w:val="cyan"/>
        </w:rPr>
        <w:t xml:space="preserve">, </w:t>
      </w:r>
      <w:r w:rsidRPr="00EC695A">
        <w:rPr>
          <w:rStyle w:val="Emphasis"/>
          <w:highlight w:val="cyan"/>
        </w:rPr>
        <w:t>unemployment</w:t>
      </w:r>
      <w:r w:rsidRPr="00EC695A">
        <w:rPr>
          <w:rStyle w:val="StyleUnderline"/>
          <w:highlight w:val="cyan"/>
        </w:rPr>
        <w:t xml:space="preserve">, </w:t>
      </w:r>
      <w:r w:rsidRPr="00EC695A">
        <w:rPr>
          <w:rStyle w:val="Emphasis"/>
          <w:highlight w:val="cyan"/>
        </w:rPr>
        <w:t>caregiving</w:t>
      </w:r>
      <w:r w:rsidRPr="00EC695A">
        <w:rPr>
          <w:rStyle w:val="StyleUnderline"/>
          <w:highlight w:val="cyan"/>
        </w:rPr>
        <w:t>, and the like</w:t>
      </w:r>
      <w:r w:rsidRPr="00F42B47">
        <w:rPr>
          <w:sz w:val="16"/>
        </w:rPr>
        <w:t>.51</w:t>
      </w:r>
    </w:p>
    <w:p w14:paraId="10E04D5F" w14:textId="77777777" w:rsidR="000C43CB" w:rsidRPr="00F42B47" w:rsidRDefault="000C43CB" w:rsidP="000C43CB">
      <w:pPr>
        <w:rPr>
          <w:sz w:val="16"/>
        </w:rPr>
      </w:pPr>
      <w:r w:rsidRPr="00F42B47">
        <w:rPr>
          <w:sz w:val="16"/>
        </w:rPr>
        <w:t xml:space="preserve">And </w:t>
      </w:r>
      <w:r w:rsidRPr="00F42B47">
        <w:rPr>
          <w:rStyle w:val="StyleUnderline"/>
        </w:rPr>
        <w:t xml:space="preserve">this says nothing about </w:t>
      </w:r>
      <w:r w:rsidRPr="00F42B47">
        <w:rPr>
          <w:rStyle w:val="Emphasis"/>
        </w:rPr>
        <w:t>employment discrimination</w:t>
      </w:r>
      <w:r w:rsidRPr="00F42B47">
        <w:rPr>
          <w:sz w:val="16"/>
        </w:rPr>
        <w:t xml:space="preserve">, which though illegal, still occurs. Since the Great Recession, </w:t>
      </w:r>
      <w:r w:rsidRPr="00F42B47">
        <w:rPr>
          <w:rStyle w:val="StyleUnderline"/>
        </w:rPr>
        <w:t>older workers have</w:t>
      </w:r>
      <w:r w:rsidRPr="00F42B47">
        <w:rPr>
          <w:sz w:val="16"/>
        </w:rPr>
        <w:t xml:space="preserve"> generally </w:t>
      </w:r>
      <w:r w:rsidRPr="00F42B47">
        <w:rPr>
          <w:rStyle w:val="StyleUnderline"/>
        </w:rPr>
        <w:t xml:space="preserve">spent </w:t>
      </w:r>
      <w:r w:rsidRPr="00F42B47">
        <w:rPr>
          <w:rStyle w:val="Emphasis"/>
        </w:rPr>
        <w:t>longer periods unemployed</w:t>
      </w:r>
      <w:r w:rsidRPr="00F42B47">
        <w:rPr>
          <w:sz w:val="16"/>
        </w:rPr>
        <w:t>, and those lucky ones who found new jobs were on average employed at only 85 percent of what they made prior to losing their jobs.52 Consider how Appleton, Wisconsin, resident Tonya Adams’ story illustrates the problems older job seekers run into.53</w:t>
      </w:r>
    </w:p>
    <w:p w14:paraId="0804ECAA" w14:textId="77777777" w:rsidR="000C43CB" w:rsidRPr="00F42B47" w:rsidRDefault="000C43CB" w:rsidP="000C43CB">
      <w:pPr>
        <w:rPr>
          <w:sz w:val="16"/>
        </w:rPr>
      </w:pPr>
      <w:r w:rsidRPr="00F42B47">
        <w:rPr>
          <w:sz w:val="16"/>
        </w:rPr>
        <w:t>Tonya Adams lost her job in 2009 at the age of 62. She told the Wall Street Journal that with experience as a freelance art director for advertising agencies and as a sales associate, “I never would have dreamed that I could not find a job, that I was unemployable.” Unfortunately, like millions of other Americans (particularly older job seekers who can be the victims of age discrimination), she was still without work three years later. As a result, Adams was forced to claim Social Security benefits early, resulting in smaller Social Security checks for the rest of her life. The $1,280 provided by Social Security is not enough for Adams to cover all of her bills. To help bridge the gap, she utilizes food stamps and help from her elderly parents.</w:t>
      </w:r>
    </w:p>
    <w:p w14:paraId="3FF7DD3F" w14:textId="77777777" w:rsidR="000C43CB" w:rsidRPr="00F42B47" w:rsidRDefault="000C43CB" w:rsidP="000C43CB">
      <w:pPr>
        <w:rPr>
          <w:sz w:val="16"/>
        </w:rPr>
      </w:pPr>
      <w:r w:rsidRPr="00EC695A">
        <w:rPr>
          <w:rStyle w:val="Emphasis"/>
          <w:highlight w:val="cyan"/>
        </w:rPr>
        <w:t>Not everyone</w:t>
      </w:r>
      <w:r w:rsidRPr="00EC695A">
        <w:rPr>
          <w:rStyle w:val="StyleUnderline"/>
          <w:highlight w:val="cyan"/>
        </w:rPr>
        <w:t xml:space="preserve"> can work into their </w:t>
      </w:r>
      <w:r w:rsidRPr="00EC695A">
        <w:rPr>
          <w:rStyle w:val="Emphasis"/>
          <w:highlight w:val="cyan"/>
        </w:rPr>
        <w:t>60s</w:t>
      </w:r>
      <w:r w:rsidRPr="00F42B47">
        <w:rPr>
          <w:sz w:val="16"/>
        </w:rPr>
        <w:t xml:space="preserve">; not everyone wants to work into their 70s. Moreover, </w:t>
      </w:r>
      <w:r w:rsidRPr="00F42B47">
        <w:rPr>
          <w:rStyle w:val="StyleUnderline"/>
        </w:rPr>
        <w:t>scheduled increases in the</w:t>
      </w:r>
      <w:r w:rsidRPr="00F42B47">
        <w:rPr>
          <w:sz w:val="16"/>
        </w:rPr>
        <w:t xml:space="preserve"> full retirement </w:t>
      </w:r>
      <w:r w:rsidRPr="00F42B47">
        <w:rPr>
          <w:rStyle w:val="StyleUnderline"/>
        </w:rPr>
        <w:t xml:space="preserve">age to 67 will harm </w:t>
      </w:r>
      <w:r w:rsidRPr="00F42B47">
        <w:rPr>
          <w:rStyle w:val="Emphasis"/>
        </w:rPr>
        <w:t>many</w:t>
      </w:r>
      <w:r w:rsidRPr="00F42B47">
        <w:rPr>
          <w:rStyle w:val="StyleUnderline"/>
        </w:rPr>
        <w:t xml:space="preserve">, and additional increases would harm </w:t>
      </w:r>
      <w:r w:rsidRPr="00F42B47">
        <w:rPr>
          <w:rStyle w:val="Emphasis"/>
        </w:rPr>
        <w:t>even more</w:t>
      </w:r>
      <w:r w:rsidRPr="00F42B47">
        <w:rPr>
          <w:rStyle w:val="StyleUnderline"/>
        </w:rPr>
        <w:t xml:space="preserve">, especially those with </w:t>
      </w:r>
      <w:r w:rsidRPr="00F42B47">
        <w:rPr>
          <w:rStyle w:val="Emphasis"/>
        </w:rPr>
        <w:t>health problems</w:t>
      </w:r>
      <w:r w:rsidRPr="00F42B47">
        <w:rPr>
          <w:sz w:val="16"/>
        </w:rPr>
        <w:t xml:space="preserve"> or who have worked for low and modest wages. And many working Americans, of all income classes, look forward to, and by the time they are in their 60s will have earned, the right to more choice in how they use their time—to give care, to work longer, to study, to be with grandchildren, to give back to their family and communities, to just plain play.</w:t>
      </w:r>
    </w:p>
    <w:p w14:paraId="22EF892A" w14:textId="77777777" w:rsidR="000C43CB" w:rsidRPr="00F42B47" w:rsidRDefault="000C43CB" w:rsidP="000C43CB">
      <w:pPr>
        <w:rPr>
          <w:sz w:val="16"/>
        </w:rPr>
      </w:pPr>
      <w:r w:rsidRPr="00F42B47">
        <w:rPr>
          <w:sz w:val="16"/>
        </w:rPr>
        <w:t>Providing greater opportunity for Americans to work longer is desirable, as long as the possibility of such work is not used to justify cuts in Social Security’s modest benefits, and not used to impose a difficult and unfair set of expectations on older workers. Enforcement of age discrimination laws, flexible retirement, part-time work, retraining opportunities, second and third careers, small-business entrepreneurship, community service, and the like all have a place in our aging society. But the broad experiences of the American people need to be respected. While working longer may be a viable option for some, it is not for all. And even if many Americans worked longer, the crisis would not disappear.</w:t>
      </w:r>
    </w:p>
    <w:p w14:paraId="5A6DCA7A" w14:textId="77777777" w:rsidR="000C43CB" w:rsidRPr="00F42B47" w:rsidRDefault="000C43CB" w:rsidP="000C43CB">
      <w:pPr>
        <w:rPr>
          <w:sz w:val="16"/>
        </w:rPr>
      </w:pPr>
      <w:r w:rsidRPr="00EC695A">
        <w:rPr>
          <w:rStyle w:val="Emphasis"/>
          <w:highlight w:val="cyan"/>
        </w:rPr>
        <w:t>Expanding Social Security</w:t>
      </w:r>
      <w:r w:rsidRPr="00EC695A">
        <w:rPr>
          <w:rStyle w:val="StyleUnderline"/>
          <w:highlight w:val="cyan"/>
        </w:rPr>
        <w:t xml:space="preserve"> remains the </w:t>
      </w:r>
      <w:r w:rsidRPr="00EC695A">
        <w:rPr>
          <w:rStyle w:val="Emphasis"/>
          <w:highlight w:val="cyan"/>
        </w:rPr>
        <w:t>single most effective</w:t>
      </w:r>
      <w:r w:rsidRPr="00EC695A">
        <w:rPr>
          <w:rStyle w:val="StyleUnderline"/>
          <w:highlight w:val="cyan"/>
        </w:rPr>
        <w:t>, and</w:t>
      </w:r>
      <w:r w:rsidRPr="00F42B47">
        <w:rPr>
          <w:rStyle w:val="StyleUnderline"/>
        </w:rPr>
        <w:t xml:space="preserve"> the </w:t>
      </w:r>
      <w:r w:rsidRPr="00EC695A">
        <w:rPr>
          <w:rStyle w:val="StyleUnderline"/>
          <w:highlight w:val="cyan"/>
        </w:rPr>
        <w:t xml:space="preserve">only </w:t>
      </w:r>
      <w:r w:rsidRPr="00EC695A">
        <w:rPr>
          <w:rStyle w:val="Emphasis"/>
          <w:highlight w:val="cyan"/>
        </w:rPr>
        <w:t>widespread, solution</w:t>
      </w:r>
      <w:r w:rsidRPr="00EC695A">
        <w:rPr>
          <w:rStyle w:val="StyleUnderline"/>
          <w:highlight w:val="cyan"/>
        </w:rPr>
        <w:t xml:space="preserve"> to the </w:t>
      </w:r>
      <w:r w:rsidRPr="00EC695A">
        <w:rPr>
          <w:rStyle w:val="Emphasis"/>
          <w:highlight w:val="cyan"/>
        </w:rPr>
        <w:t>retirement income crisis</w:t>
      </w:r>
      <w:r w:rsidRPr="00F42B47">
        <w:rPr>
          <w:sz w:val="16"/>
        </w:rPr>
        <w:t xml:space="preserve">. And </w:t>
      </w:r>
      <w:r w:rsidRPr="00F42B47">
        <w:rPr>
          <w:rStyle w:val="StyleUnderline"/>
        </w:rPr>
        <w:t xml:space="preserve">it addresses </w:t>
      </w:r>
      <w:r w:rsidRPr="00F42B47">
        <w:rPr>
          <w:rStyle w:val="Emphasis"/>
        </w:rPr>
        <w:t>other serious problems</w:t>
      </w:r>
      <w:r w:rsidRPr="00F42B47">
        <w:rPr>
          <w:sz w:val="16"/>
        </w:rPr>
        <w:t>, as the next two chapters explain.</w:t>
      </w:r>
    </w:p>
    <w:p w14:paraId="40FD8954" w14:textId="77777777" w:rsidR="000C43CB" w:rsidRDefault="000C43CB" w:rsidP="000C43CB"/>
    <w:p w14:paraId="598A41A4" w14:textId="77777777" w:rsidR="000C43CB" w:rsidRPr="00DD1282" w:rsidRDefault="000C43CB" w:rsidP="000C43CB">
      <w:pPr>
        <w:pStyle w:val="Heading4"/>
      </w:pPr>
      <w:r>
        <w:t xml:space="preserve">Failing to resolve the </w:t>
      </w:r>
      <w:r>
        <w:rPr>
          <w:u w:val="single"/>
        </w:rPr>
        <w:t>r</w:t>
      </w:r>
      <w:r w:rsidRPr="00DD1282">
        <w:rPr>
          <w:u w:val="single"/>
        </w:rPr>
        <w:t xml:space="preserve">etirement </w:t>
      </w:r>
      <w:r>
        <w:rPr>
          <w:u w:val="single"/>
        </w:rPr>
        <w:t>c</w:t>
      </w:r>
      <w:r w:rsidRPr="00DD1282">
        <w:rPr>
          <w:u w:val="single"/>
        </w:rPr>
        <w:t>risis</w:t>
      </w:r>
      <w:r>
        <w:t xml:space="preserve"> drains social safety nets, dealing a </w:t>
      </w:r>
      <w:r w:rsidRPr="00D30B6B">
        <w:rPr>
          <w:u w:val="single"/>
        </w:rPr>
        <w:t>body blow</w:t>
      </w:r>
      <w:r>
        <w:t xml:space="preserve"> to </w:t>
      </w:r>
      <w:r w:rsidRPr="00DD1282">
        <w:rPr>
          <w:u w:val="single"/>
        </w:rPr>
        <w:t>state budgets</w:t>
      </w:r>
      <w:r>
        <w:t>.</w:t>
      </w:r>
    </w:p>
    <w:p w14:paraId="28052086" w14:textId="77777777" w:rsidR="000C43CB" w:rsidRDefault="000C43CB" w:rsidP="000C43CB">
      <w:r w:rsidRPr="00657723">
        <w:rPr>
          <w:rStyle w:val="Style13ptBold"/>
        </w:rPr>
        <w:t>Bloomberg 22</w:t>
      </w:r>
      <w:r>
        <w:t xml:space="preserve"> – the Editors of Bloomberg News, 3/28/2022, "America’s Retirement Crisis Is a Financial Crisis, Too," https://www.bloomberg.com/opinion/articles/2022-03-28/the-u-s-retirement-crisis-is-a-financial-crisis-too</w:t>
      </w:r>
    </w:p>
    <w:p w14:paraId="67BD7664" w14:textId="77777777" w:rsidR="000C43CB" w:rsidRPr="00DD1282" w:rsidRDefault="000C43CB" w:rsidP="000C43CB">
      <w:pPr>
        <w:rPr>
          <w:sz w:val="16"/>
        </w:rPr>
      </w:pPr>
      <w:r w:rsidRPr="008760ED">
        <w:rPr>
          <w:rStyle w:val="StyleUnderline"/>
        </w:rPr>
        <w:t xml:space="preserve">America is facing a </w:t>
      </w:r>
      <w:r w:rsidRPr="008760ED">
        <w:rPr>
          <w:rStyle w:val="Emphasis"/>
        </w:rPr>
        <w:t>retirement crisis</w:t>
      </w:r>
      <w:r w:rsidRPr="00C84EA5">
        <w:rPr>
          <w:rStyle w:val="StyleUnderline"/>
        </w:rPr>
        <w:t>. </w:t>
      </w:r>
      <w:r w:rsidRPr="00C84EA5">
        <w:rPr>
          <w:rStyle w:val="Emphasis"/>
        </w:rPr>
        <w:t xml:space="preserve">Most </w:t>
      </w:r>
      <w:r w:rsidRPr="00C84EA5">
        <w:rPr>
          <w:rStyle w:val="Emphasis"/>
          <w:highlight w:val="cyan"/>
        </w:rPr>
        <w:t>experts</w:t>
      </w:r>
      <w:r w:rsidRPr="00C84EA5">
        <w:rPr>
          <w:rStyle w:val="StyleUnderline"/>
          <w:highlight w:val="cyan"/>
        </w:rPr>
        <w:t xml:space="preserve"> agree</w:t>
      </w:r>
      <w:r w:rsidRPr="00DD1282">
        <w:rPr>
          <w:sz w:val="16"/>
        </w:rPr>
        <w:t xml:space="preserve"> that </w:t>
      </w:r>
      <w:r w:rsidRPr="00C84EA5">
        <w:rPr>
          <w:rStyle w:val="StyleUnderline"/>
          <w:highlight w:val="cyan"/>
        </w:rPr>
        <w:t xml:space="preserve">a significant portion of the population will </w:t>
      </w:r>
      <w:r w:rsidRPr="00C84EA5">
        <w:rPr>
          <w:rStyle w:val="Emphasis"/>
          <w:highlight w:val="cyan"/>
        </w:rPr>
        <w:t>lack</w:t>
      </w:r>
      <w:r w:rsidRPr="00DD1282">
        <w:rPr>
          <w:sz w:val="16"/>
        </w:rPr>
        <w:t xml:space="preserve"> the </w:t>
      </w:r>
      <w:r w:rsidRPr="00C84EA5">
        <w:rPr>
          <w:rStyle w:val="Emphasis"/>
          <w:highlight w:val="cyan"/>
        </w:rPr>
        <w:t>resources</w:t>
      </w:r>
      <w:r w:rsidRPr="00C84EA5">
        <w:rPr>
          <w:rStyle w:val="StyleUnderline"/>
          <w:highlight w:val="cyan"/>
        </w:rPr>
        <w:t xml:space="preserve"> to live comfortably</w:t>
      </w:r>
      <w:r w:rsidRPr="008760ED">
        <w:rPr>
          <w:rStyle w:val="StyleUnderline"/>
        </w:rPr>
        <w:t xml:space="preserve"> after they stop working. </w:t>
      </w:r>
      <w:r w:rsidRPr="00C84EA5">
        <w:rPr>
          <w:rStyle w:val="StyleUnderline"/>
          <w:highlight w:val="cyan"/>
        </w:rPr>
        <w:t>This</w:t>
      </w:r>
      <w:r w:rsidRPr="00DD1282">
        <w:rPr>
          <w:sz w:val="16"/>
        </w:rPr>
        <w:t xml:space="preserve">, in turn, </w:t>
      </w:r>
      <w:r w:rsidRPr="00C84EA5">
        <w:rPr>
          <w:rStyle w:val="StyleUnderline"/>
          <w:highlight w:val="cyan"/>
        </w:rPr>
        <w:t>will</w:t>
      </w:r>
      <w:r w:rsidRPr="00DD1282">
        <w:rPr>
          <w:sz w:val="16"/>
        </w:rPr>
        <w:t xml:space="preserve"> place an increasing </w:t>
      </w:r>
      <w:r w:rsidRPr="00C84EA5">
        <w:rPr>
          <w:rStyle w:val="Emphasis"/>
          <w:highlight w:val="cyan"/>
        </w:rPr>
        <w:t>burden</w:t>
      </w:r>
      <w:r w:rsidRPr="00DD1282">
        <w:rPr>
          <w:sz w:val="16"/>
        </w:rPr>
        <w:t xml:space="preserve"> on </w:t>
      </w:r>
      <w:r w:rsidRPr="00C84EA5">
        <w:rPr>
          <w:rStyle w:val="StyleUnderline"/>
          <w:highlight w:val="cyan"/>
        </w:rPr>
        <w:t>the country’s</w:t>
      </w:r>
      <w:r w:rsidRPr="00DD1282">
        <w:rPr>
          <w:sz w:val="16"/>
        </w:rPr>
        <w:t xml:space="preserve"> social </w:t>
      </w:r>
      <w:r w:rsidRPr="00C84EA5">
        <w:rPr>
          <w:rStyle w:val="Emphasis"/>
          <w:highlight w:val="cyan"/>
        </w:rPr>
        <w:t>safety net</w:t>
      </w:r>
      <w:r w:rsidRPr="00C84EA5">
        <w:rPr>
          <w:sz w:val="16"/>
        </w:rPr>
        <w:t>.</w:t>
      </w:r>
    </w:p>
    <w:p w14:paraId="6A73BFA1" w14:textId="77777777" w:rsidR="000C43CB" w:rsidRPr="00DD1282" w:rsidRDefault="000C43CB" w:rsidP="000C43CB">
      <w:pPr>
        <w:rPr>
          <w:sz w:val="16"/>
        </w:rPr>
      </w:pPr>
      <w:r w:rsidRPr="00DD1282">
        <w:rPr>
          <w:sz w:val="16"/>
        </w:rPr>
        <w:t xml:space="preserve">Exactly how big is the problem? Put it this way: Under reasonable assumptions, </w:t>
      </w:r>
      <w:r w:rsidRPr="00C84EA5">
        <w:rPr>
          <w:rStyle w:val="StyleUnderline"/>
          <w:highlight w:val="cyan"/>
        </w:rPr>
        <w:t xml:space="preserve">it could </w:t>
      </w:r>
      <w:r w:rsidRPr="00C84EA5">
        <w:rPr>
          <w:rStyle w:val="Emphasis"/>
          <w:highlight w:val="cyan"/>
        </w:rPr>
        <w:t>overwhelm state budgets</w:t>
      </w:r>
      <w:r w:rsidRPr="008760ED">
        <w:rPr>
          <w:rStyle w:val="StyleUnderline"/>
        </w:rPr>
        <w:t xml:space="preserve"> across the country</w:t>
      </w:r>
      <w:r w:rsidRPr="00DD1282">
        <w:rPr>
          <w:sz w:val="16"/>
        </w:rPr>
        <w:t>.</w:t>
      </w:r>
    </w:p>
    <w:p w14:paraId="758B7381" w14:textId="77777777" w:rsidR="000C43CB" w:rsidRPr="00DD1282" w:rsidRDefault="000C43CB" w:rsidP="000C43CB">
      <w:pPr>
        <w:rPr>
          <w:sz w:val="16"/>
        </w:rPr>
      </w:pPr>
      <w:r w:rsidRPr="00DD1282">
        <w:rPr>
          <w:sz w:val="16"/>
        </w:rPr>
        <w:t>Once upon a time, as recently as the late 19th century, Americans typically worked until they died — which they could expect to happen, on average, before age 65. With the exception of the rare military pension, the old and infirm relied on charity or extended families for support.</w:t>
      </w:r>
    </w:p>
    <w:p w14:paraId="01DB0AE9" w14:textId="77777777" w:rsidR="000C43CB" w:rsidRPr="00DD1282" w:rsidRDefault="000C43CB" w:rsidP="000C43CB">
      <w:pPr>
        <w:rPr>
          <w:sz w:val="16"/>
        </w:rPr>
      </w:pPr>
      <w:r w:rsidRPr="00DD1282">
        <w:rPr>
          <w:sz w:val="16"/>
        </w:rPr>
        <w:t>That all changed amid the rapid industrialization and rising prosperity of the 20th century. Life expectancy for those who reached working age shot upward: As of 2018, it was almost 77 for men and 82 for women. Companies, which increasingly dominated the economy, proved unwilling to employ older workers, whom they saw as less productive. For an increasing number of people, a period of idleness became possible, even inevitable.</w:t>
      </w:r>
    </w:p>
    <w:p w14:paraId="4B3E479D" w14:textId="77777777" w:rsidR="000C43CB" w:rsidRPr="00DD1282" w:rsidRDefault="000C43CB" w:rsidP="000C43CB">
      <w:pPr>
        <w:rPr>
          <w:sz w:val="16"/>
        </w:rPr>
      </w:pPr>
      <w:r w:rsidRPr="00DD1282">
        <w:rPr>
          <w:sz w:val="16"/>
        </w:rPr>
        <w:t>The Dawn of Retirement</w:t>
      </w:r>
    </w:p>
    <w:p w14:paraId="2F4E2A01" w14:textId="77777777" w:rsidR="000C43CB" w:rsidRPr="00DD1282" w:rsidRDefault="000C43CB" w:rsidP="000C43CB">
      <w:pPr>
        <w:rPr>
          <w:sz w:val="16"/>
        </w:rPr>
      </w:pPr>
      <w:r w:rsidRPr="00DD1282">
        <w:rPr>
          <w:sz w:val="16"/>
        </w:rPr>
        <w:t>The government recognized the new reality by establishing Social Security in 1935. The program initially started paying benefits at age 65, which became the official retirement threshold. Yet it was never intended to provide more than a bare minimum income. To maintain a decent standard of living, people (or their employers) had to do something they had rarely done before: set aside enough money for life after work.</w:t>
      </w:r>
    </w:p>
    <w:p w14:paraId="64AE3C48" w14:textId="77777777" w:rsidR="000C43CB" w:rsidRPr="00DD1282" w:rsidRDefault="000C43CB" w:rsidP="000C43CB">
      <w:pPr>
        <w:rPr>
          <w:sz w:val="16"/>
        </w:rPr>
      </w:pPr>
      <w:r w:rsidRPr="00DD1282">
        <w:rPr>
          <w:sz w:val="16"/>
        </w:rPr>
        <w:t xml:space="preserve">Therein lies </w:t>
      </w:r>
      <w:r w:rsidRPr="00DD1282">
        <w:rPr>
          <w:rStyle w:val="StyleUnderline"/>
        </w:rPr>
        <w:t xml:space="preserve">the </w:t>
      </w:r>
      <w:r w:rsidRPr="00DD1282">
        <w:rPr>
          <w:rStyle w:val="Emphasis"/>
        </w:rPr>
        <w:t>origin</w:t>
      </w:r>
      <w:r w:rsidRPr="00DD1282">
        <w:rPr>
          <w:rStyle w:val="StyleUnderline"/>
        </w:rPr>
        <w:t xml:space="preserve"> of America’s </w:t>
      </w:r>
      <w:r w:rsidRPr="00DD1282">
        <w:rPr>
          <w:rStyle w:val="Emphasis"/>
        </w:rPr>
        <w:t>retirement crisis</w:t>
      </w:r>
      <w:r w:rsidRPr="00DD1282">
        <w:rPr>
          <w:rStyle w:val="StyleUnderline"/>
        </w:rPr>
        <w:t xml:space="preserve">. The U.S. has </w:t>
      </w:r>
      <w:r w:rsidRPr="00DD1282">
        <w:rPr>
          <w:rStyle w:val="Emphasis"/>
        </w:rPr>
        <w:t>never properly considered</w:t>
      </w:r>
      <w:r w:rsidRPr="00DD1282">
        <w:rPr>
          <w:rStyle w:val="StyleUnderline"/>
        </w:rPr>
        <w:t xml:space="preserve"> how people will make up the difference between Social Security and a financially secure old age</w:t>
      </w:r>
      <w:r w:rsidRPr="00DD1282">
        <w:rPr>
          <w:sz w:val="16"/>
        </w:rPr>
        <w:t>. This week, the House is expected to consider legislation that will expand automatic enrollment in employee retirement plans and make it easier for small businesses to offer certain benefits. But a more fundamental rethink is in order.</w:t>
      </w:r>
    </w:p>
    <w:p w14:paraId="0B4B80C8" w14:textId="77777777" w:rsidR="000C43CB" w:rsidRPr="00DD1282" w:rsidRDefault="000C43CB" w:rsidP="000C43CB">
      <w:pPr>
        <w:rPr>
          <w:sz w:val="16"/>
        </w:rPr>
      </w:pPr>
      <w:r w:rsidRPr="00DD1282">
        <w:rPr>
          <w:sz w:val="16"/>
        </w:rPr>
        <w:t>The size of the problem will depend on a few variables: how much the population of retirees grows, how much money they need to be comfortable, and how much they manage to save. Consider each in turn.</w:t>
      </w:r>
    </w:p>
    <w:p w14:paraId="6A983E56" w14:textId="77777777" w:rsidR="000C43CB" w:rsidRPr="00DD1282" w:rsidRDefault="000C43CB" w:rsidP="000C43CB">
      <w:pPr>
        <w:rPr>
          <w:sz w:val="16"/>
        </w:rPr>
      </w:pPr>
      <w:r w:rsidRPr="00C84EA5">
        <w:rPr>
          <w:rStyle w:val="StyleUnderline"/>
          <w:highlight w:val="cyan"/>
        </w:rPr>
        <w:t xml:space="preserve">The U.S. will have a </w:t>
      </w:r>
      <w:r w:rsidRPr="00C84EA5">
        <w:rPr>
          <w:rStyle w:val="Emphasis"/>
          <w:highlight w:val="cyan"/>
        </w:rPr>
        <w:t>lot more retirees</w:t>
      </w:r>
      <w:r w:rsidRPr="00DD1282">
        <w:rPr>
          <w:rStyle w:val="StyleUnderline"/>
        </w:rPr>
        <w:t xml:space="preserve"> in coming decades, </w:t>
      </w:r>
      <w:r w:rsidRPr="00C84EA5">
        <w:rPr>
          <w:rStyle w:val="StyleUnderline"/>
          <w:highlight w:val="cyan"/>
        </w:rPr>
        <w:t>thanks</w:t>
      </w:r>
      <w:r w:rsidRPr="00DD1282">
        <w:rPr>
          <w:sz w:val="16"/>
        </w:rPr>
        <w:t xml:space="preserve"> partly </w:t>
      </w:r>
      <w:r w:rsidRPr="00C84EA5">
        <w:rPr>
          <w:rStyle w:val="StyleUnderline"/>
          <w:highlight w:val="cyan"/>
        </w:rPr>
        <w:t>to</w:t>
      </w:r>
      <w:r w:rsidRPr="00DD1282">
        <w:rPr>
          <w:rStyle w:val="StyleUnderline"/>
        </w:rPr>
        <w:t xml:space="preserve"> the aging of </w:t>
      </w:r>
      <w:r w:rsidRPr="00C84EA5">
        <w:rPr>
          <w:rStyle w:val="StyleUnderline"/>
          <w:highlight w:val="cyan"/>
        </w:rPr>
        <w:t xml:space="preserve">the </w:t>
      </w:r>
      <w:r w:rsidRPr="00C84EA5">
        <w:rPr>
          <w:rStyle w:val="Emphasis"/>
          <w:highlight w:val="cyan"/>
        </w:rPr>
        <w:t>baby-boom generation</w:t>
      </w:r>
      <w:r w:rsidRPr="00DD1282">
        <w:rPr>
          <w:rStyle w:val="StyleUnderline"/>
        </w:rPr>
        <w:t>. The Census Bureau forecasts</w:t>
      </w:r>
      <w:r w:rsidRPr="00DD1282">
        <w:rPr>
          <w:sz w:val="16"/>
        </w:rPr>
        <w:t xml:space="preserve"> that </w:t>
      </w:r>
      <w:r w:rsidRPr="00C84EA5">
        <w:rPr>
          <w:rStyle w:val="StyleUnderline"/>
          <w:highlight w:val="cyan"/>
        </w:rPr>
        <w:t>by 2030, there will be</w:t>
      </w:r>
      <w:r w:rsidRPr="00DD1282">
        <w:rPr>
          <w:rStyle w:val="StyleUnderline"/>
        </w:rPr>
        <w:t xml:space="preserve"> more than </w:t>
      </w:r>
      <w:r w:rsidRPr="00C84EA5">
        <w:rPr>
          <w:rStyle w:val="Emphasis"/>
          <w:highlight w:val="cyan"/>
        </w:rPr>
        <w:t>73 million</w:t>
      </w:r>
      <w:r w:rsidRPr="00DD1282">
        <w:rPr>
          <w:rStyle w:val="StyleUnderline"/>
        </w:rPr>
        <w:t xml:space="preserve"> people aged </w:t>
      </w:r>
      <w:r w:rsidRPr="00C84EA5">
        <w:rPr>
          <w:rStyle w:val="StyleUnderline"/>
          <w:highlight w:val="cyan"/>
        </w:rPr>
        <w:t>65 and over</w:t>
      </w:r>
      <w:r w:rsidRPr="00DD1282">
        <w:rPr>
          <w:rStyle w:val="StyleUnderline"/>
        </w:rPr>
        <w:t>, comprising</w:t>
      </w:r>
      <w:r w:rsidRPr="00DD1282">
        <w:rPr>
          <w:sz w:val="16"/>
        </w:rPr>
        <w:t xml:space="preserve"> about </w:t>
      </w:r>
      <w:r w:rsidRPr="00C84EA5">
        <w:rPr>
          <w:rStyle w:val="Emphasis"/>
          <w:highlight w:val="cyan"/>
        </w:rPr>
        <w:t>21%</w:t>
      </w:r>
      <w:r w:rsidRPr="00C84EA5">
        <w:rPr>
          <w:rStyle w:val="StyleUnderline"/>
          <w:highlight w:val="cyan"/>
        </w:rPr>
        <w:t xml:space="preserve"> of the</w:t>
      </w:r>
      <w:r w:rsidRPr="00DD1282">
        <w:rPr>
          <w:rStyle w:val="StyleUnderline"/>
        </w:rPr>
        <w:t xml:space="preserve"> country’s</w:t>
      </w:r>
      <w:r w:rsidRPr="00DD1282">
        <w:rPr>
          <w:sz w:val="16"/>
        </w:rPr>
        <w:t xml:space="preserve"> total </w:t>
      </w:r>
      <w:r w:rsidRPr="00C84EA5">
        <w:rPr>
          <w:rStyle w:val="StyleUnderline"/>
          <w:highlight w:val="cyan"/>
        </w:rPr>
        <w:t>population</w:t>
      </w:r>
      <w:r w:rsidRPr="00DD1282">
        <w:rPr>
          <w:rStyle w:val="StyleUnderline"/>
        </w:rPr>
        <w:t xml:space="preserve">. That’s </w:t>
      </w:r>
      <w:r w:rsidRPr="00C84EA5">
        <w:rPr>
          <w:rStyle w:val="StyleUnderline"/>
          <w:highlight w:val="cyan"/>
        </w:rPr>
        <w:t>up from</w:t>
      </w:r>
      <w:r w:rsidRPr="00DD1282">
        <w:rPr>
          <w:sz w:val="16"/>
        </w:rPr>
        <w:t xml:space="preserve"> 49 million, or about </w:t>
      </w:r>
      <w:r w:rsidRPr="00C84EA5">
        <w:rPr>
          <w:rStyle w:val="Emphasis"/>
          <w:highlight w:val="cyan"/>
        </w:rPr>
        <w:t>15%</w:t>
      </w:r>
      <w:r w:rsidRPr="00C84EA5">
        <w:rPr>
          <w:rStyle w:val="StyleUnderline"/>
          <w:highlight w:val="cyan"/>
        </w:rPr>
        <w:t>, in 2016</w:t>
      </w:r>
      <w:r w:rsidRPr="00DD1282">
        <w:rPr>
          <w:sz w:val="16"/>
        </w:rPr>
        <w:t>.</w:t>
      </w:r>
    </w:p>
    <w:p w14:paraId="6D9C6698" w14:textId="77777777" w:rsidR="000C43CB" w:rsidRPr="00DD1282" w:rsidRDefault="000C43CB" w:rsidP="000C43CB">
      <w:pPr>
        <w:rPr>
          <w:sz w:val="16"/>
        </w:rPr>
      </w:pPr>
      <w:r w:rsidRPr="00DD1282">
        <w:rPr>
          <w:sz w:val="16"/>
        </w:rPr>
        <w:t>The Age of Old</w:t>
      </w:r>
    </w:p>
    <w:p w14:paraId="2418D101" w14:textId="77777777" w:rsidR="000C43CB" w:rsidRPr="00DD1282" w:rsidRDefault="000C43CB" w:rsidP="000C43CB">
      <w:pPr>
        <w:rPr>
          <w:sz w:val="16"/>
        </w:rPr>
      </w:pPr>
      <w:r w:rsidRPr="00DD1282">
        <w:rPr>
          <w:sz w:val="16"/>
        </w:rPr>
        <w:t>What they need to retire depends largely on what they earn while working. On average, people require about 75% of their pre-retirement income to ensure a comfortable old age. That said, most people aren’t average: The well-off might be fine with as little as half their annual earnings, while poorer workers might need 100% – or more, to cover rising health-care costs.</w:t>
      </w:r>
    </w:p>
    <w:p w14:paraId="6716C989" w14:textId="77777777" w:rsidR="000C43CB" w:rsidRPr="00DD1282" w:rsidRDefault="000C43CB" w:rsidP="000C43CB">
      <w:pPr>
        <w:rPr>
          <w:sz w:val="16"/>
        </w:rPr>
      </w:pPr>
      <w:r w:rsidRPr="00DD1282">
        <w:rPr>
          <w:sz w:val="16"/>
        </w:rPr>
        <w:t xml:space="preserve">So will they have enough? </w:t>
      </w:r>
      <w:r w:rsidRPr="00DD1282">
        <w:rPr>
          <w:rStyle w:val="StyleUnderline"/>
        </w:rPr>
        <w:t>The Center for Retirement Research</w:t>
      </w:r>
      <w:r w:rsidRPr="00DD1282">
        <w:rPr>
          <w:sz w:val="16"/>
        </w:rPr>
        <w:t xml:space="preserve"> at Boston College — which has been studying financial preparedness for more than a decade — </w:t>
      </w:r>
      <w:r w:rsidRPr="00DD1282">
        <w:rPr>
          <w:rStyle w:val="StyleUnderline"/>
        </w:rPr>
        <w:t>estimates that</w:t>
      </w:r>
      <w:r w:rsidRPr="00DD1282">
        <w:rPr>
          <w:sz w:val="16"/>
        </w:rPr>
        <w:t xml:space="preserve"> about </w:t>
      </w:r>
      <w:r w:rsidRPr="00C84EA5">
        <w:rPr>
          <w:rStyle w:val="StyleUnderline"/>
          <w:highlight w:val="cyan"/>
        </w:rPr>
        <w:t>half of</w:t>
      </w:r>
      <w:r w:rsidRPr="00DD1282">
        <w:rPr>
          <w:rStyle w:val="StyleUnderline"/>
        </w:rPr>
        <w:t xml:space="preserve"> working-age </w:t>
      </w:r>
      <w:r w:rsidRPr="00C84EA5">
        <w:rPr>
          <w:rStyle w:val="StyleUnderline"/>
          <w:highlight w:val="cyan"/>
        </w:rPr>
        <w:t>households are “</w:t>
      </w:r>
      <w:r w:rsidRPr="00C84EA5">
        <w:rPr>
          <w:rStyle w:val="Emphasis"/>
          <w:highlight w:val="cyan"/>
        </w:rPr>
        <w:t>at risk</w:t>
      </w:r>
      <w:r w:rsidRPr="00C84EA5">
        <w:rPr>
          <w:rStyle w:val="StyleUnderline"/>
          <w:highlight w:val="cyan"/>
        </w:rPr>
        <w:t>,”</w:t>
      </w:r>
      <w:r w:rsidRPr="00DD1282">
        <w:rPr>
          <w:sz w:val="16"/>
        </w:rPr>
        <w:t xml:space="preserve"> meaning they’re </w:t>
      </w:r>
      <w:r w:rsidRPr="00DD1282">
        <w:rPr>
          <w:rStyle w:val="StyleUnderline"/>
        </w:rPr>
        <w:t>on track to fall more than 10% short of the income they’ll need to retire comfortably</w:t>
      </w:r>
      <w:r w:rsidRPr="00DD1282">
        <w:rPr>
          <w:sz w:val="16"/>
        </w:rPr>
        <w:t xml:space="preserve">. In dollar terms, that amounts to a retirement-savings shortfall of about $7 trillion. And </w:t>
      </w:r>
      <w:r w:rsidRPr="00DD1282">
        <w:rPr>
          <w:rStyle w:val="StyleUnderline"/>
        </w:rPr>
        <w:t xml:space="preserve">that assumes </w:t>
      </w:r>
      <w:r w:rsidRPr="00DD1282">
        <w:rPr>
          <w:rStyle w:val="Emphasis"/>
        </w:rPr>
        <w:t>no future cuts in Social Security benefits</w:t>
      </w:r>
      <w:r w:rsidRPr="00DD1282">
        <w:rPr>
          <w:sz w:val="16"/>
        </w:rPr>
        <w:t>.</w:t>
      </w:r>
    </w:p>
    <w:p w14:paraId="703E731E" w14:textId="77777777" w:rsidR="000C43CB" w:rsidRPr="00DD1282" w:rsidRDefault="000C43CB" w:rsidP="000C43CB">
      <w:pPr>
        <w:rPr>
          <w:sz w:val="16"/>
        </w:rPr>
      </w:pPr>
      <w:r w:rsidRPr="00DD1282">
        <w:rPr>
          <w:sz w:val="16"/>
        </w:rPr>
        <w:t>Granted, people can reduce the shortfall by working beyond the age of 65, the cutoff that the center uses for its calculation. Many already do: As of December, about a third of people aged 65 to 69 were employed. But there are limits. It’s much harder for, say, a truck driver to work until 70 than it is for a college professor. And even if half of all workers kept going past 65, the share of the population “at risk” would fall only to about a third. That’s still a terrible outcome for one of world’s richest nations.</w:t>
      </w:r>
    </w:p>
    <w:p w14:paraId="26D34AC0" w14:textId="77777777" w:rsidR="000C43CB" w:rsidRPr="00DD1282" w:rsidRDefault="000C43CB" w:rsidP="000C43CB">
      <w:pPr>
        <w:rPr>
          <w:sz w:val="16"/>
        </w:rPr>
      </w:pPr>
      <w:r w:rsidRPr="00DD1282">
        <w:rPr>
          <w:rStyle w:val="StyleUnderline"/>
        </w:rPr>
        <w:t xml:space="preserve">The </w:t>
      </w:r>
      <w:r w:rsidRPr="00C84EA5">
        <w:rPr>
          <w:rStyle w:val="StyleUnderline"/>
          <w:highlight w:val="cyan"/>
        </w:rPr>
        <w:t xml:space="preserve">lack of </w:t>
      </w:r>
      <w:r w:rsidRPr="00C84EA5">
        <w:rPr>
          <w:rStyle w:val="Emphasis"/>
          <w:highlight w:val="cyan"/>
        </w:rPr>
        <w:t>savings</w:t>
      </w:r>
      <w:r w:rsidRPr="00C84EA5">
        <w:rPr>
          <w:rStyle w:val="StyleUnderline"/>
          <w:highlight w:val="cyan"/>
        </w:rPr>
        <w:t xml:space="preserve"> is</w:t>
      </w:r>
      <w:r w:rsidRPr="00DD1282">
        <w:rPr>
          <w:rStyle w:val="StyleUnderline"/>
        </w:rPr>
        <w:t xml:space="preserve"> more than a humanitarian crisis. It’s also </w:t>
      </w:r>
      <w:r w:rsidRPr="00C84EA5">
        <w:rPr>
          <w:rStyle w:val="StyleUnderline"/>
          <w:highlight w:val="cyan"/>
        </w:rPr>
        <w:t xml:space="preserve">a </w:t>
      </w:r>
      <w:r w:rsidRPr="00C84EA5">
        <w:rPr>
          <w:rStyle w:val="Emphasis"/>
          <w:highlight w:val="cyan"/>
        </w:rPr>
        <w:t>fiscal disaster</w:t>
      </w:r>
      <w:r w:rsidRPr="00DD1282">
        <w:rPr>
          <w:rStyle w:val="StyleUnderline"/>
        </w:rPr>
        <w:t xml:space="preserve"> in the making. </w:t>
      </w:r>
      <w:r w:rsidRPr="00C84EA5">
        <w:rPr>
          <w:rStyle w:val="StyleUnderline"/>
          <w:highlight w:val="cyan"/>
        </w:rPr>
        <w:t xml:space="preserve">The more people reach retirement with </w:t>
      </w:r>
      <w:r w:rsidRPr="00C84EA5">
        <w:rPr>
          <w:rStyle w:val="Emphasis"/>
          <w:highlight w:val="cyan"/>
        </w:rPr>
        <w:t>inadequate resources</w:t>
      </w:r>
      <w:r w:rsidRPr="00C84EA5">
        <w:rPr>
          <w:rStyle w:val="StyleUnderline"/>
          <w:highlight w:val="cyan"/>
        </w:rPr>
        <w:t>, the more they</w:t>
      </w:r>
      <w:r w:rsidRPr="00DD1282">
        <w:rPr>
          <w:rStyle w:val="StyleUnderline"/>
        </w:rPr>
        <w:t xml:space="preserve"> will </w:t>
      </w:r>
      <w:r w:rsidRPr="00C84EA5">
        <w:rPr>
          <w:rStyle w:val="StyleUnderline"/>
          <w:highlight w:val="cyan"/>
        </w:rPr>
        <w:t xml:space="preserve">rely on </w:t>
      </w:r>
      <w:r w:rsidRPr="00C84EA5">
        <w:rPr>
          <w:rStyle w:val="Emphasis"/>
          <w:highlight w:val="cyan"/>
        </w:rPr>
        <w:t>welfare programs</w:t>
      </w:r>
      <w:r w:rsidRPr="00C84EA5">
        <w:rPr>
          <w:rStyle w:val="StyleUnderline"/>
          <w:highlight w:val="cyan"/>
        </w:rPr>
        <w:t xml:space="preserve"> such as </w:t>
      </w:r>
      <w:r w:rsidRPr="00C84EA5">
        <w:rPr>
          <w:rStyle w:val="Emphasis"/>
          <w:highlight w:val="cyan"/>
        </w:rPr>
        <w:t>Medicaid</w:t>
      </w:r>
      <w:r w:rsidRPr="00C84EA5">
        <w:rPr>
          <w:rStyle w:val="StyleUnderline"/>
          <w:highlight w:val="cyan"/>
        </w:rPr>
        <w:t xml:space="preserve">, </w:t>
      </w:r>
      <w:r w:rsidRPr="00C84EA5">
        <w:rPr>
          <w:rStyle w:val="Emphasis"/>
          <w:highlight w:val="cyan"/>
        </w:rPr>
        <w:t>food stamps</w:t>
      </w:r>
      <w:r w:rsidRPr="00C84EA5">
        <w:rPr>
          <w:rStyle w:val="StyleUnderline"/>
          <w:highlight w:val="cyan"/>
        </w:rPr>
        <w:t xml:space="preserve"> and </w:t>
      </w:r>
      <w:r w:rsidRPr="00C84EA5">
        <w:rPr>
          <w:rStyle w:val="Emphasis"/>
          <w:highlight w:val="cyan"/>
        </w:rPr>
        <w:t>S</w:t>
      </w:r>
      <w:r w:rsidRPr="00DD1282">
        <w:rPr>
          <w:rStyle w:val="StyleUnderline"/>
        </w:rPr>
        <w:t xml:space="preserve">upplemental </w:t>
      </w:r>
      <w:r w:rsidRPr="00C84EA5">
        <w:rPr>
          <w:rStyle w:val="Emphasis"/>
          <w:highlight w:val="cyan"/>
        </w:rPr>
        <w:t>S</w:t>
      </w:r>
      <w:r w:rsidRPr="00C84EA5">
        <w:rPr>
          <w:rStyle w:val="StyleUnderline"/>
        </w:rPr>
        <w:t xml:space="preserve">ecurity </w:t>
      </w:r>
      <w:r w:rsidRPr="00C84EA5">
        <w:rPr>
          <w:rStyle w:val="Emphasis"/>
          <w:highlight w:val="cyan"/>
        </w:rPr>
        <w:t>I</w:t>
      </w:r>
      <w:r w:rsidRPr="00DD1282">
        <w:rPr>
          <w:rStyle w:val="StyleUnderline"/>
        </w:rPr>
        <w:t>ncome</w:t>
      </w:r>
      <w:r w:rsidRPr="00DD1282">
        <w:rPr>
          <w:sz w:val="16"/>
        </w:rPr>
        <w:t xml:space="preserve">. One study estimates that </w:t>
      </w:r>
      <w:r w:rsidRPr="00C84EA5">
        <w:rPr>
          <w:rStyle w:val="StyleUnderline"/>
          <w:highlight w:val="cyan"/>
        </w:rPr>
        <w:t xml:space="preserve">by </w:t>
      </w:r>
      <w:r w:rsidRPr="00C84EA5">
        <w:rPr>
          <w:rStyle w:val="Emphasis"/>
          <w:highlight w:val="cyan"/>
        </w:rPr>
        <w:t>2030</w:t>
      </w:r>
      <w:r w:rsidRPr="00C84EA5">
        <w:rPr>
          <w:rStyle w:val="StyleUnderline"/>
          <w:highlight w:val="cyan"/>
        </w:rPr>
        <w:t xml:space="preserve">, seniors will require an added </w:t>
      </w:r>
      <w:r w:rsidRPr="00C84EA5">
        <w:rPr>
          <w:rStyle w:val="Emphasis"/>
          <w:highlight w:val="cyan"/>
        </w:rPr>
        <w:t>$7 billion</w:t>
      </w:r>
      <w:r w:rsidRPr="00DD1282">
        <w:rPr>
          <w:rStyle w:val="StyleUnderline"/>
        </w:rPr>
        <w:t xml:space="preserve"> in public assistance annually </w:t>
      </w:r>
      <w:r w:rsidRPr="00C84EA5">
        <w:rPr>
          <w:rStyle w:val="StyleUnderline"/>
          <w:highlight w:val="cyan"/>
        </w:rPr>
        <w:t>in</w:t>
      </w:r>
      <w:r w:rsidRPr="00DD1282">
        <w:rPr>
          <w:sz w:val="16"/>
        </w:rPr>
        <w:t xml:space="preserve"> the state of </w:t>
      </w:r>
      <w:r w:rsidRPr="00C84EA5">
        <w:rPr>
          <w:rStyle w:val="Emphasis"/>
          <w:highlight w:val="cyan"/>
        </w:rPr>
        <w:t>New Jersey alone</w:t>
      </w:r>
      <w:r w:rsidRPr="00C84EA5">
        <w:rPr>
          <w:rStyle w:val="StyleUnderline"/>
          <w:highlight w:val="cyan"/>
        </w:rPr>
        <w:t>. That’s</w:t>
      </w:r>
      <w:r w:rsidRPr="00DD1282">
        <w:rPr>
          <w:sz w:val="16"/>
        </w:rPr>
        <w:t xml:space="preserve"> almost </w:t>
      </w:r>
      <w:r w:rsidRPr="00C84EA5">
        <w:rPr>
          <w:rStyle w:val="Emphasis"/>
          <w:highlight w:val="cyan"/>
        </w:rPr>
        <w:t>a fifth of the current state budget</w:t>
      </w:r>
      <w:r w:rsidRPr="00DD1282">
        <w:rPr>
          <w:rStyle w:val="StyleUnderline"/>
        </w:rPr>
        <w:t xml:space="preserve">. And New Jersey doesn’t have an outsized senior population. The </w:t>
      </w:r>
      <w:r w:rsidRPr="00C84EA5">
        <w:rPr>
          <w:rStyle w:val="StyleUnderline"/>
          <w:highlight w:val="cyan"/>
        </w:rPr>
        <w:t xml:space="preserve">situation in other states could </w:t>
      </w:r>
      <w:r w:rsidRPr="00C84EA5">
        <w:rPr>
          <w:rStyle w:val="Emphasis"/>
          <w:highlight w:val="cyan"/>
        </w:rPr>
        <w:t>easily be worse</w:t>
      </w:r>
      <w:r w:rsidRPr="00DD1282">
        <w:rPr>
          <w:sz w:val="16"/>
        </w:rPr>
        <w:t>.</w:t>
      </w:r>
    </w:p>
    <w:p w14:paraId="12E75D2D" w14:textId="77777777" w:rsidR="000C43CB" w:rsidRDefault="000C43CB" w:rsidP="000C43CB">
      <w:pPr>
        <w:rPr>
          <w:sz w:val="16"/>
        </w:rPr>
      </w:pPr>
      <w:r w:rsidRPr="00DD1282">
        <w:rPr>
          <w:sz w:val="16"/>
        </w:rPr>
        <w:t xml:space="preserve">What to do? People can work only so long, and they’re not going to die sooner. This leaves one solution: Get them to save more. The next editorials in this series will explore why they aren’t naturally inclined to do so, why </w:t>
      </w:r>
      <w:r w:rsidRPr="00C84EA5">
        <w:rPr>
          <w:rStyle w:val="Emphasis"/>
          <w:highlight w:val="cyan"/>
        </w:rPr>
        <w:t>today’s patchwork of options</w:t>
      </w:r>
      <w:r w:rsidRPr="00DD1282">
        <w:rPr>
          <w:rStyle w:val="StyleUnderline"/>
        </w:rPr>
        <w:t xml:space="preserve"> — including </w:t>
      </w:r>
      <w:r w:rsidRPr="00DD1282">
        <w:rPr>
          <w:rStyle w:val="Emphasis"/>
        </w:rPr>
        <w:t>401(k) plans</w:t>
      </w:r>
      <w:r w:rsidRPr="00DD1282">
        <w:rPr>
          <w:rStyle w:val="StyleUnderline"/>
        </w:rPr>
        <w:t xml:space="preserve"> and </w:t>
      </w:r>
      <w:r w:rsidRPr="00DD1282">
        <w:rPr>
          <w:rStyle w:val="Emphasis"/>
        </w:rPr>
        <w:t>individual retirement accounts</w:t>
      </w:r>
      <w:r w:rsidRPr="00DD1282">
        <w:rPr>
          <w:rStyle w:val="StyleUnderline"/>
        </w:rPr>
        <w:t xml:space="preserve"> — </w:t>
      </w:r>
      <w:r w:rsidRPr="00C84EA5">
        <w:rPr>
          <w:rStyle w:val="StyleUnderline"/>
          <w:highlight w:val="cyan"/>
        </w:rPr>
        <w:t>isn’t helping</w:t>
      </w:r>
      <w:r w:rsidRPr="00DD1282">
        <w:rPr>
          <w:sz w:val="16"/>
        </w:rPr>
        <w:t>, and how to design a better system.</w:t>
      </w:r>
    </w:p>
    <w:p w14:paraId="50EE4E61" w14:textId="77777777" w:rsidR="000C43CB" w:rsidRDefault="000C43CB" w:rsidP="000C43CB"/>
    <w:p w14:paraId="6141C092" w14:textId="77777777" w:rsidR="000C43CB" w:rsidRPr="00262565" w:rsidRDefault="000C43CB" w:rsidP="000C43CB">
      <w:pPr>
        <w:pStyle w:val="Heading4"/>
      </w:pPr>
      <w:r>
        <w:t xml:space="preserve">Cannibalized state budgets due to </w:t>
      </w:r>
      <w:r w:rsidRPr="00A52505">
        <w:rPr>
          <w:u w:val="single"/>
        </w:rPr>
        <w:t xml:space="preserve">costly </w:t>
      </w:r>
      <w:r>
        <w:rPr>
          <w:u w:val="single"/>
        </w:rPr>
        <w:t>social spending</w:t>
      </w:r>
      <w:r>
        <w:t xml:space="preserve"> divert funding from </w:t>
      </w:r>
      <w:r w:rsidRPr="00A52505">
        <w:rPr>
          <w:u w:val="single"/>
        </w:rPr>
        <w:t>infrastructure</w:t>
      </w:r>
      <w:r>
        <w:t xml:space="preserve"> and </w:t>
      </w:r>
      <w:r w:rsidRPr="00A52505">
        <w:rPr>
          <w:u w:val="single"/>
        </w:rPr>
        <w:t>education</w:t>
      </w:r>
      <w:r>
        <w:t xml:space="preserve">, decimating the success of </w:t>
      </w:r>
      <w:r w:rsidRPr="00262565">
        <w:rPr>
          <w:u w:val="single"/>
        </w:rPr>
        <w:t>both</w:t>
      </w:r>
      <w:r>
        <w:t>.</w:t>
      </w:r>
    </w:p>
    <w:p w14:paraId="32857902" w14:textId="77777777" w:rsidR="000C43CB" w:rsidRDefault="000C43CB" w:rsidP="000C43CB">
      <w:r>
        <w:t xml:space="preserve">Jonathan </w:t>
      </w:r>
      <w:r w:rsidRPr="00A52505">
        <w:rPr>
          <w:rStyle w:val="Style13ptBold"/>
        </w:rPr>
        <w:t>Masters 12</w:t>
      </w:r>
      <w:r w:rsidRPr="00E17781">
        <w:t xml:space="preserve">, </w:t>
      </w:r>
      <w:r>
        <w:t xml:space="preserve">the Deputy Managing Editor at the Council on Foreign Relations, </w:t>
      </w:r>
      <w:r w:rsidRPr="00E17781">
        <w:t xml:space="preserve">10/2/2012, "Why the Fiscal Health of States and Cities Matters," </w:t>
      </w:r>
      <w:r w:rsidRPr="00A52505">
        <w:t>https://www.cfr.org/backgrounder/why-fiscal-health</w:t>
      </w:r>
    </w:p>
    <w:p w14:paraId="457FFEA5" w14:textId="77777777" w:rsidR="000C43CB" w:rsidRPr="00FD6443" w:rsidRDefault="000C43CB" w:rsidP="000C43CB">
      <w:pPr>
        <w:rPr>
          <w:sz w:val="16"/>
        </w:rPr>
      </w:pPr>
      <w:r w:rsidRPr="00FD6443">
        <w:rPr>
          <w:sz w:val="16"/>
        </w:rPr>
        <w:t xml:space="preserve">In the wake of the recent economic crisis, many </w:t>
      </w:r>
      <w:r w:rsidRPr="00FA4E17">
        <w:rPr>
          <w:rStyle w:val="Emphasis"/>
          <w:highlight w:val="cyan"/>
        </w:rPr>
        <w:t>statehouses</w:t>
      </w:r>
      <w:r w:rsidRPr="00FD6443">
        <w:rPr>
          <w:sz w:val="16"/>
        </w:rPr>
        <w:t xml:space="preserve"> and city halls </w:t>
      </w:r>
      <w:r w:rsidRPr="00FA4E17">
        <w:rPr>
          <w:rStyle w:val="StyleUnderline"/>
          <w:highlight w:val="cyan"/>
        </w:rPr>
        <w:t xml:space="preserve">face </w:t>
      </w:r>
      <w:r w:rsidRPr="00FA4E17">
        <w:rPr>
          <w:rStyle w:val="Emphasis"/>
        </w:rPr>
        <w:t xml:space="preserve">worrying </w:t>
      </w:r>
      <w:r w:rsidRPr="00FA4E17">
        <w:rPr>
          <w:rStyle w:val="Emphasis"/>
          <w:highlight w:val="cyan"/>
        </w:rPr>
        <w:t>fiscal stress</w:t>
      </w:r>
      <w:r w:rsidRPr="00A52505">
        <w:rPr>
          <w:rStyle w:val="StyleUnderline"/>
        </w:rPr>
        <w:t xml:space="preserve"> that could have </w:t>
      </w:r>
      <w:r w:rsidRPr="00A52505">
        <w:rPr>
          <w:rStyle w:val="Emphasis"/>
        </w:rPr>
        <w:t>national ramifications</w:t>
      </w:r>
      <w:r w:rsidRPr="00FD6443">
        <w:rPr>
          <w:sz w:val="16"/>
        </w:rPr>
        <w:t xml:space="preserve">. Federal stimulus funding—a multi-year lifeline for state and city coffers—is petering out before tax revenues fully recover and fo­rcing many sub-national governments to consider tax hikes and/or spending cuts that could slow recovery and, in some cases, undermine long-term growth. In particular, </w:t>
      </w:r>
      <w:r w:rsidRPr="00FA4E17">
        <w:rPr>
          <w:rStyle w:val="StyleUnderline"/>
          <w:highlight w:val="cyan"/>
        </w:rPr>
        <w:t xml:space="preserve">funding for </w:t>
      </w:r>
      <w:r w:rsidRPr="00FA4E17">
        <w:rPr>
          <w:rStyle w:val="Emphasis"/>
          <w:highlight w:val="cyan"/>
        </w:rPr>
        <w:t>infra</w:t>
      </w:r>
      <w:r w:rsidRPr="00FA4E17">
        <w:rPr>
          <w:rStyle w:val="Emphasis"/>
        </w:rPr>
        <w:t>structure</w:t>
      </w:r>
      <w:r w:rsidRPr="00FA4E17">
        <w:rPr>
          <w:rStyle w:val="StyleUnderline"/>
          <w:highlight w:val="cyan"/>
        </w:rPr>
        <w:t xml:space="preserve"> and </w:t>
      </w:r>
      <w:r w:rsidRPr="00FA4E17">
        <w:rPr>
          <w:rStyle w:val="Emphasis"/>
          <w:highlight w:val="cyan"/>
        </w:rPr>
        <w:t>education</w:t>
      </w:r>
      <w:r w:rsidRPr="00D00888">
        <w:rPr>
          <w:rStyle w:val="StyleUnderline"/>
          <w:highlight w:val="cyan"/>
        </w:rPr>
        <w:t xml:space="preserve">—of which </w:t>
      </w:r>
      <w:r w:rsidRPr="00D00888">
        <w:rPr>
          <w:rStyle w:val="Emphasis"/>
          <w:highlight w:val="cyan"/>
        </w:rPr>
        <w:t>states</w:t>
      </w:r>
      <w:r w:rsidRPr="00FD6443">
        <w:rPr>
          <w:sz w:val="16"/>
        </w:rPr>
        <w:t xml:space="preserve"> and cities </w:t>
      </w:r>
      <w:r w:rsidRPr="00D00888">
        <w:rPr>
          <w:rStyle w:val="StyleUnderline"/>
          <w:highlight w:val="cyan"/>
        </w:rPr>
        <w:t xml:space="preserve">are </w:t>
      </w:r>
      <w:r w:rsidRPr="00D00888">
        <w:rPr>
          <w:rStyle w:val="Emphasis"/>
        </w:rPr>
        <w:t xml:space="preserve">by far </w:t>
      </w:r>
      <w:r w:rsidRPr="00D00888">
        <w:rPr>
          <w:rStyle w:val="Emphasis"/>
          <w:highlight w:val="cyan"/>
        </w:rPr>
        <w:t>the primary sources</w:t>
      </w:r>
      <w:r w:rsidRPr="00D00888">
        <w:rPr>
          <w:rStyle w:val="StyleUnderline"/>
          <w:highlight w:val="cyan"/>
        </w:rPr>
        <w:t>—a</w:t>
      </w:r>
      <w:r w:rsidRPr="00312654">
        <w:rPr>
          <w:rStyle w:val="StyleUnderline"/>
          <w:highlight w:val="cyan"/>
        </w:rPr>
        <w:t xml:space="preserve">re under </w:t>
      </w:r>
      <w:r w:rsidRPr="00D00888">
        <w:rPr>
          <w:rStyle w:val="StyleUnderline"/>
          <w:highlight w:val="cyan"/>
        </w:rPr>
        <w:t xml:space="preserve">the </w:t>
      </w:r>
      <w:r w:rsidRPr="00D00888">
        <w:rPr>
          <w:rStyle w:val="Emphasis"/>
          <w:highlight w:val="cyan"/>
        </w:rPr>
        <w:t>budget knife</w:t>
      </w:r>
      <w:r w:rsidRPr="00FD6443">
        <w:rPr>
          <w:sz w:val="16"/>
        </w:rPr>
        <w:t>.</w:t>
      </w:r>
    </w:p>
    <w:p w14:paraId="5A58CD44" w14:textId="77777777" w:rsidR="000C43CB" w:rsidRPr="00FD6443" w:rsidRDefault="000C43CB" w:rsidP="000C43CB">
      <w:pPr>
        <w:rPr>
          <w:sz w:val="16"/>
        </w:rPr>
      </w:pPr>
      <w:r w:rsidRPr="00D00888">
        <w:rPr>
          <w:rStyle w:val="StyleUnderline"/>
          <w:highlight w:val="cyan"/>
        </w:rPr>
        <w:t xml:space="preserve">A </w:t>
      </w:r>
      <w:r w:rsidRPr="00D00888">
        <w:rPr>
          <w:rStyle w:val="Emphasis"/>
          <w:highlight w:val="cyan"/>
        </w:rPr>
        <w:t>particular concern</w:t>
      </w:r>
      <w:r w:rsidRPr="00FD6443">
        <w:rPr>
          <w:sz w:val="16"/>
        </w:rPr>
        <w:t xml:space="preserve"> for many sub-national governments </w:t>
      </w:r>
      <w:r w:rsidRPr="00D00888">
        <w:rPr>
          <w:rStyle w:val="StyleUnderline"/>
          <w:highlight w:val="cyan"/>
        </w:rPr>
        <w:t xml:space="preserve">is </w:t>
      </w:r>
      <w:r w:rsidRPr="00D00888">
        <w:rPr>
          <w:rStyle w:val="Emphasis"/>
          <w:highlight w:val="cyan"/>
        </w:rPr>
        <w:t>ballooning</w:t>
      </w:r>
      <w:r w:rsidRPr="00FD6443">
        <w:rPr>
          <w:sz w:val="16"/>
        </w:rPr>
        <w:t xml:space="preserve"> personnel costs, including public employee/retiree </w:t>
      </w:r>
      <w:r w:rsidRPr="00D00888">
        <w:rPr>
          <w:rStyle w:val="Emphasis"/>
          <w:highlight w:val="cyan"/>
        </w:rPr>
        <w:t>pensions</w:t>
      </w:r>
      <w:r w:rsidRPr="00D00888">
        <w:rPr>
          <w:rStyle w:val="StyleUnderline"/>
          <w:highlight w:val="cyan"/>
        </w:rPr>
        <w:t xml:space="preserve"> and </w:t>
      </w:r>
      <w:r w:rsidRPr="00D00888">
        <w:rPr>
          <w:rStyle w:val="Emphasis"/>
          <w:highlight w:val="cyan"/>
        </w:rPr>
        <w:t>health care</w:t>
      </w:r>
      <w:r w:rsidRPr="00FD6443">
        <w:rPr>
          <w:sz w:val="16"/>
        </w:rPr>
        <w:t xml:space="preserve">. In some acute cases, this financial burden has swept governments into bankruptcy protection; in others, </w:t>
      </w:r>
      <w:r w:rsidRPr="00A52505">
        <w:rPr>
          <w:rStyle w:val="Emphasis"/>
        </w:rPr>
        <w:t>broad changes in policy</w:t>
      </w:r>
      <w:r w:rsidRPr="00A52505">
        <w:rPr>
          <w:rStyle w:val="StyleUnderline"/>
        </w:rPr>
        <w:t xml:space="preserve"> will be required in order </w:t>
      </w:r>
      <w:r w:rsidRPr="00A52505">
        <w:rPr>
          <w:rStyle w:val="Emphasis"/>
        </w:rPr>
        <w:t>maintain long-term solvency</w:t>
      </w:r>
      <w:r w:rsidRPr="00FD6443">
        <w:rPr>
          <w:sz w:val="16"/>
        </w:rPr>
        <w:t xml:space="preserve">. And </w:t>
      </w:r>
      <w:r w:rsidRPr="00A52505">
        <w:rPr>
          <w:rStyle w:val="StyleUnderline"/>
        </w:rPr>
        <w:t xml:space="preserve">at the </w:t>
      </w:r>
      <w:r w:rsidRPr="00A52505">
        <w:rPr>
          <w:rStyle w:val="Emphasis"/>
        </w:rPr>
        <w:t>state level</w:t>
      </w:r>
      <w:r w:rsidRPr="00A52505">
        <w:rPr>
          <w:rStyle w:val="StyleUnderline"/>
        </w:rPr>
        <w:t xml:space="preserve">, the soaring </w:t>
      </w:r>
      <w:r w:rsidRPr="00D00888">
        <w:rPr>
          <w:rStyle w:val="StyleUnderline"/>
          <w:highlight w:val="cyan"/>
        </w:rPr>
        <w:t xml:space="preserve">costs of </w:t>
      </w:r>
      <w:r w:rsidRPr="00D00888">
        <w:rPr>
          <w:rStyle w:val="Emphasis"/>
          <w:highlight w:val="cyan"/>
        </w:rPr>
        <w:t>Medicaid</w:t>
      </w:r>
      <w:r w:rsidRPr="00D00888">
        <w:rPr>
          <w:rStyle w:val="StyleUnderline"/>
          <w:highlight w:val="cyan"/>
        </w:rPr>
        <w:t xml:space="preserve"> threaten to crowd out other spending</w:t>
      </w:r>
      <w:r w:rsidRPr="00A52505">
        <w:rPr>
          <w:rStyle w:val="StyleUnderline"/>
        </w:rPr>
        <w:t xml:space="preserve"> in the long term</w:t>
      </w:r>
      <w:r w:rsidRPr="00FD6443">
        <w:rPr>
          <w:sz w:val="16"/>
        </w:rPr>
        <w:t xml:space="preserve">. A potential spillover of the eurozone debt crisis or further </w:t>
      </w:r>
      <w:r w:rsidRPr="00D00888">
        <w:rPr>
          <w:rStyle w:val="Emphasis"/>
          <w:highlight w:val="cyan"/>
        </w:rPr>
        <w:t>cuts in federal assistance</w:t>
      </w:r>
      <w:r w:rsidRPr="00FD6443">
        <w:rPr>
          <w:sz w:val="16"/>
        </w:rPr>
        <w:t xml:space="preserve"> in the near-term </w:t>
      </w:r>
      <w:r w:rsidRPr="00A52505">
        <w:rPr>
          <w:rStyle w:val="StyleUnderline"/>
        </w:rPr>
        <w:t xml:space="preserve">could </w:t>
      </w:r>
      <w:r w:rsidRPr="00D00888">
        <w:rPr>
          <w:rStyle w:val="Emphasis"/>
          <w:highlight w:val="cyan"/>
        </w:rPr>
        <w:t>exacerbate</w:t>
      </w:r>
      <w:r w:rsidRPr="00A52505">
        <w:rPr>
          <w:rStyle w:val="StyleUnderline"/>
        </w:rPr>
        <w:t xml:space="preserve"> these </w:t>
      </w:r>
      <w:r w:rsidRPr="00A52505">
        <w:rPr>
          <w:rStyle w:val="Emphasis"/>
        </w:rPr>
        <w:t xml:space="preserve">fiscal </w:t>
      </w:r>
      <w:r w:rsidRPr="00D00888">
        <w:rPr>
          <w:rStyle w:val="Emphasis"/>
          <w:highlight w:val="cyan"/>
        </w:rPr>
        <w:t>woes</w:t>
      </w:r>
      <w:r w:rsidRPr="00FD6443">
        <w:rPr>
          <w:sz w:val="16"/>
        </w:rPr>
        <w:t>.</w:t>
      </w:r>
    </w:p>
    <w:p w14:paraId="1BC794EE" w14:textId="77777777" w:rsidR="000C43CB" w:rsidRPr="00FD6443" w:rsidRDefault="000C43CB" w:rsidP="000C43CB">
      <w:pPr>
        <w:rPr>
          <w:sz w:val="16"/>
        </w:rPr>
      </w:pPr>
      <w:r w:rsidRPr="00FD6443">
        <w:rPr>
          <w:sz w:val="16"/>
        </w:rPr>
        <w:t>How do state and local governments budget?</w:t>
      </w:r>
    </w:p>
    <w:p w14:paraId="52A91F2A" w14:textId="77777777" w:rsidR="000C43CB" w:rsidRPr="00FD6443" w:rsidRDefault="000C43CB" w:rsidP="000C43CB">
      <w:pPr>
        <w:rPr>
          <w:sz w:val="16"/>
        </w:rPr>
      </w:pPr>
      <w:r w:rsidRPr="00FD6443">
        <w:rPr>
          <w:sz w:val="16"/>
        </w:rPr>
        <w:t xml:space="preserve">Most </w:t>
      </w:r>
      <w:r w:rsidRPr="00A52505">
        <w:rPr>
          <w:rStyle w:val="StyleUnderline"/>
        </w:rPr>
        <w:t>state</w:t>
      </w:r>
      <w:r w:rsidRPr="00FD6443">
        <w:rPr>
          <w:sz w:val="16"/>
        </w:rPr>
        <w:t xml:space="preserve"> and local </w:t>
      </w:r>
      <w:r w:rsidRPr="00A52505">
        <w:rPr>
          <w:rStyle w:val="StyleUnderline"/>
        </w:rPr>
        <w:t xml:space="preserve">governments keep </w:t>
      </w:r>
      <w:r w:rsidRPr="00A52505">
        <w:rPr>
          <w:rStyle w:val="Emphasis"/>
        </w:rPr>
        <w:t>two budgets</w:t>
      </w:r>
      <w:r w:rsidRPr="00A52505">
        <w:rPr>
          <w:rStyle w:val="StyleUnderline"/>
        </w:rPr>
        <w:t xml:space="preserve">. The </w:t>
      </w:r>
      <w:r w:rsidRPr="00A52505">
        <w:rPr>
          <w:rStyle w:val="Emphasis"/>
        </w:rPr>
        <w:t>operating budget</w:t>
      </w:r>
      <w:r w:rsidRPr="00FD6443">
        <w:rPr>
          <w:sz w:val="16"/>
        </w:rPr>
        <w:t xml:space="preserve">, which is often simply referred to as the "budget," </w:t>
      </w:r>
      <w:r w:rsidRPr="00A52505">
        <w:rPr>
          <w:rStyle w:val="StyleUnderline"/>
        </w:rPr>
        <w:t>funds ongoing outlays such as</w:t>
      </w:r>
      <w:r w:rsidRPr="00FD6443">
        <w:rPr>
          <w:sz w:val="16"/>
        </w:rPr>
        <w:t xml:space="preserve"> employee </w:t>
      </w:r>
      <w:r w:rsidRPr="00A52505">
        <w:rPr>
          <w:rStyle w:val="StyleUnderline"/>
        </w:rPr>
        <w:t>salaries, payments for services, and interest on</w:t>
      </w:r>
      <w:r w:rsidRPr="00FD6443">
        <w:rPr>
          <w:sz w:val="16"/>
        </w:rPr>
        <w:t xml:space="preserve"> long-term </w:t>
      </w:r>
      <w:r w:rsidRPr="00A52505">
        <w:rPr>
          <w:rStyle w:val="StyleUnderline"/>
        </w:rPr>
        <w:t xml:space="preserve">debt. The capital budget, which is used to fund major </w:t>
      </w:r>
      <w:r w:rsidRPr="00A52505">
        <w:rPr>
          <w:rStyle w:val="Emphasis"/>
        </w:rPr>
        <w:t>infra</w:t>
      </w:r>
      <w:r w:rsidRPr="00A52505">
        <w:rPr>
          <w:rStyle w:val="StyleUnderline"/>
        </w:rPr>
        <w:t xml:space="preserve">structure </w:t>
      </w:r>
      <w:r w:rsidRPr="00A52505">
        <w:rPr>
          <w:rStyle w:val="Emphasis"/>
        </w:rPr>
        <w:t>projects</w:t>
      </w:r>
      <w:r w:rsidRPr="00FD6443">
        <w:rPr>
          <w:sz w:val="16"/>
        </w:rPr>
        <w:t xml:space="preserve"> (e.g., bridges, roads, water works), </w:t>
      </w:r>
      <w:r w:rsidRPr="00A52505">
        <w:rPr>
          <w:rStyle w:val="StyleUnderline"/>
        </w:rPr>
        <w:t>issues</w:t>
      </w:r>
      <w:r w:rsidRPr="00FD6443">
        <w:rPr>
          <w:sz w:val="16"/>
        </w:rPr>
        <w:t xml:space="preserve"> long-term debt (</w:t>
      </w:r>
      <w:r w:rsidRPr="00A52505">
        <w:rPr>
          <w:rStyle w:val="Emphasis"/>
        </w:rPr>
        <w:t>bonds</w:t>
      </w:r>
      <w:r w:rsidRPr="00FD6443">
        <w:rPr>
          <w:sz w:val="16"/>
        </w:rPr>
        <w:t>).</w:t>
      </w:r>
    </w:p>
    <w:p w14:paraId="3D1D6AA5" w14:textId="77777777" w:rsidR="000C43CB" w:rsidRPr="00FD6443" w:rsidRDefault="000C43CB" w:rsidP="000C43CB">
      <w:pPr>
        <w:rPr>
          <w:sz w:val="16"/>
        </w:rPr>
      </w:pPr>
      <w:r w:rsidRPr="00FD6443">
        <w:rPr>
          <w:sz w:val="16"/>
        </w:rPr>
        <w:t xml:space="preserve">Unlike the federal government, </w:t>
      </w:r>
      <w:r w:rsidRPr="00D00888">
        <w:rPr>
          <w:rStyle w:val="StyleUnderline"/>
          <w:highlight w:val="cyan"/>
        </w:rPr>
        <w:t xml:space="preserve">states </w:t>
      </w:r>
      <w:r w:rsidRPr="00D00888">
        <w:rPr>
          <w:rStyle w:val="Emphasis"/>
          <w:highlight w:val="cyan"/>
        </w:rPr>
        <w:t>cannot</w:t>
      </w:r>
      <w:r w:rsidRPr="00D00888">
        <w:rPr>
          <w:rStyle w:val="StyleUnderline"/>
          <w:highlight w:val="cyan"/>
        </w:rPr>
        <w:t xml:space="preserve"> run</w:t>
      </w:r>
      <w:r w:rsidRPr="00FD6443">
        <w:rPr>
          <w:sz w:val="16"/>
        </w:rPr>
        <w:t xml:space="preserve"> (operating) </w:t>
      </w:r>
      <w:r w:rsidRPr="00D00888">
        <w:rPr>
          <w:rStyle w:val="Emphasis"/>
          <w:highlight w:val="cyan"/>
        </w:rPr>
        <w:t>budget deficits</w:t>
      </w:r>
      <w:r w:rsidRPr="00D00888">
        <w:rPr>
          <w:rStyle w:val="StyleUnderline"/>
          <w:highlight w:val="cyan"/>
        </w:rPr>
        <w:t>. Every state</w:t>
      </w:r>
      <w:r w:rsidRPr="00FD6443">
        <w:rPr>
          <w:sz w:val="16"/>
        </w:rPr>
        <w:t xml:space="preserve"> in the union, with the exception of Vermont, </w:t>
      </w:r>
      <w:r w:rsidRPr="00D00888">
        <w:rPr>
          <w:rStyle w:val="StyleUnderline"/>
          <w:highlight w:val="cyan"/>
        </w:rPr>
        <w:t>has</w:t>
      </w:r>
      <w:r w:rsidRPr="00A52505">
        <w:rPr>
          <w:rStyle w:val="StyleUnderline"/>
        </w:rPr>
        <w:t xml:space="preserve"> some</w:t>
      </w:r>
      <w:r w:rsidRPr="00FD6443">
        <w:rPr>
          <w:sz w:val="16"/>
        </w:rPr>
        <w:t xml:space="preserve"> type of </w:t>
      </w:r>
      <w:r w:rsidRPr="00D00888">
        <w:rPr>
          <w:rStyle w:val="Emphasis"/>
          <w:highlight w:val="cyan"/>
        </w:rPr>
        <w:t>balanced budget requirement</w:t>
      </w:r>
      <w:r w:rsidRPr="00FD6443">
        <w:rPr>
          <w:sz w:val="16"/>
        </w:rPr>
        <w:t>—though many states have employed "fiscal gimmickry" in recent years (such as selling assets and then leasing them back) in order to circumvent the law. Under state laws, most municipalities must also keep balanced books.</w:t>
      </w:r>
    </w:p>
    <w:p w14:paraId="2C91145C" w14:textId="77777777" w:rsidR="000C43CB" w:rsidRPr="00FD6443" w:rsidRDefault="000C43CB" w:rsidP="000C43CB">
      <w:pPr>
        <w:rPr>
          <w:sz w:val="16"/>
        </w:rPr>
      </w:pPr>
      <w:r w:rsidRPr="00FD6443">
        <w:rPr>
          <w:sz w:val="16"/>
        </w:rPr>
        <w:t>Some federal lawmakers have expressed concerns about mounting municipal debt, but the numbers suggest that aggregate levels remain within historical parameters. As of the third quarter of 2011, state and local governments had $2.99 trillion in total outstanding debt, of which 98.4 percent was long-term, according to the Federal Reserve. Moreover, interest payments on this debt generally make up just 4 to 5 percent of current state and local outlays—no more than in the 1970s. In contrast, the U.S. national debt has risen dramatically over the same time period, approaching 75 percent of GDP.</w:t>
      </w:r>
    </w:p>
    <w:p w14:paraId="54C6CDC9" w14:textId="77777777" w:rsidR="000C43CB" w:rsidRPr="00FD6443" w:rsidRDefault="000C43CB" w:rsidP="000C43CB">
      <w:pPr>
        <w:rPr>
          <w:sz w:val="16"/>
        </w:rPr>
      </w:pPr>
      <w:r w:rsidRPr="00FD6443">
        <w:rPr>
          <w:sz w:val="16"/>
        </w:rPr>
        <w:t>Why are state and local budgets relevant?</w:t>
      </w:r>
    </w:p>
    <w:p w14:paraId="69D172FB" w14:textId="77777777" w:rsidR="000C43CB" w:rsidRPr="00FD6443" w:rsidRDefault="000C43CB" w:rsidP="000C43CB">
      <w:pPr>
        <w:rPr>
          <w:sz w:val="16"/>
        </w:rPr>
      </w:pPr>
      <w:r w:rsidRPr="00FD6443">
        <w:rPr>
          <w:sz w:val="16"/>
        </w:rPr>
        <w:t xml:space="preserve">The </w:t>
      </w:r>
      <w:r w:rsidRPr="00D00888">
        <w:rPr>
          <w:rStyle w:val="StyleUnderline"/>
        </w:rPr>
        <w:t>U.S.</w:t>
      </w:r>
      <w:r w:rsidRPr="00262565">
        <w:rPr>
          <w:rStyle w:val="StyleUnderline"/>
        </w:rPr>
        <w:t xml:space="preserve"> national economy is composed of a vast collection of local and regional economies, where </w:t>
      </w:r>
      <w:r w:rsidRPr="00D00888">
        <w:rPr>
          <w:rStyle w:val="Emphasis"/>
        </w:rPr>
        <w:t>state</w:t>
      </w:r>
      <w:r w:rsidRPr="00FD6443">
        <w:rPr>
          <w:sz w:val="16"/>
        </w:rPr>
        <w:t xml:space="preserve"> and local </w:t>
      </w:r>
      <w:r w:rsidRPr="00D00888">
        <w:rPr>
          <w:rStyle w:val="Emphasis"/>
        </w:rPr>
        <w:t>policies</w:t>
      </w:r>
      <w:r w:rsidRPr="00FD6443">
        <w:rPr>
          <w:sz w:val="16"/>
        </w:rPr>
        <w:t xml:space="preserve"> often </w:t>
      </w:r>
      <w:r w:rsidRPr="00D00888">
        <w:rPr>
          <w:rStyle w:val="StyleUnderline"/>
        </w:rPr>
        <w:t xml:space="preserve">play a </w:t>
      </w:r>
      <w:r w:rsidRPr="00D00888">
        <w:rPr>
          <w:rStyle w:val="Emphasis"/>
        </w:rPr>
        <w:t>significant role</w:t>
      </w:r>
      <w:r w:rsidRPr="00FD6443">
        <w:rPr>
          <w:sz w:val="16"/>
        </w:rPr>
        <w:t xml:space="preserve">. Collectively, </w:t>
      </w:r>
      <w:r w:rsidRPr="00262565">
        <w:rPr>
          <w:rStyle w:val="Emphasis"/>
        </w:rPr>
        <w:t>state</w:t>
      </w:r>
      <w:r w:rsidRPr="00FD6443">
        <w:rPr>
          <w:sz w:val="16"/>
        </w:rPr>
        <w:t xml:space="preserve"> and local </w:t>
      </w:r>
      <w:r w:rsidRPr="00262565">
        <w:rPr>
          <w:rStyle w:val="Emphasis"/>
        </w:rPr>
        <w:t>governments</w:t>
      </w:r>
      <w:r w:rsidRPr="00262565">
        <w:rPr>
          <w:rStyle w:val="StyleUnderline"/>
        </w:rPr>
        <w:t xml:space="preserve"> outspend the federal government on direct goods and services, employ </w:t>
      </w:r>
      <w:r w:rsidRPr="00262565">
        <w:rPr>
          <w:rStyle w:val="Emphasis"/>
        </w:rPr>
        <w:t>twice</w:t>
      </w:r>
      <w:r w:rsidRPr="00262565">
        <w:rPr>
          <w:rStyle w:val="StyleUnderline"/>
        </w:rPr>
        <w:t xml:space="preserve"> the workers of the</w:t>
      </w:r>
      <w:r w:rsidRPr="00FD6443">
        <w:rPr>
          <w:sz w:val="16"/>
        </w:rPr>
        <w:t xml:space="preserve"> domestic </w:t>
      </w:r>
      <w:r w:rsidRPr="00262565">
        <w:rPr>
          <w:rStyle w:val="StyleUnderline"/>
        </w:rPr>
        <w:t>manufacturing sector</w:t>
      </w:r>
      <w:r w:rsidRPr="00FD6443">
        <w:rPr>
          <w:sz w:val="16"/>
        </w:rPr>
        <w:t>, and are responsible for roughly 12 percent of national GDP.</w:t>
      </w:r>
    </w:p>
    <w:p w14:paraId="2334F4A8" w14:textId="77777777" w:rsidR="000C43CB" w:rsidRPr="00FD6443" w:rsidRDefault="000C43CB" w:rsidP="000C43CB">
      <w:pPr>
        <w:rPr>
          <w:sz w:val="16"/>
        </w:rPr>
      </w:pPr>
      <w:r w:rsidRPr="00FD6443">
        <w:rPr>
          <w:sz w:val="16"/>
        </w:rPr>
        <w:t>States and cities supply approximately 75 percent of the $356 billion spent nationally on transportation and water infrastructure, according the Congressional Budget Office’s most recent calculation. These investments help fuel the economic recovery directly by creating jobs (e.g., construction), experts say, and are also essential for improving long-term economic efficiency and international competitiveness (for example: less congestion lowers business costs). The 2011-2012 Global Competitiveness Report from the World Economic Forum (WEF) ranked the United States fifth overall in economic competitiveness, but twenty-fourth in quality of infrastructure.</w:t>
      </w:r>
    </w:p>
    <w:p w14:paraId="419A92F8" w14:textId="77777777" w:rsidR="000C43CB" w:rsidRPr="00FD6443" w:rsidRDefault="000C43CB" w:rsidP="000C43CB">
      <w:pPr>
        <w:rPr>
          <w:sz w:val="16"/>
        </w:rPr>
      </w:pPr>
      <w:r w:rsidRPr="00D00888">
        <w:rPr>
          <w:rStyle w:val="Emphasis"/>
          <w:highlight w:val="cyan"/>
        </w:rPr>
        <w:t>State</w:t>
      </w:r>
      <w:r w:rsidRPr="00FD6443">
        <w:rPr>
          <w:sz w:val="16"/>
        </w:rPr>
        <w:t xml:space="preserve"> and local </w:t>
      </w:r>
      <w:r w:rsidRPr="00D00888">
        <w:rPr>
          <w:rStyle w:val="Emphasis"/>
          <w:highlight w:val="cyan"/>
        </w:rPr>
        <w:t>governments</w:t>
      </w:r>
      <w:r w:rsidRPr="00D00888">
        <w:rPr>
          <w:rStyle w:val="StyleUnderline"/>
          <w:highlight w:val="cyan"/>
        </w:rPr>
        <w:t xml:space="preserve"> fund</w:t>
      </w:r>
      <w:r w:rsidRPr="00FD6443">
        <w:rPr>
          <w:sz w:val="16"/>
        </w:rPr>
        <w:t xml:space="preserve"> almost </w:t>
      </w:r>
      <w:r w:rsidRPr="00D00888">
        <w:rPr>
          <w:rStyle w:val="Emphasis"/>
          <w:highlight w:val="cyan"/>
        </w:rPr>
        <w:t>90 percent</w:t>
      </w:r>
      <w:r w:rsidRPr="00D00888">
        <w:rPr>
          <w:rStyle w:val="StyleUnderline"/>
          <w:highlight w:val="cyan"/>
        </w:rPr>
        <w:t xml:space="preserve"> of</w:t>
      </w:r>
      <w:r w:rsidRPr="00262565">
        <w:rPr>
          <w:rStyle w:val="StyleUnderline"/>
        </w:rPr>
        <w:t xml:space="preserve"> the $1.15 trillion spent</w:t>
      </w:r>
      <w:r w:rsidRPr="00FD6443">
        <w:rPr>
          <w:sz w:val="16"/>
        </w:rPr>
        <w:t xml:space="preserve"> nationally </w:t>
      </w:r>
      <w:r w:rsidRPr="00262565">
        <w:rPr>
          <w:rStyle w:val="StyleUnderline"/>
        </w:rPr>
        <w:t xml:space="preserve">on K-12 </w:t>
      </w:r>
      <w:r w:rsidRPr="00D00888">
        <w:rPr>
          <w:rStyle w:val="StyleUnderline"/>
          <w:highlight w:val="cyan"/>
        </w:rPr>
        <w:t>education</w:t>
      </w:r>
      <w:r w:rsidRPr="00FD6443">
        <w:rPr>
          <w:sz w:val="16"/>
        </w:rPr>
        <w:t xml:space="preserve"> (2011-2012), </w:t>
      </w:r>
      <w:r w:rsidRPr="00D00888">
        <w:rPr>
          <w:rStyle w:val="StyleUnderline"/>
          <w:highlight w:val="cyan"/>
        </w:rPr>
        <w:t>as well as</w:t>
      </w:r>
      <w:r w:rsidRPr="00262565">
        <w:rPr>
          <w:rStyle w:val="StyleUnderline"/>
        </w:rPr>
        <w:t xml:space="preserve"> provide </w:t>
      </w:r>
      <w:r w:rsidRPr="00262565">
        <w:rPr>
          <w:rStyle w:val="Emphasis"/>
        </w:rPr>
        <w:t>substantial financing</w:t>
      </w:r>
      <w:r w:rsidRPr="00262565">
        <w:rPr>
          <w:rStyle w:val="StyleUnderline"/>
        </w:rPr>
        <w:t xml:space="preserve"> for the </w:t>
      </w:r>
      <w:r w:rsidRPr="00D00888">
        <w:rPr>
          <w:rStyle w:val="StyleUnderline"/>
          <w:highlight w:val="cyan"/>
        </w:rPr>
        <w:t>public university</w:t>
      </w:r>
      <w:r w:rsidRPr="00262565">
        <w:rPr>
          <w:rStyle w:val="StyleUnderline"/>
        </w:rPr>
        <w:t xml:space="preserve"> system, </w:t>
      </w:r>
      <w:r w:rsidRPr="00D00888">
        <w:rPr>
          <w:rStyle w:val="StyleUnderline"/>
          <w:highlight w:val="cyan"/>
        </w:rPr>
        <w:t xml:space="preserve">which graduates the </w:t>
      </w:r>
      <w:r w:rsidRPr="00D00888">
        <w:rPr>
          <w:rStyle w:val="Emphasis"/>
          <w:highlight w:val="cyan"/>
        </w:rPr>
        <w:t>majority</w:t>
      </w:r>
      <w:r w:rsidRPr="00D00888">
        <w:rPr>
          <w:rStyle w:val="StyleUnderline"/>
          <w:highlight w:val="cyan"/>
        </w:rPr>
        <w:t xml:space="preserve"> of</w:t>
      </w:r>
      <w:r w:rsidRPr="00FD6443">
        <w:rPr>
          <w:sz w:val="16"/>
        </w:rPr>
        <w:t xml:space="preserve"> U.S. </w:t>
      </w:r>
      <w:r w:rsidRPr="00D00888">
        <w:rPr>
          <w:rStyle w:val="StyleUnderline"/>
          <w:highlight w:val="cyan"/>
        </w:rPr>
        <w:t>college students</w:t>
      </w:r>
      <w:r w:rsidRPr="00FD6443">
        <w:rPr>
          <w:sz w:val="16"/>
        </w:rPr>
        <w:t xml:space="preserve">. Pointing to the roughly 2 million high-skilled jobs currently unfilled in the United States, U.S. Secretary of Education Arne Duncan said that the country "doesn’t have a jobs crisis, we have a skills crisis." </w:t>
      </w:r>
      <w:r w:rsidRPr="00262565">
        <w:rPr>
          <w:rStyle w:val="Emphasis"/>
        </w:rPr>
        <w:t>Experts</w:t>
      </w:r>
      <w:r w:rsidRPr="00262565">
        <w:rPr>
          <w:rStyle w:val="StyleUnderline"/>
        </w:rPr>
        <w:t xml:space="preserve"> say growing the ranks of </w:t>
      </w:r>
      <w:r w:rsidRPr="00D00888">
        <w:rPr>
          <w:rStyle w:val="Emphasis"/>
          <w:highlight w:val="cyan"/>
        </w:rPr>
        <w:t>college graduates</w:t>
      </w:r>
      <w:r w:rsidRPr="00D00888">
        <w:rPr>
          <w:rStyle w:val="StyleUnderline"/>
          <w:highlight w:val="cyan"/>
        </w:rPr>
        <w:t xml:space="preserve"> is </w:t>
      </w:r>
      <w:r w:rsidRPr="00D00888">
        <w:rPr>
          <w:rStyle w:val="Emphasis"/>
          <w:highlight w:val="cyan"/>
        </w:rPr>
        <w:t>essential</w:t>
      </w:r>
      <w:r w:rsidRPr="00D00888">
        <w:rPr>
          <w:rStyle w:val="StyleUnderline"/>
          <w:highlight w:val="cyan"/>
        </w:rPr>
        <w:t xml:space="preserve"> to</w:t>
      </w:r>
      <w:r w:rsidRPr="00262565">
        <w:rPr>
          <w:rStyle w:val="StyleUnderline"/>
        </w:rPr>
        <w:t xml:space="preserve"> future </w:t>
      </w:r>
      <w:r w:rsidRPr="00D00888">
        <w:rPr>
          <w:rStyle w:val="Emphasis"/>
          <w:highlight w:val="cyan"/>
        </w:rPr>
        <w:t>U.S. prosperity</w:t>
      </w:r>
      <w:r w:rsidRPr="00FD6443">
        <w:rPr>
          <w:sz w:val="16"/>
        </w:rPr>
        <w:t>.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w:t>
      </w:r>
    </w:p>
    <w:p w14:paraId="620507F0" w14:textId="77777777" w:rsidR="000C43CB" w:rsidRPr="00FD6443" w:rsidRDefault="000C43CB" w:rsidP="000C43CB">
      <w:pPr>
        <w:rPr>
          <w:sz w:val="16"/>
        </w:rPr>
      </w:pPr>
      <w:r w:rsidRPr="00FD6443">
        <w:rPr>
          <w:sz w:val="16"/>
        </w:rPr>
        <w:t xml:space="preserve">At a more basic level, </w:t>
      </w:r>
      <w:r w:rsidRPr="00FD6443">
        <w:rPr>
          <w:rStyle w:val="Emphasis"/>
        </w:rPr>
        <w:t>states</w:t>
      </w:r>
      <w:r w:rsidRPr="00FD6443">
        <w:rPr>
          <w:sz w:val="16"/>
        </w:rPr>
        <w:t xml:space="preserve"> and cities </w:t>
      </w:r>
      <w:r w:rsidRPr="00FD6443">
        <w:rPr>
          <w:rStyle w:val="StyleUnderline"/>
        </w:rPr>
        <w:t>are where "life is lived" and economic decisions are made</w:t>
      </w:r>
      <w:r w:rsidRPr="00FD6443">
        <w:rPr>
          <w:sz w:val="16"/>
        </w:rPr>
        <w:t xml:space="preserve">. While budget austerity at the federal level may seem removed to many families and businesses, </w:t>
      </w:r>
      <w:r w:rsidRPr="00FD6443">
        <w:rPr>
          <w:rStyle w:val="StyleUnderline"/>
        </w:rPr>
        <w:t>the effects of cutbacks in</w:t>
      </w:r>
      <w:r w:rsidRPr="00FD6443">
        <w:rPr>
          <w:sz w:val="16"/>
        </w:rPr>
        <w:t xml:space="preserve"> their home </w:t>
      </w:r>
      <w:r w:rsidRPr="00FD6443">
        <w:rPr>
          <w:rStyle w:val="Emphasis"/>
        </w:rPr>
        <w:t>states</w:t>
      </w:r>
      <w:r w:rsidRPr="00FD6443">
        <w:rPr>
          <w:sz w:val="16"/>
        </w:rPr>
        <w:t xml:space="preserve"> and localities </w:t>
      </w:r>
      <w:r w:rsidRPr="00FD6443">
        <w:rPr>
          <w:rStyle w:val="StyleUnderline"/>
        </w:rPr>
        <w:t>are</w:t>
      </w:r>
      <w:r w:rsidRPr="00FD6443">
        <w:rPr>
          <w:sz w:val="16"/>
        </w:rPr>
        <w:t xml:space="preserve"> often </w:t>
      </w:r>
      <w:r w:rsidRPr="00FD6443">
        <w:rPr>
          <w:rStyle w:val="Emphasis"/>
        </w:rPr>
        <w:t>very tangible</w:t>
      </w:r>
      <w:r w:rsidRPr="00FD6443">
        <w:rPr>
          <w:rStyle w:val="StyleUnderline"/>
        </w:rPr>
        <w:t>. Cuts to police and fire departments</w:t>
      </w:r>
      <w:r w:rsidRPr="00FD6443">
        <w:rPr>
          <w:sz w:val="16"/>
        </w:rPr>
        <w:t xml:space="preserve">, for instance, </w:t>
      </w:r>
      <w:r w:rsidRPr="00FD6443">
        <w:rPr>
          <w:rStyle w:val="StyleUnderline"/>
        </w:rPr>
        <w:t>mean</w:t>
      </w:r>
      <w:r w:rsidRPr="00FD6443">
        <w:rPr>
          <w:sz w:val="16"/>
        </w:rPr>
        <w:t xml:space="preserve"> some </w:t>
      </w:r>
      <w:r w:rsidRPr="00FD6443">
        <w:rPr>
          <w:rStyle w:val="StyleUnderline"/>
        </w:rPr>
        <w:t>neighborhoods are</w:t>
      </w:r>
      <w:r w:rsidRPr="00FD6443">
        <w:rPr>
          <w:sz w:val="16"/>
        </w:rPr>
        <w:t xml:space="preserve"> inherently </w:t>
      </w:r>
      <w:r w:rsidRPr="00FD6443">
        <w:rPr>
          <w:rStyle w:val="StyleUnderline"/>
        </w:rPr>
        <w:t xml:space="preserve">less safe. </w:t>
      </w:r>
      <w:r w:rsidRPr="00D00888">
        <w:rPr>
          <w:rStyle w:val="Emphasis"/>
          <w:highlight w:val="cyan"/>
        </w:rPr>
        <w:t>Fewer teachers</w:t>
      </w:r>
      <w:r w:rsidRPr="00D00888">
        <w:rPr>
          <w:rStyle w:val="StyleUnderline"/>
          <w:highlight w:val="cyan"/>
        </w:rPr>
        <w:t xml:space="preserve"> and </w:t>
      </w:r>
      <w:r w:rsidRPr="00D00888">
        <w:rPr>
          <w:rStyle w:val="Emphasis"/>
          <w:highlight w:val="cyan"/>
        </w:rPr>
        <w:t>larger classrooms</w:t>
      </w:r>
      <w:r w:rsidRPr="00D00888">
        <w:rPr>
          <w:rStyle w:val="StyleUnderline"/>
          <w:highlight w:val="cyan"/>
        </w:rPr>
        <w:t xml:space="preserve"> erode</w:t>
      </w:r>
      <w:r w:rsidRPr="00FD6443">
        <w:rPr>
          <w:rStyle w:val="StyleUnderline"/>
        </w:rPr>
        <w:t xml:space="preserve"> the quality of </w:t>
      </w:r>
      <w:r w:rsidRPr="00D00888">
        <w:rPr>
          <w:rStyle w:val="Emphasis"/>
          <w:highlight w:val="cyan"/>
        </w:rPr>
        <w:t>education</w:t>
      </w:r>
      <w:r w:rsidRPr="00FD6443">
        <w:rPr>
          <w:rStyle w:val="StyleUnderline"/>
        </w:rPr>
        <w:t xml:space="preserve">. Crumbling roads </w:t>
      </w:r>
      <w:r w:rsidRPr="00D00888">
        <w:rPr>
          <w:rStyle w:val="StyleUnderline"/>
        </w:rPr>
        <w:t>a</w:t>
      </w:r>
      <w:r w:rsidRPr="00FD6443">
        <w:rPr>
          <w:rStyle w:val="StyleUnderline"/>
        </w:rPr>
        <w:t>nd bridges discourage businesses from investing, expanding, and hiring</w:t>
      </w:r>
      <w:r w:rsidRPr="00FD6443">
        <w:rPr>
          <w:sz w:val="16"/>
        </w:rPr>
        <w:t>.</w:t>
      </w:r>
    </w:p>
    <w:p w14:paraId="760E65D7" w14:textId="77777777" w:rsidR="000C43CB" w:rsidRDefault="000C43CB" w:rsidP="000C43CB"/>
    <w:p w14:paraId="2165D946" w14:textId="77777777" w:rsidR="000C43CB" w:rsidRDefault="000C43CB" w:rsidP="000C43CB">
      <w:pPr>
        <w:pStyle w:val="Heading4"/>
      </w:pPr>
      <w:r>
        <w:t xml:space="preserve">Infrastructure prevents </w:t>
      </w:r>
      <w:r w:rsidRPr="00815E46">
        <w:rPr>
          <w:u w:val="single"/>
        </w:rPr>
        <w:t>extinction</w:t>
      </w:r>
      <w:r>
        <w:t>.</w:t>
      </w:r>
    </w:p>
    <w:p w14:paraId="5B4D291F" w14:textId="77777777" w:rsidR="000C43CB" w:rsidRPr="00F04E5A" w:rsidRDefault="000C43CB" w:rsidP="000C43CB">
      <w:pPr>
        <w:rPr>
          <w:rFonts w:asciiTheme="minorHAnsi" w:hAnsiTheme="minorHAnsi" w:cstheme="minorHAnsi"/>
        </w:rPr>
      </w:pPr>
      <w:r w:rsidRPr="00F04E5A">
        <w:rPr>
          <w:rFonts w:asciiTheme="minorHAnsi" w:hAnsiTheme="minorHAnsi" w:cstheme="minorHAnsi"/>
        </w:rPr>
        <w:t xml:space="preserve">Dennis </w:t>
      </w:r>
      <w:r w:rsidRPr="00F04E5A">
        <w:rPr>
          <w:rStyle w:val="Style13ptBold"/>
          <w:rFonts w:asciiTheme="minorHAnsi" w:hAnsiTheme="minorHAnsi" w:cstheme="minorHAnsi"/>
        </w:rPr>
        <w:t>Pamlin 15</w:t>
      </w:r>
      <w:r w:rsidRPr="00F04E5A">
        <w:rPr>
          <w:rFonts w:asciiTheme="minorHAnsi" w:hAnsiTheme="minorHAnsi" w:cstheme="minorHAnsi"/>
        </w:rPr>
        <w:t xml:space="preserve">, Executive Project Manager Global Risks, Global Challenges Foundation; Stuart Armstrong, James Martin Research Fellow, Future of Humanity Institute, Oxford Martin School, University of Oxford, “Global Challenges: 12 Risks that threaten human civilization: The case for a new risk category,” February 2015, Global Challenges Foundation, </w:t>
      </w:r>
      <w:r w:rsidRPr="00B46019">
        <w:rPr>
          <w:rFonts w:asciiTheme="minorHAnsi" w:hAnsiTheme="minorHAnsi" w:cstheme="minorHAnsi"/>
        </w:rPr>
        <w:t>https://www.pamlin.net/material/2017/10/10/without-us-progress-still-possible-article-in-china-daily-m9hnk</w:t>
      </w:r>
    </w:p>
    <w:p w14:paraId="3A2F6A2C"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Global Challenges---Twelve </w:t>
      </w:r>
      <w:r w:rsidRPr="00F04E5A">
        <w:rPr>
          <w:rStyle w:val="Emphasis"/>
          <w:rFonts w:asciiTheme="minorHAnsi" w:hAnsiTheme="minorHAnsi" w:cstheme="minorHAnsi"/>
          <w:highlight w:val="cyan"/>
        </w:rPr>
        <w:t>risks</w:t>
      </w:r>
      <w:r w:rsidRPr="00F04E5A">
        <w:rPr>
          <w:rStyle w:val="Emphasis"/>
          <w:rFonts w:asciiTheme="minorHAnsi" w:hAnsiTheme="minorHAnsi" w:cstheme="minorHAnsi"/>
        </w:rPr>
        <w:t xml:space="preserve"> that </w:t>
      </w:r>
      <w:r w:rsidRPr="00F04E5A">
        <w:rPr>
          <w:rStyle w:val="Emphasis"/>
          <w:rFonts w:asciiTheme="minorHAnsi" w:hAnsiTheme="minorHAnsi" w:cstheme="minorHAnsi"/>
          <w:highlight w:val="cyan"/>
        </w:rPr>
        <w:t>threaten human civilisation</w:t>
      </w:r>
      <w:r w:rsidRPr="005A4A19">
        <w:rPr>
          <w:rFonts w:asciiTheme="minorHAnsi" w:hAnsiTheme="minorHAnsi" w:cstheme="minorHAnsi"/>
          <w:sz w:val="16"/>
        </w:rPr>
        <w:t xml:space="preserve">---The case for a new category of risks 89 </w:t>
      </w:r>
    </w:p>
    <w:p w14:paraId="4808E0A4"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3.1 Current risks</w:t>
      </w:r>
    </w:p>
    <w:p w14:paraId="179ED86F"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3.1.5 Global </w:t>
      </w:r>
      <w:r w:rsidRPr="00F04E5A">
        <w:rPr>
          <w:rStyle w:val="Emphasis"/>
          <w:rFonts w:asciiTheme="minorHAnsi" w:hAnsiTheme="minorHAnsi" w:cstheme="minorHAnsi"/>
        </w:rPr>
        <w:t>System Collapse</w:t>
      </w:r>
    </w:p>
    <w:p w14:paraId="43E1E088"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w:t>
      </w:r>
    </w:p>
    <w:p w14:paraId="4B6FA2D0"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Often economic collapse is accompanied by social chaos, civil unrest and sometimes a breakdown of law and order. </w:t>
      </w:r>
      <w:r w:rsidRPr="00F04E5A">
        <w:rPr>
          <w:rStyle w:val="StyleUnderline"/>
          <w:rFonts w:asciiTheme="minorHAnsi" w:hAnsiTheme="minorHAnsi" w:cstheme="minorHAnsi"/>
        </w:rPr>
        <w:t>Societal collapse</w:t>
      </w:r>
      <w:r w:rsidRPr="005A4A19">
        <w:rPr>
          <w:rFonts w:asciiTheme="minorHAnsi" w:hAnsiTheme="minorHAnsi" w:cstheme="minorHAnsi"/>
          <w:sz w:val="16"/>
        </w:rPr>
        <w:t xml:space="preserve"> usually </w:t>
      </w:r>
      <w:r w:rsidRPr="00F04E5A">
        <w:rPr>
          <w:rStyle w:val="StyleUnderline"/>
          <w:rFonts w:asciiTheme="minorHAnsi" w:hAnsiTheme="minorHAnsi" w:cstheme="minorHAnsi"/>
        </w:rPr>
        <w:t>refers to</w:t>
      </w:r>
      <w:r w:rsidRPr="005A4A19">
        <w:rPr>
          <w:rFonts w:asciiTheme="minorHAnsi" w:hAnsiTheme="minorHAnsi" w:cstheme="minorHAnsi"/>
          <w:sz w:val="16"/>
        </w:rPr>
        <w:t xml:space="preserve"> the fall or </w:t>
      </w:r>
      <w:r w:rsidRPr="00F04E5A">
        <w:rPr>
          <w:rStyle w:val="Emphasis"/>
          <w:rFonts w:asciiTheme="minorHAnsi" w:hAnsiTheme="minorHAnsi" w:cstheme="minorHAnsi"/>
        </w:rPr>
        <w:t>disintegration</w:t>
      </w:r>
      <w:r w:rsidRPr="00F04E5A">
        <w:rPr>
          <w:rStyle w:val="StyleUnderline"/>
          <w:rFonts w:asciiTheme="minorHAnsi" w:hAnsiTheme="minorHAnsi" w:cstheme="minorHAnsi"/>
        </w:rPr>
        <w:t xml:space="preserve"> of </w:t>
      </w:r>
      <w:r w:rsidRPr="00F04E5A">
        <w:rPr>
          <w:rStyle w:val="Emphasis"/>
          <w:rFonts w:asciiTheme="minorHAnsi" w:hAnsiTheme="minorHAnsi" w:cstheme="minorHAnsi"/>
        </w:rPr>
        <w:t>human societies</w:t>
      </w:r>
      <w:r w:rsidRPr="005A4A19">
        <w:rPr>
          <w:rFonts w:asciiTheme="minorHAnsi" w:hAnsiTheme="minorHAnsi" w:cstheme="minorHAnsi"/>
          <w:sz w:val="16"/>
        </w:rPr>
        <w:t xml:space="preserve">, often </w:t>
      </w:r>
      <w:r w:rsidRPr="00F04E5A">
        <w:rPr>
          <w:rStyle w:val="StyleUnderline"/>
          <w:rFonts w:asciiTheme="minorHAnsi" w:hAnsiTheme="minorHAnsi" w:cstheme="minorHAnsi"/>
        </w:rPr>
        <w:t>along with</w:t>
      </w:r>
      <w:r w:rsidRPr="005A4A19">
        <w:rPr>
          <w:rFonts w:asciiTheme="minorHAnsi" w:hAnsiTheme="minorHAnsi" w:cstheme="minorHAnsi"/>
          <w:sz w:val="16"/>
        </w:rPr>
        <w:t xml:space="preserve"> their </w:t>
      </w:r>
      <w:r w:rsidRPr="00F04E5A">
        <w:rPr>
          <w:rStyle w:val="Emphasis"/>
          <w:rFonts w:asciiTheme="minorHAnsi" w:hAnsiTheme="minorHAnsi" w:cstheme="minorHAnsi"/>
        </w:rPr>
        <w:t>life support systems</w:t>
      </w:r>
      <w:r w:rsidRPr="00F04E5A">
        <w:rPr>
          <w:rStyle w:val="StyleUnderline"/>
          <w:rFonts w:asciiTheme="minorHAnsi" w:hAnsiTheme="minorHAnsi" w:cstheme="minorHAnsi"/>
        </w:rPr>
        <w:t>. It</w:t>
      </w:r>
      <w:r w:rsidRPr="005A4A19">
        <w:rPr>
          <w:rFonts w:asciiTheme="minorHAnsi" w:hAnsiTheme="minorHAnsi" w:cstheme="minorHAnsi"/>
          <w:sz w:val="16"/>
        </w:rPr>
        <w:t xml:space="preserve"> broadly </w:t>
      </w:r>
      <w:r w:rsidRPr="00F04E5A">
        <w:rPr>
          <w:rStyle w:val="StyleUnderline"/>
          <w:rFonts w:asciiTheme="minorHAnsi" w:hAnsiTheme="minorHAnsi" w:cstheme="minorHAnsi"/>
        </w:rPr>
        <w:t>includes</w:t>
      </w:r>
      <w:r w:rsidRPr="005A4A19">
        <w:rPr>
          <w:rFonts w:asciiTheme="minorHAnsi" w:hAnsiTheme="minorHAnsi" w:cstheme="minorHAnsi"/>
          <w:sz w:val="16"/>
        </w:rPr>
        <w:t xml:space="preserve"> both quite </w:t>
      </w:r>
      <w:r w:rsidRPr="00F04E5A">
        <w:rPr>
          <w:rStyle w:val="StyleUnderline"/>
          <w:rFonts w:asciiTheme="minorHAnsi" w:hAnsiTheme="minorHAnsi" w:cstheme="minorHAnsi"/>
        </w:rPr>
        <w:t xml:space="preserve">abrupt </w:t>
      </w:r>
      <w:r w:rsidRPr="00F04E5A">
        <w:rPr>
          <w:rStyle w:val="Emphasis"/>
          <w:rFonts w:asciiTheme="minorHAnsi" w:hAnsiTheme="minorHAnsi" w:cstheme="minorHAnsi"/>
        </w:rPr>
        <w:t>societal failures</w:t>
      </w:r>
      <w:r w:rsidRPr="00F04E5A">
        <w:rPr>
          <w:rStyle w:val="StyleUnderline"/>
          <w:rFonts w:asciiTheme="minorHAnsi" w:hAnsiTheme="minorHAnsi" w:cstheme="minorHAnsi"/>
        </w:rPr>
        <w:t xml:space="preserve"> typified by collapses</w:t>
      </w:r>
      <w:r w:rsidRPr="005A4A19">
        <w:rPr>
          <w:rFonts w:asciiTheme="minorHAnsi" w:hAnsiTheme="minorHAnsi" w:cstheme="minorHAnsi"/>
          <w:sz w:val="16"/>
        </w:rPr>
        <w:t xml:space="preserve">, and more extended gradual declines of superpowers. Here only the former is included. </w:t>
      </w:r>
    </w:p>
    <w:p w14:paraId="14C5E480"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3.1.5.1 Expected impact </w:t>
      </w:r>
    </w:p>
    <w:p w14:paraId="06DBBB4D"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The world economic and political system is made up of many actors with many objectives and many links between them. Such intricate, interconnected systems are subject to unexpected system-wide failures due to the structure of the network311---even if each component of the network is reliable. This gives rise to systemic risk: </w:t>
      </w:r>
      <w:r w:rsidRPr="00F04E5A">
        <w:rPr>
          <w:rStyle w:val="Emphasis"/>
          <w:rFonts w:asciiTheme="minorHAnsi" w:hAnsiTheme="minorHAnsi" w:cstheme="minorHAnsi"/>
        </w:rPr>
        <w:t>systemic risk</w:t>
      </w:r>
      <w:r w:rsidRPr="00F04E5A">
        <w:rPr>
          <w:rStyle w:val="StyleUnderline"/>
          <w:rFonts w:asciiTheme="minorHAnsi" w:hAnsiTheme="minorHAnsi" w:cstheme="minorHAnsi"/>
        </w:rPr>
        <w:t xml:space="preserve"> occurs when </w:t>
      </w:r>
      <w:r w:rsidRPr="00F04E5A">
        <w:rPr>
          <w:rStyle w:val="StyleUnderline"/>
          <w:rFonts w:asciiTheme="minorHAnsi" w:hAnsiTheme="minorHAnsi" w:cstheme="minorHAnsi"/>
          <w:highlight w:val="cyan"/>
        </w:rPr>
        <w:t>parts</w:t>
      </w:r>
      <w:r w:rsidRPr="00F04E5A">
        <w:rPr>
          <w:rStyle w:val="StyleUnderline"/>
          <w:rFonts w:asciiTheme="minorHAnsi" w:hAnsiTheme="minorHAnsi" w:cstheme="minorHAnsi"/>
        </w:rPr>
        <w:t xml:space="preserve"> that </w:t>
      </w:r>
      <w:r w:rsidRPr="00F04E5A">
        <w:rPr>
          <w:rStyle w:val="Emphasis"/>
          <w:rFonts w:asciiTheme="minorHAnsi" w:hAnsiTheme="minorHAnsi" w:cstheme="minorHAnsi"/>
        </w:rPr>
        <w:t>individually</w:t>
      </w:r>
      <w:r w:rsidRPr="005A4A19">
        <w:rPr>
          <w:rFonts w:asciiTheme="minorHAnsi" w:hAnsiTheme="minorHAnsi" w:cstheme="minorHAnsi"/>
          <w:sz w:val="16"/>
        </w:rPr>
        <w:t xml:space="preserve"> may </w:t>
      </w:r>
      <w:r w:rsidRPr="00F04E5A">
        <w:rPr>
          <w:rStyle w:val="StyleUnderline"/>
          <w:rFonts w:asciiTheme="minorHAnsi" w:hAnsiTheme="minorHAnsi" w:cstheme="minorHAnsi"/>
        </w:rPr>
        <w:t>function</w:t>
      </w:r>
      <w:r w:rsidRPr="005A4A19">
        <w:rPr>
          <w:rFonts w:asciiTheme="minorHAnsi" w:hAnsiTheme="minorHAnsi" w:cstheme="minorHAnsi"/>
          <w:sz w:val="16"/>
        </w:rPr>
        <w:t xml:space="preserve"> well </w:t>
      </w:r>
      <w:r w:rsidRPr="00F04E5A">
        <w:rPr>
          <w:rStyle w:val="StyleUnderline"/>
          <w:rFonts w:asciiTheme="minorHAnsi" w:hAnsiTheme="minorHAnsi" w:cstheme="minorHAnsi"/>
          <w:highlight w:val="cyan"/>
        </w:rPr>
        <w:t xml:space="preserve">become </w:t>
      </w:r>
      <w:r w:rsidRPr="00F04E5A">
        <w:rPr>
          <w:rStyle w:val="Emphasis"/>
          <w:rFonts w:asciiTheme="minorHAnsi" w:hAnsiTheme="minorHAnsi" w:cstheme="minorHAnsi"/>
          <w:highlight w:val="cyan"/>
        </w:rPr>
        <w:t>vulnerable</w:t>
      </w:r>
      <w:r w:rsidRPr="00F04E5A">
        <w:rPr>
          <w:rStyle w:val="StyleUnderline"/>
          <w:rFonts w:asciiTheme="minorHAnsi" w:hAnsiTheme="minorHAnsi" w:cstheme="minorHAnsi"/>
          <w:highlight w:val="cyan"/>
        </w:rPr>
        <w:t xml:space="preserve"> when </w:t>
      </w:r>
      <w:r w:rsidRPr="00F04E5A">
        <w:rPr>
          <w:rStyle w:val="Emphasis"/>
          <w:rFonts w:asciiTheme="minorHAnsi" w:hAnsiTheme="minorHAnsi" w:cstheme="minorHAnsi"/>
          <w:highlight w:val="cyan"/>
        </w:rPr>
        <w:t>connected</w:t>
      </w:r>
      <w:r w:rsidRPr="00F04E5A">
        <w:rPr>
          <w:rStyle w:val="StyleUnderline"/>
          <w:rFonts w:asciiTheme="minorHAnsi" w:hAnsiTheme="minorHAnsi" w:cstheme="minorHAnsi"/>
        </w:rPr>
        <w:t xml:space="preserve"> as a system </w:t>
      </w:r>
      <w:r w:rsidRPr="00F04E5A">
        <w:rPr>
          <w:rStyle w:val="StyleUnderline"/>
          <w:rFonts w:asciiTheme="minorHAnsi" w:hAnsiTheme="minorHAnsi" w:cstheme="minorHAnsi"/>
          <w:highlight w:val="cyan"/>
        </w:rPr>
        <w:t>to a</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self-</w:t>
      </w:r>
      <w:r w:rsidRPr="00F04E5A">
        <w:rPr>
          <w:rStyle w:val="Emphasis"/>
          <w:rFonts w:asciiTheme="minorHAnsi" w:hAnsiTheme="minorHAnsi" w:cstheme="minorHAnsi"/>
          <w:highlight w:val="cyan"/>
        </w:rPr>
        <w:t>reinforcing</w:t>
      </w:r>
      <w:r w:rsidRPr="00F04E5A">
        <w:rPr>
          <w:rStyle w:val="Emphasis"/>
          <w:rFonts w:asciiTheme="minorHAnsi" w:hAnsiTheme="minorHAnsi" w:cstheme="minorHAnsi"/>
        </w:rPr>
        <w:t xml:space="preserve"> joint </w:t>
      </w:r>
      <w:r w:rsidRPr="00F04E5A">
        <w:rPr>
          <w:rStyle w:val="Emphasis"/>
          <w:rFonts w:asciiTheme="minorHAnsi" w:hAnsiTheme="minorHAnsi" w:cstheme="minorHAnsi"/>
          <w:highlight w:val="cyan"/>
        </w:rPr>
        <w:t>risk</w:t>
      </w:r>
      <w:r w:rsidRPr="00F04E5A">
        <w:rPr>
          <w:rStyle w:val="StyleUnderline"/>
          <w:rFonts w:asciiTheme="minorHAnsi" w:hAnsiTheme="minorHAnsi" w:cstheme="minorHAnsi"/>
          <w:highlight w:val="cyan"/>
        </w:rPr>
        <w:t xml:space="preserve"> that can </w:t>
      </w:r>
      <w:r w:rsidRPr="00F04E5A">
        <w:rPr>
          <w:rStyle w:val="Emphasis"/>
          <w:rFonts w:asciiTheme="minorHAnsi" w:hAnsiTheme="minorHAnsi" w:cstheme="minorHAnsi"/>
          <w:highlight w:val="cyan"/>
        </w:rPr>
        <w:t>spread</w:t>
      </w:r>
      <w:r w:rsidRPr="00F04E5A">
        <w:rPr>
          <w:rStyle w:val="Emphasis"/>
          <w:rFonts w:asciiTheme="minorHAnsi" w:hAnsiTheme="minorHAnsi" w:cstheme="minorHAnsi"/>
        </w:rPr>
        <w:t xml:space="preserve"> from part to part</w:t>
      </w:r>
      <w:r w:rsidRPr="005A4A19">
        <w:rPr>
          <w:rFonts w:asciiTheme="minorHAnsi" w:hAnsiTheme="minorHAnsi" w:cstheme="minorHAnsi"/>
          <w:sz w:val="16"/>
        </w:rPr>
        <w:t xml:space="preserve"> (contagion), potentially </w:t>
      </w:r>
      <w:r w:rsidRPr="00F04E5A">
        <w:rPr>
          <w:rStyle w:val="StyleUnderline"/>
          <w:rFonts w:asciiTheme="minorHAnsi" w:hAnsiTheme="minorHAnsi" w:cstheme="minorHAnsi"/>
        </w:rPr>
        <w:t xml:space="preserve">affecting the </w:t>
      </w:r>
      <w:r w:rsidRPr="00F04E5A">
        <w:rPr>
          <w:rStyle w:val="Emphasis"/>
          <w:rFonts w:asciiTheme="minorHAnsi" w:hAnsiTheme="minorHAnsi" w:cstheme="minorHAnsi"/>
        </w:rPr>
        <w:t>entire system</w:t>
      </w:r>
      <w:r w:rsidRPr="00F04E5A">
        <w:rPr>
          <w:rStyle w:val="StyleUnderline"/>
          <w:rFonts w:asciiTheme="minorHAnsi" w:hAnsiTheme="minorHAnsi" w:cstheme="minorHAnsi"/>
        </w:rPr>
        <w:t xml:space="preserve"> </w:t>
      </w:r>
      <w:r w:rsidRPr="00F04E5A">
        <w:rPr>
          <w:rStyle w:val="StyleUnderline"/>
          <w:rFonts w:asciiTheme="minorHAnsi" w:hAnsiTheme="minorHAnsi" w:cstheme="minorHAnsi"/>
          <w:highlight w:val="cyan"/>
        </w:rPr>
        <w:t>and</w:t>
      </w:r>
      <w:r w:rsidRPr="005A4A19">
        <w:rPr>
          <w:rFonts w:asciiTheme="minorHAnsi" w:hAnsiTheme="minorHAnsi" w:cstheme="minorHAnsi"/>
          <w:sz w:val="16"/>
        </w:rPr>
        <w:t xml:space="preserve"> possibly </w:t>
      </w:r>
      <w:r w:rsidRPr="00F04E5A">
        <w:rPr>
          <w:rStyle w:val="Emphasis"/>
          <w:rFonts w:asciiTheme="minorHAnsi" w:hAnsiTheme="minorHAnsi" w:cstheme="minorHAnsi"/>
          <w:highlight w:val="cyan"/>
        </w:rPr>
        <w:t>spill</w:t>
      </w:r>
      <w:r w:rsidRPr="00F04E5A">
        <w:rPr>
          <w:rStyle w:val="Emphasis"/>
          <w:rFonts w:asciiTheme="minorHAnsi" w:hAnsiTheme="minorHAnsi" w:cstheme="minorHAnsi"/>
        </w:rPr>
        <w:t xml:space="preserve">ing </w:t>
      </w:r>
      <w:r w:rsidRPr="00F04E5A">
        <w:rPr>
          <w:rStyle w:val="Emphasis"/>
          <w:rFonts w:asciiTheme="minorHAnsi" w:hAnsiTheme="minorHAnsi" w:cstheme="minorHAnsi"/>
          <w:highlight w:val="cyan"/>
        </w:rPr>
        <w:t>over</w:t>
      </w:r>
      <w:r w:rsidRPr="00F04E5A">
        <w:rPr>
          <w:rStyle w:val="StyleUnderline"/>
          <w:rFonts w:asciiTheme="minorHAnsi" w:hAnsiTheme="minorHAnsi" w:cstheme="minorHAnsi"/>
        </w:rPr>
        <w:t xml:space="preserve"> to </w:t>
      </w:r>
      <w:r w:rsidRPr="005A4A19">
        <w:rPr>
          <w:rFonts w:asciiTheme="minorHAnsi" w:hAnsiTheme="minorHAnsi" w:cstheme="minorHAnsi"/>
          <w:sz w:val="16"/>
        </w:rPr>
        <w:t xml:space="preserve">related </w:t>
      </w:r>
      <w:r w:rsidRPr="00F04E5A">
        <w:rPr>
          <w:rStyle w:val="StyleUnderline"/>
          <w:rFonts w:asciiTheme="minorHAnsi" w:hAnsiTheme="minorHAnsi" w:cstheme="minorHAnsi"/>
        </w:rPr>
        <w:t>outside systems</w:t>
      </w:r>
      <w:r w:rsidRPr="005A4A19">
        <w:rPr>
          <w:rFonts w:asciiTheme="minorHAnsi" w:hAnsiTheme="minorHAnsi" w:cstheme="minorHAnsi"/>
          <w:sz w:val="16"/>
        </w:rPr>
        <w:t xml:space="preserve">.312 Such effects have been observed </w:t>
      </w:r>
      <w:r w:rsidRPr="00F04E5A">
        <w:rPr>
          <w:rStyle w:val="StyleUnderline"/>
          <w:rFonts w:asciiTheme="minorHAnsi" w:hAnsiTheme="minorHAnsi" w:cstheme="minorHAnsi"/>
          <w:highlight w:val="cyan"/>
        </w:rPr>
        <w:t>in</w:t>
      </w:r>
      <w:r w:rsidRPr="005A4A19">
        <w:rPr>
          <w:rFonts w:asciiTheme="minorHAnsi" w:hAnsiTheme="minorHAnsi" w:cstheme="minorHAnsi"/>
          <w:sz w:val="16"/>
        </w:rPr>
        <w:t xml:space="preserve"> such diverse areas as ecology,313 finance314 and </w:t>
      </w:r>
      <w:r w:rsidRPr="00F04E5A">
        <w:rPr>
          <w:rStyle w:val="Emphasis"/>
          <w:rFonts w:asciiTheme="minorHAnsi" w:hAnsiTheme="minorHAnsi" w:cstheme="minorHAnsi"/>
          <w:highlight w:val="cyan"/>
        </w:rPr>
        <w:t>critical infrastructure</w:t>
      </w:r>
      <w:r w:rsidRPr="005A4A19">
        <w:rPr>
          <w:rFonts w:asciiTheme="minorHAnsi" w:hAnsiTheme="minorHAnsi" w:cstheme="minorHAnsi"/>
          <w:sz w:val="16"/>
        </w:rPr>
        <w:t xml:space="preserve">315 </w:t>
      </w:r>
      <w:r w:rsidRPr="00F04E5A">
        <w:rPr>
          <w:rStyle w:val="StyleUnderline"/>
          <w:rFonts w:asciiTheme="minorHAnsi" w:hAnsiTheme="minorHAnsi" w:cstheme="minorHAnsi"/>
        </w:rPr>
        <w:t>(such as power grids)</w:t>
      </w:r>
      <w:r w:rsidRPr="005A4A19">
        <w:rPr>
          <w:rFonts w:asciiTheme="minorHAnsi" w:hAnsiTheme="minorHAnsi" w:cstheme="minorHAnsi"/>
          <w:sz w:val="16"/>
        </w:rPr>
        <w:t xml:space="preserve">. They </w:t>
      </w:r>
      <w:r w:rsidRPr="00F04E5A">
        <w:rPr>
          <w:rStyle w:val="StyleUnderline"/>
          <w:rFonts w:asciiTheme="minorHAnsi" w:hAnsiTheme="minorHAnsi" w:cstheme="minorHAnsi"/>
        </w:rPr>
        <w:t xml:space="preserve">are characterised by the possibility that a </w:t>
      </w:r>
      <w:r w:rsidRPr="00F04E5A">
        <w:rPr>
          <w:rStyle w:val="Emphasis"/>
          <w:rFonts w:asciiTheme="minorHAnsi" w:hAnsiTheme="minorHAnsi" w:cstheme="minorHAnsi"/>
        </w:rPr>
        <w:t>small internal or external disruption</w:t>
      </w:r>
      <w:r w:rsidRPr="00F04E5A">
        <w:rPr>
          <w:rStyle w:val="StyleUnderline"/>
          <w:rFonts w:asciiTheme="minorHAnsi" w:hAnsiTheme="minorHAnsi" w:cstheme="minorHAnsi"/>
        </w:rPr>
        <w:t xml:space="preserve"> could cause a </w:t>
      </w:r>
      <w:r w:rsidRPr="00F04E5A">
        <w:rPr>
          <w:rStyle w:val="Emphasis"/>
          <w:rFonts w:asciiTheme="minorHAnsi" w:hAnsiTheme="minorHAnsi" w:cstheme="minorHAnsi"/>
        </w:rPr>
        <w:t>highly non-linear effect</w:t>
      </w:r>
      <w:r w:rsidRPr="005A4A19">
        <w:rPr>
          <w:rFonts w:asciiTheme="minorHAnsi" w:hAnsiTheme="minorHAnsi" w:cstheme="minorHAnsi"/>
          <w:sz w:val="16"/>
        </w:rPr>
        <w:t xml:space="preserve">,316 including a cascading failure that infects the whole system,317 as in the 2008-2009 financial crisis. </w:t>
      </w:r>
    </w:p>
    <w:p w14:paraId="36AD2050" w14:textId="77777777" w:rsidR="000C43CB" w:rsidRPr="005A4A19" w:rsidRDefault="000C43CB" w:rsidP="000C43CB">
      <w:pPr>
        <w:rPr>
          <w:rFonts w:asciiTheme="minorHAnsi" w:hAnsiTheme="minorHAnsi" w:cstheme="minorHAnsi"/>
          <w:sz w:val="16"/>
        </w:rPr>
      </w:pPr>
      <w:r w:rsidRPr="00F04E5A">
        <w:rPr>
          <w:rStyle w:val="StyleUnderline"/>
          <w:rFonts w:asciiTheme="minorHAnsi" w:hAnsiTheme="minorHAnsi" w:cstheme="minorHAnsi"/>
        </w:rPr>
        <w:t xml:space="preserve">The possibility of collapse becomes more acute when </w:t>
      </w:r>
      <w:r w:rsidRPr="00F04E5A">
        <w:rPr>
          <w:rStyle w:val="Emphasis"/>
          <w:rFonts w:asciiTheme="minorHAnsi" w:hAnsiTheme="minorHAnsi" w:cstheme="minorHAnsi"/>
        </w:rPr>
        <w:t>several independent networks depend on each other</w:t>
      </w:r>
      <w:r w:rsidRPr="00F04E5A">
        <w:rPr>
          <w:rStyle w:val="StyleUnderline"/>
          <w:rFonts w:asciiTheme="minorHAnsi" w:hAnsiTheme="minorHAnsi" w:cstheme="minorHAnsi"/>
        </w:rPr>
        <w:t xml:space="preserve">, as is </w:t>
      </w:r>
      <w:r w:rsidRPr="00F04E5A">
        <w:rPr>
          <w:rStyle w:val="Emphasis"/>
          <w:rFonts w:asciiTheme="minorHAnsi" w:hAnsiTheme="minorHAnsi" w:cstheme="minorHAnsi"/>
        </w:rPr>
        <w:t>increasingly the case</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water</w:t>
      </w:r>
      <w:r w:rsidRPr="00F04E5A">
        <w:rPr>
          <w:rStyle w:val="StyleUnderline"/>
          <w:rFonts w:asciiTheme="minorHAnsi" w:hAnsiTheme="minorHAnsi" w:cstheme="minorHAnsi"/>
        </w:rPr>
        <w:t xml:space="preserve"> supply, </w:t>
      </w:r>
      <w:r w:rsidRPr="00F04E5A">
        <w:rPr>
          <w:rStyle w:val="Emphasis"/>
          <w:rFonts w:asciiTheme="minorHAnsi" w:hAnsiTheme="minorHAnsi" w:cstheme="minorHAnsi"/>
        </w:rPr>
        <w:t>transport</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fuel</w:t>
      </w:r>
      <w:r w:rsidRPr="00F04E5A">
        <w:rPr>
          <w:rStyle w:val="StyleUnderline"/>
          <w:rFonts w:asciiTheme="minorHAnsi" w:hAnsiTheme="minorHAnsi" w:cstheme="minorHAnsi"/>
        </w:rPr>
        <w:t xml:space="preserve"> and </w:t>
      </w:r>
      <w:r w:rsidRPr="00F04E5A">
        <w:rPr>
          <w:rStyle w:val="Emphasis"/>
          <w:rFonts w:asciiTheme="minorHAnsi" w:hAnsiTheme="minorHAnsi" w:cstheme="minorHAnsi"/>
        </w:rPr>
        <w:t>power</w:t>
      </w:r>
      <w:r w:rsidRPr="00F04E5A">
        <w:rPr>
          <w:rStyle w:val="StyleUnderline"/>
          <w:rFonts w:asciiTheme="minorHAnsi" w:hAnsiTheme="minorHAnsi" w:cstheme="minorHAnsi"/>
        </w:rPr>
        <w:t xml:space="preserve"> stations are </w:t>
      </w:r>
      <w:r w:rsidRPr="00F04E5A">
        <w:rPr>
          <w:rStyle w:val="Emphasis"/>
          <w:rFonts w:asciiTheme="minorHAnsi" w:hAnsiTheme="minorHAnsi" w:cstheme="minorHAnsi"/>
        </w:rPr>
        <w:t>strongly coupled</w:t>
      </w:r>
      <w:r w:rsidRPr="00F04E5A">
        <w:rPr>
          <w:rStyle w:val="StyleUnderline"/>
          <w:rFonts w:asciiTheme="minorHAnsi" w:hAnsiTheme="minorHAnsi" w:cstheme="minorHAnsi"/>
        </w:rPr>
        <w:t>, for instance)</w:t>
      </w:r>
      <w:r w:rsidRPr="005A4A19">
        <w:rPr>
          <w:rFonts w:asciiTheme="minorHAnsi" w:hAnsiTheme="minorHAnsi" w:cstheme="minorHAnsi"/>
          <w:sz w:val="16"/>
        </w:rPr>
        <w:t xml:space="preserve">.318 </w:t>
      </w:r>
      <w:r w:rsidRPr="00F04E5A">
        <w:rPr>
          <w:rStyle w:val="StyleUnderline"/>
          <w:rFonts w:asciiTheme="minorHAnsi" w:hAnsiTheme="minorHAnsi" w:cstheme="minorHAnsi"/>
        </w:rPr>
        <w:t>This dependence links social and technological systems as well</w:t>
      </w:r>
      <w:r w:rsidRPr="005A4A19">
        <w:rPr>
          <w:rFonts w:asciiTheme="minorHAnsi" w:hAnsiTheme="minorHAnsi" w:cstheme="minorHAnsi"/>
          <w:sz w:val="16"/>
        </w:rPr>
        <w:t xml:space="preserve">.319 </w:t>
      </w:r>
    </w:p>
    <w:p w14:paraId="2ABD5E67" w14:textId="77777777" w:rsidR="000C43CB" w:rsidRPr="005A4A19" w:rsidRDefault="000C43CB" w:rsidP="000C43CB">
      <w:pPr>
        <w:rPr>
          <w:rFonts w:asciiTheme="minorHAnsi" w:hAnsiTheme="minorHAnsi" w:cstheme="minorHAnsi"/>
          <w:sz w:val="16"/>
        </w:rPr>
      </w:pPr>
      <w:r w:rsidRPr="00F04E5A">
        <w:rPr>
          <w:rStyle w:val="StyleUnderline"/>
          <w:rFonts w:asciiTheme="minorHAnsi" w:hAnsiTheme="minorHAnsi" w:cstheme="minorHAnsi"/>
        </w:rPr>
        <w:t>This trend is likely to be intensified by continuing globalisation</w:t>
      </w:r>
      <w:r w:rsidRPr="005A4A19">
        <w:rPr>
          <w:rFonts w:asciiTheme="minorHAnsi" w:hAnsiTheme="minorHAnsi" w:cstheme="minorHAnsi"/>
          <w:sz w:val="16"/>
        </w:rPr>
        <w:t xml:space="preserve">,320 </w:t>
      </w:r>
      <w:r w:rsidRPr="00F04E5A">
        <w:rPr>
          <w:rStyle w:val="StyleUnderline"/>
          <w:rFonts w:asciiTheme="minorHAnsi" w:hAnsiTheme="minorHAnsi" w:cstheme="minorHAnsi"/>
        </w:rPr>
        <w:t xml:space="preserve">while </w:t>
      </w:r>
      <w:r w:rsidRPr="00F04E5A">
        <w:rPr>
          <w:rStyle w:val="Emphasis"/>
          <w:rFonts w:asciiTheme="minorHAnsi" w:hAnsiTheme="minorHAnsi" w:cstheme="minorHAnsi"/>
        </w:rPr>
        <w:t>global governance</w:t>
      </w:r>
      <w:r w:rsidRPr="00F04E5A">
        <w:rPr>
          <w:rStyle w:val="StyleUnderline"/>
          <w:rFonts w:asciiTheme="minorHAnsi" w:hAnsiTheme="minorHAnsi" w:cstheme="minorHAnsi"/>
        </w:rPr>
        <w:t xml:space="preserve"> and </w:t>
      </w:r>
      <w:r w:rsidRPr="00F04E5A">
        <w:rPr>
          <w:rStyle w:val="Emphasis"/>
          <w:rFonts w:asciiTheme="minorHAnsi" w:hAnsiTheme="minorHAnsi" w:cstheme="minorHAnsi"/>
        </w:rPr>
        <w:t>regulatory mechanisms</w:t>
      </w:r>
      <w:r w:rsidRPr="00F04E5A">
        <w:rPr>
          <w:rStyle w:val="StyleUnderline"/>
          <w:rFonts w:asciiTheme="minorHAnsi" w:hAnsiTheme="minorHAnsi" w:cstheme="minorHAnsi"/>
        </w:rPr>
        <w:t xml:space="preserve"> seem </w:t>
      </w:r>
      <w:r w:rsidRPr="00F04E5A">
        <w:rPr>
          <w:rStyle w:val="Emphasis"/>
          <w:rFonts w:asciiTheme="minorHAnsi" w:hAnsiTheme="minorHAnsi" w:cstheme="minorHAnsi"/>
        </w:rPr>
        <w:t>inadequate</w:t>
      </w:r>
      <w:r w:rsidRPr="00F04E5A">
        <w:rPr>
          <w:rStyle w:val="StyleUnderline"/>
          <w:rFonts w:asciiTheme="minorHAnsi" w:hAnsiTheme="minorHAnsi" w:cstheme="minorHAnsi"/>
        </w:rPr>
        <w:t xml:space="preserve"> to address the issue</w:t>
      </w:r>
      <w:r w:rsidRPr="005A4A19">
        <w:rPr>
          <w:rFonts w:asciiTheme="minorHAnsi" w:hAnsiTheme="minorHAnsi" w:cstheme="minorHAnsi"/>
          <w:sz w:val="16"/>
        </w:rPr>
        <w:t xml:space="preserve">.321 This is possibly because the tension between resilience and efficiency 322 can even exacerbate the problem.323 </w:t>
      </w:r>
    </w:p>
    <w:p w14:paraId="3DDB57E1"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Many triggers could start such </w:t>
      </w:r>
      <w:r w:rsidRPr="00F04E5A">
        <w:rPr>
          <w:rStyle w:val="StyleUnderline"/>
          <w:rFonts w:asciiTheme="minorHAnsi" w:hAnsiTheme="minorHAnsi" w:cstheme="minorHAnsi"/>
          <w:highlight w:val="cyan"/>
        </w:rPr>
        <w:t xml:space="preserve">a failure </w:t>
      </w:r>
      <w:r w:rsidRPr="00F04E5A">
        <w:rPr>
          <w:rStyle w:val="Emphasis"/>
          <w:rFonts w:asciiTheme="minorHAnsi" w:hAnsiTheme="minorHAnsi" w:cstheme="minorHAnsi"/>
          <w:highlight w:val="cyan"/>
        </w:rPr>
        <w:t>cascade</w:t>
      </w:r>
      <w:r w:rsidRPr="00F04E5A">
        <w:rPr>
          <w:rStyle w:val="StyleUnderline"/>
          <w:rFonts w:asciiTheme="minorHAnsi" w:hAnsiTheme="minorHAnsi" w:cstheme="minorHAnsi"/>
        </w:rPr>
        <w:t>, such as</w:t>
      </w:r>
      <w:r w:rsidRPr="005A4A19">
        <w:rPr>
          <w:rFonts w:asciiTheme="minorHAnsi" w:hAnsiTheme="minorHAnsi" w:cstheme="minorHAnsi"/>
          <w:sz w:val="16"/>
        </w:rPr>
        <w:t xml:space="preserve"> the </w:t>
      </w:r>
      <w:r w:rsidRPr="00F04E5A">
        <w:rPr>
          <w:rStyle w:val="Emphasis"/>
          <w:rFonts w:asciiTheme="minorHAnsi" w:hAnsiTheme="minorHAnsi" w:cstheme="minorHAnsi"/>
          <w:highlight w:val="cyan"/>
        </w:rPr>
        <w:t>infrastructure damage</w:t>
      </w:r>
      <w:r w:rsidRPr="005A4A19">
        <w:rPr>
          <w:rFonts w:asciiTheme="minorHAnsi" w:hAnsiTheme="minorHAnsi" w:cstheme="minorHAnsi"/>
          <w:sz w:val="16"/>
        </w:rPr>
        <w:t xml:space="preserve"> wrought by a coronal mass ejection,324 an ongoing cyber conflict, or a milder form of some of the risks presented in the rest of the paper. Indeed the main risk factor with global systems collapse is as something which </w:t>
      </w:r>
      <w:r w:rsidRPr="00F04E5A">
        <w:rPr>
          <w:rStyle w:val="StyleUnderline"/>
          <w:rFonts w:asciiTheme="minorHAnsi" w:hAnsiTheme="minorHAnsi" w:cstheme="minorHAnsi"/>
          <w:highlight w:val="cyan"/>
        </w:rPr>
        <w:t>may</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exacerbate</w:t>
      </w:r>
      <w:r w:rsidRPr="005A4A19">
        <w:rPr>
          <w:rFonts w:asciiTheme="minorHAnsi" w:hAnsiTheme="minorHAnsi" w:cstheme="minorHAnsi"/>
          <w:sz w:val="16"/>
        </w:rPr>
        <w:t xml:space="preserve"> some of the other </w:t>
      </w:r>
      <w:r w:rsidRPr="00F04E5A">
        <w:rPr>
          <w:rStyle w:val="StyleUnderline"/>
          <w:rFonts w:asciiTheme="minorHAnsi" w:hAnsiTheme="minorHAnsi" w:cstheme="minorHAnsi"/>
        </w:rPr>
        <w:t>risks</w:t>
      </w:r>
      <w:r w:rsidRPr="005A4A19">
        <w:rPr>
          <w:rFonts w:asciiTheme="minorHAnsi" w:hAnsiTheme="minorHAnsi" w:cstheme="minorHAnsi"/>
          <w:sz w:val="16"/>
        </w:rPr>
        <w:t xml:space="preserve"> in this paper, </w:t>
      </w:r>
      <w:r w:rsidRPr="00F04E5A">
        <w:rPr>
          <w:rStyle w:val="StyleUnderline"/>
          <w:rFonts w:asciiTheme="minorHAnsi" w:hAnsiTheme="minorHAnsi" w:cstheme="minorHAnsi"/>
        </w:rPr>
        <w:t xml:space="preserve">or as a </w:t>
      </w:r>
      <w:r w:rsidRPr="00F04E5A">
        <w:rPr>
          <w:rStyle w:val="Emphasis"/>
          <w:rFonts w:asciiTheme="minorHAnsi" w:hAnsiTheme="minorHAnsi" w:cstheme="minorHAnsi"/>
          <w:highlight w:val="cyan"/>
        </w:rPr>
        <w:t>trigger</w:t>
      </w:r>
      <w:r w:rsidRPr="005A4A19">
        <w:rPr>
          <w:rFonts w:asciiTheme="minorHAnsi" w:hAnsiTheme="minorHAnsi" w:cstheme="minorHAnsi"/>
          <w:sz w:val="16"/>
        </w:rPr>
        <w:t>. But a simple</w:t>
      </w:r>
      <w:r w:rsidRPr="00F04E5A">
        <w:rPr>
          <w:rStyle w:val="StyleUnderline"/>
          <w:rFonts w:asciiTheme="minorHAnsi" w:hAnsiTheme="minorHAnsi" w:cstheme="minorHAnsi"/>
        </w:rPr>
        <w:t xml:space="preserve"> </w:t>
      </w:r>
      <w:r w:rsidRPr="005A4A19">
        <w:rPr>
          <w:rFonts w:asciiTheme="minorHAnsi" w:hAnsiTheme="minorHAnsi" w:cstheme="minorHAnsi"/>
          <w:sz w:val="16"/>
        </w:rPr>
        <w:t xml:space="preserve">global </w:t>
      </w:r>
      <w:r w:rsidRPr="00F04E5A">
        <w:rPr>
          <w:rStyle w:val="StyleUnderline"/>
          <w:rFonts w:asciiTheme="minorHAnsi" w:hAnsiTheme="minorHAnsi" w:cstheme="minorHAnsi"/>
        </w:rPr>
        <w:t>systems collapse</w:t>
      </w:r>
      <w:r w:rsidRPr="005A4A19">
        <w:rPr>
          <w:rFonts w:asciiTheme="minorHAnsi" w:hAnsiTheme="minorHAnsi" w:cstheme="minorHAnsi"/>
          <w:sz w:val="16"/>
        </w:rPr>
        <w:t xml:space="preserve"> still </w:t>
      </w:r>
      <w:r w:rsidRPr="00F04E5A">
        <w:rPr>
          <w:rStyle w:val="Emphasis"/>
          <w:rFonts w:asciiTheme="minorHAnsi" w:hAnsiTheme="minorHAnsi" w:cstheme="minorHAnsi"/>
        </w:rPr>
        <w:t>poses risks on its own</w:t>
      </w:r>
      <w:r w:rsidRPr="005A4A19">
        <w:rPr>
          <w:rFonts w:asciiTheme="minorHAnsi" w:hAnsiTheme="minorHAnsi" w:cstheme="minorHAnsi"/>
          <w:sz w:val="16"/>
        </w:rPr>
        <w:t xml:space="preserve">. The productivity of modern </w:t>
      </w:r>
      <w:r w:rsidRPr="00F04E5A">
        <w:rPr>
          <w:rStyle w:val="StyleUnderline"/>
          <w:rFonts w:asciiTheme="minorHAnsi" w:hAnsiTheme="minorHAnsi" w:cstheme="minorHAnsi"/>
        </w:rPr>
        <w:t>societies is</w:t>
      </w:r>
      <w:r w:rsidRPr="005A4A19">
        <w:rPr>
          <w:rFonts w:asciiTheme="minorHAnsi" w:hAnsiTheme="minorHAnsi" w:cstheme="minorHAnsi"/>
          <w:sz w:val="16"/>
        </w:rPr>
        <w:t xml:space="preserve"> </w:t>
      </w:r>
      <w:r w:rsidRPr="00F04E5A">
        <w:rPr>
          <w:rStyle w:val="StyleUnderline"/>
          <w:rFonts w:asciiTheme="minorHAnsi" w:hAnsiTheme="minorHAnsi" w:cstheme="minorHAnsi"/>
        </w:rPr>
        <w:t xml:space="preserve">largely </w:t>
      </w:r>
      <w:r w:rsidRPr="00F04E5A">
        <w:rPr>
          <w:rStyle w:val="Emphasis"/>
          <w:rFonts w:asciiTheme="minorHAnsi" w:hAnsiTheme="minorHAnsi" w:cstheme="minorHAnsi"/>
        </w:rPr>
        <w:t>dependent</w:t>
      </w:r>
      <w:r w:rsidRPr="00F04E5A">
        <w:rPr>
          <w:rStyle w:val="StyleUnderline"/>
          <w:rFonts w:asciiTheme="minorHAnsi" w:hAnsiTheme="minorHAnsi" w:cstheme="minorHAnsi"/>
        </w:rPr>
        <w:t xml:space="preserve"> on</w:t>
      </w:r>
      <w:r w:rsidRPr="005A4A19">
        <w:rPr>
          <w:rFonts w:asciiTheme="minorHAnsi" w:hAnsiTheme="minorHAnsi" w:cstheme="minorHAnsi"/>
          <w:sz w:val="16"/>
        </w:rPr>
        <w:t xml:space="preserve"> the careful matching of </w:t>
      </w:r>
      <w:r w:rsidRPr="00F04E5A">
        <w:rPr>
          <w:rStyle w:val="StyleUnderline"/>
          <w:rFonts w:asciiTheme="minorHAnsi" w:hAnsiTheme="minorHAnsi" w:cstheme="minorHAnsi"/>
        </w:rPr>
        <w:t>different types of capital</w:t>
      </w:r>
      <w:r w:rsidRPr="005A4A19">
        <w:rPr>
          <w:rFonts w:asciiTheme="minorHAnsi" w:hAnsiTheme="minorHAnsi" w:cstheme="minorHAnsi"/>
          <w:sz w:val="16"/>
        </w:rPr>
        <w:t xml:space="preserve"> 325 (social, technological, natural...) with each other. </w:t>
      </w:r>
      <w:r w:rsidRPr="00F04E5A">
        <w:rPr>
          <w:rStyle w:val="StyleUnderline"/>
          <w:rFonts w:asciiTheme="minorHAnsi" w:hAnsiTheme="minorHAnsi" w:cstheme="minorHAnsi"/>
        </w:rPr>
        <w:t xml:space="preserve">If this matching is </w:t>
      </w:r>
      <w:r w:rsidRPr="005A4A19">
        <w:rPr>
          <w:rFonts w:asciiTheme="minorHAnsi" w:hAnsiTheme="minorHAnsi" w:cstheme="minorHAnsi"/>
          <w:sz w:val="16"/>
        </w:rPr>
        <w:t>disrupted</w:t>
      </w:r>
      <w:r w:rsidRPr="00F04E5A">
        <w:rPr>
          <w:rStyle w:val="StyleUnderline"/>
          <w:rFonts w:asciiTheme="minorHAnsi" w:hAnsiTheme="minorHAnsi" w:cstheme="minorHAnsi"/>
        </w:rPr>
        <w:t xml:space="preserve">, this could trigger a </w:t>
      </w:r>
      <w:r w:rsidRPr="00F04E5A">
        <w:rPr>
          <w:rStyle w:val="StyleUnderline"/>
          <w:rFonts w:asciiTheme="minorHAnsi" w:hAnsiTheme="minorHAnsi" w:cstheme="minorHAnsi"/>
          <w:highlight w:val="cyan"/>
        </w:rPr>
        <w:t>“</w:t>
      </w:r>
      <w:r w:rsidRPr="00F04E5A">
        <w:rPr>
          <w:rStyle w:val="Emphasis"/>
          <w:rFonts w:asciiTheme="minorHAnsi" w:hAnsiTheme="minorHAnsi" w:cstheme="minorHAnsi"/>
          <w:highlight w:val="cyan"/>
        </w:rPr>
        <w:t>social collapse” far out of proportion to</w:t>
      </w:r>
      <w:r w:rsidRPr="00F04E5A">
        <w:rPr>
          <w:rStyle w:val="Emphasis"/>
          <w:rFonts w:asciiTheme="minorHAnsi" w:hAnsiTheme="minorHAnsi" w:cstheme="minorHAnsi"/>
        </w:rPr>
        <w:t xml:space="preserve"> the </w:t>
      </w:r>
      <w:r w:rsidRPr="00F04E5A">
        <w:rPr>
          <w:rStyle w:val="Emphasis"/>
          <w:rFonts w:asciiTheme="minorHAnsi" w:hAnsiTheme="minorHAnsi" w:cstheme="minorHAnsi"/>
          <w:highlight w:val="cyan"/>
        </w:rPr>
        <w:t>initial disruption</w:t>
      </w:r>
      <w:r w:rsidRPr="005A4A19">
        <w:rPr>
          <w:rFonts w:asciiTheme="minorHAnsi" w:hAnsiTheme="minorHAnsi" w:cstheme="minorHAnsi"/>
          <w:sz w:val="16"/>
        </w:rPr>
        <w:t xml:space="preserve">.326 States and institutions have collapsed in the past for seemingly minor systemic reasons. 327 And </w:t>
      </w:r>
      <w:r w:rsidRPr="00F04E5A">
        <w:rPr>
          <w:rStyle w:val="StyleUnderline"/>
          <w:rFonts w:asciiTheme="minorHAnsi" w:hAnsiTheme="minorHAnsi" w:cstheme="minorHAnsi"/>
        </w:rPr>
        <w:t xml:space="preserve">institutional collapses can create </w:t>
      </w:r>
      <w:r w:rsidRPr="00F04E5A">
        <w:rPr>
          <w:rStyle w:val="Emphasis"/>
          <w:rFonts w:asciiTheme="minorHAnsi" w:hAnsiTheme="minorHAnsi" w:cstheme="minorHAnsi"/>
        </w:rPr>
        <w:t>knock-on effects</w:t>
      </w:r>
      <w:r w:rsidRPr="00F04E5A">
        <w:rPr>
          <w:rStyle w:val="StyleUnderline"/>
          <w:rFonts w:asciiTheme="minorHAnsi" w:hAnsiTheme="minorHAnsi" w:cstheme="minorHAnsi"/>
        </w:rPr>
        <w:t>, such as the descent of</w:t>
      </w:r>
      <w:r w:rsidRPr="005A4A19">
        <w:rPr>
          <w:rFonts w:asciiTheme="minorHAnsi" w:hAnsiTheme="minorHAnsi" w:cstheme="minorHAnsi"/>
          <w:sz w:val="16"/>
        </w:rPr>
        <w:t xml:space="preserve"> formerly </w:t>
      </w:r>
      <w:r w:rsidRPr="00F04E5A">
        <w:rPr>
          <w:rStyle w:val="StyleUnderline"/>
          <w:rFonts w:asciiTheme="minorHAnsi" w:hAnsiTheme="minorHAnsi" w:cstheme="minorHAnsi"/>
        </w:rPr>
        <w:t>prosperous states to</w:t>
      </w:r>
      <w:r w:rsidRPr="005A4A19">
        <w:rPr>
          <w:rFonts w:asciiTheme="minorHAnsi" w:hAnsiTheme="minorHAnsi" w:cstheme="minorHAnsi"/>
          <w:sz w:val="16"/>
        </w:rPr>
        <w:t xml:space="preserve"> much more </w:t>
      </w:r>
      <w:r w:rsidRPr="00F04E5A">
        <w:rPr>
          <w:rStyle w:val="StyleUnderline"/>
          <w:rFonts w:asciiTheme="minorHAnsi" w:hAnsiTheme="minorHAnsi" w:cstheme="minorHAnsi"/>
        </w:rPr>
        <w:t xml:space="preserve">impoverished and </w:t>
      </w:r>
      <w:r w:rsidRPr="00F04E5A">
        <w:rPr>
          <w:rStyle w:val="Emphasis"/>
          <w:rFonts w:asciiTheme="minorHAnsi" w:hAnsiTheme="minorHAnsi" w:cstheme="minorHAnsi"/>
        </w:rPr>
        <w:t>destabilising entities</w:t>
      </w:r>
      <w:r w:rsidRPr="005A4A19">
        <w:rPr>
          <w:rFonts w:asciiTheme="minorHAnsi" w:hAnsiTheme="minorHAnsi" w:cstheme="minorHAnsi"/>
          <w:sz w:val="16"/>
        </w:rPr>
        <w:t xml:space="preserve">.328 </w:t>
      </w:r>
      <w:r w:rsidRPr="00F04E5A">
        <w:rPr>
          <w:rStyle w:val="StyleUnderline"/>
          <w:rFonts w:asciiTheme="minorHAnsi" w:hAnsiTheme="minorHAnsi" w:cstheme="minorHAnsi"/>
        </w:rPr>
        <w:t xml:space="preserve">Such processes could trigger damage on a </w:t>
      </w:r>
      <w:r w:rsidRPr="00F04E5A">
        <w:rPr>
          <w:rStyle w:val="Emphasis"/>
          <w:rFonts w:asciiTheme="minorHAnsi" w:hAnsiTheme="minorHAnsi" w:cstheme="minorHAnsi"/>
        </w:rPr>
        <w:t>large scale</w:t>
      </w:r>
      <w:r w:rsidRPr="00F04E5A">
        <w:rPr>
          <w:rStyle w:val="StyleUnderline"/>
          <w:rFonts w:asciiTheme="minorHAnsi" w:hAnsiTheme="minorHAnsi" w:cstheme="minorHAnsi"/>
        </w:rPr>
        <w:t xml:space="preserve"> if they weaken global </w:t>
      </w:r>
      <w:r w:rsidRPr="00F04E5A">
        <w:rPr>
          <w:rStyle w:val="Emphasis"/>
          <w:rFonts w:asciiTheme="minorHAnsi" w:hAnsiTheme="minorHAnsi" w:cstheme="minorHAnsi"/>
        </w:rPr>
        <w:t>political</w:t>
      </w:r>
      <w:r w:rsidRPr="00F04E5A">
        <w:rPr>
          <w:rStyle w:val="StyleUnderline"/>
          <w:rFonts w:asciiTheme="minorHAnsi" w:hAnsiTheme="minorHAnsi" w:cstheme="minorHAnsi"/>
        </w:rPr>
        <w:t xml:space="preserve"> and </w:t>
      </w:r>
      <w:r w:rsidRPr="00F04E5A">
        <w:rPr>
          <w:rStyle w:val="Emphasis"/>
          <w:rFonts w:asciiTheme="minorHAnsi" w:hAnsiTheme="minorHAnsi" w:cstheme="minorHAnsi"/>
        </w:rPr>
        <w:t>economic systems</w:t>
      </w:r>
      <w:r w:rsidRPr="005A4A19">
        <w:rPr>
          <w:rFonts w:asciiTheme="minorHAnsi" w:hAnsiTheme="minorHAnsi" w:cstheme="minorHAnsi"/>
          <w:sz w:val="16"/>
        </w:rPr>
        <w:t xml:space="preserve"> to </w:t>
      </w:r>
      <w:r w:rsidRPr="00F04E5A">
        <w:rPr>
          <w:rStyle w:val="StyleUnderline"/>
          <w:rFonts w:asciiTheme="minorHAnsi" w:hAnsiTheme="minorHAnsi" w:cstheme="minorHAnsi"/>
        </w:rPr>
        <w:t>such</w:t>
      </w:r>
      <w:r w:rsidRPr="005A4A19">
        <w:rPr>
          <w:rFonts w:asciiTheme="minorHAnsi" w:hAnsiTheme="minorHAnsi" w:cstheme="minorHAnsi"/>
          <w:sz w:val="16"/>
        </w:rPr>
        <w:t xml:space="preserve"> an extent </w:t>
      </w:r>
      <w:r w:rsidRPr="00F04E5A">
        <w:rPr>
          <w:rStyle w:val="StyleUnderline"/>
          <w:rFonts w:asciiTheme="minorHAnsi" w:hAnsiTheme="minorHAnsi" w:cstheme="minorHAnsi"/>
        </w:rPr>
        <w:t xml:space="preserve">that </w:t>
      </w:r>
      <w:r w:rsidRPr="00F04E5A">
        <w:rPr>
          <w:rStyle w:val="Emphasis"/>
          <w:rFonts w:asciiTheme="minorHAnsi" w:hAnsiTheme="minorHAnsi" w:cstheme="minorHAnsi"/>
        </w:rPr>
        <w:t>secondary effects</w:t>
      </w:r>
      <w:r w:rsidRPr="00F04E5A">
        <w:rPr>
          <w:rStyle w:val="StyleUnderline"/>
          <w:rFonts w:asciiTheme="minorHAnsi" w:hAnsiTheme="minorHAnsi" w:cstheme="minorHAnsi"/>
        </w:rPr>
        <w:t xml:space="preserve"> (such as </w:t>
      </w:r>
      <w:r w:rsidRPr="00F04E5A">
        <w:rPr>
          <w:rStyle w:val="Emphasis"/>
          <w:rFonts w:asciiTheme="minorHAnsi" w:hAnsiTheme="minorHAnsi" w:cstheme="minorHAnsi"/>
        </w:rPr>
        <w:t>conflict</w:t>
      </w:r>
      <w:r w:rsidRPr="00F04E5A">
        <w:rPr>
          <w:rStyle w:val="StyleUnderline"/>
          <w:rFonts w:asciiTheme="minorHAnsi" w:hAnsiTheme="minorHAnsi" w:cstheme="minorHAnsi"/>
        </w:rPr>
        <w:t xml:space="preserve"> or </w:t>
      </w:r>
      <w:r w:rsidRPr="00F04E5A">
        <w:rPr>
          <w:rStyle w:val="Emphasis"/>
          <w:rFonts w:asciiTheme="minorHAnsi" w:hAnsiTheme="minorHAnsi" w:cstheme="minorHAnsi"/>
        </w:rPr>
        <w:t>starvation</w:t>
      </w:r>
      <w:r w:rsidRPr="00F04E5A">
        <w:rPr>
          <w:rStyle w:val="StyleUnderline"/>
          <w:rFonts w:asciiTheme="minorHAnsi" w:hAnsiTheme="minorHAnsi" w:cstheme="minorHAnsi"/>
        </w:rPr>
        <w:t xml:space="preserve">) could </w:t>
      </w:r>
      <w:r w:rsidRPr="00F04E5A">
        <w:rPr>
          <w:rStyle w:val="StyleUnderline"/>
          <w:rFonts w:asciiTheme="minorHAnsi" w:hAnsiTheme="minorHAnsi" w:cstheme="minorHAnsi"/>
          <w:highlight w:val="cyan"/>
        </w:rPr>
        <w:t xml:space="preserve">cause </w:t>
      </w:r>
      <w:r w:rsidRPr="00F04E5A">
        <w:rPr>
          <w:rStyle w:val="Emphasis"/>
          <w:rFonts w:asciiTheme="minorHAnsi" w:hAnsiTheme="minorHAnsi" w:cstheme="minorHAnsi"/>
          <w:highlight w:val="cyan"/>
        </w:rPr>
        <w:t>great death</w:t>
      </w:r>
      <w:r w:rsidRPr="00F04E5A">
        <w:rPr>
          <w:rStyle w:val="Emphasis"/>
          <w:rFonts w:asciiTheme="minorHAnsi" w:hAnsiTheme="minorHAnsi" w:cstheme="minorHAnsi"/>
        </w:rPr>
        <w:t xml:space="preserve"> and suffering</w:t>
      </w:r>
      <w:r w:rsidRPr="005A4A19">
        <w:rPr>
          <w:rFonts w:asciiTheme="minorHAnsi" w:hAnsiTheme="minorHAnsi" w:cstheme="minorHAnsi"/>
          <w:sz w:val="16"/>
        </w:rPr>
        <w:t xml:space="preserve">. </w:t>
      </w:r>
    </w:p>
    <w:p w14:paraId="22C73100"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3.1.5.2 Probability disaggregation </w:t>
      </w:r>
    </w:p>
    <w:p w14:paraId="4EAF93CF"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 xml:space="preserve">Five important factors in estimating the probabilities of various impacts: </w:t>
      </w:r>
    </w:p>
    <w:p w14:paraId="40C638A0"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 Whether global system collapse will trigger subsequent collapses or fragility in other areas. </w:t>
      </w:r>
    </w:p>
    <w:p w14:paraId="0F773675"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2. What the true trade-off is between efficiency and resilience. </w:t>
      </w:r>
    </w:p>
    <w:p w14:paraId="6B70E24B"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3. Whether effective regulation and resilience can be developed. </w:t>
      </w:r>
    </w:p>
    <w:p w14:paraId="64A65580"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4. Whether an external disruption will trigger a collapse. </w:t>
      </w:r>
    </w:p>
    <w:p w14:paraId="5C2AEBE3"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5. Whether an internal event will trigger a collapse. </w:t>
      </w:r>
    </w:p>
    <w:p w14:paraId="75A83BE1" w14:textId="77777777" w:rsidR="000C43CB" w:rsidRPr="005A4A19" w:rsidRDefault="000C43CB" w:rsidP="000C43CB">
      <w:pPr>
        <w:rPr>
          <w:rFonts w:asciiTheme="minorHAnsi" w:hAnsiTheme="minorHAnsi" w:cstheme="minorHAnsi"/>
          <w:sz w:val="16"/>
        </w:rPr>
      </w:pPr>
      <w:r w:rsidRPr="005A4A19">
        <w:rPr>
          <w:rFonts w:asciiTheme="minorHAnsi" w:hAnsiTheme="minorHAnsi" w:cstheme="minorHAnsi"/>
          <w:sz w:val="16"/>
        </w:rPr>
        <w:t>[[CHART OMITTED]]</w:t>
      </w:r>
    </w:p>
    <w:p w14:paraId="520E0D77"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 </w:t>
      </w:r>
      <w:r w:rsidRPr="00F04E5A">
        <w:rPr>
          <w:rStyle w:val="StyleUnderline"/>
          <w:rFonts w:asciiTheme="minorHAnsi" w:hAnsiTheme="minorHAnsi" w:cstheme="minorHAnsi"/>
        </w:rPr>
        <w:t>Increased global coordination and cooperation may allow effective regulatory responses, but it also causes the integration of many different aspects of today’s world, likely increasing systemic risk</w:t>
      </w:r>
      <w:r w:rsidRPr="005A4A19">
        <w:rPr>
          <w:rFonts w:asciiTheme="minorHAnsi" w:hAnsiTheme="minorHAnsi" w:cstheme="minorHAnsi"/>
          <w:sz w:val="16"/>
        </w:rPr>
        <w:t xml:space="preserve">. </w:t>
      </w:r>
    </w:p>
    <w:p w14:paraId="00276946"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2. Systemic risk is only gradually becoming understood, and further research is needed, especially when it comes to actually reducing systemic risk. </w:t>
      </w:r>
    </w:p>
    <w:p w14:paraId="02FE4A25"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3. Since systemic risk is risk in the entire system, rather than in any individual component of it, only institutions with overall views and effects can tackle it. But regulating systemic risk is a new and uncertain task. </w:t>
      </w:r>
    </w:p>
    <w:p w14:paraId="706F2B42"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4. </w:t>
      </w:r>
      <w:r w:rsidRPr="00F04E5A">
        <w:rPr>
          <w:rStyle w:val="Emphasis"/>
          <w:rFonts w:asciiTheme="minorHAnsi" w:hAnsiTheme="minorHAnsi" w:cstheme="minorHAnsi"/>
        </w:rPr>
        <w:t>Building resilience</w:t>
      </w:r>
      <w:r w:rsidRPr="00F04E5A">
        <w:rPr>
          <w:rStyle w:val="StyleUnderline"/>
          <w:rFonts w:asciiTheme="minorHAnsi" w:hAnsiTheme="minorHAnsi" w:cstheme="minorHAnsi"/>
        </w:rPr>
        <w:t xml:space="preserve"> – the ability of system components to survive shocks – should </w:t>
      </w:r>
      <w:r w:rsidRPr="00F04E5A">
        <w:rPr>
          <w:rStyle w:val="Emphasis"/>
          <w:rFonts w:asciiTheme="minorHAnsi" w:hAnsiTheme="minorHAnsi" w:cstheme="minorHAnsi"/>
        </w:rPr>
        <w:t>reduce systemic risk</w:t>
      </w:r>
      <w:r w:rsidRPr="005A4A19">
        <w:rPr>
          <w:rFonts w:asciiTheme="minorHAnsi" w:hAnsiTheme="minorHAnsi" w:cstheme="minorHAnsi"/>
          <w:sz w:val="16"/>
        </w:rPr>
        <w:t xml:space="preserve">. </w:t>
      </w:r>
    </w:p>
    <w:p w14:paraId="73DB6591"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5. Fragile systems are often built because they are more efficient than robust systems, and hence more profitable. </w:t>
      </w:r>
    </w:p>
    <w:p w14:paraId="42D46D87"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6. General mitigation efforts should involve features that are disconnected from the standard system, and thus should remain able to continue being of use if the main system collapses </w:t>
      </w:r>
    </w:p>
    <w:p w14:paraId="6A7AA5A3"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7. </w:t>
      </w:r>
      <w:r w:rsidRPr="00F04E5A">
        <w:rPr>
          <w:rStyle w:val="StyleUnderline"/>
          <w:rFonts w:asciiTheme="minorHAnsi" w:hAnsiTheme="minorHAnsi" w:cstheme="minorHAnsi"/>
        </w:rPr>
        <w:t xml:space="preserve">A system </w:t>
      </w:r>
      <w:r w:rsidRPr="00F04E5A">
        <w:rPr>
          <w:rStyle w:val="StyleUnderline"/>
          <w:rFonts w:asciiTheme="minorHAnsi" w:hAnsiTheme="minorHAnsi" w:cstheme="minorHAnsi"/>
          <w:highlight w:val="cyan"/>
        </w:rPr>
        <w:t>collapse could spread</w:t>
      </w:r>
      <w:r w:rsidRPr="00F04E5A">
        <w:rPr>
          <w:rStyle w:val="StyleUnderline"/>
          <w:rFonts w:asciiTheme="minorHAnsi" w:hAnsiTheme="minorHAnsi" w:cstheme="minorHAnsi"/>
        </w:rPr>
        <w:t xml:space="preserve"> to other areas, infecting previously untouched systems (as the subprime mortgage crisis affected the world financial system, economy, </w:t>
      </w:r>
      <w:r w:rsidRPr="00F04E5A">
        <w:rPr>
          <w:rStyle w:val="StyleUnderline"/>
          <w:rFonts w:asciiTheme="minorHAnsi" w:hAnsiTheme="minorHAnsi" w:cstheme="minorHAnsi"/>
          <w:highlight w:val="cyan"/>
        </w:rPr>
        <w:t>and</w:t>
      </w:r>
      <w:r w:rsidRPr="00F04E5A">
        <w:rPr>
          <w:rStyle w:val="StyleUnderline"/>
          <w:rFonts w:asciiTheme="minorHAnsi" w:hAnsiTheme="minorHAnsi" w:cstheme="minorHAnsi"/>
        </w:rPr>
        <w:t xml:space="preserve"> ultimately its political system)</w:t>
      </w:r>
      <w:r w:rsidRPr="005A4A19">
        <w:rPr>
          <w:rFonts w:asciiTheme="minorHAnsi" w:hAnsiTheme="minorHAnsi" w:cstheme="minorHAnsi"/>
          <w:sz w:val="16"/>
        </w:rPr>
        <w:t xml:space="preserve">. </w:t>
      </w:r>
    </w:p>
    <w:p w14:paraId="7E3156FF"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8. The system collapse may lead to increased fragility in areas that it does not directly damage, making them vulnerable to subsequent shocks. </w:t>
      </w:r>
    </w:p>
    <w:p w14:paraId="45E36D59"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9. </w:t>
      </w:r>
      <w:r w:rsidRPr="00F04E5A">
        <w:rPr>
          <w:rStyle w:val="StyleUnderline"/>
          <w:rFonts w:asciiTheme="minorHAnsi" w:hAnsiTheme="minorHAnsi" w:cstheme="minorHAnsi"/>
        </w:rPr>
        <w:t xml:space="preserve">A collapse that spread to government institutions would </w:t>
      </w:r>
      <w:r w:rsidRPr="00F04E5A">
        <w:rPr>
          <w:rStyle w:val="StyleUnderline"/>
          <w:rFonts w:asciiTheme="minorHAnsi" w:hAnsiTheme="minorHAnsi" w:cstheme="minorHAnsi"/>
          <w:highlight w:val="cyan"/>
        </w:rPr>
        <w:t>undermine</w:t>
      </w:r>
      <w:r w:rsidRPr="00F04E5A">
        <w:rPr>
          <w:rStyle w:val="StyleUnderline"/>
          <w:rFonts w:asciiTheme="minorHAnsi" w:hAnsiTheme="minorHAnsi" w:cstheme="minorHAnsi"/>
        </w:rPr>
        <w:t xml:space="preserve"> the possibilities of combating the collapse</w:t>
      </w:r>
      <w:r w:rsidRPr="005A4A19">
        <w:rPr>
          <w:rFonts w:asciiTheme="minorHAnsi" w:hAnsiTheme="minorHAnsi" w:cstheme="minorHAnsi"/>
          <w:sz w:val="16"/>
        </w:rPr>
        <w:t xml:space="preserve">. </w:t>
      </w:r>
    </w:p>
    <w:p w14:paraId="40E6BAC9"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10. </w:t>
      </w:r>
      <w:r w:rsidRPr="00F04E5A">
        <w:rPr>
          <w:rStyle w:val="StyleUnderline"/>
          <w:rFonts w:asciiTheme="minorHAnsi" w:hAnsiTheme="minorHAnsi" w:cstheme="minorHAnsi"/>
        </w:rPr>
        <w:t xml:space="preserve">A natural </w:t>
      </w:r>
      <w:r w:rsidRPr="00F04E5A">
        <w:rPr>
          <w:rStyle w:val="Emphasis"/>
          <w:rFonts w:asciiTheme="minorHAnsi" w:hAnsiTheme="minorHAnsi" w:cstheme="minorHAnsi"/>
          <w:highlight w:val="cyan"/>
        </w:rPr>
        <w:t>ecosystem collapse</w:t>
      </w:r>
      <w:r w:rsidRPr="00F04E5A">
        <w:rPr>
          <w:rStyle w:val="StyleUnderline"/>
          <w:rFonts w:asciiTheme="minorHAnsi" w:hAnsiTheme="minorHAnsi" w:cstheme="minorHAnsi"/>
        </w:rPr>
        <w:t xml:space="preserve"> could be a cause or consequence of a collapse in humanity’s institutions</w:t>
      </w:r>
      <w:r w:rsidRPr="005A4A19">
        <w:rPr>
          <w:rFonts w:asciiTheme="minorHAnsi" w:hAnsiTheme="minorHAnsi" w:cstheme="minorHAnsi"/>
          <w:sz w:val="16"/>
        </w:rPr>
        <w:t xml:space="preserve">. </w:t>
      </w:r>
    </w:p>
    <w:p w14:paraId="6E98877C"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11. Economic collapse is an obvious and visible way in which system collapse could cause a lot of damage. </w:t>
      </w:r>
    </w:p>
    <w:p w14:paraId="6C929169"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12. In order to cause mass casualties, a system collapse would need to cause major disruptions to the world’s political and economic system. </w:t>
      </w:r>
    </w:p>
    <w:p w14:paraId="4DE1629A"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13. </w:t>
      </w:r>
      <w:r w:rsidRPr="00F04E5A">
        <w:rPr>
          <w:rStyle w:val="StyleUnderline"/>
          <w:rFonts w:asciiTheme="minorHAnsi" w:hAnsiTheme="minorHAnsi" w:cstheme="minorHAnsi"/>
        </w:rPr>
        <w:t xml:space="preserve">If the current world system collapses, there is a risk of casualties through </w:t>
      </w:r>
      <w:r w:rsidRPr="00F04E5A">
        <w:rPr>
          <w:rStyle w:val="StyleUnderline"/>
          <w:rFonts w:asciiTheme="minorHAnsi" w:hAnsiTheme="minorHAnsi" w:cstheme="minorHAnsi"/>
          <w:highlight w:val="cyan"/>
        </w:rPr>
        <w:t xml:space="preserve">loss of </w:t>
      </w:r>
      <w:r w:rsidRPr="00F04E5A">
        <w:rPr>
          <w:rStyle w:val="Emphasis"/>
          <w:rFonts w:asciiTheme="minorHAnsi" w:hAnsiTheme="minorHAnsi" w:cstheme="minorHAnsi"/>
          <w:highlight w:val="cyan"/>
        </w:rPr>
        <w:t>trade</w:t>
      </w:r>
      <w:r w:rsidRPr="00F04E5A">
        <w:rPr>
          <w:rStyle w:val="StyleUnderline"/>
          <w:rFonts w:asciiTheme="minorHAnsi" w:hAnsiTheme="minorHAnsi" w:cstheme="minorHAnsi"/>
          <w:highlight w:val="cyan"/>
        </w:rPr>
        <w:t xml:space="preserve">, </w:t>
      </w:r>
      <w:r w:rsidRPr="00F04E5A">
        <w:rPr>
          <w:rStyle w:val="Emphasis"/>
          <w:rFonts w:asciiTheme="minorHAnsi" w:hAnsiTheme="minorHAnsi" w:cstheme="minorHAnsi"/>
          <w:highlight w:val="cyan"/>
        </w:rPr>
        <w:t>poverty</w:t>
      </w:r>
      <w:r w:rsidRPr="00F04E5A">
        <w:rPr>
          <w:rStyle w:val="StyleUnderline"/>
          <w:rFonts w:asciiTheme="minorHAnsi" w:hAnsiTheme="minorHAnsi" w:cstheme="minorHAnsi"/>
          <w:highlight w:val="cyan"/>
        </w:rPr>
        <w:t xml:space="preserve">, </w:t>
      </w:r>
      <w:r w:rsidRPr="00F04E5A">
        <w:rPr>
          <w:rStyle w:val="Emphasis"/>
          <w:rFonts w:asciiTheme="minorHAnsi" w:hAnsiTheme="minorHAnsi" w:cstheme="minorHAnsi"/>
          <w:highlight w:val="cyan"/>
        </w:rPr>
        <w:t>wars</w:t>
      </w:r>
      <w:r w:rsidRPr="00F04E5A">
        <w:rPr>
          <w:rStyle w:val="StyleUnderline"/>
          <w:rFonts w:asciiTheme="minorHAnsi" w:hAnsiTheme="minorHAnsi" w:cstheme="minorHAnsi"/>
        </w:rPr>
        <w:t xml:space="preserve"> and increased fragility</w:t>
      </w:r>
      <w:r w:rsidRPr="005A4A19">
        <w:rPr>
          <w:rFonts w:asciiTheme="minorHAnsi" w:hAnsiTheme="minorHAnsi" w:cstheme="minorHAnsi"/>
          <w:sz w:val="16"/>
        </w:rPr>
        <w:t xml:space="preserve">. </w:t>
      </w:r>
    </w:p>
    <w:p w14:paraId="5A9098B8"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14. </w:t>
      </w:r>
      <w:r w:rsidRPr="00F04E5A">
        <w:rPr>
          <w:rStyle w:val="StyleUnderline"/>
          <w:rFonts w:asciiTheme="minorHAnsi" w:hAnsiTheme="minorHAnsi" w:cstheme="minorHAnsi"/>
        </w:rPr>
        <w:t>It is not obvious that the world’s institutions and systems can be put together again after a collapse; they may be stuck in a suboptimal equilibrium</w:t>
      </w:r>
      <w:r w:rsidRPr="005A4A19">
        <w:rPr>
          <w:rFonts w:asciiTheme="minorHAnsi" w:hAnsiTheme="minorHAnsi" w:cstheme="minorHAnsi"/>
          <w:sz w:val="16"/>
        </w:rPr>
        <w:t xml:space="preserve">. </w:t>
      </w:r>
    </w:p>
    <w:p w14:paraId="783F9E76"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15. Power grids are often analysed as possible candidates for system collapse, and they are becoming more integrated. </w:t>
      </w:r>
    </w:p>
    <w:p w14:paraId="3BAF09FB"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16. The world’s financial systems have already caused a system collapse, and they are still growing more integrated. </w:t>
      </w:r>
    </w:p>
    <w:p w14:paraId="451EB86D"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17. The world’s economies are also getting integrated, spreading recessions across national boundaries. </w:t>
      </w:r>
    </w:p>
    <w:p w14:paraId="46960A0F"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050CC0D6"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19. The politics of the post-system collapse world will be important in formulating an effective response instead of an indifferent or counterproductive one. </w:t>
      </w:r>
    </w:p>
    <w:p w14:paraId="554E8DFC"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20. System collapses can be triggered internally by very small events, without an apparent cause. </w:t>
      </w:r>
    </w:p>
    <w:p w14:paraId="41A9D7E2"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21. External disruptions can trigger the collapse of an already fragile system. </w:t>
      </w:r>
    </w:p>
    <w:p w14:paraId="2BCBE30D"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22. The trade-off between efficiency and resilience is a key source of fragility in a world economy built around maximising efficiency. </w:t>
      </w:r>
    </w:p>
    <w:p w14:paraId="47D23D6B"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 xml:space="preserve">23. </w:t>
      </w:r>
      <w:r w:rsidRPr="00F04E5A">
        <w:rPr>
          <w:rStyle w:val="Emphasis"/>
          <w:rFonts w:asciiTheme="minorHAnsi" w:hAnsiTheme="minorHAnsi" w:cstheme="minorHAnsi"/>
          <w:highlight w:val="cyan"/>
        </w:rPr>
        <w:t>Climate change</w:t>
      </w:r>
      <w:r w:rsidRPr="00F04E5A">
        <w:rPr>
          <w:rStyle w:val="StyleUnderline"/>
          <w:rFonts w:asciiTheme="minorHAnsi" w:hAnsiTheme="minorHAnsi" w:cstheme="minorHAnsi"/>
        </w:rPr>
        <w:t xml:space="preserve">, mass movements of animals </w:t>
      </w:r>
      <w:r w:rsidRPr="00F04E5A">
        <w:rPr>
          <w:rStyle w:val="StyleUnderline"/>
          <w:rFonts w:asciiTheme="minorHAnsi" w:hAnsiTheme="minorHAnsi" w:cstheme="minorHAnsi"/>
          <w:highlight w:val="cyan"/>
        </w:rPr>
        <w:t>and</w:t>
      </w:r>
      <w:r w:rsidRPr="00F04E5A">
        <w:rPr>
          <w:rStyle w:val="StyleUnderline"/>
          <w:rFonts w:asciiTheme="minorHAnsi" w:hAnsiTheme="minorHAnsi" w:cstheme="minorHAnsi"/>
        </w:rPr>
        <w:t xml:space="preserve"> agricultural </w:t>
      </w:r>
      <w:r w:rsidRPr="00F04E5A">
        <w:rPr>
          <w:rStyle w:val="Emphasis"/>
          <w:rFonts w:asciiTheme="minorHAnsi" w:hAnsiTheme="minorHAnsi" w:cstheme="minorHAnsi"/>
          <w:highlight w:val="cyan"/>
        </w:rPr>
        <w:t>mono-cultures</w:t>
      </w:r>
      <w:r w:rsidRPr="00F04E5A">
        <w:rPr>
          <w:rStyle w:val="StyleUnderline"/>
          <w:rFonts w:asciiTheme="minorHAnsi" w:hAnsiTheme="minorHAnsi" w:cstheme="minorHAnsi"/>
        </w:rPr>
        <w:t xml:space="preserve"> are interlinking ecosystems with each other and with human institutions</w:t>
      </w:r>
      <w:r w:rsidRPr="005A4A19">
        <w:rPr>
          <w:rFonts w:asciiTheme="minorHAnsi" w:hAnsiTheme="minorHAnsi" w:cstheme="minorHAnsi"/>
          <w:sz w:val="16"/>
        </w:rPr>
        <w:t xml:space="preserve">. </w:t>
      </w:r>
    </w:p>
    <w:p w14:paraId="678B0796" w14:textId="77777777" w:rsidR="000C43CB" w:rsidRPr="005A4A19" w:rsidRDefault="000C43CB" w:rsidP="000C43CB">
      <w:pPr>
        <w:ind w:left="720"/>
        <w:rPr>
          <w:rFonts w:asciiTheme="minorHAnsi" w:hAnsiTheme="minorHAnsi" w:cstheme="minorHAnsi"/>
          <w:sz w:val="16"/>
        </w:rPr>
      </w:pPr>
      <w:r w:rsidRPr="005A4A19">
        <w:rPr>
          <w:rFonts w:asciiTheme="minorHAnsi" w:hAnsiTheme="minorHAnsi" w:cstheme="minorHAnsi"/>
          <w:sz w:val="16"/>
        </w:rPr>
        <w:t>24. There is a lot of uncertainty about systemic risk, especially in the interactions between different fragilities that would not be sufficient to cause a collapse on their own.</w:t>
      </w:r>
    </w:p>
    <w:p w14:paraId="5BAEFDE7" w14:textId="77777777" w:rsidR="000C43CB" w:rsidRDefault="000C43CB" w:rsidP="000C43CB"/>
    <w:p w14:paraId="634F5CC9" w14:textId="77777777" w:rsidR="000C43CB" w:rsidRDefault="000C43CB" w:rsidP="000C43CB"/>
    <w:p w14:paraId="76A76B00" w14:textId="77777777" w:rsidR="000C43CB" w:rsidRPr="00E55E21" w:rsidRDefault="000C43CB" w:rsidP="000C43CB">
      <w:pPr>
        <w:pStyle w:val="Heading4"/>
      </w:pPr>
      <w:r>
        <w:t xml:space="preserve">Strong education staves off </w:t>
      </w:r>
      <w:r w:rsidRPr="00DC1B3D">
        <w:rPr>
          <w:u w:val="single"/>
        </w:rPr>
        <w:t>extinction</w:t>
      </w:r>
      <w:r>
        <w:t>.</w:t>
      </w:r>
    </w:p>
    <w:p w14:paraId="0FC0D2FE" w14:textId="77777777" w:rsidR="000C43CB" w:rsidRDefault="000C43CB" w:rsidP="000C43CB">
      <w:r w:rsidRPr="00610AEB">
        <w:t xml:space="preserve">Peter </w:t>
      </w:r>
      <w:r w:rsidRPr="00DC1B3D">
        <w:rPr>
          <w:rStyle w:val="Style13ptBold"/>
        </w:rPr>
        <w:t>Serdyukov 17</w:t>
      </w:r>
      <w:r>
        <w:t xml:space="preserve">, Professor in the Department of Teacher Education at National University, 3/27/2017, </w:t>
      </w:r>
      <w:r w:rsidRPr="00610AEB">
        <w:t>“Innovation in Education: What Works, What Doesn’t, and What to Do about It?”</w:t>
      </w:r>
      <w:r>
        <w:t xml:space="preserve"> </w:t>
      </w:r>
      <w:r w:rsidRPr="00DC1B3D">
        <w:rPr>
          <w:i/>
          <w:iCs/>
        </w:rPr>
        <w:t>Journal of Research in Innovative Teaching &amp; Learning</w:t>
      </w:r>
      <w:r w:rsidRPr="00610AEB">
        <w:t xml:space="preserve">, </w:t>
      </w:r>
      <w:r>
        <w:t>V</w:t>
      </w:r>
      <w:r w:rsidRPr="00610AEB">
        <w:t xml:space="preserve">ol. 10, </w:t>
      </w:r>
      <w:r>
        <w:t>N</w:t>
      </w:r>
      <w:r w:rsidRPr="00610AEB">
        <w:t>o. 1, pp. 4–33</w:t>
      </w:r>
      <w:r>
        <w:t xml:space="preserve">, </w:t>
      </w:r>
      <w:r w:rsidRPr="00DC1B3D">
        <w:t>http://dx.doi.org/10.1108/JRIT-10-2016-0007</w:t>
      </w:r>
    </w:p>
    <w:p w14:paraId="736B14A4" w14:textId="77777777" w:rsidR="000C43CB" w:rsidRDefault="000C43CB" w:rsidP="000C43CB">
      <w:pPr>
        <w:rPr>
          <w:sz w:val="16"/>
        </w:rPr>
      </w:pPr>
      <w:r w:rsidRPr="00B60D37">
        <w:rPr>
          <w:sz w:val="16"/>
        </w:rPr>
        <w:t xml:space="preserve">Introduction </w:t>
      </w:r>
    </w:p>
    <w:p w14:paraId="6E03C485" w14:textId="77777777" w:rsidR="000C43CB" w:rsidRDefault="000C43CB" w:rsidP="000C43CB">
      <w:pPr>
        <w:rPr>
          <w:sz w:val="16"/>
        </w:rPr>
      </w:pPr>
      <w:r w:rsidRPr="00E55E21">
        <w:rPr>
          <w:rStyle w:val="StyleUnderline"/>
          <w:highlight w:val="cyan"/>
        </w:rPr>
        <w:t>Education</w:t>
      </w:r>
      <w:r w:rsidRPr="002F6F02">
        <w:rPr>
          <w:rStyle w:val="StyleUnderline"/>
        </w:rPr>
        <w:t xml:space="preserve">, being a social institution serving the needs of society, </w:t>
      </w:r>
      <w:r w:rsidRPr="00E55E21">
        <w:rPr>
          <w:rStyle w:val="StyleUnderline"/>
          <w:highlight w:val="cyan"/>
        </w:rPr>
        <w:t>is</w:t>
      </w:r>
      <w:r w:rsidRPr="00E55E21">
        <w:rPr>
          <w:sz w:val="16"/>
          <w:highlight w:val="cyan"/>
        </w:rPr>
        <w:t xml:space="preserve"> </w:t>
      </w:r>
      <w:r w:rsidRPr="00E55E21">
        <w:rPr>
          <w:rStyle w:val="Emphasis"/>
          <w:highlight w:val="cyan"/>
        </w:rPr>
        <w:t>indispensable for society to survive</w:t>
      </w:r>
      <w:r w:rsidRPr="00B60D37">
        <w:rPr>
          <w:sz w:val="16"/>
        </w:rPr>
        <w:t xml:space="preserve"> and thrive. </w:t>
      </w:r>
      <w:r w:rsidRPr="00E55E21">
        <w:rPr>
          <w:rStyle w:val="StyleUnderline"/>
          <w:highlight w:val="cyan"/>
        </w:rPr>
        <w:t>It</w:t>
      </w:r>
      <w:r w:rsidRPr="004950BB">
        <w:rPr>
          <w:rStyle w:val="StyleUnderline"/>
        </w:rPr>
        <w:t xml:space="preserve"> should be</w:t>
      </w:r>
      <w:r w:rsidRPr="002F6F02">
        <w:rPr>
          <w:rStyle w:val="StyleUnderline"/>
        </w:rPr>
        <w:t xml:space="preserve"> not only comprehensive, sustainable, and superb, but </w:t>
      </w:r>
      <w:r w:rsidRPr="00E55E21">
        <w:rPr>
          <w:rStyle w:val="StyleUnderline"/>
          <w:highlight w:val="cyan"/>
        </w:rPr>
        <w:t xml:space="preserve">must </w:t>
      </w:r>
      <w:r w:rsidRPr="00E55E21">
        <w:rPr>
          <w:rStyle w:val="Emphasis"/>
          <w:highlight w:val="cyan"/>
        </w:rPr>
        <w:t>continuously evolve</w:t>
      </w:r>
      <w:r w:rsidRPr="00E55E21">
        <w:rPr>
          <w:sz w:val="16"/>
          <w:highlight w:val="cyan"/>
        </w:rPr>
        <w:t xml:space="preserve"> </w:t>
      </w:r>
      <w:r w:rsidRPr="00E55E21">
        <w:rPr>
          <w:rStyle w:val="StyleUnderline"/>
          <w:highlight w:val="cyan"/>
        </w:rPr>
        <w:t>to meet</w:t>
      </w:r>
      <w:r w:rsidRPr="002F6F02">
        <w:rPr>
          <w:rStyle w:val="StyleUnderline"/>
        </w:rPr>
        <w:t xml:space="preserve"> the </w:t>
      </w:r>
      <w:r w:rsidRPr="002F6F02">
        <w:rPr>
          <w:rStyle w:val="Emphasis"/>
        </w:rPr>
        <w:t>challenges</w:t>
      </w:r>
      <w:r w:rsidRPr="00B60D37">
        <w:rPr>
          <w:sz w:val="16"/>
        </w:rPr>
        <w:t xml:space="preserve"> </w:t>
      </w:r>
      <w:r w:rsidRPr="002F6F02">
        <w:rPr>
          <w:rStyle w:val="StyleUnderline"/>
        </w:rPr>
        <w:t xml:space="preserve">of </w:t>
      </w:r>
      <w:r w:rsidRPr="00E55E21">
        <w:rPr>
          <w:rStyle w:val="StyleUnderline"/>
          <w:highlight w:val="cyan"/>
        </w:rPr>
        <w:t xml:space="preserve">the </w:t>
      </w:r>
      <w:r w:rsidRPr="00E55E21">
        <w:rPr>
          <w:rStyle w:val="Emphasis"/>
          <w:highlight w:val="cyan"/>
        </w:rPr>
        <w:t>fast-changing</w:t>
      </w:r>
      <w:r w:rsidRPr="00E55E21">
        <w:rPr>
          <w:sz w:val="16"/>
          <w:highlight w:val="cyan"/>
        </w:rPr>
        <w:t xml:space="preserve"> </w:t>
      </w:r>
      <w:r w:rsidRPr="00E55E21">
        <w:rPr>
          <w:rStyle w:val="StyleUnderline"/>
          <w:highlight w:val="cyan"/>
        </w:rPr>
        <w:t>and</w:t>
      </w:r>
      <w:r w:rsidRPr="00E55E21">
        <w:rPr>
          <w:sz w:val="16"/>
          <w:highlight w:val="cyan"/>
        </w:rPr>
        <w:t xml:space="preserve"> </w:t>
      </w:r>
      <w:r w:rsidRPr="00E55E21">
        <w:rPr>
          <w:rStyle w:val="Emphasis"/>
          <w:highlight w:val="cyan"/>
        </w:rPr>
        <w:t>unpredictable</w:t>
      </w:r>
      <w:r w:rsidRPr="00C05F24">
        <w:rPr>
          <w:rStyle w:val="Emphasis"/>
        </w:rPr>
        <w:t xml:space="preserve"> globalized </w:t>
      </w:r>
      <w:r w:rsidRPr="00E55E21">
        <w:rPr>
          <w:rStyle w:val="Emphasis"/>
          <w:highlight w:val="cyan"/>
        </w:rPr>
        <w:t>world</w:t>
      </w:r>
      <w:r w:rsidRPr="004950BB">
        <w:rPr>
          <w:rStyle w:val="Emphasis"/>
        </w:rPr>
        <w:t>.</w:t>
      </w:r>
      <w:r w:rsidRPr="004950BB">
        <w:rPr>
          <w:sz w:val="16"/>
        </w:rPr>
        <w:t xml:space="preserve"> </w:t>
      </w:r>
      <w:r w:rsidRPr="004950BB">
        <w:rPr>
          <w:rStyle w:val="StyleUnderline"/>
        </w:rPr>
        <w:t>This</w:t>
      </w:r>
      <w:r w:rsidRPr="002F6F02">
        <w:rPr>
          <w:rStyle w:val="StyleUnderline"/>
        </w:rPr>
        <w:t xml:space="preserve"> </w:t>
      </w:r>
      <w:r w:rsidRPr="00C05F24">
        <w:rPr>
          <w:rStyle w:val="StyleUnderline"/>
        </w:rPr>
        <w:t>evolution must be</w:t>
      </w:r>
      <w:r w:rsidRPr="00C05F24">
        <w:rPr>
          <w:sz w:val="16"/>
        </w:rPr>
        <w:t xml:space="preserve"> </w:t>
      </w:r>
      <w:r w:rsidRPr="00C05F24">
        <w:rPr>
          <w:rStyle w:val="Emphasis"/>
        </w:rPr>
        <w:t>systemic</w:t>
      </w:r>
      <w:r w:rsidRPr="00C05F24">
        <w:rPr>
          <w:rStyle w:val="StyleUnderline"/>
        </w:rPr>
        <w:t xml:space="preserve">, </w:t>
      </w:r>
      <w:r w:rsidRPr="00C05F24">
        <w:rPr>
          <w:rStyle w:val="Emphasis"/>
        </w:rPr>
        <w:t>consistent</w:t>
      </w:r>
      <w:r w:rsidRPr="00C05F24">
        <w:rPr>
          <w:rStyle w:val="StyleUnderline"/>
        </w:rPr>
        <w:t>, and</w:t>
      </w:r>
      <w:r w:rsidRPr="00C05F24">
        <w:rPr>
          <w:sz w:val="16"/>
        </w:rPr>
        <w:t xml:space="preserve"> </w:t>
      </w:r>
      <w:r w:rsidRPr="00C05F24">
        <w:rPr>
          <w:rStyle w:val="Emphasis"/>
        </w:rPr>
        <w:t>scalable</w:t>
      </w:r>
      <w:r w:rsidRPr="00C05F24">
        <w:rPr>
          <w:rStyle w:val="StyleUnderline"/>
        </w:rPr>
        <w:t>; therefore</w:t>
      </w:r>
      <w:r w:rsidRPr="00C05F24">
        <w:rPr>
          <w:sz w:val="16"/>
        </w:rPr>
        <w:t xml:space="preserve">, school </w:t>
      </w:r>
      <w:r w:rsidRPr="00C05F24">
        <w:rPr>
          <w:rStyle w:val="StyleUnderline"/>
        </w:rPr>
        <w:t>teachers</w:t>
      </w:r>
      <w:r w:rsidRPr="00C05F24">
        <w:rPr>
          <w:sz w:val="16"/>
        </w:rPr>
        <w:t xml:space="preserve">, college </w:t>
      </w:r>
      <w:r w:rsidRPr="00C05F24">
        <w:rPr>
          <w:rStyle w:val="StyleUnderline"/>
        </w:rPr>
        <w:t>professors, administrators, researchers</w:t>
      </w:r>
      <w:r w:rsidRPr="002F6F02">
        <w:rPr>
          <w:rStyle w:val="StyleUnderline"/>
        </w:rPr>
        <w:t xml:space="preserve">, and </w:t>
      </w:r>
      <w:r w:rsidRPr="00E55E21">
        <w:rPr>
          <w:rStyle w:val="Emphasis"/>
          <w:highlight w:val="cyan"/>
        </w:rPr>
        <w:t>policy makers</w:t>
      </w:r>
      <w:r w:rsidRPr="00C05F24">
        <w:rPr>
          <w:rStyle w:val="StyleUnderline"/>
        </w:rPr>
        <w:t xml:space="preserve"> are expected to </w:t>
      </w:r>
      <w:r w:rsidRPr="00E55E21">
        <w:rPr>
          <w:rStyle w:val="StyleUnderline"/>
          <w:highlight w:val="cyan"/>
        </w:rPr>
        <w:t>innovate</w:t>
      </w:r>
      <w:r w:rsidRPr="002F6F02">
        <w:rPr>
          <w:rStyle w:val="StyleUnderline"/>
        </w:rPr>
        <w:t xml:space="preserve"> the</w:t>
      </w:r>
      <w:r w:rsidRPr="00B60D37">
        <w:rPr>
          <w:sz w:val="16"/>
        </w:rPr>
        <w:t xml:space="preserve"> </w:t>
      </w:r>
      <w:r w:rsidRPr="002F6F02">
        <w:rPr>
          <w:rStyle w:val="Emphasis"/>
        </w:rPr>
        <w:t>theory and practice</w:t>
      </w:r>
      <w:r w:rsidRPr="00B60D37">
        <w:rPr>
          <w:sz w:val="16"/>
        </w:rPr>
        <w:t xml:space="preserve"> </w:t>
      </w:r>
      <w:r w:rsidRPr="002F6F02">
        <w:rPr>
          <w:rStyle w:val="StyleUnderline"/>
        </w:rPr>
        <w:t>of</w:t>
      </w:r>
      <w:r w:rsidRPr="00B60D37">
        <w:rPr>
          <w:sz w:val="16"/>
        </w:rPr>
        <w:t xml:space="preserve"> </w:t>
      </w:r>
      <w:r w:rsidRPr="00E55E21">
        <w:rPr>
          <w:rStyle w:val="Emphasis"/>
          <w:highlight w:val="cyan"/>
        </w:rPr>
        <w:t>teaching</w:t>
      </w:r>
      <w:r w:rsidRPr="002F6F02">
        <w:rPr>
          <w:rStyle w:val="Emphasis"/>
        </w:rPr>
        <w:t xml:space="preserve"> and learning</w:t>
      </w:r>
      <w:r w:rsidRPr="002F6F02">
        <w:rPr>
          <w:rStyle w:val="StyleUnderline"/>
        </w:rPr>
        <w:t xml:space="preserve">, as well as all other aspects of this complex organization </w:t>
      </w:r>
      <w:r w:rsidRPr="00E55E21">
        <w:rPr>
          <w:rStyle w:val="StyleUnderline"/>
          <w:highlight w:val="cyan"/>
        </w:rPr>
        <w:t xml:space="preserve">to ensure </w:t>
      </w:r>
      <w:r w:rsidRPr="00E55E21">
        <w:rPr>
          <w:rStyle w:val="Emphasis"/>
          <w:highlight w:val="cyan"/>
        </w:rPr>
        <w:t>quality preparation</w:t>
      </w:r>
      <w:r w:rsidRPr="00B60D37">
        <w:rPr>
          <w:sz w:val="16"/>
        </w:rPr>
        <w:t xml:space="preserve"> of all students to life and work. </w:t>
      </w:r>
    </w:p>
    <w:p w14:paraId="219726B8" w14:textId="77777777" w:rsidR="000C43CB" w:rsidRDefault="000C43CB" w:rsidP="000C43CB">
      <w:pPr>
        <w:rPr>
          <w:sz w:val="16"/>
        </w:rPr>
      </w:pPr>
      <w:r w:rsidRPr="00B60D37">
        <w:rPr>
          <w:sz w:val="16"/>
        </w:rPr>
        <w:t xml:space="preserve">Here we present a systemic discussion of educational innovations, identify the barriers to innovation, and outline potential directions for effective innovations. We discuss the current status of innovations in US education, what educational innovation is, how innovations are being integrated in schools and colleges, why innovations do not always produce the desired effect, and what should be done to increase the scale and rate of innovation-based transformations in our education system. We then offer recommendations for the growth of educational innovations. As examples of innovations in education, we will highlight online learning and time efficiency of learning using accelerated and intensive approaches. </w:t>
      </w:r>
    </w:p>
    <w:p w14:paraId="3EB512D2" w14:textId="77777777" w:rsidR="000C43CB" w:rsidRDefault="000C43CB" w:rsidP="000C43CB">
      <w:pPr>
        <w:rPr>
          <w:sz w:val="16"/>
        </w:rPr>
      </w:pPr>
      <w:r w:rsidRPr="00B60D37">
        <w:rPr>
          <w:sz w:val="16"/>
        </w:rPr>
        <w:t xml:space="preserve">Innovations in US education </w:t>
      </w:r>
    </w:p>
    <w:p w14:paraId="439FE20C" w14:textId="77777777" w:rsidR="000C43CB" w:rsidRDefault="000C43CB" w:rsidP="000C43CB">
      <w:pPr>
        <w:rPr>
          <w:sz w:val="16"/>
        </w:rPr>
      </w:pPr>
      <w:r w:rsidRPr="00E55E21">
        <w:rPr>
          <w:rStyle w:val="StyleUnderline"/>
          <w:highlight w:val="cyan"/>
        </w:rPr>
        <w:t>For</w:t>
      </w:r>
      <w:r w:rsidRPr="00B60D37">
        <w:rPr>
          <w:sz w:val="16"/>
        </w:rPr>
        <w:t xml:space="preserve"> an individual, a nation, and </w:t>
      </w:r>
      <w:r w:rsidRPr="00E55E21">
        <w:rPr>
          <w:rStyle w:val="Emphasis"/>
          <w:highlight w:val="cyan"/>
        </w:rPr>
        <w:t>humankind</w:t>
      </w:r>
      <w:r w:rsidRPr="00E55E21">
        <w:rPr>
          <w:sz w:val="16"/>
          <w:highlight w:val="cyan"/>
        </w:rPr>
        <w:t xml:space="preserve"> </w:t>
      </w:r>
      <w:r w:rsidRPr="00E55E21">
        <w:rPr>
          <w:rStyle w:val="StyleUnderline"/>
          <w:highlight w:val="cyan"/>
        </w:rPr>
        <w:t>to</w:t>
      </w:r>
      <w:r w:rsidRPr="00E55E21">
        <w:rPr>
          <w:sz w:val="16"/>
          <w:highlight w:val="cyan"/>
        </w:rPr>
        <w:t xml:space="preserve"> </w:t>
      </w:r>
      <w:r w:rsidRPr="00E55E21">
        <w:rPr>
          <w:rStyle w:val="Emphasis"/>
          <w:highlight w:val="cyan"/>
        </w:rPr>
        <w:t>survive</w:t>
      </w:r>
      <w:r w:rsidRPr="002F6F02">
        <w:rPr>
          <w:rStyle w:val="Emphasis"/>
        </w:rPr>
        <w:t xml:space="preserve"> and progress</w:t>
      </w:r>
      <w:r w:rsidRPr="00B60D37">
        <w:rPr>
          <w:sz w:val="16"/>
        </w:rPr>
        <w:t xml:space="preserve">, </w:t>
      </w:r>
      <w:r w:rsidRPr="00E55E21">
        <w:rPr>
          <w:rStyle w:val="Emphasis"/>
          <w:highlight w:val="cyan"/>
        </w:rPr>
        <w:t>innovation</w:t>
      </w:r>
      <w:r w:rsidRPr="00E55E21">
        <w:rPr>
          <w:sz w:val="16"/>
          <w:highlight w:val="cyan"/>
        </w:rPr>
        <w:t xml:space="preserve"> </w:t>
      </w:r>
      <w:r w:rsidRPr="00E55E21">
        <w:rPr>
          <w:rStyle w:val="StyleUnderline"/>
          <w:highlight w:val="cyan"/>
        </w:rPr>
        <w:t>and</w:t>
      </w:r>
      <w:r w:rsidRPr="00E55E21">
        <w:rPr>
          <w:sz w:val="16"/>
          <w:highlight w:val="cyan"/>
        </w:rPr>
        <w:t xml:space="preserve"> </w:t>
      </w:r>
      <w:r w:rsidRPr="00E55E21">
        <w:rPr>
          <w:rStyle w:val="Emphasis"/>
          <w:highlight w:val="cyan"/>
        </w:rPr>
        <w:t>evolution</w:t>
      </w:r>
      <w:r w:rsidRPr="00E55E21">
        <w:rPr>
          <w:sz w:val="16"/>
          <w:highlight w:val="cyan"/>
        </w:rPr>
        <w:t xml:space="preserve"> </w:t>
      </w:r>
      <w:r w:rsidRPr="00E55E21">
        <w:rPr>
          <w:rStyle w:val="StyleUnderline"/>
          <w:highlight w:val="cyan"/>
        </w:rPr>
        <w:t xml:space="preserve">are </w:t>
      </w:r>
      <w:r w:rsidRPr="00E55E21">
        <w:rPr>
          <w:rStyle w:val="Emphasis"/>
          <w:highlight w:val="cyan"/>
        </w:rPr>
        <w:t>essential</w:t>
      </w:r>
      <w:r w:rsidRPr="002F6F02">
        <w:rPr>
          <w:rStyle w:val="StyleUnderline"/>
        </w:rPr>
        <w:t>. Innovations in</w:t>
      </w:r>
      <w:r w:rsidRPr="00B60D37">
        <w:rPr>
          <w:sz w:val="16"/>
        </w:rPr>
        <w:t xml:space="preserve"> </w:t>
      </w:r>
      <w:r w:rsidRPr="00C05F24">
        <w:rPr>
          <w:rStyle w:val="Emphasis"/>
        </w:rPr>
        <w:t>education</w:t>
      </w:r>
      <w:r w:rsidRPr="00C05F24">
        <w:rPr>
          <w:sz w:val="16"/>
        </w:rPr>
        <w:t xml:space="preserve"> </w:t>
      </w:r>
      <w:r w:rsidRPr="00C05F24">
        <w:rPr>
          <w:rStyle w:val="StyleUnderline"/>
        </w:rPr>
        <w:t xml:space="preserve">are of </w:t>
      </w:r>
      <w:r w:rsidRPr="00C05F24">
        <w:rPr>
          <w:rStyle w:val="Emphasis"/>
        </w:rPr>
        <w:t>particular importance</w:t>
      </w:r>
      <w:r w:rsidRPr="00B60D37">
        <w:rPr>
          <w:sz w:val="16"/>
        </w:rPr>
        <w:t xml:space="preserve"> </w:t>
      </w:r>
      <w:r w:rsidRPr="002F6F02">
        <w:rPr>
          <w:rStyle w:val="StyleUnderline"/>
        </w:rPr>
        <w:t xml:space="preserve">because </w:t>
      </w:r>
      <w:r w:rsidRPr="00E55E21">
        <w:rPr>
          <w:rStyle w:val="StyleUnderline"/>
          <w:highlight w:val="cyan"/>
        </w:rPr>
        <w:t xml:space="preserve">education plays a </w:t>
      </w:r>
      <w:r w:rsidRPr="00E55E21">
        <w:rPr>
          <w:rStyle w:val="Emphasis"/>
          <w:highlight w:val="cyan"/>
        </w:rPr>
        <w:t>crucial role</w:t>
      </w:r>
      <w:r w:rsidRPr="00E55E21">
        <w:rPr>
          <w:sz w:val="16"/>
          <w:highlight w:val="cyan"/>
        </w:rPr>
        <w:t xml:space="preserve"> </w:t>
      </w:r>
      <w:r w:rsidRPr="00E55E21">
        <w:rPr>
          <w:rStyle w:val="StyleUnderline"/>
          <w:highlight w:val="cyan"/>
        </w:rPr>
        <w:t>in</w:t>
      </w:r>
      <w:r w:rsidRPr="002F6F02">
        <w:rPr>
          <w:rStyle w:val="StyleUnderline"/>
        </w:rPr>
        <w:t xml:space="preserve"> creating </w:t>
      </w:r>
      <w:r w:rsidRPr="00E55E21">
        <w:rPr>
          <w:rStyle w:val="StyleUnderline"/>
          <w:highlight w:val="cyan"/>
        </w:rPr>
        <w:t xml:space="preserve">a </w:t>
      </w:r>
      <w:r w:rsidRPr="00E55E21">
        <w:rPr>
          <w:rStyle w:val="Emphasis"/>
          <w:highlight w:val="cyan"/>
        </w:rPr>
        <w:t>sustainable future</w:t>
      </w:r>
      <w:r w:rsidRPr="00E55E21">
        <w:rPr>
          <w:rStyle w:val="StyleUnderline"/>
          <w:highlight w:val="cyan"/>
        </w:rPr>
        <w:t>. “Innovation</w:t>
      </w:r>
      <w:r w:rsidRPr="004950BB">
        <w:rPr>
          <w:rStyle w:val="StyleUnderline"/>
        </w:rPr>
        <w:t xml:space="preserve"> resembles</w:t>
      </w:r>
      <w:r w:rsidRPr="002F6F02">
        <w:rPr>
          <w:rStyle w:val="StyleUnderline"/>
        </w:rPr>
        <w:t xml:space="preserve"> mutation, </w:t>
      </w:r>
      <w:r w:rsidRPr="004950BB">
        <w:rPr>
          <w:rStyle w:val="StyleUnderline"/>
        </w:rPr>
        <w:t>the biological process</w:t>
      </w:r>
      <w:r w:rsidRPr="002F6F02">
        <w:rPr>
          <w:rStyle w:val="StyleUnderline"/>
        </w:rPr>
        <w:t xml:space="preserve"> that </w:t>
      </w:r>
      <w:r w:rsidRPr="00E55E21">
        <w:rPr>
          <w:rStyle w:val="StyleUnderline"/>
          <w:highlight w:val="cyan"/>
        </w:rPr>
        <w:t xml:space="preserve">keeps species evolving so they can </w:t>
      </w:r>
      <w:r w:rsidRPr="00E55E21">
        <w:rPr>
          <w:rStyle w:val="Emphasis"/>
          <w:highlight w:val="cyan"/>
        </w:rPr>
        <w:t>better compete for survival</w:t>
      </w:r>
      <w:r w:rsidRPr="002F6F02">
        <w:rPr>
          <w:rStyle w:val="StyleUnderline"/>
        </w:rPr>
        <w:t>”</w:t>
      </w:r>
      <w:r w:rsidRPr="00B60D37">
        <w:rPr>
          <w:sz w:val="16"/>
        </w:rPr>
        <w:t xml:space="preserve"> (Hoffman and Holzhuter, 2012, p. 3). </w:t>
      </w:r>
      <w:r w:rsidRPr="002F6F02">
        <w:rPr>
          <w:rStyle w:val="StyleUnderline"/>
        </w:rPr>
        <w:t xml:space="preserve">Innovation, </w:t>
      </w:r>
      <w:r w:rsidRPr="00C05F24">
        <w:rPr>
          <w:rStyle w:val="StyleUnderline"/>
        </w:rPr>
        <w:t>therefore, is to be regarded as an instrument of necessary and positive change.</w:t>
      </w:r>
      <w:r w:rsidRPr="00C05F24">
        <w:rPr>
          <w:sz w:val="16"/>
        </w:rPr>
        <w:t xml:space="preserve"> </w:t>
      </w:r>
      <w:r w:rsidRPr="00C05F24">
        <w:rPr>
          <w:rStyle w:val="Emphasis"/>
        </w:rPr>
        <w:t>Any human activity</w:t>
      </w:r>
      <w:r w:rsidRPr="00C05F24">
        <w:rPr>
          <w:sz w:val="16"/>
        </w:rPr>
        <w:t xml:space="preserve"> </w:t>
      </w:r>
      <w:r w:rsidRPr="00C05F24">
        <w:rPr>
          <w:rStyle w:val="StyleUnderline"/>
        </w:rPr>
        <w:t xml:space="preserve">(e.g. industrial, business, or educational) needs constant innovation to remain </w:t>
      </w:r>
      <w:r w:rsidRPr="00C05F24">
        <w:rPr>
          <w:rStyle w:val="Emphasis"/>
        </w:rPr>
        <w:t>sustainable</w:t>
      </w:r>
      <w:r w:rsidRPr="00C05F24">
        <w:rPr>
          <w:rStyle w:val="StyleUnderline"/>
        </w:rPr>
        <w:t>.</w:t>
      </w:r>
      <w:r w:rsidRPr="00C05F24">
        <w:rPr>
          <w:sz w:val="16"/>
        </w:rPr>
        <w:t xml:space="preserve"> </w:t>
      </w:r>
    </w:p>
    <w:p w14:paraId="67AFC571" w14:textId="77777777" w:rsidR="000C43CB" w:rsidRDefault="000C43CB" w:rsidP="000C43CB">
      <w:pPr>
        <w:rPr>
          <w:rStyle w:val="StyleUnderline"/>
        </w:rPr>
      </w:pPr>
      <w:r w:rsidRPr="00C05F24">
        <w:rPr>
          <w:rStyle w:val="StyleUnderline"/>
        </w:rPr>
        <w:t xml:space="preserve">The need for educational innovations has become </w:t>
      </w:r>
      <w:r w:rsidRPr="00C05F24">
        <w:rPr>
          <w:rStyle w:val="Emphasis"/>
        </w:rPr>
        <w:t>acute</w:t>
      </w:r>
      <w:r w:rsidRPr="00C05F24">
        <w:rPr>
          <w:sz w:val="16"/>
        </w:rPr>
        <w:t xml:space="preserve">. “It is widely believed that </w:t>
      </w:r>
      <w:r w:rsidRPr="00C05F24">
        <w:rPr>
          <w:rStyle w:val="StyleUnderline"/>
        </w:rPr>
        <w:t>countries’</w:t>
      </w:r>
      <w:r w:rsidRPr="00C05F24">
        <w:rPr>
          <w:sz w:val="16"/>
        </w:rPr>
        <w:t xml:space="preserve"> </w:t>
      </w:r>
      <w:r w:rsidRPr="00C05F24">
        <w:rPr>
          <w:rStyle w:val="Emphasis"/>
        </w:rPr>
        <w:t>social and economic</w:t>
      </w:r>
      <w:r w:rsidRPr="002F6F02">
        <w:rPr>
          <w:rStyle w:val="Emphasis"/>
        </w:rPr>
        <w:t xml:space="preserve"> </w:t>
      </w:r>
      <w:r w:rsidRPr="00E55E21">
        <w:rPr>
          <w:rStyle w:val="Emphasis"/>
          <w:highlight w:val="cyan"/>
        </w:rPr>
        <w:t>well-being</w:t>
      </w:r>
      <w:r w:rsidRPr="00E55E21">
        <w:rPr>
          <w:sz w:val="16"/>
          <w:highlight w:val="cyan"/>
        </w:rPr>
        <w:t xml:space="preserve"> </w:t>
      </w:r>
      <w:r w:rsidRPr="00E55E21">
        <w:rPr>
          <w:rStyle w:val="StyleUnderline"/>
          <w:highlight w:val="cyan"/>
        </w:rPr>
        <w:t>will</w:t>
      </w:r>
      <w:r w:rsidRPr="00E55E21">
        <w:rPr>
          <w:sz w:val="16"/>
          <w:highlight w:val="cyan"/>
        </w:rPr>
        <w:t xml:space="preserve"> </w:t>
      </w:r>
      <w:r w:rsidRPr="00E55E21">
        <w:rPr>
          <w:rStyle w:val="Emphasis"/>
          <w:highlight w:val="cyan"/>
        </w:rPr>
        <w:t>depend</w:t>
      </w:r>
      <w:r w:rsidRPr="00B60D37">
        <w:rPr>
          <w:sz w:val="16"/>
        </w:rPr>
        <w:t xml:space="preserve"> </w:t>
      </w:r>
      <w:r w:rsidRPr="002F6F02">
        <w:rPr>
          <w:rStyle w:val="StyleUnderline"/>
        </w:rPr>
        <w:t xml:space="preserve">to an ever greater extent </w:t>
      </w:r>
      <w:r w:rsidRPr="00E55E21">
        <w:rPr>
          <w:rStyle w:val="StyleUnderline"/>
          <w:highlight w:val="cyan"/>
        </w:rPr>
        <w:t>on</w:t>
      </w:r>
      <w:r w:rsidRPr="002F6F02">
        <w:rPr>
          <w:rStyle w:val="StyleUnderline"/>
        </w:rPr>
        <w:t xml:space="preserve"> the quality of </w:t>
      </w:r>
      <w:r w:rsidRPr="00C05F24">
        <w:rPr>
          <w:rStyle w:val="StyleUnderline"/>
        </w:rPr>
        <w:t xml:space="preserve">their citizens’ </w:t>
      </w:r>
      <w:r w:rsidRPr="00E55E21">
        <w:rPr>
          <w:rStyle w:val="StyleUnderline"/>
          <w:highlight w:val="cyan"/>
        </w:rPr>
        <w:t>education</w:t>
      </w:r>
      <w:r w:rsidRPr="002F6F02">
        <w:rPr>
          <w:rStyle w:val="StyleUnderline"/>
        </w:rPr>
        <w:t xml:space="preserve">: the emergence of the so-called ‘knowledge society’, the transformation of information and the media, and increasing specialization on the part of organizations all call for high skill profiles and levels of knowledge. Today’s education systems are required to be </w:t>
      </w:r>
      <w:r w:rsidRPr="002F6F02">
        <w:rPr>
          <w:rStyle w:val="Emphasis"/>
        </w:rPr>
        <w:t>both effective and efficient</w:t>
      </w:r>
      <w:r w:rsidRPr="002F6F02">
        <w:rPr>
          <w:rStyle w:val="StyleUnderline"/>
        </w:rPr>
        <w:t>, or in other words, to reach the goals set for them while making the best use of available resources”</w:t>
      </w:r>
      <w:r w:rsidRPr="00B60D37">
        <w:rPr>
          <w:sz w:val="16"/>
        </w:rPr>
        <w:t xml:space="preserve"> (Cornali, 2012, p. 255). According to an Organization for Economic Cooperation and Development (OECD) report, “</w:t>
      </w:r>
      <w:r w:rsidRPr="002F6F02">
        <w:rPr>
          <w:rStyle w:val="StyleUnderline"/>
        </w:rPr>
        <w:t>the pressure to increase equity and improve educational outcomes for students is growing around the world</w:t>
      </w:r>
      <w:r w:rsidRPr="00B60D37">
        <w:rPr>
          <w:sz w:val="16"/>
        </w:rPr>
        <w:t xml:space="preserve">” (Vieluf et al., 2012, p. 3). </w:t>
      </w:r>
      <w:r w:rsidRPr="002F6F02">
        <w:rPr>
          <w:rStyle w:val="StyleUnderline"/>
        </w:rPr>
        <w:t>In the USA, underlying pressure to innovate comes from political, economic, demographic, and technological forces from both inside and outside the nation.</w:t>
      </w:r>
      <w:r>
        <w:rPr>
          <w:rStyle w:val="StyleUnderline"/>
        </w:rPr>
        <w:t xml:space="preserve"> </w:t>
      </w:r>
    </w:p>
    <w:p w14:paraId="5D366D25" w14:textId="77777777" w:rsidR="000C43CB" w:rsidRPr="00A87AA0" w:rsidRDefault="000C43CB" w:rsidP="000C43CB">
      <w:pPr>
        <w:rPr>
          <w:sz w:val="16"/>
        </w:rPr>
      </w:pPr>
      <w:r w:rsidRPr="002F6F02">
        <w:rPr>
          <w:rStyle w:val="StyleUnderline"/>
        </w:rPr>
        <w:t xml:space="preserve">Many in the USA seem to recognize that education at all levels </w:t>
      </w:r>
      <w:r w:rsidRPr="002F6F02">
        <w:rPr>
          <w:rStyle w:val="Emphasis"/>
        </w:rPr>
        <w:t>critically needs renewal</w:t>
      </w:r>
      <w:r w:rsidRPr="00B60D37">
        <w:rPr>
          <w:sz w:val="16"/>
        </w:rPr>
        <w:t>: “Higher education has to change. It needs more innovation” (Wildavsky et al., 2012, p. 1). This message, however, is not new – in the foreword to the 1964 book entitled Innovation in Education, Arthur Foshay, Executive Officer of The Horace Mann-Lincoln Institute of School Experimentation, wrote, “It has become platitudinous to speak of the winds of change in education, to remind those interested in the educational enterprise that a revolution is in progress. Trite or not, however, it is true to say that changes appear wherever one turns in education” (Matthew, 1964, p. v).</w:t>
      </w:r>
    </w:p>
    <w:p w14:paraId="0C061044" w14:textId="77777777" w:rsidR="000C43CB" w:rsidRDefault="000C43CB" w:rsidP="000C43CB"/>
    <w:p w14:paraId="5FAAC2CA" w14:textId="77777777" w:rsidR="000C43CB" w:rsidRDefault="000C43CB" w:rsidP="000C43CB">
      <w:pPr>
        <w:pStyle w:val="Heading4"/>
      </w:pPr>
      <w:r w:rsidRPr="003739BB">
        <w:rPr>
          <w:u w:val="single"/>
        </w:rPr>
        <w:t>Rampant</w:t>
      </w:r>
      <w:r>
        <w:t xml:space="preserve"> inequality threatens the </w:t>
      </w:r>
      <w:r w:rsidRPr="009C3550">
        <w:rPr>
          <w:u w:val="single"/>
        </w:rPr>
        <w:t>integrity</w:t>
      </w:r>
      <w:r>
        <w:t xml:space="preserve"> of </w:t>
      </w:r>
      <w:r w:rsidRPr="00E60D76">
        <w:rPr>
          <w:u w:val="single"/>
        </w:rPr>
        <w:t>American society</w:t>
      </w:r>
      <w:r>
        <w:t xml:space="preserve">---expanding Social Security remedies </w:t>
      </w:r>
      <w:r w:rsidRPr="00E60D76">
        <w:rPr>
          <w:u w:val="single"/>
        </w:rPr>
        <w:t>stagnating wages</w:t>
      </w:r>
      <w:r>
        <w:t xml:space="preserve"> and </w:t>
      </w:r>
      <w:r w:rsidRPr="00E60D76">
        <w:rPr>
          <w:u w:val="single"/>
        </w:rPr>
        <w:t>mass poverty</w:t>
      </w:r>
      <w:r>
        <w:t xml:space="preserve"> at the </w:t>
      </w:r>
      <w:r w:rsidRPr="00CE70DE">
        <w:rPr>
          <w:u w:val="single"/>
        </w:rPr>
        <w:t>root</w:t>
      </w:r>
      <w:r>
        <w:t xml:space="preserve"> of that inequality.</w:t>
      </w:r>
    </w:p>
    <w:p w14:paraId="34FFA12A" w14:textId="77777777" w:rsidR="000C43CB" w:rsidRPr="003739BB" w:rsidRDefault="000C43CB" w:rsidP="000C43CB">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New Gilded Age,” </w:t>
      </w:r>
      <w:r>
        <w:rPr>
          <w:i/>
          <w:iCs/>
        </w:rPr>
        <w:t>Social Security Works!: Why Social Security Isn’t Going Broke and How Expanding It Will Help Us All</w:t>
      </w:r>
      <w:r>
        <w:t xml:space="preserve">, Chapter 6, ISBN: </w:t>
      </w:r>
      <w:r w:rsidRPr="00230825">
        <w:t>9781620970478</w:t>
      </w:r>
    </w:p>
    <w:p w14:paraId="4DD6A3AB" w14:textId="77777777" w:rsidR="000C43CB" w:rsidRPr="00723519" w:rsidRDefault="000C43CB" w:rsidP="000C43CB">
      <w:pPr>
        <w:rPr>
          <w:sz w:val="16"/>
        </w:rPr>
      </w:pPr>
      <w:r w:rsidRPr="00723519">
        <w:rPr>
          <w:sz w:val="16"/>
        </w:rPr>
        <w:t>THE HIGH COST OF INEQUALITY</w:t>
      </w:r>
    </w:p>
    <w:p w14:paraId="3E51C80A" w14:textId="77777777" w:rsidR="000C43CB" w:rsidRPr="00723519" w:rsidRDefault="000C43CB" w:rsidP="000C43CB">
      <w:pPr>
        <w:rPr>
          <w:sz w:val="16"/>
        </w:rPr>
      </w:pPr>
      <w:r w:rsidRPr="003739BB">
        <w:rPr>
          <w:rStyle w:val="StyleUnderline"/>
        </w:rPr>
        <w:t xml:space="preserve">The result of </w:t>
      </w:r>
      <w:r w:rsidRPr="00462500">
        <w:rPr>
          <w:rStyle w:val="StyleUnderline"/>
          <w:highlight w:val="cyan"/>
        </w:rPr>
        <w:t>these policies</w:t>
      </w:r>
      <w:r w:rsidRPr="00723519">
        <w:rPr>
          <w:sz w:val="16"/>
        </w:rPr>
        <w:t xml:space="preserve">, which all flow from the idea that government harms us rather than helps us and evens the playing field, </w:t>
      </w:r>
      <w:r w:rsidRPr="00462500">
        <w:rPr>
          <w:rStyle w:val="StyleUnderline"/>
          <w:highlight w:val="cyan"/>
        </w:rPr>
        <w:t>has resulted in</w:t>
      </w:r>
      <w:r w:rsidRPr="003739BB">
        <w:rPr>
          <w:rStyle w:val="StyleUnderline"/>
        </w:rPr>
        <w:t xml:space="preserve"> the </w:t>
      </w:r>
      <w:r w:rsidRPr="003739BB">
        <w:rPr>
          <w:rStyle w:val="Emphasis"/>
        </w:rPr>
        <w:t>startling</w:t>
      </w:r>
      <w:r w:rsidRPr="003739BB">
        <w:rPr>
          <w:rStyle w:val="StyleUnderline"/>
        </w:rPr>
        <w:t xml:space="preserve"> and </w:t>
      </w:r>
      <w:r w:rsidRPr="00462500">
        <w:rPr>
          <w:rStyle w:val="StyleUnderline"/>
          <w:highlight w:val="cyan"/>
        </w:rPr>
        <w:t xml:space="preserve">rising </w:t>
      </w:r>
      <w:r w:rsidRPr="00462500">
        <w:rPr>
          <w:rStyle w:val="Emphasis"/>
          <w:highlight w:val="cyan"/>
        </w:rPr>
        <w:t>income</w:t>
      </w:r>
      <w:r w:rsidRPr="00462500">
        <w:rPr>
          <w:rStyle w:val="StyleUnderline"/>
        </w:rPr>
        <w:t xml:space="preserve"> and wealth </w:t>
      </w:r>
      <w:r w:rsidRPr="00462500">
        <w:rPr>
          <w:rStyle w:val="Emphasis"/>
          <w:highlight w:val="cyan"/>
        </w:rPr>
        <w:t>inequality</w:t>
      </w:r>
      <w:r w:rsidRPr="003739BB">
        <w:rPr>
          <w:rStyle w:val="StyleUnderline"/>
        </w:rPr>
        <w:t xml:space="preserve"> that the nation continues to experience</w:t>
      </w:r>
      <w:r w:rsidRPr="00723519">
        <w:rPr>
          <w:sz w:val="16"/>
        </w:rPr>
        <w:t>. We have experienced an upward redistribution of wealth in a game that is rigged for the very rich and against everyone else.</w:t>
      </w:r>
    </w:p>
    <w:p w14:paraId="6273F734" w14:textId="77777777" w:rsidR="000C43CB" w:rsidRPr="00723519" w:rsidRDefault="000C43CB" w:rsidP="000C43CB">
      <w:pPr>
        <w:rPr>
          <w:sz w:val="16"/>
        </w:rPr>
      </w:pPr>
      <w:r w:rsidRPr="00723519">
        <w:rPr>
          <w:sz w:val="16"/>
        </w:rPr>
        <w:t xml:space="preserve">Where the 1950s and 1960s were a time when the middle class swelled, the current one is a time of a disappearing middle class.47 </w:t>
      </w:r>
      <w:r w:rsidRPr="00462500">
        <w:rPr>
          <w:rStyle w:val="Emphasis"/>
          <w:highlight w:val="cyan"/>
        </w:rPr>
        <w:t>Throughout history</w:t>
      </w:r>
      <w:r w:rsidRPr="003739BB">
        <w:rPr>
          <w:rStyle w:val="StyleUnderline"/>
        </w:rPr>
        <w:t xml:space="preserve">, middle-aged adults have been squeezed between their aging parents and dependent children. </w:t>
      </w:r>
      <w:r w:rsidRPr="00462500">
        <w:rPr>
          <w:rStyle w:val="Emphasis"/>
          <w:highlight w:val="cyan"/>
        </w:rPr>
        <w:t>Social Security</w:t>
      </w:r>
      <w:r w:rsidRPr="00462500">
        <w:rPr>
          <w:rStyle w:val="StyleUnderline"/>
          <w:highlight w:val="cyan"/>
        </w:rPr>
        <w:t xml:space="preserve"> alleviated that squeeze, but the pressure on these families is</w:t>
      </w:r>
      <w:r w:rsidRPr="00462500">
        <w:rPr>
          <w:rStyle w:val="StyleUnderline"/>
        </w:rPr>
        <w:t xml:space="preserve"> once </w:t>
      </w:r>
      <w:r w:rsidRPr="00462500">
        <w:rPr>
          <w:rStyle w:val="StyleUnderline"/>
          <w:highlight w:val="cyan"/>
        </w:rPr>
        <w:t xml:space="preserve">again </w:t>
      </w:r>
      <w:r w:rsidRPr="00462500">
        <w:rPr>
          <w:rStyle w:val="Emphasis"/>
          <w:highlight w:val="cyan"/>
        </w:rPr>
        <w:t>increasing</w:t>
      </w:r>
      <w:r w:rsidRPr="003739BB">
        <w:rPr>
          <w:rStyle w:val="StyleUnderline"/>
        </w:rPr>
        <w:t xml:space="preserve">. When once a </w:t>
      </w:r>
      <w:r w:rsidRPr="003739BB">
        <w:rPr>
          <w:rStyle w:val="Emphasis"/>
        </w:rPr>
        <w:t>single paycheck</w:t>
      </w:r>
      <w:r w:rsidRPr="003739BB">
        <w:rPr>
          <w:rStyle w:val="StyleUnderline"/>
        </w:rPr>
        <w:t xml:space="preserve"> could support a family, now it</w:t>
      </w:r>
      <w:r w:rsidRPr="00723519">
        <w:rPr>
          <w:sz w:val="16"/>
        </w:rPr>
        <w:t xml:space="preserve"> generally </w:t>
      </w:r>
      <w:r w:rsidRPr="003739BB">
        <w:rPr>
          <w:rStyle w:val="StyleUnderline"/>
        </w:rPr>
        <w:t xml:space="preserve">takes </w:t>
      </w:r>
      <w:r w:rsidRPr="003739BB">
        <w:rPr>
          <w:rStyle w:val="Emphasis"/>
        </w:rPr>
        <w:t>two</w:t>
      </w:r>
      <w:r w:rsidRPr="00723519">
        <w:rPr>
          <w:sz w:val="16"/>
        </w:rPr>
        <w:t xml:space="preserve">.48 When once young adults could emerge from college with manageable debt and bright prospects, now they are often greeted with enormous debt and, all too frequently, few job opportunities.49 And </w:t>
      </w:r>
      <w:r w:rsidRPr="003739BB">
        <w:rPr>
          <w:rStyle w:val="StyleUnderline"/>
        </w:rPr>
        <w:t xml:space="preserve">the </w:t>
      </w:r>
      <w:r w:rsidRPr="00462500">
        <w:rPr>
          <w:rStyle w:val="StyleUnderline"/>
          <w:highlight w:val="cyan"/>
        </w:rPr>
        <w:t xml:space="preserve">trajectory of </w:t>
      </w:r>
      <w:r w:rsidRPr="00462500">
        <w:rPr>
          <w:rStyle w:val="Emphasis"/>
          <w:highlight w:val="cyan"/>
        </w:rPr>
        <w:t>student debt</w:t>
      </w:r>
      <w:r w:rsidRPr="00462500">
        <w:rPr>
          <w:rStyle w:val="StyleUnderline"/>
          <w:highlight w:val="cyan"/>
        </w:rPr>
        <w:t xml:space="preserve"> is </w:t>
      </w:r>
      <w:r w:rsidRPr="00462500">
        <w:rPr>
          <w:rStyle w:val="Emphasis"/>
          <w:highlight w:val="cyan"/>
        </w:rPr>
        <w:t>upward</w:t>
      </w:r>
      <w:r w:rsidRPr="00723519">
        <w:rPr>
          <w:sz w:val="16"/>
        </w:rPr>
        <w:t xml:space="preserve">, increasing fourfold in just ten years, from $253 billion in 2003 to $1.1 trillion in 2013. Moreover, despite the stereotype of Europe as a rigid, class-based, “old world,” </w:t>
      </w:r>
      <w:r w:rsidRPr="003739BB">
        <w:rPr>
          <w:rStyle w:val="StyleUnderline"/>
        </w:rPr>
        <w:t xml:space="preserve">today </w:t>
      </w:r>
      <w:r w:rsidRPr="00462500">
        <w:rPr>
          <w:rStyle w:val="StyleUnderline"/>
          <w:highlight w:val="cyan"/>
        </w:rPr>
        <w:t xml:space="preserve">we have </w:t>
      </w:r>
      <w:r w:rsidRPr="00462500">
        <w:rPr>
          <w:rStyle w:val="Emphasis"/>
          <w:highlight w:val="cyan"/>
        </w:rPr>
        <w:t>less upward mobility</w:t>
      </w:r>
      <w:r w:rsidRPr="00462500">
        <w:rPr>
          <w:rStyle w:val="StyleUnderline"/>
          <w:highlight w:val="cyan"/>
        </w:rPr>
        <w:t xml:space="preserve"> than </w:t>
      </w:r>
      <w:r w:rsidRPr="00462500">
        <w:rPr>
          <w:rStyle w:val="Emphasis"/>
          <w:highlight w:val="cyan"/>
        </w:rPr>
        <w:t>much of Europe</w:t>
      </w:r>
      <w:r w:rsidRPr="00723519">
        <w:rPr>
          <w:sz w:val="16"/>
        </w:rPr>
        <w:t>.50</w:t>
      </w:r>
    </w:p>
    <w:p w14:paraId="15DF8259" w14:textId="77777777" w:rsidR="000C43CB" w:rsidRPr="00723519" w:rsidRDefault="000C43CB" w:rsidP="000C43CB">
      <w:pPr>
        <w:rPr>
          <w:sz w:val="16"/>
        </w:rPr>
      </w:pPr>
      <w:r w:rsidRPr="00723519">
        <w:rPr>
          <w:sz w:val="16"/>
        </w:rPr>
        <w:t xml:space="preserve">And </w:t>
      </w:r>
      <w:r w:rsidRPr="00462500">
        <w:rPr>
          <w:rStyle w:val="StyleUnderline"/>
          <w:highlight w:val="cyan"/>
        </w:rPr>
        <w:t xml:space="preserve">these conditions have a </w:t>
      </w:r>
      <w:r w:rsidRPr="00462500">
        <w:rPr>
          <w:rStyle w:val="Emphasis"/>
        </w:rPr>
        <w:t>serious</w:t>
      </w:r>
      <w:r w:rsidRPr="003739BB">
        <w:rPr>
          <w:rStyle w:val="StyleUnderline"/>
        </w:rPr>
        <w:t xml:space="preserve"> and </w:t>
      </w:r>
      <w:r w:rsidRPr="00462500">
        <w:rPr>
          <w:rStyle w:val="Emphasis"/>
          <w:highlight w:val="cyan"/>
        </w:rPr>
        <w:t>corrosive impact</w:t>
      </w:r>
      <w:r w:rsidRPr="00462500">
        <w:rPr>
          <w:rStyle w:val="StyleUnderline"/>
          <w:highlight w:val="cyan"/>
        </w:rPr>
        <w:t xml:space="preserve"> on our </w:t>
      </w:r>
      <w:r w:rsidRPr="00462500">
        <w:rPr>
          <w:rStyle w:val="Emphasis"/>
          <w:highlight w:val="cyan"/>
        </w:rPr>
        <w:t>society</w:t>
      </w:r>
      <w:r w:rsidRPr="00723519">
        <w:rPr>
          <w:sz w:val="16"/>
        </w:rPr>
        <w:t xml:space="preserve"> at large. </w:t>
      </w:r>
      <w:r w:rsidRPr="003739BB">
        <w:rPr>
          <w:rStyle w:val="Emphasis"/>
        </w:rPr>
        <w:t xml:space="preserve">Rising </w:t>
      </w:r>
      <w:r w:rsidRPr="00462500">
        <w:rPr>
          <w:rStyle w:val="Emphasis"/>
          <w:highlight w:val="cyan"/>
        </w:rPr>
        <w:t>inequality</w:t>
      </w:r>
      <w:r w:rsidRPr="00723519">
        <w:rPr>
          <w:sz w:val="16"/>
        </w:rPr>
        <w:t xml:space="preserve"> and declining upward mobility </w:t>
      </w:r>
      <w:r w:rsidRPr="00462500">
        <w:rPr>
          <w:rStyle w:val="StyleUnderline"/>
          <w:highlight w:val="cyan"/>
        </w:rPr>
        <w:t xml:space="preserve">harm our </w:t>
      </w:r>
      <w:r w:rsidRPr="00462500">
        <w:rPr>
          <w:rStyle w:val="Emphasis"/>
          <w:highlight w:val="cyan"/>
        </w:rPr>
        <w:t>economy</w:t>
      </w:r>
      <w:r w:rsidRPr="00723519">
        <w:rPr>
          <w:sz w:val="16"/>
        </w:rPr>
        <w:t xml:space="preserve">. They have been </w:t>
      </w:r>
      <w:r w:rsidRPr="00462500">
        <w:rPr>
          <w:rStyle w:val="StyleUnderline"/>
          <w:highlight w:val="cyan"/>
        </w:rPr>
        <w:t xml:space="preserve">linked to </w:t>
      </w:r>
      <w:r w:rsidRPr="00462500">
        <w:rPr>
          <w:rStyle w:val="Emphasis"/>
          <w:highlight w:val="cyan"/>
        </w:rPr>
        <w:t>more frequent recessions</w:t>
      </w:r>
      <w:r w:rsidRPr="00723519">
        <w:rPr>
          <w:sz w:val="16"/>
        </w:rPr>
        <w:t xml:space="preserve">.51 </w:t>
      </w:r>
      <w:r w:rsidRPr="003739BB">
        <w:rPr>
          <w:rStyle w:val="StyleUnderline"/>
        </w:rPr>
        <w:t>They</w:t>
      </w:r>
      <w:r w:rsidRPr="00723519">
        <w:rPr>
          <w:sz w:val="16"/>
        </w:rPr>
        <w:t xml:space="preserve"> also </w:t>
      </w:r>
      <w:r w:rsidRPr="00462500">
        <w:rPr>
          <w:rStyle w:val="StyleUnderline"/>
          <w:highlight w:val="cyan"/>
        </w:rPr>
        <w:t xml:space="preserve">harm our </w:t>
      </w:r>
      <w:r w:rsidRPr="00462500">
        <w:rPr>
          <w:rStyle w:val="Emphasis"/>
          <w:highlight w:val="cyan"/>
        </w:rPr>
        <w:t>stability</w:t>
      </w:r>
      <w:r w:rsidRPr="00462500">
        <w:rPr>
          <w:rStyle w:val="StyleUnderline"/>
          <w:highlight w:val="cyan"/>
        </w:rPr>
        <w:t xml:space="preserve"> and </w:t>
      </w:r>
      <w:r w:rsidRPr="00462500">
        <w:rPr>
          <w:rStyle w:val="Emphasis"/>
          <w:highlight w:val="cyan"/>
        </w:rPr>
        <w:t>cohesion</w:t>
      </w:r>
      <w:r w:rsidRPr="003739BB">
        <w:rPr>
          <w:rStyle w:val="StyleUnderline"/>
        </w:rPr>
        <w:t xml:space="preserve"> as a </w:t>
      </w:r>
      <w:r w:rsidRPr="00462500">
        <w:rPr>
          <w:rStyle w:val="StyleUnderline"/>
        </w:rPr>
        <w:t xml:space="preserve">nation. </w:t>
      </w:r>
      <w:r w:rsidRPr="00462500">
        <w:rPr>
          <w:rStyle w:val="StyleUnderline"/>
          <w:highlight w:val="cyan"/>
        </w:rPr>
        <w:t>And</w:t>
      </w:r>
      <w:r w:rsidRPr="00723519">
        <w:rPr>
          <w:sz w:val="16"/>
        </w:rPr>
        <w:t xml:space="preserve">, perhaps most seriously, </w:t>
      </w:r>
      <w:r w:rsidRPr="003739BB">
        <w:rPr>
          <w:rStyle w:val="StyleUnderline"/>
        </w:rPr>
        <w:t>those</w:t>
      </w:r>
      <w:r w:rsidRPr="00723519">
        <w:rPr>
          <w:sz w:val="16"/>
        </w:rPr>
        <w:t xml:space="preserve"> twin </w:t>
      </w:r>
      <w:r w:rsidRPr="003739BB">
        <w:rPr>
          <w:rStyle w:val="StyleUnderline"/>
        </w:rPr>
        <w:t xml:space="preserve">conditions harm </w:t>
      </w:r>
      <w:r w:rsidRPr="00462500">
        <w:rPr>
          <w:rStyle w:val="StyleUnderline"/>
          <w:highlight w:val="cyan"/>
        </w:rPr>
        <w:t>our</w:t>
      </w:r>
      <w:r w:rsidRPr="00723519">
        <w:rPr>
          <w:sz w:val="16"/>
        </w:rPr>
        <w:t xml:space="preserve"> very </w:t>
      </w:r>
      <w:r w:rsidRPr="00462500">
        <w:rPr>
          <w:rStyle w:val="Emphasis"/>
          <w:highlight w:val="cyan"/>
        </w:rPr>
        <w:t>democracy</w:t>
      </w:r>
      <w:r w:rsidRPr="00723519">
        <w:rPr>
          <w:sz w:val="16"/>
        </w:rPr>
        <w:t>.</w:t>
      </w:r>
    </w:p>
    <w:p w14:paraId="3A985EDC" w14:textId="77777777" w:rsidR="000C43CB" w:rsidRPr="00723519" w:rsidRDefault="000C43CB" w:rsidP="000C43CB">
      <w:pPr>
        <w:rPr>
          <w:sz w:val="16"/>
        </w:rPr>
      </w:pPr>
      <w:r w:rsidRPr="00723519">
        <w:rPr>
          <w:sz w:val="16"/>
        </w:rPr>
        <w:t xml:space="preserve">The </w:t>
      </w:r>
      <w:r w:rsidRPr="00462500">
        <w:rPr>
          <w:rStyle w:val="Emphasis"/>
          <w:highlight w:val="cyan"/>
        </w:rPr>
        <w:t>increasing concentration</w:t>
      </w:r>
      <w:r w:rsidRPr="00462500">
        <w:rPr>
          <w:rStyle w:val="StyleUnderline"/>
          <w:highlight w:val="cyan"/>
        </w:rPr>
        <w:t xml:space="preserve"> of income</w:t>
      </w:r>
      <w:r w:rsidRPr="003739BB">
        <w:rPr>
          <w:rStyle w:val="StyleUnderline"/>
        </w:rPr>
        <w:t xml:space="preserve"> and wealth and decline in unionization </w:t>
      </w:r>
      <w:r w:rsidRPr="00462500">
        <w:rPr>
          <w:rStyle w:val="StyleUnderline"/>
          <w:highlight w:val="cyan"/>
        </w:rPr>
        <w:t>are intertwined with</w:t>
      </w:r>
      <w:r w:rsidRPr="003739BB">
        <w:rPr>
          <w:rStyle w:val="StyleUnderline"/>
        </w:rPr>
        <w:t xml:space="preserve"> the dependence of politicians on </w:t>
      </w:r>
      <w:r w:rsidRPr="00462500">
        <w:rPr>
          <w:rStyle w:val="Emphasis"/>
          <w:highlight w:val="cyan"/>
        </w:rPr>
        <w:t>large donors</w:t>
      </w:r>
      <w:r w:rsidRPr="00723519">
        <w:rPr>
          <w:sz w:val="16"/>
        </w:rPr>
        <w:t xml:space="preserve"> from the business world. Ignoring the lessons of the past, some </w:t>
      </w:r>
      <w:r w:rsidRPr="003739BB">
        <w:rPr>
          <w:rStyle w:val="StyleUnderline"/>
        </w:rPr>
        <w:t xml:space="preserve">people with </w:t>
      </w:r>
      <w:r w:rsidRPr="003739BB">
        <w:rPr>
          <w:rStyle w:val="Emphasis"/>
        </w:rPr>
        <w:t>extraordinary economic power</w:t>
      </w:r>
      <w:r w:rsidRPr="00723519">
        <w:rPr>
          <w:sz w:val="16"/>
        </w:rPr>
        <w:t xml:space="preserve"> (e.g., the Koch Brothers, Peter G. Peterson, discussed in chapter 9) </w:t>
      </w:r>
      <w:r w:rsidRPr="003739BB">
        <w:rPr>
          <w:rStyle w:val="StyleUnderline"/>
        </w:rPr>
        <w:t>have been using</w:t>
      </w:r>
      <w:r w:rsidRPr="00723519">
        <w:rPr>
          <w:sz w:val="16"/>
        </w:rPr>
        <w:t xml:space="preserve"> their </w:t>
      </w:r>
      <w:r w:rsidRPr="003739BB">
        <w:rPr>
          <w:rStyle w:val="StyleUnderline"/>
        </w:rPr>
        <w:t xml:space="preserve">money </w:t>
      </w:r>
      <w:r w:rsidRPr="001D2155">
        <w:rPr>
          <w:rStyle w:val="StyleUnderline"/>
          <w:highlight w:val="cyan"/>
        </w:rPr>
        <w:t>to bend</w:t>
      </w:r>
      <w:r w:rsidRPr="003739BB">
        <w:rPr>
          <w:rStyle w:val="StyleUnderline"/>
        </w:rPr>
        <w:t xml:space="preserve"> the nation’s </w:t>
      </w:r>
      <w:r w:rsidRPr="001D2155">
        <w:rPr>
          <w:rStyle w:val="StyleUnderline"/>
          <w:highlight w:val="cyan"/>
        </w:rPr>
        <w:t>politics</w:t>
      </w:r>
      <w:r w:rsidRPr="00723519">
        <w:rPr>
          <w:sz w:val="16"/>
        </w:rPr>
        <w:t>, democracy, and economy in ways that hemorrhage income, wealth, and political power to the most well-off.</w:t>
      </w:r>
    </w:p>
    <w:p w14:paraId="027BDF30" w14:textId="77777777" w:rsidR="000C43CB" w:rsidRPr="00723519" w:rsidRDefault="000C43CB" w:rsidP="000C43CB">
      <w:pPr>
        <w:rPr>
          <w:sz w:val="16"/>
        </w:rPr>
      </w:pPr>
      <w:r w:rsidRPr="00723519">
        <w:rPr>
          <w:sz w:val="16"/>
        </w:rPr>
        <w:t xml:space="preserve">But there is hope. Our nation still adheres to the principle of one person, one vote—despite the efforts of some to suppress the votes of others. </w:t>
      </w:r>
      <w:r w:rsidRPr="00723519">
        <w:rPr>
          <w:rStyle w:val="StyleUnderline"/>
        </w:rPr>
        <w:t>All of us</w:t>
      </w:r>
      <w:r w:rsidRPr="00723519">
        <w:rPr>
          <w:sz w:val="16"/>
        </w:rPr>
        <w:t xml:space="preserve"> together </w:t>
      </w:r>
      <w:r w:rsidRPr="00723519">
        <w:rPr>
          <w:rStyle w:val="StyleUnderline"/>
        </w:rPr>
        <w:t xml:space="preserve">can </w:t>
      </w:r>
      <w:r w:rsidRPr="00723519">
        <w:rPr>
          <w:rStyle w:val="Emphasis"/>
        </w:rPr>
        <w:t>reinstate</w:t>
      </w:r>
      <w:r w:rsidRPr="00723519">
        <w:rPr>
          <w:rStyle w:val="StyleUnderline"/>
        </w:rPr>
        <w:t xml:space="preserve"> the rules that led to </w:t>
      </w:r>
      <w:r w:rsidRPr="00723519">
        <w:rPr>
          <w:rStyle w:val="Emphasis"/>
        </w:rPr>
        <w:t>decades of prosperity</w:t>
      </w:r>
      <w:r w:rsidRPr="001D2155">
        <w:rPr>
          <w:rStyle w:val="StyleUnderline"/>
        </w:rPr>
        <w:t>. One important place to start</w:t>
      </w:r>
      <w:r w:rsidRPr="00723519">
        <w:rPr>
          <w:sz w:val="16"/>
        </w:rPr>
        <w:t xml:space="preserve">—one where </w:t>
      </w:r>
      <w:r w:rsidRPr="001D2155">
        <w:rPr>
          <w:sz w:val="16"/>
        </w:rPr>
        <w:t>the</w:t>
      </w:r>
      <w:r w:rsidRPr="00723519">
        <w:rPr>
          <w:sz w:val="16"/>
        </w:rPr>
        <w:t xml:space="preserve"> American people are overwhelmingly united—</w:t>
      </w:r>
      <w:r w:rsidRPr="001D2155">
        <w:rPr>
          <w:rStyle w:val="StyleUnderline"/>
        </w:rPr>
        <w:t>is</w:t>
      </w:r>
      <w:r w:rsidRPr="00723519">
        <w:rPr>
          <w:sz w:val="16"/>
        </w:rPr>
        <w:t xml:space="preserve"> in </w:t>
      </w:r>
      <w:r w:rsidRPr="00723519">
        <w:rPr>
          <w:rStyle w:val="StyleUnderline"/>
        </w:rPr>
        <w:t xml:space="preserve">the </w:t>
      </w:r>
      <w:r w:rsidRPr="001D2155">
        <w:rPr>
          <w:rStyle w:val="Emphasis"/>
        </w:rPr>
        <w:t>expansion of Social Security</w:t>
      </w:r>
      <w:r w:rsidRPr="00723519">
        <w:rPr>
          <w:sz w:val="16"/>
        </w:rPr>
        <w:t>.</w:t>
      </w:r>
    </w:p>
    <w:p w14:paraId="652DEFEE" w14:textId="77777777" w:rsidR="000C43CB" w:rsidRPr="00723519" w:rsidRDefault="000C43CB" w:rsidP="000C43CB">
      <w:pPr>
        <w:rPr>
          <w:sz w:val="16"/>
        </w:rPr>
      </w:pPr>
      <w:r w:rsidRPr="00723519">
        <w:rPr>
          <w:sz w:val="16"/>
        </w:rPr>
        <w:t>EXPANDING SOCIAL SECURITY REDUCES INEQUALITY</w:t>
      </w:r>
    </w:p>
    <w:p w14:paraId="2E5A5FD8" w14:textId="77777777" w:rsidR="000C43CB" w:rsidRPr="00723519" w:rsidRDefault="000C43CB" w:rsidP="000C43CB">
      <w:pPr>
        <w:rPr>
          <w:sz w:val="16"/>
        </w:rPr>
      </w:pPr>
      <w:r w:rsidRPr="00723519">
        <w:rPr>
          <w:rStyle w:val="StyleUnderline"/>
        </w:rPr>
        <w:t xml:space="preserve">The </w:t>
      </w:r>
      <w:r w:rsidRPr="001D2155">
        <w:rPr>
          <w:rStyle w:val="StyleUnderline"/>
          <w:highlight w:val="cyan"/>
        </w:rPr>
        <w:t xml:space="preserve">politics and economics of </w:t>
      </w:r>
      <w:r w:rsidRPr="001D2155">
        <w:rPr>
          <w:rStyle w:val="Emphasis"/>
          <w:highlight w:val="cyan"/>
        </w:rPr>
        <w:t>inequality</w:t>
      </w:r>
      <w:r w:rsidRPr="001D2155">
        <w:rPr>
          <w:rStyle w:val="StyleUnderline"/>
          <w:highlight w:val="cyan"/>
        </w:rPr>
        <w:t xml:space="preserve"> are </w:t>
      </w:r>
      <w:r w:rsidRPr="001D2155">
        <w:rPr>
          <w:rStyle w:val="Emphasis"/>
          <w:highlight w:val="cyan"/>
        </w:rPr>
        <w:t>closely connected</w:t>
      </w:r>
      <w:r w:rsidRPr="001D2155">
        <w:rPr>
          <w:rStyle w:val="StyleUnderline"/>
          <w:highlight w:val="cyan"/>
        </w:rPr>
        <w:t xml:space="preserve"> to</w:t>
      </w:r>
      <w:r w:rsidRPr="00723519">
        <w:rPr>
          <w:rStyle w:val="StyleUnderline"/>
        </w:rPr>
        <w:t xml:space="preserve"> that of </w:t>
      </w:r>
      <w:r w:rsidRPr="001D2155">
        <w:rPr>
          <w:rStyle w:val="Emphasis"/>
          <w:highlight w:val="cyan"/>
        </w:rPr>
        <w:t>Social Security</w:t>
      </w:r>
      <w:r w:rsidRPr="00723519">
        <w:rPr>
          <w:rStyle w:val="StyleUnderline"/>
        </w:rPr>
        <w:t xml:space="preserve">. The various efforts to </w:t>
      </w:r>
      <w:r w:rsidRPr="00723519">
        <w:rPr>
          <w:rStyle w:val="Emphasis"/>
        </w:rPr>
        <w:t>cut Social Security</w:t>
      </w:r>
      <w:r w:rsidRPr="00723519">
        <w:rPr>
          <w:rStyle w:val="StyleUnderline"/>
        </w:rPr>
        <w:t xml:space="preserve"> are part of</w:t>
      </w:r>
      <w:r w:rsidRPr="00723519">
        <w:rPr>
          <w:sz w:val="16"/>
        </w:rPr>
        <w:t xml:space="preserve"> the </w:t>
      </w:r>
      <w:r w:rsidRPr="00723519">
        <w:rPr>
          <w:rStyle w:val="StyleUnderline"/>
        </w:rPr>
        <w:t>larger attacks on social spending</w:t>
      </w:r>
      <w:r w:rsidRPr="00723519">
        <w:rPr>
          <w:sz w:val="16"/>
        </w:rPr>
        <w:t xml:space="preserve">, government regulation, progressive taxation, unions, and fair labor standards—all feeding the nation’s increased income and wealth inequality. Cutting, privatizing, or otherwise radically </w:t>
      </w:r>
      <w:r w:rsidRPr="001D2155">
        <w:rPr>
          <w:rStyle w:val="Emphasis"/>
          <w:highlight w:val="cyan"/>
        </w:rPr>
        <w:t>undermining</w:t>
      </w:r>
      <w:r w:rsidRPr="001D2155">
        <w:rPr>
          <w:rStyle w:val="StyleUnderline"/>
          <w:highlight w:val="cyan"/>
        </w:rPr>
        <w:t xml:space="preserve"> Social Security makes</w:t>
      </w:r>
      <w:r w:rsidRPr="00723519">
        <w:rPr>
          <w:sz w:val="16"/>
        </w:rPr>
        <w:t xml:space="preserve"> perfect </w:t>
      </w:r>
      <w:r w:rsidRPr="001D2155">
        <w:rPr>
          <w:rStyle w:val="StyleUnderline"/>
          <w:highlight w:val="cyan"/>
        </w:rPr>
        <w:t>sense from</w:t>
      </w:r>
      <w:r w:rsidRPr="00723519">
        <w:rPr>
          <w:rStyle w:val="StyleUnderline"/>
        </w:rPr>
        <w:t xml:space="preserve"> the point of view of </w:t>
      </w:r>
      <w:r w:rsidRPr="001D2155">
        <w:rPr>
          <w:rStyle w:val="StyleUnderline"/>
          <w:highlight w:val="cyan"/>
        </w:rPr>
        <w:t>those favoring</w:t>
      </w:r>
      <w:r w:rsidRPr="00723519">
        <w:rPr>
          <w:rStyle w:val="StyleUnderline"/>
        </w:rPr>
        <w:t xml:space="preserve"> minimal government</w:t>
      </w:r>
      <w:r w:rsidRPr="00723519">
        <w:rPr>
          <w:sz w:val="16"/>
        </w:rPr>
        <w:t xml:space="preserve">, a cornerstone of laissez-faire ideology. </w:t>
      </w:r>
      <w:r w:rsidRPr="00723519">
        <w:rPr>
          <w:rStyle w:val="StyleUnderline"/>
        </w:rPr>
        <w:t>And</w:t>
      </w:r>
      <w:r w:rsidRPr="00723519">
        <w:rPr>
          <w:sz w:val="16"/>
        </w:rPr>
        <w:t xml:space="preserve"> it would result in </w:t>
      </w:r>
      <w:r w:rsidRPr="001D2155">
        <w:rPr>
          <w:rStyle w:val="Emphasis"/>
          <w:highlight w:val="cyan"/>
        </w:rPr>
        <w:t>greater inequality</w:t>
      </w:r>
      <w:r w:rsidRPr="00723519">
        <w:rPr>
          <w:sz w:val="16"/>
        </w:rPr>
        <w:t>.</w:t>
      </w:r>
    </w:p>
    <w:p w14:paraId="5C1BBEE7" w14:textId="77777777" w:rsidR="000C43CB" w:rsidRPr="00723519" w:rsidRDefault="000C43CB" w:rsidP="000C43CB">
      <w:pPr>
        <w:rPr>
          <w:sz w:val="16"/>
        </w:rPr>
      </w:pPr>
      <w:r w:rsidRPr="00723519">
        <w:rPr>
          <w:sz w:val="16"/>
        </w:rPr>
        <w:t xml:space="preserve">Moreover, the </w:t>
      </w:r>
      <w:r w:rsidRPr="00723519">
        <w:rPr>
          <w:rStyle w:val="Emphasis"/>
        </w:rPr>
        <w:t>income inequality</w:t>
      </w:r>
      <w:r w:rsidRPr="00723519">
        <w:rPr>
          <w:sz w:val="16"/>
        </w:rPr>
        <w:t xml:space="preserve"> of recent decades </w:t>
      </w:r>
      <w:r w:rsidRPr="00723519">
        <w:rPr>
          <w:rStyle w:val="StyleUnderline"/>
        </w:rPr>
        <w:t>has undermined Social Security’s revenue stream</w:t>
      </w:r>
      <w:r w:rsidRPr="00723519">
        <w:rPr>
          <w:sz w:val="16"/>
        </w:rPr>
        <w:t>. Congress did not anticipate that wage growth over the last three decades would go primarily to higher income workers, a reality responsible for more than one-fourth of the program’s projected long-term shortfall (which is discussed at length in chapter 8).52</w:t>
      </w:r>
    </w:p>
    <w:p w14:paraId="2F77912A" w14:textId="77777777" w:rsidR="000C43CB" w:rsidRPr="00723519" w:rsidRDefault="000C43CB" w:rsidP="000C43CB">
      <w:pPr>
        <w:rPr>
          <w:sz w:val="16"/>
        </w:rPr>
      </w:pPr>
      <w:r w:rsidRPr="00723519">
        <w:rPr>
          <w:sz w:val="16"/>
        </w:rPr>
        <w:t>Nor did Congress anticipate the unexpected consequence to benefits of increases in wage inequality; that the relatively flat (and for some declining) growth in wages means that the Social Security benefits Americans are earning are less than they would have been if wage growth had been distributed more evenly across income groups as they were from roughly 1950 to 1979.53</w:t>
      </w:r>
    </w:p>
    <w:p w14:paraId="1908CBA8" w14:textId="77777777" w:rsidR="000C43CB" w:rsidRPr="00723519" w:rsidRDefault="000C43CB" w:rsidP="000C43CB">
      <w:pPr>
        <w:rPr>
          <w:sz w:val="16"/>
        </w:rPr>
      </w:pPr>
      <w:r w:rsidRPr="00723519">
        <w:rPr>
          <w:rStyle w:val="StyleUnderline"/>
        </w:rPr>
        <w:t xml:space="preserve">Because </w:t>
      </w:r>
      <w:r w:rsidRPr="00723519">
        <w:rPr>
          <w:rStyle w:val="Emphasis"/>
        </w:rPr>
        <w:t>Social Security</w:t>
      </w:r>
      <w:r w:rsidRPr="00723519">
        <w:rPr>
          <w:rStyle w:val="StyleUnderline"/>
        </w:rPr>
        <w:t xml:space="preserve"> and those earning its benefits have been hurt by income inequality, an </w:t>
      </w:r>
      <w:r w:rsidRPr="001D2155">
        <w:rPr>
          <w:rStyle w:val="StyleUnderline"/>
          <w:highlight w:val="cyan"/>
        </w:rPr>
        <w:t xml:space="preserve">expanded Social Security is a </w:t>
      </w:r>
      <w:r w:rsidRPr="001D2155">
        <w:rPr>
          <w:rStyle w:val="Emphasis"/>
          <w:highlight w:val="cyan"/>
        </w:rPr>
        <w:t>solution</w:t>
      </w:r>
      <w:r w:rsidRPr="00723519">
        <w:rPr>
          <w:rStyle w:val="StyleUnderline"/>
        </w:rPr>
        <w:t xml:space="preserve">, helping </w:t>
      </w:r>
      <w:r w:rsidRPr="001D2155">
        <w:rPr>
          <w:rStyle w:val="StyleUnderline"/>
          <w:highlight w:val="cyan"/>
        </w:rPr>
        <w:t xml:space="preserve">to </w:t>
      </w:r>
      <w:r w:rsidRPr="001D2155">
        <w:rPr>
          <w:rStyle w:val="Emphasis"/>
          <w:highlight w:val="cyan"/>
        </w:rPr>
        <w:t>lessen</w:t>
      </w:r>
      <w:r w:rsidRPr="00723519">
        <w:rPr>
          <w:rStyle w:val="StyleUnderline"/>
        </w:rPr>
        <w:t xml:space="preserve"> that</w:t>
      </w:r>
      <w:r w:rsidRPr="00723519">
        <w:rPr>
          <w:sz w:val="16"/>
        </w:rPr>
        <w:t xml:space="preserve"> very </w:t>
      </w:r>
      <w:r w:rsidRPr="001D2155">
        <w:rPr>
          <w:rStyle w:val="StyleUnderline"/>
          <w:highlight w:val="cyan"/>
        </w:rPr>
        <w:t xml:space="preserve">inequality. Social Security does </w:t>
      </w:r>
      <w:r w:rsidRPr="001D2155">
        <w:rPr>
          <w:rStyle w:val="Emphasis"/>
          <w:highlight w:val="cyan"/>
        </w:rPr>
        <w:t>more</w:t>
      </w:r>
      <w:r w:rsidRPr="001D2155">
        <w:rPr>
          <w:rStyle w:val="StyleUnderline"/>
          <w:highlight w:val="cyan"/>
        </w:rPr>
        <w:t xml:space="preserve"> to </w:t>
      </w:r>
      <w:r w:rsidRPr="001D2155">
        <w:rPr>
          <w:rStyle w:val="Emphasis"/>
          <w:highlight w:val="cyan"/>
        </w:rPr>
        <w:t>offset lost wages</w:t>
      </w:r>
      <w:r w:rsidRPr="001D2155">
        <w:rPr>
          <w:rStyle w:val="StyleUnderline"/>
          <w:highlight w:val="cyan"/>
        </w:rPr>
        <w:t xml:space="preserve">, </w:t>
      </w:r>
      <w:r w:rsidRPr="001D2155">
        <w:rPr>
          <w:rStyle w:val="Emphasis"/>
          <w:highlight w:val="cyan"/>
        </w:rPr>
        <w:t>income inequalities</w:t>
      </w:r>
      <w:r w:rsidRPr="001D2155">
        <w:rPr>
          <w:rStyle w:val="StyleUnderline"/>
          <w:highlight w:val="cyan"/>
        </w:rPr>
        <w:t xml:space="preserve">, and </w:t>
      </w:r>
      <w:r w:rsidRPr="001D2155">
        <w:rPr>
          <w:rStyle w:val="Emphasis"/>
          <w:highlight w:val="cyan"/>
        </w:rPr>
        <w:t>poverty</w:t>
      </w:r>
      <w:r w:rsidRPr="001D2155">
        <w:rPr>
          <w:rStyle w:val="StyleUnderline"/>
          <w:highlight w:val="cyan"/>
        </w:rPr>
        <w:t xml:space="preserve"> than </w:t>
      </w:r>
      <w:r w:rsidRPr="001D2155">
        <w:rPr>
          <w:rStyle w:val="Emphasis"/>
          <w:highlight w:val="cyan"/>
        </w:rPr>
        <w:t>any other institution</w:t>
      </w:r>
      <w:r w:rsidRPr="00723519">
        <w:rPr>
          <w:sz w:val="16"/>
        </w:rPr>
        <w:t xml:space="preserve">, public or private. </w:t>
      </w:r>
      <w:r w:rsidRPr="00723519">
        <w:rPr>
          <w:rStyle w:val="StyleUnderline"/>
        </w:rPr>
        <w:t>Because Social Security’s benefit formula provides</w:t>
      </w:r>
      <w:r w:rsidRPr="00723519">
        <w:rPr>
          <w:sz w:val="16"/>
        </w:rPr>
        <w:t xml:space="preserve">, as chapter 2 explains, </w:t>
      </w:r>
      <w:r w:rsidRPr="00723519">
        <w:rPr>
          <w:rStyle w:val="StyleUnderline"/>
        </w:rPr>
        <w:t xml:space="preserve">a proportionally </w:t>
      </w:r>
      <w:r w:rsidRPr="00723519">
        <w:rPr>
          <w:rStyle w:val="Emphasis"/>
        </w:rPr>
        <w:t>larger benefit</w:t>
      </w:r>
      <w:r w:rsidRPr="00723519">
        <w:rPr>
          <w:rStyle w:val="StyleUnderline"/>
        </w:rPr>
        <w:t xml:space="preserve"> to low</w:t>
      </w:r>
      <w:r w:rsidRPr="00723519">
        <w:rPr>
          <w:sz w:val="16"/>
        </w:rPr>
        <w:t>- and moderate-</w:t>
      </w:r>
      <w:r w:rsidRPr="00723519">
        <w:rPr>
          <w:rStyle w:val="StyleUnderline"/>
        </w:rPr>
        <w:t>income workers</w:t>
      </w:r>
      <w:r w:rsidRPr="00723519">
        <w:rPr>
          <w:sz w:val="16"/>
        </w:rPr>
        <w:t xml:space="preserve"> and to workers who have had years of unemployment, </w:t>
      </w:r>
      <w:r w:rsidRPr="001D2155">
        <w:rPr>
          <w:rStyle w:val="StyleUnderline"/>
          <w:highlight w:val="cyan"/>
        </w:rPr>
        <w:t xml:space="preserve">it </w:t>
      </w:r>
      <w:r w:rsidRPr="001D2155">
        <w:rPr>
          <w:rStyle w:val="Emphasis"/>
          <w:highlight w:val="cyan"/>
        </w:rPr>
        <w:t>corrects</w:t>
      </w:r>
      <w:r w:rsidRPr="001D2155">
        <w:rPr>
          <w:rStyle w:val="StyleUnderline"/>
          <w:highlight w:val="cyan"/>
        </w:rPr>
        <w:t xml:space="preserve"> for</w:t>
      </w:r>
      <w:r w:rsidRPr="00723519">
        <w:rPr>
          <w:sz w:val="16"/>
        </w:rPr>
        <w:t xml:space="preserve"> some of the </w:t>
      </w:r>
      <w:r w:rsidRPr="001D2155">
        <w:rPr>
          <w:rStyle w:val="Emphasis"/>
          <w:highlight w:val="cyan"/>
        </w:rPr>
        <w:t>rampant income inequalities</w:t>
      </w:r>
      <w:r w:rsidRPr="00723519">
        <w:rPr>
          <w:sz w:val="16"/>
        </w:rPr>
        <w:t xml:space="preserve"> that exist today. </w:t>
      </w:r>
      <w:r w:rsidRPr="001D2155">
        <w:rPr>
          <w:rStyle w:val="StyleUnderline"/>
          <w:highlight w:val="cyan"/>
        </w:rPr>
        <w:t>Funding</w:t>
      </w:r>
      <w:r w:rsidRPr="00723519">
        <w:rPr>
          <w:rStyle w:val="StyleUnderline"/>
        </w:rPr>
        <w:t xml:space="preserve"> these</w:t>
      </w:r>
      <w:r w:rsidRPr="00723519">
        <w:rPr>
          <w:sz w:val="16"/>
        </w:rPr>
        <w:t xml:space="preserve"> expanded </w:t>
      </w:r>
      <w:r w:rsidRPr="00723519">
        <w:rPr>
          <w:rStyle w:val="StyleUnderline"/>
        </w:rPr>
        <w:t>benefits by requiring the wealthiest</w:t>
      </w:r>
      <w:r w:rsidRPr="00723519">
        <w:rPr>
          <w:sz w:val="16"/>
        </w:rPr>
        <w:t xml:space="preserve"> among us </w:t>
      </w:r>
      <w:r w:rsidRPr="00723519">
        <w:rPr>
          <w:rStyle w:val="StyleUnderline"/>
        </w:rPr>
        <w:t xml:space="preserve">to contribute more </w:t>
      </w:r>
      <w:r w:rsidRPr="001D2155">
        <w:rPr>
          <w:rStyle w:val="StyleUnderline"/>
          <w:highlight w:val="cyan"/>
        </w:rPr>
        <w:t>is a</w:t>
      </w:r>
      <w:r w:rsidRPr="00723519">
        <w:rPr>
          <w:sz w:val="16"/>
        </w:rPr>
        <w:t xml:space="preserve"> further </w:t>
      </w:r>
      <w:r w:rsidRPr="001D2155">
        <w:rPr>
          <w:rStyle w:val="Emphasis"/>
          <w:highlight w:val="cyan"/>
        </w:rPr>
        <w:t>solution</w:t>
      </w:r>
      <w:r w:rsidRPr="001D2155">
        <w:rPr>
          <w:rStyle w:val="StyleUnderline"/>
          <w:highlight w:val="cyan"/>
        </w:rPr>
        <w:t xml:space="preserve"> to</w:t>
      </w:r>
      <w:r w:rsidRPr="00723519">
        <w:rPr>
          <w:rStyle w:val="StyleUnderline"/>
        </w:rPr>
        <w:t xml:space="preserve"> that income</w:t>
      </w:r>
      <w:r w:rsidRPr="00723519">
        <w:rPr>
          <w:sz w:val="16"/>
        </w:rPr>
        <w:t xml:space="preserve"> and wealth </w:t>
      </w:r>
      <w:r w:rsidRPr="001D2155">
        <w:rPr>
          <w:rStyle w:val="StyleUnderline"/>
          <w:highlight w:val="cyan"/>
        </w:rPr>
        <w:t>inequality</w:t>
      </w:r>
      <w:r w:rsidRPr="00723519">
        <w:rPr>
          <w:sz w:val="16"/>
        </w:rPr>
        <w:t>.</w:t>
      </w:r>
    </w:p>
    <w:p w14:paraId="0179A5E1" w14:textId="77777777" w:rsidR="000C43CB" w:rsidRPr="00723519" w:rsidRDefault="000C43CB" w:rsidP="000C43CB">
      <w:pPr>
        <w:rPr>
          <w:sz w:val="16"/>
        </w:rPr>
      </w:pPr>
      <w:r w:rsidRPr="00723519">
        <w:rPr>
          <w:rStyle w:val="Emphasis"/>
        </w:rPr>
        <w:t>Expanding Social Security</w:t>
      </w:r>
      <w:r w:rsidRPr="00723519">
        <w:rPr>
          <w:rStyle w:val="StyleUnderline"/>
        </w:rPr>
        <w:t xml:space="preserve"> moves the nation in the direction of building an economy that works for </w:t>
      </w:r>
      <w:r w:rsidRPr="00723519">
        <w:rPr>
          <w:rStyle w:val="Emphasis"/>
        </w:rPr>
        <w:t>all Americans</w:t>
      </w:r>
      <w:r w:rsidRPr="00723519">
        <w:rPr>
          <w:sz w:val="16"/>
        </w:rPr>
        <w:t>, one in which the rules of the game are less malleable to the benefit of the most well-off.</w:t>
      </w:r>
    </w:p>
    <w:p w14:paraId="32DD64E8" w14:textId="77777777" w:rsidR="000C43CB" w:rsidRPr="00723519" w:rsidRDefault="000C43CB" w:rsidP="000C43CB">
      <w:pPr>
        <w:rPr>
          <w:sz w:val="16"/>
        </w:rPr>
      </w:pPr>
      <w:r w:rsidRPr="001D2155">
        <w:rPr>
          <w:rStyle w:val="StyleUnderline"/>
          <w:highlight w:val="cyan"/>
        </w:rPr>
        <w:t xml:space="preserve">Expanding </w:t>
      </w:r>
      <w:r w:rsidRPr="001D2155">
        <w:rPr>
          <w:rStyle w:val="Emphasis"/>
          <w:highlight w:val="cyan"/>
        </w:rPr>
        <w:t>benefit protections</w:t>
      </w:r>
      <w:r w:rsidRPr="00723519">
        <w:rPr>
          <w:sz w:val="16"/>
        </w:rPr>
        <w:t xml:space="preserve"> is not a panacea, but it </w:t>
      </w:r>
      <w:r w:rsidRPr="001D2155">
        <w:rPr>
          <w:rStyle w:val="StyleUnderline"/>
          <w:highlight w:val="cyan"/>
        </w:rPr>
        <w:t xml:space="preserve">is a </w:t>
      </w:r>
      <w:r w:rsidRPr="001D2155">
        <w:rPr>
          <w:rStyle w:val="Emphasis"/>
          <w:highlight w:val="cyan"/>
        </w:rPr>
        <w:t>critical start</w:t>
      </w:r>
      <w:r w:rsidRPr="00723519">
        <w:rPr>
          <w:rStyle w:val="StyleUnderline"/>
        </w:rPr>
        <w:t xml:space="preserve"> for addressing the problems facing those receiving today’s</w:t>
      </w:r>
      <w:r w:rsidRPr="00723519">
        <w:rPr>
          <w:sz w:val="16"/>
        </w:rPr>
        <w:t xml:space="preserve"> modest Social Security </w:t>
      </w:r>
      <w:r w:rsidRPr="00723519">
        <w:rPr>
          <w:rStyle w:val="StyleUnderline"/>
        </w:rPr>
        <w:t>benefits</w:t>
      </w:r>
      <w:r w:rsidRPr="00723519">
        <w:rPr>
          <w:sz w:val="16"/>
        </w:rPr>
        <w:t>, those working today with little prospect of economic security during their retirement years, those who have shortchanged their income security in retirement by giving care to others, parents needing to leave work to care for a newborn, or college students facing crushing debt. Nor is it a panacea for the nation’s unacceptable level of inequality. But it is an important step in moving the nation forward in the right direction.</w:t>
      </w:r>
    </w:p>
    <w:p w14:paraId="7274ECA6" w14:textId="77777777" w:rsidR="000C43CB" w:rsidRDefault="000C43CB" w:rsidP="000C43CB">
      <w:pPr>
        <w:rPr>
          <w:sz w:val="16"/>
        </w:rPr>
      </w:pPr>
      <w:r w:rsidRPr="00723519">
        <w:rPr>
          <w:sz w:val="16"/>
        </w:rPr>
        <w:t>These last four chapters have explained why Social Security should be expanded. The next two chapters explain how.</w:t>
      </w:r>
    </w:p>
    <w:p w14:paraId="0AA795E1" w14:textId="77777777" w:rsidR="000C43CB" w:rsidRDefault="000C43CB" w:rsidP="000C43CB"/>
    <w:p w14:paraId="5A2D9474" w14:textId="77777777" w:rsidR="000C43CB" w:rsidRPr="00402C0F" w:rsidRDefault="000C43CB" w:rsidP="000C43CB">
      <w:pPr>
        <w:pStyle w:val="Heading4"/>
      </w:pPr>
      <w:r>
        <w:t xml:space="preserve">Inequality causes military aggression---extinction. </w:t>
      </w:r>
    </w:p>
    <w:p w14:paraId="21A51D6E" w14:textId="77777777" w:rsidR="000C43CB" w:rsidRPr="00402C0F" w:rsidRDefault="000C43CB" w:rsidP="000C43CB">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5666BF08" w14:textId="77777777" w:rsidR="000C43CB" w:rsidRDefault="000C43CB" w:rsidP="000C43CB">
      <w:pPr>
        <w:rPr>
          <w:rStyle w:val="Emphasis"/>
        </w:rPr>
      </w:pPr>
      <w:r w:rsidRPr="00633B19">
        <w:rPr>
          <w:sz w:val="16"/>
        </w:rPr>
        <w:t xml:space="preserve">Inequality and Oligarchy: </w:t>
      </w:r>
      <w:r w:rsidRPr="00402C0F">
        <w:rPr>
          <w:rStyle w:val="Emphasis"/>
          <w:highlight w:val="cyan"/>
        </w:rPr>
        <w:t>Wealth</w:t>
      </w:r>
      <w:r w:rsidRPr="00402C0F">
        <w:rPr>
          <w:rStyle w:val="StyleUnderline"/>
          <w:highlight w:val="cyan"/>
        </w:rPr>
        <w:t xml:space="preserve"> and </w:t>
      </w:r>
      <w:r w:rsidRPr="00402C0F">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402C0F">
        <w:rPr>
          <w:rStyle w:val="Emphasis"/>
          <w:highlight w:val="cyan"/>
        </w:rPr>
        <w:t>drive</w:t>
      </w:r>
      <w:r>
        <w:rPr>
          <w:rStyle w:val="StyleUnderline"/>
        </w:rPr>
        <w:t xml:space="preserve">rs of </w:t>
      </w:r>
      <w:r w:rsidRPr="00402C0F">
        <w:rPr>
          <w:rStyle w:val="Emphasis"/>
          <w:highlight w:val="cyan"/>
        </w:rPr>
        <w:t>social disintegration</w:t>
      </w:r>
      <w:r w:rsidRPr="00402C0F">
        <w:rPr>
          <w:rStyle w:val="StyleUnderline"/>
          <w:highlight w:val="cyan"/>
        </w:rPr>
        <w:t xml:space="preserve">, as can </w:t>
      </w:r>
      <w:r w:rsidRPr="00402C0F">
        <w:rPr>
          <w:rStyle w:val="Emphasis"/>
          <w:highlight w:val="cyan"/>
        </w:rPr>
        <w:t>oligarchy</w:t>
      </w:r>
      <w:r w:rsidRPr="00633B19">
        <w:rPr>
          <w:sz w:val="16"/>
          <w:highlight w:val="cyan"/>
        </w:rPr>
        <w:t xml:space="preserve"> </w:t>
      </w:r>
      <w:r w:rsidRPr="00402C0F">
        <w:rPr>
          <w:rStyle w:val="StyleUnderline"/>
          <w:highlight w:val="cyan"/>
        </w:rPr>
        <w:t>and</w:t>
      </w:r>
      <w:r w:rsidRPr="00633B19">
        <w:rPr>
          <w:sz w:val="16"/>
          <w:highlight w:val="cyan"/>
        </w:rPr>
        <w:t xml:space="preserve"> </w:t>
      </w:r>
      <w:r w:rsidRPr="00402C0F">
        <w:rPr>
          <w:rStyle w:val="Emphasis"/>
          <w:highlight w:val="cyan"/>
        </w:rPr>
        <w:t>centralisation of power</w:t>
      </w:r>
      <w:r>
        <w:rPr>
          <w:rStyle w:val="Emphasis"/>
        </w:rPr>
        <w:t xml:space="preserve"> among leaders</w:t>
      </w:r>
      <w:r w:rsidRPr="00633B19">
        <w:rPr>
          <w:sz w:val="16"/>
        </w:rPr>
        <w:t xml:space="preserve">. </w:t>
      </w:r>
      <w:r w:rsidRPr="00402C0F">
        <w:rPr>
          <w:rStyle w:val="StyleUnderline"/>
          <w:highlight w:val="cyan"/>
        </w:rPr>
        <w:t>This</w:t>
      </w:r>
      <w:r w:rsidRPr="00633B19">
        <w:rPr>
          <w:sz w:val="16"/>
        </w:rPr>
        <w:t xml:space="preserve"> not only </w:t>
      </w:r>
      <w:r w:rsidRPr="00402C0F">
        <w:rPr>
          <w:rStyle w:val="StyleUnderline"/>
          <w:highlight w:val="cyan"/>
        </w:rPr>
        <w:t>causes</w:t>
      </w:r>
      <w:r w:rsidRPr="00633B19">
        <w:rPr>
          <w:sz w:val="16"/>
          <w:highlight w:val="cyan"/>
        </w:rPr>
        <w:t xml:space="preserve"> </w:t>
      </w:r>
      <w:r w:rsidRPr="00402C0F">
        <w:rPr>
          <w:rStyle w:val="Emphasis"/>
          <w:highlight w:val="cyan"/>
        </w:rPr>
        <w:t>social distress</w:t>
      </w:r>
      <w:r w:rsidRPr="00633B19">
        <w:rPr>
          <w:sz w:val="16"/>
        </w:rPr>
        <w:t xml:space="preserve">, but </w:t>
      </w:r>
      <w:r w:rsidRPr="00402C0F">
        <w:rPr>
          <w:rStyle w:val="StyleUnderline"/>
          <w:highlight w:val="cyan"/>
        </w:rPr>
        <w:t>handicaps</w:t>
      </w:r>
      <w:r>
        <w:rPr>
          <w:rStyle w:val="StyleUnderline"/>
        </w:rPr>
        <w:t xml:space="preserve"> a society’s </w:t>
      </w:r>
      <w:r w:rsidRPr="00402C0F">
        <w:rPr>
          <w:rStyle w:val="StyleUnderline"/>
          <w:highlight w:val="cyan"/>
        </w:rPr>
        <w:t xml:space="preserve">ability </w:t>
      </w:r>
      <w:r w:rsidRPr="00633B19">
        <w:rPr>
          <w:rStyle w:val="StyleUnderline"/>
          <w:highlight w:val="cyan"/>
        </w:rPr>
        <w:t xml:space="preserve">to respond to </w:t>
      </w:r>
      <w:r w:rsidRPr="00633B19">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633B19">
        <w:rPr>
          <w:rStyle w:val="StyleUnderline"/>
          <w:highlight w:val="cyan"/>
        </w:rPr>
        <w:t xml:space="preserve">and </w:t>
      </w:r>
      <w:r w:rsidRPr="00633B19">
        <w:rPr>
          <w:rStyle w:val="Emphasis"/>
          <w:highlight w:val="cyan"/>
        </w:rPr>
        <w:t>economic</w:t>
      </w:r>
      <w:r w:rsidRPr="00633B19">
        <w:rPr>
          <w:rStyle w:val="StyleUnderline"/>
          <w:highlight w:val="cyan"/>
        </w:rPr>
        <w:t xml:space="preserve"> problems</w:t>
      </w:r>
      <w:r w:rsidRPr="00633B19">
        <w:rPr>
          <w:sz w:val="16"/>
        </w:rPr>
        <w:t>.</w:t>
      </w:r>
    </w:p>
    <w:p w14:paraId="3EBB66FB" w14:textId="77777777" w:rsidR="000C43CB" w:rsidRPr="00633B19" w:rsidRDefault="000C43CB" w:rsidP="000C43CB">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402C0F">
        <w:rPr>
          <w:rStyle w:val="StyleUnderline"/>
          <w:highlight w:val="cyan"/>
        </w:rPr>
        <w:t>inequality</w:t>
      </w:r>
      <w:r w:rsidRPr="00633B19">
        <w:rPr>
          <w:sz w:val="16"/>
          <w:highlight w:val="cyan"/>
        </w:rPr>
        <w:t xml:space="preserve"> </w:t>
      </w:r>
      <w:r w:rsidRPr="00402C0F">
        <w:rPr>
          <w:rStyle w:val="Emphasis"/>
          <w:highlight w:val="cyan"/>
        </w:rPr>
        <w:t>undermines</w:t>
      </w:r>
      <w:r>
        <w:rPr>
          <w:rStyle w:val="Emphasis"/>
        </w:rPr>
        <w:t xml:space="preserve"> collective </w:t>
      </w:r>
      <w:r w:rsidRPr="00402C0F">
        <w:rPr>
          <w:rStyle w:val="Emphasis"/>
          <w:highlight w:val="cyan"/>
        </w:rPr>
        <w:t>solidarity</w:t>
      </w:r>
      <w:r w:rsidRPr="00633B19">
        <w:rPr>
          <w:sz w:val="16"/>
          <w:highlight w:val="cyan"/>
        </w:rPr>
        <w:t xml:space="preserve"> </w:t>
      </w:r>
      <w:r w:rsidRPr="00402C0F">
        <w:rPr>
          <w:rStyle w:val="StyleUnderline"/>
          <w:highlight w:val="cyan"/>
        </w:rPr>
        <w:t>and</w:t>
      </w:r>
      <w:r w:rsidRPr="00633B19">
        <w:rPr>
          <w:sz w:val="16"/>
        </w:rPr>
        <w:t xml:space="preserve"> </w:t>
      </w:r>
      <w:r>
        <w:rPr>
          <w:rStyle w:val="Emphasis"/>
        </w:rPr>
        <w:t xml:space="preserve">political </w:t>
      </w:r>
      <w:r w:rsidRPr="00402C0F">
        <w:rPr>
          <w:rStyle w:val="Emphasis"/>
          <w:highlight w:val="cyan"/>
        </w:rPr>
        <w:t>turbulence follows</w:t>
      </w:r>
      <w:r w:rsidRPr="00633B19">
        <w:rPr>
          <w:sz w:val="16"/>
        </w:rPr>
        <w:t>.</w:t>
      </w:r>
    </w:p>
    <w:p w14:paraId="366A7331" w14:textId="77777777" w:rsidR="000C43CB" w:rsidRPr="00633B19" w:rsidRDefault="000C43CB" w:rsidP="000C43CB">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2CD1E7A2" w14:textId="77777777" w:rsidR="000C43CB" w:rsidRPr="00633B19" w:rsidRDefault="000C43CB" w:rsidP="000C43CB">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0BAFFA9C" w14:textId="77777777" w:rsidR="000C43CB" w:rsidRPr="00633B19" w:rsidRDefault="000C43CB" w:rsidP="000C43CB">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792DF475" w14:textId="77777777" w:rsidR="000C43CB" w:rsidRPr="00633B19" w:rsidRDefault="000C43CB" w:rsidP="000C43CB">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30818C6" w14:textId="77777777" w:rsidR="000C43CB" w:rsidRPr="00633B19" w:rsidRDefault="000C43CB" w:rsidP="000C43CB">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18AB4FE7" w14:textId="77777777" w:rsidR="000C43CB" w:rsidRPr="00633B19" w:rsidRDefault="000C43CB" w:rsidP="000C43CB">
      <w:pPr>
        <w:rPr>
          <w:sz w:val="16"/>
        </w:rPr>
      </w:pPr>
      <w:r w:rsidRPr="00633B19">
        <w:rPr>
          <w:sz w:val="16"/>
        </w:rPr>
        <w:t>We can examine these indicators of danger to see if our chance of collapse is falling or rising. Here are four of those possible metrics, measured over the past few decades:</w:t>
      </w:r>
    </w:p>
    <w:p w14:paraId="7F252103" w14:textId="77777777" w:rsidR="000C43CB" w:rsidRPr="00633B19" w:rsidRDefault="000C43CB" w:rsidP="000C43CB">
      <w:pPr>
        <w:rPr>
          <w:sz w:val="16"/>
        </w:rPr>
      </w:pPr>
      <w:r w:rsidRPr="00633B19">
        <w:rPr>
          <w:sz w:val="16"/>
        </w:rPr>
        <w:t>&lt;&lt;IMAGE OMITTED&gt;&gt;</w:t>
      </w:r>
    </w:p>
    <w:p w14:paraId="4E7076F6" w14:textId="77777777" w:rsidR="000C43CB" w:rsidRPr="00633B19" w:rsidRDefault="000C43CB" w:rsidP="000C43CB">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4B909368" w14:textId="77777777" w:rsidR="000C43CB" w:rsidRPr="00633B19" w:rsidRDefault="000C43CB" w:rsidP="000C43CB">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0473E709" w14:textId="77777777" w:rsidR="000C43CB" w:rsidRPr="00633B19" w:rsidRDefault="000C43CB" w:rsidP="000C43CB">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6D72E71C" w14:textId="77777777" w:rsidR="000C43CB" w:rsidRPr="00633B19" w:rsidRDefault="000C43CB" w:rsidP="000C43CB">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6C1908C4" w14:textId="77777777" w:rsidR="000C43CB" w:rsidRPr="00633B19" w:rsidRDefault="000C43CB" w:rsidP="000C43CB">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1772411D" w14:textId="77777777" w:rsidR="000C43CB" w:rsidRPr="00633B19" w:rsidRDefault="000C43CB" w:rsidP="000C43CB">
      <w:pPr>
        <w:rPr>
          <w:sz w:val="16"/>
        </w:rPr>
      </w:pPr>
      <w:r w:rsidRPr="00633B19">
        <w:rPr>
          <w:sz w:val="16"/>
        </w:rPr>
        <w:t>Measures of resilience</w:t>
      </w:r>
    </w:p>
    <w:p w14:paraId="1538BD65" w14:textId="77777777" w:rsidR="000C43CB" w:rsidRPr="00633B19" w:rsidRDefault="000C43CB" w:rsidP="000C43CB">
      <w:pPr>
        <w:rPr>
          <w:sz w:val="16"/>
        </w:rPr>
      </w:pPr>
      <w:r w:rsidRPr="00633B19">
        <w:rPr>
          <w:sz w:val="16"/>
        </w:rPr>
        <w:t>The somewhat reassuring news is that collapse metrics are not the entire picture. Societal resilience may be able to delay or prevent collapse.</w:t>
      </w:r>
    </w:p>
    <w:p w14:paraId="3CC68696" w14:textId="77777777" w:rsidR="000C43CB" w:rsidRPr="00633B19" w:rsidRDefault="000C43CB" w:rsidP="000C43CB">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2725F97E" w14:textId="77777777" w:rsidR="000C43CB" w:rsidRPr="00633B19" w:rsidRDefault="000C43CB" w:rsidP="000C43CB">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76E117CF" w14:textId="77777777" w:rsidR="000C43CB" w:rsidRPr="00633B19" w:rsidRDefault="000C43CB" w:rsidP="000C43CB">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345B5384" w14:textId="77777777" w:rsidR="000C43CB" w:rsidRPr="00633B19" w:rsidRDefault="000C43CB" w:rsidP="000C43CB">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2E9FB769" w14:textId="77777777" w:rsidR="000C43CB" w:rsidRPr="00633B19" w:rsidRDefault="000C43CB" w:rsidP="000C43CB">
      <w:pPr>
        <w:rPr>
          <w:sz w:val="16"/>
        </w:rPr>
      </w:pPr>
      <w:r w:rsidRPr="00633B19">
        <w:rPr>
          <w:sz w:val="16"/>
        </w:rPr>
        <w:t>The rungless ladder</w:t>
      </w:r>
    </w:p>
    <w:p w14:paraId="404C036C" w14:textId="77777777" w:rsidR="000C43CB" w:rsidRPr="00633B19" w:rsidRDefault="000C43CB" w:rsidP="000C43CB">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3F2C1CA1" w14:textId="77777777" w:rsidR="000C43CB" w:rsidRPr="00633B19" w:rsidRDefault="000C43CB" w:rsidP="000C43CB">
      <w:pPr>
        <w:rPr>
          <w:sz w:val="16"/>
        </w:rPr>
      </w:pPr>
      <w:r w:rsidRPr="00633B19">
        <w:rPr>
          <w:sz w:val="16"/>
        </w:rPr>
        <w:t xml:space="preserve">Today, </w:t>
      </w:r>
      <w:r>
        <w:rPr>
          <w:rStyle w:val="StyleUnderline"/>
        </w:rPr>
        <w:t xml:space="preserve">societal </w:t>
      </w:r>
      <w:r w:rsidRPr="00402C0F">
        <w:rPr>
          <w:rStyle w:val="StyleUnderline"/>
          <w:highlight w:val="cyan"/>
        </w:rPr>
        <w:t>collapse is</w:t>
      </w:r>
      <w:r>
        <w:rPr>
          <w:rStyle w:val="StyleUnderline"/>
        </w:rPr>
        <w:t xml:space="preserve"> a more </w:t>
      </w:r>
      <w:r w:rsidRPr="00402C0F">
        <w:rPr>
          <w:rStyle w:val="Emphasis"/>
          <w:highlight w:val="cyan"/>
        </w:rPr>
        <w:t>treacherous</w:t>
      </w:r>
      <w:r>
        <w:rPr>
          <w:rStyle w:val="Emphasis"/>
        </w:rPr>
        <w:t xml:space="preserve"> prospect</w:t>
      </w:r>
      <w:r>
        <w:rPr>
          <w:rStyle w:val="StyleUnderline"/>
        </w:rPr>
        <w:t xml:space="preserve">. The </w:t>
      </w:r>
      <w:r w:rsidRPr="00402C0F">
        <w:rPr>
          <w:rStyle w:val="StyleUnderline"/>
          <w:highlight w:val="cyan"/>
        </w:rPr>
        <w:t>weapons available</w:t>
      </w:r>
      <w:r>
        <w:rPr>
          <w:rStyle w:val="StyleUnderline"/>
        </w:rPr>
        <w:t xml:space="preserve"> to a state, and sometimes even groups, </w:t>
      </w:r>
      <w:r w:rsidRPr="00402C0F">
        <w:rPr>
          <w:rStyle w:val="StyleUnderline"/>
          <w:highlight w:val="cyan"/>
        </w:rPr>
        <w:t>during</w:t>
      </w:r>
      <w:r>
        <w:rPr>
          <w:rStyle w:val="StyleUnderline"/>
        </w:rPr>
        <w:t xml:space="preserve"> a </w:t>
      </w:r>
      <w:r w:rsidRPr="00402C0F">
        <w:rPr>
          <w:rStyle w:val="StyleUnderline"/>
          <w:highlight w:val="cyan"/>
        </w:rPr>
        <w:t>breakdown</w:t>
      </w:r>
      <w:r>
        <w:rPr>
          <w:rStyle w:val="StyleUnderline"/>
        </w:rPr>
        <w:t xml:space="preserve"> now </w:t>
      </w:r>
      <w:r w:rsidRPr="00402C0F">
        <w:rPr>
          <w:rStyle w:val="StyleUnderline"/>
          <w:highlight w:val="cyan"/>
        </w:rPr>
        <w:t xml:space="preserve">range from </w:t>
      </w:r>
      <w:r w:rsidRPr="00402C0F">
        <w:rPr>
          <w:rStyle w:val="Emphasis"/>
          <w:highlight w:val="cyan"/>
        </w:rPr>
        <w:t>bio</w:t>
      </w:r>
      <w:r>
        <w:rPr>
          <w:rStyle w:val="StyleUnderline"/>
        </w:rPr>
        <w:t xml:space="preserve">logical </w:t>
      </w:r>
      <w:r w:rsidRPr="00402C0F">
        <w:rPr>
          <w:rStyle w:val="Emphasis"/>
          <w:highlight w:val="cyan"/>
        </w:rPr>
        <w:t>agents to nuc</w:t>
      </w:r>
      <w:r>
        <w:rPr>
          <w:rStyle w:val="StyleUnderline"/>
        </w:rPr>
        <w:t>lear weapon</w:t>
      </w:r>
      <w:r w:rsidRPr="00402C0F">
        <w:rPr>
          <w:rStyle w:val="Emphasis"/>
          <w:highlight w:val="cyan"/>
        </w:rPr>
        <w:t>s</w:t>
      </w:r>
      <w:r w:rsidRPr="00633B19">
        <w:rPr>
          <w:sz w:val="16"/>
        </w:rPr>
        <w:t xml:space="preserve">. New instruments of violence, such as </w:t>
      </w:r>
      <w:r>
        <w:rPr>
          <w:rStyle w:val="Emphasis"/>
        </w:rPr>
        <w:t xml:space="preserve">lethal </w:t>
      </w:r>
      <w:r w:rsidRPr="00402C0F">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1A531087" w14:textId="77777777" w:rsidR="000C43CB" w:rsidRPr="00633B19" w:rsidRDefault="000C43CB" w:rsidP="000C43CB">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7FADBBD1" w14:textId="77777777" w:rsidR="000C43CB" w:rsidRPr="00633B19" w:rsidRDefault="000C43CB" w:rsidP="000C43CB">
      <w:pPr>
        <w:rPr>
          <w:sz w:val="16"/>
        </w:rPr>
      </w:pPr>
      <w:r w:rsidRPr="00402C0F">
        <w:rPr>
          <w:rStyle w:val="StyleUnderline"/>
          <w:highlight w:val="cyan"/>
        </w:rPr>
        <w:t>With</w:t>
      </w:r>
      <w:r>
        <w:rPr>
          <w:rStyle w:val="StyleUnderline"/>
        </w:rPr>
        <w:t xml:space="preserve"> the proliferation of </w:t>
      </w:r>
      <w:r w:rsidRPr="00402C0F">
        <w:rPr>
          <w:rStyle w:val="Emphasis"/>
          <w:highlight w:val="cyan"/>
        </w:rPr>
        <w:t>nuc</w:t>
      </w:r>
      <w:r>
        <w:rPr>
          <w:rStyle w:val="StyleUnderline"/>
        </w:rPr>
        <w:t>lear weapon</w:t>
      </w:r>
      <w:r w:rsidRPr="00402C0F">
        <w:rPr>
          <w:rStyle w:val="Emphasis"/>
          <w:highlight w:val="cyan"/>
        </w:rPr>
        <w:t>s</w:t>
      </w:r>
      <w:r w:rsidRPr="00402C0F">
        <w:rPr>
          <w:rStyle w:val="StyleUnderline"/>
          <w:highlight w:val="cyan"/>
        </w:rPr>
        <w:t>, we</w:t>
      </w:r>
      <w:r>
        <w:rPr>
          <w:rStyle w:val="StyleUnderline"/>
        </w:rPr>
        <w:t xml:space="preserve"> may </w:t>
      </w:r>
      <w:r w:rsidRPr="00402C0F">
        <w:rPr>
          <w:rStyle w:val="StyleUnderline"/>
          <w:highlight w:val="cyan"/>
        </w:rPr>
        <w:t>have</w:t>
      </w:r>
      <w:r>
        <w:rPr>
          <w:rStyle w:val="StyleUnderline"/>
        </w:rPr>
        <w:t xml:space="preserve"> already </w:t>
      </w:r>
      <w:r w:rsidRPr="00402C0F">
        <w:rPr>
          <w:rStyle w:val="StyleUnderline"/>
          <w:highlight w:val="cyan"/>
        </w:rPr>
        <w:t>reached</w:t>
      </w:r>
      <w:r>
        <w:rPr>
          <w:rStyle w:val="StyleUnderline"/>
        </w:rPr>
        <w:t xml:space="preserve"> this point of </w:t>
      </w:r>
      <w:r w:rsidRPr="00402C0F">
        <w:rPr>
          <w:rStyle w:val="StyleUnderline"/>
          <w:highlight w:val="cyan"/>
        </w:rPr>
        <w:t xml:space="preserve">civilisational “terminal velocity”. </w:t>
      </w:r>
      <w:r w:rsidRPr="00402C0F">
        <w:rPr>
          <w:rStyle w:val="Emphasis"/>
          <w:highlight w:val="cyan"/>
        </w:rPr>
        <w:t>Any collapse</w:t>
      </w:r>
      <w:r w:rsidRPr="00633B19">
        <w:rPr>
          <w:sz w:val="16"/>
        </w:rPr>
        <w:t xml:space="preserve"> – any fall from the ladder – </w:t>
      </w:r>
      <w:r w:rsidRPr="00402C0F">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402C0F">
        <w:rPr>
          <w:rStyle w:val="Emphasis"/>
          <w:highlight w:val="cyan"/>
        </w:rPr>
        <w:t>existential</w:t>
      </w:r>
      <w:r>
        <w:rPr>
          <w:rStyle w:val="Emphasis"/>
        </w:rPr>
        <w:t xml:space="preserve"> risk</w:t>
      </w:r>
      <w:r w:rsidRPr="00633B19">
        <w:rPr>
          <w:sz w:val="16"/>
        </w:rPr>
        <w:t xml:space="preserve">: </w:t>
      </w:r>
      <w:r>
        <w:rPr>
          <w:rStyle w:val="StyleUnderline"/>
        </w:rPr>
        <w:t>either</w:t>
      </w:r>
      <w:r w:rsidRPr="00633B19">
        <w:rPr>
          <w:sz w:val="16"/>
        </w:rPr>
        <w:t xml:space="preserve"> the </w:t>
      </w:r>
      <w:r w:rsidRPr="00402C0F">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470B4AA5" w14:textId="77777777" w:rsidR="000C43CB" w:rsidRDefault="000C43CB" w:rsidP="000C43CB">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173B7063" w14:textId="77777777" w:rsidR="000C43CB" w:rsidRDefault="000C43CB" w:rsidP="000C43CB">
      <w:pPr>
        <w:rPr>
          <w:sz w:val="16"/>
        </w:rPr>
      </w:pPr>
    </w:p>
    <w:p w14:paraId="5E5354A3" w14:textId="77777777" w:rsidR="000C43CB" w:rsidRDefault="000C43CB" w:rsidP="000C43CB">
      <w:pPr>
        <w:pStyle w:val="Heading4"/>
      </w:pPr>
      <w:r>
        <w:t xml:space="preserve">The plan increases </w:t>
      </w:r>
      <w:r w:rsidRPr="00D30B6B">
        <w:rPr>
          <w:u w:val="single"/>
        </w:rPr>
        <w:t>premiums</w:t>
      </w:r>
      <w:r>
        <w:t xml:space="preserve">, diversifies </w:t>
      </w:r>
      <w:r w:rsidRPr="00D30B6B">
        <w:rPr>
          <w:u w:val="single"/>
        </w:rPr>
        <w:t>investment portfolios</w:t>
      </w:r>
      <w:r>
        <w:t xml:space="preserve">, and scales up </w:t>
      </w:r>
      <w:r w:rsidRPr="00D30B6B">
        <w:rPr>
          <w:u w:val="single"/>
        </w:rPr>
        <w:t>progressive taxation</w:t>
      </w:r>
      <w:r>
        <w:t xml:space="preserve">---that generates </w:t>
      </w:r>
      <w:r w:rsidRPr="00282BFB">
        <w:rPr>
          <w:u w:val="single"/>
        </w:rPr>
        <w:t>substantial new revenue</w:t>
      </w:r>
      <w:r>
        <w:t xml:space="preserve">, bolstering the </w:t>
      </w:r>
      <w:r w:rsidRPr="00282BFB">
        <w:rPr>
          <w:u w:val="single"/>
        </w:rPr>
        <w:t>fiscal sustainability</w:t>
      </w:r>
      <w:r>
        <w:t xml:space="preserve"> of Social Security.</w:t>
      </w:r>
    </w:p>
    <w:p w14:paraId="3DE2E6C7" w14:textId="77777777" w:rsidR="000C43CB" w:rsidRDefault="000C43CB" w:rsidP="000C43CB">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“Paying the Bill,” </w:t>
      </w:r>
      <w:r>
        <w:rPr>
          <w:i/>
          <w:iCs/>
        </w:rPr>
        <w:t>Social Security Works!: Why Social Security Isn’t Going Broke and How Expanding It Will Help Us All</w:t>
      </w:r>
      <w:r>
        <w:t xml:space="preserve">, Chapter 8, ISBN: </w:t>
      </w:r>
      <w:r w:rsidRPr="00230825">
        <w:t>9781620970478</w:t>
      </w:r>
    </w:p>
    <w:p w14:paraId="44BC39E8" w14:textId="77777777" w:rsidR="000C43CB" w:rsidRPr="00282BFB" w:rsidRDefault="000C43CB" w:rsidP="000C43CB">
      <w:pPr>
        <w:rPr>
          <w:sz w:val="16"/>
        </w:rPr>
      </w:pPr>
      <w:r w:rsidRPr="00282BFB">
        <w:rPr>
          <w:sz w:val="16"/>
        </w:rPr>
        <w:t>INCREASE PREMIUMS</w:t>
      </w:r>
    </w:p>
    <w:p w14:paraId="04065C6A" w14:textId="77777777" w:rsidR="000C43CB" w:rsidRPr="00282BFB" w:rsidRDefault="000C43CB" w:rsidP="000C43CB">
      <w:pPr>
        <w:rPr>
          <w:sz w:val="16"/>
        </w:rPr>
      </w:pPr>
      <w:r w:rsidRPr="00282BFB">
        <w:rPr>
          <w:sz w:val="16"/>
        </w:rPr>
        <w:t xml:space="preserve">As chapter 2 explains, </w:t>
      </w:r>
      <w:r w:rsidRPr="008C618F">
        <w:rPr>
          <w:rStyle w:val="StyleUnderline"/>
        </w:rPr>
        <w:t xml:space="preserve">Social Security’s wage insurance has been financed, from the beginning, primarily from </w:t>
      </w:r>
      <w:r w:rsidRPr="00D30B6B">
        <w:rPr>
          <w:rStyle w:val="Emphasis"/>
          <w:highlight w:val="cyan"/>
        </w:rPr>
        <w:t>premium</w:t>
      </w:r>
      <w:r w:rsidRPr="00D30B6B">
        <w:rPr>
          <w:rStyle w:val="Emphasis"/>
        </w:rPr>
        <w:t>s</w:t>
      </w:r>
      <w:r w:rsidRPr="008C618F">
        <w:rPr>
          <w:rStyle w:val="StyleUnderline"/>
        </w:rPr>
        <w:t xml:space="preserve"> split</w:t>
      </w:r>
      <w:r w:rsidRPr="00282BFB">
        <w:rPr>
          <w:sz w:val="16"/>
        </w:rPr>
        <w:t xml:space="preserve"> evenly </w:t>
      </w:r>
      <w:r w:rsidRPr="008C618F">
        <w:rPr>
          <w:rStyle w:val="StyleUnderline"/>
        </w:rPr>
        <w:t>between employees and employers. Those</w:t>
      </w:r>
      <w:r w:rsidRPr="00282BFB">
        <w:rPr>
          <w:sz w:val="16"/>
        </w:rPr>
        <w:t xml:space="preserve"> premiums </w:t>
      </w:r>
      <w:r w:rsidRPr="008C618F">
        <w:rPr>
          <w:rStyle w:val="StyleUnderline"/>
        </w:rPr>
        <w:t>today are 12.4 percent of wages</w:t>
      </w:r>
      <w:r w:rsidRPr="00282BFB">
        <w:rPr>
          <w:sz w:val="16"/>
        </w:rPr>
        <w:t xml:space="preserve">, equally divided between employer and employee, up to a maximum salary amount. </w:t>
      </w:r>
      <w:r w:rsidRPr="008C618F">
        <w:rPr>
          <w:rStyle w:val="StyleUnderline"/>
        </w:rPr>
        <w:t>The</w:t>
      </w:r>
      <w:r w:rsidRPr="00282BFB">
        <w:rPr>
          <w:sz w:val="16"/>
        </w:rPr>
        <w:t xml:space="preserve"> 12.4 percent </w:t>
      </w:r>
      <w:r w:rsidRPr="00D30B6B">
        <w:rPr>
          <w:rStyle w:val="StyleUnderline"/>
          <w:highlight w:val="cyan"/>
        </w:rPr>
        <w:t xml:space="preserve">rate has </w:t>
      </w:r>
      <w:r w:rsidRPr="00D30B6B">
        <w:rPr>
          <w:rStyle w:val="Emphasis"/>
          <w:highlight w:val="cyan"/>
        </w:rPr>
        <w:t>not increased since 1990</w:t>
      </w:r>
      <w:r w:rsidRPr="00282BFB">
        <w:rPr>
          <w:sz w:val="16"/>
        </w:rPr>
        <w:t>.23</w:t>
      </w:r>
    </w:p>
    <w:p w14:paraId="03140DE7" w14:textId="77777777" w:rsidR="000C43CB" w:rsidRPr="00282BFB" w:rsidRDefault="000C43CB" w:rsidP="000C43CB">
      <w:pPr>
        <w:rPr>
          <w:sz w:val="16"/>
        </w:rPr>
      </w:pPr>
      <w:r w:rsidRPr="00282BFB">
        <w:rPr>
          <w:sz w:val="16"/>
        </w:rPr>
        <w:t>It is instructive to note that a number of policymakers have proposed something called auto-IRAs. For employees who are not participating in other private retirement arrangements, employers would be required to automatically enroll them in retirement savings accounts and deduct contributions, generally 3 percent of their pay.24 (Employees would have the ability to opt out or change the percentage, but 3 percent is most commonly the default option.) No one has proposed it (including the authors), but if that 3 percent were instead directed to Social Security and, even more, matched by employer contributions, the money would be much more efficiently invested, would include disability and survivor protection (as well as all of the other benefits highlighted in chapter 2), would result in an immediate increase in benefits (as opposed to waiting decades, as the auto-IRA proposals would require), and, most importantly, would provide insurance protection, not just savings, which could be lost if invested in stocks. And that revenue would be so significant that it would permit Social Security benefits to be substantially increased. We are not advocating such a large increase.</w:t>
      </w:r>
    </w:p>
    <w:p w14:paraId="3365FDA8" w14:textId="77777777" w:rsidR="000C43CB" w:rsidRPr="00282BFB" w:rsidRDefault="000C43CB" w:rsidP="000C43CB">
      <w:pPr>
        <w:rPr>
          <w:sz w:val="16"/>
        </w:rPr>
      </w:pPr>
      <w:r w:rsidRPr="00D30B6B">
        <w:rPr>
          <w:rStyle w:val="StyleUnderline"/>
          <w:highlight w:val="cyan"/>
        </w:rPr>
        <w:t xml:space="preserve">If the </w:t>
      </w:r>
      <w:r w:rsidRPr="00D30B6B">
        <w:rPr>
          <w:rStyle w:val="Emphasis"/>
          <w:highlight w:val="cyan"/>
        </w:rPr>
        <w:t>rate</w:t>
      </w:r>
      <w:r w:rsidRPr="00D30B6B">
        <w:rPr>
          <w:rStyle w:val="StyleUnderline"/>
          <w:highlight w:val="cyan"/>
        </w:rPr>
        <w:t xml:space="preserve"> were to</w:t>
      </w:r>
      <w:r w:rsidRPr="008C618F">
        <w:rPr>
          <w:rStyle w:val="StyleUnderline"/>
        </w:rPr>
        <w:t xml:space="preserve"> be </w:t>
      </w:r>
      <w:r w:rsidRPr="00D30B6B">
        <w:rPr>
          <w:rStyle w:val="Emphasis"/>
          <w:highlight w:val="cyan"/>
        </w:rPr>
        <w:t>gradually</w:t>
      </w:r>
      <w:r w:rsidRPr="00D30B6B">
        <w:rPr>
          <w:rStyle w:val="StyleUnderline"/>
          <w:highlight w:val="cyan"/>
        </w:rPr>
        <w:t xml:space="preserve"> increase</w:t>
      </w:r>
      <w:r w:rsidRPr="008C618F">
        <w:rPr>
          <w:rStyle w:val="StyleUnderline"/>
        </w:rPr>
        <w:t xml:space="preserve">d </w:t>
      </w:r>
      <w:r w:rsidRPr="00D30B6B">
        <w:rPr>
          <w:rStyle w:val="StyleUnderline"/>
          <w:highlight w:val="cyan"/>
        </w:rPr>
        <w:t xml:space="preserve">by </w:t>
      </w:r>
      <w:r w:rsidRPr="00D30B6B">
        <w:rPr>
          <w:rStyle w:val="Emphasis"/>
          <w:highlight w:val="cyan"/>
        </w:rPr>
        <w:t>1 percent</w:t>
      </w:r>
      <w:r w:rsidRPr="008C618F">
        <w:rPr>
          <w:rStyle w:val="StyleUnderline"/>
        </w:rPr>
        <w:t xml:space="preserve"> on employers and employees </w:t>
      </w:r>
      <w:r w:rsidRPr="008C618F">
        <w:rPr>
          <w:rStyle w:val="Emphasis"/>
        </w:rPr>
        <w:t>each</w:t>
      </w:r>
      <w:r w:rsidRPr="00282BFB">
        <w:rPr>
          <w:sz w:val="16"/>
        </w:rPr>
        <w:t xml:space="preserve">, over a two-decade period, </w:t>
      </w:r>
      <w:r w:rsidRPr="008C618F">
        <w:rPr>
          <w:rStyle w:val="StyleUnderline"/>
        </w:rPr>
        <w:t>as</w:t>
      </w:r>
      <w:r w:rsidRPr="00282BFB">
        <w:rPr>
          <w:sz w:val="16"/>
        </w:rPr>
        <w:t xml:space="preserve"> some have recommended and </w:t>
      </w:r>
      <w:r w:rsidRPr="008C618F">
        <w:rPr>
          <w:rStyle w:val="StyleUnderline"/>
        </w:rPr>
        <w:t>the All Generations Plan proposes, that would translate to an average increase of about 50¢ a week each year</w:t>
      </w:r>
      <w:r w:rsidRPr="00282BFB">
        <w:rPr>
          <w:sz w:val="16"/>
        </w:rPr>
        <w:t xml:space="preserve">.25 Just </w:t>
      </w:r>
      <w:r w:rsidRPr="00D30B6B">
        <w:rPr>
          <w:rStyle w:val="StyleUnderline"/>
          <w:highlight w:val="cyan"/>
        </w:rPr>
        <w:t>that</w:t>
      </w:r>
      <w:r w:rsidRPr="008C618F">
        <w:rPr>
          <w:rStyle w:val="StyleUnderline"/>
        </w:rPr>
        <w:t xml:space="preserve"> gradual increase </w:t>
      </w:r>
      <w:r w:rsidRPr="00D30B6B">
        <w:rPr>
          <w:rStyle w:val="StyleUnderline"/>
          <w:highlight w:val="cyan"/>
        </w:rPr>
        <w:t xml:space="preserve">would bring in </w:t>
      </w:r>
      <w:r w:rsidRPr="00D30B6B">
        <w:rPr>
          <w:rStyle w:val="Emphasis"/>
          <w:highlight w:val="cyan"/>
        </w:rPr>
        <w:t>substantial revenue</w:t>
      </w:r>
      <w:r w:rsidRPr="00282BFB">
        <w:rPr>
          <w:sz w:val="16"/>
        </w:rPr>
        <w:t>, as appendix B details.26</w:t>
      </w:r>
    </w:p>
    <w:p w14:paraId="6AC0EC59" w14:textId="77777777" w:rsidR="000C43CB" w:rsidRPr="00282BFB" w:rsidRDefault="000C43CB" w:rsidP="000C43CB">
      <w:pPr>
        <w:rPr>
          <w:sz w:val="16"/>
        </w:rPr>
      </w:pPr>
      <w:r w:rsidRPr="008C618F">
        <w:rPr>
          <w:rStyle w:val="StyleUnderline"/>
        </w:rPr>
        <w:t xml:space="preserve">Social Security </w:t>
      </w:r>
      <w:r w:rsidRPr="00D30B6B">
        <w:rPr>
          <w:rStyle w:val="StyleUnderline"/>
          <w:highlight w:val="cyan"/>
        </w:rPr>
        <w:t xml:space="preserve">premiums are assessed against </w:t>
      </w:r>
      <w:r w:rsidRPr="00D30B6B">
        <w:rPr>
          <w:rStyle w:val="Emphasis"/>
          <w:highlight w:val="cyan"/>
        </w:rPr>
        <w:t>covered compensation</w:t>
      </w:r>
      <w:r w:rsidRPr="008C618F">
        <w:rPr>
          <w:rStyle w:val="StyleUnderline"/>
        </w:rPr>
        <w:t>. A larger and larger proportion of compensation is paid</w:t>
      </w:r>
      <w:r w:rsidRPr="00282BFB">
        <w:rPr>
          <w:sz w:val="16"/>
        </w:rPr>
        <w:t xml:space="preserve"> not as cash but </w:t>
      </w:r>
      <w:r w:rsidRPr="008C618F">
        <w:rPr>
          <w:rStyle w:val="StyleUnderline"/>
        </w:rPr>
        <w:t>as</w:t>
      </w:r>
      <w:r w:rsidRPr="00282BFB">
        <w:rPr>
          <w:sz w:val="16"/>
        </w:rPr>
        <w:t xml:space="preserve"> deferred or </w:t>
      </w:r>
      <w:r w:rsidRPr="00D30B6B">
        <w:rPr>
          <w:rStyle w:val="Emphasis"/>
          <w:highlight w:val="cyan"/>
        </w:rPr>
        <w:t>noncash compensation</w:t>
      </w:r>
      <w:r w:rsidRPr="008C618F">
        <w:rPr>
          <w:rStyle w:val="StyleUnderline"/>
        </w:rPr>
        <w:t>, such as health insurance and</w:t>
      </w:r>
      <w:r w:rsidRPr="00282BFB">
        <w:rPr>
          <w:sz w:val="16"/>
        </w:rPr>
        <w:t xml:space="preserve"> so-called flexible </w:t>
      </w:r>
      <w:r w:rsidRPr="008C618F">
        <w:rPr>
          <w:rStyle w:val="StyleUnderline"/>
        </w:rPr>
        <w:t>spending accounts</w:t>
      </w:r>
      <w:r w:rsidRPr="00282BFB">
        <w:rPr>
          <w:sz w:val="16"/>
        </w:rPr>
        <w:t xml:space="preserve"> for such items as medical expenses, dependent care, and commuting costs. </w:t>
      </w:r>
      <w:r w:rsidRPr="008C618F">
        <w:rPr>
          <w:rStyle w:val="StyleUnderline"/>
        </w:rPr>
        <w:t xml:space="preserve">This compensation </w:t>
      </w:r>
      <w:r w:rsidRPr="00D30B6B">
        <w:rPr>
          <w:rStyle w:val="StyleUnderline"/>
          <w:highlight w:val="cyan"/>
        </w:rPr>
        <w:t>is</w:t>
      </w:r>
      <w:r w:rsidRPr="00282BFB">
        <w:rPr>
          <w:sz w:val="16"/>
        </w:rPr>
        <w:t xml:space="preserve"> generally </w:t>
      </w:r>
      <w:r w:rsidRPr="00D30B6B">
        <w:rPr>
          <w:rStyle w:val="Emphasis"/>
          <w:highlight w:val="cyan"/>
        </w:rPr>
        <w:t>not</w:t>
      </w:r>
      <w:r w:rsidRPr="008C618F">
        <w:rPr>
          <w:rStyle w:val="StyleUnderline"/>
        </w:rPr>
        <w:t xml:space="preserve"> treated as </w:t>
      </w:r>
      <w:r w:rsidRPr="00282BFB">
        <w:rPr>
          <w:sz w:val="16"/>
        </w:rPr>
        <w:t xml:space="preserve">compensation </w:t>
      </w:r>
      <w:r w:rsidRPr="00D30B6B">
        <w:rPr>
          <w:rStyle w:val="StyleUnderline"/>
          <w:highlight w:val="cyan"/>
        </w:rPr>
        <w:t xml:space="preserve">covered by </w:t>
      </w:r>
      <w:r w:rsidRPr="00D30B6B">
        <w:rPr>
          <w:rStyle w:val="Emphasis"/>
          <w:highlight w:val="cyan"/>
        </w:rPr>
        <w:t>Social Security</w:t>
      </w:r>
      <w:r w:rsidRPr="00282BFB">
        <w:rPr>
          <w:sz w:val="16"/>
        </w:rPr>
        <w:t xml:space="preserve">.27 </w:t>
      </w:r>
      <w:r w:rsidRPr="008C618F">
        <w:rPr>
          <w:rStyle w:val="StyleUnderline"/>
        </w:rPr>
        <w:t>The failure</w:t>
      </w:r>
      <w:r w:rsidRPr="00282BFB">
        <w:rPr>
          <w:sz w:val="16"/>
        </w:rPr>
        <w:t xml:space="preserve"> of this compensation </w:t>
      </w:r>
      <w:r w:rsidRPr="008C618F">
        <w:rPr>
          <w:rStyle w:val="StyleUnderline"/>
        </w:rPr>
        <w:t>to be counted for Social Security</w:t>
      </w:r>
      <w:r w:rsidRPr="00282BFB">
        <w:rPr>
          <w:sz w:val="16"/>
        </w:rPr>
        <w:t xml:space="preserve"> purposes </w:t>
      </w:r>
      <w:r w:rsidRPr="008C618F">
        <w:rPr>
          <w:rStyle w:val="StyleUnderline"/>
        </w:rPr>
        <w:t>means</w:t>
      </w:r>
      <w:r w:rsidRPr="00282BFB">
        <w:rPr>
          <w:sz w:val="16"/>
        </w:rPr>
        <w:t xml:space="preserve"> that </w:t>
      </w:r>
      <w:r w:rsidRPr="00D30B6B">
        <w:rPr>
          <w:rStyle w:val="StyleUnderline"/>
          <w:highlight w:val="cyan"/>
        </w:rPr>
        <w:t>those</w:t>
      </w:r>
      <w:r w:rsidRPr="008C618F">
        <w:rPr>
          <w:rStyle w:val="StyleUnderline"/>
        </w:rPr>
        <w:t xml:space="preserve"> noncash </w:t>
      </w:r>
      <w:r w:rsidRPr="00D30B6B">
        <w:rPr>
          <w:rStyle w:val="StyleUnderline"/>
          <w:highlight w:val="cyan"/>
        </w:rPr>
        <w:t xml:space="preserve">wages are </w:t>
      </w:r>
      <w:r w:rsidRPr="00D30B6B">
        <w:rPr>
          <w:rStyle w:val="Emphasis"/>
          <w:highlight w:val="cyan"/>
        </w:rPr>
        <w:t>not insured against loss</w:t>
      </w:r>
      <w:r w:rsidRPr="00282BFB">
        <w:rPr>
          <w:sz w:val="16"/>
        </w:rPr>
        <w:t xml:space="preserve"> in the event of death, disability, or old age. Moreover, </w:t>
      </w:r>
      <w:r w:rsidRPr="00D30B6B">
        <w:rPr>
          <w:rStyle w:val="StyleUnderline"/>
          <w:highlight w:val="cyan"/>
        </w:rPr>
        <w:t>that</w:t>
      </w:r>
      <w:r w:rsidRPr="008C618F">
        <w:rPr>
          <w:rStyle w:val="StyleUnderline"/>
        </w:rPr>
        <w:t xml:space="preserve"> failure may </w:t>
      </w:r>
      <w:r w:rsidRPr="00D30B6B">
        <w:rPr>
          <w:rStyle w:val="StyleUnderline"/>
          <w:highlight w:val="cyan"/>
        </w:rPr>
        <w:t>encourage employers</w:t>
      </w:r>
      <w:r w:rsidRPr="008C618F">
        <w:rPr>
          <w:rStyle w:val="StyleUnderline"/>
        </w:rPr>
        <w:t xml:space="preserve"> and employees </w:t>
      </w:r>
      <w:r w:rsidRPr="00D30B6B">
        <w:rPr>
          <w:rStyle w:val="StyleUnderline"/>
          <w:highlight w:val="cyan"/>
        </w:rPr>
        <w:t>to set up</w:t>
      </w:r>
      <w:r w:rsidRPr="00282BFB">
        <w:rPr>
          <w:sz w:val="16"/>
        </w:rPr>
        <w:t xml:space="preserve"> deferred or </w:t>
      </w:r>
      <w:r w:rsidRPr="008C618F">
        <w:rPr>
          <w:rStyle w:val="StyleUnderline"/>
        </w:rPr>
        <w:t xml:space="preserve">noncash compensation </w:t>
      </w:r>
      <w:r w:rsidRPr="00D30B6B">
        <w:rPr>
          <w:rStyle w:val="StyleUnderline"/>
          <w:highlight w:val="cyan"/>
        </w:rPr>
        <w:t>plans for</w:t>
      </w:r>
      <w:r w:rsidRPr="008C618F">
        <w:rPr>
          <w:rStyle w:val="StyleUnderline"/>
        </w:rPr>
        <w:t xml:space="preserve"> the express purpose of </w:t>
      </w:r>
      <w:r w:rsidRPr="00D30B6B">
        <w:rPr>
          <w:rStyle w:val="Emphasis"/>
          <w:highlight w:val="cyan"/>
        </w:rPr>
        <w:t>avoiding</w:t>
      </w:r>
      <w:r w:rsidRPr="008C618F">
        <w:rPr>
          <w:rStyle w:val="StyleUnderline"/>
        </w:rPr>
        <w:t xml:space="preserve"> part of the cost of the </w:t>
      </w:r>
      <w:r w:rsidRPr="008C618F">
        <w:rPr>
          <w:rStyle w:val="Emphasis"/>
        </w:rPr>
        <w:t xml:space="preserve">mandatory </w:t>
      </w:r>
      <w:r w:rsidRPr="00D30B6B">
        <w:rPr>
          <w:rStyle w:val="Emphasis"/>
          <w:highlight w:val="cyan"/>
        </w:rPr>
        <w:t>Social Security premiums</w:t>
      </w:r>
      <w:r w:rsidRPr="00D30B6B">
        <w:rPr>
          <w:rStyle w:val="StyleUnderline"/>
          <w:highlight w:val="cyan"/>
        </w:rPr>
        <w:t>. If</w:t>
      </w:r>
      <w:r w:rsidRPr="00282BFB">
        <w:rPr>
          <w:sz w:val="16"/>
        </w:rPr>
        <w:t xml:space="preserve"> just </w:t>
      </w:r>
      <w:r w:rsidRPr="00D30B6B">
        <w:rPr>
          <w:rStyle w:val="StyleUnderline"/>
          <w:highlight w:val="cyan"/>
        </w:rPr>
        <w:t>payments</w:t>
      </w:r>
      <w:r w:rsidRPr="008C618F">
        <w:rPr>
          <w:rStyle w:val="StyleUnderline"/>
        </w:rPr>
        <w:t xml:space="preserve"> to flexible spending accounts </w:t>
      </w:r>
      <w:r w:rsidRPr="00D30B6B">
        <w:rPr>
          <w:rStyle w:val="StyleUnderline"/>
          <w:highlight w:val="cyan"/>
        </w:rPr>
        <w:t>were considered wages for Social Security</w:t>
      </w:r>
      <w:r w:rsidRPr="00282BFB">
        <w:rPr>
          <w:sz w:val="16"/>
        </w:rPr>
        <w:t xml:space="preserve"> purposes—as contributions to 401(k) plans already are, and </w:t>
      </w:r>
      <w:r w:rsidRPr="008C618F">
        <w:rPr>
          <w:rStyle w:val="StyleUnderline"/>
        </w:rPr>
        <w:t>as the All Generations Plan advocates—</w:t>
      </w:r>
      <w:r w:rsidRPr="00D30B6B">
        <w:rPr>
          <w:rStyle w:val="StyleUnderline"/>
          <w:highlight w:val="cyan"/>
        </w:rPr>
        <w:t>the change</w:t>
      </w:r>
      <w:r w:rsidRPr="008C618F">
        <w:rPr>
          <w:rStyle w:val="StyleUnderline"/>
        </w:rPr>
        <w:t xml:space="preserve"> alone </w:t>
      </w:r>
      <w:r w:rsidRPr="00D30B6B">
        <w:rPr>
          <w:rStyle w:val="StyleUnderline"/>
          <w:highlight w:val="cyan"/>
        </w:rPr>
        <w:t xml:space="preserve">would generate </w:t>
      </w:r>
      <w:r w:rsidRPr="00D30B6B">
        <w:rPr>
          <w:rStyle w:val="Emphasis"/>
          <w:highlight w:val="cyan"/>
        </w:rPr>
        <w:t>meaningful new revenue</w:t>
      </w:r>
      <w:r w:rsidRPr="00282BFB">
        <w:rPr>
          <w:sz w:val="16"/>
        </w:rPr>
        <w:t xml:space="preserve">.28 </w:t>
      </w:r>
      <w:r w:rsidRPr="008C618F">
        <w:rPr>
          <w:rStyle w:val="StyleUnderline"/>
        </w:rPr>
        <w:t xml:space="preserve">The revenue produced would be </w:t>
      </w:r>
      <w:r w:rsidRPr="008C618F">
        <w:rPr>
          <w:rStyle w:val="Emphasis"/>
        </w:rPr>
        <w:t>even more</w:t>
      </w:r>
      <w:r w:rsidRPr="008C618F">
        <w:rPr>
          <w:rStyle w:val="StyleUnderline"/>
        </w:rPr>
        <w:t xml:space="preserve"> if combined with increases in</w:t>
      </w:r>
      <w:r w:rsidRPr="00282BFB">
        <w:rPr>
          <w:sz w:val="16"/>
        </w:rPr>
        <w:t xml:space="preserve"> both </w:t>
      </w:r>
      <w:r w:rsidRPr="008C618F">
        <w:rPr>
          <w:rStyle w:val="StyleUnderline"/>
        </w:rPr>
        <w:t>the Social Security contribution rate and</w:t>
      </w:r>
      <w:r w:rsidRPr="00282BFB">
        <w:rPr>
          <w:sz w:val="16"/>
        </w:rPr>
        <w:t xml:space="preserve"> the </w:t>
      </w:r>
      <w:r w:rsidRPr="008C618F">
        <w:rPr>
          <w:rStyle w:val="StyleUnderline"/>
        </w:rPr>
        <w:t>maximum dollar amount on which that rate is assessed</w:t>
      </w:r>
      <w:r w:rsidRPr="00282BFB">
        <w:rPr>
          <w:sz w:val="16"/>
        </w:rPr>
        <w:t>—a possibility that is described next.</w:t>
      </w:r>
    </w:p>
    <w:p w14:paraId="06380CC5" w14:textId="77777777" w:rsidR="000C43CB" w:rsidRPr="00282BFB" w:rsidRDefault="000C43CB" w:rsidP="000C43CB">
      <w:pPr>
        <w:rPr>
          <w:sz w:val="16"/>
        </w:rPr>
      </w:pPr>
      <w:r w:rsidRPr="00282BFB">
        <w:rPr>
          <w:sz w:val="16"/>
        </w:rPr>
        <w:t xml:space="preserve">The </w:t>
      </w:r>
      <w:r w:rsidRPr="003E75B1">
        <w:rPr>
          <w:rStyle w:val="StyleUnderline"/>
        </w:rPr>
        <w:t>maximum amount of wages on which Social Security contributions are made—$117,000</w:t>
      </w:r>
      <w:r w:rsidRPr="00282BFB">
        <w:rPr>
          <w:sz w:val="16"/>
        </w:rPr>
        <w:t xml:space="preserve"> in 2014—</w:t>
      </w:r>
      <w:r w:rsidRPr="003E75B1">
        <w:rPr>
          <w:rStyle w:val="StyleUnderline"/>
        </w:rPr>
        <w:t>increases</w:t>
      </w:r>
      <w:r w:rsidRPr="00282BFB">
        <w:rPr>
          <w:sz w:val="16"/>
        </w:rPr>
        <w:t xml:space="preserve"> every year </w:t>
      </w:r>
      <w:r w:rsidRPr="003E75B1">
        <w:rPr>
          <w:rStyle w:val="StyleUnderline"/>
        </w:rPr>
        <w:t>by the percentage</w:t>
      </w:r>
      <w:r w:rsidRPr="00282BFB">
        <w:rPr>
          <w:sz w:val="16"/>
        </w:rPr>
        <w:t xml:space="preserve"> that </w:t>
      </w:r>
      <w:r w:rsidRPr="003E75B1">
        <w:rPr>
          <w:rStyle w:val="StyleUnderline"/>
        </w:rPr>
        <w:t>average wages nationwide increase</w:t>
      </w:r>
      <w:r w:rsidRPr="00282BFB">
        <w:rPr>
          <w:sz w:val="16"/>
        </w:rPr>
        <w:t xml:space="preserve">.29 However, </w:t>
      </w:r>
      <w:r w:rsidRPr="00D30B6B">
        <w:rPr>
          <w:rStyle w:val="StyleUnderline"/>
          <w:highlight w:val="cyan"/>
        </w:rPr>
        <w:t xml:space="preserve">because wages at the top have gone up </w:t>
      </w:r>
      <w:r w:rsidRPr="00D30B6B">
        <w:rPr>
          <w:rStyle w:val="Emphasis"/>
          <w:highlight w:val="cyan"/>
        </w:rPr>
        <w:t>rapidly</w:t>
      </w:r>
      <w:r w:rsidRPr="00282BFB">
        <w:rPr>
          <w:sz w:val="16"/>
        </w:rPr>
        <w:t xml:space="preserve"> over the last thirty years, </w:t>
      </w:r>
      <w:r w:rsidRPr="008C618F">
        <w:rPr>
          <w:rStyle w:val="StyleUnderline"/>
        </w:rPr>
        <w:t xml:space="preserve">while nearly </w:t>
      </w:r>
      <w:r w:rsidRPr="00D30B6B">
        <w:rPr>
          <w:rStyle w:val="StyleUnderline"/>
          <w:highlight w:val="cyan"/>
        </w:rPr>
        <w:t xml:space="preserve">everyone else’s have </w:t>
      </w:r>
      <w:r w:rsidRPr="00D30B6B">
        <w:rPr>
          <w:rStyle w:val="Emphasis"/>
          <w:highlight w:val="cyan"/>
        </w:rPr>
        <w:t>stagnated</w:t>
      </w:r>
      <w:r w:rsidRPr="00282BFB">
        <w:rPr>
          <w:sz w:val="16"/>
        </w:rPr>
        <w:t xml:space="preserve">, the impact is that </w:t>
      </w:r>
      <w:r w:rsidRPr="00D30B6B">
        <w:rPr>
          <w:rStyle w:val="Emphasis"/>
          <w:highlight w:val="cyan"/>
        </w:rPr>
        <w:t>more and more wages</w:t>
      </w:r>
      <w:r w:rsidRPr="008C618F">
        <w:rPr>
          <w:rStyle w:val="StyleUnderline"/>
        </w:rPr>
        <w:t xml:space="preserve"> at the top </w:t>
      </w:r>
      <w:r w:rsidRPr="00D30B6B">
        <w:rPr>
          <w:rStyle w:val="Emphasis"/>
          <w:highlight w:val="cyan"/>
        </w:rPr>
        <w:t>escape</w:t>
      </w:r>
      <w:r w:rsidRPr="008C618F">
        <w:rPr>
          <w:rStyle w:val="StyleUnderline"/>
        </w:rPr>
        <w:t xml:space="preserve"> from</w:t>
      </w:r>
      <w:r w:rsidRPr="00282BFB">
        <w:rPr>
          <w:sz w:val="16"/>
        </w:rPr>
        <w:t xml:space="preserve"> being assessed for </w:t>
      </w:r>
      <w:r w:rsidRPr="00D30B6B">
        <w:rPr>
          <w:rStyle w:val="Emphasis"/>
          <w:highlight w:val="cyan"/>
        </w:rPr>
        <w:t>Social Security</w:t>
      </w:r>
      <w:r w:rsidRPr="00282BFB">
        <w:rPr>
          <w:sz w:val="16"/>
        </w:rPr>
        <w:t>.30 Some have argued that instead of just restoring the maximum to where Congress intended—which should have been done years ago—it should be scrapped altogether, or at least with respect to the employer match. This would result in workers all paying the same rate on all their wages whether they earn the minimum wage or are CEO of a Fortune 500 company. It also would mean that all wages would be insured against loss in the event of death, disability, or old age.</w:t>
      </w:r>
    </w:p>
    <w:p w14:paraId="2F4E8D67" w14:textId="77777777" w:rsidR="000C43CB" w:rsidRPr="00282BFB" w:rsidRDefault="000C43CB" w:rsidP="000C43CB">
      <w:pPr>
        <w:rPr>
          <w:sz w:val="16"/>
        </w:rPr>
      </w:pPr>
      <w:r w:rsidRPr="00282BFB">
        <w:rPr>
          <w:sz w:val="16"/>
        </w:rPr>
        <w:t xml:space="preserve">Only 6 percent of the workforce earns in excess of the maximum.31 </w:t>
      </w:r>
      <w:r w:rsidRPr="00D30B6B">
        <w:rPr>
          <w:rStyle w:val="StyleUnderline"/>
          <w:highlight w:val="cyan"/>
        </w:rPr>
        <w:t>The</w:t>
      </w:r>
      <w:r w:rsidRPr="00282BFB">
        <w:rPr>
          <w:rStyle w:val="StyleUnderline"/>
        </w:rPr>
        <w:t xml:space="preserve"> All Generations </w:t>
      </w:r>
      <w:r w:rsidRPr="00D30B6B">
        <w:rPr>
          <w:rStyle w:val="StyleUnderline"/>
          <w:highlight w:val="cyan"/>
        </w:rPr>
        <w:t xml:space="preserve">Plan </w:t>
      </w:r>
      <w:r w:rsidRPr="00D30B6B">
        <w:rPr>
          <w:rStyle w:val="Emphasis"/>
          <w:highlight w:val="cyan"/>
        </w:rPr>
        <w:t>gradually</w:t>
      </w:r>
      <w:r w:rsidRPr="00D30B6B">
        <w:rPr>
          <w:rStyle w:val="StyleUnderline"/>
          <w:highlight w:val="cyan"/>
        </w:rPr>
        <w:t xml:space="preserve"> phases out the </w:t>
      </w:r>
      <w:r w:rsidRPr="00D30B6B">
        <w:rPr>
          <w:rStyle w:val="Emphasis"/>
          <w:highlight w:val="cyan"/>
        </w:rPr>
        <w:t>maximum</w:t>
      </w:r>
      <w:r w:rsidRPr="00D30B6B">
        <w:rPr>
          <w:rStyle w:val="StyleUnderline"/>
          <w:highlight w:val="cyan"/>
        </w:rPr>
        <w:t>, so</w:t>
      </w:r>
      <w:r w:rsidRPr="00282BFB">
        <w:rPr>
          <w:rStyle w:val="StyleUnderline"/>
        </w:rPr>
        <w:t xml:space="preserve"> that </w:t>
      </w:r>
      <w:r w:rsidRPr="00D30B6B">
        <w:rPr>
          <w:rStyle w:val="Emphasis"/>
          <w:highlight w:val="cyan"/>
        </w:rPr>
        <w:t>all workers</w:t>
      </w:r>
      <w:r w:rsidRPr="00282BFB">
        <w:rPr>
          <w:sz w:val="16"/>
        </w:rPr>
        <w:t xml:space="preserve"> would </w:t>
      </w:r>
      <w:r w:rsidRPr="00D30B6B">
        <w:rPr>
          <w:rStyle w:val="StyleUnderline"/>
          <w:highlight w:val="cyan"/>
        </w:rPr>
        <w:t>contribute</w:t>
      </w:r>
      <w:r w:rsidRPr="00282BFB">
        <w:rPr>
          <w:rStyle w:val="StyleUnderline"/>
        </w:rPr>
        <w:t xml:space="preserve"> to Social Security at the same rate on all their cash compensation</w:t>
      </w:r>
      <w:r w:rsidRPr="00282BFB">
        <w:rPr>
          <w:sz w:val="16"/>
        </w:rPr>
        <w:t xml:space="preserve">. (It is instructive to note that Congress eliminated the maximum with respect to the hospital insurance part of Medicare in 1994.)32 Those 6 percent, who would under the proposal make larger contributions, would also receive somewhat higher benefits. Nevertheless, </w:t>
      </w:r>
      <w:r w:rsidRPr="00282BFB">
        <w:rPr>
          <w:rStyle w:val="StyleUnderline"/>
        </w:rPr>
        <w:t xml:space="preserve">the </w:t>
      </w:r>
      <w:r w:rsidRPr="00D30B6B">
        <w:rPr>
          <w:rStyle w:val="Emphasis"/>
          <w:highlight w:val="cyan"/>
        </w:rPr>
        <w:t>net revenue</w:t>
      </w:r>
      <w:r w:rsidRPr="00282BFB">
        <w:rPr>
          <w:rStyle w:val="StyleUnderline"/>
        </w:rPr>
        <w:t xml:space="preserve"> produced </w:t>
      </w:r>
      <w:r w:rsidRPr="00D30B6B">
        <w:rPr>
          <w:rStyle w:val="StyleUnderline"/>
          <w:highlight w:val="cyan"/>
        </w:rPr>
        <w:t xml:space="preserve">would be </w:t>
      </w:r>
      <w:r w:rsidRPr="00D30B6B">
        <w:rPr>
          <w:rStyle w:val="Emphasis"/>
          <w:highlight w:val="cyan"/>
        </w:rPr>
        <w:t>substantial</w:t>
      </w:r>
      <w:r w:rsidRPr="00282BFB">
        <w:rPr>
          <w:sz w:val="16"/>
        </w:rPr>
        <w:t>.33</w:t>
      </w:r>
    </w:p>
    <w:p w14:paraId="739365DB" w14:textId="77777777" w:rsidR="000C43CB" w:rsidRDefault="000C43CB" w:rsidP="000C43CB">
      <w:pPr>
        <w:rPr>
          <w:sz w:val="16"/>
        </w:rPr>
      </w:pPr>
      <w:r w:rsidRPr="00282BFB">
        <w:rPr>
          <w:sz w:val="16"/>
        </w:rPr>
        <w:t>There is no reason that employers and employees have to pay the same rate, or cover the same wages. Employers could pay premiums on their entire payroll, while employees could continue to pay only up to a maximum wage amount. Employees earning at the top 1 percent of the wage scale and their employers could pay premiums on their highest earnings at a higher rate. There are a multitude of ways that the increased premiums could be allocated. Although the All Generations Plan does not include these types of proposals, they are all reasonable and would produce substantial revenues to pay for expanded benefits.</w:t>
      </w:r>
    </w:p>
    <w:p w14:paraId="78B780A9" w14:textId="77777777" w:rsidR="000C43CB" w:rsidRPr="00CD594D" w:rsidRDefault="000C43CB" w:rsidP="000C43CB">
      <w:pPr>
        <w:rPr>
          <w:sz w:val="16"/>
        </w:rPr>
      </w:pPr>
      <w:r w:rsidRPr="00CD594D">
        <w:rPr>
          <w:sz w:val="16"/>
        </w:rPr>
        <w:t>DIVERSIFY SOCIAL SECURITY’S INVESTMENT PORTFOLIO</w:t>
      </w:r>
    </w:p>
    <w:p w14:paraId="32CFC835" w14:textId="77777777" w:rsidR="000C43CB" w:rsidRPr="00CD594D" w:rsidRDefault="000C43CB" w:rsidP="000C43CB">
      <w:pPr>
        <w:rPr>
          <w:sz w:val="16"/>
        </w:rPr>
      </w:pPr>
      <w:r w:rsidRPr="00D35CDE">
        <w:rPr>
          <w:rStyle w:val="StyleUnderline"/>
        </w:rPr>
        <w:t xml:space="preserve">In addition to </w:t>
      </w:r>
      <w:r w:rsidRPr="00D35CDE">
        <w:rPr>
          <w:rStyle w:val="Emphasis"/>
        </w:rPr>
        <w:t>premiums</w:t>
      </w:r>
      <w:r w:rsidRPr="00D35CDE">
        <w:rPr>
          <w:rStyle w:val="StyleUnderline"/>
        </w:rPr>
        <w:t>, Social Security has other sources of income</w:t>
      </w:r>
      <w:r w:rsidRPr="00CD594D">
        <w:rPr>
          <w:sz w:val="16"/>
        </w:rPr>
        <w:t xml:space="preserve">. In any year that </w:t>
      </w:r>
      <w:r w:rsidRPr="00D35CDE">
        <w:rPr>
          <w:rStyle w:val="StyleUnderline"/>
        </w:rPr>
        <w:t>Social Security</w:t>
      </w:r>
      <w:r w:rsidRPr="00CD594D">
        <w:rPr>
          <w:sz w:val="16"/>
        </w:rPr>
        <w:t xml:space="preserve"> has more income than outgo, the </w:t>
      </w:r>
      <w:r w:rsidRPr="00D30B6B">
        <w:rPr>
          <w:rStyle w:val="StyleUnderline"/>
          <w:highlight w:val="cyan"/>
        </w:rPr>
        <w:t>surplus is</w:t>
      </w:r>
      <w:r w:rsidRPr="00D35CDE">
        <w:rPr>
          <w:rStyle w:val="StyleUnderline"/>
        </w:rPr>
        <w:t xml:space="preserve"> held in trust and </w:t>
      </w:r>
      <w:r w:rsidRPr="00D30B6B">
        <w:rPr>
          <w:rStyle w:val="Emphasis"/>
          <w:highlight w:val="cyan"/>
        </w:rPr>
        <w:t>invested</w:t>
      </w:r>
      <w:r w:rsidRPr="00D35CDE">
        <w:rPr>
          <w:rStyle w:val="StyleUnderline"/>
        </w:rPr>
        <w:t xml:space="preserve"> in</w:t>
      </w:r>
      <w:r w:rsidRPr="00CD594D">
        <w:rPr>
          <w:sz w:val="16"/>
        </w:rPr>
        <w:t xml:space="preserve"> interest-bearing </w:t>
      </w:r>
      <w:r w:rsidRPr="00D35CDE">
        <w:rPr>
          <w:rStyle w:val="StyleUnderline"/>
        </w:rPr>
        <w:t>treasury bonds</w:t>
      </w:r>
      <w:r w:rsidRPr="00CD594D">
        <w:rPr>
          <w:sz w:val="16"/>
        </w:rPr>
        <w:t xml:space="preserve"> backed by the full faith and credit of the United States.34 </w:t>
      </w:r>
      <w:r w:rsidRPr="00D35CDE">
        <w:rPr>
          <w:rStyle w:val="StyleUnderline"/>
        </w:rPr>
        <w:t xml:space="preserve">These are the </w:t>
      </w:r>
      <w:r w:rsidRPr="00D35CDE">
        <w:rPr>
          <w:rStyle w:val="Emphasis"/>
        </w:rPr>
        <w:t>safest investment</w:t>
      </w:r>
      <w:r w:rsidRPr="00D35CDE">
        <w:rPr>
          <w:rStyle w:val="StyleUnderline"/>
        </w:rPr>
        <w:t xml:space="preserve"> on the planet</w:t>
      </w:r>
      <w:r w:rsidRPr="00CD594D">
        <w:rPr>
          <w:sz w:val="16"/>
        </w:rPr>
        <w:t>. (If you have heard that the trust funds aren’t real and the bonds are worthless IOUs, you will learn the truth in chapter 10.)</w:t>
      </w:r>
    </w:p>
    <w:p w14:paraId="684079FC" w14:textId="77777777" w:rsidR="000C43CB" w:rsidRPr="00CD594D" w:rsidRDefault="000C43CB" w:rsidP="000C43CB">
      <w:pPr>
        <w:rPr>
          <w:sz w:val="16"/>
        </w:rPr>
      </w:pPr>
      <w:r w:rsidRPr="00CD594D">
        <w:rPr>
          <w:sz w:val="16"/>
        </w:rPr>
        <w:t xml:space="preserve">Thanks to past surpluses, </w:t>
      </w:r>
      <w:r w:rsidRPr="00D35CDE">
        <w:rPr>
          <w:rStyle w:val="StyleUnderline"/>
        </w:rPr>
        <w:t xml:space="preserve">the Social Security trust funds have accumulated reserves of </w:t>
      </w:r>
      <w:r w:rsidRPr="00D35CDE">
        <w:rPr>
          <w:rStyle w:val="Emphasis"/>
        </w:rPr>
        <w:t>$2.8 trillion</w:t>
      </w:r>
      <w:r w:rsidRPr="00CD594D">
        <w:rPr>
          <w:sz w:val="16"/>
        </w:rPr>
        <w:t xml:space="preserve">.35 </w:t>
      </w:r>
      <w:r w:rsidRPr="00D35CDE">
        <w:rPr>
          <w:rStyle w:val="StyleUnderline"/>
        </w:rPr>
        <w:t>The interest</w:t>
      </w:r>
      <w:r w:rsidRPr="00CD594D">
        <w:rPr>
          <w:sz w:val="16"/>
        </w:rPr>
        <w:t xml:space="preserve"> from the investments of these funds </w:t>
      </w:r>
      <w:r w:rsidRPr="00D35CDE">
        <w:rPr>
          <w:rStyle w:val="StyleUnderline"/>
        </w:rPr>
        <w:t>accounted for</w:t>
      </w:r>
      <w:r w:rsidRPr="00CD594D">
        <w:rPr>
          <w:sz w:val="16"/>
        </w:rPr>
        <w:t xml:space="preserve"> about </w:t>
      </w:r>
      <w:r w:rsidRPr="00D35CDE">
        <w:rPr>
          <w:rStyle w:val="Emphasis"/>
        </w:rPr>
        <w:t>12 percent</w:t>
      </w:r>
      <w:r w:rsidRPr="00D35CDE">
        <w:rPr>
          <w:rStyle w:val="StyleUnderline"/>
        </w:rPr>
        <w:t xml:space="preserve"> of Social Security’s</w:t>
      </w:r>
      <w:r w:rsidRPr="00CD594D">
        <w:rPr>
          <w:sz w:val="16"/>
        </w:rPr>
        <w:t xml:space="preserve"> total </w:t>
      </w:r>
      <w:r w:rsidRPr="00D35CDE">
        <w:rPr>
          <w:rStyle w:val="StyleUnderline"/>
        </w:rPr>
        <w:t>income in 2013</w:t>
      </w:r>
      <w:r w:rsidRPr="00CD594D">
        <w:rPr>
          <w:sz w:val="16"/>
        </w:rPr>
        <w:t xml:space="preserve">, or $103 billion in that one year alone.36 By law, these funds can only be invested in interest-bearing United States’ obligations or in entities whose principal and interest are guaranteed by the United States.37 While Social Security’s principal is secure and its income is fixed, bonds tend to produce less income over time than investment in stocks. </w:t>
      </w:r>
      <w:r w:rsidRPr="00D30B6B">
        <w:rPr>
          <w:rStyle w:val="StyleUnderline"/>
          <w:highlight w:val="cyan"/>
        </w:rPr>
        <w:t xml:space="preserve">To get a higher return, Social Security could </w:t>
      </w:r>
      <w:r w:rsidRPr="00D30B6B">
        <w:rPr>
          <w:rStyle w:val="Emphasis"/>
          <w:highlight w:val="cyan"/>
        </w:rPr>
        <w:t>diversify its portfolio</w:t>
      </w:r>
      <w:r w:rsidRPr="00D30B6B">
        <w:rPr>
          <w:rStyle w:val="StyleUnderline"/>
          <w:highlight w:val="cyan"/>
        </w:rPr>
        <w:t xml:space="preserve"> by investing</w:t>
      </w:r>
      <w:r w:rsidRPr="00D35CDE">
        <w:rPr>
          <w:rStyle w:val="StyleUnderline"/>
        </w:rPr>
        <w:t xml:space="preserve"> a portion of its assets </w:t>
      </w:r>
      <w:r w:rsidRPr="00D30B6B">
        <w:rPr>
          <w:rStyle w:val="StyleUnderline"/>
          <w:highlight w:val="cyan"/>
        </w:rPr>
        <w:t xml:space="preserve">in </w:t>
      </w:r>
      <w:r w:rsidRPr="00D30B6B">
        <w:rPr>
          <w:rStyle w:val="Emphasis"/>
          <w:highlight w:val="cyan"/>
        </w:rPr>
        <w:t>broad-based stock funds</w:t>
      </w:r>
      <w:r w:rsidRPr="00CD594D">
        <w:rPr>
          <w:sz w:val="16"/>
        </w:rPr>
        <w:t xml:space="preserve">. Virtually </w:t>
      </w:r>
      <w:r w:rsidRPr="00D35CDE">
        <w:rPr>
          <w:rStyle w:val="StyleUnderline"/>
        </w:rPr>
        <w:t>all other pension funds have this kind of diversified</w:t>
      </w:r>
      <w:r w:rsidRPr="00CD594D">
        <w:rPr>
          <w:sz w:val="16"/>
        </w:rPr>
        <w:t xml:space="preserve"> investment </w:t>
      </w:r>
      <w:r w:rsidRPr="00D35CDE">
        <w:rPr>
          <w:rStyle w:val="StyleUnderline"/>
        </w:rPr>
        <w:t>portfolio</w:t>
      </w:r>
      <w:r w:rsidRPr="00CD594D">
        <w:rPr>
          <w:sz w:val="16"/>
        </w:rPr>
        <w:t>, including most public pensions. Assets of the Railroad Retirement Plan, the Federal Reserve Board Plan, the Tennessee Valley Authority Plan, many state plans, and Canada’s Social Security system are invested in equities. That’s because higher market returns could be realized simultaneously with achieving the paramount goal of advancing the economic security of workers and their families.</w:t>
      </w:r>
    </w:p>
    <w:p w14:paraId="0C94A57F" w14:textId="77777777" w:rsidR="000C43CB" w:rsidRPr="00CD594D" w:rsidRDefault="000C43CB" w:rsidP="000C43CB">
      <w:pPr>
        <w:rPr>
          <w:sz w:val="16"/>
        </w:rPr>
      </w:pPr>
      <w:r w:rsidRPr="00CD594D">
        <w:rPr>
          <w:sz w:val="16"/>
        </w:rPr>
        <w:t xml:space="preserve">For all these reasons, </w:t>
      </w:r>
      <w:r w:rsidRPr="00D35CDE">
        <w:rPr>
          <w:rStyle w:val="StyleUnderline"/>
        </w:rPr>
        <w:t>the All Generations Plan advocates diversifying Social Security’s portfolio by investment</w:t>
      </w:r>
      <w:r w:rsidRPr="00CD594D">
        <w:rPr>
          <w:sz w:val="16"/>
        </w:rPr>
        <w:t xml:space="preserve"> in broad-based equity funds, </w:t>
      </w:r>
      <w:r w:rsidRPr="00D30B6B">
        <w:rPr>
          <w:rStyle w:val="StyleUnderline"/>
          <w:highlight w:val="cyan"/>
        </w:rPr>
        <w:t xml:space="preserve">with appropriate </w:t>
      </w:r>
      <w:r w:rsidRPr="00D30B6B">
        <w:rPr>
          <w:rStyle w:val="Emphasis"/>
          <w:highlight w:val="cyan"/>
        </w:rPr>
        <w:t>safeguards</w:t>
      </w:r>
      <w:r w:rsidRPr="00D30B6B">
        <w:rPr>
          <w:rStyle w:val="StyleUnderline"/>
          <w:highlight w:val="cyan"/>
        </w:rPr>
        <w:t xml:space="preserve"> to ensure no</w:t>
      </w:r>
      <w:r w:rsidRPr="00D35CDE">
        <w:rPr>
          <w:rStyle w:val="StyleUnderline"/>
        </w:rPr>
        <w:t xml:space="preserve"> improper </w:t>
      </w:r>
      <w:r w:rsidRPr="00D30B6B">
        <w:rPr>
          <w:rStyle w:val="StyleUnderline"/>
          <w:highlight w:val="cyan"/>
        </w:rPr>
        <w:t>interference</w:t>
      </w:r>
      <w:r w:rsidRPr="00D35CDE">
        <w:rPr>
          <w:rStyle w:val="StyleUnderline"/>
        </w:rPr>
        <w:t xml:space="preserve"> in the governing of the businesses or markets</w:t>
      </w:r>
      <w:r w:rsidRPr="00CD594D">
        <w:rPr>
          <w:sz w:val="16"/>
        </w:rPr>
        <w:t xml:space="preserve">. It is important to understand that this is a very different proposal from simply placing contributions in individual retirement accounts, which subject individuals to the vagaries of the stock market. </w:t>
      </w:r>
      <w:r w:rsidRPr="00D30B6B">
        <w:rPr>
          <w:rStyle w:val="StyleUnderline"/>
          <w:highlight w:val="cyan"/>
        </w:rPr>
        <w:t>Regardless of</w:t>
      </w:r>
      <w:r w:rsidRPr="00D35CDE">
        <w:rPr>
          <w:rStyle w:val="StyleUnderline"/>
        </w:rPr>
        <w:t xml:space="preserve"> whether </w:t>
      </w:r>
      <w:r w:rsidRPr="00D30B6B">
        <w:rPr>
          <w:rStyle w:val="StyleUnderline"/>
          <w:highlight w:val="cyan"/>
        </w:rPr>
        <w:t>the</w:t>
      </w:r>
      <w:r w:rsidRPr="00D35CDE">
        <w:rPr>
          <w:rStyle w:val="StyleUnderline"/>
        </w:rPr>
        <w:t xml:space="preserve"> stock </w:t>
      </w:r>
      <w:r w:rsidRPr="00D30B6B">
        <w:rPr>
          <w:rStyle w:val="StyleUnderline"/>
          <w:highlight w:val="cyan"/>
        </w:rPr>
        <w:t>market</w:t>
      </w:r>
      <w:r w:rsidRPr="00D35CDE">
        <w:rPr>
          <w:rStyle w:val="StyleUnderline"/>
        </w:rPr>
        <w:t xml:space="preserve"> went up or down, Social Security </w:t>
      </w:r>
      <w:r w:rsidRPr="00D30B6B">
        <w:rPr>
          <w:rStyle w:val="StyleUnderline"/>
          <w:highlight w:val="cyan"/>
        </w:rPr>
        <w:t xml:space="preserve">benefits would remain </w:t>
      </w:r>
      <w:r w:rsidRPr="00D30B6B">
        <w:rPr>
          <w:rStyle w:val="Emphasis"/>
          <w:highlight w:val="cyan"/>
        </w:rPr>
        <w:t>guaranteed</w:t>
      </w:r>
      <w:r w:rsidRPr="00D35CDE">
        <w:rPr>
          <w:rStyle w:val="StyleUnderline"/>
        </w:rPr>
        <w:t xml:space="preserve">. Retirement income would continue to be based on </w:t>
      </w:r>
      <w:r w:rsidRPr="00D35CDE">
        <w:rPr>
          <w:rStyle w:val="Emphasis"/>
        </w:rPr>
        <w:t>earnings records</w:t>
      </w:r>
      <w:r w:rsidRPr="00D35CDE">
        <w:rPr>
          <w:rStyle w:val="StyleUnderline"/>
        </w:rPr>
        <w:t xml:space="preserve">, </w:t>
      </w:r>
      <w:r w:rsidRPr="00D35CDE">
        <w:rPr>
          <w:rStyle w:val="Emphasis"/>
        </w:rPr>
        <w:t>not</w:t>
      </w:r>
      <w:r w:rsidRPr="00D35CDE">
        <w:rPr>
          <w:rStyle w:val="StyleUnderline"/>
        </w:rPr>
        <w:t xml:space="preserve"> stock market fluctuations</w:t>
      </w:r>
      <w:r w:rsidRPr="00CD594D">
        <w:rPr>
          <w:sz w:val="16"/>
        </w:rPr>
        <w:t xml:space="preserve">. Unlike investments by individuals, </w:t>
      </w:r>
      <w:r w:rsidRPr="00D30B6B">
        <w:rPr>
          <w:rStyle w:val="StyleUnderline"/>
          <w:highlight w:val="cyan"/>
        </w:rPr>
        <w:t>investment</w:t>
      </w:r>
      <w:r w:rsidRPr="00D35CDE">
        <w:rPr>
          <w:rStyle w:val="StyleUnderline"/>
        </w:rPr>
        <w:t xml:space="preserve"> by Social Security </w:t>
      </w:r>
      <w:r w:rsidRPr="00D30B6B">
        <w:rPr>
          <w:rStyle w:val="StyleUnderline"/>
          <w:highlight w:val="cyan"/>
        </w:rPr>
        <w:t xml:space="preserve">spreads the risk </w:t>
      </w:r>
      <w:r w:rsidRPr="00D30B6B">
        <w:rPr>
          <w:rStyle w:val="Emphasis"/>
          <w:highlight w:val="cyan"/>
        </w:rPr>
        <w:t>across the entire population</w:t>
      </w:r>
      <w:r w:rsidRPr="00D35CDE">
        <w:rPr>
          <w:rStyle w:val="StyleUnderline"/>
        </w:rPr>
        <w:t xml:space="preserve"> over an unlimited time horizon. Diversifying Social Security’s portfolio would permit</w:t>
      </w:r>
      <w:r w:rsidRPr="00CD594D">
        <w:rPr>
          <w:sz w:val="16"/>
        </w:rPr>
        <w:t xml:space="preserve"> the benefit of </w:t>
      </w:r>
      <w:r w:rsidRPr="00D35CDE">
        <w:rPr>
          <w:rStyle w:val="Emphasis"/>
        </w:rPr>
        <w:t>higher market returns</w:t>
      </w:r>
      <w:r w:rsidRPr="00D35CDE">
        <w:rPr>
          <w:rStyle w:val="StyleUnderline"/>
        </w:rPr>
        <w:t xml:space="preserve"> </w:t>
      </w:r>
      <w:r w:rsidRPr="00D35CDE">
        <w:rPr>
          <w:rStyle w:val="Emphasis"/>
        </w:rPr>
        <w:t>without</w:t>
      </w:r>
      <w:r w:rsidRPr="00D35CDE">
        <w:rPr>
          <w:rStyle w:val="StyleUnderline"/>
        </w:rPr>
        <w:t xml:space="preserve"> individual risk</w:t>
      </w:r>
      <w:r w:rsidRPr="00CD594D">
        <w:rPr>
          <w:sz w:val="16"/>
        </w:rPr>
        <w:t>.</w:t>
      </w:r>
    </w:p>
    <w:p w14:paraId="3D9DB0A9" w14:textId="77777777" w:rsidR="000C43CB" w:rsidRPr="00132158" w:rsidRDefault="000C43CB" w:rsidP="000C43CB">
      <w:pPr>
        <w:rPr>
          <w:sz w:val="16"/>
        </w:rPr>
      </w:pPr>
      <w:r w:rsidRPr="00132158">
        <w:rPr>
          <w:sz w:val="16"/>
        </w:rPr>
        <w:t>INCREASE PROGRESSIVE REVENUES</w:t>
      </w:r>
    </w:p>
    <w:p w14:paraId="658F0DB9" w14:textId="77777777" w:rsidR="000C43CB" w:rsidRPr="00132158" w:rsidRDefault="000C43CB" w:rsidP="000C43CB">
      <w:pPr>
        <w:rPr>
          <w:sz w:val="16"/>
        </w:rPr>
      </w:pPr>
      <w:r w:rsidRPr="00CD594D">
        <w:rPr>
          <w:rStyle w:val="StyleUnderline"/>
        </w:rPr>
        <w:t>Social Security has</w:t>
      </w:r>
      <w:r w:rsidRPr="00132158">
        <w:rPr>
          <w:sz w:val="16"/>
        </w:rPr>
        <w:t xml:space="preserve"> only </w:t>
      </w:r>
      <w:r w:rsidRPr="00CD594D">
        <w:rPr>
          <w:rStyle w:val="StyleUnderline"/>
        </w:rPr>
        <w:t xml:space="preserve">one source of revenue that is </w:t>
      </w:r>
      <w:r w:rsidRPr="00CD594D">
        <w:rPr>
          <w:rStyle w:val="Emphasis"/>
        </w:rPr>
        <w:t>progressive</w:t>
      </w:r>
      <w:r w:rsidRPr="00CD594D">
        <w:rPr>
          <w:rStyle w:val="StyleUnderline"/>
        </w:rPr>
        <w:t xml:space="preserve">—where those with higher incomes pay </w:t>
      </w:r>
      <w:r w:rsidRPr="00CD594D">
        <w:rPr>
          <w:rStyle w:val="Emphasis"/>
        </w:rPr>
        <w:t>proportionally larger amounts</w:t>
      </w:r>
      <w:r w:rsidRPr="00CD594D">
        <w:rPr>
          <w:rStyle w:val="StyleUnderline"/>
        </w:rPr>
        <w:t>. That</w:t>
      </w:r>
      <w:r w:rsidRPr="00132158">
        <w:rPr>
          <w:sz w:val="16"/>
        </w:rPr>
        <w:t xml:space="preserve"> source </w:t>
      </w:r>
      <w:r w:rsidRPr="00CD594D">
        <w:rPr>
          <w:rStyle w:val="StyleUnderline"/>
        </w:rPr>
        <w:t>is the dedicated revenue from the taxation of benefits</w:t>
      </w:r>
      <w:r w:rsidRPr="00132158">
        <w:rPr>
          <w:sz w:val="16"/>
        </w:rPr>
        <w:t>. As explained in chapter 2, if your income is high enough, a portion of your Social Security benefits is treated as income when determining how much you must pay in taxes on April 15 each year.</w:t>
      </w:r>
    </w:p>
    <w:p w14:paraId="3C0E533D" w14:textId="77777777" w:rsidR="000C43CB" w:rsidRPr="00132158" w:rsidRDefault="000C43CB" w:rsidP="000C43CB">
      <w:pPr>
        <w:rPr>
          <w:sz w:val="16"/>
        </w:rPr>
      </w:pPr>
      <w:r w:rsidRPr="00132158">
        <w:rPr>
          <w:sz w:val="16"/>
        </w:rPr>
        <w:t xml:space="preserve">As we all know, </w:t>
      </w:r>
      <w:r w:rsidRPr="00CD594D">
        <w:rPr>
          <w:rStyle w:val="StyleUnderline"/>
        </w:rPr>
        <w:t>the amount of federal income taxes you pay is determined by a set of progressive income tax rates. The higher your income, the higher the percentage you pay in income taxes</w:t>
      </w:r>
      <w:r w:rsidRPr="00132158">
        <w:rPr>
          <w:sz w:val="16"/>
        </w:rPr>
        <w:t xml:space="preserve">. The </w:t>
      </w:r>
      <w:r w:rsidRPr="00D30B6B">
        <w:rPr>
          <w:rStyle w:val="StyleUnderline"/>
          <w:highlight w:val="cyan"/>
        </w:rPr>
        <w:t>revenue</w:t>
      </w:r>
      <w:r w:rsidRPr="00CD594D">
        <w:rPr>
          <w:rStyle w:val="StyleUnderline"/>
        </w:rPr>
        <w:t xml:space="preserve"> collected </w:t>
      </w:r>
      <w:r w:rsidRPr="00D30B6B">
        <w:rPr>
          <w:rStyle w:val="StyleUnderline"/>
          <w:highlight w:val="cyan"/>
        </w:rPr>
        <w:t>from</w:t>
      </w:r>
      <w:r w:rsidRPr="00132158">
        <w:rPr>
          <w:sz w:val="16"/>
        </w:rPr>
        <w:t xml:space="preserve"> the </w:t>
      </w:r>
      <w:r w:rsidRPr="00D30B6B">
        <w:rPr>
          <w:rStyle w:val="StyleUnderline"/>
          <w:highlight w:val="cyan"/>
        </w:rPr>
        <w:t>taxation</w:t>
      </w:r>
      <w:r w:rsidRPr="00CD594D">
        <w:rPr>
          <w:rStyle w:val="StyleUnderline"/>
        </w:rPr>
        <w:t xml:space="preserve"> of</w:t>
      </w:r>
      <w:r w:rsidRPr="00132158">
        <w:rPr>
          <w:sz w:val="16"/>
        </w:rPr>
        <w:t xml:space="preserve"> a portion of </w:t>
      </w:r>
      <w:r w:rsidRPr="00D30B6B">
        <w:rPr>
          <w:rStyle w:val="StyleUnderline"/>
          <w:highlight w:val="cyan"/>
        </w:rPr>
        <w:t xml:space="preserve">Social Security benefits is dedicated to </w:t>
      </w:r>
      <w:r w:rsidRPr="00D30B6B">
        <w:rPr>
          <w:rStyle w:val="Emphasis"/>
          <w:highlight w:val="cyan"/>
        </w:rPr>
        <w:t>Social Security</w:t>
      </w:r>
      <w:r w:rsidRPr="00132158">
        <w:rPr>
          <w:sz w:val="16"/>
        </w:rPr>
        <w:t xml:space="preserve"> and Medicare.38</w:t>
      </w:r>
    </w:p>
    <w:p w14:paraId="0C9C2D9F" w14:textId="77777777" w:rsidR="000C43CB" w:rsidRPr="00132158" w:rsidRDefault="000C43CB" w:rsidP="000C43CB">
      <w:pPr>
        <w:rPr>
          <w:sz w:val="16"/>
        </w:rPr>
      </w:pPr>
      <w:r w:rsidRPr="00D30B6B">
        <w:rPr>
          <w:rStyle w:val="StyleUnderline"/>
          <w:highlight w:val="cyan"/>
        </w:rPr>
        <w:t>This</w:t>
      </w:r>
      <w:r w:rsidRPr="00132158">
        <w:rPr>
          <w:sz w:val="16"/>
        </w:rPr>
        <w:t xml:space="preserve"> one progressive source of Social Security revenue </w:t>
      </w:r>
      <w:r w:rsidRPr="00D30B6B">
        <w:rPr>
          <w:rStyle w:val="StyleUnderline"/>
          <w:highlight w:val="cyan"/>
        </w:rPr>
        <w:t xml:space="preserve">constitutes </w:t>
      </w:r>
      <w:r w:rsidRPr="00D30B6B">
        <w:rPr>
          <w:rStyle w:val="Emphasis"/>
          <w:highlight w:val="cyan"/>
        </w:rPr>
        <w:t>only 2.5 percent</w:t>
      </w:r>
      <w:r w:rsidRPr="00D30B6B">
        <w:rPr>
          <w:rStyle w:val="StyleUnderline"/>
          <w:highlight w:val="cyan"/>
        </w:rPr>
        <w:t xml:space="preserve"> of Social Security’s</w:t>
      </w:r>
      <w:r w:rsidRPr="00CD594D">
        <w:rPr>
          <w:rStyle w:val="StyleUnderline"/>
        </w:rPr>
        <w:t xml:space="preserve"> total annual </w:t>
      </w:r>
      <w:r w:rsidRPr="00D30B6B">
        <w:rPr>
          <w:rStyle w:val="StyleUnderline"/>
          <w:highlight w:val="cyan"/>
        </w:rPr>
        <w:t>income</w:t>
      </w:r>
      <w:r w:rsidRPr="00132158">
        <w:rPr>
          <w:sz w:val="16"/>
        </w:rPr>
        <w:t xml:space="preserve">.39 </w:t>
      </w:r>
      <w:r w:rsidRPr="00CD594D">
        <w:rPr>
          <w:rStyle w:val="Emphasis"/>
        </w:rPr>
        <w:t>In contrast</w:t>
      </w:r>
      <w:r w:rsidRPr="00CD594D">
        <w:rPr>
          <w:rStyle w:val="StyleUnderline"/>
        </w:rPr>
        <w:t>, premium income and investment earnings, which make up virtually all of the rest of Social Security’s</w:t>
      </w:r>
      <w:r w:rsidRPr="00132158">
        <w:rPr>
          <w:sz w:val="16"/>
        </w:rPr>
        <w:t xml:space="preserve"> annual </w:t>
      </w:r>
      <w:r w:rsidRPr="00CD594D">
        <w:rPr>
          <w:rStyle w:val="StyleUnderline"/>
        </w:rPr>
        <w:t>revenue</w:t>
      </w:r>
      <w:r w:rsidRPr="00132158">
        <w:rPr>
          <w:sz w:val="16"/>
        </w:rPr>
        <w:t xml:space="preserve">,40 </w:t>
      </w:r>
      <w:r w:rsidRPr="00CD594D">
        <w:rPr>
          <w:rStyle w:val="StyleUnderline"/>
        </w:rPr>
        <w:t xml:space="preserve">do </w:t>
      </w:r>
      <w:r w:rsidRPr="00CD594D">
        <w:rPr>
          <w:rStyle w:val="Emphasis"/>
        </w:rPr>
        <w:t>not</w:t>
      </w:r>
      <w:r w:rsidRPr="00CD594D">
        <w:rPr>
          <w:rStyle w:val="StyleUnderline"/>
        </w:rPr>
        <w:t xml:space="preserve"> require the wealthy</w:t>
      </w:r>
      <w:r w:rsidRPr="00132158">
        <w:rPr>
          <w:sz w:val="16"/>
        </w:rPr>
        <w:t>—no matter how many hundreds of millions of dollars they earn each year—</w:t>
      </w:r>
      <w:r w:rsidRPr="00CD594D">
        <w:rPr>
          <w:rStyle w:val="StyleUnderline"/>
        </w:rPr>
        <w:t xml:space="preserve">to pay a </w:t>
      </w:r>
      <w:r w:rsidRPr="00CD594D">
        <w:rPr>
          <w:rStyle w:val="Emphasis"/>
        </w:rPr>
        <w:t>larger percentage</w:t>
      </w:r>
      <w:r w:rsidRPr="00CD594D">
        <w:rPr>
          <w:rStyle w:val="StyleUnderline"/>
        </w:rPr>
        <w:t xml:space="preserve"> of their income or wealth</w:t>
      </w:r>
      <w:r w:rsidRPr="00132158">
        <w:rPr>
          <w:sz w:val="16"/>
        </w:rPr>
        <w:t>. And none of the new revenue for Social Security proposed by the All Generations Plan and discussed so far in this chapter would require them to pay a larger percentage of their vast wealth. But we believe that it is just and fair that they do.</w:t>
      </w:r>
    </w:p>
    <w:p w14:paraId="5E8ED3CC" w14:textId="77777777" w:rsidR="000C43CB" w:rsidRPr="00132158" w:rsidRDefault="000C43CB" w:rsidP="000C43CB">
      <w:pPr>
        <w:rPr>
          <w:sz w:val="16"/>
        </w:rPr>
      </w:pPr>
      <w:r w:rsidRPr="00132158">
        <w:rPr>
          <w:sz w:val="16"/>
        </w:rPr>
        <w:t>Requiring the wealthiest among us to pay more, while still retaining the great bulk of their fortunes, has precedent. In fact, it was the norm for most of the past one hundred years. The top marginal income tax rates were 70 percent or higher each and every year between 1936 and 1980, before dropping to today’s low rates.41 Indeed, even during the relatively conservative administration of President Eisenhower from 1953 to 1961, marginal tax rates exceeded 90 percent. Today, the top rate is only 39.6 percent.42 As figure 8.3 shows, a top marginal rate ten percentage points higher would still be well below what it was in the 1950s and 1960s, when the nation had a thriving middle class and much greater income and wealth equality.</w:t>
      </w:r>
    </w:p>
    <w:p w14:paraId="28602B4D" w14:textId="77777777" w:rsidR="000C43CB" w:rsidRPr="00132158" w:rsidRDefault="000C43CB" w:rsidP="000C43CB">
      <w:pPr>
        <w:rPr>
          <w:sz w:val="16"/>
        </w:rPr>
      </w:pPr>
      <w:r w:rsidRPr="00132158">
        <w:rPr>
          <w:sz w:val="16"/>
        </w:rPr>
        <w:t>Having the wealthiest bear a greater burden of expenses for the common good is as American as apple pie, and for good reason. All of us benefit from public expenditures, but the wealthy benefit the most. Since they have the most property, they are arguably disproportionately advantaged by having police, military, court systems, fire departments, and other public services designed to protect us and our property. The accumulation of large estates is dependent, in part, on the general productivity of the American economy and its infrastructure—including, for example, roads, police, and education. Also, the very well-off benefited far more than others from large tax cuts, initiated during Ronald Reagan’s and George W. Bush’s presidencies. Further, as chapter 6 highlights, since the mid-1970s a dramatic increase has taken place in the share of income going to the top 1 percent of American households, and there has been an enormous concentration of wealth. It is reasonable to ask of those who have benefited so greatly from the commonwealth (i.e., common wealth) to contribute more to the common good, specifically more to Social Security.43</w:t>
      </w:r>
    </w:p>
    <w:p w14:paraId="0C69FBEC" w14:textId="77777777" w:rsidR="000C43CB" w:rsidRPr="00132158" w:rsidRDefault="000C43CB" w:rsidP="000C43CB">
      <w:pPr>
        <w:rPr>
          <w:sz w:val="16"/>
        </w:rPr>
      </w:pPr>
      <w:r w:rsidRPr="00132158">
        <w:rPr>
          <w:sz w:val="16"/>
        </w:rPr>
        <w:t>[Figure 8.3 omitted]</w:t>
      </w:r>
    </w:p>
    <w:p w14:paraId="58F24322" w14:textId="77777777" w:rsidR="000C43CB" w:rsidRDefault="000C43CB" w:rsidP="000C43CB">
      <w:pPr>
        <w:rPr>
          <w:sz w:val="16"/>
        </w:rPr>
      </w:pPr>
      <w:r w:rsidRPr="00132158">
        <w:rPr>
          <w:rStyle w:val="StyleUnderline"/>
        </w:rPr>
        <w:t xml:space="preserve">A </w:t>
      </w:r>
      <w:r w:rsidRPr="00D30B6B">
        <w:rPr>
          <w:rStyle w:val="StyleUnderline"/>
          <w:highlight w:val="cyan"/>
        </w:rPr>
        <w:t>new</w:t>
      </w:r>
      <w:r w:rsidRPr="00132158">
        <w:rPr>
          <w:rStyle w:val="StyleUnderline"/>
        </w:rPr>
        <w:t xml:space="preserve"> stream of </w:t>
      </w:r>
      <w:r w:rsidRPr="00D30B6B">
        <w:rPr>
          <w:rStyle w:val="Emphasis"/>
          <w:highlight w:val="cyan"/>
        </w:rPr>
        <w:t>progressive revenues</w:t>
      </w:r>
      <w:r w:rsidRPr="00132158">
        <w:rPr>
          <w:rStyle w:val="StyleUnderline"/>
        </w:rPr>
        <w:t xml:space="preserve"> for Social Security </w:t>
      </w:r>
      <w:r w:rsidRPr="00D30B6B">
        <w:rPr>
          <w:rStyle w:val="StyleUnderline"/>
          <w:highlight w:val="cyan"/>
        </w:rPr>
        <w:t xml:space="preserve">could fund </w:t>
      </w:r>
      <w:r w:rsidRPr="00D30B6B">
        <w:rPr>
          <w:rStyle w:val="Emphasis"/>
          <w:highlight w:val="cyan"/>
        </w:rPr>
        <w:t>significant benefit expansions</w:t>
      </w:r>
      <w:r w:rsidRPr="00132158">
        <w:rPr>
          <w:sz w:val="16"/>
        </w:rPr>
        <w:t xml:space="preserve"> such as those proposed in chapter 7. </w:t>
      </w:r>
      <w:r w:rsidRPr="00D30B6B">
        <w:rPr>
          <w:rStyle w:val="StyleUnderline"/>
          <w:highlight w:val="cyan"/>
        </w:rPr>
        <w:t>It would</w:t>
      </w:r>
      <w:r w:rsidRPr="00132158">
        <w:rPr>
          <w:sz w:val="16"/>
        </w:rPr>
        <w:t xml:space="preserve"> also </w:t>
      </w:r>
      <w:r w:rsidRPr="00D30B6B">
        <w:rPr>
          <w:rStyle w:val="Emphasis"/>
          <w:highlight w:val="cyan"/>
        </w:rPr>
        <w:t>ameliorate excessive</w:t>
      </w:r>
      <w:r w:rsidRPr="00132158">
        <w:rPr>
          <w:rStyle w:val="Emphasis"/>
        </w:rPr>
        <w:t xml:space="preserve"> income and wealth </w:t>
      </w:r>
      <w:r w:rsidRPr="00D30B6B">
        <w:rPr>
          <w:rStyle w:val="Emphasis"/>
          <w:highlight w:val="cyan"/>
        </w:rPr>
        <w:t>inequalities</w:t>
      </w:r>
      <w:r w:rsidRPr="00132158">
        <w:rPr>
          <w:sz w:val="16"/>
        </w:rPr>
        <w:t xml:space="preserve">. Accordingly, </w:t>
      </w:r>
      <w:r w:rsidRPr="00D30B6B">
        <w:rPr>
          <w:rStyle w:val="StyleUnderline"/>
          <w:highlight w:val="cyan"/>
        </w:rPr>
        <w:t>the</w:t>
      </w:r>
      <w:r w:rsidRPr="00132158">
        <w:rPr>
          <w:rStyle w:val="StyleUnderline"/>
        </w:rPr>
        <w:t xml:space="preserve"> All Generations </w:t>
      </w:r>
      <w:r w:rsidRPr="00D30B6B">
        <w:rPr>
          <w:rStyle w:val="StyleUnderline"/>
          <w:highlight w:val="cyan"/>
        </w:rPr>
        <w:t xml:space="preserve">Plan proposes a </w:t>
      </w:r>
      <w:r w:rsidRPr="00D30B6B">
        <w:rPr>
          <w:rStyle w:val="Emphasis"/>
          <w:highlight w:val="cyan"/>
        </w:rPr>
        <w:t>millionaire’s tax</w:t>
      </w:r>
      <w:r w:rsidRPr="00132158">
        <w:rPr>
          <w:sz w:val="16"/>
        </w:rPr>
        <w:t xml:space="preserve">; that is, </w:t>
      </w:r>
      <w:r w:rsidRPr="00132158">
        <w:rPr>
          <w:rStyle w:val="StyleUnderline"/>
        </w:rPr>
        <w:t xml:space="preserve">a </w:t>
      </w:r>
      <w:r w:rsidRPr="00132158">
        <w:rPr>
          <w:rStyle w:val="Emphasis"/>
        </w:rPr>
        <w:t>new</w:t>
      </w:r>
      <w:r w:rsidRPr="00132158">
        <w:rPr>
          <w:rStyle w:val="StyleUnderline"/>
        </w:rPr>
        <w:t xml:space="preserve"> marginal </w:t>
      </w:r>
      <w:r w:rsidRPr="00132158">
        <w:rPr>
          <w:rStyle w:val="Emphasis"/>
        </w:rPr>
        <w:t>income tax rate</w:t>
      </w:r>
      <w:r w:rsidRPr="00D30B6B">
        <w:rPr>
          <w:rStyle w:val="StyleUnderline"/>
          <w:highlight w:val="cyan"/>
        </w:rPr>
        <w:t xml:space="preserve">, ten percentage points </w:t>
      </w:r>
      <w:r w:rsidRPr="00D30B6B">
        <w:rPr>
          <w:rStyle w:val="Emphasis"/>
          <w:highlight w:val="cyan"/>
        </w:rPr>
        <w:t>higher</w:t>
      </w:r>
      <w:r w:rsidRPr="00D30B6B">
        <w:rPr>
          <w:rStyle w:val="StyleUnderline"/>
          <w:highlight w:val="cyan"/>
        </w:rPr>
        <w:t xml:space="preserve"> than the current</w:t>
      </w:r>
      <w:r w:rsidRPr="00132158">
        <w:rPr>
          <w:rStyle w:val="StyleUnderline"/>
        </w:rPr>
        <w:t xml:space="preserve"> top rate</w:t>
      </w:r>
      <w:r w:rsidRPr="00132158">
        <w:rPr>
          <w:sz w:val="16"/>
        </w:rPr>
        <w:t xml:space="preserve"> (now 39.6 percent) </w:t>
      </w:r>
      <w:r w:rsidRPr="00132158">
        <w:rPr>
          <w:rStyle w:val="StyleUnderline"/>
        </w:rPr>
        <w:t xml:space="preserve">on incomes of </w:t>
      </w:r>
      <w:r w:rsidRPr="00132158">
        <w:rPr>
          <w:rStyle w:val="Emphasis"/>
        </w:rPr>
        <w:t>more than $1 million</w:t>
      </w:r>
      <w:r w:rsidRPr="00D30B6B">
        <w:rPr>
          <w:rStyle w:val="StyleUnderline"/>
          <w:highlight w:val="cyan"/>
        </w:rPr>
        <w:t>, with</w:t>
      </w:r>
      <w:r w:rsidRPr="00132158">
        <w:rPr>
          <w:rStyle w:val="StyleUnderline"/>
        </w:rPr>
        <w:t xml:space="preserve"> the</w:t>
      </w:r>
      <w:r w:rsidRPr="00132158">
        <w:rPr>
          <w:sz w:val="16"/>
        </w:rPr>
        <w:t xml:space="preserve"> new </w:t>
      </w:r>
      <w:r w:rsidRPr="00D30B6B">
        <w:rPr>
          <w:rStyle w:val="StyleUnderline"/>
          <w:highlight w:val="cyan"/>
        </w:rPr>
        <w:t xml:space="preserve">revenue </w:t>
      </w:r>
      <w:r w:rsidRPr="00D30B6B">
        <w:rPr>
          <w:rStyle w:val="Emphasis"/>
          <w:highlight w:val="cyan"/>
        </w:rPr>
        <w:t>dedicated to Social Security</w:t>
      </w:r>
      <w:r w:rsidRPr="00132158">
        <w:rPr>
          <w:sz w:val="16"/>
        </w:rPr>
        <w:t xml:space="preserve">.44 Under this proposal, millionaires and billionaires would pay no more on their first million dollars. </w:t>
      </w:r>
      <w:r w:rsidRPr="00132158">
        <w:rPr>
          <w:rStyle w:val="StyleUnderline"/>
        </w:rPr>
        <w:t>For every dollar earned in excess of $1 million, they would pay 10 percent</w:t>
      </w:r>
      <w:r w:rsidRPr="00132158">
        <w:rPr>
          <w:sz w:val="16"/>
        </w:rPr>
        <w:t>. In other words, on the million-and-first dollar, just 10¢ would go to Social Security. The All Generations Plan imposes only a 10 percent tax. If, for example, a 20 percent rate were levied on annual incomes of more than $20 million, that, of course, would bring in considerably more revenue.</w:t>
      </w:r>
    </w:p>
    <w:p w14:paraId="6106443E" w14:textId="77777777" w:rsidR="000C43CB" w:rsidRDefault="000C43CB" w:rsidP="000C43CB">
      <w:pPr>
        <w:rPr>
          <w:sz w:val="16"/>
        </w:rPr>
      </w:pPr>
    </w:p>
    <w:p w14:paraId="66A9CB9C" w14:textId="6DCCC03F" w:rsidR="007B0FD9" w:rsidRDefault="007B0FD9" w:rsidP="007B0FD9">
      <w:pPr>
        <w:pStyle w:val="Heading3"/>
      </w:pPr>
      <w:r>
        <w:t>Plan---</w:t>
      </w:r>
      <w:r w:rsidR="00F51B0C">
        <w:t>1AC</w:t>
      </w:r>
    </w:p>
    <w:p w14:paraId="45342FD2" w14:textId="32AB97F0" w:rsidR="007B0FD9" w:rsidRPr="007B0FD9" w:rsidRDefault="00C16A9F" w:rsidP="00C16A9F">
      <w:pPr>
        <w:pStyle w:val="Heading4"/>
      </w:pPr>
      <w:r>
        <w:t>The United States federal government should substantially increase its fiscal redistribution by expanding Social Security.</w:t>
      </w:r>
    </w:p>
    <w:p w14:paraId="6675117B" w14:textId="25E1E8B9" w:rsidR="00CA3C1B" w:rsidRDefault="00CA3C1B" w:rsidP="007B0FD9">
      <w:pPr>
        <w:pStyle w:val="Heading3"/>
      </w:pPr>
      <w:r>
        <w:t>Population Growth</w:t>
      </w:r>
      <w:r w:rsidR="007B0FD9">
        <w:t>---1AC</w:t>
      </w:r>
    </w:p>
    <w:p w14:paraId="342C8C60" w14:textId="348EEEB2" w:rsidR="00CA3C1B" w:rsidRDefault="00CA3C1B" w:rsidP="00CA3C1B">
      <w:pPr>
        <w:pStyle w:val="Heading4"/>
      </w:pPr>
      <w:r>
        <w:t xml:space="preserve">Advantage </w:t>
      </w:r>
      <w:r w:rsidR="00982EE8">
        <w:t>2</w:t>
      </w:r>
      <w:r>
        <w:t xml:space="preserve"> is</w:t>
      </w:r>
      <w:r w:rsidR="00AB71DC">
        <w:t xml:space="preserve"> Population Growth</w:t>
      </w:r>
      <w:r>
        <w:t>:</w:t>
      </w:r>
    </w:p>
    <w:p w14:paraId="2C121FE9" w14:textId="77777777" w:rsidR="00CA3C1B" w:rsidRPr="00A00BD1" w:rsidRDefault="00CA3C1B" w:rsidP="00CA3C1B">
      <w:pPr>
        <w:pStyle w:val="Heading4"/>
      </w:pPr>
      <w:r>
        <w:t xml:space="preserve">Population growth is </w:t>
      </w:r>
      <w:r w:rsidRPr="00447DD6">
        <w:rPr>
          <w:u w:val="single"/>
        </w:rPr>
        <w:t>slowing</w:t>
      </w:r>
      <w:r>
        <w:t xml:space="preserve"> now---its </w:t>
      </w:r>
      <w:r w:rsidRPr="00447DD6">
        <w:rPr>
          <w:u w:val="single"/>
        </w:rPr>
        <w:t>dramatic</w:t>
      </w:r>
      <w:r>
        <w:t xml:space="preserve"> and </w:t>
      </w:r>
      <w:r w:rsidRPr="00447DD6">
        <w:rPr>
          <w:u w:val="single"/>
        </w:rPr>
        <w:t>increasing</w:t>
      </w:r>
    </w:p>
    <w:p w14:paraId="4E5EE9BD" w14:textId="77777777" w:rsidR="00CA3C1B" w:rsidRPr="00A00BD1" w:rsidRDefault="00CA3C1B" w:rsidP="00CA3C1B">
      <w:r w:rsidRPr="002D5BEC">
        <w:rPr>
          <w:rStyle w:val="Style13ptBold"/>
        </w:rPr>
        <w:t>Yglesias ’20</w:t>
      </w:r>
      <w:r>
        <w:t xml:space="preserve"> [Matthew Yglesias, 2020, “One Billion Americans: The Case for Thinking Bigger,” Penguin Random House LLC, Identifiers: LCCN 2020027461 | ISBN 9780593190210 (hardcover) | ISBN 9780593190227 (ebook), St. Mark’s School of Texas, Ashrit Manduva ‘24]</w:t>
      </w:r>
    </w:p>
    <w:p w14:paraId="2A39C510" w14:textId="77777777" w:rsidR="00CA3C1B" w:rsidRDefault="00CA3C1B" w:rsidP="00CA3C1B">
      <w:r>
        <w:t>American growth is slowing down</w:t>
      </w:r>
    </w:p>
    <w:p w14:paraId="0549C2A5" w14:textId="77777777" w:rsidR="00CA3C1B" w:rsidRPr="00447DD6" w:rsidRDefault="00CA3C1B" w:rsidP="00CA3C1B">
      <w:pPr>
        <w:rPr>
          <w:rStyle w:val="StyleUnderline"/>
        </w:rPr>
      </w:pPr>
      <w:r w:rsidRPr="00447DD6">
        <w:rPr>
          <w:rStyle w:val="StyleUnderline"/>
        </w:rPr>
        <w:t>US population growth famously spurted forward in the post‒World War II baby boom</w:t>
      </w:r>
      <w:r>
        <w:t xml:space="preserve"> years </w:t>
      </w:r>
      <w:r w:rsidRPr="00447DD6">
        <w:rPr>
          <w:rStyle w:val="Emphasis"/>
        </w:rPr>
        <w:t>before slowing down</w:t>
      </w:r>
      <w:r>
        <w:t xml:space="preserve">. What’s less well known is that </w:t>
      </w:r>
      <w:r w:rsidRPr="00447DD6">
        <w:rPr>
          <w:rStyle w:val="StyleUnderline"/>
        </w:rPr>
        <w:t xml:space="preserve">it has </w:t>
      </w:r>
      <w:r w:rsidRPr="00447DD6">
        <w:rPr>
          <w:rStyle w:val="Emphasis"/>
        </w:rPr>
        <w:t>continued</w:t>
      </w:r>
      <w:r w:rsidRPr="00447DD6">
        <w:rPr>
          <w:rStyle w:val="StyleUnderline"/>
        </w:rPr>
        <w:t xml:space="preserve"> slowing down ever since and has</w:t>
      </w:r>
      <w:r>
        <w:t xml:space="preserve"> </w:t>
      </w:r>
      <w:r w:rsidRPr="00447DD6">
        <w:rPr>
          <w:rStyle w:val="Emphasis"/>
        </w:rPr>
        <w:t>now</w:t>
      </w:r>
      <w:r>
        <w:t xml:space="preserve"> </w:t>
      </w:r>
      <w:r w:rsidRPr="00447DD6">
        <w:rPr>
          <w:rStyle w:val="StyleUnderline"/>
        </w:rPr>
        <w:t>reached record lows.</w:t>
      </w:r>
    </w:p>
    <w:p w14:paraId="79BCE085" w14:textId="77777777" w:rsidR="00CA3C1B" w:rsidRDefault="00CA3C1B" w:rsidP="00CA3C1B">
      <w:r w:rsidRPr="00447DD6">
        <w:rPr>
          <w:rStyle w:val="StyleUnderline"/>
        </w:rPr>
        <w:t>The slowdown in</w:t>
      </w:r>
      <w:r>
        <w:t xml:space="preserve"> actual </w:t>
      </w:r>
      <w:r w:rsidRPr="00447DD6">
        <w:rPr>
          <w:rStyle w:val="StyleUnderline"/>
        </w:rPr>
        <w:t xml:space="preserve">birth rates has been </w:t>
      </w:r>
      <w:r w:rsidRPr="00447DD6">
        <w:rPr>
          <w:rStyle w:val="Emphasis"/>
        </w:rPr>
        <w:t>even more dramatic</w:t>
      </w:r>
      <w:r w:rsidRPr="00447DD6">
        <w:rPr>
          <w:rStyle w:val="StyleUnderline"/>
        </w:rPr>
        <w:t xml:space="preserve"> because the declining number of babies was </w:t>
      </w:r>
      <w:r w:rsidRPr="00447DD6">
        <w:t>partially</w:t>
      </w:r>
      <w:r w:rsidRPr="00447DD6">
        <w:rPr>
          <w:rStyle w:val="StyleUnderline"/>
        </w:rPr>
        <w:t xml:space="preserve"> </w:t>
      </w:r>
      <w:r w:rsidRPr="00447DD6">
        <w:rPr>
          <w:rStyle w:val="Emphasis"/>
        </w:rPr>
        <w:t>offset</w:t>
      </w:r>
      <w:r>
        <w:t xml:space="preserve"> for much of this period </w:t>
      </w:r>
      <w:r w:rsidRPr="00447DD6">
        <w:rPr>
          <w:rStyle w:val="StyleUnderline"/>
        </w:rPr>
        <w:t>by</w:t>
      </w:r>
      <w:r>
        <w:t xml:space="preserve"> a rising number of </w:t>
      </w:r>
      <w:r w:rsidRPr="00447DD6">
        <w:rPr>
          <w:rStyle w:val="StyleUnderline"/>
        </w:rPr>
        <w:t>immigrants</w:t>
      </w:r>
      <w:r>
        <w:t>.</w:t>
      </w:r>
    </w:p>
    <w:p w14:paraId="5DFE5170" w14:textId="77777777" w:rsidR="00CA3C1B" w:rsidRDefault="00CA3C1B" w:rsidP="00CA3C1B">
      <w:r w:rsidRPr="00447DD6">
        <w:rPr>
          <w:rStyle w:val="StyleUnderline"/>
        </w:rPr>
        <w:t>But</w:t>
      </w:r>
      <w:r>
        <w:t xml:space="preserve"> a combination of the Great </w:t>
      </w:r>
      <w:r w:rsidRPr="00447DD6">
        <w:rPr>
          <w:rStyle w:val="Emphasis"/>
        </w:rPr>
        <w:t>Recession</w:t>
      </w:r>
      <w:r>
        <w:t xml:space="preserve"> </w:t>
      </w:r>
      <w:r w:rsidRPr="00447DD6">
        <w:rPr>
          <w:rStyle w:val="StyleUnderline"/>
        </w:rPr>
        <w:t>and</w:t>
      </w:r>
      <w:r>
        <w:t xml:space="preserve"> the roughly contemporaneous </w:t>
      </w:r>
      <w:r w:rsidRPr="00447DD6">
        <w:rPr>
          <w:rStyle w:val="Emphasis"/>
        </w:rPr>
        <w:t>hardening</w:t>
      </w:r>
      <w:r>
        <w:t xml:space="preserve"> </w:t>
      </w:r>
      <w:r w:rsidRPr="00447DD6">
        <w:rPr>
          <w:rStyle w:val="StyleUnderline"/>
        </w:rPr>
        <w:t>of the US-Mexico border led to a reduction in</w:t>
      </w:r>
      <w:r>
        <w:t xml:space="preserve"> illegal </w:t>
      </w:r>
      <w:r w:rsidRPr="00447DD6">
        <w:rPr>
          <w:rStyle w:val="StyleUnderline"/>
        </w:rPr>
        <w:t>immigration</w:t>
      </w:r>
      <w:r>
        <w:t xml:space="preserve"> from Mexico. Then under Trump, the United States began moving to curtail the number of people who move here legally while somewhat increasing the pace with which those present illegally are removed. Trump, of course, wants to enact further sharp reductions in legal immigration, and his view of this has become increasingly mainstream in Republican Party circles.</w:t>
      </w:r>
    </w:p>
    <w:p w14:paraId="00873119" w14:textId="77777777" w:rsidR="00CA3C1B" w:rsidRDefault="00CA3C1B" w:rsidP="00CA3C1B">
      <w:r w:rsidRPr="00447DD6">
        <w:rPr>
          <w:rStyle w:val="StyleUnderline"/>
        </w:rPr>
        <w:t xml:space="preserve">Conservatives are much more </w:t>
      </w:r>
      <w:r w:rsidRPr="00447DD6">
        <w:rPr>
          <w:rStyle w:val="Emphasis"/>
        </w:rPr>
        <w:t>rhetorically favorable</w:t>
      </w:r>
      <w:r w:rsidRPr="00447DD6">
        <w:rPr>
          <w:rStyle w:val="StyleUnderline"/>
        </w:rPr>
        <w:t xml:space="preserve"> toward the idea of people having </w:t>
      </w:r>
      <w:r w:rsidRPr="00447DD6">
        <w:rPr>
          <w:rStyle w:val="Emphasis"/>
        </w:rPr>
        <w:t>babies</w:t>
      </w:r>
      <w:r w:rsidRPr="00447DD6">
        <w:rPr>
          <w:rStyle w:val="StyleUnderline"/>
        </w:rPr>
        <w:t xml:space="preserve"> than they are toward </w:t>
      </w:r>
      <w:r w:rsidRPr="00447DD6">
        <w:rPr>
          <w:rStyle w:val="Emphasis"/>
        </w:rPr>
        <w:t>immigrants</w:t>
      </w:r>
      <w:r>
        <w:t xml:space="preserve">. But </w:t>
      </w:r>
      <w:r w:rsidRPr="00447DD6">
        <w:rPr>
          <w:rStyle w:val="StyleUnderline"/>
        </w:rPr>
        <w:t xml:space="preserve">in policy terms, the contemporary GOP is essentially </w:t>
      </w:r>
      <w:r w:rsidRPr="00447DD6">
        <w:rPr>
          <w:rStyle w:val="Emphasis"/>
        </w:rPr>
        <w:t>bereft of ideas</w:t>
      </w:r>
      <w:r w:rsidRPr="00447DD6">
        <w:rPr>
          <w:rStyle w:val="StyleUnderline"/>
        </w:rPr>
        <w:t xml:space="preserve"> that would actually make it easier for Americans to bear the significant financial costs of raising children, and</w:t>
      </w:r>
      <w:r>
        <w:t xml:space="preserve"> many of </w:t>
      </w:r>
      <w:r w:rsidRPr="00447DD6">
        <w:rPr>
          <w:rStyle w:val="StyleUnderline"/>
        </w:rPr>
        <w:t>their plans for curtailing</w:t>
      </w:r>
      <w:r>
        <w:t xml:space="preserve"> the </w:t>
      </w:r>
      <w:r w:rsidRPr="00447DD6">
        <w:rPr>
          <w:rStyle w:val="Emphasis"/>
        </w:rPr>
        <w:t>social safety</w:t>
      </w:r>
      <w:r>
        <w:t xml:space="preserve"> net </w:t>
      </w:r>
      <w:r w:rsidRPr="00447DD6">
        <w:rPr>
          <w:rStyle w:val="StyleUnderline"/>
        </w:rPr>
        <w:t xml:space="preserve">would have the </w:t>
      </w:r>
      <w:r w:rsidRPr="00447DD6">
        <w:rPr>
          <w:rStyle w:val="Emphasis"/>
        </w:rPr>
        <w:t>opposite</w:t>
      </w:r>
      <w:r w:rsidRPr="00447DD6">
        <w:rPr>
          <w:rStyle w:val="StyleUnderline"/>
        </w:rPr>
        <w:t xml:space="preserve"> impact. Democrats are better</w:t>
      </w:r>
      <w:r>
        <w:t xml:space="preserve"> at talking about child care and preschool costs </w:t>
      </w:r>
      <w:r w:rsidRPr="00447DD6">
        <w:rPr>
          <w:rStyle w:val="StyleUnderline"/>
        </w:rPr>
        <w:t>but have mostly deprioritized family issues</w:t>
      </w:r>
      <w:r>
        <w:t xml:space="preserve"> in favor of talking about health care.</w:t>
      </w:r>
    </w:p>
    <w:p w14:paraId="5D7345C6" w14:textId="77777777" w:rsidR="00CA3C1B" w:rsidRPr="00447DD6" w:rsidRDefault="00CA3C1B" w:rsidP="00CA3C1B">
      <w:pPr>
        <w:rPr>
          <w:rStyle w:val="Emphasis"/>
        </w:rPr>
      </w:pPr>
      <w:r>
        <w:t xml:space="preserve">The result is that </w:t>
      </w:r>
      <w:r w:rsidRPr="00447DD6">
        <w:rPr>
          <w:rStyle w:val="StyleUnderline"/>
        </w:rPr>
        <w:t xml:space="preserve">the country is </w:t>
      </w:r>
      <w:r w:rsidRPr="00447DD6">
        <w:rPr>
          <w:rStyle w:val="Emphasis"/>
        </w:rPr>
        <w:t>currently on course</w:t>
      </w:r>
      <w:r w:rsidRPr="00447DD6">
        <w:rPr>
          <w:rStyle w:val="StyleUnderline"/>
        </w:rPr>
        <w:t xml:space="preserve"> to accept a continued decline in population growth rates. The </w:t>
      </w:r>
      <w:r w:rsidRPr="00447DD6">
        <w:rPr>
          <w:rStyle w:val="Emphasis"/>
        </w:rPr>
        <w:t>basic economic pressures</w:t>
      </w:r>
      <w:r w:rsidRPr="00447DD6">
        <w:rPr>
          <w:rStyle w:val="StyleUnderline"/>
        </w:rPr>
        <w:t xml:space="preserve"> that make it increasingly </w:t>
      </w:r>
      <w:r w:rsidRPr="00447DD6">
        <w:rPr>
          <w:rStyle w:val="Emphasis"/>
        </w:rPr>
        <w:t>difficult</w:t>
      </w:r>
      <w:r w:rsidRPr="00447DD6">
        <w:rPr>
          <w:rStyle w:val="StyleUnderline"/>
        </w:rPr>
        <w:t xml:space="preserve"> for people to form families aren’t going to be ameliorated by </w:t>
      </w:r>
      <w:r w:rsidRPr="00447DD6">
        <w:rPr>
          <w:rStyle w:val="Emphasis"/>
        </w:rPr>
        <w:t>magic</w:t>
      </w:r>
      <w:r>
        <w:t>—on the contrary, they are overwhelmingly likely to accelerate—</w:t>
      </w:r>
      <w:r w:rsidRPr="00447DD6">
        <w:rPr>
          <w:rStyle w:val="StyleUnderline"/>
        </w:rPr>
        <w:t>and the huge wave of</w:t>
      </w:r>
      <w:r>
        <w:t xml:space="preserve"> illegal </w:t>
      </w:r>
      <w:r w:rsidRPr="00447DD6">
        <w:rPr>
          <w:rStyle w:val="StyleUnderline"/>
        </w:rPr>
        <w:t>immigration</w:t>
      </w:r>
      <w:r>
        <w:t xml:space="preserve"> from Mexico that powered population growth until ending more than a decade ago </w:t>
      </w:r>
      <w:r w:rsidRPr="00447DD6">
        <w:rPr>
          <w:rStyle w:val="Emphasis"/>
        </w:rPr>
        <w:t>isn’t going to come back</w:t>
      </w:r>
      <w:r>
        <w:t xml:space="preserve">. </w:t>
      </w:r>
      <w:r w:rsidRPr="00447DD6">
        <w:rPr>
          <w:rStyle w:val="StyleUnderline"/>
        </w:rPr>
        <w:t>These are</w:t>
      </w:r>
      <w:r>
        <w:t xml:space="preserve">, however, policy choices, </w:t>
      </w:r>
      <w:r w:rsidRPr="00447DD6">
        <w:rPr>
          <w:rStyle w:val="Emphasis"/>
        </w:rPr>
        <w:t>not inevitable</w:t>
      </w:r>
      <w:r>
        <w:t xml:space="preserve"> features of the landscape. </w:t>
      </w:r>
      <w:r w:rsidRPr="00447DD6">
        <w:rPr>
          <w:rStyle w:val="StyleUnderline"/>
        </w:rPr>
        <w:t xml:space="preserve">What we need to do is </w:t>
      </w:r>
      <w:r w:rsidRPr="00447DD6">
        <w:rPr>
          <w:rStyle w:val="Emphasis"/>
        </w:rPr>
        <w:t>make different choices.</w:t>
      </w:r>
    </w:p>
    <w:p w14:paraId="2A48B7E4" w14:textId="77777777" w:rsidR="00CA3C1B" w:rsidRDefault="00CA3C1B" w:rsidP="00CA3C1B">
      <w:pPr>
        <w:rPr>
          <w:rStyle w:val="Emphasis"/>
        </w:rPr>
      </w:pPr>
      <w:r w:rsidRPr="00447DD6">
        <w:rPr>
          <w:rStyle w:val="StyleUnderline"/>
        </w:rPr>
        <w:t xml:space="preserve">A country that did more to </w:t>
      </w:r>
      <w:r w:rsidRPr="00447DD6">
        <w:rPr>
          <w:rStyle w:val="Emphasis"/>
        </w:rPr>
        <w:t>support families</w:t>
      </w:r>
      <w:r>
        <w:t xml:space="preserve"> and welcome immigrants </w:t>
      </w:r>
      <w:r w:rsidRPr="00447DD6">
        <w:rPr>
          <w:rStyle w:val="StyleUnderline"/>
        </w:rPr>
        <w:t xml:space="preserve">would be a richer, </w:t>
      </w:r>
      <w:r w:rsidRPr="00447DD6">
        <w:rPr>
          <w:rStyle w:val="Emphasis"/>
        </w:rPr>
        <w:t>stronger country</w:t>
      </w:r>
      <w:r w:rsidRPr="00447DD6">
        <w:rPr>
          <w:rStyle w:val="StyleUnderline"/>
        </w:rPr>
        <w:t xml:space="preserve">. And an America on track to grow would be in a position to </w:t>
      </w:r>
      <w:r w:rsidRPr="00447DD6">
        <w:rPr>
          <w:rStyle w:val="Emphasis"/>
        </w:rPr>
        <w:t>cooperate</w:t>
      </w:r>
      <w:r w:rsidRPr="00447DD6">
        <w:rPr>
          <w:rStyle w:val="StyleUnderline"/>
        </w:rPr>
        <w:t xml:space="preserve">, not just compete, with the </w:t>
      </w:r>
      <w:r w:rsidRPr="00447DD6">
        <w:rPr>
          <w:rStyle w:val="Emphasis"/>
        </w:rPr>
        <w:t>other major powers.</w:t>
      </w:r>
    </w:p>
    <w:p w14:paraId="5D67FE6F" w14:textId="3CC80354" w:rsidR="00CA3C1B" w:rsidRPr="002A6447" w:rsidRDefault="00CA3C1B" w:rsidP="00CA3C1B">
      <w:pPr>
        <w:pStyle w:val="Heading4"/>
      </w:pPr>
      <w:r w:rsidRPr="002A6447">
        <w:t>Current</w:t>
      </w:r>
      <w:r>
        <w:t xml:space="preserve"> antagonistic economic strategy </w:t>
      </w:r>
      <w:r w:rsidRPr="002A6447">
        <w:rPr>
          <w:u w:val="single"/>
        </w:rPr>
        <w:t>fails</w:t>
      </w:r>
      <w:r>
        <w:t xml:space="preserve"> and ensures </w:t>
      </w:r>
      <w:r w:rsidRPr="002A6447">
        <w:rPr>
          <w:u w:val="single"/>
        </w:rPr>
        <w:t>US-China war</w:t>
      </w:r>
      <w:r>
        <w:t>---</w:t>
      </w:r>
      <w:r w:rsidRPr="002A6447">
        <w:rPr>
          <w:u w:val="single"/>
        </w:rPr>
        <w:t>only</w:t>
      </w:r>
      <w:r>
        <w:t xml:space="preserve"> </w:t>
      </w:r>
      <w:r w:rsidR="00A3404A">
        <w:t xml:space="preserve">maximizing for </w:t>
      </w:r>
      <w:r w:rsidR="00A3404A">
        <w:rPr>
          <w:u w:val="single"/>
        </w:rPr>
        <w:t>efficient</w:t>
      </w:r>
      <w:r w:rsidR="00A3404A" w:rsidRPr="00A3404A">
        <w:t xml:space="preserve"> </w:t>
      </w:r>
      <w:r>
        <w:t xml:space="preserve">population growth creates </w:t>
      </w:r>
      <w:r w:rsidRPr="00F815FC">
        <w:rPr>
          <w:u w:val="single"/>
        </w:rPr>
        <w:t xml:space="preserve">cooperative </w:t>
      </w:r>
      <w:r>
        <w:rPr>
          <w:u w:val="single"/>
        </w:rPr>
        <w:t xml:space="preserve">American </w:t>
      </w:r>
      <w:r w:rsidRPr="00F815FC">
        <w:rPr>
          <w:u w:val="single"/>
        </w:rPr>
        <w:t>primacy</w:t>
      </w:r>
      <w:r>
        <w:t xml:space="preserve"> that solves</w:t>
      </w:r>
    </w:p>
    <w:p w14:paraId="7998D857" w14:textId="77777777" w:rsidR="00CA3C1B" w:rsidRPr="002A6447" w:rsidRDefault="00CA3C1B" w:rsidP="00CA3C1B">
      <w:r w:rsidRPr="002A6447">
        <w:rPr>
          <w:rStyle w:val="Style13ptBold"/>
        </w:rPr>
        <w:t>Yglesias ’22</w:t>
      </w:r>
      <w:r>
        <w:t xml:space="preserve"> [Matthew Yglesias, 10-26-2022, "One Billion Americans — now more than ever," Slow Boring, https://www.slowboring.com/p/one-billion-americans-now-more-than, St. Mark's School of Texas, Ashrit Manduva '24]</w:t>
      </w:r>
    </w:p>
    <w:p w14:paraId="77B070A5" w14:textId="77777777" w:rsidR="00CA3C1B" w:rsidRDefault="00CA3C1B" w:rsidP="00CA3C1B">
      <w:r>
        <w:t xml:space="preserve">The issue is that </w:t>
      </w:r>
      <w:r w:rsidRPr="002A6447">
        <w:rPr>
          <w:rStyle w:val="StyleUnderline"/>
        </w:rPr>
        <w:t xml:space="preserve">if the U.S. sees China’s rise as </w:t>
      </w:r>
      <w:r w:rsidRPr="002A6447">
        <w:rPr>
          <w:rStyle w:val="Emphasis"/>
        </w:rPr>
        <w:t>threatening</w:t>
      </w:r>
      <w:r w:rsidRPr="002A6447">
        <w:rPr>
          <w:rStyle w:val="StyleUnderline"/>
        </w:rPr>
        <w:t xml:space="preserve">, then we will seek to </w:t>
      </w:r>
      <w:r w:rsidRPr="002A6447">
        <w:rPr>
          <w:rStyle w:val="Emphasis"/>
        </w:rPr>
        <w:t>hobble</w:t>
      </w:r>
      <w:r w:rsidRPr="002A6447">
        <w:rPr>
          <w:rStyle w:val="StyleUnderline"/>
        </w:rPr>
        <w:t xml:space="preserve"> them</w:t>
      </w:r>
      <w:r>
        <w:t xml:space="preserve">. </w:t>
      </w:r>
      <w:r w:rsidRPr="002A6447">
        <w:rPr>
          <w:rStyle w:val="StyleUnderline"/>
        </w:rPr>
        <w:t xml:space="preserve">But if China thinks we are trying to hobble them, then China will feel compelled to </w:t>
      </w:r>
      <w:r w:rsidRPr="002A6447">
        <w:rPr>
          <w:rStyle w:val="Emphasis"/>
        </w:rPr>
        <w:t>overthrow our hegemony</w:t>
      </w:r>
      <w:r>
        <w:t xml:space="preserve">. </w:t>
      </w:r>
      <w:r w:rsidRPr="002A6447">
        <w:rPr>
          <w:rStyle w:val="StyleUnderline"/>
        </w:rPr>
        <w:t xml:space="preserve">This can lead to very </w:t>
      </w:r>
      <w:r w:rsidRPr="002A6447">
        <w:rPr>
          <w:rStyle w:val="Emphasis"/>
        </w:rPr>
        <w:t>negative-sum outcomes</w:t>
      </w:r>
      <w:r>
        <w:t xml:space="preserve">, </w:t>
      </w:r>
      <w:r w:rsidRPr="002A6447">
        <w:rPr>
          <w:rStyle w:val="Emphasis"/>
        </w:rPr>
        <w:t>even if</w:t>
      </w:r>
      <w:r>
        <w:t xml:space="preserve"> </w:t>
      </w:r>
      <w:r w:rsidRPr="002A6447">
        <w:rPr>
          <w:rStyle w:val="StyleUnderline"/>
        </w:rPr>
        <w:t xml:space="preserve">absolutely everyone involved acknowledges that peaceful coexistence would be a </w:t>
      </w:r>
      <w:r w:rsidRPr="002A6447">
        <w:rPr>
          <w:rStyle w:val="Emphasis"/>
        </w:rPr>
        <w:t>better</w:t>
      </w:r>
      <w:r w:rsidRPr="002A6447">
        <w:rPr>
          <w:rStyle w:val="StyleUnderline"/>
        </w:rPr>
        <w:t xml:space="preserve"> option.</w:t>
      </w:r>
      <w:r>
        <w:t xml:space="preserve"> And that’s the position I find myself in, too. </w:t>
      </w:r>
      <w:r w:rsidRPr="002A6447">
        <w:rPr>
          <w:rStyle w:val="StyleUnderline"/>
        </w:rPr>
        <w:t>Reading</w:t>
      </w:r>
      <w:r>
        <w:t xml:space="preserve"> Gregory Allen’s detailed technical report on </w:t>
      </w:r>
      <w:r w:rsidRPr="002A6447">
        <w:rPr>
          <w:rStyle w:val="StyleUnderline"/>
        </w:rPr>
        <w:t>Biden’s war on Chinese semiconductors, I am</w:t>
      </w:r>
      <w:r>
        <w:t xml:space="preserve"> both glad that we are doing this and also </w:t>
      </w:r>
      <w:r w:rsidRPr="002A6447">
        <w:rPr>
          <w:rStyle w:val="Emphasis"/>
        </w:rPr>
        <w:t>alarmed</w:t>
      </w:r>
      <w:r w:rsidRPr="002A6447">
        <w:rPr>
          <w:rStyle w:val="StyleUnderline"/>
        </w:rPr>
        <w:t xml:space="preserve"> by the implications</w:t>
      </w:r>
      <w:r>
        <w:t>. As he writes, “</w:t>
      </w:r>
      <w:r w:rsidRPr="002A6447">
        <w:rPr>
          <w:rStyle w:val="StyleUnderline"/>
        </w:rPr>
        <w:t xml:space="preserve">these actions demonstrate an </w:t>
      </w:r>
      <w:r w:rsidRPr="002A6447">
        <w:rPr>
          <w:rStyle w:val="Emphasis"/>
        </w:rPr>
        <w:t>unprecedented</w:t>
      </w:r>
      <w:r w:rsidRPr="002A6447">
        <w:rPr>
          <w:rStyle w:val="StyleUnderline"/>
        </w:rPr>
        <w:t xml:space="preserve"> degree of U.S. government </w:t>
      </w:r>
      <w:r w:rsidRPr="002A6447">
        <w:rPr>
          <w:rStyle w:val="Emphasis"/>
        </w:rPr>
        <w:t>intervention</w:t>
      </w:r>
      <w:r w:rsidRPr="002A6447">
        <w:rPr>
          <w:rStyle w:val="StyleUnderline"/>
        </w:rPr>
        <w:t xml:space="preserve"> to</w:t>
      </w:r>
      <w:r>
        <w:t xml:space="preserve"> not only preserve chokepoint control but also </w:t>
      </w:r>
      <w:r w:rsidRPr="002A6447">
        <w:rPr>
          <w:rStyle w:val="StyleUnderline"/>
        </w:rPr>
        <w:t xml:space="preserve">begin a new U.S. policy of actively </w:t>
      </w:r>
      <w:r w:rsidRPr="002A6447">
        <w:rPr>
          <w:rStyle w:val="Emphasis"/>
        </w:rPr>
        <w:t>strangling</w:t>
      </w:r>
      <w:r w:rsidRPr="002A6447">
        <w:rPr>
          <w:rStyle w:val="StyleUnderline"/>
        </w:rPr>
        <w:t xml:space="preserve"> large segments of the Chinese technology industry—strangling with an </w:t>
      </w:r>
      <w:r w:rsidRPr="002A6447">
        <w:rPr>
          <w:rStyle w:val="Emphasis"/>
        </w:rPr>
        <w:t>intent to kill</w:t>
      </w:r>
      <w:r>
        <w:t>.”</w:t>
      </w:r>
    </w:p>
    <w:p w14:paraId="46DE71A3" w14:textId="77777777" w:rsidR="00CA3C1B" w:rsidRDefault="00CA3C1B" w:rsidP="00CA3C1B">
      <w:r w:rsidRPr="00F815FC">
        <w:rPr>
          <w:rStyle w:val="StyleUnderline"/>
        </w:rPr>
        <w:t>China is obviously not going to</w:t>
      </w:r>
      <w:r>
        <w:t xml:space="preserve"> sit there and </w:t>
      </w:r>
      <w:r w:rsidRPr="00F815FC">
        <w:rPr>
          <w:rStyle w:val="Emphasis"/>
        </w:rPr>
        <w:t>take that</w:t>
      </w:r>
      <w:r>
        <w:t xml:space="preserve">. And </w:t>
      </w:r>
      <w:r w:rsidRPr="00F815FC">
        <w:rPr>
          <w:rStyle w:val="Emphasis"/>
        </w:rPr>
        <w:t>patriotic</w:t>
      </w:r>
      <w:r w:rsidRPr="00F815FC">
        <w:rPr>
          <w:rStyle w:val="StyleUnderline"/>
        </w:rPr>
        <w:t xml:space="preserve"> Chinese people</w:t>
      </w:r>
      <w:r>
        <w:t xml:space="preserve">, even those who may have qualms about Xi’s personal rule or other aspects of his decision-making, </w:t>
      </w:r>
      <w:r w:rsidRPr="00F815FC">
        <w:rPr>
          <w:rStyle w:val="Emphasis"/>
        </w:rPr>
        <w:t>aren’t</w:t>
      </w:r>
      <w:r w:rsidRPr="00F815FC">
        <w:rPr>
          <w:rStyle w:val="StyleUnderline"/>
        </w:rPr>
        <w:t xml:space="preserve"> going to be happy about it either</w:t>
      </w:r>
      <w:r>
        <w:t>.</w:t>
      </w:r>
    </w:p>
    <w:p w14:paraId="5EBA5241" w14:textId="77777777" w:rsidR="00CA3C1B" w:rsidRDefault="00CA3C1B" w:rsidP="00CA3C1B">
      <w:r>
        <w:t xml:space="preserve">These specific actions target high-end GPUs used in artificial intelligence applications. But the basic principle that we are prepared to use our existing economic strengths to try to strangle Chinese technological progress is quite broad. And it could easily end up in one of two failure modes. On the one hand, it might just not work. Allen describes the </w:t>
      </w:r>
      <w:r w:rsidRPr="00F815FC">
        <w:rPr>
          <w:rStyle w:val="StyleUnderline"/>
        </w:rPr>
        <w:t>new semiconductor sanctions are breathtaking</w:t>
      </w:r>
      <w:r>
        <w:t xml:space="preserve"> in their scope, </w:t>
      </w:r>
      <w:r w:rsidRPr="00F815FC">
        <w:rPr>
          <w:rStyle w:val="StyleUnderline"/>
        </w:rPr>
        <w:t>but they’re not perfectly airtight</w:t>
      </w:r>
      <w:r>
        <w:t>. As he explains, “</w:t>
      </w:r>
      <w:r w:rsidRPr="00F815FC">
        <w:rPr>
          <w:rStyle w:val="StyleUnderline"/>
        </w:rPr>
        <w:t xml:space="preserve">there is </w:t>
      </w:r>
      <w:r w:rsidRPr="00F815FC">
        <w:rPr>
          <w:rStyle w:val="Emphasis"/>
        </w:rPr>
        <w:t>every reason</w:t>
      </w:r>
      <w:r w:rsidRPr="00F815FC">
        <w:rPr>
          <w:rStyle w:val="StyleUnderline"/>
        </w:rPr>
        <w:t xml:space="preserve"> to suspect that Russia and China are </w:t>
      </w:r>
      <w:r w:rsidRPr="00F815FC">
        <w:rPr>
          <w:rStyle w:val="Emphasis"/>
        </w:rPr>
        <w:t>massively</w:t>
      </w:r>
      <w:r w:rsidRPr="00F815FC">
        <w:rPr>
          <w:rStyle w:val="StyleUnderline"/>
        </w:rPr>
        <w:t xml:space="preserve"> increasing” their investment in “</w:t>
      </w:r>
      <w:r w:rsidRPr="00F815FC">
        <w:rPr>
          <w:rStyle w:val="Emphasis"/>
        </w:rPr>
        <w:t>export control evasion</w:t>
      </w:r>
      <w:r w:rsidRPr="00F815FC">
        <w:rPr>
          <w:rStyle w:val="StyleUnderline"/>
        </w:rPr>
        <w:t xml:space="preserve"> activity</w:t>
      </w:r>
      <w:r>
        <w:t xml:space="preserve">.” But the other problem is that </w:t>
      </w:r>
      <w:r w:rsidRPr="00F815FC">
        <w:rPr>
          <w:rStyle w:val="StyleUnderline"/>
        </w:rPr>
        <w:t xml:space="preserve">if it seems like it’s </w:t>
      </w:r>
      <w:r w:rsidRPr="00F815FC">
        <w:rPr>
          <w:rStyle w:val="Emphasis"/>
        </w:rPr>
        <w:t>working</w:t>
      </w:r>
      <w:r w:rsidRPr="00F815FC">
        <w:rPr>
          <w:rStyle w:val="StyleUnderline"/>
        </w:rPr>
        <w:t>, that gives</w:t>
      </w:r>
      <w:r>
        <w:t xml:space="preserve"> Xi and </w:t>
      </w:r>
      <w:r w:rsidRPr="00F815FC">
        <w:rPr>
          <w:rStyle w:val="StyleUnderline"/>
        </w:rPr>
        <w:t>the PRC motive to</w:t>
      </w:r>
      <w:r>
        <w:t xml:space="preserve"> start doing rash things to </w:t>
      </w:r>
      <w:r w:rsidRPr="00F815FC">
        <w:rPr>
          <w:rStyle w:val="StyleUnderline"/>
        </w:rPr>
        <w:t xml:space="preserve">try to </w:t>
      </w:r>
      <w:r w:rsidRPr="00F815FC">
        <w:rPr>
          <w:rStyle w:val="Emphasis"/>
        </w:rPr>
        <w:t>preempt</w:t>
      </w:r>
      <w:r w:rsidRPr="00F815FC">
        <w:rPr>
          <w:rStyle w:val="StyleUnderline"/>
        </w:rPr>
        <w:t xml:space="preserve"> strangulation at American hands</w:t>
      </w:r>
      <w:r>
        <w:t>.</w:t>
      </w:r>
    </w:p>
    <w:p w14:paraId="2CF271DD" w14:textId="77777777" w:rsidR="00CA3C1B" w:rsidRDefault="00CA3C1B" w:rsidP="00CA3C1B">
      <w:r w:rsidRPr="00F815FC">
        <w:rPr>
          <w:rStyle w:val="StyleUnderline"/>
        </w:rPr>
        <w:t xml:space="preserve">What we really need are ideas to maintain a lead that </w:t>
      </w:r>
      <w:r w:rsidRPr="00F815FC">
        <w:rPr>
          <w:rStyle w:val="Emphasis"/>
        </w:rPr>
        <w:t>don’t hinge on crushing China</w:t>
      </w:r>
      <w:r>
        <w:t>.</w:t>
      </w:r>
    </w:p>
    <w:p w14:paraId="6C06F47D" w14:textId="77777777" w:rsidR="00CA3C1B" w:rsidRDefault="00CA3C1B" w:rsidP="00CA3C1B">
      <w:r>
        <w:t>One Billion Americans</w:t>
      </w:r>
    </w:p>
    <w:p w14:paraId="61DE4B01" w14:textId="77777777" w:rsidR="00CA3C1B" w:rsidRDefault="00CA3C1B" w:rsidP="00CA3C1B">
      <w:pPr>
        <w:rPr>
          <w:rStyle w:val="StyleUnderline"/>
        </w:rPr>
      </w:pPr>
      <w:r w:rsidRPr="00F815FC">
        <w:rPr>
          <w:rStyle w:val="StyleUnderline"/>
        </w:rPr>
        <w:t xml:space="preserve">This is where </w:t>
      </w:r>
      <w:r w:rsidRPr="00F815FC">
        <w:rPr>
          <w:rStyle w:val="Emphasis"/>
        </w:rPr>
        <w:t>One Billion Americans</w:t>
      </w:r>
      <w:r w:rsidRPr="00F815FC">
        <w:rPr>
          <w:rStyle w:val="StyleUnderline"/>
        </w:rPr>
        <w:t xml:space="preserve"> comes in.</w:t>
      </w:r>
    </w:p>
    <w:p w14:paraId="27F05F46" w14:textId="77777777" w:rsidR="00CA3C1B" w:rsidRDefault="00CA3C1B" w:rsidP="00CA3C1B">
      <w:r>
        <w:t xml:space="preserve">It feels like only yesterday that I was promoting the book, and the main skeptical questions I got were about the necessity of developing a strategy to compete with China. Today it seems like we have a consensus on that. But </w:t>
      </w:r>
      <w:r w:rsidRPr="00F815FC">
        <w:rPr>
          <w:rStyle w:val="StyleUnderline"/>
        </w:rPr>
        <w:t xml:space="preserve">what we’re doing to compete is pursuing a strategy that </w:t>
      </w:r>
      <w:r w:rsidRPr="00F815FC">
        <w:rPr>
          <w:rStyle w:val="Emphasis"/>
        </w:rPr>
        <w:t>any</w:t>
      </w:r>
      <w:r w:rsidRPr="00F815FC">
        <w:rPr>
          <w:rStyle w:val="StyleUnderline"/>
        </w:rPr>
        <w:t xml:space="preserve"> Chinese leaders</w:t>
      </w:r>
      <w:r>
        <w:t xml:space="preserve"> — including relatively friendly and benign ones — </w:t>
      </w:r>
      <w:r w:rsidRPr="00F815FC">
        <w:rPr>
          <w:rStyle w:val="StyleUnderline"/>
        </w:rPr>
        <w:t xml:space="preserve">would </w:t>
      </w:r>
      <w:r w:rsidRPr="00F815FC">
        <w:rPr>
          <w:rStyle w:val="Emphasis"/>
        </w:rPr>
        <w:t>have to push back against</w:t>
      </w:r>
      <w:r>
        <w:t>. And it’s a strategy that could potentially infect almost any effort to cooperate on pandemic risk, geoengineering, or anything else. Even an American proposal offered in total good faith is going to be read through the lens of potential economic strangulation.</w:t>
      </w:r>
    </w:p>
    <w:p w14:paraId="4B83C836" w14:textId="77777777" w:rsidR="00CA3C1B" w:rsidRDefault="00CA3C1B" w:rsidP="00CA3C1B">
      <w:r>
        <w:t>And that’s where the other part of my argument comes in.</w:t>
      </w:r>
    </w:p>
    <w:p w14:paraId="19A499E9" w14:textId="77777777" w:rsidR="00CA3C1B" w:rsidRDefault="00CA3C1B" w:rsidP="00CA3C1B">
      <w:r w:rsidRPr="00F815FC">
        <w:rPr>
          <w:rStyle w:val="StyleUnderline"/>
        </w:rPr>
        <w:t xml:space="preserve">It’s much </w:t>
      </w:r>
      <w:r w:rsidRPr="00F815FC">
        <w:rPr>
          <w:rStyle w:val="Emphasis"/>
        </w:rPr>
        <w:t>better</w:t>
      </w:r>
      <w:r w:rsidRPr="00F815FC">
        <w:rPr>
          <w:rStyle w:val="StyleUnderline"/>
        </w:rPr>
        <w:t xml:space="preserve"> to address our concerns about China’s rise through a program of </w:t>
      </w:r>
      <w:r w:rsidRPr="00F815FC">
        <w:rPr>
          <w:rStyle w:val="Emphasis"/>
        </w:rPr>
        <w:t>self-improvement</w:t>
      </w:r>
      <w:r w:rsidRPr="00F815FC">
        <w:rPr>
          <w:rStyle w:val="StyleUnderline"/>
        </w:rPr>
        <w:t xml:space="preserve"> than through an exclusive focus on </w:t>
      </w:r>
      <w:r w:rsidRPr="00F815FC">
        <w:rPr>
          <w:rStyle w:val="Emphasis"/>
        </w:rPr>
        <w:t>keeping them down</w:t>
      </w:r>
      <w:r>
        <w:t>. To some extent, ideas like the Biden-era CHIPS &amp; Science Act or even the Infrastructure Investment &amp; Jobs Act reflect progress on those goals. I also anticipate that just as we saw during the post-Sputnik era, there will soon be a swing of the pendulum in education policy toward more emphasis on making sure that we are cultivating excellence and a bit less on the idea of “no child left behind.” In some cosmic sense, there probably isn’t a huge tradeoff between helping the kids who are struggling do the best they can and helping the kids who are doing well race ahead. But in terms of what’s on the agenda at any given moment, there’s a clear distinction there.</w:t>
      </w:r>
    </w:p>
    <w:p w14:paraId="5AB12E66" w14:textId="77777777" w:rsidR="00CA3C1B" w:rsidRDefault="00CA3C1B" w:rsidP="00CA3C1B">
      <w:r>
        <w:t>These are good ideas, and I hope that American elites will keep collaborating on plausible ideas to strengthen the country and not just commit national suicide via culture war antics.</w:t>
      </w:r>
    </w:p>
    <w:p w14:paraId="5A4DE614" w14:textId="77777777" w:rsidR="00CA3C1B" w:rsidRDefault="00CA3C1B" w:rsidP="00CA3C1B">
      <w:pPr>
        <w:rPr>
          <w:rStyle w:val="Emphasis"/>
        </w:rPr>
      </w:pPr>
      <w:r>
        <w:t xml:space="preserve">But </w:t>
      </w:r>
      <w:r w:rsidRPr="00F815FC">
        <w:rPr>
          <w:rStyle w:val="StyleUnderline"/>
        </w:rPr>
        <w:t xml:space="preserve">at the end of the day, the </w:t>
      </w:r>
      <w:r w:rsidRPr="00F815FC">
        <w:rPr>
          <w:rStyle w:val="Emphasis"/>
        </w:rPr>
        <w:t>PRC is not the USSR</w:t>
      </w:r>
      <w:r w:rsidRPr="00F815FC">
        <w:rPr>
          <w:rStyle w:val="StyleUnderline"/>
        </w:rPr>
        <w:t xml:space="preserve">. The Soviet Union was </w:t>
      </w:r>
      <w:r w:rsidRPr="00F815FC">
        <w:rPr>
          <w:rStyle w:val="Emphasis"/>
        </w:rPr>
        <w:t>smaller</w:t>
      </w:r>
      <w:r w:rsidRPr="00F815FC">
        <w:rPr>
          <w:rStyle w:val="StyleUnderline"/>
        </w:rPr>
        <w:t xml:space="preserve"> than the United States, and could </w:t>
      </w:r>
      <w:r w:rsidRPr="00F815FC">
        <w:rPr>
          <w:rStyle w:val="Emphasis"/>
        </w:rPr>
        <w:t>only</w:t>
      </w:r>
      <w:r w:rsidRPr="00F815FC">
        <w:rPr>
          <w:rStyle w:val="StyleUnderline"/>
        </w:rPr>
        <w:t xml:space="preserve"> outshine us by actually becoming richer on a </w:t>
      </w:r>
      <w:r w:rsidRPr="00F815FC">
        <w:rPr>
          <w:rStyle w:val="Emphasis"/>
        </w:rPr>
        <w:t xml:space="preserve">per capita basis. </w:t>
      </w:r>
      <w:r w:rsidRPr="00F815FC">
        <w:rPr>
          <w:rStyle w:val="StyleUnderline"/>
        </w:rPr>
        <w:t xml:space="preserve">China </w:t>
      </w:r>
      <w:r w:rsidRPr="00F815FC">
        <w:rPr>
          <w:rStyle w:val="Emphasis"/>
        </w:rPr>
        <w:t>isn’t</w:t>
      </w:r>
      <w:r w:rsidRPr="00F815FC">
        <w:rPr>
          <w:rStyle w:val="StyleUnderline"/>
        </w:rPr>
        <w:t xml:space="preserve"> like that</w:t>
      </w:r>
      <w:r>
        <w:t xml:space="preserve">. </w:t>
      </w:r>
      <w:r w:rsidRPr="00F815FC">
        <w:rPr>
          <w:rStyle w:val="Emphasis"/>
        </w:rPr>
        <w:t>China is huge</w:t>
      </w:r>
      <w:r>
        <w:t xml:space="preserve">. </w:t>
      </w:r>
      <w:r w:rsidRPr="00F815FC">
        <w:rPr>
          <w:rStyle w:val="StyleUnderline"/>
        </w:rPr>
        <w:t xml:space="preserve">China could </w:t>
      </w:r>
      <w:r w:rsidRPr="00F815FC">
        <w:rPr>
          <w:rStyle w:val="Emphasis"/>
        </w:rPr>
        <w:t>dominate</w:t>
      </w:r>
      <w:r w:rsidRPr="00F815FC">
        <w:rPr>
          <w:rStyle w:val="StyleUnderline"/>
        </w:rPr>
        <w:t xml:space="preserve"> the global economy at the per capita living standards of </w:t>
      </w:r>
      <w:r w:rsidRPr="00F815FC">
        <w:rPr>
          <w:rStyle w:val="Emphasis"/>
        </w:rPr>
        <w:t>Portugal</w:t>
      </w:r>
      <w:r>
        <w:t xml:space="preserve">. </w:t>
      </w:r>
      <w:r w:rsidRPr="00F815FC">
        <w:rPr>
          <w:rStyle w:val="StyleUnderline"/>
        </w:rPr>
        <w:t xml:space="preserve">That matters for its ability to </w:t>
      </w:r>
      <w:r w:rsidRPr="00F815FC">
        <w:rPr>
          <w:rStyle w:val="Emphasis"/>
        </w:rPr>
        <w:t>execute megaprojects</w:t>
      </w:r>
      <w:r w:rsidRPr="00F815FC">
        <w:rPr>
          <w:rStyle w:val="StyleUnderline"/>
        </w:rPr>
        <w:t xml:space="preserve">, whether related to </w:t>
      </w:r>
      <w:r w:rsidRPr="00F815FC">
        <w:rPr>
          <w:rStyle w:val="Emphasis"/>
        </w:rPr>
        <w:t>AI</w:t>
      </w:r>
      <w:r w:rsidRPr="00F815FC">
        <w:rPr>
          <w:rStyle w:val="StyleUnderline"/>
        </w:rPr>
        <w:t xml:space="preserve"> or anything else, and it also matters for our ability to </w:t>
      </w:r>
      <w:r w:rsidRPr="00F815FC">
        <w:rPr>
          <w:rStyle w:val="Emphasis"/>
        </w:rPr>
        <w:t>bring other countries along</w:t>
      </w:r>
      <w:r w:rsidRPr="00F815FC">
        <w:rPr>
          <w:rStyle w:val="StyleUnderline"/>
        </w:rPr>
        <w:t xml:space="preserve"> for the ride</w:t>
      </w:r>
      <w:r>
        <w:t xml:space="preserve">. </w:t>
      </w:r>
      <w:r w:rsidRPr="00F815FC">
        <w:rPr>
          <w:rStyle w:val="StyleUnderline"/>
        </w:rPr>
        <w:t xml:space="preserve">If the trading system starts to </w:t>
      </w:r>
      <w:r w:rsidRPr="00F815FC">
        <w:rPr>
          <w:rStyle w:val="Emphasis"/>
        </w:rPr>
        <w:t>bifurcate</w:t>
      </w:r>
      <w:r w:rsidRPr="00F815FC">
        <w:rPr>
          <w:rStyle w:val="StyleUnderline"/>
        </w:rPr>
        <w:t xml:space="preserve">, we want our market to be the </w:t>
      </w:r>
      <w:r w:rsidRPr="00F815FC">
        <w:rPr>
          <w:rStyle w:val="Emphasis"/>
        </w:rPr>
        <w:t>biggest</w:t>
      </w:r>
      <w:r w:rsidRPr="00F815FC">
        <w:rPr>
          <w:rStyle w:val="StyleUnderline"/>
        </w:rPr>
        <w:t xml:space="preserve"> so countries forced to choose are </w:t>
      </w:r>
      <w:r w:rsidRPr="00F815FC">
        <w:rPr>
          <w:rStyle w:val="Emphasis"/>
        </w:rPr>
        <w:t>inclined</w:t>
      </w:r>
      <w:r w:rsidRPr="00F815FC">
        <w:rPr>
          <w:rStyle w:val="StyleUnderline"/>
        </w:rPr>
        <w:t xml:space="preserve"> to choose us.</w:t>
      </w:r>
      <w:r>
        <w:t xml:space="preserve"> Most of all, though, </w:t>
      </w:r>
      <w:r w:rsidRPr="00F815FC">
        <w:rPr>
          <w:rStyle w:val="StyleUnderline"/>
        </w:rPr>
        <w:t xml:space="preserve">we want a story to tell China and the world about a path to </w:t>
      </w:r>
      <w:r w:rsidRPr="00F815FC">
        <w:rPr>
          <w:rStyle w:val="Emphasis"/>
        </w:rPr>
        <w:t>enduring American primacy</w:t>
      </w:r>
      <w:r w:rsidRPr="00F815FC">
        <w:rPr>
          <w:rStyle w:val="StyleUnderline"/>
        </w:rPr>
        <w:t xml:space="preserve"> that </w:t>
      </w:r>
      <w:r w:rsidRPr="00F815FC">
        <w:rPr>
          <w:rStyle w:val="Emphasis"/>
        </w:rPr>
        <w:t>doesn’t</w:t>
      </w:r>
      <w:r w:rsidRPr="00F815FC">
        <w:rPr>
          <w:rStyle w:val="StyleUnderline"/>
        </w:rPr>
        <w:t xml:space="preserve"> involve </w:t>
      </w:r>
      <w:r w:rsidRPr="00F815FC">
        <w:rPr>
          <w:rStyle w:val="Emphasis"/>
        </w:rPr>
        <w:t>keeping everyone else down.</w:t>
      </w:r>
    </w:p>
    <w:p w14:paraId="79808419" w14:textId="77777777" w:rsidR="00CA3C1B" w:rsidRDefault="00CA3C1B" w:rsidP="00CA3C1B">
      <w:pPr>
        <w:pStyle w:val="Heading4"/>
      </w:pPr>
      <w:r>
        <w:t>US-China war goes nuclear---</w:t>
      </w:r>
      <w:r w:rsidRPr="00DD6953">
        <w:rPr>
          <w:u w:val="single"/>
        </w:rPr>
        <w:t>extinction</w:t>
      </w:r>
      <w:r>
        <w:t>.</w:t>
      </w:r>
    </w:p>
    <w:p w14:paraId="5258B66E" w14:textId="77777777" w:rsidR="00CA3C1B" w:rsidRPr="00DD6953" w:rsidRDefault="00CA3C1B" w:rsidP="00CA3C1B">
      <w:r w:rsidRPr="00DD6953">
        <w:rPr>
          <w:rStyle w:val="Style13ptBold"/>
        </w:rPr>
        <w:t>Boot ’</w:t>
      </w:r>
      <w:r>
        <w:rPr>
          <w:rStyle w:val="Style13ptBold"/>
        </w:rPr>
        <w:t>4/17</w:t>
      </w:r>
      <w:r>
        <w:t xml:space="preserve"> [Max Boot, 4-17-2023, "Opinion," Washington Post, https://www.washingtonpost.com/opinions/2023/04/17/china-united-states-nuclear-conflict-danger/, St. Mark's School of Texas, Ashrit Manduva '24]</w:t>
      </w:r>
    </w:p>
    <w:p w14:paraId="305B83D6" w14:textId="77777777" w:rsidR="00CA3C1B" w:rsidRDefault="00CA3C1B" w:rsidP="00CA3C1B">
      <w:r>
        <w:t xml:space="preserve">But Gallagher is right that </w:t>
      </w:r>
      <w:r w:rsidRPr="00DD6953">
        <w:rPr>
          <w:rStyle w:val="StyleUnderline"/>
        </w:rPr>
        <w:t xml:space="preserve">the United States and China are </w:t>
      </w:r>
      <w:r w:rsidRPr="00DD6953">
        <w:rPr>
          <w:rStyle w:val="Emphasis"/>
        </w:rPr>
        <w:t>locked</w:t>
      </w:r>
      <w:r w:rsidRPr="00DD6953">
        <w:rPr>
          <w:rStyle w:val="StyleUnderline"/>
        </w:rPr>
        <w:t xml:space="preserve"> in an </w:t>
      </w:r>
      <w:r w:rsidRPr="00DD6953">
        <w:rPr>
          <w:rStyle w:val="Emphasis"/>
        </w:rPr>
        <w:t>existential</w:t>
      </w:r>
      <w:r w:rsidRPr="00DD6953">
        <w:rPr>
          <w:rStyle w:val="StyleUnderline"/>
        </w:rPr>
        <w:t xml:space="preserve"> struggle, because this </w:t>
      </w:r>
      <w:r w:rsidRPr="00DD6953">
        <w:rPr>
          <w:rStyle w:val="Emphasis"/>
        </w:rPr>
        <w:t>new cold war</w:t>
      </w:r>
      <w:r>
        <w:t>, like the original Cold War with the Soviet Union</w:t>
      </w:r>
      <w:r w:rsidRPr="00DD6953">
        <w:rPr>
          <w:rStyle w:val="StyleUnderline"/>
        </w:rPr>
        <w:t xml:space="preserve">, has the potential to turn into a </w:t>
      </w:r>
      <w:r w:rsidRPr="00DD6953">
        <w:rPr>
          <w:rStyle w:val="Emphasis"/>
        </w:rPr>
        <w:t>nuclear conflict</w:t>
      </w:r>
      <w:r>
        <w:t xml:space="preserve">. </w:t>
      </w:r>
      <w:r w:rsidRPr="00DD6953">
        <w:rPr>
          <w:rStyle w:val="StyleUnderline"/>
        </w:rPr>
        <w:t>This is a danger that</w:t>
      </w:r>
      <w:r>
        <w:t xml:space="preserve"> China hawks — and </w:t>
      </w:r>
      <w:r w:rsidRPr="00DD6953">
        <w:rPr>
          <w:rStyle w:val="Emphasis"/>
        </w:rPr>
        <w:t>the U.S.</w:t>
      </w:r>
      <w:r>
        <w:t xml:space="preserve"> public in general — </w:t>
      </w:r>
      <w:r w:rsidRPr="00DD6953">
        <w:rPr>
          <w:rStyle w:val="StyleUnderline"/>
        </w:rPr>
        <w:t>do not pay sufficient attention to</w:t>
      </w:r>
      <w:r>
        <w:t>. President Biden, for example, repeatedly says that the United States will defend Taiwan if it’s attacked, without any mention of the potential consequences of a conflict with China.</w:t>
      </w:r>
    </w:p>
    <w:p w14:paraId="41DD7578" w14:textId="77777777" w:rsidR="00CA3C1B" w:rsidRDefault="00CA3C1B" w:rsidP="00CA3C1B">
      <w:r>
        <w:t xml:space="preserve">“It seems odd that </w:t>
      </w:r>
      <w:r w:rsidRPr="00DD6953">
        <w:rPr>
          <w:rStyle w:val="StyleUnderline"/>
        </w:rPr>
        <w:t xml:space="preserve">war with China </w:t>
      </w:r>
      <w:r w:rsidRPr="00DD6953">
        <w:rPr>
          <w:rStyle w:val="Emphasis"/>
        </w:rPr>
        <w:t>over Taiwan</w:t>
      </w:r>
      <w:r w:rsidRPr="00DD6953">
        <w:rPr>
          <w:rStyle w:val="StyleUnderline"/>
        </w:rPr>
        <w:t xml:space="preserve"> seems a </w:t>
      </w:r>
      <w:r w:rsidRPr="00DD6953">
        <w:rPr>
          <w:rStyle w:val="Emphasis"/>
        </w:rPr>
        <w:t>comfortable assumption</w:t>
      </w:r>
      <w:r>
        <w:t xml:space="preserve"> for so many when the U.S. and NATO remain cautious about Russia’s war in Ukraine precisely because of the perceived risk of nuclear escalation,” John K. Culver, a CIA veteran and former national intelligence officer for East Asia, told me.</w:t>
      </w:r>
    </w:p>
    <w:p w14:paraId="67F0566E" w14:textId="77777777" w:rsidR="00CA3C1B" w:rsidRDefault="00CA3C1B" w:rsidP="00CA3C1B">
      <w:pPr>
        <w:rPr>
          <w:rStyle w:val="StyleUnderline"/>
        </w:rPr>
      </w:pPr>
      <w:r w:rsidRPr="00DD6953">
        <w:rPr>
          <w:rStyle w:val="StyleUnderline"/>
        </w:rPr>
        <w:t>Even</w:t>
      </w:r>
      <w:r>
        <w:t xml:space="preserve"> many </w:t>
      </w:r>
      <w:r w:rsidRPr="00DD6953">
        <w:rPr>
          <w:rStyle w:val="Emphasis"/>
        </w:rPr>
        <w:t>worst-case scenarios</w:t>
      </w:r>
      <w:r>
        <w:t xml:space="preserve"> </w:t>
      </w:r>
      <w:r w:rsidRPr="00DD6953">
        <w:rPr>
          <w:rStyle w:val="StyleUnderline"/>
        </w:rPr>
        <w:t xml:space="preserve">about China are </w:t>
      </w:r>
      <w:r w:rsidRPr="00DD6953">
        <w:rPr>
          <w:rStyle w:val="Emphasis"/>
        </w:rPr>
        <w:t>too sanguine</w:t>
      </w:r>
      <w:r w:rsidRPr="00DD6953">
        <w:rPr>
          <w:rStyle w:val="StyleUnderline"/>
        </w:rPr>
        <w:t xml:space="preserve"> about the outcome of a conflict</w:t>
      </w:r>
      <w:r>
        <w:t xml:space="preserve">. In March, for </w:t>
      </w:r>
      <w:r w:rsidRPr="00DD6953">
        <w:t>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0A30B200" w14:textId="77777777" w:rsidR="00CA3C1B" w:rsidRDefault="00CA3C1B" w:rsidP="00CA3C1B">
      <w:r>
        <w:t>He said, “The war game ended up with China having a lodgment on Taiwan, but not having defeated the Taiwan Army.” The United States suffered “significant casualties” and Taiwan “awful casualties.” Montgomery explained that the scenario “did not escalate to nuclear, although that is certainly a possibility in this sort of contingency.”</w:t>
      </w:r>
    </w:p>
    <w:p w14:paraId="09295D08" w14:textId="77777777" w:rsidR="00CA3C1B" w:rsidRDefault="00CA3C1B" w:rsidP="00CA3C1B">
      <w:r>
        <w:t xml:space="preserve">The </w:t>
      </w:r>
      <w:r w:rsidRPr="00DD6953">
        <w:rPr>
          <w:rStyle w:val="Emphasis"/>
        </w:rPr>
        <w:t>lack</w:t>
      </w:r>
      <w:r w:rsidRPr="00DD6953">
        <w:rPr>
          <w:rStyle w:val="StyleUnderline"/>
        </w:rPr>
        <w:t xml:space="preserve"> of a nuclear exchange is quite common in U.S.-China war games</w:t>
      </w:r>
      <w:r>
        <w:t>,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w:t>
      </w:r>
    </w:p>
    <w:p w14:paraId="12E2A3C5" w14:textId="77777777" w:rsidR="00CA3C1B" w:rsidRDefault="00CA3C1B" w:rsidP="00CA3C1B">
      <w:r>
        <w:t xml:space="preserve">That’s a perfectly legitimate choice, but it </w:t>
      </w:r>
      <w:r w:rsidRPr="00DD6953">
        <w:rPr>
          <w:rStyle w:val="StyleUnderline"/>
        </w:rPr>
        <w:t xml:space="preserve">inadvertently risks </w:t>
      </w:r>
      <w:r w:rsidRPr="00DD6953">
        <w:rPr>
          <w:rStyle w:val="Emphasis"/>
        </w:rPr>
        <w:t>reinforcing assumptions</w:t>
      </w:r>
      <w:r w:rsidRPr="00DD6953">
        <w:rPr>
          <w:rStyle w:val="StyleUnderline"/>
        </w:rPr>
        <w:t xml:space="preserve"> that a U.S.-China conflict </w:t>
      </w:r>
      <w:r w:rsidRPr="00DD6953">
        <w:rPr>
          <w:rStyle w:val="Emphasis"/>
        </w:rPr>
        <w:t>could avoid nuclear escalation</w:t>
      </w:r>
      <w:r>
        <w:t>. Even a New York Times op-ed in February written by an Australian scholar, headlined “A War With China Would Be Unlike Anything Americans Faced Before,” focused on cyberwarfare and economic warfare — not nuclear warfare.</w:t>
      </w:r>
    </w:p>
    <w:p w14:paraId="1BB18852" w14:textId="77777777" w:rsidR="00CA3C1B" w:rsidRDefault="00CA3C1B" w:rsidP="00CA3C1B">
      <w:r>
        <w:t xml:space="preserve">And </w:t>
      </w:r>
      <w:r w:rsidRPr="00DD6953">
        <w:rPr>
          <w:rStyle w:val="StyleUnderline"/>
        </w:rPr>
        <w:t xml:space="preserve">yet China is in the </w:t>
      </w:r>
      <w:r w:rsidRPr="00DD6953">
        <w:rPr>
          <w:rStyle w:val="Emphasis"/>
        </w:rPr>
        <w:t>midst</w:t>
      </w:r>
      <w:r w:rsidRPr="00DD6953">
        <w:rPr>
          <w:rStyle w:val="StyleUnderline"/>
        </w:rPr>
        <w:t xml:space="preserve"> of a </w:t>
      </w:r>
      <w:r w:rsidRPr="00DD6953">
        <w:rPr>
          <w:rStyle w:val="Emphasis"/>
        </w:rPr>
        <w:t>rapid nuclear buildup</w:t>
      </w:r>
      <w:r>
        <w:t xml:space="preserve">. The latest </w:t>
      </w:r>
      <w:r w:rsidRPr="00DD6953">
        <w:rPr>
          <w:rStyle w:val="StyleUnderline"/>
        </w:rPr>
        <w:t xml:space="preserve">Pentagon report on Chinese military power projects that its nuclear stockpile will grow from 400 warheads today to </w:t>
      </w:r>
      <w:r w:rsidRPr="00DD6953">
        <w:rPr>
          <w:rStyle w:val="Emphasis"/>
        </w:rPr>
        <w:t>1,500 warheads by 2035</w:t>
      </w:r>
      <w:r>
        <w:t xml:space="preserve">. </w:t>
      </w:r>
      <w:r w:rsidRPr="00DD6953">
        <w:rPr>
          <w:rStyle w:val="StyleUnderline"/>
        </w:rPr>
        <w:t>The report also warns that, while China nominally adheres to</w:t>
      </w:r>
      <w:r>
        <w:t xml:space="preserve"> a “</w:t>
      </w:r>
      <w:r w:rsidRPr="00DD6953">
        <w:rPr>
          <w:rStyle w:val="Emphasis"/>
        </w:rPr>
        <w:t>no first use</w:t>
      </w:r>
      <w:r>
        <w:t xml:space="preserve">” policy </w:t>
      </w:r>
      <w:r w:rsidRPr="00DD6953">
        <w:rPr>
          <w:rStyle w:val="StyleUnderline"/>
        </w:rPr>
        <w:t>on nuclear weapons, “Beijing</w:t>
      </w:r>
      <w:r>
        <w:t xml:space="preserve"> probably </w:t>
      </w:r>
      <w:r w:rsidRPr="00DD6953">
        <w:rPr>
          <w:rStyle w:val="StyleUnderline"/>
        </w:rPr>
        <w:t xml:space="preserve">would … consider </w:t>
      </w:r>
      <w:r w:rsidRPr="00DD6953">
        <w:rPr>
          <w:rStyle w:val="Emphasis"/>
        </w:rPr>
        <w:t>nuclear use to restore deterrence</w:t>
      </w:r>
      <w:r w:rsidRPr="00DD6953">
        <w:rPr>
          <w:rStyle w:val="StyleUnderline"/>
        </w:rPr>
        <w:t xml:space="preserve"> if a </w:t>
      </w:r>
      <w:r w:rsidRPr="00DD6953">
        <w:rPr>
          <w:rStyle w:val="Emphasis"/>
        </w:rPr>
        <w:t>conventional</w:t>
      </w:r>
      <w:r w:rsidRPr="00DD6953">
        <w:rPr>
          <w:rStyle w:val="StyleUnderline"/>
        </w:rPr>
        <w:t xml:space="preserve"> military </w:t>
      </w:r>
      <w:r w:rsidRPr="00DD6953">
        <w:rPr>
          <w:rStyle w:val="Emphasis"/>
        </w:rPr>
        <w:t>defeat</w:t>
      </w:r>
      <w:r w:rsidRPr="00DD6953">
        <w:rPr>
          <w:rStyle w:val="StyleUnderline"/>
        </w:rPr>
        <w:t xml:space="preserve"> gravely threatened PRC survival</w:t>
      </w:r>
      <w:r>
        <w:t>.” Given th</w:t>
      </w:r>
      <w:r w:rsidRPr="00DD6953">
        <w:t>at a failed invasion of Taiwan</w:t>
      </w:r>
      <w:r>
        <w:t xml:space="preserve"> could threaten the CCP’s power, it’s reasonable to worry that China could up the ante by going nuclear.</w:t>
      </w:r>
    </w:p>
    <w:p w14:paraId="04C77DC5" w14:textId="77777777" w:rsidR="00CA3C1B" w:rsidRDefault="00CA3C1B" w:rsidP="00CA3C1B">
      <w:pPr>
        <w:rPr>
          <w:rStyle w:val="StyleUnderline"/>
        </w:rPr>
      </w:pPr>
      <w:r w:rsidRPr="00DD6953">
        <w:rPr>
          <w:rStyle w:val="StyleUnderline"/>
        </w:rPr>
        <w:t xml:space="preserve">The risk of nuclear escalation is </w:t>
      </w:r>
      <w:r w:rsidRPr="00F80F93">
        <w:rPr>
          <w:rStyle w:val="Emphasis"/>
        </w:rPr>
        <w:t>all the greater</w:t>
      </w:r>
      <w:r w:rsidRPr="00DD6953">
        <w:rPr>
          <w:rStyle w:val="StyleUnderline"/>
        </w:rPr>
        <w:t xml:space="preserve"> because</w:t>
      </w:r>
      <w:r>
        <w:t xml:space="preserve">, as a senior U.S. admiral explained to me, </w:t>
      </w:r>
      <w:r w:rsidRPr="00DD6953">
        <w:rPr>
          <w:rStyle w:val="StyleUnderline"/>
        </w:rPr>
        <w:t xml:space="preserve">it would be </w:t>
      </w:r>
      <w:r w:rsidRPr="008112EA">
        <w:rPr>
          <w:rStyle w:val="Emphasis"/>
        </w:rPr>
        <w:t>difficult</w:t>
      </w:r>
      <w:r w:rsidRPr="00DD6953">
        <w:rPr>
          <w:rStyle w:val="StyleUnderline"/>
        </w:rPr>
        <w:t xml:space="preserve"> for the United States to win a war over Taiwan by attacking </w:t>
      </w:r>
      <w:r w:rsidRPr="008112EA">
        <w:rPr>
          <w:rStyle w:val="Emphasis"/>
        </w:rPr>
        <w:t>only</w:t>
      </w:r>
      <w:r w:rsidRPr="00DD6953">
        <w:rPr>
          <w:rStyle w:val="StyleUnderline"/>
        </w:rPr>
        <w:t xml:space="preserve"> Chinese ships at sea and Chinese aircraft in the skies. The United States could find itself </w:t>
      </w:r>
      <w:r w:rsidRPr="00DD6953">
        <w:rPr>
          <w:rStyle w:val="Emphasis"/>
        </w:rPr>
        <w:t>compelled</w:t>
      </w:r>
      <w:r w:rsidRPr="00DD6953">
        <w:rPr>
          <w:rStyle w:val="StyleUnderline"/>
        </w:rPr>
        <w:t xml:space="preserve">, as a matter of </w:t>
      </w:r>
      <w:r w:rsidRPr="00DD6953">
        <w:rPr>
          <w:rStyle w:val="Emphasis"/>
        </w:rPr>
        <w:t>military necessity</w:t>
      </w:r>
      <w:r w:rsidRPr="00DD6953">
        <w:rPr>
          <w:rStyle w:val="StyleUnderline"/>
        </w:rPr>
        <w:t xml:space="preserve">, to attack bases </w:t>
      </w:r>
      <w:r w:rsidRPr="00DD6953">
        <w:rPr>
          <w:rStyle w:val="Emphasis"/>
        </w:rPr>
        <w:t>in China.</w:t>
      </w:r>
      <w:r>
        <w:t xml:space="preserve"> </w:t>
      </w:r>
      <w:r w:rsidRPr="008112EA">
        <w:rPr>
          <w:rStyle w:val="StyleUnderline"/>
        </w:rPr>
        <w:t xml:space="preserve">China, in turn, could </w:t>
      </w:r>
      <w:r w:rsidRPr="008112EA">
        <w:rPr>
          <w:rStyle w:val="Emphasis"/>
        </w:rPr>
        <w:t>strike U.S. bases</w:t>
      </w:r>
      <w:r>
        <w:t xml:space="preserve"> </w:t>
      </w:r>
      <w:r w:rsidRPr="008112EA">
        <w:rPr>
          <w:rStyle w:val="StyleUnderline"/>
        </w:rPr>
        <w:t>in Japan, South Korea, the Philippines, Guam, even Hawaii and the West Coast.</w:t>
      </w:r>
    </w:p>
    <w:p w14:paraId="7430A915" w14:textId="77777777" w:rsidR="00CA3C1B" w:rsidRDefault="00CA3C1B" w:rsidP="00CA3C1B">
      <w:r>
        <w:t>Culver, the former intelligence officer, told me, “</w:t>
      </w:r>
      <w:r w:rsidRPr="008112EA">
        <w:rPr>
          <w:rStyle w:val="StyleUnderline"/>
        </w:rPr>
        <w:t xml:space="preserve">Even if Beijing announced that its retaliatory strikes against Hawaii or the West Coast of the U.S. were </w:t>
      </w:r>
      <w:r w:rsidRPr="008112EA">
        <w:rPr>
          <w:rStyle w:val="Emphasis"/>
        </w:rPr>
        <w:t>conventional</w:t>
      </w:r>
      <w:r w:rsidRPr="008112EA">
        <w:rPr>
          <w:rStyle w:val="StyleUnderline"/>
        </w:rPr>
        <w:t xml:space="preserve">ly armed, it would </w:t>
      </w:r>
      <w:r w:rsidRPr="008112EA">
        <w:rPr>
          <w:rStyle w:val="Emphasis"/>
        </w:rPr>
        <w:t>risk immediate U.S. escalation</w:t>
      </w:r>
      <w:r>
        <w:t xml:space="preserve">. </w:t>
      </w:r>
      <w:r w:rsidRPr="008112EA">
        <w:rPr>
          <w:rStyle w:val="StyleUnderline"/>
        </w:rPr>
        <w:t xml:space="preserve">Can a U.S. president refuse to launch in the 30 minutes between </w:t>
      </w:r>
      <w:r w:rsidRPr="008112EA">
        <w:rPr>
          <w:rStyle w:val="Emphasis"/>
        </w:rPr>
        <w:t>missile launch</w:t>
      </w:r>
      <w:r w:rsidRPr="008112EA">
        <w:rPr>
          <w:rStyle w:val="StyleUnderline"/>
        </w:rPr>
        <w:t xml:space="preserve"> from China and </w:t>
      </w:r>
      <w:r w:rsidRPr="008112EA">
        <w:rPr>
          <w:rStyle w:val="Emphasis"/>
        </w:rPr>
        <w:t>impact</w:t>
      </w:r>
      <w:r w:rsidRPr="008112EA">
        <w:rPr>
          <w:rStyle w:val="StyleUnderline"/>
        </w:rPr>
        <w:t xml:space="preserve"> in the U.S.?”</w:t>
      </w:r>
    </w:p>
    <w:p w14:paraId="09D38584" w14:textId="77777777" w:rsidR="00CA3C1B" w:rsidRDefault="00CA3C1B" w:rsidP="00CA3C1B">
      <w:pPr>
        <w:rPr>
          <w:rStyle w:val="Emphasis"/>
        </w:rPr>
      </w:pPr>
      <w:r w:rsidRPr="008112EA">
        <w:rPr>
          <w:rStyle w:val="StyleUnderline"/>
        </w:rPr>
        <w:t xml:space="preserve">When two </w:t>
      </w:r>
      <w:r w:rsidRPr="008112EA">
        <w:rPr>
          <w:rStyle w:val="Emphasis"/>
        </w:rPr>
        <w:t>nuclear-armed powers</w:t>
      </w:r>
      <w:r w:rsidRPr="008112EA">
        <w:rPr>
          <w:rStyle w:val="StyleUnderline"/>
        </w:rPr>
        <w:t xml:space="preserve"> attack each other’s </w:t>
      </w:r>
      <w:r w:rsidRPr="008112EA">
        <w:rPr>
          <w:rStyle w:val="Emphasis"/>
        </w:rPr>
        <w:t>territory</w:t>
      </w:r>
      <w:r w:rsidRPr="008112EA">
        <w:rPr>
          <w:rStyle w:val="StyleUnderline"/>
        </w:rPr>
        <w:t xml:space="preserve">, it would be </w:t>
      </w:r>
      <w:r w:rsidRPr="008112EA">
        <w:rPr>
          <w:rStyle w:val="Emphasis"/>
        </w:rPr>
        <w:t>difficult</w:t>
      </w:r>
      <w:r w:rsidRPr="008112EA">
        <w:rPr>
          <w:rStyle w:val="StyleUnderline"/>
        </w:rPr>
        <w:t xml:space="preserve"> to keep the conflict </w:t>
      </w:r>
      <w:r w:rsidRPr="008112EA">
        <w:rPr>
          <w:rStyle w:val="Emphasis"/>
        </w:rPr>
        <w:t>contained</w:t>
      </w:r>
      <w:r w:rsidRPr="008112EA">
        <w:rPr>
          <w:rStyle w:val="StyleUnderline"/>
        </w:rPr>
        <w:t xml:space="preserve"> at a </w:t>
      </w:r>
      <w:r w:rsidRPr="008112EA">
        <w:rPr>
          <w:rStyle w:val="Emphasis"/>
        </w:rPr>
        <w:t>conventional</w:t>
      </w:r>
      <w:r w:rsidRPr="008112EA">
        <w:rPr>
          <w:rStyle w:val="StyleUnderline"/>
        </w:rPr>
        <w:t xml:space="preserve"> level</w:t>
      </w:r>
      <w:r>
        <w:t xml:space="preserve">. </w:t>
      </w:r>
      <w:r w:rsidRPr="008112EA">
        <w:rPr>
          <w:rStyle w:val="StyleUnderline"/>
        </w:rPr>
        <w:t>Both sides</w:t>
      </w:r>
      <w:r>
        <w:t xml:space="preserve">, admittedly, </w:t>
      </w:r>
      <w:r w:rsidRPr="008112EA">
        <w:rPr>
          <w:rStyle w:val="StyleUnderline"/>
        </w:rPr>
        <w:t>would have an incentive to avoid “mutual assured destruction</w:t>
      </w:r>
      <w:r>
        <w:t xml:space="preserve">,” </w:t>
      </w:r>
      <w:r w:rsidRPr="008112EA">
        <w:rPr>
          <w:rStyle w:val="Emphasis"/>
        </w:rPr>
        <w:t>but</w:t>
      </w:r>
      <w:r>
        <w:t xml:space="preserve"> </w:t>
      </w:r>
      <w:r w:rsidRPr="008112EA">
        <w:rPr>
          <w:rStyle w:val="StyleUnderline"/>
        </w:rPr>
        <w:t xml:space="preserve">countries often act rashly in the </w:t>
      </w:r>
      <w:r w:rsidRPr="008112EA">
        <w:rPr>
          <w:rStyle w:val="Emphasis"/>
        </w:rPr>
        <w:t>heat of battle</w:t>
      </w:r>
      <w:r>
        <w:t xml:space="preserve">, </w:t>
      </w:r>
      <w:r w:rsidRPr="008112EA">
        <w:rPr>
          <w:rStyle w:val="StyleUnderline"/>
        </w:rPr>
        <w:t xml:space="preserve">particularly after they have suffered </w:t>
      </w:r>
      <w:r w:rsidRPr="008112EA">
        <w:rPr>
          <w:rStyle w:val="Emphasis"/>
        </w:rPr>
        <w:t>significant casualties</w:t>
      </w:r>
      <w:r w:rsidRPr="008112EA">
        <w:rPr>
          <w:rStyle w:val="StyleUnderline"/>
        </w:rPr>
        <w:t xml:space="preserve"> and feel the need to </w:t>
      </w:r>
      <w:r w:rsidRPr="008112EA">
        <w:rPr>
          <w:rStyle w:val="Emphasis"/>
        </w:rPr>
        <w:t>ensure</w:t>
      </w:r>
      <w:r w:rsidRPr="008112EA">
        <w:rPr>
          <w:rStyle w:val="StyleUnderline"/>
        </w:rPr>
        <w:t xml:space="preserve"> that their troops </w:t>
      </w:r>
      <w:r w:rsidRPr="008112EA">
        <w:rPr>
          <w:rStyle w:val="Emphasis"/>
        </w:rPr>
        <w:t>did not die in vain.</w:t>
      </w:r>
    </w:p>
    <w:p w14:paraId="12B5C83C" w14:textId="77777777" w:rsidR="00CA3C1B" w:rsidRDefault="00CA3C1B" w:rsidP="00CA3C1B">
      <w:pPr>
        <w:rPr>
          <w:rStyle w:val="Emphasis"/>
        </w:rPr>
      </w:pPr>
      <w:r>
        <w:t xml:space="preserve">For a sense of how destructive a war with China could be, read “2034: A </w:t>
      </w:r>
      <w:r w:rsidRPr="008112EA">
        <w:rPr>
          <w:rStyle w:val="StyleUnderline"/>
        </w:rPr>
        <w:t>Novel</w:t>
      </w:r>
      <w:r>
        <w:t xml:space="preserve"> of the Next World War” </w:t>
      </w:r>
      <w:r w:rsidRPr="008112EA">
        <w:rPr>
          <w:rStyle w:val="StyleUnderline"/>
        </w:rPr>
        <w:t>by</w:t>
      </w:r>
      <w:r>
        <w:t xml:space="preserve"> retired Adm. James Stavridis, a </w:t>
      </w:r>
      <w:r w:rsidRPr="008112EA">
        <w:rPr>
          <w:rStyle w:val="StyleUnderline"/>
        </w:rPr>
        <w:t>former supreme allied commander in Europe</w:t>
      </w:r>
      <w:r>
        <w:t xml:space="preserve">, and Marine combat veteran Elliot Ackerman. It </w:t>
      </w:r>
      <w:r w:rsidRPr="008112EA">
        <w:rPr>
          <w:rStyle w:val="StyleUnderline"/>
        </w:rPr>
        <w:t>ends</w:t>
      </w:r>
      <w:r>
        <w:t xml:space="preserve"> — spoiler alert — </w:t>
      </w:r>
      <w:r w:rsidRPr="008112EA">
        <w:rPr>
          <w:rStyle w:val="StyleUnderline"/>
        </w:rPr>
        <w:t>with</w:t>
      </w:r>
      <w:r>
        <w:t xml:space="preserve"> </w:t>
      </w:r>
      <w:r w:rsidRPr="008112EA">
        <w:rPr>
          <w:rStyle w:val="Emphasis"/>
        </w:rPr>
        <w:t>nuclear devastation in both countries.</w:t>
      </w:r>
    </w:p>
    <w:p w14:paraId="62CF70E0" w14:textId="77777777" w:rsidR="00CA3C1B" w:rsidRDefault="00CA3C1B" w:rsidP="00CA3C1B">
      <w:r>
        <w:t>Stavridis told me: “</w:t>
      </w:r>
      <w:r w:rsidRPr="008112EA">
        <w:rPr>
          <w:rStyle w:val="StyleUnderline"/>
        </w:rPr>
        <w:t xml:space="preserve">If the U.S. and China manage to sleepwalk into a conventional war, the chances of it escalating into a nuclear exchange are </w:t>
      </w:r>
      <w:r w:rsidRPr="008112EA">
        <w:rPr>
          <w:rStyle w:val="Emphasis"/>
        </w:rPr>
        <w:t>significant</w:t>
      </w:r>
      <w:r>
        <w:t xml:space="preserve">. </w:t>
      </w:r>
      <w:r w:rsidRPr="008112EA">
        <w:rPr>
          <w:rStyle w:val="StyleUnderline"/>
        </w:rPr>
        <w:t xml:space="preserve">Two </w:t>
      </w:r>
      <w:r w:rsidRPr="008112EA">
        <w:rPr>
          <w:rStyle w:val="Emphasis"/>
        </w:rPr>
        <w:t>great powers</w:t>
      </w:r>
      <w:r w:rsidRPr="008112EA">
        <w:rPr>
          <w:rStyle w:val="StyleUnderline"/>
        </w:rPr>
        <w:t xml:space="preserve"> who face each other in combat are </w:t>
      </w:r>
      <w:r w:rsidRPr="008112EA">
        <w:rPr>
          <w:rStyle w:val="Emphasis"/>
        </w:rPr>
        <w:t>unlikely</w:t>
      </w:r>
      <w:r w:rsidRPr="008112EA">
        <w:rPr>
          <w:rStyle w:val="StyleUnderline"/>
        </w:rPr>
        <w:t xml:space="preserve"> to avoid using </w:t>
      </w:r>
      <w:r w:rsidRPr="008112EA">
        <w:rPr>
          <w:rStyle w:val="Emphasis"/>
        </w:rPr>
        <w:t>tactical nuclear weapons</w:t>
      </w:r>
      <w:r>
        <w:t xml:space="preserve">, at least at sea. </w:t>
      </w:r>
      <w:r w:rsidRPr="008112EA">
        <w:rPr>
          <w:rStyle w:val="StyleUnderline"/>
        </w:rPr>
        <w:t>Once that threshold is crossed, it is</w:t>
      </w:r>
      <w:r>
        <w:t xml:space="preserve"> but </w:t>
      </w:r>
      <w:r w:rsidRPr="008112EA">
        <w:rPr>
          <w:rStyle w:val="Emphasis"/>
        </w:rPr>
        <w:t>a short step</w:t>
      </w:r>
      <w:r>
        <w:t xml:space="preserve"> </w:t>
      </w:r>
      <w:r w:rsidRPr="008112EA">
        <w:rPr>
          <w:rStyle w:val="StyleUnderline"/>
        </w:rPr>
        <w:t>to</w:t>
      </w:r>
      <w:r>
        <w:t xml:space="preserve"> a much </w:t>
      </w:r>
      <w:r w:rsidRPr="008112EA">
        <w:rPr>
          <w:rStyle w:val="Emphasis"/>
        </w:rPr>
        <w:t>broader nuclear conflict</w:t>
      </w:r>
      <w:r>
        <w:t xml:space="preserve">. </w:t>
      </w:r>
      <w:r w:rsidRPr="008112EA">
        <w:rPr>
          <w:rStyle w:val="StyleUnderline"/>
        </w:rPr>
        <w:t xml:space="preserve">Think </w:t>
      </w:r>
      <w:r w:rsidRPr="008112EA">
        <w:rPr>
          <w:rStyle w:val="Emphasis"/>
        </w:rPr>
        <w:t>1914 with nuclear weapons</w:t>
      </w:r>
      <w:r>
        <w:t xml:space="preserve"> at the ready.”</w:t>
      </w:r>
    </w:p>
    <w:p w14:paraId="4B2A1B5D" w14:textId="77777777" w:rsidR="00CA3C1B" w:rsidRDefault="00CA3C1B" w:rsidP="00CA3C1B">
      <w:r w:rsidRPr="008112EA">
        <w:rPr>
          <w:rStyle w:val="StyleUnderline"/>
        </w:rPr>
        <w:t>1914 with nuclear weapons? Now</w:t>
      </w:r>
      <w:r>
        <w:t xml:space="preserve"> </w:t>
      </w:r>
      <w:r w:rsidRPr="008112EA">
        <w:rPr>
          <w:rStyle w:val="Emphasis"/>
        </w:rPr>
        <w:t>that’s an existential danger</w:t>
      </w:r>
      <w:r>
        <w:t>.</w:t>
      </w:r>
    </w:p>
    <w:p w14:paraId="2D9159D7" w14:textId="04CC1C96" w:rsidR="00CA3C1B" w:rsidRPr="00157D2C" w:rsidRDefault="00CA3C1B" w:rsidP="00CA3C1B">
      <w:pPr>
        <w:pStyle w:val="Heading4"/>
      </w:pPr>
      <w:r>
        <w:t xml:space="preserve">Independently, </w:t>
      </w:r>
      <w:r w:rsidR="00A3404A">
        <w:t xml:space="preserve">US </w:t>
      </w:r>
      <w:r>
        <w:t xml:space="preserve">population growth solves </w:t>
      </w:r>
      <w:r w:rsidRPr="00157D2C">
        <w:rPr>
          <w:u w:val="single"/>
        </w:rPr>
        <w:t>multilat</w:t>
      </w:r>
    </w:p>
    <w:p w14:paraId="3C305C15" w14:textId="77777777" w:rsidR="00CA3C1B" w:rsidRPr="001B50C6" w:rsidRDefault="00CA3C1B" w:rsidP="00CA3C1B">
      <w:r w:rsidRPr="002D5BEC">
        <w:rPr>
          <w:rStyle w:val="Style13ptBold"/>
        </w:rPr>
        <w:t>Yglesias ’20</w:t>
      </w:r>
      <w:r>
        <w:t xml:space="preserve"> [Matthew Yglesias, 2020, “One Billion Americans: The Case for Thinking Bigger,” Penguin Random House LLC, Identifiers: LCCN 2020027461 | ISBN 9780593190210 (hardcover) | ISBN 9780593190227 (ebook), St. Mark’s School of Texas, Ashrit Manduva ‘24]</w:t>
      </w:r>
    </w:p>
    <w:p w14:paraId="26495657" w14:textId="77777777" w:rsidR="00CA3C1B" w:rsidRDefault="00CA3C1B" w:rsidP="00CA3C1B">
      <w:r>
        <w:t>A cooperative world</w:t>
      </w:r>
    </w:p>
    <w:p w14:paraId="668210BC" w14:textId="77777777" w:rsidR="00CA3C1B" w:rsidRDefault="00CA3C1B" w:rsidP="00CA3C1B">
      <w:r w:rsidRPr="00157D2C">
        <w:rPr>
          <w:rStyle w:val="StyleUnderline"/>
        </w:rPr>
        <w:t xml:space="preserve">Major countries often compete with one another for power and prestige. But many of the world’s </w:t>
      </w:r>
      <w:r w:rsidRPr="00157D2C">
        <w:rPr>
          <w:rStyle w:val="Emphasis"/>
        </w:rPr>
        <w:t>biggest problems</w:t>
      </w:r>
      <w:r>
        <w:t>—</w:t>
      </w:r>
      <w:r w:rsidRPr="00157D2C">
        <w:rPr>
          <w:rStyle w:val="StyleUnderline"/>
        </w:rPr>
        <w:t xml:space="preserve">from pandemic </w:t>
      </w:r>
      <w:r w:rsidRPr="00157D2C">
        <w:rPr>
          <w:rStyle w:val="Emphasis"/>
        </w:rPr>
        <w:t>disease</w:t>
      </w:r>
      <w:r w:rsidRPr="00157D2C">
        <w:rPr>
          <w:rStyle w:val="StyleUnderline"/>
        </w:rPr>
        <w:t xml:space="preserve"> to </w:t>
      </w:r>
      <w:r w:rsidRPr="00157D2C">
        <w:rPr>
          <w:rStyle w:val="Emphasis"/>
        </w:rPr>
        <w:t>climate change</w:t>
      </w:r>
      <w:r>
        <w:t>—</w:t>
      </w:r>
      <w:r w:rsidRPr="00157D2C">
        <w:rPr>
          <w:rStyle w:val="StyleUnderline"/>
        </w:rPr>
        <w:t>can</w:t>
      </w:r>
      <w:r>
        <w:t xml:space="preserve"> </w:t>
      </w:r>
      <w:r w:rsidRPr="00157D2C">
        <w:rPr>
          <w:rStyle w:val="StyleUnderline"/>
        </w:rPr>
        <w:t>fundamentally be solved</w:t>
      </w:r>
      <w:r>
        <w:t xml:space="preserve"> </w:t>
      </w:r>
      <w:r w:rsidRPr="00157D2C">
        <w:rPr>
          <w:rStyle w:val="Emphasis"/>
        </w:rPr>
        <w:t>only</w:t>
      </w:r>
      <w:r>
        <w:t xml:space="preserve"> </w:t>
      </w:r>
      <w:r w:rsidRPr="00157D2C">
        <w:rPr>
          <w:rStyle w:val="StyleUnderline"/>
        </w:rPr>
        <w:t xml:space="preserve">through </w:t>
      </w:r>
      <w:r w:rsidRPr="00157D2C">
        <w:rPr>
          <w:rStyle w:val="Emphasis"/>
        </w:rPr>
        <w:t>international cooperation.</w:t>
      </w:r>
    </w:p>
    <w:p w14:paraId="26C8E0ED" w14:textId="77777777" w:rsidR="00CA3C1B" w:rsidRPr="00157D2C" w:rsidRDefault="00CA3C1B" w:rsidP="00CA3C1B">
      <w:pPr>
        <w:rPr>
          <w:rStyle w:val="StyleUnderline"/>
        </w:rPr>
      </w:pPr>
      <w:r>
        <w:t xml:space="preserve">And in a way, </w:t>
      </w:r>
      <w:r w:rsidRPr="00157D2C">
        <w:rPr>
          <w:rStyle w:val="StyleUnderline"/>
        </w:rPr>
        <w:t xml:space="preserve">it’s only by </w:t>
      </w:r>
      <w:r w:rsidRPr="00157D2C">
        <w:rPr>
          <w:rStyle w:val="Emphasis"/>
        </w:rPr>
        <w:t>recommitting</w:t>
      </w:r>
      <w:r w:rsidRPr="00157D2C">
        <w:rPr>
          <w:rStyle w:val="StyleUnderline"/>
        </w:rPr>
        <w:t xml:space="preserve"> ourselves to winning the </w:t>
      </w:r>
      <w:r w:rsidRPr="00157D2C">
        <w:rPr>
          <w:rStyle w:val="Emphasis"/>
        </w:rPr>
        <w:t>competitive</w:t>
      </w:r>
      <w:r w:rsidRPr="00157D2C">
        <w:rPr>
          <w:rStyle w:val="StyleUnderline"/>
        </w:rPr>
        <w:t xml:space="preserve"> aspects of geopolitics that we can succeed at the </w:t>
      </w:r>
      <w:r w:rsidRPr="00157D2C">
        <w:rPr>
          <w:rStyle w:val="Emphasis"/>
        </w:rPr>
        <w:t>cooperative</w:t>
      </w:r>
      <w:r w:rsidRPr="00157D2C">
        <w:rPr>
          <w:rStyle w:val="StyleUnderline"/>
        </w:rPr>
        <w:t xml:space="preserve"> ones</w:t>
      </w:r>
      <w:r>
        <w:t xml:space="preserve">. </w:t>
      </w:r>
      <w:r w:rsidRPr="00157D2C">
        <w:rPr>
          <w:rStyle w:val="StyleUnderline"/>
        </w:rPr>
        <w:t xml:space="preserve">Take </w:t>
      </w:r>
      <w:r w:rsidRPr="00157D2C">
        <w:rPr>
          <w:rStyle w:val="Emphasis"/>
        </w:rPr>
        <w:t>climate change</w:t>
      </w:r>
      <w:r w:rsidRPr="00157D2C">
        <w:rPr>
          <w:rStyle w:val="StyleUnderline"/>
        </w:rPr>
        <w:t xml:space="preserve">, where the international aspects pose some of the </w:t>
      </w:r>
      <w:r w:rsidRPr="00157D2C">
        <w:rPr>
          <w:rStyle w:val="Emphasis"/>
        </w:rPr>
        <w:t>most profound difficulties</w:t>
      </w:r>
      <w:r w:rsidRPr="00157D2C">
        <w:rPr>
          <w:rStyle w:val="StyleUnderline"/>
        </w:rPr>
        <w:t xml:space="preserve">—especially because </w:t>
      </w:r>
      <w:r w:rsidRPr="00157D2C">
        <w:rPr>
          <w:rStyle w:val="Emphasis"/>
        </w:rPr>
        <w:t>China is the world’s largest emitter</w:t>
      </w:r>
      <w:r w:rsidRPr="00157D2C">
        <w:rPr>
          <w:rStyle w:val="StyleUnderline"/>
        </w:rPr>
        <w:t xml:space="preserve"> and India is gaining ground quickly. No </w:t>
      </w:r>
      <w:r w:rsidRPr="00157D2C">
        <w:rPr>
          <w:rStyle w:val="Emphasis"/>
        </w:rPr>
        <w:t>one</w:t>
      </w:r>
      <w:r w:rsidRPr="00157D2C">
        <w:rPr>
          <w:rStyle w:val="StyleUnderline"/>
        </w:rPr>
        <w:t xml:space="preserve"> country’s efforts to restrain emissions will successfully </w:t>
      </w:r>
      <w:r w:rsidRPr="00157D2C">
        <w:rPr>
          <w:rStyle w:val="Emphasis"/>
        </w:rPr>
        <w:t>halt</w:t>
      </w:r>
      <w:r>
        <w:t xml:space="preserve"> the </w:t>
      </w:r>
      <w:r w:rsidRPr="00157D2C">
        <w:rPr>
          <w:rStyle w:val="StyleUnderline"/>
        </w:rPr>
        <w:t>warming</w:t>
      </w:r>
      <w:r>
        <w:t xml:space="preserve"> of the planet. But </w:t>
      </w:r>
      <w:r w:rsidRPr="00157D2C">
        <w:rPr>
          <w:rStyle w:val="StyleUnderline"/>
        </w:rPr>
        <w:t xml:space="preserve">each country is </w:t>
      </w:r>
      <w:r w:rsidRPr="00157D2C">
        <w:rPr>
          <w:rStyle w:val="Emphasis"/>
        </w:rPr>
        <w:t>better motivated</w:t>
      </w:r>
      <w:r w:rsidRPr="00157D2C">
        <w:rPr>
          <w:rStyle w:val="StyleUnderline"/>
        </w:rPr>
        <w:t xml:space="preserve"> to take steps toward </w:t>
      </w:r>
      <w:r w:rsidRPr="00157D2C">
        <w:rPr>
          <w:rStyle w:val="Emphasis"/>
        </w:rPr>
        <w:t>sustainability</w:t>
      </w:r>
      <w:r>
        <w:t xml:space="preserve"> </w:t>
      </w:r>
      <w:r w:rsidRPr="00157D2C">
        <w:rPr>
          <w:rStyle w:val="StyleUnderline"/>
        </w:rPr>
        <w:t xml:space="preserve">if it can be reasonably assured that </w:t>
      </w:r>
      <w:r w:rsidRPr="00157D2C">
        <w:rPr>
          <w:rStyle w:val="Emphasis"/>
        </w:rPr>
        <w:t>all</w:t>
      </w:r>
      <w:r w:rsidRPr="00157D2C">
        <w:rPr>
          <w:rStyle w:val="StyleUnderline"/>
        </w:rPr>
        <w:t xml:space="preserve"> countries are taking similar steps. </w:t>
      </w:r>
      <w:r w:rsidRPr="00157D2C">
        <w:t>Making that happen is easier said than done.</w:t>
      </w:r>
    </w:p>
    <w:p w14:paraId="0369BBC5" w14:textId="77777777" w:rsidR="00CA3C1B" w:rsidRPr="00157D2C" w:rsidRDefault="00CA3C1B" w:rsidP="00CA3C1B">
      <w:r w:rsidRPr="00157D2C">
        <w:t>But one underrated impediment to getting it done is that Chinese policy makers see a “keep China poor” agenda as the hidden hand motivating American demands about trade, about alleged national security risks in Chinese technology companies, and everything else. Environmental policy fell off the agenda entirely in the Trump era, but this was definitely one lens through which it was seen in Beijing during Barack Obama’s presidency. And while Democrats and Republicans continue to argue vociferously among themselves about climate change, there is now increasing bipartisan skepticism about China on a variety of fronts—and a parallel rising suspicion of American intentions in China.</w:t>
      </w:r>
    </w:p>
    <w:p w14:paraId="0A55159D" w14:textId="77777777" w:rsidR="00CA3C1B" w:rsidRPr="00157D2C" w:rsidRDefault="00CA3C1B" w:rsidP="00CA3C1B">
      <w:r w:rsidRPr="00157D2C">
        <w:t>My experience in reporting on politicians in Washington, DC, tells me that American policy makers regard this attitude as paranoid, and they certainly don’t have any explicit plan to try to impoverish China.</w:t>
      </w:r>
    </w:p>
    <w:p w14:paraId="7D2ADF7B" w14:textId="77777777" w:rsidR="00CA3C1B" w:rsidRDefault="00CA3C1B" w:rsidP="00CA3C1B">
      <w:r>
        <w:t>But what’s also true is that American officials have no explicit plan to embrace the idea of national decline either. And they certainly don’t have a plan to match China in population. Under the circumstances, China staying poor is the only way for America to stay on top, and it’s natural for Chinese officials to have some concerns about that.</w:t>
      </w:r>
    </w:p>
    <w:p w14:paraId="70CC5B68" w14:textId="77777777" w:rsidR="00CA3C1B" w:rsidRPr="00157D2C" w:rsidRDefault="00CA3C1B" w:rsidP="00CA3C1B">
      <w:pPr>
        <w:rPr>
          <w:rStyle w:val="StyleUnderline"/>
        </w:rPr>
      </w:pPr>
      <w:r w:rsidRPr="00157D2C">
        <w:rPr>
          <w:rStyle w:val="StyleUnderline"/>
        </w:rPr>
        <w:t>The One Billion Americans agenda is in part about competition</w:t>
      </w:r>
      <w:r>
        <w:t xml:space="preserve"> with the great population centers of Asia. </w:t>
      </w:r>
      <w:r w:rsidRPr="00157D2C">
        <w:rPr>
          <w:rStyle w:val="StyleUnderline"/>
        </w:rPr>
        <w:t xml:space="preserve">But on another level it’s a framework for </w:t>
      </w:r>
      <w:r w:rsidRPr="00157D2C">
        <w:rPr>
          <w:rStyle w:val="Emphasis"/>
        </w:rPr>
        <w:t>cooperation</w:t>
      </w:r>
      <w:r>
        <w:t xml:space="preserve"> with them. </w:t>
      </w:r>
      <w:r w:rsidRPr="00157D2C">
        <w:rPr>
          <w:rStyle w:val="StyleUnderline"/>
        </w:rPr>
        <w:t xml:space="preserve">A growing America is an America that </w:t>
      </w:r>
      <w:r w:rsidRPr="00157D2C">
        <w:rPr>
          <w:rStyle w:val="Emphasis"/>
        </w:rPr>
        <w:t>controls</w:t>
      </w:r>
      <w:r>
        <w:t xml:space="preserve"> </w:t>
      </w:r>
      <w:r w:rsidRPr="00157D2C">
        <w:rPr>
          <w:rStyle w:val="StyleUnderline"/>
        </w:rPr>
        <w:t xml:space="preserve">its own destiny and can </w:t>
      </w:r>
      <w:r w:rsidRPr="00157D2C">
        <w:rPr>
          <w:rStyle w:val="Emphasis"/>
        </w:rPr>
        <w:t>secure</w:t>
      </w:r>
      <w:r w:rsidRPr="00157D2C">
        <w:rPr>
          <w:rStyle w:val="StyleUnderline"/>
        </w:rPr>
        <w:t xml:space="preserve"> its own interests without hoping that growth agendas</w:t>
      </w:r>
      <w:r>
        <w:t xml:space="preserve"> in the developing world </w:t>
      </w:r>
      <w:r w:rsidRPr="00157D2C">
        <w:rPr>
          <w:rStyle w:val="StyleUnderline"/>
        </w:rPr>
        <w:t>stall out and fail.</w:t>
      </w:r>
      <w:r>
        <w:t xml:space="preserve"> </w:t>
      </w:r>
      <w:r w:rsidRPr="00157D2C">
        <w:rPr>
          <w:rStyle w:val="StyleUnderline"/>
        </w:rPr>
        <w:t xml:space="preserve">With a </w:t>
      </w:r>
      <w:r w:rsidRPr="00157D2C">
        <w:rPr>
          <w:rStyle w:val="Emphasis"/>
        </w:rPr>
        <w:t>rapidly growing population</w:t>
      </w:r>
      <w:r w:rsidRPr="00157D2C">
        <w:rPr>
          <w:rStyle w:val="StyleUnderline"/>
        </w:rPr>
        <w:t>, American officials could say</w:t>
      </w:r>
      <w:r>
        <w:t xml:space="preserve"> frankly, sincerely, and </w:t>
      </w:r>
      <w:r w:rsidRPr="00157D2C">
        <w:rPr>
          <w:rStyle w:val="Emphasis"/>
        </w:rPr>
        <w:t>credibly</w:t>
      </w:r>
      <w:r w:rsidRPr="00157D2C">
        <w:rPr>
          <w:rStyle w:val="StyleUnderline"/>
        </w:rPr>
        <w:t xml:space="preserve"> that we wish the Chinese and others </w:t>
      </w:r>
      <w:r w:rsidRPr="00157D2C">
        <w:rPr>
          <w:rStyle w:val="Emphasis"/>
        </w:rPr>
        <w:t>well</w:t>
      </w:r>
      <w:r w:rsidRPr="00157D2C">
        <w:rPr>
          <w:rStyle w:val="StyleUnderline"/>
        </w:rPr>
        <w:t xml:space="preserve"> and hope they can </w:t>
      </w:r>
      <w:r w:rsidRPr="00157D2C">
        <w:rPr>
          <w:rStyle w:val="Emphasis"/>
        </w:rPr>
        <w:t>improve</w:t>
      </w:r>
      <w:r w:rsidRPr="00157D2C">
        <w:rPr>
          <w:rStyle w:val="StyleUnderline"/>
        </w:rPr>
        <w:t xml:space="preserve"> the lives of their people </w:t>
      </w:r>
      <w:r w:rsidRPr="00157D2C">
        <w:rPr>
          <w:rStyle w:val="Emphasis"/>
        </w:rPr>
        <w:t>as much as possible</w:t>
      </w:r>
      <w:r>
        <w:t xml:space="preserve">. </w:t>
      </w:r>
      <w:r w:rsidRPr="00157D2C">
        <w:rPr>
          <w:rStyle w:val="StyleUnderline"/>
        </w:rPr>
        <w:t xml:space="preserve">Our interest in </w:t>
      </w:r>
      <w:r w:rsidRPr="00157D2C">
        <w:rPr>
          <w:rStyle w:val="Emphasis"/>
        </w:rPr>
        <w:t>managing</w:t>
      </w:r>
      <w:r w:rsidRPr="00157D2C">
        <w:rPr>
          <w:rStyle w:val="StyleUnderline"/>
        </w:rPr>
        <w:t xml:space="preserve"> the global commons is what it is—a </w:t>
      </w:r>
      <w:r w:rsidRPr="00157D2C">
        <w:rPr>
          <w:rStyle w:val="Emphasis"/>
        </w:rPr>
        <w:t>genuine concern</w:t>
      </w:r>
      <w:r w:rsidRPr="00157D2C">
        <w:rPr>
          <w:rStyle w:val="StyleUnderline"/>
        </w:rPr>
        <w:t xml:space="preserve"> for environmental stability that has </w:t>
      </w:r>
      <w:r w:rsidRPr="00157D2C">
        <w:rPr>
          <w:rStyle w:val="Emphasis"/>
        </w:rPr>
        <w:t>nothing</w:t>
      </w:r>
      <w:r w:rsidRPr="00157D2C">
        <w:rPr>
          <w:rStyle w:val="StyleUnderline"/>
        </w:rPr>
        <w:t xml:space="preserve"> to do with worldwide </w:t>
      </w:r>
      <w:r w:rsidRPr="00157D2C">
        <w:rPr>
          <w:rStyle w:val="Emphasis"/>
        </w:rPr>
        <w:t>power politics</w:t>
      </w:r>
      <w:r w:rsidRPr="00157D2C">
        <w:rPr>
          <w:rStyle w:val="StyleUnderline"/>
        </w:rPr>
        <w:t xml:space="preserve">—because we are </w:t>
      </w:r>
      <w:r w:rsidRPr="00157D2C">
        <w:rPr>
          <w:rStyle w:val="Emphasis"/>
        </w:rPr>
        <w:t xml:space="preserve">staying on top </w:t>
      </w:r>
      <w:r w:rsidRPr="00157D2C">
        <w:rPr>
          <w:rStyle w:val="StyleUnderline"/>
        </w:rPr>
        <w:t xml:space="preserve">no matter </w:t>
      </w:r>
      <w:r w:rsidRPr="00157D2C">
        <w:rPr>
          <w:rStyle w:val="Emphasis"/>
        </w:rPr>
        <w:t>how well</w:t>
      </w:r>
      <w:r w:rsidRPr="00157D2C">
        <w:rPr>
          <w:rStyle w:val="StyleUnderline"/>
        </w:rPr>
        <w:t xml:space="preserve"> foreign states do.</w:t>
      </w:r>
    </w:p>
    <w:p w14:paraId="6ADB8A02" w14:textId="77777777" w:rsidR="00CA3C1B" w:rsidRPr="00157D2C" w:rsidRDefault="00CA3C1B" w:rsidP="00CA3C1B">
      <w:pPr>
        <w:rPr>
          <w:rStyle w:val="StyleUnderline"/>
        </w:rPr>
      </w:pPr>
      <w:r w:rsidRPr="00157D2C">
        <w:rPr>
          <w:rStyle w:val="StyleUnderline"/>
        </w:rPr>
        <w:t xml:space="preserve">The United States is not a </w:t>
      </w:r>
      <w:r w:rsidRPr="00157D2C">
        <w:rPr>
          <w:rStyle w:val="Emphasis"/>
        </w:rPr>
        <w:t>meek</w:t>
      </w:r>
      <w:r w:rsidRPr="00157D2C">
        <w:rPr>
          <w:rStyle w:val="StyleUnderline"/>
        </w:rPr>
        <w:t xml:space="preserve"> country nor is it likely to </w:t>
      </w:r>
      <w:r w:rsidRPr="00157D2C">
        <w:rPr>
          <w:rStyle w:val="Emphasis"/>
        </w:rPr>
        <w:t>become</w:t>
      </w:r>
      <w:r w:rsidRPr="00157D2C">
        <w:rPr>
          <w:rStyle w:val="StyleUnderline"/>
        </w:rPr>
        <w:t xml:space="preserve"> one. But during the past twenty years we have increasingly become an </w:t>
      </w:r>
      <w:r w:rsidRPr="00157D2C">
        <w:rPr>
          <w:rStyle w:val="Emphasis"/>
        </w:rPr>
        <w:t>aggressive</w:t>
      </w:r>
      <w:r w:rsidRPr="00157D2C">
        <w:rPr>
          <w:rStyle w:val="StyleUnderline"/>
        </w:rPr>
        <w:t xml:space="preserve"> country, mired in multiple </w:t>
      </w:r>
      <w:r w:rsidRPr="00157D2C">
        <w:rPr>
          <w:rStyle w:val="Emphasis"/>
        </w:rPr>
        <w:t>foreign military conflicts</w:t>
      </w:r>
      <w:r w:rsidRPr="00157D2C">
        <w:rPr>
          <w:rStyle w:val="StyleUnderline"/>
        </w:rPr>
        <w:t xml:space="preserve"> and suffering </w:t>
      </w:r>
      <w:r w:rsidRPr="00157D2C">
        <w:rPr>
          <w:rStyle w:val="Emphasis"/>
        </w:rPr>
        <w:t>deteriorating relations</w:t>
      </w:r>
      <w:r w:rsidRPr="00157D2C">
        <w:rPr>
          <w:rStyle w:val="StyleUnderline"/>
        </w:rPr>
        <w:t xml:space="preserve"> with most of the world’s other major countries.</w:t>
      </w:r>
      <w:r>
        <w:t xml:space="preserve"> </w:t>
      </w:r>
      <w:r w:rsidRPr="00157D2C">
        <w:rPr>
          <w:rStyle w:val="StyleUnderline"/>
        </w:rPr>
        <w:t xml:space="preserve">The One Billion Americans agenda is about </w:t>
      </w:r>
      <w:r w:rsidRPr="00157D2C">
        <w:rPr>
          <w:rStyle w:val="Emphasis"/>
        </w:rPr>
        <w:t>returning</w:t>
      </w:r>
      <w:r w:rsidRPr="00157D2C">
        <w:rPr>
          <w:rStyle w:val="StyleUnderline"/>
        </w:rPr>
        <w:t xml:space="preserve"> to America’s geopolitical posture at its </w:t>
      </w:r>
      <w:r w:rsidRPr="00157D2C">
        <w:rPr>
          <w:rStyle w:val="Emphasis"/>
        </w:rPr>
        <w:t>best</w:t>
      </w:r>
      <w:r w:rsidRPr="00157D2C">
        <w:rPr>
          <w:rStyle w:val="StyleUnderline"/>
        </w:rPr>
        <w:t xml:space="preserve">, not </w:t>
      </w:r>
      <w:r w:rsidRPr="00157D2C">
        <w:rPr>
          <w:rStyle w:val="Emphasis"/>
        </w:rPr>
        <w:t>domineering</w:t>
      </w:r>
      <w:r w:rsidRPr="00157D2C">
        <w:rPr>
          <w:rStyle w:val="StyleUnderline"/>
        </w:rPr>
        <w:t xml:space="preserve"> but </w:t>
      </w:r>
      <w:r w:rsidRPr="00157D2C">
        <w:rPr>
          <w:rStyle w:val="Emphasis"/>
        </w:rPr>
        <w:t>self-confident</w:t>
      </w:r>
      <w:r w:rsidRPr="00157D2C">
        <w:rPr>
          <w:rStyle w:val="StyleUnderline"/>
        </w:rPr>
        <w:t xml:space="preserve"> that our country is </w:t>
      </w:r>
      <w:r w:rsidRPr="00157D2C">
        <w:rPr>
          <w:rStyle w:val="Emphasis"/>
        </w:rPr>
        <w:t>secure</w:t>
      </w:r>
      <w:r w:rsidRPr="00157D2C">
        <w:rPr>
          <w:rStyle w:val="StyleUnderline"/>
        </w:rPr>
        <w:t xml:space="preserve"> and strong and that our </w:t>
      </w:r>
      <w:r w:rsidRPr="00157D2C">
        <w:rPr>
          <w:rStyle w:val="Emphasis"/>
        </w:rPr>
        <w:t>economic and social system</w:t>
      </w:r>
      <w:r w:rsidRPr="00157D2C">
        <w:rPr>
          <w:rStyle w:val="StyleUnderline"/>
        </w:rPr>
        <w:t xml:space="preserve"> is in fact </w:t>
      </w:r>
      <w:r w:rsidRPr="00157D2C">
        <w:rPr>
          <w:rStyle w:val="Emphasis"/>
        </w:rPr>
        <w:t>superior</w:t>
      </w:r>
      <w:r w:rsidRPr="00157D2C">
        <w:rPr>
          <w:rStyle w:val="StyleUnderline"/>
        </w:rPr>
        <w:t xml:space="preserve"> and will be </w:t>
      </w:r>
      <w:r w:rsidRPr="00157D2C">
        <w:rPr>
          <w:rStyle w:val="Emphasis"/>
        </w:rPr>
        <w:t>adopted</w:t>
      </w:r>
      <w:r w:rsidRPr="00157D2C">
        <w:rPr>
          <w:rStyle w:val="StyleUnderline"/>
        </w:rPr>
        <w:t xml:space="preserve"> at the end.</w:t>
      </w:r>
    </w:p>
    <w:p w14:paraId="034A57DB" w14:textId="77777777" w:rsidR="00CA3C1B" w:rsidRDefault="00CA3C1B" w:rsidP="00CA3C1B">
      <w:pPr>
        <w:rPr>
          <w:rStyle w:val="StyleUnderline"/>
          <w:u w:val="none"/>
        </w:rPr>
      </w:pPr>
      <w:r w:rsidRPr="00157D2C">
        <w:rPr>
          <w:rStyle w:val="Emphasis"/>
        </w:rPr>
        <w:t>We just need to get bigger</w:t>
      </w:r>
      <w:r>
        <w:t xml:space="preserve">, </w:t>
      </w:r>
      <w:r w:rsidRPr="00157D2C">
        <w:rPr>
          <w:rStyle w:val="StyleUnderline"/>
        </w:rPr>
        <w:t xml:space="preserve">which we can </w:t>
      </w:r>
      <w:r w:rsidRPr="00157D2C">
        <w:rPr>
          <w:rStyle w:val="Emphasis"/>
        </w:rPr>
        <w:t>easily</w:t>
      </w:r>
      <w:r w:rsidRPr="00157D2C">
        <w:rPr>
          <w:rStyle w:val="StyleUnderline"/>
        </w:rPr>
        <w:t xml:space="preserve"> do—there’s </w:t>
      </w:r>
      <w:r w:rsidRPr="00157D2C">
        <w:rPr>
          <w:rStyle w:val="Emphasis"/>
        </w:rPr>
        <w:t>plenty</w:t>
      </w:r>
      <w:r w:rsidRPr="00157D2C">
        <w:rPr>
          <w:rStyle w:val="StyleUnderline"/>
        </w:rPr>
        <w:t xml:space="preserve"> of space</w:t>
      </w:r>
      <w:r w:rsidRPr="00A3404A">
        <w:rPr>
          <w:rStyle w:val="StyleUnderline"/>
          <w:u w:val="none"/>
        </w:rPr>
        <w:t>.</w:t>
      </w:r>
    </w:p>
    <w:p w14:paraId="786F97F2" w14:textId="77777777" w:rsidR="00A3404A" w:rsidRPr="00AC55AD" w:rsidRDefault="00A3404A" w:rsidP="00A3404A">
      <w:pPr>
        <w:pStyle w:val="Heading4"/>
      </w:pPr>
      <w:r w:rsidRPr="00AC55AD">
        <w:t xml:space="preserve">Multilat stops </w:t>
      </w:r>
      <w:r w:rsidRPr="00AC55AD">
        <w:rPr>
          <w:u w:val="single"/>
        </w:rPr>
        <w:t>nuclear war</w:t>
      </w:r>
      <w:r w:rsidRPr="00AC55AD">
        <w:t xml:space="preserve">, </w:t>
      </w:r>
      <w:r w:rsidRPr="00AC55AD">
        <w:rPr>
          <w:u w:val="single"/>
        </w:rPr>
        <w:t>eco-collapse</w:t>
      </w:r>
      <w:r w:rsidRPr="00AC55AD">
        <w:t xml:space="preserve">, and </w:t>
      </w:r>
      <w:r w:rsidRPr="00AC55AD">
        <w:rPr>
          <w:u w:val="single"/>
        </w:rPr>
        <w:t>rogue tech</w:t>
      </w:r>
      <w:r w:rsidRPr="00AC55AD">
        <w:t xml:space="preserve">---extinction. </w:t>
      </w:r>
    </w:p>
    <w:p w14:paraId="6C251FB7" w14:textId="77777777" w:rsidR="00A3404A" w:rsidRPr="00AC55AD" w:rsidRDefault="00A3404A" w:rsidP="00A3404A">
      <w:r w:rsidRPr="002907BE">
        <w:rPr>
          <w:rStyle w:val="Style13ptBold"/>
        </w:rPr>
        <w:t>Harari ’20</w:t>
      </w:r>
      <w:r>
        <w:t xml:space="preserve"> [Yuval; March 11;</w:t>
      </w:r>
      <w:r w:rsidRPr="00AC55AD">
        <w:t xml:space="preserve"> Professor in the Department of History at the Hebrew University of Jerusalem</w:t>
      </w:r>
      <w:r>
        <w:t>;</w:t>
      </w:r>
      <w:r w:rsidRPr="00AC55AD">
        <w:t xml:space="preserve"> </w:t>
      </w:r>
      <w:r w:rsidRPr="00AC55AD">
        <w:rPr>
          <w:i/>
          <w:iCs/>
        </w:rPr>
        <w:t>Journal of Data Protection and Privacy</w:t>
      </w:r>
      <w:r w:rsidRPr="00AC55AD">
        <w:t>, “How to Survive the 21st Century: Three Existential Threats to Humanity,” 3, https://hstalks.com/article/5881/how-to-survive-the-21st-century-three-existential-</w:t>
      </w:r>
      <w:r>
        <w:t>]</w:t>
      </w:r>
    </w:p>
    <w:p w14:paraId="673E929C" w14:textId="77777777" w:rsidR="00A3404A" w:rsidRPr="00AC55AD" w:rsidRDefault="00A3404A" w:rsidP="00A3404A">
      <w:pPr>
        <w:rPr>
          <w:sz w:val="16"/>
        </w:rPr>
      </w:pPr>
      <w:r w:rsidRPr="00AC55AD">
        <w:rPr>
          <w:sz w:val="16"/>
        </w:rPr>
        <w:t xml:space="preserve">As we enter the third decade of the 21st century, humanity faces so many issues and questions, that it is really hard to know what to focus on. So I would like to use the next 20 minutes to help us focus on all the different issues we face. </w:t>
      </w:r>
      <w:r w:rsidRPr="00AC55AD">
        <w:rPr>
          <w:rStyle w:val="StyleUnderline"/>
        </w:rPr>
        <w:t xml:space="preserve">Three problems pose </w:t>
      </w:r>
      <w:r w:rsidRPr="00AC55AD">
        <w:rPr>
          <w:rStyle w:val="Emphasis"/>
          <w:highlight w:val="cyan"/>
        </w:rPr>
        <w:t>existential challenges</w:t>
      </w:r>
      <w:r w:rsidRPr="00AC55AD">
        <w:rPr>
          <w:rStyle w:val="StyleUnderline"/>
        </w:rPr>
        <w:t xml:space="preserve"> to our species</w:t>
      </w:r>
      <w:r w:rsidRPr="00AC55AD">
        <w:rPr>
          <w:sz w:val="16"/>
        </w:rPr>
        <w:t xml:space="preserve">. </w:t>
      </w:r>
      <w:r w:rsidRPr="00AC55AD">
        <w:rPr>
          <w:rStyle w:val="StyleUnderline"/>
        </w:rPr>
        <w:t>These three</w:t>
      </w:r>
      <w:r w:rsidRPr="00AC55AD">
        <w:rPr>
          <w:sz w:val="16"/>
        </w:rPr>
        <w:t xml:space="preserve"> existential </w:t>
      </w:r>
      <w:r w:rsidRPr="00AC55AD">
        <w:rPr>
          <w:rStyle w:val="StyleUnderline"/>
        </w:rPr>
        <w:t xml:space="preserve">challenges </w:t>
      </w:r>
      <w:r w:rsidRPr="00AC55AD">
        <w:rPr>
          <w:rStyle w:val="StyleUnderline"/>
          <w:highlight w:val="cyan"/>
        </w:rPr>
        <w:t xml:space="preserve">are </w:t>
      </w:r>
      <w:r w:rsidRPr="00AC55AD">
        <w:rPr>
          <w:rStyle w:val="Emphasis"/>
          <w:highlight w:val="cyan"/>
        </w:rPr>
        <w:t>nuc</w:t>
      </w:r>
      <w:r w:rsidRPr="00AC55AD">
        <w:rPr>
          <w:rStyle w:val="Emphasis"/>
        </w:rPr>
        <w:t xml:space="preserve">lear </w:t>
      </w:r>
      <w:r w:rsidRPr="00AC55AD">
        <w:rPr>
          <w:rStyle w:val="Emphasis"/>
          <w:highlight w:val="cyan"/>
        </w:rPr>
        <w:t>war</w:t>
      </w:r>
      <w:r w:rsidRPr="00AC55AD">
        <w:rPr>
          <w:rStyle w:val="StyleUnderline"/>
          <w:highlight w:val="cyan"/>
        </w:rPr>
        <w:t xml:space="preserve">, </w:t>
      </w:r>
      <w:r w:rsidRPr="00AC55AD">
        <w:rPr>
          <w:rStyle w:val="Emphasis"/>
          <w:highlight w:val="cyan"/>
        </w:rPr>
        <w:t>eco</w:t>
      </w:r>
      <w:r w:rsidRPr="00AC55AD">
        <w:rPr>
          <w:rStyle w:val="StyleUnderline"/>
        </w:rPr>
        <w:t xml:space="preserve">logical </w:t>
      </w:r>
      <w:r w:rsidRPr="00AC55AD">
        <w:rPr>
          <w:rStyle w:val="Emphasis"/>
          <w:highlight w:val="cyan"/>
        </w:rPr>
        <w:t>collapse</w:t>
      </w:r>
      <w:r w:rsidRPr="00AC55AD">
        <w:rPr>
          <w:rStyle w:val="StyleUnderline"/>
          <w:highlight w:val="cyan"/>
        </w:rPr>
        <w:t xml:space="preserve"> and </w:t>
      </w:r>
      <w:r w:rsidRPr="00AC55AD">
        <w:rPr>
          <w:rStyle w:val="Emphasis"/>
          <w:highlight w:val="cyan"/>
        </w:rPr>
        <w:t>tech</w:t>
      </w:r>
      <w:r w:rsidRPr="00AC55AD">
        <w:rPr>
          <w:rStyle w:val="StyleUnderline"/>
        </w:rPr>
        <w:t xml:space="preserve">nological </w:t>
      </w:r>
      <w:r w:rsidRPr="00AC55AD">
        <w:rPr>
          <w:rStyle w:val="Emphasis"/>
        </w:rPr>
        <w:t>disruption</w:t>
      </w:r>
      <w:r w:rsidRPr="00AC55AD">
        <w:rPr>
          <w:sz w:val="16"/>
        </w:rPr>
        <w:t xml:space="preserve">. We should focus on them. Now nuclear war and ecological collapse are already familiar threats, so let me spend some time explaining the less-familiar threat posed by technological disruption. In Davos, we hear so much about the enormous promises of technology — and these promises are certainly real. But </w:t>
      </w:r>
      <w:r w:rsidRPr="00AC55AD">
        <w:rPr>
          <w:rStyle w:val="StyleUnderline"/>
        </w:rPr>
        <w:t>technology might</w:t>
      </w:r>
      <w:r w:rsidRPr="00AC55AD">
        <w:rPr>
          <w:sz w:val="16"/>
        </w:rPr>
        <w:t xml:space="preserve"> also </w:t>
      </w:r>
      <w:r w:rsidRPr="00AC55AD">
        <w:rPr>
          <w:rStyle w:val="StyleUnderline"/>
        </w:rPr>
        <w:t xml:space="preserve">disrupt human society and the very meaning of human life in </w:t>
      </w:r>
      <w:r w:rsidRPr="00AC55AD">
        <w:rPr>
          <w:rStyle w:val="Emphasis"/>
        </w:rPr>
        <w:t>numerous ways</w:t>
      </w:r>
      <w:r w:rsidRPr="00AC55AD">
        <w:rPr>
          <w:rStyle w:val="StyleUnderline"/>
        </w:rPr>
        <w:t>, ranging from the creation of</w:t>
      </w:r>
      <w:r w:rsidRPr="00AC55AD">
        <w:rPr>
          <w:sz w:val="16"/>
        </w:rPr>
        <w:t xml:space="preserve"> a global useless class to the rise of </w:t>
      </w:r>
      <w:r w:rsidRPr="00AC55AD">
        <w:rPr>
          <w:rStyle w:val="Emphasis"/>
        </w:rPr>
        <w:t>data colonialism</w:t>
      </w:r>
      <w:r w:rsidRPr="00AC55AD">
        <w:rPr>
          <w:rStyle w:val="StyleUnderline"/>
        </w:rPr>
        <w:t xml:space="preserve"> and of digital </w:t>
      </w:r>
      <w:r w:rsidRPr="00AC55AD">
        <w:rPr>
          <w:rStyle w:val="Emphasis"/>
        </w:rPr>
        <w:t>dictatorships</w:t>
      </w:r>
      <w:r w:rsidRPr="00AC55AD">
        <w:rPr>
          <w:sz w:val="16"/>
        </w:rPr>
        <w:t xml:space="preserve">. </w:t>
      </w:r>
      <w:r w:rsidRPr="00AC55AD">
        <w:rPr>
          <w:sz w:val="16"/>
          <w:szCs w:val="12"/>
        </w:rPr>
        <w:t xml:space="preserve">Socio-Economic Upheaval Automation will soon eliminate millions upon millions of jobs, and while new jobs will certainly be created, it is unclear whether people will be able to learn the necessary new skills fast enough. Suppose you are a 50-year-old truck driver, and you just lost your job to a self-driving vehicle. Now there are new jobs in designing software or in teaching yoga to engineers — but how does a 50-year-old truck driver reinvent himself or herself as a software engineer or as a yoga teacher? And people will have to do it not just once but again and again throughout their lives, because the automation revolution will not be a single watershed event following which the job market will settle down into a new equilibrium. Rather, it will be a cascade of ever bigger disruptions, because artificial intelligence (AI) is nowhere near its full potential. Old jobs will disappear, new jobs will emerge, but then the new jobs will rapidly change and vanish. Whereas in the past humans had to struggle against exploitation, in the 21st century, the really big struggle will be against irrelevance. And it is much worse to be irrelevant than exploited. </w:t>
      </w:r>
      <w:r w:rsidRPr="00AC55AD">
        <w:rPr>
          <w:sz w:val="16"/>
        </w:rPr>
        <w:t xml:space="preserve">Those who fail in the struggle against irrelevance would constitute a new ‘useless class’ — people who are useless not from the viewpoint of their friends and family, but useless from the viewpoint of the economic and political system. And this useless class will be separated by an ever-growing gap from the ever more powerful elite. The AI Revolution Creating Unprecedented Inequality Between Classes and Countries In the 19th century, a few countries like Britain and Japan industrialised first, and they went on to conquer and exploit most of the world. If we are not careful, the same thing will happen in the 21st century with AI. </w:t>
      </w:r>
      <w:r w:rsidRPr="00AC55AD">
        <w:rPr>
          <w:rStyle w:val="StyleUnderline"/>
        </w:rPr>
        <w:t xml:space="preserve">We are already in the midst of </w:t>
      </w:r>
      <w:r w:rsidRPr="00AC55AD">
        <w:rPr>
          <w:rStyle w:val="StyleUnderline"/>
          <w:highlight w:val="cyan"/>
        </w:rPr>
        <w:t xml:space="preserve">an </w:t>
      </w:r>
      <w:r w:rsidRPr="00AC55AD">
        <w:rPr>
          <w:rStyle w:val="Emphasis"/>
          <w:highlight w:val="cyan"/>
        </w:rPr>
        <w:t>AI arms race</w:t>
      </w:r>
      <w:r w:rsidRPr="00AC55AD">
        <w:rPr>
          <w:rStyle w:val="StyleUnderline"/>
          <w:highlight w:val="cyan"/>
        </w:rPr>
        <w:t>, with</w:t>
      </w:r>
      <w:r w:rsidRPr="00AC55AD">
        <w:rPr>
          <w:rStyle w:val="StyleUnderline"/>
        </w:rPr>
        <w:t xml:space="preserve"> </w:t>
      </w:r>
      <w:r w:rsidRPr="00AC55AD">
        <w:rPr>
          <w:rStyle w:val="Emphasis"/>
        </w:rPr>
        <w:t>China</w:t>
      </w:r>
      <w:r w:rsidRPr="00AC55AD">
        <w:rPr>
          <w:rStyle w:val="StyleUnderline"/>
        </w:rPr>
        <w:t xml:space="preserve"> and the </w:t>
      </w:r>
      <w:r w:rsidRPr="00AC55AD">
        <w:rPr>
          <w:rStyle w:val="Emphasis"/>
        </w:rPr>
        <w:t>US</w:t>
      </w:r>
      <w:r w:rsidRPr="00AC55AD">
        <w:rPr>
          <w:rStyle w:val="StyleUnderline"/>
        </w:rPr>
        <w:t xml:space="preserve"> leading the race, and most</w:t>
      </w:r>
      <w:r w:rsidRPr="00AC55AD">
        <w:rPr>
          <w:sz w:val="16"/>
        </w:rPr>
        <w:t xml:space="preserve"> countries being </w:t>
      </w:r>
      <w:r w:rsidRPr="00AC55AD">
        <w:rPr>
          <w:rStyle w:val="StyleUnderline"/>
        </w:rPr>
        <w:t>left far, far behind</w:t>
      </w:r>
      <w:r w:rsidRPr="00AC55AD">
        <w:rPr>
          <w:sz w:val="16"/>
        </w:rPr>
        <w:t xml:space="preserve">. Unless we take action to distribute the benefit and power of AI between all humans, AI will likely create immense wealth in a few high-tech hubs, while other countries will either go bankrupt or become exploited data colonies. Now </w:t>
      </w:r>
      <w:r w:rsidRPr="00AC55AD">
        <w:rPr>
          <w:rStyle w:val="StyleUnderline"/>
        </w:rPr>
        <w:t xml:space="preserve">we are </w:t>
      </w:r>
      <w:r w:rsidRPr="00AC55AD">
        <w:rPr>
          <w:rStyle w:val="Emphasis"/>
        </w:rPr>
        <w:t>not</w:t>
      </w:r>
      <w:r w:rsidRPr="00AC55AD">
        <w:rPr>
          <w:rStyle w:val="StyleUnderline"/>
        </w:rPr>
        <w:t xml:space="preserve"> talking</w:t>
      </w:r>
      <w:r w:rsidRPr="00AC55AD">
        <w:rPr>
          <w:sz w:val="16"/>
        </w:rPr>
        <w:t xml:space="preserve"> here </w:t>
      </w:r>
      <w:r w:rsidRPr="00AC55AD">
        <w:rPr>
          <w:rStyle w:val="StyleUnderline"/>
        </w:rPr>
        <w:t xml:space="preserve">about a </w:t>
      </w:r>
      <w:r w:rsidRPr="00AC55AD">
        <w:rPr>
          <w:rStyle w:val="Emphasis"/>
        </w:rPr>
        <w:t>science fiction</w:t>
      </w:r>
      <w:r w:rsidRPr="00AC55AD">
        <w:rPr>
          <w:rStyle w:val="StyleUnderline"/>
        </w:rPr>
        <w:t xml:space="preserve"> scenario of robots rebelling</w:t>
      </w:r>
      <w:r w:rsidRPr="00AC55AD">
        <w:rPr>
          <w:sz w:val="16"/>
        </w:rPr>
        <w:t xml:space="preserve"> against humans. </w:t>
      </w:r>
      <w:r w:rsidRPr="00AC55AD">
        <w:rPr>
          <w:rStyle w:val="StyleUnderline"/>
        </w:rPr>
        <w:t xml:space="preserve">We are talking about </w:t>
      </w:r>
      <w:r w:rsidRPr="00AC55AD">
        <w:rPr>
          <w:rStyle w:val="Emphasis"/>
        </w:rPr>
        <w:t xml:space="preserve">far more </w:t>
      </w:r>
      <w:r w:rsidRPr="00AC55AD">
        <w:rPr>
          <w:rStyle w:val="Emphasis"/>
          <w:highlight w:val="cyan"/>
        </w:rPr>
        <w:t>primitive</w:t>
      </w:r>
      <w:r w:rsidRPr="00AC55AD">
        <w:rPr>
          <w:rStyle w:val="StyleUnderline"/>
          <w:highlight w:val="cyan"/>
        </w:rPr>
        <w:t xml:space="preserve"> AI</w:t>
      </w:r>
      <w:r w:rsidRPr="00AC55AD">
        <w:rPr>
          <w:rStyle w:val="StyleUnderline"/>
        </w:rPr>
        <w:t xml:space="preserve">, which </w:t>
      </w:r>
      <w:r w:rsidRPr="00AC55AD">
        <w:rPr>
          <w:rStyle w:val="StyleUnderline"/>
          <w:highlight w:val="cyan"/>
        </w:rPr>
        <w:t>is</w:t>
      </w:r>
      <w:r w:rsidRPr="00AC55AD">
        <w:rPr>
          <w:rStyle w:val="StyleUnderline"/>
        </w:rPr>
        <w:t xml:space="preserve"> nevertheless </w:t>
      </w:r>
      <w:r w:rsidRPr="00AC55AD">
        <w:rPr>
          <w:rStyle w:val="Emphasis"/>
          <w:highlight w:val="cyan"/>
        </w:rPr>
        <w:t>enough</w:t>
      </w:r>
      <w:r w:rsidRPr="00AC55AD">
        <w:rPr>
          <w:rStyle w:val="StyleUnderline"/>
          <w:highlight w:val="cyan"/>
        </w:rPr>
        <w:t xml:space="preserve"> to </w:t>
      </w:r>
      <w:r w:rsidRPr="00AC55AD">
        <w:rPr>
          <w:rStyle w:val="Emphasis"/>
          <w:highlight w:val="cyan"/>
        </w:rPr>
        <w:t>disrupt</w:t>
      </w:r>
      <w:r w:rsidRPr="00AC55AD">
        <w:rPr>
          <w:rStyle w:val="StyleUnderline"/>
          <w:highlight w:val="cyan"/>
        </w:rPr>
        <w:t xml:space="preserve"> the</w:t>
      </w:r>
      <w:r w:rsidRPr="00AC55AD">
        <w:rPr>
          <w:rStyle w:val="StyleUnderline"/>
        </w:rPr>
        <w:t xml:space="preserve"> </w:t>
      </w:r>
      <w:r w:rsidRPr="00AC55AD">
        <w:rPr>
          <w:rStyle w:val="Emphasis"/>
        </w:rPr>
        <w:t xml:space="preserve">global </w:t>
      </w:r>
      <w:r w:rsidRPr="00AC55AD">
        <w:rPr>
          <w:rStyle w:val="Emphasis"/>
          <w:highlight w:val="cyan"/>
        </w:rPr>
        <w:t>balance</w:t>
      </w:r>
      <w:r w:rsidRPr="00AC55AD">
        <w:rPr>
          <w:sz w:val="16"/>
        </w:rPr>
        <w:t xml:space="preserve">. </w:t>
      </w:r>
      <w:r w:rsidRPr="00AC55AD">
        <w:rPr>
          <w:sz w:val="12"/>
          <w:szCs w:val="12"/>
        </w:rPr>
        <w:t xml:space="preserve">Just think what will happen to developing economies once it is cheaper to produce textiles or cars in California than in Mexico? And what will happen to politics in your country in 20 years, when somebody in San Francisco or Beijing knows the entire medical and personal history of every politician, every judge and every journalist in your country, including all their sexual escapades, all their mental weaknesses and all their corrupt dealings? Will it still be an independent country or will it become a data colony? When you have enough data, you do not need to send soldiers in order to control a country. The Rise of Digital Dictatorships and Global Monitoring This danger can be stated in the form of a simple equation, which I think might be the defining equation of life in the 21st century: B ×C×D =AHH! Which means? Biological knowledge multiplied by computing power multiplied by data equals the ability to hack humans, ahh! If you know enough biology and have enough computing power and data, you can hack my body and my brain and my life, and you can understand me better than I understand myself. You can know my personality type, my political views, my sexual preferences, my mental weaknesses, my deepest fears and hopes. You know more about me than I know about myself. And you can do that not just to me, but to everyone. A system that understands us better than we understand ourselves can predict our feelings and decisions, can manipulate our feelings and decisions and can ultimately make decisions for us. Now in the past, many governments and tyrants wanted to do it, but nobody understood biology well enough, and nobody had enough computing power and data to hack millions of people. Neither the Gestapo nor the KGB could do it. But soon at least some corporations and governments will be able to systematically hack all the people. We humans should get used to the idea that we are no longer mysterious souls — we are now hackable animals. That is what we are. The power to hack humans can be used for good purposes — like providing much better healthcare. But if this power falls into the hands of a 21st-century Stalin, the result will be the worst totalitarian regime in human history. And we already have a number of applicants for the job of 21stcentury Stalin. Just imagine North Korea in 20 years, when everybody has to wear a biometric bracelet that constantly monitors your blood pressure, your heart rate, your brain activity 24 hours a day. You listen to a speech on the radio by the great leader, and they know what you actually feel. You can clap your hands and smile, but if you are angry, they know, you will be in the gulag tomorrow. And if we allow the emergence of such total surveillance regimes, do not think that the rich and powerful in places like Davos will be safe, just ask Jeff Bezos. In Stalin’s USSR, the state monitored members of the communist elite more than anyone else. The same will be true of future total surveillance regimes. The higher you are in the hierarchy — the more closely you will be watched. Do you want your chief executive officer or your president to know what you really think about them? So it is in the interest of all humans, including the elites, to prevent the rise of such digital dictatorships. And in the meantime, if you get a suspicious WhatsApp message, from some Prince, do not open it. Now if we indeed prevent the establishment of digital dictatorships, the ability to hack humans might still undermine the very meaning of human freedom. Because as humans will rely on AI to make more and more decisions for us, authority will shift from humans to algorithms and this is already happening. Already today billions of people trust the Facebook algorithm to tell us what is new, the Google algorithm tells us what is true, Netflix tells us what to watch, and the Amazon and Alibaba algorithms tell us what to buy. In the not-so-distant future, similar algorithms might tell us where to work and who to marry, and also decide whether to hire us for a job, whether to give us a loan, and whether the central bank should raise the interest rate. And if you ask why you were not given a loan, and why you the bank did not raise the interest rate, the answer will always be the same — because the computer says no. And as the limited human brain lacks sufficient biological knowledge, computing power and data — humans will simply not be able to understand the computer’s decisions. So even in supposedly free countries, humans are likely to lose control over our own lives and also lose the ability to understand public policy. Already now, how many humans understand the financial system? Maybe 1 per cent, to be very generous. In a couple of decades, the number of humans capable of understanding the financial system will be exactly zero. Now we humans are used to thinking about life as a drama of decision-making. What will be the meaning of human life when most decisions are taken by algorithms? We do not even have philosophical models to understand such an existence. The usual bargain between philosophers and politicians is that philosophers have a lot of fanciful ideas, and politicians basically explain that they lack the means to implement these ideas. Now we are in an opposite situation. We are facing philosophical bankruptcy. </w:t>
      </w:r>
      <w:r w:rsidRPr="00AC55AD">
        <w:rPr>
          <w:rStyle w:val="StyleUnderline"/>
        </w:rPr>
        <w:t xml:space="preserve">The twin revolutions of </w:t>
      </w:r>
      <w:r w:rsidRPr="00AC55AD">
        <w:rPr>
          <w:rStyle w:val="Emphasis"/>
          <w:highlight w:val="cyan"/>
        </w:rPr>
        <w:t>info</w:t>
      </w:r>
      <w:r w:rsidRPr="00AC55AD">
        <w:rPr>
          <w:rStyle w:val="Emphasis"/>
        </w:rPr>
        <w:t>tech</w:t>
      </w:r>
      <w:r w:rsidRPr="00AC55AD">
        <w:rPr>
          <w:rStyle w:val="StyleUnderline"/>
        </w:rPr>
        <w:t xml:space="preserve"> </w:t>
      </w:r>
      <w:r w:rsidRPr="00AC55AD">
        <w:rPr>
          <w:rStyle w:val="StyleUnderline"/>
          <w:highlight w:val="cyan"/>
        </w:rPr>
        <w:t xml:space="preserve">and </w:t>
      </w:r>
      <w:r w:rsidRPr="00AC55AD">
        <w:rPr>
          <w:rStyle w:val="Emphasis"/>
          <w:highlight w:val="cyan"/>
        </w:rPr>
        <w:t>biotech</w:t>
      </w:r>
      <w:r w:rsidRPr="00AC55AD">
        <w:rPr>
          <w:rStyle w:val="StyleUnderline"/>
        </w:rPr>
        <w:t xml:space="preserve"> are</w:t>
      </w:r>
      <w:r w:rsidRPr="00AC55AD">
        <w:rPr>
          <w:sz w:val="16"/>
        </w:rPr>
        <w:t xml:space="preserve"> now </w:t>
      </w:r>
      <w:r w:rsidRPr="00AC55AD">
        <w:rPr>
          <w:rStyle w:val="StyleUnderline"/>
        </w:rPr>
        <w:t xml:space="preserve">giving politicians the means to </w:t>
      </w:r>
      <w:r w:rsidRPr="00AC55AD">
        <w:rPr>
          <w:rStyle w:val="Emphasis"/>
        </w:rPr>
        <w:t>create heaven or hell</w:t>
      </w:r>
      <w:r w:rsidRPr="00AC55AD">
        <w:rPr>
          <w:sz w:val="16"/>
        </w:rPr>
        <w:t xml:space="preserve">, but the philosophers are having trouble conceptualising what the new heaven and the new hell will look like. And that is a very dangerous situation. </w:t>
      </w:r>
      <w:r w:rsidRPr="00AC55AD">
        <w:rPr>
          <w:rStyle w:val="StyleUnderline"/>
        </w:rPr>
        <w:t>If we fail to conceptualise</w:t>
      </w:r>
      <w:r w:rsidRPr="00AC55AD">
        <w:rPr>
          <w:sz w:val="16"/>
        </w:rPr>
        <w:t xml:space="preserve"> the new </w:t>
      </w:r>
      <w:r w:rsidRPr="00AC55AD">
        <w:rPr>
          <w:rStyle w:val="StyleUnderline"/>
        </w:rPr>
        <w:t xml:space="preserve">heaven quickly enough, we might be easily </w:t>
      </w:r>
      <w:r w:rsidRPr="00AC55AD">
        <w:rPr>
          <w:rStyle w:val="Emphasis"/>
        </w:rPr>
        <w:t>misled</w:t>
      </w:r>
      <w:r w:rsidRPr="00AC55AD">
        <w:rPr>
          <w:rStyle w:val="StyleUnderline"/>
        </w:rPr>
        <w:t xml:space="preserve"> by </w:t>
      </w:r>
      <w:r w:rsidRPr="00AC55AD">
        <w:rPr>
          <w:rStyle w:val="Emphasis"/>
        </w:rPr>
        <w:t>naïve utopias</w:t>
      </w:r>
      <w:r w:rsidRPr="00AC55AD">
        <w:rPr>
          <w:sz w:val="16"/>
        </w:rPr>
        <w:t xml:space="preserve">. And if we fail to conceptualise the new hell quickly enough, </w:t>
      </w:r>
      <w:r w:rsidRPr="00AC55AD">
        <w:rPr>
          <w:rStyle w:val="StyleUnderline"/>
        </w:rPr>
        <w:t xml:space="preserve">we might </w:t>
      </w:r>
      <w:r w:rsidRPr="00AC55AD">
        <w:rPr>
          <w:rStyle w:val="StyleUnderline"/>
          <w:highlight w:val="cyan"/>
        </w:rPr>
        <w:t xml:space="preserve">find ourselves </w:t>
      </w:r>
      <w:r w:rsidRPr="00AC55AD">
        <w:rPr>
          <w:rStyle w:val="Emphasis"/>
          <w:highlight w:val="cyan"/>
        </w:rPr>
        <w:t>entrapped</w:t>
      </w:r>
      <w:r w:rsidRPr="00AC55AD">
        <w:rPr>
          <w:rStyle w:val="StyleUnderline"/>
        </w:rPr>
        <w:t xml:space="preserve"> there </w:t>
      </w:r>
      <w:r w:rsidRPr="00AC55AD">
        <w:rPr>
          <w:rStyle w:val="StyleUnderline"/>
          <w:highlight w:val="cyan"/>
        </w:rPr>
        <w:t xml:space="preserve">with </w:t>
      </w:r>
      <w:r w:rsidRPr="00AC55AD">
        <w:rPr>
          <w:rStyle w:val="Emphasis"/>
          <w:highlight w:val="cyan"/>
        </w:rPr>
        <w:t>no way out</w:t>
      </w:r>
      <w:r w:rsidRPr="00AC55AD">
        <w:rPr>
          <w:sz w:val="16"/>
        </w:rPr>
        <w:t xml:space="preserve">. Technological disruption of not just our economy, politics and philosophy but also our biology In the coming decades, </w:t>
      </w:r>
      <w:r w:rsidRPr="00AC55AD">
        <w:rPr>
          <w:rStyle w:val="StyleUnderline"/>
        </w:rPr>
        <w:t>AI and biotechnology will give us</w:t>
      </w:r>
      <w:r w:rsidRPr="00AC55AD">
        <w:rPr>
          <w:sz w:val="16"/>
        </w:rPr>
        <w:t xml:space="preserve"> godlike </w:t>
      </w:r>
      <w:r w:rsidRPr="00AC55AD">
        <w:rPr>
          <w:rStyle w:val="StyleUnderline"/>
        </w:rPr>
        <w:t xml:space="preserve">abilities to </w:t>
      </w:r>
      <w:r w:rsidRPr="00AC55AD">
        <w:rPr>
          <w:rStyle w:val="Emphasis"/>
        </w:rPr>
        <w:t>reengineer life</w:t>
      </w:r>
      <w:r w:rsidRPr="00AC55AD">
        <w:rPr>
          <w:rStyle w:val="StyleUnderline"/>
        </w:rPr>
        <w:t>, and</w:t>
      </w:r>
      <w:r w:rsidRPr="00AC55AD">
        <w:rPr>
          <w:sz w:val="16"/>
        </w:rPr>
        <w:t xml:space="preserve"> even to </w:t>
      </w:r>
      <w:r w:rsidRPr="00AC55AD">
        <w:rPr>
          <w:rStyle w:val="StyleUnderline"/>
        </w:rPr>
        <w:t>create</w:t>
      </w:r>
      <w:r w:rsidRPr="00AC55AD">
        <w:rPr>
          <w:sz w:val="16"/>
        </w:rPr>
        <w:t xml:space="preserve"> completely </w:t>
      </w:r>
      <w:r w:rsidRPr="00AC55AD">
        <w:rPr>
          <w:rStyle w:val="StyleUnderline"/>
        </w:rPr>
        <w:t>new life forms. After four billion years of</w:t>
      </w:r>
      <w:r w:rsidRPr="00AC55AD">
        <w:rPr>
          <w:sz w:val="16"/>
        </w:rPr>
        <w:t xml:space="preserve"> organic life shaped by </w:t>
      </w:r>
      <w:r w:rsidRPr="00AC55AD">
        <w:rPr>
          <w:rStyle w:val="StyleUnderline"/>
        </w:rPr>
        <w:t>natural selection, we are about to enter</w:t>
      </w:r>
      <w:r w:rsidRPr="00AC55AD">
        <w:rPr>
          <w:sz w:val="16"/>
        </w:rPr>
        <w:t xml:space="preserve"> a new era of inorganic life shaped by </w:t>
      </w:r>
      <w:r w:rsidRPr="00AC55AD">
        <w:rPr>
          <w:rStyle w:val="StyleUnderline"/>
        </w:rPr>
        <w:t>intelligent design</w:t>
      </w:r>
      <w:r w:rsidRPr="00AC55AD">
        <w:rPr>
          <w:sz w:val="16"/>
        </w:rPr>
        <w:t xml:space="preserve">. Our intelligent design is going to be the new driving force of the evolution of life and in using our new divine powers of creation, </w:t>
      </w:r>
      <w:r w:rsidRPr="00AC55AD">
        <w:rPr>
          <w:rStyle w:val="StyleUnderline"/>
        </w:rPr>
        <w:t xml:space="preserve">we might make </w:t>
      </w:r>
      <w:r w:rsidRPr="00AC55AD">
        <w:rPr>
          <w:rStyle w:val="Emphasis"/>
        </w:rPr>
        <w:t>mistakes</w:t>
      </w:r>
      <w:r w:rsidRPr="00AC55AD">
        <w:rPr>
          <w:rStyle w:val="StyleUnderline"/>
        </w:rPr>
        <w:t xml:space="preserve"> on a </w:t>
      </w:r>
      <w:r w:rsidRPr="00AC55AD">
        <w:rPr>
          <w:rStyle w:val="Emphasis"/>
        </w:rPr>
        <w:t>cosmic scale</w:t>
      </w:r>
      <w:r w:rsidRPr="00AC55AD">
        <w:rPr>
          <w:sz w:val="16"/>
        </w:rPr>
        <w:t xml:space="preserve">. In particular, governments, corporations and armies are likely to use technology to enhance human skills that they need — like intelligence and discipline — while neglecting other humans skills – like compassion, artistic sensitivity and spirituality. The result might be a race of humans who are very intelligent and very disciplined but lack compassion, artistic sensitivity and spiritual depth. Of course, this is not a prophecy. These are just possibilities. Technology is never deterministic. In the 20th century, people used the same industrial technology to build very different kinds of societies: fascist dictatorships, communist regimes, liberal democracies. The same thing will happen in the 21st century. </w:t>
      </w:r>
      <w:r w:rsidRPr="00AC55AD">
        <w:rPr>
          <w:rStyle w:val="StyleUnderline"/>
        </w:rPr>
        <w:t>AI and biotech will</w:t>
      </w:r>
      <w:r w:rsidRPr="00AC55AD">
        <w:rPr>
          <w:sz w:val="16"/>
        </w:rPr>
        <w:t xml:space="preserve"> certainly </w:t>
      </w:r>
      <w:r w:rsidRPr="00AC55AD">
        <w:rPr>
          <w:rStyle w:val="StyleUnderline"/>
        </w:rPr>
        <w:t>transform the world, but we can use them to create</w:t>
      </w:r>
      <w:r w:rsidRPr="00AC55AD">
        <w:rPr>
          <w:sz w:val="16"/>
        </w:rPr>
        <w:t xml:space="preserve"> very </w:t>
      </w:r>
      <w:r w:rsidRPr="00AC55AD">
        <w:rPr>
          <w:rStyle w:val="StyleUnderline"/>
        </w:rPr>
        <w:t>different kinds of societies</w:t>
      </w:r>
      <w:r w:rsidRPr="00AC55AD">
        <w:rPr>
          <w:sz w:val="16"/>
        </w:rPr>
        <w:t xml:space="preserve">. And if you are afraid of some of the possibilities I have mentioned, you can still do something about it. But </w:t>
      </w:r>
      <w:r w:rsidRPr="00AC55AD">
        <w:rPr>
          <w:rStyle w:val="StyleUnderline"/>
          <w:highlight w:val="cyan"/>
        </w:rPr>
        <w:t xml:space="preserve">to do something </w:t>
      </w:r>
      <w:r w:rsidRPr="00AC55AD">
        <w:rPr>
          <w:rStyle w:val="Emphasis"/>
          <w:highlight w:val="cyan"/>
        </w:rPr>
        <w:t>effective</w:t>
      </w:r>
      <w:r w:rsidRPr="00AC55AD">
        <w:rPr>
          <w:rStyle w:val="StyleUnderline"/>
          <w:highlight w:val="cyan"/>
        </w:rPr>
        <w:t xml:space="preserve">, we need </w:t>
      </w:r>
      <w:r w:rsidRPr="00AC55AD">
        <w:rPr>
          <w:rStyle w:val="Emphasis"/>
          <w:highlight w:val="cyan"/>
        </w:rPr>
        <w:t>global coop</w:t>
      </w:r>
      <w:r w:rsidRPr="00AC55AD">
        <w:rPr>
          <w:rStyle w:val="Emphasis"/>
        </w:rPr>
        <w:t>eration</w:t>
      </w:r>
      <w:r w:rsidRPr="00AC55AD">
        <w:rPr>
          <w:sz w:val="16"/>
        </w:rPr>
        <w:t xml:space="preserve">. Global Problems that Demand Global Solutions Whenever a leader says something like ‘My country first!’ we should remind that leader that </w:t>
      </w:r>
      <w:r w:rsidRPr="00AC55AD">
        <w:rPr>
          <w:rStyle w:val="StyleUnderline"/>
          <w:highlight w:val="cyan"/>
        </w:rPr>
        <w:t>no nation</w:t>
      </w:r>
      <w:r w:rsidRPr="00AC55AD">
        <w:rPr>
          <w:rStyle w:val="StyleUnderline"/>
        </w:rPr>
        <w:t xml:space="preserve"> can </w:t>
      </w:r>
      <w:r w:rsidRPr="00AC55AD">
        <w:rPr>
          <w:rStyle w:val="StyleUnderline"/>
          <w:highlight w:val="cyan"/>
        </w:rPr>
        <w:t>prevent</w:t>
      </w:r>
      <w:r w:rsidRPr="00AC55AD">
        <w:rPr>
          <w:rStyle w:val="StyleUnderline"/>
        </w:rPr>
        <w:t xml:space="preserve"> </w:t>
      </w:r>
      <w:r w:rsidRPr="00AC55AD">
        <w:rPr>
          <w:rStyle w:val="Emphasis"/>
        </w:rPr>
        <w:t xml:space="preserve">nuclear </w:t>
      </w:r>
      <w:r w:rsidRPr="00AC55AD">
        <w:rPr>
          <w:rStyle w:val="Emphasis"/>
          <w:highlight w:val="cyan"/>
        </w:rPr>
        <w:t>war</w:t>
      </w:r>
      <w:r w:rsidRPr="00AC55AD">
        <w:rPr>
          <w:rStyle w:val="StyleUnderline"/>
          <w:highlight w:val="cyan"/>
        </w:rPr>
        <w:t xml:space="preserve"> or</w:t>
      </w:r>
      <w:r w:rsidRPr="00AC55AD">
        <w:rPr>
          <w:rStyle w:val="StyleUnderline"/>
        </w:rPr>
        <w:t xml:space="preserve"> stop </w:t>
      </w:r>
      <w:r w:rsidRPr="00AC55AD">
        <w:rPr>
          <w:rStyle w:val="Emphasis"/>
        </w:rPr>
        <w:t xml:space="preserve">ecological </w:t>
      </w:r>
      <w:r w:rsidRPr="00AC55AD">
        <w:rPr>
          <w:rStyle w:val="Emphasis"/>
          <w:highlight w:val="cyan"/>
        </w:rPr>
        <w:t>collapse</w:t>
      </w:r>
      <w:r w:rsidRPr="00AC55AD">
        <w:rPr>
          <w:rStyle w:val="StyleUnderline"/>
          <w:highlight w:val="cyan"/>
        </w:rPr>
        <w:t xml:space="preserve"> by itself</w:t>
      </w:r>
      <w:r w:rsidRPr="00AC55AD">
        <w:rPr>
          <w:rStyle w:val="StyleUnderline"/>
        </w:rPr>
        <w:t xml:space="preserve">, and </w:t>
      </w:r>
      <w:r w:rsidRPr="00AC55AD">
        <w:rPr>
          <w:rStyle w:val="Emphasis"/>
        </w:rPr>
        <w:t>no nation</w:t>
      </w:r>
      <w:r w:rsidRPr="00AC55AD">
        <w:rPr>
          <w:rStyle w:val="StyleUnderline"/>
        </w:rPr>
        <w:t xml:space="preserve"> can regulate AI and bioengineering </w:t>
      </w:r>
      <w:r w:rsidRPr="00AC55AD">
        <w:rPr>
          <w:rStyle w:val="Emphasis"/>
        </w:rPr>
        <w:t>by itself</w:t>
      </w:r>
      <w:r w:rsidRPr="00AC55AD">
        <w:rPr>
          <w:sz w:val="16"/>
        </w:rPr>
        <w:t xml:space="preserve">. Almost every country will say, ‘Hey, we don’t want to develop killer robots or to genetically engineer human babies. We are the good guys. But we can’t trust our rivals not to do it. So we must do it first’. </w:t>
      </w:r>
      <w:r w:rsidRPr="00AC55AD">
        <w:rPr>
          <w:rStyle w:val="StyleUnderline"/>
          <w:highlight w:val="cyan"/>
        </w:rPr>
        <w:t>If we allow</w:t>
      </w:r>
      <w:r w:rsidRPr="00AC55AD">
        <w:rPr>
          <w:rStyle w:val="StyleUnderline"/>
        </w:rPr>
        <w:t xml:space="preserve"> such </w:t>
      </w:r>
      <w:r w:rsidRPr="00AC55AD">
        <w:rPr>
          <w:rStyle w:val="StyleUnderline"/>
          <w:highlight w:val="cyan"/>
        </w:rPr>
        <w:t xml:space="preserve">an </w:t>
      </w:r>
      <w:r w:rsidRPr="00AC55AD">
        <w:rPr>
          <w:rStyle w:val="Emphasis"/>
          <w:highlight w:val="cyan"/>
        </w:rPr>
        <w:t>arms race</w:t>
      </w:r>
      <w:r w:rsidRPr="00AC55AD">
        <w:rPr>
          <w:rStyle w:val="StyleUnderline"/>
        </w:rPr>
        <w:t xml:space="preserve"> to develop in</w:t>
      </w:r>
      <w:r w:rsidRPr="00AC55AD">
        <w:rPr>
          <w:sz w:val="16"/>
        </w:rPr>
        <w:t xml:space="preserve"> fields like </w:t>
      </w:r>
      <w:r w:rsidRPr="00AC55AD">
        <w:rPr>
          <w:rStyle w:val="Emphasis"/>
        </w:rPr>
        <w:t>AI</w:t>
      </w:r>
      <w:r w:rsidRPr="00AC55AD">
        <w:rPr>
          <w:rStyle w:val="StyleUnderline"/>
        </w:rPr>
        <w:t xml:space="preserve"> and </w:t>
      </w:r>
      <w:r w:rsidRPr="00AC55AD">
        <w:rPr>
          <w:rStyle w:val="Emphasis"/>
        </w:rPr>
        <w:t>bio</w:t>
      </w:r>
      <w:r w:rsidRPr="00AC55AD">
        <w:rPr>
          <w:rStyle w:val="StyleUnderline"/>
        </w:rPr>
        <w:t xml:space="preserve">engineering, it does not </w:t>
      </w:r>
      <w:r w:rsidRPr="00AC55AD">
        <w:rPr>
          <w:sz w:val="16"/>
        </w:rPr>
        <w:t xml:space="preserve">really matter </w:t>
      </w:r>
      <w:r w:rsidRPr="00AC55AD">
        <w:rPr>
          <w:rStyle w:val="StyleUnderline"/>
        </w:rPr>
        <w:t>who wins</w:t>
      </w:r>
      <w:r w:rsidRPr="00AC55AD">
        <w:rPr>
          <w:sz w:val="16"/>
        </w:rPr>
        <w:t xml:space="preserve"> the arms race — </w:t>
      </w:r>
      <w:r w:rsidRPr="00AC55AD">
        <w:rPr>
          <w:rStyle w:val="StyleUnderline"/>
          <w:highlight w:val="cyan"/>
        </w:rPr>
        <w:t xml:space="preserve">the </w:t>
      </w:r>
      <w:r w:rsidRPr="00AC55AD">
        <w:rPr>
          <w:rStyle w:val="Emphasis"/>
          <w:highlight w:val="cyan"/>
        </w:rPr>
        <w:t>loser will be humanity</w:t>
      </w:r>
      <w:r w:rsidRPr="00AC55AD">
        <w:rPr>
          <w:sz w:val="16"/>
        </w:rPr>
        <w:t xml:space="preserve">. Unfortunately, just </w:t>
      </w:r>
      <w:r w:rsidRPr="00AC55AD">
        <w:rPr>
          <w:rStyle w:val="StyleUnderline"/>
        </w:rPr>
        <w:t xml:space="preserve">when </w:t>
      </w:r>
      <w:r w:rsidRPr="00AC55AD">
        <w:rPr>
          <w:rStyle w:val="Emphasis"/>
        </w:rPr>
        <w:t>global coop</w:t>
      </w:r>
      <w:r w:rsidRPr="00AC55AD">
        <w:rPr>
          <w:rStyle w:val="StyleUnderline"/>
        </w:rPr>
        <w:t>eration is</w:t>
      </w:r>
      <w:r w:rsidRPr="00AC55AD">
        <w:rPr>
          <w:sz w:val="16"/>
        </w:rPr>
        <w:t xml:space="preserve"> more </w:t>
      </w:r>
      <w:r w:rsidRPr="00AC55AD">
        <w:rPr>
          <w:rStyle w:val="StyleUnderline"/>
        </w:rPr>
        <w:t>needed</w:t>
      </w:r>
      <w:r w:rsidRPr="00AC55AD">
        <w:rPr>
          <w:sz w:val="16"/>
        </w:rPr>
        <w:t xml:space="preserve"> than ever before, some of </w:t>
      </w:r>
      <w:r w:rsidRPr="00AC55AD">
        <w:rPr>
          <w:rStyle w:val="StyleUnderline"/>
        </w:rPr>
        <w:t>the most powerful</w:t>
      </w:r>
      <w:r w:rsidRPr="00AC55AD">
        <w:rPr>
          <w:sz w:val="16"/>
        </w:rPr>
        <w:t xml:space="preserve"> leaders and </w:t>
      </w:r>
      <w:r w:rsidRPr="00AC55AD">
        <w:rPr>
          <w:rStyle w:val="StyleUnderline"/>
        </w:rPr>
        <w:t>countries</w:t>
      </w:r>
      <w:r w:rsidRPr="00AC55AD">
        <w:rPr>
          <w:sz w:val="16"/>
        </w:rPr>
        <w:t xml:space="preserve"> in the world </w:t>
      </w:r>
      <w:r w:rsidRPr="00AC55AD">
        <w:rPr>
          <w:rStyle w:val="StyleUnderline"/>
        </w:rPr>
        <w:t>are</w:t>
      </w:r>
      <w:r w:rsidRPr="00AC55AD">
        <w:rPr>
          <w:sz w:val="16"/>
        </w:rPr>
        <w:t xml:space="preserve"> now </w:t>
      </w:r>
      <w:r w:rsidRPr="00AC55AD">
        <w:rPr>
          <w:rStyle w:val="StyleUnderline"/>
        </w:rPr>
        <w:t xml:space="preserve">deliberately </w:t>
      </w:r>
      <w:r w:rsidRPr="00AC55AD">
        <w:rPr>
          <w:rStyle w:val="Emphasis"/>
        </w:rPr>
        <w:t>undermining</w:t>
      </w:r>
      <w:r w:rsidRPr="00AC55AD">
        <w:rPr>
          <w:rStyle w:val="StyleUnderline"/>
        </w:rPr>
        <w:t xml:space="preserve"> global cooperation</w:t>
      </w:r>
      <w:r w:rsidRPr="00AC55AD">
        <w:rPr>
          <w:sz w:val="16"/>
        </w:rPr>
        <w:t xml:space="preserve">. Leaders like the US president tell us that there is an inherent contradiction between nationalism and globalism, and that we should choose nationalism and reject globalism. But this is a dangerous mistake. There is no contradiction between nationalism and globalism. Because nationalism is not about hating foreigners. Nationalism is about loving your compatriots. And in the 21st century, in order to protect the safety and the future of your compatriots, you must cooperate with foreigners. So in the 21st century, good nationalists must be also globalists. Now globalism does not mean establishing a global government, abandoning all national traditions or opening the border to unlimited immigration. Rather, </w:t>
      </w:r>
      <w:r w:rsidRPr="00AC55AD">
        <w:rPr>
          <w:rStyle w:val="StyleUnderline"/>
          <w:highlight w:val="cyan"/>
        </w:rPr>
        <w:t>globalism means</w:t>
      </w:r>
      <w:r w:rsidRPr="00AC55AD">
        <w:rPr>
          <w:rStyle w:val="StyleUnderline"/>
        </w:rPr>
        <w:t xml:space="preserve"> a </w:t>
      </w:r>
      <w:r w:rsidRPr="00AC55AD">
        <w:rPr>
          <w:rStyle w:val="StyleUnderline"/>
          <w:highlight w:val="cyan"/>
        </w:rPr>
        <w:t>commitment to</w:t>
      </w:r>
      <w:r w:rsidRPr="00AC55AD">
        <w:rPr>
          <w:sz w:val="16"/>
        </w:rPr>
        <w:t xml:space="preserve"> some </w:t>
      </w:r>
      <w:r w:rsidRPr="00AC55AD">
        <w:rPr>
          <w:rStyle w:val="Emphasis"/>
        </w:rPr>
        <w:t xml:space="preserve">global </w:t>
      </w:r>
      <w:r w:rsidRPr="00AC55AD">
        <w:rPr>
          <w:rStyle w:val="Emphasis"/>
          <w:highlight w:val="cyan"/>
        </w:rPr>
        <w:t>rules</w:t>
      </w:r>
      <w:r w:rsidRPr="00AC55AD">
        <w:rPr>
          <w:sz w:val="16"/>
        </w:rPr>
        <w:t xml:space="preserve">. </w:t>
      </w:r>
      <w:r w:rsidRPr="00AC55AD">
        <w:rPr>
          <w:rStyle w:val="StyleUnderline"/>
        </w:rPr>
        <w:t>Rules</w:t>
      </w:r>
      <w:r w:rsidRPr="00AC55AD">
        <w:rPr>
          <w:sz w:val="16"/>
        </w:rPr>
        <w:t xml:space="preserve"> that </w:t>
      </w:r>
      <w:r w:rsidRPr="00AC55AD">
        <w:rPr>
          <w:rStyle w:val="StyleUnderline"/>
        </w:rPr>
        <w:t>do not deny</w:t>
      </w:r>
      <w:r w:rsidRPr="00AC55AD">
        <w:rPr>
          <w:sz w:val="16"/>
        </w:rPr>
        <w:t xml:space="preserve"> the uniqueness of </w:t>
      </w:r>
      <w:r w:rsidRPr="00AC55AD">
        <w:rPr>
          <w:rStyle w:val="StyleUnderline"/>
        </w:rPr>
        <w:t>each nation, but</w:t>
      </w:r>
      <w:r w:rsidRPr="00AC55AD">
        <w:rPr>
          <w:sz w:val="16"/>
        </w:rPr>
        <w:t xml:space="preserve"> only </w:t>
      </w:r>
      <w:r w:rsidRPr="00AC55AD">
        <w:rPr>
          <w:rStyle w:val="StyleUnderline"/>
        </w:rPr>
        <w:t>regulate the relations between nations</w:t>
      </w:r>
      <w:r w:rsidRPr="00AC55AD">
        <w:rPr>
          <w:sz w:val="16"/>
        </w:rPr>
        <w:t xml:space="preserve">. The World Cup: An Effective Model for Global Cooperation The World Cup is a competition between nations, and people often show fierce loyalty to their national team. But at the same time, the World Cup is also an amazing display of global harmony. France cannot play football against Croatia unless the French and the Croatians agree on the same rules for the game. And that is globalism in action. If you like the World Cup — you are already a globalist. Now hopefully, </w:t>
      </w:r>
      <w:r w:rsidRPr="00AC55AD">
        <w:rPr>
          <w:rStyle w:val="StyleUnderline"/>
        </w:rPr>
        <w:t xml:space="preserve">nations could </w:t>
      </w:r>
      <w:r w:rsidRPr="00AC55AD">
        <w:rPr>
          <w:rStyle w:val="Emphasis"/>
        </w:rPr>
        <w:t>agree</w:t>
      </w:r>
      <w:r w:rsidRPr="00AC55AD">
        <w:rPr>
          <w:rStyle w:val="StyleUnderline"/>
        </w:rPr>
        <w:t xml:space="preserve"> on </w:t>
      </w:r>
      <w:r w:rsidRPr="00AC55AD">
        <w:rPr>
          <w:rStyle w:val="Emphasis"/>
        </w:rPr>
        <w:t>global rules</w:t>
      </w:r>
      <w:r w:rsidRPr="00AC55AD">
        <w:rPr>
          <w:sz w:val="16"/>
        </w:rPr>
        <w:t xml:space="preserve"> not just for football, but also for how </w:t>
      </w:r>
      <w:r w:rsidRPr="00AC55AD">
        <w:rPr>
          <w:rStyle w:val="StyleUnderline"/>
          <w:highlight w:val="cyan"/>
        </w:rPr>
        <w:t xml:space="preserve">to </w:t>
      </w:r>
      <w:r w:rsidRPr="00AC55AD">
        <w:rPr>
          <w:rStyle w:val="Emphasis"/>
          <w:highlight w:val="cyan"/>
        </w:rPr>
        <w:t>prevent</w:t>
      </w:r>
      <w:r w:rsidRPr="00AC55AD">
        <w:rPr>
          <w:rStyle w:val="Emphasis"/>
        </w:rPr>
        <w:t xml:space="preserve"> eco</w:t>
      </w:r>
      <w:r w:rsidRPr="00AC55AD">
        <w:rPr>
          <w:rStyle w:val="StyleUnderline"/>
        </w:rPr>
        <w:t xml:space="preserve">logical </w:t>
      </w:r>
      <w:r w:rsidRPr="00AC55AD">
        <w:rPr>
          <w:rStyle w:val="Emphasis"/>
          <w:highlight w:val="cyan"/>
        </w:rPr>
        <w:t>collapse</w:t>
      </w:r>
      <w:r w:rsidRPr="00AC55AD">
        <w:rPr>
          <w:rStyle w:val="StyleUnderline"/>
        </w:rPr>
        <w:t xml:space="preserve">, how to </w:t>
      </w:r>
      <w:r w:rsidRPr="00AC55AD">
        <w:rPr>
          <w:rStyle w:val="Emphasis"/>
          <w:highlight w:val="cyan"/>
        </w:rPr>
        <w:t>regulate</w:t>
      </w:r>
      <w:r w:rsidRPr="00AC55AD">
        <w:rPr>
          <w:rStyle w:val="StyleUnderline"/>
        </w:rPr>
        <w:t xml:space="preserve"> dangerous </w:t>
      </w:r>
      <w:r w:rsidRPr="00AC55AD">
        <w:rPr>
          <w:rStyle w:val="Emphasis"/>
          <w:highlight w:val="cyan"/>
        </w:rPr>
        <w:t>techn</w:t>
      </w:r>
      <w:r w:rsidRPr="00AC55AD">
        <w:rPr>
          <w:rStyle w:val="Emphasis"/>
        </w:rPr>
        <w:t>ologies</w:t>
      </w:r>
      <w:r w:rsidRPr="00AC55AD">
        <w:rPr>
          <w:rStyle w:val="StyleUnderline"/>
        </w:rPr>
        <w:t xml:space="preserve"> and how to reduce </w:t>
      </w:r>
      <w:r w:rsidRPr="00AC55AD">
        <w:rPr>
          <w:rStyle w:val="Emphasis"/>
        </w:rPr>
        <w:t>global inequality</w:t>
      </w:r>
      <w:r w:rsidRPr="00AC55AD">
        <w:rPr>
          <w:sz w:val="16"/>
        </w:rPr>
        <w:t xml:space="preserve">. How to make sure, for example, that AI benefits Mexican textile workers and not only American software engineers. Now of course, </w:t>
      </w:r>
      <w:r w:rsidRPr="00AC55AD">
        <w:rPr>
          <w:rStyle w:val="StyleUnderline"/>
          <w:highlight w:val="cyan"/>
        </w:rPr>
        <w:t>this is</w:t>
      </w:r>
      <w:r w:rsidRPr="00AC55AD">
        <w:rPr>
          <w:rStyle w:val="StyleUnderline"/>
        </w:rPr>
        <w:t xml:space="preserve"> going to b</w:t>
      </w:r>
      <w:r w:rsidRPr="00AC55AD">
        <w:rPr>
          <w:sz w:val="16"/>
        </w:rPr>
        <w:t xml:space="preserve">e much more </w:t>
      </w:r>
      <w:r w:rsidRPr="00AC55AD">
        <w:rPr>
          <w:rStyle w:val="StyleUnderline"/>
          <w:highlight w:val="cyan"/>
        </w:rPr>
        <w:t>difficult</w:t>
      </w:r>
      <w:r w:rsidRPr="00AC55AD">
        <w:rPr>
          <w:sz w:val="16"/>
        </w:rPr>
        <w:t xml:space="preserve"> than football — </w:t>
      </w:r>
      <w:r w:rsidRPr="00AC55AD">
        <w:rPr>
          <w:rStyle w:val="StyleUnderline"/>
          <w:highlight w:val="cyan"/>
        </w:rPr>
        <w:t>but</w:t>
      </w:r>
      <w:r w:rsidRPr="00AC55AD">
        <w:rPr>
          <w:rStyle w:val="StyleUnderline"/>
        </w:rPr>
        <w:t xml:space="preserve"> </w:t>
      </w:r>
      <w:r w:rsidRPr="00AC55AD">
        <w:rPr>
          <w:rStyle w:val="Emphasis"/>
        </w:rPr>
        <w:t>not impossible</w:t>
      </w:r>
      <w:r w:rsidRPr="00AC55AD">
        <w:rPr>
          <w:sz w:val="16"/>
        </w:rPr>
        <w:t xml:space="preserve">. Because the impossible, well we have already accomplished the impossible. </w:t>
      </w:r>
      <w:r w:rsidRPr="00AC55AD">
        <w:rPr>
          <w:rStyle w:val="StyleUnderline"/>
          <w:highlight w:val="cyan"/>
        </w:rPr>
        <w:t>We</w:t>
      </w:r>
      <w:r w:rsidRPr="00AC55AD">
        <w:rPr>
          <w:rStyle w:val="StyleUnderline"/>
        </w:rPr>
        <w:t xml:space="preserve"> have already </w:t>
      </w:r>
      <w:r w:rsidRPr="00AC55AD">
        <w:rPr>
          <w:rStyle w:val="StyleUnderline"/>
          <w:highlight w:val="cyan"/>
        </w:rPr>
        <w:t>escaped the</w:t>
      </w:r>
      <w:r w:rsidRPr="00AC55AD">
        <w:rPr>
          <w:rStyle w:val="StyleUnderline"/>
        </w:rPr>
        <w:t xml:space="preserve"> </w:t>
      </w:r>
      <w:r w:rsidRPr="00AC55AD">
        <w:rPr>
          <w:rStyle w:val="Emphasis"/>
        </w:rPr>
        <w:t xml:space="preserve">violent </w:t>
      </w:r>
      <w:r w:rsidRPr="00AC55AD">
        <w:rPr>
          <w:rStyle w:val="Emphasis"/>
          <w:highlight w:val="cyan"/>
        </w:rPr>
        <w:t>jungle</w:t>
      </w:r>
      <w:r w:rsidRPr="00AC55AD">
        <w:rPr>
          <w:rStyle w:val="StyleUnderline"/>
        </w:rPr>
        <w:t xml:space="preserve"> in which</w:t>
      </w:r>
      <w:r w:rsidRPr="00AC55AD">
        <w:rPr>
          <w:sz w:val="16"/>
        </w:rPr>
        <w:t xml:space="preserve"> we </w:t>
      </w:r>
      <w:r w:rsidRPr="00AC55AD">
        <w:rPr>
          <w:rStyle w:val="StyleUnderline"/>
        </w:rPr>
        <w:t>humans</w:t>
      </w:r>
      <w:r w:rsidRPr="00AC55AD">
        <w:rPr>
          <w:sz w:val="16"/>
        </w:rPr>
        <w:t xml:space="preserve"> have </w:t>
      </w:r>
      <w:r w:rsidRPr="00AC55AD">
        <w:rPr>
          <w:rStyle w:val="StyleUnderline"/>
        </w:rPr>
        <w:t>lived</w:t>
      </w:r>
      <w:r w:rsidRPr="00AC55AD">
        <w:rPr>
          <w:sz w:val="16"/>
        </w:rPr>
        <w:t xml:space="preserve"> throughout history. </w:t>
      </w:r>
      <w:r w:rsidRPr="00AC55AD">
        <w:rPr>
          <w:rStyle w:val="StyleUnderline"/>
        </w:rPr>
        <w:t>For thousands of years, humans</w:t>
      </w:r>
      <w:r w:rsidRPr="00AC55AD">
        <w:rPr>
          <w:sz w:val="16"/>
        </w:rPr>
        <w:t xml:space="preserve"> lived under the law of the jungle </w:t>
      </w:r>
      <w:r w:rsidRPr="00AC55AD">
        <w:rPr>
          <w:rStyle w:val="StyleUnderline"/>
        </w:rPr>
        <w:t xml:space="preserve">in a condition </w:t>
      </w:r>
      <w:r w:rsidRPr="00AC55AD">
        <w:rPr>
          <w:rStyle w:val="StyleUnderline"/>
          <w:highlight w:val="cyan"/>
        </w:rPr>
        <w:t xml:space="preserve">of </w:t>
      </w:r>
      <w:r w:rsidRPr="00AC55AD">
        <w:rPr>
          <w:rStyle w:val="Emphasis"/>
          <w:highlight w:val="cyan"/>
        </w:rPr>
        <w:t>omnipresent war</w:t>
      </w:r>
      <w:r w:rsidRPr="00AC55AD">
        <w:rPr>
          <w:sz w:val="16"/>
        </w:rPr>
        <w:t xml:space="preserve">. The law of the jungle said that for every two nearby countries, there is a plausible scenario that they will go to war against each other next year. Under this law, peace meant only ‘the temporary absence of war’. When there was ‘peace’ between — say — Athens and Sparta, or France and Germany, it meant that now they are not at war, but next year they might be. And </w:t>
      </w:r>
      <w:r w:rsidRPr="00AC55AD">
        <w:rPr>
          <w:rStyle w:val="StyleUnderline"/>
        </w:rPr>
        <w:t>for thousands of years, people</w:t>
      </w:r>
      <w:r w:rsidRPr="00AC55AD">
        <w:rPr>
          <w:sz w:val="16"/>
        </w:rPr>
        <w:t xml:space="preserve"> had </w:t>
      </w:r>
      <w:r w:rsidRPr="00AC55AD">
        <w:rPr>
          <w:rStyle w:val="StyleUnderline"/>
        </w:rPr>
        <w:t>assumed</w:t>
      </w:r>
      <w:r w:rsidRPr="00AC55AD">
        <w:rPr>
          <w:sz w:val="16"/>
        </w:rPr>
        <w:t xml:space="preserve"> that </w:t>
      </w:r>
      <w:r w:rsidRPr="00AC55AD">
        <w:rPr>
          <w:rStyle w:val="StyleUnderline"/>
        </w:rPr>
        <w:t>it was impossible to escape</w:t>
      </w:r>
      <w:r w:rsidRPr="00AC55AD">
        <w:rPr>
          <w:sz w:val="16"/>
        </w:rPr>
        <w:t xml:space="preserve"> this law. </w:t>
      </w:r>
      <w:r w:rsidRPr="00AC55AD">
        <w:rPr>
          <w:rStyle w:val="StyleUnderline"/>
        </w:rPr>
        <w:t>But in the last few decades</w:t>
      </w:r>
      <w:r w:rsidRPr="00AC55AD">
        <w:rPr>
          <w:sz w:val="16"/>
        </w:rPr>
        <w:t xml:space="preserve">, humanity has managed to do the impossible, to break the law and to escape the jungle. </w:t>
      </w:r>
      <w:r w:rsidRPr="00AC55AD">
        <w:rPr>
          <w:rStyle w:val="StyleUnderline"/>
        </w:rPr>
        <w:t xml:space="preserve">We have built </w:t>
      </w:r>
      <w:r w:rsidRPr="00AC55AD">
        <w:rPr>
          <w:rStyle w:val="StyleUnderline"/>
          <w:highlight w:val="cyan"/>
        </w:rPr>
        <w:t xml:space="preserve">the </w:t>
      </w:r>
      <w:r w:rsidRPr="00AC55AD">
        <w:rPr>
          <w:rStyle w:val="Emphasis"/>
          <w:highlight w:val="cyan"/>
        </w:rPr>
        <w:t>rule-based</w:t>
      </w:r>
      <w:r w:rsidRPr="00AC55AD">
        <w:rPr>
          <w:rStyle w:val="StyleUnderline"/>
          <w:highlight w:val="cyan"/>
        </w:rPr>
        <w:t xml:space="preserve"> liberal</w:t>
      </w:r>
      <w:r w:rsidRPr="00AC55AD">
        <w:rPr>
          <w:rStyle w:val="StyleUnderline"/>
        </w:rPr>
        <w:t xml:space="preserve"> </w:t>
      </w:r>
      <w:r w:rsidRPr="00AC55AD">
        <w:rPr>
          <w:rStyle w:val="Emphasis"/>
        </w:rPr>
        <w:t xml:space="preserve">global </w:t>
      </w:r>
      <w:r w:rsidRPr="00AC55AD">
        <w:rPr>
          <w:rStyle w:val="Emphasis"/>
          <w:highlight w:val="cyan"/>
        </w:rPr>
        <w:t>order</w:t>
      </w:r>
      <w:r w:rsidRPr="00AC55AD">
        <w:rPr>
          <w:rStyle w:val="StyleUnderline"/>
        </w:rPr>
        <w:t xml:space="preserve"> that</w:t>
      </w:r>
      <w:r w:rsidRPr="00AC55AD">
        <w:rPr>
          <w:sz w:val="16"/>
        </w:rPr>
        <w:t xml:space="preserve">, despite many imperfections, has nevertheless </w:t>
      </w:r>
      <w:r w:rsidRPr="00AC55AD">
        <w:rPr>
          <w:rStyle w:val="StyleUnderline"/>
          <w:highlight w:val="cyan"/>
        </w:rPr>
        <w:t>created the most</w:t>
      </w:r>
      <w:r w:rsidRPr="00AC55AD">
        <w:rPr>
          <w:rStyle w:val="StyleUnderline"/>
        </w:rPr>
        <w:t xml:space="preserve"> </w:t>
      </w:r>
      <w:r w:rsidRPr="00AC55AD">
        <w:rPr>
          <w:rStyle w:val="Emphasis"/>
        </w:rPr>
        <w:t>prosperous</w:t>
      </w:r>
      <w:r w:rsidRPr="00AC55AD">
        <w:rPr>
          <w:rStyle w:val="StyleUnderline"/>
        </w:rPr>
        <w:t xml:space="preserve"> and </w:t>
      </w:r>
      <w:r w:rsidRPr="00AC55AD">
        <w:rPr>
          <w:rStyle w:val="Emphasis"/>
        </w:rPr>
        <w:t xml:space="preserve">most </w:t>
      </w:r>
      <w:r w:rsidRPr="00AC55AD">
        <w:rPr>
          <w:rStyle w:val="Emphasis"/>
          <w:highlight w:val="cyan"/>
        </w:rPr>
        <w:t>peaceful</w:t>
      </w:r>
      <w:r w:rsidRPr="00AC55AD">
        <w:rPr>
          <w:rStyle w:val="StyleUnderline"/>
          <w:highlight w:val="cyan"/>
        </w:rPr>
        <w:t xml:space="preserve"> era in</w:t>
      </w:r>
      <w:r w:rsidRPr="00AC55AD">
        <w:rPr>
          <w:rStyle w:val="StyleUnderline"/>
        </w:rPr>
        <w:t xml:space="preserve"> </w:t>
      </w:r>
      <w:r w:rsidRPr="00AC55AD">
        <w:rPr>
          <w:rStyle w:val="Emphasis"/>
        </w:rPr>
        <w:t xml:space="preserve">human </w:t>
      </w:r>
      <w:r w:rsidRPr="00AC55AD">
        <w:rPr>
          <w:rStyle w:val="Emphasis"/>
          <w:highlight w:val="cyan"/>
        </w:rPr>
        <w:t>history</w:t>
      </w:r>
      <w:r w:rsidRPr="00AC55AD">
        <w:rPr>
          <w:sz w:val="16"/>
        </w:rPr>
        <w:t xml:space="preserve">. Peace has changed </w:t>
      </w:r>
      <w:r w:rsidRPr="00AC55AD">
        <w:rPr>
          <w:rStyle w:val="StyleUnderline"/>
        </w:rPr>
        <w:t>‘Peace’ no longer means</w:t>
      </w:r>
      <w:r w:rsidRPr="00AC55AD">
        <w:rPr>
          <w:sz w:val="16"/>
        </w:rPr>
        <w:t xml:space="preserve"> just </w:t>
      </w:r>
      <w:r w:rsidRPr="00AC55AD">
        <w:rPr>
          <w:rStyle w:val="StyleUnderline"/>
        </w:rPr>
        <w:t>the</w:t>
      </w:r>
      <w:r w:rsidRPr="00AC55AD">
        <w:rPr>
          <w:sz w:val="16"/>
        </w:rPr>
        <w:t xml:space="preserve"> temporary </w:t>
      </w:r>
      <w:r w:rsidRPr="00AC55AD">
        <w:rPr>
          <w:rStyle w:val="Emphasis"/>
        </w:rPr>
        <w:t>absence</w:t>
      </w:r>
      <w:r w:rsidRPr="00AC55AD">
        <w:rPr>
          <w:rStyle w:val="StyleUnderline"/>
        </w:rPr>
        <w:t xml:space="preserve"> of war. Peace now means the </w:t>
      </w:r>
      <w:r w:rsidRPr="00AC55AD">
        <w:rPr>
          <w:rStyle w:val="Emphasis"/>
        </w:rPr>
        <w:t>implausibility of war</w:t>
      </w:r>
      <w:r w:rsidRPr="00AC55AD">
        <w:rPr>
          <w:sz w:val="16"/>
        </w:rPr>
        <w:t xml:space="preserve">. </w:t>
      </w:r>
      <w:r w:rsidRPr="00AC55AD">
        <w:rPr>
          <w:rStyle w:val="StyleUnderline"/>
        </w:rPr>
        <w:t>There are many countries</w:t>
      </w:r>
      <w:r w:rsidRPr="00AC55AD">
        <w:rPr>
          <w:sz w:val="16"/>
        </w:rPr>
        <w:t xml:space="preserve"> that </w:t>
      </w:r>
      <w:r w:rsidRPr="00AC55AD">
        <w:rPr>
          <w:rStyle w:val="StyleUnderline"/>
        </w:rPr>
        <w:t>you</w:t>
      </w:r>
      <w:r w:rsidRPr="00AC55AD">
        <w:rPr>
          <w:sz w:val="16"/>
        </w:rPr>
        <w:t xml:space="preserve"> simply </w:t>
      </w:r>
      <w:r w:rsidRPr="00AC55AD">
        <w:rPr>
          <w:rStyle w:val="Emphasis"/>
        </w:rPr>
        <w:t>cannot</w:t>
      </w:r>
      <w:r w:rsidRPr="00AC55AD">
        <w:rPr>
          <w:rStyle w:val="StyleUnderline"/>
        </w:rPr>
        <w:t xml:space="preserve"> imagine going to war</w:t>
      </w:r>
      <w:r w:rsidRPr="00AC55AD">
        <w:rPr>
          <w:sz w:val="16"/>
        </w:rPr>
        <w:t xml:space="preserve"> against each other next year — </w:t>
      </w:r>
      <w:r w:rsidRPr="00AC55AD">
        <w:rPr>
          <w:rStyle w:val="StyleUnderline"/>
        </w:rPr>
        <w:t>like France and Germany</w:t>
      </w:r>
      <w:r w:rsidRPr="00AC55AD">
        <w:rPr>
          <w:sz w:val="16"/>
        </w:rPr>
        <w:t xml:space="preserve">. There are still wars in some parts of the world. I come from the Middle East, so believe me, I know this perfectly well. But it should not blind us to the overall global picture. We are now living in a world in which war kills fewer people than suicide, and gunpowder is far less dangerous to your life than sugar. Most countries — with some notable exceptions like Russia — do not even fantasise about conquering and annexing their neighbours. Which is why most countries can afford to spend maybe just about 2 per cent of their gross domestic product on defence, while spending far, far more on education and healthcare. This is not a jungle. Unfortunately, </w:t>
      </w:r>
      <w:r w:rsidRPr="00AC55AD">
        <w:rPr>
          <w:rStyle w:val="StyleUnderline"/>
        </w:rPr>
        <w:t>we have gotten so used to this</w:t>
      </w:r>
      <w:r w:rsidRPr="00AC55AD">
        <w:rPr>
          <w:sz w:val="16"/>
        </w:rPr>
        <w:t xml:space="preserve"> wonderful </w:t>
      </w:r>
      <w:r w:rsidRPr="00AC55AD">
        <w:rPr>
          <w:rStyle w:val="StyleUnderline"/>
        </w:rPr>
        <w:t>situation that we take it for granted, and</w:t>
      </w:r>
      <w:r w:rsidRPr="00AC55AD">
        <w:rPr>
          <w:sz w:val="16"/>
        </w:rPr>
        <w:t xml:space="preserve"> we </w:t>
      </w:r>
      <w:r w:rsidRPr="00AC55AD">
        <w:rPr>
          <w:rStyle w:val="StyleUnderline"/>
        </w:rPr>
        <w:t>are</w:t>
      </w:r>
      <w:r w:rsidRPr="00AC55AD">
        <w:rPr>
          <w:sz w:val="16"/>
        </w:rPr>
        <w:t xml:space="preserve"> therefore </w:t>
      </w:r>
      <w:r w:rsidRPr="00AC55AD">
        <w:rPr>
          <w:rStyle w:val="StyleUnderline"/>
        </w:rPr>
        <w:t xml:space="preserve">becoming extremely careless. </w:t>
      </w:r>
      <w:r w:rsidRPr="00AC55AD">
        <w:rPr>
          <w:rStyle w:val="StyleUnderline"/>
          <w:highlight w:val="cyan"/>
        </w:rPr>
        <w:t>Instead of doing everything</w:t>
      </w:r>
      <w:r w:rsidRPr="00AC55AD">
        <w:rPr>
          <w:rStyle w:val="StyleUnderline"/>
        </w:rPr>
        <w:t xml:space="preserve"> we can </w:t>
      </w:r>
      <w:r w:rsidRPr="00AC55AD">
        <w:rPr>
          <w:rStyle w:val="StyleUnderline"/>
          <w:highlight w:val="cyan"/>
        </w:rPr>
        <w:t xml:space="preserve">to </w:t>
      </w:r>
      <w:r w:rsidRPr="00AC55AD">
        <w:rPr>
          <w:rStyle w:val="Emphasis"/>
          <w:highlight w:val="cyan"/>
        </w:rPr>
        <w:t>strengthen</w:t>
      </w:r>
      <w:r w:rsidRPr="00AC55AD">
        <w:rPr>
          <w:rStyle w:val="StyleUnderline"/>
          <w:highlight w:val="cyan"/>
        </w:rPr>
        <w:t xml:space="preserve"> the</w:t>
      </w:r>
      <w:r w:rsidRPr="00AC55AD">
        <w:rPr>
          <w:rStyle w:val="StyleUnderline"/>
        </w:rPr>
        <w:t xml:space="preserve"> </w:t>
      </w:r>
      <w:r w:rsidRPr="00AC55AD">
        <w:rPr>
          <w:rStyle w:val="Emphasis"/>
        </w:rPr>
        <w:t xml:space="preserve">fragile global </w:t>
      </w:r>
      <w:r w:rsidRPr="00AC55AD">
        <w:rPr>
          <w:rStyle w:val="Emphasis"/>
          <w:highlight w:val="cyan"/>
        </w:rPr>
        <w:t>order</w:t>
      </w:r>
      <w:r w:rsidRPr="00AC55AD">
        <w:rPr>
          <w:rStyle w:val="StyleUnderline"/>
          <w:highlight w:val="cyan"/>
        </w:rPr>
        <w:t xml:space="preserve">, countries </w:t>
      </w:r>
      <w:r w:rsidRPr="00AC55AD">
        <w:rPr>
          <w:rStyle w:val="Emphasis"/>
          <w:highlight w:val="cyan"/>
        </w:rPr>
        <w:t>neglect</w:t>
      </w:r>
      <w:r w:rsidRPr="00AC55AD">
        <w:rPr>
          <w:rStyle w:val="StyleUnderline"/>
          <w:highlight w:val="cyan"/>
        </w:rPr>
        <w:t xml:space="preserve"> it</w:t>
      </w:r>
      <w:r w:rsidRPr="00AC55AD">
        <w:rPr>
          <w:rStyle w:val="StyleUnderline"/>
        </w:rPr>
        <w:t xml:space="preserve"> and</w:t>
      </w:r>
      <w:r w:rsidRPr="00AC55AD">
        <w:rPr>
          <w:sz w:val="16"/>
        </w:rPr>
        <w:t xml:space="preserve"> even deliberately </w:t>
      </w:r>
      <w:r w:rsidRPr="00AC55AD">
        <w:rPr>
          <w:rStyle w:val="StyleUnderline"/>
        </w:rPr>
        <w:t>undermine it</w:t>
      </w:r>
      <w:r w:rsidRPr="00AC55AD">
        <w:rPr>
          <w:sz w:val="16"/>
        </w:rPr>
        <w:t xml:space="preserve">. </w:t>
      </w:r>
      <w:r w:rsidRPr="00AC55AD">
        <w:rPr>
          <w:rStyle w:val="StyleUnderline"/>
        </w:rPr>
        <w:t>The global order is</w:t>
      </w:r>
      <w:r w:rsidRPr="00AC55AD">
        <w:rPr>
          <w:sz w:val="16"/>
        </w:rPr>
        <w:t xml:space="preserve"> now like </w:t>
      </w:r>
      <w:r w:rsidRPr="00AC55AD">
        <w:rPr>
          <w:rStyle w:val="StyleUnderline"/>
        </w:rPr>
        <w:t xml:space="preserve">a house that </w:t>
      </w:r>
      <w:r w:rsidRPr="00AC55AD">
        <w:rPr>
          <w:rStyle w:val="Emphasis"/>
        </w:rPr>
        <w:t>everybody</w:t>
      </w:r>
      <w:r w:rsidRPr="00AC55AD">
        <w:rPr>
          <w:rStyle w:val="StyleUnderline"/>
        </w:rPr>
        <w:t xml:space="preserve"> inhabits and </w:t>
      </w:r>
      <w:r w:rsidRPr="00AC55AD">
        <w:rPr>
          <w:rStyle w:val="Emphasis"/>
        </w:rPr>
        <w:t>nobody repairs</w:t>
      </w:r>
      <w:r w:rsidRPr="00AC55AD">
        <w:rPr>
          <w:rStyle w:val="StyleUnderline"/>
        </w:rPr>
        <w:t xml:space="preserve">. </w:t>
      </w:r>
      <w:r w:rsidRPr="00AC55AD">
        <w:rPr>
          <w:rStyle w:val="StyleUnderline"/>
          <w:highlight w:val="cyan"/>
        </w:rPr>
        <w:t xml:space="preserve">It can </w:t>
      </w:r>
      <w:r w:rsidRPr="00AC55AD">
        <w:rPr>
          <w:rStyle w:val="Emphasis"/>
          <w:highlight w:val="cyan"/>
        </w:rPr>
        <w:t>hold on</w:t>
      </w:r>
      <w:r w:rsidRPr="00AC55AD">
        <w:rPr>
          <w:rStyle w:val="StyleUnderline"/>
          <w:highlight w:val="cyan"/>
        </w:rPr>
        <w:t xml:space="preserve"> for a few</w:t>
      </w:r>
      <w:r w:rsidRPr="00AC55AD">
        <w:rPr>
          <w:rStyle w:val="StyleUnderline"/>
        </w:rPr>
        <w:t xml:space="preserve"> more </w:t>
      </w:r>
      <w:r w:rsidRPr="00AC55AD">
        <w:rPr>
          <w:rStyle w:val="StyleUnderline"/>
          <w:highlight w:val="cyan"/>
        </w:rPr>
        <w:t>years, but</w:t>
      </w:r>
      <w:r w:rsidRPr="00AC55AD">
        <w:rPr>
          <w:sz w:val="16"/>
        </w:rPr>
        <w:t xml:space="preserve"> if we continue like this, </w:t>
      </w:r>
      <w:r w:rsidRPr="00AC55AD">
        <w:rPr>
          <w:rStyle w:val="StyleUnderline"/>
        </w:rPr>
        <w:t xml:space="preserve">it </w:t>
      </w:r>
      <w:r w:rsidRPr="00AC55AD">
        <w:rPr>
          <w:rStyle w:val="StyleUnderline"/>
          <w:highlight w:val="cyan"/>
        </w:rPr>
        <w:t xml:space="preserve">will </w:t>
      </w:r>
      <w:r w:rsidRPr="00AC55AD">
        <w:rPr>
          <w:rStyle w:val="Emphasis"/>
          <w:highlight w:val="cyan"/>
        </w:rPr>
        <w:t>collapse</w:t>
      </w:r>
      <w:r w:rsidRPr="00AC55AD">
        <w:rPr>
          <w:sz w:val="16"/>
        </w:rPr>
        <w:t xml:space="preserve"> — </w:t>
      </w:r>
      <w:r w:rsidRPr="00AC55AD">
        <w:rPr>
          <w:rStyle w:val="StyleUnderline"/>
          <w:highlight w:val="cyan"/>
        </w:rPr>
        <w:t>and</w:t>
      </w:r>
      <w:r w:rsidRPr="00AC55AD">
        <w:rPr>
          <w:rStyle w:val="StyleUnderline"/>
        </w:rPr>
        <w:t xml:space="preserve"> we will find ourselves back in the </w:t>
      </w:r>
      <w:r w:rsidRPr="00AC55AD">
        <w:rPr>
          <w:rStyle w:val="Emphasis"/>
        </w:rPr>
        <w:t>jungle</w:t>
      </w:r>
      <w:r w:rsidRPr="00AC55AD">
        <w:rPr>
          <w:rStyle w:val="StyleUnderline"/>
        </w:rPr>
        <w:t xml:space="preserve"> of </w:t>
      </w:r>
      <w:r w:rsidRPr="00AC55AD">
        <w:rPr>
          <w:rStyle w:val="Emphasis"/>
        </w:rPr>
        <w:t>omnipresent war</w:t>
      </w:r>
      <w:r w:rsidRPr="00AC55AD">
        <w:rPr>
          <w:sz w:val="16"/>
        </w:rPr>
        <w:t xml:space="preserve">. We have forgotten what it is like, but believe me as a historian — you do not want to be back there. It is far, far worse than you imagine. Yes, our species has evolved in that jungle and lived and even prospered there for thousands of years, but </w:t>
      </w:r>
      <w:r w:rsidRPr="00AC55AD">
        <w:rPr>
          <w:rStyle w:val="StyleUnderline"/>
        </w:rPr>
        <w:t xml:space="preserve">if we return there now, with the powerful new technologies of the </w:t>
      </w:r>
      <w:r w:rsidRPr="00AC55AD">
        <w:rPr>
          <w:rStyle w:val="Emphasis"/>
        </w:rPr>
        <w:t>21st century</w:t>
      </w:r>
      <w:r w:rsidRPr="00AC55AD">
        <w:rPr>
          <w:rStyle w:val="StyleUnderline"/>
        </w:rPr>
        <w:t xml:space="preserve">, </w:t>
      </w:r>
      <w:r w:rsidRPr="00AC55AD">
        <w:rPr>
          <w:rStyle w:val="StyleUnderline"/>
          <w:highlight w:val="cyan"/>
        </w:rPr>
        <w:t>our species will</w:t>
      </w:r>
      <w:r w:rsidRPr="00AC55AD">
        <w:rPr>
          <w:sz w:val="16"/>
        </w:rPr>
        <w:t xml:space="preserve"> probably </w:t>
      </w:r>
      <w:r w:rsidRPr="00AC55AD">
        <w:rPr>
          <w:rStyle w:val="Emphasis"/>
          <w:highlight w:val="cyan"/>
        </w:rPr>
        <w:t>annihilate itself</w:t>
      </w:r>
      <w:r w:rsidRPr="00AC55AD">
        <w:rPr>
          <w:sz w:val="16"/>
        </w:rPr>
        <w:t xml:space="preserve">. Of course, even if we disappear, it will not be the end of the world. Something will survive us. Perhaps the rats will eventually take over and rebuild civilisation. Perhaps, then, the rats will learn from our mistakes. </w:t>
      </w:r>
    </w:p>
    <w:p w14:paraId="732A14FD" w14:textId="77777777" w:rsidR="00A3404A" w:rsidRDefault="00A3404A" w:rsidP="00A3404A">
      <w:pPr>
        <w:pStyle w:val="Heading4"/>
      </w:pPr>
      <w:r>
        <w:t>The plan solves---</w:t>
      </w:r>
    </w:p>
    <w:p w14:paraId="21315842" w14:textId="77777777" w:rsidR="00A3404A" w:rsidRPr="006405D5" w:rsidRDefault="00A3404A" w:rsidP="00A3404A">
      <w:pPr>
        <w:pStyle w:val="Heading4"/>
      </w:pPr>
      <w:r>
        <w:t>1---</w:t>
      </w:r>
      <w:r w:rsidRPr="000E298A">
        <w:rPr>
          <w:u w:val="single"/>
        </w:rPr>
        <w:t>CHILD ALLOWANCE</w:t>
      </w:r>
      <w:r>
        <w:t xml:space="preserve">. It’s </w:t>
      </w:r>
      <w:r w:rsidRPr="00123A0B">
        <w:rPr>
          <w:u w:val="single"/>
        </w:rPr>
        <w:t>empirically proven</w:t>
      </w:r>
      <w:r>
        <w:t xml:space="preserve"> to boost population growth.</w:t>
      </w:r>
    </w:p>
    <w:p w14:paraId="7D1392E5" w14:textId="77777777" w:rsidR="00A3404A" w:rsidRPr="006405D5" w:rsidRDefault="00A3404A" w:rsidP="00A3404A">
      <w:r w:rsidRPr="006405D5">
        <w:rPr>
          <w:rStyle w:val="Style13ptBold"/>
        </w:rPr>
        <w:t>Ghenis &amp; Ahmed ’21</w:t>
      </w:r>
      <w:r>
        <w:t xml:space="preserve"> [Max Ghenis and Ahmed Ahmed, 10-8-2021, "Would an expanded Child Tax Credit grow America's population?," UBI Center, https://www.ubicenter.org/ctc-fertility, St. Mark's School of Texas, Ashrit Manduva '24]</w:t>
      </w:r>
    </w:p>
    <w:p w14:paraId="72F760DC" w14:textId="77777777" w:rsidR="00A3404A" w:rsidRDefault="00A3404A" w:rsidP="00A3404A">
      <w:r>
        <w:t>Can child allowances boost fertility?</w:t>
      </w:r>
    </w:p>
    <w:p w14:paraId="174BD9ED" w14:textId="77777777" w:rsidR="00A3404A" w:rsidRDefault="00A3404A" w:rsidP="00A3404A">
      <w:pPr>
        <w:rPr>
          <w:rStyle w:val="StyleUnderline"/>
        </w:rPr>
      </w:pPr>
      <w:r w:rsidRPr="006405D5">
        <w:rPr>
          <w:rStyle w:val="Emphasis"/>
        </w:rPr>
        <w:t>Standard</w:t>
      </w:r>
      <w:r w:rsidRPr="006405D5">
        <w:rPr>
          <w:rStyle w:val="StyleUnderline"/>
        </w:rPr>
        <w:t xml:space="preserve"> economic theory</w:t>
      </w:r>
      <w:r>
        <w:t xml:space="preserve"> suggests that </w:t>
      </w:r>
      <w:r w:rsidRPr="006405D5">
        <w:rPr>
          <w:rStyle w:val="StyleUnderline"/>
        </w:rPr>
        <w:t xml:space="preserve">child allowances would </w:t>
      </w:r>
      <w:r w:rsidRPr="006405D5">
        <w:rPr>
          <w:rStyle w:val="Emphasis"/>
        </w:rPr>
        <w:t>increase</w:t>
      </w:r>
      <w:r w:rsidRPr="006405D5">
        <w:rPr>
          <w:rStyle w:val="StyleUnderline"/>
        </w:rPr>
        <w:t xml:space="preserve"> fertility</w:t>
      </w:r>
      <w:r>
        <w:t xml:space="preserve"> (children born per woman), </w:t>
      </w:r>
      <w:r w:rsidRPr="006405D5">
        <w:rPr>
          <w:rStyle w:val="StyleUnderline"/>
        </w:rPr>
        <w:t xml:space="preserve">since they </w:t>
      </w:r>
      <w:r w:rsidRPr="006405D5">
        <w:rPr>
          <w:rStyle w:val="Emphasis"/>
        </w:rPr>
        <w:t>reduce</w:t>
      </w:r>
      <w:r w:rsidRPr="006405D5">
        <w:rPr>
          <w:rStyle w:val="StyleUnderline"/>
        </w:rPr>
        <w:t xml:space="preserve"> the cost of childbearing: given a level of </w:t>
      </w:r>
      <w:r w:rsidRPr="006405D5">
        <w:rPr>
          <w:rStyle w:val="Emphasis"/>
        </w:rPr>
        <w:t>demand</w:t>
      </w:r>
      <w:r w:rsidRPr="006405D5">
        <w:rPr>
          <w:rStyle w:val="StyleUnderline"/>
        </w:rPr>
        <w:t xml:space="preserve">, price reductions </w:t>
      </w:r>
      <w:r w:rsidRPr="006405D5">
        <w:rPr>
          <w:rStyle w:val="Emphasis"/>
        </w:rPr>
        <w:t>increase supply</w:t>
      </w:r>
      <w:r>
        <w:t xml:space="preserve">. In a review for the Institute for Family Studies, Lyman </w:t>
      </w:r>
      <w:r w:rsidRPr="006405D5">
        <w:rPr>
          <w:rStyle w:val="StyleUnderline"/>
        </w:rPr>
        <w:t xml:space="preserve">Stone compiled a list of </w:t>
      </w:r>
      <w:r w:rsidRPr="006405D5">
        <w:rPr>
          <w:rStyle w:val="Emphasis"/>
        </w:rPr>
        <w:t>65 studies</w:t>
      </w:r>
      <w:r w:rsidRPr="006405D5">
        <w:rPr>
          <w:rStyle w:val="StyleUnderline"/>
        </w:rPr>
        <w:t xml:space="preserve"> that estimate the </w:t>
      </w:r>
      <w:r w:rsidRPr="006405D5">
        <w:rPr>
          <w:rStyle w:val="Emphasis"/>
        </w:rPr>
        <w:t>magnitude</w:t>
      </w:r>
      <w:r w:rsidRPr="006405D5">
        <w:rPr>
          <w:rStyle w:val="StyleUnderline"/>
        </w:rPr>
        <w:t xml:space="preserve"> of this effect </w:t>
      </w:r>
      <w:r w:rsidRPr="006405D5">
        <w:rPr>
          <w:rStyle w:val="Emphasis"/>
        </w:rPr>
        <w:t>in the real world</w:t>
      </w:r>
      <w:r>
        <w:t xml:space="preserve">. </w:t>
      </w:r>
      <w:r w:rsidRPr="006405D5">
        <w:rPr>
          <w:rStyle w:val="StyleUnderline"/>
        </w:rPr>
        <w:t xml:space="preserve">These </w:t>
      </w:r>
      <w:r w:rsidRPr="006405D5">
        <w:rPr>
          <w:rStyle w:val="Emphasis"/>
        </w:rPr>
        <w:t>span countries</w:t>
      </w:r>
      <w:r w:rsidRPr="006405D5">
        <w:rPr>
          <w:rStyle w:val="StyleUnderline"/>
        </w:rPr>
        <w:t>,</w:t>
      </w:r>
      <w:r>
        <w:t xml:space="preserve"> program </w:t>
      </w:r>
      <w:r w:rsidRPr="006405D5">
        <w:rPr>
          <w:rStyle w:val="Emphasis"/>
        </w:rPr>
        <w:t>designs</w:t>
      </w:r>
      <w:r>
        <w:t xml:space="preserve">, </w:t>
      </w:r>
      <w:r w:rsidRPr="006405D5">
        <w:rPr>
          <w:rStyle w:val="Emphasis"/>
        </w:rPr>
        <w:t>generosity</w:t>
      </w:r>
      <w:r w:rsidRPr="006405D5">
        <w:rPr>
          <w:rStyle w:val="StyleUnderline"/>
        </w:rPr>
        <w:t xml:space="preserve">, and </w:t>
      </w:r>
      <w:r w:rsidRPr="006405D5">
        <w:rPr>
          <w:rStyle w:val="Emphasis"/>
        </w:rPr>
        <w:t>evaluation</w:t>
      </w:r>
      <w:r w:rsidRPr="006405D5">
        <w:rPr>
          <w:rStyle w:val="StyleUnderline"/>
        </w:rPr>
        <w:t xml:space="preserve"> methods, but share the </w:t>
      </w:r>
      <w:r w:rsidRPr="006405D5">
        <w:rPr>
          <w:rStyle w:val="Emphasis"/>
        </w:rPr>
        <w:t>goal</w:t>
      </w:r>
      <w:r w:rsidRPr="006405D5">
        <w:rPr>
          <w:rStyle w:val="StyleUnderline"/>
        </w:rPr>
        <w:t xml:space="preserve"> of quantifying the extent to which parents respond to changes in the </w:t>
      </w:r>
      <w:r w:rsidRPr="006405D5">
        <w:rPr>
          <w:rStyle w:val="Emphasis"/>
        </w:rPr>
        <w:t>price</w:t>
      </w:r>
      <w:r w:rsidRPr="006405D5">
        <w:rPr>
          <w:rStyle w:val="StyleUnderline"/>
        </w:rPr>
        <w:t xml:space="preserve"> of raising a child.</w:t>
      </w:r>
    </w:p>
    <w:p w14:paraId="53F41244" w14:textId="77777777" w:rsidR="00A3404A" w:rsidRDefault="00A3404A" w:rsidP="00A3404A">
      <w:pPr>
        <w:rPr>
          <w:rStyle w:val="StyleUnderline"/>
        </w:rPr>
      </w:pPr>
      <w:r>
        <w:t xml:space="preserve">Most of </w:t>
      </w:r>
      <w:r w:rsidRPr="006405D5">
        <w:rPr>
          <w:rStyle w:val="StyleUnderline"/>
        </w:rPr>
        <w:t xml:space="preserve">these studies found a </w:t>
      </w:r>
      <w:r w:rsidRPr="006405D5">
        <w:rPr>
          <w:rStyle w:val="Emphasis"/>
        </w:rPr>
        <w:t>significant positive effect</w:t>
      </w:r>
      <w:r w:rsidRPr="006405D5">
        <w:rPr>
          <w:rStyle w:val="StyleUnderline"/>
        </w:rPr>
        <w:t xml:space="preserve"> of child </w:t>
      </w:r>
      <w:r w:rsidRPr="006405D5">
        <w:rPr>
          <w:rStyle w:val="Emphasis"/>
        </w:rPr>
        <w:t>benefits on births</w:t>
      </w:r>
      <w:r>
        <w:t>. As Stone notes, “</w:t>
      </w:r>
      <w:r w:rsidRPr="006405D5">
        <w:rPr>
          <w:rStyle w:val="StyleUnderline"/>
        </w:rPr>
        <w:t xml:space="preserve">An </w:t>
      </w:r>
      <w:r w:rsidRPr="006405D5">
        <w:rPr>
          <w:rStyle w:val="Emphasis"/>
        </w:rPr>
        <w:t>increase</w:t>
      </w:r>
      <w:r w:rsidRPr="006405D5">
        <w:rPr>
          <w:rStyle w:val="StyleUnderline"/>
        </w:rPr>
        <w:t xml:space="preserve"> in the present value of child benefits equal to </w:t>
      </w:r>
      <w:r w:rsidRPr="006405D5">
        <w:rPr>
          <w:rStyle w:val="Emphasis"/>
        </w:rPr>
        <w:t>10%</w:t>
      </w:r>
      <w:r w:rsidRPr="006405D5">
        <w:rPr>
          <w:rStyle w:val="StyleUnderline"/>
        </w:rPr>
        <w:t xml:space="preserve"> of a household’s income can be </w:t>
      </w:r>
      <w:r w:rsidRPr="006405D5">
        <w:rPr>
          <w:rStyle w:val="Emphasis"/>
        </w:rPr>
        <w:t>expected</w:t>
      </w:r>
      <w:r w:rsidRPr="006405D5">
        <w:rPr>
          <w:rStyle w:val="StyleUnderline"/>
        </w:rPr>
        <w:t xml:space="preserve"> to produce between </w:t>
      </w:r>
      <w:r w:rsidRPr="006405D5">
        <w:rPr>
          <w:rStyle w:val="Emphasis"/>
        </w:rPr>
        <w:t>0.5% and 4.1% higher</w:t>
      </w:r>
      <w:r w:rsidRPr="006405D5">
        <w:rPr>
          <w:rStyle w:val="StyleUnderline"/>
        </w:rPr>
        <w:t xml:space="preserve"> birth rates.</w:t>
      </w:r>
      <w:r>
        <w:t xml:space="preserve">” In economics parlance, this means that </w:t>
      </w:r>
      <w:r w:rsidRPr="006405D5">
        <w:rPr>
          <w:rStyle w:val="StyleUnderline"/>
        </w:rPr>
        <w:t xml:space="preserve">the elasticity of birth rates with respect to child benefits falls between 0.05 and 0.41; Stone estimates an </w:t>
      </w:r>
      <w:r w:rsidRPr="006405D5">
        <w:rPr>
          <w:rStyle w:val="Emphasis"/>
        </w:rPr>
        <w:t>average elasticity of 0.25.</w:t>
      </w:r>
    </w:p>
    <w:p w14:paraId="556DAB3F" w14:textId="77777777" w:rsidR="00A3404A" w:rsidRDefault="00A3404A" w:rsidP="00A3404A">
      <w:r>
        <w:t xml:space="preserve">As an example of this elasticity, consider one of the studies in Stone’s review: “Economic Incentives Surrounding Fertility: Evidence from Alaska’s Permanent Fund Dividend Fund,” a </w:t>
      </w:r>
      <w:r w:rsidRPr="006405D5">
        <w:rPr>
          <w:rStyle w:val="StyleUnderline"/>
        </w:rPr>
        <w:t>paper analyzing the fertility effects of Alaska’s annual universal payment</w:t>
      </w:r>
      <w:r>
        <w:t xml:space="preserve"> that began in 1982. The authors “find that </w:t>
      </w:r>
      <w:r w:rsidRPr="006405D5">
        <w:t>fertility</w:t>
      </w:r>
      <w:r w:rsidRPr="006405D5">
        <w:rPr>
          <w:rStyle w:val="StyleUnderline"/>
        </w:rPr>
        <w:t xml:space="preserve"> increases in Alaska by </w:t>
      </w:r>
      <w:r w:rsidRPr="006405D5">
        <w:rPr>
          <w:rStyle w:val="Emphasis"/>
        </w:rPr>
        <w:t>11.3 births</w:t>
      </w:r>
      <w:r w:rsidRPr="006405D5">
        <w:rPr>
          <w:rStyle w:val="StyleUnderline"/>
        </w:rPr>
        <w:t xml:space="preserve"> per 1000 females (all age groups) </w:t>
      </w:r>
      <w:r w:rsidRPr="006405D5">
        <w:rPr>
          <w:rStyle w:val="Emphasis"/>
        </w:rPr>
        <w:t>due to the dividend</w:t>
      </w:r>
      <w:r>
        <w:t>.” In 1981, the year prior to the dividend, Alaska’s birth rate was 92 per 1,000 women aged 15 to 44. That is, the dividend increased the birth rate by 12 percent. Stone calculates that the dividend provided about $20,000 in present-value income (that is, discounting future payments to 1982), which was about 60 percent of Alaska’s median household income at the time of $33,000 (</w:t>
      </w:r>
      <w:r w:rsidRPr="00833BAB">
        <w:t>all in 2019 dollars). The elasticity would therefore be 12% / 60% = 0.20. As Stone put it earlier, a</w:t>
      </w:r>
      <w:r w:rsidRPr="00833BAB">
        <w:rPr>
          <w:rStyle w:val="StyleUnderline"/>
        </w:rPr>
        <w:t xml:space="preserve"> </w:t>
      </w:r>
      <w:r w:rsidRPr="00833BAB">
        <w:t>10% increase in income from the child benefit (or in this case, the pseudo-UBI) increased fertility by 2%.</w:t>
      </w:r>
    </w:p>
    <w:p w14:paraId="6B4F62FB" w14:textId="77777777" w:rsidR="00A3404A" w:rsidRDefault="00A3404A" w:rsidP="00A3404A">
      <w:pPr>
        <w:rPr>
          <w:rStyle w:val="Emphasis"/>
        </w:rPr>
      </w:pPr>
      <w:r w:rsidRPr="00833BAB">
        <w:rPr>
          <w:rStyle w:val="Emphasis"/>
        </w:rPr>
        <w:t>Most</w:t>
      </w:r>
      <w:r w:rsidRPr="00833BAB">
        <w:rPr>
          <w:rStyle w:val="StyleUnderline"/>
        </w:rPr>
        <w:t xml:space="preserve"> papers focus on the short-term fertility impact, and suggest that benefits can </w:t>
      </w:r>
      <w:r w:rsidRPr="00833BAB">
        <w:rPr>
          <w:rStyle w:val="Emphasis"/>
        </w:rPr>
        <w:t>shift the timing of births</w:t>
      </w:r>
      <w:r w:rsidRPr="00833BAB">
        <w:rPr>
          <w:rStyle w:val="StyleUnderline"/>
        </w:rPr>
        <w:t xml:space="preserve"> rather than change long-term fertility. </w:t>
      </w:r>
      <w:r w:rsidRPr="00833BAB">
        <w:t>For example,</w:t>
      </w:r>
      <w:r w:rsidRPr="00833BAB">
        <w:rPr>
          <w:rStyle w:val="StyleUnderline"/>
        </w:rPr>
        <w:t xml:space="preserve"> parents with two children may have a third </w:t>
      </w:r>
      <w:r w:rsidRPr="00833BAB">
        <w:rPr>
          <w:rStyle w:val="Emphasis"/>
        </w:rPr>
        <w:t>earlier</w:t>
      </w:r>
      <w:r w:rsidRPr="00833BAB">
        <w:rPr>
          <w:rStyle w:val="StyleUnderline"/>
        </w:rPr>
        <w:t xml:space="preserve"> than </w:t>
      </w:r>
      <w:r w:rsidRPr="00833BAB">
        <w:t>they would have</w:t>
      </w:r>
      <w:r w:rsidRPr="00833BAB">
        <w:rPr>
          <w:rStyle w:val="StyleUnderline"/>
        </w:rPr>
        <w:t xml:space="preserve"> </w:t>
      </w:r>
      <w:r w:rsidRPr="00833BAB">
        <w:rPr>
          <w:rStyle w:val="Emphasis"/>
        </w:rPr>
        <w:t>without</w:t>
      </w:r>
      <w:r w:rsidRPr="00833BAB">
        <w:rPr>
          <w:rStyle w:val="StyleUnderline"/>
        </w:rPr>
        <w:t xml:space="preserve"> the benefit. However, some studies, including the</w:t>
      </w:r>
      <w:r>
        <w:t xml:space="preserve"> aforementioned </w:t>
      </w:r>
      <w:r w:rsidRPr="00833BAB">
        <w:rPr>
          <w:rStyle w:val="StyleUnderline"/>
        </w:rPr>
        <w:t xml:space="preserve">one on Alaska, do evaluate </w:t>
      </w:r>
      <w:r w:rsidRPr="00833BAB">
        <w:rPr>
          <w:rStyle w:val="Emphasis"/>
        </w:rPr>
        <w:t>effects on long-term fertility</w:t>
      </w:r>
      <w:r w:rsidRPr="00833BAB">
        <w:rPr>
          <w:rStyle w:val="StyleUnderline"/>
        </w:rPr>
        <w:t xml:space="preserve">, and find effects that are smaller in magnitude </w:t>
      </w:r>
      <w:r w:rsidRPr="00833BAB">
        <w:rPr>
          <w:rStyle w:val="Emphasis"/>
        </w:rPr>
        <w:t>but still positive.</w:t>
      </w:r>
    </w:p>
    <w:p w14:paraId="5F9521E1" w14:textId="77777777" w:rsidR="00A3404A" w:rsidRPr="00833BAB" w:rsidRDefault="00A3404A" w:rsidP="00A3404A">
      <w:pPr>
        <w:rPr>
          <w:rStyle w:val="Emphasis"/>
        </w:rPr>
      </w:pPr>
      <w:r w:rsidRPr="00833BAB">
        <w:rPr>
          <w:rStyle w:val="StyleUnderline"/>
        </w:rPr>
        <w:t>Researchers at Statistics Norway arrived at a similar conclusion to Stone, finding in a review of 57 studies that “</w:t>
      </w:r>
      <w:r w:rsidRPr="00833BAB">
        <w:rPr>
          <w:rStyle w:val="Emphasis"/>
        </w:rPr>
        <w:t>Childcare</w:t>
      </w:r>
      <w:r w:rsidRPr="00833BAB">
        <w:rPr>
          <w:rStyle w:val="StyleUnderline"/>
        </w:rPr>
        <w:t xml:space="preserve"> and </w:t>
      </w:r>
      <w:r w:rsidRPr="00833BAB">
        <w:rPr>
          <w:rStyle w:val="Emphasis"/>
        </w:rPr>
        <w:t>universal transfers</w:t>
      </w:r>
      <w:r w:rsidRPr="00833BAB">
        <w:rPr>
          <w:rStyle w:val="StyleUnderline"/>
        </w:rPr>
        <w:t xml:space="preserve"> seem to have </w:t>
      </w:r>
      <w:r w:rsidRPr="00833BAB">
        <w:rPr>
          <w:rStyle w:val="Emphasis"/>
        </w:rPr>
        <w:t>the most positive effects on fertility</w:t>
      </w:r>
      <w:r w:rsidRPr="00A3404A">
        <w:t>.”</w:t>
      </w:r>
    </w:p>
    <w:p w14:paraId="1B0E2E3E" w14:textId="77777777" w:rsidR="00A3404A" w:rsidRPr="00533101" w:rsidRDefault="00A3404A" w:rsidP="00A3404A">
      <w:pPr>
        <w:pStyle w:val="Heading4"/>
        <w:rPr>
          <w:rStyle w:val="Style13ptBold"/>
          <w:b/>
          <w:bCs w:val="0"/>
        </w:rPr>
      </w:pPr>
      <w:r>
        <w:t>2---</w:t>
      </w:r>
      <w:r w:rsidRPr="000E298A">
        <w:rPr>
          <w:u w:val="single"/>
        </w:rPr>
        <w:t>PARENTAL LEAVE</w:t>
      </w:r>
      <w:r>
        <w:t xml:space="preserve">. </w:t>
      </w:r>
      <w:r>
        <w:rPr>
          <w:rStyle w:val="Style13ptBold"/>
          <w:b/>
        </w:rPr>
        <w:t>That fosters</w:t>
      </w:r>
      <w:r w:rsidRPr="00533101">
        <w:rPr>
          <w:rStyle w:val="Style13ptBold"/>
          <w:b/>
        </w:rPr>
        <w:t xml:space="preserve"> a</w:t>
      </w:r>
      <w:r>
        <w:rPr>
          <w:rStyle w:val="Style13ptBold"/>
          <w:b/>
        </w:rPr>
        <w:t xml:space="preserve"> </w:t>
      </w:r>
      <w:r w:rsidRPr="00123A0B">
        <w:rPr>
          <w:rStyle w:val="Style13ptBold"/>
          <w:b/>
          <w:u w:val="single"/>
        </w:rPr>
        <w:t>national signal</w:t>
      </w:r>
      <w:r>
        <w:rPr>
          <w:rStyle w:val="Style13ptBold"/>
          <w:b/>
        </w:rPr>
        <w:t xml:space="preserve"> that raising children is </w:t>
      </w:r>
      <w:r w:rsidRPr="00533101">
        <w:rPr>
          <w:rStyle w:val="Style13ptBold"/>
          <w:b/>
          <w:u w:val="single"/>
        </w:rPr>
        <w:t>valuable</w:t>
      </w:r>
      <w:r w:rsidRPr="00123A0B">
        <w:rPr>
          <w:rStyle w:val="Style13ptBold"/>
          <w:b/>
        </w:rPr>
        <w:t>.</w:t>
      </w:r>
    </w:p>
    <w:p w14:paraId="0A10B20E" w14:textId="77777777" w:rsidR="00A3404A" w:rsidRPr="00AD3A73" w:rsidRDefault="00A3404A" w:rsidP="00A3404A">
      <w:r w:rsidRPr="002D5BEC">
        <w:rPr>
          <w:rStyle w:val="Style13ptBold"/>
        </w:rPr>
        <w:t>Yglesias ’20</w:t>
      </w:r>
      <w:r>
        <w:t xml:space="preserve"> [Matthew Yglesias, 2020, “One Billion Americans: The Case for Thinking Bigger,” Penguin Random House LLC, Identifiers: LCCN 2020027461 | ISBN 9780593190210 (hardcover) | ISBN 9780593190227 (ebook), St. Mark’s School of Texas, Ashrit Manduva ‘24]</w:t>
      </w:r>
    </w:p>
    <w:p w14:paraId="3D8B7909" w14:textId="77777777" w:rsidR="00A3404A" w:rsidRDefault="00A3404A" w:rsidP="00A3404A">
      <w:r>
        <w:t>Parental leave</w:t>
      </w:r>
    </w:p>
    <w:p w14:paraId="2AAF1FB8" w14:textId="77777777" w:rsidR="00A3404A" w:rsidRDefault="00A3404A" w:rsidP="00A3404A">
      <w:r w:rsidRPr="00533101">
        <w:rPr>
          <w:rStyle w:val="StyleUnderline"/>
        </w:rPr>
        <w:t>The conversation around family policy</w:t>
      </w:r>
      <w:r>
        <w:t xml:space="preserve"> in the United States </w:t>
      </w:r>
      <w:r w:rsidRPr="00533101">
        <w:rPr>
          <w:rStyle w:val="StyleUnderline"/>
        </w:rPr>
        <w:t>is</w:t>
      </w:r>
      <w:r>
        <w:t xml:space="preserve"> probably </w:t>
      </w:r>
      <w:r w:rsidRPr="00533101">
        <w:rPr>
          <w:rStyle w:val="Emphasis"/>
        </w:rPr>
        <w:t>most advanced</w:t>
      </w:r>
      <w:r>
        <w:t xml:space="preserve"> </w:t>
      </w:r>
      <w:r w:rsidRPr="00533101">
        <w:rPr>
          <w:rStyle w:val="StyleUnderline"/>
        </w:rPr>
        <w:t>on</w:t>
      </w:r>
      <w:r>
        <w:t xml:space="preserve"> the topic of </w:t>
      </w:r>
      <w:r w:rsidRPr="00533101">
        <w:rPr>
          <w:rStyle w:val="Emphasis"/>
        </w:rPr>
        <w:t>paid parental leave</w:t>
      </w:r>
      <w:r>
        <w:t xml:space="preserve">. </w:t>
      </w:r>
      <w:r w:rsidRPr="00533101">
        <w:rPr>
          <w:rStyle w:val="StyleUnderline"/>
        </w:rPr>
        <w:t xml:space="preserve">America is currently an </w:t>
      </w:r>
      <w:r w:rsidRPr="00533101">
        <w:rPr>
          <w:rStyle w:val="Emphasis"/>
        </w:rPr>
        <w:t>enormous global outlier</w:t>
      </w:r>
      <w:r w:rsidRPr="00533101">
        <w:rPr>
          <w:rStyle w:val="StyleUnderline"/>
        </w:rPr>
        <w:t xml:space="preserve"> in its decision to provide new parents with </w:t>
      </w:r>
      <w:r w:rsidRPr="00533101">
        <w:rPr>
          <w:rStyle w:val="Emphasis"/>
        </w:rPr>
        <w:t>zero weeks</w:t>
      </w:r>
      <w:r w:rsidRPr="00533101">
        <w:rPr>
          <w:rStyle w:val="StyleUnderline"/>
        </w:rPr>
        <w:t xml:space="preserve"> of guaranteed paid leave</w:t>
      </w:r>
      <w:r>
        <w:t>.</w:t>
      </w:r>
    </w:p>
    <w:p w14:paraId="1B609A55" w14:textId="77777777" w:rsidR="00A3404A" w:rsidRDefault="00A3404A" w:rsidP="00A3404A">
      <w:r>
        <w:t xml:space="preserve">Elsewhere in the developed world, practice varies quite a bit from place to place, </w:t>
      </w:r>
      <w:r w:rsidRPr="00533101">
        <w:t>but</w:t>
      </w:r>
      <w:r w:rsidRPr="00533101">
        <w:rPr>
          <w:rStyle w:val="Emphasis"/>
        </w:rPr>
        <w:t xml:space="preserve"> the absolute floor</w:t>
      </w:r>
      <w:r>
        <w:t xml:space="preserve"> </w:t>
      </w:r>
      <w:r w:rsidRPr="00533101">
        <w:rPr>
          <w:rStyle w:val="StyleUnderline"/>
        </w:rPr>
        <w:t>is about</w:t>
      </w:r>
      <w:r>
        <w:t xml:space="preserve"> </w:t>
      </w:r>
      <w:r w:rsidRPr="00533101">
        <w:rPr>
          <w:rStyle w:val="Emphasis"/>
        </w:rPr>
        <w:t>three months</w:t>
      </w:r>
      <w:r>
        <w:t xml:space="preserve"> of leave </w:t>
      </w:r>
      <w:r w:rsidRPr="00533101">
        <w:rPr>
          <w:rStyle w:val="StyleUnderline"/>
        </w:rPr>
        <w:t>with</w:t>
      </w:r>
      <w:r>
        <w:t xml:space="preserve"> at least partial </w:t>
      </w:r>
      <w:r w:rsidRPr="00533101">
        <w:rPr>
          <w:rStyle w:val="Emphasis"/>
        </w:rPr>
        <w:t>pay</w:t>
      </w:r>
      <w:r>
        <w:t>, with Germany, Japan, and Sweden offering more than a year in some cases.</w:t>
      </w:r>
    </w:p>
    <w:p w14:paraId="640D631A" w14:textId="77777777" w:rsidR="00A3404A" w:rsidRDefault="00A3404A" w:rsidP="00A3404A">
      <w:r w:rsidRPr="00533101">
        <w:rPr>
          <w:rStyle w:val="StyleUnderline"/>
        </w:rPr>
        <w:t xml:space="preserve">Reasonable people can </w:t>
      </w:r>
      <w:r w:rsidRPr="00533101">
        <w:rPr>
          <w:rStyle w:val="Emphasis"/>
        </w:rPr>
        <w:t>disagree</w:t>
      </w:r>
      <w:r w:rsidRPr="00533101">
        <w:rPr>
          <w:rStyle w:val="StyleUnderline"/>
        </w:rPr>
        <w:t xml:space="preserve"> about the </w:t>
      </w:r>
      <w:r w:rsidRPr="00533101">
        <w:rPr>
          <w:rStyle w:val="Emphasis"/>
        </w:rPr>
        <w:t>best way</w:t>
      </w:r>
      <w:r w:rsidRPr="00533101">
        <w:rPr>
          <w:rStyle w:val="StyleUnderline"/>
        </w:rPr>
        <w:t xml:space="preserve"> to strike the balanc</w:t>
      </w:r>
      <w:r>
        <w:t>e here. Longer leave times are a nice benefit for some parents (though in my experience it’s also not unheard of for new parents whose employers offer generous leave to be quietly glad when it’s over so they can spend more time in the company of adults), but it’s also costly. What’s more, whatever the formal legalities, very long leave times are necessarily going to be disruptive to careers.</w:t>
      </w:r>
    </w:p>
    <w:p w14:paraId="709FCD6F" w14:textId="77777777" w:rsidR="00A3404A" w:rsidRDefault="00A3404A" w:rsidP="00A3404A">
      <w:r>
        <w:t>By the same token, there are a number of interesting value-laden questions about how to split the leave across two partners and how to treat single parents equitably. Sweden, famously, has an interesting system that allocates bonus extra leave time specifically to fathers to encourage men to play a larger role in child rearing. That’s very appealing to some people with egalitarian ideas about gender, though in other respects it seems wasteful and even arguably unfair to mothers.</w:t>
      </w:r>
    </w:p>
    <w:p w14:paraId="3D99183B" w14:textId="77777777" w:rsidR="00A3404A" w:rsidRPr="00533101" w:rsidRDefault="00A3404A" w:rsidP="00A3404A">
      <w:pPr>
        <w:rPr>
          <w:rStyle w:val="StyleUnderline"/>
        </w:rPr>
      </w:pPr>
      <w:r w:rsidRPr="00533101">
        <w:rPr>
          <w:rStyle w:val="StyleUnderline"/>
        </w:rPr>
        <w:t xml:space="preserve">What’s </w:t>
      </w:r>
      <w:r w:rsidRPr="00533101">
        <w:rPr>
          <w:rStyle w:val="Emphasis"/>
        </w:rPr>
        <w:t>not</w:t>
      </w:r>
      <w:r w:rsidRPr="00533101">
        <w:rPr>
          <w:rStyle w:val="StyleUnderline"/>
        </w:rPr>
        <w:t xml:space="preserve"> open to reasonable dispute is that </w:t>
      </w:r>
      <w:r w:rsidRPr="00533101">
        <w:rPr>
          <w:rStyle w:val="Emphasis"/>
        </w:rPr>
        <w:t>zero weeks</w:t>
      </w:r>
      <w:r w:rsidRPr="00533101">
        <w:rPr>
          <w:rStyle w:val="StyleUnderline"/>
        </w:rPr>
        <w:t xml:space="preserve"> of paid leave is </w:t>
      </w:r>
      <w:r w:rsidRPr="00533101">
        <w:rPr>
          <w:rStyle w:val="Emphasis"/>
        </w:rPr>
        <w:t>not</w:t>
      </w:r>
      <w:r w:rsidRPr="00533101">
        <w:rPr>
          <w:rStyle w:val="StyleUnderline"/>
        </w:rPr>
        <w:t xml:space="preserve"> the right number of weeks.</w:t>
      </w:r>
    </w:p>
    <w:p w14:paraId="3543617B" w14:textId="77777777" w:rsidR="00A3404A" w:rsidRPr="00533101" w:rsidRDefault="00A3404A" w:rsidP="00A3404A">
      <w:pPr>
        <w:rPr>
          <w:rStyle w:val="StyleUnderline"/>
        </w:rPr>
      </w:pPr>
      <w:r>
        <w:t xml:space="preserve">There’s really no better example of America’s accepting the hegemonic logic of free markets over every other conceivable value than this current system. </w:t>
      </w:r>
      <w:r w:rsidRPr="00533101">
        <w:rPr>
          <w:rStyle w:val="StyleUnderline"/>
        </w:rPr>
        <w:t xml:space="preserve">Providing </w:t>
      </w:r>
      <w:r w:rsidRPr="00533101">
        <w:rPr>
          <w:rStyle w:val="Emphasis"/>
        </w:rPr>
        <w:t>some</w:t>
      </w:r>
      <w:r w:rsidRPr="00533101">
        <w:rPr>
          <w:rStyle w:val="StyleUnderline"/>
        </w:rPr>
        <w:t xml:space="preserve"> leave rather than </w:t>
      </w:r>
      <w:r w:rsidRPr="00533101">
        <w:rPr>
          <w:rStyle w:val="Emphasis"/>
        </w:rPr>
        <w:t>no leave</w:t>
      </w:r>
      <w:r w:rsidRPr="00533101">
        <w:rPr>
          <w:rStyle w:val="StyleUnderline"/>
        </w:rPr>
        <w:t xml:space="preserve"> would</w:t>
      </w:r>
      <w:r>
        <w:t xml:space="preserve">, obviously, </w:t>
      </w:r>
      <w:r w:rsidRPr="00533101">
        <w:rPr>
          <w:rStyle w:val="StyleUnderline"/>
        </w:rPr>
        <w:t xml:space="preserve">impose </w:t>
      </w:r>
      <w:r w:rsidRPr="00533101">
        <w:rPr>
          <w:rStyle w:val="Emphasis"/>
        </w:rPr>
        <w:t>some</w:t>
      </w:r>
      <w:r w:rsidRPr="00533101">
        <w:rPr>
          <w:rStyle w:val="StyleUnderline"/>
        </w:rPr>
        <w:t xml:space="preserve"> costs</w:t>
      </w:r>
      <w:r>
        <w:t xml:space="preserve"> on businesses and on nonparents</w:t>
      </w:r>
      <w:r w:rsidRPr="00533101">
        <w:rPr>
          <w:rStyle w:val="StyleUnderline"/>
        </w:rPr>
        <w:t xml:space="preserve">. But the United States is not an </w:t>
      </w:r>
      <w:r w:rsidRPr="00533101">
        <w:rPr>
          <w:rStyle w:val="Emphasis"/>
        </w:rPr>
        <w:t>impoverished society</w:t>
      </w:r>
      <w:r>
        <w:t xml:space="preserve"> </w:t>
      </w:r>
      <w:r w:rsidRPr="00533101">
        <w:rPr>
          <w:rStyle w:val="StyleUnderline"/>
        </w:rPr>
        <w:t xml:space="preserve">teetering on the </w:t>
      </w:r>
      <w:r w:rsidRPr="00533101">
        <w:rPr>
          <w:rStyle w:val="Emphasis"/>
        </w:rPr>
        <w:t>brink</w:t>
      </w:r>
      <w:r w:rsidRPr="00533101">
        <w:rPr>
          <w:rStyle w:val="StyleUnderline"/>
        </w:rPr>
        <w:t xml:space="preserve"> of mere subsistence.</w:t>
      </w:r>
      <w:r>
        <w:t xml:space="preserve"> Nobody thinks that it’s actually a good idea for brand-new parents to have to return to work immediately—basic medical recovery from childbirth generally takes several weeks on top of the parenting aspects—and, obviously, in some sense </w:t>
      </w:r>
      <w:r w:rsidRPr="00533101">
        <w:rPr>
          <w:rStyle w:val="StyleUnderline"/>
        </w:rPr>
        <w:t>the cost to society for someone to look after the newborn has to be incurred one way or the other.</w:t>
      </w:r>
    </w:p>
    <w:p w14:paraId="74FF818C" w14:textId="77777777" w:rsidR="00A3404A" w:rsidRDefault="00A3404A" w:rsidP="00A3404A">
      <w:pPr>
        <w:rPr>
          <w:rStyle w:val="StyleUnderline"/>
        </w:rPr>
      </w:pPr>
      <w:r w:rsidRPr="00533101">
        <w:rPr>
          <w:rStyle w:val="StyleUnderline"/>
        </w:rPr>
        <w:t xml:space="preserve">If we believe at all in the idea that having and raising children is a </w:t>
      </w:r>
      <w:r w:rsidRPr="00533101">
        <w:rPr>
          <w:rStyle w:val="Emphasis"/>
        </w:rPr>
        <w:t>valuable activity</w:t>
      </w:r>
      <w:r w:rsidRPr="00533101">
        <w:rPr>
          <w:rStyle w:val="StyleUnderline"/>
        </w:rPr>
        <w:t xml:space="preserve">, then </w:t>
      </w:r>
      <w:r w:rsidRPr="00533101">
        <w:rPr>
          <w:rStyle w:val="Emphasis"/>
        </w:rPr>
        <w:t>mandating</w:t>
      </w:r>
      <w:r w:rsidRPr="00533101">
        <w:rPr>
          <w:rStyle w:val="StyleUnderline"/>
        </w:rPr>
        <w:t xml:space="preserve"> some kind of decent </w:t>
      </w:r>
      <w:r w:rsidRPr="00533101">
        <w:rPr>
          <w:rStyle w:val="Emphasis"/>
        </w:rPr>
        <w:t>minimum of paid leave</w:t>
      </w:r>
      <w:r w:rsidRPr="00533101">
        <w:rPr>
          <w:rStyle w:val="StyleUnderline"/>
        </w:rPr>
        <w:t xml:space="preserve"> is</w:t>
      </w:r>
      <w:r>
        <w:t xml:space="preserve"> literally </w:t>
      </w:r>
      <w:r w:rsidRPr="00533101">
        <w:rPr>
          <w:rStyle w:val="StyleUnderline"/>
        </w:rPr>
        <w:t>the least we could do.</w:t>
      </w:r>
    </w:p>
    <w:p w14:paraId="0919DE36" w14:textId="77777777" w:rsidR="00A3404A" w:rsidRPr="00123A0B" w:rsidRDefault="00A3404A" w:rsidP="00A3404A"/>
    <w:p w14:paraId="59E38EA1" w14:textId="05175248" w:rsidR="00982EE8" w:rsidRPr="00092101" w:rsidRDefault="00982EE8" w:rsidP="00982EE8">
      <w:pPr>
        <w:pStyle w:val="Heading4"/>
      </w:pPr>
      <w:r>
        <w:t xml:space="preserve">3---SOCIAL SECURITY. Only integrating </w:t>
      </w:r>
      <w:r w:rsidR="00092101">
        <w:t xml:space="preserve">parental leave into the </w:t>
      </w:r>
      <w:r w:rsidR="00092101">
        <w:rPr>
          <w:u w:val="single"/>
        </w:rPr>
        <w:t>structure of SSA</w:t>
      </w:r>
      <w:r w:rsidR="00092101">
        <w:t xml:space="preserve"> can minimize administrative costs and ensure program success. </w:t>
      </w:r>
    </w:p>
    <w:p w14:paraId="09E38AC9" w14:textId="77777777" w:rsidR="00982EE8" w:rsidRDefault="00982EE8" w:rsidP="00982EE8">
      <w:r w:rsidRPr="00455AB5">
        <w:rPr>
          <w:rStyle w:val="Style13ptBold"/>
        </w:rPr>
        <w:t>Ruhm ’17</w:t>
      </w:r>
      <w:r>
        <w:t xml:space="preserve"> [Christopher J.; October 17; Professor of Public Policy and Economics at the University of Virginia; </w:t>
      </w:r>
      <w:r w:rsidRPr="00455AB5">
        <w:rPr>
          <w:i/>
          <w:iCs/>
        </w:rPr>
        <w:t>The 51% Driving Growth through Women’s Economic Participation</w:t>
      </w:r>
      <w:r>
        <w:t>, ed. Diane Whitmore Schanzenbach and Ryan Nunn, “A national paid parental leave policy for the United States,” https://www.brookings.edu/wp-content/uploads/2017/10/es_121917_the51percent_ebook.pdf#page=112]</w:t>
      </w:r>
    </w:p>
    <w:p w14:paraId="795001C1" w14:textId="77777777" w:rsidR="00982EE8" w:rsidRPr="00600967" w:rsidRDefault="00982EE8" w:rsidP="00982EE8">
      <w:pPr>
        <w:rPr>
          <w:sz w:val="16"/>
        </w:rPr>
      </w:pPr>
      <w:r w:rsidRPr="00600967">
        <w:rPr>
          <w:sz w:val="16"/>
        </w:rPr>
        <w:t xml:space="preserve">The most desirable form of financing would be from general revenues, with the paid leave program treated as an entitlement despite the absence of a dedicated trust fund. The use of general revenues creates the broadest financing base, and one that is separated from employment decisions. By contrast, taxes on employees or employers drive a wedge between productivity and compensation that might inordinately discourage employment, particularly for low-wage workers. However, </w:t>
      </w:r>
      <w:r w:rsidRPr="00A3404A">
        <w:rPr>
          <w:rStyle w:val="StyleUnderline"/>
        </w:rPr>
        <w:t xml:space="preserve">financing through </w:t>
      </w:r>
      <w:r w:rsidRPr="00A3404A">
        <w:rPr>
          <w:rStyle w:val="Emphasis"/>
        </w:rPr>
        <w:t>general revenues</w:t>
      </w:r>
      <w:r w:rsidRPr="00A3404A">
        <w:rPr>
          <w:rStyle w:val="StyleUnderline"/>
        </w:rPr>
        <w:t xml:space="preserve"> introduces two challenges</w:t>
      </w:r>
      <w:r w:rsidRPr="00600967">
        <w:rPr>
          <w:sz w:val="16"/>
        </w:rPr>
        <w:t xml:space="preserve">. First, </w:t>
      </w:r>
      <w:r w:rsidRPr="00A3404A">
        <w:rPr>
          <w:rStyle w:val="StyleUnderline"/>
        </w:rPr>
        <w:t xml:space="preserve">there might be </w:t>
      </w:r>
      <w:r w:rsidRPr="00A3404A">
        <w:rPr>
          <w:rStyle w:val="Emphasis"/>
        </w:rPr>
        <w:t>strong political opposition</w:t>
      </w:r>
      <w:r w:rsidRPr="00600967">
        <w:rPr>
          <w:sz w:val="16"/>
        </w:rPr>
        <w:t xml:space="preserve"> to </w:t>
      </w:r>
      <w:r w:rsidRPr="00A3404A">
        <w:rPr>
          <w:rStyle w:val="StyleUnderline"/>
        </w:rPr>
        <w:t xml:space="preserve">this source of </w:t>
      </w:r>
      <w:r w:rsidRPr="00A3404A">
        <w:rPr>
          <w:rStyle w:val="Emphasis"/>
        </w:rPr>
        <w:t>funding</w:t>
      </w:r>
      <w:r w:rsidRPr="00600967">
        <w:rPr>
          <w:sz w:val="16"/>
        </w:rPr>
        <w:t xml:space="preserve"> </w:t>
      </w:r>
      <w:r w:rsidRPr="00A3404A">
        <w:rPr>
          <w:rStyle w:val="StyleUnderline"/>
        </w:rPr>
        <w:t>since it requires a combination of general tax increases</w:t>
      </w:r>
      <w:r w:rsidRPr="00600967">
        <w:rPr>
          <w:sz w:val="16"/>
        </w:rPr>
        <w:t xml:space="preserve">, </w:t>
      </w:r>
      <w:r w:rsidRPr="00A3404A">
        <w:rPr>
          <w:rStyle w:val="StyleUnderline"/>
        </w:rPr>
        <w:t>spending cuts</w:t>
      </w:r>
      <w:r w:rsidRPr="00600967">
        <w:rPr>
          <w:sz w:val="16"/>
        </w:rPr>
        <w:t xml:space="preserve"> in other programs</w:t>
      </w:r>
      <w:r w:rsidRPr="00A3404A">
        <w:rPr>
          <w:rStyle w:val="StyleUnderline"/>
        </w:rPr>
        <w:t>, or higher budget deficits.</w:t>
      </w:r>
      <w:r w:rsidRPr="00600967">
        <w:rPr>
          <w:sz w:val="16"/>
        </w:rPr>
        <w:t xml:space="preserve"> Second, </w:t>
      </w:r>
      <w:r w:rsidRPr="00A3404A">
        <w:rPr>
          <w:rStyle w:val="StyleUnderline"/>
        </w:rPr>
        <w:t>unless</w:t>
      </w:r>
      <w:r w:rsidRPr="00600967">
        <w:rPr>
          <w:sz w:val="16"/>
        </w:rPr>
        <w:t xml:space="preserve"> the paid leave program were </w:t>
      </w:r>
      <w:r w:rsidRPr="00A3404A">
        <w:rPr>
          <w:rStyle w:val="StyleUnderline"/>
        </w:rPr>
        <w:t xml:space="preserve">treated as an entitlement, there would be the risk of it receiving </w:t>
      </w:r>
      <w:r w:rsidRPr="00A3404A">
        <w:rPr>
          <w:rStyle w:val="Emphasis"/>
        </w:rPr>
        <w:t>inadequate appropriations</w:t>
      </w:r>
      <w:r w:rsidRPr="00A3404A">
        <w:rPr>
          <w:rStyle w:val="StyleUnderline"/>
        </w:rPr>
        <w:t xml:space="preserve"> for successful operation</w:t>
      </w:r>
      <w:r w:rsidRPr="00600967">
        <w:rPr>
          <w:sz w:val="16"/>
        </w:rPr>
        <w:t>.</w:t>
      </w:r>
    </w:p>
    <w:p w14:paraId="0D6046EC" w14:textId="77777777" w:rsidR="00982EE8" w:rsidRPr="00600967" w:rsidRDefault="00982EE8" w:rsidP="00982EE8">
      <w:pPr>
        <w:rPr>
          <w:sz w:val="16"/>
        </w:rPr>
      </w:pPr>
      <w:r w:rsidRPr="00600967">
        <w:rPr>
          <w:sz w:val="16"/>
        </w:rPr>
        <w:t xml:space="preserve">Administration: </w:t>
      </w:r>
      <w:r w:rsidRPr="00A3404A">
        <w:rPr>
          <w:rStyle w:val="StyleUnderline"/>
        </w:rPr>
        <w:t>The program would be administered through</w:t>
      </w:r>
      <w:r w:rsidRPr="00600967">
        <w:rPr>
          <w:sz w:val="16"/>
        </w:rPr>
        <w:t xml:space="preserve"> </w:t>
      </w:r>
      <w:r w:rsidRPr="00A3404A">
        <w:rPr>
          <w:rStyle w:val="StyleUnderline"/>
        </w:rPr>
        <w:t xml:space="preserve">a </w:t>
      </w:r>
      <w:r w:rsidRPr="00A3404A">
        <w:rPr>
          <w:rStyle w:val="Emphasis"/>
        </w:rPr>
        <w:t>newly established</w:t>
      </w:r>
      <w:r w:rsidRPr="00600967">
        <w:rPr>
          <w:sz w:val="16"/>
        </w:rPr>
        <w:t xml:space="preserve"> </w:t>
      </w:r>
      <w:r w:rsidRPr="00A3404A">
        <w:rPr>
          <w:rStyle w:val="StyleUnderline"/>
        </w:rPr>
        <w:t>Office of Paid Parental Leave within</w:t>
      </w:r>
      <w:r w:rsidRPr="00600967">
        <w:rPr>
          <w:sz w:val="16"/>
        </w:rPr>
        <w:t xml:space="preserve"> the Social Security Administration (</w:t>
      </w:r>
      <w:r w:rsidRPr="00A3404A">
        <w:rPr>
          <w:rStyle w:val="Emphasis"/>
        </w:rPr>
        <w:t>SSA</w:t>
      </w:r>
      <w:r w:rsidRPr="00600967">
        <w:rPr>
          <w:sz w:val="16"/>
        </w:rPr>
        <w:t>).</w:t>
      </w:r>
    </w:p>
    <w:p w14:paraId="418D7E50" w14:textId="77777777" w:rsidR="00982EE8" w:rsidRPr="00A3404A" w:rsidRDefault="00982EE8" w:rsidP="00982EE8">
      <w:pPr>
        <w:rPr>
          <w:rStyle w:val="StyleUnderline"/>
        </w:rPr>
      </w:pPr>
      <w:r w:rsidRPr="00A3404A">
        <w:rPr>
          <w:rStyle w:val="StyleUnderline"/>
        </w:rPr>
        <w:t>There are</w:t>
      </w:r>
      <w:r w:rsidRPr="00600967">
        <w:rPr>
          <w:sz w:val="16"/>
        </w:rPr>
        <w:t xml:space="preserve"> several </w:t>
      </w:r>
      <w:r w:rsidRPr="00A3404A">
        <w:rPr>
          <w:rStyle w:val="Emphasis"/>
        </w:rPr>
        <w:t>advantages</w:t>
      </w:r>
      <w:r w:rsidRPr="00600967">
        <w:rPr>
          <w:sz w:val="16"/>
        </w:rPr>
        <w:t xml:space="preserve"> </w:t>
      </w:r>
      <w:r w:rsidRPr="00A3404A">
        <w:rPr>
          <w:rStyle w:val="StyleUnderline"/>
        </w:rPr>
        <w:t>to</w:t>
      </w:r>
      <w:r w:rsidRPr="00600967">
        <w:rPr>
          <w:sz w:val="16"/>
        </w:rPr>
        <w:t xml:space="preserve"> </w:t>
      </w:r>
      <w:r w:rsidRPr="00A3404A">
        <w:rPr>
          <w:rStyle w:val="StyleUnderline"/>
        </w:rPr>
        <w:t>administering the program through</w:t>
      </w:r>
      <w:r w:rsidRPr="00600967">
        <w:rPr>
          <w:sz w:val="16"/>
        </w:rPr>
        <w:t xml:space="preserve"> a newly established office within the </w:t>
      </w:r>
      <w:r w:rsidRPr="00A3404A">
        <w:rPr>
          <w:rStyle w:val="Emphasis"/>
        </w:rPr>
        <w:t>SSA</w:t>
      </w:r>
      <w:r w:rsidRPr="00600967">
        <w:rPr>
          <w:sz w:val="16"/>
        </w:rPr>
        <w:t xml:space="preserve">. First, </w:t>
      </w:r>
      <w:r w:rsidRPr="00A3404A">
        <w:rPr>
          <w:rStyle w:val="Emphasis"/>
        </w:rPr>
        <w:t>SSA</w:t>
      </w:r>
      <w:r w:rsidRPr="00600967">
        <w:rPr>
          <w:sz w:val="16"/>
        </w:rPr>
        <w:t xml:space="preserve"> already </w:t>
      </w:r>
      <w:r w:rsidRPr="00A3404A">
        <w:rPr>
          <w:rStyle w:val="StyleUnderline"/>
        </w:rPr>
        <w:t xml:space="preserve">has </w:t>
      </w:r>
      <w:r w:rsidRPr="00600967">
        <w:rPr>
          <w:rStyle w:val="Emphasis"/>
        </w:rPr>
        <w:t>experience</w:t>
      </w:r>
      <w:r w:rsidRPr="00A3404A">
        <w:rPr>
          <w:rStyle w:val="StyleUnderline"/>
        </w:rPr>
        <w:t xml:space="preserve"> and</w:t>
      </w:r>
      <w:r w:rsidRPr="00600967">
        <w:rPr>
          <w:sz w:val="16"/>
        </w:rPr>
        <w:t xml:space="preserve"> </w:t>
      </w:r>
      <w:r w:rsidRPr="00600967">
        <w:rPr>
          <w:rStyle w:val="Emphasis"/>
        </w:rPr>
        <w:t>expertise</w:t>
      </w:r>
      <w:r w:rsidRPr="00A3404A">
        <w:rPr>
          <w:rStyle w:val="StyleUnderline"/>
        </w:rPr>
        <w:t xml:space="preserve"> in</w:t>
      </w:r>
      <w:r w:rsidRPr="00600967">
        <w:rPr>
          <w:sz w:val="16"/>
        </w:rPr>
        <w:t xml:space="preserve"> most of </w:t>
      </w:r>
      <w:r w:rsidRPr="00A3404A">
        <w:rPr>
          <w:rStyle w:val="StyleUnderline"/>
        </w:rPr>
        <w:t>the</w:t>
      </w:r>
      <w:r w:rsidRPr="00600967">
        <w:rPr>
          <w:sz w:val="16"/>
        </w:rPr>
        <w:t xml:space="preserve"> </w:t>
      </w:r>
      <w:r w:rsidRPr="00600967">
        <w:rPr>
          <w:rStyle w:val="Emphasis"/>
        </w:rPr>
        <w:t>important administrative</w:t>
      </w:r>
      <w:r w:rsidRPr="00A3404A">
        <w:rPr>
          <w:rStyle w:val="StyleUnderline"/>
        </w:rPr>
        <w:t xml:space="preserve"> aspects of the program</w:t>
      </w:r>
      <w:r w:rsidRPr="00600967">
        <w:rPr>
          <w:sz w:val="16"/>
        </w:rPr>
        <w:t xml:space="preserve">, </w:t>
      </w:r>
      <w:r w:rsidRPr="00A3404A">
        <w:rPr>
          <w:rStyle w:val="StyleUnderline"/>
        </w:rPr>
        <w:t xml:space="preserve">including the determination of </w:t>
      </w:r>
      <w:r w:rsidRPr="00600967">
        <w:rPr>
          <w:rStyle w:val="Emphasis"/>
        </w:rPr>
        <w:t>benefit levels</w:t>
      </w:r>
      <w:r w:rsidRPr="00A3404A">
        <w:rPr>
          <w:rStyle w:val="StyleUnderline"/>
        </w:rPr>
        <w:t xml:space="preserve"> and dissemination of payments</w:t>
      </w:r>
      <w:r w:rsidRPr="00600967">
        <w:rPr>
          <w:sz w:val="16"/>
        </w:rPr>
        <w:t xml:space="preserve">. Second, </w:t>
      </w:r>
      <w:r w:rsidRPr="00A3404A">
        <w:rPr>
          <w:rStyle w:val="StyleUnderline"/>
        </w:rPr>
        <w:t xml:space="preserve">the leave benefits will be calculated using </w:t>
      </w:r>
      <w:r w:rsidRPr="00600967">
        <w:rPr>
          <w:rStyle w:val="Emphasis"/>
        </w:rPr>
        <w:t>data</w:t>
      </w:r>
      <w:r w:rsidRPr="00A3404A">
        <w:rPr>
          <w:rStyle w:val="StyleUnderline"/>
        </w:rPr>
        <w:t xml:space="preserve"> on payroll taxable earnings that the </w:t>
      </w:r>
      <w:r w:rsidRPr="00600967">
        <w:rPr>
          <w:rStyle w:val="Emphasis"/>
        </w:rPr>
        <w:t>SSA already possesses</w:t>
      </w:r>
      <w:r w:rsidRPr="00A3404A">
        <w:rPr>
          <w:rStyle w:val="StyleUnderline"/>
        </w:rPr>
        <w:t>.</w:t>
      </w:r>
    </w:p>
    <w:p w14:paraId="6C338DD7" w14:textId="77777777" w:rsidR="00982EE8" w:rsidRPr="00600967" w:rsidRDefault="00982EE8" w:rsidP="00982EE8">
      <w:pPr>
        <w:rPr>
          <w:sz w:val="16"/>
        </w:rPr>
      </w:pPr>
      <w:r w:rsidRPr="00600967">
        <w:rPr>
          <w:sz w:val="16"/>
        </w:rPr>
        <w:t xml:space="preserve">Other administrative structures are possible, particularly if the program were financed by general revenues rather than payroll taxes. For example, leave payments could be made by employers who would then be reimbursed by the Internal Revenue Service for the cost of benefits plus program administration (Glynn 2015). This is similar to the approach used in Australia. However, such </w:t>
      </w:r>
      <w:r w:rsidRPr="00600967">
        <w:rPr>
          <w:rStyle w:val="StyleUnderline"/>
        </w:rPr>
        <w:t>an administrative structure is likely</w:t>
      </w:r>
      <w:r w:rsidRPr="00A3404A">
        <w:rPr>
          <w:rStyle w:val="StyleUnderline"/>
        </w:rPr>
        <w:t xml:space="preserve"> to be considerably</w:t>
      </w:r>
      <w:r w:rsidRPr="00600967">
        <w:rPr>
          <w:sz w:val="16"/>
        </w:rPr>
        <w:t xml:space="preserve"> </w:t>
      </w:r>
      <w:r w:rsidRPr="00A3404A">
        <w:rPr>
          <w:rStyle w:val="StyleUnderline"/>
        </w:rPr>
        <w:t xml:space="preserve">more </w:t>
      </w:r>
      <w:r w:rsidRPr="00A3404A">
        <w:rPr>
          <w:rStyle w:val="Emphasis"/>
        </w:rPr>
        <w:t>complex</w:t>
      </w:r>
      <w:r w:rsidRPr="00A3404A">
        <w:rPr>
          <w:rStyle w:val="StyleUnderline"/>
        </w:rPr>
        <w:t xml:space="preserve"> and </w:t>
      </w:r>
      <w:r w:rsidRPr="00A3404A">
        <w:rPr>
          <w:rStyle w:val="Emphasis"/>
        </w:rPr>
        <w:t>expensive</w:t>
      </w:r>
      <w:r w:rsidRPr="00600967">
        <w:rPr>
          <w:sz w:val="16"/>
        </w:rPr>
        <w:t xml:space="preserve">. For instance, many </w:t>
      </w:r>
      <w:r w:rsidRPr="00A3404A">
        <w:rPr>
          <w:rStyle w:val="StyleUnderline"/>
        </w:rPr>
        <w:t>employers would still need to receive info</w:t>
      </w:r>
      <w:r w:rsidRPr="00600967">
        <w:rPr>
          <w:sz w:val="16"/>
        </w:rPr>
        <w:t xml:space="preserve">rmation </w:t>
      </w:r>
      <w:r w:rsidRPr="00A3404A">
        <w:rPr>
          <w:rStyle w:val="StyleUnderline"/>
        </w:rPr>
        <w:t>from</w:t>
      </w:r>
      <w:r w:rsidRPr="00600967">
        <w:rPr>
          <w:sz w:val="16"/>
        </w:rPr>
        <w:t xml:space="preserve"> the </w:t>
      </w:r>
      <w:r w:rsidRPr="00A3404A">
        <w:rPr>
          <w:rStyle w:val="Emphasis"/>
        </w:rPr>
        <w:t>S</w:t>
      </w:r>
      <w:r w:rsidRPr="00600967">
        <w:rPr>
          <w:sz w:val="16"/>
        </w:rPr>
        <w:t xml:space="preserve">ocial </w:t>
      </w:r>
      <w:r w:rsidRPr="00A3404A">
        <w:rPr>
          <w:rStyle w:val="Emphasis"/>
        </w:rPr>
        <w:t>S</w:t>
      </w:r>
      <w:r w:rsidRPr="00600967">
        <w:rPr>
          <w:sz w:val="16"/>
        </w:rPr>
        <w:t xml:space="preserve">ecurity </w:t>
      </w:r>
      <w:r w:rsidRPr="00A3404A">
        <w:rPr>
          <w:rStyle w:val="Emphasis"/>
        </w:rPr>
        <w:t>A</w:t>
      </w:r>
      <w:r w:rsidRPr="00600967">
        <w:rPr>
          <w:sz w:val="16"/>
        </w:rPr>
        <w:t>dministration to calculate leave benefits (e.g., for workers who were not employed at the same firm during the entirety of the 12-month base period) and there would be additional difficulties related to the payment of benefits to the self-employed or individuals holding multiple jobs.</w:t>
      </w:r>
    </w:p>
    <w:p w14:paraId="10D55596" w14:textId="77777777" w:rsidR="00982EE8" w:rsidRDefault="00982EE8" w:rsidP="00982EE8">
      <w:pPr>
        <w:rPr>
          <w:sz w:val="16"/>
        </w:rPr>
      </w:pPr>
    </w:p>
    <w:p w14:paraId="7EFA0B02" w14:textId="77777777" w:rsidR="00871A95" w:rsidRPr="00A56FA3" w:rsidRDefault="00871A95" w:rsidP="00871A95">
      <w:pPr>
        <w:pStyle w:val="Heading3"/>
      </w:pPr>
      <w:r>
        <w:t>Federalism---1AC</w:t>
      </w:r>
    </w:p>
    <w:p w14:paraId="1B14CE1A" w14:textId="77777777" w:rsidR="00F1047D" w:rsidRDefault="00F1047D" w:rsidP="00871A95">
      <w:pPr>
        <w:pStyle w:val="Heading4"/>
      </w:pPr>
      <w:r>
        <w:t xml:space="preserve">Advantage 3 is Federalism </w:t>
      </w:r>
    </w:p>
    <w:p w14:paraId="59854B8E" w14:textId="51B4AB19" w:rsidR="00871A95" w:rsidRPr="00871A95" w:rsidRDefault="00871A95" w:rsidP="00871A95">
      <w:pPr>
        <w:pStyle w:val="Heading4"/>
        <w:rPr>
          <w:u w:val="single"/>
        </w:rPr>
      </w:pPr>
      <w:r>
        <w:t xml:space="preserve">Fiscal insolvency poisons fed-state trust, imperiling effective partnerships and </w:t>
      </w:r>
      <w:r>
        <w:rPr>
          <w:u w:val="single"/>
        </w:rPr>
        <w:t>fiscal federalism.</w:t>
      </w:r>
    </w:p>
    <w:p w14:paraId="69B05BED" w14:textId="77777777" w:rsidR="00871A95" w:rsidRDefault="00871A95" w:rsidP="00871A95">
      <w:r w:rsidRPr="003E2550">
        <w:rPr>
          <w:rStyle w:val="Style13ptBold"/>
        </w:rPr>
        <w:t>Scharff ’15</w:t>
      </w:r>
      <w:r>
        <w:t xml:space="preserve"> [Erin; Summer; Associate Professor of Law, Sandra Day O'Connor College of Law, Arizona State University; “Laboratories of Bureaucracy: Administrative Cooperation Between State and Federal Tax Authorities,” 68 Tax L. Rev. 699, 738-754]</w:t>
      </w:r>
    </w:p>
    <w:p w14:paraId="2DC38F08" w14:textId="77777777" w:rsidR="00871A95" w:rsidRPr="00C16A9F" w:rsidRDefault="00871A95" w:rsidP="00871A95">
      <w:pPr>
        <w:rPr>
          <w:sz w:val="16"/>
        </w:rPr>
      </w:pPr>
      <w:r>
        <w:t>V</w:t>
      </w:r>
      <w:r w:rsidRPr="00C16A9F">
        <w:rPr>
          <w:sz w:val="16"/>
        </w:rPr>
        <w:t xml:space="preserve">. The Partnership Model Going Forward: Lessons Learned </w:t>
      </w:r>
      <w:r w:rsidRPr="003E2550">
        <w:rPr>
          <w:rStyle w:val="Emphasis"/>
        </w:rPr>
        <w:t>The partnership model</w:t>
      </w:r>
      <w:r w:rsidRPr="003E2550">
        <w:rPr>
          <w:rStyle w:val="StyleUnderline"/>
        </w:rPr>
        <w:t xml:space="preserve"> </w:t>
      </w:r>
      <w:r w:rsidRPr="003E2550">
        <w:rPr>
          <w:rStyle w:val="Emphasis"/>
        </w:rPr>
        <w:t>of tax fed</w:t>
      </w:r>
      <w:r w:rsidRPr="00C16A9F">
        <w:rPr>
          <w:sz w:val="16"/>
        </w:rPr>
        <w:t>eral-</w:t>
      </w:r>
      <w:r w:rsidRPr="003E2550">
        <w:rPr>
          <w:rStyle w:val="Emphasis"/>
        </w:rPr>
        <w:t>state coop</w:t>
      </w:r>
      <w:r w:rsidRPr="00C16A9F">
        <w:rPr>
          <w:sz w:val="16"/>
        </w:rPr>
        <w:t xml:space="preserve">eration </w:t>
      </w:r>
      <w:r w:rsidRPr="003E2550">
        <w:rPr>
          <w:rStyle w:val="StyleUnderline"/>
        </w:rPr>
        <w:t>offers</w:t>
      </w:r>
      <w:r w:rsidRPr="00C16A9F">
        <w:rPr>
          <w:sz w:val="16"/>
        </w:rPr>
        <w:t xml:space="preserve"> several </w:t>
      </w:r>
      <w:r w:rsidRPr="003E2550">
        <w:rPr>
          <w:rStyle w:val="StyleUnderline"/>
        </w:rPr>
        <w:t xml:space="preserve">lessons about what </w:t>
      </w:r>
      <w:r w:rsidRPr="003E2550">
        <w:rPr>
          <w:rStyle w:val="Emphasis"/>
        </w:rPr>
        <w:t>facilitates successful</w:t>
      </w:r>
      <w:r w:rsidRPr="00C16A9F">
        <w:rPr>
          <w:sz w:val="16"/>
        </w:rPr>
        <w:t xml:space="preserve"> </w:t>
      </w:r>
      <w:r w:rsidRPr="003E2550">
        <w:rPr>
          <w:rStyle w:val="StyleUnderline"/>
        </w:rPr>
        <w:t>inter-government cooperation</w:t>
      </w:r>
      <w:r w:rsidRPr="00C16A9F">
        <w:rPr>
          <w:sz w:val="16"/>
        </w:rPr>
        <w:t xml:space="preserve"> </w:t>
      </w:r>
      <w:r w:rsidRPr="003E2550">
        <w:rPr>
          <w:rStyle w:val="StyleUnderline"/>
        </w:rPr>
        <w:t xml:space="preserve">and how state and federal authorities can further </w:t>
      </w:r>
      <w:r w:rsidRPr="003E2550">
        <w:rPr>
          <w:rStyle w:val="Emphasis"/>
        </w:rPr>
        <w:t>mitigate</w:t>
      </w:r>
      <w:r w:rsidRPr="003E2550">
        <w:rPr>
          <w:rStyle w:val="StyleUnderline"/>
        </w:rPr>
        <w:t xml:space="preserve"> the </w:t>
      </w:r>
      <w:r w:rsidRPr="003E2550">
        <w:rPr>
          <w:rStyle w:val="Emphasis"/>
        </w:rPr>
        <w:t>inefficiencies</w:t>
      </w:r>
      <w:r w:rsidRPr="00C16A9F">
        <w:rPr>
          <w:sz w:val="16"/>
        </w:rPr>
        <w:t xml:space="preserve"> </w:t>
      </w:r>
      <w:r w:rsidRPr="003E2550">
        <w:rPr>
          <w:rStyle w:val="StyleUnderline"/>
        </w:rPr>
        <w:t>of our dual tax system</w:t>
      </w:r>
      <w:r w:rsidRPr="00C16A9F">
        <w:rPr>
          <w:sz w:val="16"/>
        </w:rPr>
        <w:t xml:space="preserve">. This Part discusses both the ways that federal and state policymakers can strengthen and expand these cooperative programs and the opportunities these programs offer for states to deviate from the federal base while still gaining the benefits of this cooperative activity. A. Strengthening the Partnership Model </w:t>
      </w:r>
      <w:r w:rsidRPr="003E2550">
        <w:rPr>
          <w:rStyle w:val="Emphasis"/>
        </w:rPr>
        <w:t>Strengthening</w:t>
      </w:r>
      <w:r w:rsidRPr="003E2550">
        <w:rPr>
          <w:rStyle w:val="StyleUnderline"/>
        </w:rPr>
        <w:t xml:space="preserve"> and </w:t>
      </w:r>
      <w:r w:rsidRPr="003E2550">
        <w:rPr>
          <w:rStyle w:val="Emphasis"/>
        </w:rPr>
        <w:t>expanding</w:t>
      </w:r>
      <w:r w:rsidRPr="003E2550">
        <w:rPr>
          <w:rStyle w:val="StyleUnderline"/>
        </w:rPr>
        <w:t xml:space="preserve"> these </w:t>
      </w:r>
      <w:r w:rsidRPr="003E2550">
        <w:rPr>
          <w:rStyle w:val="Emphasis"/>
        </w:rPr>
        <w:t>partnership programs</w:t>
      </w:r>
      <w:r w:rsidRPr="003E2550">
        <w:rPr>
          <w:rStyle w:val="StyleUnderline"/>
        </w:rPr>
        <w:t xml:space="preserve"> will provide </w:t>
      </w:r>
      <w:r w:rsidRPr="003E2550">
        <w:rPr>
          <w:rStyle w:val="Emphasis"/>
        </w:rPr>
        <w:t>additional opportunities</w:t>
      </w:r>
      <w:r w:rsidRPr="003E2550">
        <w:rPr>
          <w:rStyle w:val="StyleUnderline"/>
        </w:rPr>
        <w:t xml:space="preserve"> for increasing the </w:t>
      </w:r>
      <w:r w:rsidRPr="003E2550">
        <w:rPr>
          <w:rStyle w:val="Emphasis"/>
        </w:rPr>
        <w:t>efficiency</w:t>
      </w:r>
      <w:r w:rsidRPr="00C16A9F">
        <w:rPr>
          <w:sz w:val="16"/>
        </w:rPr>
        <w:t xml:space="preserve"> of the dual </w:t>
      </w:r>
      <w:r w:rsidRPr="003E2550">
        <w:rPr>
          <w:rStyle w:val="StyleUnderline"/>
        </w:rPr>
        <w:t>tax system.</w:t>
      </w:r>
      <w:r w:rsidRPr="00C16A9F">
        <w:rPr>
          <w:sz w:val="16"/>
        </w:rPr>
        <w:t xml:space="preserve"> 171 </w:t>
      </w:r>
      <w:r w:rsidRPr="003E2550">
        <w:rPr>
          <w:rStyle w:val="StyleUnderline"/>
        </w:rPr>
        <w:t>In designing</w:t>
      </w:r>
      <w:r w:rsidRPr="00C16A9F">
        <w:rPr>
          <w:sz w:val="16"/>
        </w:rPr>
        <w:t xml:space="preserve"> and implementing such </w:t>
      </w:r>
      <w:r w:rsidRPr="003E2550">
        <w:rPr>
          <w:rStyle w:val="Emphasis"/>
        </w:rPr>
        <w:t>cooperative</w:t>
      </w:r>
      <w:r w:rsidRPr="00C16A9F">
        <w:rPr>
          <w:sz w:val="16"/>
        </w:rPr>
        <w:t xml:space="preserve"> </w:t>
      </w:r>
      <w:r w:rsidRPr="003E2550">
        <w:rPr>
          <w:rStyle w:val="StyleUnderline"/>
        </w:rPr>
        <w:t>endeavors, institutional responsibility and personal relationships both matter</w:t>
      </w:r>
      <w:r w:rsidRPr="00C16A9F">
        <w:rPr>
          <w:sz w:val="16"/>
        </w:rPr>
        <w:t xml:space="preserve">. In addition, </w:t>
      </w:r>
      <w:r w:rsidRPr="003E2550">
        <w:rPr>
          <w:rStyle w:val="StyleUnderline"/>
        </w:rPr>
        <w:t>Congress should</w:t>
      </w:r>
      <w:r w:rsidRPr="00C16A9F">
        <w:rPr>
          <w:sz w:val="16"/>
        </w:rPr>
        <w:t xml:space="preserve"> continue to </w:t>
      </w:r>
      <w:r w:rsidRPr="003E2550">
        <w:rPr>
          <w:rStyle w:val="StyleUnderline"/>
        </w:rPr>
        <w:t xml:space="preserve">give the </w:t>
      </w:r>
      <w:r w:rsidRPr="003E2550">
        <w:rPr>
          <w:rStyle w:val="Emphasis"/>
        </w:rPr>
        <w:t>IRS</w:t>
      </w:r>
      <w:r w:rsidRPr="00C16A9F">
        <w:rPr>
          <w:sz w:val="16"/>
        </w:rPr>
        <w:t xml:space="preserve"> </w:t>
      </w:r>
      <w:r w:rsidRPr="003E2550">
        <w:rPr>
          <w:rStyle w:val="Emphasis"/>
        </w:rPr>
        <w:t>broad authority</w:t>
      </w:r>
      <w:r w:rsidRPr="00C16A9F">
        <w:rPr>
          <w:sz w:val="16"/>
        </w:rPr>
        <w:t xml:space="preserve"> </w:t>
      </w:r>
      <w:r w:rsidRPr="003E2550">
        <w:rPr>
          <w:rStyle w:val="StyleUnderline"/>
        </w:rPr>
        <w:t>to coop</w:t>
      </w:r>
      <w:r w:rsidRPr="00C16A9F">
        <w:rPr>
          <w:sz w:val="16"/>
        </w:rPr>
        <w:t xml:space="preserve">erate </w:t>
      </w:r>
      <w:r w:rsidRPr="003E2550">
        <w:rPr>
          <w:rStyle w:val="StyleUnderline"/>
        </w:rPr>
        <w:t xml:space="preserve">with </w:t>
      </w:r>
      <w:r w:rsidRPr="003E2550">
        <w:rPr>
          <w:rStyle w:val="Emphasis"/>
        </w:rPr>
        <w:t>state governments</w:t>
      </w:r>
      <w:r w:rsidRPr="00C16A9F">
        <w:rPr>
          <w:sz w:val="16"/>
        </w:rPr>
        <w:t xml:space="preserve">, and it can do so even while retaining sufficient oversight of these programs. </w:t>
      </w:r>
      <w:r w:rsidRPr="003E2550">
        <w:rPr>
          <w:rStyle w:val="StyleUnderline"/>
        </w:rPr>
        <w:t xml:space="preserve">The </w:t>
      </w:r>
      <w:r w:rsidRPr="003E2550">
        <w:rPr>
          <w:rStyle w:val="Emphasis"/>
        </w:rPr>
        <w:t>IRS</w:t>
      </w:r>
      <w:r w:rsidRPr="00C16A9F">
        <w:rPr>
          <w:sz w:val="16"/>
        </w:rPr>
        <w:t xml:space="preserve"> and the states </w:t>
      </w:r>
      <w:r w:rsidRPr="003E2550">
        <w:rPr>
          <w:rStyle w:val="StyleUnderline"/>
        </w:rPr>
        <w:t>should</w:t>
      </w:r>
      <w:r w:rsidRPr="00C16A9F">
        <w:rPr>
          <w:sz w:val="16"/>
        </w:rPr>
        <w:t xml:space="preserve"> also continue to </w:t>
      </w:r>
      <w:r w:rsidRPr="003E2550">
        <w:rPr>
          <w:rStyle w:val="StyleUnderline"/>
        </w:rPr>
        <w:t xml:space="preserve">harness advances in </w:t>
      </w:r>
      <w:r w:rsidRPr="003E2550">
        <w:rPr>
          <w:rStyle w:val="Emphasis"/>
        </w:rPr>
        <w:t>info</w:t>
      </w:r>
      <w:r w:rsidRPr="003E2550">
        <w:rPr>
          <w:rStyle w:val="StyleUnderline"/>
        </w:rPr>
        <w:t>r</w:t>
      </w:r>
      <w:r w:rsidRPr="00C16A9F">
        <w:rPr>
          <w:sz w:val="16"/>
        </w:rPr>
        <w:t xml:space="preserve">mation </w:t>
      </w:r>
      <w:r w:rsidRPr="003E2550">
        <w:rPr>
          <w:rStyle w:val="Emphasis"/>
        </w:rPr>
        <w:t>tech</w:t>
      </w:r>
      <w:r w:rsidRPr="00C16A9F">
        <w:rPr>
          <w:sz w:val="16"/>
        </w:rPr>
        <w:t xml:space="preserve">nology </w:t>
      </w:r>
      <w:r w:rsidRPr="003E2550">
        <w:rPr>
          <w:rStyle w:val="StyleUnderline"/>
        </w:rPr>
        <w:t>to mitigate these inefficiencies</w:t>
      </w:r>
      <w:r w:rsidRPr="00C16A9F">
        <w:rPr>
          <w:sz w:val="16"/>
        </w:rPr>
        <w:t xml:space="preserve">. This Subsection discusses each of these implications in turn. [*739] 1. Clear Institutional Responsibility for Maintaining These Relationships Matters One key to the success of state-federal partnership programs is that tax agencies prioritize cooperative activity. 172 The existence of a specific office responsible for managing federal-state relationships facilitates the IRS' work with state tax agencies. Absent such clear institutional responsibility, overtures of partnership may be rebuffed, and collaborative opportunities can be missed. The IRS can do more to ensure that government liaison staffers have the incentives and support they need to further state partnerships. The IRS has long had officials who worked closely with state tax agencies, though titles have changed as the Service has reorganized. 173 Currently, the IRS's Office of Privacy, Government Liaison, and Disclosure (PGLD) manages this relationship. 174 This office employs government liaisons who work out of IRS district offices located in most states. 175 The existence of the office helps federal officials stay current on state compliance and enforcement priorities and ensures that states are aware of the IRS' corresponding priorities. This communication, in turn, makes it more likely that the states and federal government can identify shared priorities and opportunities for cooperation. By contrast, the absence of clear institutional responsibility for ensuring the success of federal-state cooperative activities hinders successful cooperation. For example, efforts to streamline wage reporting failed, in part, because no </w:t>
      </w:r>
      <w:r w:rsidRPr="003E2550">
        <w:rPr>
          <w:rStyle w:val="StyleUnderline"/>
        </w:rPr>
        <w:t xml:space="preserve">one within the </w:t>
      </w:r>
      <w:r w:rsidRPr="003E2550">
        <w:rPr>
          <w:rStyle w:val="Emphasis"/>
        </w:rPr>
        <w:t>S</w:t>
      </w:r>
      <w:r w:rsidRPr="00C16A9F">
        <w:rPr>
          <w:sz w:val="16"/>
        </w:rPr>
        <w:t xml:space="preserve">ocial </w:t>
      </w:r>
      <w:r w:rsidRPr="003E2550">
        <w:rPr>
          <w:rStyle w:val="Emphasis"/>
        </w:rPr>
        <w:t>S</w:t>
      </w:r>
      <w:r w:rsidRPr="00C16A9F">
        <w:rPr>
          <w:sz w:val="16"/>
        </w:rPr>
        <w:t xml:space="preserve">ecurity </w:t>
      </w:r>
      <w:r w:rsidRPr="003E2550">
        <w:rPr>
          <w:rStyle w:val="Emphasis"/>
        </w:rPr>
        <w:t>A</w:t>
      </w:r>
      <w:r w:rsidRPr="00C16A9F">
        <w:rPr>
          <w:sz w:val="16"/>
        </w:rPr>
        <w:t xml:space="preserve">dministration </w:t>
      </w:r>
      <w:r w:rsidRPr="003E2550">
        <w:rPr>
          <w:rStyle w:val="StyleUnderline"/>
        </w:rPr>
        <w:t>viewed coop</w:t>
      </w:r>
      <w:r w:rsidRPr="00C16A9F">
        <w:rPr>
          <w:sz w:val="16"/>
        </w:rPr>
        <w:t xml:space="preserve">eration </w:t>
      </w:r>
      <w:r w:rsidRPr="003E2550">
        <w:rPr>
          <w:rStyle w:val="StyleUnderline"/>
        </w:rPr>
        <w:t>with state revenue departments as within their core mission</w:t>
      </w:r>
      <w:r w:rsidRPr="00C16A9F">
        <w:rPr>
          <w:sz w:val="16"/>
        </w:rPr>
        <w:t xml:space="preserve">. Employers file their wage reports (W-2s) [*740] with the Social Security Administration (SSA), which transmits them to the IRS, which passes them on to the states. 176 Every year, refunds are processed based on fraudulent or inaccurate reporting of wage income, information that can be easily verified by the IRS and state tax agents after the refunds are issued. 177 The problem is that </w:t>
      </w:r>
      <w:r w:rsidRPr="003E2550">
        <w:rPr>
          <w:rStyle w:val="StyleUnderline"/>
        </w:rPr>
        <w:t>by the time the states receive wage information from the IRS, the refund is already issued</w:t>
      </w:r>
      <w:r w:rsidRPr="00C16A9F">
        <w:rPr>
          <w:sz w:val="16"/>
        </w:rPr>
        <w:t xml:space="preserve">. In fact, </w:t>
      </w:r>
      <w:r w:rsidRPr="003E2550">
        <w:rPr>
          <w:rStyle w:val="StyleUnderline"/>
        </w:rPr>
        <w:t xml:space="preserve">the delay in transmission from the </w:t>
      </w:r>
      <w:r w:rsidRPr="003E2550">
        <w:rPr>
          <w:rStyle w:val="Emphasis"/>
        </w:rPr>
        <w:t>SSA</w:t>
      </w:r>
      <w:r w:rsidRPr="00C16A9F">
        <w:rPr>
          <w:sz w:val="16"/>
        </w:rPr>
        <w:t xml:space="preserve"> </w:t>
      </w:r>
      <w:r w:rsidRPr="003E2550">
        <w:rPr>
          <w:rStyle w:val="StyleUnderline"/>
        </w:rPr>
        <w:t xml:space="preserve">to the </w:t>
      </w:r>
      <w:r w:rsidRPr="003E2550">
        <w:rPr>
          <w:rStyle w:val="Emphasis"/>
        </w:rPr>
        <w:t>IRS</w:t>
      </w:r>
      <w:r w:rsidRPr="00C16A9F">
        <w:rPr>
          <w:sz w:val="16"/>
        </w:rPr>
        <w:t xml:space="preserve"> </w:t>
      </w:r>
      <w:r w:rsidRPr="003E2550">
        <w:rPr>
          <w:rStyle w:val="StyleUnderline"/>
        </w:rPr>
        <w:t>creates a similar problem for federal refunds</w:t>
      </w:r>
      <w:r w:rsidRPr="00C16A9F">
        <w:rPr>
          <w:sz w:val="16"/>
        </w:rPr>
        <w:t xml:space="preserve">. 178 Beginning in the 1980's, the Federation of Tax Administrators (FTA), an association of state revenue agencies, tried to partner with the SSA to share this wage information directly with the states. Transferring the data directly was estimated to cost the SSA between $ 9 million and $ 30 million, a cost states were willing to bear. However, instead of charging the states the marginal cost of producing this data, </w:t>
      </w:r>
      <w:r w:rsidRPr="003E2550">
        <w:rPr>
          <w:rStyle w:val="StyleUnderline"/>
        </w:rPr>
        <w:t>the SSA asked the states to share the overhead cost of all data entry</w:t>
      </w:r>
      <w:r w:rsidRPr="00C16A9F">
        <w:rPr>
          <w:sz w:val="16"/>
        </w:rPr>
        <w:t xml:space="preserve"> from the Form W-2, </w:t>
      </w:r>
      <w:r w:rsidRPr="003E2550">
        <w:rPr>
          <w:rStyle w:val="StyleUnderline"/>
        </w:rPr>
        <w:t>including data that the SSA was already inputting for its own use</w:t>
      </w:r>
      <w:r w:rsidRPr="00C16A9F">
        <w:rPr>
          <w:sz w:val="16"/>
        </w:rPr>
        <w:t xml:space="preserve">. 179 </w:t>
      </w:r>
      <w:r w:rsidRPr="003E2550">
        <w:rPr>
          <w:rStyle w:val="StyleUnderline"/>
        </w:rPr>
        <w:t>These</w:t>
      </w:r>
      <w:r w:rsidRPr="00C16A9F">
        <w:rPr>
          <w:sz w:val="16"/>
        </w:rPr>
        <w:t xml:space="preserve"> nonmarginal costs </w:t>
      </w:r>
      <w:r w:rsidRPr="003E2550">
        <w:rPr>
          <w:rStyle w:val="StyleUnderline"/>
        </w:rPr>
        <w:t>made the data sharing cost-prohibitive for states, and so an opportunity was lost to combat fraud. 180</w:t>
      </w:r>
      <w:r>
        <w:rPr>
          <w:rStyle w:val="StyleUnderline"/>
        </w:rPr>
        <w:t xml:space="preserve"> </w:t>
      </w:r>
      <w:r w:rsidRPr="00C16A9F">
        <w:rPr>
          <w:sz w:val="16"/>
        </w:rPr>
        <w:t xml:space="preserve">[*741] </w:t>
      </w:r>
      <w:r w:rsidRPr="003E2550">
        <w:rPr>
          <w:rStyle w:val="StyleUnderline"/>
        </w:rPr>
        <w:t>Why is the IRS willing to provide states with so much taxpayer information for free</w:t>
      </w:r>
      <w:r w:rsidRPr="00C16A9F">
        <w:rPr>
          <w:sz w:val="16"/>
        </w:rPr>
        <w:t xml:space="preserve">, 181 </w:t>
      </w:r>
      <w:r w:rsidRPr="003E2550">
        <w:rPr>
          <w:rStyle w:val="StyleUnderline"/>
        </w:rPr>
        <w:t xml:space="preserve">while the </w:t>
      </w:r>
      <w:r w:rsidRPr="003E2550">
        <w:rPr>
          <w:rStyle w:val="Emphasis"/>
        </w:rPr>
        <w:t>SSA</w:t>
      </w:r>
      <w:r w:rsidRPr="003E2550">
        <w:rPr>
          <w:rStyle w:val="StyleUnderline"/>
        </w:rPr>
        <w:t xml:space="preserve"> </w:t>
      </w:r>
      <w:r w:rsidRPr="003E2550">
        <w:rPr>
          <w:rStyle w:val="Emphasis"/>
        </w:rPr>
        <w:t>refused</w:t>
      </w:r>
      <w:r w:rsidRPr="003E2550">
        <w:rPr>
          <w:rStyle w:val="StyleUnderline"/>
        </w:rPr>
        <w:t xml:space="preserve"> to </w:t>
      </w:r>
      <w:r w:rsidRPr="003E2550">
        <w:rPr>
          <w:rStyle w:val="Emphasis"/>
        </w:rPr>
        <w:t>provide information</w:t>
      </w:r>
      <w:r w:rsidRPr="003E2550">
        <w:rPr>
          <w:rStyle w:val="StyleUnderline"/>
        </w:rPr>
        <w:t>, even when the states were willing to pay the additional costs of providing the data to them</w:t>
      </w:r>
      <w:r w:rsidRPr="00C16A9F">
        <w:rPr>
          <w:sz w:val="16"/>
        </w:rPr>
        <w:t xml:space="preserve">? </w:t>
      </w:r>
      <w:r w:rsidRPr="003E2550">
        <w:rPr>
          <w:rStyle w:val="StyleUnderline"/>
        </w:rPr>
        <w:t xml:space="preserve">Because there were </w:t>
      </w:r>
      <w:r w:rsidRPr="003E2550">
        <w:rPr>
          <w:rStyle w:val="Emphasis"/>
        </w:rPr>
        <w:t>no officials charged with developing federal-state collaborations</w:t>
      </w:r>
      <w:r w:rsidRPr="00C16A9F">
        <w:rPr>
          <w:sz w:val="16"/>
        </w:rPr>
        <w:t xml:space="preserve">, the SSA likely had difficulty seeing the benefits of cooperating with the states, even though data collected at the state level, including birth, death, marriage, and divorce records, might be useful to it. Similarly, </w:t>
      </w:r>
      <w:r w:rsidRPr="003E2550">
        <w:rPr>
          <w:rStyle w:val="StyleUnderline"/>
        </w:rPr>
        <w:t xml:space="preserve">weak ties between the </w:t>
      </w:r>
      <w:r w:rsidRPr="003E2550">
        <w:rPr>
          <w:rStyle w:val="Emphasis"/>
        </w:rPr>
        <w:t>IRS</w:t>
      </w:r>
      <w:r w:rsidRPr="00C16A9F">
        <w:rPr>
          <w:sz w:val="16"/>
        </w:rPr>
        <w:t xml:space="preserve"> </w:t>
      </w:r>
      <w:r w:rsidRPr="003E2550">
        <w:rPr>
          <w:rStyle w:val="StyleUnderline"/>
        </w:rPr>
        <w:t xml:space="preserve">and state workforce development may </w:t>
      </w:r>
      <w:r w:rsidRPr="003E2550">
        <w:rPr>
          <w:rStyle w:val="Emphasis"/>
        </w:rPr>
        <w:t>hinder</w:t>
      </w:r>
      <w:r w:rsidRPr="003E2550">
        <w:rPr>
          <w:rStyle w:val="StyleUnderline"/>
        </w:rPr>
        <w:t xml:space="preserve"> domestic worker tax compliance</w:t>
      </w:r>
      <w:r w:rsidRPr="00C16A9F">
        <w:rPr>
          <w:sz w:val="16"/>
        </w:rPr>
        <w:t>. Congress passed the Social Security Domestic Employment Reform Act of 1994 in an effort to reduce the tax compliance burden on those who employ domestic workers and thereby increase compliance. 182 But Congress's simplification reforms failed to ease domestic employers' state compliance burden. State law places multiple and substantial compliance burdens on domestic employers, 183 and these requirements are often administered by separate agencies. 184 Streamlining and simplifying state level domestic employer compliance would ease the compliance [*742] burden on domestic employers and potentially increase compliance with both state and federal taxes.</w:t>
      </w:r>
    </w:p>
    <w:p w14:paraId="4252EA04" w14:textId="77777777" w:rsidR="00871A95" w:rsidRDefault="00871A95" w:rsidP="00871A95">
      <w:pPr>
        <w:pStyle w:val="Heading4"/>
      </w:pPr>
      <w:r>
        <w:t xml:space="preserve">Expanding SS benefits to shore up state pensions and present an opportunity to inaugurate cooperation revitalizes state partnerships. </w:t>
      </w:r>
    </w:p>
    <w:p w14:paraId="01E87991" w14:textId="77777777" w:rsidR="00871A95" w:rsidRPr="004070E5" w:rsidRDefault="00871A95" w:rsidP="00871A95">
      <w:r>
        <w:rPr>
          <w:rStyle w:val="Style13ptBold"/>
        </w:rPr>
        <w:t xml:space="preserve">Daguerre and Conlan 22 </w:t>
      </w:r>
      <w:r w:rsidRPr="004070E5">
        <w:t xml:space="preserve">[*Anne and **Tim; *reader in Social Justice at the University of Brighton Business School and a research associate at Sciences Po Bordeaux, France, **University Professor Emeritus of Government and Public Policy at George Mason University; 2/25/2023; “The rise of ‘fend for yourself Federalism’ is fraying America’s welfare state”; </w:t>
      </w:r>
      <w:r>
        <w:t xml:space="preserve">LSE; </w:t>
      </w:r>
      <w:r w:rsidRPr="004070E5">
        <w:t>https://blogs.lse.ac.uk/usappblog/2022/02/25/the-rise-of-fend-for-yourself-federalism-is-fraying-americas-welfare-state/; accessed 6/26/2023; Lowell-WN]</w:t>
      </w:r>
    </w:p>
    <w:p w14:paraId="4E8C688C" w14:textId="77777777" w:rsidR="00871A95" w:rsidRPr="000240EA" w:rsidRDefault="00871A95" w:rsidP="00871A95">
      <w:pPr>
        <w:rPr>
          <w:rStyle w:val="StyleUnderline"/>
        </w:rPr>
      </w:pPr>
      <w:r w:rsidRPr="000240EA">
        <w:rPr>
          <w:rStyle w:val="StyleUnderline"/>
        </w:rPr>
        <w:t xml:space="preserve">However, </w:t>
      </w:r>
      <w:r w:rsidRPr="000240EA">
        <w:rPr>
          <w:rStyle w:val="StyleUnderline"/>
          <w:highlight w:val="cyan"/>
        </w:rPr>
        <w:t xml:space="preserve">to </w:t>
      </w:r>
      <w:r w:rsidRPr="00982EE8">
        <w:rPr>
          <w:rStyle w:val="Emphasis"/>
          <w:highlight w:val="cyan"/>
        </w:rPr>
        <w:t>pursue his agenda</w:t>
      </w:r>
      <w:r w:rsidRPr="000240EA">
        <w:rPr>
          <w:rStyle w:val="StyleUnderline"/>
        </w:rPr>
        <w:t xml:space="preserve"> in this way, Joe </w:t>
      </w:r>
      <w:r w:rsidRPr="000240EA">
        <w:rPr>
          <w:rStyle w:val="StyleUnderline"/>
          <w:highlight w:val="cyan"/>
        </w:rPr>
        <w:t xml:space="preserve">Biden will </w:t>
      </w:r>
      <w:r w:rsidRPr="00982EE8">
        <w:rPr>
          <w:rStyle w:val="Emphasis"/>
          <w:highlight w:val="cyan"/>
        </w:rPr>
        <w:t>need states to</w:t>
      </w:r>
      <w:r w:rsidRPr="000240EA">
        <w:rPr>
          <w:rStyle w:val="StyleUnderline"/>
        </w:rPr>
        <w:t xml:space="preserve"> </w:t>
      </w:r>
      <w:r w:rsidRPr="000240EA">
        <w:rPr>
          <w:rStyle w:val="StyleUnderline"/>
          <w:highlight w:val="cyan"/>
        </w:rPr>
        <w:t>collaborate. Under cooperative fed</w:t>
      </w:r>
      <w:r w:rsidRPr="000240EA">
        <w:rPr>
          <w:rStyle w:val="StyleUnderline"/>
        </w:rPr>
        <w:t xml:space="preserve">eralism, the states and the federal government </w:t>
      </w:r>
      <w:r w:rsidRPr="000240EA">
        <w:rPr>
          <w:rStyle w:val="StyleUnderline"/>
          <w:highlight w:val="cyan"/>
        </w:rPr>
        <w:t>share power</w:t>
      </w:r>
      <w:r w:rsidRPr="000240EA">
        <w:rPr>
          <w:rStyle w:val="StyleUnderline"/>
        </w:rPr>
        <w:t xml:space="preserve"> and </w:t>
      </w:r>
      <w:r w:rsidRPr="000240EA">
        <w:rPr>
          <w:rStyle w:val="StyleUnderline"/>
          <w:highlight w:val="cyan"/>
        </w:rPr>
        <w:t>help one another for</w:t>
      </w:r>
      <w:r w:rsidRPr="000240EA">
        <w:rPr>
          <w:rStyle w:val="StyleUnderline"/>
        </w:rPr>
        <w:t xml:space="preserve"> the </w:t>
      </w:r>
      <w:r w:rsidRPr="000240EA">
        <w:rPr>
          <w:rStyle w:val="StyleUnderline"/>
          <w:highlight w:val="cyan"/>
        </w:rPr>
        <w:t>benefit of both local</w:t>
      </w:r>
      <w:r w:rsidRPr="000240EA">
        <w:rPr>
          <w:rStyle w:val="StyleUnderline"/>
        </w:rPr>
        <w:t xml:space="preserve"> </w:t>
      </w:r>
      <w:r w:rsidRPr="000240EA">
        <w:rPr>
          <w:rStyle w:val="StyleUnderline"/>
          <w:highlight w:val="cyan"/>
        </w:rPr>
        <w:t>and national constituencies</w:t>
      </w:r>
      <w:r w:rsidRPr="000240EA">
        <w:rPr>
          <w:rStyle w:val="StyleUnderline"/>
        </w:rPr>
        <w:t xml:space="preserve">. The problem is that cooperative federalism has </w:t>
      </w:r>
      <w:r w:rsidRPr="000240EA">
        <w:rPr>
          <w:rStyle w:val="StyleUnderline"/>
          <w:highlight w:val="cyan"/>
        </w:rPr>
        <w:t>become far more challenging in</w:t>
      </w:r>
      <w:r w:rsidRPr="000240EA">
        <w:rPr>
          <w:rStyle w:val="StyleUnderline"/>
        </w:rPr>
        <w:t xml:space="preserve"> this </w:t>
      </w:r>
      <w:r w:rsidRPr="000240EA">
        <w:rPr>
          <w:rStyle w:val="StyleUnderline"/>
          <w:highlight w:val="cyan"/>
        </w:rPr>
        <w:t>era of</w:t>
      </w:r>
      <w:r w:rsidRPr="000240EA">
        <w:rPr>
          <w:rStyle w:val="StyleUnderline"/>
        </w:rPr>
        <w:t xml:space="preserve"> heightened political </w:t>
      </w:r>
      <w:r w:rsidRPr="00982EE8">
        <w:rPr>
          <w:rStyle w:val="Emphasis"/>
          <w:highlight w:val="cyan"/>
        </w:rPr>
        <w:t>polarization</w:t>
      </w:r>
      <w:r w:rsidRPr="000240EA">
        <w:rPr>
          <w:rStyle w:val="StyleUnderline"/>
        </w:rPr>
        <w:t xml:space="preserve"> and nationalised politics. </w:t>
      </w:r>
      <w:r>
        <w:t xml:space="preserve">Our research, analysing the recent evolution of critical means-testing programmes (Medicaid and Food Stamps, or Supplemental Nutrition Assistance Program, SNAP), shows </w:t>
      </w:r>
      <w:r w:rsidRPr="000240EA">
        <w:rPr>
          <w:rStyle w:val="StyleUnderline"/>
        </w:rPr>
        <w:t>that ‘</w:t>
      </w:r>
      <w:r w:rsidRPr="000240EA">
        <w:rPr>
          <w:rStyle w:val="Emphasis"/>
          <w:highlight w:val="cyan"/>
        </w:rPr>
        <w:t>fend for</w:t>
      </w:r>
      <w:r w:rsidRPr="000240EA">
        <w:rPr>
          <w:rStyle w:val="Emphasis"/>
        </w:rPr>
        <w:t xml:space="preserve"> </w:t>
      </w:r>
      <w:r w:rsidRPr="000240EA">
        <w:rPr>
          <w:rStyle w:val="Emphasis"/>
          <w:highlight w:val="cyan"/>
        </w:rPr>
        <w:t>yourself federalism’</w:t>
      </w:r>
      <w:r w:rsidRPr="000240EA">
        <w:rPr>
          <w:rStyle w:val="Emphasis"/>
        </w:rPr>
        <w:t xml:space="preserve"> i</w:t>
      </w:r>
      <w:r w:rsidRPr="000240EA">
        <w:rPr>
          <w:rStyle w:val="StyleUnderline"/>
        </w:rPr>
        <w:t xml:space="preserve">s resulting in </w:t>
      </w:r>
      <w:r w:rsidRPr="000240EA">
        <w:rPr>
          <w:rStyle w:val="StyleUnderline"/>
          <w:highlight w:val="cyan"/>
        </w:rPr>
        <w:t xml:space="preserve">increasingly </w:t>
      </w:r>
      <w:r w:rsidRPr="00982EE8">
        <w:rPr>
          <w:rStyle w:val="Emphasis"/>
          <w:highlight w:val="cyan"/>
        </w:rPr>
        <w:t>diverse patterns</w:t>
      </w:r>
      <w:r w:rsidRPr="000240EA">
        <w:rPr>
          <w:rStyle w:val="StyleUnderline"/>
          <w:highlight w:val="cyan"/>
        </w:rPr>
        <w:t xml:space="preserve"> of </w:t>
      </w:r>
      <w:r w:rsidRPr="00982EE8">
        <w:rPr>
          <w:rStyle w:val="StyleUnderline"/>
          <w:highlight w:val="cyan"/>
        </w:rPr>
        <w:t xml:space="preserve">state implementation </w:t>
      </w:r>
      <w:r w:rsidRPr="000240EA">
        <w:rPr>
          <w:rStyle w:val="StyleUnderline"/>
          <w:highlight w:val="cyan"/>
        </w:rPr>
        <w:t>of national policies</w:t>
      </w:r>
      <w:r w:rsidRPr="000240EA">
        <w:rPr>
          <w:rStyle w:val="StyleUnderline"/>
        </w:rPr>
        <w:t xml:space="preserve">, and thus </w:t>
      </w:r>
      <w:r w:rsidRPr="000240EA">
        <w:rPr>
          <w:rStyle w:val="StyleUnderline"/>
          <w:highlight w:val="cyan"/>
        </w:rPr>
        <w:t>accelerating</w:t>
      </w:r>
      <w:r w:rsidRPr="000240EA">
        <w:rPr>
          <w:rStyle w:val="StyleUnderline"/>
        </w:rPr>
        <w:t xml:space="preserve"> the fraying and </w:t>
      </w:r>
      <w:r w:rsidRPr="000240EA">
        <w:rPr>
          <w:rStyle w:val="StyleUnderline"/>
          <w:highlight w:val="cyan"/>
        </w:rPr>
        <w:t>fragmentation</w:t>
      </w:r>
      <w:r w:rsidRPr="000240EA">
        <w:rPr>
          <w:rStyle w:val="StyleUnderline"/>
        </w:rPr>
        <w:t xml:space="preserve"> of America’s welfare state.</w:t>
      </w:r>
    </w:p>
    <w:p w14:paraId="7B939787" w14:textId="77777777" w:rsidR="00871A95" w:rsidRDefault="00871A95" w:rsidP="00871A95">
      <w:r>
        <w:t xml:space="preserve">For example, the </w:t>
      </w:r>
      <w:r w:rsidRPr="000240EA">
        <w:rPr>
          <w:rStyle w:val="StyleUnderline"/>
        </w:rPr>
        <w:t>Trump administration aggressively deployed the tools of executive federalism and the administrative state</w:t>
      </w:r>
      <w:r>
        <w:t xml:space="preserve"> (waivers, funding constraints and executive orders) to expand opportunities for state variance from national standards and remove entitlements from the poor. </w:t>
      </w:r>
      <w:r w:rsidRPr="00960BD3">
        <w:rPr>
          <w:rStyle w:val="StyleUnderline"/>
        </w:rPr>
        <w:t xml:space="preserve">The </w:t>
      </w:r>
      <w:r w:rsidRPr="000240EA">
        <w:rPr>
          <w:rStyle w:val="StyleUnderline"/>
        </w:rPr>
        <w:t>Trump</w:t>
      </w:r>
      <w:r w:rsidRPr="00960BD3">
        <w:rPr>
          <w:rStyle w:val="StyleUnderline"/>
        </w:rPr>
        <w:t xml:space="preserve"> administration </w:t>
      </w:r>
      <w:r w:rsidRPr="000240EA">
        <w:rPr>
          <w:rStyle w:val="StyleUnderline"/>
          <w:highlight w:val="cyan"/>
        </w:rPr>
        <w:t>use</w:t>
      </w:r>
      <w:r w:rsidRPr="000240EA">
        <w:rPr>
          <w:rStyle w:val="StyleUnderline"/>
        </w:rPr>
        <w:t>d</w:t>
      </w:r>
      <w:r w:rsidRPr="00960BD3">
        <w:rPr>
          <w:rStyle w:val="StyleUnderline"/>
        </w:rPr>
        <w:t xml:space="preserve"> section 1115 of the </w:t>
      </w:r>
      <w:r w:rsidRPr="000240EA">
        <w:rPr>
          <w:rStyle w:val="Emphasis"/>
          <w:highlight w:val="cyan"/>
        </w:rPr>
        <w:t>S</w:t>
      </w:r>
      <w:r w:rsidRPr="000240EA">
        <w:rPr>
          <w:rStyle w:val="Emphasis"/>
        </w:rPr>
        <w:t xml:space="preserve">ocial </w:t>
      </w:r>
      <w:r w:rsidRPr="000240EA">
        <w:rPr>
          <w:rStyle w:val="Emphasis"/>
          <w:highlight w:val="cyan"/>
        </w:rPr>
        <w:t>S</w:t>
      </w:r>
      <w:r w:rsidRPr="000240EA">
        <w:rPr>
          <w:rStyle w:val="Emphasis"/>
        </w:rPr>
        <w:t xml:space="preserve">ecurity </w:t>
      </w:r>
      <w:r w:rsidRPr="000240EA">
        <w:rPr>
          <w:rStyle w:val="Emphasis"/>
          <w:highlight w:val="cyan"/>
        </w:rPr>
        <w:t>A</w:t>
      </w:r>
      <w:r w:rsidRPr="000240EA">
        <w:rPr>
          <w:rStyle w:val="Emphasis"/>
        </w:rPr>
        <w:t>ct</w:t>
      </w:r>
      <w:r w:rsidRPr="00960BD3">
        <w:rPr>
          <w:rStyle w:val="StyleUnderline"/>
        </w:rPr>
        <w:t xml:space="preserve"> (waiver authority) to </w:t>
      </w:r>
      <w:r w:rsidRPr="000240EA">
        <w:rPr>
          <w:rStyle w:val="Emphasis"/>
          <w:highlight w:val="cyan"/>
        </w:rPr>
        <w:t>encourage states to experiment with work requirements</w:t>
      </w:r>
      <w:r w:rsidRPr="000240EA">
        <w:rPr>
          <w:rStyle w:val="StyleUnderline"/>
          <w:highlight w:val="cyan"/>
        </w:rPr>
        <w:t xml:space="preserve"> under </w:t>
      </w:r>
      <w:r w:rsidRPr="000240EA">
        <w:rPr>
          <w:rStyle w:val="Emphasis"/>
          <w:highlight w:val="cyan"/>
        </w:rPr>
        <w:t>state</w:t>
      </w:r>
      <w:r w:rsidRPr="00960BD3">
        <w:rPr>
          <w:rStyle w:val="StyleUnderline"/>
        </w:rPr>
        <w:t xml:space="preserve"> </w:t>
      </w:r>
      <w:r w:rsidRPr="000240EA">
        <w:rPr>
          <w:rStyle w:val="Emphasis"/>
          <w:highlight w:val="cyan"/>
        </w:rPr>
        <w:t>demonstration</w:t>
      </w:r>
      <w:r w:rsidRPr="000240EA">
        <w:rPr>
          <w:rStyle w:val="StyleUnderline"/>
          <w:highlight w:val="cyan"/>
        </w:rPr>
        <w:t xml:space="preserve"> </w:t>
      </w:r>
      <w:r w:rsidRPr="000240EA">
        <w:rPr>
          <w:rStyle w:val="Emphasis"/>
          <w:highlight w:val="cyan"/>
        </w:rPr>
        <w:t>programs</w:t>
      </w:r>
      <w:r w:rsidRPr="00960BD3">
        <w:rPr>
          <w:rStyle w:val="StyleUnderline"/>
        </w:rPr>
        <w:t xml:space="preserve">. </w:t>
      </w:r>
      <w:r>
        <w:t>This policy was challenged by Democratic states in the courts, and the work requirement waivers were not enacted. Ultimately, the Trump administration had to expand health care and Medicaid as part of its response to the COVID-19 pandemic. But the Medicaid waivers guidance was never officially dropped. As soon as Joe Biden came into office, he ordered a review of the Trump waivers and in April 2021 the Biden administration rescinded them.</w:t>
      </w:r>
    </w:p>
    <w:p w14:paraId="682910A0" w14:textId="77777777" w:rsidR="00871A95" w:rsidRPr="00E15BF2" w:rsidRDefault="00871A95" w:rsidP="00871A95">
      <w:pPr>
        <w:rPr>
          <w:u w:val="single"/>
        </w:rPr>
      </w:pPr>
      <w:r w:rsidRPr="00905C51">
        <w:rPr>
          <w:rStyle w:val="StyleUnderline"/>
        </w:rPr>
        <w:t>Predictably, blue (Democratic) state resistance to the Trump administration has been followed by red state rebellions against the policies of the Biden administration, with GOP governors rejecting federal grants and mandates.</w:t>
      </w:r>
      <w:r>
        <w:t xml:space="preserve"> </w:t>
      </w:r>
      <w:r w:rsidRPr="000240EA">
        <w:rPr>
          <w:rStyle w:val="Emphasis"/>
          <w:highlight w:val="cyan"/>
        </w:rPr>
        <w:t>States</w:t>
      </w:r>
      <w:r w:rsidRPr="000240EA">
        <w:rPr>
          <w:rStyle w:val="StyleUnderline"/>
          <w:highlight w:val="cyan"/>
        </w:rPr>
        <w:t xml:space="preserve"> have been </w:t>
      </w:r>
      <w:r w:rsidRPr="000240EA">
        <w:rPr>
          <w:rStyle w:val="Emphasis"/>
          <w:highlight w:val="cyan"/>
        </w:rPr>
        <w:t>allowed to run programmes</w:t>
      </w:r>
      <w:r w:rsidRPr="000240EA">
        <w:rPr>
          <w:rStyle w:val="StyleUnderline"/>
          <w:highlight w:val="cyan"/>
        </w:rPr>
        <w:t xml:space="preserve"> that are </w:t>
      </w:r>
      <w:r w:rsidRPr="000240EA">
        <w:rPr>
          <w:rStyle w:val="Emphasis"/>
          <w:highlight w:val="cyan"/>
        </w:rPr>
        <w:t>more generous than</w:t>
      </w:r>
      <w:r w:rsidRPr="00960BD3">
        <w:rPr>
          <w:rStyle w:val="StyleUnderline"/>
        </w:rPr>
        <w:t xml:space="preserve"> the </w:t>
      </w:r>
      <w:r w:rsidRPr="000240EA">
        <w:rPr>
          <w:rStyle w:val="Emphasis"/>
          <w:highlight w:val="cyan"/>
        </w:rPr>
        <w:t>fed</w:t>
      </w:r>
      <w:r w:rsidRPr="000240EA">
        <w:rPr>
          <w:rStyle w:val="Emphasis"/>
        </w:rPr>
        <w:t>eral</w:t>
      </w:r>
      <w:r w:rsidRPr="00960BD3">
        <w:rPr>
          <w:rStyle w:val="StyleUnderline"/>
        </w:rPr>
        <w:t xml:space="preserve"> </w:t>
      </w:r>
      <w:r w:rsidRPr="000240EA">
        <w:rPr>
          <w:rStyle w:val="Emphasis"/>
        </w:rPr>
        <w:t>baseline</w:t>
      </w:r>
      <w:r w:rsidRPr="00960BD3">
        <w:rPr>
          <w:rStyle w:val="StyleUnderline"/>
        </w:rPr>
        <w:t xml:space="preserve"> as well as programs that are more constrained or conservative, </w:t>
      </w:r>
      <w:r w:rsidRPr="000240EA">
        <w:rPr>
          <w:rStyle w:val="StyleUnderline"/>
          <w:highlight w:val="cyan"/>
        </w:rPr>
        <w:t>ending</w:t>
      </w:r>
      <w:r w:rsidRPr="00960BD3">
        <w:rPr>
          <w:rStyle w:val="StyleUnderline"/>
        </w:rPr>
        <w:t xml:space="preserve"> the </w:t>
      </w:r>
      <w:r w:rsidRPr="000240EA">
        <w:rPr>
          <w:rStyle w:val="StyleUnderline"/>
          <w:highlight w:val="cyan"/>
        </w:rPr>
        <w:t>pattern of national convergence between states</w:t>
      </w:r>
      <w:r w:rsidRPr="00960BD3">
        <w:rPr>
          <w:rStyle w:val="StyleUnderline"/>
        </w:rPr>
        <w:t xml:space="preserve"> and leading to rising inequalities throughout the country</w:t>
      </w:r>
      <w:r>
        <w:t xml:space="preserve">. Whilst dozens of American states and localities have increased the minimum wage and implemented pro-worker policies, red states have endorsed right to work, anti-union policies, including in former industrial heartlands. This is what commentators have called the era of Great Divergence. </w:t>
      </w:r>
      <w:r w:rsidRPr="00905C51">
        <w:rPr>
          <w:rStyle w:val="StyleUnderline"/>
        </w:rPr>
        <w:t xml:space="preserve">The United States of </w:t>
      </w:r>
      <w:r w:rsidRPr="000240EA">
        <w:rPr>
          <w:rStyle w:val="Emphasis"/>
          <w:highlight w:val="cyan"/>
        </w:rPr>
        <w:t>America</w:t>
      </w:r>
      <w:r w:rsidRPr="00905C51">
        <w:rPr>
          <w:rStyle w:val="StyleUnderline"/>
        </w:rPr>
        <w:t xml:space="preserve"> are </w:t>
      </w:r>
      <w:r w:rsidRPr="000240EA">
        <w:rPr>
          <w:rStyle w:val="StyleUnderline"/>
          <w:highlight w:val="cyan"/>
        </w:rPr>
        <w:t xml:space="preserve">becoming more </w:t>
      </w:r>
      <w:r w:rsidRPr="000240EA">
        <w:rPr>
          <w:rStyle w:val="Emphasis"/>
          <w:highlight w:val="cyan"/>
        </w:rPr>
        <w:t>fragmented and disjointed</w:t>
      </w:r>
      <w:r w:rsidRPr="00905C51">
        <w:rPr>
          <w:rStyle w:val="StyleUnderline"/>
        </w:rPr>
        <w:t xml:space="preserve">, and there is </w:t>
      </w:r>
      <w:r w:rsidRPr="000240EA">
        <w:rPr>
          <w:rStyle w:val="StyleUnderline"/>
          <w:highlight w:val="cyan"/>
        </w:rPr>
        <w:t>little</w:t>
      </w:r>
      <w:r w:rsidRPr="00905C51">
        <w:rPr>
          <w:rStyle w:val="StyleUnderline"/>
        </w:rPr>
        <w:t xml:space="preserve"> the Biden administration </w:t>
      </w:r>
      <w:r w:rsidRPr="000240EA">
        <w:rPr>
          <w:rStyle w:val="StyleUnderline"/>
          <w:highlight w:val="cyan"/>
        </w:rPr>
        <w:t xml:space="preserve">can do, other than </w:t>
      </w:r>
      <w:r w:rsidRPr="000240EA">
        <w:rPr>
          <w:rStyle w:val="Emphasis"/>
          <w:highlight w:val="cyan"/>
        </w:rPr>
        <w:t>forge alliances with cooperative</w:t>
      </w:r>
      <w:r w:rsidRPr="00905C51">
        <w:rPr>
          <w:rStyle w:val="StyleUnderline"/>
        </w:rPr>
        <w:t xml:space="preserve">, mostly blue, state and local </w:t>
      </w:r>
      <w:r w:rsidRPr="000240EA">
        <w:rPr>
          <w:rStyle w:val="Emphasis"/>
          <w:highlight w:val="cyan"/>
        </w:rPr>
        <w:t>governments</w:t>
      </w:r>
      <w:r w:rsidRPr="00905C51">
        <w:rPr>
          <w:rStyle w:val="StyleUnderline"/>
        </w:rPr>
        <w:t xml:space="preserve"> to try and </w:t>
      </w:r>
      <w:r w:rsidRPr="000240EA">
        <w:rPr>
          <w:rStyle w:val="StyleUnderline"/>
          <w:highlight w:val="cyan"/>
        </w:rPr>
        <w:t>enact</w:t>
      </w:r>
      <w:r w:rsidRPr="00905C51">
        <w:rPr>
          <w:rStyle w:val="StyleUnderline"/>
        </w:rPr>
        <w:t xml:space="preserve"> parts of its ambitious </w:t>
      </w:r>
      <w:r w:rsidRPr="000240EA">
        <w:rPr>
          <w:rStyle w:val="StyleUnderline"/>
          <w:highlight w:val="cyan"/>
        </w:rPr>
        <w:t>agenda</w:t>
      </w:r>
      <w:r w:rsidRPr="00905C51">
        <w:rPr>
          <w:rStyle w:val="StyleUnderline"/>
        </w:rPr>
        <w:t>.</w:t>
      </w:r>
    </w:p>
    <w:p w14:paraId="0A6FAA43" w14:textId="77777777" w:rsidR="00871A95" w:rsidRPr="00871A95" w:rsidRDefault="00871A95" w:rsidP="00871A95">
      <w:pPr>
        <w:pStyle w:val="Heading4"/>
      </w:pPr>
      <w:r>
        <w:t xml:space="preserve">That’s vital to state innovation---fed backstop for </w:t>
      </w:r>
      <w:r>
        <w:rPr>
          <w:u w:val="single"/>
        </w:rPr>
        <w:t>fiscal federalism</w:t>
      </w:r>
      <w:r>
        <w:t>’s key</w:t>
      </w:r>
    </w:p>
    <w:p w14:paraId="78E38189" w14:textId="77777777" w:rsidR="00871A95" w:rsidRDefault="00871A95" w:rsidP="00871A95">
      <w:r w:rsidRPr="00AC2C46">
        <w:rPr>
          <w:rStyle w:val="Style13ptBold"/>
        </w:rPr>
        <w:t>Veuger ’2</w:t>
      </w:r>
      <w:r>
        <w:rPr>
          <w:rStyle w:val="Style13ptBold"/>
        </w:rPr>
        <w:t>3</w:t>
      </w:r>
      <w:r>
        <w:t xml:space="preserve"> [Stan and Jeffrey Clemens; March 30; senior fellow in economic policy studies at the American Enterprise Institute (AEI), fellow at the IE School of Politics, Economics &amp; Global Affairs, visiting lecturer of economics at Harvard University in the fall of 2021 and a Campbell Visiting Fellow at the Hoover Institution in May 2022, PhD and an AM in economics from Harvard; Associate Professor – Department of Economics, UCSD; The American Conservative, “The American System of Fiscal Federalism,” https://www.aei.org/op-eds/the-american-system-of-fiscal-federalism/</w:t>
      </w:r>
    </w:p>
    <w:p w14:paraId="4AED639F" w14:textId="77777777" w:rsidR="00871A95" w:rsidRPr="00AC2C46" w:rsidRDefault="00871A95" w:rsidP="00871A95">
      <w:pPr>
        <w:rPr>
          <w:sz w:val="16"/>
        </w:rPr>
      </w:pPr>
      <w:r w:rsidRPr="00AC2C46">
        <w:rPr>
          <w:sz w:val="16"/>
        </w:rPr>
        <w:t xml:space="preserve">The “American System” that gives its name to this essay series is perhaps most directly associated with mercantilism, industrial policy, and federal investments in infrastructure. An element that is not typically emphasized is the shift its proponents supported toward increased revenue collection at the national level. But that push is perhaps the most enduring and most successful element of this policy agenda, whether we consider federal revenue as a share of total output (GDP) or in comparison with state revenues. The story of how the federal government came to collect so much money each year is well-trodden ground. Federal revenue amounted to between 1 percent and 3 percent of GDP between 1820 and the Civil War (setting aside concerns that measuring GDP in the antebellum period borders on the impossible). Revenues during this period derived almost exclusively from customs duties and sales of federal lands. Wartime expenditures during the Civil War, however, exceeded what revenue could be collected through import tariffs. This triggered the introduction of additional taxes—mostly excise taxes and what we would now call corporate income taxation—that accounted for over half of federal revenue by the turn of the twentieth century. By that time, revenue as a share of GDP had returned to the low, pre-Civil War levels. It was the introduction of the income tax during the Progressive Era, the two World Wars, and the introduction of </w:t>
      </w:r>
      <w:r w:rsidRPr="00DF51B2">
        <w:rPr>
          <w:rStyle w:val="StyleUnderline"/>
        </w:rPr>
        <w:t>payroll taxes for financing</w:t>
      </w:r>
      <w:r w:rsidRPr="00AC2C46">
        <w:rPr>
          <w:sz w:val="16"/>
        </w:rPr>
        <w:t xml:space="preserve"> </w:t>
      </w:r>
      <w:r w:rsidRPr="00DF51B2">
        <w:rPr>
          <w:rStyle w:val="Emphasis"/>
        </w:rPr>
        <w:t>Social Security</w:t>
      </w:r>
      <w:r w:rsidRPr="00AC2C46">
        <w:rPr>
          <w:sz w:val="16"/>
        </w:rPr>
        <w:t xml:space="preserve"> and Medicare that </w:t>
      </w:r>
      <w:r w:rsidRPr="00DF51B2">
        <w:rPr>
          <w:rStyle w:val="Emphasis"/>
        </w:rPr>
        <w:t>gave rise</w:t>
      </w:r>
      <w:r w:rsidRPr="00DF51B2">
        <w:rPr>
          <w:rStyle w:val="StyleUnderline"/>
        </w:rPr>
        <w:t xml:space="preserve"> to the </w:t>
      </w:r>
      <w:r w:rsidRPr="00DF51B2">
        <w:rPr>
          <w:rStyle w:val="Emphasis"/>
        </w:rPr>
        <w:t>current revenue raising apparatus</w:t>
      </w:r>
      <w:r w:rsidRPr="00AC2C46">
        <w:rPr>
          <w:sz w:val="16"/>
        </w:rPr>
        <w:t xml:space="preserve">, which brings around 17 percent of GDP into the federal coffers each year. How </w:t>
      </w:r>
      <w:r w:rsidRPr="00AC2C46">
        <w:rPr>
          <w:rStyle w:val="StyleUnderline"/>
        </w:rPr>
        <w:t>the</w:t>
      </w:r>
      <w:r w:rsidRPr="00AC2C46">
        <w:rPr>
          <w:sz w:val="16"/>
        </w:rPr>
        <w:t xml:space="preserve"> relative spending and </w:t>
      </w:r>
      <w:r w:rsidRPr="00AC2C46">
        <w:rPr>
          <w:rStyle w:val="StyleUnderline"/>
        </w:rPr>
        <w:t>revenue-collecting roles of federal and state governments</w:t>
      </w:r>
      <w:r w:rsidRPr="00AC2C46">
        <w:rPr>
          <w:sz w:val="16"/>
        </w:rPr>
        <w:t xml:space="preserve"> have </w:t>
      </w:r>
      <w:r w:rsidRPr="00AC2C46">
        <w:rPr>
          <w:rStyle w:val="StyleUnderline"/>
        </w:rPr>
        <w:t>evolved</w:t>
      </w:r>
      <w:r w:rsidRPr="00AC2C46">
        <w:rPr>
          <w:sz w:val="16"/>
        </w:rPr>
        <w:t xml:space="preserve"> since the days of Alexander Hamilton and Henry Clay is less well known. </w:t>
      </w:r>
      <w:r w:rsidRPr="00AC2C46">
        <w:rPr>
          <w:rStyle w:val="StyleUnderline"/>
        </w:rPr>
        <w:t>America’s</w:t>
      </w:r>
      <w:r w:rsidRPr="00AC2C46">
        <w:rPr>
          <w:sz w:val="16"/>
        </w:rPr>
        <w:t xml:space="preserve"> system of </w:t>
      </w:r>
      <w:r w:rsidRPr="00AC2C46">
        <w:rPr>
          <w:rStyle w:val="StyleUnderline"/>
        </w:rPr>
        <w:t>fiscal federalism reached its current form only gradually,</w:t>
      </w:r>
      <w:r w:rsidRPr="00AC2C46">
        <w:rPr>
          <w:sz w:val="16"/>
        </w:rPr>
        <w:t xml:space="preserve"> through a process of trial and error, and remains a work in progress. The division of tasks across levels of government has by no means been clear or constant. The local, state, and federal governments have not simply grown at steady rates from a baseline established by the federal government’s assumption of state debts following the Revolutionary War. In fact, even after the Revolutionary Era, the federal government’s military and financial capabilities remained limited, and various states had to take on significant amounts of debt to fund their own defense during the War of 1812. The federal government only reimbursed the states for these loans after the war. With those wartime debts settled, the states were left with practically no debt. They barely collected taxes either, and largely financed their spending with revenue from investments—especially in banks—and land sales. Perhaps inspired by this convenient state of affairs, the states became enamored of all sorts of debt-financed “internal improvements,” like banks, canals, and railroads. Other factors played a role too. The Jacksonian push to reduce federal activity and to weaken the Second Bank of the United States created more scope for state-led development efforts, particularly in a context of rapid population growth in the Midwest. As a result, annual borrowing by the states grew by a factor of ten between 1820 and the late 1830s. </w:t>
      </w:r>
      <w:r w:rsidRPr="00AC2C46">
        <w:rPr>
          <w:rStyle w:val="StyleUnderline"/>
        </w:rPr>
        <w:t xml:space="preserve">That is when the </w:t>
      </w:r>
      <w:r w:rsidRPr="00AC2C46">
        <w:rPr>
          <w:rStyle w:val="Emphasis"/>
        </w:rPr>
        <w:t>chickens came home to roost</w:t>
      </w:r>
      <w:r w:rsidRPr="00AC2C46">
        <w:rPr>
          <w:sz w:val="16"/>
        </w:rPr>
        <w:t xml:space="preserve">. </w:t>
      </w:r>
      <w:r w:rsidRPr="00AC2C46">
        <w:rPr>
          <w:rStyle w:val="StyleUnderline"/>
        </w:rPr>
        <w:t xml:space="preserve">The Panic of 1837 and the depression that followed made capital </w:t>
      </w:r>
      <w:r w:rsidRPr="00AC2C46">
        <w:rPr>
          <w:rStyle w:val="Emphasis"/>
        </w:rPr>
        <w:t>dry up</w:t>
      </w:r>
      <w:r w:rsidRPr="00AC2C46">
        <w:rPr>
          <w:sz w:val="16"/>
        </w:rPr>
        <w:t xml:space="preserve"> </w:t>
      </w:r>
      <w:r w:rsidRPr="00AC2C46">
        <w:rPr>
          <w:rStyle w:val="StyleUnderline"/>
        </w:rPr>
        <w:t xml:space="preserve">and rendered many state-owned enterprises </w:t>
      </w:r>
      <w:r w:rsidRPr="00AC2C46">
        <w:rPr>
          <w:rStyle w:val="Emphasis"/>
        </w:rPr>
        <w:t>worthless</w:t>
      </w:r>
      <w:r w:rsidRPr="00AC2C46">
        <w:rPr>
          <w:sz w:val="16"/>
        </w:rPr>
        <w:t xml:space="preserve">. Over the next few years, Arkansas, Illinois, Indiana, Louisiana, Maryland, Michigan, Mississippi, Pennsylvania, and the territory of Florida all defaulted on their debt, while a number of other states barely avoided that fate. A movement for federal debt assumption arose but was defeated, and the </w:t>
      </w:r>
      <w:r w:rsidRPr="00AC2C46">
        <w:rPr>
          <w:rStyle w:val="StyleUnderline"/>
        </w:rPr>
        <w:t xml:space="preserve">states went through a sometimes lengthy process of debt repudiation and </w:t>
      </w:r>
      <w:r w:rsidRPr="00AC2C46">
        <w:rPr>
          <w:rStyle w:val="Emphasis"/>
        </w:rPr>
        <w:t>restructuring</w:t>
      </w:r>
      <w:r w:rsidRPr="00AC2C46">
        <w:rPr>
          <w:sz w:val="16"/>
        </w:rPr>
        <w:t xml:space="preserve">. </w:t>
      </w:r>
      <w:r w:rsidRPr="00AC2C46">
        <w:rPr>
          <w:rStyle w:val="StyleUnderline"/>
        </w:rPr>
        <w:t xml:space="preserve">Frustration with this fiscal mismanagement led to an institutional </w:t>
      </w:r>
      <w:r w:rsidRPr="00871A95">
        <w:rPr>
          <w:rStyle w:val="Emphasis"/>
        </w:rPr>
        <w:t>innovation</w:t>
      </w:r>
      <w:r w:rsidRPr="00AC2C46">
        <w:rPr>
          <w:rStyle w:val="StyleUnderline"/>
        </w:rPr>
        <w:t xml:space="preserve"> that remains of central importance to the American system of </w:t>
      </w:r>
      <w:r w:rsidRPr="00871A95">
        <w:rPr>
          <w:rStyle w:val="Emphasis"/>
        </w:rPr>
        <w:t>fiscal federalism</w:t>
      </w:r>
      <w:r w:rsidRPr="00AC2C46">
        <w:rPr>
          <w:sz w:val="16"/>
        </w:rPr>
        <w:t xml:space="preserve">. Before 1840, not a single state had adopted constitutional restrictions on deficits and debts. By 1855, nineteen states had done so. Currently, every state but Vermont faces a constitutional or statutory balanced-budget requirement. This has important implications for the relationship between the states and the federal government. </w:t>
      </w:r>
      <w:r w:rsidRPr="00AC2C46">
        <w:rPr>
          <w:rStyle w:val="Emphasis"/>
        </w:rPr>
        <w:t>A b</w:t>
      </w:r>
      <w:r w:rsidRPr="00AC2C46">
        <w:rPr>
          <w:sz w:val="16"/>
        </w:rPr>
        <w:t>alanced-</w:t>
      </w:r>
      <w:r w:rsidRPr="00AC2C46">
        <w:rPr>
          <w:rStyle w:val="Emphasis"/>
        </w:rPr>
        <w:t>b</w:t>
      </w:r>
      <w:r w:rsidRPr="00AC2C46">
        <w:rPr>
          <w:sz w:val="16"/>
        </w:rPr>
        <w:t xml:space="preserve">udget </w:t>
      </w:r>
      <w:r w:rsidRPr="00AC2C46">
        <w:rPr>
          <w:rStyle w:val="StyleUnderline"/>
        </w:rPr>
        <w:t>requirement forces states to reduce spending when a recession hits and tax revenue goes down. This kind of pro-cyclical fiscal policy</w:t>
      </w:r>
      <w:r w:rsidRPr="00AC2C46">
        <w:rPr>
          <w:sz w:val="16"/>
        </w:rPr>
        <w:t xml:space="preserve"> is typically seen as counterproductive, as it </w:t>
      </w:r>
      <w:r w:rsidRPr="00AC2C46">
        <w:rPr>
          <w:rStyle w:val="StyleUnderline"/>
        </w:rPr>
        <w:t>reduces outlays just when spending needs are the greatest</w:t>
      </w:r>
      <w:r w:rsidRPr="00AC2C46">
        <w:rPr>
          <w:sz w:val="16"/>
        </w:rPr>
        <w:t xml:space="preserve"> and aggregate demand is falling short. To make up for this, the federal government has taken on the primary role in macroeconomic stabilization. It now typically runs large deficits and provides significant funding to state governments during recessions. In response to the COVID-19 pandemic and the associated economic crisis, for example, the federal government sent some $900 billion in additional grants to state and local governments, much of it general funding not earmarked for any particular functions. This is now widely seen as having been excessive, and particularly problematic given the inflationary environment in which we now find ourselves. Frustratingly, federal support was perceived to be too meager after the global financial crisis. To </w:t>
      </w:r>
      <w:r w:rsidRPr="00AC2C46">
        <w:rPr>
          <w:rStyle w:val="StyleUnderline"/>
        </w:rPr>
        <w:t xml:space="preserve">avoid the risks of both excess and insufficient funding, a better approach would rely on </w:t>
      </w:r>
      <w:r w:rsidRPr="00AC2C46">
        <w:rPr>
          <w:rStyle w:val="Emphasis"/>
        </w:rPr>
        <w:t>automatic revenue stabilization.</w:t>
      </w:r>
      <w:r w:rsidRPr="00AC2C46">
        <w:rPr>
          <w:sz w:val="16"/>
        </w:rPr>
        <w:t xml:space="preserve"> In previous writings, we have laid out a number of ways to accomplish this. Perhaps our preferred option would be for the federal government to offer “revenue insurance” to the states. Under such a scheme the states would pay premiums during boom times and receive payments in line with the shock to tax bases in downtimes. Such an approach would combine the lessons of the 1830s and 1840s with those of the past two decades. During downturns, it would enable the states to avoid disruption in delivering on the important responsibilities they bear. But business cycle management is only one part of the story here. </w:t>
      </w:r>
      <w:r w:rsidRPr="00AC2C46">
        <w:rPr>
          <w:rStyle w:val="StyleUnderline"/>
        </w:rPr>
        <w:t>The scale and scope of federal and state public sectors have undergone dramatic changes since the era of railroad construction</w:t>
      </w:r>
      <w:r w:rsidRPr="00AC2C46">
        <w:rPr>
          <w:sz w:val="16"/>
        </w:rPr>
        <w:t xml:space="preserve">. Many of these changes are reflected in the evolution of intergovernmental spending, which refers generally to grants from the federal government to state and local governments. These grants reflect the ability of the federal government to collect large amounts of revenue without having to worry, as states must, about the pressures of tax competition. As President James Madison put it in 1815: “Whilst the States individually, with a laudable enterprise and emulation, avail themselves of their local advantages by new roads, by navigable canals, and by improving the streams susceptible of navigation, the General Government is the more urged to similar undertakings, requiring…national means.” As late as 1959, </w:t>
      </w:r>
      <w:r w:rsidRPr="00AC2C46">
        <w:rPr>
          <w:rStyle w:val="StyleUnderline"/>
        </w:rPr>
        <w:t xml:space="preserve">this vision of the federal government </w:t>
      </w:r>
      <w:r w:rsidRPr="00AC2C46">
        <w:rPr>
          <w:rStyle w:val="Emphasis"/>
        </w:rPr>
        <w:t>providing</w:t>
      </w:r>
      <w:r w:rsidRPr="00AC2C46">
        <w:rPr>
          <w:sz w:val="16"/>
        </w:rPr>
        <w:t xml:space="preserve"> </w:t>
      </w:r>
      <w:r w:rsidRPr="00AC2C46">
        <w:rPr>
          <w:rStyle w:val="StyleUnderline"/>
        </w:rPr>
        <w:t xml:space="preserve">the means for </w:t>
      </w:r>
      <w:r w:rsidRPr="00AC2C46">
        <w:rPr>
          <w:rStyle w:val="Emphasis"/>
        </w:rPr>
        <w:t>important infrastructure projects</w:t>
      </w:r>
      <w:r w:rsidRPr="00AC2C46">
        <w:rPr>
          <w:sz w:val="16"/>
        </w:rPr>
        <w:t xml:space="preserve"> </w:t>
      </w:r>
      <w:r w:rsidRPr="00AC2C46">
        <w:rPr>
          <w:rStyle w:val="StyleUnderline"/>
        </w:rPr>
        <w:t>did</w:t>
      </w:r>
      <w:r w:rsidRPr="00AC2C46">
        <w:rPr>
          <w:sz w:val="16"/>
        </w:rPr>
        <w:t xml:space="preserve"> in fact </w:t>
      </w:r>
      <w:r w:rsidRPr="00AC2C46">
        <w:rPr>
          <w:rStyle w:val="StyleUnderline"/>
        </w:rPr>
        <w:t>dominate its payments to state and local governments</w:t>
      </w:r>
      <w:r w:rsidRPr="00AC2C46">
        <w:rPr>
          <w:sz w:val="16"/>
        </w:rPr>
        <w:t xml:space="preserve">. In that year, transportation grants, mostly from the highway trust fund, constituted over 40 percent of total grants to state and local governments. But today the corresponding number is just below 10 percent. This shift reflects a key development over the past seventy years: the </w:t>
      </w:r>
      <w:r w:rsidRPr="00AC2C46">
        <w:rPr>
          <w:rStyle w:val="StyleUnderline"/>
        </w:rPr>
        <w:t xml:space="preserve">increase in the role of state governments in </w:t>
      </w:r>
      <w:r w:rsidRPr="00AC2C46">
        <w:rPr>
          <w:rStyle w:val="Emphasis"/>
        </w:rPr>
        <w:t>administering</w:t>
      </w:r>
      <w:r w:rsidRPr="00AC2C46">
        <w:rPr>
          <w:rStyle w:val="StyleUnderline"/>
        </w:rPr>
        <w:t xml:space="preserve"> and financing </w:t>
      </w:r>
      <w:r w:rsidRPr="00AC2C46">
        <w:rPr>
          <w:rStyle w:val="Emphasis"/>
        </w:rPr>
        <w:t>redistribution</w:t>
      </w:r>
      <w:r w:rsidRPr="00AC2C46">
        <w:rPr>
          <w:rStyle w:val="StyleUnderline"/>
        </w:rPr>
        <w:t>.</w:t>
      </w:r>
      <w:r w:rsidRPr="00AC2C46">
        <w:rPr>
          <w:sz w:val="16"/>
        </w:rPr>
        <w:t xml:space="preserve"> This has occurred largely through two mechanisms, the second of which illustrates the importance of “national means” in dealing with what Henry Clay would surely have seen as a more localized responsibility. On the revenue-raising side of the ledger, there has been a substantial increase in the reliance of state governments on income taxation, which tends to take a more progressive structure than alternatives including property and sales taxes. From the middle of the twentieth century through the beginning of the twenty-first century, state governments’ income tax revenues rose from an amount equivalent to just 0.3 percent of GDP to an amount equivalent to 1.9 percent of GDP. As a share of states’ revenues, this involved a roughly three-fold increase from 6.4 to 18.2 percent of states’ own-source general revenues. By 2019, according to a Census Bureau summary, state governments’ income tax collections had reached $412 billion, which amounts to over one-quarter of states’ own-source general revenues. With respect to spending, the role of state governments in financing and administering the safety net has occurred largely through the growth of the Medicaid program. This growth, in turn, reflects the general rise in health expenditures as well as the gradual increases in the populations eligible for Medicaid’s free public health insurance. Created through the Social Security Amendments of 1965, enrollment in the Medicaid program plateaued at roughly 20 million Americans through most of the 1970s and 1980s. In 1989, it covered a mere 8 percent of the U.S. population. Since then, Medicaid has experienced steady and substantial enrollment increases, fueled by federal reforms that enable states to obtain federal funding for their coverage of additional populations, with the 2010 Patient Protection and Affordable Care Act being the most prominent among them. If one includes enrollment through the complementary Children’s Health Insurance Program (CHIP), combined Medicaid and CHIP enrollment had reached 71 million, or 21.6 percent of the U.S. population, by the end of 2019. During the Covid-19 pandemic, a linking of federal aid to a state commitment not to disenroll beneficiaries during the public health emergency has contributed to a substantial additional rise, such that Medicaid and CHIP combined to cover roughly 92 million individuals as of late 2022. A large share of all this Medicaid spending is funded by the federal government. Even during the pre-pandemic years, grants to states for Medicaid amounted to almost $400 billion annually. Through a formula that is more generous to low- than to high-income states, the federal government typically picked up the tab for between 50 and 83 percent of all state Medicaid spending. Like many of today’s federal payments to state and local governments, these payments are perhaps most easily rationalized as an effort to keep the states from engaging in a race to the bottom when it comes to anti-poverty efforts. National revenue collection may not have been an explicit part of Henry Clay’s plan, but it arguably constitutes his greatest success. That said, it is hard to argue that the way we got here was through the careful implementation of a plan. Instead, a process of trial and error, dominated by state-level instability and the demands of war, led to the development of the current American system of fiscal federalism. It has become a system with a federal government that raises immense amounts of revenue and that both directs and subsidizes the state governments as they, too, operate with more resources than ever before. </w:t>
      </w:r>
    </w:p>
    <w:p w14:paraId="1013B889" w14:textId="77777777" w:rsidR="00871A95" w:rsidRPr="00622239" w:rsidRDefault="00871A95" w:rsidP="00871A95">
      <w:pPr>
        <w:pStyle w:val="Heading4"/>
      </w:pPr>
      <w:r w:rsidRPr="000D2A64">
        <w:rPr>
          <w:u w:val="single"/>
        </w:rPr>
        <w:t>Bottom-up</w:t>
      </w:r>
      <w:r>
        <w:t xml:space="preserve"> regulatory innovation’s key to adapt </w:t>
      </w:r>
      <w:r>
        <w:rPr>
          <w:u w:val="single"/>
        </w:rPr>
        <w:t>ossified</w:t>
      </w:r>
      <w:r>
        <w:t xml:space="preserve"> international structures to </w:t>
      </w:r>
      <w:r>
        <w:rPr>
          <w:u w:val="single"/>
        </w:rPr>
        <w:t>evolving</w:t>
      </w:r>
      <w:r>
        <w:t xml:space="preserve"> existential risks.</w:t>
      </w:r>
    </w:p>
    <w:p w14:paraId="5F9B1737" w14:textId="77777777" w:rsidR="00871A95" w:rsidRPr="00B402AF" w:rsidRDefault="00871A95" w:rsidP="00871A95">
      <w:r w:rsidRPr="00B402AF">
        <w:rPr>
          <w:rStyle w:val="Style13ptBold"/>
        </w:rPr>
        <w:t>Weiss 22</w:t>
      </w:r>
      <w:r w:rsidRPr="00B402AF">
        <w:t xml:space="preserve"> </w:t>
      </w:r>
      <w:r>
        <w:t>[Charles, t</w:t>
      </w:r>
      <w:r w:rsidRPr="00B402AF">
        <w: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 251-266</w:t>
      </w:r>
      <w:r>
        <w:t>]</w:t>
      </w:r>
    </w:p>
    <w:p w14:paraId="5BD682B4" w14:textId="77777777" w:rsidR="00871A95" w:rsidRPr="000F222D" w:rsidRDefault="00871A95" w:rsidP="00871A95">
      <w:pPr>
        <w:rPr>
          <w:sz w:val="16"/>
        </w:rPr>
      </w:pPr>
      <w:r w:rsidRPr="000F222D">
        <w:rPr>
          <w:rStyle w:val="StyleUnderline"/>
        </w:rPr>
        <w:t>We are</w:t>
      </w:r>
      <w:r w:rsidRPr="000F222D">
        <w:rPr>
          <w:sz w:val="16"/>
        </w:rPr>
        <w:t xml:space="preserve"> needlessly </w:t>
      </w:r>
      <w:r w:rsidRPr="000F222D">
        <w:rPr>
          <w:rStyle w:val="StyleUnderline"/>
        </w:rPr>
        <w:t xml:space="preserve">allowing </w:t>
      </w:r>
      <w:r w:rsidRPr="005E3AB8">
        <w:rPr>
          <w:rStyle w:val="Emphasis"/>
          <w:highlight w:val="cyan"/>
        </w:rPr>
        <w:t>tech</w:t>
      </w:r>
      <w:r w:rsidRPr="000F222D">
        <w:rPr>
          <w:sz w:val="16"/>
        </w:rPr>
        <w:t xml:space="preserve">nology </w:t>
      </w:r>
      <w:r w:rsidRPr="000F222D">
        <w:rPr>
          <w:rStyle w:val="StyleUnderline"/>
        </w:rPr>
        <w:t xml:space="preserve">to </w:t>
      </w:r>
      <w:r w:rsidRPr="005E3AB8">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5E3AB8">
        <w:rPr>
          <w:rStyle w:val="Emphasis"/>
          <w:highlight w:val="cyan"/>
        </w:rPr>
        <w:t>disasters</w:t>
      </w:r>
      <w:r w:rsidRPr="005E3AB8">
        <w:rPr>
          <w:rStyle w:val="StyleUnderline"/>
          <w:highlight w:val="cyan"/>
        </w:rPr>
        <w:t xml:space="preserve"> from</w:t>
      </w:r>
      <w:r w:rsidRPr="000F222D">
        <w:rPr>
          <w:sz w:val="16"/>
        </w:rPr>
        <w:t xml:space="preserve"> accidental </w:t>
      </w:r>
      <w:r w:rsidRPr="005E3AB8">
        <w:rPr>
          <w:rStyle w:val="Emphasis"/>
          <w:highlight w:val="cyan"/>
        </w:rPr>
        <w:t>climate</w:t>
      </w:r>
      <w:r w:rsidRPr="000F222D">
        <w:rPr>
          <w:sz w:val="16"/>
        </w:rPr>
        <w:t xml:space="preserve"> disruption, </w:t>
      </w:r>
      <w:r w:rsidRPr="005E3AB8">
        <w:rPr>
          <w:rStyle w:val="Emphasis"/>
          <w:highlight w:val="cyan"/>
        </w:rPr>
        <w:t>nuclear war</w:t>
      </w:r>
      <w:r w:rsidRPr="000D2A64">
        <w:rPr>
          <w:rStyle w:val="StyleUnderline"/>
        </w:rPr>
        <w:t xml:space="preserve">, and </w:t>
      </w:r>
      <w:r w:rsidRPr="005E3AB8">
        <w:rPr>
          <w:rStyle w:val="Emphasis"/>
          <w:highlight w:val="cyan"/>
        </w:rPr>
        <w:t>pandemics</w:t>
      </w:r>
      <w:r w:rsidRPr="000F222D">
        <w:rPr>
          <w:rStyle w:val="StyleUnderline"/>
        </w:rPr>
        <w:t>— at the same time that we are</w:t>
      </w:r>
      <w:r w:rsidRPr="000F222D">
        <w:rPr>
          <w:sz w:val="16"/>
        </w:rPr>
        <w:t xml:space="preserve"> </w:t>
      </w:r>
      <w:r w:rsidRPr="000F222D">
        <w:rPr>
          <w:rStyle w:val="StyleUnderline"/>
        </w:rPr>
        <w:t xml:space="preserve">allowing </w:t>
      </w:r>
      <w:r w:rsidRPr="000D2A64">
        <w:rPr>
          <w:rStyle w:val="StyleUnderline"/>
        </w:rPr>
        <w:t xml:space="preserve">the </w:t>
      </w:r>
      <w:r w:rsidRPr="005E3AB8">
        <w:rPr>
          <w:rStyle w:val="Emphasis"/>
          <w:highlight w:val="cyan"/>
        </w:rPr>
        <w:t>means</w:t>
      </w:r>
      <w:r w:rsidRPr="005E3AB8">
        <w:rPr>
          <w:rStyle w:val="StyleUnderline"/>
          <w:highlight w:val="cyan"/>
        </w:rPr>
        <w:t xml:space="preserve"> for </w:t>
      </w:r>
      <w:r w:rsidRPr="005E3AB8">
        <w:rPr>
          <w:rStyle w:val="Emphasis"/>
          <w:highlight w:val="cyan"/>
        </w:rPr>
        <w:t>controlling</w:t>
      </w:r>
      <w:r w:rsidRPr="005E3AB8">
        <w:rPr>
          <w:rStyle w:val="StyleUnderline"/>
          <w:highlight w:val="cyan"/>
        </w:rPr>
        <w:t xml:space="preserve"> these</w:t>
      </w:r>
      <w:r w:rsidRPr="000F222D">
        <w:rPr>
          <w:sz w:val="16"/>
        </w:rPr>
        <w:t xml:space="preserve"> technologies </w:t>
      </w:r>
      <w:r w:rsidRPr="000F222D">
        <w:rPr>
          <w:rStyle w:val="StyleUnderline"/>
        </w:rPr>
        <w:t>to</w:t>
      </w:r>
      <w:r w:rsidRPr="000F222D">
        <w:rPr>
          <w:sz w:val="16"/>
        </w:rPr>
        <w:t xml:space="preserve"> </w:t>
      </w:r>
      <w:r w:rsidRPr="005E3AB8">
        <w:rPr>
          <w:rStyle w:val="Emphasis"/>
          <w:highlight w:val="cyan"/>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5E3AB8">
        <w:rPr>
          <w:rStyle w:val="StyleUnderline"/>
          <w:highlight w:val="cyan"/>
        </w:rPr>
        <w:t>we have</w:t>
      </w:r>
      <w:r w:rsidRPr="005E3AB8">
        <w:rPr>
          <w:sz w:val="16"/>
          <w:highlight w:val="cyan"/>
        </w:rPr>
        <w:t xml:space="preserve"> </w:t>
      </w:r>
      <w:r w:rsidRPr="005E3AB8">
        <w:rPr>
          <w:rStyle w:val="Emphasis"/>
          <w:highlight w:val="cyan"/>
        </w:rPr>
        <w:t>removed</w:t>
      </w:r>
      <w:r w:rsidRPr="000F222D">
        <w:rPr>
          <w:sz w:val="16"/>
        </w:rPr>
        <w:t xml:space="preserve"> the </w:t>
      </w:r>
      <w:r w:rsidRPr="005E3AB8">
        <w:rPr>
          <w:rStyle w:val="Emphasis"/>
          <w:highlight w:val="cyan"/>
        </w:rPr>
        <w:t>guardrails</w:t>
      </w:r>
      <w:r w:rsidRPr="000D2A64">
        <w:rPr>
          <w:rStyle w:val="StyleUnderline"/>
        </w:rPr>
        <w:t>. Fortunately, people</w:t>
      </w:r>
      <w:r w:rsidRPr="000F222D">
        <w:rPr>
          <w:rStyle w:val="StyleUnderline"/>
        </w:rPr>
        <w:t xml:space="preserve"> are beginning to</w:t>
      </w:r>
      <w:r w:rsidRPr="000F222D">
        <w:rPr>
          <w:sz w:val="16"/>
        </w:rPr>
        <w:t xml:space="preserve"> develop— or at least to </w:t>
      </w:r>
      <w:r w:rsidRPr="000D2A64">
        <w:rPr>
          <w:rStyle w:val="Emphasis"/>
        </w:rPr>
        <w:t>think about</w:t>
      </w:r>
      <w:r w:rsidRPr="000D2A64">
        <w:rPr>
          <w:rStyle w:val="StyleUnderline"/>
        </w:rPr>
        <w:t xml:space="preserve">— </w:t>
      </w:r>
      <w:r w:rsidRPr="000D2A64">
        <w:rPr>
          <w:rStyle w:val="Emphasis"/>
        </w:rPr>
        <w:t>protections</w:t>
      </w:r>
      <w:r w:rsidRPr="000F222D">
        <w:rPr>
          <w:sz w:val="16"/>
        </w:rPr>
        <w:t xml:space="preserve"> </w:t>
      </w:r>
      <w:r w:rsidRPr="000F222D">
        <w:rPr>
          <w:rStyle w:val="StyleUnderline"/>
        </w:rPr>
        <w:t>against some of these dangers</w:t>
      </w:r>
      <w:r w:rsidRPr="000F222D">
        <w:rPr>
          <w:sz w:val="16"/>
        </w:rPr>
        <w:t>.</w:t>
      </w:r>
      <w:r>
        <w:rPr>
          <w:sz w:val="16"/>
        </w:rPr>
        <w:t xml:space="preserve"> </w:t>
      </w:r>
      <w:r w:rsidRPr="000F222D">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r>
        <w:rPr>
          <w:sz w:val="16"/>
        </w:rPr>
        <w:t xml:space="preserve"> </w:t>
      </w:r>
      <w:r w:rsidRPr="000F222D">
        <w:rPr>
          <w:sz w:val="16"/>
        </w:rPr>
        <w:t>Stimulating and Guiding Technological Change</w:t>
      </w:r>
      <w:r>
        <w:rPr>
          <w:sz w:val="16"/>
        </w:rPr>
        <w:t xml:space="preserve"> </w:t>
      </w:r>
      <w:r w:rsidRPr="000F222D">
        <w:rPr>
          <w:rStyle w:val="Emphasis"/>
        </w:rPr>
        <w:t>Science</w:t>
      </w:r>
      <w:r w:rsidRPr="000F222D">
        <w:rPr>
          <w:rStyle w:val="StyleUnderline"/>
        </w:rPr>
        <w:t xml:space="preserve"> and</w:t>
      </w:r>
      <w:r w:rsidRPr="000F222D">
        <w:rPr>
          <w:sz w:val="16"/>
        </w:rPr>
        <w:t xml:space="preserve"> </w:t>
      </w:r>
      <w:r w:rsidRPr="000F222D">
        <w:rPr>
          <w:rStyle w:val="Emphasis"/>
        </w:rPr>
        <w:t>tech</w:t>
      </w:r>
      <w:r w:rsidRPr="000F222D">
        <w:rPr>
          <w:sz w:val="16"/>
        </w:rPr>
        <w:t xml:space="preserve">nology </w:t>
      </w:r>
      <w:r w:rsidRPr="000F222D">
        <w:rPr>
          <w:rStyle w:val="StyleUnderline"/>
        </w:rPr>
        <w:t>have</w:t>
      </w:r>
      <w:r w:rsidRPr="000F222D">
        <w:rPr>
          <w:sz w:val="16"/>
        </w:rPr>
        <w:t xml:space="preserve"> </w:t>
      </w:r>
      <w:r w:rsidRPr="000F222D">
        <w:rPr>
          <w:rStyle w:val="Emphasis"/>
        </w:rPr>
        <w:t>much to contribute</w:t>
      </w:r>
      <w:r w:rsidRPr="000F222D">
        <w:rPr>
          <w:sz w:val="16"/>
        </w:rPr>
        <w:t xml:space="preserve"> </w:t>
      </w:r>
      <w:r w:rsidRPr="000F222D">
        <w:rPr>
          <w:rStyle w:val="StyleUnderline"/>
        </w:rPr>
        <w:t>to the resolution of all these issues. We need better scientific understanding</w:t>
      </w:r>
      <w:r w:rsidRPr="000F222D">
        <w:rPr>
          <w:sz w:val="16"/>
        </w:rPr>
        <w:t xml:space="preserve"> of the climate, of the ways in which diseases spread, and of the likely impact of gene drivers and geoengineering. </w:t>
      </w:r>
      <w:r w:rsidRPr="005E3AB8">
        <w:rPr>
          <w:rStyle w:val="StyleUnderline"/>
          <w:highlight w:val="cyan"/>
        </w:rPr>
        <w:t xml:space="preserve">We </w:t>
      </w:r>
      <w:r w:rsidRPr="005E3AB8">
        <w:rPr>
          <w:rStyle w:val="Emphasis"/>
          <w:highlight w:val="cyan"/>
        </w:rPr>
        <w:t>need</w:t>
      </w:r>
      <w:r w:rsidRPr="000F222D">
        <w:rPr>
          <w:sz w:val="16"/>
        </w:rPr>
        <w:t xml:space="preserve"> technological </w:t>
      </w:r>
      <w:r w:rsidRPr="005E3AB8">
        <w:rPr>
          <w:rStyle w:val="StyleUnderline"/>
          <w:highlight w:val="cyan"/>
        </w:rPr>
        <w:t>innovations</w:t>
      </w:r>
      <w:r w:rsidRPr="000F222D">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5E3AB8">
        <w:rPr>
          <w:rStyle w:val="StyleUnderline"/>
          <w:highlight w:val="cyan"/>
        </w:rPr>
        <w:t>But</w:t>
      </w:r>
      <w:r w:rsidRPr="000F222D">
        <w:rPr>
          <w:rStyle w:val="StyleUnderline"/>
        </w:rPr>
        <w:t xml:space="preserve"> we </w:t>
      </w:r>
      <w:r w:rsidRPr="001F1007">
        <w:rPr>
          <w:rStyle w:val="StyleUnderline"/>
        </w:rPr>
        <w:t>can</w:t>
      </w:r>
      <w:r w:rsidRPr="005E3AB8">
        <w:rPr>
          <w:rStyle w:val="Emphasis"/>
          <w:highlight w:val="cyan"/>
        </w:rPr>
        <w:t>not</w:t>
      </w:r>
      <w:r w:rsidRPr="001F1007">
        <w:rPr>
          <w:rStyle w:val="StyleUnderline"/>
        </w:rPr>
        <w:t xml:space="preserve"> depend on</w:t>
      </w:r>
      <w:r w:rsidRPr="001F1007">
        <w:rPr>
          <w:sz w:val="16"/>
        </w:rPr>
        <w:t xml:space="preserve"> science and </w:t>
      </w:r>
      <w:r w:rsidRPr="001F1007">
        <w:rPr>
          <w:rStyle w:val="Emphasis"/>
        </w:rPr>
        <w:t>tech</w:t>
      </w:r>
      <w:r w:rsidRPr="001F1007">
        <w:rPr>
          <w:sz w:val="16"/>
        </w:rPr>
        <w:t>nology</w:t>
      </w:r>
      <w:r w:rsidRPr="000F222D">
        <w:rPr>
          <w:sz w:val="16"/>
        </w:rPr>
        <w:t xml:space="preserve"> to address these issues </w:t>
      </w:r>
      <w:r w:rsidRPr="005E3AB8">
        <w:rPr>
          <w:rStyle w:val="StyleUnderline"/>
          <w:highlight w:val="cyan"/>
        </w:rPr>
        <w:t>on their</w:t>
      </w:r>
      <w:r w:rsidRPr="005E3AB8">
        <w:rPr>
          <w:sz w:val="16"/>
          <w:highlight w:val="cyan"/>
        </w:rPr>
        <w:t xml:space="preserve"> </w:t>
      </w:r>
      <w:r w:rsidRPr="005E3AB8">
        <w:rPr>
          <w:rStyle w:val="Emphasis"/>
          <w:highlight w:val="cyan"/>
        </w:rPr>
        <w:t>own</w:t>
      </w:r>
      <w:r w:rsidRPr="000F222D">
        <w:rPr>
          <w:rStyle w:val="StyleUnderline"/>
        </w:rPr>
        <w:t xml:space="preserve">. We </w:t>
      </w:r>
      <w:r w:rsidRPr="005E3AB8">
        <w:rPr>
          <w:rStyle w:val="StyleUnderline"/>
          <w:highlight w:val="cyan"/>
        </w:rPr>
        <w:t>also need</w:t>
      </w:r>
      <w:r w:rsidRPr="000F222D">
        <w:rPr>
          <w:sz w:val="16"/>
        </w:rPr>
        <w:t xml:space="preserve"> policies and </w:t>
      </w:r>
      <w:r w:rsidRPr="005E3AB8">
        <w:rPr>
          <w:rStyle w:val="Emphasis"/>
          <w:highlight w:val="cyan"/>
        </w:rPr>
        <w:t>institutions</w:t>
      </w:r>
      <w:r w:rsidRPr="000F222D">
        <w:rPr>
          <w:sz w:val="16"/>
        </w:rPr>
        <w:t xml:space="preserve"> </w:t>
      </w:r>
      <w:r w:rsidRPr="000F222D">
        <w:rPr>
          <w:rStyle w:val="StyleUnderline"/>
        </w:rPr>
        <w:t>that not only support research and encourage</w:t>
      </w:r>
      <w:r w:rsidRPr="000F222D">
        <w:rPr>
          <w:sz w:val="16"/>
        </w:rPr>
        <w:t xml:space="preserve"> technological </w:t>
      </w:r>
      <w:r w:rsidRPr="000F222D">
        <w:rPr>
          <w:rStyle w:val="StyleUnderline"/>
        </w:rPr>
        <w:t>innovation but also</w:t>
      </w:r>
      <w:r w:rsidRPr="000F222D">
        <w:rPr>
          <w:sz w:val="16"/>
        </w:rPr>
        <w:t xml:space="preserve"> </w:t>
      </w:r>
      <w:r w:rsidRPr="000F222D">
        <w:rPr>
          <w:rStyle w:val="Emphasis"/>
        </w:rPr>
        <w:t>guide</w:t>
      </w:r>
      <w:r w:rsidRPr="000F222D">
        <w:rPr>
          <w:sz w:val="16"/>
        </w:rPr>
        <w:t xml:space="preserve"> scientific research and technological </w:t>
      </w:r>
      <w:r w:rsidRPr="000F222D">
        <w:rPr>
          <w:rStyle w:val="StyleUnderline"/>
        </w:rPr>
        <w:t>change in</w:t>
      </w:r>
      <w:r w:rsidRPr="000F222D">
        <w:rPr>
          <w:sz w:val="16"/>
        </w:rPr>
        <w:t xml:space="preserve"> </w:t>
      </w:r>
      <w:r w:rsidRPr="000F222D">
        <w:rPr>
          <w:rStyle w:val="Emphasis"/>
        </w:rPr>
        <w:t>responsible directions</w:t>
      </w:r>
      <w:r w:rsidRPr="000F222D">
        <w:rPr>
          <w:rStyle w:val="StyleUnderline"/>
        </w:rPr>
        <w:t xml:space="preserve">. This will require </w:t>
      </w:r>
      <w:r w:rsidRPr="00D052F1">
        <w:rPr>
          <w:rStyle w:val="StyleUnderline"/>
        </w:rPr>
        <w:t>both</w:t>
      </w:r>
      <w:r w:rsidRPr="00D052F1">
        <w:rPr>
          <w:sz w:val="16"/>
        </w:rPr>
        <w:t xml:space="preserve"> </w:t>
      </w:r>
      <w:r w:rsidRPr="00D052F1">
        <w:rPr>
          <w:rStyle w:val="Emphasis"/>
        </w:rPr>
        <w:t>“top-down”</w:t>
      </w:r>
      <w:r w:rsidRPr="000F222D">
        <w:rPr>
          <w:sz w:val="16"/>
        </w:rPr>
        <w:t xml:space="preserve"> </w:t>
      </w:r>
      <w:r w:rsidRPr="000F222D">
        <w:rPr>
          <w:rStyle w:val="StyleUnderline"/>
        </w:rPr>
        <w:t>measures</w:t>
      </w:r>
      <w:r w:rsidRPr="000F222D">
        <w:rPr>
          <w:sz w:val="16"/>
        </w:rPr>
        <w:t xml:space="preserve"> by national governments </w:t>
      </w:r>
      <w:r w:rsidRPr="00D052F1">
        <w:rPr>
          <w:rStyle w:val="Emphasis"/>
        </w:rPr>
        <w:t xml:space="preserve">and </w:t>
      </w:r>
      <w:r w:rsidRPr="000D2A64">
        <w:rPr>
          <w:rStyle w:val="Emphasis"/>
        </w:rPr>
        <w:t>“</w:t>
      </w:r>
      <w:r w:rsidRPr="005E3AB8">
        <w:rPr>
          <w:rStyle w:val="Emphasis"/>
          <w:highlight w:val="cyan"/>
        </w:rPr>
        <w:t>bottom-up</w:t>
      </w:r>
      <w:r w:rsidRPr="000D2A64">
        <w:rPr>
          <w:rStyle w:val="Emphasis"/>
        </w:rPr>
        <w:t>”</w:t>
      </w:r>
      <w:r w:rsidRPr="000F222D">
        <w:rPr>
          <w:rStyle w:val="Emphasis"/>
        </w:rPr>
        <w:t xml:space="preserve"> pressures </w:t>
      </w:r>
      <w:r w:rsidRPr="005E3AB8">
        <w:rPr>
          <w:rStyle w:val="Emphasis"/>
          <w:highlight w:val="cyan"/>
        </w:rPr>
        <w:t>from</w:t>
      </w:r>
      <w:r w:rsidRPr="000F222D">
        <w:rPr>
          <w:sz w:val="16"/>
        </w:rPr>
        <w:t xml:space="preserve"> public opinion, from nongovernmental organizations (NGOs) and from </w:t>
      </w:r>
      <w:r w:rsidRPr="005E3AB8">
        <w:rPr>
          <w:rStyle w:val="Emphasis"/>
          <w:highlight w:val="cyan"/>
        </w:rPr>
        <w:t>state and local governments</w:t>
      </w:r>
      <w:r w:rsidRPr="000F222D">
        <w:rPr>
          <w:rStyle w:val="Emphasis"/>
        </w:rPr>
        <w:t xml:space="preserve"> that are</w:t>
      </w:r>
      <w:r w:rsidRPr="000F222D">
        <w:rPr>
          <w:sz w:val="16"/>
        </w:rPr>
        <w:t xml:space="preserve"> often more </w:t>
      </w:r>
      <w:r w:rsidRPr="005E3AB8">
        <w:rPr>
          <w:rStyle w:val="Emphasis"/>
          <w:highlight w:val="cyan"/>
        </w:rPr>
        <w:t>directly responsive to public pressure</w:t>
      </w:r>
      <w:r w:rsidRPr="000F222D">
        <w:rPr>
          <w:sz w:val="16"/>
        </w:rPr>
        <w:t xml:space="preserve">. It will need </w:t>
      </w:r>
      <w:r w:rsidRPr="000D2A64">
        <w:rPr>
          <w:rStyle w:val="Emphasis"/>
        </w:rPr>
        <w:t>ideas</w:t>
      </w:r>
      <w:r w:rsidRPr="000D2A64">
        <w:rPr>
          <w:sz w:val="16"/>
        </w:rPr>
        <w:t xml:space="preserve"> </w:t>
      </w:r>
      <w:r w:rsidRPr="000D2A64">
        <w:rPr>
          <w:rStyle w:val="StyleUnderline"/>
        </w:rPr>
        <w:t>and</w:t>
      </w:r>
      <w:r w:rsidRPr="000D2A64">
        <w:rPr>
          <w:sz w:val="16"/>
        </w:rPr>
        <w:t xml:space="preserve"> </w:t>
      </w:r>
      <w:r w:rsidRPr="000D2A64">
        <w:rPr>
          <w:rStyle w:val="Emphasis"/>
        </w:rPr>
        <w:t>inspiration</w:t>
      </w:r>
      <w:r w:rsidRPr="000F222D">
        <w:rPr>
          <w:sz w:val="16"/>
        </w:rPr>
        <w:t xml:space="preserve"> from businesses, universities, research institutes, individual inventors, and ordinary citizens, and support </w:t>
      </w:r>
      <w:r w:rsidRPr="000D2A64">
        <w:rPr>
          <w:rStyle w:val="StyleUnderline"/>
        </w:rPr>
        <w:t>from</w:t>
      </w:r>
      <w:r w:rsidRPr="000D2A64">
        <w:rPr>
          <w:sz w:val="16"/>
        </w:rPr>
        <w:t xml:space="preserve"> </w:t>
      </w:r>
      <w:r w:rsidRPr="005E3AB8">
        <w:rPr>
          <w:rStyle w:val="Emphasis"/>
          <w:highlight w:val="cyan"/>
        </w:rPr>
        <w:t>public opinion</w:t>
      </w:r>
      <w:r w:rsidRPr="005E3AB8">
        <w:rPr>
          <w:sz w:val="16"/>
          <w:highlight w:val="cyan"/>
        </w:rPr>
        <w:t xml:space="preserve"> </w:t>
      </w:r>
      <w:r w:rsidRPr="005E3AB8">
        <w:rPr>
          <w:rStyle w:val="StyleUnderline"/>
          <w:highlight w:val="cyan"/>
        </w:rPr>
        <w:t>and</w:t>
      </w:r>
      <w:r w:rsidRPr="000F222D">
        <w:rPr>
          <w:rStyle w:val="StyleUnderline"/>
        </w:rPr>
        <w:t xml:space="preserve"> from the</w:t>
      </w:r>
      <w:r w:rsidRPr="000F222D">
        <w:rPr>
          <w:sz w:val="16"/>
        </w:rPr>
        <w:t xml:space="preserve"> actions and </w:t>
      </w:r>
      <w:r w:rsidRPr="005E3AB8">
        <w:rPr>
          <w:rStyle w:val="Emphasis"/>
          <w:highlight w:val="cyan"/>
        </w:rPr>
        <w:t>advocacy</w:t>
      </w:r>
      <w:r w:rsidRPr="005E3AB8">
        <w:rPr>
          <w:sz w:val="16"/>
          <w:highlight w:val="cyan"/>
        </w:rPr>
        <w:t xml:space="preserve"> </w:t>
      </w:r>
      <w:r w:rsidRPr="005E3AB8">
        <w:rPr>
          <w:rStyle w:val="StyleUnderline"/>
          <w:highlight w:val="cyan"/>
        </w:rPr>
        <w:t>of</w:t>
      </w:r>
      <w:r w:rsidRPr="005E3AB8">
        <w:rPr>
          <w:sz w:val="16"/>
          <w:highlight w:val="cyan"/>
        </w:rPr>
        <w:t xml:space="preserve"> </w:t>
      </w:r>
      <w:r w:rsidRPr="005E3AB8">
        <w:rPr>
          <w:rStyle w:val="Emphasis"/>
          <w:highlight w:val="cyan"/>
        </w:rPr>
        <w:t>individuals</w:t>
      </w:r>
      <w:r w:rsidRPr="000F222D">
        <w:rPr>
          <w:sz w:val="16"/>
        </w:rPr>
        <w:t xml:space="preserve"> </w:t>
      </w:r>
      <w:r w:rsidRPr="000F222D">
        <w:rPr>
          <w:rStyle w:val="StyleUnderline"/>
        </w:rPr>
        <w:t>and</w:t>
      </w:r>
      <w:r w:rsidRPr="000F222D">
        <w:rPr>
          <w:sz w:val="16"/>
        </w:rPr>
        <w:t xml:space="preserve"> </w:t>
      </w:r>
      <w:r w:rsidRPr="000F222D">
        <w:rPr>
          <w:rStyle w:val="Emphasis"/>
        </w:rPr>
        <w:t>communities</w:t>
      </w:r>
      <w:r w:rsidRPr="000F222D">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r>
        <w:rPr>
          <w:sz w:val="16"/>
        </w:rPr>
        <w:t xml:space="preserve"> </w:t>
      </w:r>
      <w:r w:rsidRPr="000D2A64">
        <w:rPr>
          <w:rStyle w:val="StyleUnderline"/>
        </w:rPr>
        <w:t xml:space="preserve">We </w:t>
      </w:r>
      <w:r w:rsidRPr="005E3AB8">
        <w:rPr>
          <w:rStyle w:val="StyleUnderline"/>
          <w:highlight w:val="cyan"/>
        </w:rPr>
        <w:t>need</w:t>
      </w:r>
      <w:r w:rsidRPr="000F222D">
        <w:rPr>
          <w:rStyle w:val="StyleUnderline"/>
        </w:rPr>
        <w:t xml:space="preserve"> to</w:t>
      </w:r>
      <w:r w:rsidRPr="000F222D">
        <w:rPr>
          <w:sz w:val="16"/>
        </w:rPr>
        <w:t xml:space="preserve"> </w:t>
      </w:r>
      <w:r w:rsidRPr="000F222D">
        <w:rPr>
          <w:rStyle w:val="Emphasis"/>
        </w:rPr>
        <w:t xml:space="preserve">devise </w:t>
      </w:r>
      <w:r w:rsidRPr="005E3AB8">
        <w:rPr>
          <w:rStyle w:val="Emphasis"/>
          <w:highlight w:val="cyan"/>
        </w:rPr>
        <w:t>limits</w:t>
      </w:r>
      <w:r w:rsidRPr="005E3AB8">
        <w:rPr>
          <w:sz w:val="16"/>
          <w:highlight w:val="cyan"/>
        </w:rPr>
        <w:t xml:space="preserve"> </w:t>
      </w:r>
      <w:r w:rsidRPr="005E3AB8">
        <w:rPr>
          <w:rStyle w:val="StyleUnderline"/>
          <w:highlight w:val="cyan"/>
        </w:rPr>
        <w:t>on</w:t>
      </w:r>
      <w:r w:rsidRPr="000F222D">
        <w:rPr>
          <w:sz w:val="16"/>
        </w:rPr>
        <w:t xml:space="preserve"> technological </w:t>
      </w:r>
      <w:r w:rsidRPr="005E3AB8">
        <w:rPr>
          <w:rStyle w:val="Emphasis"/>
          <w:highlight w:val="cyan"/>
        </w:rPr>
        <w:t>innovations</w:t>
      </w:r>
      <w:r w:rsidRPr="000F222D">
        <w:rPr>
          <w:sz w:val="16"/>
        </w:rPr>
        <w:t xml:space="preserve"> like autonomous weapons and hypersonic missiles </w:t>
      </w:r>
      <w:r w:rsidRPr="005E3AB8">
        <w:rPr>
          <w:rStyle w:val="StyleUnderline"/>
          <w:highlight w:val="cyan"/>
        </w:rPr>
        <w:t>that</w:t>
      </w:r>
      <w:r w:rsidRPr="000F222D">
        <w:rPr>
          <w:sz w:val="16"/>
        </w:rPr>
        <w:t xml:space="preserve"> can </w:t>
      </w:r>
      <w:r w:rsidRPr="005E3AB8">
        <w:rPr>
          <w:rStyle w:val="StyleUnderline"/>
          <w:highlight w:val="cyan"/>
        </w:rPr>
        <w:t>lead to</w:t>
      </w:r>
      <w:r w:rsidRPr="000F222D">
        <w:rPr>
          <w:sz w:val="16"/>
        </w:rPr>
        <w:t xml:space="preserve"> </w:t>
      </w:r>
      <w:r w:rsidRPr="000F222D">
        <w:rPr>
          <w:rStyle w:val="Emphasis"/>
        </w:rPr>
        <w:t xml:space="preserve">unintended </w:t>
      </w:r>
      <w:r w:rsidRPr="005E3AB8">
        <w:rPr>
          <w:rStyle w:val="Emphasis"/>
          <w:highlight w:val="cyan"/>
        </w:rPr>
        <w:t>nuclear war</w:t>
      </w:r>
      <w:r w:rsidRPr="000F222D">
        <w:rPr>
          <w:rStyle w:val="StyleUnderline"/>
        </w:rPr>
        <w:t xml:space="preserve">. We need </w:t>
      </w:r>
      <w:r w:rsidRPr="005E3AB8">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5E3AB8">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5E3AB8">
        <w:rPr>
          <w:rStyle w:val="Emphasis"/>
          <w:highlight w:val="cyan"/>
        </w:rPr>
        <w:t>a</w:t>
      </w:r>
      <w:r w:rsidRPr="000F222D">
        <w:rPr>
          <w:sz w:val="16"/>
        </w:rPr>
        <w:t xml:space="preserve">rtificial </w:t>
      </w:r>
      <w:r w:rsidRPr="005E3AB8">
        <w:rPr>
          <w:rStyle w:val="Emphasis"/>
          <w:highlight w:val="cyan"/>
        </w:rPr>
        <w:t>i</w:t>
      </w:r>
      <w:r w:rsidRPr="000F222D">
        <w:rPr>
          <w:sz w:val="16"/>
        </w:rPr>
        <w:t xml:space="preserve">ntelligence, </w:t>
      </w:r>
      <w:r w:rsidRPr="005E3AB8">
        <w:rPr>
          <w:rStyle w:val="Emphasis"/>
          <w:highlight w:val="cyan"/>
        </w:rPr>
        <w:t>gene drivers</w:t>
      </w:r>
      <w:r w:rsidRPr="000D2A64">
        <w:rPr>
          <w:sz w:val="16"/>
        </w:rPr>
        <w:t xml:space="preserve">, </w:t>
      </w:r>
      <w:r w:rsidRPr="000D2A64">
        <w:rPr>
          <w:rStyle w:val="StyleUnderline"/>
        </w:rPr>
        <w:t>and</w:t>
      </w:r>
      <w:r w:rsidRPr="000D2A64">
        <w:rPr>
          <w:sz w:val="16"/>
        </w:rPr>
        <w:t xml:space="preserve"> </w:t>
      </w:r>
      <w:r w:rsidRPr="005E3AB8">
        <w:rPr>
          <w:rStyle w:val="Emphasis"/>
          <w:highlight w:val="cyan"/>
        </w:rPr>
        <w:t>geoengineering</w:t>
      </w:r>
      <w:r w:rsidRPr="000F222D">
        <w:rPr>
          <w:sz w:val="16"/>
        </w:rPr>
        <w:t xml:space="preserve">, </w:t>
      </w:r>
      <w:r w:rsidRPr="000F222D">
        <w:rPr>
          <w:rStyle w:val="StyleUnderline"/>
        </w:rPr>
        <w:t xml:space="preserve">all of </w:t>
      </w:r>
      <w:r w:rsidRPr="005E3AB8">
        <w:rPr>
          <w:rStyle w:val="StyleUnderline"/>
          <w:highlight w:val="cyan"/>
        </w:rPr>
        <w:t>which</w:t>
      </w:r>
      <w:r w:rsidRPr="000F222D">
        <w:rPr>
          <w:sz w:val="16"/>
        </w:rPr>
        <w:t xml:space="preserve"> both promise major benefits and </w:t>
      </w:r>
      <w:r w:rsidRPr="005E3AB8">
        <w:rPr>
          <w:rStyle w:val="StyleUnderline"/>
          <w:highlight w:val="cyan"/>
        </w:rPr>
        <w:t>involve</w:t>
      </w:r>
      <w:r w:rsidRPr="005E3AB8">
        <w:rPr>
          <w:sz w:val="16"/>
          <w:highlight w:val="cyan"/>
        </w:rPr>
        <w:t xml:space="preserve"> </w:t>
      </w:r>
      <w:r w:rsidRPr="005E3AB8">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5E3AB8">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5E3AB8">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r>
        <w:rPr>
          <w:sz w:val="16"/>
        </w:rPr>
        <w:t xml:space="preserve"> </w:t>
      </w:r>
      <w:r w:rsidRPr="000F222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r>
        <w:rPr>
          <w:sz w:val="16"/>
        </w:rPr>
        <w:t xml:space="preserve"> </w:t>
      </w:r>
      <w:r w:rsidRPr="000F222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0F222D">
        <w:rPr>
          <w:sz w:val="16"/>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0F222D">
        <w:rPr>
          <w:sz w:val="16"/>
        </w:rPr>
        <w:t xml:space="preserve">, </w:t>
      </w:r>
      <w:r w:rsidRPr="000F222D">
        <w:rPr>
          <w:rStyle w:val="Emphasis"/>
        </w:rPr>
        <w:t>NGOs</w:t>
      </w:r>
      <w:r w:rsidRPr="000F222D">
        <w:rPr>
          <w:sz w:val="16"/>
        </w:rPr>
        <w:t xml:space="preserve">, </w:t>
      </w:r>
      <w:r w:rsidRPr="000F222D">
        <w:rPr>
          <w:rStyle w:val="StyleUnderline"/>
        </w:rPr>
        <w:t>and</w:t>
      </w:r>
      <w:r w:rsidRPr="000F222D">
        <w:rPr>
          <w:sz w:val="16"/>
        </w:rPr>
        <w:t xml:space="preserve"> </w:t>
      </w:r>
      <w:r w:rsidRPr="000F222D">
        <w:rPr>
          <w:rStyle w:val="Emphasis"/>
        </w:rPr>
        <w:t>individuals</w:t>
      </w:r>
      <w:r w:rsidRPr="000F222D">
        <w:rPr>
          <w:sz w:val="16"/>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0F222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r>
        <w:rPr>
          <w:sz w:val="16"/>
        </w:rPr>
        <w:t xml:space="preserve"> </w:t>
      </w:r>
      <w:r w:rsidRPr="000F222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r>
        <w:rPr>
          <w:sz w:val="16"/>
        </w:rPr>
        <w:t xml:space="preserve"> </w:t>
      </w:r>
      <w:r w:rsidRPr="000F222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r>
        <w:rPr>
          <w:sz w:val="16"/>
        </w:rPr>
        <w:t xml:space="preserve"> </w:t>
      </w:r>
      <w:r w:rsidRPr="000F222D">
        <w:rPr>
          <w:rStyle w:val="StyleUnderline"/>
        </w:rPr>
        <w:t xml:space="preserve">Dealing with complex global, technology-intensive issues like these is </w:t>
      </w:r>
      <w:r w:rsidRPr="000D2A64">
        <w:rPr>
          <w:rStyle w:val="StyleUnderline"/>
        </w:rPr>
        <w:t xml:space="preserve">a </w:t>
      </w:r>
      <w:r w:rsidRPr="000D2A64">
        <w:rPr>
          <w:rStyle w:val="Emphasis"/>
        </w:rPr>
        <w:t>tall order</w:t>
      </w:r>
      <w:r w:rsidRPr="000F222D">
        <w:rPr>
          <w:sz w:val="16"/>
        </w:rPr>
        <w:t>, especially when they require democratic countries to find</w:t>
      </w:r>
      <w:r w:rsidRPr="000F222D">
        <w:rPr>
          <w:rStyle w:val="StyleUnderline"/>
        </w:rPr>
        <w:t xml:space="preserve"> </w:t>
      </w:r>
      <w:r w:rsidRPr="000F222D">
        <w:rPr>
          <w:sz w:val="16"/>
        </w:rPr>
        <w:t xml:space="preserve">common in­ terest with countries with whose governments they are otherwise deeply at odds. </w:t>
      </w:r>
      <w:r w:rsidRPr="000D2A64">
        <w:rPr>
          <w:rStyle w:val="StyleUnderline"/>
        </w:rPr>
        <w:t>Nevertheless</w:t>
      </w:r>
      <w:r w:rsidRPr="000F222D">
        <w:rPr>
          <w:rStyle w:val="StyleUnderline"/>
        </w:rPr>
        <w:t xml:space="preserve">, the world has </w:t>
      </w:r>
      <w:r w:rsidRPr="000D2A64">
        <w:rPr>
          <w:rStyle w:val="StyleUnderline"/>
        </w:rPr>
        <w:t>faced</w:t>
      </w:r>
      <w:r w:rsidRPr="000F222D">
        <w:rPr>
          <w:rStyle w:val="StyleUnderline"/>
        </w:rPr>
        <w:t xml:space="preserve"> such issues </w:t>
      </w:r>
      <w:r w:rsidRPr="000D2A64">
        <w:rPr>
          <w:rStyle w:val="StyleUnderline"/>
        </w:rPr>
        <w:t xml:space="preserve">successfully </w:t>
      </w:r>
      <w:r w:rsidRPr="000D2A64">
        <w:rPr>
          <w:rStyle w:val="Emphasis"/>
        </w:rPr>
        <w:t>before</w:t>
      </w:r>
      <w:r w:rsidRPr="000D2A64">
        <w:rPr>
          <w:rStyle w:val="StyleUnderline"/>
        </w:rPr>
        <w:t xml:space="preserve"> under</w:t>
      </w:r>
      <w:r w:rsidRPr="000F222D">
        <w:rPr>
          <w:sz w:val="16"/>
        </w:rPr>
        <w:t xml:space="preserve"> </w:t>
      </w:r>
      <w:r w:rsidRPr="000F222D">
        <w:rPr>
          <w:rStyle w:val="StyleUnderline"/>
        </w:rPr>
        <w:t>the</w:t>
      </w:r>
      <w:r w:rsidRPr="000F222D">
        <w:rPr>
          <w:sz w:val="16"/>
        </w:rPr>
        <w:t xml:space="preserve"> arguably </w:t>
      </w:r>
      <w:r w:rsidRPr="000F222D">
        <w:rPr>
          <w:rStyle w:val="Emphasis"/>
        </w:rPr>
        <w:t>more difficult conditions</w:t>
      </w:r>
      <w:r w:rsidRPr="000F222D">
        <w:rPr>
          <w:sz w:val="16"/>
        </w:rPr>
        <w:t xml:space="preserve"> </w:t>
      </w:r>
      <w:r w:rsidRPr="000F222D">
        <w:rPr>
          <w:rStyle w:val="StyleUnderline"/>
        </w:rPr>
        <w:t xml:space="preserve">of </w:t>
      </w:r>
      <w:r w:rsidRPr="000D2A64">
        <w:rPr>
          <w:rStyle w:val="StyleUnderline"/>
        </w:rPr>
        <w:t xml:space="preserve">the </w:t>
      </w:r>
      <w:r w:rsidRPr="000D2A64">
        <w:rPr>
          <w:rStyle w:val="Emphasis"/>
        </w:rPr>
        <w:t>Cold War</w:t>
      </w:r>
      <w:r w:rsidRPr="001F1007">
        <w:rPr>
          <w:rStyle w:val="StyleUnderline"/>
        </w:rPr>
        <w:t>,</w:t>
      </w:r>
      <w:r w:rsidRPr="000F222D">
        <w:rPr>
          <w:rStyle w:val="StyleUnderline"/>
        </w:rPr>
        <w:t xml:space="preserve"> which pitted two </w:t>
      </w:r>
      <w:r w:rsidRPr="000F222D">
        <w:rPr>
          <w:rStyle w:val="Emphasis"/>
        </w:rPr>
        <w:t>ideologically opposed superpowers</w:t>
      </w:r>
      <w:r w:rsidRPr="000F222D">
        <w:rPr>
          <w:sz w:val="16"/>
        </w:rPr>
        <w:t xml:space="preserve"> </w:t>
      </w:r>
      <w:r w:rsidRPr="000F222D">
        <w:rPr>
          <w:rStyle w:val="StyleUnderline"/>
        </w:rPr>
        <w:t xml:space="preserve">against each other that nevertheless managed to </w:t>
      </w:r>
      <w:r w:rsidRPr="000F222D">
        <w:rPr>
          <w:rStyle w:val="Emphasis"/>
        </w:rPr>
        <w:t>agree</w:t>
      </w:r>
      <w:r w:rsidRPr="000F222D">
        <w:rPr>
          <w:rStyle w:val="StyleUnderline"/>
        </w:rPr>
        <w:t xml:space="preserve"> </w:t>
      </w:r>
      <w:r w:rsidRPr="000F222D">
        <w:rPr>
          <w:sz w:val="16"/>
        </w:rPr>
        <w:t xml:space="preserve">on elaborate and technically demanding measures </w:t>
      </w:r>
      <w:r w:rsidRPr="000F222D">
        <w:rPr>
          <w:rStyle w:val="StyleUnderline"/>
        </w:rPr>
        <w:t xml:space="preserve">to </w:t>
      </w:r>
      <w:r w:rsidRPr="000F222D">
        <w:rPr>
          <w:rStyle w:val="Emphasis"/>
        </w:rPr>
        <w:t>avoid nuclear holocaust</w:t>
      </w:r>
      <w:r w:rsidRPr="000F222D">
        <w:rPr>
          <w:sz w:val="16"/>
        </w:rPr>
        <w:t>.</w:t>
      </w:r>
      <w:r>
        <w:rPr>
          <w:sz w:val="16"/>
        </w:rPr>
        <w:t xml:space="preserve"> </w:t>
      </w:r>
      <w:r w:rsidRPr="000F222D">
        <w:rPr>
          <w:sz w:val="16"/>
        </w:rPr>
        <w:t xml:space="preserve">There have been </w:t>
      </w:r>
      <w:r w:rsidRPr="000D2A64">
        <w:rPr>
          <w:rStyle w:val="StyleUnderline"/>
        </w:rPr>
        <w:t>major innovations</w:t>
      </w:r>
      <w:r w:rsidRPr="000F222D">
        <w:rPr>
          <w:sz w:val="16"/>
        </w:rPr>
        <w:t xml:space="preserve"> </w:t>
      </w:r>
      <w:r w:rsidRPr="000F222D">
        <w:rPr>
          <w:rStyle w:val="Emphasis"/>
        </w:rPr>
        <w:t>since the</w:t>
      </w:r>
      <w:r w:rsidRPr="000F222D">
        <w:rPr>
          <w:sz w:val="16"/>
        </w:rPr>
        <w:t xml:space="preserve"> days of the </w:t>
      </w:r>
      <w:r w:rsidRPr="000F222D">
        <w:rPr>
          <w:rStyle w:val="Emphasis"/>
        </w:rPr>
        <w:t>Cold War</w:t>
      </w:r>
      <w:r w:rsidRPr="000F222D">
        <w:rPr>
          <w:sz w:val="16"/>
        </w:rPr>
        <w:t xml:space="preserve"> that </w:t>
      </w:r>
      <w:r w:rsidRPr="000D2A64">
        <w:rPr>
          <w:rStyle w:val="StyleUnderline"/>
        </w:rPr>
        <w:t>will</w:t>
      </w:r>
      <w:r w:rsidRPr="000D2A64">
        <w:rPr>
          <w:sz w:val="16"/>
        </w:rPr>
        <w:t xml:space="preserve"> </w:t>
      </w:r>
      <w:r w:rsidRPr="000D2A64">
        <w:rPr>
          <w:rStyle w:val="Emphasis"/>
        </w:rPr>
        <w:t>help</w:t>
      </w:r>
      <w:r w:rsidRPr="000F222D">
        <w:rPr>
          <w:rStyle w:val="Emphasis"/>
        </w:rPr>
        <w:t xml:space="preserve"> with these new challenges</w:t>
      </w:r>
      <w:r w:rsidRPr="000F222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5E3AB8">
        <w:rPr>
          <w:rStyle w:val="Emphasis"/>
          <w:highlight w:val="cyan"/>
        </w:rPr>
        <w:t>“bottom-up”</w:t>
      </w:r>
      <w:r w:rsidRPr="005E3AB8">
        <w:rPr>
          <w:sz w:val="16"/>
          <w:highlight w:val="cyan"/>
        </w:rPr>
        <w:t xml:space="preserve"> </w:t>
      </w:r>
      <w:r w:rsidRPr="005E3AB8">
        <w:rPr>
          <w:rStyle w:val="Emphasis"/>
          <w:highlight w:val="cyan"/>
        </w:rPr>
        <w:t>codes</w:t>
      </w:r>
      <w:r w:rsidRPr="000F222D">
        <w:rPr>
          <w:sz w:val="16"/>
        </w:rPr>
        <w:t xml:space="preserve"> of conduct, </w:t>
      </w:r>
      <w:r w:rsidRPr="005E3AB8">
        <w:rPr>
          <w:rStyle w:val="Emphasis"/>
          <w:highlight w:val="cyan"/>
        </w:rPr>
        <w:t>norms</w:t>
      </w:r>
      <w:r w:rsidRPr="005E3AB8">
        <w:rPr>
          <w:sz w:val="16"/>
          <w:highlight w:val="cyan"/>
        </w:rPr>
        <w:t xml:space="preserve">, </w:t>
      </w:r>
      <w:r w:rsidRPr="005E3AB8">
        <w:rPr>
          <w:rStyle w:val="StyleUnderline"/>
          <w:highlight w:val="cyan"/>
        </w:rPr>
        <w:t>and</w:t>
      </w:r>
      <w:r w:rsidRPr="005E3AB8">
        <w:rPr>
          <w:sz w:val="16"/>
          <w:highlight w:val="cyan"/>
        </w:rPr>
        <w:t xml:space="preserve"> </w:t>
      </w:r>
      <w:r w:rsidRPr="005E3AB8">
        <w:rPr>
          <w:rStyle w:val="Emphasis"/>
          <w:highlight w:val="cyan"/>
        </w:rPr>
        <w:t>standards</w:t>
      </w:r>
      <w:r w:rsidRPr="000F222D">
        <w:rPr>
          <w:sz w:val="16"/>
        </w:rPr>
        <w:t xml:space="preserve"> that sometimes </w:t>
      </w:r>
      <w:r w:rsidRPr="005E3AB8">
        <w:rPr>
          <w:rStyle w:val="StyleUnderline"/>
          <w:highlight w:val="cyan"/>
        </w:rPr>
        <w:t xml:space="preserve">make their way </w:t>
      </w:r>
      <w:r w:rsidRPr="005E3AB8">
        <w:rPr>
          <w:rStyle w:val="Emphasis"/>
          <w:highlight w:val="cyan"/>
        </w:rPr>
        <w:t>into</w:t>
      </w:r>
      <w:r w:rsidRPr="000F222D">
        <w:rPr>
          <w:rStyle w:val="StyleUnderline"/>
        </w:rPr>
        <w:t xml:space="preserve"> more</w:t>
      </w:r>
      <w:r w:rsidRPr="000F222D">
        <w:rPr>
          <w:sz w:val="16"/>
        </w:rPr>
        <w:t xml:space="preserve"> </w:t>
      </w:r>
      <w:r w:rsidRPr="005E3AB8">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5E3AB8">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0F222D">
        <w:rPr>
          <w:sz w:val="16"/>
        </w:rPr>
        <w:t xml:space="preserve">. </w:t>
      </w:r>
      <w:r w:rsidRPr="005E3AB8">
        <w:rPr>
          <w:rStyle w:val="Emphasis"/>
          <w:highlight w:val="cyan"/>
        </w:rPr>
        <w:t>State</w:t>
      </w:r>
      <w:r w:rsidRPr="000D2A64">
        <w:rPr>
          <w:sz w:val="16"/>
        </w:rPr>
        <w:t xml:space="preserve"> </w:t>
      </w:r>
      <w:r w:rsidRPr="000D2A64">
        <w:rPr>
          <w:rStyle w:val="StyleUnderline"/>
        </w:rPr>
        <w:t>and</w:t>
      </w:r>
      <w:r w:rsidRPr="000D2A64">
        <w:rPr>
          <w:sz w:val="16"/>
        </w:rPr>
        <w:t xml:space="preserve"> </w:t>
      </w:r>
      <w:r w:rsidRPr="000D2A64">
        <w:rPr>
          <w:rStyle w:val="Emphasis"/>
        </w:rPr>
        <w:t xml:space="preserve">city </w:t>
      </w:r>
      <w:r w:rsidRPr="005E3AB8">
        <w:rPr>
          <w:rStyle w:val="Emphasis"/>
          <w:highlight w:val="cyan"/>
        </w:rPr>
        <w:t>gov</w:t>
      </w:r>
      <w:r w:rsidRPr="000D2A64">
        <w:rPr>
          <w:rStyle w:val="Emphasis"/>
        </w:rPr>
        <w:t>ernment</w:t>
      </w:r>
      <w:r w:rsidRPr="005E3AB8">
        <w:rPr>
          <w:rStyle w:val="Emphasis"/>
          <w:highlight w:val="cyan"/>
        </w:rPr>
        <w:t>s</w:t>
      </w:r>
      <w:r w:rsidRPr="005E3AB8">
        <w:rPr>
          <w:sz w:val="16"/>
          <w:highlight w:val="cyan"/>
        </w:rPr>
        <w:t xml:space="preserve"> </w:t>
      </w:r>
      <w:r w:rsidRPr="005E3AB8">
        <w:rPr>
          <w:rStyle w:val="StyleUnderline"/>
          <w:highlight w:val="cyan"/>
        </w:rPr>
        <w:t xml:space="preserve">combine forces </w:t>
      </w:r>
      <w:r w:rsidRPr="005E3AB8">
        <w:rPr>
          <w:rStyle w:val="Emphasis"/>
          <w:highlight w:val="cyan"/>
        </w:rPr>
        <w:t>across borders</w:t>
      </w:r>
      <w:r w:rsidRPr="005E3AB8">
        <w:rPr>
          <w:rStyle w:val="StyleUnderline"/>
          <w:highlight w:val="cyan"/>
        </w:rPr>
        <w:t xml:space="preserve"> to </w:t>
      </w:r>
      <w:r w:rsidRPr="005E3AB8">
        <w:rPr>
          <w:rStyle w:val="Emphasis"/>
          <w:highlight w:val="cyan"/>
        </w:rPr>
        <w:t>deal with issues</w:t>
      </w:r>
      <w:r w:rsidRPr="005E3AB8">
        <w:rPr>
          <w:sz w:val="16"/>
          <w:highlight w:val="cyan"/>
        </w:rPr>
        <w:t xml:space="preserve"> </w:t>
      </w:r>
      <w:r w:rsidRPr="005E3AB8">
        <w:rPr>
          <w:rStyle w:val="StyleUnderline"/>
          <w:highlight w:val="cyan"/>
        </w:rPr>
        <w:t>when</w:t>
      </w:r>
      <w:r w:rsidRPr="000F222D">
        <w:rPr>
          <w:sz w:val="16"/>
        </w:rPr>
        <w:t xml:space="preserve"> their </w:t>
      </w:r>
      <w:r w:rsidRPr="005E3AB8">
        <w:rPr>
          <w:rStyle w:val="Emphasis"/>
          <w:highlight w:val="cyan"/>
        </w:rPr>
        <w:t>national</w:t>
      </w:r>
      <w:r w:rsidRPr="005E3AB8">
        <w:rPr>
          <w:sz w:val="16"/>
          <w:highlight w:val="cyan"/>
        </w:rPr>
        <w:t xml:space="preserve"> </w:t>
      </w:r>
      <w:r w:rsidRPr="005E3AB8">
        <w:rPr>
          <w:rStyle w:val="StyleUnderline"/>
          <w:highlight w:val="cyan"/>
        </w:rPr>
        <w:t>governments</w:t>
      </w:r>
      <w:r w:rsidRPr="005E3AB8">
        <w:rPr>
          <w:sz w:val="16"/>
          <w:highlight w:val="cyan"/>
        </w:rPr>
        <w:t xml:space="preserve"> </w:t>
      </w:r>
      <w:r w:rsidRPr="005E3AB8">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5E3AB8">
        <w:rPr>
          <w:rStyle w:val="Emphasis"/>
          <w:highlight w:val="cyan"/>
        </w:rPr>
        <w:t>facilitate</w:t>
      </w:r>
      <w:r w:rsidRPr="000F222D">
        <w:rPr>
          <w:sz w:val="16"/>
        </w:rPr>
        <w:t xml:space="preserve"> international </w:t>
      </w:r>
      <w:r w:rsidRPr="005E3AB8">
        <w:rPr>
          <w:rStyle w:val="Emphasis"/>
          <w:highlight w:val="cyan"/>
        </w:rPr>
        <w:t>coop</w:t>
      </w:r>
      <w:r w:rsidRPr="000F222D">
        <w:rPr>
          <w:sz w:val="16"/>
        </w:rPr>
        <w:t xml:space="preserve">eration </w:t>
      </w:r>
      <w:r w:rsidRPr="000F222D">
        <w:rPr>
          <w:rStyle w:val="StyleUnderline"/>
        </w:rPr>
        <w:t xml:space="preserve">in situations </w:t>
      </w:r>
      <w:r w:rsidRPr="005E3AB8">
        <w:rPr>
          <w:rStyle w:val="StyleUnderline"/>
          <w:highlight w:val="cyan"/>
        </w:rPr>
        <w:t xml:space="preserve">where </w:t>
      </w:r>
      <w:r w:rsidRPr="005E3AB8">
        <w:rPr>
          <w:rStyle w:val="Emphasis"/>
          <w:highlight w:val="cyan"/>
        </w:rPr>
        <w:t>binding</w:t>
      </w:r>
      <w:r w:rsidRPr="005E3AB8">
        <w:rPr>
          <w:rStyle w:val="StyleUnderline"/>
          <w:highlight w:val="cyan"/>
        </w:rPr>
        <w:t xml:space="preserve"> obligations</w:t>
      </w:r>
      <w:r w:rsidRPr="000F222D">
        <w:rPr>
          <w:rStyle w:val="StyleUnderline"/>
        </w:rPr>
        <w:t xml:space="preserve"> and formal agreements </w:t>
      </w:r>
      <w:r w:rsidRPr="005E3AB8">
        <w:rPr>
          <w:rStyle w:val="StyleUnderline"/>
          <w:highlight w:val="cyan"/>
        </w:rPr>
        <w:t xml:space="preserve">would be </w:t>
      </w:r>
      <w:r w:rsidRPr="005E3AB8">
        <w:rPr>
          <w:rStyle w:val="Emphasis"/>
          <w:highlight w:val="cyan"/>
        </w:rPr>
        <w:t>cumbersome</w:t>
      </w:r>
      <w:r w:rsidRPr="000F222D">
        <w:rPr>
          <w:rStyle w:val="StyleUnderline"/>
        </w:rPr>
        <w:t xml:space="preserve"> or </w:t>
      </w:r>
      <w:r w:rsidRPr="005E3AB8">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5E3AB8">
        <w:rPr>
          <w:rStyle w:val="StyleUnderline"/>
          <w:highlight w:val="cyan"/>
        </w:rPr>
        <w:t xml:space="preserve">or </w:t>
      </w:r>
      <w:r w:rsidRPr="005E3AB8">
        <w:rPr>
          <w:rStyle w:val="Emphasis"/>
          <w:highlight w:val="cyan"/>
        </w:rPr>
        <w:t>impractical</w:t>
      </w:r>
      <w:r w:rsidRPr="000F222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2CF5A903" w14:textId="77777777" w:rsidR="00982EE8" w:rsidRPr="00455AB5" w:rsidRDefault="00982EE8" w:rsidP="00982EE8"/>
    <w:p w14:paraId="632CCB23" w14:textId="77777777" w:rsidR="00F1047D" w:rsidRDefault="00F1047D" w:rsidP="00F1047D">
      <w:pPr>
        <w:pStyle w:val="Heading2"/>
      </w:pPr>
      <w:r>
        <w:t>Solvency</w:t>
      </w:r>
    </w:p>
    <w:p w14:paraId="4879E03F" w14:textId="77777777" w:rsidR="00F1047D" w:rsidRDefault="00F1047D" w:rsidP="00F1047D">
      <w:pPr>
        <w:pStyle w:val="Heading3"/>
      </w:pPr>
      <w:r>
        <w:t>Solvency---List of Policies</w:t>
      </w:r>
    </w:p>
    <w:p w14:paraId="069CA543" w14:textId="6F116B3D" w:rsidR="00F1047D" w:rsidRDefault="00F1047D" w:rsidP="00F1047D">
      <w:pPr>
        <w:pStyle w:val="Heading4"/>
      </w:pPr>
      <w:r>
        <w:t>What the plan would</w:t>
      </w:r>
      <w:r>
        <w:t xml:space="preserve"> *likely*</w:t>
      </w:r>
      <w:r>
        <w:t xml:space="preserve"> do.</w:t>
      </w:r>
    </w:p>
    <w:p w14:paraId="427C9CAF" w14:textId="77777777" w:rsidR="00F1047D" w:rsidRPr="009D4B20"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“Paying the Bill,” </w:t>
      </w:r>
      <w:r>
        <w:rPr>
          <w:i/>
          <w:iCs/>
        </w:rPr>
        <w:t>Social Security Works!: Why Social Security Isn’t Going Broke and How Expanding It Will Help Us All</w:t>
      </w:r>
      <w:r>
        <w:t xml:space="preserve">, Chapter 8, ISBN: </w:t>
      </w:r>
      <w:r w:rsidRPr="00230825">
        <w:t>9781620970478</w:t>
      </w:r>
    </w:p>
    <w:p w14:paraId="4193B8E5" w14:textId="77777777" w:rsidR="00F1047D" w:rsidRDefault="00F1047D" w:rsidP="00F1047D">
      <w:r>
        <w:t>SUMMARY OF THE SOCIAL SECURITY WORKS ALL GENERATIONS PLAN</w:t>
      </w:r>
    </w:p>
    <w:p w14:paraId="5B29026E" w14:textId="77777777" w:rsidR="00F1047D" w:rsidRPr="009D4B20" w:rsidRDefault="00F1047D" w:rsidP="00F1047D">
      <w:pPr>
        <w:rPr>
          <w:rStyle w:val="StyleUnderline"/>
        </w:rPr>
      </w:pPr>
      <w:r w:rsidRPr="009D4B20">
        <w:rPr>
          <w:rStyle w:val="StyleUnderline"/>
        </w:rPr>
        <w:t>To strengthen retirement security and address the retirement income crisis, the All Generations Plan would:</w:t>
      </w:r>
    </w:p>
    <w:p w14:paraId="4F4F1C9D" w14:textId="77777777" w:rsidR="00F1047D" w:rsidRDefault="00F1047D" w:rsidP="00F1047D">
      <w:pPr>
        <w:pStyle w:val="ListParagraph"/>
        <w:numPr>
          <w:ilvl w:val="0"/>
          <w:numId w:val="47"/>
        </w:numPr>
      </w:pPr>
      <w:r>
        <w:t>Increase benefits for all current and future beneficiaries by 10 percent, up to a maximum increase of $150 a month.</w:t>
      </w:r>
    </w:p>
    <w:p w14:paraId="29098708" w14:textId="77777777" w:rsidR="00F1047D" w:rsidRDefault="00F1047D" w:rsidP="00F1047D">
      <w:pPr>
        <w:pStyle w:val="ListParagraph"/>
        <w:numPr>
          <w:ilvl w:val="0"/>
          <w:numId w:val="47"/>
        </w:numPr>
      </w:pPr>
      <w:r>
        <w:t>Ensure that benefits do not erode over time by enacting the more accurate Consumer Price Index for the Elderly (CPI-E).</w:t>
      </w:r>
    </w:p>
    <w:p w14:paraId="6D8E0922" w14:textId="77777777" w:rsidR="00F1047D" w:rsidRDefault="00F1047D" w:rsidP="00F1047D">
      <w:pPr>
        <w:pStyle w:val="ListParagraph"/>
        <w:numPr>
          <w:ilvl w:val="0"/>
          <w:numId w:val="47"/>
        </w:numPr>
      </w:pPr>
      <w:r>
        <w:t>Provide a minimum benefit of 125 percent of poverty at full retirement age with thirty years of work.</w:t>
      </w:r>
    </w:p>
    <w:p w14:paraId="7D014546" w14:textId="77777777" w:rsidR="00F1047D" w:rsidRDefault="00F1047D" w:rsidP="00F1047D">
      <w:pPr>
        <w:pStyle w:val="ListParagraph"/>
        <w:numPr>
          <w:ilvl w:val="0"/>
          <w:numId w:val="47"/>
        </w:numPr>
      </w:pPr>
      <w:r>
        <w:t>To strengthen family protections for all generations and to reinforce the caregiving functions of the family, the plan would:</w:t>
      </w:r>
    </w:p>
    <w:p w14:paraId="34CB8C3C" w14:textId="77777777" w:rsidR="00F1047D" w:rsidRDefault="00F1047D" w:rsidP="00F1047D">
      <w:pPr>
        <w:pStyle w:val="ListParagraph"/>
        <w:numPr>
          <w:ilvl w:val="0"/>
          <w:numId w:val="47"/>
        </w:numPr>
      </w:pPr>
      <w:r>
        <w:t>Provide up to twelve weeks of paid family leave upon the birth or adoption of a child or illness of a covered worker or family member.</w:t>
      </w:r>
    </w:p>
    <w:p w14:paraId="7FCFB2BC" w14:textId="77777777" w:rsidR="00F1047D" w:rsidRDefault="00F1047D" w:rsidP="00F1047D">
      <w:pPr>
        <w:pStyle w:val="ListParagraph"/>
        <w:numPr>
          <w:ilvl w:val="0"/>
          <w:numId w:val="47"/>
        </w:numPr>
      </w:pPr>
      <w:r>
        <w:t>Provide up to five years of Social Security benefit credits for caring for one or more children under age 6.</w:t>
      </w:r>
    </w:p>
    <w:p w14:paraId="5E08C770" w14:textId="77777777" w:rsidR="00F1047D" w:rsidRDefault="00F1047D" w:rsidP="00F1047D">
      <w:pPr>
        <w:pStyle w:val="ListParagraph"/>
        <w:numPr>
          <w:ilvl w:val="0"/>
          <w:numId w:val="47"/>
        </w:numPr>
      </w:pPr>
      <w:r>
        <w:t>Facilitate higher education by restoring student benefits for children up to age 22 in case of the death or disability of covered parents.</w:t>
      </w:r>
    </w:p>
    <w:p w14:paraId="11D7F852" w14:textId="77777777" w:rsidR="00F1047D" w:rsidRDefault="00F1047D" w:rsidP="00F1047D">
      <w:pPr>
        <w:pStyle w:val="ListParagraph"/>
        <w:numPr>
          <w:ilvl w:val="0"/>
          <w:numId w:val="47"/>
        </w:numPr>
      </w:pPr>
      <w:r>
        <w:t>Provide a new child benefit of $1,000 upon the birth or adoption of a child.</w:t>
      </w:r>
    </w:p>
    <w:p w14:paraId="255E1318" w14:textId="77777777" w:rsidR="00F1047D" w:rsidRDefault="00F1047D" w:rsidP="00F1047D">
      <w:pPr>
        <w:pStyle w:val="ListParagraph"/>
        <w:numPr>
          <w:ilvl w:val="0"/>
          <w:numId w:val="47"/>
        </w:numPr>
      </w:pPr>
      <w:r>
        <w:t>Enhance protections for the category of beneficiaries known as disabled adult children and for disabled widow(er)s.</w:t>
      </w:r>
    </w:p>
    <w:p w14:paraId="250F4721" w14:textId="77777777" w:rsidR="00F1047D" w:rsidRDefault="00F1047D" w:rsidP="00F1047D">
      <w:r w:rsidRPr="009D4B20">
        <w:rPr>
          <w:rStyle w:val="StyleUnderline"/>
        </w:rPr>
        <w:t xml:space="preserve">To secure Social Security’s </w:t>
      </w:r>
      <w:r w:rsidRPr="009D4B20">
        <w:rPr>
          <w:rStyle w:val="Emphasis"/>
        </w:rPr>
        <w:t>financing</w:t>
      </w:r>
      <w:r w:rsidRPr="009D4B20">
        <w:rPr>
          <w:rStyle w:val="StyleUnderline"/>
        </w:rPr>
        <w:t xml:space="preserve"> for generations to come</w:t>
      </w:r>
      <w:r>
        <w:t>, the plan would:</w:t>
      </w:r>
    </w:p>
    <w:p w14:paraId="5628746F" w14:textId="77777777" w:rsidR="00F1047D" w:rsidRDefault="00F1047D" w:rsidP="00F1047D">
      <w:pPr>
        <w:pStyle w:val="ListParagraph"/>
        <w:numPr>
          <w:ilvl w:val="0"/>
          <w:numId w:val="48"/>
        </w:numPr>
      </w:pPr>
      <w:r>
        <w:t>Gradually eliminate the maximum taxable wage base, giving credit for these contributions.</w:t>
      </w:r>
    </w:p>
    <w:p w14:paraId="6907B00C" w14:textId="77777777" w:rsidR="00F1047D" w:rsidRDefault="00F1047D" w:rsidP="00F1047D">
      <w:pPr>
        <w:pStyle w:val="ListParagraph"/>
        <w:numPr>
          <w:ilvl w:val="0"/>
          <w:numId w:val="48"/>
        </w:numPr>
      </w:pPr>
      <w:r>
        <w:t>Introduce a dedicated 10 percent marginal income tax on income more than $1 million.</w:t>
      </w:r>
    </w:p>
    <w:p w14:paraId="66F9A183" w14:textId="77777777" w:rsidR="00F1047D" w:rsidRDefault="00F1047D" w:rsidP="00F1047D">
      <w:pPr>
        <w:pStyle w:val="ListParagraph"/>
        <w:numPr>
          <w:ilvl w:val="0"/>
          <w:numId w:val="48"/>
        </w:numPr>
      </w:pPr>
      <w:r>
        <w:t>Gradually, over twenty years, increase the Social Security contribution rate by 1 percent on employees, matched by their employers.</w:t>
      </w:r>
    </w:p>
    <w:p w14:paraId="11B600AD" w14:textId="77777777" w:rsidR="00F1047D" w:rsidRDefault="00F1047D" w:rsidP="00F1047D">
      <w:pPr>
        <w:pStyle w:val="ListParagraph"/>
        <w:numPr>
          <w:ilvl w:val="0"/>
          <w:numId w:val="48"/>
        </w:numPr>
      </w:pPr>
      <w:r>
        <w:t>Diversify Social Security’s portfolio by investing 40 percent of its reserve in broad-based equity funds (phased in over fifteen years).</w:t>
      </w:r>
    </w:p>
    <w:p w14:paraId="0E449769" w14:textId="77777777" w:rsidR="00F1047D" w:rsidRDefault="00F1047D" w:rsidP="00F1047D">
      <w:pPr>
        <w:pStyle w:val="ListParagraph"/>
        <w:numPr>
          <w:ilvl w:val="0"/>
          <w:numId w:val="48"/>
        </w:numPr>
      </w:pPr>
      <w:r>
        <w:t>Treat all salary reduction plans the same as 401(k) plans with respect to the definition of wages under Social Security.</w:t>
      </w:r>
    </w:p>
    <w:p w14:paraId="78715136" w14:textId="77777777" w:rsidR="00F1047D" w:rsidRDefault="00F1047D" w:rsidP="00F1047D">
      <w:pPr>
        <w:pStyle w:val="ListParagraph"/>
        <w:numPr>
          <w:ilvl w:val="0"/>
          <w:numId w:val="48"/>
        </w:numPr>
      </w:pPr>
      <w:r>
        <w:t>Combine the OASI Trust Fund with the DI Trust Fund. (See chapter 11 and appendix B for additional information about these two trust funds.)</w:t>
      </w:r>
    </w:p>
    <w:p w14:paraId="2E457C0E" w14:textId="77777777" w:rsidR="00F1047D" w:rsidRDefault="00F1047D" w:rsidP="00F1047D">
      <w:r>
        <w:t>For readers interested in a more detailed discussion of the All Generations Plan, including estimates of the costs of benefit expansion and financing proposals, please see appendix B. Taken together, the increased revenues from our expansion plan fully pay for the benefit improvements and leave Social Security in long-range actuarial balance for the next three-quarters of a century and beyond.</w:t>
      </w:r>
    </w:p>
    <w:p w14:paraId="3AB4ED3E" w14:textId="77777777" w:rsidR="00F1047D" w:rsidRDefault="00F1047D" w:rsidP="00F1047D">
      <w:r>
        <w:t>CONCLUSION</w:t>
      </w:r>
    </w:p>
    <w:p w14:paraId="49FE3A4A" w14:textId="77777777" w:rsidR="00F1047D" w:rsidRDefault="00F1047D" w:rsidP="00F1047D">
      <w:r>
        <w:t>The revenue sources described in this chapter are just some of the dozens of revenue sources and variations that exist. With the exception of increasing the Social Security premium rate, which would cause virtually all workers to pay a modest amount more, these revenue sources would have no impact on the vast majority of American workers. None of them would impose an undue burden on anyone. Moreover, the existing refundable Earned Income Tax Credit, enacted in 1975, in part to offset the cost of Social Security contributions to low-income workers, could be expanded to soften or even eliminate the impact of those increased contributions on lower income workers.</w:t>
      </w:r>
    </w:p>
    <w:p w14:paraId="390F0FC3" w14:textId="77777777" w:rsidR="00F1047D" w:rsidRDefault="00F1047D" w:rsidP="00F1047D">
      <w:r>
        <w:t>The various revenue sources can be mixed and matched depending on how substantially the nation wants to expand Social Security. They could be phased in gradually to blunt the impact on individuals. Most importantly, they would build on Social Security’s existing financing and retain premiums as the primary source of income, consistent with the earned-benefit nature of Social Security.</w:t>
      </w:r>
    </w:p>
    <w:p w14:paraId="11DC6E61" w14:textId="77777777" w:rsidR="00F1047D" w:rsidRDefault="00F1047D" w:rsidP="00F1047D">
      <w:r>
        <w:t>If we want to expand our Social Security system, we can afford to do it. Unfortunately, it is not as simple as that last sentence sounds. Standing in the way are determined, powerful, and well-financed foes. The next chapter reveals who they are.</w:t>
      </w:r>
    </w:p>
    <w:p w14:paraId="50833E1A" w14:textId="77777777" w:rsidR="00F1047D" w:rsidRPr="00EA02F1" w:rsidRDefault="00F1047D" w:rsidP="00F1047D"/>
    <w:p w14:paraId="55F2547E" w14:textId="77777777" w:rsidR="00F1047D" w:rsidRDefault="00F1047D" w:rsidP="00F1047D">
      <w:pPr>
        <w:pStyle w:val="Heading3"/>
      </w:pPr>
      <w:r>
        <w:t>Solvency---AT: Expensive---2AC</w:t>
      </w:r>
    </w:p>
    <w:p w14:paraId="4CA058F0" w14:textId="77777777" w:rsidR="00F1047D" w:rsidRDefault="00F1047D" w:rsidP="00F1047D">
      <w:pPr>
        <w:pStyle w:val="Heading4"/>
      </w:pPr>
      <w:r>
        <w:t xml:space="preserve">A larger Social Security program is </w:t>
      </w:r>
      <w:r w:rsidRPr="00D76016">
        <w:rPr>
          <w:u w:val="single"/>
        </w:rPr>
        <w:t>affordable</w:t>
      </w:r>
      <w:r>
        <w:t>.</w:t>
      </w:r>
    </w:p>
    <w:p w14:paraId="3E80CFFF" w14:textId="77777777" w:rsidR="00F1047D"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“Paying the Bill,” </w:t>
      </w:r>
      <w:r>
        <w:rPr>
          <w:i/>
          <w:iCs/>
        </w:rPr>
        <w:t>Social Security Works!: Why Social Security Isn’t Going Broke and How Expanding It Will Help Us All</w:t>
      </w:r>
      <w:r>
        <w:t xml:space="preserve">, Chapter 8, ISBN: </w:t>
      </w:r>
      <w:r w:rsidRPr="00230825">
        <w:t>9781620970478</w:t>
      </w:r>
    </w:p>
    <w:p w14:paraId="6EB8372F" w14:textId="77777777" w:rsidR="00F1047D" w:rsidRPr="00D76016" w:rsidRDefault="00F1047D" w:rsidP="00F1047D">
      <w:pPr>
        <w:rPr>
          <w:sz w:val="16"/>
        </w:rPr>
      </w:pPr>
      <w:r w:rsidRPr="00D76016">
        <w:rPr>
          <w:sz w:val="16"/>
        </w:rPr>
        <w:t>SOCIAL SECURITY IS FULLY AFFORDABLE</w:t>
      </w:r>
    </w:p>
    <w:p w14:paraId="2C2A0634" w14:textId="77777777" w:rsidR="00F1047D" w:rsidRPr="00D76016" w:rsidRDefault="00F1047D" w:rsidP="00F1047D">
      <w:pPr>
        <w:rPr>
          <w:sz w:val="16"/>
        </w:rPr>
      </w:pPr>
      <w:r w:rsidRPr="00D76016">
        <w:rPr>
          <w:sz w:val="16"/>
        </w:rPr>
        <w:t xml:space="preserve">So </w:t>
      </w:r>
      <w:r w:rsidRPr="00371C1A">
        <w:rPr>
          <w:rStyle w:val="StyleUnderline"/>
        </w:rPr>
        <w:t>what will Social Security cost in the future?</w:t>
      </w:r>
      <w:r w:rsidRPr="00D76016">
        <w:rPr>
          <w:sz w:val="16"/>
        </w:rPr>
        <w:t xml:space="preserve"> As figure 8.1 shows, </w:t>
      </w:r>
      <w:r w:rsidRPr="00371C1A">
        <w:rPr>
          <w:rStyle w:val="StyleUnderline"/>
        </w:rPr>
        <w:t xml:space="preserve">the cost of Social Security as a percentage of GDP is close to a </w:t>
      </w:r>
      <w:r w:rsidRPr="00371C1A">
        <w:rPr>
          <w:rStyle w:val="Emphasis"/>
        </w:rPr>
        <w:t>flat line</w:t>
      </w:r>
      <w:r w:rsidRPr="00371C1A">
        <w:rPr>
          <w:rStyle w:val="StyleUnderline"/>
        </w:rPr>
        <w:t xml:space="preserve"> for the next three-quarters</w:t>
      </w:r>
      <w:r w:rsidRPr="00D76016">
        <w:rPr>
          <w:sz w:val="16"/>
        </w:rPr>
        <w:t xml:space="preserve"> of a century and beyond. </w:t>
      </w:r>
      <w:r w:rsidRPr="00D30B6B">
        <w:rPr>
          <w:rStyle w:val="StyleUnderline"/>
          <w:highlight w:val="cyan"/>
        </w:rPr>
        <w:t xml:space="preserve">Social Security </w:t>
      </w:r>
      <w:r w:rsidRPr="00D30B6B">
        <w:rPr>
          <w:rStyle w:val="Emphasis"/>
          <w:highlight w:val="cyan"/>
        </w:rPr>
        <w:t>currently</w:t>
      </w:r>
      <w:r w:rsidRPr="00D30B6B">
        <w:rPr>
          <w:rStyle w:val="StyleUnderline"/>
          <w:highlight w:val="cyan"/>
        </w:rPr>
        <w:t xml:space="preserve"> accounts for</w:t>
      </w:r>
      <w:r w:rsidRPr="00D76016">
        <w:rPr>
          <w:sz w:val="16"/>
        </w:rPr>
        <w:t xml:space="preserve"> a bit </w:t>
      </w:r>
      <w:r w:rsidRPr="00D30B6B">
        <w:rPr>
          <w:rStyle w:val="StyleUnderline"/>
          <w:highlight w:val="cyan"/>
        </w:rPr>
        <w:t xml:space="preserve">less than </w:t>
      </w:r>
      <w:r w:rsidRPr="00D30B6B">
        <w:rPr>
          <w:rStyle w:val="Emphasis"/>
          <w:highlight w:val="cyan"/>
        </w:rPr>
        <w:t>5 percent</w:t>
      </w:r>
      <w:r w:rsidRPr="00D30B6B">
        <w:rPr>
          <w:rStyle w:val="StyleUnderline"/>
          <w:highlight w:val="cyan"/>
        </w:rPr>
        <w:t xml:space="preserve"> of GDP. That</w:t>
      </w:r>
      <w:r w:rsidRPr="00D76016">
        <w:rPr>
          <w:rStyle w:val="StyleUnderline"/>
        </w:rPr>
        <w:t xml:space="preserve"> percentage </w:t>
      </w:r>
      <w:r w:rsidRPr="00D30B6B">
        <w:rPr>
          <w:rStyle w:val="StyleUnderline"/>
          <w:highlight w:val="cyan"/>
        </w:rPr>
        <w:t xml:space="preserve">is projected to </w:t>
      </w:r>
      <w:r w:rsidRPr="00D30B6B">
        <w:rPr>
          <w:rStyle w:val="Emphasis"/>
          <w:highlight w:val="cyan"/>
        </w:rPr>
        <w:t>peak</w:t>
      </w:r>
      <w:r w:rsidRPr="00D30B6B">
        <w:rPr>
          <w:rStyle w:val="StyleUnderline"/>
          <w:highlight w:val="cyan"/>
        </w:rPr>
        <w:t xml:space="preserve"> at </w:t>
      </w:r>
      <w:r w:rsidRPr="00D30B6B">
        <w:rPr>
          <w:rStyle w:val="Emphasis"/>
          <w:highlight w:val="cyan"/>
        </w:rPr>
        <w:t>6.16</w:t>
      </w:r>
      <w:r w:rsidRPr="00D76016">
        <w:rPr>
          <w:rStyle w:val="Emphasis"/>
        </w:rPr>
        <w:t xml:space="preserve"> </w:t>
      </w:r>
      <w:r w:rsidRPr="00D30B6B">
        <w:rPr>
          <w:rStyle w:val="Emphasis"/>
        </w:rPr>
        <w:t>percent</w:t>
      </w:r>
      <w:r w:rsidRPr="00D30B6B">
        <w:rPr>
          <w:rStyle w:val="StyleUnderline"/>
          <w:highlight w:val="cyan"/>
        </w:rPr>
        <w:t xml:space="preserve"> in</w:t>
      </w:r>
      <w:r w:rsidRPr="00D30B6B">
        <w:rPr>
          <w:rStyle w:val="StyleUnderline"/>
        </w:rPr>
        <w:t xml:space="preserve"> 20</w:t>
      </w:r>
      <w:r w:rsidRPr="00D30B6B">
        <w:rPr>
          <w:rStyle w:val="StyleUnderline"/>
          <w:highlight w:val="cyan"/>
        </w:rPr>
        <w:t>35</w:t>
      </w:r>
      <w:r w:rsidRPr="00D76016">
        <w:rPr>
          <w:sz w:val="16"/>
        </w:rPr>
        <w:t>, when the youngest baby boomers, those born in 1964, reach their 71st birthdays, and then drop slightly, remaining below that peak of 6.16 percent for the the next fifty years and beyond.8</w:t>
      </w:r>
    </w:p>
    <w:p w14:paraId="633CC3BE" w14:textId="77777777" w:rsidR="00F1047D" w:rsidRPr="00D76016" w:rsidRDefault="00F1047D" w:rsidP="00F1047D">
      <w:pPr>
        <w:rPr>
          <w:sz w:val="16"/>
        </w:rPr>
      </w:pPr>
      <w:r w:rsidRPr="00D76016">
        <w:rPr>
          <w:sz w:val="16"/>
        </w:rPr>
        <w:t xml:space="preserve">To put those percentages into perspective, in 2009, as figure 8.2 highlights, </w:t>
      </w:r>
      <w:r w:rsidRPr="00371C1A">
        <w:rPr>
          <w:rStyle w:val="StyleUnderline"/>
        </w:rPr>
        <w:t xml:space="preserve">a number of </w:t>
      </w:r>
      <w:r w:rsidRPr="00D30B6B">
        <w:rPr>
          <w:rStyle w:val="Emphasis"/>
          <w:highlight w:val="cyan"/>
        </w:rPr>
        <w:t>other</w:t>
      </w:r>
      <w:r w:rsidRPr="00371C1A">
        <w:rPr>
          <w:rStyle w:val="Emphasis"/>
        </w:rPr>
        <w:t xml:space="preserve"> industrialized </w:t>
      </w:r>
      <w:r w:rsidRPr="00D30B6B">
        <w:rPr>
          <w:rStyle w:val="Emphasis"/>
          <w:highlight w:val="cyan"/>
        </w:rPr>
        <w:t>countries</w:t>
      </w:r>
      <w:r w:rsidRPr="00D30B6B">
        <w:rPr>
          <w:rStyle w:val="StyleUnderline"/>
          <w:highlight w:val="cyan"/>
        </w:rPr>
        <w:t xml:space="preserve"> spent </w:t>
      </w:r>
      <w:r w:rsidRPr="00D30B6B">
        <w:rPr>
          <w:rStyle w:val="Emphasis"/>
          <w:highlight w:val="cyan"/>
        </w:rPr>
        <w:t>considerably higher percentages</w:t>
      </w:r>
      <w:r w:rsidRPr="00371C1A">
        <w:rPr>
          <w:rStyle w:val="StyleUnderline"/>
        </w:rPr>
        <w:t xml:space="preserve"> of their GDP on</w:t>
      </w:r>
      <w:r w:rsidRPr="00D76016">
        <w:rPr>
          <w:sz w:val="16"/>
        </w:rPr>
        <w:t xml:space="preserve"> the part of their </w:t>
      </w:r>
      <w:r w:rsidRPr="00371C1A">
        <w:rPr>
          <w:rStyle w:val="StyleUnderline"/>
        </w:rPr>
        <w:t>social security</w:t>
      </w:r>
      <w:r w:rsidRPr="00D76016">
        <w:rPr>
          <w:sz w:val="16"/>
        </w:rPr>
        <w:t xml:space="preserve"> systems that provides old-age, disability, and survivor benefits.9 Moreover, they spend more today, as a percentage of GDP, than we will spend in 2035, when the entire baby boom will be over age 70. Indeed, we will even spend less at the end of the century than those nations spend today!10</w:t>
      </w:r>
    </w:p>
    <w:p w14:paraId="2D2E3B79" w14:textId="77777777" w:rsidR="00F1047D" w:rsidRPr="00D76016" w:rsidRDefault="00F1047D" w:rsidP="00F1047D">
      <w:pPr>
        <w:rPr>
          <w:sz w:val="16"/>
        </w:rPr>
      </w:pPr>
      <w:r w:rsidRPr="00D76016">
        <w:rPr>
          <w:sz w:val="16"/>
        </w:rPr>
        <w:t>[Figure 8.1 omitted]</w:t>
      </w:r>
    </w:p>
    <w:p w14:paraId="61AC5690" w14:textId="77777777" w:rsidR="00F1047D" w:rsidRPr="00D76016" w:rsidRDefault="00F1047D" w:rsidP="00F1047D">
      <w:pPr>
        <w:rPr>
          <w:sz w:val="16"/>
        </w:rPr>
      </w:pPr>
      <w:r w:rsidRPr="00D76016">
        <w:rPr>
          <w:sz w:val="16"/>
        </w:rPr>
        <w:t xml:space="preserve">And our nation will be much wealthier then, just as we are wealthier now than we were seventy-five years ago, before computers, smartphones, and other technological advances. Economists project that </w:t>
      </w:r>
      <w:r w:rsidRPr="00371C1A">
        <w:rPr>
          <w:rStyle w:val="StyleUnderline"/>
        </w:rPr>
        <w:t xml:space="preserve">our </w:t>
      </w:r>
      <w:r w:rsidRPr="00D30B6B">
        <w:rPr>
          <w:rStyle w:val="StyleUnderline"/>
          <w:highlight w:val="cyan"/>
        </w:rPr>
        <w:t xml:space="preserve">GDP will be </w:t>
      </w:r>
      <w:r w:rsidRPr="00D30B6B">
        <w:rPr>
          <w:rStyle w:val="Emphasis"/>
          <w:highlight w:val="cyan"/>
        </w:rPr>
        <w:t>430 percent larger</w:t>
      </w:r>
      <w:r w:rsidRPr="00371C1A">
        <w:rPr>
          <w:rStyle w:val="StyleUnderline"/>
        </w:rPr>
        <w:t xml:space="preserve"> in seventy-five years than it is today</w:t>
      </w:r>
      <w:r w:rsidRPr="00D76016">
        <w:rPr>
          <w:sz w:val="16"/>
        </w:rPr>
        <w:t>, just as today it is 1,364 percent larger than it was seventy-five years ago—</w:t>
      </w:r>
      <w:r w:rsidRPr="00371C1A">
        <w:rPr>
          <w:rStyle w:val="StyleUnderline"/>
        </w:rPr>
        <w:t>and that is</w:t>
      </w:r>
      <w:r w:rsidRPr="00D76016">
        <w:rPr>
          <w:sz w:val="16"/>
        </w:rPr>
        <w:t xml:space="preserve"> using </w:t>
      </w:r>
      <w:r w:rsidRPr="00D30B6B">
        <w:rPr>
          <w:rStyle w:val="StyleUnderline"/>
          <w:highlight w:val="cyan"/>
        </w:rPr>
        <w:t>inflation-adjusted</w:t>
      </w:r>
      <w:r w:rsidRPr="00D76016">
        <w:rPr>
          <w:sz w:val="16"/>
        </w:rPr>
        <w:t xml:space="preserve"> numbers, </w:t>
      </w:r>
      <w:r w:rsidRPr="00371C1A">
        <w:rPr>
          <w:rStyle w:val="StyleUnderline"/>
        </w:rPr>
        <w:t xml:space="preserve">so the growth is </w:t>
      </w:r>
      <w:r w:rsidRPr="00371C1A">
        <w:rPr>
          <w:rStyle w:val="Emphasis"/>
        </w:rPr>
        <w:t>real growth</w:t>
      </w:r>
      <w:r w:rsidRPr="00D76016">
        <w:rPr>
          <w:sz w:val="16"/>
        </w:rPr>
        <w:t xml:space="preserve">.11 </w:t>
      </w:r>
      <w:r w:rsidRPr="00371C1A">
        <w:rPr>
          <w:rStyle w:val="StyleUnderline"/>
        </w:rPr>
        <w:t xml:space="preserve">That means that the </w:t>
      </w:r>
      <w:r w:rsidRPr="00D30B6B">
        <w:rPr>
          <w:rStyle w:val="StyleUnderline"/>
          <w:highlight w:val="cyan"/>
        </w:rPr>
        <w:t>6.16</w:t>
      </w:r>
      <w:r w:rsidRPr="00371C1A">
        <w:rPr>
          <w:rStyle w:val="StyleUnderline"/>
        </w:rPr>
        <w:t xml:space="preserve"> percent of GDP </w:t>
      </w:r>
      <w:r w:rsidRPr="00D30B6B">
        <w:rPr>
          <w:rStyle w:val="StyleUnderline"/>
          <w:highlight w:val="cyan"/>
        </w:rPr>
        <w:t xml:space="preserve">will be </w:t>
      </w:r>
      <w:r w:rsidRPr="00D30B6B">
        <w:rPr>
          <w:rStyle w:val="Emphasis"/>
          <w:highlight w:val="cyan"/>
        </w:rPr>
        <w:t>easier to afford</w:t>
      </w:r>
      <w:r w:rsidRPr="00371C1A">
        <w:rPr>
          <w:rStyle w:val="StyleUnderline"/>
        </w:rPr>
        <w:t xml:space="preserve"> in the future</w:t>
      </w:r>
      <w:r w:rsidRPr="00D76016">
        <w:rPr>
          <w:sz w:val="16"/>
        </w:rPr>
        <w:t>, just as 10 percent is a larger amount, but more easily afforded, if you are earning $100,000 than if you are earning $10,000. In one case, you have $90,000 remaining; in the other, just $9,000.</w:t>
      </w:r>
    </w:p>
    <w:p w14:paraId="2B81C8B3" w14:textId="77777777" w:rsidR="00F1047D" w:rsidRPr="00D76016" w:rsidRDefault="00F1047D" w:rsidP="00F1047D">
      <w:pPr>
        <w:rPr>
          <w:sz w:val="16"/>
        </w:rPr>
      </w:pPr>
      <w:r w:rsidRPr="00371C1A">
        <w:rPr>
          <w:rStyle w:val="StyleUnderline"/>
        </w:rPr>
        <w:t>Nor should the increase from 4.94 percent to 6.16 percent</w:t>
      </w:r>
      <w:r w:rsidRPr="00D76016">
        <w:rPr>
          <w:rStyle w:val="StyleUnderline"/>
        </w:rPr>
        <w:t xml:space="preserve"> of GDP over the next few decades produce </w:t>
      </w:r>
      <w:r w:rsidRPr="00371C1A">
        <w:rPr>
          <w:rStyle w:val="StyleUnderline"/>
        </w:rPr>
        <w:t>an impact</w:t>
      </w:r>
      <w:r w:rsidRPr="00D76016">
        <w:rPr>
          <w:sz w:val="16"/>
        </w:rPr>
        <w:t xml:space="preserve"> that </w:t>
      </w:r>
      <w:r w:rsidRPr="00371C1A">
        <w:rPr>
          <w:rStyle w:val="StyleUnderline"/>
        </w:rPr>
        <w:t>anyone is likely to notice</w:t>
      </w:r>
      <w:r w:rsidRPr="00D76016">
        <w:rPr>
          <w:rStyle w:val="StyleUnderline"/>
        </w:rPr>
        <w:t xml:space="preserve">. </w:t>
      </w:r>
      <w:r w:rsidRPr="00D30B6B">
        <w:rPr>
          <w:rStyle w:val="StyleUnderline"/>
          <w:highlight w:val="cyan"/>
        </w:rPr>
        <w:t>Just between</w:t>
      </w:r>
      <w:r w:rsidRPr="00D30B6B">
        <w:rPr>
          <w:rStyle w:val="StyleUnderline"/>
        </w:rPr>
        <w:t xml:space="preserve"> 20</w:t>
      </w:r>
      <w:r w:rsidRPr="00D30B6B">
        <w:rPr>
          <w:rStyle w:val="StyleUnderline"/>
          <w:highlight w:val="cyan"/>
        </w:rPr>
        <w:t>06 and today</w:t>
      </w:r>
      <w:r w:rsidRPr="00D76016">
        <w:rPr>
          <w:rStyle w:val="StyleUnderline"/>
        </w:rPr>
        <w:t xml:space="preserve">, we have experienced almost a one percentage point of GDP </w:t>
      </w:r>
      <w:r w:rsidRPr="00D30B6B">
        <w:rPr>
          <w:rStyle w:val="StyleUnderline"/>
          <w:highlight w:val="cyan"/>
        </w:rPr>
        <w:t>increase in</w:t>
      </w:r>
      <w:r w:rsidRPr="00D76016">
        <w:rPr>
          <w:rStyle w:val="StyleUnderline"/>
        </w:rPr>
        <w:t xml:space="preserve"> the </w:t>
      </w:r>
      <w:r w:rsidRPr="00D30B6B">
        <w:rPr>
          <w:rStyle w:val="Emphasis"/>
          <w:highlight w:val="cyan"/>
        </w:rPr>
        <w:t>cost</w:t>
      </w:r>
      <w:r w:rsidRPr="00D76016">
        <w:rPr>
          <w:rStyle w:val="Emphasis"/>
        </w:rPr>
        <w:t xml:space="preserve"> of Social Security</w:t>
      </w:r>
      <w:r w:rsidRPr="00D30B6B">
        <w:rPr>
          <w:rStyle w:val="StyleUnderline"/>
          <w:highlight w:val="cyan"/>
        </w:rPr>
        <w:t>, from 4.01 to 4.94</w:t>
      </w:r>
      <w:r w:rsidRPr="00D76016">
        <w:rPr>
          <w:rStyle w:val="StyleUnderline"/>
        </w:rPr>
        <w:t xml:space="preserve"> percent</w:t>
      </w:r>
      <w:r w:rsidRPr="00D76016">
        <w:rPr>
          <w:sz w:val="16"/>
        </w:rPr>
        <w:t xml:space="preserve"> of GDP. But did you notice?12</w:t>
      </w:r>
    </w:p>
    <w:p w14:paraId="2CFD5491" w14:textId="77777777" w:rsidR="00F1047D" w:rsidRPr="00D76016" w:rsidRDefault="00F1047D" w:rsidP="00F1047D">
      <w:pPr>
        <w:rPr>
          <w:sz w:val="16"/>
        </w:rPr>
      </w:pPr>
      <w:r w:rsidRPr="00D76016">
        <w:rPr>
          <w:rStyle w:val="StyleUnderline"/>
        </w:rPr>
        <w:t>To put that projected increase between now and 2035 of 1.22 percent</w:t>
      </w:r>
      <w:r w:rsidRPr="00D76016">
        <w:rPr>
          <w:sz w:val="16"/>
        </w:rPr>
        <w:t xml:space="preserve"> of GDP </w:t>
      </w:r>
      <w:r w:rsidRPr="00D76016">
        <w:rPr>
          <w:rStyle w:val="StyleUnderline"/>
        </w:rPr>
        <w:t xml:space="preserve">in perspective, </w:t>
      </w:r>
      <w:r w:rsidRPr="00D30B6B">
        <w:rPr>
          <w:rStyle w:val="StyleUnderline"/>
          <w:highlight w:val="cyan"/>
        </w:rPr>
        <w:t>military spending after</w:t>
      </w:r>
      <w:r w:rsidRPr="00D76016">
        <w:rPr>
          <w:sz w:val="16"/>
        </w:rPr>
        <w:t xml:space="preserve"> the </w:t>
      </w:r>
      <w:r w:rsidRPr="00D30B6B">
        <w:rPr>
          <w:rStyle w:val="StyleUnderline"/>
          <w:highlight w:val="cyan"/>
        </w:rPr>
        <w:t>9/11</w:t>
      </w:r>
      <w:r w:rsidRPr="00D76016">
        <w:rPr>
          <w:sz w:val="16"/>
        </w:rPr>
        <w:t xml:space="preserve"> terrorist attack </w:t>
      </w:r>
      <w:r w:rsidRPr="00D30B6B">
        <w:rPr>
          <w:rStyle w:val="StyleUnderline"/>
          <w:highlight w:val="cyan"/>
        </w:rPr>
        <w:t xml:space="preserve">increased </w:t>
      </w:r>
      <w:r w:rsidRPr="00D30B6B">
        <w:rPr>
          <w:rStyle w:val="Emphasis"/>
          <w:highlight w:val="cyan"/>
        </w:rPr>
        <w:t>1.1 percent</w:t>
      </w:r>
      <w:r w:rsidRPr="00D76016">
        <w:rPr>
          <w:rStyle w:val="StyleUnderline"/>
        </w:rPr>
        <w:t xml:space="preserve"> of GDP</w:t>
      </w:r>
      <w:r w:rsidRPr="00D76016">
        <w:rPr>
          <w:sz w:val="16"/>
        </w:rPr>
        <w:t>, as a result of the Iraq and Afghanistan wars—</w:t>
      </w:r>
      <w:r w:rsidRPr="00D76016">
        <w:rPr>
          <w:rStyle w:val="StyleUnderline"/>
        </w:rPr>
        <w:t xml:space="preserve">and </w:t>
      </w:r>
      <w:r w:rsidRPr="00D30B6B">
        <w:rPr>
          <w:rStyle w:val="StyleUnderline"/>
          <w:highlight w:val="cyan"/>
        </w:rPr>
        <w:t>that</w:t>
      </w:r>
      <w:r w:rsidRPr="00D76016">
        <w:rPr>
          <w:sz w:val="16"/>
        </w:rPr>
        <w:t xml:space="preserve"> increase </w:t>
      </w:r>
      <w:r w:rsidRPr="00D30B6B">
        <w:rPr>
          <w:rStyle w:val="StyleUnderline"/>
          <w:highlight w:val="cyan"/>
        </w:rPr>
        <w:t>was</w:t>
      </w:r>
      <w:r w:rsidRPr="00D76016">
        <w:rPr>
          <w:sz w:val="16"/>
        </w:rPr>
        <w:t xml:space="preserve"> the result of </w:t>
      </w:r>
      <w:r w:rsidRPr="00D30B6B">
        <w:rPr>
          <w:rStyle w:val="StyleUnderline"/>
          <w:highlight w:val="cyan"/>
        </w:rPr>
        <w:t xml:space="preserve">a </w:t>
      </w:r>
      <w:r w:rsidRPr="00D30B6B">
        <w:rPr>
          <w:rStyle w:val="Emphasis"/>
          <w:highlight w:val="cyan"/>
        </w:rPr>
        <w:t>surprise</w:t>
      </w:r>
      <w:r w:rsidRPr="00D76016">
        <w:rPr>
          <w:sz w:val="16"/>
        </w:rPr>
        <w:t xml:space="preserve"> attack, </w:t>
      </w:r>
      <w:r w:rsidRPr="00D76016">
        <w:rPr>
          <w:rStyle w:val="StyleUnderline"/>
        </w:rPr>
        <w:t xml:space="preserve">with </w:t>
      </w:r>
      <w:r w:rsidRPr="00D76016">
        <w:rPr>
          <w:rStyle w:val="Emphasis"/>
        </w:rPr>
        <w:t>no advance warning</w:t>
      </w:r>
      <w:r w:rsidRPr="00D76016">
        <w:rPr>
          <w:sz w:val="16"/>
        </w:rPr>
        <w:t xml:space="preserve">.13 As another example, </w:t>
      </w:r>
      <w:r w:rsidRPr="00D76016">
        <w:rPr>
          <w:rStyle w:val="StyleUnderline"/>
        </w:rPr>
        <w:t>spending on</w:t>
      </w:r>
      <w:r w:rsidRPr="00D76016">
        <w:rPr>
          <w:sz w:val="16"/>
        </w:rPr>
        <w:t xml:space="preserve"> public </w:t>
      </w:r>
      <w:r w:rsidRPr="00D76016">
        <w:rPr>
          <w:rStyle w:val="StyleUnderline"/>
        </w:rPr>
        <w:t>education</w:t>
      </w:r>
      <w:r w:rsidRPr="00D76016">
        <w:rPr>
          <w:sz w:val="16"/>
        </w:rPr>
        <w:t xml:space="preserve"> nationwide </w:t>
      </w:r>
      <w:r w:rsidRPr="00D76016">
        <w:rPr>
          <w:rStyle w:val="StyleUnderline"/>
        </w:rPr>
        <w:t xml:space="preserve">went up </w:t>
      </w:r>
      <w:r w:rsidRPr="00D76016">
        <w:rPr>
          <w:rStyle w:val="Emphasis"/>
        </w:rPr>
        <w:t>2.8 percent</w:t>
      </w:r>
      <w:r w:rsidRPr="00D76016">
        <w:rPr>
          <w:rStyle w:val="StyleUnderline"/>
        </w:rPr>
        <w:t xml:space="preserve"> of GDP between 1950 and 1975</w:t>
      </w:r>
      <w:r w:rsidRPr="00D76016">
        <w:rPr>
          <w:sz w:val="16"/>
        </w:rPr>
        <w:t>, when the baby boom generation showed up as schoolchildren, without much advance warning.14</w:t>
      </w:r>
    </w:p>
    <w:p w14:paraId="0DA21AD7" w14:textId="77777777" w:rsidR="00F1047D" w:rsidRPr="00D76016" w:rsidRDefault="00F1047D" w:rsidP="00F1047D">
      <w:pPr>
        <w:rPr>
          <w:sz w:val="16"/>
        </w:rPr>
      </w:pPr>
      <w:r w:rsidRPr="00D76016">
        <w:rPr>
          <w:sz w:val="16"/>
        </w:rPr>
        <w:t>In contrast to the wars that followed the surprise 9/11 attack and the increased numbers of kindergartners who started showing up in 1950, Social Security’s actuaries and policymakers knew, shortly after the baby boomers were born, that they would someday retire and claim benefits. The actuaries knew that life expectancies would increase. They have been preparing for the eventuality of larger numbers of retirees, living longer, for at least a half century. And they are good at their projections.</w:t>
      </w:r>
    </w:p>
    <w:p w14:paraId="1EEC6D9E" w14:textId="77777777" w:rsidR="00F1047D" w:rsidRPr="00D76016" w:rsidRDefault="00F1047D" w:rsidP="00F1047D">
      <w:pPr>
        <w:rPr>
          <w:sz w:val="16"/>
        </w:rPr>
      </w:pPr>
      <w:r w:rsidRPr="00D76016">
        <w:rPr>
          <w:sz w:val="16"/>
        </w:rPr>
        <w:t>[Figure 8.2 omitted]</w:t>
      </w:r>
    </w:p>
    <w:p w14:paraId="6F36131F" w14:textId="77777777" w:rsidR="00F1047D" w:rsidRPr="00D76016" w:rsidRDefault="00F1047D" w:rsidP="00F1047D">
      <w:pPr>
        <w:rPr>
          <w:sz w:val="16"/>
        </w:rPr>
      </w:pPr>
      <w:r w:rsidRPr="00D76016">
        <w:rPr>
          <w:sz w:val="16"/>
        </w:rPr>
        <w:t>From the beginning, the actuaries working on Social Security have made careful, educated projections. In 1934, the actuaries working on President Roosevelt’s Committee on Economic Security, the group that devised the Social Security program, made projections about what the world would look like in the year 2000, sixty-six years into the future. In 1934, they projected that the percentage of the population that would be 65 or older in 2000 would be 12.7 percent.15 How accurate were they? Extremely accurate. According to census figures from year 2000, the actual percentage was 12.4 percent.16</w:t>
      </w:r>
    </w:p>
    <w:p w14:paraId="08888C78" w14:textId="77777777" w:rsidR="00F1047D" w:rsidRPr="00D76016" w:rsidRDefault="00F1047D" w:rsidP="00F1047D">
      <w:pPr>
        <w:rPr>
          <w:sz w:val="16"/>
        </w:rPr>
      </w:pPr>
      <w:r w:rsidRPr="00D76016">
        <w:rPr>
          <w:sz w:val="16"/>
        </w:rPr>
        <w:t xml:space="preserve">So it is unlikely that today’s actuaries are wildly off, despite all the hype that Social Security is unaffordable. </w:t>
      </w:r>
      <w:r w:rsidRPr="00D30B6B">
        <w:rPr>
          <w:rStyle w:val="StyleUnderline"/>
          <w:highlight w:val="cyan"/>
        </w:rPr>
        <w:t xml:space="preserve">Not only can we </w:t>
      </w:r>
      <w:r w:rsidRPr="00D30B6B">
        <w:rPr>
          <w:rStyle w:val="Emphasis"/>
          <w:highlight w:val="cyan"/>
        </w:rPr>
        <w:t>afford</w:t>
      </w:r>
      <w:r w:rsidRPr="00D30B6B">
        <w:rPr>
          <w:rStyle w:val="StyleUnderline"/>
          <w:highlight w:val="cyan"/>
        </w:rPr>
        <w:t xml:space="preserve"> a </w:t>
      </w:r>
      <w:r w:rsidRPr="00D30B6B">
        <w:rPr>
          <w:rStyle w:val="Emphasis"/>
          <w:highlight w:val="cyan"/>
        </w:rPr>
        <w:t>larger Social Security program</w:t>
      </w:r>
      <w:r w:rsidRPr="00D30B6B">
        <w:rPr>
          <w:rStyle w:val="StyleUnderline"/>
          <w:highlight w:val="cyan"/>
        </w:rPr>
        <w:t xml:space="preserve">, it is </w:t>
      </w:r>
      <w:r w:rsidRPr="00D30B6B">
        <w:rPr>
          <w:rStyle w:val="Emphasis"/>
          <w:highlight w:val="cyan"/>
        </w:rPr>
        <w:t>completely appropriate</w:t>
      </w:r>
      <w:r w:rsidRPr="00D76016">
        <w:rPr>
          <w:sz w:val="16"/>
        </w:rPr>
        <w:t xml:space="preserve">. Today, about </w:t>
      </w:r>
      <w:r w:rsidRPr="00D76016">
        <w:rPr>
          <w:rStyle w:val="StyleUnderline"/>
        </w:rPr>
        <w:t>13 percent of our nation consists of people 65 and older</w:t>
      </w:r>
      <w:r w:rsidRPr="00D76016">
        <w:rPr>
          <w:sz w:val="16"/>
        </w:rPr>
        <w:t xml:space="preserve">.17 By 2050, </w:t>
      </w:r>
      <w:r w:rsidRPr="00D76016">
        <w:rPr>
          <w:rStyle w:val="StyleUnderline"/>
        </w:rPr>
        <w:t>that</w:t>
      </w:r>
      <w:r w:rsidRPr="00D76016">
        <w:rPr>
          <w:sz w:val="16"/>
        </w:rPr>
        <w:t xml:space="preserve"> percentage </w:t>
      </w:r>
      <w:r w:rsidRPr="00D76016">
        <w:rPr>
          <w:rStyle w:val="StyleUnderline"/>
        </w:rPr>
        <w:t>is projected to rise to</w:t>
      </w:r>
      <w:r w:rsidRPr="00D76016">
        <w:rPr>
          <w:sz w:val="16"/>
        </w:rPr>
        <w:t xml:space="preserve"> about </w:t>
      </w:r>
      <w:r w:rsidRPr="00D76016">
        <w:rPr>
          <w:rStyle w:val="Emphasis"/>
        </w:rPr>
        <w:t>20 percent</w:t>
      </w:r>
      <w:r w:rsidRPr="00D76016">
        <w:rPr>
          <w:sz w:val="16"/>
        </w:rPr>
        <w:t xml:space="preserve">.18 </w:t>
      </w:r>
      <w:r w:rsidRPr="00D76016">
        <w:rPr>
          <w:rStyle w:val="StyleUnderline"/>
        </w:rPr>
        <w:t>It is only reasonable</w:t>
      </w:r>
      <w:r w:rsidRPr="00D76016">
        <w:rPr>
          <w:sz w:val="16"/>
        </w:rPr>
        <w:t xml:space="preserve"> that </w:t>
      </w:r>
      <w:r w:rsidRPr="00D76016">
        <w:rPr>
          <w:rStyle w:val="StyleUnderline"/>
        </w:rPr>
        <w:t>a</w:t>
      </w:r>
      <w:r w:rsidRPr="00D76016">
        <w:rPr>
          <w:sz w:val="16"/>
        </w:rPr>
        <w:t xml:space="preserve"> somewhat </w:t>
      </w:r>
      <w:r w:rsidRPr="00D76016">
        <w:rPr>
          <w:rStyle w:val="StyleUnderline"/>
        </w:rPr>
        <w:t>greater percentage of the nation’s goods and services should be consumed by seniors</w:t>
      </w:r>
      <w:r w:rsidRPr="00D76016">
        <w:rPr>
          <w:sz w:val="16"/>
        </w:rPr>
        <w:t xml:space="preserve"> as their numbers increase. (In chapter 10, we will explain why this increased spending does not hurt young people, despite claims of intergenerational unfairness.)</w:t>
      </w:r>
    </w:p>
    <w:p w14:paraId="798182F9" w14:textId="77777777" w:rsidR="00F1047D" w:rsidRPr="00D76016" w:rsidRDefault="00F1047D" w:rsidP="00F1047D">
      <w:pPr>
        <w:rPr>
          <w:sz w:val="16"/>
        </w:rPr>
      </w:pPr>
      <w:r w:rsidRPr="00D76016">
        <w:rPr>
          <w:sz w:val="16"/>
        </w:rPr>
        <w:t xml:space="preserve">Spending through the Internal Revenue Code—giving tax breaks for inducing action (as opposed to simply spending in a more direct, straightforward, and often more efficient way)—is known, oxymoronically, as tax “spending” or tax “expenditures.” The </w:t>
      </w:r>
      <w:r w:rsidRPr="00D76016">
        <w:rPr>
          <w:rStyle w:val="StyleUnderline"/>
        </w:rPr>
        <w:t>preferential treatment given to</w:t>
      </w:r>
      <w:r w:rsidRPr="00D76016">
        <w:rPr>
          <w:sz w:val="16"/>
        </w:rPr>
        <w:t xml:space="preserve"> 401(k) plans and </w:t>
      </w:r>
      <w:r w:rsidRPr="00D76016">
        <w:rPr>
          <w:rStyle w:val="Emphasis"/>
        </w:rPr>
        <w:t>other retirement plans</w:t>
      </w:r>
      <w:r w:rsidRPr="00D76016">
        <w:rPr>
          <w:rStyle w:val="StyleUnderline"/>
        </w:rPr>
        <w:t xml:space="preserve"> as a way of inducing savings for retirement is among the nation’s </w:t>
      </w:r>
      <w:r w:rsidRPr="00D76016">
        <w:rPr>
          <w:rStyle w:val="Emphasis"/>
        </w:rPr>
        <w:t>largest tax expenditures</w:t>
      </w:r>
      <w:r w:rsidRPr="00D76016">
        <w:rPr>
          <w:rStyle w:val="StyleUnderline"/>
        </w:rPr>
        <w:t>. The</w:t>
      </w:r>
      <w:r w:rsidRPr="00D76016">
        <w:rPr>
          <w:sz w:val="16"/>
        </w:rPr>
        <w:t xml:space="preserve"> nonpartisan </w:t>
      </w:r>
      <w:r w:rsidRPr="00D76016">
        <w:rPr>
          <w:rStyle w:val="StyleUnderline"/>
        </w:rPr>
        <w:t xml:space="preserve">Congressional Budget Office has estimated that </w:t>
      </w:r>
      <w:r w:rsidRPr="00D30B6B">
        <w:rPr>
          <w:rStyle w:val="StyleUnderline"/>
          <w:highlight w:val="cyan"/>
        </w:rPr>
        <w:t>the cost of</w:t>
      </w:r>
      <w:r w:rsidRPr="00D76016">
        <w:rPr>
          <w:sz w:val="16"/>
        </w:rPr>
        <w:t xml:space="preserve"> tax-favored, employer-provided, and </w:t>
      </w:r>
      <w:r w:rsidRPr="00D30B6B">
        <w:rPr>
          <w:rStyle w:val="Emphasis"/>
          <w:highlight w:val="cyan"/>
        </w:rPr>
        <w:t>individual retirement vehicles</w:t>
      </w:r>
      <w:r w:rsidRPr="00D30B6B">
        <w:rPr>
          <w:rStyle w:val="StyleUnderline"/>
          <w:highlight w:val="cyan"/>
        </w:rPr>
        <w:t>, for</w:t>
      </w:r>
      <w:r w:rsidRPr="00D76016">
        <w:rPr>
          <w:rStyle w:val="StyleUnderline"/>
        </w:rPr>
        <w:t xml:space="preserve"> just</w:t>
      </w:r>
      <w:r w:rsidRPr="00D76016">
        <w:rPr>
          <w:sz w:val="16"/>
        </w:rPr>
        <w:t xml:space="preserve"> the </w:t>
      </w:r>
      <w:r w:rsidRPr="00D30B6B">
        <w:rPr>
          <w:rStyle w:val="Emphasis"/>
          <w:highlight w:val="cyan"/>
        </w:rPr>
        <w:t>ten years</w:t>
      </w:r>
      <w:r w:rsidRPr="00D76016">
        <w:rPr>
          <w:sz w:val="16"/>
        </w:rPr>
        <w:t xml:space="preserve"> from 2015 to 2024, </w:t>
      </w:r>
      <w:r w:rsidRPr="00D30B6B">
        <w:rPr>
          <w:rStyle w:val="StyleUnderline"/>
          <w:highlight w:val="cyan"/>
        </w:rPr>
        <w:t>is</w:t>
      </w:r>
      <w:r w:rsidRPr="00D76016">
        <w:rPr>
          <w:sz w:val="16"/>
        </w:rPr>
        <w:t xml:space="preserve"> $2.1 trillion, which translates to </w:t>
      </w:r>
      <w:r w:rsidRPr="00D30B6B">
        <w:rPr>
          <w:rStyle w:val="Emphasis"/>
        </w:rPr>
        <w:t>0</w:t>
      </w:r>
      <w:r w:rsidRPr="00D30B6B">
        <w:rPr>
          <w:rStyle w:val="Emphasis"/>
          <w:highlight w:val="cyan"/>
        </w:rPr>
        <w:t>.93 percent</w:t>
      </w:r>
      <w:r w:rsidRPr="00D76016">
        <w:rPr>
          <w:rStyle w:val="StyleUnderline"/>
        </w:rPr>
        <w:t xml:space="preserve"> of GDP</w:t>
      </w:r>
      <w:r w:rsidRPr="00D76016">
        <w:rPr>
          <w:sz w:val="16"/>
        </w:rPr>
        <w:t>.19</w:t>
      </w:r>
    </w:p>
    <w:p w14:paraId="788A912D" w14:textId="77777777" w:rsidR="00F1047D" w:rsidRPr="00D76016" w:rsidRDefault="00F1047D" w:rsidP="00F1047D">
      <w:pPr>
        <w:rPr>
          <w:sz w:val="16"/>
        </w:rPr>
      </w:pPr>
      <w:r w:rsidRPr="00D76016">
        <w:rPr>
          <w:sz w:val="16"/>
        </w:rPr>
        <w:t xml:space="preserve">Many politicians treat these arrangements as free to the public, but, of course, they are not. Moreover, </w:t>
      </w:r>
      <w:r w:rsidRPr="00D76016">
        <w:rPr>
          <w:rStyle w:val="StyleUnderline"/>
        </w:rPr>
        <w:t xml:space="preserve">the </w:t>
      </w:r>
      <w:r w:rsidRPr="00D30B6B">
        <w:rPr>
          <w:rStyle w:val="StyleUnderline"/>
          <w:highlight w:val="cyan"/>
        </w:rPr>
        <w:t xml:space="preserve">distribution of these </w:t>
      </w:r>
      <w:r w:rsidRPr="00D30B6B">
        <w:rPr>
          <w:rStyle w:val="Emphasis"/>
        </w:rPr>
        <w:t xml:space="preserve">retirement tax </w:t>
      </w:r>
      <w:r w:rsidRPr="00D30B6B">
        <w:rPr>
          <w:rStyle w:val="Emphasis"/>
          <w:highlight w:val="cyan"/>
        </w:rPr>
        <w:t>benefits</w:t>
      </w:r>
      <w:r w:rsidRPr="00D30B6B">
        <w:rPr>
          <w:rStyle w:val="StyleUnderline"/>
          <w:highlight w:val="cyan"/>
        </w:rPr>
        <w:t xml:space="preserve"> is </w:t>
      </w:r>
      <w:r w:rsidRPr="00D30B6B">
        <w:rPr>
          <w:rStyle w:val="Emphasis"/>
          <w:highlight w:val="cyan"/>
        </w:rPr>
        <w:t>highly skewed to the wealthiest</w:t>
      </w:r>
      <w:r w:rsidRPr="00D76016">
        <w:rPr>
          <w:sz w:val="16"/>
        </w:rPr>
        <w:t xml:space="preserve"> among us, one of the many policies discussed in chapter 6 that contributes to the upward redistribution of wealth.20</w:t>
      </w:r>
    </w:p>
    <w:p w14:paraId="76F05BF6" w14:textId="77777777" w:rsidR="00F1047D" w:rsidRDefault="00F1047D" w:rsidP="00F1047D">
      <w:pPr>
        <w:rPr>
          <w:sz w:val="16"/>
        </w:rPr>
      </w:pPr>
      <w:r w:rsidRPr="00D76016">
        <w:rPr>
          <w:rStyle w:val="StyleUnderline"/>
        </w:rPr>
        <w:t xml:space="preserve">If we can afford to spend </w:t>
      </w:r>
      <w:r w:rsidRPr="00D76016">
        <w:rPr>
          <w:rStyle w:val="Emphasis"/>
        </w:rPr>
        <w:t>0.93 percent</w:t>
      </w:r>
      <w:r w:rsidRPr="00D76016">
        <w:rPr>
          <w:rStyle w:val="StyleUnderline"/>
        </w:rPr>
        <w:t xml:space="preserve"> of our GDP on</w:t>
      </w:r>
      <w:r w:rsidRPr="00D76016">
        <w:rPr>
          <w:sz w:val="16"/>
        </w:rPr>
        <w:t xml:space="preserve"> these </w:t>
      </w:r>
      <w:r w:rsidRPr="00D76016">
        <w:rPr>
          <w:rStyle w:val="StyleUnderline"/>
        </w:rPr>
        <w:t xml:space="preserve">tax-favored arrangements, surely </w:t>
      </w:r>
      <w:r w:rsidRPr="00D30B6B">
        <w:rPr>
          <w:rStyle w:val="Emphasis"/>
          <w:highlight w:val="cyan"/>
        </w:rPr>
        <w:t>we can also afford to expand</w:t>
      </w:r>
      <w:r w:rsidRPr="00D76016">
        <w:rPr>
          <w:rStyle w:val="Emphasis"/>
        </w:rPr>
        <w:t xml:space="preserve"> our </w:t>
      </w:r>
      <w:r w:rsidRPr="00D30B6B">
        <w:rPr>
          <w:rStyle w:val="Emphasis"/>
          <w:highlight w:val="cyan"/>
        </w:rPr>
        <w:t>Social Security</w:t>
      </w:r>
      <w:r w:rsidRPr="00D76016">
        <w:rPr>
          <w:rStyle w:val="Emphasis"/>
        </w:rPr>
        <w:t xml:space="preserve"> system</w:t>
      </w:r>
      <w:r w:rsidRPr="00D76016">
        <w:rPr>
          <w:rStyle w:val="StyleUnderline"/>
        </w:rPr>
        <w:t>, which is more universal, secure, efficient, and fair</w:t>
      </w:r>
      <w:r w:rsidRPr="00D76016">
        <w:rPr>
          <w:sz w:val="16"/>
        </w:rPr>
        <w:t xml:space="preserve"> than the plans on which those tax expenditures are being spent.</w:t>
      </w:r>
    </w:p>
    <w:p w14:paraId="7E04ECDE" w14:textId="77777777" w:rsidR="00F1047D" w:rsidRDefault="00F1047D" w:rsidP="00F1047D">
      <w:pPr>
        <w:pStyle w:val="Heading3"/>
      </w:pPr>
      <w:r>
        <w:t>Solvency---AT: SS Bankrupt---2AC</w:t>
      </w:r>
    </w:p>
    <w:p w14:paraId="1DFFEE45" w14:textId="77777777" w:rsidR="00F1047D" w:rsidRPr="00ED571E" w:rsidRDefault="00F1047D" w:rsidP="00F1047D">
      <w:pPr>
        <w:pStyle w:val="Heading4"/>
      </w:pPr>
      <w:r>
        <w:t xml:space="preserve">Social Security going ‘bankrupt’ is </w:t>
      </w:r>
      <w:r w:rsidRPr="007C7C92">
        <w:rPr>
          <w:u w:val="single"/>
        </w:rPr>
        <w:t>impossible</w:t>
      </w:r>
      <w:r>
        <w:t xml:space="preserve">---current projections show </w:t>
      </w:r>
      <w:r w:rsidRPr="00ED571E">
        <w:rPr>
          <w:u w:val="single"/>
        </w:rPr>
        <w:t>moderate</w:t>
      </w:r>
      <w:r>
        <w:t xml:space="preserve"> reductions in benefits, not </w:t>
      </w:r>
      <w:r w:rsidRPr="00ED571E">
        <w:rPr>
          <w:u w:val="single"/>
        </w:rPr>
        <w:t>total collaps</w:t>
      </w:r>
      <w:r>
        <w:rPr>
          <w:u w:val="single"/>
        </w:rPr>
        <w:t>e</w:t>
      </w:r>
      <w:r>
        <w:t xml:space="preserve">---the plan’s necessary to </w:t>
      </w:r>
      <w:r w:rsidRPr="00E213FD">
        <w:rPr>
          <w:u w:val="single"/>
        </w:rPr>
        <w:t>cover that shortfall</w:t>
      </w:r>
      <w:r>
        <w:t xml:space="preserve"> and provide </w:t>
      </w:r>
      <w:r w:rsidRPr="00ED571E">
        <w:rPr>
          <w:u w:val="single"/>
        </w:rPr>
        <w:t>extra benefits</w:t>
      </w:r>
      <w:r>
        <w:t>.</w:t>
      </w:r>
    </w:p>
    <w:p w14:paraId="7E649D03" w14:textId="77777777" w:rsidR="00F1047D" w:rsidRPr="00BF38B6"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74E87505" w14:textId="77777777" w:rsidR="00F1047D" w:rsidRPr="00446786" w:rsidRDefault="00F1047D" w:rsidP="00F1047D">
      <w:pPr>
        <w:rPr>
          <w:sz w:val="16"/>
        </w:rPr>
      </w:pPr>
      <w:r w:rsidRPr="00446786">
        <w:rPr>
          <w:rStyle w:val="StyleUnderline"/>
        </w:rPr>
        <w:t xml:space="preserve">CHARGE: </w:t>
      </w:r>
      <w:r w:rsidRPr="00394393">
        <w:rPr>
          <w:rStyle w:val="StyleUnderline"/>
          <w:highlight w:val="cyan"/>
        </w:rPr>
        <w:t xml:space="preserve">Social Security is going </w:t>
      </w:r>
      <w:r w:rsidRPr="00394393">
        <w:rPr>
          <w:rStyle w:val="Emphasis"/>
          <w:highlight w:val="cyan"/>
        </w:rPr>
        <w:t>bankrupt</w:t>
      </w:r>
      <w:r w:rsidRPr="00446786">
        <w:rPr>
          <w:sz w:val="16"/>
        </w:rPr>
        <w:t>, going broke, in crisis; young people will never see a penny in benefits.</w:t>
      </w:r>
    </w:p>
    <w:p w14:paraId="14DE479E" w14:textId="77777777" w:rsidR="00F1047D" w:rsidRPr="00446786" w:rsidRDefault="00F1047D" w:rsidP="00F1047D">
      <w:pPr>
        <w:rPr>
          <w:sz w:val="16"/>
        </w:rPr>
      </w:pPr>
      <w:r w:rsidRPr="00446786">
        <w:rPr>
          <w:rStyle w:val="StyleUnderline"/>
        </w:rPr>
        <w:t xml:space="preserve">TRUTH: </w:t>
      </w:r>
      <w:r w:rsidRPr="00394393">
        <w:rPr>
          <w:rStyle w:val="StyleUnderline"/>
          <w:highlight w:val="cyan"/>
        </w:rPr>
        <w:t>As long as</w:t>
      </w:r>
      <w:r w:rsidRPr="00446786">
        <w:rPr>
          <w:rStyle w:val="StyleUnderline"/>
        </w:rPr>
        <w:t xml:space="preserve"> there are </w:t>
      </w:r>
      <w:r w:rsidRPr="00394393">
        <w:rPr>
          <w:rStyle w:val="StyleUnderline"/>
          <w:highlight w:val="cyan"/>
        </w:rPr>
        <w:t>Americans</w:t>
      </w:r>
      <w:r w:rsidRPr="00446786">
        <w:rPr>
          <w:rStyle w:val="StyleUnderline"/>
        </w:rPr>
        <w:t xml:space="preserve"> who </w:t>
      </w:r>
      <w:r w:rsidRPr="00394393">
        <w:rPr>
          <w:rStyle w:val="StyleUnderline"/>
          <w:highlight w:val="cyan"/>
        </w:rPr>
        <w:t>work, there is</w:t>
      </w:r>
      <w:r w:rsidRPr="00446786">
        <w:rPr>
          <w:sz w:val="16"/>
        </w:rPr>
        <w:t xml:space="preserve"> simply </w:t>
      </w:r>
      <w:r w:rsidRPr="00394393">
        <w:rPr>
          <w:rStyle w:val="Emphasis"/>
          <w:highlight w:val="cyan"/>
        </w:rPr>
        <w:t>no way</w:t>
      </w:r>
      <w:r w:rsidRPr="00446786">
        <w:rPr>
          <w:sz w:val="16"/>
        </w:rPr>
        <w:t xml:space="preserve"> that </w:t>
      </w:r>
      <w:r w:rsidRPr="00446786">
        <w:rPr>
          <w:rStyle w:val="StyleUnderline"/>
        </w:rPr>
        <w:t xml:space="preserve">Social Security can </w:t>
      </w:r>
      <w:r w:rsidRPr="00446786">
        <w:rPr>
          <w:rStyle w:val="Emphasis"/>
        </w:rPr>
        <w:t>run out of money</w:t>
      </w:r>
      <w:r w:rsidRPr="00446786">
        <w:rPr>
          <w:sz w:val="16"/>
        </w:rPr>
        <w:t xml:space="preserve">. Social Security has a dedicated revenue stream that is not going away. As discussed in chapters 2 and 8, </w:t>
      </w:r>
      <w:r w:rsidRPr="00446786">
        <w:rPr>
          <w:rStyle w:val="StyleUnderline"/>
        </w:rPr>
        <w:t>its major source of income comes from</w:t>
      </w:r>
      <w:r w:rsidRPr="00446786">
        <w:rPr>
          <w:sz w:val="16"/>
        </w:rPr>
        <w:t xml:space="preserve"> the </w:t>
      </w:r>
      <w:r w:rsidRPr="00446786">
        <w:rPr>
          <w:rStyle w:val="StyleUnderline"/>
        </w:rPr>
        <w:t>contributions of workers and employers</w:t>
      </w:r>
      <w:r w:rsidRPr="00446786">
        <w:rPr>
          <w:sz w:val="16"/>
        </w:rPr>
        <w:t>. Consequently, as long as there are workers, Social Security will continue to collect billions of dollars in income, week in and week out, for the next seventy-five years and beyond.</w:t>
      </w:r>
    </w:p>
    <w:p w14:paraId="2E6E232F" w14:textId="77777777" w:rsidR="00F1047D" w:rsidRPr="00446786" w:rsidRDefault="00F1047D" w:rsidP="00F1047D">
      <w:pPr>
        <w:rPr>
          <w:sz w:val="16"/>
        </w:rPr>
      </w:pPr>
      <w:r w:rsidRPr="00446786">
        <w:rPr>
          <w:sz w:val="16"/>
        </w:rPr>
        <w:t xml:space="preserve">Starting back in 1941, the year after monthly benefits began, </w:t>
      </w:r>
      <w:r w:rsidRPr="00446786">
        <w:rPr>
          <w:rStyle w:val="StyleUnderline"/>
        </w:rPr>
        <w:t xml:space="preserve">Social Security’s </w:t>
      </w:r>
      <w:r w:rsidRPr="00394393">
        <w:rPr>
          <w:rStyle w:val="StyleUnderline"/>
          <w:highlight w:val="cyan"/>
        </w:rPr>
        <w:t>board</w:t>
      </w:r>
      <w:r w:rsidRPr="00446786">
        <w:rPr>
          <w:sz w:val="16"/>
        </w:rPr>
        <w:t xml:space="preserve"> of trustees </w:t>
      </w:r>
      <w:r w:rsidRPr="00394393">
        <w:rPr>
          <w:rStyle w:val="StyleUnderline"/>
          <w:highlight w:val="cyan"/>
        </w:rPr>
        <w:t>has reported to Congress</w:t>
      </w:r>
      <w:r w:rsidRPr="00446786">
        <w:rPr>
          <w:sz w:val="16"/>
        </w:rPr>
        <w:t xml:space="preserve"> each and </w:t>
      </w:r>
      <w:r w:rsidRPr="00394393">
        <w:rPr>
          <w:rStyle w:val="Emphasis"/>
          <w:highlight w:val="cyan"/>
        </w:rPr>
        <w:t>every year</w:t>
      </w:r>
      <w:r w:rsidRPr="00446786">
        <w:rPr>
          <w:sz w:val="16"/>
        </w:rPr>
        <w:t xml:space="preserve">, in wartime and in peace, through good economic times and bad, </w:t>
      </w:r>
      <w:r w:rsidRPr="00394393">
        <w:rPr>
          <w:rStyle w:val="StyleUnderline"/>
          <w:highlight w:val="cyan"/>
        </w:rPr>
        <w:t>about</w:t>
      </w:r>
      <w:r w:rsidRPr="00446786">
        <w:rPr>
          <w:rStyle w:val="StyleUnderline"/>
        </w:rPr>
        <w:t xml:space="preserve"> the long-range </w:t>
      </w:r>
      <w:r w:rsidRPr="00394393">
        <w:rPr>
          <w:rStyle w:val="Emphasis"/>
          <w:highlight w:val="cyan"/>
        </w:rPr>
        <w:t>financial health</w:t>
      </w:r>
      <w:r w:rsidRPr="00394393">
        <w:rPr>
          <w:rStyle w:val="StyleUnderline"/>
          <w:highlight w:val="cyan"/>
        </w:rPr>
        <w:t xml:space="preserve"> of the program</w:t>
      </w:r>
      <w:r w:rsidRPr="00446786">
        <w:rPr>
          <w:sz w:val="16"/>
        </w:rPr>
        <w:t>. The Trustees Report projects Social Security’s annual income and outgo not just for five years, ten years, or even twenty years; the report projects out its income and outgo for seventy-five years, each and every year.</w:t>
      </w:r>
    </w:p>
    <w:p w14:paraId="5248910C" w14:textId="77777777" w:rsidR="00F1047D" w:rsidRPr="00446786" w:rsidRDefault="00F1047D" w:rsidP="00F1047D">
      <w:pPr>
        <w:rPr>
          <w:sz w:val="16"/>
        </w:rPr>
      </w:pPr>
      <w:r w:rsidRPr="00446786">
        <w:rPr>
          <w:sz w:val="16"/>
        </w:rPr>
        <w:t xml:space="preserve">The report comes out every year, usually in April, and projects out seventy-five years, so that Congress always has plenty of time to act whenever there is a projected imbalance, to ensure that promised benefits can be met.15 </w:t>
      </w:r>
      <w:r w:rsidRPr="00446786">
        <w:rPr>
          <w:rStyle w:val="StyleUnderline"/>
        </w:rPr>
        <w:t xml:space="preserve">This </w:t>
      </w:r>
      <w:r w:rsidRPr="00394393">
        <w:rPr>
          <w:rStyle w:val="Emphasis"/>
          <w:highlight w:val="cyan"/>
        </w:rPr>
        <w:t>careful monitoring</w:t>
      </w:r>
      <w:r w:rsidRPr="00394393">
        <w:rPr>
          <w:rStyle w:val="StyleUnderline"/>
          <w:highlight w:val="cyan"/>
        </w:rPr>
        <w:t xml:space="preserve"> should provide</w:t>
      </w:r>
      <w:r w:rsidRPr="00446786">
        <w:rPr>
          <w:sz w:val="16"/>
        </w:rPr>
        <w:t xml:space="preserve"> the </w:t>
      </w:r>
      <w:r w:rsidRPr="00394393">
        <w:rPr>
          <w:rStyle w:val="StyleUnderline"/>
          <w:highlight w:val="cyan"/>
        </w:rPr>
        <w:t>American people with</w:t>
      </w:r>
      <w:r w:rsidRPr="00446786">
        <w:rPr>
          <w:sz w:val="16"/>
        </w:rPr>
        <w:t xml:space="preserve"> a sense of </w:t>
      </w:r>
      <w:r w:rsidRPr="00394393">
        <w:rPr>
          <w:rStyle w:val="Emphasis"/>
          <w:highlight w:val="cyan"/>
        </w:rPr>
        <w:t>confidence</w:t>
      </w:r>
      <w:r w:rsidRPr="00446786">
        <w:rPr>
          <w:sz w:val="16"/>
        </w:rPr>
        <w:t xml:space="preserve"> that </w:t>
      </w:r>
      <w:r w:rsidRPr="00446786">
        <w:rPr>
          <w:rStyle w:val="StyleUnderline"/>
        </w:rPr>
        <w:t xml:space="preserve">this vital program will </w:t>
      </w:r>
      <w:r w:rsidRPr="00446786">
        <w:rPr>
          <w:rStyle w:val="Emphasis"/>
        </w:rPr>
        <w:t>always be adjusted</w:t>
      </w:r>
      <w:r w:rsidRPr="00446786">
        <w:rPr>
          <w:rStyle w:val="StyleUnderline"/>
        </w:rPr>
        <w:t xml:space="preserve"> to ensure</w:t>
      </w:r>
      <w:r w:rsidRPr="00446786">
        <w:rPr>
          <w:sz w:val="16"/>
        </w:rPr>
        <w:t xml:space="preserve"> that </w:t>
      </w:r>
      <w:r w:rsidRPr="00446786">
        <w:rPr>
          <w:rStyle w:val="StyleUnderline"/>
        </w:rPr>
        <w:t>all benefits will</w:t>
      </w:r>
      <w:r w:rsidRPr="00446786">
        <w:rPr>
          <w:sz w:val="16"/>
        </w:rPr>
        <w:t xml:space="preserve"> always </w:t>
      </w:r>
      <w:r w:rsidRPr="00446786">
        <w:rPr>
          <w:rStyle w:val="StyleUnderline"/>
        </w:rPr>
        <w:t>be paid</w:t>
      </w:r>
      <w:r w:rsidRPr="00446786">
        <w:rPr>
          <w:sz w:val="16"/>
        </w:rPr>
        <w:t>.</w:t>
      </w:r>
    </w:p>
    <w:p w14:paraId="44F1646F" w14:textId="77777777" w:rsidR="00F1047D" w:rsidRPr="00446786" w:rsidRDefault="00F1047D" w:rsidP="00F1047D">
      <w:pPr>
        <w:rPr>
          <w:sz w:val="16"/>
        </w:rPr>
      </w:pPr>
      <w:r w:rsidRPr="00446786">
        <w:rPr>
          <w:rStyle w:val="Emphasis"/>
        </w:rPr>
        <w:t>Instead</w:t>
      </w:r>
      <w:r w:rsidRPr="00446786">
        <w:rPr>
          <w:rStyle w:val="StyleUnderline"/>
        </w:rPr>
        <w:t xml:space="preserve">, the annual reports have been the occasion for </w:t>
      </w:r>
      <w:r w:rsidRPr="00446786">
        <w:rPr>
          <w:rStyle w:val="Emphasis"/>
        </w:rPr>
        <w:t>scare stories</w:t>
      </w:r>
      <w:r w:rsidRPr="00446786">
        <w:rPr>
          <w:rStyle w:val="StyleUnderline"/>
        </w:rPr>
        <w:t xml:space="preserve"> every time there is a projection of a deficit</w:t>
      </w:r>
      <w:r w:rsidRPr="00446786">
        <w:rPr>
          <w:sz w:val="16"/>
        </w:rPr>
        <w:t>, no matter how manageable in size or how far out in the future. Ironically, opponents of Social Security are able to spin the reports that way for the press because of Social Security’s conservative fiscal structure. Social Security cannot pay benefits unless it has the income to cover the costs. It has no borrowing authority.</w:t>
      </w:r>
    </w:p>
    <w:p w14:paraId="7BA6BF73" w14:textId="77777777" w:rsidR="00F1047D" w:rsidRPr="00446786" w:rsidRDefault="00F1047D" w:rsidP="00F1047D">
      <w:pPr>
        <w:rPr>
          <w:sz w:val="16"/>
        </w:rPr>
      </w:pPr>
      <w:r w:rsidRPr="00446786">
        <w:rPr>
          <w:rStyle w:val="StyleUnderline"/>
        </w:rPr>
        <w:t xml:space="preserve">This prohibition against deficit spending is what allows cries of </w:t>
      </w:r>
      <w:r w:rsidRPr="00446786">
        <w:rPr>
          <w:rStyle w:val="Emphasis"/>
        </w:rPr>
        <w:t>bankruptcy</w:t>
      </w:r>
      <w:r w:rsidRPr="00446786">
        <w:rPr>
          <w:rStyle w:val="StyleUnderline"/>
        </w:rPr>
        <w:t xml:space="preserve"> to be made</w:t>
      </w:r>
      <w:r w:rsidRPr="00446786">
        <w:rPr>
          <w:sz w:val="16"/>
        </w:rPr>
        <w:t xml:space="preserve">. The reality is that </w:t>
      </w:r>
      <w:r w:rsidRPr="00394393">
        <w:rPr>
          <w:rStyle w:val="Emphasis"/>
          <w:highlight w:val="cyan"/>
        </w:rPr>
        <w:t>bankruptcy</w:t>
      </w:r>
      <w:r w:rsidRPr="00394393">
        <w:rPr>
          <w:rStyle w:val="StyleUnderline"/>
          <w:highlight w:val="cyan"/>
        </w:rPr>
        <w:t xml:space="preserve"> is</w:t>
      </w:r>
      <w:r w:rsidRPr="00446786">
        <w:rPr>
          <w:rStyle w:val="StyleUnderline"/>
        </w:rPr>
        <w:t xml:space="preserve"> a </w:t>
      </w:r>
      <w:r w:rsidRPr="00394393">
        <w:rPr>
          <w:rStyle w:val="Emphasis"/>
          <w:highlight w:val="cyan"/>
        </w:rPr>
        <w:t>meaningless</w:t>
      </w:r>
      <w:r w:rsidRPr="00446786">
        <w:rPr>
          <w:rStyle w:val="Emphasis"/>
        </w:rPr>
        <w:t xml:space="preserve"> concept</w:t>
      </w:r>
      <w:r w:rsidRPr="00446786">
        <w:rPr>
          <w:rStyle w:val="StyleUnderline"/>
        </w:rPr>
        <w:t xml:space="preserve"> when applied </w:t>
      </w:r>
      <w:r w:rsidRPr="00394393">
        <w:rPr>
          <w:rStyle w:val="StyleUnderline"/>
          <w:highlight w:val="cyan"/>
        </w:rPr>
        <w:t>to</w:t>
      </w:r>
      <w:r w:rsidRPr="00446786">
        <w:rPr>
          <w:rStyle w:val="StyleUnderline"/>
        </w:rPr>
        <w:t xml:space="preserve"> the </w:t>
      </w:r>
      <w:r w:rsidRPr="00394393">
        <w:rPr>
          <w:rStyle w:val="Emphasis"/>
          <w:highlight w:val="cyan"/>
        </w:rPr>
        <w:t>federal</w:t>
      </w:r>
      <w:r w:rsidRPr="00394393">
        <w:rPr>
          <w:rStyle w:val="Emphasis"/>
        </w:rPr>
        <w:t xml:space="preserve"> government</w:t>
      </w:r>
      <w:r w:rsidRPr="00446786">
        <w:rPr>
          <w:rStyle w:val="StyleUnderline"/>
        </w:rPr>
        <w:t xml:space="preserve"> or </w:t>
      </w:r>
      <w:r w:rsidRPr="00446786">
        <w:rPr>
          <w:rStyle w:val="Emphasis"/>
        </w:rPr>
        <w:t xml:space="preserve">any of its </w:t>
      </w:r>
      <w:r w:rsidRPr="00394393">
        <w:rPr>
          <w:rStyle w:val="Emphasis"/>
          <w:highlight w:val="cyan"/>
        </w:rPr>
        <w:t>programs</w:t>
      </w:r>
      <w:r w:rsidRPr="00394393">
        <w:rPr>
          <w:rStyle w:val="StyleUnderline"/>
          <w:highlight w:val="cyan"/>
        </w:rPr>
        <w:t>. No one says</w:t>
      </w:r>
      <w:r w:rsidRPr="00446786">
        <w:rPr>
          <w:rStyle w:val="StyleUnderline"/>
        </w:rPr>
        <w:t xml:space="preserve"> that </w:t>
      </w:r>
      <w:r w:rsidRPr="00394393">
        <w:rPr>
          <w:rStyle w:val="StyleUnderline"/>
          <w:highlight w:val="cyan"/>
        </w:rPr>
        <w:t xml:space="preserve">the </w:t>
      </w:r>
      <w:r w:rsidRPr="00394393">
        <w:rPr>
          <w:rStyle w:val="Emphasis"/>
          <w:highlight w:val="cyan"/>
        </w:rPr>
        <w:t>Pentagon</w:t>
      </w:r>
      <w:r w:rsidRPr="00394393">
        <w:rPr>
          <w:rStyle w:val="StyleUnderline"/>
          <w:highlight w:val="cyan"/>
        </w:rPr>
        <w:t xml:space="preserve"> is going </w:t>
      </w:r>
      <w:r w:rsidRPr="00394393">
        <w:rPr>
          <w:rStyle w:val="Emphasis"/>
          <w:highlight w:val="cyan"/>
        </w:rPr>
        <w:t>bankrupt</w:t>
      </w:r>
      <w:r w:rsidRPr="00446786">
        <w:rPr>
          <w:sz w:val="16"/>
        </w:rPr>
        <w:t xml:space="preserve">, or the Department of Agriculture, </w:t>
      </w:r>
      <w:r w:rsidRPr="00394393">
        <w:rPr>
          <w:rStyle w:val="StyleUnderline"/>
          <w:highlight w:val="cyan"/>
        </w:rPr>
        <w:t>yet</w:t>
      </w:r>
      <w:r w:rsidRPr="00446786">
        <w:rPr>
          <w:rStyle w:val="StyleUnderline"/>
        </w:rPr>
        <w:t xml:space="preserve"> unlike Social Security, </w:t>
      </w:r>
      <w:r w:rsidRPr="00394393">
        <w:rPr>
          <w:rStyle w:val="StyleUnderline"/>
          <w:highlight w:val="cyan"/>
        </w:rPr>
        <w:t xml:space="preserve">they have </w:t>
      </w:r>
      <w:r w:rsidRPr="00394393">
        <w:rPr>
          <w:rStyle w:val="Emphasis"/>
          <w:highlight w:val="cyan"/>
        </w:rPr>
        <w:t>no dedicated revenue stream</w:t>
      </w:r>
      <w:r w:rsidRPr="00446786">
        <w:rPr>
          <w:sz w:val="16"/>
        </w:rPr>
        <w:t xml:space="preserve"> and estimates of those costs are generally not projected out more than five or ten years.</w:t>
      </w:r>
    </w:p>
    <w:p w14:paraId="470BA9C5" w14:textId="77777777" w:rsidR="00F1047D" w:rsidRPr="00446786" w:rsidRDefault="00F1047D" w:rsidP="00F1047D">
      <w:pPr>
        <w:rPr>
          <w:sz w:val="16"/>
        </w:rPr>
      </w:pPr>
      <w:r w:rsidRPr="00446786">
        <w:rPr>
          <w:rStyle w:val="StyleUnderline"/>
        </w:rPr>
        <w:t xml:space="preserve">Unlike </w:t>
      </w:r>
      <w:r w:rsidRPr="00446786">
        <w:rPr>
          <w:rStyle w:val="Emphasis"/>
        </w:rPr>
        <w:t>private employers</w:t>
      </w:r>
      <w:r w:rsidRPr="00446786">
        <w:rPr>
          <w:rStyle w:val="StyleUnderline"/>
        </w:rPr>
        <w:t xml:space="preserve"> who sponsor pension plans and can go out of business, </w:t>
      </w:r>
      <w:r w:rsidRPr="00882649">
        <w:rPr>
          <w:rStyle w:val="StyleUnderline"/>
          <w:highlight w:val="cyan"/>
        </w:rPr>
        <w:t>Social Security’s</w:t>
      </w:r>
      <w:r w:rsidRPr="00446786">
        <w:rPr>
          <w:rStyle w:val="StyleUnderline"/>
        </w:rPr>
        <w:t xml:space="preserve"> plan </w:t>
      </w:r>
      <w:r w:rsidRPr="00882649">
        <w:rPr>
          <w:rStyle w:val="StyleUnderline"/>
          <w:highlight w:val="cyan"/>
        </w:rPr>
        <w:t xml:space="preserve">sponsor is the federal government, which is </w:t>
      </w:r>
      <w:r w:rsidRPr="00882649">
        <w:rPr>
          <w:rStyle w:val="Emphasis"/>
          <w:highlight w:val="cyan"/>
        </w:rPr>
        <w:t>permanent</w:t>
      </w:r>
      <w:r w:rsidRPr="00446786">
        <w:rPr>
          <w:sz w:val="16"/>
        </w:rPr>
        <w:t xml:space="preserve">. Moreover, unlike private employers, </w:t>
      </w:r>
      <w:r w:rsidRPr="00882649">
        <w:rPr>
          <w:rStyle w:val="StyleUnderline"/>
          <w:highlight w:val="cyan"/>
        </w:rPr>
        <w:t xml:space="preserve">the </w:t>
      </w:r>
      <w:r w:rsidRPr="00882649">
        <w:rPr>
          <w:rStyle w:val="Emphasis"/>
          <w:highlight w:val="cyan"/>
        </w:rPr>
        <w:t>fed</w:t>
      </w:r>
      <w:r w:rsidRPr="00446786">
        <w:rPr>
          <w:rStyle w:val="StyleUnderline"/>
        </w:rPr>
        <w:t xml:space="preserve">eral government </w:t>
      </w:r>
      <w:r w:rsidRPr="00882649">
        <w:rPr>
          <w:rStyle w:val="StyleUnderline"/>
          <w:highlight w:val="cyan"/>
        </w:rPr>
        <w:t xml:space="preserve">is </w:t>
      </w:r>
      <w:r w:rsidRPr="00882649">
        <w:rPr>
          <w:rStyle w:val="Emphasis"/>
          <w:highlight w:val="cyan"/>
        </w:rPr>
        <w:t>in charge of its own currency</w:t>
      </w:r>
      <w:r w:rsidRPr="00446786">
        <w:rPr>
          <w:rStyle w:val="StyleUnderline"/>
        </w:rPr>
        <w:t xml:space="preserve"> and has the power to tax. The only way that Social Security could cease to pay benefits is if Congress passed legislation repealing Social Security</w:t>
      </w:r>
      <w:r w:rsidRPr="00446786">
        <w:rPr>
          <w:sz w:val="16"/>
        </w:rPr>
        <w:t xml:space="preserve"> and the president signed it into law.</w:t>
      </w:r>
    </w:p>
    <w:p w14:paraId="257CC24F" w14:textId="77777777" w:rsidR="00F1047D" w:rsidRPr="00446786" w:rsidRDefault="00F1047D" w:rsidP="00F1047D">
      <w:pPr>
        <w:rPr>
          <w:sz w:val="16"/>
        </w:rPr>
      </w:pPr>
      <w:r w:rsidRPr="00446786">
        <w:rPr>
          <w:sz w:val="16"/>
        </w:rPr>
        <w:t xml:space="preserve">Even if Congress were to take no action for a decade, </w:t>
      </w:r>
      <w:r w:rsidRPr="00882649">
        <w:rPr>
          <w:rStyle w:val="StyleUnderline"/>
          <w:highlight w:val="cyan"/>
        </w:rPr>
        <w:t xml:space="preserve">Social Security is projected to have </w:t>
      </w:r>
      <w:r w:rsidRPr="00882649">
        <w:rPr>
          <w:rStyle w:val="Emphasis"/>
          <w:highlight w:val="cyan"/>
        </w:rPr>
        <w:t>sufficient dedicated revenue</w:t>
      </w:r>
      <w:r w:rsidRPr="00446786">
        <w:rPr>
          <w:rStyle w:val="StyleUnderline"/>
        </w:rPr>
        <w:t xml:space="preserve"> </w:t>
      </w:r>
      <w:r w:rsidRPr="00882649">
        <w:rPr>
          <w:rStyle w:val="StyleUnderline"/>
          <w:highlight w:val="cyan"/>
        </w:rPr>
        <w:t>to pay 100 percent</w:t>
      </w:r>
      <w:r w:rsidRPr="00446786">
        <w:rPr>
          <w:rStyle w:val="StyleUnderline"/>
        </w:rPr>
        <w:t xml:space="preserve"> of promised benefits </w:t>
      </w:r>
      <w:r w:rsidRPr="00882649">
        <w:rPr>
          <w:rStyle w:val="StyleUnderline"/>
          <w:highlight w:val="cyan"/>
        </w:rPr>
        <w:t>for</w:t>
      </w:r>
      <w:r w:rsidRPr="00446786">
        <w:rPr>
          <w:rStyle w:val="StyleUnderline"/>
        </w:rPr>
        <w:t xml:space="preserve"> the next 15 to </w:t>
      </w:r>
      <w:r w:rsidRPr="00882649">
        <w:rPr>
          <w:rStyle w:val="StyleUnderline"/>
          <w:highlight w:val="cyan"/>
        </w:rPr>
        <w:t>20 years. After that</w:t>
      </w:r>
      <w:r w:rsidRPr="00446786">
        <w:rPr>
          <w:rStyle w:val="StyleUnderline"/>
        </w:rPr>
        <w:t xml:space="preserve">, it is projected to have enough income to pay about </w:t>
      </w:r>
      <w:r w:rsidRPr="00882649">
        <w:rPr>
          <w:rStyle w:val="StyleUnderline"/>
          <w:highlight w:val="cyan"/>
        </w:rPr>
        <w:t>75¢</w:t>
      </w:r>
      <w:r w:rsidRPr="00446786">
        <w:rPr>
          <w:rStyle w:val="StyleUnderline"/>
        </w:rPr>
        <w:t xml:space="preserve"> on the dollar</w:t>
      </w:r>
      <w:r w:rsidRPr="00446786">
        <w:rPr>
          <w:sz w:val="16"/>
        </w:rPr>
        <w:t xml:space="preserve"> for the foreseeable future. Obviously, </w:t>
      </w:r>
      <w:r w:rsidRPr="00882649">
        <w:rPr>
          <w:rStyle w:val="StyleUnderline"/>
          <w:highlight w:val="cyan"/>
        </w:rPr>
        <w:t xml:space="preserve">in addition to expanding benefits, </w:t>
      </w:r>
      <w:r w:rsidRPr="00882649">
        <w:rPr>
          <w:rStyle w:val="Emphasis"/>
        </w:rPr>
        <w:t xml:space="preserve">enough </w:t>
      </w:r>
      <w:r w:rsidRPr="00882649">
        <w:rPr>
          <w:rStyle w:val="Emphasis"/>
          <w:highlight w:val="cyan"/>
        </w:rPr>
        <w:t>revenue</w:t>
      </w:r>
      <w:r w:rsidRPr="00882649">
        <w:rPr>
          <w:rStyle w:val="StyleUnderline"/>
          <w:highlight w:val="cyan"/>
        </w:rPr>
        <w:t xml:space="preserve"> should</w:t>
      </w:r>
      <w:r w:rsidRPr="00882649">
        <w:rPr>
          <w:rStyle w:val="StyleUnderline"/>
        </w:rPr>
        <w:t xml:space="preserve"> be brought in to </w:t>
      </w:r>
      <w:r w:rsidRPr="00882649">
        <w:rPr>
          <w:rStyle w:val="StyleUnderline"/>
          <w:highlight w:val="cyan"/>
        </w:rPr>
        <w:t xml:space="preserve">cover that </w:t>
      </w:r>
      <w:r w:rsidRPr="00882649">
        <w:rPr>
          <w:rStyle w:val="Emphasis"/>
        </w:rPr>
        <w:t xml:space="preserve">manageable </w:t>
      </w:r>
      <w:r w:rsidRPr="00882649">
        <w:rPr>
          <w:rStyle w:val="Emphasis"/>
          <w:highlight w:val="cyan"/>
        </w:rPr>
        <w:t>shortfall</w:t>
      </w:r>
      <w:r w:rsidRPr="00446786">
        <w:rPr>
          <w:rStyle w:val="StyleUnderline"/>
        </w:rPr>
        <w:t>, as the</w:t>
      </w:r>
      <w:r w:rsidRPr="00446786">
        <w:rPr>
          <w:sz w:val="16"/>
        </w:rPr>
        <w:t xml:space="preserve"> All Generations </w:t>
      </w:r>
      <w:r w:rsidRPr="00446786">
        <w:rPr>
          <w:rStyle w:val="StyleUnderline"/>
        </w:rPr>
        <w:t>Plan does</w:t>
      </w:r>
      <w:r w:rsidRPr="00446786">
        <w:rPr>
          <w:sz w:val="16"/>
        </w:rPr>
        <w:t>.</w:t>
      </w:r>
    </w:p>
    <w:p w14:paraId="3E371F13" w14:textId="77777777" w:rsidR="00F1047D" w:rsidRDefault="00F1047D" w:rsidP="00F1047D">
      <w:pPr>
        <w:rPr>
          <w:sz w:val="16"/>
        </w:rPr>
      </w:pPr>
      <w:r w:rsidRPr="00446786">
        <w:rPr>
          <w:rStyle w:val="StyleUnderline"/>
        </w:rPr>
        <w:t xml:space="preserve">Americans should be confident about </w:t>
      </w:r>
      <w:r w:rsidRPr="00446786">
        <w:rPr>
          <w:rStyle w:val="Emphasis"/>
        </w:rPr>
        <w:t>Social Security</w:t>
      </w:r>
      <w:r w:rsidRPr="00446786">
        <w:rPr>
          <w:sz w:val="16"/>
        </w:rPr>
        <w:t xml:space="preserve">: Congress has never failed to act to secure its funding. As chapter 8 explains, </w:t>
      </w:r>
      <w:r w:rsidRPr="00882649">
        <w:rPr>
          <w:rStyle w:val="StyleUnderline"/>
          <w:highlight w:val="cyan"/>
        </w:rPr>
        <w:t>we are wealthy enough to afford Social Security</w:t>
      </w:r>
      <w:r w:rsidRPr="00446786">
        <w:rPr>
          <w:rStyle w:val="StyleUnderline"/>
        </w:rPr>
        <w:t xml:space="preserve">. The issue is one of </w:t>
      </w:r>
      <w:r w:rsidRPr="00446786">
        <w:rPr>
          <w:rStyle w:val="Emphasis"/>
        </w:rPr>
        <w:t>political will</w:t>
      </w:r>
      <w:r w:rsidRPr="00446786">
        <w:rPr>
          <w:rStyle w:val="StyleUnderline"/>
        </w:rPr>
        <w:t>, not economics, demographics, or mathematics</w:t>
      </w:r>
      <w:r w:rsidRPr="00446786">
        <w:rPr>
          <w:sz w:val="16"/>
        </w:rPr>
        <w:t>.</w:t>
      </w:r>
    </w:p>
    <w:p w14:paraId="63AFF597" w14:textId="77777777" w:rsidR="00F1047D" w:rsidRDefault="00F1047D" w:rsidP="00F1047D">
      <w:pPr>
        <w:rPr>
          <w:sz w:val="16"/>
        </w:rPr>
      </w:pPr>
    </w:p>
    <w:p w14:paraId="706D8BF4" w14:textId="77777777" w:rsidR="00F1047D" w:rsidRDefault="00F1047D" w:rsidP="00F1047D">
      <w:pPr>
        <w:pStyle w:val="Heading3"/>
      </w:pPr>
      <w:r>
        <w:t>Solvency---AT: SS Cash-Negative---2AC</w:t>
      </w:r>
    </w:p>
    <w:p w14:paraId="359EF146" w14:textId="77777777" w:rsidR="00F1047D" w:rsidRDefault="00F1047D" w:rsidP="00F1047D">
      <w:pPr>
        <w:pStyle w:val="Heading4"/>
      </w:pPr>
      <w:r>
        <w:t xml:space="preserve">Social Security cannot legally be </w:t>
      </w:r>
      <w:r w:rsidRPr="00E213FD">
        <w:rPr>
          <w:u w:val="single"/>
        </w:rPr>
        <w:t>cash-negative</w:t>
      </w:r>
      <w:r>
        <w:t xml:space="preserve">---their ev doesn’t assume </w:t>
      </w:r>
      <w:r w:rsidRPr="0080581C">
        <w:rPr>
          <w:u w:val="single"/>
        </w:rPr>
        <w:t>investment income</w:t>
      </w:r>
      <w:r>
        <w:t>.</w:t>
      </w:r>
    </w:p>
    <w:p w14:paraId="2D9AD7FB" w14:textId="77777777" w:rsidR="00F1047D" w:rsidRPr="0080581C"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285C91F3" w14:textId="77777777" w:rsidR="00F1047D" w:rsidRPr="0080581C" w:rsidRDefault="00F1047D" w:rsidP="00F1047D">
      <w:pPr>
        <w:rPr>
          <w:sz w:val="16"/>
        </w:rPr>
      </w:pPr>
      <w:r w:rsidRPr="0080581C">
        <w:rPr>
          <w:rStyle w:val="StyleUnderline"/>
        </w:rPr>
        <w:t xml:space="preserve">CHARGE: </w:t>
      </w:r>
      <w:r w:rsidRPr="00882649">
        <w:rPr>
          <w:rStyle w:val="StyleUnderline"/>
          <w:highlight w:val="cyan"/>
        </w:rPr>
        <w:t>Social Security</w:t>
      </w:r>
      <w:r w:rsidRPr="0080581C">
        <w:rPr>
          <w:rStyle w:val="StyleUnderline"/>
        </w:rPr>
        <w:t xml:space="preserve"> spends more money than it takes in</w:t>
      </w:r>
      <w:r w:rsidRPr="0080581C">
        <w:rPr>
          <w:sz w:val="16"/>
        </w:rPr>
        <w:t xml:space="preserve">. In technical terms, </w:t>
      </w:r>
      <w:r w:rsidRPr="0080581C">
        <w:rPr>
          <w:rStyle w:val="StyleUnderline"/>
        </w:rPr>
        <w:t xml:space="preserve">it </w:t>
      </w:r>
      <w:r w:rsidRPr="00882649">
        <w:rPr>
          <w:rStyle w:val="StyleUnderline"/>
          <w:highlight w:val="cyan"/>
        </w:rPr>
        <w:t xml:space="preserve">is </w:t>
      </w:r>
      <w:r w:rsidRPr="00882649">
        <w:rPr>
          <w:rStyle w:val="Emphasis"/>
          <w:highlight w:val="cyan"/>
        </w:rPr>
        <w:t>cash negative</w:t>
      </w:r>
      <w:r w:rsidRPr="0080581C">
        <w:rPr>
          <w:sz w:val="16"/>
        </w:rPr>
        <w:t xml:space="preserve"> and is projected to remain so.</w:t>
      </w:r>
    </w:p>
    <w:p w14:paraId="0257E1FC" w14:textId="77777777" w:rsidR="00F1047D" w:rsidRPr="0080581C" w:rsidRDefault="00F1047D" w:rsidP="00F1047D">
      <w:pPr>
        <w:rPr>
          <w:sz w:val="16"/>
        </w:rPr>
      </w:pPr>
      <w:r w:rsidRPr="0080581C">
        <w:rPr>
          <w:rStyle w:val="StyleUnderline"/>
        </w:rPr>
        <w:t xml:space="preserve">TRUTH: </w:t>
      </w:r>
      <w:r w:rsidRPr="00882649">
        <w:rPr>
          <w:rStyle w:val="StyleUnderline"/>
          <w:highlight w:val="cyan"/>
        </w:rPr>
        <w:t>This is</w:t>
      </w:r>
      <w:r w:rsidRPr="0080581C">
        <w:rPr>
          <w:rStyle w:val="StyleUnderline"/>
        </w:rPr>
        <w:t xml:space="preserve"> a particularly </w:t>
      </w:r>
      <w:r w:rsidRPr="00882649">
        <w:rPr>
          <w:rStyle w:val="StyleUnderline"/>
          <w:highlight w:val="cyan"/>
        </w:rPr>
        <w:t>slippery</w:t>
      </w:r>
      <w:r w:rsidRPr="0080581C">
        <w:rPr>
          <w:rStyle w:val="StyleUnderline"/>
        </w:rPr>
        <w:t xml:space="preserve"> charge. Social Security has three sources of income</w:t>
      </w:r>
      <w:r w:rsidRPr="0080581C">
        <w:rPr>
          <w:sz w:val="16"/>
        </w:rPr>
        <w:t xml:space="preserve">, as explained in chapters 2 and 8: insurance contributions or premiums (today, generally called </w:t>
      </w:r>
      <w:r w:rsidRPr="0080581C">
        <w:rPr>
          <w:rStyle w:val="Emphasis"/>
        </w:rPr>
        <w:t>payroll taxes</w:t>
      </w:r>
      <w:r w:rsidRPr="0080581C">
        <w:rPr>
          <w:rStyle w:val="StyleUnderline"/>
        </w:rPr>
        <w:t xml:space="preserve">), </w:t>
      </w:r>
      <w:r w:rsidRPr="0080581C">
        <w:rPr>
          <w:rStyle w:val="Emphasis"/>
        </w:rPr>
        <w:t>investment income</w:t>
      </w:r>
      <w:r w:rsidRPr="0080581C">
        <w:rPr>
          <w:rStyle w:val="StyleUnderline"/>
        </w:rPr>
        <w:t xml:space="preserve">, and revenue from </w:t>
      </w:r>
      <w:r w:rsidRPr="0080581C">
        <w:rPr>
          <w:rStyle w:val="Emphasis"/>
        </w:rPr>
        <w:t>taxation of benefits</w:t>
      </w:r>
      <w:r w:rsidRPr="00882649">
        <w:rPr>
          <w:rStyle w:val="StyleUnderline"/>
          <w:highlight w:val="cyan"/>
        </w:rPr>
        <w:t>. This</w:t>
      </w:r>
      <w:r w:rsidRPr="0080581C">
        <w:rPr>
          <w:rStyle w:val="StyleUnderline"/>
        </w:rPr>
        <w:t xml:space="preserve"> charge </w:t>
      </w:r>
      <w:r w:rsidRPr="00882649">
        <w:rPr>
          <w:rStyle w:val="StyleUnderline"/>
          <w:highlight w:val="cyan"/>
        </w:rPr>
        <w:t>ignores</w:t>
      </w:r>
      <w:r w:rsidRPr="0080581C">
        <w:rPr>
          <w:rStyle w:val="StyleUnderline"/>
        </w:rPr>
        <w:t xml:space="preserve"> Social Security’s </w:t>
      </w:r>
      <w:r w:rsidRPr="00882649">
        <w:rPr>
          <w:rStyle w:val="Emphasis"/>
          <w:highlight w:val="cyan"/>
        </w:rPr>
        <w:t>investment income</w:t>
      </w:r>
      <w:r w:rsidRPr="0080581C">
        <w:rPr>
          <w:sz w:val="16"/>
        </w:rPr>
        <w:t xml:space="preserve"> (and sometimes its revenue from taxation of benefits).</w:t>
      </w:r>
    </w:p>
    <w:p w14:paraId="008537B3" w14:textId="77777777" w:rsidR="00F1047D" w:rsidRPr="0080581C" w:rsidRDefault="00F1047D" w:rsidP="00F1047D">
      <w:pPr>
        <w:rPr>
          <w:sz w:val="16"/>
        </w:rPr>
      </w:pPr>
      <w:r w:rsidRPr="00882649">
        <w:rPr>
          <w:rStyle w:val="StyleUnderline"/>
          <w:highlight w:val="cyan"/>
        </w:rPr>
        <w:t xml:space="preserve">When you count all of Social Security’s income, </w:t>
      </w:r>
      <w:r w:rsidRPr="00882649">
        <w:rPr>
          <w:rStyle w:val="Emphasis"/>
          <w:highlight w:val="cyan"/>
        </w:rPr>
        <w:t>including</w:t>
      </w:r>
      <w:r w:rsidRPr="0080581C">
        <w:rPr>
          <w:rStyle w:val="StyleUnderline"/>
        </w:rPr>
        <w:t xml:space="preserve"> its </w:t>
      </w:r>
      <w:r w:rsidRPr="00882649">
        <w:rPr>
          <w:rStyle w:val="Emphasis"/>
          <w:highlight w:val="cyan"/>
        </w:rPr>
        <w:t>investment income</w:t>
      </w:r>
      <w:r w:rsidRPr="00882649">
        <w:rPr>
          <w:rStyle w:val="StyleUnderline"/>
          <w:highlight w:val="cyan"/>
        </w:rPr>
        <w:t xml:space="preserve">, Social Security ran a </w:t>
      </w:r>
      <w:r w:rsidRPr="00882649">
        <w:rPr>
          <w:rStyle w:val="Emphasis"/>
          <w:highlight w:val="cyan"/>
        </w:rPr>
        <w:t>$32 billion surplus</w:t>
      </w:r>
      <w:r w:rsidRPr="00882649">
        <w:rPr>
          <w:rStyle w:val="StyleUnderline"/>
          <w:highlight w:val="cyan"/>
        </w:rPr>
        <w:t xml:space="preserve"> in 2013</w:t>
      </w:r>
      <w:r w:rsidRPr="0080581C">
        <w:rPr>
          <w:sz w:val="16"/>
        </w:rPr>
        <w:t xml:space="preserve">, according to the 2014 Trustees Report (the most recent one at the time of this writing).16 In fact, as mentioned above, </w:t>
      </w:r>
      <w:r w:rsidRPr="00882649">
        <w:rPr>
          <w:rStyle w:val="StyleUnderline"/>
        </w:rPr>
        <w:t xml:space="preserve">Social Security </w:t>
      </w:r>
      <w:r w:rsidRPr="00882649">
        <w:rPr>
          <w:rStyle w:val="Emphasis"/>
        </w:rPr>
        <w:t>cannot</w:t>
      </w:r>
      <w:r w:rsidRPr="00882649">
        <w:rPr>
          <w:rStyle w:val="StyleUnderline"/>
        </w:rPr>
        <w:t xml:space="preserve"> pay benefits</w:t>
      </w:r>
      <w:r w:rsidRPr="0080581C">
        <w:rPr>
          <w:rStyle w:val="StyleUnderline"/>
        </w:rPr>
        <w:t xml:space="preserve"> if it has </w:t>
      </w:r>
      <w:r w:rsidRPr="00882649">
        <w:rPr>
          <w:rStyle w:val="Emphasis"/>
          <w:highlight w:val="cyan"/>
        </w:rPr>
        <w:t>insufficient cash</w:t>
      </w:r>
      <w:r w:rsidRPr="0080581C">
        <w:rPr>
          <w:rStyle w:val="StyleUnderline"/>
        </w:rPr>
        <w:t xml:space="preserve"> to cover the costs. </w:t>
      </w:r>
      <w:r w:rsidRPr="00882649">
        <w:rPr>
          <w:rStyle w:val="StyleUnderline"/>
        </w:rPr>
        <w:t xml:space="preserve">That </w:t>
      </w:r>
      <w:r w:rsidRPr="00882649">
        <w:rPr>
          <w:rStyle w:val="StyleUnderline"/>
          <w:highlight w:val="cyan"/>
        </w:rPr>
        <w:t xml:space="preserve">has </w:t>
      </w:r>
      <w:r w:rsidRPr="00882649">
        <w:rPr>
          <w:rStyle w:val="Emphasis"/>
          <w:highlight w:val="cyan"/>
        </w:rPr>
        <w:t>never happened</w:t>
      </w:r>
      <w:r w:rsidRPr="0080581C">
        <w:rPr>
          <w:rStyle w:val="Emphasis"/>
        </w:rPr>
        <w:t xml:space="preserve"> in the history of the program</w:t>
      </w:r>
      <w:r w:rsidRPr="00882649">
        <w:rPr>
          <w:rStyle w:val="StyleUnderline"/>
          <w:highlight w:val="cyan"/>
        </w:rPr>
        <w:t>. If it were to</w:t>
      </w:r>
      <w:r w:rsidRPr="0080581C">
        <w:rPr>
          <w:rStyle w:val="StyleUnderline"/>
        </w:rPr>
        <w:t xml:space="preserve"> happen, </w:t>
      </w:r>
      <w:r w:rsidRPr="00882649">
        <w:rPr>
          <w:rStyle w:val="StyleUnderline"/>
          <w:highlight w:val="cyan"/>
        </w:rPr>
        <w:t xml:space="preserve">benefits would </w:t>
      </w:r>
      <w:r w:rsidRPr="00882649">
        <w:rPr>
          <w:rStyle w:val="Emphasis"/>
          <w:highlight w:val="cyan"/>
        </w:rPr>
        <w:t>automatically be reduced</w:t>
      </w:r>
      <w:r w:rsidRPr="0080581C">
        <w:rPr>
          <w:sz w:val="16"/>
        </w:rPr>
        <w:t xml:space="preserve"> to match its income. And, no doubt, members of Congress could count on their constituents to send them on a very long, unpaid vacation!</w:t>
      </w:r>
    </w:p>
    <w:p w14:paraId="11B67585" w14:textId="77777777" w:rsidR="00F1047D" w:rsidRDefault="00F1047D" w:rsidP="00F1047D"/>
    <w:p w14:paraId="1FC72F3A" w14:textId="77777777" w:rsidR="00F1047D" w:rsidRDefault="00F1047D" w:rsidP="00F1047D">
      <w:pPr>
        <w:pStyle w:val="Heading3"/>
      </w:pPr>
      <w:r>
        <w:t>Solvency---AT: SS Fake---2AC</w:t>
      </w:r>
    </w:p>
    <w:p w14:paraId="376B8876" w14:textId="77777777" w:rsidR="00F1047D" w:rsidRDefault="00F1047D" w:rsidP="00F1047D">
      <w:pPr>
        <w:pStyle w:val="Heading4"/>
      </w:pPr>
      <w:r>
        <w:t xml:space="preserve">The funds </w:t>
      </w:r>
      <w:r w:rsidRPr="00D5617A">
        <w:rPr>
          <w:u w:val="single"/>
        </w:rPr>
        <w:t>are</w:t>
      </w:r>
      <w:r>
        <w:t xml:space="preserve"> real---their ev is just a </w:t>
      </w:r>
      <w:r w:rsidRPr="00312654">
        <w:rPr>
          <w:u w:val="single"/>
        </w:rPr>
        <w:t>BS conspiracy theory</w:t>
      </w:r>
      <w:r>
        <w:t>.</w:t>
      </w:r>
    </w:p>
    <w:p w14:paraId="335EF25B" w14:textId="77777777" w:rsidR="00F1047D"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5C845E94" w14:textId="77777777" w:rsidR="00F1047D" w:rsidRPr="00B53838" w:rsidRDefault="00F1047D" w:rsidP="00F1047D">
      <w:pPr>
        <w:rPr>
          <w:sz w:val="16"/>
        </w:rPr>
      </w:pPr>
      <w:r w:rsidRPr="00E17D61">
        <w:rPr>
          <w:rStyle w:val="StyleUnderline"/>
        </w:rPr>
        <w:t xml:space="preserve">CHARGE: Social Security’s trust funds are </w:t>
      </w:r>
      <w:r w:rsidRPr="00E17D61">
        <w:rPr>
          <w:rStyle w:val="Emphasis"/>
        </w:rPr>
        <w:t>not real</w:t>
      </w:r>
      <w:r w:rsidRPr="00E17D61">
        <w:rPr>
          <w:rStyle w:val="StyleUnderline"/>
        </w:rPr>
        <w:t>, but</w:t>
      </w:r>
      <w:r w:rsidRPr="00B53838">
        <w:rPr>
          <w:sz w:val="16"/>
        </w:rPr>
        <w:t xml:space="preserve"> simply </w:t>
      </w:r>
      <w:r w:rsidRPr="00E17D61">
        <w:rPr>
          <w:rStyle w:val="StyleUnderline"/>
        </w:rPr>
        <w:t>an accounting gimmick. The $2.8 trillion in bonds</w:t>
      </w:r>
      <w:r w:rsidRPr="00B53838">
        <w:rPr>
          <w:sz w:val="16"/>
        </w:rPr>
        <w:t xml:space="preserve"> that Social Security holds </w:t>
      </w:r>
      <w:r w:rsidRPr="00E17D61">
        <w:rPr>
          <w:rStyle w:val="StyleUnderline"/>
        </w:rPr>
        <w:t>are just</w:t>
      </w:r>
      <w:r w:rsidRPr="00B53838">
        <w:rPr>
          <w:sz w:val="16"/>
        </w:rPr>
        <w:t xml:space="preserve"> a bunch of paper, </w:t>
      </w:r>
      <w:r w:rsidRPr="00E17D61">
        <w:rPr>
          <w:rStyle w:val="StyleUnderline"/>
        </w:rPr>
        <w:t xml:space="preserve">worthless IOUs. The federal government has </w:t>
      </w:r>
      <w:r w:rsidRPr="00E17D61">
        <w:rPr>
          <w:rStyle w:val="Emphasis"/>
        </w:rPr>
        <w:t>already spent the money</w:t>
      </w:r>
      <w:r w:rsidRPr="00B53838">
        <w:rPr>
          <w:sz w:val="16"/>
        </w:rPr>
        <w:t>, so it will have to raise everyone’s taxes to pay promised benefits.</w:t>
      </w:r>
    </w:p>
    <w:p w14:paraId="5D2D4595" w14:textId="77777777" w:rsidR="00F1047D" w:rsidRPr="00B53838" w:rsidRDefault="00F1047D" w:rsidP="00F1047D">
      <w:pPr>
        <w:rPr>
          <w:sz w:val="16"/>
        </w:rPr>
      </w:pPr>
      <w:r w:rsidRPr="00E17D61">
        <w:rPr>
          <w:rStyle w:val="StyleUnderline"/>
        </w:rPr>
        <w:t xml:space="preserve">TRUTH: Social Security’s trust funds are as real as any private pension trust fund. They are governed by a board of trustees, who have the same </w:t>
      </w:r>
      <w:r w:rsidRPr="00E17D61">
        <w:rPr>
          <w:rStyle w:val="Emphasis"/>
        </w:rPr>
        <w:t>legal obligations</w:t>
      </w:r>
      <w:r w:rsidRPr="00E17D61">
        <w:rPr>
          <w:rStyle w:val="StyleUnderline"/>
        </w:rPr>
        <w:t xml:space="preserve"> that trustees of </w:t>
      </w:r>
      <w:r w:rsidRPr="00E17D61">
        <w:rPr>
          <w:rStyle w:val="Emphasis"/>
        </w:rPr>
        <w:t>other trusts</w:t>
      </w:r>
      <w:r w:rsidRPr="00E17D61">
        <w:rPr>
          <w:rStyle w:val="StyleUnderline"/>
        </w:rPr>
        <w:t xml:space="preserve"> have</w:t>
      </w:r>
      <w:r w:rsidRPr="00B53838">
        <w:rPr>
          <w:sz w:val="16"/>
        </w:rPr>
        <w:t xml:space="preserve">. From the beginning, Congress has wanted the moneys that workers and their employers have entrusted to Social Security to be invested prudently and conservatively. Consequently, </w:t>
      </w:r>
      <w:r w:rsidRPr="00E17D61">
        <w:rPr>
          <w:rStyle w:val="StyleUnderline"/>
        </w:rPr>
        <w:t xml:space="preserve">the trustees are </w:t>
      </w:r>
      <w:r w:rsidRPr="00E17D61">
        <w:rPr>
          <w:rStyle w:val="Emphasis"/>
        </w:rPr>
        <w:t>required</w:t>
      </w:r>
      <w:r w:rsidRPr="00E17D61">
        <w:rPr>
          <w:rStyle w:val="StyleUnderline"/>
        </w:rPr>
        <w:t xml:space="preserve"> to invest Social Security’s trust funds in </w:t>
      </w:r>
      <w:r w:rsidRPr="00E17D61">
        <w:rPr>
          <w:rStyle w:val="Emphasis"/>
        </w:rPr>
        <w:t>interest-bearing treasury obligations</w:t>
      </w:r>
      <w:r w:rsidRPr="00E17D61">
        <w:rPr>
          <w:rStyle w:val="StyleUnderline"/>
        </w:rPr>
        <w:t xml:space="preserve"> or in entities whose principal and interest are guaranteed by the United States</w:t>
      </w:r>
      <w:r w:rsidRPr="00B53838">
        <w:rPr>
          <w:sz w:val="16"/>
        </w:rPr>
        <w:t>.</w:t>
      </w:r>
    </w:p>
    <w:p w14:paraId="2CD33B99" w14:textId="77777777" w:rsidR="00F1047D" w:rsidRPr="00B53838" w:rsidRDefault="00F1047D" w:rsidP="00F1047D">
      <w:pPr>
        <w:rPr>
          <w:sz w:val="16"/>
        </w:rPr>
      </w:pPr>
      <w:r w:rsidRPr="00E17D61">
        <w:rPr>
          <w:rStyle w:val="StyleUnderline"/>
        </w:rPr>
        <w:t xml:space="preserve">These are not </w:t>
      </w:r>
      <w:r w:rsidRPr="00E17D61">
        <w:rPr>
          <w:rStyle w:val="Emphasis"/>
        </w:rPr>
        <w:t>casual promises</w:t>
      </w:r>
      <w:r w:rsidRPr="00E17D61">
        <w:rPr>
          <w:rStyle w:val="StyleUnderline"/>
        </w:rPr>
        <w:t xml:space="preserve"> to pay. These are </w:t>
      </w:r>
      <w:r w:rsidRPr="00E17D61">
        <w:rPr>
          <w:rStyle w:val="Emphasis"/>
        </w:rPr>
        <w:t>legal instruments</w:t>
      </w:r>
      <w:r w:rsidRPr="00E17D61">
        <w:rPr>
          <w:rStyle w:val="StyleUnderline"/>
        </w:rPr>
        <w:t xml:space="preserve"> backed by the </w:t>
      </w:r>
      <w:r w:rsidRPr="00E17D61">
        <w:rPr>
          <w:rStyle w:val="Emphasis"/>
        </w:rPr>
        <w:t>full faith and credit</w:t>
      </w:r>
      <w:r w:rsidRPr="00E17D61">
        <w:rPr>
          <w:rStyle w:val="StyleUnderline"/>
        </w:rPr>
        <w:t xml:space="preserve"> of the United States</w:t>
      </w:r>
      <w:r w:rsidRPr="00B53838">
        <w:rPr>
          <w:sz w:val="16"/>
        </w:rPr>
        <w:t>, just like those green paper things you have in your wallet. Those green paper dollars have value because they too are backed by the full faith and credit of the United States. The treasury bonds held by Social Security have the same legal status as bonds bought by you, a bank, a foreign government, or any other person or entity that invests in U.S. treasuries.</w:t>
      </w:r>
    </w:p>
    <w:p w14:paraId="3EA22796" w14:textId="77777777" w:rsidR="00F1047D" w:rsidRPr="00B53838" w:rsidRDefault="00F1047D" w:rsidP="00F1047D">
      <w:pPr>
        <w:rPr>
          <w:sz w:val="16"/>
        </w:rPr>
      </w:pPr>
      <w:r w:rsidRPr="00B53838">
        <w:rPr>
          <w:sz w:val="16"/>
        </w:rPr>
        <w:t xml:space="preserve">Sometimes, </w:t>
      </w:r>
      <w:r w:rsidRPr="00E17D61">
        <w:rPr>
          <w:rStyle w:val="StyleUnderline"/>
        </w:rPr>
        <w:t>opponents</w:t>
      </w:r>
      <w:r w:rsidRPr="00B53838">
        <w:rPr>
          <w:sz w:val="16"/>
        </w:rPr>
        <w:t xml:space="preserve"> of Social Security </w:t>
      </w:r>
      <w:r w:rsidRPr="00E213FD">
        <w:rPr>
          <w:rStyle w:val="StyleUnderline"/>
        </w:rPr>
        <w:t>make the</w:t>
      </w:r>
      <w:r w:rsidRPr="00B53838">
        <w:rPr>
          <w:sz w:val="16"/>
        </w:rPr>
        <w:t xml:space="preserve"> arcane </w:t>
      </w:r>
      <w:r w:rsidRPr="00E213FD">
        <w:rPr>
          <w:rStyle w:val="StyleUnderline"/>
        </w:rPr>
        <w:t xml:space="preserve">point that the trust fund bonds </w:t>
      </w:r>
      <w:r w:rsidRPr="00E213FD">
        <w:rPr>
          <w:rStyle w:val="Emphasis"/>
        </w:rPr>
        <w:t>aren’t real</w:t>
      </w:r>
      <w:r w:rsidRPr="00E213FD">
        <w:rPr>
          <w:rStyle w:val="StyleUnderline"/>
        </w:rPr>
        <w:t>, because they are “</w:t>
      </w:r>
      <w:r w:rsidRPr="00E213FD">
        <w:rPr>
          <w:rStyle w:val="Emphasis"/>
        </w:rPr>
        <w:t>special issue</w:t>
      </w:r>
      <w:r w:rsidRPr="00E213FD">
        <w:rPr>
          <w:rStyle w:val="StyleUnderline"/>
        </w:rPr>
        <w:t>.”</w:t>
      </w:r>
      <w:r w:rsidRPr="00B53838">
        <w:rPr>
          <w:sz w:val="16"/>
        </w:rPr>
        <w:t xml:space="preserve"> Sometimes, the </w:t>
      </w:r>
      <w:r w:rsidRPr="00E17D61">
        <w:rPr>
          <w:rStyle w:val="StyleUnderline"/>
        </w:rPr>
        <w:t>claim</w:t>
      </w:r>
      <w:r w:rsidRPr="00B53838">
        <w:rPr>
          <w:sz w:val="16"/>
        </w:rPr>
        <w:t xml:space="preserve"> is that, real or not, </w:t>
      </w:r>
      <w:r w:rsidRPr="00E17D61">
        <w:rPr>
          <w:rStyle w:val="StyleUnderline"/>
        </w:rPr>
        <w:t xml:space="preserve">the money has </w:t>
      </w:r>
      <w:r w:rsidRPr="00E17D61">
        <w:rPr>
          <w:rStyle w:val="Emphasis"/>
        </w:rPr>
        <w:t>already been spent</w:t>
      </w:r>
      <w:r w:rsidRPr="00B53838">
        <w:rPr>
          <w:sz w:val="16"/>
        </w:rPr>
        <w:t>.</w:t>
      </w:r>
    </w:p>
    <w:p w14:paraId="6DD57883" w14:textId="77777777" w:rsidR="00F1047D" w:rsidRPr="00B53838" w:rsidRDefault="00F1047D" w:rsidP="00F1047D">
      <w:pPr>
        <w:rPr>
          <w:sz w:val="16"/>
        </w:rPr>
      </w:pPr>
      <w:r w:rsidRPr="00E213FD">
        <w:rPr>
          <w:rStyle w:val="StyleUnderline"/>
        </w:rPr>
        <w:t xml:space="preserve">The special-issue charge is particularly </w:t>
      </w:r>
      <w:r w:rsidRPr="00E213FD">
        <w:rPr>
          <w:rStyle w:val="Emphasis"/>
        </w:rPr>
        <w:t>deceptive</w:t>
      </w:r>
      <w:r w:rsidRPr="00E213FD">
        <w:rPr>
          <w:rStyle w:val="StyleUnderline"/>
        </w:rPr>
        <w:t>. The claim relies on</w:t>
      </w:r>
      <w:r w:rsidRPr="00B53838">
        <w:rPr>
          <w:sz w:val="16"/>
        </w:rPr>
        <w:t xml:space="preserve"> the use of technical </w:t>
      </w:r>
      <w:r w:rsidRPr="00E213FD">
        <w:rPr>
          <w:rStyle w:val="StyleUnderline"/>
        </w:rPr>
        <w:t xml:space="preserve">language to </w:t>
      </w:r>
      <w:r w:rsidRPr="00E213FD">
        <w:rPr>
          <w:rStyle w:val="Emphasis"/>
        </w:rPr>
        <w:t>deceive</w:t>
      </w:r>
      <w:r w:rsidRPr="00E213FD">
        <w:rPr>
          <w:rStyle w:val="StyleUnderline"/>
        </w:rPr>
        <w:t xml:space="preserve">. The bonds do indeed tend to be special issue, though they are </w:t>
      </w:r>
      <w:r w:rsidRPr="00E213FD">
        <w:rPr>
          <w:rStyle w:val="Emphasis"/>
        </w:rPr>
        <w:t>not required to be</w:t>
      </w:r>
      <w:r w:rsidRPr="00B53838">
        <w:rPr>
          <w:sz w:val="16"/>
        </w:rPr>
        <w:t xml:space="preserve">.17 That is up to the trustees. But, as just stated, </w:t>
      </w:r>
      <w:r w:rsidRPr="00E213FD">
        <w:rPr>
          <w:rStyle w:val="StyleUnderline"/>
        </w:rPr>
        <w:t xml:space="preserve">the bonds have the </w:t>
      </w:r>
      <w:r w:rsidRPr="00E213FD">
        <w:rPr>
          <w:rStyle w:val="Emphasis"/>
        </w:rPr>
        <w:t>same priority</w:t>
      </w:r>
      <w:r w:rsidRPr="00E213FD">
        <w:rPr>
          <w:rStyle w:val="StyleUnderline"/>
        </w:rPr>
        <w:t xml:space="preserve"> as </w:t>
      </w:r>
      <w:r w:rsidRPr="00E213FD">
        <w:rPr>
          <w:rStyle w:val="Emphasis"/>
        </w:rPr>
        <w:t>treasury bonds</w:t>
      </w:r>
      <w:r w:rsidRPr="00B53838">
        <w:rPr>
          <w:sz w:val="16"/>
        </w:rPr>
        <w:t xml:space="preserve"> issued to the public. </w:t>
      </w:r>
      <w:r w:rsidRPr="00E213FD">
        <w:rPr>
          <w:rStyle w:val="StyleUnderline"/>
        </w:rPr>
        <w:t xml:space="preserve">Indeed, they are </w:t>
      </w:r>
      <w:r w:rsidRPr="00E213FD">
        <w:rPr>
          <w:rStyle w:val="Emphasis"/>
        </w:rPr>
        <w:t>more valuable</w:t>
      </w:r>
      <w:r w:rsidRPr="00B53838">
        <w:rPr>
          <w:sz w:val="16"/>
        </w:rPr>
        <w:t>, because unlike other bonds, which can only be redeemed at full value at their maturity date, the special issue bonds can be redeemed at any time for full value—one reason the trustees choose to purchase them.</w:t>
      </w:r>
    </w:p>
    <w:p w14:paraId="317D1D52" w14:textId="77777777" w:rsidR="00F1047D" w:rsidRPr="00B53838" w:rsidRDefault="00F1047D" w:rsidP="00F1047D">
      <w:pPr>
        <w:rPr>
          <w:sz w:val="16"/>
        </w:rPr>
      </w:pPr>
      <w:r w:rsidRPr="00B53838">
        <w:rPr>
          <w:sz w:val="16"/>
        </w:rPr>
        <w:t xml:space="preserve">Similarly, </w:t>
      </w:r>
      <w:r w:rsidRPr="00E213FD">
        <w:rPr>
          <w:rStyle w:val="StyleUnderline"/>
        </w:rPr>
        <w:t>the charge</w:t>
      </w:r>
      <w:r w:rsidRPr="00B53838">
        <w:rPr>
          <w:sz w:val="16"/>
        </w:rPr>
        <w:t xml:space="preserve"> that </w:t>
      </w:r>
      <w:r w:rsidRPr="00E213FD">
        <w:rPr>
          <w:rStyle w:val="StyleUnderline"/>
        </w:rPr>
        <w:t xml:space="preserve">the money has </w:t>
      </w:r>
      <w:r w:rsidRPr="00E213FD">
        <w:rPr>
          <w:rStyle w:val="Emphasis"/>
        </w:rPr>
        <w:t>already been spent</w:t>
      </w:r>
      <w:r w:rsidRPr="00E213FD">
        <w:rPr>
          <w:rStyle w:val="StyleUnderline"/>
        </w:rPr>
        <w:t xml:space="preserve"> indicates</w:t>
      </w:r>
      <w:r w:rsidRPr="00B53838">
        <w:rPr>
          <w:sz w:val="16"/>
        </w:rPr>
        <w:t xml:space="preserve"> either </w:t>
      </w:r>
      <w:r w:rsidRPr="00E213FD">
        <w:rPr>
          <w:rStyle w:val="StyleUnderline"/>
        </w:rPr>
        <w:t xml:space="preserve">a </w:t>
      </w:r>
      <w:r w:rsidRPr="00E213FD">
        <w:rPr>
          <w:rStyle w:val="Emphasis"/>
        </w:rPr>
        <w:t>misunderstanding of bonds</w:t>
      </w:r>
      <w:r w:rsidRPr="00B53838">
        <w:rPr>
          <w:sz w:val="16"/>
        </w:rPr>
        <w:t xml:space="preserve"> or a desire to deceive. All </w:t>
      </w:r>
      <w:r w:rsidRPr="00B53838">
        <w:rPr>
          <w:rStyle w:val="StyleUnderline"/>
        </w:rPr>
        <w:t>those who issue bonds</w:t>
      </w:r>
      <w:r w:rsidRPr="00B53838">
        <w:rPr>
          <w:sz w:val="16"/>
        </w:rPr>
        <w:t xml:space="preserve">, whether they are corporations or government entities, </w:t>
      </w:r>
      <w:r w:rsidRPr="00B53838">
        <w:rPr>
          <w:rStyle w:val="StyleUnderline"/>
        </w:rPr>
        <w:t xml:space="preserve">do so to </w:t>
      </w:r>
      <w:r w:rsidRPr="00B53838">
        <w:rPr>
          <w:rStyle w:val="Emphasis"/>
        </w:rPr>
        <w:t>raise funds</w:t>
      </w:r>
      <w:r w:rsidRPr="00B53838">
        <w:rPr>
          <w:sz w:val="16"/>
        </w:rPr>
        <w:t xml:space="preserve"> to be spent. One hopes that the bond issuer uses the funds in ways that are productive and will make repayment easier. But the fact that the funds are spent, and what they are spent on, does not alter the legal obligation to repay.</w:t>
      </w:r>
    </w:p>
    <w:p w14:paraId="27DAA3A3" w14:textId="77777777" w:rsidR="00F1047D" w:rsidRDefault="00F1047D" w:rsidP="00F1047D"/>
    <w:p w14:paraId="09C47DAF" w14:textId="77777777" w:rsidR="00F1047D" w:rsidRDefault="00F1047D" w:rsidP="00F1047D">
      <w:pPr>
        <w:pStyle w:val="Heading3"/>
      </w:pPr>
      <w:r>
        <w:t>Solvency---AT: SS Unsustainable---2AC</w:t>
      </w:r>
    </w:p>
    <w:p w14:paraId="52165167" w14:textId="77777777" w:rsidR="00F1047D" w:rsidRPr="00B53838" w:rsidRDefault="00F1047D" w:rsidP="00F1047D">
      <w:pPr>
        <w:pStyle w:val="Heading4"/>
      </w:pPr>
      <w:r>
        <w:t xml:space="preserve">Claims of unsustainability are </w:t>
      </w:r>
      <w:r w:rsidRPr="00B53838">
        <w:rPr>
          <w:u w:val="single"/>
        </w:rPr>
        <w:t>wrong</w:t>
      </w:r>
      <w:r>
        <w:t>.</w:t>
      </w:r>
    </w:p>
    <w:p w14:paraId="3D3DCA6A" w14:textId="77777777" w:rsidR="00F1047D" w:rsidRPr="00B71AA3"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068B10DD" w14:textId="77777777" w:rsidR="00F1047D" w:rsidRPr="00B53838" w:rsidRDefault="00F1047D" w:rsidP="00F1047D">
      <w:pPr>
        <w:rPr>
          <w:sz w:val="16"/>
        </w:rPr>
      </w:pPr>
      <w:r w:rsidRPr="00B53838">
        <w:rPr>
          <w:rStyle w:val="StyleUnderline"/>
        </w:rPr>
        <w:t xml:space="preserve">CHARGE: Social Security is </w:t>
      </w:r>
      <w:r w:rsidRPr="00B53838">
        <w:rPr>
          <w:rStyle w:val="Emphasis"/>
        </w:rPr>
        <w:t>unsustainable</w:t>
      </w:r>
      <w:r w:rsidRPr="00B53838">
        <w:rPr>
          <w:sz w:val="16"/>
        </w:rPr>
        <w:t xml:space="preserve">. Just look at the numbers. </w:t>
      </w:r>
      <w:r w:rsidRPr="00B53838">
        <w:rPr>
          <w:rStyle w:val="StyleUnderline"/>
        </w:rPr>
        <w:t>With ten thousand baby boomers turning 65 every day</w:t>
      </w:r>
      <w:r w:rsidRPr="00B53838">
        <w:rPr>
          <w:sz w:val="16"/>
        </w:rPr>
        <w:t xml:space="preserve"> from 2011 to 2029, </w:t>
      </w:r>
      <w:r w:rsidRPr="00B53838">
        <w:rPr>
          <w:rStyle w:val="StyleUnderline"/>
        </w:rPr>
        <w:t>there</w:t>
      </w:r>
      <w:r w:rsidRPr="00B53838">
        <w:rPr>
          <w:sz w:val="16"/>
        </w:rPr>
        <w:t xml:space="preserve"> just </w:t>
      </w:r>
      <w:r w:rsidRPr="00B53838">
        <w:rPr>
          <w:rStyle w:val="StyleUnderline"/>
        </w:rPr>
        <w:t>will not be enough working-age people to support them</w:t>
      </w:r>
      <w:r w:rsidRPr="00B53838">
        <w:rPr>
          <w:sz w:val="16"/>
        </w:rPr>
        <w:t>.</w:t>
      </w:r>
    </w:p>
    <w:p w14:paraId="2012A549" w14:textId="77777777" w:rsidR="00F1047D" w:rsidRPr="00B53838" w:rsidRDefault="00F1047D" w:rsidP="00F1047D">
      <w:pPr>
        <w:rPr>
          <w:sz w:val="16"/>
        </w:rPr>
      </w:pPr>
      <w:r w:rsidRPr="00B53838">
        <w:rPr>
          <w:rStyle w:val="StyleUnderline"/>
        </w:rPr>
        <w:t xml:space="preserve">TRUTH: Our population is indeed </w:t>
      </w:r>
      <w:r w:rsidRPr="00B53838">
        <w:rPr>
          <w:rStyle w:val="Emphasis"/>
        </w:rPr>
        <w:t>aging</w:t>
      </w:r>
      <w:r w:rsidRPr="00B53838">
        <w:rPr>
          <w:rStyle w:val="StyleUnderline"/>
        </w:rPr>
        <w:t>, and many Americans</w:t>
      </w:r>
      <w:r w:rsidRPr="00B53838">
        <w:rPr>
          <w:sz w:val="16"/>
        </w:rPr>
        <w:t xml:space="preserve"> understandably but </w:t>
      </w:r>
      <w:r w:rsidRPr="00B53838">
        <w:rPr>
          <w:rStyle w:val="Emphasis"/>
        </w:rPr>
        <w:t>mistakenly believe</w:t>
      </w:r>
      <w:r w:rsidRPr="00B53838">
        <w:rPr>
          <w:rStyle w:val="StyleUnderline"/>
        </w:rPr>
        <w:t xml:space="preserve"> that Social Security will be </w:t>
      </w:r>
      <w:r w:rsidRPr="00B53838">
        <w:rPr>
          <w:rStyle w:val="Emphasis"/>
        </w:rPr>
        <w:t>unaffordable</w:t>
      </w:r>
      <w:r w:rsidRPr="00B53838">
        <w:rPr>
          <w:sz w:val="16"/>
        </w:rPr>
        <w:t xml:space="preserve"> in the future as a result. </w:t>
      </w:r>
      <w:r w:rsidRPr="00B53838">
        <w:rPr>
          <w:rStyle w:val="StyleUnderline"/>
        </w:rPr>
        <w:t>Many</w:t>
      </w:r>
      <w:r w:rsidRPr="00B53838">
        <w:rPr>
          <w:sz w:val="16"/>
        </w:rPr>
        <w:t xml:space="preserve">, including </w:t>
      </w:r>
      <w:r w:rsidRPr="00B53838">
        <w:rPr>
          <w:rStyle w:val="StyleUnderline"/>
        </w:rPr>
        <w:t>the</w:t>
      </w:r>
      <w:r w:rsidRPr="00B53838">
        <w:rPr>
          <w:sz w:val="16"/>
        </w:rPr>
        <w:t xml:space="preserve"> Peter G. </w:t>
      </w:r>
      <w:r w:rsidRPr="00B53838">
        <w:rPr>
          <w:rStyle w:val="StyleUnderline"/>
        </w:rPr>
        <w:t>Peterson Foundation</w:t>
      </w:r>
      <w:r w:rsidRPr="00B53838">
        <w:rPr>
          <w:sz w:val="16"/>
        </w:rPr>
        <w:t xml:space="preserve">,29 as well as Erskine </w:t>
      </w:r>
      <w:r w:rsidRPr="00B53838">
        <w:rPr>
          <w:rStyle w:val="StyleUnderline"/>
        </w:rPr>
        <w:t>Bowles</w:t>
      </w:r>
      <w:r w:rsidRPr="00B53838">
        <w:rPr>
          <w:sz w:val="16"/>
        </w:rPr>
        <w:t xml:space="preserve"> and Alan </w:t>
      </w:r>
      <w:r w:rsidRPr="00B53838">
        <w:rPr>
          <w:rStyle w:val="StyleUnderline"/>
        </w:rPr>
        <w:t>Simpson</w:t>
      </w:r>
      <w:r w:rsidRPr="00B53838">
        <w:rPr>
          <w:sz w:val="16"/>
        </w:rPr>
        <w:t xml:space="preserve">, President </w:t>
      </w:r>
      <w:r w:rsidRPr="00B53838">
        <w:rPr>
          <w:rStyle w:val="StyleUnderline"/>
        </w:rPr>
        <w:t xml:space="preserve">Obama’s fiscal commission co-chairs, have contributed to this </w:t>
      </w:r>
      <w:r w:rsidRPr="00B53838">
        <w:rPr>
          <w:rStyle w:val="Emphasis"/>
        </w:rPr>
        <w:t>mistaken view</w:t>
      </w:r>
      <w:r w:rsidRPr="00B53838">
        <w:rPr>
          <w:sz w:val="16"/>
        </w:rPr>
        <w:t xml:space="preserve">.30 Perhaps the single person who has contributed most to this mistaken view is former president George W. </w:t>
      </w:r>
      <w:r w:rsidRPr="00B53838">
        <w:rPr>
          <w:rStyle w:val="Emphasis"/>
        </w:rPr>
        <w:t>Bush</w:t>
      </w:r>
      <w:r w:rsidRPr="00B53838">
        <w:rPr>
          <w:sz w:val="16"/>
        </w:rPr>
        <w:t xml:space="preserve">. In his 2005 State of the Union address, he said the following, points he subsequently </w:t>
      </w:r>
      <w:r w:rsidRPr="00B53838">
        <w:rPr>
          <w:rStyle w:val="StyleUnderline"/>
        </w:rPr>
        <w:t>repeated in</w:t>
      </w:r>
      <w:r w:rsidRPr="00B53838">
        <w:rPr>
          <w:sz w:val="16"/>
        </w:rPr>
        <w:t xml:space="preserve"> virtually </w:t>
      </w:r>
      <w:r w:rsidRPr="00B53838">
        <w:rPr>
          <w:rStyle w:val="StyleUnderline"/>
        </w:rPr>
        <w:t>every speech</w:t>
      </w:r>
      <w:r w:rsidRPr="00B53838">
        <w:rPr>
          <w:sz w:val="16"/>
        </w:rPr>
        <w:t xml:space="preserve"> as he toured the country </w:t>
      </w:r>
      <w:r w:rsidRPr="00B53838">
        <w:rPr>
          <w:rStyle w:val="StyleUnderline"/>
        </w:rPr>
        <w:t>to promote his Social Security privatization plan</w:t>
      </w:r>
      <w:r w:rsidRPr="00B53838">
        <w:rPr>
          <w:sz w:val="16"/>
        </w:rPr>
        <w:t>:</w:t>
      </w:r>
    </w:p>
    <w:p w14:paraId="065BA170" w14:textId="77777777" w:rsidR="00F1047D" w:rsidRPr="00B53838" w:rsidRDefault="00F1047D" w:rsidP="00F1047D">
      <w:pPr>
        <w:ind w:left="720"/>
        <w:rPr>
          <w:sz w:val="16"/>
        </w:rPr>
      </w:pPr>
      <w:r w:rsidRPr="00B53838">
        <w:rPr>
          <w:sz w:val="16"/>
        </w:rPr>
        <w:t>Social Security was created decades ago, for a very different era. . . . [A] half century ago, about 16 workers paid into the system for each person drawing benefits. . . . And instead of 16 workers paying in for every beneficiary, right now it’s only about three workers. And over the next few decades, that number will fall to just two workers per beneficiary. . . . With each passing year, fewer workers are paying ever-higher benefits to an ever-larger number of retirees.</w:t>
      </w:r>
    </w:p>
    <w:p w14:paraId="044CF6D8" w14:textId="77777777" w:rsidR="00F1047D" w:rsidRPr="00B53838" w:rsidRDefault="00F1047D" w:rsidP="00F1047D">
      <w:pPr>
        <w:rPr>
          <w:sz w:val="16"/>
        </w:rPr>
      </w:pPr>
      <w:r w:rsidRPr="00B53838">
        <w:rPr>
          <w:rStyle w:val="StyleUnderline"/>
        </w:rPr>
        <w:t xml:space="preserve">This is a scary claim, but it </w:t>
      </w:r>
      <w:r w:rsidRPr="00B53838">
        <w:rPr>
          <w:rStyle w:val="Emphasis"/>
        </w:rPr>
        <w:t>falls apart</w:t>
      </w:r>
      <w:r w:rsidRPr="00B53838">
        <w:rPr>
          <w:rStyle w:val="StyleUnderline"/>
        </w:rPr>
        <w:t xml:space="preserve"> with a little analysis</w:t>
      </w:r>
      <w:r w:rsidRPr="00B53838">
        <w:rPr>
          <w:sz w:val="16"/>
        </w:rPr>
        <w:t>. The sixteen-to-one ratio is a meaningless factoid, plucked from 1950, when Social Security was expanded to cover millions of new workers in agriculture and other parts of the economy. All of these new workers were paying into Social Security, but none of them had worked long enough to become insured and start collecting benefits. This is the kind of ratio experienced by all pension plans, public and private, at the start, when few workers have yet qualified for benefits. Only five years later, in 1955, the worker-to-beneficiary ratio was just about halved, from 16.5-to-1 in 1950, to 8.6-to-1 in 1955, and by 1975 it was down to about 3-to-1, which is what it is today.31</w:t>
      </w:r>
    </w:p>
    <w:p w14:paraId="17A675F1" w14:textId="77777777" w:rsidR="00F1047D" w:rsidRDefault="00F1047D" w:rsidP="00F1047D">
      <w:pPr>
        <w:rPr>
          <w:sz w:val="16"/>
        </w:rPr>
      </w:pPr>
      <w:r w:rsidRPr="00B53838">
        <w:rPr>
          <w:rStyle w:val="StyleUnderline"/>
        </w:rPr>
        <w:t xml:space="preserve">The </w:t>
      </w:r>
      <w:r w:rsidRPr="00B53838">
        <w:rPr>
          <w:rStyle w:val="Emphasis"/>
        </w:rPr>
        <w:t>worker-to-beneficiary ratio</w:t>
      </w:r>
      <w:r w:rsidRPr="00B53838">
        <w:rPr>
          <w:sz w:val="16"/>
        </w:rPr>
        <w:t xml:space="preserve">, which compares the number of workers contributing to Social Security to the number of people drawing Social Security benefits, </w:t>
      </w:r>
      <w:r w:rsidRPr="00B53838">
        <w:rPr>
          <w:rStyle w:val="StyleUnderline"/>
        </w:rPr>
        <w:t>reveals</w:t>
      </w:r>
      <w:r w:rsidRPr="00B53838">
        <w:rPr>
          <w:sz w:val="16"/>
        </w:rPr>
        <w:t xml:space="preserve"> virtually </w:t>
      </w:r>
      <w:r w:rsidRPr="00B53838">
        <w:rPr>
          <w:rStyle w:val="Emphasis"/>
        </w:rPr>
        <w:t>nothing</w:t>
      </w:r>
      <w:r w:rsidRPr="00B53838">
        <w:rPr>
          <w:rStyle w:val="StyleUnderline"/>
        </w:rPr>
        <w:t xml:space="preserve"> about the </w:t>
      </w:r>
      <w:r w:rsidRPr="00B53838">
        <w:rPr>
          <w:rStyle w:val="Emphasis"/>
        </w:rPr>
        <w:t>affordability of Social Security</w:t>
      </w:r>
      <w:r w:rsidRPr="00B53838">
        <w:rPr>
          <w:rStyle w:val="StyleUnderline"/>
        </w:rPr>
        <w:t xml:space="preserve">, because it sheds </w:t>
      </w:r>
      <w:r w:rsidRPr="00B53838">
        <w:rPr>
          <w:rStyle w:val="Emphasis"/>
        </w:rPr>
        <w:t>no light</w:t>
      </w:r>
      <w:r w:rsidRPr="00B53838">
        <w:rPr>
          <w:rStyle w:val="StyleUnderline"/>
        </w:rPr>
        <w:t xml:space="preserve"> on how </w:t>
      </w:r>
      <w:r w:rsidRPr="00B53838">
        <w:rPr>
          <w:rStyle w:val="Emphasis"/>
        </w:rPr>
        <w:t>productive</w:t>
      </w:r>
      <w:r w:rsidRPr="00B53838">
        <w:rPr>
          <w:rStyle w:val="StyleUnderline"/>
        </w:rPr>
        <w:t xml:space="preserve"> those workers are, on whether </w:t>
      </w:r>
      <w:r w:rsidRPr="00B53838">
        <w:rPr>
          <w:rStyle w:val="Emphasis"/>
        </w:rPr>
        <w:t>other burdens</w:t>
      </w:r>
      <w:r w:rsidRPr="00B53838">
        <w:rPr>
          <w:rStyle w:val="StyleUnderline"/>
        </w:rPr>
        <w:t xml:space="preserve"> on those workers are increasing</w:t>
      </w:r>
      <w:r w:rsidRPr="00B53838">
        <w:rPr>
          <w:sz w:val="16"/>
        </w:rPr>
        <w:t xml:space="preserve"> or decreasing, </w:t>
      </w:r>
      <w:r w:rsidRPr="00B53838">
        <w:rPr>
          <w:rStyle w:val="StyleUnderline"/>
        </w:rPr>
        <w:t xml:space="preserve">or on how the </w:t>
      </w:r>
      <w:r w:rsidRPr="00B53838">
        <w:rPr>
          <w:rStyle w:val="Emphasis"/>
        </w:rPr>
        <w:t>50 percent increase</w:t>
      </w:r>
      <w:r w:rsidRPr="00B53838">
        <w:rPr>
          <w:rStyle w:val="StyleUnderline"/>
        </w:rPr>
        <w:t xml:space="preserve"> in real compensation that Social Security’s trustees project over the next thirty years will be </w:t>
      </w:r>
      <w:r w:rsidRPr="00B53838">
        <w:rPr>
          <w:rStyle w:val="Emphasis"/>
        </w:rPr>
        <w:t>distributed</w:t>
      </w:r>
      <w:r w:rsidRPr="00B53838">
        <w:rPr>
          <w:sz w:val="16"/>
        </w:rPr>
        <w:t>.32 The worker-to-beneficiary ratio does not reveal the burdens imposed on workers from support of all dependents, just of those receiving Social Security benefits. All of these points are elaborated in response to the next, related charge.</w:t>
      </w:r>
    </w:p>
    <w:p w14:paraId="53640E36" w14:textId="5DCDD97A" w:rsidR="00AB71DC" w:rsidRDefault="00AB71DC" w:rsidP="00AB71DC">
      <w:pPr>
        <w:pStyle w:val="Heading2"/>
      </w:pPr>
      <w:r>
        <w:t>Topicality</w:t>
      </w:r>
    </w:p>
    <w:p w14:paraId="5360BE3E" w14:textId="0AE02124" w:rsidR="00AB71DC" w:rsidRDefault="00AB71DC" w:rsidP="00AB71DC">
      <w:pPr>
        <w:pStyle w:val="Heading3"/>
      </w:pPr>
      <w:r>
        <w:t>Expand SS---2AC</w:t>
      </w:r>
    </w:p>
    <w:p w14:paraId="416F45DD" w14:textId="77777777" w:rsidR="00AB71DC" w:rsidRDefault="00AB71DC" w:rsidP="00AB71DC">
      <w:pPr>
        <w:pStyle w:val="Heading4"/>
      </w:pPr>
      <w:r>
        <w:t xml:space="preserve">“Expanding SS” refers to a suite of fiscal policies that accompany increased generosity of current benefits, or establishing new types of benefits for new recipients. </w:t>
      </w:r>
    </w:p>
    <w:p w14:paraId="64D7F3FE" w14:textId="77777777" w:rsidR="00AB71DC" w:rsidRDefault="00AB71DC" w:rsidP="00AB71DC">
      <w:r w:rsidRPr="00493E84">
        <w:rPr>
          <w:rStyle w:val="Style13ptBold"/>
        </w:rPr>
        <w:t>DeWitt ’14</w:t>
      </w:r>
      <w:r>
        <w:t xml:space="preserve"> [Larry; July 8; Ph.D. in Public Policy, University of Maryland Baltimore County, M.A. in History, University of Maryland Baltimore County; PhD Dissertation in Philosophy, “Social Security Policymaking: An Examination of Select Policies in the U.S. Social Security System,” ProQuest]</w:t>
      </w:r>
    </w:p>
    <w:p w14:paraId="4BB846C4" w14:textId="77777777" w:rsidR="00AB71DC" w:rsidRPr="00AC7438" w:rsidRDefault="00AB71DC" w:rsidP="00AB71DC">
      <w:pPr>
        <w:rPr>
          <w:sz w:val="16"/>
        </w:rPr>
      </w:pPr>
      <w:r w:rsidRPr="00AC7438">
        <w:rPr>
          <w:sz w:val="16"/>
        </w:rPr>
        <w:t>Wilson’s model predicts that when a policy has both diffuse costs and diffuse benefits (as in Social Security) such policies tend to gradually expand over time. At least half of this is intuitive. If the benefits are widely diffused in the polity, this will result in wide support for expanding those benefits. But would not widely dispersed costs create an equal countervailing pressure? According to Deborah Stone, on the cost side of the matrix, policymaking has a bias toward action and holding the line on costs is more passive and less visible than expanding benefits. Moreover, Stone argues, policymakers can successfully camouflage costs through rhetoric and other devices.14 In her view, this is why a policy like Social Security meets less resistance than Wilson’s model would predict.</w:t>
      </w:r>
    </w:p>
    <w:p w14:paraId="777FB1D4" w14:textId="77777777" w:rsidR="00AB71DC" w:rsidRPr="00AC7438" w:rsidRDefault="00AB71DC" w:rsidP="00AB71DC">
      <w:pPr>
        <w:rPr>
          <w:sz w:val="16"/>
        </w:rPr>
      </w:pPr>
      <w:r w:rsidRPr="00AC7438">
        <w:rPr>
          <w:sz w:val="16"/>
        </w:rPr>
        <w:t>Stone, however, questions the whole idea of assigning Social Security to this quadrant of Wilson’s model. She points out that in recent years, debates over Social Security have featured highly active special-interest groups (her example is the American Association for Retired Persons, the AARP) that have managed to successfully define the beneficiaries of Social Security as a more concentrated group than the cohort bearing the costs. Stone made this argument in 1997 and had she waited another decade or so she could have pointed to the cohort of cost bearers (in the form of today’s young workers) also forming special-interest groups to concentrate their identity in the policy matrix.</w:t>
      </w:r>
    </w:p>
    <w:p w14:paraId="78D6100B" w14:textId="77777777" w:rsidR="00AB71DC" w:rsidRPr="00AC7438" w:rsidRDefault="00AB71DC" w:rsidP="00AB71DC">
      <w:pPr>
        <w:rPr>
          <w:sz w:val="16"/>
        </w:rPr>
      </w:pPr>
      <w:r w:rsidRPr="00AC7438">
        <w:rPr>
          <w:sz w:val="16"/>
        </w:rPr>
        <w:t xml:space="preserve">However, Stone makes the error of mistaking the demographically driven expansion of the Social Security program as being a form of policy expansion (a distinction that will figure at various points in this analysis).15 </w:t>
      </w:r>
    </w:p>
    <w:p w14:paraId="473263EA" w14:textId="77777777" w:rsidR="00AB71DC" w:rsidRPr="00AC7438" w:rsidRDefault="00AB71DC" w:rsidP="00AB71DC">
      <w:pPr>
        <w:rPr>
          <w:sz w:val="16"/>
        </w:rPr>
      </w:pPr>
      <w:r w:rsidRPr="00AC7438">
        <w:rPr>
          <w:sz w:val="16"/>
        </w:rPr>
        <w:t xml:space="preserve">[Footnote 15]15 </w:t>
      </w:r>
      <w:r w:rsidRPr="00493E84">
        <w:rPr>
          <w:rStyle w:val="StyleUnderline"/>
        </w:rPr>
        <w:t>The program has</w:t>
      </w:r>
      <w:r w:rsidRPr="00AC7438">
        <w:rPr>
          <w:sz w:val="16"/>
        </w:rPr>
        <w:t xml:space="preserve"> certainly </w:t>
      </w:r>
      <w:r w:rsidRPr="00493E84">
        <w:rPr>
          <w:rStyle w:val="StyleUnderline"/>
        </w:rPr>
        <w:t xml:space="preserve">expanded in terms of its </w:t>
      </w:r>
      <w:r w:rsidRPr="00493E84">
        <w:rPr>
          <w:rStyle w:val="Emphasis"/>
        </w:rPr>
        <w:t>size</w:t>
      </w:r>
      <w:r w:rsidRPr="00493E84">
        <w:rPr>
          <w:rStyle w:val="StyleUnderline"/>
        </w:rPr>
        <w:t xml:space="preserve"> and</w:t>
      </w:r>
      <w:r w:rsidRPr="00AC7438">
        <w:rPr>
          <w:sz w:val="16"/>
        </w:rPr>
        <w:t xml:space="preserve"> </w:t>
      </w:r>
      <w:r w:rsidRPr="00493E84">
        <w:rPr>
          <w:rStyle w:val="Emphasis"/>
        </w:rPr>
        <w:t>cost</w:t>
      </w:r>
      <w:r w:rsidRPr="00AC7438">
        <w:rPr>
          <w:sz w:val="16"/>
        </w:rPr>
        <w:t xml:space="preserve">, </w:t>
      </w:r>
      <w:r w:rsidRPr="00493E84">
        <w:rPr>
          <w:rStyle w:val="StyleUnderline"/>
        </w:rPr>
        <w:t>but this type of</w:t>
      </w:r>
      <w:r>
        <w:rPr>
          <w:rStyle w:val="StyleUnderline"/>
        </w:rPr>
        <w:t xml:space="preserve"> </w:t>
      </w:r>
      <w:r w:rsidRPr="00493E84">
        <w:rPr>
          <w:rStyle w:val="Emphasis"/>
        </w:rPr>
        <w:t>expansion</w:t>
      </w:r>
      <w:r w:rsidRPr="00AC7438">
        <w:rPr>
          <w:sz w:val="16"/>
        </w:rPr>
        <w:t xml:space="preserve"> </w:t>
      </w:r>
      <w:r w:rsidRPr="00493E84">
        <w:rPr>
          <w:rStyle w:val="StyleUnderline"/>
        </w:rPr>
        <w:t xml:space="preserve">is not an </w:t>
      </w:r>
      <w:r w:rsidRPr="00493E84">
        <w:rPr>
          <w:rStyle w:val="Emphasis"/>
        </w:rPr>
        <w:t>expansion</w:t>
      </w:r>
      <w:r w:rsidRPr="00493E84">
        <w:rPr>
          <w:rStyle w:val="StyleUnderline"/>
        </w:rPr>
        <w:t xml:space="preserve"> in </w:t>
      </w:r>
      <w:r w:rsidRPr="00493E84">
        <w:rPr>
          <w:rStyle w:val="Emphasis"/>
        </w:rPr>
        <w:t>policy</w:t>
      </w:r>
      <w:r w:rsidRPr="00AC7438">
        <w:rPr>
          <w:sz w:val="16"/>
        </w:rPr>
        <w:t xml:space="preserve">, rather </w:t>
      </w:r>
      <w:r w:rsidRPr="00493E84">
        <w:rPr>
          <w:rStyle w:val="StyleUnderline"/>
        </w:rPr>
        <w:t>it is a function of the sheer</w:t>
      </w:r>
      <w:r>
        <w:rPr>
          <w:rStyle w:val="StyleUnderline"/>
        </w:rPr>
        <w:t xml:space="preserve"> </w:t>
      </w:r>
      <w:r w:rsidRPr="00493E84">
        <w:rPr>
          <w:rStyle w:val="StyleUnderline"/>
        </w:rPr>
        <w:t>demographics of population growth.</w:t>
      </w:r>
      <w:r w:rsidRPr="00AC7438">
        <w:rPr>
          <w:sz w:val="16"/>
        </w:rPr>
        <w:t xml:space="preserve"> </w:t>
      </w:r>
      <w:r w:rsidRPr="00493E84">
        <w:rPr>
          <w:rStyle w:val="StyleUnderline"/>
        </w:rPr>
        <w:t xml:space="preserve">An </w:t>
      </w:r>
      <w:r w:rsidRPr="00493E84">
        <w:rPr>
          <w:rStyle w:val="Emphasis"/>
        </w:rPr>
        <w:t>expansion in policy</w:t>
      </w:r>
      <w:r w:rsidRPr="00493E84">
        <w:rPr>
          <w:rStyle w:val="StyleUnderline"/>
        </w:rPr>
        <w:t>,</w:t>
      </w:r>
      <w:r w:rsidRPr="00AC7438">
        <w:rPr>
          <w:sz w:val="16"/>
        </w:rPr>
        <w:t xml:space="preserve"> as I will use the concept here, </w:t>
      </w:r>
      <w:r w:rsidRPr="00493E84">
        <w:rPr>
          <w:rStyle w:val="StyleUnderline"/>
        </w:rPr>
        <w:t xml:space="preserve">involves </w:t>
      </w:r>
      <w:r w:rsidRPr="00493E84">
        <w:rPr>
          <w:rStyle w:val="Emphasis"/>
        </w:rPr>
        <w:t>adopting policies</w:t>
      </w:r>
      <w:r w:rsidRPr="00493E84">
        <w:rPr>
          <w:rStyle w:val="StyleUnderline"/>
        </w:rPr>
        <w:t xml:space="preserve"> that make the program </w:t>
      </w:r>
      <w:r w:rsidRPr="00493E84">
        <w:rPr>
          <w:rStyle w:val="Emphasis"/>
        </w:rPr>
        <w:t>more generous</w:t>
      </w:r>
      <w:r w:rsidRPr="00493E84">
        <w:rPr>
          <w:rStyle w:val="StyleUnderline"/>
        </w:rPr>
        <w:t>,</w:t>
      </w:r>
      <w:r w:rsidRPr="00AC7438">
        <w:rPr>
          <w:sz w:val="16"/>
        </w:rPr>
        <w:t xml:space="preserve"> </w:t>
      </w:r>
      <w:r w:rsidRPr="00493E84">
        <w:rPr>
          <w:rStyle w:val="StyleUnderline"/>
        </w:rPr>
        <w:t xml:space="preserve">or </w:t>
      </w:r>
      <w:r w:rsidRPr="00493E84">
        <w:rPr>
          <w:rStyle w:val="Emphasis"/>
        </w:rPr>
        <w:t>available</w:t>
      </w:r>
      <w:r w:rsidRPr="00493E84">
        <w:rPr>
          <w:rStyle w:val="StyleUnderline"/>
        </w:rPr>
        <w:t xml:space="preserve"> to</w:t>
      </w:r>
      <w:r>
        <w:rPr>
          <w:rStyle w:val="StyleUnderline"/>
        </w:rPr>
        <w:t xml:space="preserve"> </w:t>
      </w:r>
      <w:r w:rsidRPr="00493E84">
        <w:rPr>
          <w:rStyle w:val="Emphasis"/>
        </w:rPr>
        <w:t>more classes of individuals</w:t>
      </w:r>
      <w:r w:rsidRPr="00AC7438">
        <w:rPr>
          <w:sz w:val="16"/>
        </w:rPr>
        <w:t xml:space="preserve">, </w:t>
      </w:r>
      <w:r w:rsidRPr="00493E84">
        <w:rPr>
          <w:rStyle w:val="StyleUnderline"/>
        </w:rPr>
        <w:t xml:space="preserve">or make it easier to </w:t>
      </w:r>
      <w:r w:rsidRPr="00493E84">
        <w:rPr>
          <w:rStyle w:val="Emphasis"/>
        </w:rPr>
        <w:t>qualify for benefits</w:t>
      </w:r>
      <w:r w:rsidRPr="00AC7438">
        <w:rPr>
          <w:sz w:val="16"/>
        </w:rPr>
        <w:t xml:space="preserve">, etc. </w:t>
      </w:r>
      <w:r w:rsidRPr="00493E84">
        <w:rPr>
          <w:rStyle w:val="StyleUnderline"/>
        </w:rPr>
        <w:t>In other</w:t>
      </w:r>
      <w:r>
        <w:rPr>
          <w:rStyle w:val="StyleUnderline"/>
        </w:rPr>
        <w:t xml:space="preserve"> </w:t>
      </w:r>
      <w:r w:rsidRPr="00493E84">
        <w:rPr>
          <w:rStyle w:val="StyleUnderline"/>
        </w:rPr>
        <w:t>words</w:t>
      </w:r>
      <w:r w:rsidRPr="00AC7438">
        <w:rPr>
          <w:sz w:val="16"/>
        </w:rPr>
        <w:t xml:space="preserve">, </w:t>
      </w:r>
      <w:r w:rsidRPr="00493E84">
        <w:rPr>
          <w:rStyle w:val="Emphasis"/>
        </w:rPr>
        <w:t>policy expansion</w:t>
      </w:r>
      <w:r w:rsidRPr="00AC7438">
        <w:rPr>
          <w:sz w:val="16"/>
        </w:rPr>
        <w:t xml:space="preserve"> </w:t>
      </w:r>
      <w:r w:rsidRPr="00493E84">
        <w:rPr>
          <w:rStyle w:val="StyleUnderline"/>
        </w:rPr>
        <w:t xml:space="preserve">is </w:t>
      </w:r>
      <w:r w:rsidRPr="00493E84">
        <w:rPr>
          <w:rStyle w:val="Emphasis"/>
        </w:rPr>
        <w:t>program growth as the result of policymaking</w:t>
      </w:r>
      <w:r w:rsidRPr="00AC7438">
        <w:rPr>
          <w:sz w:val="16"/>
        </w:rPr>
        <w:t>, not merely due to demographics.[End Footnote 15]</w:t>
      </w:r>
    </w:p>
    <w:p w14:paraId="732FF3D4" w14:textId="77777777" w:rsidR="00AB71DC" w:rsidRPr="00AC7438" w:rsidRDefault="00AB71DC" w:rsidP="00AB71DC">
      <w:pPr>
        <w:rPr>
          <w:sz w:val="16"/>
        </w:rPr>
      </w:pPr>
      <w:r w:rsidRPr="00AC7438">
        <w:rPr>
          <w:sz w:val="16"/>
        </w:rPr>
        <w:t>Even so, the general point she was making—that whether an interest group is concentrated or diffuse is a relative and moveable assessment—is valid. Stone, however, went beyond this point, to question the basic premise of the Wilsonian typology. In her counter-view:  Our ability to move Social Security . . . from one box to another suggests a fundamentally different way of looking at the relationship between problems and policies. Policy issues don’t determine the kind of political contests that occur, but instead, politics shapes the way problems and policy issues are perceived in the first place. . . . a large part of politics consists in trying to influence how other people perceive effects of policies and proposals. This interpretation explains why issues seem to move around on the table as they are played out over time.16</w:t>
      </w:r>
    </w:p>
    <w:p w14:paraId="11A9F478" w14:textId="77777777" w:rsidR="00AB71DC" w:rsidRPr="00AC7438" w:rsidRDefault="00AB71DC" w:rsidP="00AB71DC">
      <w:pPr>
        <w:rPr>
          <w:sz w:val="16"/>
        </w:rPr>
      </w:pPr>
      <w:r w:rsidRPr="00AC7438">
        <w:rPr>
          <w:sz w:val="16"/>
        </w:rPr>
        <w:t>This approach—which places politics in a superior position to the content of policies—is certainly sometimes valid and useful, but is not always true to the actual historical development of a given policy regime. A more sophisticated model of the policy process, particularly in Social Security, has been offered in recent scholarship by professor of government, Andrea Campbell, in her book, How Policies Make Citizens.17 Campbell’s basic thesis is that rather than politics driving policy, as Stone would have it, or policy driving politics as Wilson suggests, there is a reciprocal relationship between political participation and public policy. In her model—extensively documented by opinion survey data— Campbell sees not only political participation influencing policy, but the content of policy also shapes participation. As she states her basic thesis: “I show that mass participation influences policy outcomes—the politically active are more likely to achieve their policy goals . . . And the ability of the politically active to do so is in part a legacy of existing public policy.”18 Campbell refers to this as the “participation policy cycle.”</w:t>
      </w:r>
    </w:p>
    <w:p w14:paraId="40145B29" w14:textId="77777777" w:rsidR="00AB71DC" w:rsidRPr="00AC7438" w:rsidRDefault="00AB71DC" w:rsidP="00AB71DC">
      <w:pPr>
        <w:rPr>
          <w:sz w:val="16"/>
        </w:rPr>
      </w:pPr>
      <w:r w:rsidRPr="00AC7438">
        <w:rPr>
          <w:sz w:val="16"/>
        </w:rPr>
        <w:t>In this respect, Campbell’s model of policymaking is very much in harmony with the APD models of Pierson, et. al. In the APD model, the idea of “path dependency” is another way of observing how past policies constrain present opportunities to make new policy. The APD model tends, however, to be a little more  linear in this regard, whereas Campbell’s model is hyper-dynamic, perhaps even past the point of usability.19</w:t>
      </w:r>
    </w:p>
    <w:p w14:paraId="67FA1D3E" w14:textId="77777777" w:rsidR="00AB71DC" w:rsidRPr="00AC7438" w:rsidRDefault="00AB71DC" w:rsidP="00AB71DC">
      <w:pPr>
        <w:rPr>
          <w:sz w:val="16"/>
        </w:rPr>
      </w:pPr>
      <w:r w:rsidRPr="00AC7438">
        <w:rPr>
          <w:sz w:val="16"/>
        </w:rPr>
        <w:t>This purpose of this dissertation is not to examine models of the policymaking process, nor will the present research be used as either illustration or critique of any particular model.</w:t>
      </w:r>
    </w:p>
    <w:p w14:paraId="0140BC34" w14:textId="77777777" w:rsidR="00AB71DC" w:rsidRPr="00AC7438" w:rsidRDefault="00AB71DC" w:rsidP="00AB71DC">
      <w:pPr>
        <w:rPr>
          <w:sz w:val="16"/>
        </w:rPr>
      </w:pPr>
      <w:r w:rsidRPr="00AC7438">
        <w:rPr>
          <w:sz w:val="16"/>
        </w:rPr>
        <w:t xml:space="preserve">This dissertation is not a theoretical or model-building research project. It is likewise not an attempt to identify the stages of the policy process, or to use the examined policies to illustrate any particular policy typology. In common with most policy historians, I tend to think that the thick descriptive details are where the insights lie, more than in the construction of abstracted models. This dissertation will thus be an empirical research effort seeking to understand the policy history and development of key aspects of the U.S. Social Security system. This will be descriptive and analytical policy history. To the extent that this empirical history gives rise to familiar (or novel) patterns of policy development, these may be noted along the way, but this will not be a significant aspect of this research project. However, before advancing to the specific theses to be examined, it will prove helpful to undertake a brief review of the origins and development of the Social Security system in America, as this historical background provides the policy matrix in which the issues to be examined are embedded. </w:t>
      </w:r>
    </w:p>
    <w:p w14:paraId="2B80C0DA" w14:textId="77777777" w:rsidR="00AB71DC" w:rsidRPr="00AC7438" w:rsidRDefault="00AB71DC" w:rsidP="00AB71DC">
      <w:pPr>
        <w:rPr>
          <w:sz w:val="16"/>
        </w:rPr>
      </w:pPr>
      <w:r w:rsidRPr="00AC7438">
        <w:rPr>
          <w:sz w:val="16"/>
        </w:rPr>
        <w:t>Chapter 2: The Origins of Social Insurance in America</w:t>
      </w:r>
    </w:p>
    <w:p w14:paraId="05733A40" w14:textId="77777777" w:rsidR="00AB71DC" w:rsidRPr="00AC7438" w:rsidRDefault="00AB71DC" w:rsidP="00AB71DC">
      <w:pPr>
        <w:rPr>
          <w:sz w:val="16"/>
        </w:rPr>
      </w:pPr>
      <w:r w:rsidRPr="00AC7438">
        <w:rPr>
          <w:sz w:val="16"/>
        </w:rPr>
        <w:t>The problem of economic security is an eternal and universal human problem. This is the question of how an individual or a family provides for some assurance of economic support when an individual is too old or too disabled to work, when a family breadwinner dies, or when a worker faces involuntary unemployment. All societies throughout human history have had to come to terms with this problem in some way. The various strategies for addressing this problem rely on a mix of individual and collective efforts. Some strategies are mostly individual (such as accruing savings and investments), others are more collective (such as relying on help from family, fraternal organizations and unions, religious groups, charities, social welfare programs), and some strategies are a mix of both (such as the use of various forms of insurance to reduce economic risk).</w:t>
      </w:r>
    </w:p>
    <w:p w14:paraId="308E5A11" w14:textId="77777777" w:rsidR="00AB71DC" w:rsidRPr="00AC7438" w:rsidRDefault="00AB71DC" w:rsidP="00AB71DC">
      <w:pPr>
        <w:rPr>
          <w:sz w:val="16"/>
        </w:rPr>
      </w:pPr>
      <w:r w:rsidRPr="00AC7438">
        <w:rPr>
          <w:sz w:val="16"/>
        </w:rPr>
        <w:t>The insurance principle is the strategy of minimizing an individual’s economic risk by joining a pool of others who contribute to a central fund out of which benefits can be paid when an insured individual suffers a loss (such as a fire that destroys the home). This is private insurance. The modern practice of private insurance dates at least to the 17th century with the founding in 1696 of Lloyds of London. In America, Benjamin Franklin founded one of the earliest insurance companies in 1752. Historically private insurance was mainly a way that the prosperous protected their assets—principally real property. The idea of insuring against common economic “hazards and vicissitudes of life” (to use President 15 Franklin Roosevelt’s felicitous phrase) really only arose in the late 19th century in the form of social insurance.</w:t>
      </w:r>
    </w:p>
    <w:p w14:paraId="602211D5" w14:textId="77777777" w:rsidR="00AB71DC" w:rsidRPr="00AC7438" w:rsidRDefault="00AB71DC" w:rsidP="00AB71DC">
      <w:pPr>
        <w:rPr>
          <w:sz w:val="16"/>
        </w:rPr>
      </w:pPr>
      <w:r w:rsidRPr="00AC7438">
        <w:rPr>
          <w:sz w:val="16"/>
        </w:rPr>
        <w:t xml:space="preserve">Social insurance is a method for dealing with the problem of economic security in the context of modern societies in which most people derive their income from wage-work. The concept of social insurance is that individuals contribute some portion of their wage income to a central fund managed by governments and this fund is then used to provide income to individuals when they become unable to support themselves through their own labors. “Unearned” income, that is, income from investments and other forms of economic “rents” is thus not part of most social insurance models. </w:t>
      </w:r>
      <w:r w:rsidRPr="00093E0E">
        <w:rPr>
          <w:rStyle w:val="StyleUnderline"/>
        </w:rPr>
        <w:t xml:space="preserve">This </w:t>
      </w:r>
      <w:r w:rsidRPr="00093E0E">
        <w:rPr>
          <w:rStyle w:val="Emphasis"/>
        </w:rPr>
        <w:t>connection</w:t>
      </w:r>
      <w:r w:rsidRPr="00093E0E">
        <w:rPr>
          <w:rStyle w:val="StyleUnderline"/>
        </w:rPr>
        <w:t xml:space="preserve"> to </w:t>
      </w:r>
      <w:r w:rsidRPr="00093E0E">
        <w:rPr>
          <w:rStyle w:val="Emphasis"/>
        </w:rPr>
        <w:t>paid labor</w:t>
      </w:r>
      <w:r w:rsidRPr="00AC7438">
        <w:rPr>
          <w:sz w:val="16"/>
        </w:rPr>
        <w:t xml:space="preserve"> </w:t>
      </w:r>
      <w:r w:rsidRPr="00093E0E">
        <w:rPr>
          <w:rStyle w:val="StyleUnderline"/>
        </w:rPr>
        <w:t>is a defining characteristic of most social insurance schemes,</w:t>
      </w:r>
      <w:r w:rsidRPr="00AC7438">
        <w:rPr>
          <w:sz w:val="16"/>
        </w:rPr>
        <w:t xml:space="preserve"> </w:t>
      </w:r>
      <w:r w:rsidRPr="00093E0E">
        <w:rPr>
          <w:rStyle w:val="StyleUnderline"/>
        </w:rPr>
        <w:t xml:space="preserve">and it is certainly a </w:t>
      </w:r>
      <w:r w:rsidRPr="00093E0E">
        <w:rPr>
          <w:rStyle w:val="Emphasis"/>
        </w:rPr>
        <w:t>defining</w:t>
      </w:r>
      <w:r w:rsidRPr="00093E0E">
        <w:rPr>
          <w:rStyle w:val="StyleUnderline"/>
        </w:rPr>
        <w:t xml:space="preserve"> characteristic of the American </w:t>
      </w:r>
      <w:r w:rsidRPr="00093E0E">
        <w:rPr>
          <w:rStyle w:val="Emphasis"/>
        </w:rPr>
        <w:t>Social Security system</w:t>
      </w:r>
      <w:r w:rsidRPr="00AC7438">
        <w:rPr>
          <w:sz w:val="16"/>
        </w:rPr>
        <w:t>. As we will see, some scholars are critical of this foundational principle, preferring alternative forms of social provision that do not have a necessary connection to paid labor. This preference is as it may be, but for our present purposes, we will be examining the dynamics of the American social insurance system as it exists and as it has functioned over the course of its policy history.</w:t>
      </w:r>
    </w:p>
    <w:p w14:paraId="1612FDCC" w14:textId="77777777" w:rsidR="00AB71DC" w:rsidRPr="00AC7438" w:rsidRDefault="00AB71DC" w:rsidP="00AB71DC">
      <w:pPr>
        <w:rPr>
          <w:sz w:val="16"/>
        </w:rPr>
      </w:pPr>
      <w:r w:rsidRPr="00AC7438">
        <w:rPr>
          <w:sz w:val="16"/>
        </w:rPr>
        <w:t xml:space="preserve">Social insurance differs from private insurance in that governments employ elements of social policy beyond strict actuarial returns in their social insurance systems. Thus, </w:t>
      </w:r>
      <w:r w:rsidRPr="00093E0E">
        <w:rPr>
          <w:rStyle w:val="StyleUnderline"/>
        </w:rPr>
        <w:t>in the</w:t>
      </w:r>
      <w:r w:rsidRPr="00AC7438">
        <w:rPr>
          <w:sz w:val="16"/>
        </w:rPr>
        <w:t xml:space="preserve"> U.S. </w:t>
      </w:r>
      <w:r w:rsidRPr="00093E0E">
        <w:rPr>
          <w:rStyle w:val="Emphasis"/>
        </w:rPr>
        <w:t>Social Security</w:t>
      </w:r>
      <w:r w:rsidRPr="00AC7438">
        <w:rPr>
          <w:sz w:val="16"/>
        </w:rPr>
        <w:t xml:space="preserve"> </w:t>
      </w:r>
      <w:r w:rsidRPr="00093E0E">
        <w:rPr>
          <w:rStyle w:val="StyleUnderline"/>
        </w:rPr>
        <w:t>system</w:t>
      </w:r>
      <w:r w:rsidRPr="00AC7438">
        <w:rPr>
          <w:sz w:val="16"/>
        </w:rPr>
        <w:t xml:space="preserve">, for example, </w:t>
      </w:r>
      <w:r w:rsidRPr="00093E0E">
        <w:rPr>
          <w:rStyle w:val="StyleUnderline"/>
        </w:rPr>
        <w:t>benefits are weighted such that those with lower</w:t>
      </w:r>
      <w:r w:rsidRPr="00AC7438">
        <w:rPr>
          <w:sz w:val="16"/>
        </w:rPr>
        <w:t xml:space="preserve"> </w:t>
      </w:r>
      <w:r w:rsidRPr="00093E0E">
        <w:rPr>
          <w:rStyle w:val="StyleUnderline"/>
        </w:rPr>
        <w:t>past earnings receive a proportionately higher benefit than those with higher earnings.</w:t>
      </w:r>
      <w:r w:rsidRPr="00AC7438">
        <w:rPr>
          <w:sz w:val="16"/>
        </w:rPr>
        <w:t xml:space="preserve"> The formulae for calculating benefits are thus “socially weighted” such that a low income beneficiary will on average receive a retirement benefit that is about 60% of their working income, while a high income beneficiary’s 16 ratio of benefit to working income will only be around 20%, and a middle income beneficiary will receive a benefit that is approximately 40% of their working income. Such elements of social policy would generally not be permissible in private insurance plans. </w:t>
      </w:r>
    </w:p>
    <w:p w14:paraId="719F3BFF" w14:textId="77777777" w:rsidR="00AB71DC" w:rsidRPr="00AC7438" w:rsidRDefault="00AB71DC" w:rsidP="00AB71DC">
      <w:pPr>
        <w:rPr>
          <w:sz w:val="16"/>
        </w:rPr>
      </w:pPr>
      <w:r w:rsidRPr="00AC7438">
        <w:rPr>
          <w:sz w:val="16"/>
        </w:rPr>
        <w:t>The Social Security Act of 1935: The Cornerstone of the American Welfare State</w:t>
      </w:r>
    </w:p>
    <w:p w14:paraId="04CD8B05" w14:textId="77777777" w:rsidR="00AB71DC" w:rsidRPr="00AC7438" w:rsidRDefault="00AB71DC" w:rsidP="00AB71DC">
      <w:pPr>
        <w:rPr>
          <w:sz w:val="16"/>
        </w:rPr>
      </w:pPr>
      <w:r w:rsidRPr="00AC7438">
        <w:rPr>
          <w:sz w:val="16"/>
        </w:rPr>
        <w:t>The proposed Economic Security Act was submitted to Congress by the Roosevelt administration on January 17, 1935. Hearings were held in the House Ways and Means Committee and the Senate Finance Committee throughout January and February. The bill was debated in the two houses for a total of 18 days, and it was signed into law on August 14, 1935. The legislation that now is thought of simply as “Social Security” was in fact an omnibus bill containing seven different programs.</w:t>
      </w:r>
    </w:p>
    <w:p w14:paraId="5C5AE926" w14:textId="77777777" w:rsidR="00AB71DC" w:rsidRPr="00AC7438" w:rsidRDefault="00AB71DC" w:rsidP="00AB71DC">
      <w:pPr>
        <w:rPr>
          <w:sz w:val="16"/>
        </w:rPr>
      </w:pPr>
      <w:r w:rsidRPr="00AC7438">
        <w:rPr>
          <w:sz w:val="16"/>
        </w:rPr>
        <w:t>Table 2: Programs in the Social Security Act of 1935</w:t>
      </w:r>
    </w:p>
    <w:p w14:paraId="26AF48B3" w14:textId="77777777" w:rsidR="00AB71DC" w:rsidRPr="00AC7438" w:rsidRDefault="00AB71DC" w:rsidP="00AB71DC">
      <w:pPr>
        <w:rPr>
          <w:sz w:val="16"/>
        </w:rPr>
      </w:pPr>
      <w:r w:rsidRPr="00AC7438">
        <w:rPr>
          <w:sz w:val="16"/>
        </w:rPr>
        <w:t>Titles Program Description</w:t>
      </w:r>
    </w:p>
    <w:p w14:paraId="2D84B21A" w14:textId="77777777" w:rsidR="00AB71DC" w:rsidRPr="00AC7438" w:rsidRDefault="00AB71DC" w:rsidP="00AB71DC">
      <w:pPr>
        <w:rPr>
          <w:sz w:val="16"/>
        </w:rPr>
      </w:pPr>
      <w:r w:rsidRPr="00AC7438">
        <w:rPr>
          <w:sz w:val="16"/>
        </w:rPr>
        <w:t>I Old-Age Assistance Federal financial support and oversight of statebased welfare programs for the elderly</w:t>
      </w:r>
    </w:p>
    <w:p w14:paraId="56B15654" w14:textId="77777777" w:rsidR="00AB71DC" w:rsidRPr="00AC7438" w:rsidRDefault="00AB71DC" w:rsidP="00AB71DC">
      <w:pPr>
        <w:rPr>
          <w:sz w:val="16"/>
        </w:rPr>
      </w:pPr>
      <w:r w:rsidRPr="00AC7438">
        <w:rPr>
          <w:sz w:val="16"/>
        </w:rPr>
        <w:t>II &amp; VIII Federal Old-Age Benefits The Social Security program</w:t>
      </w:r>
    </w:p>
    <w:p w14:paraId="6C49A7E9" w14:textId="77777777" w:rsidR="00AB71DC" w:rsidRPr="00AC7438" w:rsidRDefault="00AB71DC" w:rsidP="00AB71DC">
      <w:pPr>
        <w:rPr>
          <w:sz w:val="16"/>
        </w:rPr>
      </w:pPr>
      <w:r w:rsidRPr="00AC7438">
        <w:rPr>
          <w:sz w:val="16"/>
        </w:rPr>
        <w:t>III Unemployment Insurance National unemployment insurance, with federal funding and state administration</w:t>
      </w:r>
    </w:p>
    <w:p w14:paraId="60BB75DA" w14:textId="77777777" w:rsidR="00AB71DC" w:rsidRPr="00AC7438" w:rsidRDefault="00AB71DC" w:rsidP="00AB71DC">
      <w:pPr>
        <w:rPr>
          <w:sz w:val="16"/>
        </w:rPr>
      </w:pPr>
      <w:r w:rsidRPr="00AC7438">
        <w:rPr>
          <w:sz w:val="16"/>
        </w:rPr>
        <w:t>IV Aid to Dependent Children State-based welfare for needy children (what would come to be called AFDC)</w:t>
      </w:r>
    </w:p>
    <w:p w14:paraId="12A50EBB" w14:textId="77777777" w:rsidR="00AB71DC" w:rsidRPr="00AC7438" w:rsidRDefault="00AB71DC" w:rsidP="00AB71DC">
      <w:pPr>
        <w:rPr>
          <w:sz w:val="16"/>
        </w:rPr>
      </w:pPr>
      <w:r w:rsidRPr="00AC7438">
        <w:rPr>
          <w:sz w:val="16"/>
        </w:rPr>
        <w:t>V Grants to States for Maternal and Child Welfare Federal funding of state programs for expectant mothers and newborns</w:t>
      </w:r>
    </w:p>
    <w:p w14:paraId="6132C9F0" w14:textId="77777777" w:rsidR="00AB71DC" w:rsidRPr="00AC7438" w:rsidRDefault="00AB71DC" w:rsidP="00AB71DC">
      <w:pPr>
        <w:rPr>
          <w:sz w:val="16"/>
        </w:rPr>
      </w:pPr>
      <w:r w:rsidRPr="00AC7438">
        <w:rPr>
          <w:sz w:val="16"/>
        </w:rPr>
        <w:t>VI Public Health Work Federal funding of state public health programs</w:t>
      </w:r>
    </w:p>
    <w:p w14:paraId="7479EA41" w14:textId="77777777" w:rsidR="00AB71DC" w:rsidRPr="00AC7438" w:rsidRDefault="00AB71DC" w:rsidP="00AB71DC">
      <w:pPr>
        <w:rPr>
          <w:sz w:val="16"/>
        </w:rPr>
      </w:pPr>
      <w:r w:rsidRPr="00AC7438">
        <w:rPr>
          <w:sz w:val="16"/>
        </w:rPr>
        <w:t>X Aid to the Blind Federal funding of state programs to aid the blind</w:t>
      </w:r>
    </w:p>
    <w:p w14:paraId="041CB94D" w14:textId="77777777" w:rsidR="00AB71DC" w:rsidRPr="00AC7438" w:rsidRDefault="00AB71DC" w:rsidP="00AB71DC">
      <w:pPr>
        <w:rPr>
          <w:sz w:val="16"/>
        </w:rPr>
      </w:pPr>
      <w:r w:rsidRPr="00AC7438">
        <w:rPr>
          <w:sz w:val="16"/>
        </w:rPr>
        <w:t>Note: Title VII of the Act created a Social Security Board to house the federal responsibility for these seven programs and Title XI of the Act contained the General Provisions of the law, consisting of definitions of key terms and standard “separability” and “reservation of power” clauses.</w:t>
      </w:r>
    </w:p>
    <w:p w14:paraId="5CFD71D9" w14:textId="77777777" w:rsidR="00AB71DC" w:rsidRPr="00AC7438" w:rsidRDefault="00AB71DC" w:rsidP="00AB71DC">
      <w:pPr>
        <w:rPr>
          <w:sz w:val="16"/>
        </w:rPr>
      </w:pPr>
      <w:r w:rsidRPr="00AC7438">
        <w:rPr>
          <w:sz w:val="16"/>
        </w:rPr>
        <w:t xml:space="preserve">The fact that one of the seven programs under the Social Security Act of 1935 (Title II) has come to bear the name of the Act itself and to be exclusively associated with it, is one of those ironies of this policy history. Even so, the distinction between the various programs in the 1935 Act will prove important because, as we will see, failure to keep these programs distinct has led some scholars to errant conclusions regarding the Social Security program. That is to say, we will see that scholars have mistaken features of one or more of the other programs under the 1935 Act as being features of what we now know as the Social Security program. </w:t>
      </w:r>
    </w:p>
    <w:p w14:paraId="0205787D" w14:textId="77777777" w:rsidR="00AB71DC" w:rsidRPr="00AC7438" w:rsidRDefault="00AB71DC" w:rsidP="00AB71DC">
      <w:pPr>
        <w:rPr>
          <w:sz w:val="16"/>
        </w:rPr>
      </w:pPr>
      <w:r w:rsidRPr="00AC7438">
        <w:rPr>
          <w:sz w:val="16"/>
        </w:rPr>
        <w:t>Much of the debate and interest in the Congress in 1935 concerned the Unemployment Insurance and Old-Age Assistance programs (Titles I and III of the Act). Most members of Congress paid scant attention to the Title II program, even though history would prove it to be the most significant provision of the law. What little debate there was over the Social Security program involved two major issues: 1) the program’s financing, in particular, the role of a reserve fund; and 2) the question of whether participation might be made voluntary for certain employers.</w:t>
      </w:r>
    </w:p>
    <w:p w14:paraId="26EC010B" w14:textId="77777777" w:rsidR="00AB71DC" w:rsidRPr="00AC7438" w:rsidRDefault="00AB71DC" w:rsidP="00AB71DC">
      <w:pPr>
        <w:rPr>
          <w:sz w:val="16"/>
        </w:rPr>
      </w:pPr>
      <w:r w:rsidRPr="00AC7438">
        <w:rPr>
          <w:sz w:val="16"/>
        </w:rPr>
        <w:t>On the financing issue, President Roosevelt insisted that the program be selfsupporting, in the sense that all its financing must come from its dedicated payroll taxes and not from general government revenues. He viewed the idea of using general revenues as tantamount to a “blank check” that allowed lawmakers to engage in unbridled spending and he feared it would inevitably lead to unfunded future deficits. By tying expenditures to a dedicated revenue source, the program could never spend more than it could raise through payroll taxation. In addition to this concern, Roosevelt believed that a contributory payroll tax would give the program participants “a legal, moral, and political right to collect their pensions.”20 In other words, it would make the program politically as well as financially secure.</w:t>
      </w:r>
    </w:p>
    <w:p w14:paraId="46F0CE3A" w14:textId="77777777" w:rsidR="00AB71DC" w:rsidRPr="00AC7438" w:rsidRDefault="00AB71DC" w:rsidP="00AB71DC">
      <w:pPr>
        <w:rPr>
          <w:sz w:val="16"/>
        </w:rPr>
      </w:pPr>
      <w:r w:rsidRPr="00AC7438">
        <w:rPr>
          <w:sz w:val="16"/>
        </w:rPr>
        <w:t xml:space="preserve">However, there are a couple of well-known problems with the start-up of all pension schemes. Typically, their costs are lowest in the early days of the system when few participants have retired and much higher later on when more people qualify for benefits. Funding a pension system on a current-cost basis thus would impose significantly higher taxes on future cohorts of beneficiaries. To offset this tendency, the CES planners proposed using a large reserve fund that could be used to generate investment income thus meeting a portion of future program costs. The idea of the Social Security reserve was thus created. Out of an abundance of caution, the reserve fund could only be invested in government securities or “in obligations guaranteed as to both principal and interest by the United States.” As enacted, the </w:t>
      </w:r>
      <w:r w:rsidRPr="00093E0E">
        <w:rPr>
          <w:rStyle w:val="Emphasis"/>
        </w:rPr>
        <w:t>S</w:t>
      </w:r>
      <w:r w:rsidRPr="00AC7438">
        <w:rPr>
          <w:sz w:val="16"/>
        </w:rPr>
        <w:t xml:space="preserve">ocial </w:t>
      </w:r>
      <w:r w:rsidRPr="00093E0E">
        <w:rPr>
          <w:rStyle w:val="Emphasis"/>
        </w:rPr>
        <w:t>S</w:t>
      </w:r>
      <w:r w:rsidRPr="00AC7438">
        <w:rPr>
          <w:sz w:val="16"/>
        </w:rPr>
        <w:t xml:space="preserve">ecurity </w:t>
      </w:r>
      <w:r w:rsidRPr="00093E0E">
        <w:rPr>
          <w:rStyle w:val="Emphasis"/>
        </w:rPr>
        <w:t>A</w:t>
      </w:r>
      <w:r w:rsidRPr="00AC7438">
        <w:rPr>
          <w:sz w:val="16"/>
        </w:rPr>
        <w:t xml:space="preserve">ct </w:t>
      </w:r>
      <w:r w:rsidRPr="00093E0E">
        <w:rPr>
          <w:rStyle w:val="StyleUnderline"/>
        </w:rPr>
        <w:t>created a reserve that would reach $47 billion</w:t>
      </w:r>
      <w:r w:rsidRPr="00AC7438">
        <w:rPr>
          <w:sz w:val="16"/>
        </w:rPr>
        <w:t xml:space="preserve"> by 1980.21 Congressional opponents of the reserve believed that the reserve was unworkable. These members made two arguments: Congress would spend the money in the reserve for purposes of which they might not approve, and the idea of government bonds as a repository of genuine economic value was dubious. Thus, the Republican members of the Ways and Means Committee dissented from passage of the law. Most members of Congress, however, gave no indication of sharing these concerns, and the law was adopted with an overwhelmingly bipartisan vote in both houses of Congress.</w:t>
      </w:r>
    </w:p>
    <w:p w14:paraId="1F245FA3" w14:textId="77777777" w:rsidR="00AB71DC" w:rsidRPr="00AC7438" w:rsidRDefault="00AB71DC" w:rsidP="00AB71DC">
      <w:pPr>
        <w:rPr>
          <w:sz w:val="16"/>
        </w:rPr>
      </w:pPr>
      <w:r w:rsidRPr="00AC7438">
        <w:rPr>
          <w:sz w:val="16"/>
        </w:rPr>
        <w:t xml:space="preserve">The second problem with the start-up of pension systems is that early program participants do not typically have the opportunity to work long enough to qualify for an adequate benefit amount—if their benefits are computed on strictly actuarial grounds. </w:t>
      </w:r>
      <w:r w:rsidRPr="00093E0E">
        <w:rPr>
          <w:rStyle w:val="StyleUnderline"/>
        </w:rPr>
        <w:t xml:space="preserve">Most </w:t>
      </w:r>
      <w:r w:rsidRPr="00AC7438">
        <w:rPr>
          <w:rStyle w:val="Emphasis"/>
        </w:rPr>
        <w:t>pension systems</w:t>
      </w:r>
      <w:r w:rsidRPr="00AC7438">
        <w:rPr>
          <w:sz w:val="16"/>
        </w:rPr>
        <w:t xml:space="preserve"> (in both the government and private sectors) </w:t>
      </w:r>
      <w:r w:rsidRPr="00093E0E">
        <w:rPr>
          <w:rStyle w:val="StyleUnderline"/>
        </w:rPr>
        <w:t>usually make some special allowance in the form of a subsidy to early participants</w:t>
      </w:r>
      <w:r w:rsidRPr="00AC7438">
        <w:rPr>
          <w:sz w:val="16"/>
        </w:rPr>
        <w:t xml:space="preserve">. Benefits to the earliest cohorts of Social Security beneficiaries were in fact subsidized in this way. </w:t>
      </w:r>
    </w:p>
    <w:p w14:paraId="5175BE84" w14:textId="77777777" w:rsidR="00AB71DC" w:rsidRPr="00AC7438" w:rsidRDefault="00AB71DC" w:rsidP="00AB71DC">
      <w:pPr>
        <w:rPr>
          <w:sz w:val="16"/>
        </w:rPr>
      </w:pPr>
      <w:r w:rsidRPr="00AC7438">
        <w:rPr>
          <w:sz w:val="16"/>
        </w:rPr>
        <w:t xml:space="preserve">This kind of subsidy for early recipients is an expression a foundational principle of the Social Security system: </w:t>
      </w:r>
      <w:r w:rsidRPr="00AC7438">
        <w:rPr>
          <w:rStyle w:val="StyleUnderline"/>
        </w:rPr>
        <w:t>Benefits should be both adequate and equitable</w:t>
      </w:r>
      <w:r w:rsidRPr="00AC7438">
        <w:rPr>
          <w:sz w:val="16"/>
        </w:rPr>
        <w:t xml:space="preserve">. “Adequate” means that the </w:t>
      </w:r>
      <w:r w:rsidRPr="00AC7438">
        <w:rPr>
          <w:rStyle w:val="StyleUnderline"/>
        </w:rPr>
        <w:t>benefits should be generous enough to provide real economic security to the recipients; “equitable” means that the benefits should be related in some way to the level of contributions that a participant has made to the system</w:t>
      </w:r>
      <w:r w:rsidRPr="00AC7438">
        <w:rPr>
          <w:sz w:val="16"/>
        </w:rPr>
        <w:t xml:space="preserve"> (for example, higher contributions should result in higher benefits). </w:t>
      </w:r>
      <w:r w:rsidRPr="00093E0E">
        <w:rPr>
          <w:rStyle w:val="StyleUnderline"/>
        </w:rPr>
        <w:t xml:space="preserve">Some policies seek to address the </w:t>
      </w:r>
      <w:r w:rsidRPr="00AC7438">
        <w:rPr>
          <w:rStyle w:val="Emphasis"/>
        </w:rPr>
        <w:t>adequacy</w:t>
      </w:r>
      <w:r w:rsidRPr="00093E0E">
        <w:rPr>
          <w:rStyle w:val="StyleUnderline"/>
        </w:rPr>
        <w:t xml:space="preserve"> half of this</w:t>
      </w:r>
      <w:r w:rsidRPr="00AC7438">
        <w:rPr>
          <w:sz w:val="16"/>
        </w:rPr>
        <w:t xml:space="preserve"> </w:t>
      </w:r>
      <w:r w:rsidRPr="00093E0E">
        <w:rPr>
          <w:rStyle w:val="StyleUnderline"/>
        </w:rPr>
        <w:t xml:space="preserve">principle and others seek to address the program’s </w:t>
      </w:r>
      <w:r w:rsidRPr="00AC7438">
        <w:rPr>
          <w:rStyle w:val="Emphasis"/>
        </w:rPr>
        <w:t>equity</w:t>
      </w:r>
      <w:r w:rsidRPr="00093E0E">
        <w:rPr>
          <w:rStyle w:val="StyleUnderline"/>
        </w:rPr>
        <w:t>, and policymaking in Social Security is often a question of seeking the best balance between these two factors</w:t>
      </w:r>
      <w:r w:rsidRPr="00AC7438">
        <w:rPr>
          <w:sz w:val="16"/>
        </w:rPr>
        <w:t>.</w:t>
      </w:r>
    </w:p>
    <w:p w14:paraId="2D1AA0AD" w14:textId="77777777" w:rsidR="00AB71DC" w:rsidRPr="00AC7438" w:rsidRDefault="00AB71DC" w:rsidP="00AB71DC">
      <w:pPr>
        <w:rPr>
          <w:sz w:val="16"/>
        </w:rPr>
      </w:pPr>
      <w:r w:rsidRPr="00AC7438">
        <w:rPr>
          <w:sz w:val="16"/>
        </w:rPr>
        <w:t>The issue about voluntary participation focused on those (few) companies that had existing company pension programs in 1935. An amendment introduced by Senator Clark (D-MO) proposed that any firm having a plan that was at least as generous as the proposed government plan, be allowed to opt out of participation. This issue held up the bill for a month as the conference between the two houses was stymied by the Clark amendment. Finally, the sponsors of the amendment dropped the provision and the bill went to the President for his signature.</w:t>
      </w:r>
    </w:p>
    <w:p w14:paraId="7192D4B4" w14:textId="77777777" w:rsidR="00AB71DC" w:rsidRPr="00AC7438" w:rsidRDefault="00AB71DC" w:rsidP="00AB71DC">
      <w:pPr>
        <w:rPr>
          <w:sz w:val="16"/>
        </w:rPr>
      </w:pPr>
      <w:r w:rsidRPr="00AC7438">
        <w:rPr>
          <w:sz w:val="16"/>
        </w:rPr>
        <w:t>The Development of Social Security in America</w:t>
      </w:r>
    </w:p>
    <w:p w14:paraId="28F6DEA6" w14:textId="77777777" w:rsidR="00AB71DC" w:rsidRPr="00AC7438" w:rsidRDefault="00AB71DC" w:rsidP="00AB71DC">
      <w:pPr>
        <w:rPr>
          <w:sz w:val="16"/>
        </w:rPr>
      </w:pPr>
      <w:r w:rsidRPr="00093E0E">
        <w:rPr>
          <w:rStyle w:val="StyleUnderline"/>
        </w:rPr>
        <w:t>The U. S.</w:t>
      </w:r>
      <w:r w:rsidRPr="00AC7438">
        <w:rPr>
          <w:sz w:val="16"/>
        </w:rPr>
        <w:t xml:space="preserve"> </w:t>
      </w:r>
      <w:r w:rsidRPr="00093E0E">
        <w:rPr>
          <w:rStyle w:val="Emphasis"/>
        </w:rPr>
        <w:t>Social Security</w:t>
      </w:r>
      <w:r w:rsidRPr="00AC7438">
        <w:rPr>
          <w:sz w:val="16"/>
        </w:rPr>
        <w:t xml:space="preserve"> </w:t>
      </w:r>
      <w:r w:rsidRPr="00093E0E">
        <w:rPr>
          <w:rStyle w:val="StyleUnderline"/>
        </w:rPr>
        <w:t xml:space="preserve">program is </w:t>
      </w:r>
      <w:r w:rsidRPr="00093E0E">
        <w:rPr>
          <w:rStyle w:val="Emphasis"/>
        </w:rPr>
        <w:t>by far</w:t>
      </w:r>
      <w:r w:rsidRPr="00093E0E">
        <w:rPr>
          <w:rStyle w:val="StyleUnderline"/>
        </w:rPr>
        <w:t xml:space="preserve"> the </w:t>
      </w:r>
      <w:r w:rsidRPr="00093E0E">
        <w:rPr>
          <w:rStyle w:val="Emphasis"/>
        </w:rPr>
        <w:t>largest</w:t>
      </w:r>
      <w:r w:rsidRPr="00093E0E">
        <w:rPr>
          <w:rStyle w:val="StyleUnderline"/>
        </w:rPr>
        <w:t xml:space="preserve"> social insurance system of its type in the world.</w:t>
      </w:r>
      <w:r w:rsidRPr="00AC7438">
        <w:rPr>
          <w:sz w:val="16"/>
        </w:rPr>
        <w:t xml:space="preserve"> For most of the last 20+ years, the Social Security program (Title II) has been </w:t>
      </w:r>
      <w:r w:rsidRPr="00093E0E">
        <w:rPr>
          <w:rStyle w:val="StyleUnderline"/>
        </w:rPr>
        <w:t xml:space="preserve">the biggest </w:t>
      </w:r>
      <w:r w:rsidRPr="00093E0E">
        <w:rPr>
          <w:rStyle w:val="Emphasis"/>
        </w:rPr>
        <w:t>single function</w:t>
      </w:r>
      <w:r w:rsidRPr="00093E0E">
        <w:rPr>
          <w:rStyle w:val="StyleUnderline"/>
        </w:rPr>
        <w:t xml:space="preserve"> in the federal government’s budget</w:t>
      </w:r>
      <w:r w:rsidRPr="00AC7438">
        <w:rPr>
          <w:sz w:val="16"/>
        </w:rPr>
        <w:t xml:space="preserve">.22 Indeed, the </w:t>
      </w:r>
      <w:r w:rsidRPr="00093E0E">
        <w:rPr>
          <w:rStyle w:val="StyleUnderline"/>
        </w:rPr>
        <w:t xml:space="preserve">amount of money flowing through the system each year is greater than the </w:t>
      </w:r>
      <w:r w:rsidRPr="00093E0E">
        <w:rPr>
          <w:rStyle w:val="Emphasis"/>
        </w:rPr>
        <w:t>G</w:t>
      </w:r>
      <w:r w:rsidRPr="00AC7438">
        <w:rPr>
          <w:sz w:val="16"/>
        </w:rPr>
        <w:t xml:space="preserve">ross </w:t>
      </w:r>
      <w:r w:rsidRPr="00093E0E">
        <w:rPr>
          <w:rStyle w:val="Emphasis"/>
        </w:rPr>
        <w:t>D</w:t>
      </w:r>
      <w:r w:rsidRPr="00AC7438">
        <w:rPr>
          <w:sz w:val="16"/>
        </w:rPr>
        <w:t xml:space="preserve">omestic </w:t>
      </w:r>
      <w:r w:rsidRPr="00093E0E">
        <w:rPr>
          <w:rStyle w:val="Emphasis"/>
        </w:rPr>
        <w:t>P</w:t>
      </w:r>
      <w:r w:rsidRPr="00AC7438">
        <w:rPr>
          <w:sz w:val="16"/>
        </w:rPr>
        <w:t xml:space="preserve">roduct </w:t>
      </w:r>
      <w:r w:rsidRPr="00093E0E">
        <w:rPr>
          <w:rStyle w:val="StyleUnderline"/>
        </w:rPr>
        <w:t xml:space="preserve">of all but the </w:t>
      </w:r>
      <w:r w:rsidRPr="00093E0E">
        <w:rPr>
          <w:rStyle w:val="Emphasis"/>
        </w:rPr>
        <w:t>16 largest economies</w:t>
      </w:r>
      <w:r w:rsidRPr="00AC7438">
        <w:rPr>
          <w:sz w:val="16"/>
        </w:rPr>
        <w:t xml:space="preserve"> </w:t>
      </w:r>
      <w:r w:rsidRPr="00093E0E">
        <w:rPr>
          <w:rStyle w:val="StyleUnderline"/>
        </w:rPr>
        <w:t>in the world</w:t>
      </w:r>
      <w:r w:rsidRPr="00AC7438">
        <w:rPr>
          <w:sz w:val="16"/>
        </w:rPr>
        <w:t>.23 More than 54 million people currently receive benefits under the system and nearly 200 million are working under jobs covered by Social Security and contributing payroll taxes to fund the program, with the expectation, as President Ronald Reagan put it, “that they will get their fair share of benefits when they retire.”24</w:t>
      </w:r>
    </w:p>
    <w:p w14:paraId="21C85774" w14:textId="77777777" w:rsidR="00AB71DC" w:rsidRPr="00AC7438" w:rsidRDefault="00AB71DC" w:rsidP="00AB71DC">
      <w:pPr>
        <w:rPr>
          <w:sz w:val="16"/>
        </w:rPr>
      </w:pPr>
      <w:r w:rsidRPr="00AC7438">
        <w:rPr>
          <w:sz w:val="16"/>
        </w:rPr>
        <w:t xml:space="preserve">The </w:t>
      </w:r>
      <w:r w:rsidRPr="00093E0E">
        <w:rPr>
          <w:rStyle w:val="StyleUnderline"/>
        </w:rPr>
        <w:t>modern</w:t>
      </w:r>
      <w:r w:rsidRPr="00AC7438">
        <w:rPr>
          <w:sz w:val="16"/>
        </w:rPr>
        <w:t xml:space="preserve"> </w:t>
      </w:r>
      <w:r w:rsidRPr="00093E0E">
        <w:rPr>
          <w:rStyle w:val="Emphasis"/>
        </w:rPr>
        <w:t>Social Security</w:t>
      </w:r>
      <w:r w:rsidRPr="00AC7438">
        <w:rPr>
          <w:sz w:val="16"/>
        </w:rPr>
        <w:t xml:space="preserve"> system </w:t>
      </w:r>
      <w:r w:rsidRPr="00093E0E">
        <w:rPr>
          <w:rStyle w:val="StyleUnderline"/>
        </w:rPr>
        <w:t xml:space="preserve">consists of the three types of </w:t>
      </w:r>
      <w:r w:rsidRPr="00AC7438">
        <w:rPr>
          <w:rStyle w:val="Emphasis"/>
        </w:rPr>
        <w:t>cash benefits</w:t>
      </w:r>
      <w:r w:rsidRPr="00093E0E">
        <w:rPr>
          <w:rStyle w:val="StyleUnderline"/>
        </w:rPr>
        <w:t xml:space="preserve"> payable under the program: retirement, survivors and</w:t>
      </w:r>
      <w:r w:rsidRPr="00AC7438">
        <w:rPr>
          <w:sz w:val="16"/>
        </w:rPr>
        <w:t xml:space="preserve"> </w:t>
      </w:r>
      <w:r w:rsidRPr="00093E0E">
        <w:rPr>
          <w:rStyle w:val="StyleUnderline"/>
        </w:rPr>
        <w:t>disability benefits</w:t>
      </w:r>
      <w:r w:rsidRPr="00AC7438">
        <w:rPr>
          <w:sz w:val="16"/>
        </w:rPr>
        <w:t xml:space="preserve">. Also </w:t>
      </w:r>
      <w:r w:rsidRPr="00093E0E">
        <w:rPr>
          <w:rStyle w:val="StyleUnderline"/>
        </w:rPr>
        <w:t>central to the system are the automatic adjustment provisions of the program, which aim to keep benefits in step</w:t>
      </w:r>
      <w:r w:rsidRPr="00AC7438">
        <w:rPr>
          <w:sz w:val="16"/>
        </w:rPr>
        <w:t xml:space="preserve"> </w:t>
      </w:r>
      <w:r w:rsidRPr="00093E0E">
        <w:rPr>
          <w:rStyle w:val="StyleUnderline"/>
        </w:rPr>
        <w:t>with both wage and price inflation</w:t>
      </w:r>
      <w:r w:rsidRPr="00AC7438">
        <w:rPr>
          <w:sz w:val="16"/>
        </w:rPr>
        <w:t xml:space="preserve">.25 The development of the modern American Social Security system can be conceptualized as consisting of four major policy phases, running from 1935 to roughly 1972. </w:t>
      </w:r>
    </w:p>
    <w:p w14:paraId="1DCFCC1E" w14:textId="77777777" w:rsidR="00AB71DC" w:rsidRPr="00AC7438" w:rsidRDefault="00AB71DC" w:rsidP="00AB71DC">
      <w:pPr>
        <w:rPr>
          <w:sz w:val="16"/>
        </w:rPr>
      </w:pPr>
    </w:p>
    <w:p w14:paraId="47D65F9C" w14:textId="77777777" w:rsidR="00AB71DC" w:rsidRDefault="00AB71DC" w:rsidP="00AB71DC">
      <w:pPr>
        <w:rPr>
          <w:sz w:val="16"/>
        </w:rPr>
      </w:pPr>
    </w:p>
    <w:p w14:paraId="061EACCE" w14:textId="77777777" w:rsidR="00AB71DC" w:rsidRDefault="00AB71DC" w:rsidP="00AB71DC">
      <w:pPr>
        <w:pStyle w:val="Heading4"/>
      </w:pPr>
      <w:r>
        <w:t xml:space="preserve">Expanding social security is an undefined term, but includes broadening the program to cover new benefits and classes of beneficiaries. </w:t>
      </w:r>
    </w:p>
    <w:p w14:paraId="61D8191A" w14:textId="77777777" w:rsidR="00AB71DC" w:rsidRDefault="00AB71DC" w:rsidP="00AB71DC">
      <w:r w:rsidRPr="00561901">
        <w:rPr>
          <w:rStyle w:val="Style13ptBold"/>
        </w:rPr>
        <w:t>Smith ’18</w:t>
      </w:r>
      <w:r>
        <w:t xml:space="preserve"> [Brenton; October 28; writes about Social Security and is the founder of the website Fix Social Security Now; “Opinion: Social Security benefits too low? It’s mostly your own fault,” MarketWatch, </w:t>
      </w:r>
      <w:r w:rsidRPr="00817D54">
        <w:t>marketwatch.com/story/social-security-benefits-too-low-its-mostly-your-own-fault-2018-10-24</w:t>
      </w:r>
      <w:r>
        <w:t>]</w:t>
      </w:r>
    </w:p>
    <w:p w14:paraId="3A47D21D" w14:textId="77777777" w:rsidR="00AB71DC" w:rsidRPr="00FE1247" w:rsidRDefault="00AB71DC" w:rsidP="00AB71DC">
      <w:pPr>
        <w:rPr>
          <w:sz w:val="16"/>
        </w:rPr>
      </w:pPr>
      <w:r w:rsidRPr="00FE1247">
        <w:rPr>
          <w:sz w:val="16"/>
        </w:rPr>
        <w:t xml:space="preserve">Last month, Sen. Bernie Sanders (I-Vermont), Rep. John Larson (D-Conn.) and their progressive allies joined together to promote </w:t>
      </w:r>
      <w:r w:rsidRPr="00FE1247">
        <w:rPr>
          <w:rStyle w:val="StyleUnderline"/>
        </w:rPr>
        <w:t>the idea of</w:t>
      </w:r>
      <w:r w:rsidRPr="00FE1247">
        <w:rPr>
          <w:sz w:val="16"/>
        </w:rPr>
        <w:t xml:space="preserve"> </w:t>
      </w:r>
      <w:r w:rsidRPr="00FE1247">
        <w:rPr>
          <w:rStyle w:val="Emphasis"/>
        </w:rPr>
        <w:t>expanding Social Security</w:t>
      </w:r>
      <w:r w:rsidRPr="00FE1247">
        <w:rPr>
          <w:sz w:val="16"/>
        </w:rPr>
        <w:t xml:space="preserve"> </w:t>
      </w:r>
      <w:r w:rsidRPr="00FE1247">
        <w:rPr>
          <w:rStyle w:val="StyleUnderline"/>
        </w:rPr>
        <w:t>as a way to</w:t>
      </w:r>
      <w:r w:rsidRPr="00FE1247">
        <w:rPr>
          <w:sz w:val="16"/>
        </w:rPr>
        <w:t xml:space="preserve"> </w:t>
      </w:r>
      <w:r w:rsidRPr="00FE1247">
        <w:rPr>
          <w:rStyle w:val="Emphasis"/>
        </w:rPr>
        <w:t>help</w:t>
      </w:r>
      <w:r w:rsidRPr="00FE1247">
        <w:rPr>
          <w:sz w:val="16"/>
        </w:rPr>
        <w:t xml:space="preserve"> retirees </w:t>
      </w:r>
      <w:r w:rsidRPr="00FE1247">
        <w:rPr>
          <w:rStyle w:val="StyleUnderline"/>
        </w:rPr>
        <w:t>who are</w:t>
      </w:r>
      <w:r w:rsidRPr="00FE1247">
        <w:rPr>
          <w:sz w:val="16"/>
        </w:rPr>
        <w:t xml:space="preserve"> </w:t>
      </w:r>
      <w:r w:rsidRPr="00FE1247">
        <w:rPr>
          <w:rStyle w:val="Emphasis"/>
        </w:rPr>
        <w:t>struggling</w:t>
      </w:r>
      <w:r w:rsidRPr="00FE1247">
        <w:rPr>
          <w:sz w:val="16"/>
        </w:rPr>
        <w:t xml:space="preserve"> to make ends meet.</w:t>
      </w:r>
    </w:p>
    <w:p w14:paraId="705469F0" w14:textId="77777777" w:rsidR="00AB71DC" w:rsidRPr="00FE1247" w:rsidRDefault="00AB71DC" w:rsidP="00AB71DC">
      <w:pPr>
        <w:rPr>
          <w:sz w:val="16"/>
        </w:rPr>
      </w:pPr>
      <w:r w:rsidRPr="00FE1247">
        <w:rPr>
          <w:rStyle w:val="StyleUnderline"/>
        </w:rPr>
        <w:t>While the</w:t>
      </w:r>
      <w:r w:rsidRPr="00FE1247">
        <w:rPr>
          <w:sz w:val="16"/>
        </w:rPr>
        <w:t xml:space="preserve"> </w:t>
      </w:r>
      <w:r w:rsidRPr="00FE1247">
        <w:rPr>
          <w:rStyle w:val="Emphasis"/>
        </w:rPr>
        <w:t>concept</w:t>
      </w:r>
      <w:r w:rsidRPr="00FE1247">
        <w:rPr>
          <w:sz w:val="16"/>
        </w:rPr>
        <w:t xml:space="preserve"> </w:t>
      </w:r>
      <w:r w:rsidRPr="00FE1247">
        <w:rPr>
          <w:rStyle w:val="StyleUnderline"/>
        </w:rPr>
        <w:t>of more benefits is</w:t>
      </w:r>
      <w:r w:rsidRPr="00FE1247">
        <w:rPr>
          <w:sz w:val="16"/>
        </w:rPr>
        <w:t xml:space="preserve"> </w:t>
      </w:r>
      <w:r w:rsidRPr="00FE1247">
        <w:rPr>
          <w:rStyle w:val="Emphasis"/>
        </w:rPr>
        <w:t>always appealing</w:t>
      </w:r>
      <w:r w:rsidRPr="00FE1247">
        <w:rPr>
          <w:sz w:val="16"/>
        </w:rPr>
        <w:t xml:space="preserve"> to voters, </w:t>
      </w:r>
      <w:r w:rsidRPr="00FE1247">
        <w:rPr>
          <w:rStyle w:val="StyleUnderline"/>
        </w:rPr>
        <w:t>there is</w:t>
      </w:r>
      <w:r w:rsidRPr="00FE1247">
        <w:rPr>
          <w:sz w:val="16"/>
        </w:rPr>
        <w:t xml:space="preserve"> </w:t>
      </w:r>
      <w:r w:rsidRPr="00FE1247">
        <w:rPr>
          <w:rStyle w:val="Emphasis"/>
        </w:rPr>
        <w:t>little consensus</w:t>
      </w:r>
      <w:r w:rsidRPr="00FE1247">
        <w:rPr>
          <w:sz w:val="16"/>
        </w:rPr>
        <w:t xml:space="preserve"> </w:t>
      </w:r>
      <w:r w:rsidRPr="00FE1247">
        <w:rPr>
          <w:rStyle w:val="StyleUnderline"/>
        </w:rPr>
        <w:t xml:space="preserve">on the </w:t>
      </w:r>
      <w:r w:rsidRPr="00FE1247">
        <w:rPr>
          <w:rStyle w:val="Emphasis"/>
        </w:rPr>
        <w:t>meaning of the phrase “Expand Social Security.”</w:t>
      </w:r>
      <w:r w:rsidRPr="00FE1247">
        <w:rPr>
          <w:sz w:val="16"/>
        </w:rPr>
        <w:t xml:space="preserve"> In 2016, then-candidate Hillary </w:t>
      </w:r>
      <w:r w:rsidRPr="00FE1247">
        <w:rPr>
          <w:rStyle w:val="Emphasis"/>
        </w:rPr>
        <w:t>Clinton</w:t>
      </w:r>
      <w:r w:rsidRPr="00FE1247">
        <w:rPr>
          <w:sz w:val="16"/>
        </w:rPr>
        <w:t xml:space="preserve"> </w:t>
      </w:r>
      <w:r w:rsidRPr="00FE1247">
        <w:rPr>
          <w:rStyle w:val="StyleUnderline"/>
        </w:rPr>
        <w:t>believed it meant helping</w:t>
      </w:r>
      <w:r w:rsidRPr="00FE1247">
        <w:rPr>
          <w:sz w:val="16"/>
        </w:rPr>
        <w:t xml:space="preserve"> </w:t>
      </w:r>
      <w:r w:rsidRPr="00FE1247">
        <w:rPr>
          <w:rStyle w:val="Emphasis"/>
        </w:rPr>
        <w:t>spouses</w:t>
      </w:r>
      <w:r w:rsidRPr="00FE1247">
        <w:rPr>
          <w:sz w:val="16"/>
        </w:rPr>
        <w:t xml:space="preserve"> </w:t>
      </w:r>
      <w:r w:rsidRPr="00FE1247">
        <w:rPr>
          <w:rStyle w:val="StyleUnderline"/>
        </w:rPr>
        <w:t>and</w:t>
      </w:r>
      <w:r w:rsidRPr="00FE1247">
        <w:rPr>
          <w:sz w:val="16"/>
        </w:rPr>
        <w:t xml:space="preserve"> </w:t>
      </w:r>
      <w:r w:rsidRPr="00FE1247">
        <w:rPr>
          <w:rStyle w:val="Emphasis"/>
        </w:rPr>
        <w:t>widows</w:t>
      </w:r>
      <w:r w:rsidRPr="00FE1247">
        <w:rPr>
          <w:sz w:val="16"/>
        </w:rPr>
        <w:t xml:space="preserve">. </w:t>
      </w:r>
      <w:r w:rsidRPr="00FE1247">
        <w:rPr>
          <w:rStyle w:val="Emphasis"/>
        </w:rPr>
        <w:t>Sanders’</w:t>
      </w:r>
      <w:r w:rsidRPr="00FE1247">
        <w:rPr>
          <w:sz w:val="16"/>
        </w:rPr>
        <w:t xml:space="preserve"> </w:t>
      </w:r>
      <w:r w:rsidRPr="00FE1247">
        <w:rPr>
          <w:rStyle w:val="StyleUnderline"/>
        </w:rPr>
        <w:t>proposal would provide significant support for</w:t>
      </w:r>
      <w:r w:rsidRPr="00FE1247">
        <w:rPr>
          <w:sz w:val="16"/>
        </w:rPr>
        <w:t xml:space="preserve"> </w:t>
      </w:r>
      <w:r w:rsidRPr="00FE1247">
        <w:rPr>
          <w:rStyle w:val="Emphasis"/>
        </w:rPr>
        <w:t>future</w:t>
      </w:r>
      <w:r w:rsidRPr="00FE1247">
        <w:rPr>
          <w:sz w:val="16"/>
        </w:rPr>
        <w:t xml:space="preserve"> </w:t>
      </w:r>
      <w:r w:rsidRPr="00FE1247">
        <w:rPr>
          <w:rStyle w:val="StyleUnderline"/>
        </w:rPr>
        <w:t>retirees, but</w:t>
      </w:r>
      <w:r w:rsidRPr="00FE1247">
        <w:rPr>
          <w:sz w:val="16"/>
        </w:rPr>
        <w:t xml:space="preserve"> would </w:t>
      </w:r>
      <w:r w:rsidRPr="00FE1247">
        <w:rPr>
          <w:rStyle w:val="StyleUnderline"/>
        </w:rPr>
        <w:t>give</w:t>
      </w:r>
      <w:r w:rsidRPr="00FE1247">
        <w:rPr>
          <w:sz w:val="16"/>
        </w:rPr>
        <w:t xml:space="preserve"> </w:t>
      </w:r>
      <w:r w:rsidRPr="00FE1247">
        <w:rPr>
          <w:rStyle w:val="Emphasis"/>
        </w:rPr>
        <w:t>current</w:t>
      </w:r>
      <w:r w:rsidRPr="00FE1247">
        <w:rPr>
          <w:sz w:val="16"/>
        </w:rPr>
        <w:t xml:space="preserve"> </w:t>
      </w:r>
      <w:r w:rsidRPr="00FE1247">
        <w:rPr>
          <w:rStyle w:val="StyleUnderline"/>
        </w:rPr>
        <w:t>retirees</w:t>
      </w:r>
      <w:r w:rsidRPr="00FE1247">
        <w:rPr>
          <w:sz w:val="16"/>
        </w:rPr>
        <w:t xml:space="preserve"> virtually </w:t>
      </w:r>
      <w:r w:rsidRPr="00FE1247">
        <w:rPr>
          <w:rStyle w:val="Emphasis"/>
        </w:rPr>
        <w:t>nothing</w:t>
      </w:r>
      <w:r w:rsidRPr="00FE1247">
        <w:rPr>
          <w:sz w:val="16"/>
        </w:rPr>
        <w:t xml:space="preserve">. </w:t>
      </w:r>
      <w:r w:rsidRPr="00FE1247">
        <w:rPr>
          <w:rStyle w:val="Emphasis"/>
        </w:rPr>
        <w:t>Larson</w:t>
      </w:r>
      <w:r w:rsidRPr="00FE1247">
        <w:rPr>
          <w:rStyle w:val="StyleUnderline"/>
        </w:rPr>
        <w:t>, on the other hand, has proposed helping</w:t>
      </w:r>
      <w:r w:rsidRPr="00FE1247">
        <w:rPr>
          <w:sz w:val="16"/>
        </w:rPr>
        <w:t xml:space="preserve"> </w:t>
      </w:r>
      <w:r w:rsidRPr="00FE1247">
        <w:rPr>
          <w:rStyle w:val="Emphasis"/>
        </w:rPr>
        <w:t>current</w:t>
      </w:r>
      <w:r w:rsidRPr="00FE1247">
        <w:rPr>
          <w:sz w:val="16"/>
        </w:rPr>
        <w:t xml:space="preserve"> </w:t>
      </w:r>
      <w:r w:rsidRPr="00FE1247">
        <w:rPr>
          <w:rStyle w:val="StyleUnderline"/>
        </w:rPr>
        <w:t>retirees</w:t>
      </w:r>
      <w:r w:rsidRPr="00FE1247">
        <w:rPr>
          <w:sz w:val="16"/>
        </w:rPr>
        <w:t xml:space="preserve">, somewhat </w:t>
      </w:r>
      <w:r w:rsidRPr="00FE1247">
        <w:rPr>
          <w:rStyle w:val="StyleUnderline"/>
        </w:rPr>
        <w:t>at the</w:t>
      </w:r>
      <w:r w:rsidRPr="00FE1247">
        <w:rPr>
          <w:sz w:val="16"/>
        </w:rPr>
        <w:t xml:space="preserve"> </w:t>
      </w:r>
      <w:r w:rsidRPr="00FE1247">
        <w:rPr>
          <w:rStyle w:val="Emphasis"/>
        </w:rPr>
        <w:t>expense</w:t>
      </w:r>
      <w:r w:rsidRPr="00FE1247">
        <w:rPr>
          <w:sz w:val="16"/>
        </w:rPr>
        <w:t xml:space="preserve"> </w:t>
      </w:r>
      <w:r w:rsidRPr="00FE1247">
        <w:rPr>
          <w:rStyle w:val="StyleUnderline"/>
        </w:rPr>
        <w:t>of</w:t>
      </w:r>
      <w:r w:rsidRPr="00FE1247">
        <w:rPr>
          <w:sz w:val="16"/>
        </w:rPr>
        <w:t xml:space="preserve"> </w:t>
      </w:r>
      <w:r w:rsidRPr="00FE1247">
        <w:rPr>
          <w:rStyle w:val="Emphasis"/>
        </w:rPr>
        <w:t>future</w:t>
      </w:r>
      <w:r w:rsidRPr="00FE1247">
        <w:rPr>
          <w:sz w:val="16"/>
        </w:rPr>
        <w:t xml:space="preserve"> retirees. (</w:t>
      </w:r>
      <w:r w:rsidRPr="00FE1247">
        <w:rPr>
          <w:rStyle w:val="Emphasis"/>
        </w:rPr>
        <w:t>Republicans</w:t>
      </w:r>
      <w:r w:rsidRPr="00FE1247">
        <w:rPr>
          <w:sz w:val="16"/>
        </w:rPr>
        <w:t xml:space="preserve">, meanwhile, </w:t>
      </w:r>
      <w:r w:rsidRPr="00FE1247">
        <w:rPr>
          <w:rStyle w:val="StyleUnderline"/>
        </w:rPr>
        <w:t>have their</w:t>
      </w:r>
      <w:r w:rsidRPr="00FE1247">
        <w:rPr>
          <w:sz w:val="16"/>
        </w:rPr>
        <w:t xml:space="preserve"> </w:t>
      </w:r>
      <w:r w:rsidRPr="00FE1247">
        <w:rPr>
          <w:rStyle w:val="Emphasis"/>
        </w:rPr>
        <w:t>own</w:t>
      </w:r>
      <w:r w:rsidRPr="00FE1247">
        <w:rPr>
          <w:sz w:val="16"/>
        </w:rPr>
        <w:t xml:space="preserve"> </w:t>
      </w:r>
      <w:r w:rsidRPr="00FE1247">
        <w:rPr>
          <w:rStyle w:val="StyleUnderline"/>
        </w:rPr>
        <w:t>ideas for using Social Security to cover</w:t>
      </w:r>
      <w:r w:rsidRPr="00FE1247">
        <w:rPr>
          <w:sz w:val="16"/>
        </w:rPr>
        <w:t xml:space="preserve"> </w:t>
      </w:r>
      <w:r w:rsidRPr="00FE1247">
        <w:rPr>
          <w:rStyle w:val="Emphasis"/>
        </w:rPr>
        <w:t>maternity leave</w:t>
      </w:r>
      <w:r w:rsidRPr="00FE1247">
        <w:rPr>
          <w:sz w:val="16"/>
        </w:rPr>
        <w:t xml:space="preserve"> </w:t>
      </w:r>
      <w:r w:rsidRPr="00FE1247">
        <w:rPr>
          <w:rStyle w:val="StyleUnderline"/>
        </w:rPr>
        <w:t>or</w:t>
      </w:r>
      <w:r w:rsidRPr="00FE1247">
        <w:rPr>
          <w:sz w:val="16"/>
        </w:rPr>
        <w:t xml:space="preserve"> to </w:t>
      </w:r>
      <w:r w:rsidRPr="00FE1247">
        <w:rPr>
          <w:rStyle w:val="StyleUnderline"/>
        </w:rPr>
        <w:t>pay</w:t>
      </w:r>
      <w:r w:rsidRPr="00FE1247">
        <w:rPr>
          <w:sz w:val="16"/>
        </w:rPr>
        <w:t xml:space="preserve"> </w:t>
      </w:r>
      <w:r w:rsidRPr="00FE1247">
        <w:rPr>
          <w:rStyle w:val="Emphasis"/>
        </w:rPr>
        <w:t>student loans</w:t>
      </w:r>
      <w:r w:rsidRPr="00FE1247">
        <w:rPr>
          <w:sz w:val="16"/>
        </w:rPr>
        <w:t>.)</w:t>
      </w:r>
    </w:p>
    <w:p w14:paraId="7171205C" w14:textId="77777777" w:rsidR="00AB71DC" w:rsidRPr="005E4CF2" w:rsidRDefault="00AB71DC" w:rsidP="00AB71DC">
      <w:pPr>
        <w:rPr>
          <w:sz w:val="16"/>
        </w:rPr>
      </w:pPr>
      <w:r w:rsidRPr="00FE1247">
        <w:rPr>
          <w:sz w:val="16"/>
        </w:rPr>
        <w:t xml:space="preserve">While </w:t>
      </w:r>
      <w:r w:rsidRPr="00FE1247">
        <w:rPr>
          <w:rStyle w:val="StyleUnderline"/>
        </w:rPr>
        <w:t>we do</w:t>
      </w:r>
      <w:r w:rsidRPr="00FE1247">
        <w:rPr>
          <w:sz w:val="16"/>
        </w:rPr>
        <w:t xml:space="preserve"> </w:t>
      </w:r>
      <w:r w:rsidRPr="00FE1247">
        <w:rPr>
          <w:rStyle w:val="Emphasis"/>
        </w:rPr>
        <w:t>not have</w:t>
      </w:r>
      <w:r w:rsidRPr="00FE1247">
        <w:rPr>
          <w:sz w:val="16"/>
        </w:rPr>
        <w:t xml:space="preserve"> a </w:t>
      </w:r>
      <w:r w:rsidRPr="00FE1247">
        <w:rPr>
          <w:rStyle w:val="Emphasis"/>
        </w:rPr>
        <w:t>clear consensus</w:t>
      </w:r>
      <w:r w:rsidRPr="00FE1247">
        <w:rPr>
          <w:sz w:val="16"/>
        </w:rPr>
        <w:t xml:space="preserve"> </w:t>
      </w:r>
      <w:r w:rsidRPr="00FE1247">
        <w:rPr>
          <w:rStyle w:val="StyleUnderline"/>
        </w:rPr>
        <w:t xml:space="preserve">what </w:t>
      </w:r>
      <w:r w:rsidRPr="00FE1247">
        <w:rPr>
          <w:rStyle w:val="Emphasis"/>
        </w:rPr>
        <w:t>“expand” Social Security means</w:t>
      </w:r>
      <w:r w:rsidRPr="00FE1247">
        <w:rPr>
          <w:sz w:val="16"/>
        </w:rPr>
        <w:t>, it is evident that any changes won’t address the root cause of lower benefit levels: early retirement rules that have encouraged a majority of workers to lower their own benefit checks.</w:t>
      </w:r>
    </w:p>
    <w:p w14:paraId="1BF35326" w14:textId="77777777" w:rsidR="00AB71DC" w:rsidRDefault="00AB71DC" w:rsidP="00AB71DC">
      <w:pPr>
        <w:pStyle w:val="Heading4"/>
      </w:pPr>
      <w:r>
        <w:t xml:space="preserve">Benefit increases ‘expand’ social security---it can include new funding arrangements but it may not omit them. </w:t>
      </w:r>
    </w:p>
    <w:p w14:paraId="60C997AB" w14:textId="77777777" w:rsidR="00AB71DC" w:rsidRDefault="00AB71DC" w:rsidP="00AB71DC">
      <w:r>
        <w:t xml:space="preserve">Sarah </w:t>
      </w:r>
      <w:r w:rsidRPr="00817D54">
        <w:rPr>
          <w:rStyle w:val="Style13ptBold"/>
        </w:rPr>
        <w:t>Foster 19</w:t>
      </w:r>
      <w:r>
        <w:t>, US Economy Reporter at Bank Rate, “What The New House Bill to Expand Social Security Means for You,” Bankrate, 2/5/2019, https://www.bankrate.com/retirement/new-social-security-bill/</w:t>
      </w:r>
    </w:p>
    <w:p w14:paraId="30CC642C" w14:textId="77777777" w:rsidR="00AB71DC" w:rsidRPr="00FE1247" w:rsidRDefault="00AB71DC" w:rsidP="00AB71DC">
      <w:pPr>
        <w:rPr>
          <w:sz w:val="16"/>
        </w:rPr>
      </w:pPr>
      <w:r w:rsidRPr="00FE1247">
        <w:rPr>
          <w:sz w:val="16"/>
        </w:rPr>
        <w:t>Breaking down the bill</w:t>
      </w:r>
    </w:p>
    <w:p w14:paraId="2C2BB8CA" w14:textId="77777777" w:rsidR="00AB71DC" w:rsidRPr="00FE1247" w:rsidRDefault="00AB71DC" w:rsidP="00AB71DC">
      <w:pPr>
        <w:rPr>
          <w:sz w:val="16"/>
        </w:rPr>
      </w:pPr>
      <w:r w:rsidRPr="00FE1247">
        <w:rPr>
          <w:rStyle w:val="StyleUnderline"/>
        </w:rPr>
        <w:t>The new</w:t>
      </w:r>
      <w:r w:rsidRPr="00FE1247">
        <w:rPr>
          <w:sz w:val="16"/>
        </w:rPr>
        <w:t xml:space="preserve"> </w:t>
      </w:r>
      <w:r w:rsidRPr="00FE1247">
        <w:rPr>
          <w:rStyle w:val="Emphasis"/>
        </w:rPr>
        <w:t>Social Security</w:t>
      </w:r>
      <w:r w:rsidRPr="00FE1247">
        <w:rPr>
          <w:sz w:val="16"/>
        </w:rPr>
        <w:t xml:space="preserve"> </w:t>
      </w:r>
      <w:r w:rsidRPr="00FE1247">
        <w:rPr>
          <w:rStyle w:val="StyleUnderline"/>
        </w:rPr>
        <w:t>plan has</w:t>
      </w:r>
      <w:r w:rsidRPr="00FE1247">
        <w:rPr>
          <w:sz w:val="16"/>
        </w:rPr>
        <w:t xml:space="preserve"> </w:t>
      </w:r>
      <w:r w:rsidRPr="00FE1247">
        <w:rPr>
          <w:rStyle w:val="Emphasis"/>
        </w:rPr>
        <w:t>two mandates</w:t>
      </w:r>
      <w:r w:rsidRPr="00FE1247">
        <w:rPr>
          <w:sz w:val="16"/>
        </w:rPr>
        <w:t>: “</w:t>
      </w:r>
      <w:r w:rsidRPr="00FE1247">
        <w:rPr>
          <w:rStyle w:val="Emphasis"/>
        </w:rPr>
        <w:t>expanding</w:t>
      </w:r>
      <w:r w:rsidRPr="00FE1247">
        <w:rPr>
          <w:sz w:val="16"/>
        </w:rPr>
        <w:t xml:space="preserve">” </w:t>
      </w:r>
      <w:r w:rsidRPr="00FE1247">
        <w:rPr>
          <w:rStyle w:val="Emphasis"/>
        </w:rPr>
        <w:t>benefits</w:t>
      </w:r>
      <w:r w:rsidRPr="00FE1247">
        <w:rPr>
          <w:sz w:val="16"/>
        </w:rPr>
        <w:t xml:space="preserve"> </w:t>
      </w:r>
      <w:r w:rsidRPr="00FE1247">
        <w:rPr>
          <w:rStyle w:val="StyleUnderline"/>
        </w:rPr>
        <w:t>while</w:t>
      </w:r>
      <w:r w:rsidRPr="00FE1247">
        <w:rPr>
          <w:sz w:val="16"/>
        </w:rPr>
        <w:t xml:space="preserve"> </w:t>
      </w:r>
      <w:r w:rsidRPr="00FE1247">
        <w:rPr>
          <w:rStyle w:val="Emphasis"/>
        </w:rPr>
        <w:t>“strengthening”</w:t>
      </w:r>
      <w:r w:rsidRPr="00FE1247">
        <w:rPr>
          <w:sz w:val="16"/>
        </w:rPr>
        <w:t xml:space="preserve"> </w:t>
      </w:r>
      <w:r w:rsidRPr="00FE1247">
        <w:rPr>
          <w:rStyle w:val="Emphasis"/>
        </w:rPr>
        <w:t>funds</w:t>
      </w:r>
      <w:r w:rsidRPr="00FE1247">
        <w:rPr>
          <w:sz w:val="16"/>
        </w:rPr>
        <w:t>, according to Rep. Larson’s site about the proposal.</w:t>
      </w:r>
    </w:p>
    <w:p w14:paraId="245CD7D4" w14:textId="77777777" w:rsidR="00AB71DC" w:rsidRDefault="00AB71DC" w:rsidP="00AB71DC">
      <w:pPr>
        <w:rPr>
          <w:sz w:val="16"/>
        </w:rPr>
      </w:pPr>
      <w:r w:rsidRPr="00FE1247">
        <w:rPr>
          <w:rStyle w:val="Emphasis"/>
        </w:rPr>
        <w:t>Expansions</w:t>
      </w:r>
      <w:r w:rsidRPr="00FE1247">
        <w:rPr>
          <w:sz w:val="16"/>
        </w:rPr>
        <w:t xml:space="preserve"> </w:t>
      </w:r>
      <w:r w:rsidRPr="00FE1247">
        <w:rPr>
          <w:rStyle w:val="StyleUnderline"/>
        </w:rPr>
        <w:t>include</w:t>
      </w:r>
      <w:r w:rsidRPr="00FE1247">
        <w:rPr>
          <w:sz w:val="16"/>
        </w:rPr>
        <w:t xml:space="preserve"> the roughly 2 percent </w:t>
      </w:r>
      <w:r w:rsidRPr="00FE1247">
        <w:rPr>
          <w:rStyle w:val="Emphasis"/>
        </w:rPr>
        <w:t>benefit increase</w:t>
      </w:r>
      <w:r w:rsidRPr="00FE1247">
        <w:rPr>
          <w:sz w:val="16"/>
        </w:rPr>
        <w:t>, as well as a measure to prevent retirees from paying taxes on them. The new minimum benefit will also be set at 25 percent above the poverty line to provide more retirement income for some of the country’s lowest earners.</w:t>
      </w:r>
    </w:p>
    <w:p w14:paraId="3EACDF54" w14:textId="77777777" w:rsidR="005C4DC2" w:rsidRDefault="005C4DC2" w:rsidP="005C4DC2">
      <w:pPr>
        <w:pStyle w:val="Heading3"/>
      </w:pPr>
      <w:r>
        <w:t>Expand---1AR</w:t>
      </w:r>
    </w:p>
    <w:p w14:paraId="090079F4" w14:textId="77777777" w:rsidR="005C4DC2" w:rsidRPr="00A56EC8" w:rsidRDefault="005C4DC2" w:rsidP="005C4DC2">
      <w:pPr>
        <w:pStyle w:val="Heading4"/>
      </w:pPr>
      <w:r>
        <w:t>‘Expand’ can mean ‘create.’</w:t>
      </w:r>
    </w:p>
    <w:p w14:paraId="72533059" w14:textId="77777777" w:rsidR="005C4DC2" w:rsidRDefault="005C4DC2" w:rsidP="005C4DC2">
      <w:r w:rsidRPr="005D145C">
        <w:rPr>
          <w:rStyle w:val="Style13ptBold"/>
        </w:rPr>
        <w:t>Bondi ’18</w:t>
      </w:r>
      <w:r>
        <w:t xml:space="preserve"> [Pamela Jo Bondi, Karen A. Brodeen, Amit Agarwa, Edward M. Wenger, and Jordan Pratt; September 3, 2018; Attorney General of Florida; Senior Assistant Attorney General of Florida; Solicitor General of Florida; Chief Deputy Solicitor General of Florida; Deputy Solicitor General of Florida; Westlaw, “Petitioners' Reply Brief” in Department of State v. Hollander and Department of State v. Knowles, 2018 WL 4278297]</w:t>
      </w:r>
    </w:p>
    <w:p w14:paraId="7C72B4B3" w14:textId="77777777" w:rsidR="005C4DC2" w:rsidRPr="005D145C" w:rsidRDefault="005C4DC2" w:rsidP="005C4DC2">
      <w:pPr>
        <w:rPr>
          <w:sz w:val="16"/>
        </w:rPr>
      </w:pPr>
      <w:r w:rsidRPr="005D145C">
        <w:rPr>
          <w:sz w:val="16"/>
        </w:rPr>
        <w:t xml:space="preserve">In the end, the Hollander Respondents' proffered cure to the supposed defects in the ballot language suggests that there is no real disease. In their view, the ballot *11 language should have “explained that the Amendment ‘expands' constitutional rights for victims,” rather than that it “creates” them. Hollander Br. 25. As Petitioners have explained, the ballot summary is entirely accurate, as the proposal will indeed “create nine wholly new rights for victims of crime and their families.” Pet. Br. 16. Regardless, </w:t>
      </w:r>
      <w:r w:rsidRPr="00346AFA">
        <w:rPr>
          <w:rStyle w:val="StyleUnderline"/>
        </w:rPr>
        <w:t xml:space="preserve">whether the language had used the word “expand” instead of “create” would have made </w:t>
      </w:r>
      <w:r w:rsidRPr="00346AFA">
        <w:rPr>
          <w:rStyle w:val="Emphasis"/>
        </w:rPr>
        <w:t>no difference</w:t>
      </w:r>
      <w:r w:rsidRPr="00346AFA">
        <w:rPr>
          <w:rStyle w:val="StyleUnderline"/>
        </w:rPr>
        <w:t>; a creation</w:t>
      </w:r>
      <w:r w:rsidRPr="005D145C">
        <w:rPr>
          <w:sz w:val="16"/>
        </w:rPr>
        <w:t xml:space="preserve"> of victims' rights </w:t>
      </w:r>
      <w:r w:rsidRPr="00346AFA">
        <w:rPr>
          <w:rStyle w:val="Emphasis"/>
        </w:rPr>
        <w:t>necessarily entails</w:t>
      </w:r>
      <w:r w:rsidRPr="00346AFA">
        <w:rPr>
          <w:rStyle w:val="StyleUnderline"/>
        </w:rPr>
        <w:t xml:space="preserve"> an expansion</w:t>
      </w:r>
      <w:r w:rsidRPr="005D145C">
        <w:rPr>
          <w:sz w:val="16"/>
        </w:rPr>
        <w:t xml:space="preserve"> of them.</w:t>
      </w:r>
    </w:p>
    <w:p w14:paraId="578B264B" w14:textId="77777777" w:rsidR="005C4DC2" w:rsidRDefault="005C4DC2" w:rsidP="005C4DC2">
      <w:pPr>
        <w:pStyle w:val="Heading4"/>
      </w:pPr>
      <w:r>
        <w:t>‘Expand’ means making expenditures.</w:t>
      </w:r>
    </w:p>
    <w:p w14:paraId="10490169" w14:textId="77777777" w:rsidR="005C4DC2" w:rsidRPr="00706392" w:rsidRDefault="005C4DC2" w:rsidP="005C4DC2">
      <w:r w:rsidRPr="006A6145">
        <w:rPr>
          <w:rStyle w:val="Style13ptBold"/>
        </w:rPr>
        <w:t>Oklahoma ’99</w:t>
      </w:r>
      <w:r>
        <w:t xml:space="preserve"> [Oklahoma Statutes; added to laws 1993, as amended in 2003; Title 62: Public Finance, Chapter 5A: Oklahoma Enterprise Zone Act, “§ 690.2. Definitions,” Okla. Stat. tit. 62, § 690.2]</w:t>
      </w:r>
    </w:p>
    <w:p w14:paraId="5BC7DDC7" w14:textId="77777777" w:rsidR="005C4DC2" w:rsidRDefault="005C4DC2" w:rsidP="005C4DC2">
      <w:pPr>
        <w:rPr>
          <w:sz w:val="16"/>
        </w:rPr>
      </w:pPr>
      <w:r w:rsidRPr="00706392">
        <w:rPr>
          <w:sz w:val="16"/>
        </w:rPr>
        <w:t xml:space="preserve">7. </w:t>
      </w:r>
      <w:r w:rsidRPr="00706392">
        <w:rPr>
          <w:rStyle w:val="StyleUnderline"/>
        </w:rPr>
        <w:t xml:space="preserve">“Expand” means to </w:t>
      </w:r>
      <w:r w:rsidRPr="00706392">
        <w:rPr>
          <w:rStyle w:val="Emphasis"/>
        </w:rPr>
        <w:t>make expenditures</w:t>
      </w:r>
      <w:r w:rsidRPr="00706392">
        <w:rPr>
          <w:sz w:val="16"/>
        </w:rPr>
        <w:t xml:space="preserve"> to add land, buildings, machinery, equipment or other materials, except inventory, to a facility that equal at least ten percent (10%) of the market value of the facility prior to such expenditures, as determined for the purposes of local property taxation;</w:t>
      </w:r>
      <w:r>
        <w:rPr>
          <w:sz w:val="16"/>
        </w:rPr>
        <w:t xml:space="preserve"> </w:t>
      </w:r>
    </w:p>
    <w:p w14:paraId="101408CE" w14:textId="77777777" w:rsidR="00C16A9F" w:rsidRPr="00B53838" w:rsidRDefault="00C16A9F" w:rsidP="00C16A9F">
      <w:pPr>
        <w:pStyle w:val="Heading2"/>
      </w:pPr>
      <w:r>
        <w:t xml:space="preserve">Retirement Crisis Adv </w:t>
      </w:r>
    </w:p>
    <w:p w14:paraId="6BA28579" w14:textId="77777777" w:rsidR="00C16A9F" w:rsidRDefault="00C16A9F" w:rsidP="00C16A9F">
      <w:pPr>
        <w:pStyle w:val="Heading3"/>
      </w:pPr>
      <w:r>
        <w:t>U---2AC</w:t>
      </w:r>
    </w:p>
    <w:p w14:paraId="54E76D77" w14:textId="77777777" w:rsidR="00C16A9F" w:rsidRPr="00D72D52" w:rsidRDefault="00C16A9F" w:rsidP="00C16A9F">
      <w:pPr>
        <w:pStyle w:val="Heading4"/>
      </w:pPr>
      <w:r>
        <w:t>Yes retirement crisis.</w:t>
      </w:r>
    </w:p>
    <w:p w14:paraId="4D5F4778" w14:textId="77777777" w:rsidR="00C16A9F" w:rsidRPr="006B66A5" w:rsidRDefault="00C16A9F" w:rsidP="00C16A9F">
      <w:r w:rsidRPr="006B66A5">
        <w:t xml:space="preserve">Suzanne </w:t>
      </w:r>
      <w:r w:rsidRPr="006B66A5">
        <w:rPr>
          <w:rStyle w:val="Style13ptBold"/>
        </w:rPr>
        <w:t>Woolley 22</w:t>
      </w:r>
      <w:r w:rsidRPr="006B66A5">
        <w:t xml:space="preserve">, </w:t>
      </w:r>
      <w:r>
        <w:t xml:space="preserve">personal finance writer for Bloomberg News, </w:t>
      </w:r>
      <w:r w:rsidRPr="006B66A5">
        <w:t>8/16/2022, "America’s</w:t>
      </w:r>
      <w:r>
        <w:t xml:space="preserve"> </w:t>
      </w:r>
      <w:r w:rsidRPr="006B66A5">
        <w:t>$7 Trillion Retirement Crisis Is Only Getting Worse," https://www.bloomberg.com/news/articles/2022-08-16/do-i-have-enough-money-to-retire-americans-face-massive-retirement-shorfall#xj4y7vzkg</w:t>
      </w:r>
    </w:p>
    <w:p w14:paraId="5B45AD3F" w14:textId="77777777" w:rsidR="00C16A9F" w:rsidRPr="00D72D52" w:rsidRDefault="00C16A9F" w:rsidP="00C16A9F">
      <w:pPr>
        <w:rPr>
          <w:sz w:val="16"/>
        </w:rPr>
      </w:pPr>
      <w:r w:rsidRPr="006B66A5">
        <w:rPr>
          <w:rStyle w:val="StyleUnderline"/>
        </w:rPr>
        <w:t>Americans have been warned</w:t>
      </w:r>
      <w:r w:rsidRPr="00D72D52">
        <w:rPr>
          <w:sz w:val="16"/>
        </w:rPr>
        <w:t xml:space="preserve"> for years </w:t>
      </w:r>
      <w:r w:rsidRPr="006B66A5">
        <w:rPr>
          <w:rStyle w:val="StyleUnderline"/>
        </w:rPr>
        <w:t xml:space="preserve">of an </w:t>
      </w:r>
      <w:r w:rsidRPr="006B66A5">
        <w:rPr>
          <w:rStyle w:val="Emphasis"/>
        </w:rPr>
        <w:t>impending retirement crisis</w:t>
      </w:r>
      <w:r w:rsidRPr="006B66A5">
        <w:rPr>
          <w:rStyle w:val="StyleUnderline"/>
        </w:rPr>
        <w:t xml:space="preserve">. Yet the situation is </w:t>
      </w:r>
      <w:r w:rsidRPr="006B66A5">
        <w:rPr>
          <w:rStyle w:val="Emphasis"/>
        </w:rPr>
        <w:t>getting worse</w:t>
      </w:r>
      <w:r w:rsidRPr="00D72D52">
        <w:rPr>
          <w:sz w:val="16"/>
        </w:rPr>
        <w:t>.</w:t>
      </w:r>
    </w:p>
    <w:p w14:paraId="1B141DE2" w14:textId="77777777" w:rsidR="00C16A9F" w:rsidRPr="00D72D52" w:rsidRDefault="00C16A9F" w:rsidP="00C16A9F">
      <w:pPr>
        <w:rPr>
          <w:sz w:val="16"/>
        </w:rPr>
      </w:pPr>
      <w:r w:rsidRPr="006B66A5">
        <w:rPr>
          <w:rStyle w:val="StyleUnderline"/>
        </w:rPr>
        <w:t>Even when</w:t>
      </w:r>
      <w:r w:rsidRPr="00D72D52">
        <w:rPr>
          <w:sz w:val="16"/>
        </w:rPr>
        <w:t xml:space="preserve"> everything was going right — </w:t>
      </w:r>
      <w:r w:rsidRPr="006B66A5">
        <w:rPr>
          <w:rStyle w:val="StyleUnderline"/>
        </w:rPr>
        <w:t xml:space="preserve">inflation was nonexistent, interest rates were low and stocks were in an extended bull market — there was a </w:t>
      </w:r>
      <w:r w:rsidRPr="006B66A5">
        <w:rPr>
          <w:rStyle w:val="Emphasis"/>
        </w:rPr>
        <w:t>multi-trillion dollar savings shortfall</w:t>
      </w:r>
      <w:r w:rsidRPr="00D72D52">
        <w:rPr>
          <w:sz w:val="16"/>
        </w:rPr>
        <w:t>.</w:t>
      </w:r>
    </w:p>
    <w:p w14:paraId="6DCB3254" w14:textId="77777777" w:rsidR="00C16A9F" w:rsidRPr="00D72D52" w:rsidRDefault="00C16A9F" w:rsidP="00C16A9F">
      <w:pPr>
        <w:rPr>
          <w:sz w:val="16"/>
        </w:rPr>
      </w:pPr>
      <w:r w:rsidRPr="006B66A5">
        <w:rPr>
          <w:rStyle w:val="StyleUnderline"/>
        </w:rPr>
        <w:t xml:space="preserve">Then came a </w:t>
      </w:r>
      <w:r w:rsidRPr="006B66A5">
        <w:rPr>
          <w:rStyle w:val="Emphasis"/>
        </w:rPr>
        <w:t>pandemic</w:t>
      </w:r>
      <w:r w:rsidRPr="00D72D52">
        <w:rPr>
          <w:sz w:val="16"/>
        </w:rPr>
        <w:t xml:space="preserve">, war in Europe, </w:t>
      </w:r>
      <w:r w:rsidRPr="006B66A5">
        <w:rPr>
          <w:rStyle w:val="StyleUnderline"/>
        </w:rPr>
        <w:t xml:space="preserve">decades-high </w:t>
      </w:r>
      <w:r w:rsidRPr="006B66A5">
        <w:rPr>
          <w:rStyle w:val="Emphasis"/>
        </w:rPr>
        <w:t>inflation</w:t>
      </w:r>
      <w:r w:rsidRPr="006B66A5">
        <w:rPr>
          <w:rStyle w:val="StyleUnderline"/>
        </w:rPr>
        <w:t>, the fastest rate-hiking</w:t>
      </w:r>
      <w:r w:rsidRPr="00D72D52">
        <w:rPr>
          <w:sz w:val="16"/>
        </w:rPr>
        <w:t xml:space="preserve"> cycle since the early 1980s </w:t>
      </w:r>
      <w:r w:rsidRPr="006B66A5">
        <w:rPr>
          <w:rStyle w:val="StyleUnderline"/>
        </w:rPr>
        <w:t>and fears of a recession. The resulting</w:t>
      </w:r>
      <w:r w:rsidRPr="00D72D52">
        <w:rPr>
          <w:sz w:val="16"/>
        </w:rPr>
        <w:t xml:space="preserve"> market </w:t>
      </w:r>
      <w:r w:rsidRPr="006B66A5">
        <w:rPr>
          <w:rStyle w:val="StyleUnderline"/>
        </w:rPr>
        <w:t xml:space="preserve">turmoil </w:t>
      </w:r>
      <w:r w:rsidRPr="006B66A5">
        <w:rPr>
          <w:rStyle w:val="Emphasis"/>
        </w:rPr>
        <w:t>erased</w:t>
      </w:r>
      <w:r w:rsidRPr="00D72D52">
        <w:rPr>
          <w:sz w:val="16"/>
        </w:rPr>
        <w:t xml:space="preserve"> some </w:t>
      </w:r>
      <w:r w:rsidRPr="006B66A5">
        <w:rPr>
          <w:rStyle w:val="Emphasis"/>
        </w:rPr>
        <w:t>$3.4 trillion</w:t>
      </w:r>
      <w:r w:rsidRPr="006B66A5">
        <w:rPr>
          <w:rStyle w:val="StyleUnderline"/>
        </w:rPr>
        <w:t xml:space="preserve"> from 401(k)s and IRAs</w:t>
      </w:r>
      <w:r w:rsidRPr="00D72D52">
        <w:rPr>
          <w:sz w:val="16"/>
        </w:rPr>
        <w:t xml:space="preserve"> in the first half of 2022, according to Alicia Munnell, director of Boston College’s Center for Retirement Research.</w:t>
      </w:r>
    </w:p>
    <w:p w14:paraId="2756A871" w14:textId="77777777" w:rsidR="00C16A9F" w:rsidRPr="00D72D52" w:rsidRDefault="00C16A9F" w:rsidP="00C16A9F">
      <w:pPr>
        <w:rPr>
          <w:sz w:val="16"/>
        </w:rPr>
      </w:pPr>
      <w:r w:rsidRPr="006B66A5">
        <w:rPr>
          <w:rStyle w:val="StyleUnderline"/>
        </w:rPr>
        <w:t>And that’s just for</w:t>
      </w:r>
      <w:r w:rsidRPr="00D72D52">
        <w:rPr>
          <w:sz w:val="16"/>
        </w:rPr>
        <w:t xml:space="preserve"> the </w:t>
      </w:r>
      <w:r w:rsidRPr="006B66A5">
        <w:rPr>
          <w:rStyle w:val="StyleUnderline"/>
        </w:rPr>
        <w:t xml:space="preserve">people who </w:t>
      </w:r>
      <w:r w:rsidRPr="006B66A5">
        <w:rPr>
          <w:rStyle w:val="Emphasis"/>
        </w:rPr>
        <w:t>have</w:t>
      </w:r>
      <w:r w:rsidRPr="006B66A5">
        <w:rPr>
          <w:rStyle w:val="StyleUnderline"/>
        </w:rPr>
        <w:t xml:space="preserve"> retirement accounts. About half of private-sector workers </w:t>
      </w:r>
      <w:r w:rsidRPr="006B66A5">
        <w:rPr>
          <w:rStyle w:val="Emphasis"/>
        </w:rPr>
        <w:t>don’t</w:t>
      </w:r>
      <w:r w:rsidRPr="006B66A5">
        <w:rPr>
          <w:rStyle w:val="StyleUnderline"/>
        </w:rPr>
        <w:t xml:space="preserve"> have an employer-sponsored retirement plan, and</w:t>
      </w:r>
      <w:r w:rsidRPr="00D72D52">
        <w:rPr>
          <w:sz w:val="16"/>
        </w:rPr>
        <w:t xml:space="preserve"> many of </w:t>
      </w:r>
      <w:r w:rsidRPr="006B66A5">
        <w:rPr>
          <w:rStyle w:val="StyleUnderline"/>
        </w:rPr>
        <w:t xml:space="preserve">those who do end up saving </w:t>
      </w:r>
      <w:r w:rsidRPr="006B66A5">
        <w:rPr>
          <w:rStyle w:val="Emphasis"/>
        </w:rPr>
        <w:t>very little</w:t>
      </w:r>
      <w:r w:rsidRPr="00D72D52">
        <w:rPr>
          <w:sz w:val="16"/>
        </w:rPr>
        <w:t>.</w:t>
      </w:r>
    </w:p>
    <w:p w14:paraId="4288CE7E" w14:textId="77777777" w:rsidR="00C16A9F" w:rsidRPr="00D72D52" w:rsidRDefault="00C16A9F" w:rsidP="00C16A9F">
      <w:pPr>
        <w:rPr>
          <w:sz w:val="16"/>
        </w:rPr>
      </w:pPr>
      <w:r w:rsidRPr="00D72D52">
        <w:rPr>
          <w:sz w:val="16"/>
        </w:rPr>
        <w:t xml:space="preserve">It’s a problem that isn’t easily fixed, and contributes to the sense that the American Dream is in decline. And while surging inflation and volatile markets are bad news for people in or nearing retirement, </w:t>
      </w:r>
      <w:r w:rsidRPr="006B66A5">
        <w:rPr>
          <w:rStyle w:val="StyleUnderline"/>
        </w:rPr>
        <w:t xml:space="preserve">the picture may be </w:t>
      </w:r>
      <w:r w:rsidRPr="006B66A5">
        <w:rPr>
          <w:rStyle w:val="Emphasis"/>
        </w:rPr>
        <w:t>even worse</w:t>
      </w:r>
      <w:r w:rsidRPr="006B66A5">
        <w:rPr>
          <w:rStyle w:val="StyleUnderline"/>
        </w:rPr>
        <w:t xml:space="preserve"> for young Americans who are priced out of the housing marke</w:t>
      </w:r>
      <w:r w:rsidRPr="009616FB">
        <w:rPr>
          <w:rStyle w:val="StyleUnderline"/>
        </w:rPr>
        <w:t xml:space="preserve">t, struggling to </w:t>
      </w:r>
      <w:r w:rsidRPr="009616FB">
        <w:rPr>
          <w:rStyle w:val="Emphasis"/>
        </w:rPr>
        <w:t>build wealth</w:t>
      </w:r>
      <w:r w:rsidRPr="009616FB">
        <w:rPr>
          <w:rStyle w:val="StyleUnderline"/>
        </w:rPr>
        <w:t xml:space="preserve"> and buried under mountains of </w:t>
      </w:r>
      <w:r w:rsidRPr="009616FB">
        <w:rPr>
          <w:rStyle w:val="Emphasis"/>
        </w:rPr>
        <w:t>student</w:t>
      </w:r>
      <w:r w:rsidRPr="009616FB">
        <w:rPr>
          <w:rStyle w:val="StyleUnderline"/>
        </w:rPr>
        <w:t xml:space="preserve">-loan </w:t>
      </w:r>
      <w:r w:rsidRPr="009616FB">
        <w:rPr>
          <w:rStyle w:val="Emphasis"/>
        </w:rPr>
        <w:t>debt</w:t>
      </w:r>
      <w:r w:rsidRPr="00D72D52">
        <w:rPr>
          <w:sz w:val="16"/>
        </w:rPr>
        <w:t>.</w:t>
      </w:r>
    </w:p>
    <w:p w14:paraId="156690A4" w14:textId="77777777" w:rsidR="00C16A9F" w:rsidRPr="00D72D52" w:rsidRDefault="00C16A9F" w:rsidP="00C16A9F">
      <w:pPr>
        <w:rPr>
          <w:sz w:val="16"/>
        </w:rPr>
      </w:pPr>
      <w:r w:rsidRPr="00D72D52">
        <w:rPr>
          <w:sz w:val="16"/>
        </w:rPr>
        <w:t>“</w:t>
      </w:r>
      <w:r w:rsidRPr="009616FB">
        <w:rPr>
          <w:rStyle w:val="StyleUnderline"/>
        </w:rPr>
        <w:t xml:space="preserve">Living standards are going to </w:t>
      </w:r>
      <w:r w:rsidRPr="009616FB">
        <w:rPr>
          <w:rStyle w:val="Emphasis"/>
        </w:rPr>
        <w:t>decline</w:t>
      </w:r>
      <w:r w:rsidRPr="00D72D52">
        <w:rPr>
          <w:sz w:val="16"/>
        </w:rPr>
        <w:t xml:space="preserve"> for a large portion of the population who are in retirement — that's the concern,” said Richard Johnson, a retirement expert at the Urban Institute. “For people who are not in that age group, it's still concerning because </w:t>
      </w:r>
      <w:r w:rsidRPr="009616FB">
        <w:rPr>
          <w:rStyle w:val="StyleUnderline"/>
        </w:rPr>
        <w:t xml:space="preserve">it could </w:t>
      </w:r>
      <w:r w:rsidRPr="009616FB">
        <w:rPr>
          <w:rStyle w:val="Emphasis"/>
        </w:rPr>
        <w:t>strain the social safety net</w:t>
      </w:r>
      <w:r w:rsidRPr="00D72D52">
        <w:rPr>
          <w:sz w:val="16"/>
        </w:rPr>
        <w:t>.”</w:t>
      </w:r>
    </w:p>
    <w:p w14:paraId="1AC7A764" w14:textId="77777777" w:rsidR="00C16A9F" w:rsidRPr="00D72D52" w:rsidRDefault="00C16A9F" w:rsidP="00C16A9F">
      <w:pPr>
        <w:rPr>
          <w:sz w:val="16"/>
        </w:rPr>
      </w:pPr>
      <w:r w:rsidRPr="009616FB">
        <w:rPr>
          <w:rStyle w:val="StyleUnderline"/>
        </w:rPr>
        <w:t>In 2019, Boston College estimated</w:t>
      </w:r>
      <w:r w:rsidRPr="00D72D52">
        <w:rPr>
          <w:sz w:val="16"/>
        </w:rPr>
        <w:t xml:space="preserve"> there was </w:t>
      </w:r>
      <w:r w:rsidRPr="009616FB">
        <w:rPr>
          <w:rStyle w:val="StyleUnderline"/>
        </w:rPr>
        <w:t>a $7.1 trillion retirement-savings shortfall among American households</w:t>
      </w:r>
      <w:r w:rsidRPr="00D72D52">
        <w:rPr>
          <w:sz w:val="16"/>
        </w:rPr>
        <w:t>, with half of them facing a lower standard of living once they stop working. That number likely hasn’t changed much since then, despite the increase in stock and housing prices over the last three years, according to Munnell.</w:t>
      </w:r>
    </w:p>
    <w:p w14:paraId="786D6990" w14:textId="77777777" w:rsidR="00C16A9F" w:rsidRPr="00D72D52" w:rsidRDefault="00C16A9F" w:rsidP="00C16A9F">
      <w:pPr>
        <w:rPr>
          <w:sz w:val="16"/>
        </w:rPr>
      </w:pPr>
      <w:r w:rsidRPr="00D72D52">
        <w:rPr>
          <w:sz w:val="16"/>
        </w:rPr>
        <w:t>“The people who profited from that were people who weren’t at risk in the first place,” she said.</w:t>
      </w:r>
    </w:p>
    <w:p w14:paraId="1877A909" w14:textId="77777777" w:rsidR="00C16A9F" w:rsidRPr="00D72D52" w:rsidRDefault="00C16A9F" w:rsidP="00C16A9F">
      <w:pPr>
        <w:rPr>
          <w:sz w:val="16"/>
        </w:rPr>
      </w:pPr>
      <w:r w:rsidRPr="00D72D52">
        <w:rPr>
          <w:sz w:val="16"/>
        </w:rPr>
        <w:t xml:space="preserve">Millions of Americans face the reality of spending their senior years in straitened circumstances, struggling to make ends meet. So how did one of the wealthiest countries in the world end up in this situation? </w:t>
      </w:r>
    </w:p>
    <w:p w14:paraId="419C6B27" w14:textId="77777777" w:rsidR="00C16A9F" w:rsidRPr="00D72D52" w:rsidRDefault="00C16A9F" w:rsidP="00C16A9F">
      <w:pPr>
        <w:rPr>
          <w:sz w:val="16"/>
        </w:rPr>
      </w:pPr>
      <w:r w:rsidRPr="00D72D52">
        <w:rPr>
          <w:sz w:val="16"/>
        </w:rPr>
        <w:t>Until the Great Depression, Americans worked until they died or simply couldn’t anymore, at which point they’d be dependent on charity or extended family for support. The misery of the 1930s prompted the introduction of Social Security to, as President Franklin Roosevelt said, protect “against the hazards and vicissitudes of life.”</w:t>
      </w:r>
    </w:p>
    <w:p w14:paraId="28C78971" w14:textId="77777777" w:rsidR="00C16A9F" w:rsidRPr="00D72D52" w:rsidRDefault="00C16A9F" w:rsidP="00C16A9F">
      <w:pPr>
        <w:rPr>
          <w:sz w:val="16"/>
        </w:rPr>
      </w:pPr>
      <w:r w:rsidRPr="00D72D52">
        <w:rPr>
          <w:sz w:val="16"/>
        </w:rPr>
        <w:t xml:space="preserve">The program was intended to provide a minimum level of support, with individuals and employers expected to supplement it as life expectancies rose and people spent more years in retirement. But the generous defined-benefit pension plans of old largely disappeared as companies cut costs and embraced </w:t>
      </w:r>
      <w:r w:rsidRPr="00D72D52">
        <w:rPr>
          <w:rStyle w:val="StyleUnderline"/>
        </w:rPr>
        <w:t>401(k)s</w:t>
      </w:r>
      <w:r w:rsidRPr="00D72D52">
        <w:rPr>
          <w:sz w:val="16"/>
        </w:rPr>
        <w:t>.</w:t>
      </w:r>
    </w:p>
    <w:p w14:paraId="09F07877" w14:textId="77777777" w:rsidR="00C16A9F" w:rsidRPr="00D72D52" w:rsidRDefault="00C16A9F" w:rsidP="00C16A9F">
      <w:pPr>
        <w:rPr>
          <w:sz w:val="16"/>
        </w:rPr>
      </w:pPr>
      <w:r w:rsidRPr="00D72D52">
        <w:rPr>
          <w:sz w:val="16"/>
        </w:rPr>
        <w:t xml:space="preserve">“The plans </w:t>
      </w:r>
      <w:r w:rsidRPr="00D72D52">
        <w:rPr>
          <w:rStyle w:val="StyleUnderline"/>
        </w:rPr>
        <w:t>work</w:t>
      </w:r>
      <w:r w:rsidRPr="00D72D52">
        <w:rPr>
          <w:sz w:val="16"/>
        </w:rPr>
        <w:t xml:space="preserve"> quite </w:t>
      </w:r>
      <w:r w:rsidRPr="00D72D52">
        <w:rPr>
          <w:rStyle w:val="Emphasis"/>
        </w:rPr>
        <w:t>well</w:t>
      </w:r>
      <w:r w:rsidRPr="00D72D52">
        <w:rPr>
          <w:rStyle w:val="StyleUnderline"/>
        </w:rPr>
        <w:t xml:space="preserve"> for the </w:t>
      </w:r>
      <w:r w:rsidRPr="00D72D52">
        <w:rPr>
          <w:rStyle w:val="Emphasis"/>
        </w:rPr>
        <w:t>top third</w:t>
      </w:r>
      <w:r w:rsidRPr="00D72D52">
        <w:rPr>
          <w:rStyle w:val="StyleUnderline"/>
        </w:rPr>
        <w:t xml:space="preserve"> of workers, not</w:t>
      </w:r>
      <w:r w:rsidRPr="00D72D52">
        <w:rPr>
          <w:sz w:val="16"/>
        </w:rPr>
        <w:t xml:space="preserve"> so much for </w:t>
      </w:r>
      <w:r w:rsidRPr="00D72D52">
        <w:rPr>
          <w:rStyle w:val="StyleUnderline"/>
        </w:rPr>
        <w:t>the middle</w:t>
      </w:r>
      <w:r w:rsidRPr="00D72D52">
        <w:rPr>
          <w:sz w:val="16"/>
        </w:rPr>
        <w:t xml:space="preserve"> third </w:t>
      </w:r>
      <w:r w:rsidRPr="00D72D52">
        <w:rPr>
          <w:rStyle w:val="StyleUnderline"/>
        </w:rPr>
        <w:t>and not at all</w:t>
      </w:r>
      <w:r w:rsidRPr="00D72D52">
        <w:rPr>
          <w:sz w:val="16"/>
        </w:rPr>
        <w:t xml:space="preserve"> for </w:t>
      </w:r>
      <w:r w:rsidRPr="00D72D52">
        <w:rPr>
          <w:rStyle w:val="StyleUnderline"/>
        </w:rPr>
        <w:t>the lower</w:t>
      </w:r>
      <w:r w:rsidRPr="00D72D52">
        <w:rPr>
          <w:sz w:val="16"/>
        </w:rPr>
        <w:t xml:space="preserve"> third,” Munnell said. “The top third always work for companies with 401(k) plans, the middle third go in and out of employment with coverage and end up with much smaller balances, and </w:t>
      </w:r>
      <w:r w:rsidRPr="00D72D52">
        <w:rPr>
          <w:rStyle w:val="StyleUnderline"/>
        </w:rPr>
        <w:t xml:space="preserve">the </w:t>
      </w:r>
      <w:r w:rsidRPr="00D72D52">
        <w:rPr>
          <w:rStyle w:val="Emphasis"/>
        </w:rPr>
        <w:t>bottom third</w:t>
      </w:r>
      <w:r w:rsidRPr="00D72D52">
        <w:rPr>
          <w:sz w:val="16"/>
        </w:rPr>
        <w:t xml:space="preserve"> are generally not covered by any plan and </w:t>
      </w:r>
      <w:r w:rsidRPr="00D72D52">
        <w:rPr>
          <w:rStyle w:val="StyleUnderline"/>
        </w:rPr>
        <w:t xml:space="preserve">are </w:t>
      </w:r>
      <w:r w:rsidRPr="00D72D52">
        <w:rPr>
          <w:rStyle w:val="Emphasis"/>
        </w:rPr>
        <w:t>entirely dependent</w:t>
      </w:r>
      <w:r w:rsidRPr="00D72D52">
        <w:rPr>
          <w:rStyle w:val="StyleUnderline"/>
        </w:rPr>
        <w:t xml:space="preserve"> on </w:t>
      </w:r>
      <w:r w:rsidRPr="00D72D52">
        <w:rPr>
          <w:rStyle w:val="Emphasis"/>
        </w:rPr>
        <w:t>Social Security</w:t>
      </w:r>
      <w:r w:rsidRPr="00D72D52">
        <w:rPr>
          <w:sz w:val="16"/>
        </w:rPr>
        <w:t>.”</w:t>
      </w:r>
    </w:p>
    <w:p w14:paraId="694A1A7C" w14:textId="77777777" w:rsidR="00C16A9F" w:rsidRPr="00D72D52" w:rsidRDefault="00C16A9F" w:rsidP="00C16A9F">
      <w:pPr>
        <w:rPr>
          <w:sz w:val="16"/>
        </w:rPr>
      </w:pPr>
      <w:r w:rsidRPr="00D72D52">
        <w:rPr>
          <w:sz w:val="16"/>
        </w:rPr>
        <w:t xml:space="preserve">Things are likely to get worse as the Baby Boom generation retires. The </w:t>
      </w:r>
      <w:r w:rsidRPr="00D72D52">
        <w:rPr>
          <w:rStyle w:val="StyleUnderline"/>
        </w:rPr>
        <w:t xml:space="preserve">number of Americans age 65 and over is set to </w:t>
      </w:r>
      <w:r w:rsidRPr="00D72D52">
        <w:rPr>
          <w:rStyle w:val="Emphasis"/>
        </w:rPr>
        <w:t>increase</w:t>
      </w:r>
      <w:r w:rsidRPr="00D72D52">
        <w:rPr>
          <w:rStyle w:val="StyleUnderline"/>
        </w:rPr>
        <w:t xml:space="preserve"> to</w:t>
      </w:r>
      <w:r w:rsidRPr="00D72D52">
        <w:rPr>
          <w:sz w:val="16"/>
        </w:rPr>
        <w:t xml:space="preserve"> 73 million by 2030, or about </w:t>
      </w:r>
      <w:r w:rsidRPr="00D72D52">
        <w:rPr>
          <w:rStyle w:val="Emphasis"/>
        </w:rPr>
        <w:t>21%</w:t>
      </w:r>
      <w:r w:rsidRPr="00D72D52">
        <w:rPr>
          <w:rStyle w:val="StyleUnderline"/>
        </w:rPr>
        <w:t xml:space="preserve"> of the population, compared with</w:t>
      </w:r>
      <w:r w:rsidRPr="00D72D52">
        <w:rPr>
          <w:sz w:val="16"/>
        </w:rPr>
        <w:t xml:space="preserve"> 49 million or </w:t>
      </w:r>
      <w:r w:rsidRPr="00D72D52">
        <w:rPr>
          <w:rStyle w:val="StyleUnderline"/>
        </w:rPr>
        <w:t>15% in 2016</w:t>
      </w:r>
      <w:r w:rsidRPr="00D72D52">
        <w:rPr>
          <w:sz w:val="16"/>
        </w:rPr>
        <w:t>, according to the Census Bureau.</w:t>
      </w:r>
    </w:p>
    <w:p w14:paraId="5AE6FC29" w14:textId="77777777" w:rsidR="00C16A9F" w:rsidRPr="00527397" w:rsidRDefault="00C16A9F" w:rsidP="00C16A9F">
      <w:pPr>
        <w:pStyle w:val="Heading3"/>
      </w:pPr>
      <w:r>
        <w:t>U---AT: Biggs---2AC</w:t>
      </w:r>
    </w:p>
    <w:p w14:paraId="6A64870F" w14:textId="77777777" w:rsidR="00C16A9F" w:rsidRPr="00170BB4" w:rsidRDefault="00C16A9F" w:rsidP="00C16A9F">
      <w:pPr>
        <w:pStyle w:val="Heading4"/>
      </w:pPr>
      <w:r>
        <w:t xml:space="preserve">The surveys Biggs rely on are </w:t>
      </w:r>
      <w:r w:rsidRPr="00170BB4">
        <w:rPr>
          <w:u w:val="single"/>
        </w:rPr>
        <w:t>incredibly</w:t>
      </w:r>
      <w:r w:rsidRPr="00170BB4">
        <w:t xml:space="preserve"> subjective</w:t>
      </w:r>
      <w:r>
        <w:t>.</w:t>
      </w:r>
    </w:p>
    <w:p w14:paraId="2D9E464F" w14:textId="77777777" w:rsidR="00C16A9F" w:rsidRPr="00863DD7" w:rsidRDefault="00C16A9F" w:rsidP="00C16A9F">
      <w:r>
        <w:t xml:space="preserve">Elizabeth </w:t>
      </w:r>
      <w:r w:rsidRPr="00170BB4">
        <w:rPr>
          <w:rStyle w:val="Style13ptBold"/>
        </w:rPr>
        <w:t>Bauer 21</w:t>
      </w:r>
      <w:r>
        <w:t xml:space="preserve">, Fellow of the Society of Actuaries, Senior Contributor to Forbes, 12/31/2021, “Revisiting the ‘Retirement Crisis’ And Retirement Legislation In 2022 – What’s In Store In The New Year,” </w:t>
      </w:r>
      <w:r w:rsidRPr="00863DD7">
        <w:t>https://www.forbes.com./sites/ebauer/2021/12/31/revisiting-the-retirement-crisis-and-retirement-legislation-in-2022whats-in-store-in-the-new-year/?sh=a3793a86c019</w:t>
      </w:r>
    </w:p>
    <w:p w14:paraId="2BFC01D8" w14:textId="77777777" w:rsidR="00C16A9F" w:rsidRPr="00863DD7" w:rsidRDefault="00C16A9F" w:rsidP="00C16A9F">
      <w:pPr>
        <w:rPr>
          <w:rStyle w:val="Emphasis"/>
        </w:rPr>
      </w:pPr>
      <w:r w:rsidRPr="00863DD7">
        <w:rPr>
          <w:rStyle w:val="Emphasis"/>
        </w:rPr>
        <w:t>Is Biggs right?</w:t>
      </w:r>
    </w:p>
    <w:p w14:paraId="7DDF7755" w14:textId="77777777" w:rsidR="00C16A9F" w:rsidRPr="00170BB4" w:rsidRDefault="00C16A9F" w:rsidP="00C16A9F">
      <w:pPr>
        <w:rPr>
          <w:sz w:val="16"/>
        </w:rPr>
      </w:pPr>
      <w:r w:rsidRPr="00863DD7">
        <w:rPr>
          <w:rStyle w:val="StyleUnderline"/>
        </w:rPr>
        <w:t>Here are</w:t>
      </w:r>
      <w:r w:rsidRPr="00170BB4">
        <w:rPr>
          <w:sz w:val="16"/>
        </w:rPr>
        <w:t xml:space="preserve"> some </w:t>
      </w:r>
      <w:r w:rsidRPr="00863DD7">
        <w:rPr>
          <w:rStyle w:val="StyleUnderline"/>
        </w:rPr>
        <w:t>tables</w:t>
      </w:r>
      <w:r w:rsidRPr="00170BB4">
        <w:rPr>
          <w:sz w:val="16"/>
        </w:rPr>
        <w:t xml:space="preserve"> I created </w:t>
      </w:r>
      <w:r w:rsidRPr="00863DD7">
        <w:rPr>
          <w:rStyle w:val="StyleUnderline"/>
        </w:rPr>
        <w:t xml:space="preserve">from the Federal Reserve survey </w:t>
      </w:r>
      <w:r w:rsidRPr="00863DD7">
        <w:rPr>
          <w:rStyle w:val="Emphasis"/>
        </w:rPr>
        <w:t>he references</w:t>
      </w:r>
      <w:r w:rsidRPr="00863DD7">
        <w:rPr>
          <w:rStyle w:val="StyleUnderline"/>
        </w:rPr>
        <w:t>, the Survey of Household Economics and Decisionmaking</w:t>
      </w:r>
      <w:r w:rsidRPr="00170BB4">
        <w:rPr>
          <w:sz w:val="16"/>
        </w:rPr>
        <w:t>.</w:t>
      </w:r>
    </w:p>
    <w:p w14:paraId="00F1FD1B" w14:textId="77777777" w:rsidR="00C16A9F" w:rsidRPr="00170BB4" w:rsidRDefault="00C16A9F" w:rsidP="00C16A9F">
      <w:pPr>
        <w:rPr>
          <w:sz w:val="16"/>
        </w:rPr>
      </w:pPr>
      <w:r w:rsidRPr="00170BB4">
        <w:rPr>
          <w:noProof/>
          <w:sz w:val="16"/>
        </w:rPr>
        <w:drawing>
          <wp:inline distT="0" distB="0" distL="0" distR="0" wp14:anchorId="2CAA0CE6" wp14:editId="12BDA36F">
            <wp:extent cx="4879818" cy="1193214"/>
            <wp:effectExtent l="0" t="0" r="0" b="6985"/>
            <wp:docPr id="1902205050" name="Picture 4" descr="All ages just getting by 12-3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l ages just getting by 12-31-20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8910" cy="1210108"/>
                    </a:xfrm>
                    <a:prstGeom prst="rect">
                      <a:avLst/>
                    </a:prstGeom>
                    <a:noFill/>
                    <a:ln>
                      <a:noFill/>
                    </a:ln>
                  </pic:spPr>
                </pic:pic>
              </a:graphicData>
            </a:graphic>
          </wp:inline>
        </w:drawing>
      </w:r>
    </w:p>
    <w:p w14:paraId="5E87A6C9" w14:textId="77777777" w:rsidR="00C16A9F" w:rsidRPr="00170BB4" w:rsidRDefault="00C16A9F" w:rsidP="00C16A9F">
      <w:pPr>
        <w:rPr>
          <w:sz w:val="16"/>
        </w:rPr>
      </w:pPr>
      <w:r w:rsidRPr="00170BB4">
        <w:rPr>
          <w:sz w:val="16"/>
        </w:rPr>
        <w:t>Federal Reserve 2020 household survey OWN WORK</w:t>
      </w:r>
    </w:p>
    <w:p w14:paraId="15164CC8" w14:textId="77777777" w:rsidR="00C16A9F" w:rsidRPr="00170BB4" w:rsidRDefault="00C16A9F" w:rsidP="00C16A9F">
      <w:pPr>
        <w:rPr>
          <w:sz w:val="16"/>
        </w:rPr>
      </w:pPr>
      <w:r w:rsidRPr="00170BB4">
        <w:rPr>
          <w:noProof/>
          <w:sz w:val="16"/>
        </w:rPr>
        <w:drawing>
          <wp:inline distT="0" distB="0" distL="0" distR="0" wp14:anchorId="10339592" wp14:editId="25FDB704">
            <wp:extent cx="4885636" cy="1603477"/>
            <wp:effectExtent l="0" t="0" r="0" b="0"/>
            <wp:docPr id="1527850593" name="Picture 5" descr="65 plus just getting by 12-3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65 plus just getting by 12-31-20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3432" cy="1645420"/>
                    </a:xfrm>
                    <a:prstGeom prst="rect">
                      <a:avLst/>
                    </a:prstGeom>
                    <a:noFill/>
                    <a:ln>
                      <a:noFill/>
                    </a:ln>
                  </pic:spPr>
                </pic:pic>
              </a:graphicData>
            </a:graphic>
          </wp:inline>
        </w:drawing>
      </w:r>
    </w:p>
    <w:p w14:paraId="138C58D8" w14:textId="77777777" w:rsidR="00C16A9F" w:rsidRPr="00170BB4" w:rsidRDefault="00C16A9F" w:rsidP="00C16A9F">
      <w:pPr>
        <w:rPr>
          <w:sz w:val="16"/>
        </w:rPr>
      </w:pPr>
      <w:r w:rsidRPr="00170BB4">
        <w:rPr>
          <w:sz w:val="16"/>
        </w:rPr>
        <w:t>Federal Reserve 2020 household survey, age 65 and older OWN WORK</w:t>
      </w:r>
    </w:p>
    <w:p w14:paraId="0A391530" w14:textId="77777777" w:rsidR="00C16A9F" w:rsidRPr="00170BB4" w:rsidRDefault="00C16A9F" w:rsidP="00C16A9F">
      <w:pPr>
        <w:rPr>
          <w:sz w:val="16"/>
        </w:rPr>
      </w:pPr>
      <w:r w:rsidRPr="00170BB4">
        <w:rPr>
          <w:noProof/>
          <w:sz w:val="16"/>
        </w:rPr>
        <w:drawing>
          <wp:inline distT="0" distB="0" distL="0" distR="0" wp14:anchorId="1162D80B" wp14:editId="1806CB55">
            <wp:extent cx="4866238" cy="1564063"/>
            <wp:effectExtent l="0" t="0" r="0" b="0"/>
            <wp:docPr id="484012719" name="Picture 6" descr="75 plus just getting by 12-3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75 plus just getting by 12-31-20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3255" cy="1598459"/>
                    </a:xfrm>
                    <a:prstGeom prst="rect">
                      <a:avLst/>
                    </a:prstGeom>
                    <a:noFill/>
                    <a:ln>
                      <a:noFill/>
                    </a:ln>
                  </pic:spPr>
                </pic:pic>
              </a:graphicData>
            </a:graphic>
          </wp:inline>
        </w:drawing>
      </w:r>
    </w:p>
    <w:p w14:paraId="4AEE8730" w14:textId="77777777" w:rsidR="00C16A9F" w:rsidRPr="00170BB4" w:rsidRDefault="00C16A9F" w:rsidP="00C16A9F">
      <w:pPr>
        <w:rPr>
          <w:sz w:val="16"/>
        </w:rPr>
      </w:pPr>
      <w:r w:rsidRPr="00170BB4">
        <w:rPr>
          <w:sz w:val="16"/>
        </w:rPr>
        <w:t>Federal Reserve 2020 household survey, ages 75 and older OWN WORK</w:t>
      </w:r>
    </w:p>
    <w:p w14:paraId="3BC5117B" w14:textId="77777777" w:rsidR="00C16A9F" w:rsidRPr="00170BB4" w:rsidRDefault="00C16A9F" w:rsidP="00C16A9F">
      <w:pPr>
        <w:rPr>
          <w:sz w:val="16"/>
        </w:rPr>
      </w:pPr>
      <w:r w:rsidRPr="00170BB4">
        <w:rPr>
          <w:sz w:val="16"/>
        </w:rPr>
        <w:t xml:space="preserve">Yes, everyone likes to see data visualizations, but </w:t>
      </w:r>
      <w:r w:rsidRPr="00863DD7">
        <w:rPr>
          <w:rStyle w:val="StyleUnderline"/>
        </w:rPr>
        <w:t>these</w:t>
      </w:r>
      <w:r w:rsidRPr="00170BB4">
        <w:rPr>
          <w:sz w:val="16"/>
        </w:rPr>
        <w:t xml:space="preserve"> simple </w:t>
      </w:r>
      <w:r w:rsidRPr="00863DD7">
        <w:rPr>
          <w:rStyle w:val="StyleUnderline"/>
        </w:rPr>
        <w:t xml:space="preserve">tables tell an </w:t>
      </w:r>
      <w:r w:rsidRPr="00863DD7">
        <w:rPr>
          <w:rStyle w:val="Emphasis"/>
        </w:rPr>
        <w:t>interesting story</w:t>
      </w:r>
      <w:r w:rsidRPr="00863DD7">
        <w:rPr>
          <w:rStyle w:val="StyleUnderline"/>
        </w:rPr>
        <w:t>. The question</w:t>
      </w:r>
      <w:r w:rsidRPr="00170BB4">
        <w:rPr>
          <w:sz w:val="16"/>
        </w:rPr>
        <w:t xml:space="preserve">, after all, is one that </w:t>
      </w:r>
      <w:r w:rsidRPr="00863DD7">
        <w:rPr>
          <w:rStyle w:val="StyleUnderline"/>
        </w:rPr>
        <w:t xml:space="preserve">is very </w:t>
      </w:r>
      <w:r w:rsidRPr="00863DD7">
        <w:rPr>
          <w:rStyle w:val="Emphasis"/>
        </w:rPr>
        <w:t>subjective</w:t>
      </w:r>
      <w:r w:rsidRPr="00170BB4">
        <w:rPr>
          <w:sz w:val="16"/>
        </w:rPr>
        <w:t xml:space="preserve"> — </w:t>
      </w:r>
      <w:r w:rsidRPr="00863DD7">
        <w:rPr>
          <w:rStyle w:val="StyleUnderline"/>
        </w:rPr>
        <w:t>it</w:t>
      </w:r>
      <w:r w:rsidRPr="00170BB4">
        <w:rPr>
          <w:sz w:val="16"/>
        </w:rPr>
        <w:t xml:space="preserve"> doesn’t as how far in debt one is, but </w:t>
      </w:r>
      <w:r w:rsidRPr="00863DD7">
        <w:rPr>
          <w:rStyle w:val="StyleUnderline"/>
        </w:rPr>
        <w:t>allows each individual to interpret “</w:t>
      </w:r>
      <w:r w:rsidRPr="00863DD7">
        <w:rPr>
          <w:rStyle w:val="Emphasis"/>
        </w:rPr>
        <w:t>just getting by</w:t>
      </w:r>
      <w:r w:rsidRPr="00863DD7">
        <w:rPr>
          <w:rStyle w:val="StyleUnderline"/>
        </w:rPr>
        <w:t>” or “</w:t>
      </w:r>
      <w:r w:rsidRPr="00863DD7">
        <w:rPr>
          <w:rStyle w:val="Emphasis"/>
        </w:rPr>
        <w:t>doing OK</w:t>
      </w:r>
      <w:r w:rsidRPr="00863DD7">
        <w:rPr>
          <w:rStyle w:val="StyleUnderline"/>
        </w:rPr>
        <w:t xml:space="preserve">” for </w:t>
      </w:r>
      <w:r w:rsidRPr="00863DD7">
        <w:rPr>
          <w:rStyle w:val="Emphasis"/>
        </w:rPr>
        <w:t>themselves</w:t>
      </w:r>
      <w:r w:rsidRPr="00170BB4">
        <w:rPr>
          <w:sz w:val="16"/>
        </w:rPr>
        <w:t xml:space="preserve">. And </w:t>
      </w:r>
      <w:r w:rsidRPr="00863DD7">
        <w:rPr>
          <w:rStyle w:val="StyleUnderline"/>
        </w:rPr>
        <w:t xml:space="preserve">according to their own self-interpretation, relatively few people in even the </w:t>
      </w:r>
      <w:r w:rsidRPr="00863DD7">
        <w:rPr>
          <w:rStyle w:val="Emphasis"/>
        </w:rPr>
        <w:t>lowest income category</w:t>
      </w:r>
      <w:r w:rsidRPr="00863DD7">
        <w:rPr>
          <w:rStyle w:val="StyleUnderline"/>
        </w:rPr>
        <w:t xml:space="preserve"> express </w:t>
      </w:r>
      <w:r w:rsidRPr="00863DD7">
        <w:rPr>
          <w:rStyle w:val="Emphasis"/>
        </w:rPr>
        <w:t>financial difficulties</w:t>
      </w:r>
      <w:r w:rsidRPr="00170BB4">
        <w:rPr>
          <w:sz w:val="16"/>
        </w:rPr>
        <w:t>.</w:t>
      </w:r>
    </w:p>
    <w:p w14:paraId="123C7BBF" w14:textId="77777777" w:rsidR="00C16A9F" w:rsidRPr="00170BB4" w:rsidRDefault="00C16A9F" w:rsidP="00C16A9F">
      <w:pPr>
        <w:rPr>
          <w:sz w:val="16"/>
        </w:rPr>
      </w:pPr>
      <w:r w:rsidRPr="00170BB4">
        <w:rPr>
          <w:sz w:val="16"/>
        </w:rPr>
        <w:t xml:space="preserve">And, as a reminder, </w:t>
      </w:r>
      <w:r w:rsidRPr="00863DD7">
        <w:rPr>
          <w:rStyle w:val="StyleUnderline"/>
        </w:rPr>
        <w:t xml:space="preserve">the “u-shaped” </w:t>
      </w:r>
      <w:r w:rsidRPr="00863DD7">
        <w:rPr>
          <w:rStyle w:val="Emphasis"/>
        </w:rPr>
        <w:t>life satisfaction curve</w:t>
      </w:r>
      <w:r w:rsidRPr="00863DD7">
        <w:rPr>
          <w:rStyle w:val="StyleUnderline"/>
        </w:rPr>
        <w:t xml:space="preserve"> has been </w:t>
      </w:r>
      <w:r w:rsidRPr="00863DD7">
        <w:rPr>
          <w:rStyle w:val="Emphasis"/>
        </w:rPr>
        <w:t>well-documented</w:t>
      </w:r>
      <w:r w:rsidRPr="00170BB4">
        <w:rPr>
          <w:sz w:val="16"/>
        </w:rPr>
        <w:t xml:space="preserve">, that </w:t>
      </w:r>
      <w:r w:rsidRPr="00863DD7">
        <w:rPr>
          <w:rStyle w:val="StyleUnderline"/>
        </w:rPr>
        <w:t xml:space="preserve">as people leave middle age behind, they are more likely to express </w:t>
      </w:r>
      <w:r w:rsidRPr="00863DD7">
        <w:rPr>
          <w:rStyle w:val="Emphasis"/>
        </w:rPr>
        <w:t>satisfaction</w:t>
      </w:r>
      <w:r w:rsidRPr="00170BB4">
        <w:rPr>
          <w:sz w:val="16"/>
        </w:rPr>
        <w:t xml:space="preserve"> with their lives, </w:t>
      </w:r>
      <w:r w:rsidRPr="00863DD7">
        <w:rPr>
          <w:rStyle w:val="StyleUnderline"/>
        </w:rPr>
        <w:t xml:space="preserve">whether due to an objective </w:t>
      </w:r>
      <w:r w:rsidRPr="00CC0813">
        <w:rPr>
          <w:rStyle w:val="Emphasis"/>
        </w:rPr>
        <w:t>improvement in circumstances</w:t>
      </w:r>
      <w:r w:rsidRPr="00863DD7">
        <w:rPr>
          <w:rStyle w:val="StyleUnderline"/>
        </w:rPr>
        <w:t xml:space="preserve"> or</w:t>
      </w:r>
      <w:r w:rsidRPr="00170BB4">
        <w:rPr>
          <w:sz w:val="16"/>
        </w:rPr>
        <w:t xml:space="preserve"> simply </w:t>
      </w:r>
      <w:r w:rsidRPr="00863DD7">
        <w:rPr>
          <w:rStyle w:val="StyleUnderline"/>
        </w:rPr>
        <w:t xml:space="preserve">a </w:t>
      </w:r>
      <w:r w:rsidRPr="00CC0813">
        <w:rPr>
          <w:rStyle w:val="Emphasis"/>
        </w:rPr>
        <w:t>changed perspective</w:t>
      </w:r>
      <w:r w:rsidRPr="00170BB4">
        <w:rPr>
          <w:sz w:val="16"/>
        </w:rPr>
        <w:t xml:space="preserve"> (though some of that improvement may, on the other hand be, that dissatisfied older people die on average at younger ages).</w:t>
      </w:r>
    </w:p>
    <w:p w14:paraId="3563FC9E" w14:textId="77777777" w:rsidR="00C16A9F" w:rsidRPr="00F42B47" w:rsidRDefault="00C16A9F" w:rsidP="00C16A9F">
      <w:pPr>
        <w:pStyle w:val="Heading3"/>
      </w:pPr>
      <w:r>
        <w:t>U/Plan Solves---2AC</w:t>
      </w:r>
    </w:p>
    <w:p w14:paraId="57DF1602" w14:textId="77777777" w:rsidR="00C16A9F" w:rsidRPr="002E751A" w:rsidRDefault="00C16A9F" w:rsidP="00C16A9F">
      <w:pPr>
        <w:pStyle w:val="Heading4"/>
      </w:pPr>
      <w:r w:rsidRPr="00B53838">
        <w:rPr>
          <w:u w:val="single"/>
        </w:rPr>
        <w:t>Impending retirement crisis</w:t>
      </w:r>
      <w:r>
        <w:t xml:space="preserve"> necessitates the expansion of Social Security to prevent </w:t>
      </w:r>
      <w:r w:rsidRPr="00E05418">
        <w:t>substantial benefit cuts</w:t>
      </w:r>
      <w:r>
        <w:t>.</w:t>
      </w:r>
    </w:p>
    <w:p w14:paraId="245C380D" w14:textId="77777777" w:rsidR="00C16A9F" w:rsidRPr="008F2CE6" w:rsidRDefault="00C16A9F" w:rsidP="00C16A9F">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Coming Retirement Income Crisis,” </w:t>
      </w:r>
      <w:r>
        <w:rPr>
          <w:i/>
          <w:iCs/>
        </w:rPr>
        <w:t>Social Security Works!: Why Social Security Isn’t Going Broke and How Expanding It Will Help Us All</w:t>
      </w:r>
      <w:r>
        <w:t xml:space="preserve">, Chapter 4, ISBN: </w:t>
      </w:r>
      <w:r w:rsidRPr="00230825">
        <w:t>9781620970478</w:t>
      </w:r>
    </w:p>
    <w:p w14:paraId="00DEFEBA" w14:textId="77777777" w:rsidR="00C16A9F" w:rsidRPr="002E751A" w:rsidRDefault="00C16A9F" w:rsidP="00C16A9F">
      <w:pPr>
        <w:rPr>
          <w:sz w:val="16"/>
        </w:rPr>
      </w:pPr>
      <w:r w:rsidRPr="002E751A">
        <w:rPr>
          <w:sz w:val="16"/>
        </w:rPr>
        <w:t>YOU’VE HEARD ABOUT BOOMERANG KIDS—ADULT CHILDREN in their 20s and 30s who have returned to live in their parents’ homes. Well, get ready for boomerang parents, formerly independent middle-aged people who—ten, fifteen, twenty years hence—will have no choice but to move into their adult children’s homes because they cannot afford to maintain their own.</w:t>
      </w:r>
    </w:p>
    <w:p w14:paraId="05DEDB4C" w14:textId="77777777" w:rsidR="00C16A9F" w:rsidRPr="002E751A" w:rsidRDefault="00C16A9F" w:rsidP="00C16A9F">
      <w:pPr>
        <w:rPr>
          <w:sz w:val="16"/>
        </w:rPr>
      </w:pPr>
      <w:r w:rsidRPr="002E751A">
        <w:rPr>
          <w:sz w:val="16"/>
        </w:rPr>
        <w:t xml:space="preserve">While politicians and journalists have been distracted for years by a faux crisis in Social Security, </w:t>
      </w:r>
      <w:r w:rsidRPr="00D30B6B">
        <w:rPr>
          <w:rStyle w:val="StyleUnderline"/>
          <w:highlight w:val="cyan"/>
        </w:rPr>
        <w:t xml:space="preserve">a </w:t>
      </w:r>
      <w:r w:rsidRPr="00D30B6B">
        <w:rPr>
          <w:rStyle w:val="Emphasis"/>
          <w:highlight w:val="cyan"/>
        </w:rPr>
        <w:t>very real crisis</w:t>
      </w:r>
      <w:r w:rsidRPr="00D30B6B">
        <w:rPr>
          <w:rStyle w:val="StyleUnderline"/>
          <w:highlight w:val="cyan"/>
        </w:rPr>
        <w:t xml:space="preserve"> has gathered momentum and threatens to undermine</w:t>
      </w:r>
      <w:r w:rsidRPr="008F2CE6">
        <w:rPr>
          <w:rStyle w:val="StyleUnderline"/>
        </w:rPr>
        <w:t xml:space="preserve"> the plans</w:t>
      </w:r>
      <w:r w:rsidRPr="002E751A">
        <w:rPr>
          <w:sz w:val="16"/>
        </w:rPr>
        <w:t xml:space="preserve"> and hopes </w:t>
      </w:r>
      <w:r w:rsidRPr="008F2CE6">
        <w:rPr>
          <w:rStyle w:val="StyleUnderline"/>
        </w:rPr>
        <w:t xml:space="preserve">for a secure </w:t>
      </w:r>
      <w:r w:rsidRPr="00D30B6B">
        <w:rPr>
          <w:rStyle w:val="StyleUnderline"/>
          <w:highlight w:val="cyan"/>
        </w:rPr>
        <w:t xml:space="preserve">retirement of </w:t>
      </w:r>
      <w:r w:rsidRPr="00D30B6B">
        <w:rPr>
          <w:rStyle w:val="Emphasis"/>
          <w:highlight w:val="cyan"/>
        </w:rPr>
        <w:t>tens of millions</w:t>
      </w:r>
      <w:r w:rsidRPr="008F2CE6">
        <w:rPr>
          <w:rStyle w:val="StyleUnderline"/>
        </w:rPr>
        <w:t xml:space="preserve"> of</w:t>
      </w:r>
      <w:r w:rsidRPr="002E751A">
        <w:rPr>
          <w:sz w:val="16"/>
        </w:rPr>
        <w:t xml:space="preserve"> today’s </w:t>
      </w:r>
      <w:r w:rsidRPr="008F2CE6">
        <w:rPr>
          <w:rStyle w:val="StyleUnderline"/>
        </w:rPr>
        <w:t>workers</w:t>
      </w:r>
      <w:r w:rsidRPr="002E751A">
        <w:rPr>
          <w:sz w:val="16"/>
        </w:rPr>
        <w:t>.</w:t>
      </w:r>
    </w:p>
    <w:p w14:paraId="518FAF27" w14:textId="77777777" w:rsidR="00C16A9F" w:rsidRPr="002E751A" w:rsidRDefault="00C16A9F" w:rsidP="00C16A9F">
      <w:pPr>
        <w:rPr>
          <w:sz w:val="16"/>
        </w:rPr>
      </w:pPr>
      <w:r w:rsidRPr="002E751A">
        <w:rPr>
          <w:sz w:val="16"/>
        </w:rPr>
        <w:t xml:space="preserve">Congressional champions are beginning to sound the alarm. Retired senator Tom Harkin (D-IA) warns that </w:t>
      </w:r>
      <w:r w:rsidRPr="00D30B6B">
        <w:rPr>
          <w:rStyle w:val="StyleUnderline"/>
          <w:highlight w:val="cyan"/>
        </w:rPr>
        <w:t>the “</w:t>
      </w:r>
      <w:r w:rsidRPr="00D30B6B">
        <w:rPr>
          <w:rStyle w:val="Emphasis"/>
          <w:highlight w:val="cyan"/>
        </w:rPr>
        <w:t>retirement crisis</w:t>
      </w:r>
      <w:r w:rsidRPr="00D30B6B">
        <w:rPr>
          <w:rStyle w:val="StyleUnderline"/>
          <w:highlight w:val="cyan"/>
        </w:rPr>
        <w:t xml:space="preserve"> is </w:t>
      </w:r>
      <w:r w:rsidRPr="00D30B6B">
        <w:rPr>
          <w:rStyle w:val="Emphasis"/>
          <w:highlight w:val="cyan"/>
        </w:rPr>
        <w:t>worse</w:t>
      </w:r>
      <w:r w:rsidRPr="00D30B6B">
        <w:rPr>
          <w:rStyle w:val="StyleUnderline"/>
          <w:highlight w:val="cyan"/>
        </w:rPr>
        <w:t xml:space="preserve"> than most</w:t>
      </w:r>
      <w:r w:rsidRPr="008F2CE6">
        <w:rPr>
          <w:rStyle w:val="StyleUnderline"/>
        </w:rPr>
        <w:t xml:space="preserve"> people </w:t>
      </w:r>
      <w:r w:rsidRPr="00D30B6B">
        <w:rPr>
          <w:rStyle w:val="StyleUnderline"/>
          <w:highlight w:val="cyan"/>
        </w:rPr>
        <w:t>realize</w:t>
      </w:r>
      <w:r w:rsidRPr="008F2CE6">
        <w:rPr>
          <w:rStyle w:val="StyleUnderline"/>
        </w:rPr>
        <w:t>. . . . [The] difference between what people have saved for retirement and what they should have at this point—is</w:t>
      </w:r>
      <w:r w:rsidRPr="002E751A">
        <w:rPr>
          <w:sz w:val="16"/>
        </w:rPr>
        <w:t xml:space="preserve"> a staggering </w:t>
      </w:r>
      <w:r w:rsidRPr="008F2CE6">
        <w:rPr>
          <w:rStyle w:val="Emphasis"/>
        </w:rPr>
        <w:t>$6.6 trillion</w:t>
      </w:r>
      <w:r w:rsidRPr="008F2CE6">
        <w:rPr>
          <w:rStyle w:val="StyleUnderline"/>
        </w:rPr>
        <w:t xml:space="preserve">, and </w:t>
      </w:r>
      <w:r w:rsidRPr="00DF6418">
        <w:rPr>
          <w:rStyle w:val="StyleUnderline"/>
          <w:highlight w:val="cyan"/>
        </w:rPr>
        <w:t xml:space="preserve">half of Americans have </w:t>
      </w:r>
      <w:r w:rsidRPr="00DF6418">
        <w:rPr>
          <w:rStyle w:val="Emphasis"/>
          <w:highlight w:val="cyan"/>
        </w:rPr>
        <w:t>less than $10,000</w:t>
      </w:r>
      <w:r w:rsidRPr="00DF6418">
        <w:rPr>
          <w:rStyle w:val="StyleUnderline"/>
          <w:highlight w:val="cyan"/>
        </w:rPr>
        <w:t xml:space="preserve"> in </w:t>
      </w:r>
      <w:r w:rsidRPr="00DF6418">
        <w:rPr>
          <w:rStyle w:val="Emphasis"/>
          <w:highlight w:val="cyan"/>
        </w:rPr>
        <w:t>savings</w:t>
      </w:r>
      <w:r w:rsidRPr="002E751A">
        <w:rPr>
          <w:sz w:val="16"/>
        </w:rPr>
        <w:t>.”1</w:t>
      </w:r>
    </w:p>
    <w:p w14:paraId="103F4784" w14:textId="77777777" w:rsidR="00C16A9F" w:rsidRPr="002E751A" w:rsidRDefault="00C16A9F" w:rsidP="00C16A9F">
      <w:pPr>
        <w:rPr>
          <w:sz w:val="16"/>
        </w:rPr>
      </w:pPr>
      <w:r w:rsidRPr="002E751A">
        <w:rPr>
          <w:sz w:val="16"/>
        </w:rPr>
        <w:t xml:space="preserve">“Add up . . . </w:t>
      </w:r>
      <w:r w:rsidRPr="008F2CE6">
        <w:rPr>
          <w:rStyle w:val="StyleUnderline"/>
        </w:rPr>
        <w:t xml:space="preserve">the dramatic </w:t>
      </w:r>
      <w:r w:rsidRPr="00DF6418">
        <w:rPr>
          <w:rStyle w:val="StyleUnderline"/>
          <w:highlight w:val="cyan"/>
        </w:rPr>
        <w:t xml:space="preserve">decline in </w:t>
      </w:r>
      <w:r w:rsidRPr="00DF6418">
        <w:rPr>
          <w:rStyle w:val="Emphasis"/>
          <w:highlight w:val="cyan"/>
        </w:rPr>
        <w:t>individual savings</w:t>
      </w:r>
      <w:r w:rsidRPr="00DF6418">
        <w:rPr>
          <w:rStyle w:val="StyleUnderline"/>
          <w:highlight w:val="cyan"/>
        </w:rPr>
        <w:t xml:space="preserve"> and</w:t>
      </w:r>
      <w:r w:rsidRPr="002E751A">
        <w:rPr>
          <w:sz w:val="16"/>
        </w:rPr>
        <w:t xml:space="preserve"> the dramatic decline </w:t>
      </w:r>
      <w:r w:rsidRPr="008F2CE6">
        <w:rPr>
          <w:rStyle w:val="StyleUnderline"/>
        </w:rPr>
        <w:t xml:space="preserve">of </w:t>
      </w:r>
      <w:r w:rsidRPr="00DF6418">
        <w:rPr>
          <w:rStyle w:val="StyleUnderline"/>
          <w:highlight w:val="cyan"/>
        </w:rPr>
        <w:t xml:space="preserve">guaranteed </w:t>
      </w:r>
      <w:r w:rsidRPr="00DF6418">
        <w:rPr>
          <w:rStyle w:val="Emphasis"/>
        </w:rPr>
        <w:t xml:space="preserve">retirement </w:t>
      </w:r>
      <w:r w:rsidRPr="00DF6418">
        <w:rPr>
          <w:rStyle w:val="Emphasis"/>
          <w:highlight w:val="cyan"/>
        </w:rPr>
        <w:t>benefits</w:t>
      </w:r>
      <w:r w:rsidRPr="008F2CE6">
        <w:rPr>
          <w:rStyle w:val="StyleUnderline"/>
        </w:rPr>
        <w:t xml:space="preserve"> and </w:t>
      </w:r>
      <w:r w:rsidRPr="008F2CE6">
        <w:rPr>
          <w:rStyle w:val="Emphasis"/>
        </w:rPr>
        <w:t>employer support</w:t>
      </w:r>
      <w:r w:rsidRPr="002E751A">
        <w:rPr>
          <w:sz w:val="16"/>
        </w:rPr>
        <w:t xml:space="preserve">,” explains senator Elizabeth Warren (D-MA), “and </w:t>
      </w:r>
      <w:r w:rsidRPr="008F2CE6">
        <w:rPr>
          <w:rStyle w:val="StyleUnderline"/>
        </w:rPr>
        <w:t>we’re left with a retirement crisis</w:t>
      </w:r>
      <w:r w:rsidRPr="002E751A">
        <w:rPr>
          <w:sz w:val="16"/>
        </w:rPr>
        <w:t xml:space="preserve">—a crisis that is as real and as frightening as any policy problem facing the United States today.”2 And President Obama has weighed in, explaining, in his 2014 State of the Union address, that, “Today, </w:t>
      </w:r>
      <w:r w:rsidRPr="00DF6418">
        <w:rPr>
          <w:rStyle w:val="Emphasis"/>
          <w:highlight w:val="cyan"/>
        </w:rPr>
        <w:t>most workers</w:t>
      </w:r>
      <w:r w:rsidRPr="00DF6418">
        <w:rPr>
          <w:rStyle w:val="StyleUnderline"/>
          <w:highlight w:val="cyan"/>
        </w:rPr>
        <w:t xml:space="preserve"> don’t have a pension</w:t>
      </w:r>
      <w:r w:rsidRPr="008F2CE6">
        <w:rPr>
          <w:rStyle w:val="StyleUnderline"/>
        </w:rPr>
        <w:t>. A Social Security check</w:t>
      </w:r>
      <w:r w:rsidRPr="002E751A">
        <w:rPr>
          <w:sz w:val="16"/>
        </w:rPr>
        <w:t xml:space="preserve"> often </w:t>
      </w:r>
      <w:r w:rsidRPr="008F2CE6">
        <w:rPr>
          <w:rStyle w:val="Emphasis"/>
        </w:rPr>
        <w:t>isn’t enough</w:t>
      </w:r>
      <w:r w:rsidRPr="002E751A">
        <w:rPr>
          <w:sz w:val="16"/>
        </w:rPr>
        <w:t xml:space="preserve"> on its own.”3</w:t>
      </w:r>
    </w:p>
    <w:p w14:paraId="66A74D18" w14:textId="77777777" w:rsidR="00C16A9F" w:rsidRPr="002E751A" w:rsidRDefault="00C16A9F" w:rsidP="00C16A9F">
      <w:pPr>
        <w:rPr>
          <w:sz w:val="16"/>
        </w:rPr>
      </w:pPr>
      <w:r w:rsidRPr="002E751A">
        <w:rPr>
          <w:sz w:val="16"/>
        </w:rPr>
        <w:t>But Washington is just catching up to what too many Americans have already discovered the hard way—that the American Dream of maintaining one’s standard of living in retirement after a lifetime of work—never a reality for millions of workers—is endangered for nearly all but the wealthiest among us.</w:t>
      </w:r>
    </w:p>
    <w:p w14:paraId="3B459020" w14:textId="77777777" w:rsidR="00C16A9F" w:rsidRPr="002E751A" w:rsidRDefault="00C16A9F" w:rsidP="00C16A9F">
      <w:pPr>
        <w:rPr>
          <w:sz w:val="16"/>
        </w:rPr>
      </w:pPr>
      <w:r w:rsidRPr="002E751A">
        <w:rPr>
          <w:sz w:val="16"/>
        </w:rPr>
        <w:t>Testifying before the United States Senate Special Committee on Aging, Joanne Femino Jacobsen, age 63, talked about why she cannot ever see herself retiring, even though she has worked her entire life—eighteen years with AT&amp;T while earning a college degree at night, twelve years with Verizon until being laid off at age 52, and then learning a new trade leading to positions in real estate appraisal, sales, and training, and as a town tax assessor.4</w:t>
      </w:r>
    </w:p>
    <w:p w14:paraId="76B6DF82" w14:textId="77777777" w:rsidR="00C16A9F" w:rsidRPr="002E751A" w:rsidRDefault="00C16A9F" w:rsidP="00C16A9F">
      <w:pPr>
        <w:rPr>
          <w:sz w:val="16"/>
        </w:rPr>
      </w:pPr>
      <w:r w:rsidRPr="002E751A">
        <w:rPr>
          <w:sz w:val="16"/>
        </w:rPr>
        <w:t xml:space="preserve">But </w:t>
      </w:r>
      <w:r w:rsidRPr="008F2CE6">
        <w:rPr>
          <w:rStyle w:val="StyleUnderline"/>
        </w:rPr>
        <w:t>it’s not just workers in their</w:t>
      </w:r>
      <w:r w:rsidRPr="002E751A">
        <w:rPr>
          <w:sz w:val="16"/>
        </w:rPr>
        <w:t xml:space="preserve"> early </w:t>
      </w:r>
      <w:r w:rsidRPr="008F2CE6">
        <w:rPr>
          <w:rStyle w:val="Emphasis"/>
        </w:rPr>
        <w:t>60s</w:t>
      </w:r>
      <w:r w:rsidRPr="008F2CE6">
        <w:rPr>
          <w:rStyle w:val="StyleUnderline"/>
        </w:rPr>
        <w:t xml:space="preserve"> who are worried</w:t>
      </w:r>
      <w:r w:rsidRPr="002E751A">
        <w:rPr>
          <w:sz w:val="16"/>
        </w:rPr>
        <w:t>. Currently a temporary worker, Karen O’Quinn, age 46, explains: “I worked for corporate America for many years and after being laid off, I had to re-create myself. I ,like millions of people in this country, have no retirement and no savings for retirement. I do not know how I am going to make it.”5</w:t>
      </w:r>
    </w:p>
    <w:p w14:paraId="60A96DCB" w14:textId="77777777" w:rsidR="00C16A9F" w:rsidRPr="002E751A" w:rsidRDefault="00C16A9F" w:rsidP="00C16A9F">
      <w:pPr>
        <w:rPr>
          <w:sz w:val="16"/>
        </w:rPr>
      </w:pPr>
      <w:r w:rsidRPr="002E751A">
        <w:rPr>
          <w:sz w:val="16"/>
        </w:rPr>
        <w:t>Small business owner Brian Edwards, age 39, says, “I have a 401(k), but now that I am self-employed nothing else is getting put into it. It is basically sitting there.”6</w:t>
      </w:r>
    </w:p>
    <w:p w14:paraId="5EE5F06B" w14:textId="77777777" w:rsidR="00C16A9F" w:rsidRPr="002E751A" w:rsidRDefault="00C16A9F" w:rsidP="00C16A9F">
      <w:pPr>
        <w:rPr>
          <w:sz w:val="16"/>
        </w:rPr>
      </w:pPr>
      <w:r w:rsidRPr="002E751A">
        <w:rPr>
          <w:sz w:val="16"/>
        </w:rPr>
        <w:t>Childbirth educator Alana Rose, age 29, explains that at “this time, I am not able to save for retirement. My business is not profitable enough to pay all my bills and save for retirement.” David Muse, a 53-year-old audio technician, warns, “You work until you either fall apart, your health totally crumbles, or you die.” And C. William Jones, a retired executive, age 79, worries that his “kids and grandchildren are really going to have a difficult time, because as of right now, I don’t know what kind of pension they can depend upon.”7</w:t>
      </w:r>
    </w:p>
    <w:p w14:paraId="36451363" w14:textId="77777777" w:rsidR="00C16A9F" w:rsidRPr="002E751A" w:rsidRDefault="00C16A9F" w:rsidP="00C16A9F">
      <w:pPr>
        <w:rPr>
          <w:sz w:val="16"/>
        </w:rPr>
      </w:pPr>
      <w:r w:rsidRPr="002E751A">
        <w:rPr>
          <w:sz w:val="16"/>
        </w:rPr>
        <w:t xml:space="preserve">These are but a few examples of </w:t>
      </w:r>
      <w:r w:rsidRPr="008F2CE6">
        <w:rPr>
          <w:rStyle w:val="StyleUnderline"/>
        </w:rPr>
        <w:t xml:space="preserve">Americans caught in the </w:t>
      </w:r>
      <w:r w:rsidRPr="008F2CE6">
        <w:rPr>
          <w:rStyle w:val="Emphasis"/>
        </w:rPr>
        <w:t>cross-hairs</w:t>
      </w:r>
      <w:r w:rsidRPr="008F2CE6">
        <w:rPr>
          <w:rStyle w:val="StyleUnderline"/>
        </w:rPr>
        <w:t xml:space="preserve"> of the nation’s</w:t>
      </w:r>
      <w:r w:rsidRPr="002E751A">
        <w:rPr>
          <w:sz w:val="16"/>
        </w:rPr>
        <w:t xml:space="preserve"> emerging </w:t>
      </w:r>
      <w:r w:rsidRPr="008F2CE6">
        <w:rPr>
          <w:rStyle w:val="Emphasis"/>
        </w:rPr>
        <w:t>retirement income crisis</w:t>
      </w:r>
      <w:r w:rsidRPr="002E751A">
        <w:rPr>
          <w:sz w:val="16"/>
        </w:rPr>
        <w:t xml:space="preserve">. As we explain in this chapter, </w:t>
      </w:r>
      <w:r w:rsidRPr="008F2CE6">
        <w:rPr>
          <w:rStyle w:val="StyleUnderline"/>
        </w:rPr>
        <w:t>the crisis is</w:t>
      </w:r>
      <w:r w:rsidRPr="002E751A">
        <w:rPr>
          <w:sz w:val="16"/>
        </w:rPr>
        <w:t xml:space="preserve"> most </w:t>
      </w:r>
      <w:r w:rsidRPr="008F2CE6">
        <w:rPr>
          <w:rStyle w:val="StyleUnderline"/>
        </w:rPr>
        <w:t>acute for those</w:t>
      </w:r>
      <w:r w:rsidRPr="002E751A">
        <w:rPr>
          <w:sz w:val="16"/>
        </w:rPr>
        <w:t xml:space="preserve"> in their mid-40s, 50s, and early 60s—those nearing retirement age—</w:t>
      </w:r>
      <w:r w:rsidRPr="008F2CE6">
        <w:rPr>
          <w:rStyle w:val="StyleUnderline"/>
        </w:rPr>
        <w:t xml:space="preserve">whose </w:t>
      </w:r>
      <w:r w:rsidRPr="00DF6418">
        <w:rPr>
          <w:rStyle w:val="StyleUnderline"/>
          <w:highlight w:val="cyan"/>
        </w:rPr>
        <w:t>prospects for</w:t>
      </w:r>
      <w:r w:rsidRPr="008F2CE6">
        <w:rPr>
          <w:rStyle w:val="StyleUnderline"/>
        </w:rPr>
        <w:t xml:space="preserve"> a </w:t>
      </w:r>
      <w:r w:rsidRPr="00DF6418">
        <w:rPr>
          <w:rStyle w:val="Emphasis"/>
          <w:highlight w:val="cyan"/>
        </w:rPr>
        <w:t>secure retirement</w:t>
      </w:r>
      <w:r w:rsidRPr="00DF6418">
        <w:rPr>
          <w:rStyle w:val="StyleUnderline"/>
          <w:highlight w:val="cyan"/>
        </w:rPr>
        <w:t xml:space="preserve"> have been </w:t>
      </w:r>
      <w:r w:rsidRPr="00DF6418">
        <w:rPr>
          <w:rStyle w:val="Emphasis"/>
          <w:highlight w:val="cyan"/>
        </w:rPr>
        <w:t>greatly diminished</w:t>
      </w:r>
      <w:r w:rsidRPr="00DF6418">
        <w:rPr>
          <w:rStyle w:val="StyleUnderline"/>
          <w:highlight w:val="cyan"/>
        </w:rPr>
        <w:t xml:space="preserve"> by</w:t>
      </w:r>
      <w:r w:rsidRPr="002E751A">
        <w:rPr>
          <w:sz w:val="16"/>
        </w:rPr>
        <w:t xml:space="preserve"> already enacted </w:t>
      </w:r>
      <w:r w:rsidRPr="00DF6418">
        <w:rPr>
          <w:rStyle w:val="Emphasis"/>
          <w:highlight w:val="cyan"/>
        </w:rPr>
        <w:t>cuts</w:t>
      </w:r>
      <w:r w:rsidRPr="00DF6418">
        <w:rPr>
          <w:rStyle w:val="StyleUnderline"/>
          <w:highlight w:val="cyan"/>
        </w:rPr>
        <w:t xml:space="preserve"> to Social Security</w:t>
      </w:r>
      <w:r w:rsidRPr="002E751A">
        <w:rPr>
          <w:sz w:val="16"/>
        </w:rPr>
        <w:t xml:space="preserve">, the </w:t>
      </w:r>
      <w:r w:rsidRPr="00DF6418">
        <w:rPr>
          <w:rStyle w:val="StyleUnderline"/>
          <w:highlight w:val="cyan"/>
        </w:rPr>
        <w:t>declining</w:t>
      </w:r>
      <w:r w:rsidRPr="008F2CE6">
        <w:rPr>
          <w:rStyle w:val="StyleUnderline"/>
        </w:rPr>
        <w:t xml:space="preserve"> availability of </w:t>
      </w:r>
      <w:r w:rsidRPr="00DF6418">
        <w:rPr>
          <w:rStyle w:val="StyleUnderline"/>
          <w:highlight w:val="cyan"/>
        </w:rPr>
        <w:t>occupational pensions</w:t>
      </w:r>
      <w:r w:rsidRPr="002E751A">
        <w:rPr>
          <w:sz w:val="16"/>
        </w:rPr>
        <w:t xml:space="preserve">, the </w:t>
      </w:r>
      <w:r w:rsidRPr="00DF6418">
        <w:rPr>
          <w:rStyle w:val="StyleUnderline"/>
          <w:highlight w:val="cyan"/>
        </w:rPr>
        <w:t>inadequacy of 401(k)s</w:t>
      </w:r>
      <w:r w:rsidRPr="008F2CE6">
        <w:rPr>
          <w:rStyle w:val="StyleUnderline"/>
        </w:rPr>
        <w:t xml:space="preserve"> and other</w:t>
      </w:r>
      <w:r w:rsidRPr="002E751A">
        <w:rPr>
          <w:sz w:val="16"/>
        </w:rPr>
        <w:t xml:space="preserve"> retirement </w:t>
      </w:r>
      <w:r w:rsidRPr="008F2CE6">
        <w:rPr>
          <w:rStyle w:val="StyleUnderline"/>
        </w:rPr>
        <w:t>savings vehicles, the loss of savings</w:t>
      </w:r>
      <w:r w:rsidRPr="002E751A">
        <w:rPr>
          <w:sz w:val="16"/>
        </w:rPr>
        <w:t xml:space="preserve"> as the result </w:t>
      </w:r>
      <w:r w:rsidRPr="008F2CE6">
        <w:rPr>
          <w:rStyle w:val="StyleUnderline"/>
        </w:rPr>
        <w:t xml:space="preserve">of </w:t>
      </w:r>
      <w:r w:rsidRPr="00DF6418">
        <w:rPr>
          <w:rStyle w:val="StyleUnderline"/>
          <w:highlight w:val="cyan"/>
        </w:rPr>
        <w:t>the Great Recession, and</w:t>
      </w:r>
      <w:r w:rsidRPr="002E751A">
        <w:rPr>
          <w:sz w:val="16"/>
        </w:rPr>
        <w:t xml:space="preserve"> the </w:t>
      </w:r>
      <w:r w:rsidRPr="00DF6418">
        <w:rPr>
          <w:rStyle w:val="StyleUnderline"/>
          <w:highlight w:val="cyan"/>
        </w:rPr>
        <w:t>stagnation of wages</w:t>
      </w:r>
      <w:r w:rsidRPr="002E751A">
        <w:rPr>
          <w:sz w:val="16"/>
        </w:rPr>
        <w:t xml:space="preserve">. And, depending on how things play out, </w:t>
      </w:r>
      <w:r w:rsidRPr="008F2CE6">
        <w:rPr>
          <w:rStyle w:val="StyleUnderline"/>
        </w:rPr>
        <w:t>the crisis is likely to affect those</w:t>
      </w:r>
      <w:r w:rsidRPr="002E751A">
        <w:rPr>
          <w:sz w:val="16"/>
        </w:rPr>
        <w:t xml:space="preserve"> just </w:t>
      </w:r>
      <w:r w:rsidRPr="008F2CE6">
        <w:rPr>
          <w:rStyle w:val="Emphasis"/>
        </w:rPr>
        <w:t>entering</w:t>
      </w:r>
      <w:r w:rsidRPr="008F2CE6">
        <w:rPr>
          <w:rStyle w:val="StyleUnderline"/>
        </w:rPr>
        <w:t xml:space="preserve"> the workforce</w:t>
      </w:r>
      <w:r w:rsidRPr="002E751A">
        <w:rPr>
          <w:sz w:val="16"/>
        </w:rPr>
        <w:t xml:space="preserve"> as much as, or </w:t>
      </w:r>
      <w:r w:rsidRPr="008F2CE6">
        <w:rPr>
          <w:rStyle w:val="Emphasis"/>
        </w:rPr>
        <w:t>even more than</w:t>
      </w:r>
      <w:r w:rsidRPr="008F2CE6">
        <w:rPr>
          <w:rStyle w:val="StyleUnderline"/>
        </w:rPr>
        <w:t>, today’s older workers</w:t>
      </w:r>
      <w:r w:rsidRPr="002E751A">
        <w:rPr>
          <w:sz w:val="16"/>
        </w:rPr>
        <w:t>.</w:t>
      </w:r>
    </w:p>
    <w:p w14:paraId="130580A1" w14:textId="77777777" w:rsidR="00C16A9F" w:rsidRPr="002E751A" w:rsidRDefault="00C16A9F" w:rsidP="00C16A9F">
      <w:pPr>
        <w:rPr>
          <w:sz w:val="16"/>
        </w:rPr>
      </w:pPr>
      <w:r w:rsidRPr="002E751A">
        <w:rPr>
          <w:sz w:val="16"/>
        </w:rPr>
        <w:t>THE RISE AND FALL OF RETIREMENT SECURITY</w:t>
      </w:r>
    </w:p>
    <w:p w14:paraId="552454CA" w14:textId="77777777" w:rsidR="00C16A9F" w:rsidRPr="002E751A" w:rsidRDefault="00C16A9F" w:rsidP="00C16A9F">
      <w:pPr>
        <w:rPr>
          <w:sz w:val="16"/>
        </w:rPr>
      </w:pPr>
      <w:r w:rsidRPr="002E751A">
        <w:rPr>
          <w:sz w:val="16"/>
        </w:rPr>
        <w:t>Before Social Security, growing old was widely feared. In 1912, Lee Welling Squier, a pension expert, described this fear:</w:t>
      </w:r>
    </w:p>
    <w:p w14:paraId="6DD59AFA" w14:textId="77777777" w:rsidR="00C16A9F" w:rsidRPr="002E751A" w:rsidRDefault="00C16A9F" w:rsidP="00C16A9F">
      <w:pPr>
        <w:ind w:left="720"/>
        <w:rPr>
          <w:sz w:val="16"/>
        </w:rPr>
      </w:pPr>
      <w:r w:rsidRPr="002E751A">
        <w:rPr>
          <w:sz w:val="16"/>
        </w:rPr>
        <w:t>After the age of sixty has been reached, the transition from non-dependence to dependence is an easy stage—property gone, friends passed away or removed, relatives become few, ambition collapsed, only a few short years left to live, with death a final and welcome end to it all—such conclusions inevitably sweep the wage-earners from the class of hopeful independent citizens into that of the helpless poor.8</w:t>
      </w:r>
    </w:p>
    <w:p w14:paraId="36A7619B" w14:textId="77777777" w:rsidR="00C16A9F" w:rsidRPr="002E751A" w:rsidRDefault="00C16A9F" w:rsidP="00C16A9F">
      <w:pPr>
        <w:rPr>
          <w:sz w:val="16"/>
        </w:rPr>
      </w:pPr>
      <w:r w:rsidRPr="002E751A">
        <w:rPr>
          <w:sz w:val="16"/>
        </w:rPr>
        <w:t>The fifty years following the enactment of the Social Security Act of 1935 ushered in what some, a bit too effusively, called the golden age of retirement in America. Rising wages, improving standards of living, Social Security, Medicare, Medicaid, home ownership, senior housing, congregate meals, Meals on Wheels, other federally funded social services, and employer-sponsored pensions meant that most Americans could count on at least a modicum of economic security in old age, leaving them free to choose to continue or discontinue work, pursue new interests, recreate, give to family and community, and live with their children or by themselves. Not that aging in America was without problems. Yet from 1935 until near the end of the century, things appeared to be moving in the right direction.</w:t>
      </w:r>
    </w:p>
    <w:p w14:paraId="4E5849A7" w14:textId="77777777" w:rsidR="00C16A9F" w:rsidRPr="002E751A" w:rsidRDefault="00C16A9F" w:rsidP="00C16A9F">
      <w:pPr>
        <w:rPr>
          <w:sz w:val="16"/>
        </w:rPr>
      </w:pPr>
      <w:r w:rsidRPr="002E751A">
        <w:rPr>
          <w:sz w:val="16"/>
        </w:rPr>
        <w:t>Although not a reality for everyone, the promise of the 1950s and 1960s was that Social Security would provide a secure foundation upon which workers could build a secure retirement from a combination of Social Security, employer-provided pensions, and personal savings. Those workers could look forward to the possibility of a period of leisure after a life of hard work.</w:t>
      </w:r>
    </w:p>
    <w:p w14:paraId="2C0E7D69" w14:textId="77777777" w:rsidR="00C16A9F" w:rsidRPr="002E751A" w:rsidRDefault="00C16A9F" w:rsidP="00C16A9F">
      <w:pPr>
        <w:rPr>
          <w:sz w:val="16"/>
        </w:rPr>
      </w:pPr>
      <w:r w:rsidRPr="002E751A">
        <w:rPr>
          <w:sz w:val="16"/>
        </w:rPr>
        <w:t xml:space="preserve">Unfortunately, fewer and fewer workers today feel confident in that ability. While no one thinks that a return to poorhouses and the mass insecurity in old age that preceded Social Security is around the corner, </w:t>
      </w:r>
      <w:r w:rsidRPr="006E586F">
        <w:rPr>
          <w:rStyle w:val="StyleUnderline"/>
        </w:rPr>
        <w:t>working</w:t>
      </w:r>
      <w:r w:rsidRPr="002E751A">
        <w:rPr>
          <w:sz w:val="16"/>
        </w:rPr>
        <w:t xml:space="preserve">-age </w:t>
      </w:r>
      <w:r w:rsidRPr="00DF6418">
        <w:rPr>
          <w:rStyle w:val="StyleUnderline"/>
          <w:highlight w:val="cyan"/>
        </w:rPr>
        <w:t xml:space="preserve">Americans are </w:t>
      </w:r>
      <w:r w:rsidRPr="00DF6418">
        <w:rPr>
          <w:rStyle w:val="Emphasis"/>
          <w:highlight w:val="cyan"/>
        </w:rPr>
        <w:t>increasingly worried</w:t>
      </w:r>
      <w:r w:rsidRPr="006E586F">
        <w:rPr>
          <w:rStyle w:val="StyleUnderline"/>
        </w:rPr>
        <w:t xml:space="preserve"> about their ability to maintain their </w:t>
      </w:r>
      <w:r w:rsidRPr="006E586F">
        <w:rPr>
          <w:rStyle w:val="Emphasis"/>
        </w:rPr>
        <w:t>standards of living in retirement</w:t>
      </w:r>
      <w:r w:rsidRPr="002E751A">
        <w:rPr>
          <w:sz w:val="16"/>
        </w:rPr>
        <w:t xml:space="preserve">. Allianz Life Insurance Company reported, from its 2010 survey of 3,257 people, that “an overwhelming </w:t>
      </w:r>
      <w:r w:rsidRPr="006E586F">
        <w:rPr>
          <w:rStyle w:val="Emphasis"/>
        </w:rPr>
        <w:t>92%</w:t>
      </w:r>
      <w:r w:rsidRPr="006E586F">
        <w:rPr>
          <w:rStyle w:val="StyleUnderline"/>
        </w:rPr>
        <w:t>” answered that they</w:t>
      </w:r>
      <w:r w:rsidRPr="002E751A">
        <w:rPr>
          <w:sz w:val="16"/>
        </w:rPr>
        <w:t xml:space="preserve"> absolutely (44%) or somewhat (48%) </w:t>
      </w:r>
      <w:r w:rsidRPr="006E586F">
        <w:rPr>
          <w:rStyle w:val="StyleUnderline"/>
        </w:rPr>
        <w:t>believe</w:t>
      </w:r>
      <w:r w:rsidRPr="002E751A">
        <w:rPr>
          <w:sz w:val="16"/>
        </w:rPr>
        <w:t xml:space="preserve"> that </w:t>
      </w:r>
      <w:r w:rsidRPr="006E586F">
        <w:rPr>
          <w:rStyle w:val="StyleUnderline"/>
        </w:rPr>
        <w:t xml:space="preserve">the nation faces a </w:t>
      </w:r>
      <w:r w:rsidRPr="006E586F">
        <w:rPr>
          <w:rStyle w:val="Emphasis"/>
        </w:rPr>
        <w:t>retirement income crisis</w:t>
      </w:r>
      <w:r w:rsidRPr="002E751A">
        <w:rPr>
          <w:sz w:val="16"/>
        </w:rPr>
        <w:t>, with “more than half (54%)” of persons ages 44 to 49 saying they are “totally unprepared” for retirement.9 In its 2013 retirement confidence survey of 1,003 workers, the Employee Benefit Research Institute (EBRI) found that only “13 percent are very confident they will have enough money to live comfortably in retirement,” the lowest ever reported in the twenty-three years of conducting this annual survey.10</w:t>
      </w:r>
    </w:p>
    <w:p w14:paraId="42EDF4A5" w14:textId="77777777" w:rsidR="00C16A9F" w:rsidRPr="002E751A" w:rsidRDefault="00C16A9F" w:rsidP="00C16A9F">
      <w:pPr>
        <w:rPr>
          <w:sz w:val="16"/>
        </w:rPr>
      </w:pPr>
      <w:r w:rsidRPr="002E751A">
        <w:rPr>
          <w:sz w:val="16"/>
        </w:rPr>
        <w:t xml:space="preserve">During the so-called golden age of retirement, a metaphor for secure retirement income became popular: a three-legged stool, with the three legs representing Social Security, employer-provided pensions, and savings. Coined in 1949 by a prominent actuary who worked for the Metropolitan Life Insurance Company,11 the stool was a useful image for those promoting private pensions. But it was never accurate, because the legs were never equal. </w:t>
      </w:r>
      <w:r w:rsidRPr="002E751A">
        <w:rPr>
          <w:rStyle w:val="StyleUnderline"/>
        </w:rPr>
        <w:t xml:space="preserve">Even for the half of the workforce fortunate to have </w:t>
      </w:r>
      <w:r w:rsidRPr="002E751A">
        <w:rPr>
          <w:rStyle w:val="Emphasis"/>
        </w:rPr>
        <w:t>employer-provided pensions</w:t>
      </w:r>
      <w:r w:rsidRPr="00DF6418">
        <w:rPr>
          <w:rStyle w:val="StyleUnderline"/>
          <w:highlight w:val="cyan"/>
        </w:rPr>
        <w:t>, Social Security was</w:t>
      </w:r>
      <w:r w:rsidRPr="002E751A">
        <w:rPr>
          <w:rStyle w:val="StyleUnderline"/>
        </w:rPr>
        <w:t xml:space="preserve"> generally </w:t>
      </w:r>
      <w:r w:rsidRPr="00DF6418">
        <w:rPr>
          <w:rStyle w:val="StyleUnderline"/>
          <w:highlight w:val="cyan"/>
        </w:rPr>
        <w:t xml:space="preserve">the </w:t>
      </w:r>
      <w:r w:rsidRPr="00DF6418">
        <w:rPr>
          <w:rStyle w:val="Emphasis"/>
          <w:highlight w:val="cyan"/>
        </w:rPr>
        <w:t>most important</w:t>
      </w:r>
      <w:r w:rsidRPr="00DF6418">
        <w:rPr>
          <w:rStyle w:val="StyleUnderline"/>
          <w:highlight w:val="cyan"/>
        </w:rPr>
        <w:t xml:space="preserve"> and </w:t>
      </w:r>
      <w:r w:rsidRPr="00DF6418">
        <w:rPr>
          <w:rStyle w:val="Emphasis"/>
          <w:highlight w:val="cyan"/>
        </w:rPr>
        <w:t>secure source of retirement income</w:t>
      </w:r>
      <w:r w:rsidRPr="002E751A">
        <w:rPr>
          <w:sz w:val="16"/>
        </w:rPr>
        <w:t>. A more apt picture of the patchwork of retirement income would have been a pyramid, as in figure 4.1.</w:t>
      </w:r>
    </w:p>
    <w:p w14:paraId="3DCF2D11" w14:textId="77777777" w:rsidR="00C16A9F" w:rsidRPr="002E751A" w:rsidRDefault="00C16A9F" w:rsidP="00C16A9F">
      <w:pPr>
        <w:rPr>
          <w:sz w:val="16"/>
        </w:rPr>
      </w:pPr>
      <w:r w:rsidRPr="002E751A">
        <w:rPr>
          <w:sz w:val="16"/>
        </w:rPr>
        <w:t xml:space="preserve">But recent events and trends render even the more accurate pyramid image irrelevant. Indeed, Peter Brady, an economist with the Investment Company Institute, suggests that </w:t>
      </w:r>
      <w:r w:rsidRPr="002E751A">
        <w:rPr>
          <w:rStyle w:val="StyleUnderline"/>
        </w:rPr>
        <w:t xml:space="preserve">“instead of a stool” most Americans “have a </w:t>
      </w:r>
      <w:r w:rsidRPr="002E751A">
        <w:rPr>
          <w:rStyle w:val="Emphasis"/>
        </w:rPr>
        <w:t>pogo stick</w:t>
      </w:r>
      <w:r w:rsidRPr="002E751A">
        <w:rPr>
          <w:rStyle w:val="StyleUnderline"/>
        </w:rPr>
        <w:t>: Social Security”</w:t>
      </w:r>
      <w:r w:rsidRPr="002E751A">
        <w:rPr>
          <w:sz w:val="16"/>
        </w:rPr>
        <w:t xml:space="preserve"> to negotiate their retirement years—which goes a long way in explaining why working Americans are increasingly fearful.12 </w:t>
      </w:r>
      <w:r w:rsidRPr="002E751A">
        <w:rPr>
          <w:rStyle w:val="StyleUnderline"/>
        </w:rPr>
        <w:t xml:space="preserve">Although </w:t>
      </w:r>
      <w:r w:rsidRPr="00DF6418">
        <w:rPr>
          <w:rStyle w:val="StyleUnderline"/>
          <w:highlight w:val="cyan"/>
        </w:rPr>
        <w:t>Social Security</w:t>
      </w:r>
      <w:r w:rsidRPr="002E751A">
        <w:rPr>
          <w:rStyle w:val="StyleUnderline"/>
        </w:rPr>
        <w:t xml:space="preserve"> is much more stable than a pogo stick</w:t>
      </w:r>
      <w:r w:rsidRPr="002E751A">
        <w:rPr>
          <w:sz w:val="16"/>
        </w:rPr>
        <w:t xml:space="preserve">, the three-decade-long, billionaire-funded campaign to undermine confidence in the program, discussed in detail in chapter 9, may make the receipt of benefits feel less secure than it is. Moreover, </w:t>
      </w:r>
      <w:r w:rsidRPr="002E751A">
        <w:rPr>
          <w:rStyle w:val="StyleUnderline"/>
        </w:rPr>
        <w:t xml:space="preserve">the </w:t>
      </w:r>
      <w:r w:rsidRPr="00DF6418">
        <w:rPr>
          <w:rStyle w:val="Emphasis"/>
          <w:highlight w:val="cyan"/>
        </w:rPr>
        <w:t>benefits</w:t>
      </w:r>
      <w:r w:rsidRPr="002E751A">
        <w:rPr>
          <w:rStyle w:val="StyleUnderline"/>
        </w:rPr>
        <w:t xml:space="preserve"> by themselves </w:t>
      </w:r>
      <w:r w:rsidRPr="00DF6418">
        <w:rPr>
          <w:rStyle w:val="StyleUnderline"/>
          <w:highlight w:val="cyan"/>
        </w:rPr>
        <w:t xml:space="preserve">are </w:t>
      </w:r>
      <w:r w:rsidRPr="00DF6418">
        <w:rPr>
          <w:rStyle w:val="Emphasis"/>
          <w:highlight w:val="cyan"/>
        </w:rPr>
        <w:t>inadequate</w:t>
      </w:r>
      <w:r w:rsidRPr="00DF6418">
        <w:rPr>
          <w:rStyle w:val="StyleUnderline"/>
          <w:highlight w:val="cyan"/>
        </w:rPr>
        <w:t xml:space="preserve">, and </w:t>
      </w:r>
      <w:r w:rsidRPr="00DF6418">
        <w:rPr>
          <w:rStyle w:val="Emphasis"/>
          <w:highlight w:val="cyan"/>
        </w:rPr>
        <w:t>diminishing</w:t>
      </w:r>
      <w:r w:rsidRPr="002E751A">
        <w:rPr>
          <w:sz w:val="16"/>
        </w:rPr>
        <w:t>.</w:t>
      </w:r>
    </w:p>
    <w:p w14:paraId="5000B7D2" w14:textId="77777777" w:rsidR="00C16A9F" w:rsidRPr="002E751A" w:rsidRDefault="00C16A9F" w:rsidP="00C16A9F">
      <w:pPr>
        <w:rPr>
          <w:sz w:val="16"/>
        </w:rPr>
      </w:pPr>
      <w:r w:rsidRPr="002E751A">
        <w:rPr>
          <w:sz w:val="16"/>
        </w:rPr>
        <w:t>[Figure 4.1 omitted]</w:t>
      </w:r>
    </w:p>
    <w:p w14:paraId="4698DA8A" w14:textId="77777777" w:rsidR="00C16A9F" w:rsidRPr="002E751A" w:rsidRDefault="00C16A9F" w:rsidP="00C16A9F">
      <w:pPr>
        <w:rPr>
          <w:sz w:val="16"/>
        </w:rPr>
      </w:pPr>
      <w:r w:rsidRPr="002E751A">
        <w:rPr>
          <w:sz w:val="16"/>
        </w:rPr>
        <w:t>SOCIAL SECURITY’S BENEFITS HAVE ALREADY BEEN CUT</w:t>
      </w:r>
    </w:p>
    <w:p w14:paraId="7104C582" w14:textId="77777777" w:rsidR="00C16A9F" w:rsidRPr="002E751A" w:rsidRDefault="00C16A9F" w:rsidP="00C16A9F">
      <w:pPr>
        <w:rPr>
          <w:sz w:val="16"/>
        </w:rPr>
      </w:pPr>
      <w:r w:rsidRPr="002E751A">
        <w:rPr>
          <w:sz w:val="16"/>
        </w:rPr>
        <w:t xml:space="preserve">Not widely recognized, the </w:t>
      </w:r>
      <w:r w:rsidRPr="002E751A">
        <w:rPr>
          <w:rStyle w:val="Emphasis"/>
        </w:rPr>
        <w:t>Social Security</w:t>
      </w:r>
      <w:r w:rsidRPr="002E751A">
        <w:rPr>
          <w:sz w:val="16"/>
        </w:rPr>
        <w:t xml:space="preserve"> foundation </w:t>
      </w:r>
      <w:r w:rsidRPr="002E751A">
        <w:rPr>
          <w:rStyle w:val="StyleUnderline"/>
        </w:rPr>
        <w:t>is</w:t>
      </w:r>
      <w:r w:rsidRPr="002E751A">
        <w:rPr>
          <w:sz w:val="16"/>
        </w:rPr>
        <w:t xml:space="preserve"> gradually </w:t>
      </w:r>
      <w:r w:rsidRPr="002E751A">
        <w:rPr>
          <w:rStyle w:val="Emphasis"/>
        </w:rPr>
        <w:t>weakening</w:t>
      </w:r>
      <w:r w:rsidRPr="002E751A">
        <w:rPr>
          <w:sz w:val="16"/>
        </w:rPr>
        <w:t xml:space="preserve">. Social Security </w:t>
      </w:r>
      <w:r w:rsidRPr="00DF6418">
        <w:rPr>
          <w:rStyle w:val="Emphasis"/>
          <w:highlight w:val="cyan"/>
        </w:rPr>
        <w:t>benefits</w:t>
      </w:r>
      <w:r w:rsidRPr="002E751A">
        <w:rPr>
          <w:rStyle w:val="StyleUnderline"/>
        </w:rPr>
        <w:t xml:space="preserve"> have been </w:t>
      </w:r>
      <w:r w:rsidRPr="002E751A">
        <w:rPr>
          <w:rStyle w:val="Emphasis"/>
        </w:rPr>
        <w:t>chipped away</w:t>
      </w:r>
      <w:r w:rsidRPr="002E751A">
        <w:rPr>
          <w:rStyle w:val="StyleUnderline"/>
        </w:rPr>
        <w:t xml:space="preserve">, and </w:t>
      </w:r>
      <w:r w:rsidRPr="00DF6418">
        <w:rPr>
          <w:rStyle w:val="StyleUnderline"/>
          <w:highlight w:val="cyan"/>
        </w:rPr>
        <w:t>will be</w:t>
      </w:r>
      <w:r w:rsidRPr="002E751A">
        <w:rPr>
          <w:sz w:val="16"/>
        </w:rPr>
        <w:t xml:space="preserve"> roughly </w:t>
      </w:r>
      <w:r w:rsidRPr="00DF6418">
        <w:rPr>
          <w:rStyle w:val="Emphasis"/>
          <w:highlight w:val="cyan"/>
        </w:rPr>
        <w:t>24 percent lower</w:t>
      </w:r>
      <w:r w:rsidRPr="00DF6418">
        <w:rPr>
          <w:rStyle w:val="StyleUnderline"/>
          <w:highlight w:val="cyan"/>
        </w:rPr>
        <w:t xml:space="preserve"> for workers born after</w:t>
      </w:r>
      <w:r w:rsidRPr="00DF6418">
        <w:rPr>
          <w:rStyle w:val="StyleUnderline"/>
        </w:rPr>
        <w:t xml:space="preserve"> 19</w:t>
      </w:r>
      <w:r w:rsidRPr="00DF6418">
        <w:rPr>
          <w:rStyle w:val="StyleUnderline"/>
          <w:highlight w:val="cyan"/>
        </w:rPr>
        <w:t>59</w:t>
      </w:r>
      <w:r w:rsidRPr="002E751A">
        <w:rPr>
          <w:sz w:val="16"/>
        </w:rPr>
        <w:t>.13 Here’s why.</w:t>
      </w:r>
    </w:p>
    <w:p w14:paraId="5F1A0336" w14:textId="77777777" w:rsidR="00C16A9F" w:rsidRPr="002E751A" w:rsidRDefault="00C16A9F" w:rsidP="00C16A9F">
      <w:pPr>
        <w:rPr>
          <w:sz w:val="16"/>
        </w:rPr>
      </w:pPr>
      <w:r w:rsidRPr="002E751A">
        <w:rPr>
          <w:sz w:val="16"/>
        </w:rPr>
        <w:t xml:space="preserve">In 1983 Congress passed legislation that included significant reductions in benefits. Very importantly, the </w:t>
      </w:r>
      <w:r w:rsidRPr="002E751A">
        <w:rPr>
          <w:rStyle w:val="StyleUnderline"/>
        </w:rPr>
        <w:t>1983 legislation raised</w:t>
      </w:r>
      <w:r w:rsidRPr="002E751A">
        <w:rPr>
          <w:sz w:val="16"/>
        </w:rPr>
        <w:t xml:space="preserve"> Social Security’s full </w:t>
      </w:r>
      <w:r w:rsidRPr="002E751A">
        <w:rPr>
          <w:rStyle w:val="StyleUnderline"/>
        </w:rPr>
        <w:t>retirement age from</w:t>
      </w:r>
      <w:r w:rsidRPr="002E751A">
        <w:rPr>
          <w:sz w:val="16"/>
        </w:rPr>
        <w:t xml:space="preserve"> age </w:t>
      </w:r>
      <w:r w:rsidRPr="002E751A">
        <w:rPr>
          <w:rStyle w:val="StyleUnderline"/>
        </w:rPr>
        <w:t xml:space="preserve">65 to </w:t>
      </w:r>
      <w:r w:rsidRPr="002E751A">
        <w:rPr>
          <w:rStyle w:val="Emphasis"/>
        </w:rPr>
        <w:t>67</w:t>
      </w:r>
      <w:r w:rsidRPr="002E751A">
        <w:rPr>
          <w:sz w:val="16"/>
        </w:rPr>
        <w:t>, a change that is still being phased in.14 The 1983 amendments set full retirement age at 66 for those born in 1943 through 1954. It will then gradually increase to age 67, fully phased in for those born after 1959.</w:t>
      </w:r>
    </w:p>
    <w:p w14:paraId="03FA198B" w14:textId="77777777" w:rsidR="00C16A9F" w:rsidRPr="002E751A" w:rsidRDefault="00C16A9F" w:rsidP="00C16A9F">
      <w:pPr>
        <w:rPr>
          <w:sz w:val="16"/>
        </w:rPr>
      </w:pPr>
      <w:r w:rsidRPr="002E751A">
        <w:rPr>
          <w:sz w:val="16"/>
        </w:rPr>
        <w:t>For those not thoroughly immersed in how Social Security benefits are calculated, increasing Social Security’s “full” retirement age sounds like just a small, reasonable adjustment for changes in life expectancy. But that is not right. Rather than a single, fixed retirement age, it is more accurate to think of Social Security as having a band of ages. Workers may claim benefits as early as age 62. For every month they delay, benefits are increased to take into account that they will be received for one month less.</w:t>
      </w:r>
    </w:p>
    <w:p w14:paraId="2CB2A4B1" w14:textId="77777777" w:rsidR="00C16A9F" w:rsidRPr="002E751A" w:rsidRDefault="00C16A9F" w:rsidP="00C16A9F">
      <w:pPr>
        <w:rPr>
          <w:sz w:val="16"/>
        </w:rPr>
      </w:pPr>
      <w:r w:rsidRPr="002E751A">
        <w:rPr>
          <w:sz w:val="16"/>
        </w:rPr>
        <w:t xml:space="preserve">Consequently, because of the way that Social Security benefits are calculated, </w:t>
      </w:r>
      <w:r w:rsidRPr="00DF6418">
        <w:rPr>
          <w:rStyle w:val="StyleUnderline"/>
          <w:highlight w:val="cyan"/>
        </w:rPr>
        <w:t>raising the age</w:t>
      </w:r>
      <w:r w:rsidRPr="002E751A">
        <w:rPr>
          <w:sz w:val="16"/>
        </w:rPr>
        <w:t xml:space="preserve"> defined in the Social Security Act as the “retirement age” </w:t>
      </w:r>
      <w:r w:rsidRPr="002E751A">
        <w:rPr>
          <w:rStyle w:val="StyleUnderline"/>
        </w:rPr>
        <w:t xml:space="preserve">by </w:t>
      </w:r>
      <w:r w:rsidRPr="00DF6418">
        <w:rPr>
          <w:rStyle w:val="Emphasis"/>
          <w:highlight w:val="cyan"/>
        </w:rPr>
        <w:t>one year</w:t>
      </w:r>
      <w:r w:rsidRPr="00DF6418">
        <w:rPr>
          <w:rStyle w:val="StyleUnderline"/>
          <w:highlight w:val="cyan"/>
        </w:rPr>
        <w:t xml:space="preserve"> is</w:t>
      </w:r>
      <w:r w:rsidRPr="002E751A">
        <w:rPr>
          <w:rStyle w:val="StyleUnderline"/>
        </w:rPr>
        <w:t xml:space="preserve"> mathematically indistinguishable from</w:t>
      </w:r>
      <w:r w:rsidRPr="002E751A">
        <w:rPr>
          <w:sz w:val="16"/>
        </w:rPr>
        <w:t xml:space="preserve"> about </w:t>
      </w:r>
      <w:r w:rsidRPr="00DF6418">
        <w:rPr>
          <w:rStyle w:val="StyleUnderline"/>
          <w:highlight w:val="cyan"/>
        </w:rPr>
        <w:t xml:space="preserve">a </w:t>
      </w:r>
      <w:r w:rsidRPr="00DF6418">
        <w:rPr>
          <w:rStyle w:val="Emphasis"/>
          <w:highlight w:val="cyan"/>
        </w:rPr>
        <w:t>6.5 percent cut</w:t>
      </w:r>
      <w:r w:rsidRPr="00DF6418">
        <w:rPr>
          <w:rStyle w:val="StyleUnderline"/>
          <w:highlight w:val="cyan"/>
        </w:rPr>
        <w:t xml:space="preserve"> in </w:t>
      </w:r>
      <w:r w:rsidRPr="00DF6418">
        <w:rPr>
          <w:rStyle w:val="Emphasis"/>
        </w:rPr>
        <w:t xml:space="preserve">retirement </w:t>
      </w:r>
      <w:r w:rsidRPr="00DF6418">
        <w:rPr>
          <w:rStyle w:val="Emphasis"/>
          <w:highlight w:val="cyan"/>
        </w:rPr>
        <w:t>benefits</w:t>
      </w:r>
      <w:r w:rsidRPr="002E751A">
        <w:rPr>
          <w:sz w:val="16"/>
        </w:rPr>
        <w:t xml:space="preserve">, whether one retires at age 62, 67, 70, or any age in between. Raising the statutorily defined retirement age sounds like it should mean that if you work longer, you will eventually get what you would have gotten. But you never actually do catch up. </w:t>
      </w:r>
      <w:r w:rsidRPr="002E751A">
        <w:rPr>
          <w:rStyle w:val="StyleUnderline"/>
        </w:rPr>
        <w:t>If the</w:t>
      </w:r>
      <w:r w:rsidRPr="002E751A">
        <w:rPr>
          <w:sz w:val="16"/>
        </w:rPr>
        <w:t xml:space="preserve"> definition of </w:t>
      </w:r>
      <w:r w:rsidRPr="002E751A">
        <w:rPr>
          <w:rStyle w:val="StyleUnderline"/>
        </w:rPr>
        <w:t>retirement age is changed to be</w:t>
      </w:r>
      <w:r w:rsidRPr="002E751A">
        <w:rPr>
          <w:sz w:val="16"/>
        </w:rPr>
        <w:t xml:space="preserve"> an </w:t>
      </w:r>
      <w:r w:rsidRPr="002E751A">
        <w:rPr>
          <w:rStyle w:val="StyleUnderline"/>
        </w:rPr>
        <w:t>older</w:t>
      </w:r>
      <w:r w:rsidRPr="002E751A">
        <w:rPr>
          <w:sz w:val="16"/>
        </w:rPr>
        <w:t xml:space="preserve"> age, </w:t>
      </w:r>
      <w:r w:rsidRPr="002E751A">
        <w:rPr>
          <w:rStyle w:val="StyleUnderline"/>
        </w:rPr>
        <w:t xml:space="preserve">you </w:t>
      </w:r>
      <w:r w:rsidRPr="002E751A">
        <w:rPr>
          <w:rStyle w:val="Emphasis"/>
        </w:rPr>
        <w:t>always get less</w:t>
      </w:r>
      <w:r w:rsidRPr="002E751A">
        <w:rPr>
          <w:rStyle w:val="StyleUnderline"/>
        </w:rPr>
        <w:t xml:space="preserve"> than you would have</w:t>
      </w:r>
      <w:r w:rsidRPr="002E751A">
        <w:rPr>
          <w:sz w:val="16"/>
        </w:rPr>
        <w:t xml:space="preserve"> without the change.</w:t>
      </w:r>
    </w:p>
    <w:p w14:paraId="5C64E0CF" w14:textId="77777777" w:rsidR="00C16A9F" w:rsidRPr="002E751A" w:rsidRDefault="00C16A9F" w:rsidP="00C16A9F">
      <w:pPr>
        <w:rPr>
          <w:sz w:val="16"/>
        </w:rPr>
      </w:pPr>
      <w:r w:rsidRPr="002E751A">
        <w:rPr>
          <w:sz w:val="16"/>
        </w:rPr>
        <w:t>This point is complicated and not well understood, even by some experts. Because the use of the phrase “full retirement age” lends to confusion, please, as you read, keep in mind that the important thing to understand about retirement age increases is that for every year that Social Security’s “full retirement age” is raised, benefits are cut by 6 to 7 percent.15 It does not matter when someone first claims benefits—at 62 or 70, or somewhere in between. The 1983 enactment, which gradually phases in a two-year increase in the full retirement age from age 65 to age 67, has already lowered benefits by around 6.5 percent. When fully phased in, the change will cut the benefits of those born in 1960 or later by around 13 percent.</w:t>
      </w:r>
    </w:p>
    <w:p w14:paraId="25113C1E" w14:textId="77777777" w:rsidR="00C16A9F" w:rsidRPr="002E751A" w:rsidRDefault="00C16A9F" w:rsidP="00C16A9F">
      <w:pPr>
        <w:rPr>
          <w:sz w:val="16"/>
        </w:rPr>
      </w:pPr>
      <w:r w:rsidRPr="002E751A">
        <w:rPr>
          <w:sz w:val="16"/>
        </w:rPr>
        <w:t xml:space="preserve">In addition to increasing the full retirement age, </w:t>
      </w:r>
      <w:r w:rsidRPr="002E751A">
        <w:rPr>
          <w:rStyle w:val="StyleUnderline"/>
        </w:rPr>
        <w:t xml:space="preserve">the </w:t>
      </w:r>
      <w:r w:rsidRPr="00DF6418">
        <w:rPr>
          <w:rStyle w:val="StyleUnderline"/>
        </w:rPr>
        <w:t>19</w:t>
      </w:r>
      <w:r w:rsidRPr="00DF6418">
        <w:rPr>
          <w:rStyle w:val="StyleUnderline"/>
          <w:highlight w:val="cyan"/>
        </w:rPr>
        <w:t>83 legislation delayed</w:t>
      </w:r>
      <w:r w:rsidRPr="002E751A">
        <w:rPr>
          <w:rStyle w:val="StyleUnderline"/>
        </w:rPr>
        <w:t xml:space="preserve"> the annual automatic </w:t>
      </w:r>
      <w:r w:rsidRPr="00DF6418">
        <w:rPr>
          <w:rStyle w:val="StyleUnderline"/>
          <w:highlight w:val="cyan"/>
        </w:rPr>
        <w:t xml:space="preserve">cost of </w:t>
      </w:r>
      <w:r w:rsidRPr="00DF6418">
        <w:rPr>
          <w:rStyle w:val="Emphasis"/>
          <w:highlight w:val="cyan"/>
        </w:rPr>
        <w:t>living adjustment</w:t>
      </w:r>
      <w:r w:rsidRPr="00DF6418">
        <w:rPr>
          <w:rStyle w:val="StyleUnderline"/>
          <w:highlight w:val="cyan"/>
        </w:rPr>
        <w:t xml:space="preserve"> by six months</w:t>
      </w:r>
      <w:r w:rsidRPr="002E751A">
        <w:rPr>
          <w:sz w:val="16"/>
        </w:rPr>
        <w:t xml:space="preserve">, from June to January. Again, it’s a bit complicated to understand without knowing the details of benefit calculations, but </w:t>
      </w:r>
      <w:r w:rsidRPr="002E751A">
        <w:rPr>
          <w:rStyle w:val="StyleUnderline"/>
        </w:rPr>
        <w:t xml:space="preserve">this delay </w:t>
      </w:r>
      <w:r w:rsidRPr="00DF6418">
        <w:rPr>
          <w:rStyle w:val="StyleUnderline"/>
          <w:highlight w:val="cyan"/>
        </w:rPr>
        <w:t xml:space="preserve">translates into a </w:t>
      </w:r>
      <w:r w:rsidRPr="00DF6418">
        <w:rPr>
          <w:rStyle w:val="Emphasis"/>
          <w:highlight w:val="cyan"/>
        </w:rPr>
        <w:t>1.4 percent cut</w:t>
      </w:r>
      <w:r w:rsidRPr="002E751A">
        <w:rPr>
          <w:rStyle w:val="StyleUnderline"/>
        </w:rPr>
        <w:t xml:space="preserve"> for everyone</w:t>
      </w:r>
      <w:r w:rsidRPr="002E751A">
        <w:rPr>
          <w:sz w:val="16"/>
        </w:rPr>
        <w:t>, now and in the future.16 Finally, decisions made in 1983 and 1993 to treat a growing portion of Social Security benefits as taxable income effectively will have lowered benefits (i.e., net after-tax benefit income) by 9.5 percent in about thirty-five years.</w:t>
      </w:r>
    </w:p>
    <w:p w14:paraId="213C195A" w14:textId="77777777" w:rsidR="00C16A9F" w:rsidRPr="002E751A" w:rsidRDefault="00C16A9F" w:rsidP="00C16A9F">
      <w:pPr>
        <w:rPr>
          <w:sz w:val="16"/>
        </w:rPr>
      </w:pPr>
      <w:r w:rsidRPr="00DF6418">
        <w:rPr>
          <w:rStyle w:val="StyleUnderline"/>
          <w:highlight w:val="cyan"/>
        </w:rPr>
        <w:t>Prior to</w:t>
      </w:r>
      <w:r w:rsidRPr="002E751A">
        <w:rPr>
          <w:rStyle w:val="StyleUnderline"/>
        </w:rPr>
        <w:t xml:space="preserve"> </w:t>
      </w:r>
      <w:r w:rsidRPr="00DF6418">
        <w:rPr>
          <w:rStyle w:val="StyleUnderline"/>
        </w:rPr>
        <w:t>the 19</w:t>
      </w:r>
      <w:r w:rsidRPr="00DF6418">
        <w:rPr>
          <w:rStyle w:val="StyleUnderline"/>
          <w:highlight w:val="cyan"/>
        </w:rPr>
        <w:t>83</w:t>
      </w:r>
      <w:r w:rsidRPr="00DF6418">
        <w:rPr>
          <w:rStyle w:val="StyleUnderline"/>
        </w:rPr>
        <w:t xml:space="preserve"> legislation</w:t>
      </w:r>
      <w:r w:rsidRPr="002E751A">
        <w:rPr>
          <w:rStyle w:val="StyleUnderline"/>
        </w:rPr>
        <w:t xml:space="preserve">, Social Security </w:t>
      </w:r>
      <w:r w:rsidRPr="00B53838">
        <w:rPr>
          <w:rStyle w:val="StyleUnderline"/>
          <w:highlight w:val="cyan"/>
        </w:rPr>
        <w:t xml:space="preserve">benefits were </w:t>
      </w:r>
      <w:r w:rsidRPr="00B53838">
        <w:rPr>
          <w:rStyle w:val="Emphasis"/>
          <w:highlight w:val="cyan"/>
        </w:rPr>
        <w:t>tax free</w:t>
      </w:r>
      <w:r w:rsidRPr="00B53838">
        <w:rPr>
          <w:rStyle w:val="StyleUnderline"/>
          <w:highlight w:val="cyan"/>
        </w:rPr>
        <w:t>. Since</w:t>
      </w:r>
      <w:r w:rsidRPr="00B53838">
        <w:rPr>
          <w:rStyle w:val="StyleUnderline"/>
        </w:rPr>
        <w:t xml:space="preserve"> 19</w:t>
      </w:r>
      <w:r w:rsidRPr="00B53838">
        <w:rPr>
          <w:rStyle w:val="StyleUnderline"/>
          <w:highlight w:val="cyan"/>
        </w:rPr>
        <w:t>84</w:t>
      </w:r>
      <w:r w:rsidRPr="002E751A">
        <w:rPr>
          <w:rStyle w:val="StyleUnderline"/>
        </w:rPr>
        <w:t xml:space="preserve">, up to </w:t>
      </w:r>
      <w:r w:rsidRPr="00B53838">
        <w:rPr>
          <w:rStyle w:val="Emphasis"/>
          <w:highlight w:val="cyan"/>
        </w:rPr>
        <w:t>50 percent</w:t>
      </w:r>
      <w:r w:rsidRPr="00B53838">
        <w:rPr>
          <w:rStyle w:val="StyleUnderline"/>
          <w:highlight w:val="cyan"/>
        </w:rPr>
        <w:t xml:space="preserve"> of</w:t>
      </w:r>
      <w:r w:rsidRPr="002E751A">
        <w:rPr>
          <w:rStyle w:val="StyleUnderline"/>
        </w:rPr>
        <w:t xml:space="preserve"> Social Security </w:t>
      </w:r>
      <w:r w:rsidRPr="00B53838">
        <w:rPr>
          <w:rStyle w:val="StyleUnderline"/>
          <w:highlight w:val="cyan"/>
        </w:rPr>
        <w:t xml:space="preserve">benefits have been counted as </w:t>
      </w:r>
      <w:r w:rsidRPr="00B53838">
        <w:rPr>
          <w:rStyle w:val="Emphasis"/>
          <w:highlight w:val="cyan"/>
        </w:rPr>
        <w:t>taxable income</w:t>
      </w:r>
      <w:r w:rsidRPr="002E751A">
        <w:rPr>
          <w:sz w:val="16"/>
        </w:rPr>
        <w:t xml:space="preserve"> for individuals with incomes in excess of $25,000; $32,000 for couples. Since 1993, additionally, up to 85 percent of Social Security benefits have been taxed for some individuals with incomes in excess of $34,000; $44,000 for couples.17 Because these thresholds are not adjusted for inflation, </w:t>
      </w:r>
      <w:r w:rsidRPr="002E751A">
        <w:rPr>
          <w:rStyle w:val="StyleUnderline"/>
        </w:rPr>
        <w:t xml:space="preserve">the reduction in effective benefits </w:t>
      </w:r>
      <w:r w:rsidRPr="002E751A">
        <w:rPr>
          <w:rStyle w:val="Emphasis"/>
        </w:rPr>
        <w:t>increases over time</w:t>
      </w:r>
      <w:r w:rsidRPr="002E751A">
        <w:rPr>
          <w:sz w:val="16"/>
        </w:rPr>
        <w:t xml:space="preserve">.18 </w:t>
      </w:r>
      <w:r w:rsidRPr="002E751A">
        <w:rPr>
          <w:rStyle w:val="StyleUnderline"/>
        </w:rPr>
        <w:t>The effective cut is</w:t>
      </w:r>
      <w:r w:rsidRPr="002E751A">
        <w:rPr>
          <w:sz w:val="16"/>
        </w:rPr>
        <w:t xml:space="preserve">, on average, 6 percent in 2012, </w:t>
      </w:r>
      <w:r w:rsidRPr="002E751A">
        <w:rPr>
          <w:rStyle w:val="StyleUnderline"/>
        </w:rPr>
        <w:t>8.8 percent in 2030, and 9.5 percent in 2050</w:t>
      </w:r>
      <w:r w:rsidRPr="002E751A">
        <w:rPr>
          <w:sz w:val="16"/>
        </w:rPr>
        <w:t>.19</w:t>
      </w:r>
    </w:p>
    <w:p w14:paraId="19A54BFE" w14:textId="77777777" w:rsidR="00C16A9F" w:rsidRDefault="00C16A9F" w:rsidP="00C16A9F">
      <w:pPr>
        <w:rPr>
          <w:sz w:val="16"/>
        </w:rPr>
      </w:pPr>
      <w:r w:rsidRPr="002E751A">
        <w:rPr>
          <w:rStyle w:val="StyleUnderline"/>
        </w:rPr>
        <w:t xml:space="preserve">The </w:t>
      </w:r>
      <w:r w:rsidRPr="00B53838">
        <w:rPr>
          <w:rStyle w:val="StyleUnderline"/>
          <w:highlight w:val="cyan"/>
        </w:rPr>
        <w:t>result</w:t>
      </w:r>
      <w:r w:rsidRPr="002E751A">
        <w:rPr>
          <w:rStyle w:val="StyleUnderline"/>
        </w:rPr>
        <w:t xml:space="preserve"> of</w:t>
      </w:r>
      <w:r w:rsidRPr="002E751A">
        <w:rPr>
          <w:sz w:val="16"/>
        </w:rPr>
        <w:t xml:space="preserve"> all </w:t>
      </w:r>
      <w:r w:rsidRPr="002E751A">
        <w:rPr>
          <w:rStyle w:val="StyleUnderline"/>
        </w:rPr>
        <w:t>these cuts</w:t>
      </w:r>
      <w:r w:rsidRPr="002E751A">
        <w:rPr>
          <w:sz w:val="16"/>
        </w:rPr>
        <w:t xml:space="preserve"> together </w:t>
      </w:r>
      <w:r w:rsidRPr="00B53838">
        <w:rPr>
          <w:rStyle w:val="StyleUnderline"/>
          <w:highlight w:val="cyan"/>
        </w:rPr>
        <w:t xml:space="preserve">is that </w:t>
      </w:r>
      <w:r w:rsidRPr="00B53838">
        <w:rPr>
          <w:rStyle w:val="Emphasis"/>
          <w:highlight w:val="cyan"/>
        </w:rPr>
        <w:t>Social Security</w:t>
      </w:r>
      <w:r w:rsidRPr="002E751A">
        <w:rPr>
          <w:rStyle w:val="StyleUnderline"/>
        </w:rPr>
        <w:t>—</w:t>
      </w:r>
      <w:r w:rsidRPr="002E751A">
        <w:rPr>
          <w:rStyle w:val="Emphasis"/>
        </w:rPr>
        <w:t>by far</w:t>
      </w:r>
      <w:r w:rsidRPr="002E751A">
        <w:rPr>
          <w:rStyle w:val="StyleUnderline"/>
        </w:rPr>
        <w:t xml:space="preserve"> the most important retirement asset</w:t>
      </w:r>
      <w:r w:rsidRPr="002E751A">
        <w:rPr>
          <w:sz w:val="16"/>
        </w:rPr>
        <w:t xml:space="preserve"> that most </w:t>
      </w:r>
      <w:r w:rsidRPr="002E751A">
        <w:rPr>
          <w:rStyle w:val="StyleUnderline"/>
        </w:rPr>
        <w:t>working Americans have—</w:t>
      </w:r>
      <w:r w:rsidRPr="00B53838">
        <w:rPr>
          <w:rStyle w:val="StyleUnderline"/>
          <w:highlight w:val="cyan"/>
        </w:rPr>
        <w:t xml:space="preserve">is on a trajectory to replace </w:t>
      </w:r>
      <w:r w:rsidRPr="00B53838">
        <w:rPr>
          <w:rStyle w:val="Emphasis"/>
          <w:highlight w:val="cyan"/>
        </w:rPr>
        <w:t>less and less</w:t>
      </w:r>
      <w:r w:rsidRPr="00B53838">
        <w:rPr>
          <w:rStyle w:val="StyleUnderline"/>
          <w:highlight w:val="cyan"/>
        </w:rPr>
        <w:t xml:space="preserve"> pre-retirement earnings</w:t>
      </w:r>
      <w:r w:rsidRPr="002E751A">
        <w:rPr>
          <w:sz w:val="16"/>
        </w:rPr>
        <w:t xml:space="preserve">. Even so, it remains the most widespread, effective, secure, and significant source of retirement income for today’s workers and those who will follow. This is why </w:t>
      </w:r>
      <w:r w:rsidRPr="00B53838">
        <w:rPr>
          <w:rStyle w:val="StyleUnderline"/>
          <w:highlight w:val="cyan"/>
        </w:rPr>
        <w:t xml:space="preserve">it is </w:t>
      </w:r>
      <w:r w:rsidRPr="00B53838">
        <w:rPr>
          <w:rStyle w:val="Emphasis"/>
          <w:highlight w:val="cyan"/>
        </w:rPr>
        <w:t>so important</w:t>
      </w:r>
      <w:r w:rsidRPr="00B53838">
        <w:rPr>
          <w:rStyle w:val="StyleUnderline"/>
          <w:highlight w:val="cyan"/>
        </w:rPr>
        <w:t xml:space="preserve"> for Social Security</w:t>
      </w:r>
      <w:r w:rsidRPr="00B53838">
        <w:rPr>
          <w:rStyle w:val="StyleUnderline"/>
        </w:rPr>
        <w:t>’s</w:t>
      </w:r>
      <w:r w:rsidRPr="002E751A">
        <w:rPr>
          <w:sz w:val="16"/>
        </w:rPr>
        <w:t xml:space="preserve"> retirement </w:t>
      </w:r>
      <w:r w:rsidRPr="002E751A">
        <w:rPr>
          <w:rStyle w:val="StyleUnderline"/>
        </w:rPr>
        <w:t xml:space="preserve">protections </w:t>
      </w:r>
      <w:r w:rsidRPr="00B53838">
        <w:rPr>
          <w:rStyle w:val="StyleUnderline"/>
          <w:highlight w:val="cyan"/>
        </w:rPr>
        <w:t xml:space="preserve">to be </w:t>
      </w:r>
      <w:r w:rsidRPr="00B53838">
        <w:rPr>
          <w:rStyle w:val="Emphasis"/>
          <w:highlight w:val="cyan"/>
        </w:rPr>
        <w:t>expanded</w:t>
      </w:r>
      <w:r w:rsidRPr="002E751A">
        <w:rPr>
          <w:sz w:val="16"/>
        </w:rPr>
        <w:t xml:space="preserve">, especially because, as the discussion that follows shows, </w:t>
      </w:r>
      <w:r w:rsidRPr="002E751A">
        <w:rPr>
          <w:rStyle w:val="StyleUnderline"/>
        </w:rPr>
        <w:t xml:space="preserve">the prospects for relief from </w:t>
      </w:r>
      <w:r w:rsidRPr="002E751A">
        <w:rPr>
          <w:rStyle w:val="Emphasis"/>
        </w:rPr>
        <w:t>other quarters</w:t>
      </w:r>
      <w:r w:rsidRPr="002E751A">
        <w:rPr>
          <w:rStyle w:val="StyleUnderline"/>
        </w:rPr>
        <w:t xml:space="preserve"> are </w:t>
      </w:r>
      <w:r w:rsidRPr="002E751A">
        <w:rPr>
          <w:rStyle w:val="Emphasis"/>
        </w:rPr>
        <w:t>slim to none</w:t>
      </w:r>
      <w:r w:rsidRPr="002E751A">
        <w:rPr>
          <w:sz w:val="16"/>
        </w:rPr>
        <w:t>.</w:t>
      </w:r>
    </w:p>
    <w:p w14:paraId="75610EE2" w14:textId="77777777" w:rsidR="00C16A9F" w:rsidRDefault="00C16A9F" w:rsidP="00C16A9F">
      <w:pPr>
        <w:rPr>
          <w:sz w:val="16"/>
        </w:rPr>
      </w:pPr>
    </w:p>
    <w:p w14:paraId="2784FC79" w14:textId="77777777" w:rsidR="00C16A9F" w:rsidRDefault="00C16A9F" w:rsidP="00C16A9F">
      <w:pPr>
        <w:pStyle w:val="Heading4"/>
      </w:pPr>
      <w:r w:rsidRPr="00B53838">
        <w:rPr>
          <w:u w:val="single"/>
        </w:rPr>
        <w:t>Numerous factors</w:t>
      </w:r>
      <w:r>
        <w:t xml:space="preserve"> put retirement savings at risk.</w:t>
      </w:r>
    </w:p>
    <w:p w14:paraId="33D677EA" w14:textId="77777777" w:rsidR="00C16A9F" w:rsidRDefault="00C16A9F" w:rsidP="00C16A9F">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Coming Retirement Income Crisis,” </w:t>
      </w:r>
      <w:r>
        <w:rPr>
          <w:i/>
          <w:iCs/>
        </w:rPr>
        <w:t>Social Security Works!: Why Social Security Isn’t Going Broke and How Expanding It Will Help Us All</w:t>
      </w:r>
      <w:r>
        <w:t xml:space="preserve">, Chapter 4, ISBN: </w:t>
      </w:r>
      <w:r w:rsidRPr="00230825">
        <w:t>9781620970478</w:t>
      </w:r>
    </w:p>
    <w:p w14:paraId="45C30A33" w14:textId="77777777" w:rsidR="00C16A9F" w:rsidRPr="00897D57" w:rsidRDefault="00C16A9F" w:rsidP="00C16A9F">
      <w:pPr>
        <w:rPr>
          <w:sz w:val="16"/>
        </w:rPr>
      </w:pPr>
      <w:r w:rsidRPr="00897D57">
        <w:rPr>
          <w:sz w:val="16"/>
        </w:rPr>
        <w:t xml:space="preserve">Except for those at the top, though, </w:t>
      </w:r>
      <w:r w:rsidRPr="005937E0">
        <w:rPr>
          <w:rStyle w:val="StyleUnderline"/>
        </w:rPr>
        <w:t>even households with retirement savings</w:t>
      </w:r>
      <w:r w:rsidRPr="00897D57">
        <w:rPr>
          <w:sz w:val="16"/>
        </w:rPr>
        <w:t xml:space="preserve"> often </w:t>
      </w:r>
      <w:r w:rsidRPr="005937E0">
        <w:rPr>
          <w:rStyle w:val="StyleUnderline"/>
        </w:rPr>
        <w:t xml:space="preserve">have </w:t>
      </w:r>
      <w:r w:rsidRPr="005937E0">
        <w:rPr>
          <w:rStyle w:val="Emphasis"/>
        </w:rPr>
        <w:t>far less</w:t>
      </w:r>
      <w:r w:rsidRPr="005937E0">
        <w:rPr>
          <w:rStyle w:val="StyleUnderline"/>
        </w:rPr>
        <w:t xml:space="preserve"> than needed to maintain an </w:t>
      </w:r>
      <w:r w:rsidRPr="00897D57">
        <w:rPr>
          <w:rStyle w:val="Emphasis"/>
        </w:rPr>
        <w:t>adequate standard of living</w:t>
      </w:r>
      <w:r w:rsidRPr="005937E0">
        <w:rPr>
          <w:rStyle w:val="StyleUnderline"/>
        </w:rPr>
        <w:t xml:space="preserve"> in their </w:t>
      </w:r>
      <w:r w:rsidRPr="00897D57">
        <w:rPr>
          <w:rStyle w:val="Emphasis"/>
        </w:rPr>
        <w:t>later years</w:t>
      </w:r>
      <w:r w:rsidRPr="00897D57">
        <w:rPr>
          <w:sz w:val="16"/>
        </w:rPr>
        <w:t>. The Economic Policy Institute reports that the “median retirement savings for households,” ages 26 to 79 “in the top income fifth [was] $160,000” in 2010, “compared with $8,000–$36,000 for households in the bottom four-fifths.”26 Moreover, the National Institute on Retirement Security finds that the bottom half of all baby boomer households have only 4 percent of its generation’s retirement savings, while the top quarter have 83 percent.27 And looking at those close to retirement is not much more reassuring. The median savings of households ages 55 to 65 is just $100,000, a not inconsequential sum, but far less than needed to help middle-class households maintain their standard of living through twenty or more years of retirement.28</w:t>
      </w:r>
    </w:p>
    <w:p w14:paraId="666B1739" w14:textId="77777777" w:rsidR="00C16A9F" w:rsidRPr="00897D57" w:rsidRDefault="00C16A9F" w:rsidP="00C16A9F">
      <w:pPr>
        <w:rPr>
          <w:sz w:val="16"/>
        </w:rPr>
      </w:pPr>
      <w:r w:rsidRPr="00897D57">
        <w:rPr>
          <w:sz w:val="16"/>
        </w:rPr>
        <w:t xml:space="preserve">And those are the households with retirement savings accounts. As just mentioned, </w:t>
      </w:r>
      <w:r w:rsidRPr="005937E0">
        <w:rPr>
          <w:rStyle w:val="StyleUnderline"/>
        </w:rPr>
        <w:t xml:space="preserve">nearly </w:t>
      </w:r>
      <w:r w:rsidRPr="00EC695A">
        <w:rPr>
          <w:rStyle w:val="Emphasis"/>
          <w:highlight w:val="cyan"/>
        </w:rPr>
        <w:t>half</w:t>
      </w:r>
      <w:r w:rsidRPr="00EC695A">
        <w:rPr>
          <w:rStyle w:val="StyleUnderline"/>
          <w:highlight w:val="cyan"/>
        </w:rPr>
        <w:t xml:space="preserve"> of</w:t>
      </w:r>
      <w:r w:rsidRPr="005937E0">
        <w:rPr>
          <w:rStyle w:val="StyleUnderline"/>
        </w:rPr>
        <w:t xml:space="preserve"> all </w:t>
      </w:r>
      <w:r w:rsidRPr="00EC695A">
        <w:rPr>
          <w:rStyle w:val="StyleUnderline"/>
          <w:highlight w:val="cyan"/>
        </w:rPr>
        <w:t xml:space="preserve">households have </w:t>
      </w:r>
      <w:r w:rsidRPr="00EC695A">
        <w:rPr>
          <w:rStyle w:val="Emphasis"/>
          <w:highlight w:val="cyan"/>
        </w:rPr>
        <w:t>no retirement savings</w:t>
      </w:r>
      <w:r w:rsidRPr="00897D57">
        <w:rPr>
          <w:sz w:val="16"/>
        </w:rPr>
        <w:t xml:space="preserve">. When all households are taken into account, </w:t>
      </w:r>
      <w:r w:rsidRPr="005937E0">
        <w:rPr>
          <w:rStyle w:val="StyleUnderline"/>
        </w:rPr>
        <w:t xml:space="preserve">the </w:t>
      </w:r>
      <w:r w:rsidRPr="00EC695A">
        <w:rPr>
          <w:rStyle w:val="StyleUnderline"/>
          <w:highlight w:val="cyan"/>
        </w:rPr>
        <w:t>median</w:t>
      </w:r>
      <w:r w:rsidRPr="005937E0">
        <w:rPr>
          <w:rStyle w:val="StyleUnderline"/>
        </w:rPr>
        <w:t xml:space="preserve"> account</w:t>
      </w:r>
      <w:r w:rsidRPr="00897D57">
        <w:rPr>
          <w:sz w:val="16"/>
        </w:rPr>
        <w:t xml:space="preserve"> balance </w:t>
      </w:r>
      <w:r w:rsidRPr="00EC695A">
        <w:rPr>
          <w:rStyle w:val="StyleUnderline"/>
          <w:highlight w:val="cyan"/>
        </w:rPr>
        <w:t>was</w:t>
      </w:r>
      <w:r w:rsidRPr="005937E0">
        <w:rPr>
          <w:rStyle w:val="StyleUnderline"/>
        </w:rPr>
        <w:t xml:space="preserve"> just </w:t>
      </w:r>
      <w:r w:rsidRPr="00EC695A">
        <w:rPr>
          <w:rStyle w:val="Emphasis"/>
          <w:highlight w:val="cyan"/>
        </w:rPr>
        <w:t>$3,000</w:t>
      </w:r>
      <w:r w:rsidRPr="00897D57">
        <w:rPr>
          <w:sz w:val="16"/>
        </w:rPr>
        <w:t xml:space="preserve"> in 2010, and just $12,000 for households age 55 to 64!29</w:t>
      </w:r>
    </w:p>
    <w:p w14:paraId="3566D799" w14:textId="77777777" w:rsidR="00C16A9F" w:rsidRPr="00897D57" w:rsidRDefault="00C16A9F" w:rsidP="00C16A9F">
      <w:pPr>
        <w:rPr>
          <w:sz w:val="16"/>
        </w:rPr>
      </w:pPr>
      <w:r w:rsidRPr="00897D57">
        <w:rPr>
          <w:sz w:val="16"/>
        </w:rPr>
        <w:t xml:space="preserve">And </w:t>
      </w:r>
      <w:r w:rsidRPr="00EC695A">
        <w:rPr>
          <w:rStyle w:val="StyleUnderline"/>
          <w:highlight w:val="cyan"/>
        </w:rPr>
        <w:t>other trends are</w:t>
      </w:r>
      <w:r w:rsidRPr="00897D57">
        <w:rPr>
          <w:sz w:val="16"/>
        </w:rPr>
        <w:t xml:space="preserve">, if anything, </w:t>
      </w:r>
      <w:r w:rsidRPr="00EC695A">
        <w:rPr>
          <w:rStyle w:val="Emphasis"/>
          <w:highlight w:val="cyan"/>
        </w:rPr>
        <w:t>worse</w:t>
      </w:r>
      <w:r w:rsidRPr="00EC695A">
        <w:rPr>
          <w:rStyle w:val="StyleUnderline"/>
          <w:highlight w:val="cyan"/>
        </w:rPr>
        <w:t>. The near collapse</w:t>
      </w:r>
      <w:r w:rsidRPr="005937E0">
        <w:rPr>
          <w:rStyle w:val="StyleUnderline"/>
        </w:rPr>
        <w:t xml:space="preserve"> of the economy </w:t>
      </w:r>
      <w:r w:rsidRPr="00EC695A">
        <w:rPr>
          <w:rStyle w:val="StyleUnderline"/>
          <w:highlight w:val="cyan"/>
        </w:rPr>
        <w:t>in</w:t>
      </w:r>
      <w:r w:rsidRPr="005937E0">
        <w:rPr>
          <w:rStyle w:val="StyleUnderline"/>
        </w:rPr>
        <w:t xml:space="preserve"> 2007 to 20</w:t>
      </w:r>
      <w:r w:rsidRPr="00EC695A">
        <w:rPr>
          <w:rStyle w:val="Emphasis"/>
          <w:highlight w:val="cyan"/>
        </w:rPr>
        <w:t>09</w:t>
      </w:r>
      <w:r w:rsidRPr="00EC695A">
        <w:rPr>
          <w:rStyle w:val="StyleUnderline"/>
          <w:highlight w:val="cyan"/>
        </w:rPr>
        <w:t xml:space="preserve">, the </w:t>
      </w:r>
      <w:r w:rsidRPr="00EC695A">
        <w:rPr>
          <w:rStyle w:val="Emphasis"/>
          <w:highlight w:val="cyan"/>
        </w:rPr>
        <w:t>tepid recovery</w:t>
      </w:r>
      <w:r w:rsidRPr="00EC695A">
        <w:rPr>
          <w:rStyle w:val="StyleUnderline"/>
          <w:highlight w:val="cyan"/>
        </w:rPr>
        <w:t xml:space="preserve">, and </w:t>
      </w:r>
      <w:r w:rsidRPr="00EC695A">
        <w:rPr>
          <w:rStyle w:val="Emphasis"/>
          <w:highlight w:val="cyan"/>
        </w:rPr>
        <w:t>stagnating wages</w:t>
      </w:r>
      <w:r w:rsidRPr="005937E0">
        <w:rPr>
          <w:rStyle w:val="StyleUnderline"/>
        </w:rPr>
        <w:t xml:space="preserve"> have fed</w:t>
      </w:r>
      <w:r w:rsidRPr="00897D57">
        <w:rPr>
          <w:sz w:val="16"/>
        </w:rPr>
        <w:t xml:space="preserve"> into </w:t>
      </w:r>
      <w:r w:rsidRPr="005937E0">
        <w:rPr>
          <w:rStyle w:val="StyleUnderline"/>
        </w:rPr>
        <w:t>the retirement income crisis</w:t>
      </w:r>
      <w:r w:rsidRPr="00897D57">
        <w:rPr>
          <w:sz w:val="16"/>
        </w:rPr>
        <w:t>. Despite the stereotype that older people own their homes free and clear of mortgages, AARP’s report “Nightmare on Main Street: Older Americans and the Mortgage Market Crisis” tells a different story:</w:t>
      </w:r>
    </w:p>
    <w:p w14:paraId="4569E605" w14:textId="77777777" w:rsidR="00C16A9F" w:rsidRPr="00897D57" w:rsidRDefault="00C16A9F" w:rsidP="00C16A9F">
      <w:pPr>
        <w:ind w:left="720"/>
        <w:rPr>
          <w:sz w:val="16"/>
        </w:rPr>
      </w:pPr>
      <w:r w:rsidRPr="00897D57">
        <w:rPr>
          <w:rStyle w:val="StyleUnderline"/>
        </w:rPr>
        <w:t>As of</w:t>
      </w:r>
      <w:r w:rsidRPr="00897D57">
        <w:rPr>
          <w:sz w:val="16"/>
        </w:rPr>
        <w:t xml:space="preserve"> December </w:t>
      </w:r>
      <w:r w:rsidRPr="00897D57">
        <w:rPr>
          <w:rStyle w:val="StyleUnderline"/>
        </w:rPr>
        <w:t>2011</w:t>
      </w:r>
      <w:r w:rsidRPr="00897D57">
        <w:rPr>
          <w:sz w:val="16"/>
        </w:rPr>
        <w:t xml:space="preserve">, approximately </w:t>
      </w:r>
      <w:r w:rsidRPr="00897D57">
        <w:rPr>
          <w:rStyle w:val="StyleUnderline"/>
        </w:rPr>
        <w:t>3.5 million loans of people age 50+ were underwater</w:t>
      </w:r>
      <w:r w:rsidRPr="00897D57">
        <w:rPr>
          <w:sz w:val="16"/>
        </w:rPr>
        <w:t>—meaning homeowners owe more than their home is worth, so they have no equity; 600,000 loans of people age 50+ were in foreclosure, and another 625,000 loans were 90 or more days delinquent. From 2007 to 2011, more than 1.5 million older Americans lost their homes as a result of the mortgage crisis.30</w:t>
      </w:r>
    </w:p>
    <w:p w14:paraId="0AAA14B4" w14:textId="77777777" w:rsidR="00C16A9F" w:rsidRPr="00897D57" w:rsidRDefault="00C16A9F" w:rsidP="00C16A9F">
      <w:pPr>
        <w:rPr>
          <w:sz w:val="16"/>
        </w:rPr>
      </w:pPr>
      <w:r w:rsidRPr="00897D57">
        <w:rPr>
          <w:sz w:val="16"/>
        </w:rPr>
        <w:t xml:space="preserve">More generally, with researchers at the Federal Reserve Bank of Dallas “conservatively [estimating] that 40 to 90 percent of one year’s output ($6 trillion to $14 trillion, the equivalent of $50,000 to $120,000 for every U.S. household) was foregone due to the 2007–2009 recession,” it is not surprising that the </w:t>
      </w:r>
      <w:r w:rsidRPr="00897D57">
        <w:rPr>
          <w:rStyle w:val="Emphasis"/>
        </w:rPr>
        <w:t>retirement income prospects</w:t>
      </w:r>
      <w:r w:rsidRPr="00897D57">
        <w:rPr>
          <w:rStyle w:val="StyleUnderline"/>
        </w:rPr>
        <w:t xml:space="preserve"> of young and middle-aged workers suffered</w:t>
      </w:r>
      <w:r w:rsidRPr="00897D57">
        <w:rPr>
          <w:sz w:val="16"/>
        </w:rPr>
        <w:t xml:space="preserve">.31 </w:t>
      </w:r>
      <w:r w:rsidRPr="00897D57">
        <w:rPr>
          <w:rStyle w:val="StyleUnderline"/>
        </w:rPr>
        <w:t>Household wealth dropped from</w:t>
      </w:r>
      <w:r w:rsidRPr="00897D57">
        <w:rPr>
          <w:sz w:val="16"/>
        </w:rPr>
        <w:t xml:space="preserve"> a peak of </w:t>
      </w:r>
      <w:r w:rsidRPr="00897D57">
        <w:rPr>
          <w:rStyle w:val="StyleUnderline"/>
        </w:rPr>
        <w:t>$67.4 trillion before the Great Recession to $51.4 trillion</w:t>
      </w:r>
      <w:r w:rsidRPr="00897D57">
        <w:rPr>
          <w:sz w:val="16"/>
        </w:rPr>
        <w:t xml:space="preserve"> in its depths </w:t>
      </w:r>
      <w:r w:rsidRPr="00897D57">
        <w:rPr>
          <w:rStyle w:val="StyleUnderline"/>
        </w:rPr>
        <w:t>in</w:t>
      </w:r>
      <w:r w:rsidRPr="00897D57">
        <w:rPr>
          <w:sz w:val="16"/>
        </w:rPr>
        <w:t xml:space="preserve"> early </w:t>
      </w:r>
      <w:r w:rsidRPr="00897D57">
        <w:rPr>
          <w:rStyle w:val="StyleUnderline"/>
        </w:rPr>
        <w:t>2009, before</w:t>
      </w:r>
      <w:r w:rsidRPr="00897D57">
        <w:rPr>
          <w:sz w:val="16"/>
        </w:rPr>
        <w:t xml:space="preserve"> climbing slowly </w:t>
      </w:r>
      <w:r w:rsidRPr="00897D57">
        <w:rPr>
          <w:rStyle w:val="StyleUnderline"/>
        </w:rPr>
        <w:t>to $66.1 trillion</w:t>
      </w:r>
      <w:r w:rsidRPr="00897D57">
        <w:rPr>
          <w:sz w:val="16"/>
        </w:rPr>
        <w:t xml:space="preserve"> at the end of 2012, 91 percent of the pre-crisis total wealth of households.</w:t>
      </w:r>
    </w:p>
    <w:p w14:paraId="39E8EA6C" w14:textId="77777777" w:rsidR="00C16A9F" w:rsidRDefault="00C16A9F" w:rsidP="00C16A9F">
      <w:pPr>
        <w:rPr>
          <w:sz w:val="16"/>
        </w:rPr>
      </w:pPr>
      <w:r w:rsidRPr="00897D57">
        <w:rPr>
          <w:rStyle w:val="StyleUnderline"/>
        </w:rPr>
        <w:t>This sounds</w:t>
      </w:r>
      <w:r w:rsidRPr="00897D57">
        <w:rPr>
          <w:sz w:val="16"/>
        </w:rPr>
        <w:t xml:space="preserve"> fairly </w:t>
      </w:r>
      <w:r w:rsidRPr="00897D57">
        <w:rPr>
          <w:rStyle w:val="StyleUnderline"/>
        </w:rPr>
        <w:t>good</w:t>
      </w:r>
      <w:r w:rsidRPr="00897D57">
        <w:rPr>
          <w:sz w:val="16"/>
        </w:rPr>
        <w:t xml:space="preserve">; some would even say we have repaired the damage done to households. </w:t>
      </w:r>
      <w:r w:rsidRPr="00897D57">
        <w:rPr>
          <w:rStyle w:val="StyleUnderline"/>
        </w:rPr>
        <w:t xml:space="preserve">But this is not so. Most of the </w:t>
      </w:r>
      <w:r w:rsidRPr="00EC695A">
        <w:rPr>
          <w:rStyle w:val="StyleUnderline"/>
          <w:highlight w:val="cyan"/>
        </w:rPr>
        <w:t>recovery came from</w:t>
      </w:r>
      <w:r w:rsidRPr="00897D57">
        <w:rPr>
          <w:rStyle w:val="StyleUnderline"/>
        </w:rPr>
        <w:t xml:space="preserve"> the rebound of </w:t>
      </w:r>
      <w:r w:rsidRPr="00EC695A">
        <w:rPr>
          <w:rStyle w:val="Emphasis"/>
          <w:highlight w:val="cyan"/>
        </w:rPr>
        <w:t>stocks</w:t>
      </w:r>
      <w:r w:rsidRPr="00EC695A">
        <w:rPr>
          <w:rStyle w:val="StyleUnderline"/>
          <w:highlight w:val="cyan"/>
        </w:rPr>
        <w:t xml:space="preserve">, </w:t>
      </w:r>
      <w:r w:rsidRPr="00EC695A">
        <w:rPr>
          <w:rStyle w:val="Emphasis"/>
          <w:highlight w:val="cyan"/>
        </w:rPr>
        <w:t>much more beneficial</w:t>
      </w:r>
      <w:r w:rsidRPr="00EC695A">
        <w:rPr>
          <w:rStyle w:val="StyleUnderline"/>
          <w:highlight w:val="cyan"/>
        </w:rPr>
        <w:t xml:space="preserve"> to the </w:t>
      </w:r>
      <w:r w:rsidRPr="00EC695A">
        <w:rPr>
          <w:rStyle w:val="Emphasis"/>
          <w:highlight w:val="cyan"/>
        </w:rPr>
        <w:t>very well-off</w:t>
      </w:r>
      <w:r w:rsidRPr="00897D57">
        <w:rPr>
          <w:rStyle w:val="StyleUnderline"/>
        </w:rPr>
        <w:t xml:space="preserve"> than to</w:t>
      </w:r>
      <w:r w:rsidRPr="00897D57">
        <w:rPr>
          <w:sz w:val="16"/>
        </w:rPr>
        <w:t xml:space="preserve"> middle- and </w:t>
      </w:r>
      <w:r w:rsidRPr="00897D57">
        <w:rPr>
          <w:rStyle w:val="StyleUnderline"/>
        </w:rPr>
        <w:t xml:space="preserve">low-income households, </w:t>
      </w:r>
      <w:r w:rsidRPr="00897D57">
        <w:rPr>
          <w:sz w:val="16"/>
        </w:rPr>
        <w:t xml:space="preserve">and this measure does not account for inflation and population growth.32 When these are counted, </w:t>
      </w:r>
      <w:r w:rsidRPr="00897D57">
        <w:rPr>
          <w:rStyle w:val="StyleUnderline"/>
        </w:rPr>
        <w:t xml:space="preserve">the </w:t>
      </w:r>
      <w:r w:rsidRPr="00EC695A">
        <w:rPr>
          <w:rStyle w:val="Emphasis"/>
          <w:highlight w:val="cyan"/>
        </w:rPr>
        <w:t>average American household</w:t>
      </w:r>
      <w:r w:rsidRPr="00EC695A">
        <w:rPr>
          <w:rStyle w:val="StyleUnderline"/>
          <w:highlight w:val="cyan"/>
        </w:rPr>
        <w:t xml:space="preserve"> lost </w:t>
      </w:r>
      <w:r w:rsidRPr="00EC695A">
        <w:rPr>
          <w:rStyle w:val="Emphasis"/>
          <w:highlight w:val="cyan"/>
        </w:rPr>
        <w:t>55 percent</w:t>
      </w:r>
      <w:r w:rsidRPr="00EC695A">
        <w:rPr>
          <w:rStyle w:val="StyleUnderline"/>
          <w:highlight w:val="cyan"/>
        </w:rPr>
        <w:t xml:space="preserve"> of its net worth</w:t>
      </w:r>
      <w:r w:rsidRPr="00897D57">
        <w:rPr>
          <w:rStyle w:val="StyleUnderline"/>
        </w:rPr>
        <w:t xml:space="preserve"> between 2007 and</w:t>
      </w:r>
      <w:r w:rsidRPr="00897D57">
        <w:rPr>
          <w:sz w:val="16"/>
        </w:rPr>
        <w:t xml:space="preserve"> the end of </w:t>
      </w:r>
      <w:r w:rsidRPr="00897D57">
        <w:rPr>
          <w:rStyle w:val="StyleUnderline"/>
        </w:rPr>
        <w:t>2012</w:t>
      </w:r>
      <w:r w:rsidRPr="00897D57">
        <w:rPr>
          <w:sz w:val="16"/>
        </w:rPr>
        <w:t xml:space="preserve">.33 Younger households, more modest-income households, and people of color suffered the largest losses, especially as housing prices tumbled, unemployment increased, and homes were lost to foreclosure. The </w:t>
      </w:r>
      <w:r w:rsidRPr="00897D57">
        <w:rPr>
          <w:rStyle w:val="StyleUnderline"/>
        </w:rPr>
        <w:t xml:space="preserve">retirement </w:t>
      </w:r>
      <w:r w:rsidRPr="00EC695A">
        <w:rPr>
          <w:rStyle w:val="StyleUnderline"/>
          <w:highlight w:val="cyan"/>
        </w:rPr>
        <w:t>prospects</w:t>
      </w:r>
      <w:r w:rsidRPr="00897D57">
        <w:rPr>
          <w:sz w:val="16"/>
        </w:rPr>
        <w:t xml:space="preserve"> of working Americans </w:t>
      </w:r>
      <w:r w:rsidRPr="00897D57">
        <w:rPr>
          <w:rStyle w:val="StyleUnderline"/>
        </w:rPr>
        <w:t xml:space="preserve">are further </w:t>
      </w:r>
      <w:r w:rsidRPr="00EC695A">
        <w:rPr>
          <w:rStyle w:val="StyleUnderline"/>
          <w:highlight w:val="cyan"/>
        </w:rPr>
        <w:t xml:space="preserve">diminished by </w:t>
      </w:r>
      <w:r w:rsidRPr="00EC695A">
        <w:rPr>
          <w:rStyle w:val="Emphasis"/>
          <w:highlight w:val="cyan"/>
        </w:rPr>
        <w:t>rising student debt</w:t>
      </w:r>
      <w:r w:rsidRPr="00897D57">
        <w:rPr>
          <w:rStyle w:val="StyleUnderline"/>
        </w:rPr>
        <w:t>; loans taken by parents to help</w:t>
      </w:r>
      <w:r w:rsidRPr="00897D57">
        <w:rPr>
          <w:sz w:val="16"/>
        </w:rPr>
        <w:t xml:space="preserve"> their </w:t>
      </w:r>
      <w:r w:rsidRPr="00897D57">
        <w:rPr>
          <w:rStyle w:val="StyleUnderline"/>
        </w:rPr>
        <w:t>children through college</w:t>
      </w:r>
      <w:r w:rsidRPr="00897D57">
        <w:rPr>
          <w:sz w:val="16"/>
        </w:rPr>
        <w:t xml:space="preserve">; continuing </w:t>
      </w:r>
      <w:r w:rsidRPr="00EC695A">
        <w:rPr>
          <w:rStyle w:val="Emphasis"/>
          <w:highlight w:val="cyan"/>
        </w:rPr>
        <w:t>high levels</w:t>
      </w:r>
      <w:r w:rsidRPr="00EC695A">
        <w:rPr>
          <w:rStyle w:val="StyleUnderline"/>
          <w:highlight w:val="cyan"/>
        </w:rPr>
        <w:t xml:space="preserve"> of </w:t>
      </w:r>
      <w:r w:rsidRPr="00EC695A">
        <w:rPr>
          <w:rStyle w:val="Emphasis"/>
          <w:highlight w:val="cyan"/>
        </w:rPr>
        <w:t>unemployment</w:t>
      </w:r>
      <w:r w:rsidRPr="00EC695A">
        <w:rPr>
          <w:rStyle w:val="StyleUnderline"/>
          <w:highlight w:val="cyan"/>
        </w:rPr>
        <w:t xml:space="preserve">; </w:t>
      </w:r>
      <w:r w:rsidRPr="00EC695A">
        <w:rPr>
          <w:rStyle w:val="Emphasis"/>
          <w:highlight w:val="cyan"/>
        </w:rPr>
        <w:t>little wage growth</w:t>
      </w:r>
      <w:r w:rsidRPr="00897D57">
        <w:rPr>
          <w:sz w:val="16"/>
        </w:rPr>
        <w:t xml:space="preserve">, except at the top; </w:t>
      </w:r>
      <w:r w:rsidRPr="00EC695A">
        <w:rPr>
          <w:rStyle w:val="StyleUnderline"/>
          <w:highlight w:val="cyan"/>
        </w:rPr>
        <w:t>and credit card debt</w:t>
      </w:r>
      <w:r w:rsidRPr="00897D57">
        <w:rPr>
          <w:sz w:val="16"/>
        </w:rPr>
        <w:t>.</w:t>
      </w:r>
    </w:p>
    <w:p w14:paraId="37761171" w14:textId="77777777" w:rsidR="00C16A9F" w:rsidRDefault="00C16A9F" w:rsidP="00C16A9F">
      <w:pPr>
        <w:rPr>
          <w:sz w:val="16"/>
        </w:rPr>
      </w:pPr>
    </w:p>
    <w:p w14:paraId="4787FE95" w14:textId="77777777" w:rsidR="00C16A9F" w:rsidRDefault="00C16A9F" w:rsidP="00C16A9F">
      <w:pPr>
        <w:pStyle w:val="Heading3"/>
      </w:pPr>
      <w:r>
        <w:t>Social Security Key---2AC</w:t>
      </w:r>
    </w:p>
    <w:p w14:paraId="473E6E80" w14:textId="77777777" w:rsidR="00C16A9F" w:rsidRPr="00436E03" w:rsidRDefault="00C16A9F" w:rsidP="00C16A9F">
      <w:pPr>
        <w:pStyle w:val="Heading4"/>
      </w:pPr>
      <w:r>
        <w:t xml:space="preserve">A confluence of studies prove Social Security is the </w:t>
      </w:r>
      <w:r w:rsidRPr="00436E03">
        <w:rPr>
          <w:u w:val="single"/>
        </w:rPr>
        <w:t>largest provider</w:t>
      </w:r>
      <w:r>
        <w:t xml:space="preserve"> of retirement income.</w:t>
      </w:r>
    </w:p>
    <w:p w14:paraId="4121EC35" w14:textId="77777777" w:rsidR="00C16A9F" w:rsidRDefault="00C16A9F" w:rsidP="00C16A9F">
      <w:r>
        <w:t xml:space="preserve">Irena </w:t>
      </w:r>
      <w:r w:rsidRPr="00436E03">
        <w:rPr>
          <w:rStyle w:val="Style13ptBold"/>
        </w:rPr>
        <w:t>Dushi 17</w:t>
      </w:r>
      <w:r>
        <w:t xml:space="preserve">, economist at the Office of Research, Evaluation, and Statistics of the Social Security Administration, et al., “The Importance of Social Security Benefits to the Income of the Aged Population,” </w:t>
      </w:r>
      <w:r>
        <w:rPr>
          <w:i/>
          <w:iCs/>
        </w:rPr>
        <w:t>Social Security Bulletin</w:t>
      </w:r>
      <w:r>
        <w:t xml:space="preserve">, Vol. 77, No. 2, </w:t>
      </w:r>
      <w:r w:rsidRPr="00436E03">
        <w:t>https://www.ssa.gov/policy/docs/ssb/v77n2/v77n2p1.html</w:t>
      </w:r>
    </w:p>
    <w:p w14:paraId="4D6F8093" w14:textId="77777777" w:rsidR="00C16A9F" w:rsidRPr="00436E03" w:rsidRDefault="00C16A9F" w:rsidP="00C16A9F">
      <w:pPr>
        <w:rPr>
          <w:sz w:val="16"/>
        </w:rPr>
      </w:pPr>
      <w:r w:rsidRPr="00436E03">
        <w:rPr>
          <w:rStyle w:val="StyleUnderline"/>
        </w:rPr>
        <w:t xml:space="preserve">Analysis of </w:t>
      </w:r>
      <w:r w:rsidRPr="00436E03">
        <w:rPr>
          <w:rStyle w:val="Emphasis"/>
        </w:rPr>
        <w:t>three independent surveys</w:t>
      </w:r>
      <w:r w:rsidRPr="00436E03">
        <w:rPr>
          <w:sz w:val="16"/>
        </w:rPr>
        <w:t>—the HRS, the SIPP, and the CPS—</w:t>
      </w:r>
      <w:r w:rsidRPr="00436E03">
        <w:rPr>
          <w:rStyle w:val="StyleUnderline"/>
        </w:rPr>
        <w:t>reveals</w:t>
      </w:r>
      <w:r w:rsidRPr="00436E03">
        <w:rPr>
          <w:sz w:val="16"/>
        </w:rPr>
        <w:t xml:space="preserve"> that </w:t>
      </w:r>
      <w:r w:rsidRPr="00436E03">
        <w:rPr>
          <w:rStyle w:val="StyleUnderline"/>
        </w:rPr>
        <w:t>despite</w:t>
      </w:r>
      <w:r w:rsidRPr="00436E03">
        <w:rPr>
          <w:sz w:val="16"/>
        </w:rPr>
        <w:t xml:space="preserve"> their </w:t>
      </w:r>
      <w:r w:rsidRPr="00436E03">
        <w:rPr>
          <w:rStyle w:val="StyleUnderline"/>
        </w:rPr>
        <w:t xml:space="preserve">different </w:t>
      </w:r>
      <w:r w:rsidRPr="00436E03">
        <w:rPr>
          <w:rStyle w:val="Emphasis"/>
        </w:rPr>
        <w:t>samples</w:t>
      </w:r>
      <w:r w:rsidRPr="00436E03">
        <w:rPr>
          <w:rStyle w:val="StyleUnderline"/>
        </w:rPr>
        <w:t xml:space="preserve">, </w:t>
      </w:r>
      <w:r w:rsidRPr="00436E03">
        <w:rPr>
          <w:rStyle w:val="Emphasis"/>
        </w:rPr>
        <w:t>designs</w:t>
      </w:r>
      <w:r w:rsidRPr="00436E03">
        <w:rPr>
          <w:rStyle w:val="StyleUnderline"/>
        </w:rPr>
        <w:t xml:space="preserve">, and </w:t>
      </w:r>
      <w:r w:rsidRPr="00436E03">
        <w:rPr>
          <w:rStyle w:val="Emphasis"/>
        </w:rPr>
        <w:t>approaches</w:t>
      </w:r>
      <w:r w:rsidRPr="00436E03">
        <w:rPr>
          <w:rStyle w:val="StyleUnderline"/>
        </w:rPr>
        <w:t xml:space="preserve"> to measuring income by source, they yield </w:t>
      </w:r>
      <w:r w:rsidRPr="00436E03">
        <w:rPr>
          <w:rStyle w:val="Emphasis"/>
        </w:rPr>
        <w:t>similar results</w:t>
      </w:r>
      <w:r w:rsidRPr="00436E03">
        <w:rPr>
          <w:rStyle w:val="StyleUnderline"/>
        </w:rPr>
        <w:t xml:space="preserve"> regarding the importance of Social Security</w:t>
      </w:r>
      <w:r w:rsidRPr="00436E03">
        <w:rPr>
          <w:sz w:val="16"/>
        </w:rPr>
        <w:t xml:space="preserve"> benefits </w:t>
      </w:r>
      <w:r w:rsidRPr="00436E03">
        <w:rPr>
          <w:rStyle w:val="StyleUnderline"/>
        </w:rPr>
        <w:t xml:space="preserve">to the income of the aged. They </w:t>
      </w:r>
      <w:r w:rsidRPr="00436E03">
        <w:rPr>
          <w:rStyle w:val="Emphasis"/>
        </w:rPr>
        <w:t>confirm</w:t>
      </w:r>
      <w:r w:rsidRPr="00436E03">
        <w:rPr>
          <w:sz w:val="16"/>
        </w:rPr>
        <w:t xml:space="preserve"> the </w:t>
      </w:r>
      <w:r w:rsidRPr="00436E03">
        <w:rPr>
          <w:rStyle w:val="StyleUnderline"/>
        </w:rPr>
        <w:t xml:space="preserve">findings of </w:t>
      </w:r>
      <w:r w:rsidRPr="00436E03">
        <w:rPr>
          <w:rStyle w:val="Emphasis"/>
        </w:rPr>
        <w:t>previous research</w:t>
      </w:r>
      <w:r w:rsidRPr="00436E03">
        <w:rPr>
          <w:rStyle w:val="StyleUnderline"/>
        </w:rPr>
        <w:t xml:space="preserve"> that Social Security benefits provide the </w:t>
      </w:r>
      <w:r w:rsidRPr="00436E03">
        <w:rPr>
          <w:rStyle w:val="Emphasis"/>
        </w:rPr>
        <w:t>majority</w:t>
      </w:r>
      <w:r w:rsidRPr="00436E03">
        <w:rPr>
          <w:rStyle w:val="StyleUnderline"/>
        </w:rPr>
        <w:t xml:space="preserve"> of retirement income to persons aged 65 or older</w:t>
      </w:r>
      <w:r w:rsidRPr="00436E03">
        <w:rPr>
          <w:sz w:val="16"/>
        </w:rPr>
        <w:t xml:space="preserve">. Estimates based on data from the three surveys reveal that about </w:t>
      </w:r>
      <w:r w:rsidRPr="00436E03">
        <w:rPr>
          <w:rStyle w:val="StyleUnderline"/>
        </w:rPr>
        <w:t xml:space="preserve">half of the aged population live in households receiving </w:t>
      </w:r>
      <w:r w:rsidRPr="00436E03">
        <w:rPr>
          <w:rStyle w:val="Emphasis"/>
        </w:rPr>
        <w:t>at least 50 percent</w:t>
      </w:r>
      <w:r w:rsidRPr="00436E03">
        <w:rPr>
          <w:rStyle w:val="StyleUnderline"/>
        </w:rPr>
        <w:t xml:space="preserve"> of their</w:t>
      </w:r>
      <w:r w:rsidRPr="00436E03">
        <w:rPr>
          <w:sz w:val="16"/>
        </w:rPr>
        <w:t xml:space="preserve"> family </w:t>
      </w:r>
      <w:r w:rsidRPr="00436E03">
        <w:rPr>
          <w:rStyle w:val="StyleUnderline"/>
        </w:rPr>
        <w:t>income from Social Security</w:t>
      </w:r>
      <w:r w:rsidRPr="00436E03">
        <w:rPr>
          <w:sz w:val="16"/>
        </w:rPr>
        <w:t xml:space="preserve"> benefits and about one-quarter live in households receiving at least 90 percent of their family income from Social Security.</w:t>
      </w:r>
    </w:p>
    <w:p w14:paraId="49A460A4" w14:textId="77777777" w:rsidR="00C16A9F" w:rsidRPr="00436E03" w:rsidRDefault="00C16A9F" w:rsidP="00C16A9F">
      <w:pPr>
        <w:rPr>
          <w:sz w:val="16"/>
        </w:rPr>
      </w:pPr>
      <w:r w:rsidRPr="00436E03">
        <w:rPr>
          <w:sz w:val="16"/>
        </w:rPr>
        <w:t xml:space="preserve">In the CPS, the estimated proportion of persons aged 65 or older who relied on Social Security benefits for at least half of their family income was lower in 2014 (52 percent) than in 2012 (56 percent). Similarly, the estimated proportion receiving 90 percent or more of their family income from Social Security benefits was slightly lower in 2014 (25 percent) than in 2012 (27 percent). These seeming decreases likely reflect better measurement of asset and retirement-account income in the redesigned 2015 CPS, leading to apparent increases in estimated income for 2014 from those sources, although the increases are not substantial enough to affect the reliance on Social Security. Nevertheless, </w:t>
      </w:r>
      <w:r w:rsidRPr="00436E03">
        <w:rPr>
          <w:rStyle w:val="StyleUnderline"/>
        </w:rPr>
        <w:t xml:space="preserve">the results of even the redesigned CPS indicate that persons aged 65 or older rely </w:t>
      </w:r>
      <w:r w:rsidRPr="00436E03">
        <w:rPr>
          <w:rStyle w:val="Emphasis"/>
        </w:rPr>
        <w:t>heavily</w:t>
      </w:r>
      <w:r w:rsidRPr="00436E03">
        <w:rPr>
          <w:rStyle w:val="StyleUnderline"/>
        </w:rPr>
        <w:t xml:space="preserve"> on </w:t>
      </w:r>
      <w:r w:rsidRPr="00436E03">
        <w:rPr>
          <w:rStyle w:val="Emphasis"/>
        </w:rPr>
        <w:t>Social Security</w:t>
      </w:r>
      <w:r w:rsidRPr="00436E03">
        <w:rPr>
          <w:sz w:val="16"/>
        </w:rPr>
        <w:t xml:space="preserve"> benefit income.</w:t>
      </w:r>
    </w:p>
    <w:p w14:paraId="421C5A3B" w14:textId="77777777" w:rsidR="00C16A9F" w:rsidRDefault="00C16A9F" w:rsidP="00C16A9F"/>
    <w:p w14:paraId="54BE5D6D" w14:textId="77777777" w:rsidR="00C16A9F" w:rsidRPr="00052DB0" w:rsidRDefault="00C16A9F" w:rsidP="00C16A9F">
      <w:pPr>
        <w:pStyle w:val="Heading4"/>
      </w:pPr>
      <w:r>
        <w:t xml:space="preserve">Social security is </w:t>
      </w:r>
      <w:r w:rsidRPr="00052DB0">
        <w:rPr>
          <w:u w:val="single"/>
        </w:rPr>
        <w:t>critical</w:t>
      </w:r>
      <w:r w:rsidRPr="00052DB0">
        <w:t xml:space="preserve"> </w:t>
      </w:r>
      <w:r>
        <w:t>to older households.</w:t>
      </w:r>
    </w:p>
    <w:p w14:paraId="26131031" w14:textId="77777777" w:rsidR="00C16A9F" w:rsidRPr="00052DB0" w:rsidRDefault="00C16A9F" w:rsidP="00C16A9F">
      <w:pPr>
        <w:rPr>
          <w:i/>
          <w:iCs/>
        </w:rPr>
      </w:pPr>
      <w:r>
        <w:t xml:space="preserve">Nancy </w:t>
      </w:r>
      <w:r w:rsidRPr="00066481">
        <w:rPr>
          <w:rStyle w:val="Style13ptBold"/>
        </w:rPr>
        <w:t xml:space="preserve">Altman </w:t>
      </w:r>
      <w:r>
        <w:rPr>
          <w:rStyle w:val="Style13ptBold"/>
        </w:rPr>
        <w:t>21</w:t>
      </w:r>
      <w:r>
        <w:t xml:space="preserve">, president of Social Security Works, chair of the Strengthen Social Security coalition, 40-year background in the area of Social Security; and Eric Kingson, professor of social work at Syracuse University, co-founder of Social Security Works, 2021, “The Precarious Lives of Today’s Old,” </w:t>
      </w:r>
      <w:r>
        <w:rPr>
          <w:i/>
          <w:iCs/>
        </w:rPr>
        <w:t>Social Security Works for Everyone!: Protecting and Expanding the Insurance Americans Love and Count On</w:t>
      </w:r>
      <w:r>
        <w:t>, Chapter 4, ISBN: 978-1-62097-622-7</w:t>
      </w:r>
    </w:p>
    <w:p w14:paraId="4460E95D" w14:textId="77777777" w:rsidR="00C16A9F" w:rsidRPr="00B91AEC" w:rsidRDefault="00C16A9F" w:rsidP="00C16A9F">
      <w:pPr>
        <w:rPr>
          <w:sz w:val="16"/>
        </w:rPr>
      </w:pPr>
      <w:r w:rsidRPr="00B91AEC">
        <w:rPr>
          <w:sz w:val="16"/>
        </w:rPr>
        <w:t>THE IMPORTANCE OF SOCIAL SECURITY</w:t>
      </w:r>
    </w:p>
    <w:p w14:paraId="54E56C27" w14:textId="77777777" w:rsidR="00C16A9F" w:rsidRPr="00B91AEC" w:rsidRDefault="00C16A9F" w:rsidP="00C16A9F">
      <w:pPr>
        <w:rPr>
          <w:sz w:val="16"/>
        </w:rPr>
      </w:pPr>
      <w:r w:rsidRPr="00052DB0">
        <w:rPr>
          <w:rStyle w:val="StyleUnderline"/>
        </w:rPr>
        <w:t>For</w:t>
      </w:r>
      <w:r w:rsidRPr="00B91AEC">
        <w:rPr>
          <w:sz w:val="16"/>
        </w:rPr>
        <w:t xml:space="preserve"> the large majority of </w:t>
      </w:r>
      <w:r w:rsidRPr="00052DB0">
        <w:rPr>
          <w:rStyle w:val="Emphasis"/>
        </w:rPr>
        <w:t>older households</w:t>
      </w:r>
      <w:r w:rsidRPr="00052DB0">
        <w:rPr>
          <w:rStyle w:val="StyleUnderline"/>
        </w:rPr>
        <w:t xml:space="preserve">, Social Security is the </w:t>
      </w:r>
      <w:r w:rsidRPr="00052DB0">
        <w:rPr>
          <w:rStyle w:val="Emphasis"/>
        </w:rPr>
        <w:t>single most important</w:t>
      </w:r>
      <w:r w:rsidRPr="00052DB0">
        <w:rPr>
          <w:rStyle w:val="StyleUnderline"/>
        </w:rPr>
        <w:t xml:space="preserve"> source of income, and its benefits are </w:t>
      </w:r>
      <w:r w:rsidRPr="00052DB0">
        <w:rPr>
          <w:rStyle w:val="Emphasis"/>
        </w:rPr>
        <w:t>modest</w:t>
      </w:r>
      <w:r w:rsidRPr="00B91AEC">
        <w:rPr>
          <w:sz w:val="16"/>
        </w:rPr>
        <w:t xml:space="preserve"> at best.</w:t>
      </w:r>
    </w:p>
    <w:p w14:paraId="0072E612" w14:textId="77777777" w:rsidR="00C16A9F" w:rsidRPr="00B91AEC" w:rsidRDefault="00C16A9F" w:rsidP="00C16A9F">
      <w:pPr>
        <w:rPr>
          <w:sz w:val="16"/>
        </w:rPr>
      </w:pPr>
      <w:r w:rsidRPr="00052DB0">
        <w:rPr>
          <w:rStyle w:val="StyleUnderline"/>
        </w:rPr>
        <w:t>Among</w:t>
      </w:r>
      <w:r w:rsidRPr="00B91AEC">
        <w:rPr>
          <w:sz w:val="16"/>
        </w:rPr>
        <w:t xml:space="preserve"> beneficiary </w:t>
      </w:r>
      <w:r w:rsidRPr="00052DB0">
        <w:rPr>
          <w:rStyle w:val="StyleUnderline"/>
        </w:rPr>
        <w:t>households with at least one</w:t>
      </w:r>
      <w:r w:rsidRPr="00B91AEC">
        <w:rPr>
          <w:sz w:val="16"/>
        </w:rPr>
        <w:t xml:space="preserve"> person age </w:t>
      </w:r>
      <w:r w:rsidRPr="00052DB0">
        <w:rPr>
          <w:rStyle w:val="StyleUnderline"/>
        </w:rPr>
        <w:t>sixty-five or older</w:t>
      </w:r>
      <w:r w:rsidRPr="00B91AEC">
        <w:rPr>
          <w:sz w:val="16"/>
        </w:rPr>
        <w:t xml:space="preserve">, almost </w:t>
      </w:r>
      <w:r w:rsidRPr="00052DB0">
        <w:rPr>
          <w:rStyle w:val="Emphasis"/>
        </w:rPr>
        <w:t>two thirds</w:t>
      </w:r>
      <w:r w:rsidRPr="00052DB0">
        <w:rPr>
          <w:rStyle w:val="StyleUnderline"/>
        </w:rPr>
        <w:t xml:space="preserve"> receive</w:t>
      </w:r>
      <w:r w:rsidRPr="00B91AEC">
        <w:rPr>
          <w:sz w:val="16"/>
        </w:rPr>
        <w:t xml:space="preserve"> at least </w:t>
      </w:r>
      <w:r w:rsidRPr="00052DB0">
        <w:rPr>
          <w:rStyle w:val="Emphasis"/>
        </w:rPr>
        <w:t>half</w:t>
      </w:r>
      <w:r w:rsidRPr="00052DB0">
        <w:rPr>
          <w:rStyle w:val="StyleUnderline"/>
        </w:rPr>
        <w:t xml:space="preserve"> of their income from Social Security. More than one third receive </w:t>
      </w:r>
      <w:r w:rsidRPr="00052DB0">
        <w:rPr>
          <w:rStyle w:val="Emphasis"/>
        </w:rPr>
        <w:t>all</w:t>
      </w:r>
      <w:r w:rsidRPr="00B91AEC">
        <w:rPr>
          <w:sz w:val="16"/>
        </w:rPr>
        <w:t xml:space="preserve">, or almost all, </w:t>
      </w:r>
      <w:r w:rsidRPr="00052DB0">
        <w:rPr>
          <w:rStyle w:val="StyleUnderline"/>
        </w:rPr>
        <w:t>from Social Security</w:t>
      </w:r>
      <w:r w:rsidRPr="00B91AEC">
        <w:rPr>
          <w:sz w:val="16"/>
        </w:rPr>
        <w:t>.25 That's why, when some politicians call for "little tweaks" in Social Security's level of benefits or argue that they are simply advocating giving a small "haircut" to Social Security benefits, the amounts may sound small to those with higher incomes, but not to those trying to get by primarily on Social Security.</w:t>
      </w:r>
    </w:p>
    <w:p w14:paraId="52F0E21B" w14:textId="77777777" w:rsidR="00C16A9F" w:rsidRPr="00B91AEC" w:rsidRDefault="00C16A9F" w:rsidP="00C16A9F">
      <w:pPr>
        <w:rPr>
          <w:sz w:val="16"/>
        </w:rPr>
      </w:pPr>
      <w:r w:rsidRPr="00B91AEC">
        <w:rPr>
          <w:sz w:val="16"/>
        </w:rPr>
        <w:t xml:space="preserve">And that is most seniors. One can't overstate the importance of Social Security to their finances. More than 75 percent of the income going to the bottom 60 percent of senior households, those with less than $39,298, came from Social Security in 2014, the last year these data were published by the Social Security Administration. </w:t>
      </w:r>
      <w:r w:rsidRPr="00052DB0">
        <w:rPr>
          <w:rStyle w:val="StyleUnderline"/>
        </w:rPr>
        <w:t>Social Security is</w:t>
      </w:r>
      <w:r w:rsidRPr="00B91AEC">
        <w:rPr>
          <w:sz w:val="16"/>
        </w:rPr>
        <w:t xml:space="preserve"> also, </w:t>
      </w:r>
      <w:r w:rsidRPr="00052DB0">
        <w:rPr>
          <w:rStyle w:val="Emphasis"/>
        </w:rPr>
        <w:t>by far</w:t>
      </w:r>
      <w:r w:rsidRPr="00052DB0">
        <w:rPr>
          <w:rStyle w:val="StyleUnderline"/>
        </w:rPr>
        <w:t xml:space="preserve">, the </w:t>
      </w:r>
      <w:r w:rsidRPr="000C601C">
        <w:rPr>
          <w:rStyle w:val="Emphasis"/>
        </w:rPr>
        <w:t>most important income source</w:t>
      </w:r>
      <w:r w:rsidRPr="00052DB0">
        <w:rPr>
          <w:rStyle w:val="StyleUnderline"/>
        </w:rPr>
        <w:t xml:space="preserve"> going to the 20 percent of senior households with incomes between $39,298 and $72,129.26</w:t>
      </w:r>
      <w:r w:rsidRPr="00B91AEC">
        <w:rPr>
          <w:sz w:val="16"/>
        </w:rPr>
        <w:t xml:space="preserve"> (See figure 4.4 as an example of how important Social Security is to low income seniors.)</w:t>
      </w:r>
    </w:p>
    <w:p w14:paraId="7E1F0E08" w14:textId="77777777" w:rsidR="00C16A9F" w:rsidRPr="00B91AEC" w:rsidRDefault="00C16A9F" w:rsidP="00C16A9F">
      <w:pPr>
        <w:rPr>
          <w:sz w:val="16"/>
        </w:rPr>
      </w:pPr>
      <w:r w:rsidRPr="00B91AEC">
        <w:rPr>
          <w:sz w:val="16"/>
        </w:rPr>
        <w:t>An uptick since the mid-1990s in the labor force participation of seniors, especially those age sixty-five to seventy-five, has increased the importance of earnings, but the benefit of earnings flows mainly to better-off and younger senior households.27</w:t>
      </w:r>
    </w:p>
    <w:p w14:paraId="086A479D" w14:textId="77777777" w:rsidR="00C16A9F" w:rsidRPr="00B91AEC" w:rsidRDefault="00C16A9F" w:rsidP="00C16A9F">
      <w:pPr>
        <w:rPr>
          <w:sz w:val="16"/>
        </w:rPr>
      </w:pPr>
      <w:r w:rsidRPr="00B91AEC">
        <w:rPr>
          <w:sz w:val="16"/>
        </w:rPr>
        <w:t>It is important to remember, as Emma and James M's story exemplifies, that this breakdown is just a snapshot in time, revealing income in a single year. It does not show how the fortunes of the old can change over time how some start off their older years in very comfortable financial circumstances but later face major difficulties.</w:t>
      </w:r>
    </w:p>
    <w:p w14:paraId="704A0B81" w14:textId="77777777" w:rsidR="00C16A9F" w:rsidRPr="00B91AEC" w:rsidRDefault="00C16A9F" w:rsidP="00C16A9F">
      <w:pPr>
        <w:rPr>
          <w:sz w:val="16"/>
        </w:rPr>
      </w:pPr>
      <w:r w:rsidRPr="00B91AEC">
        <w:rPr>
          <w:sz w:val="16"/>
        </w:rPr>
        <w:t>Many of those in the top fifth of senior household incomes are still working. They are still receiving a large proportion of their incomes from earnings.28 Once they leave work, their earnings will disappear, and their incomes are likely to shrink. Over time, many will join the ranks of those senior households with lower annual incomes.</w:t>
      </w:r>
    </w:p>
    <w:p w14:paraId="63A839EA" w14:textId="77777777" w:rsidR="00C16A9F" w:rsidRPr="00B91AEC" w:rsidRDefault="00C16A9F" w:rsidP="00C16A9F">
      <w:pPr>
        <w:rPr>
          <w:sz w:val="16"/>
        </w:rPr>
      </w:pPr>
      <w:r w:rsidRPr="00052DB0">
        <w:rPr>
          <w:rStyle w:val="StyleUnderline"/>
        </w:rPr>
        <w:t xml:space="preserve">Through good times and bad, Social Security has been, and remains, the </w:t>
      </w:r>
      <w:r w:rsidRPr="00052DB0">
        <w:rPr>
          <w:rStyle w:val="Emphasis"/>
        </w:rPr>
        <w:t>most important source of income</w:t>
      </w:r>
      <w:r w:rsidRPr="00B91AEC">
        <w:rPr>
          <w:sz w:val="16"/>
        </w:rPr>
        <w:t xml:space="preserve"> going </w:t>
      </w:r>
      <w:r w:rsidRPr="00052DB0">
        <w:rPr>
          <w:rStyle w:val="StyleUnderline"/>
        </w:rPr>
        <w:t>to people age sixty-five and over</w:t>
      </w:r>
      <w:r w:rsidRPr="00B91AEC">
        <w:rPr>
          <w:sz w:val="16"/>
        </w:rPr>
        <w:t>.</w:t>
      </w:r>
    </w:p>
    <w:p w14:paraId="47C2AF22" w14:textId="77777777" w:rsidR="00C16A9F" w:rsidRPr="00B91AEC" w:rsidRDefault="00C16A9F" w:rsidP="00C16A9F">
      <w:pPr>
        <w:rPr>
          <w:sz w:val="16"/>
        </w:rPr>
      </w:pPr>
      <w:r w:rsidRPr="00052DB0">
        <w:rPr>
          <w:rStyle w:val="StyleUnderline"/>
        </w:rPr>
        <w:t>As important as Social Security is</w:t>
      </w:r>
      <w:r w:rsidRPr="00B91AEC">
        <w:rPr>
          <w:sz w:val="16"/>
        </w:rPr>
        <w:t xml:space="preserve"> for virtually all of today's older Americans and will be in the future—</w:t>
      </w:r>
      <w:r w:rsidRPr="00052DB0">
        <w:rPr>
          <w:rStyle w:val="StyleUnderline"/>
        </w:rPr>
        <w:t xml:space="preserve">there is still </w:t>
      </w:r>
      <w:r w:rsidRPr="00052DB0">
        <w:rPr>
          <w:rStyle w:val="Emphasis"/>
        </w:rPr>
        <w:t>much to be done</w:t>
      </w:r>
      <w:r w:rsidRPr="00052DB0">
        <w:rPr>
          <w:rStyle w:val="StyleUnderline"/>
        </w:rPr>
        <w:t xml:space="preserve"> to achieve the promise of </w:t>
      </w:r>
      <w:r w:rsidRPr="00052DB0">
        <w:rPr>
          <w:rStyle w:val="Emphasis"/>
        </w:rPr>
        <w:t>economic security</w:t>
      </w:r>
      <w:r w:rsidRPr="00052DB0">
        <w:rPr>
          <w:rStyle w:val="StyleUnderline"/>
        </w:rPr>
        <w:t xml:space="preserve"> in old age</w:t>
      </w:r>
      <w:r w:rsidRPr="00B91AEC">
        <w:rPr>
          <w:sz w:val="16"/>
        </w:rPr>
        <w:t>.</w:t>
      </w:r>
    </w:p>
    <w:p w14:paraId="12C57F20" w14:textId="77777777" w:rsidR="00C16A9F" w:rsidRPr="00B91AEC" w:rsidRDefault="00C16A9F" w:rsidP="00C16A9F">
      <w:pPr>
        <w:rPr>
          <w:sz w:val="16"/>
        </w:rPr>
      </w:pPr>
      <w:r w:rsidRPr="00B91AEC">
        <w:rPr>
          <w:sz w:val="16"/>
        </w:rPr>
        <w:t>[Figure 4.4 omitted]</w:t>
      </w:r>
    </w:p>
    <w:p w14:paraId="3DAAA4F3" w14:textId="77777777" w:rsidR="00C16A9F" w:rsidRPr="00B91AEC" w:rsidRDefault="00C16A9F" w:rsidP="00C16A9F">
      <w:pPr>
        <w:rPr>
          <w:sz w:val="16"/>
        </w:rPr>
      </w:pPr>
      <w:r w:rsidRPr="000C601C">
        <w:rPr>
          <w:rStyle w:val="Emphasis"/>
        </w:rPr>
        <w:t>Expanding Social Security</w:t>
      </w:r>
      <w:r w:rsidRPr="000C601C">
        <w:rPr>
          <w:rStyle w:val="StyleUnderline"/>
        </w:rPr>
        <w:t xml:space="preserve"> is </w:t>
      </w:r>
      <w:r w:rsidRPr="000C601C">
        <w:rPr>
          <w:rStyle w:val="Emphasis"/>
        </w:rPr>
        <w:t>important</w:t>
      </w:r>
      <w:r w:rsidRPr="00B91AEC">
        <w:rPr>
          <w:sz w:val="16"/>
        </w:rPr>
        <w:t xml:space="preserve"> for all of us, but it is especially important for older women, people of color, the LGBTQ+ community, low-wage workers, many early retirees, and the oldest old.</w:t>
      </w:r>
    </w:p>
    <w:p w14:paraId="5686CC34" w14:textId="77777777" w:rsidR="00C16A9F" w:rsidRDefault="00C16A9F" w:rsidP="00C16A9F">
      <w:pPr>
        <w:pStyle w:val="Heading3"/>
      </w:pPr>
      <w:r>
        <w:t>State Budget !---Infra/Education Internal---2AC</w:t>
      </w:r>
    </w:p>
    <w:p w14:paraId="0C54BD23" w14:textId="77777777" w:rsidR="00C16A9F" w:rsidRPr="00CC0813" w:rsidRDefault="00C16A9F" w:rsidP="00C16A9F">
      <w:pPr>
        <w:pStyle w:val="Heading4"/>
        <w:rPr>
          <w:u w:val="single"/>
        </w:rPr>
      </w:pPr>
      <w:r>
        <w:t xml:space="preserve">Higher demand for </w:t>
      </w:r>
      <w:r w:rsidRPr="00CC0813">
        <w:rPr>
          <w:u w:val="single"/>
        </w:rPr>
        <w:t>state welfare programs</w:t>
      </w:r>
      <w:r>
        <w:t xml:space="preserve"> is offset by major cuts to education and transportation.</w:t>
      </w:r>
    </w:p>
    <w:p w14:paraId="29E89DD1" w14:textId="77777777" w:rsidR="00C16A9F" w:rsidRDefault="00C16A9F" w:rsidP="00C16A9F">
      <w:r>
        <w:t xml:space="preserve">David </w:t>
      </w:r>
      <w:r w:rsidRPr="00CC4A1D">
        <w:rPr>
          <w:rStyle w:val="Style13ptBold"/>
        </w:rPr>
        <w:t>Schleicher 23</w:t>
      </w:r>
      <w:r>
        <w:t>, Professor of Law at Yale Law School, expert in state and local finance, 5/5/2023, “Resilience, or Building a Better Federal System,</w:t>
      </w:r>
      <w:r>
        <w:rPr>
          <w:rFonts w:cs="Times New Roman"/>
        </w:rPr>
        <w:t xml:space="preserve">” </w:t>
      </w:r>
      <w:r w:rsidRPr="00FE3CBF">
        <w:rPr>
          <w:i/>
          <w:iCs/>
        </w:rPr>
        <w:t>In a Bad State: Responding to State and Local Budget Crises</w:t>
      </w:r>
      <w:r w:rsidRPr="00CC4A1D">
        <w:t xml:space="preserve">, </w:t>
      </w:r>
      <w:r>
        <w:t>Chapter 11</w:t>
      </w:r>
      <w:r w:rsidRPr="00CC4A1D">
        <w:t>, ISBN: 9780197629185</w:t>
      </w:r>
    </w:p>
    <w:p w14:paraId="5BFB13F2" w14:textId="77777777" w:rsidR="00C16A9F" w:rsidRDefault="00C16A9F" w:rsidP="00C16A9F">
      <w:r w:rsidRPr="00CC0813">
        <w:rPr>
          <w:rStyle w:val="StyleUnderline"/>
        </w:rPr>
        <w:t>Nationalizing</w:t>
      </w:r>
      <w:r w:rsidRPr="00CC0813">
        <w:t xml:space="preserve"> cooperative federalism </w:t>
      </w:r>
      <w:r w:rsidRPr="00CC0813">
        <w:rPr>
          <w:rStyle w:val="StyleUnderline"/>
        </w:rPr>
        <w:t xml:space="preserve">programs would make the country more resilient against </w:t>
      </w:r>
      <w:r w:rsidRPr="00CC0813">
        <w:rPr>
          <w:rStyle w:val="Emphasis"/>
        </w:rPr>
        <w:t>state</w:t>
      </w:r>
      <w:r w:rsidRPr="00CC0813">
        <w:t xml:space="preserve"> and local </w:t>
      </w:r>
      <w:r w:rsidRPr="00CC0813">
        <w:rPr>
          <w:rStyle w:val="Emphasis"/>
        </w:rPr>
        <w:t>fiscal crises</w:t>
      </w:r>
      <w:r w:rsidRPr="00CC0813">
        <w:t xml:space="preserve">. As discussed in Chapter 1, in economic downturns, </w:t>
      </w:r>
      <w:r w:rsidRPr="00E76B23">
        <w:rPr>
          <w:rStyle w:val="StyleUnderline"/>
          <w:highlight w:val="cyan"/>
        </w:rPr>
        <w:t xml:space="preserve">demand for </w:t>
      </w:r>
      <w:r w:rsidRPr="00E76B23">
        <w:rPr>
          <w:rStyle w:val="Emphasis"/>
          <w:highlight w:val="cyan"/>
        </w:rPr>
        <w:t>social welfare programs goes up</w:t>
      </w:r>
      <w:r w:rsidRPr="00E76B23">
        <w:rPr>
          <w:rStyle w:val="StyleUnderline"/>
          <w:highlight w:val="cyan"/>
        </w:rPr>
        <w:t xml:space="preserve">, but state tax revenue goes </w:t>
      </w:r>
      <w:r w:rsidRPr="00E76B23">
        <w:rPr>
          <w:rStyle w:val="Emphasis"/>
          <w:highlight w:val="cyan"/>
        </w:rPr>
        <w:t>down</w:t>
      </w:r>
      <w:r w:rsidRPr="00E76B23">
        <w:rPr>
          <w:rStyle w:val="StyleUnderline"/>
          <w:highlight w:val="cyan"/>
        </w:rPr>
        <w:t xml:space="preserve">. States </w:t>
      </w:r>
      <w:r w:rsidRPr="00E76B23">
        <w:rPr>
          <w:rStyle w:val="Emphasis"/>
          <w:highlight w:val="cyan"/>
        </w:rPr>
        <w:t>cannot run deficits</w:t>
      </w:r>
      <w:r w:rsidRPr="00CC0813">
        <w:rPr>
          <w:rStyle w:val="StyleUnderline"/>
        </w:rPr>
        <w:t xml:space="preserve"> the way the federal government can. </w:t>
      </w:r>
      <w:r w:rsidRPr="00E76B23">
        <w:rPr>
          <w:rStyle w:val="Emphasis"/>
          <w:highlight w:val="cyan"/>
        </w:rPr>
        <w:t>Declining revenue</w:t>
      </w:r>
      <w:r w:rsidRPr="00E76B23">
        <w:rPr>
          <w:rStyle w:val="StyleUnderline"/>
          <w:highlight w:val="cyan"/>
        </w:rPr>
        <w:t xml:space="preserve"> needs to be </w:t>
      </w:r>
      <w:r w:rsidRPr="00E76B23">
        <w:rPr>
          <w:rStyle w:val="Emphasis"/>
          <w:highlight w:val="cyan"/>
        </w:rPr>
        <w:t>offset</w:t>
      </w:r>
      <w:r w:rsidRPr="00E76B23">
        <w:rPr>
          <w:rStyle w:val="StyleUnderline"/>
          <w:highlight w:val="cyan"/>
        </w:rPr>
        <w:t xml:space="preserve"> by</w:t>
      </w:r>
      <w:r w:rsidRPr="00CC0813">
        <w:t xml:space="preserve"> tax increases or </w:t>
      </w:r>
      <w:r w:rsidRPr="00E76B23">
        <w:rPr>
          <w:rStyle w:val="Emphasis"/>
          <w:highlight w:val="cyan"/>
        </w:rPr>
        <w:t>spending cuts</w:t>
      </w:r>
      <w:r w:rsidRPr="00CC0813">
        <w:t>. As a result</w:t>
      </w:r>
      <w:r w:rsidRPr="00E76B23">
        <w:t>,</w:t>
      </w:r>
      <w:r w:rsidRPr="00CC0813">
        <w:t xml:space="preserve"> </w:t>
      </w:r>
      <w:r w:rsidRPr="00E76B23">
        <w:rPr>
          <w:rStyle w:val="StyleUnderline"/>
          <w:highlight w:val="cyan"/>
        </w:rPr>
        <w:t>states are forced to</w:t>
      </w:r>
      <w:r w:rsidRPr="00CC0813">
        <w:t xml:space="preserve"> either forgo matching funds or to </w:t>
      </w:r>
      <w:r w:rsidRPr="00E76B23">
        <w:rPr>
          <w:rStyle w:val="StyleUnderline"/>
          <w:highlight w:val="cyan"/>
        </w:rPr>
        <w:t xml:space="preserve">make </w:t>
      </w:r>
      <w:r w:rsidRPr="00E76B23">
        <w:rPr>
          <w:rStyle w:val="Emphasis"/>
          <w:highlight w:val="cyan"/>
        </w:rPr>
        <w:t>huge cuts</w:t>
      </w:r>
      <w:r w:rsidRPr="00E76B23">
        <w:rPr>
          <w:rStyle w:val="StyleUnderline"/>
          <w:highlight w:val="cyan"/>
        </w:rPr>
        <w:t xml:space="preserve"> in</w:t>
      </w:r>
      <w:r w:rsidRPr="00CC0813">
        <w:t xml:space="preserve"> other areas—</w:t>
      </w:r>
      <w:r w:rsidRPr="00E76B23">
        <w:rPr>
          <w:rStyle w:val="Emphasis"/>
          <w:highlight w:val="cyan"/>
        </w:rPr>
        <w:t>education</w:t>
      </w:r>
      <w:r w:rsidRPr="00E76B23">
        <w:rPr>
          <w:rStyle w:val="StyleUnderline"/>
          <w:highlight w:val="cyan"/>
        </w:rPr>
        <w:t xml:space="preserve">, </w:t>
      </w:r>
      <w:r w:rsidRPr="00E76B23">
        <w:rPr>
          <w:rStyle w:val="Emphasis"/>
          <w:highlight w:val="cyan"/>
        </w:rPr>
        <w:t>transportation</w:t>
      </w:r>
      <w:r w:rsidRPr="00CC0813">
        <w:rPr>
          <w:rStyle w:val="StyleUnderline"/>
        </w:rPr>
        <w:t>, and so on—</w:t>
      </w:r>
      <w:r w:rsidRPr="00E76B23">
        <w:rPr>
          <w:rStyle w:val="Emphasis"/>
          <w:highlight w:val="cyan"/>
        </w:rPr>
        <w:t>worsening</w:t>
      </w:r>
      <w:r w:rsidRPr="00CC0813">
        <w:rPr>
          <w:rStyle w:val="StyleUnderline"/>
        </w:rPr>
        <w:t xml:space="preserve"> recessions and public </w:t>
      </w:r>
      <w:r w:rsidRPr="00E76B23">
        <w:rPr>
          <w:rStyle w:val="StyleUnderline"/>
          <w:highlight w:val="cyan"/>
        </w:rPr>
        <w:t>services</w:t>
      </w:r>
      <w:r w:rsidRPr="00CC0813">
        <w:rPr>
          <w:rStyle w:val="StyleUnderline"/>
        </w:rPr>
        <w:t xml:space="preserve"> more generally</w:t>
      </w:r>
      <w:r w:rsidRPr="00CC0813">
        <w:t>.</w:t>
      </w:r>
    </w:p>
    <w:p w14:paraId="4A390D85" w14:textId="77777777" w:rsidR="00C16A9F" w:rsidRPr="00CC0813" w:rsidRDefault="00C16A9F" w:rsidP="00C16A9F"/>
    <w:p w14:paraId="09C882A8" w14:textId="77777777" w:rsidR="00C16A9F" w:rsidRPr="00CC4A1D" w:rsidRDefault="00C16A9F" w:rsidP="00C16A9F">
      <w:pPr>
        <w:pStyle w:val="Heading4"/>
      </w:pPr>
      <w:r>
        <w:t>State fiscal crises result in cuts to essential services and exacerbate recessions.</w:t>
      </w:r>
    </w:p>
    <w:p w14:paraId="6C492A9D" w14:textId="77777777" w:rsidR="00C16A9F" w:rsidRPr="00CC4A1D" w:rsidRDefault="00C16A9F" w:rsidP="00C16A9F">
      <w:r>
        <w:t xml:space="preserve">David </w:t>
      </w:r>
      <w:r w:rsidRPr="00CC4A1D">
        <w:rPr>
          <w:rStyle w:val="Style13ptBold"/>
        </w:rPr>
        <w:t>Schleicher 23</w:t>
      </w:r>
      <w:r>
        <w:t>, Professor of Law at Yale Law School, expert in state and local finance, 5/5/2023, “</w:t>
      </w:r>
      <w:r>
        <w:rPr>
          <w:rFonts w:cs="Times New Roman"/>
        </w:rPr>
        <w:t xml:space="preserve">Why Is It So Hard to Get Out of a Bad </w:t>
      </w:r>
      <w:r w:rsidRPr="00CC4A1D">
        <w:t xml:space="preserve">State?” </w:t>
      </w:r>
      <w:r w:rsidRPr="00FE3CBF">
        <w:rPr>
          <w:i/>
          <w:iCs/>
        </w:rPr>
        <w:t>In a Bad State: Responding to State and Local Budget Crises</w:t>
      </w:r>
      <w:r w:rsidRPr="00CC4A1D">
        <w:t>, Introduction, ISBN: 9780197629185</w:t>
      </w:r>
    </w:p>
    <w:p w14:paraId="4DF4C318" w14:textId="77777777" w:rsidR="00C16A9F" w:rsidRPr="00E76B23" w:rsidRDefault="00C16A9F" w:rsidP="00C16A9F">
      <w:pPr>
        <w:rPr>
          <w:sz w:val="16"/>
        </w:rPr>
      </w:pPr>
      <w:r w:rsidRPr="00E76B23">
        <w:rPr>
          <w:sz w:val="16"/>
        </w:rPr>
        <w:t xml:space="preserve">But forcing states and cities in a fiscal crisis to pay their debts without federal aid has negative macroeconomic and social consequences. </w:t>
      </w:r>
      <w:r w:rsidRPr="00E76B23">
        <w:rPr>
          <w:rStyle w:val="Emphasis"/>
          <w:highlight w:val="cyan"/>
        </w:rPr>
        <w:t>States</w:t>
      </w:r>
      <w:r w:rsidRPr="00E76B23">
        <w:rPr>
          <w:sz w:val="16"/>
        </w:rPr>
        <w:t xml:space="preserve"> and cities </w:t>
      </w:r>
      <w:r w:rsidRPr="00E76B23">
        <w:rPr>
          <w:rStyle w:val="Emphasis"/>
          <w:highlight w:val="cyan"/>
        </w:rPr>
        <w:t>cannot</w:t>
      </w:r>
      <w:r w:rsidRPr="00E76B23">
        <w:rPr>
          <w:rStyle w:val="StyleUnderline"/>
          <w:highlight w:val="cyan"/>
        </w:rPr>
        <w:t xml:space="preserve"> easily run </w:t>
      </w:r>
      <w:r w:rsidRPr="00E76B23">
        <w:rPr>
          <w:rStyle w:val="Emphasis"/>
          <w:highlight w:val="cyan"/>
        </w:rPr>
        <w:t>deficits</w:t>
      </w:r>
      <w:r w:rsidRPr="00E76B23">
        <w:rPr>
          <w:rStyle w:val="StyleUnderline"/>
          <w:highlight w:val="cyan"/>
        </w:rPr>
        <w:t xml:space="preserve">—they can’t </w:t>
      </w:r>
      <w:r w:rsidRPr="00E76B23">
        <w:rPr>
          <w:rStyle w:val="Emphasis"/>
          <w:highlight w:val="cyan"/>
        </w:rPr>
        <w:t>print money</w:t>
      </w:r>
      <w:r w:rsidRPr="00CC4A1D">
        <w:rPr>
          <w:rStyle w:val="StyleUnderline"/>
        </w:rPr>
        <w:t xml:space="preserve"> and</w:t>
      </w:r>
      <w:r w:rsidRPr="00E76B23">
        <w:rPr>
          <w:sz w:val="16"/>
        </w:rPr>
        <w:t xml:space="preserve"> they </w:t>
      </w:r>
      <w:r w:rsidRPr="00CC4A1D">
        <w:rPr>
          <w:rStyle w:val="StyleUnderline"/>
        </w:rPr>
        <w:t>have state constitutional and market-based limits on</w:t>
      </w:r>
      <w:r w:rsidRPr="00E76B23">
        <w:rPr>
          <w:sz w:val="16"/>
        </w:rPr>
        <w:t xml:space="preserve"> their </w:t>
      </w:r>
      <w:r w:rsidRPr="00CC4A1D">
        <w:rPr>
          <w:rStyle w:val="StyleUnderline"/>
        </w:rPr>
        <w:t xml:space="preserve">ability to </w:t>
      </w:r>
      <w:r w:rsidRPr="00CC4A1D">
        <w:rPr>
          <w:rStyle w:val="Emphasis"/>
        </w:rPr>
        <w:t>run deficits</w:t>
      </w:r>
      <w:r w:rsidRPr="00CC4A1D">
        <w:rPr>
          <w:rStyle w:val="StyleUnderline"/>
        </w:rPr>
        <w:t xml:space="preserve"> or issue </w:t>
      </w:r>
      <w:r w:rsidRPr="00CC4A1D">
        <w:rPr>
          <w:rStyle w:val="Emphasis"/>
        </w:rPr>
        <w:t>debt</w:t>
      </w:r>
      <w:r w:rsidRPr="00CC4A1D">
        <w:rPr>
          <w:rStyle w:val="StyleUnderline"/>
        </w:rPr>
        <w:t xml:space="preserve">. The </w:t>
      </w:r>
      <w:r w:rsidRPr="00E76B23">
        <w:rPr>
          <w:rStyle w:val="Emphasis"/>
          <w:highlight w:val="cyan"/>
        </w:rPr>
        <w:t>only way</w:t>
      </w:r>
      <w:r w:rsidRPr="00E76B23">
        <w:rPr>
          <w:rStyle w:val="StyleUnderline"/>
          <w:highlight w:val="cyan"/>
        </w:rPr>
        <w:t xml:space="preserve"> a jurisdiction in </w:t>
      </w:r>
      <w:r w:rsidRPr="00E76B23">
        <w:rPr>
          <w:rStyle w:val="Emphasis"/>
          <w:highlight w:val="cyan"/>
        </w:rPr>
        <w:t>fiscal crisis</w:t>
      </w:r>
      <w:r w:rsidRPr="00E76B23">
        <w:rPr>
          <w:rStyle w:val="StyleUnderline"/>
          <w:highlight w:val="cyan"/>
        </w:rPr>
        <w:t xml:space="preserve"> can meet its obligations is to </w:t>
      </w:r>
      <w:r w:rsidRPr="00E76B23">
        <w:rPr>
          <w:rStyle w:val="Emphasis"/>
          <w:highlight w:val="cyan"/>
        </w:rPr>
        <w:t>cut important services</w:t>
      </w:r>
      <w:r w:rsidRPr="00CC4A1D">
        <w:rPr>
          <w:rStyle w:val="StyleUnderline"/>
        </w:rPr>
        <w:t>, lay off</w:t>
      </w:r>
      <w:r w:rsidRPr="00E76B23">
        <w:rPr>
          <w:sz w:val="16"/>
        </w:rPr>
        <w:t xml:space="preserve"> public </w:t>
      </w:r>
      <w:r w:rsidRPr="00CC4A1D">
        <w:rPr>
          <w:rStyle w:val="StyleUnderline"/>
        </w:rPr>
        <w:t>workers, and increase taxes</w:t>
      </w:r>
      <w:r w:rsidRPr="00E76B23">
        <w:rPr>
          <w:sz w:val="16"/>
        </w:rPr>
        <w:t xml:space="preserve">. As most </w:t>
      </w:r>
      <w:r w:rsidRPr="00E76B23">
        <w:rPr>
          <w:rStyle w:val="StyleUnderline"/>
          <w:highlight w:val="cyan"/>
        </w:rPr>
        <w:t>state</w:t>
      </w:r>
      <w:r w:rsidRPr="00E76B23">
        <w:rPr>
          <w:sz w:val="16"/>
        </w:rPr>
        <w:t xml:space="preserve"> and local </w:t>
      </w:r>
      <w:r w:rsidRPr="00E76B23">
        <w:rPr>
          <w:rStyle w:val="StyleUnderline"/>
          <w:highlight w:val="cyan"/>
        </w:rPr>
        <w:t>fiscal crises</w:t>
      </w:r>
      <w:r w:rsidRPr="00E76B23">
        <w:rPr>
          <w:sz w:val="16"/>
        </w:rPr>
        <w:t xml:space="preserve"> occur during recessions, these cuts </w:t>
      </w:r>
      <w:r w:rsidRPr="00E76B23">
        <w:rPr>
          <w:rStyle w:val="StyleUnderline"/>
          <w:highlight w:val="cyan"/>
        </w:rPr>
        <w:t>are</w:t>
      </w:r>
      <w:r w:rsidRPr="00E76B23">
        <w:rPr>
          <w:sz w:val="16"/>
        </w:rPr>
        <w:t xml:space="preserve"> particularly </w:t>
      </w:r>
      <w:r w:rsidRPr="00E76B23">
        <w:rPr>
          <w:rStyle w:val="Emphasis"/>
          <w:highlight w:val="cyan"/>
        </w:rPr>
        <w:t>economically painful</w:t>
      </w:r>
      <w:r w:rsidRPr="00CC4A1D">
        <w:rPr>
          <w:rStyle w:val="StyleUnderline"/>
        </w:rPr>
        <w:t xml:space="preserve">, destroying </w:t>
      </w:r>
      <w:r w:rsidRPr="00CC4A1D">
        <w:rPr>
          <w:rStyle w:val="Emphasis"/>
        </w:rPr>
        <w:t>jobs</w:t>
      </w:r>
      <w:r w:rsidRPr="00CC4A1D">
        <w:rPr>
          <w:rStyle w:val="StyleUnderline"/>
        </w:rPr>
        <w:t xml:space="preserve"> and </w:t>
      </w:r>
      <w:r w:rsidRPr="00CC4A1D">
        <w:rPr>
          <w:rStyle w:val="Emphasis"/>
        </w:rPr>
        <w:t>economic activity</w:t>
      </w:r>
      <w:r w:rsidRPr="00E76B23">
        <w:rPr>
          <w:sz w:val="16"/>
        </w:rPr>
        <w:t xml:space="preserve"> when unemployment is already high. Further, </w:t>
      </w:r>
      <w:r w:rsidRPr="00CC4A1D">
        <w:rPr>
          <w:rStyle w:val="StyleUnderline"/>
        </w:rPr>
        <w:t>cutting state</w:t>
      </w:r>
      <w:r w:rsidRPr="00E76B23">
        <w:rPr>
          <w:sz w:val="16"/>
        </w:rPr>
        <w:t xml:space="preserve"> and local </w:t>
      </w:r>
      <w:r w:rsidRPr="00CC4A1D">
        <w:rPr>
          <w:rStyle w:val="StyleUnderline"/>
        </w:rPr>
        <w:t>spending</w:t>
      </w:r>
      <w:r w:rsidRPr="00E76B23">
        <w:rPr>
          <w:sz w:val="16"/>
        </w:rPr>
        <w:t xml:space="preserve"> in a recession </w:t>
      </w:r>
      <w:r w:rsidRPr="00CC4A1D">
        <w:rPr>
          <w:rStyle w:val="StyleUnderline"/>
        </w:rPr>
        <w:t>reduces the availability of</w:t>
      </w:r>
      <w:r w:rsidRPr="00E76B23">
        <w:rPr>
          <w:sz w:val="16"/>
        </w:rPr>
        <w:t xml:space="preserve"> redistributive </w:t>
      </w:r>
      <w:r w:rsidRPr="00CC4A1D">
        <w:rPr>
          <w:rStyle w:val="StyleUnderline"/>
        </w:rPr>
        <w:t>government services</w:t>
      </w:r>
      <w:r w:rsidRPr="00E76B23">
        <w:rPr>
          <w:sz w:val="16"/>
        </w:rPr>
        <w:t xml:space="preserve"> when they are most needed, less Medicaid spending and fewer homeless shelters when people are most likely to lose their private-sector health insurance or homes. </w:t>
      </w:r>
    </w:p>
    <w:p w14:paraId="41ED4583" w14:textId="77777777" w:rsidR="00C16A9F" w:rsidRPr="00E76B23" w:rsidRDefault="00C16A9F" w:rsidP="00C16A9F">
      <w:pPr>
        <w:rPr>
          <w:sz w:val="16"/>
        </w:rPr>
      </w:pPr>
      <w:r w:rsidRPr="00CC4A1D">
        <w:rPr>
          <w:rStyle w:val="StyleUnderline"/>
        </w:rPr>
        <w:t xml:space="preserve">State and local austerity can turn </w:t>
      </w:r>
      <w:r w:rsidRPr="00CC4A1D">
        <w:rPr>
          <w:rStyle w:val="Emphasis"/>
        </w:rPr>
        <w:t>recessions</w:t>
      </w:r>
      <w:r w:rsidRPr="00CC4A1D">
        <w:rPr>
          <w:rStyle w:val="StyleUnderline"/>
        </w:rPr>
        <w:t xml:space="preserve"> into </w:t>
      </w:r>
      <w:r w:rsidRPr="00CC4A1D">
        <w:rPr>
          <w:rStyle w:val="Emphasis"/>
        </w:rPr>
        <w:t>depressions</w:t>
      </w:r>
      <w:r w:rsidRPr="00E76B23">
        <w:rPr>
          <w:sz w:val="16"/>
        </w:rPr>
        <w:t>.</w:t>
      </w:r>
    </w:p>
    <w:p w14:paraId="46908B9B" w14:textId="77777777" w:rsidR="00C16A9F" w:rsidRDefault="00C16A9F" w:rsidP="00C16A9F"/>
    <w:p w14:paraId="32488B0E" w14:textId="77777777" w:rsidR="00C16A9F" w:rsidRPr="00EB42AC" w:rsidRDefault="00C16A9F" w:rsidP="00C16A9F"/>
    <w:p w14:paraId="240B7872" w14:textId="77777777" w:rsidR="00C16A9F" w:rsidRDefault="00C16A9F" w:rsidP="00C16A9F">
      <w:pPr>
        <w:pStyle w:val="Heading4"/>
      </w:pPr>
      <w:r>
        <w:t xml:space="preserve">Cuts to </w:t>
      </w:r>
      <w:r w:rsidRPr="00FD6443">
        <w:rPr>
          <w:u w:val="single"/>
        </w:rPr>
        <w:t>education</w:t>
      </w:r>
      <w:r>
        <w:t xml:space="preserve"> and </w:t>
      </w:r>
      <w:r w:rsidRPr="00FD6443">
        <w:rPr>
          <w:u w:val="single"/>
        </w:rPr>
        <w:t>infrastructure</w:t>
      </w:r>
      <w:r>
        <w:t xml:space="preserve"> are guaranteed.</w:t>
      </w:r>
    </w:p>
    <w:p w14:paraId="67187784" w14:textId="77777777" w:rsidR="00C16A9F" w:rsidRDefault="00C16A9F" w:rsidP="00C16A9F">
      <w:r>
        <w:t xml:space="preserve">Jonathan </w:t>
      </w:r>
      <w:r w:rsidRPr="00A52505">
        <w:rPr>
          <w:rStyle w:val="Style13ptBold"/>
        </w:rPr>
        <w:t>Masters 12</w:t>
      </w:r>
      <w:r w:rsidRPr="00E17781">
        <w:t xml:space="preserve">, </w:t>
      </w:r>
      <w:r>
        <w:t xml:space="preserve">the Deputy Managing Editor at the Council on Foreign Relations, </w:t>
      </w:r>
      <w:r w:rsidRPr="00E17781">
        <w:t xml:space="preserve">10/2/2012, "Why the Fiscal Health of States and Cities Matters," </w:t>
      </w:r>
      <w:r w:rsidRPr="00A52505">
        <w:t>https://www.cfr.org/backgrounder/why-fiscal-health</w:t>
      </w:r>
    </w:p>
    <w:p w14:paraId="30ADF572" w14:textId="77777777" w:rsidR="00C16A9F" w:rsidRPr="00FD6443" w:rsidRDefault="00C16A9F" w:rsidP="00C16A9F">
      <w:pPr>
        <w:rPr>
          <w:sz w:val="14"/>
        </w:rPr>
      </w:pPr>
      <w:r w:rsidRPr="00FD6443">
        <w:rPr>
          <w:sz w:val="14"/>
        </w:rPr>
        <w:t>What are some troublesome cuts states and cities are making?</w:t>
      </w:r>
    </w:p>
    <w:p w14:paraId="1CADDEDF" w14:textId="77777777" w:rsidR="00C16A9F" w:rsidRPr="00FD6443" w:rsidRDefault="00C16A9F" w:rsidP="00C16A9F">
      <w:pPr>
        <w:rPr>
          <w:sz w:val="14"/>
        </w:rPr>
      </w:pPr>
      <w:r w:rsidRPr="00D00888">
        <w:rPr>
          <w:rStyle w:val="Emphasis"/>
          <w:highlight w:val="cyan"/>
        </w:rPr>
        <w:t>Shrinking budgets</w:t>
      </w:r>
      <w:r w:rsidRPr="00FD6443">
        <w:rPr>
          <w:sz w:val="14"/>
        </w:rPr>
        <w:t xml:space="preserve"> have </w:t>
      </w:r>
      <w:r w:rsidRPr="00D00888">
        <w:rPr>
          <w:rStyle w:val="StyleUnderline"/>
          <w:highlight w:val="cyan"/>
        </w:rPr>
        <w:t>force</w:t>
      </w:r>
      <w:r w:rsidRPr="00FD6443">
        <w:rPr>
          <w:sz w:val="14"/>
        </w:rPr>
        <w:t xml:space="preserve">d many </w:t>
      </w:r>
      <w:r w:rsidRPr="00D00888">
        <w:rPr>
          <w:rStyle w:val="StyleUnderline"/>
          <w:highlight w:val="cyan"/>
        </w:rPr>
        <w:t>states</w:t>
      </w:r>
      <w:r w:rsidRPr="00FD6443">
        <w:rPr>
          <w:sz w:val="14"/>
        </w:rPr>
        <w:t xml:space="preserve"> and cities </w:t>
      </w:r>
      <w:r w:rsidRPr="00D00888">
        <w:rPr>
          <w:rStyle w:val="StyleUnderline"/>
          <w:highlight w:val="cyan"/>
        </w:rPr>
        <w:t xml:space="preserve">to </w:t>
      </w:r>
      <w:r w:rsidRPr="00D00888">
        <w:rPr>
          <w:rStyle w:val="Emphasis"/>
          <w:highlight w:val="cyan"/>
        </w:rPr>
        <w:t>tighten</w:t>
      </w:r>
      <w:r w:rsidRPr="00FD6443">
        <w:rPr>
          <w:rStyle w:val="Emphasis"/>
        </w:rPr>
        <w:t xml:space="preserve"> their </w:t>
      </w:r>
      <w:r w:rsidRPr="00D00888">
        <w:rPr>
          <w:rStyle w:val="Emphasis"/>
          <w:highlight w:val="cyan"/>
        </w:rPr>
        <w:t>belts</w:t>
      </w:r>
      <w:r w:rsidRPr="00D00888">
        <w:rPr>
          <w:rStyle w:val="StyleUnderline"/>
          <w:highlight w:val="cyan"/>
        </w:rPr>
        <w:t xml:space="preserve"> in ways that</w:t>
      </w:r>
      <w:r w:rsidRPr="00FD6443">
        <w:rPr>
          <w:sz w:val="14"/>
        </w:rPr>
        <w:t xml:space="preserve"> will likely </w:t>
      </w:r>
      <w:r w:rsidRPr="00D00888">
        <w:rPr>
          <w:rStyle w:val="StyleUnderline"/>
          <w:highlight w:val="cyan"/>
        </w:rPr>
        <w:t xml:space="preserve">have </w:t>
      </w:r>
      <w:r w:rsidRPr="00D00888">
        <w:rPr>
          <w:rStyle w:val="Emphasis"/>
          <w:highlight w:val="cyan"/>
        </w:rPr>
        <w:t>negative implications</w:t>
      </w:r>
      <w:r w:rsidRPr="00D00888">
        <w:rPr>
          <w:rStyle w:val="StyleUnderline"/>
          <w:highlight w:val="cyan"/>
        </w:rPr>
        <w:t xml:space="preserve"> for</w:t>
      </w:r>
      <w:r w:rsidRPr="00FD6443">
        <w:rPr>
          <w:rStyle w:val="StyleUnderline"/>
        </w:rPr>
        <w:t xml:space="preserve"> future economic </w:t>
      </w:r>
      <w:r w:rsidRPr="00D00888">
        <w:rPr>
          <w:rStyle w:val="Emphasis"/>
          <w:highlight w:val="cyan"/>
        </w:rPr>
        <w:t>growth</w:t>
      </w:r>
      <w:r w:rsidRPr="00D00888">
        <w:rPr>
          <w:rStyle w:val="StyleUnderline"/>
          <w:highlight w:val="cyan"/>
        </w:rPr>
        <w:t xml:space="preserve">, including </w:t>
      </w:r>
      <w:r w:rsidRPr="00D00888">
        <w:rPr>
          <w:rStyle w:val="Emphasis"/>
          <w:highlight w:val="cyan"/>
        </w:rPr>
        <w:t>cuts</w:t>
      </w:r>
      <w:r w:rsidRPr="00D00888">
        <w:rPr>
          <w:rStyle w:val="StyleUnderline"/>
          <w:highlight w:val="cyan"/>
        </w:rPr>
        <w:t xml:space="preserve"> to </w:t>
      </w:r>
      <w:r w:rsidRPr="00D00888">
        <w:rPr>
          <w:rStyle w:val="Emphasis"/>
          <w:highlight w:val="cyan"/>
        </w:rPr>
        <w:t>education</w:t>
      </w:r>
      <w:r w:rsidRPr="00D00888">
        <w:rPr>
          <w:rStyle w:val="StyleUnderline"/>
          <w:highlight w:val="cyan"/>
        </w:rPr>
        <w:t xml:space="preserve"> and </w:t>
      </w:r>
      <w:r w:rsidRPr="00D00888">
        <w:rPr>
          <w:rStyle w:val="Emphasis"/>
          <w:highlight w:val="cyan"/>
        </w:rPr>
        <w:t>infra</w:t>
      </w:r>
      <w:r w:rsidRPr="00FD6443">
        <w:rPr>
          <w:rStyle w:val="StyleUnderline"/>
        </w:rPr>
        <w:t>structure</w:t>
      </w:r>
      <w:r w:rsidRPr="00FD6443">
        <w:rPr>
          <w:sz w:val="14"/>
        </w:rPr>
        <w:t>. According to a September 2012 report from CBPP, funding for K-12 education declined in twenty-six states for the 2012-2013 school year; and remains below 2008 levels for thirty-five states. "</w:t>
      </w:r>
      <w:r w:rsidRPr="00FD6443">
        <w:rPr>
          <w:rStyle w:val="StyleUnderline"/>
        </w:rPr>
        <w:t xml:space="preserve">The </w:t>
      </w:r>
      <w:r w:rsidRPr="00D00888">
        <w:rPr>
          <w:rStyle w:val="StyleUnderline"/>
          <w:highlight w:val="cyan"/>
        </w:rPr>
        <w:t>cuts</w:t>
      </w:r>
      <w:r w:rsidRPr="00FD6443">
        <w:rPr>
          <w:sz w:val="14"/>
        </w:rPr>
        <w:t xml:space="preserve"> counteract and sometimes undermine education reform and more </w:t>
      </w:r>
      <w:r w:rsidRPr="00FD6443">
        <w:rPr>
          <w:rStyle w:val="StyleUnderline"/>
        </w:rPr>
        <w:t xml:space="preserve">generally </w:t>
      </w:r>
      <w:r w:rsidRPr="00D00888">
        <w:rPr>
          <w:rStyle w:val="StyleUnderline"/>
          <w:highlight w:val="cyan"/>
        </w:rPr>
        <w:t>hinder</w:t>
      </w:r>
      <w:r w:rsidRPr="00FD6443">
        <w:rPr>
          <w:rStyle w:val="StyleUnderline"/>
        </w:rPr>
        <w:t xml:space="preserve"> the </w:t>
      </w:r>
      <w:r w:rsidRPr="00D00888">
        <w:rPr>
          <w:rStyle w:val="StyleUnderline"/>
          <w:highlight w:val="cyan"/>
        </w:rPr>
        <w:t>ability</w:t>
      </w:r>
      <w:r w:rsidRPr="00FD6443">
        <w:rPr>
          <w:rStyle w:val="StyleUnderline"/>
        </w:rPr>
        <w:t xml:space="preserve"> of school districts </w:t>
      </w:r>
      <w:r w:rsidRPr="00D00888">
        <w:rPr>
          <w:rStyle w:val="StyleUnderline"/>
          <w:highlight w:val="cyan"/>
        </w:rPr>
        <w:t xml:space="preserve">to deliver </w:t>
      </w:r>
      <w:r w:rsidRPr="00D00888">
        <w:rPr>
          <w:rStyle w:val="Emphasis"/>
          <w:highlight w:val="cyan"/>
        </w:rPr>
        <w:t>high-quality education</w:t>
      </w:r>
      <w:r w:rsidRPr="00D00888">
        <w:rPr>
          <w:rStyle w:val="StyleUnderline"/>
          <w:highlight w:val="cyan"/>
        </w:rPr>
        <w:t xml:space="preserve">, with </w:t>
      </w:r>
      <w:r w:rsidRPr="00D00888">
        <w:rPr>
          <w:rStyle w:val="Emphasis"/>
          <w:highlight w:val="cyan"/>
        </w:rPr>
        <w:t>long-term negative consequences</w:t>
      </w:r>
      <w:r w:rsidRPr="00D00888">
        <w:rPr>
          <w:rStyle w:val="StyleUnderline"/>
          <w:highlight w:val="cyan"/>
        </w:rPr>
        <w:t xml:space="preserve"> for the nation’s </w:t>
      </w:r>
      <w:r w:rsidRPr="00D00888">
        <w:rPr>
          <w:rStyle w:val="Emphasis"/>
        </w:rPr>
        <w:t>economic</w:t>
      </w:r>
      <w:r w:rsidRPr="00FD6443">
        <w:rPr>
          <w:rStyle w:val="Emphasis"/>
        </w:rPr>
        <w:t xml:space="preserve"> </w:t>
      </w:r>
      <w:r w:rsidRPr="00D00888">
        <w:rPr>
          <w:rStyle w:val="Emphasis"/>
          <w:highlight w:val="cyan"/>
        </w:rPr>
        <w:t>competitiveness</w:t>
      </w:r>
      <w:r w:rsidRPr="00FD6443">
        <w:rPr>
          <w:sz w:val="14"/>
        </w:rPr>
        <w:t>," says the report.</w:t>
      </w:r>
    </w:p>
    <w:p w14:paraId="554BDD4A" w14:textId="77777777" w:rsidR="00C16A9F" w:rsidRPr="00FD6443" w:rsidRDefault="00C16A9F" w:rsidP="00C16A9F">
      <w:pPr>
        <w:rPr>
          <w:sz w:val="14"/>
        </w:rPr>
      </w:pPr>
      <w:r w:rsidRPr="00FD6443">
        <w:rPr>
          <w:sz w:val="14"/>
        </w:rPr>
        <w:t xml:space="preserve">Additionally, state support for public higher education dropped by 12.6 percent, on average, in constant dollars between FY2006 and FY2011. "States have cut their support for higher education despite rising enrollment and widespread recognition that </w:t>
      </w:r>
      <w:r w:rsidRPr="00FD6443">
        <w:rPr>
          <w:rStyle w:val="Emphasis"/>
        </w:rPr>
        <w:t xml:space="preserve">higher </w:t>
      </w:r>
      <w:r w:rsidRPr="00D00888">
        <w:rPr>
          <w:rStyle w:val="Emphasis"/>
          <w:highlight w:val="cyan"/>
        </w:rPr>
        <w:t>education</w:t>
      </w:r>
      <w:r w:rsidRPr="00D00888">
        <w:rPr>
          <w:rStyle w:val="StyleUnderline"/>
          <w:highlight w:val="cyan"/>
        </w:rPr>
        <w:t xml:space="preserve"> is key to</w:t>
      </w:r>
      <w:r w:rsidRPr="00FD6443">
        <w:rPr>
          <w:sz w:val="14"/>
        </w:rPr>
        <w:t xml:space="preserve"> both state and </w:t>
      </w:r>
      <w:r w:rsidRPr="00FD6443">
        <w:rPr>
          <w:rStyle w:val="Emphasis"/>
        </w:rPr>
        <w:t>national competiveness</w:t>
      </w:r>
      <w:r w:rsidRPr="00FD6443">
        <w:rPr>
          <w:rStyle w:val="StyleUnderline"/>
        </w:rPr>
        <w:t xml:space="preserve"> and </w:t>
      </w:r>
      <w:r w:rsidRPr="00D00888">
        <w:rPr>
          <w:rStyle w:val="Emphasis"/>
          <w:highlight w:val="cyan"/>
        </w:rPr>
        <w:t>growth</w:t>
      </w:r>
      <w:r w:rsidRPr="00FD6443">
        <w:rPr>
          <w:sz w:val="14"/>
        </w:rPr>
        <w:t xml:space="preserve"> in employment," says the State Budget Crisis Task Force.</w:t>
      </w:r>
    </w:p>
    <w:p w14:paraId="5A753646" w14:textId="77777777" w:rsidR="00C16A9F" w:rsidRPr="00FD6443" w:rsidRDefault="00C16A9F" w:rsidP="00C16A9F">
      <w:pPr>
        <w:rPr>
          <w:sz w:val="14"/>
        </w:rPr>
      </w:pPr>
      <w:r w:rsidRPr="00D00888">
        <w:rPr>
          <w:rStyle w:val="Emphasis"/>
          <w:highlight w:val="cyan"/>
        </w:rPr>
        <w:t>Infra</w:t>
      </w:r>
      <w:r w:rsidRPr="00D00888">
        <w:rPr>
          <w:rStyle w:val="StyleUnderline"/>
        </w:rPr>
        <w:t>s</w:t>
      </w:r>
      <w:r w:rsidRPr="00FD6443">
        <w:rPr>
          <w:rStyle w:val="StyleUnderline"/>
        </w:rPr>
        <w:t xml:space="preserve">tructure </w:t>
      </w:r>
      <w:r w:rsidRPr="00D00888">
        <w:rPr>
          <w:rStyle w:val="StyleUnderline"/>
          <w:highlight w:val="cyan"/>
        </w:rPr>
        <w:t xml:space="preserve">spending is facing </w:t>
      </w:r>
      <w:r w:rsidRPr="00D00888">
        <w:rPr>
          <w:rStyle w:val="Emphasis"/>
          <w:highlight w:val="cyan"/>
        </w:rPr>
        <w:t>similar stress</w:t>
      </w:r>
      <w:r w:rsidRPr="00FD6443">
        <w:rPr>
          <w:sz w:val="14"/>
        </w:rPr>
        <w:t>. One in three city finance officers across the country reported delaying or cancelling infrastructure projects in 2011. Combined state and local funding for public construction fell to just $242.6 billion in May 2012, according to the U.S. Commerce Department, its lowest level in six years.</w:t>
      </w:r>
    </w:p>
    <w:p w14:paraId="5DB005D4" w14:textId="77777777" w:rsidR="00C16A9F" w:rsidRPr="00FD6443" w:rsidRDefault="00C16A9F" w:rsidP="00C16A9F">
      <w:pPr>
        <w:rPr>
          <w:sz w:val="16"/>
        </w:rPr>
      </w:pPr>
      <w:r w:rsidRPr="00FD6443">
        <w:rPr>
          <w:sz w:val="16"/>
        </w:rPr>
        <w:t>The State of California cut its transportation spending by 31 percent from 2007 to 2009; Texas shrank its funding by 8 percent. Making matters worse, funding declines come at a time when U.S. infrastructure is already described as "crumbling," according to the American Society of Civil Engineers. The ASCE scored U.S. national infrastructure with a grade of "D" in 2009.</w:t>
      </w:r>
    </w:p>
    <w:p w14:paraId="44DC6D28" w14:textId="77777777" w:rsidR="00C16A9F" w:rsidRDefault="00C16A9F" w:rsidP="00C16A9F"/>
    <w:p w14:paraId="57547AE3" w14:textId="77777777" w:rsidR="00C16A9F" w:rsidRDefault="00C16A9F" w:rsidP="00C16A9F">
      <w:pPr>
        <w:pStyle w:val="Heading3"/>
      </w:pPr>
      <w:r>
        <w:t>State Budget !---Education Internal---2AC</w:t>
      </w:r>
    </w:p>
    <w:p w14:paraId="5EFB2AC2" w14:textId="77777777" w:rsidR="00C16A9F" w:rsidRPr="007418AF" w:rsidRDefault="00C16A9F" w:rsidP="00C16A9F">
      <w:pPr>
        <w:pStyle w:val="Heading4"/>
      </w:pPr>
      <w:r>
        <w:t xml:space="preserve">Increased state social safety-net costs </w:t>
      </w:r>
      <w:r w:rsidRPr="00151F9F">
        <w:rPr>
          <w:u w:val="single"/>
        </w:rPr>
        <w:t>dr</w:t>
      </w:r>
      <w:r>
        <w:rPr>
          <w:u w:val="single"/>
        </w:rPr>
        <w:t xml:space="preserve">y </w:t>
      </w:r>
      <w:r w:rsidRPr="00151F9F">
        <w:rPr>
          <w:u w:val="single"/>
        </w:rPr>
        <w:t>up</w:t>
      </w:r>
      <w:r>
        <w:t xml:space="preserve"> funding for </w:t>
      </w:r>
      <w:r w:rsidRPr="00151F9F">
        <w:rPr>
          <w:u w:val="single"/>
        </w:rPr>
        <w:t>higher education</w:t>
      </w:r>
      <w:r>
        <w:t>.</w:t>
      </w:r>
    </w:p>
    <w:p w14:paraId="64A43B93" w14:textId="77777777" w:rsidR="00C16A9F" w:rsidRPr="007418AF" w:rsidRDefault="00C16A9F" w:rsidP="00C16A9F">
      <w:r w:rsidRPr="007418AF">
        <w:t xml:space="preserve">Rick </w:t>
      </w:r>
      <w:r w:rsidRPr="007418AF">
        <w:rPr>
          <w:rStyle w:val="Style13ptBold"/>
        </w:rPr>
        <w:t>Seltzer 17</w:t>
      </w:r>
      <w:r w:rsidRPr="007418AF">
        <w:t xml:space="preserve">, </w:t>
      </w:r>
      <w:r>
        <w:t xml:space="preserve">reporter for Inside Higher Ed, former reporter for the Baltimore Business Journal and the Herald-Times, </w:t>
      </w:r>
      <w:r w:rsidRPr="007418AF">
        <w:t>4/11/2017, "Medicaid funding changes pressure state higher ed funding," https://www.insidehighered.com/news/2017/04/12/medicaid-funding-changes-pressure-state-higher-ed-funding</w:t>
      </w:r>
    </w:p>
    <w:p w14:paraId="0B8E7436" w14:textId="77777777" w:rsidR="00C16A9F" w:rsidRPr="00151F9F" w:rsidRDefault="00C16A9F" w:rsidP="00C16A9F">
      <w:pPr>
        <w:rPr>
          <w:sz w:val="16"/>
        </w:rPr>
      </w:pPr>
      <w:r w:rsidRPr="00151F9F">
        <w:rPr>
          <w:sz w:val="16"/>
        </w:rPr>
        <w:t xml:space="preserve">They’re just doing it under existing law, the Patient Protection and Affordable Care Act, which President Obama signed and President Trump sought to repeal. The way the current law was designed, </w:t>
      </w:r>
      <w:r w:rsidRPr="003E0FDC">
        <w:rPr>
          <w:rStyle w:val="StyleUnderline"/>
          <w:highlight w:val="cyan"/>
        </w:rPr>
        <w:t>states'</w:t>
      </w:r>
      <w:r w:rsidRPr="007418AF">
        <w:rPr>
          <w:rStyle w:val="StyleUnderline"/>
        </w:rPr>
        <w:t xml:space="preserve"> share of </w:t>
      </w:r>
      <w:r w:rsidRPr="003E0FDC">
        <w:rPr>
          <w:rStyle w:val="StyleUnderline"/>
          <w:highlight w:val="cyan"/>
        </w:rPr>
        <w:t xml:space="preserve">Medicaid costs is </w:t>
      </w:r>
      <w:r w:rsidRPr="003E0FDC">
        <w:rPr>
          <w:rStyle w:val="Emphasis"/>
          <w:highlight w:val="cyan"/>
        </w:rPr>
        <w:t>rising</w:t>
      </w:r>
      <w:r w:rsidRPr="007418AF">
        <w:rPr>
          <w:rStyle w:val="StyleUnderline"/>
        </w:rPr>
        <w:t xml:space="preserve"> as the federal government </w:t>
      </w:r>
      <w:r w:rsidRPr="007418AF">
        <w:rPr>
          <w:rStyle w:val="Emphasis"/>
        </w:rPr>
        <w:t>pulls back</w:t>
      </w:r>
      <w:r w:rsidRPr="00151F9F">
        <w:rPr>
          <w:sz w:val="16"/>
        </w:rPr>
        <w:t xml:space="preserve"> on incentives it used to encourage them to expand the program. And when federal spending requirements for states grow, </w:t>
      </w:r>
      <w:r w:rsidRPr="003E0FDC">
        <w:rPr>
          <w:rStyle w:val="Emphasis"/>
          <w:highlight w:val="cyan"/>
        </w:rPr>
        <w:t>public funding</w:t>
      </w:r>
      <w:r w:rsidRPr="003E0FDC">
        <w:rPr>
          <w:rStyle w:val="StyleUnderline"/>
          <w:highlight w:val="cyan"/>
        </w:rPr>
        <w:t xml:space="preserve"> for </w:t>
      </w:r>
      <w:r w:rsidRPr="003E0FDC">
        <w:rPr>
          <w:rStyle w:val="Emphasis"/>
          <w:highlight w:val="cyan"/>
        </w:rPr>
        <w:t>colleges</w:t>
      </w:r>
      <w:r w:rsidRPr="003E0FDC">
        <w:rPr>
          <w:rStyle w:val="Emphasis"/>
        </w:rPr>
        <w:t xml:space="preserve"> and universities</w:t>
      </w:r>
      <w:r w:rsidRPr="007418AF">
        <w:rPr>
          <w:rStyle w:val="StyleUnderline"/>
        </w:rPr>
        <w:t xml:space="preserve"> -- one of </w:t>
      </w:r>
      <w:r w:rsidRPr="00815E46">
        <w:rPr>
          <w:rStyle w:val="StyleUnderline"/>
          <w:highlight w:val="cyan"/>
        </w:rPr>
        <w:t>the l</w:t>
      </w:r>
      <w:r w:rsidRPr="003E0FDC">
        <w:rPr>
          <w:rStyle w:val="StyleUnderline"/>
          <w:highlight w:val="cyan"/>
        </w:rPr>
        <w:t>argest</w:t>
      </w:r>
      <w:r w:rsidRPr="00151F9F">
        <w:rPr>
          <w:sz w:val="16"/>
        </w:rPr>
        <w:t xml:space="preserve"> so-called </w:t>
      </w:r>
      <w:r w:rsidRPr="003E0FDC">
        <w:rPr>
          <w:rStyle w:val="StyleUnderline"/>
          <w:highlight w:val="cyan"/>
        </w:rPr>
        <w:t>discretionary pots of money</w:t>
      </w:r>
      <w:r w:rsidRPr="007418AF">
        <w:rPr>
          <w:rStyle w:val="StyleUnderline"/>
        </w:rPr>
        <w:t xml:space="preserve"> most states control -- </w:t>
      </w:r>
      <w:r w:rsidRPr="003E0FDC">
        <w:rPr>
          <w:rStyle w:val="StyleUnderline"/>
          <w:highlight w:val="cyan"/>
        </w:rPr>
        <w:t xml:space="preserve">tends to be the </w:t>
      </w:r>
      <w:r w:rsidRPr="003E0FDC">
        <w:rPr>
          <w:rStyle w:val="Emphasis"/>
          <w:highlight w:val="cyan"/>
        </w:rPr>
        <w:t>target</w:t>
      </w:r>
      <w:r w:rsidRPr="00151F9F">
        <w:rPr>
          <w:sz w:val="16"/>
        </w:rPr>
        <w:t xml:space="preserve">. Consequently, the current law has drawn attention from higher education experts, because </w:t>
      </w:r>
      <w:r w:rsidRPr="003E0FDC">
        <w:rPr>
          <w:rStyle w:val="Emphasis"/>
          <w:highlight w:val="cyan"/>
        </w:rPr>
        <w:t>more spending requirements</w:t>
      </w:r>
      <w:r w:rsidRPr="003E0FDC">
        <w:rPr>
          <w:rStyle w:val="StyleUnderline"/>
          <w:highlight w:val="cyan"/>
        </w:rPr>
        <w:t xml:space="preserve"> on </w:t>
      </w:r>
      <w:r w:rsidRPr="003E0FDC">
        <w:rPr>
          <w:rStyle w:val="Emphasis"/>
          <w:highlight w:val="cyan"/>
        </w:rPr>
        <w:t>states</w:t>
      </w:r>
      <w:r w:rsidRPr="003E0FDC">
        <w:rPr>
          <w:rStyle w:val="StyleUnderline"/>
          <w:highlight w:val="cyan"/>
        </w:rPr>
        <w:t xml:space="preserve"> translates into </w:t>
      </w:r>
      <w:r w:rsidRPr="003E0FDC">
        <w:rPr>
          <w:rStyle w:val="Emphasis"/>
          <w:highlight w:val="cyan"/>
        </w:rPr>
        <w:t>more pressure</w:t>
      </w:r>
      <w:r w:rsidRPr="003E0FDC">
        <w:rPr>
          <w:rStyle w:val="StyleUnderline"/>
          <w:highlight w:val="cyan"/>
        </w:rPr>
        <w:t xml:space="preserve"> on</w:t>
      </w:r>
      <w:r w:rsidRPr="007418AF">
        <w:rPr>
          <w:rStyle w:val="StyleUnderline"/>
        </w:rPr>
        <w:t xml:space="preserve"> public </w:t>
      </w:r>
      <w:r w:rsidRPr="003E0FDC">
        <w:rPr>
          <w:rStyle w:val="StyleUnderline"/>
          <w:highlight w:val="cyan"/>
        </w:rPr>
        <w:t xml:space="preserve">funding for </w:t>
      </w:r>
      <w:r w:rsidRPr="003E0FDC">
        <w:rPr>
          <w:rStyle w:val="Emphasis"/>
          <w:highlight w:val="cyan"/>
        </w:rPr>
        <w:t>colleges</w:t>
      </w:r>
      <w:r w:rsidRPr="007418AF">
        <w:rPr>
          <w:rStyle w:val="StyleUnderline"/>
        </w:rPr>
        <w:t xml:space="preserve"> and </w:t>
      </w:r>
      <w:r w:rsidRPr="007418AF">
        <w:rPr>
          <w:rStyle w:val="Emphasis"/>
        </w:rPr>
        <w:t>universities</w:t>
      </w:r>
      <w:r w:rsidRPr="00151F9F">
        <w:rPr>
          <w:sz w:val="16"/>
        </w:rPr>
        <w:t>.</w:t>
      </w:r>
    </w:p>
    <w:p w14:paraId="730CEE1E" w14:textId="77777777" w:rsidR="00C16A9F" w:rsidRPr="00151F9F" w:rsidRDefault="00C16A9F" w:rsidP="00C16A9F">
      <w:pPr>
        <w:rPr>
          <w:sz w:val="16"/>
        </w:rPr>
      </w:pPr>
      <w:r w:rsidRPr="00151F9F">
        <w:rPr>
          <w:sz w:val="16"/>
        </w:rPr>
        <w:t xml:space="preserve">“Some </w:t>
      </w:r>
      <w:r w:rsidRPr="007418AF">
        <w:rPr>
          <w:rStyle w:val="StyleUnderline"/>
        </w:rPr>
        <w:t>states are going to be left really holding the bag</w:t>
      </w:r>
      <w:r w:rsidRPr="00151F9F">
        <w:rPr>
          <w:sz w:val="16"/>
        </w:rPr>
        <w:t>,” said George Pernsteiner, president of the State Higher Education Executive Officers association. “</w:t>
      </w:r>
      <w:r w:rsidRPr="003E0FDC">
        <w:rPr>
          <w:rStyle w:val="StyleUnderline"/>
          <w:highlight w:val="cyan"/>
        </w:rPr>
        <w:t xml:space="preserve">It will put them in a </w:t>
      </w:r>
      <w:r w:rsidRPr="003E0FDC">
        <w:rPr>
          <w:rStyle w:val="Emphasis"/>
          <w:highlight w:val="cyan"/>
        </w:rPr>
        <w:t>pinch</w:t>
      </w:r>
      <w:r w:rsidRPr="007418AF">
        <w:rPr>
          <w:rStyle w:val="StyleUnderline"/>
        </w:rPr>
        <w:t xml:space="preserve"> if they don’t have a </w:t>
      </w:r>
      <w:r w:rsidRPr="007418AF">
        <w:rPr>
          <w:rStyle w:val="Emphasis"/>
        </w:rPr>
        <w:t>booming economy</w:t>
      </w:r>
      <w:r w:rsidRPr="00151F9F">
        <w:rPr>
          <w:sz w:val="16"/>
        </w:rPr>
        <w:t>. That’s what I worry about.”</w:t>
      </w:r>
    </w:p>
    <w:p w14:paraId="5217DF12" w14:textId="77777777" w:rsidR="00C16A9F" w:rsidRPr="00151F9F" w:rsidRDefault="00C16A9F" w:rsidP="00C16A9F">
      <w:pPr>
        <w:rPr>
          <w:sz w:val="16"/>
        </w:rPr>
      </w:pPr>
      <w:r w:rsidRPr="00151F9F">
        <w:rPr>
          <w:sz w:val="16"/>
        </w:rPr>
        <w:t>The increased costs are connected to the federal funding mechanism underpinning the expansion of Medicaid, which covers many low-income children and adults and people with disabilities. States and the federal government share Medicaid costs under a patchwork of funding mechanisms, including the Federal Medical Assistance Percentage, or FMAP, which guarantees a minimum of $1 in federal matching funds for every $1 states spend on Medicaid. But the Affordable Care Act sought to entice states to expand Medicaid to cover adults with incomes of up to 138 percent of the federal poverty level.</w:t>
      </w:r>
    </w:p>
    <w:p w14:paraId="78D59E36" w14:textId="77777777" w:rsidR="00C16A9F" w:rsidRPr="00151F9F" w:rsidRDefault="00C16A9F" w:rsidP="00C16A9F">
      <w:pPr>
        <w:rPr>
          <w:sz w:val="16"/>
        </w:rPr>
      </w:pPr>
      <w:r w:rsidRPr="00151F9F">
        <w:rPr>
          <w:sz w:val="16"/>
        </w:rPr>
        <w:t>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w:t>
      </w:r>
    </w:p>
    <w:p w14:paraId="3623744E" w14:textId="77777777" w:rsidR="00C16A9F" w:rsidRPr="00151F9F" w:rsidRDefault="00C16A9F" w:rsidP="00C16A9F">
      <w:pPr>
        <w:rPr>
          <w:sz w:val="16"/>
        </w:rPr>
      </w:pPr>
      <w:r w:rsidRPr="00151F9F">
        <w:rPr>
          <w:sz w:val="16"/>
        </w:rPr>
        <w:t>Washington, D.C., and 31 states expanded Medicaid in response to the Affordable Care Act. That means they are now seeing their share of Medicaid costs rising.</w:t>
      </w:r>
    </w:p>
    <w:p w14:paraId="0931A364" w14:textId="77777777" w:rsidR="00C16A9F" w:rsidRPr="00151F9F" w:rsidRDefault="00C16A9F" w:rsidP="00C16A9F">
      <w:pPr>
        <w:rPr>
          <w:sz w:val="16"/>
        </w:rPr>
      </w:pPr>
      <w:r w:rsidRPr="00151F9F">
        <w:rPr>
          <w:sz w:val="16"/>
        </w:rPr>
        <w:t>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w:t>
      </w:r>
    </w:p>
    <w:p w14:paraId="5055D8A4" w14:textId="77777777" w:rsidR="00C16A9F" w:rsidRPr="00151F9F" w:rsidRDefault="00C16A9F" w:rsidP="00C16A9F">
      <w:pPr>
        <w:rPr>
          <w:sz w:val="16"/>
        </w:rPr>
      </w:pPr>
      <w:r w:rsidRPr="00151F9F">
        <w:rPr>
          <w:sz w:val="16"/>
        </w:rPr>
        <w:t xml:space="preserve">While 4.4 percent might not sound like an overwhelming increase, </w:t>
      </w:r>
      <w:r w:rsidRPr="003E0FDC">
        <w:rPr>
          <w:rStyle w:val="Emphasis"/>
          <w:highlight w:val="cyan"/>
        </w:rPr>
        <w:t>Medicaid spending</w:t>
      </w:r>
      <w:r w:rsidRPr="003E0FDC">
        <w:rPr>
          <w:rStyle w:val="StyleUnderline"/>
          <w:highlight w:val="cyan"/>
        </w:rPr>
        <w:t xml:space="preserve"> is a </w:t>
      </w:r>
      <w:r w:rsidRPr="003E0FDC">
        <w:rPr>
          <w:rStyle w:val="Emphasis"/>
          <w:highlight w:val="cyan"/>
        </w:rPr>
        <w:t>massive portion</w:t>
      </w:r>
      <w:r w:rsidRPr="003E0FDC">
        <w:rPr>
          <w:rStyle w:val="StyleUnderline"/>
          <w:highlight w:val="cyan"/>
        </w:rPr>
        <w:t xml:space="preserve"> of </w:t>
      </w:r>
      <w:r w:rsidRPr="003E0FDC">
        <w:rPr>
          <w:rStyle w:val="Emphasis"/>
          <w:highlight w:val="cyan"/>
        </w:rPr>
        <w:t>states’ budgets</w:t>
      </w:r>
      <w:r w:rsidRPr="00151F9F">
        <w:rPr>
          <w:sz w:val="16"/>
        </w:rPr>
        <w:t>. Medicaid spending across all states totaled $509 billion in the 2015 fiscal year, according to the Kaiser Family Foundation. States paid 38 percent of the costs, with the federal government picking up the rest.</w:t>
      </w:r>
    </w:p>
    <w:p w14:paraId="0864F6F4" w14:textId="77777777" w:rsidR="00C16A9F" w:rsidRPr="00151F9F" w:rsidRDefault="00C16A9F" w:rsidP="00C16A9F">
      <w:pPr>
        <w:rPr>
          <w:sz w:val="16"/>
        </w:rPr>
      </w:pPr>
      <w:r w:rsidRPr="00151F9F">
        <w:rPr>
          <w:sz w:val="16"/>
        </w:rPr>
        <w:t>That means states spent about $193.4 billion on Medicaid in 2015. That dwarfs state higher education appropriations, which totaled about $83.6 billion across the country in 2016-17.</w:t>
      </w:r>
    </w:p>
    <w:p w14:paraId="2462AD48" w14:textId="77777777" w:rsidR="00C16A9F" w:rsidRPr="00151F9F" w:rsidRDefault="00C16A9F" w:rsidP="00C16A9F">
      <w:pPr>
        <w:rPr>
          <w:sz w:val="16"/>
        </w:rPr>
      </w:pPr>
      <w:r w:rsidRPr="003E0FDC">
        <w:rPr>
          <w:rStyle w:val="Emphasis"/>
          <w:highlight w:val="cyan"/>
        </w:rPr>
        <w:t>State legislators</w:t>
      </w:r>
      <w:r w:rsidRPr="003E0FDC">
        <w:rPr>
          <w:rStyle w:val="StyleUnderline"/>
          <w:highlight w:val="cyan"/>
        </w:rPr>
        <w:t xml:space="preserve"> are</w:t>
      </w:r>
      <w:r w:rsidRPr="00151F9F">
        <w:rPr>
          <w:sz w:val="16"/>
        </w:rPr>
        <w:t xml:space="preserve"> essentially </w:t>
      </w:r>
      <w:r w:rsidRPr="003E0FDC">
        <w:rPr>
          <w:rStyle w:val="Emphasis"/>
          <w:highlight w:val="cyan"/>
        </w:rPr>
        <w:t>locked into spending on Medicaid</w:t>
      </w:r>
      <w:r w:rsidRPr="00151F9F">
        <w:rPr>
          <w:sz w:val="16"/>
        </w:rPr>
        <w:t xml:space="preserve">. So </w:t>
      </w:r>
      <w:r w:rsidRPr="003E0FDC">
        <w:rPr>
          <w:rStyle w:val="StyleUnderline"/>
          <w:highlight w:val="cyan"/>
        </w:rPr>
        <w:t xml:space="preserve">when </w:t>
      </w:r>
      <w:r w:rsidRPr="003E0FDC">
        <w:rPr>
          <w:rStyle w:val="Emphasis"/>
          <w:highlight w:val="cyan"/>
        </w:rPr>
        <w:t>costs in that program rise</w:t>
      </w:r>
      <w:r w:rsidRPr="003E0FDC">
        <w:rPr>
          <w:rStyle w:val="StyleUnderline"/>
          <w:highlight w:val="cyan"/>
        </w:rPr>
        <w:t>, lawmakers have to</w:t>
      </w:r>
      <w:r w:rsidRPr="00151F9F">
        <w:rPr>
          <w:sz w:val="16"/>
        </w:rPr>
        <w:t xml:space="preserve"> either raise revenue through taxes and fees or </w:t>
      </w:r>
      <w:r w:rsidRPr="007418AF">
        <w:rPr>
          <w:rStyle w:val="Emphasis"/>
        </w:rPr>
        <w:t>find money</w:t>
      </w:r>
      <w:r w:rsidRPr="007418AF">
        <w:rPr>
          <w:rStyle w:val="StyleUnderline"/>
        </w:rPr>
        <w:t xml:space="preserve"> in their </w:t>
      </w:r>
      <w:r w:rsidRPr="007418AF">
        <w:rPr>
          <w:rStyle w:val="Emphasis"/>
        </w:rPr>
        <w:t>discretionary budgets</w:t>
      </w:r>
      <w:r w:rsidRPr="007418AF">
        <w:rPr>
          <w:rStyle w:val="StyleUnderline"/>
        </w:rPr>
        <w:t xml:space="preserve"> to </w:t>
      </w:r>
      <w:r w:rsidRPr="003E0FDC">
        <w:rPr>
          <w:rStyle w:val="Emphasis"/>
          <w:highlight w:val="cyan"/>
        </w:rPr>
        <w:t>reallocate</w:t>
      </w:r>
      <w:r w:rsidRPr="003E0FDC">
        <w:rPr>
          <w:rStyle w:val="StyleUnderline"/>
          <w:highlight w:val="cyan"/>
        </w:rPr>
        <w:t xml:space="preserve">. </w:t>
      </w:r>
      <w:r w:rsidRPr="003E0FDC">
        <w:rPr>
          <w:rStyle w:val="Emphasis"/>
          <w:highlight w:val="cyan"/>
        </w:rPr>
        <w:t>Higher ed</w:t>
      </w:r>
      <w:r w:rsidRPr="007418AF">
        <w:rPr>
          <w:rStyle w:val="StyleUnderline"/>
        </w:rPr>
        <w:t xml:space="preserve">ucation </w:t>
      </w:r>
      <w:r w:rsidRPr="003E0FDC">
        <w:rPr>
          <w:rStyle w:val="StyleUnderline"/>
          <w:highlight w:val="cyan"/>
        </w:rPr>
        <w:t xml:space="preserve">represents one of the few </w:t>
      </w:r>
      <w:r w:rsidRPr="003E0FDC">
        <w:rPr>
          <w:rStyle w:val="Emphasis"/>
          <w:highlight w:val="cyan"/>
        </w:rPr>
        <w:t>big-ticket discretionary items</w:t>
      </w:r>
      <w:r w:rsidRPr="003E0FDC">
        <w:rPr>
          <w:rStyle w:val="StyleUnderline"/>
          <w:highlight w:val="cyan"/>
        </w:rPr>
        <w:t xml:space="preserve"> from which they can draw</w:t>
      </w:r>
      <w:r w:rsidRPr="00151F9F">
        <w:rPr>
          <w:sz w:val="16"/>
        </w:rPr>
        <w:t>.</w:t>
      </w:r>
    </w:p>
    <w:p w14:paraId="789E774C" w14:textId="77777777" w:rsidR="00C16A9F" w:rsidRPr="00151F9F" w:rsidRDefault="00C16A9F" w:rsidP="00C16A9F">
      <w:pPr>
        <w:rPr>
          <w:sz w:val="16"/>
        </w:rPr>
      </w:pPr>
      <w:r w:rsidRPr="00151F9F">
        <w:rPr>
          <w:sz w:val="16"/>
        </w:rPr>
        <w:t>“</w:t>
      </w:r>
      <w:r w:rsidRPr="007418AF">
        <w:rPr>
          <w:rStyle w:val="StyleUnderline"/>
        </w:rPr>
        <w:t xml:space="preserve">They’re going to get the money </w:t>
      </w:r>
      <w:r w:rsidRPr="007418AF">
        <w:rPr>
          <w:rStyle w:val="Emphasis"/>
        </w:rPr>
        <w:t>somewhere</w:t>
      </w:r>
      <w:r w:rsidRPr="00151F9F">
        <w:rPr>
          <w:sz w:val="16"/>
        </w:rPr>
        <w:t>,” Pernsteiner said. “</w:t>
      </w:r>
      <w:r w:rsidRPr="003E0FDC">
        <w:rPr>
          <w:rStyle w:val="StyleUnderline"/>
          <w:highlight w:val="cyan"/>
        </w:rPr>
        <w:t xml:space="preserve">Where they make the cuts is </w:t>
      </w:r>
      <w:r w:rsidRPr="003E0FDC">
        <w:rPr>
          <w:rStyle w:val="Emphasis"/>
          <w:highlight w:val="cyan"/>
        </w:rPr>
        <w:t>higher ed</w:t>
      </w:r>
      <w:r w:rsidRPr="00815E46">
        <w:rPr>
          <w:sz w:val="16"/>
        </w:rPr>
        <w:t>.</w:t>
      </w:r>
      <w:r w:rsidRPr="00151F9F">
        <w:rPr>
          <w:sz w:val="16"/>
        </w:rPr>
        <w:t>”</w:t>
      </w:r>
    </w:p>
    <w:p w14:paraId="72539E22" w14:textId="77777777" w:rsidR="00C16A9F" w:rsidRPr="00151F9F" w:rsidRDefault="00C16A9F" w:rsidP="00C16A9F">
      <w:pPr>
        <w:rPr>
          <w:sz w:val="16"/>
        </w:rPr>
      </w:pPr>
      <w:r w:rsidRPr="00151F9F">
        <w:rPr>
          <w:sz w:val="16"/>
        </w:rPr>
        <w:t>Within individual states that expanded Medicaid, projections show costs mounting in coming years. Kentucky’s expenditures for Medicaid expansion are projected at $77.2 million for the 2016-17 fiscal year -- a year in which the federal match rate only falls below 100 percent for six months. The expenditures under current law are expected to rise to $180.1 million in 2018, $224 million in 2019 and $306.3 million in 2020, according to state projections.</w:t>
      </w:r>
    </w:p>
    <w:p w14:paraId="0CE6848D" w14:textId="77777777" w:rsidR="00C16A9F" w:rsidRPr="00151F9F" w:rsidRDefault="00C16A9F" w:rsidP="00C16A9F">
      <w:pPr>
        <w:rPr>
          <w:sz w:val="16"/>
        </w:rPr>
      </w:pPr>
      <w:r w:rsidRPr="00151F9F">
        <w:rPr>
          <w:sz w:val="16"/>
        </w:rPr>
        <w:t>Kentucky is dealing with other budget pressures as well. By some estimates, the state has the worst-funded pension system of any state in the country -- even worse than Illinois and New Jersey. Many believe dealing with that issue will be a major drain on state coffers.</w:t>
      </w:r>
    </w:p>
    <w:p w14:paraId="0277D4FE" w14:textId="77777777" w:rsidR="00C16A9F" w:rsidRPr="00151F9F" w:rsidRDefault="00C16A9F" w:rsidP="00C16A9F">
      <w:pPr>
        <w:rPr>
          <w:sz w:val="16"/>
        </w:rPr>
      </w:pPr>
      <w:r w:rsidRPr="00151F9F">
        <w:rPr>
          <w:sz w:val="16"/>
        </w:rPr>
        <w:t>The state’s Republican governor, Matt Bevin, has already shown a willingness to take funding that would have gone to higher education and put it toward pensions, said Robert L. King, president of the Kentucky Council on Postsecondary Education. Budget pressures add up, including from Medicaid, King said.</w:t>
      </w:r>
    </w:p>
    <w:p w14:paraId="4A32B77D" w14:textId="77777777" w:rsidR="00C16A9F" w:rsidRPr="00151F9F" w:rsidRDefault="00C16A9F" w:rsidP="00C16A9F">
      <w:pPr>
        <w:rPr>
          <w:sz w:val="16"/>
        </w:rPr>
      </w:pPr>
      <w:r w:rsidRPr="00151F9F">
        <w:rPr>
          <w:sz w:val="16"/>
        </w:rPr>
        <w:t>“</w:t>
      </w:r>
      <w:r w:rsidRPr="003E0FDC">
        <w:rPr>
          <w:rStyle w:val="StyleUnderline"/>
          <w:highlight w:val="cyan"/>
        </w:rPr>
        <w:t>Because it’s</w:t>
      </w:r>
      <w:r w:rsidRPr="00151F9F">
        <w:rPr>
          <w:rStyle w:val="StyleUnderline"/>
        </w:rPr>
        <w:t xml:space="preserve"> a </w:t>
      </w:r>
      <w:r w:rsidRPr="003E0FDC">
        <w:rPr>
          <w:rStyle w:val="Emphasis"/>
          <w:highlight w:val="cyan"/>
        </w:rPr>
        <w:t>mandated</w:t>
      </w:r>
      <w:r w:rsidRPr="00151F9F">
        <w:rPr>
          <w:rStyle w:val="Emphasis"/>
        </w:rPr>
        <w:t xml:space="preserve"> expenditure</w:t>
      </w:r>
      <w:r w:rsidRPr="003E0FDC">
        <w:rPr>
          <w:rStyle w:val="StyleUnderline"/>
          <w:highlight w:val="cyan"/>
        </w:rPr>
        <w:t xml:space="preserve">, it gets </w:t>
      </w:r>
      <w:r w:rsidRPr="003E0FDC">
        <w:rPr>
          <w:rStyle w:val="Emphasis"/>
          <w:highlight w:val="cyan"/>
        </w:rPr>
        <w:t>paid</w:t>
      </w:r>
      <w:r w:rsidRPr="00151F9F">
        <w:rPr>
          <w:sz w:val="16"/>
        </w:rPr>
        <w:t xml:space="preserve">,” King said. “So our </w:t>
      </w:r>
      <w:r w:rsidRPr="00151F9F">
        <w:rPr>
          <w:rStyle w:val="Emphasis"/>
        </w:rPr>
        <w:t>universities</w:t>
      </w:r>
      <w:r w:rsidRPr="00151F9F">
        <w:rPr>
          <w:sz w:val="16"/>
        </w:rPr>
        <w:t xml:space="preserve"> have been </w:t>
      </w:r>
      <w:r w:rsidRPr="00151F9F">
        <w:rPr>
          <w:rStyle w:val="StyleUnderline"/>
        </w:rPr>
        <w:t xml:space="preserve">taking </w:t>
      </w:r>
      <w:r w:rsidRPr="00151F9F">
        <w:rPr>
          <w:rStyle w:val="Emphasis"/>
        </w:rPr>
        <w:t>cuts</w:t>
      </w:r>
      <w:r w:rsidRPr="00151F9F">
        <w:rPr>
          <w:sz w:val="16"/>
        </w:rPr>
        <w:t xml:space="preserve"> consistently for the last decade. I can’t tell you that they are directly caused by </w:t>
      </w:r>
      <w:r w:rsidRPr="00151F9F">
        <w:rPr>
          <w:rStyle w:val="Emphasis"/>
        </w:rPr>
        <w:t>Medicaid</w:t>
      </w:r>
      <w:r w:rsidRPr="00151F9F">
        <w:rPr>
          <w:sz w:val="16"/>
        </w:rPr>
        <w:t xml:space="preserve">, but it </w:t>
      </w:r>
      <w:r w:rsidRPr="00151F9F">
        <w:rPr>
          <w:rStyle w:val="StyleUnderline"/>
        </w:rPr>
        <w:t xml:space="preserve">certainly is a </w:t>
      </w:r>
      <w:r w:rsidRPr="00151F9F">
        <w:rPr>
          <w:rStyle w:val="Emphasis"/>
        </w:rPr>
        <w:t>contributing factor</w:t>
      </w:r>
      <w:r w:rsidRPr="00151F9F">
        <w:rPr>
          <w:sz w:val="16"/>
        </w:rPr>
        <w:t>.”</w:t>
      </w:r>
    </w:p>
    <w:p w14:paraId="16B61E7E" w14:textId="77777777" w:rsidR="00C16A9F" w:rsidRPr="00151F9F" w:rsidRDefault="00C16A9F" w:rsidP="00C16A9F">
      <w:pPr>
        <w:rPr>
          <w:sz w:val="16"/>
        </w:rPr>
      </w:pPr>
      <w:r w:rsidRPr="00151F9F">
        <w:rPr>
          <w:rStyle w:val="StyleUnderline"/>
        </w:rPr>
        <w:t>King has been watching trends between Medicaid funding and higher education funding since</w:t>
      </w:r>
      <w:r w:rsidRPr="00151F9F">
        <w:rPr>
          <w:sz w:val="16"/>
        </w:rPr>
        <w:t xml:space="preserve"> he was chancellor of the State University of New York System in </w:t>
      </w:r>
      <w:r w:rsidRPr="00151F9F">
        <w:rPr>
          <w:rStyle w:val="StyleUnderline"/>
        </w:rPr>
        <w:t xml:space="preserve">the </w:t>
      </w:r>
      <w:r w:rsidRPr="00151F9F">
        <w:rPr>
          <w:rStyle w:val="Emphasis"/>
        </w:rPr>
        <w:t>early 2000s</w:t>
      </w:r>
      <w:r w:rsidRPr="00151F9F">
        <w:rPr>
          <w:sz w:val="16"/>
        </w:rPr>
        <w:t>.</w:t>
      </w:r>
    </w:p>
    <w:p w14:paraId="63BC775A" w14:textId="77777777" w:rsidR="00C16A9F" w:rsidRPr="00151F9F" w:rsidRDefault="00C16A9F" w:rsidP="00C16A9F">
      <w:pPr>
        <w:rPr>
          <w:sz w:val="16"/>
        </w:rPr>
      </w:pPr>
      <w:r w:rsidRPr="00151F9F">
        <w:rPr>
          <w:sz w:val="16"/>
        </w:rPr>
        <w:t xml:space="preserve">“I remember reading </w:t>
      </w:r>
      <w:r w:rsidRPr="003E0FDC">
        <w:rPr>
          <w:rStyle w:val="StyleUnderline"/>
          <w:highlight w:val="cyan"/>
        </w:rPr>
        <w:t>studies</w:t>
      </w:r>
      <w:r w:rsidRPr="00151F9F">
        <w:rPr>
          <w:sz w:val="16"/>
        </w:rPr>
        <w:t xml:space="preserve"> at the time that </w:t>
      </w:r>
      <w:r w:rsidRPr="003E0FDC">
        <w:rPr>
          <w:rStyle w:val="StyleUnderline"/>
          <w:highlight w:val="cyan"/>
        </w:rPr>
        <w:t>showed</w:t>
      </w:r>
      <w:r w:rsidRPr="00151F9F">
        <w:rPr>
          <w:sz w:val="16"/>
        </w:rPr>
        <w:t xml:space="preserve"> that </w:t>
      </w:r>
      <w:r w:rsidRPr="00151F9F">
        <w:rPr>
          <w:rStyle w:val="StyleUnderline"/>
        </w:rPr>
        <w:t xml:space="preserve">there was </w:t>
      </w:r>
      <w:r w:rsidRPr="003E0FDC">
        <w:rPr>
          <w:rStyle w:val="StyleUnderline"/>
          <w:highlight w:val="cyan"/>
        </w:rPr>
        <w:t xml:space="preserve">a pretty </w:t>
      </w:r>
      <w:r w:rsidRPr="003E0FDC">
        <w:rPr>
          <w:rStyle w:val="Emphasis"/>
          <w:highlight w:val="cyan"/>
        </w:rPr>
        <w:t>straight-line correlation</w:t>
      </w:r>
      <w:r w:rsidRPr="003E0FDC">
        <w:rPr>
          <w:rStyle w:val="StyleUnderline"/>
          <w:highlight w:val="cyan"/>
        </w:rPr>
        <w:t xml:space="preserve"> between</w:t>
      </w:r>
      <w:r w:rsidRPr="00151F9F">
        <w:rPr>
          <w:rStyle w:val="StyleUnderline"/>
        </w:rPr>
        <w:t xml:space="preserve"> the </w:t>
      </w:r>
      <w:r w:rsidRPr="003E0FDC">
        <w:rPr>
          <w:rStyle w:val="StyleUnderline"/>
          <w:highlight w:val="cyan"/>
        </w:rPr>
        <w:t xml:space="preserve">growth in </w:t>
      </w:r>
      <w:r w:rsidRPr="003E0FDC">
        <w:rPr>
          <w:rStyle w:val="Emphasis"/>
          <w:highlight w:val="cyan"/>
        </w:rPr>
        <w:t>Medicaid costs</w:t>
      </w:r>
      <w:r w:rsidRPr="003E0FDC">
        <w:rPr>
          <w:rStyle w:val="StyleUnderline"/>
          <w:highlight w:val="cyan"/>
        </w:rPr>
        <w:t xml:space="preserve"> and</w:t>
      </w:r>
      <w:r w:rsidRPr="00151F9F">
        <w:rPr>
          <w:rStyle w:val="StyleUnderline"/>
        </w:rPr>
        <w:t xml:space="preserve"> the redu</w:t>
      </w:r>
      <w:r w:rsidRPr="003E0FDC">
        <w:rPr>
          <w:rStyle w:val="StyleUnderline"/>
          <w:highlight w:val="cyan"/>
        </w:rPr>
        <w:t xml:space="preserve">ction in state support for </w:t>
      </w:r>
      <w:r w:rsidRPr="003E0FDC">
        <w:rPr>
          <w:rStyle w:val="Emphasis"/>
          <w:highlight w:val="cyan"/>
        </w:rPr>
        <w:t>higher ed</w:t>
      </w:r>
      <w:r w:rsidRPr="00151F9F">
        <w:rPr>
          <w:rStyle w:val="StyleUnderline"/>
        </w:rPr>
        <w:t>ucation</w:t>
      </w:r>
      <w:r w:rsidRPr="00151F9F">
        <w:rPr>
          <w:sz w:val="16"/>
        </w:rPr>
        <w:t>,” he said.</w:t>
      </w:r>
    </w:p>
    <w:p w14:paraId="503B9EA5" w14:textId="77777777" w:rsidR="00C16A9F" w:rsidRPr="00151F9F" w:rsidRDefault="00C16A9F" w:rsidP="00C16A9F">
      <w:pPr>
        <w:rPr>
          <w:sz w:val="16"/>
        </w:rPr>
      </w:pPr>
      <w:r w:rsidRPr="00151F9F">
        <w:rPr>
          <w:rStyle w:val="StyleUnderline"/>
        </w:rPr>
        <w:t>A</w:t>
      </w:r>
      <w:r w:rsidRPr="00151F9F">
        <w:rPr>
          <w:sz w:val="16"/>
        </w:rPr>
        <w:t xml:space="preserve"> 2003 Brookings </w:t>
      </w:r>
      <w:r w:rsidRPr="00151F9F">
        <w:rPr>
          <w:rStyle w:val="StyleUnderline"/>
        </w:rPr>
        <w:t xml:space="preserve">report found </w:t>
      </w:r>
      <w:r w:rsidRPr="00151F9F">
        <w:rPr>
          <w:rStyle w:val="Emphasis"/>
        </w:rPr>
        <w:t>every new dollar</w:t>
      </w:r>
      <w:r w:rsidRPr="00151F9F">
        <w:rPr>
          <w:rStyle w:val="StyleUnderline"/>
        </w:rPr>
        <w:t xml:space="preserve"> in state Medicaid spending was related to a </w:t>
      </w:r>
      <w:r w:rsidRPr="00151F9F">
        <w:rPr>
          <w:rStyle w:val="Emphasis"/>
        </w:rPr>
        <w:t>decline</w:t>
      </w:r>
      <w:r w:rsidRPr="00151F9F">
        <w:rPr>
          <w:rStyle w:val="StyleUnderline"/>
        </w:rPr>
        <w:t xml:space="preserve"> in </w:t>
      </w:r>
      <w:r w:rsidRPr="00151F9F">
        <w:rPr>
          <w:rStyle w:val="Emphasis"/>
        </w:rPr>
        <w:t>higher ed</w:t>
      </w:r>
      <w:r w:rsidRPr="00151F9F">
        <w:rPr>
          <w:rStyle w:val="StyleUnderline"/>
        </w:rPr>
        <w:t xml:space="preserve">ucation </w:t>
      </w:r>
      <w:r w:rsidRPr="00151F9F">
        <w:rPr>
          <w:rStyle w:val="Emphasis"/>
        </w:rPr>
        <w:t>appropriations</w:t>
      </w:r>
      <w:r w:rsidRPr="00151F9F">
        <w:rPr>
          <w:rStyle w:val="StyleUnderline"/>
        </w:rPr>
        <w:t xml:space="preserve"> of about</w:t>
      </w:r>
      <w:r w:rsidRPr="00151F9F">
        <w:rPr>
          <w:sz w:val="16"/>
        </w:rPr>
        <w:t xml:space="preserve"> 6 cents to </w:t>
      </w:r>
      <w:r w:rsidRPr="00151F9F">
        <w:rPr>
          <w:rStyle w:val="StyleUnderline"/>
        </w:rPr>
        <w:t>7 cents</w:t>
      </w:r>
      <w:r w:rsidRPr="00151F9F">
        <w:rPr>
          <w:sz w:val="16"/>
        </w:rPr>
        <w:t>.</w:t>
      </w:r>
    </w:p>
    <w:p w14:paraId="1A420FD0" w14:textId="77777777" w:rsidR="00C16A9F" w:rsidRDefault="00C16A9F" w:rsidP="00C16A9F">
      <w:pPr>
        <w:pStyle w:val="Heading3"/>
      </w:pPr>
      <w:r>
        <w:t>State Budget !---AT: Fiscal Crises Now---2AC</w:t>
      </w:r>
    </w:p>
    <w:p w14:paraId="7365594E" w14:textId="77777777" w:rsidR="00C16A9F" w:rsidRDefault="00C16A9F" w:rsidP="00C16A9F">
      <w:pPr>
        <w:pStyle w:val="Heading4"/>
      </w:pPr>
      <w:r>
        <w:t xml:space="preserve">States are doing </w:t>
      </w:r>
      <w:r w:rsidRPr="00C62B55">
        <w:rPr>
          <w:u w:val="single"/>
        </w:rPr>
        <w:t>fine</w:t>
      </w:r>
      <w:r>
        <w:t xml:space="preserve"> now, but preventing </w:t>
      </w:r>
      <w:r w:rsidRPr="006C3D8E">
        <w:rPr>
          <w:u w:val="single"/>
        </w:rPr>
        <w:t>future</w:t>
      </w:r>
      <w:r>
        <w:t xml:space="preserve"> fiscal crises is necessary.</w:t>
      </w:r>
    </w:p>
    <w:p w14:paraId="121FEEC3" w14:textId="77777777" w:rsidR="00C16A9F" w:rsidRDefault="00C16A9F" w:rsidP="00C16A9F">
      <w:r>
        <w:t xml:space="preserve">David </w:t>
      </w:r>
      <w:r w:rsidRPr="00CC4A1D">
        <w:rPr>
          <w:rStyle w:val="Style13ptBold"/>
        </w:rPr>
        <w:t>Schleicher 23</w:t>
      </w:r>
      <w:r>
        <w:t>, Professor of Law at Yale Law School, expert in state and local finance, 5/5/2023, “</w:t>
      </w:r>
      <w:r>
        <w:rPr>
          <w:rFonts w:cs="Times New Roman"/>
        </w:rPr>
        <w:t xml:space="preserve">Why Is It So Hard to Get Out of a Bad </w:t>
      </w:r>
      <w:r w:rsidRPr="00CC4A1D">
        <w:t xml:space="preserve">State?” </w:t>
      </w:r>
      <w:r w:rsidRPr="00FE3CBF">
        <w:rPr>
          <w:i/>
          <w:iCs/>
        </w:rPr>
        <w:t>In a Bad State: Responding to State and Local Budget Crises</w:t>
      </w:r>
      <w:r w:rsidRPr="00CC4A1D">
        <w:t>, Introduction, ISBN: 9780197629185</w:t>
      </w:r>
    </w:p>
    <w:p w14:paraId="6E177831" w14:textId="77777777" w:rsidR="00C16A9F" w:rsidRPr="00DC1B3D" w:rsidRDefault="00C16A9F" w:rsidP="00C16A9F">
      <w:pPr>
        <w:rPr>
          <w:sz w:val="16"/>
        </w:rPr>
      </w:pPr>
      <w:r w:rsidRPr="00DC1B3D">
        <w:rPr>
          <w:sz w:val="16"/>
        </w:rPr>
        <w:t xml:space="preserve">But a default crisis did not come to pass. The </w:t>
      </w:r>
      <w:r w:rsidRPr="00C62B55">
        <w:rPr>
          <w:rStyle w:val="StyleUnderline"/>
        </w:rPr>
        <w:t xml:space="preserve">shock created by the </w:t>
      </w:r>
      <w:r w:rsidRPr="00C62B55">
        <w:rPr>
          <w:rStyle w:val="Emphasis"/>
        </w:rPr>
        <w:t>pandemic</w:t>
      </w:r>
      <w:r w:rsidRPr="00C62B55">
        <w:rPr>
          <w:rStyle w:val="StyleUnderline"/>
        </w:rPr>
        <w:t xml:space="preserve"> was</w:t>
      </w:r>
      <w:r w:rsidRPr="00DC1B3D">
        <w:rPr>
          <w:sz w:val="16"/>
        </w:rPr>
        <w:t xml:space="preserve"> very </w:t>
      </w:r>
      <w:r w:rsidRPr="00C62B55">
        <w:rPr>
          <w:rStyle w:val="Emphasis"/>
        </w:rPr>
        <w:t>different</w:t>
      </w:r>
      <w:r w:rsidRPr="00DC1B3D">
        <w:rPr>
          <w:sz w:val="16"/>
        </w:rPr>
        <w:t xml:space="preserve"> in type </w:t>
      </w:r>
      <w:r w:rsidRPr="00C62B55">
        <w:rPr>
          <w:rStyle w:val="StyleUnderline"/>
        </w:rPr>
        <w:t>from</w:t>
      </w:r>
      <w:r w:rsidRPr="00DC1B3D">
        <w:rPr>
          <w:sz w:val="16"/>
        </w:rPr>
        <w:t xml:space="preserve"> the crisis that hit in </w:t>
      </w:r>
      <w:r w:rsidRPr="00C62B55">
        <w:rPr>
          <w:rStyle w:val="StyleUnderline"/>
        </w:rPr>
        <w:t>20</w:t>
      </w:r>
      <w:r w:rsidRPr="00C62B55">
        <w:rPr>
          <w:rStyle w:val="Emphasis"/>
        </w:rPr>
        <w:t>08</w:t>
      </w:r>
      <w:r w:rsidRPr="00C62B55">
        <w:rPr>
          <w:rStyle w:val="StyleUnderline"/>
        </w:rPr>
        <w:t>. High-income workers had</w:t>
      </w:r>
      <w:r w:rsidRPr="00DC1B3D">
        <w:rPr>
          <w:sz w:val="16"/>
        </w:rPr>
        <w:t xml:space="preserve"> largely </w:t>
      </w:r>
      <w:r w:rsidRPr="00C62B55">
        <w:rPr>
          <w:rStyle w:val="Emphasis"/>
        </w:rPr>
        <w:t>stable incomes</w:t>
      </w:r>
      <w:r w:rsidRPr="00DC1B3D">
        <w:rPr>
          <w:sz w:val="16"/>
        </w:rPr>
        <w:t xml:space="preserve"> during the pandemic </w:t>
      </w:r>
      <w:r w:rsidRPr="00C62B55">
        <w:rPr>
          <w:rStyle w:val="StyleUnderline"/>
        </w:rPr>
        <w:t>and the stock market boomed, leading to consistent</w:t>
      </w:r>
      <w:r w:rsidRPr="00DC1B3D">
        <w:rPr>
          <w:sz w:val="16"/>
        </w:rPr>
        <w:t xml:space="preserve"> or even increasing </w:t>
      </w:r>
      <w:r w:rsidRPr="00C62B55">
        <w:rPr>
          <w:rStyle w:val="StyleUnderline"/>
        </w:rPr>
        <w:t>state income and</w:t>
      </w:r>
      <w:r w:rsidRPr="00DC1B3D">
        <w:rPr>
          <w:sz w:val="16"/>
        </w:rPr>
        <w:t xml:space="preserve"> capital gains </w:t>
      </w:r>
      <w:r w:rsidRPr="00C62B55">
        <w:rPr>
          <w:rStyle w:val="StyleUnderline"/>
        </w:rPr>
        <w:t>tax revenues</w:t>
      </w:r>
      <w:r w:rsidRPr="00DC1B3D">
        <w:rPr>
          <w:sz w:val="16"/>
        </w:rPr>
        <w:t xml:space="preserve">.14 Federal aid to individuals and firms helped preserve incomes despite high unemployment.15 The bond market recovered after the Federal Reserve, with Congress’s backing, created a facility for buying municipal bonds.16 And, over the course of several pieces of legislation, </w:t>
      </w:r>
      <w:r w:rsidRPr="00C62B55">
        <w:rPr>
          <w:rStyle w:val="StyleUnderline"/>
        </w:rPr>
        <w:t>Congress provided</w:t>
      </w:r>
      <w:r w:rsidRPr="00DC1B3D">
        <w:rPr>
          <w:sz w:val="16"/>
        </w:rPr>
        <w:t xml:space="preserve"> an </w:t>
      </w:r>
      <w:r w:rsidRPr="00C62B55">
        <w:rPr>
          <w:rStyle w:val="StyleUnderline"/>
        </w:rPr>
        <w:t>enormous amount of money to state</w:t>
      </w:r>
      <w:r w:rsidRPr="00DC1B3D">
        <w:rPr>
          <w:sz w:val="16"/>
        </w:rPr>
        <w:t xml:space="preserve"> and local </w:t>
      </w:r>
      <w:r w:rsidRPr="00C62B55">
        <w:rPr>
          <w:rStyle w:val="StyleUnderline"/>
        </w:rPr>
        <w:t>governments</w:t>
      </w:r>
      <w:r w:rsidRPr="00DC1B3D">
        <w:rPr>
          <w:sz w:val="16"/>
        </w:rPr>
        <w:t xml:space="preserve">, flooding them with more federal money than they lost in tax revenue.17 </w:t>
      </w:r>
      <w:r w:rsidRPr="00C62B55">
        <w:rPr>
          <w:rStyle w:val="StyleUnderline"/>
        </w:rPr>
        <w:t>The result was state</w:t>
      </w:r>
      <w:r w:rsidRPr="00DC1B3D">
        <w:rPr>
          <w:sz w:val="16"/>
        </w:rPr>
        <w:t xml:space="preserve"> and local </w:t>
      </w:r>
      <w:r w:rsidRPr="00C62B55">
        <w:rPr>
          <w:rStyle w:val="StyleUnderline"/>
        </w:rPr>
        <w:t>budgets in 2021 were</w:t>
      </w:r>
      <w:r w:rsidRPr="00DC1B3D">
        <w:rPr>
          <w:sz w:val="16"/>
        </w:rPr>
        <w:t xml:space="preserve"> generally </w:t>
      </w:r>
      <w:r w:rsidRPr="00C62B55">
        <w:rPr>
          <w:rStyle w:val="StyleUnderline"/>
        </w:rPr>
        <w:t>in better shape than</w:t>
      </w:r>
      <w:r w:rsidRPr="00DC1B3D">
        <w:rPr>
          <w:sz w:val="16"/>
        </w:rPr>
        <w:t xml:space="preserve"> they were </w:t>
      </w:r>
      <w:r w:rsidRPr="00C62B55">
        <w:rPr>
          <w:rStyle w:val="StyleUnderline"/>
        </w:rPr>
        <w:t>before the crisis</w:t>
      </w:r>
      <w:r w:rsidRPr="00DC1B3D">
        <w:rPr>
          <w:sz w:val="16"/>
        </w:rPr>
        <w:t>; by 2022, many governments had huge budget surpluses.</w:t>
      </w:r>
    </w:p>
    <w:p w14:paraId="156AE956" w14:textId="77777777" w:rsidR="00C16A9F" w:rsidRPr="00DC1B3D" w:rsidRDefault="00C16A9F" w:rsidP="00C16A9F">
      <w:pPr>
        <w:rPr>
          <w:sz w:val="16"/>
        </w:rPr>
      </w:pPr>
      <w:r w:rsidRPr="00DC1B3D">
        <w:rPr>
          <w:sz w:val="16"/>
        </w:rPr>
        <w:t xml:space="preserve">Despite flush budgets, however, the underlying structural problems of state and local budgets have not been cured in many places.18 </w:t>
      </w:r>
      <w:r w:rsidRPr="00C62B55">
        <w:rPr>
          <w:rStyle w:val="StyleUnderline"/>
        </w:rPr>
        <w:t>It is possible some state</w:t>
      </w:r>
      <w:r w:rsidRPr="00DC1B3D">
        <w:rPr>
          <w:sz w:val="16"/>
        </w:rPr>
        <w:t xml:space="preserve"> and local </w:t>
      </w:r>
      <w:r w:rsidRPr="00C62B55">
        <w:rPr>
          <w:rStyle w:val="StyleUnderline"/>
        </w:rPr>
        <w:t>budgets will be</w:t>
      </w:r>
      <w:r w:rsidRPr="00DC1B3D">
        <w:rPr>
          <w:sz w:val="16"/>
        </w:rPr>
        <w:t xml:space="preserve"> even </w:t>
      </w:r>
      <w:r w:rsidRPr="00C62B55">
        <w:rPr>
          <w:rStyle w:val="StyleUnderline"/>
        </w:rPr>
        <w:t>worse off in several years than</w:t>
      </w:r>
      <w:r w:rsidRPr="00DC1B3D">
        <w:rPr>
          <w:sz w:val="16"/>
        </w:rPr>
        <w:t xml:space="preserve"> they were </w:t>
      </w:r>
      <w:r w:rsidRPr="00C62B55">
        <w:rPr>
          <w:rStyle w:val="StyleUnderline"/>
        </w:rPr>
        <w:t>previously</w:t>
      </w:r>
      <w:r w:rsidRPr="00DC1B3D">
        <w:rPr>
          <w:sz w:val="16"/>
        </w:rPr>
        <w:t xml:space="preserve">, if governments expand programs or cut taxes now in ways that will be difficult to reverse when the gusher of federal aid runs out. </w:t>
      </w:r>
    </w:p>
    <w:p w14:paraId="418653B2" w14:textId="77777777" w:rsidR="00C16A9F" w:rsidRDefault="00C16A9F" w:rsidP="00C16A9F">
      <w:pPr>
        <w:rPr>
          <w:sz w:val="16"/>
        </w:rPr>
      </w:pPr>
      <w:r w:rsidRPr="00C62B55">
        <w:rPr>
          <w:rStyle w:val="StyleUnderline"/>
        </w:rPr>
        <w:t xml:space="preserve">The </w:t>
      </w:r>
      <w:r w:rsidRPr="00C62B55">
        <w:rPr>
          <w:rStyle w:val="Emphasis"/>
        </w:rPr>
        <w:t>easing</w:t>
      </w:r>
      <w:r w:rsidRPr="00C62B55">
        <w:rPr>
          <w:rStyle w:val="StyleUnderline"/>
        </w:rPr>
        <w:t xml:space="preserve"> of </w:t>
      </w:r>
      <w:r w:rsidRPr="00C62B55">
        <w:rPr>
          <w:rStyle w:val="Emphasis"/>
        </w:rPr>
        <w:t>pressure on state budgets</w:t>
      </w:r>
      <w:r w:rsidRPr="00DC1B3D">
        <w:rPr>
          <w:sz w:val="16"/>
        </w:rPr>
        <w:t xml:space="preserve">, though, </w:t>
      </w:r>
      <w:r w:rsidRPr="00C62B55">
        <w:rPr>
          <w:rStyle w:val="StyleUnderline"/>
        </w:rPr>
        <w:t>provides the country with</w:t>
      </w:r>
      <w:r w:rsidRPr="00DC1B3D">
        <w:rPr>
          <w:sz w:val="16"/>
        </w:rPr>
        <w:t xml:space="preserve"> some </w:t>
      </w:r>
      <w:r w:rsidRPr="00DC1B3D">
        <w:rPr>
          <w:rStyle w:val="Emphasis"/>
        </w:rPr>
        <w:t>time</w:t>
      </w:r>
      <w:r w:rsidRPr="00C62B55">
        <w:rPr>
          <w:rStyle w:val="StyleUnderline"/>
        </w:rPr>
        <w:t xml:space="preserve"> to consider how it should </w:t>
      </w:r>
      <w:r w:rsidRPr="00DC1B3D">
        <w:rPr>
          <w:rStyle w:val="Emphasis"/>
        </w:rPr>
        <w:t>respond</w:t>
      </w:r>
      <w:r w:rsidRPr="00C62B55">
        <w:rPr>
          <w:rStyle w:val="StyleUnderline"/>
        </w:rPr>
        <w:t xml:space="preserve"> to </w:t>
      </w:r>
      <w:r w:rsidRPr="00C62B55">
        <w:rPr>
          <w:rStyle w:val="Emphasis"/>
        </w:rPr>
        <w:t>future crises</w:t>
      </w:r>
      <w:r w:rsidRPr="00DC1B3D">
        <w:rPr>
          <w:sz w:val="16"/>
        </w:rPr>
        <w:t>, whether they occur in individual jurisdictions or as part of a national economic crash. This book is an effort to take advantage of this lull to develop some new ideas about how federal officials and voters alike should think about the problem of state and local fiscal stress. The book will also propose some policies that can be enacted to reduce the costs of such crises, acknowledging that state and local fiscal crises will inevitably occur in a country with 50 states and thousands of local governments.</w:t>
      </w:r>
    </w:p>
    <w:p w14:paraId="5945AA21" w14:textId="77777777" w:rsidR="00C16A9F" w:rsidRDefault="00C16A9F" w:rsidP="00C16A9F">
      <w:pPr>
        <w:pStyle w:val="Heading3"/>
      </w:pPr>
      <w:r>
        <w:t>State Budget !---Infrastructure !---AT: States Not Key---2AC</w:t>
      </w:r>
    </w:p>
    <w:p w14:paraId="609CA55A" w14:textId="77777777" w:rsidR="00C16A9F" w:rsidRDefault="00C16A9F" w:rsidP="00C16A9F">
      <w:pPr>
        <w:pStyle w:val="Heading4"/>
      </w:pPr>
      <w:r>
        <w:t>Excessive social spending destroys infrastructure---state investment’s key.</w:t>
      </w:r>
    </w:p>
    <w:p w14:paraId="74806714" w14:textId="77777777" w:rsidR="00C16A9F" w:rsidRDefault="00C16A9F" w:rsidP="00C16A9F">
      <w:r>
        <w:t xml:space="preserve">Elizabeth </w:t>
      </w:r>
      <w:r w:rsidRPr="00DC1B3D">
        <w:rPr>
          <w:rStyle w:val="Style13ptBold"/>
        </w:rPr>
        <w:t>McNichol 17</w:t>
      </w:r>
      <w:r>
        <w:t xml:space="preserve">, Senior Fellow at  the Center on Budget  and Policy Priorities, 8/10/2017, "It’s Time for States to Invest in Infrastructure," </w:t>
      </w:r>
      <w:r w:rsidRPr="00527397">
        <w:t>https://www.cbpp.org/research/state-budget-and-tax/its-time-for-states-to-invest-in-infrastructure</w:t>
      </w:r>
    </w:p>
    <w:p w14:paraId="7CFF4DFE" w14:textId="77777777" w:rsidR="00C16A9F" w:rsidRPr="00DF12B0" w:rsidRDefault="00C16A9F" w:rsidP="00C16A9F">
      <w:pPr>
        <w:rPr>
          <w:sz w:val="16"/>
          <w:szCs w:val="16"/>
        </w:rPr>
      </w:pPr>
      <w:r w:rsidRPr="00DF12B0">
        <w:rPr>
          <w:sz w:val="16"/>
          <w:szCs w:val="16"/>
        </w:rPr>
        <w:t>States should address unmet infrastructure needs now for several reasons:</w:t>
      </w:r>
    </w:p>
    <w:p w14:paraId="6960007B" w14:textId="77777777" w:rsidR="00C16A9F" w:rsidRPr="00DF12B0" w:rsidRDefault="00C16A9F" w:rsidP="00C16A9F">
      <w:pPr>
        <w:pStyle w:val="ListParagraph"/>
        <w:numPr>
          <w:ilvl w:val="0"/>
          <w:numId w:val="52"/>
        </w:numPr>
        <w:rPr>
          <w:sz w:val="16"/>
          <w:szCs w:val="16"/>
        </w:rPr>
      </w:pPr>
      <w:r w:rsidRPr="00DF12B0">
        <w:rPr>
          <w:sz w:val="16"/>
          <w:szCs w:val="16"/>
        </w:rPr>
        <w:t>The investment will improve state economies, now and in the future. Higher-quality and more efficient infrastructure will boost productivity in states that make the needed investments, lifting long-term economic growth and wages. In the short term, even though overall employment has recovered, millions of Americans are working less than they would like and making less than it takes to get by. Key infrastructure investments would provide immediate job opportunities.</w:t>
      </w:r>
    </w:p>
    <w:p w14:paraId="22FF6E97" w14:textId="77777777" w:rsidR="00C16A9F" w:rsidRPr="00DF12B0" w:rsidRDefault="00C16A9F" w:rsidP="00C16A9F">
      <w:pPr>
        <w:pStyle w:val="ListParagraph"/>
        <w:numPr>
          <w:ilvl w:val="0"/>
          <w:numId w:val="52"/>
        </w:numPr>
        <w:rPr>
          <w:sz w:val="16"/>
          <w:szCs w:val="16"/>
        </w:rPr>
      </w:pPr>
      <w:r w:rsidRPr="00DF12B0">
        <w:rPr>
          <w:sz w:val="16"/>
          <w:szCs w:val="16"/>
        </w:rPr>
        <w:t>Opportunities to finance infrastructure investment abound. States often pay for building new schools, roads, airports, water treatment facilities, and the like using debt, a sound practice for financing infrastructure that can serve generations. Today’s historically low interest rates are especially favorable to such borrowing, and state and local debt is below pre-recession levels. But with the Federal Reserve raising interest rates, this opportunity may diminish soon. States also have many other revenue sources available including user fees, like tolls, as well as federal grants.</w:t>
      </w:r>
    </w:p>
    <w:p w14:paraId="3C424CA8" w14:textId="77777777" w:rsidR="00C16A9F" w:rsidRPr="00DF12B0" w:rsidRDefault="00C16A9F" w:rsidP="00C16A9F">
      <w:pPr>
        <w:pStyle w:val="ListParagraph"/>
        <w:numPr>
          <w:ilvl w:val="0"/>
          <w:numId w:val="51"/>
        </w:numPr>
        <w:rPr>
          <w:sz w:val="14"/>
        </w:rPr>
      </w:pPr>
      <w:r w:rsidRPr="00DF12B0">
        <w:rPr>
          <w:sz w:val="14"/>
        </w:rPr>
        <w:t xml:space="preserve">Most states are in a relatively strong position to afford these investments. The nation’s economy has slowly recovered from the Great Recession, finally lifting state revenues above pre-recession levels, better enabling states on average to afford infrastructure investments. While state revenue growth has slowed over the last year, the long recovery has improved state revenues significantly.[3] But </w:t>
      </w:r>
      <w:r w:rsidRPr="008644B6">
        <w:rPr>
          <w:rStyle w:val="StyleUnderline"/>
        </w:rPr>
        <w:t xml:space="preserve">in many states </w:t>
      </w:r>
      <w:r w:rsidRPr="00DF12B0">
        <w:rPr>
          <w:rStyle w:val="Emphasis"/>
          <w:highlight w:val="cyan"/>
        </w:rPr>
        <w:t>revenues remain insufficient</w:t>
      </w:r>
      <w:r w:rsidRPr="00DF12B0">
        <w:rPr>
          <w:sz w:val="14"/>
          <w:highlight w:val="cyan"/>
        </w:rPr>
        <w:t xml:space="preserve"> </w:t>
      </w:r>
      <w:r w:rsidRPr="00DF12B0">
        <w:rPr>
          <w:rStyle w:val="StyleUnderline"/>
          <w:highlight w:val="cyan"/>
        </w:rPr>
        <w:t>to</w:t>
      </w:r>
      <w:r w:rsidRPr="008644B6">
        <w:rPr>
          <w:rStyle w:val="StyleUnderline"/>
        </w:rPr>
        <w:t xml:space="preserve"> adequately </w:t>
      </w:r>
      <w:r w:rsidRPr="00DF12B0">
        <w:rPr>
          <w:rStyle w:val="StyleUnderline"/>
          <w:highlight w:val="cyan"/>
        </w:rPr>
        <w:t>cover</w:t>
      </w:r>
      <w:r w:rsidRPr="008644B6">
        <w:rPr>
          <w:rStyle w:val="StyleUnderline"/>
        </w:rPr>
        <w:t xml:space="preserve"> the costs of </w:t>
      </w:r>
      <w:r w:rsidRPr="008644B6">
        <w:rPr>
          <w:rStyle w:val="Emphasis"/>
        </w:rPr>
        <w:t>needed services</w:t>
      </w:r>
      <w:r w:rsidRPr="00DF12B0">
        <w:rPr>
          <w:sz w:val="14"/>
        </w:rPr>
        <w:t xml:space="preserve"> </w:t>
      </w:r>
      <w:r w:rsidRPr="008644B6">
        <w:rPr>
          <w:rStyle w:val="StyleUnderline"/>
        </w:rPr>
        <w:t xml:space="preserve">such as </w:t>
      </w:r>
      <w:r w:rsidRPr="00DF12B0">
        <w:rPr>
          <w:sz w:val="14"/>
        </w:rPr>
        <w:t xml:space="preserve">education and </w:t>
      </w:r>
      <w:r w:rsidRPr="00DF12B0">
        <w:rPr>
          <w:rStyle w:val="Emphasis"/>
          <w:highlight w:val="cyan"/>
        </w:rPr>
        <w:t>health care</w:t>
      </w:r>
      <w:r w:rsidRPr="00DF12B0">
        <w:rPr>
          <w:sz w:val="14"/>
          <w:highlight w:val="cyan"/>
        </w:rPr>
        <w:t xml:space="preserve">, </w:t>
      </w:r>
      <w:r w:rsidRPr="00DF12B0">
        <w:rPr>
          <w:rStyle w:val="Emphasis"/>
          <w:highlight w:val="cyan"/>
        </w:rPr>
        <w:t>and</w:t>
      </w:r>
      <w:r w:rsidRPr="00DF12B0">
        <w:rPr>
          <w:rStyle w:val="StyleUnderline"/>
        </w:rPr>
        <w:t xml:space="preserve"> </w:t>
      </w:r>
      <w:r w:rsidRPr="008644B6">
        <w:rPr>
          <w:rStyle w:val="StyleUnderline"/>
        </w:rPr>
        <w:t xml:space="preserve">still </w:t>
      </w:r>
      <w:r w:rsidRPr="00DF12B0">
        <w:rPr>
          <w:rStyle w:val="StyleUnderline"/>
          <w:highlight w:val="cyan"/>
        </w:rPr>
        <w:t>make</w:t>
      </w:r>
      <w:r w:rsidRPr="008644B6">
        <w:rPr>
          <w:rStyle w:val="StyleUnderline"/>
        </w:rPr>
        <w:t xml:space="preserve"> the necessary </w:t>
      </w:r>
      <w:r w:rsidRPr="00DF12B0">
        <w:rPr>
          <w:rStyle w:val="StyleUnderline"/>
          <w:highlight w:val="cyan"/>
        </w:rPr>
        <w:t>infrastructure investments</w:t>
      </w:r>
      <w:r w:rsidRPr="00DF12B0">
        <w:rPr>
          <w:sz w:val="14"/>
        </w:rPr>
        <w:t xml:space="preserve">. These states will need to consider tax increases to preserve public capital that is crucial to long-term economic growth while meeting other needs. </w:t>
      </w:r>
    </w:p>
    <w:p w14:paraId="56838C8A" w14:textId="77777777" w:rsidR="00C16A9F" w:rsidRDefault="00C16A9F" w:rsidP="00C16A9F">
      <w:pPr>
        <w:rPr>
          <w:sz w:val="14"/>
        </w:rPr>
      </w:pPr>
      <w:r w:rsidRPr="008644B6">
        <w:rPr>
          <w:sz w:val="14"/>
        </w:rPr>
        <w:t xml:space="preserve">A number of states have recognized the historic opportunity and need for infrastructure investments. For example, Connecticut and Washington are in the early stages of multi-year transportation improvement initiatives. And more than half of the states have raised their gas taxes, a key source of funds for road construction, since 2013. </w:t>
      </w:r>
    </w:p>
    <w:p w14:paraId="0FB37D3A" w14:textId="77777777" w:rsidR="00C16A9F" w:rsidRDefault="00C16A9F" w:rsidP="00C16A9F">
      <w:pPr>
        <w:rPr>
          <w:sz w:val="14"/>
        </w:rPr>
      </w:pPr>
      <w:r w:rsidRPr="008644B6">
        <w:rPr>
          <w:sz w:val="14"/>
        </w:rPr>
        <w:t xml:space="preserve">But </w:t>
      </w:r>
      <w:r w:rsidRPr="008644B6">
        <w:rPr>
          <w:rStyle w:val="Emphasis"/>
        </w:rPr>
        <w:t>overall</w:t>
      </w:r>
      <w:r w:rsidRPr="008644B6">
        <w:rPr>
          <w:rStyle w:val="StyleUnderline"/>
        </w:rPr>
        <w:t xml:space="preserve">, </w:t>
      </w:r>
      <w:r w:rsidRPr="00E55E21">
        <w:rPr>
          <w:rStyle w:val="StyleUnderline"/>
          <w:highlight w:val="cyan"/>
        </w:rPr>
        <w:t xml:space="preserve">states are </w:t>
      </w:r>
      <w:r w:rsidRPr="00E55E21">
        <w:rPr>
          <w:rStyle w:val="Emphasis"/>
          <w:highlight w:val="cyan"/>
        </w:rPr>
        <w:t>cutting infrastructure</w:t>
      </w:r>
      <w:r w:rsidRPr="008644B6">
        <w:rPr>
          <w:rStyle w:val="Emphasis"/>
        </w:rPr>
        <w:t xml:space="preserve"> spending</w:t>
      </w:r>
      <w:r w:rsidRPr="008644B6">
        <w:rPr>
          <w:sz w:val="14"/>
        </w:rPr>
        <w:t xml:space="preserve"> </w:t>
      </w:r>
      <w:r w:rsidRPr="008644B6">
        <w:rPr>
          <w:rStyle w:val="StyleUnderline"/>
        </w:rPr>
        <w:t xml:space="preserve">as a share of the economy, the </w:t>
      </w:r>
      <w:r w:rsidRPr="00E55E21">
        <w:rPr>
          <w:rStyle w:val="Emphasis"/>
          <w:highlight w:val="cyan"/>
        </w:rPr>
        <w:t>opposite</w:t>
      </w:r>
      <w:r w:rsidRPr="00E55E21">
        <w:rPr>
          <w:rStyle w:val="StyleUnderline"/>
          <w:highlight w:val="cyan"/>
        </w:rPr>
        <w:t xml:space="preserve"> of what is needed</w:t>
      </w:r>
      <w:r w:rsidRPr="008644B6">
        <w:rPr>
          <w:rStyle w:val="StyleUnderline"/>
        </w:rPr>
        <w:t>.</w:t>
      </w:r>
      <w:r>
        <w:rPr>
          <w:rStyle w:val="StyleUnderline"/>
        </w:rPr>
        <w:t xml:space="preserve"> </w:t>
      </w:r>
      <w:r w:rsidRPr="008644B6">
        <w:rPr>
          <w:rStyle w:val="StyleUnderline"/>
        </w:rPr>
        <w:t xml:space="preserve">Spending by state and local governments on all types of capital dropped from its high of </w:t>
      </w:r>
      <w:r w:rsidRPr="008644B6">
        <w:rPr>
          <w:rStyle w:val="Emphasis"/>
        </w:rPr>
        <w:t>3 percent</w:t>
      </w:r>
      <w:r w:rsidRPr="008644B6">
        <w:rPr>
          <w:rStyle w:val="StyleUnderline"/>
        </w:rPr>
        <w:t xml:space="preserve"> of</w:t>
      </w:r>
      <w:r w:rsidRPr="008644B6">
        <w:rPr>
          <w:sz w:val="14"/>
        </w:rPr>
        <w:t xml:space="preserve"> the nation’s gross domestic product (</w:t>
      </w:r>
      <w:r w:rsidRPr="008644B6">
        <w:rPr>
          <w:rStyle w:val="StyleUnderline"/>
        </w:rPr>
        <w:t>GDP</w:t>
      </w:r>
      <w:r w:rsidRPr="008644B6">
        <w:rPr>
          <w:sz w:val="14"/>
        </w:rPr>
        <w:t xml:space="preserve">) in the late 1960s </w:t>
      </w:r>
      <w:r w:rsidRPr="008644B6">
        <w:rPr>
          <w:rStyle w:val="StyleUnderline"/>
        </w:rPr>
        <w:t xml:space="preserve">to less than </w:t>
      </w:r>
      <w:r w:rsidRPr="008644B6">
        <w:rPr>
          <w:rStyle w:val="Emphasis"/>
        </w:rPr>
        <w:t>2 percent in 2015.</w:t>
      </w:r>
      <w:r w:rsidRPr="008644B6">
        <w:rPr>
          <w:sz w:val="14"/>
        </w:rPr>
        <w:t xml:space="preserve"> Falling federal spending on infrastructure is exacerbating the problem. </w:t>
      </w:r>
    </w:p>
    <w:p w14:paraId="73D7CD8B" w14:textId="77777777" w:rsidR="00C16A9F" w:rsidRDefault="00C16A9F" w:rsidP="00C16A9F">
      <w:pPr>
        <w:rPr>
          <w:rStyle w:val="StyleUnderline"/>
        </w:rPr>
      </w:pPr>
      <w:r w:rsidRPr="008644B6">
        <w:rPr>
          <w:sz w:val="14"/>
        </w:rPr>
        <w:t xml:space="preserve">States must turn their attention back to the type of infrastructure investments that will boost productivity, support business growth, create jobs, provide a healthier environment, and improve opportunities for all of their residents. </w:t>
      </w:r>
      <w:r w:rsidRPr="008644B6">
        <w:rPr>
          <w:rStyle w:val="StyleUnderline"/>
        </w:rPr>
        <w:t xml:space="preserve">The specific investments needed will </w:t>
      </w:r>
      <w:r w:rsidRPr="008644B6">
        <w:rPr>
          <w:rStyle w:val="Emphasis"/>
        </w:rPr>
        <w:t>differ from state to state</w:t>
      </w:r>
      <w:r w:rsidRPr="008644B6">
        <w:rPr>
          <w:sz w:val="14"/>
        </w:rPr>
        <w:t xml:space="preserve"> </w:t>
      </w:r>
      <w:r w:rsidRPr="008644B6">
        <w:rPr>
          <w:rStyle w:val="StyleUnderline"/>
        </w:rPr>
        <w:t>depending on</w:t>
      </w:r>
      <w:r w:rsidRPr="008644B6">
        <w:rPr>
          <w:sz w:val="14"/>
        </w:rPr>
        <w:t xml:space="preserve"> factors like the condition of the existing infrastructure and the mix of industries in </w:t>
      </w:r>
      <w:r w:rsidRPr="008644B6">
        <w:rPr>
          <w:rStyle w:val="StyleUnderline"/>
        </w:rPr>
        <w:t xml:space="preserve">the region, but states continue to ignore needed investments at the </w:t>
      </w:r>
      <w:r w:rsidRPr="008644B6">
        <w:rPr>
          <w:rStyle w:val="Emphasis"/>
        </w:rPr>
        <w:t>country’s peril</w:t>
      </w:r>
      <w:r w:rsidRPr="008644B6">
        <w:rPr>
          <w:rStyle w:val="StyleUnderline"/>
        </w:rPr>
        <w:t>.</w:t>
      </w:r>
      <w:r>
        <w:rPr>
          <w:rStyle w:val="StyleUnderline"/>
        </w:rPr>
        <w:t xml:space="preserve"> </w:t>
      </w:r>
    </w:p>
    <w:p w14:paraId="38F54588" w14:textId="77777777" w:rsidR="00C16A9F" w:rsidRDefault="00C16A9F" w:rsidP="00C16A9F">
      <w:pPr>
        <w:rPr>
          <w:sz w:val="14"/>
        </w:rPr>
      </w:pPr>
      <w:r w:rsidRPr="008644B6">
        <w:rPr>
          <w:sz w:val="14"/>
        </w:rPr>
        <w:t xml:space="preserve">Investment in Public Infrastructure Is Falling, With Real Consequences </w:t>
      </w:r>
    </w:p>
    <w:p w14:paraId="34794BF2" w14:textId="77777777" w:rsidR="00C16A9F" w:rsidRDefault="00C16A9F" w:rsidP="00C16A9F">
      <w:pPr>
        <w:rPr>
          <w:sz w:val="14"/>
        </w:rPr>
      </w:pPr>
      <w:r w:rsidRPr="008644B6">
        <w:rPr>
          <w:sz w:val="14"/>
        </w:rPr>
        <w:t xml:space="preserve">In the decades after World War II, the United States built an interstate highway system, hundreds of airports, a massive network of waterworks, expanded port facilities, and other infrastructure that significantly boosted the country’s economic output. Much of this infrastructure is in dire need of repair. In addition, better functioning infrastructure, including more efficient public transit systems and more environmentally friendly water and sewer systems, could boost economic growth and quality of life. Despite these needs, governments at all levels are failing to make the improvements that the nation’s roads, bridges, and other infrastructure need. </w:t>
      </w:r>
    </w:p>
    <w:p w14:paraId="2C635F14" w14:textId="77777777" w:rsidR="00C16A9F" w:rsidRDefault="00C16A9F" w:rsidP="00C16A9F">
      <w:pPr>
        <w:rPr>
          <w:sz w:val="14"/>
        </w:rPr>
      </w:pPr>
      <w:r w:rsidRPr="008644B6">
        <w:rPr>
          <w:sz w:val="14"/>
        </w:rPr>
        <w:t xml:space="preserve">The Nation’s Infrastructure Needs Improvement </w:t>
      </w:r>
    </w:p>
    <w:p w14:paraId="7B4345C6" w14:textId="77777777" w:rsidR="00C16A9F" w:rsidRDefault="00C16A9F" w:rsidP="00C16A9F">
      <w:pPr>
        <w:rPr>
          <w:rStyle w:val="StyleUnderline"/>
        </w:rPr>
      </w:pPr>
      <w:r w:rsidRPr="008644B6">
        <w:rPr>
          <w:sz w:val="14"/>
        </w:rPr>
        <w:t xml:space="preserve">Across the United States, </w:t>
      </w:r>
      <w:r w:rsidRPr="008644B6">
        <w:rPr>
          <w:rStyle w:val="Emphasis"/>
        </w:rPr>
        <w:t xml:space="preserve">years of </w:t>
      </w:r>
      <w:r w:rsidRPr="00E55E21">
        <w:rPr>
          <w:rStyle w:val="Emphasis"/>
          <w:highlight w:val="cyan"/>
        </w:rPr>
        <w:t>neglect</w:t>
      </w:r>
      <w:r w:rsidRPr="008644B6">
        <w:rPr>
          <w:sz w:val="14"/>
        </w:rPr>
        <w:t xml:space="preserve"> </w:t>
      </w:r>
      <w:r w:rsidRPr="008644B6">
        <w:rPr>
          <w:rStyle w:val="StyleUnderline"/>
        </w:rPr>
        <w:t xml:space="preserve">have </w:t>
      </w:r>
      <w:r w:rsidRPr="00E55E21">
        <w:rPr>
          <w:rStyle w:val="StyleUnderline"/>
          <w:highlight w:val="cyan"/>
        </w:rPr>
        <w:t>result</w:t>
      </w:r>
      <w:r w:rsidRPr="008644B6">
        <w:rPr>
          <w:rStyle w:val="StyleUnderline"/>
        </w:rPr>
        <w:t xml:space="preserve">ed </w:t>
      </w:r>
      <w:r w:rsidRPr="00E55E21">
        <w:rPr>
          <w:rStyle w:val="StyleUnderline"/>
          <w:highlight w:val="cyan"/>
        </w:rPr>
        <w:t xml:space="preserve">in </w:t>
      </w:r>
      <w:r w:rsidRPr="00E55E21">
        <w:rPr>
          <w:rStyle w:val="Emphasis"/>
          <w:highlight w:val="cyan"/>
        </w:rPr>
        <w:t>crumbling</w:t>
      </w:r>
      <w:r w:rsidRPr="007F3D84">
        <w:rPr>
          <w:rStyle w:val="Emphasis"/>
        </w:rPr>
        <w:t xml:space="preserve"> roads</w:t>
      </w:r>
      <w:r w:rsidRPr="008644B6">
        <w:rPr>
          <w:rStyle w:val="StyleUnderline"/>
        </w:rPr>
        <w:t>,</w:t>
      </w:r>
      <w:r w:rsidRPr="008644B6">
        <w:rPr>
          <w:sz w:val="14"/>
        </w:rPr>
        <w:t xml:space="preserve"> </w:t>
      </w:r>
      <w:r w:rsidRPr="008644B6">
        <w:rPr>
          <w:rStyle w:val="Emphasis"/>
        </w:rPr>
        <w:t>bridges</w:t>
      </w:r>
      <w:r w:rsidRPr="008644B6">
        <w:rPr>
          <w:sz w:val="14"/>
        </w:rPr>
        <w:t xml:space="preserve"> </w:t>
      </w:r>
      <w:r w:rsidRPr="008644B6">
        <w:rPr>
          <w:rStyle w:val="StyleUnderline"/>
        </w:rPr>
        <w:t xml:space="preserve">in need of </w:t>
      </w:r>
      <w:r w:rsidRPr="008644B6">
        <w:rPr>
          <w:rStyle w:val="Emphasis"/>
        </w:rPr>
        <w:t>repair</w:t>
      </w:r>
      <w:r w:rsidRPr="008644B6">
        <w:rPr>
          <w:rStyle w:val="StyleUnderline"/>
        </w:rPr>
        <w:t xml:space="preserve">, inadequate </w:t>
      </w:r>
      <w:r w:rsidRPr="008644B6">
        <w:rPr>
          <w:rStyle w:val="Emphasis"/>
        </w:rPr>
        <w:t>public transport</w:t>
      </w:r>
      <w:r w:rsidRPr="008644B6">
        <w:rPr>
          <w:sz w:val="14"/>
        </w:rPr>
        <w:t xml:space="preserve">, </w:t>
      </w:r>
      <w:r w:rsidRPr="008644B6">
        <w:rPr>
          <w:rStyle w:val="StyleUnderline"/>
        </w:rPr>
        <w:t>outdated</w:t>
      </w:r>
      <w:r w:rsidRPr="008644B6">
        <w:rPr>
          <w:sz w:val="14"/>
        </w:rPr>
        <w:t xml:space="preserve"> </w:t>
      </w:r>
      <w:r w:rsidRPr="008644B6">
        <w:rPr>
          <w:rStyle w:val="Emphasis"/>
        </w:rPr>
        <w:t>school buildings</w:t>
      </w:r>
      <w:r w:rsidRPr="008644B6">
        <w:rPr>
          <w:sz w:val="14"/>
        </w:rPr>
        <w:t xml:space="preserve">, </w:t>
      </w:r>
      <w:r w:rsidRPr="008644B6">
        <w:rPr>
          <w:rStyle w:val="StyleUnderline"/>
        </w:rPr>
        <w:t xml:space="preserve">and other </w:t>
      </w:r>
      <w:r w:rsidRPr="008644B6">
        <w:rPr>
          <w:rStyle w:val="Emphasis"/>
        </w:rPr>
        <w:t xml:space="preserve">critical </w:t>
      </w:r>
      <w:r w:rsidRPr="00E55E21">
        <w:rPr>
          <w:rStyle w:val="Emphasis"/>
          <w:highlight w:val="cyan"/>
        </w:rPr>
        <w:t>infrastructure</w:t>
      </w:r>
      <w:r w:rsidRPr="008644B6">
        <w:rPr>
          <w:rStyle w:val="Emphasis"/>
        </w:rPr>
        <w:t xml:space="preserve"> needs</w:t>
      </w:r>
      <w:r w:rsidRPr="008644B6">
        <w:rPr>
          <w:rStyle w:val="StyleUnderline"/>
        </w:rPr>
        <w:t>.</w:t>
      </w:r>
      <w:r>
        <w:rPr>
          <w:rStyle w:val="StyleUnderline"/>
        </w:rPr>
        <w:t xml:space="preserve"> </w:t>
      </w:r>
    </w:p>
    <w:p w14:paraId="5ED8B005" w14:textId="77777777" w:rsidR="00C16A9F" w:rsidRDefault="00C16A9F" w:rsidP="00C16A9F">
      <w:pPr>
        <w:rPr>
          <w:sz w:val="14"/>
        </w:rPr>
      </w:pPr>
      <w:r w:rsidRPr="008644B6">
        <w:rPr>
          <w:rStyle w:val="StyleUnderline"/>
        </w:rPr>
        <w:t>In its most recent report card on the condition of America’s infrastructure, the</w:t>
      </w:r>
      <w:r w:rsidRPr="008644B6">
        <w:rPr>
          <w:sz w:val="14"/>
        </w:rPr>
        <w:t xml:space="preserve"> American Society of Civil Engineers (</w:t>
      </w:r>
      <w:r w:rsidRPr="00E55E21">
        <w:rPr>
          <w:rStyle w:val="StyleUnderline"/>
          <w:highlight w:val="cyan"/>
        </w:rPr>
        <w:t>ASCE</w:t>
      </w:r>
      <w:r w:rsidRPr="00E55E21">
        <w:rPr>
          <w:sz w:val="14"/>
          <w:highlight w:val="cyan"/>
        </w:rPr>
        <w:t xml:space="preserve">) </w:t>
      </w:r>
      <w:r w:rsidRPr="00E55E21">
        <w:rPr>
          <w:rStyle w:val="StyleUnderline"/>
          <w:highlight w:val="cyan"/>
        </w:rPr>
        <w:t>gave</w:t>
      </w:r>
      <w:r w:rsidRPr="008644B6">
        <w:rPr>
          <w:rStyle w:val="StyleUnderline"/>
        </w:rPr>
        <w:t xml:space="preserve"> U.S. infrastructure </w:t>
      </w:r>
      <w:r w:rsidRPr="00E55E21">
        <w:rPr>
          <w:rStyle w:val="StyleUnderline"/>
          <w:highlight w:val="cyan"/>
        </w:rPr>
        <w:t xml:space="preserve">a </w:t>
      </w:r>
      <w:r w:rsidRPr="00E55E21">
        <w:rPr>
          <w:rStyle w:val="Emphasis"/>
          <w:highlight w:val="cyan"/>
        </w:rPr>
        <w:t>D+</w:t>
      </w:r>
      <w:r w:rsidRPr="008644B6">
        <w:rPr>
          <w:rStyle w:val="Emphasis"/>
        </w:rPr>
        <w:t xml:space="preserve"> or “poor” rating</w:t>
      </w:r>
      <w:r w:rsidRPr="008644B6">
        <w:rPr>
          <w:sz w:val="14"/>
        </w:rPr>
        <w:t xml:space="preserve">. The engineers estimated the cost of bringing America’s infrastructure to a state of good repair (a grade of B) by 2025 at $4.6 trillion, of which only about 55 percent has been committed.[4] Improving roads and bridges alone would require $1.1 trillion more than states, localities, and the federal government have allocated. Schools need another $380 billion beyond what’s been invested. (See Figure 1 and Table 2 in the Appendix.) </w:t>
      </w:r>
    </w:p>
    <w:p w14:paraId="39E589A8" w14:textId="77777777" w:rsidR="00C16A9F" w:rsidRDefault="00C16A9F" w:rsidP="00C16A9F">
      <w:pPr>
        <w:rPr>
          <w:sz w:val="14"/>
        </w:rPr>
      </w:pPr>
      <w:r w:rsidRPr="008644B6">
        <w:rPr>
          <w:rStyle w:val="StyleUnderline"/>
        </w:rPr>
        <w:t>Other studies have supported and built on the ASCE findings</w:t>
      </w:r>
      <w:r w:rsidRPr="008644B6">
        <w:rPr>
          <w:sz w:val="14"/>
        </w:rPr>
        <w:t xml:space="preserve">. For instance, America’s drinking water treatment and distribution systems need $384 billion in investments over the next 20 years, according to the Environmental Protection Agency.[5] Over half of America’s public schools need to be repaired, renovated, or modernized, according to a U.S. Department of Education survey.[6] And almost 20 percent of the country’s roads are in poor condition, according to the Federal Highway Administration’s most recent survey.[7] </w:t>
      </w:r>
    </w:p>
    <w:p w14:paraId="35DEC3B4" w14:textId="77777777" w:rsidR="00C16A9F" w:rsidRPr="00B53376" w:rsidRDefault="00C16A9F" w:rsidP="00C16A9F">
      <w:pPr>
        <w:rPr>
          <w:sz w:val="16"/>
          <w:szCs w:val="16"/>
        </w:rPr>
      </w:pPr>
      <w:r w:rsidRPr="00B53376">
        <w:rPr>
          <w:sz w:val="16"/>
          <w:szCs w:val="16"/>
        </w:rPr>
        <w:t>[</w:t>
      </w:r>
      <w:r>
        <w:rPr>
          <w:sz w:val="16"/>
          <w:szCs w:val="16"/>
        </w:rPr>
        <w:t>Figure 1 omitted</w:t>
      </w:r>
      <w:r w:rsidRPr="00B53376">
        <w:rPr>
          <w:sz w:val="16"/>
          <w:szCs w:val="16"/>
        </w:rPr>
        <w:t>]</w:t>
      </w:r>
    </w:p>
    <w:p w14:paraId="3E06A9C8" w14:textId="77777777" w:rsidR="00C16A9F" w:rsidRDefault="00C16A9F" w:rsidP="00C16A9F">
      <w:pPr>
        <w:rPr>
          <w:sz w:val="14"/>
        </w:rPr>
      </w:pPr>
      <w:r w:rsidRPr="008644B6">
        <w:rPr>
          <w:sz w:val="14"/>
        </w:rPr>
        <w:t xml:space="preserve">These needs vary significantly by state because of differences in size, congestion, and age of existing infrastructure. For example, 54 percent of the roads in Rhode Island are in poor condition, while only 13 percent of roads in North Carolina are, according to ASCE. Illinois needs $19 billion to improve its drinking water treatment facilities while Georgia — with a population similar to Illinois — needs about half that. The ASCE report card also includes information on state infrastructure needs and investment.[8] </w:t>
      </w:r>
    </w:p>
    <w:p w14:paraId="20AC2BE2" w14:textId="77777777" w:rsidR="00C16A9F" w:rsidRPr="00B53376" w:rsidRDefault="00C16A9F" w:rsidP="00C16A9F">
      <w:pPr>
        <w:rPr>
          <w:sz w:val="16"/>
          <w:szCs w:val="16"/>
        </w:rPr>
      </w:pPr>
      <w:r w:rsidRPr="00B53376">
        <w:rPr>
          <w:sz w:val="16"/>
          <w:szCs w:val="16"/>
        </w:rPr>
        <w:t>[F</w:t>
      </w:r>
      <w:r>
        <w:rPr>
          <w:sz w:val="16"/>
          <w:szCs w:val="16"/>
        </w:rPr>
        <w:t>igure</w:t>
      </w:r>
      <w:r w:rsidRPr="00B53376">
        <w:rPr>
          <w:sz w:val="16"/>
          <w:szCs w:val="16"/>
        </w:rPr>
        <w:t xml:space="preserve"> 2 </w:t>
      </w:r>
      <w:r>
        <w:rPr>
          <w:sz w:val="16"/>
          <w:szCs w:val="16"/>
        </w:rPr>
        <w:t>omitted</w:t>
      </w:r>
      <w:r w:rsidRPr="00B53376">
        <w:rPr>
          <w:sz w:val="16"/>
          <w:szCs w:val="16"/>
        </w:rPr>
        <w:t>]</w:t>
      </w:r>
    </w:p>
    <w:p w14:paraId="081C48DC" w14:textId="77777777" w:rsidR="00C16A9F" w:rsidRDefault="00C16A9F" w:rsidP="00C16A9F">
      <w:pPr>
        <w:rPr>
          <w:sz w:val="14"/>
        </w:rPr>
      </w:pPr>
      <w:r w:rsidRPr="008644B6">
        <w:rPr>
          <w:sz w:val="14"/>
        </w:rPr>
        <w:t xml:space="preserve">State and Local Governments Are the Primary Stewards of the Country’s Infrastructure </w:t>
      </w:r>
    </w:p>
    <w:p w14:paraId="4023C589" w14:textId="77777777" w:rsidR="00C16A9F" w:rsidRDefault="00C16A9F" w:rsidP="00C16A9F">
      <w:pPr>
        <w:rPr>
          <w:rStyle w:val="StyleUnderline"/>
        </w:rPr>
      </w:pPr>
      <w:r w:rsidRPr="00E55E21">
        <w:rPr>
          <w:rStyle w:val="Emphasis"/>
          <w:highlight w:val="cyan"/>
        </w:rPr>
        <w:t>State</w:t>
      </w:r>
      <w:r w:rsidRPr="008644B6">
        <w:rPr>
          <w:rStyle w:val="StyleUnderline"/>
        </w:rPr>
        <w:t xml:space="preserve"> and local government</w:t>
      </w:r>
      <w:r w:rsidRPr="00E55E21">
        <w:rPr>
          <w:rStyle w:val="Emphasis"/>
          <w:highlight w:val="cyan"/>
        </w:rPr>
        <w:t>s</w:t>
      </w:r>
      <w:r w:rsidRPr="00E55E21">
        <w:rPr>
          <w:rStyle w:val="StyleUnderline"/>
          <w:highlight w:val="cyan"/>
        </w:rPr>
        <w:t xml:space="preserve"> are</w:t>
      </w:r>
      <w:r w:rsidRPr="008644B6">
        <w:rPr>
          <w:rStyle w:val="StyleUnderline"/>
        </w:rPr>
        <w:t xml:space="preserve"> the </w:t>
      </w:r>
      <w:r w:rsidRPr="00E55E21">
        <w:rPr>
          <w:rStyle w:val="Emphasis"/>
          <w:highlight w:val="cyan"/>
        </w:rPr>
        <w:t>stewards of</w:t>
      </w:r>
      <w:r w:rsidRPr="008644B6">
        <w:rPr>
          <w:rStyle w:val="Emphasis"/>
        </w:rPr>
        <w:t xml:space="preserve"> most of the country’s </w:t>
      </w:r>
      <w:r w:rsidRPr="00E55E21">
        <w:rPr>
          <w:rStyle w:val="Emphasis"/>
          <w:highlight w:val="cyan"/>
        </w:rPr>
        <w:t>public capital</w:t>
      </w:r>
      <w:r w:rsidRPr="008644B6">
        <w:rPr>
          <w:rStyle w:val="StyleUnderline"/>
        </w:rPr>
        <w:t>.</w:t>
      </w:r>
      <w:r>
        <w:rPr>
          <w:rStyle w:val="StyleUnderline"/>
        </w:rPr>
        <w:t xml:space="preserve"> </w:t>
      </w:r>
    </w:p>
    <w:p w14:paraId="375DF9A7" w14:textId="77777777" w:rsidR="00C16A9F" w:rsidRDefault="00C16A9F" w:rsidP="00C16A9F">
      <w:pPr>
        <w:rPr>
          <w:sz w:val="14"/>
        </w:rPr>
      </w:pPr>
      <w:r w:rsidRPr="008644B6">
        <w:rPr>
          <w:rStyle w:val="StyleUnderline"/>
        </w:rPr>
        <w:t xml:space="preserve">They </w:t>
      </w:r>
      <w:r w:rsidRPr="00E55E21">
        <w:rPr>
          <w:rStyle w:val="Emphasis"/>
          <w:highlight w:val="cyan"/>
        </w:rPr>
        <w:t>own</w:t>
      </w:r>
      <w:r w:rsidRPr="008644B6">
        <w:rPr>
          <w:rStyle w:val="StyleUnderline"/>
        </w:rPr>
        <w:t xml:space="preserve"> over </w:t>
      </w:r>
      <w:r w:rsidRPr="00E55E21">
        <w:rPr>
          <w:rStyle w:val="Emphasis"/>
          <w:highlight w:val="cyan"/>
        </w:rPr>
        <w:t>90 percent of</w:t>
      </w:r>
      <w:r w:rsidRPr="008644B6">
        <w:rPr>
          <w:rStyle w:val="Emphasis"/>
        </w:rPr>
        <w:t xml:space="preserve"> non-defense public </w:t>
      </w:r>
      <w:r w:rsidRPr="00E55E21">
        <w:rPr>
          <w:rStyle w:val="Emphasis"/>
          <w:highlight w:val="cyan"/>
        </w:rPr>
        <w:t>infrastructure assets</w:t>
      </w:r>
      <w:r w:rsidRPr="007F3D84">
        <w:rPr>
          <w:sz w:val="14"/>
        </w:rPr>
        <w:t>,[</w:t>
      </w:r>
      <w:r w:rsidRPr="008644B6">
        <w:rPr>
          <w:sz w:val="14"/>
        </w:rPr>
        <w:t xml:space="preserve">9] </w:t>
      </w:r>
      <w:r w:rsidRPr="008644B6">
        <w:rPr>
          <w:rStyle w:val="StyleUnderline"/>
        </w:rPr>
        <w:t xml:space="preserve">and although the federal government </w:t>
      </w:r>
      <w:r w:rsidRPr="008644B6">
        <w:rPr>
          <w:rStyle w:val="Emphasis"/>
        </w:rPr>
        <w:t>assists</w:t>
      </w:r>
      <w:r w:rsidRPr="008644B6">
        <w:rPr>
          <w:sz w:val="14"/>
        </w:rPr>
        <w:t xml:space="preserve"> in the building and maintenance of these assets, </w:t>
      </w:r>
      <w:r w:rsidRPr="008644B6">
        <w:rPr>
          <w:rStyle w:val="StyleUnderline"/>
        </w:rPr>
        <w:t xml:space="preserve">state and local governments </w:t>
      </w:r>
      <w:r w:rsidRPr="00E55E21">
        <w:rPr>
          <w:rStyle w:val="StyleUnderline"/>
          <w:highlight w:val="cyan"/>
        </w:rPr>
        <w:t xml:space="preserve">pay </w:t>
      </w:r>
      <w:r w:rsidRPr="00E55E21">
        <w:rPr>
          <w:rStyle w:val="Emphasis"/>
          <w:highlight w:val="cyan"/>
        </w:rPr>
        <w:t>75 percent of</w:t>
      </w:r>
      <w:r w:rsidRPr="008644B6">
        <w:rPr>
          <w:rStyle w:val="Emphasis"/>
        </w:rPr>
        <w:t xml:space="preserve"> the </w:t>
      </w:r>
      <w:r w:rsidRPr="00E55E21">
        <w:rPr>
          <w:rStyle w:val="Emphasis"/>
          <w:highlight w:val="cyan"/>
        </w:rPr>
        <w:t>cost</w:t>
      </w:r>
      <w:r w:rsidRPr="008644B6">
        <w:rPr>
          <w:rStyle w:val="Emphasis"/>
        </w:rPr>
        <w:t xml:space="preserve"> of maintaining and improving them</w:t>
      </w:r>
      <w:r w:rsidRPr="008644B6">
        <w:rPr>
          <w:sz w:val="14"/>
        </w:rPr>
        <w:t xml:space="preserve">.[10] (See Figure 2.) </w:t>
      </w:r>
    </w:p>
    <w:p w14:paraId="2B3F5030" w14:textId="77777777" w:rsidR="00C16A9F" w:rsidRDefault="00C16A9F" w:rsidP="00C16A9F">
      <w:pPr>
        <w:rPr>
          <w:sz w:val="14"/>
        </w:rPr>
      </w:pPr>
      <w:r w:rsidRPr="008644B6">
        <w:rPr>
          <w:rStyle w:val="StyleUnderline"/>
        </w:rPr>
        <w:t xml:space="preserve">States and localities spend the vast majority of their capital dollars — 9 out of 10 — on </w:t>
      </w:r>
      <w:r w:rsidRPr="00E55E21">
        <w:rPr>
          <w:rStyle w:val="Emphasis"/>
          <w:highlight w:val="cyan"/>
        </w:rPr>
        <w:t>key building blocks of a state’s economy</w:t>
      </w:r>
      <w:r w:rsidRPr="00E55E21">
        <w:rPr>
          <w:rStyle w:val="StyleUnderline"/>
          <w:highlight w:val="cyan"/>
        </w:rPr>
        <w:t>:</w:t>
      </w:r>
      <w:r w:rsidRPr="008644B6">
        <w:rPr>
          <w:rStyle w:val="StyleUnderline"/>
        </w:rPr>
        <w:t xml:space="preserve"> schools, transportation, and drinking water treatment and distribution</w:t>
      </w:r>
      <w:r w:rsidRPr="008644B6">
        <w:rPr>
          <w:sz w:val="14"/>
        </w:rPr>
        <w:t xml:space="preserve">. (See Table 1.) </w:t>
      </w:r>
    </w:p>
    <w:p w14:paraId="36F41715" w14:textId="77777777" w:rsidR="00C16A9F" w:rsidRDefault="00C16A9F" w:rsidP="00C16A9F">
      <w:pPr>
        <w:rPr>
          <w:sz w:val="14"/>
        </w:rPr>
      </w:pPr>
      <w:r w:rsidRPr="008644B6">
        <w:rPr>
          <w:sz w:val="14"/>
        </w:rPr>
        <w:t xml:space="preserve">Not surprisingly, current </w:t>
      </w:r>
      <w:r w:rsidRPr="008644B6">
        <w:rPr>
          <w:rStyle w:val="StyleUnderline"/>
        </w:rPr>
        <w:t xml:space="preserve">investment </w:t>
      </w:r>
      <w:r w:rsidRPr="008644B6">
        <w:rPr>
          <w:rStyle w:val="Emphasis"/>
        </w:rPr>
        <w:t>varies significantly</w:t>
      </w:r>
      <w:r w:rsidRPr="008644B6">
        <w:rPr>
          <w:rStyle w:val="StyleUnderline"/>
        </w:rPr>
        <w:t xml:space="preserve"> by state</w:t>
      </w:r>
      <w:r w:rsidRPr="008644B6">
        <w:rPr>
          <w:sz w:val="14"/>
        </w:rPr>
        <w:t xml:space="preserve">. Figure 3 shows the portion of total state spending devoted to capital spending in 2014. Several large states with small populations — Alaska, North Dakota, and South Dakota — spent over 15 percent of their budget on capital expenses. At the other end of the spectrum, three states — Michigan, Rhode Island, and Vermont — spent less than 7 percent. </w:t>
      </w:r>
    </w:p>
    <w:p w14:paraId="4D264BB5" w14:textId="77777777" w:rsidR="00C16A9F" w:rsidRDefault="00C16A9F" w:rsidP="00C16A9F">
      <w:pPr>
        <w:rPr>
          <w:sz w:val="14"/>
        </w:rPr>
      </w:pPr>
    </w:p>
    <w:p w14:paraId="513338BE" w14:textId="77777777" w:rsidR="00C16A9F" w:rsidRDefault="00C16A9F" w:rsidP="00C16A9F"/>
    <w:p w14:paraId="3514B0A2" w14:textId="77777777" w:rsidR="00C16A9F" w:rsidRDefault="00C16A9F" w:rsidP="00C16A9F"/>
    <w:p w14:paraId="75C907FF" w14:textId="77777777" w:rsidR="00C16A9F" w:rsidRDefault="00C16A9F" w:rsidP="00C16A9F">
      <w:pPr>
        <w:pStyle w:val="Heading4"/>
      </w:pPr>
      <w:r>
        <w:t xml:space="preserve">States are </w:t>
      </w:r>
      <w:r w:rsidRPr="00740038">
        <w:rPr>
          <w:u w:val="single"/>
        </w:rPr>
        <w:t>key</w:t>
      </w:r>
      <w:r>
        <w:t xml:space="preserve"> to infra spending.</w:t>
      </w:r>
    </w:p>
    <w:p w14:paraId="3C44B6FA" w14:textId="77777777" w:rsidR="00C16A9F" w:rsidRPr="00740038" w:rsidRDefault="00C16A9F" w:rsidP="00C16A9F">
      <w:r>
        <w:t>AT: Infra bill</w:t>
      </w:r>
    </w:p>
    <w:p w14:paraId="332C59AE" w14:textId="77777777" w:rsidR="00C16A9F" w:rsidRDefault="00C16A9F" w:rsidP="00C16A9F">
      <w:r>
        <w:t xml:space="preserve">David </w:t>
      </w:r>
      <w:r w:rsidRPr="00CC4A1D">
        <w:rPr>
          <w:rStyle w:val="Style13ptBold"/>
        </w:rPr>
        <w:t>Schleicher 23</w:t>
      </w:r>
      <w:r>
        <w:t>, Professor of Law at Yale Law School, expert in state and local finance, 5/5/2023, “</w:t>
      </w:r>
      <w:r>
        <w:rPr>
          <w:rFonts w:cs="Times New Roman"/>
        </w:rPr>
        <w:t xml:space="preserve">Why Is It So Hard to Get Out of a Bad </w:t>
      </w:r>
      <w:r w:rsidRPr="00CC4A1D">
        <w:t xml:space="preserve">State?” </w:t>
      </w:r>
      <w:r w:rsidRPr="00FE3CBF">
        <w:rPr>
          <w:i/>
          <w:iCs/>
        </w:rPr>
        <w:t>In a Bad State: Responding to State and Local Budget Crises</w:t>
      </w:r>
      <w:r w:rsidRPr="00CC4A1D">
        <w:t>, Introduction, ISBN: 9780197629185</w:t>
      </w:r>
    </w:p>
    <w:p w14:paraId="47793F47" w14:textId="77777777" w:rsidR="00C16A9F" w:rsidRPr="00740038" w:rsidRDefault="00C16A9F" w:rsidP="00C16A9F">
      <w:pPr>
        <w:rPr>
          <w:sz w:val="16"/>
        </w:rPr>
      </w:pPr>
      <w:r w:rsidRPr="00740038">
        <w:rPr>
          <w:sz w:val="16"/>
        </w:rPr>
        <w:t xml:space="preserve">But defaults reduce the willingness of lenders to finance state and local investments, and thus increase the costs of future infrastructure projects. </w:t>
      </w:r>
      <w:r w:rsidRPr="00740038">
        <w:rPr>
          <w:rStyle w:val="StyleUnderline"/>
        </w:rPr>
        <w:t xml:space="preserve">The United States has </w:t>
      </w:r>
      <w:r w:rsidRPr="00740038">
        <w:rPr>
          <w:rStyle w:val="Emphasis"/>
        </w:rPr>
        <w:t>always</w:t>
      </w:r>
      <w:r w:rsidRPr="00740038">
        <w:rPr>
          <w:rStyle w:val="StyleUnderline"/>
        </w:rPr>
        <w:t xml:space="preserve"> relied on </w:t>
      </w:r>
      <w:r w:rsidRPr="00740038">
        <w:rPr>
          <w:rStyle w:val="Emphasis"/>
        </w:rPr>
        <w:t>state</w:t>
      </w:r>
      <w:r w:rsidRPr="00740038">
        <w:rPr>
          <w:sz w:val="16"/>
        </w:rPr>
        <w:t xml:space="preserve"> and local </w:t>
      </w:r>
      <w:r w:rsidRPr="00740038">
        <w:rPr>
          <w:rStyle w:val="Emphasis"/>
        </w:rPr>
        <w:t>governments</w:t>
      </w:r>
      <w:r w:rsidRPr="00740038">
        <w:rPr>
          <w:rStyle w:val="StyleUnderline"/>
        </w:rPr>
        <w:t xml:space="preserve"> to build and maintain</w:t>
      </w:r>
      <w:r w:rsidRPr="00740038">
        <w:rPr>
          <w:sz w:val="16"/>
        </w:rPr>
        <w:t xml:space="preserve"> most of </w:t>
      </w:r>
      <w:r w:rsidRPr="00740038">
        <w:rPr>
          <w:rStyle w:val="StyleUnderline"/>
        </w:rPr>
        <w:t>our</w:t>
      </w:r>
      <w:r w:rsidRPr="00740038">
        <w:rPr>
          <w:sz w:val="16"/>
        </w:rPr>
        <w:t xml:space="preserve"> civic </w:t>
      </w:r>
      <w:r w:rsidRPr="00740038">
        <w:rPr>
          <w:rStyle w:val="Emphasis"/>
        </w:rPr>
        <w:t>infrastructure</w:t>
      </w:r>
      <w:r w:rsidRPr="00740038">
        <w:rPr>
          <w:sz w:val="16"/>
        </w:rPr>
        <w:t xml:space="preserve">. Because members of Congress are elected from geographically based districts, Congress faces real challenges in directly funding new infrastructure without it devolving into pork-barrel compromises that have little to do with real needs for new investment. Further, the informational burdens associated with making decisions in Washington about the infrastructure needs of a continent-sized country makes federal delivery of new infrastructure difficult. </w:t>
      </w:r>
      <w:r w:rsidRPr="00740038">
        <w:rPr>
          <w:rStyle w:val="StyleUnderline"/>
        </w:rPr>
        <w:t xml:space="preserve">While Congress does </w:t>
      </w:r>
      <w:r w:rsidRPr="00740038">
        <w:rPr>
          <w:rStyle w:val="Emphasis"/>
        </w:rPr>
        <w:t>pass infrastructure bills</w:t>
      </w:r>
      <w:r w:rsidRPr="00740038">
        <w:rPr>
          <w:rStyle w:val="StyleUnderline"/>
        </w:rPr>
        <w:t xml:space="preserve">, it has </w:t>
      </w:r>
      <w:r w:rsidRPr="00740038">
        <w:rPr>
          <w:rStyle w:val="Emphasis"/>
        </w:rPr>
        <w:t>never</w:t>
      </w:r>
      <w:r w:rsidRPr="00740038">
        <w:rPr>
          <w:rStyle w:val="StyleUnderline"/>
        </w:rPr>
        <w:t xml:space="preserve"> provided a majority of the </w:t>
      </w:r>
      <w:r w:rsidRPr="00740038">
        <w:rPr>
          <w:rStyle w:val="Emphasis"/>
        </w:rPr>
        <w:t>money</w:t>
      </w:r>
      <w:r w:rsidRPr="00740038">
        <w:rPr>
          <w:rStyle w:val="StyleUnderline"/>
        </w:rPr>
        <w:t xml:space="preserve"> spent on </w:t>
      </w:r>
      <w:r w:rsidRPr="00740038">
        <w:rPr>
          <w:rStyle w:val="Emphasis"/>
        </w:rPr>
        <w:t>infrastructure</w:t>
      </w:r>
      <w:r w:rsidRPr="00740038">
        <w:rPr>
          <w:rStyle w:val="StyleUnderline"/>
        </w:rPr>
        <w:t xml:space="preserve"> in this country when operations and maintenance are taken into account</w:t>
      </w:r>
      <w:r w:rsidRPr="00740038">
        <w:rPr>
          <w:sz w:val="16"/>
        </w:rPr>
        <w:t xml:space="preserve">. Only rarely, like during the height of the interstate highway system, has the federal government even provided a majority of the capital funding for even particular types of infrastructure like roads. </w:t>
      </w:r>
      <w:r w:rsidRPr="00740038">
        <w:rPr>
          <w:rStyle w:val="StyleUnderline"/>
        </w:rPr>
        <w:t>Even when Congress gets it together to pass a large new infrastructure</w:t>
      </w:r>
      <w:r w:rsidRPr="00740038">
        <w:rPr>
          <w:sz w:val="16"/>
        </w:rPr>
        <w:t xml:space="preserve"> funding </w:t>
      </w:r>
      <w:r w:rsidRPr="00740038">
        <w:rPr>
          <w:rStyle w:val="StyleUnderline"/>
        </w:rPr>
        <w:t>bill, as it did in with 2021’s</w:t>
      </w:r>
      <w:r w:rsidRPr="00740038">
        <w:rPr>
          <w:sz w:val="16"/>
        </w:rPr>
        <w:t xml:space="preserve"> Infrastructure Investment and Jobs </w:t>
      </w:r>
      <w:r w:rsidRPr="00740038">
        <w:rPr>
          <w:rStyle w:val="StyleUnderline"/>
        </w:rPr>
        <w:t xml:space="preserve">Act, most of the money takes the form of grants to </w:t>
      </w:r>
      <w:r w:rsidRPr="00740038">
        <w:rPr>
          <w:rStyle w:val="Emphasis"/>
        </w:rPr>
        <w:t>state</w:t>
      </w:r>
      <w:r w:rsidRPr="00740038">
        <w:rPr>
          <w:sz w:val="16"/>
        </w:rPr>
        <w:t xml:space="preserve"> and local </w:t>
      </w:r>
      <w:r w:rsidRPr="00740038">
        <w:rPr>
          <w:rStyle w:val="Emphasis"/>
        </w:rPr>
        <w:t>governments</w:t>
      </w:r>
      <w:r w:rsidRPr="00740038">
        <w:rPr>
          <w:rStyle w:val="StyleUnderline"/>
        </w:rPr>
        <w:t xml:space="preserve">, and often requires </w:t>
      </w:r>
      <w:r w:rsidRPr="00740038">
        <w:rPr>
          <w:rStyle w:val="Emphasis"/>
        </w:rPr>
        <w:t>state</w:t>
      </w:r>
      <w:r w:rsidRPr="00740038">
        <w:rPr>
          <w:sz w:val="16"/>
        </w:rPr>
        <w:t xml:space="preserve"> and local </w:t>
      </w:r>
      <w:r w:rsidRPr="00740038">
        <w:rPr>
          <w:rStyle w:val="Emphasis"/>
        </w:rPr>
        <w:t>governments</w:t>
      </w:r>
      <w:r w:rsidRPr="00740038">
        <w:rPr>
          <w:rStyle w:val="StyleUnderline"/>
        </w:rPr>
        <w:t xml:space="preserve"> to “match” federal spending with </w:t>
      </w:r>
      <w:r w:rsidRPr="00740038">
        <w:rPr>
          <w:rStyle w:val="Emphasis"/>
        </w:rPr>
        <w:t>spending of their own</w:t>
      </w:r>
      <w:r w:rsidRPr="00740038">
        <w:rPr>
          <w:sz w:val="16"/>
        </w:rPr>
        <w:t>.29</w:t>
      </w:r>
    </w:p>
    <w:p w14:paraId="117D632F" w14:textId="77777777" w:rsidR="00C16A9F" w:rsidRDefault="00C16A9F" w:rsidP="00C16A9F">
      <w:pPr>
        <w:rPr>
          <w:sz w:val="14"/>
        </w:rPr>
      </w:pPr>
    </w:p>
    <w:p w14:paraId="1252B421" w14:textId="77777777" w:rsidR="00C16A9F" w:rsidRDefault="00C16A9F" w:rsidP="00C16A9F">
      <w:pPr>
        <w:pStyle w:val="Heading3"/>
      </w:pPr>
      <w:r>
        <w:t>State Budget !---Infrastructure !---AT: Private Sector Solves---2AC</w:t>
      </w:r>
    </w:p>
    <w:p w14:paraId="09D5165B" w14:textId="77777777" w:rsidR="00C16A9F" w:rsidRDefault="00C16A9F" w:rsidP="00C16A9F">
      <w:pPr>
        <w:pStyle w:val="Heading4"/>
      </w:pPr>
      <w:r>
        <w:t>Private sector fails.</w:t>
      </w:r>
    </w:p>
    <w:p w14:paraId="4EC755A8" w14:textId="77777777" w:rsidR="00C16A9F" w:rsidRPr="00B53376" w:rsidRDefault="00C16A9F" w:rsidP="00C16A9F">
      <w:r>
        <w:t xml:space="preserve">Elizabeth </w:t>
      </w:r>
      <w:r w:rsidRPr="00DC1B3D">
        <w:rPr>
          <w:rStyle w:val="Style13ptBold"/>
        </w:rPr>
        <w:t>McNichol 17</w:t>
      </w:r>
      <w:r>
        <w:t xml:space="preserve">, Senior Fellow at  the Center on Budget  and Policy Priorities, 8/10/2017, "It’s Time for States to Invest in Infrastructure," </w:t>
      </w:r>
      <w:r w:rsidRPr="00527397">
        <w:t>https://www.cbpp.org/research/state-budget-and-tax/its-time-for-states-to-invest-in-infrastructure</w:t>
      </w:r>
    </w:p>
    <w:p w14:paraId="502DFB80" w14:textId="77777777" w:rsidR="00C16A9F" w:rsidRPr="00B53376" w:rsidRDefault="00C16A9F" w:rsidP="00C16A9F">
      <w:pPr>
        <w:rPr>
          <w:rStyle w:val="StyleUnderline"/>
          <w:sz w:val="14"/>
          <w:u w:val="none"/>
        </w:rPr>
      </w:pPr>
      <w:r w:rsidRPr="00E55E21">
        <w:rPr>
          <w:rStyle w:val="StyleUnderline"/>
          <w:highlight w:val="cyan"/>
        </w:rPr>
        <w:t>A</w:t>
      </w:r>
      <w:r w:rsidRPr="008644B6">
        <w:rPr>
          <w:rStyle w:val="StyleUnderline"/>
        </w:rPr>
        <w:t xml:space="preserve"> major </w:t>
      </w:r>
      <w:r w:rsidRPr="00E55E21">
        <w:rPr>
          <w:rStyle w:val="StyleUnderline"/>
          <w:highlight w:val="cyan"/>
        </w:rPr>
        <w:t xml:space="preserve">reason for </w:t>
      </w:r>
      <w:r w:rsidRPr="00E55E21">
        <w:rPr>
          <w:rStyle w:val="Emphasis"/>
          <w:highlight w:val="cyan"/>
        </w:rPr>
        <w:t>public</w:t>
      </w:r>
      <w:r w:rsidRPr="00E55E21">
        <w:rPr>
          <w:sz w:val="14"/>
          <w:highlight w:val="cyan"/>
        </w:rPr>
        <w:t xml:space="preserve"> (</w:t>
      </w:r>
      <w:r w:rsidRPr="00E55E21">
        <w:rPr>
          <w:rStyle w:val="StyleUnderline"/>
          <w:highlight w:val="cyan"/>
        </w:rPr>
        <w:t xml:space="preserve">as opposed to </w:t>
      </w:r>
      <w:r w:rsidRPr="00E55E21">
        <w:rPr>
          <w:rStyle w:val="Emphasis"/>
          <w:highlight w:val="cyan"/>
        </w:rPr>
        <w:t>private</w:t>
      </w:r>
      <w:r w:rsidRPr="00E55E21">
        <w:rPr>
          <w:sz w:val="14"/>
          <w:highlight w:val="cyan"/>
        </w:rPr>
        <w:t xml:space="preserve">) </w:t>
      </w:r>
      <w:r w:rsidRPr="00E55E21">
        <w:rPr>
          <w:rStyle w:val="StyleUnderline"/>
          <w:highlight w:val="cyan"/>
        </w:rPr>
        <w:t>investment</w:t>
      </w:r>
      <w:r w:rsidRPr="008644B6">
        <w:rPr>
          <w:sz w:val="14"/>
        </w:rPr>
        <w:t xml:space="preserve"> in infrastructure </w:t>
      </w:r>
      <w:r w:rsidRPr="00E55E21">
        <w:rPr>
          <w:rStyle w:val="StyleUnderline"/>
          <w:highlight w:val="cyan"/>
        </w:rPr>
        <w:t>is to ensure</w:t>
      </w:r>
      <w:r w:rsidRPr="008644B6">
        <w:rPr>
          <w:rStyle w:val="StyleUnderline"/>
        </w:rPr>
        <w:t xml:space="preserve"> that </w:t>
      </w:r>
      <w:r w:rsidRPr="00E55E21">
        <w:rPr>
          <w:rStyle w:val="StyleUnderline"/>
          <w:highlight w:val="cyan"/>
        </w:rPr>
        <w:t xml:space="preserve">people of </w:t>
      </w:r>
      <w:r w:rsidRPr="00E55E21">
        <w:rPr>
          <w:rStyle w:val="Emphasis"/>
          <w:highlight w:val="cyan"/>
        </w:rPr>
        <w:t>all income</w:t>
      </w:r>
      <w:r w:rsidRPr="007F3D84">
        <w:rPr>
          <w:rStyle w:val="StyleUnderline"/>
        </w:rPr>
        <w:t xml:space="preserve"> level</w:t>
      </w:r>
      <w:r w:rsidRPr="00E55E21">
        <w:rPr>
          <w:rStyle w:val="Emphasis"/>
          <w:highlight w:val="cyan"/>
        </w:rPr>
        <w:t>s</w:t>
      </w:r>
      <w:r w:rsidRPr="00E55E21">
        <w:rPr>
          <w:rStyle w:val="StyleUnderline"/>
          <w:highlight w:val="cyan"/>
        </w:rPr>
        <w:t xml:space="preserve"> have </w:t>
      </w:r>
      <w:r w:rsidRPr="00E55E21">
        <w:rPr>
          <w:rStyle w:val="Emphasis"/>
          <w:highlight w:val="cyan"/>
        </w:rPr>
        <w:t>access</w:t>
      </w:r>
      <w:r w:rsidRPr="008644B6">
        <w:rPr>
          <w:rStyle w:val="StyleUnderline"/>
        </w:rPr>
        <w:t xml:space="preserve"> to amenities like good roads, schools, and hospitals.</w:t>
      </w:r>
      <w:r>
        <w:rPr>
          <w:rStyle w:val="StyleUnderline"/>
        </w:rPr>
        <w:t xml:space="preserve"> </w:t>
      </w:r>
      <w:r w:rsidRPr="00E55E21">
        <w:rPr>
          <w:rStyle w:val="StyleUnderline"/>
          <w:highlight w:val="cyan"/>
        </w:rPr>
        <w:t>When</w:t>
      </w:r>
      <w:r w:rsidRPr="008644B6">
        <w:rPr>
          <w:rStyle w:val="StyleUnderline"/>
        </w:rPr>
        <w:t xml:space="preserve"> an </w:t>
      </w:r>
      <w:r w:rsidRPr="00E55E21">
        <w:rPr>
          <w:rStyle w:val="StyleUnderline"/>
          <w:highlight w:val="cyan"/>
        </w:rPr>
        <w:t>investment</w:t>
      </w:r>
      <w:r w:rsidRPr="008644B6">
        <w:rPr>
          <w:rStyle w:val="StyleUnderline"/>
        </w:rPr>
        <w:t xml:space="preserve">’s </w:t>
      </w:r>
      <w:r w:rsidRPr="00E55E21">
        <w:rPr>
          <w:rStyle w:val="StyleUnderline"/>
          <w:highlight w:val="cyan"/>
        </w:rPr>
        <w:t>benefits are</w:t>
      </w:r>
      <w:r w:rsidRPr="008644B6">
        <w:rPr>
          <w:rStyle w:val="StyleUnderline"/>
        </w:rPr>
        <w:t xml:space="preserve"> so </w:t>
      </w:r>
      <w:r w:rsidRPr="00E55E21">
        <w:rPr>
          <w:rStyle w:val="StyleUnderline"/>
          <w:highlight w:val="cyan"/>
        </w:rPr>
        <w:t>spread out</w:t>
      </w:r>
      <w:r w:rsidRPr="008644B6">
        <w:rPr>
          <w:rStyle w:val="StyleUnderline"/>
        </w:rPr>
        <w:t xml:space="preserve"> over time and place that it is not feasible to profit from them, </w:t>
      </w:r>
      <w:r w:rsidRPr="00E55E21">
        <w:rPr>
          <w:rStyle w:val="StyleUnderline"/>
          <w:highlight w:val="cyan"/>
        </w:rPr>
        <w:t xml:space="preserve">the private sector </w:t>
      </w:r>
      <w:r w:rsidRPr="00E55E21">
        <w:rPr>
          <w:rStyle w:val="Emphasis"/>
          <w:highlight w:val="cyan"/>
        </w:rPr>
        <w:t>cannot be relied upon</w:t>
      </w:r>
      <w:r w:rsidRPr="008644B6">
        <w:rPr>
          <w:rStyle w:val="Emphasis"/>
        </w:rPr>
        <w:t xml:space="preserve"> to provide those investments</w:t>
      </w:r>
      <w:r w:rsidRPr="008644B6">
        <w:rPr>
          <w:sz w:val="14"/>
        </w:rPr>
        <w:t xml:space="preserve">. </w:t>
      </w:r>
      <w:r w:rsidRPr="008644B6">
        <w:rPr>
          <w:rStyle w:val="StyleUnderline"/>
        </w:rPr>
        <w:t xml:space="preserve">Rather, </w:t>
      </w:r>
      <w:r w:rsidRPr="00E55E21">
        <w:rPr>
          <w:rStyle w:val="StyleUnderline"/>
          <w:highlight w:val="cyan"/>
        </w:rPr>
        <w:t xml:space="preserve">it is </w:t>
      </w:r>
      <w:r w:rsidRPr="00E55E21">
        <w:rPr>
          <w:rStyle w:val="Emphasis"/>
          <w:highlight w:val="cyan"/>
        </w:rPr>
        <w:t>up to government</w:t>
      </w:r>
      <w:r w:rsidRPr="008644B6">
        <w:rPr>
          <w:rStyle w:val="StyleUnderline"/>
        </w:rPr>
        <w:t xml:space="preserve"> at all levels to ensure equal access.</w:t>
      </w:r>
    </w:p>
    <w:p w14:paraId="0F1645CE" w14:textId="77777777" w:rsidR="00C16A9F" w:rsidRPr="00DC1B3D" w:rsidRDefault="00C16A9F" w:rsidP="00C16A9F"/>
    <w:p w14:paraId="64809D51" w14:textId="77777777" w:rsidR="00C16A9F" w:rsidRDefault="00C16A9F" w:rsidP="00C16A9F">
      <w:pPr>
        <w:pStyle w:val="Heading3"/>
      </w:pPr>
      <w:r>
        <w:t>Inequality Internal---2AC</w:t>
      </w:r>
    </w:p>
    <w:p w14:paraId="35201015" w14:textId="77777777" w:rsidR="00C16A9F" w:rsidRDefault="00C16A9F" w:rsidP="00C16A9F"/>
    <w:p w14:paraId="2A15BF6F" w14:textId="77777777" w:rsidR="00C16A9F" w:rsidRDefault="00C16A9F" w:rsidP="00C16A9F">
      <w:pPr>
        <w:pStyle w:val="Heading4"/>
      </w:pPr>
      <w:r>
        <w:t xml:space="preserve">The plan eliminates the </w:t>
      </w:r>
      <w:r w:rsidRPr="000508A0">
        <w:rPr>
          <w:u w:val="single"/>
        </w:rPr>
        <w:t>tax cap</w:t>
      </w:r>
      <w:r>
        <w:t>, boosting growth and reducing inequality.</w:t>
      </w:r>
    </w:p>
    <w:p w14:paraId="1F5DDBF2" w14:textId="77777777" w:rsidR="00C16A9F" w:rsidRDefault="00C16A9F" w:rsidP="00C16A9F">
      <w:r>
        <w:t xml:space="preserve">Benjamin </w:t>
      </w:r>
      <w:r w:rsidRPr="007B5360">
        <w:rPr>
          <w:rStyle w:val="Style13ptBold"/>
        </w:rPr>
        <w:t>Veghte 15</w:t>
      </w:r>
      <w:r>
        <w:t xml:space="preserve">, Director of Social Security Works, M.A. in Public Administration from the Harvard Kennedy School, 6/10/2015, “Social Inequality, Retirement Security, and the Future of Social Security,” </w:t>
      </w:r>
      <w:r>
        <w:rPr>
          <w:i/>
          <w:iCs/>
        </w:rPr>
        <w:t>Poverty &amp; Public Policy</w:t>
      </w:r>
      <w:r>
        <w:t xml:space="preserve">, Vol. 7, Issue 2, pp. 97-122, </w:t>
      </w:r>
      <w:r w:rsidRPr="00CC287F">
        <w:t>https://doi.org/10.1002/pop4.104</w:t>
      </w:r>
      <w:r>
        <w:t>, edited for errors</w:t>
      </w:r>
    </w:p>
    <w:p w14:paraId="6ECB857D" w14:textId="77777777" w:rsidR="00C16A9F" w:rsidRPr="001512A4" w:rsidRDefault="00C16A9F" w:rsidP="00C16A9F">
      <w:pPr>
        <w:rPr>
          <w:sz w:val="16"/>
        </w:rPr>
      </w:pPr>
      <w:r w:rsidRPr="001512A4">
        <w:rPr>
          <w:sz w:val="16"/>
        </w:rPr>
        <w:t xml:space="preserve">Policy Responses to Slow and Unequal Wage Growth </w:t>
      </w:r>
    </w:p>
    <w:p w14:paraId="10CCFD8E" w14:textId="77777777" w:rsidR="00C16A9F" w:rsidRPr="001512A4" w:rsidRDefault="00C16A9F" w:rsidP="00C16A9F">
      <w:pPr>
        <w:rPr>
          <w:sz w:val="16"/>
        </w:rPr>
      </w:pPr>
      <w:r w:rsidRPr="001512A4">
        <w:rPr>
          <w:sz w:val="16"/>
        </w:rPr>
        <w:t xml:space="preserve">Expand Social Security Benefits </w:t>
      </w:r>
    </w:p>
    <w:p w14:paraId="2327EEDA" w14:textId="77777777" w:rsidR="00C16A9F" w:rsidRPr="001512A4" w:rsidRDefault="00C16A9F" w:rsidP="00C16A9F">
      <w:pPr>
        <w:rPr>
          <w:sz w:val="16"/>
        </w:rPr>
      </w:pPr>
      <w:r w:rsidRPr="001512A4">
        <w:rPr>
          <w:sz w:val="16"/>
        </w:rPr>
        <w:t xml:space="preserve">Today, nearly </w:t>
      </w:r>
      <w:r w:rsidRPr="00CC287F">
        <w:rPr>
          <w:rStyle w:val="StyleUnderline"/>
        </w:rPr>
        <w:t>two-thirds</w:t>
      </w:r>
      <w:r w:rsidRPr="001512A4">
        <w:rPr>
          <w:sz w:val="16"/>
        </w:rPr>
        <w:t xml:space="preserve"> (64.6 percent) </w:t>
      </w:r>
      <w:r w:rsidRPr="00CC287F">
        <w:rPr>
          <w:rStyle w:val="StyleUnderline"/>
        </w:rPr>
        <w:t xml:space="preserve">of seniors rely on </w:t>
      </w:r>
      <w:r w:rsidRPr="00CC287F">
        <w:rPr>
          <w:rStyle w:val="Emphasis"/>
        </w:rPr>
        <w:t>Social Security</w:t>
      </w:r>
      <w:r w:rsidRPr="00CC287F">
        <w:rPr>
          <w:rStyle w:val="StyleUnderline"/>
        </w:rPr>
        <w:t xml:space="preserve"> for half or more of their income</w:t>
      </w:r>
      <w:r w:rsidRPr="001512A4">
        <w:rPr>
          <w:sz w:val="16"/>
        </w:rPr>
        <w:t xml:space="preserve">, and over a third (36.1 percent) get virtually all (90 percent or more) of their income from Social Security (Social Security Administration [SSA], 2014a, p. 287).21 </w:t>
      </w:r>
      <w:r w:rsidRPr="00CC287F">
        <w:rPr>
          <w:rStyle w:val="StyleUnderline"/>
        </w:rPr>
        <w:t>Social Security</w:t>
      </w:r>
      <w:r w:rsidRPr="001512A4">
        <w:rPr>
          <w:sz w:val="16"/>
        </w:rPr>
        <w:t xml:space="preserve"> retirement </w:t>
      </w:r>
      <w:r w:rsidRPr="00CC287F">
        <w:rPr>
          <w:rStyle w:val="StyleUnderline"/>
        </w:rPr>
        <w:t>benefits</w:t>
      </w:r>
      <w:r w:rsidRPr="001512A4">
        <w:rPr>
          <w:sz w:val="16"/>
        </w:rPr>
        <w:t>—averaging just $15,970/year (SSA, 2014c)—</w:t>
      </w:r>
      <w:r w:rsidRPr="00CC287F">
        <w:rPr>
          <w:rStyle w:val="StyleUnderline"/>
        </w:rPr>
        <w:t xml:space="preserve">were never designed to be the </w:t>
      </w:r>
      <w:r w:rsidRPr="00CC287F">
        <w:rPr>
          <w:rStyle w:val="Emphasis"/>
        </w:rPr>
        <w:t>sole source of income</w:t>
      </w:r>
      <w:r w:rsidRPr="00CC287F">
        <w:rPr>
          <w:rStyle w:val="StyleUnderline"/>
        </w:rPr>
        <w:t xml:space="preserve">, and are </w:t>
      </w:r>
      <w:r w:rsidRPr="00CC287F">
        <w:rPr>
          <w:rStyle w:val="Emphasis"/>
        </w:rPr>
        <w:t>barely adequate</w:t>
      </w:r>
      <w:r w:rsidRPr="00CC287F">
        <w:rPr>
          <w:rStyle w:val="StyleUnderline"/>
        </w:rPr>
        <w:t xml:space="preserve"> to survive on. </w:t>
      </w:r>
      <w:r w:rsidRPr="00CC287F">
        <w:rPr>
          <w:rStyle w:val="Emphasis"/>
        </w:rPr>
        <w:t>Rising earnings inequality</w:t>
      </w:r>
      <w:r w:rsidRPr="00CC287F">
        <w:rPr>
          <w:rStyle w:val="StyleUnderline"/>
        </w:rPr>
        <w:t xml:space="preserve"> paired with a 401(k)/IRA system that provides retirement security </w:t>
      </w:r>
      <w:r w:rsidRPr="00CC287F">
        <w:rPr>
          <w:rStyle w:val="Emphasis"/>
        </w:rPr>
        <w:t>only</w:t>
      </w:r>
      <w:r w:rsidRPr="00CC287F">
        <w:rPr>
          <w:rStyle w:val="StyleUnderline"/>
        </w:rPr>
        <w:t xml:space="preserve"> to the </w:t>
      </w:r>
      <w:r w:rsidRPr="00CC287F">
        <w:rPr>
          <w:rStyle w:val="Emphasis"/>
        </w:rPr>
        <w:t>affluent</w:t>
      </w:r>
      <w:r w:rsidRPr="001512A4">
        <w:rPr>
          <w:sz w:val="16"/>
        </w:rPr>
        <w:t xml:space="preserve"> strongly </w:t>
      </w:r>
      <w:r w:rsidRPr="00CC287F">
        <w:rPr>
          <w:rStyle w:val="StyleUnderline"/>
        </w:rPr>
        <w:t xml:space="preserve">suggests that reliance on Social Security will </w:t>
      </w:r>
      <w:r w:rsidRPr="00CC287F">
        <w:rPr>
          <w:rStyle w:val="Emphasis"/>
        </w:rPr>
        <w:t>increase</w:t>
      </w:r>
      <w:r w:rsidRPr="001512A4">
        <w:rPr>
          <w:sz w:val="16"/>
        </w:rPr>
        <w:t xml:space="preserve"> in the coming decades, particularly for low- and middle-income households. </w:t>
      </w:r>
      <w:r w:rsidRPr="00CC287F">
        <w:rPr>
          <w:rStyle w:val="StyleUnderline"/>
        </w:rPr>
        <w:t xml:space="preserve">The share of Americans projected to suffer </w:t>
      </w:r>
      <w:r w:rsidRPr="00CC287F">
        <w:rPr>
          <w:rStyle w:val="Emphasis"/>
        </w:rPr>
        <w:t>downward mobility</w:t>
      </w:r>
      <w:r w:rsidRPr="001512A4">
        <w:rPr>
          <w:sz w:val="16"/>
        </w:rPr>
        <w:t xml:space="preserve"> in retirement </w:t>
      </w:r>
      <w:r w:rsidRPr="00CC287F">
        <w:rPr>
          <w:rStyle w:val="StyleUnderline"/>
        </w:rPr>
        <w:t>has increased by more than two-thirds since the</w:t>
      </w:r>
      <w:r w:rsidRPr="001512A4">
        <w:rPr>
          <w:sz w:val="16"/>
        </w:rPr>
        <w:t xml:space="preserve"> late 19</w:t>
      </w:r>
      <w:r w:rsidRPr="00CC287F">
        <w:rPr>
          <w:rStyle w:val="StyleUnderline"/>
        </w:rPr>
        <w:t>80s</w:t>
      </w:r>
      <w:r w:rsidRPr="001512A4">
        <w:rPr>
          <w:sz w:val="16"/>
        </w:rPr>
        <w:t xml:space="preserve"> (Munnell, Webb, &amp; Hou, 2014, p. 3). Thus while </w:t>
      </w:r>
      <w:r w:rsidRPr="00CC287F">
        <w:rPr>
          <w:rStyle w:val="StyleUnderline"/>
        </w:rPr>
        <w:t>Social Security</w:t>
      </w:r>
      <w:r w:rsidRPr="001512A4">
        <w:rPr>
          <w:sz w:val="16"/>
        </w:rPr>
        <w:t xml:space="preserve"> benefits may have been adequate in the 1980s, the </w:t>
      </w:r>
      <w:r w:rsidRPr="00CC287F">
        <w:rPr>
          <w:rStyle w:val="StyleUnderline"/>
        </w:rPr>
        <w:t>cuts to benefits underway now</w:t>
      </w:r>
      <w:r w:rsidRPr="001512A4">
        <w:rPr>
          <w:sz w:val="16"/>
        </w:rPr>
        <w:t>—as well as the collapse of the other two legs of the retirement stool in the meantime—</w:t>
      </w:r>
      <w:r w:rsidRPr="00CC287F">
        <w:rPr>
          <w:rStyle w:val="StyleUnderline"/>
        </w:rPr>
        <w:t xml:space="preserve">make benefits </w:t>
      </w:r>
      <w:r w:rsidRPr="00CC287F">
        <w:rPr>
          <w:rStyle w:val="Emphasis"/>
        </w:rPr>
        <w:t>inadequate</w:t>
      </w:r>
      <w:r w:rsidRPr="001512A4">
        <w:rPr>
          <w:sz w:val="16"/>
        </w:rPr>
        <w:t xml:space="preserve"> today and in the future, </w:t>
      </w:r>
      <w:r w:rsidRPr="00CC287F">
        <w:rPr>
          <w:rStyle w:val="StyleUnderline"/>
        </w:rPr>
        <w:t>indicating a</w:t>
      </w:r>
      <w:r w:rsidRPr="001512A4">
        <w:rPr>
          <w:sz w:val="16"/>
        </w:rPr>
        <w:t xml:space="preserve"> strong </w:t>
      </w:r>
      <w:r w:rsidRPr="00CC287F">
        <w:rPr>
          <w:rStyle w:val="StyleUnderline"/>
        </w:rPr>
        <w:t xml:space="preserve">need to </w:t>
      </w:r>
      <w:r w:rsidRPr="00CC287F">
        <w:rPr>
          <w:rStyle w:val="Emphasis"/>
        </w:rPr>
        <w:t>expand Social Security</w:t>
      </w:r>
      <w:r w:rsidRPr="001512A4">
        <w:rPr>
          <w:sz w:val="16"/>
        </w:rPr>
        <w:t xml:space="preserve"> (Altman &amp; Kingson, 2015).</w:t>
      </w:r>
    </w:p>
    <w:p w14:paraId="4E02F8DC" w14:textId="77777777" w:rsidR="00C16A9F" w:rsidRPr="001512A4" w:rsidRDefault="00C16A9F" w:rsidP="00C16A9F">
      <w:pPr>
        <w:rPr>
          <w:sz w:val="16"/>
        </w:rPr>
      </w:pPr>
      <w:r w:rsidRPr="001512A4">
        <w:rPr>
          <w:sz w:val="16"/>
        </w:rPr>
        <w:t xml:space="preserve">A variety of thoughtful approaches to expansion have been elaborated over the past few years.22 One of the most effective and efficient approaches is contained in the Social Security expansion bill introduced in 2013 by Sen. Tom Harkin and Rep. Linda Sanchez.23 It would amend the Social Security benefit formula to increase benefits for nearly all beneficiaries by about $72/month. Another leading expansion proposal is contained in </w:t>
      </w:r>
      <w:r w:rsidRPr="00CC287F">
        <w:rPr>
          <w:rStyle w:val="StyleUnderline"/>
        </w:rPr>
        <w:t>the</w:t>
      </w:r>
      <w:r w:rsidRPr="001512A4">
        <w:rPr>
          <w:sz w:val="16"/>
        </w:rPr>
        <w:t xml:space="preserve"> Social Security Works </w:t>
      </w:r>
      <w:r w:rsidRPr="00CC287F">
        <w:rPr>
          <w:rStyle w:val="StyleUnderline"/>
        </w:rPr>
        <w:t>All Generations Plan</w:t>
      </w:r>
      <w:r w:rsidRPr="001512A4">
        <w:rPr>
          <w:sz w:val="16"/>
        </w:rPr>
        <w:t xml:space="preserve">. It </w:t>
      </w:r>
      <w:r w:rsidRPr="00CC287F">
        <w:rPr>
          <w:rStyle w:val="StyleUnderline"/>
        </w:rPr>
        <w:t xml:space="preserve">would raise benefits by 10 percent </w:t>
      </w:r>
      <w:r w:rsidRPr="00CC287F">
        <w:rPr>
          <w:rStyle w:val="Emphasis"/>
        </w:rPr>
        <w:t>across the board</w:t>
      </w:r>
      <w:r w:rsidRPr="001512A4">
        <w:rPr>
          <w:sz w:val="16"/>
        </w:rPr>
        <w:t xml:space="preserve">, up to a maximum benefit increase of $150/month ($1,800/year).24 While such benefit expansions would not make up for the loss of defined benefit pensions and the inability of most low-income workers to accumulate significant retirement savings from their wages, </w:t>
      </w:r>
      <w:r w:rsidRPr="00CC287F">
        <w:rPr>
          <w:rStyle w:val="StyleUnderline"/>
        </w:rPr>
        <w:t xml:space="preserve">they would go </w:t>
      </w:r>
      <w:r w:rsidRPr="00CC287F">
        <w:rPr>
          <w:rStyle w:val="Emphasis"/>
        </w:rPr>
        <w:t>far</w:t>
      </w:r>
      <w:r w:rsidRPr="00CC287F">
        <w:rPr>
          <w:rStyle w:val="StyleUnderline"/>
        </w:rPr>
        <w:t xml:space="preserve"> in helping low- and middle-income workers make ends meet in retirement, and mitigate the extent to which</w:t>
      </w:r>
      <w:r w:rsidRPr="001512A4">
        <w:rPr>
          <w:sz w:val="16"/>
        </w:rPr>
        <w:t xml:space="preserve"> slow and unequal </w:t>
      </w:r>
      <w:r w:rsidRPr="00CC287F">
        <w:rPr>
          <w:rStyle w:val="Emphasis"/>
        </w:rPr>
        <w:t>wage inequality</w:t>
      </w:r>
      <w:r w:rsidRPr="00CC287F">
        <w:rPr>
          <w:rStyle w:val="StyleUnderline"/>
        </w:rPr>
        <w:t xml:space="preserve"> leads to </w:t>
      </w:r>
      <w:r w:rsidRPr="00CC287F">
        <w:rPr>
          <w:rStyle w:val="Emphasis"/>
        </w:rPr>
        <w:t>inadequate retirement security</w:t>
      </w:r>
      <w:r w:rsidRPr="001512A4">
        <w:rPr>
          <w:sz w:val="16"/>
        </w:rPr>
        <w:t>.</w:t>
      </w:r>
    </w:p>
    <w:p w14:paraId="6311FDB1" w14:textId="77777777" w:rsidR="00C16A9F" w:rsidRPr="001512A4" w:rsidRDefault="00C16A9F" w:rsidP="00C16A9F">
      <w:pPr>
        <w:rPr>
          <w:sz w:val="16"/>
        </w:rPr>
      </w:pPr>
      <w:r w:rsidRPr="001512A4">
        <w:rPr>
          <w:sz w:val="16"/>
        </w:rPr>
        <w:t>Social Security should be expanded in other ways as well, for example, to better reflect the twenty-first-century family structure.25 The discussion here, however, is limited to expansion proposals designed explicitly to combat the effects of rising income inequality.</w:t>
      </w:r>
    </w:p>
    <w:p w14:paraId="443E4D1C" w14:textId="77777777" w:rsidR="00C16A9F" w:rsidRPr="001512A4" w:rsidRDefault="00C16A9F" w:rsidP="00C16A9F">
      <w:pPr>
        <w:rPr>
          <w:sz w:val="16"/>
        </w:rPr>
      </w:pPr>
      <w:r w:rsidRPr="001512A4">
        <w:rPr>
          <w:sz w:val="16"/>
        </w:rPr>
        <w:t xml:space="preserve">Eliminate Social Security Tax Cap and Credit Contributions Toward Benefits </w:t>
      </w:r>
    </w:p>
    <w:p w14:paraId="252114E6" w14:textId="77777777" w:rsidR="00C16A9F" w:rsidRPr="001512A4" w:rsidRDefault="00C16A9F" w:rsidP="00C16A9F">
      <w:pPr>
        <w:rPr>
          <w:sz w:val="16"/>
        </w:rPr>
      </w:pPr>
      <w:r w:rsidRPr="00CC287F">
        <w:rPr>
          <w:rStyle w:val="StyleUnderline"/>
        </w:rPr>
        <w:t xml:space="preserve">From the need for expansion follows the need to generate </w:t>
      </w:r>
      <w:r w:rsidRPr="00CC287F">
        <w:rPr>
          <w:rStyle w:val="Emphasis"/>
        </w:rPr>
        <w:t>revenue</w:t>
      </w:r>
      <w:r w:rsidRPr="001512A4">
        <w:rPr>
          <w:sz w:val="16"/>
        </w:rPr>
        <w:t xml:space="preserve">—both to fund expansion, and to reduce the harm that inequality is doing to Social Security’s existing finances. </w:t>
      </w:r>
    </w:p>
    <w:p w14:paraId="012B7A59" w14:textId="77777777" w:rsidR="00C16A9F" w:rsidRPr="001512A4" w:rsidRDefault="00C16A9F" w:rsidP="00C16A9F">
      <w:pPr>
        <w:rPr>
          <w:sz w:val="16"/>
        </w:rPr>
      </w:pPr>
      <w:r w:rsidRPr="001512A4">
        <w:rPr>
          <w:sz w:val="16"/>
        </w:rPr>
        <w:t xml:space="preserve">Recall that </w:t>
      </w:r>
      <w:r w:rsidRPr="00CC287F">
        <w:rPr>
          <w:rStyle w:val="StyleUnderline"/>
        </w:rPr>
        <w:t xml:space="preserve">the Social Security tax cap encompassed </w:t>
      </w:r>
      <w:r w:rsidRPr="00CC287F">
        <w:rPr>
          <w:rStyle w:val="Emphasis"/>
        </w:rPr>
        <w:t>90 percent</w:t>
      </w:r>
      <w:r w:rsidRPr="00CC287F">
        <w:rPr>
          <w:rStyle w:val="StyleUnderline"/>
        </w:rPr>
        <w:t xml:space="preserve"> of </w:t>
      </w:r>
      <w:r w:rsidRPr="00CC287F">
        <w:rPr>
          <w:rStyle w:val="Emphasis"/>
        </w:rPr>
        <w:t>covered earnings</w:t>
      </w:r>
      <w:r w:rsidRPr="00CC287F">
        <w:rPr>
          <w:rStyle w:val="StyleUnderline"/>
        </w:rPr>
        <w:t xml:space="preserve"> in the economy in 19</w:t>
      </w:r>
      <w:r w:rsidRPr="00CC287F">
        <w:rPr>
          <w:rStyle w:val="Emphasis"/>
        </w:rPr>
        <w:t>83</w:t>
      </w:r>
      <w:r w:rsidRPr="00CC287F">
        <w:rPr>
          <w:rStyle w:val="StyleUnderline"/>
        </w:rPr>
        <w:t>, but due to</w:t>
      </w:r>
      <w:r w:rsidRPr="001512A4">
        <w:rPr>
          <w:sz w:val="16"/>
        </w:rPr>
        <w:t xml:space="preserve"> slow and </w:t>
      </w:r>
      <w:r w:rsidRPr="00CC287F">
        <w:rPr>
          <w:rStyle w:val="Emphasis"/>
        </w:rPr>
        <w:t>unequal wage grow</w:t>
      </w:r>
      <w:r w:rsidRPr="00CC287F">
        <w:rPr>
          <w:rStyle w:val="StyleUnderline"/>
        </w:rPr>
        <w:t xml:space="preserve"> covers only </w:t>
      </w:r>
      <w:r w:rsidRPr="00CC287F">
        <w:rPr>
          <w:rStyle w:val="Emphasis"/>
        </w:rPr>
        <w:t>82.5 percent</w:t>
      </w:r>
      <w:r w:rsidRPr="00CC287F">
        <w:rPr>
          <w:rStyle w:val="StyleUnderline"/>
        </w:rPr>
        <w:t xml:space="preserve"> of earnings today. Raising the cap</w:t>
      </w:r>
      <w:r w:rsidRPr="001512A4">
        <w:rPr>
          <w:sz w:val="16"/>
        </w:rPr>
        <w:t xml:space="preserve"> only </w:t>
      </w:r>
      <w:r w:rsidRPr="00CC287F">
        <w:rPr>
          <w:rStyle w:val="StyleUnderline"/>
        </w:rPr>
        <w:t>to</w:t>
      </w:r>
      <w:r w:rsidRPr="001512A4">
        <w:rPr>
          <w:sz w:val="16"/>
        </w:rPr>
        <w:t xml:space="preserve"> the point of again </w:t>
      </w:r>
      <w:r w:rsidRPr="00CC287F">
        <w:rPr>
          <w:rStyle w:val="StyleUnderline"/>
        </w:rPr>
        <w:t>covering 90 percent</w:t>
      </w:r>
      <w:r w:rsidRPr="001512A4">
        <w:rPr>
          <w:sz w:val="16"/>
        </w:rPr>
        <w:t xml:space="preserve"> of earnings in the economy (which would yield a cap of roughly $241,600 in 2015, covering around 99 percent of earners) (CBO, 2014, p. 3; Woo, Jones, &amp; Schmitt, 2014) was long thought to be a sensible remedy for the erosion of Social Security’s taxable payroll. But that </w:t>
      </w:r>
      <w:r w:rsidRPr="00CC287F">
        <w:rPr>
          <w:rStyle w:val="StyleUnderline"/>
        </w:rPr>
        <w:t xml:space="preserve">would leave out the </w:t>
      </w:r>
      <w:r w:rsidRPr="00CC287F">
        <w:rPr>
          <w:rStyle w:val="Emphasis"/>
        </w:rPr>
        <w:t>top 1 percent of earners</w:t>
      </w:r>
      <w:r w:rsidRPr="00CC287F">
        <w:rPr>
          <w:rStyle w:val="StyleUnderline"/>
        </w:rPr>
        <w:t>. The disproportionate growth of top incomes</w:t>
      </w:r>
      <w:r w:rsidRPr="001512A4">
        <w:rPr>
          <w:sz w:val="16"/>
        </w:rPr>
        <w:t xml:space="preserve"> in recent decades </w:t>
      </w:r>
      <w:r w:rsidRPr="00CC287F">
        <w:rPr>
          <w:rStyle w:val="StyleUnderline"/>
        </w:rPr>
        <w:t>suggests</w:t>
      </w:r>
      <w:r w:rsidRPr="001512A4">
        <w:rPr>
          <w:sz w:val="16"/>
        </w:rPr>
        <w:t xml:space="preserve">, however, that </w:t>
      </w:r>
      <w:r w:rsidRPr="00CC287F">
        <w:rPr>
          <w:rStyle w:val="StyleUnderline"/>
        </w:rPr>
        <w:t xml:space="preserve">only the </w:t>
      </w:r>
      <w:r w:rsidRPr="00CC287F">
        <w:rPr>
          <w:rStyle w:val="Emphasis"/>
        </w:rPr>
        <w:t>complete elimination of the cap</w:t>
      </w:r>
      <w:r w:rsidRPr="00CC287F">
        <w:rPr>
          <w:rStyle w:val="StyleUnderline"/>
        </w:rPr>
        <w:t xml:space="preserve"> will capture the realm of the income hierarchy</w:t>
      </w:r>
      <w:r w:rsidRPr="001512A4">
        <w:rPr>
          <w:sz w:val="16"/>
        </w:rPr>
        <w:t xml:space="preserve"> where most growth is occurring. Recall that two-thirds of income growth since the late 1970s has accrued to the top 1 percent of income recipients, whose share of total income has doubled since 1978, while the share of the top 1/10th of 1 percent has increased more than fourfold, and that of the top 1/100th of 1 percent has increased more than sixfold. </w:t>
      </w:r>
      <w:r w:rsidRPr="00CC287F">
        <w:rPr>
          <w:rStyle w:val="StyleUnderline"/>
        </w:rPr>
        <w:t>Unless the cap is completely eliminated</w:t>
      </w:r>
      <w:r w:rsidRPr="001512A4">
        <w:rPr>
          <w:sz w:val="16"/>
        </w:rPr>
        <w:t xml:space="preserve">, the </w:t>
      </w:r>
      <w:r w:rsidRPr="00CC287F">
        <w:rPr>
          <w:rStyle w:val="StyleUnderline"/>
        </w:rPr>
        <w:t xml:space="preserve">earnings of this most dynamic portion of the income hierarchy will </w:t>
      </w:r>
      <w:r w:rsidRPr="00CC287F">
        <w:rPr>
          <w:rStyle w:val="Emphasis"/>
        </w:rPr>
        <w:t>not</w:t>
      </w:r>
      <w:r w:rsidRPr="00CC287F">
        <w:rPr>
          <w:rStyle w:val="StyleUnderline"/>
        </w:rPr>
        <w:t xml:space="preserve"> be captured in Social Security’s tax base</w:t>
      </w:r>
      <w:r w:rsidRPr="001512A4">
        <w:rPr>
          <w:sz w:val="16"/>
        </w:rPr>
        <w:t xml:space="preserve">.26 Both the Harkin/ Sanchez and Social Security Works expansion plans would scrap the cap completely, and credit contributions on income above the current cap toward benefits, but at a lower rate. </w:t>
      </w:r>
      <w:r w:rsidRPr="00CC287F">
        <w:rPr>
          <w:rStyle w:val="StyleUnderline"/>
        </w:rPr>
        <w:t>The resulting net addition of revenue to Social Security would</w:t>
      </w:r>
      <w:r w:rsidRPr="001512A4">
        <w:rPr>
          <w:sz w:val="16"/>
        </w:rPr>
        <w:t xml:space="preserve"> both </w:t>
      </w:r>
      <w:r w:rsidRPr="00CC287F">
        <w:rPr>
          <w:rStyle w:val="StyleUnderline"/>
        </w:rPr>
        <w:t xml:space="preserve">help eliminate the system’s </w:t>
      </w:r>
      <w:r w:rsidRPr="00CC287F">
        <w:rPr>
          <w:rStyle w:val="Emphasis"/>
        </w:rPr>
        <w:t>long-term shortfall</w:t>
      </w:r>
      <w:r w:rsidRPr="00CC287F">
        <w:rPr>
          <w:rStyle w:val="StyleUnderline"/>
        </w:rPr>
        <w:t xml:space="preserve">, and fund </w:t>
      </w:r>
      <w:r w:rsidRPr="00CC287F">
        <w:rPr>
          <w:rStyle w:val="Emphasis"/>
        </w:rPr>
        <w:t>benefit expansion</w:t>
      </w:r>
      <w:r w:rsidRPr="00CC287F">
        <w:rPr>
          <w:rStyle w:val="StyleUnderline"/>
        </w:rPr>
        <w:t xml:space="preserve"> for the </w:t>
      </w:r>
      <w:r w:rsidRPr="00CC287F">
        <w:rPr>
          <w:rStyle w:val="Emphasis"/>
        </w:rPr>
        <w:t>bottom half</w:t>
      </w:r>
      <w:r w:rsidRPr="001512A4">
        <w:rPr>
          <w:sz w:val="16"/>
        </w:rPr>
        <w:t xml:space="preserve"> of the income spectrum. Both </w:t>
      </w:r>
      <w:r w:rsidRPr="00CC287F">
        <w:rPr>
          <w:rStyle w:val="StyleUnderline"/>
        </w:rPr>
        <w:t xml:space="preserve">expansion plans provide a </w:t>
      </w:r>
      <w:r w:rsidRPr="00CC287F">
        <w:rPr>
          <w:rStyle w:val="Emphasis"/>
        </w:rPr>
        <w:t>stronger floor</w:t>
      </w:r>
      <w:r w:rsidRPr="00CC287F">
        <w:rPr>
          <w:rStyle w:val="StyleUnderline"/>
        </w:rPr>
        <w:t xml:space="preserve"> of retirement security for workers of all income levels, boost the share of earnings</w:t>
      </w:r>
      <w:r w:rsidRPr="001512A4">
        <w:rPr>
          <w:sz w:val="16"/>
        </w:rPr>
        <w:t xml:space="preserve"> replaced more for lower earners, </w:t>
      </w:r>
      <w:r w:rsidRPr="00CC287F">
        <w:rPr>
          <w:rStyle w:val="StyleUnderline"/>
        </w:rPr>
        <w:t xml:space="preserve">and enhance Social Security’s </w:t>
      </w:r>
      <w:r w:rsidRPr="00CC287F">
        <w:rPr>
          <w:rStyle w:val="Emphasis"/>
        </w:rPr>
        <w:t>long-term solvency</w:t>
      </w:r>
      <w:r w:rsidRPr="001512A4">
        <w:rPr>
          <w:sz w:val="16"/>
        </w:rPr>
        <w:t xml:space="preserve">.27 </w:t>
      </w:r>
    </w:p>
    <w:p w14:paraId="7C01640C" w14:textId="77777777" w:rsidR="00C16A9F" w:rsidRPr="001512A4" w:rsidRDefault="00C16A9F" w:rsidP="00C16A9F">
      <w:pPr>
        <w:rPr>
          <w:sz w:val="16"/>
        </w:rPr>
      </w:pPr>
      <w:r w:rsidRPr="001512A4">
        <w:rPr>
          <w:sz w:val="16"/>
        </w:rPr>
        <w:t xml:space="preserve">If one takes a step back from the Social Security program and considers the U.S. retirement security regime as a whole, it seems odd, in light of extreme levels of income inequality, that Congress continues to provide tax breaks to all households—without income caps—to incentivize retirement savings. While there are annual maxima on the dollar amounts that can be contributed to 401(k) and IRA accounts, there are no maximum income thresholds for eligibility to receive such deductions. At the same time, we exempt the wealthy from the obligation to contribute to the Social Security system on any of their earned income above the annual tax cap. To render our retirement security regime more equitable, one must ask whether it would make more sense, instead of foregoing revenue to subsidize the retirement savings of the affluent, to instead collect that revenue in the form of Social Security contributions. </w:t>
      </w:r>
    </w:p>
    <w:p w14:paraId="5C6817A5" w14:textId="77777777" w:rsidR="00C16A9F" w:rsidRPr="001512A4" w:rsidRDefault="00C16A9F" w:rsidP="00C16A9F">
      <w:pPr>
        <w:rPr>
          <w:sz w:val="16"/>
        </w:rPr>
      </w:pPr>
      <w:r w:rsidRPr="00D61259">
        <w:rPr>
          <w:rStyle w:val="StyleUnderline"/>
        </w:rPr>
        <w:t xml:space="preserve">The </w:t>
      </w:r>
      <w:r w:rsidRPr="00D61259">
        <w:rPr>
          <w:rStyle w:val="Emphasis"/>
        </w:rPr>
        <w:t>payroll tax cap</w:t>
      </w:r>
      <w:r w:rsidRPr="00D61259">
        <w:rPr>
          <w:rStyle w:val="StyleUnderline"/>
        </w:rPr>
        <w:t xml:space="preserve"> was </w:t>
      </w:r>
      <w:r w:rsidRPr="00D61259">
        <w:rPr>
          <w:rStyle w:val="Emphasis"/>
        </w:rPr>
        <w:t>already</w:t>
      </w:r>
      <w:r w:rsidRPr="00D61259">
        <w:rPr>
          <w:rStyle w:val="StyleUnderline"/>
        </w:rPr>
        <w:t xml:space="preserve"> eliminated for </w:t>
      </w:r>
      <w:r w:rsidRPr="00D61259">
        <w:rPr>
          <w:rStyle w:val="Emphasis"/>
        </w:rPr>
        <w:t>Medicare</w:t>
      </w:r>
      <w:r w:rsidRPr="00D61259">
        <w:rPr>
          <w:rStyle w:val="StyleUnderline"/>
        </w:rPr>
        <w:t xml:space="preserve"> Part A</w:t>
      </w:r>
      <w:r w:rsidRPr="001512A4">
        <w:rPr>
          <w:sz w:val="16"/>
        </w:rPr>
        <w:t xml:space="preserve"> (hospital) </w:t>
      </w:r>
      <w:r w:rsidRPr="00D61259">
        <w:rPr>
          <w:rStyle w:val="StyleUnderline"/>
        </w:rPr>
        <w:t>insurance in 19</w:t>
      </w:r>
      <w:r w:rsidRPr="00D61259">
        <w:rPr>
          <w:rStyle w:val="Emphasis"/>
        </w:rPr>
        <w:t>94</w:t>
      </w:r>
      <w:r w:rsidRPr="00D61259">
        <w:rPr>
          <w:rStyle w:val="StyleUnderline"/>
        </w:rPr>
        <w:t xml:space="preserve">, </w:t>
      </w:r>
      <w:r w:rsidRPr="00D61259">
        <w:rPr>
          <w:rStyle w:val="Emphasis"/>
        </w:rPr>
        <w:t>without</w:t>
      </w:r>
      <w:r w:rsidRPr="00D61259">
        <w:rPr>
          <w:rStyle w:val="StyleUnderline"/>
        </w:rPr>
        <w:t xml:space="preserve"> any </w:t>
      </w:r>
      <w:r w:rsidRPr="00D61259">
        <w:rPr>
          <w:rStyle w:val="Emphasis"/>
        </w:rPr>
        <w:t>public outcry</w:t>
      </w:r>
      <w:r w:rsidRPr="00D61259">
        <w:rPr>
          <w:rStyle w:val="StyleUnderline"/>
        </w:rPr>
        <w:t xml:space="preserve"> or clearly discernable </w:t>
      </w:r>
      <w:r w:rsidRPr="00D61259">
        <w:rPr>
          <w:rStyle w:val="Emphasis"/>
        </w:rPr>
        <w:t>negative impact</w:t>
      </w:r>
      <w:r w:rsidRPr="00D61259">
        <w:rPr>
          <w:rStyle w:val="StyleUnderline"/>
        </w:rPr>
        <w:t xml:space="preserve"> on the </w:t>
      </w:r>
      <w:r w:rsidRPr="00D61259">
        <w:rPr>
          <w:rStyle w:val="Emphasis"/>
        </w:rPr>
        <w:t>economy</w:t>
      </w:r>
      <w:r w:rsidRPr="00D61259">
        <w:rPr>
          <w:rStyle w:val="StyleUnderline"/>
        </w:rPr>
        <w:t xml:space="preserve">. Then in 2013, the Medicare payroll tax rate was </w:t>
      </w:r>
      <w:r w:rsidRPr="00D61259">
        <w:rPr>
          <w:rStyle w:val="Emphasis"/>
        </w:rPr>
        <w:t>increased</w:t>
      </w:r>
      <w:r w:rsidRPr="00D61259">
        <w:rPr>
          <w:rStyle w:val="StyleUnderline"/>
        </w:rPr>
        <w:t>—just for employees</w:t>
      </w:r>
      <w:r w:rsidRPr="001512A4">
        <w:rPr>
          <w:sz w:val="16"/>
        </w:rPr>
        <w:t xml:space="preserve"> (from 1.45 to 2.35 percent) on </w:t>
      </w:r>
      <w:r w:rsidRPr="00D61259">
        <w:rPr>
          <w:rStyle w:val="StyleUnderline"/>
        </w:rPr>
        <w:t>earning</w:t>
      </w:r>
      <w:r w:rsidRPr="001512A4">
        <w:rPr>
          <w:sz w:val="16"/>
        </w:rPr>
        <w:t xml:space="preserve">s </w:t>
      </w:r>
      <w:r w:rsidRPr="00D61259">
        <w:rPr>
          <w:rStyle w:val="StyleUnderline"/>
        </w:rPr>
        <w:t>over $200,000</w:t>
      </w:r>
      <w:r w:rsidRPr="001512A4">
        <w:rPr>
          <w:sz w:val="16"/>
        </w:rPr>
        <w:t xml:space="preserve"> ($250,000 for joint filers). Here, too, </w:t>
      </w:r>
      <w:r w:rsidRPr="00D61259">
        <w:rPr>
          <w:rStyle w:val="StyleUnderline"/>
        </w:rPr>
        <w:t xml:space="preserve">there has been </w:t>
      </w:r>
      <w:r w:rsidRPr="00D61259">
        <w:rPr>
          <w:rStyle w:val="Emphasis"/>
        </w:rPr>
        <w:t>hardly</w:t>
      </w:r>
      <w:r w:rsidRPr="00D61259">
        <w:rPr>
          <w:rStyle w:val="StyleUnderline"/>
        </w:rPr>
        <w:t xml:space="preserve"> any</w:t>
      </w:r>
      <w:r w:rsidRPr="001512A4">
        <w:rPr>
          <w:sz w:val="16"/>
        </w:rPr>
        <w:t xml:space="preserve"> noticeable </w:t>
      </w:r>
      <w:r w:rsidRPr="00D61259">
        <w:rPr>
          <w:rStyle w:val="Emphasis"/>
        </w:rPr>
        <w:t>economic effect</w:t>
      </w:r>
      <w:r w:rsidRPr="00D61259">
        <w:rPr>
          <w:rStyle w:val="StyleUnderline"/>
        </w:rPr>
        <w:t xml:space="preserve"> or </w:t>
      </w:r>
      <w:r w:rsidRPr="00D61259">
        <w:rPr>
          <w:rStyle w:val="Emphasis"/>
        </w:rPr>
        <w:t>public uproar</w:t>
      </w:r>
      <w:r w:rsidRPr="00D61259">
        <w:rPr>
          <w:rStyle w:val="StyleUnderline"/>
        </w:rPr>
        <w:t xml:space="preserve">. This indicates that </w:t>
      </w:r>
      <w:r w:rsidRPr="00D61259">
        <w:rPr>
          <w:rStyle w:val="Emphasis"/>
        </w:rPr>
        <w:t>eliminating income ceilings</w:t>
      </w:r>
      <w:r w:rsidRPr="00D61259">
        <w:rPr>
          <w:rStyle w:val="StyleUnderline"/>
        </w:rPr>
        <w:t xml:space="preserve"> in </w:t>
      </w:r>
      <w:r w:rsidRPr="00D61259">
        <w:rPr>
          <w:rStyle w:val="Emphasis"/>
        </w:rPr>
        <w:t>social insurance programs</w:t>
      </w:r>
      <w:r w:rsidRPr="00D61259">
        <w:rPr>
          <w:rStyle w:val="StyleUnderline"/>
        </w:rPr>
        <w:t xml:space="preserve"> can be </w:t>
      </w:r>
      <w:r w:rsidRPr="00D61259">
        <w:rPr>
          <w:rStyle w:val="Emphasis"/>
        </w:rPr>
        <w:t>politically feasible</w:t>
      </w:r>
      <w:r w:rsidRPr="00D61259">
        <w:rPr>
          <w:rStyle w:val="StyleUnderline"/>
        </w:rPr>
        <w:t xml:space="preserve">, and poses </w:t>
      </w:r>
      <w:r w:rsidRPr="00D61259">
        <w:rPr>
          <w:rStyle w:val="Emphasis"/>
        </w:rPr>
        <w:t>no</w:t>
      </w:r>
      <w:r w:rsidRPr="001512A4">
        <w:rPr>
          <w:sz w:val="16"/>
        </w:rPr>
        <w:t xml:space="preserve"> significant </w:t>
      </w:r>
      <w:r w:rsidRPr="00D61259">
        <w:rPr>
          <w:rStyle w:val="Emphasis"/>
        </w:rPr>
        <w:t>threat</w:t>
      </w:r>
      <w:r w:rsidRPr="00D61259">
        <w:rPr>
          <w:rStyle w:val="StyleUnderline"/>
        </w:rPr>
        <w:t xml:space="preserve"> to economic growth</w:t>
      </w:r>
      <w:r w:rsidRPr="001512A4">
        <w:rPr>
          <w:sz w:val="16"/>
        </w:rPr>
        <w:t xml:space="preserve">. Indeed, </w:t>
      </w:r>
      <w:r w:rsidRPr="00D61259">
        <w:rPr>
          <w:rStyle w:val="StyleUnderline"/>
        </w:rPr>
        <w:t>by helping to shore up Social Security’s finances and fund expanded benefits, eliminating the</w:t>
      </w:r>
      <w:r w:rsidRPr="001512A4">
        <w:rPr>
          <w:sz w:val="16"/>
        </w:rPr>
        <w:t xml:space="preserve"> Social Security tax </w:t>
      </w:r>
      <w:r w:rsidRPr="00D61259">
        <w:rPr>
          <w:rStyle w:val="StyleUnderline"/>
        </w:rPr>
        <w:t xml:space="preserve">cap would shift income from those with a lower to those with a higher marginal propensity to consume, which should </w:t>
      </w:r>
      <w:r w:rsidRPr="00D61259">
        <w:rPr>
          <w:rStyle w:val="Emphasis"/>
        </w:rPr>
        <w:t>boost</w:t>
      </w:r>
      <w:r w:rsidRPr="00D61259">
        <w:rPr>
          <w:rStyle w:val="StyleUnderline"/>
        </w:rPr>
        <w:t xml:space="preserve"> economic </w:t>
      </w:r>
      <w:r w:rsidRPr="00D61259">
        <w:rPr>
          <w:rStyle w:val="Emphasis"/>
        </w:rPr>
        <w:t>growth</w:t>
      </w:r>
      <w:r w:rsidRPr="001512A4">
        <w:rPr>
          <w:sz w:val="16"/>
        </w:rPr>
        <w:t>.</w:t>
      </w:r>
    </w:p>
    <w:p w14:paraId="206000EA" w14:textId="77777777" w:rsidR="00C16A9F" w:rsidRDefault="00C16A9F" w:rsidP="00C16A9F">
      <w:pPr>
        <w:pStyle w:val="Heading3"/>
      </w:pPr>
      <w:r>
        <w:t>AT: Private Pensions Solve---2AC</w:t>
      </w:r>
    </w:p>
    <w:p w14:paraId="1E0FE109" w14:textId="77777777" w:rsidR="00C16A9F" w:rsidRPr="00966357" w:rsidRDefault="00C16A9F" w:rsidP="00C16A9F">
      <w:pPr>
        <w:pStyle w:val="Heading4"/>
      </w:pPr>
      <w:r>
        <w:t xml:space="preserve">Private pension plans are </w:t>
      </w:r>
      <w:r w:rsidRPr="00966357">
        <w:rPr>
          <w:u w:val="single"/>
        </w:rPr>
        <w:t>scar</w:t>
      </w:r>
      <w:r>
        <w:rPr>
          <w:u w:val="single"/>
        </w:rPr>
        <w:t>c</w:t>
      </w:r>
      <w:r w:rsidRPr="00966357">
        <w:rPr>
          <w:u w:val="single"/>
        </w:rPr>
        <w:t>e</w:t>
      </w:r>
      <w:r>
        <w:t xml:space="preserve"> and </w:t>
      </w:r>
      <w:r w:rsidRPr="00966357">
        <w:rPr>
          <w:u w:val="single"/>
        </w:rPr>
        <w:t>fail</w:t>
      </w:r>
      <w:r>
        <w:t>.</w:t>
      </w:r>
    </w:p>
    <w:p w14:paraId="6238C972" w14:textId="77777777" w:rsidR="00C16A9F" w:rsidRPr="00966357" w:rsidRDefault="00C16A9F" w:rsidP="00C16A9F">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Coming Retirement Income Crisis,” </w:t>
      </w:r>
      <w:r>
        <w:rPr>
          <w:i/>
          <w:iCs/>
        </w:rPr>
        <w:t>Social Security Works!: Why Social Security Isn’t Going Broke and How Expanding It Will Help Us All</w:t>
      </w:r>
      <w:r>
        <w:t xml:space="preserve">, Chapter 4, ISBN: </w:t>
      </w:r>
      <w:r w:rsidRPr="00230825">
        <w:t>9781620970478</w:t>
      </w:r>
    </w:p>
    <w:p w14:paraId="3794F694" w14:textId="77777777" w:rsidR="00C16A9F" w:rsidRPr="003B239A" w:rsidRDefault="00C16A9F" w:rsidP="00C16A9F">
      <w:pPr>
        <w:rPr>
          <w:sz w:val="16"/>
        </w:rPr>
      </w:pPr>
      <w:r w:rsidRPr="003B239A">
        <w:rPr>
          <w:sz w:val="16"/>
        </w:rPr>
        <w:t>TRADITIONAL PRIVATE-SECTOR PENSIONS ARE DISAPPEARING</w:t>
      </w:r>
    </w:p>
    <w:p w14:paraId="68C44F46" w14:textId="77777777" w:rsidR="00C16A9F" w:rsidRPr="003B239A" w:rsidRDefault="00C16A9F" w:rsidP="00C16A9F">
      <w:pPr>
        <w:rPr>
          <w:sz w:val="16"/>
        </w:rPr>
      </w:pPr>
      <w:r w:rsidRPr="003B239A">
        <w:rPr>
          <w:sz w:val="16"/>
        </w:rPr>
        <w:t xml:space="preserve">Traditional </w:t>
      </w:r>
      <w:r w:rsidRPr="00966357">
        <w:rPr>
          <w:rStyle w:val="Emphasis"/>
        </w:rPr>
        <w:t>private-sector pensions</w:t>
      </w:r>
      <w:r w:rsidRPr="003B239A">
        <w:rPr>
          <w:sz w:val="16"/>
        </w:rPr>
        <w:t xml:space="preserve">, also called defined benefit plans, </w:t>
      </w:r>
      <w:r w:rsidRPr="00966357">
        <w:rPr>
          <w:rStyle w:val="StyleUnderline"/>
        </w:rPr>
        <w:t xml:space="preserve">have been </w:t>
      </w:r>
      <w:r w:rsidRPr="00966357">
        <w:rPr>
          <w:rStyle w:val="Emphasis"/>
        </w:rPr>
        <w:t>disappearing</w:t>
      </w:r>
      <w:r w:rsidRPr="00966357">
        <w:rPr>
          <w:rStyle w:val="StyleUnderline"/>
        </w:rPr>
        <w:t xml:space="preserve"> at a </w:t>
      </w:r>
      <w:r w:rsidRPr="00966357">
        <w:rPr>
          <w:rStyle w:val="Emphasis"/>
        </w:rPr>
        <w:t>rapid rate</w:t>
      </w:r>
      <w:r w:rsidRPr="003B239A">
        <w:rPr>
          <w:sz w:val="16"/>
        </w:rPr>
        <w:t>. Structured to pay employees a pension that generally reflects number of years worked and average earnings, defined benefit plans stand in contrast to defined contribution plans, to which workers, and sometimes employers, make regular, specified (i.e., defined) contributions to a retirement savings plan, but without any guarantee regarding the amount of savings or the monthly benefits that can be derived from those savings if annuitized. The advantage of defined benefit plans for employees is that their employer generally funds it (or most of it) and bears the financial risk of investments and other funding decisions. While employees still carry some risk (e.g., company bankruptcy, unscrupulous raiding of plans, loss of coverage when transferring jobs), anticipated pension income is far more predictable and does not fluctuate with stock market returns.</w:t>
      </w:r>
    </w:p>
    <w:p w14:paraId="4E222385" w14:textId="77777777" w:rsidR="00C16A9F" w:rsidRPr="003B239A" w:rsidRDefault="00C16A9F" w:rsidP="00C16A9F">
      <w:pPr>
        <w:rPr>
          <w:sz w:val="16"/>
        </w:rPr>
      </w:pPr>
      <w:r w:rsidRPr="00966357">
        <w:rPr>
          <w:rStyle w:val="Emphasis"/>
        </w:rPr>
        <w:t>Even at their height</w:t>
      </w:r>
      <w:r w:rsidRPr="00966357">
        <w:rPr>
          <w:rStyle w:val="StyleUnderline"/>
        </w:rPr>
        <w:t xml:space="preserve">, employer-sponsored defined benefit plans had </w:t>
      </w:r>
      <w:r w:rsidRPr="00966357">
        <w:rPr>
          <w:rStyle w:val="Emphasis"/>
        </w:rPr>
        <w:t>serious shortcomings</w:t>
      </w:r>
      <w:r w:rsidRPr="003B239A">
        <w:rPr>
          <w:sz w:val="16"/>
        </w:rPr>
        <w:t xml:space="preserve">. Because </w:t>
      </w:r>
      <w:r w:rsidRPr="00966357">
        <w:rPr>
          <w:rStyle w:val="StyleUnderline"/>
        </w:rPr>
        <w:t xml:space="preserve">they are </w:t>
      </w:r>
      <w:r w:rsidRPr="00966357">
        <w:rPr>
          <w:rStyle w:val="Emphasis"/>
        </w:rPr>
        <w:t>voluntary</w:t>
      </w:r>
      <w:r w:rsidRPr="003B239A">
        <w:rPr>
          <w:sz w:val="16"/>
        </w:rPr>
        <w:t xml:space="preserve"> arrangements, </w:t>
      </w:r>
      <w:r w:rsidRPr="00966357">
        <w:rPr>
          <w:rStyle w:val="StyleUnderline"/>
        </w:rPr>
        <w:t>they have never covered more than</w:t>
      </w:r>
      <w:r w:rsidRPr="003B239A">
        <w:rPr>
          <w:sz w:val="16"/>
        </w:rPr>
        <w:t xml:space="preserve"> about </w:t>
      </w:r>
      <w:r w:rsidRPr="00966357">
        <w:rPr>
          <w:rStyle w:val="StyleUnderline"/>
        </w:rPr>
        <w:t>half the workforce</w:t>
      </w:r>
      <w:r w:rsidRPr="003B239A">
        <w:rPr>
          <w:sz w:val="16"/>
        </w:rPr>
        <w:t xml:space="preserve">. Because, even when available, they vary from employer to employer, </w:t>
      </w:r>
      <w:r w:rsidRPr="00966357">
        <w:rPr>
          <w:rStyle w:val="StyleUnderline"/>
        </w:rPr>
        <w:t xml:space="preserve">they have never been </w:t>
      </w:r>
      <w:r w:rsidRPr="00966357">
        <w:rPr>
          <w:rStyle w:val="Emphasis"/>
        </w:rPr>
        <w:t>portable</w:t>
      </w:r>
      <w:r w:rsidRPr="003B239A">
        <w:rPr>
          <w:sz w:val="16"/>
        </w:rPr>
        <w:t xml:space="preserve">—able to be carried from job to job. </w:t>
      </w:r>
      <w:r w:rsidRPr="00966357">
        <w:rPr>
          <w:rStyle w:val="StyleUnderline"/>
        </w:rPr>
        <w:t xml:space="preserve">That has a </w:t>
      </w:r>
      <w:r w:rsidRPr="00966357">
        <w:rPr>
          <w:rStyle w:val="Emphasis"/>
        </w:rPr>
        <w:t>number of disadvantages</w:t>
      </w:r>
      <w:r w:rsidRPr="00966357">
        <w:rPr>
          <w:rStyle w:val="StyleUnderline"/>
        </w:rPr>
        <w:t xml:space="preserve">. Primary among them is their </w:t>
      </w:r>
      <w:r w:rsidRPr="00966357">
        <w:rPr>
          <w:rStyle w:val="Emphasis"/>
        </w:rPr>
        <w:t>inadequacy</w:t>
      </w:r>
      <w:r w:rsidRPr="00966357">
        <w:rPr>
          <w:rStyle w:val="StyleUnderline"/>
        </w:rPr>
        <w:t xml:space="preserve"> for </w:t>
      </w:r>
      <w:r w:rsidRPr="00966357">
        <w:rPr>
          <w:rStyle w:val="Emphasis"/>
        </w:rPr>
        <w:t>mobile workers</w:t>
      </w:r>
      <w:r w:rsidRPr="00966357">
        <w:rPr>
          <w:rStyle w:val="StyleUnderline"/>
        </w:rPr>
        <w:t>, who might be entitled to benefits based only on the low pay earned at the start of their careers</w:t>
      </w:r>
      <w:r w:rsidRPr="003B239A">
        <w:rPr>
          <w:sz w:val="16"/>
        </w:rPr>
        <w:t xml:space="preserve">. In addition, </w:t>
      </w:r>
      <w:r w:rsidRPr="00966357">
        <w:rPr>
          <w:rStyle w:val="StyleUnderline"/>
        </w:rPr>
        <w:t>private sector</w:t>
      </w:r>
      <w:r w:rsidRPr="003B239A">
        <w:rPr>
          <w:sz w:val="16"/>
        </w:rPr>
        <w:t xml:space="preserve"> defined </w:t>
      </w:r>
      <w:r w:rsidRPr="00966357">
        <w:rPr>
          <w:rStyle w:val="StyleUnderline"/>
        </w:rPr>
        <w:t>pension plans</w:t>
      </w:r>
      <w:r w:rsidRPr="003B239A">
        <w:rPr>
          <w:sz w:val="16"/>
        </w:rPr>
        <w:t xml:space="preserve">, which promise annuities not payable for decades, </w:t>
      </w:r>
      <w:r w:rsidRPr="00966357">
        <w:rPr>
          <w:rStyle w:val="StyleUnderline"/>
        </w:rPr>
        <w:t xml:space="preserve">are inherently </w:t>
      </w:r>
      <w:r w:rsidRPr="00966357">
        <w:rPr>
          <w:rStyle w:val="Emphasis"/>
        </w:rPr>
        <w:t>insecure</w:t>
      </w:r>
      <w:r w:rsidRPr="00966357">
        <w:rPr>
          <w:rStyle w:val="StyleUnderline"/>
        </w:rPr>
        <w:t>. The plan may have insufficient funds when the time for payment arrives, and the employer</w:t>
      </w:r>
      <w:r w:rsidRPr="003B239A">
        <w:rPr>
          <w:sz w:val="16"/>
        </w:rPr>
        <w:t xml:space="preserve"> sponsoring the plan </w:t>
      </w:r>
      <w:r w:rsidRPr="00966357">
        <w:rPr>
          <w:rStyle w:val="StyleUnderline"/>
        </w:rPr>
        <w:t>may no longer be around</w:t>
      </w:r>
      <w:r w:rsidRPr="003B239A">
        <w:rPr>
          <w:sz w:val="16"/>
        </w:rPr>
        <w:t>.</w:t>
      </w:r>
    </w:p>
    <w:p w14:paraId="0EB97F29" w14:textId="77777777" w:rsidR="00C16A9F" w:rsidRPr="003B239A" w:rsidRDefault="00C16A9F" w:rsidP="00C16A9F">
      <w:pPr>
        <w:rPr>
          <w:sz w:val="16"/>
        </w:rPr>
      </w:pPr>
      <w:r w:rsidRPr="003B239A">
        <w:rPr>
          <w:sz w:val="16"/>
        </w:rPr>
        <w:t>The Employee Retirement Income Security Act of 1974 (ERISA) sought to improve the security of private sector defined benefit plans, yet the government regulation has made them less attractive to employers. These arrangements must be funded in advance and must meet minimum standards. Federal fiduciary responsibilities are imposed on those who have responsibility for the plan operation and assets. Benefits are required to be insured by the Pension Benefit Guaranty Corporation. To the extent that private sector employers must conform to federal requirements, defined benefit pension plans are less attractive to those employers.</w:t>
      </w:r>
    </w:p>
    <w:p w14:paraId="7D4FF333" w14:textId="77777777" w:rsidR="00C16A9F" w:rsidRDefault="00C16A9F" w:rsidP="00C16A9F">
      <w:pPr>
        <w:rPr>
          <w:sz w:val="16"/>
        </w:rPr>
      </w:pPr>
      <w:r w:rsidRPr="00966357">
        <w:rPr>
          <w:rStyle w:val="StyleUnderline"/>
        </w:rPr>
        <w:t>Other factors have played a role in the disappearance of these arrangements</w:t>
      </w:r>
      <w:r w:rsidRPr="003B239A">
        <w:rPr>
          <w:sz w:val="16"/>
        </w:rPr>
        <w:t xml:space="preserve">. They generally have been offered where unions could demand them. </w:t>
      </w:r>
      <w:r w:rsidRPr="00966357">
        <w:rPr>
          <w:rStyle w:val="StyleUnderline"/>
        </w:rPr>
        <w:t>As regulation of</w:t>
      </w:r>
      <w:r w:rsidRPr="003B239A">
        <w:rPr>
          <w:sz w:val="16"/>
        </w:rPr>
        <w:t xml:space="preserve"> traditional </w:t>
      </w:r>
      <w:r w:rsidRPr="00966357">
        <w:rPr>
          <w:rStyle w:val="StyleUnderline"/>
        </w:rPr>
        <w:t xml:space="preserve">private pensions has </w:t>
      </w:r>
      <w:r w:rsidRPr="00966357">
        <w:rPr>
          <w:rStyle w:val="Emphasis"/>
        </w:rPr>
        <w:t>increased</w:t>
      </w:r>
      <w:r w:rsidRPr="00966357">
        <w:rPr>
          <w:rStyle w:val="StyleUnderline"/>
        </w:rPr>
        <w:t>, as accounting rules have changed</w:t>
      </w:r>
      <w:r w:rsidRPr="003B239A">
        <w:rPr>
          <w:sz w:val="16"/>
        </w:rPr>
        <w:t xml:space="preserve"> regarding how pension liabilities are to be reported, </w:t>
      </w:r>
      <w:r w:rsidRPr="00966357">
        <w:rPr>
          <w:rStyle w:val="StyleUnderline"/>
        </w:rPr>
        <w:t xml:space="preserve">and as unions and manufacturing have </w:t>
      </w:r>
      <w:r w:rsidRPr="00966357">
        <w:rPr>
          <w:rStyle w:val="Emphasis"/>
        </w:rPr>
        <w:t>declined</w:t>
      </w:r>
      <w:r w:rsidRPr="00966357">
        <w:rPr>
          <w:rStyle w:val="StyleUnderline"/>
        </w:rPr>
        <w:t>, employers have</w:t>
      </w:r>
      <w:r w:rsidRPr="003B239A">
        <w:rPr>
          <w:sz w:val="16"/>
        </w:rPr>
        <w:t xml:space="preserve"> increasingly </w:t>
      </w:r>
      <w:r w:rsidRPr="00966357">
        <w:rPr>
          <w:rStyle w:val="Emphasis"/>
        </w:rPr>
        <w:t>terminated</w:t>
      </w:r>
      <w:r w:rsidRPr="003B239A">
        <w:rPr>
          <w:sz w:val="16"/>
        </w:rPr>
        <w:t xml:space="preserve">, frozen, or closed </w:t>
      </w:r>
      <w:r w:rsidRPr="00966357">
        <w:rPr>
          <w:rStyle w:val="StyleUnderline"/>
        </w:rPr>
        <w:t>their plans to new employees</w:t>
      </w:r>
      <w:r w:rsidRPr="003B239A">
        <w:rPr>
          <w:sz w:val="16"/>
        </w:rPr>
        <w:t xml:space="preserve">. Today, </w:t>
      </w:r>
      <w:r w:rsidRPr="00966357">
        <w:rPr>
          <w:rStyle w:val="StyleUnderline"/>
        </w:rPr>
        <w:t xml:space="preserve">those plans are </w:t>
      </w:r>
      <w:r w:rsidRPr="00966357">
        <w:rPr>
          <w:rStyle w:val="Emphasis"/>
        </w:rPr>
        <w:t>nearing extinction</w:t>
      </w:r>
      <w:r w:rsidRPr="00966357">
        <w:rPr>
          <w:rStyle w:val="StyleUnderline"/>
        </w:rPr>
        <w:t xml:space="preserve"> in the </w:t>
      </w:r>
      <w:r w:rsidRPr="00966357">
        <w:rPr>
          <w:rStyle w:val="Emphasis"/>
        </w:rPr>
        <w:t>private sector</w:t>
      </w:r>
      <w:r w:rsidRPr="003B239A">
        <w:rPr>
          <w:sz w:val="16"/>
        </w:rPr>
        <w:t xml:space="preserve">. Where in 1979, nearly four out of ten private sector workers participated in these plans, in 2011, it’s just one out of seven (14 percent).20 Rather than carry financial costs and risks that come with defined benefit pension plans, </w:t>
      </w:r>
      <w:r w:rsidRPr="003B239A">
        <w:rPr>
          <w:rStyle w:val="StyleUnderline"/>
        </w:rPr>
        <w:t>many employers have</w:t>
      </w:r>
      <w:r w:rsidRPr="003B239A">
        <w:rPr>
          <w:sz w:val="16"/>
        </w:rPr>
        <w:t xml:space="preserve"> dropped or </w:t>
      </w:r>
      <w:r w:rsidRPr="003B239A">
        <w:rPr>
          <w:rStyle w:val="Emphasis"/>
        </w:rPr>
        <w:t>frozen out</w:t>
      </w:r>
      <w:r w:rsidRPr="003B239A">
        <w:rPr>
          <w:rStyle w:val="StyleUnderline"/>
        </w:rPr>
        <w:t xml:space="preserve"> new employees from participation</w:t>
      </w:r>
      <w:r w:rsidRPr="003B239A">
        <w:rPr>
          <w:sz w:val="16"/>
        </w:rPr>
        <w:t xml:space="preserve">, and, in the case of the vast majority of new employers, </w:t>
      </w:r>
      <w:r w:rsidRPr="003B239A">
        <w:rPr>
          <w:rStyle w:val="Emphasis"/>
        </w:rPr>
        <w:t>not ever</w:t>
      </w:r>
      <w:r w:rsidRPr="003B239A">
        <w:rPr>
          <w:rStyle w:val="StyleUnderline"/>
        </w:rPr>
        <w:t xml:space="preserve"> established defined benefit plans</w:t>
      </w:r>
      <w:r w:rsidRPr="003B239A">
        <w:rPr>
          <w:sz w:val="16"/>
        </w:rPr>
        <w:t>.21</w:t>
      </w:r>
    </w:p>
    <w:p w14:paraId="7F31EB47" w14:textId="77777777" w:rsidR="00C16A9F" w:rsidRDefault="00C16A9F" w:rsidP="00C16A9F">
      <w:pPr>
        <w:rPr>
          <w:sz w:val="16"/>
        </w:rPr>
      </w:pPr>
    </w:p>
    <w:p w14:paraId="391BF775" w14:textId="77777777" w:rsidR="00C16A9F" w:rsidRDefault="00C16A9F" w:rsidP="00C16A9F">
      <w:pPr>
        <w:pStyle w:val="Heading3"/>
      </w:pPr>
      <w:r>
        <w:t>AT: Public Pensions Solve---2AC</w:t>
      </w:r>
    </w:p>
    <w:p w14:paraId="00F1164E" w14:textId="77777777" w:rsidR="00C16A9F" w:rsidRPr="005937E0" w:rsidRDefault="00C16A9F" w:rsidP="00C16A9F">
      <w:pPr>
        <w:pStyle w:val="Heading4"/>
      </w:pPr>
      <w:r>
        <w:t>Public pensions receive too much political scrutiny to be reliable.</w:t>
      </w:r>
    </w:p>
    <w:p w14:paraId="3BF156CC" w14:textId="77777777" w:rsidR="00C16A9F" w:rsidRPr="003B239A" w:rsidRDefault="00C16A9F" w:rsidP="00C16A9F">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Coming Retirement Income Crisis,” </w:t>
      </w:r>
      <w:r>
        <w:rPr>
          <w:i/>
          <w:iCs/>
        </w:rPr>
        <w:t>Social Security Works!: Why Social Security Isn’t Going Broke and How Expanding It Will Help Us All</w:t>
      </w:r>
      <w:r>
        <w:t xml:space="preserve">, Chapter 4, ISBN: </w:t>
      </w:r>
      <w:r w:rsidRPr="00230825">
        <w:t>9781620970478</w:t>
      </w:r>
    </w:p>
    <w:p w14:paraId="349BAD3F" w14:textId="77777777" w:rsidR="00C16A9F" w:rsidRPr="005937E0" w:rsidRDefault="00C16A9F" w:rsidP="00C16A9F">
      <w:pPr>
        <w:rPr>
          <w:sz w:val="16"/>
        </w:rPr>
      </w:pPr>
      <w:r w:rsidRPr="005937E0">
        <w:rPr>
          <w:sz w:val="16"/>
        </w:rPr>
        <w:t>PUBLIC PENSIONS ARE UNDER ATTACK</w:t>
      </w:r>
    </w:p>
    <w:p w14:paraId="535226B9" w14:textId="77777777" w:rsidR="00C16A9F" w:rsidRPr="005937E0" w:rsidRDefault="00C16A9F" w:rsidP="00C16A9F">
      <w:pPr>
        <w:rPr>
          <w:sz w:val="16"/>
        </w:rPr>
      </w:pPr>
      <w:r w:rsidRPr="005937E0">
        <w:rPr>
          <w:sz w:val="16"/>
        </w:rPr>
        <w:t xml:space="preserve">The one place where traditional </w:t>
      </w:r>
      <w:r w:rsidRPr="005937E0">
        <w:rPr>
          <w:rStyle w:val="StyleUnderline"/>
        </w:rPr>
        <w:t>pensions</w:t>
      </w:r>
      <w:r w:rsidRPr="005937E0">
        <w:rPr>
          <w:sz w:val="16"/>
        </w:rPr>
        <w:t xml:space="preserve"> remain is </w:t>
      </w:r>
      <w:r w:rsidRPr="005937E0">
        <w:rPr>
          <w:rStyle w:val="StyleUnderline"/>
        </w:rPr>
        <w:t>in the public sector</w:t>
      </w:r>
      <w:r w:rsidRPr="005937E0">
        <w:rPr>
          <w:sz w:val="16"/>
        </w:rPr>
        <w:t xml:space="preserve">, but they </w:t>
      </w:r>
      <w:r w:rsidRPr="005937E0">
        <w:rPr>
          <w:rStyle w:val="StyleUnderline"/>
        </w:rPr>
        <w:t xml:space="preserve">are under </w:t>
      </w:r>
      <w:r w:rsidRPr="005937E0">
        <w:rPr>
          <w:rStyle w:val="Emphasis"/>
        </w:rPr>
        <w:t>sustained, ideological attack</w:t>
      </w:r>
      <w:r w:rsidRPr="005937E0">
        <w:rPr>
          <w:sz w:val="16"/>
        </w:rPr>
        <w:t>. If successful, this attack will have caused a destructive race to the bottom.</w:t>
      </w:r>
    </w:p>
    <w:p w14:paraId="11A46313" w14:textId="77777777" w:rsidR="00C16A9F" w:rsidRPr="005937E0" w:rsidRDefault="00C16A9F" w:rsidP="00C16A9F">
      <w:pPr>
        <w:rPr>
          <w:sz w:val="16"/>
        </w:rPr>
      </w:pPr>
      <w:r w:rsidRPr="005937E0">
        <w:rPr>
          <w:sz w:val="16"/>
        </w:rPr>
        <w:t>With the decline in unions representing private sector workers, private sector traditional pensions have declined. Public sector unions remain strong, and public sector workers continue to have strong pensions. Utilizing a divide-and-conquer strategy, those seeking to dismantle public employee unions and benefits play workers against each other by seeking to turn some workers, labeled “taxpayers,” against other workers, labeled “public employees,” though, of course, public employees are taxpayers, too.</w:t>
      </w:r>
    </w:p>
    <w:p w14:paraId="6A79778A" w14:textId="77777777" w:rsidR="00C16A9F" w:rsidRPr="005937E0" w:rsidRDefault="00C16A9F" w:rsidP="00C16A9F">
      <w:pPr>
        <w:rPr>
          <w:sz w:val="16"/>
        </w:rPr>
      </w:pPr>
      <w:r w:rsidRPr="005937E0">
        <w:rPr>
          <w:sz w:val="16"/>
        </w:rPr>
        <w:t>An Economic Policy Institute report reveals that the “</w:t>
      </w:r>
      <w:r w:rsidRPr="005937E0">
        <w:rPr>
          <w:rStyle w:val="StyleUnderline"/>
        </w:rPr>
        <w:t xml:space="preserve">champions of </w:t>
      </w:r>
      <w:r w:rsidRPr="005937E0">
        <w:rPr>
          <w:rStyle w:val="Emphasis"/>
        </w:rPr>
        <w:t>anti-union legislation</w:t>
      </w:r>
      <w:r w:rsidRPr="005937E0">
        <w:rPr>
          <w:sz w:val="16"/>
        </w:rPr>
        <w:t xml:space="preserve"> often </w:t>
      </w:r>
      <w:r w:rsidRPr="005937E0">
        <w:rPr>
          <w:rStyle w:val="StyleUnderline"/>
        </w:rPr>
        <w:t>portrayed themselves as</w:t>
      </w:r>
      <w:r w:rsidRPr="005937E0">
        <w:rPr>
          <w:sz w:val="16"/>
        </w:rPr>
        <w:t xml:space="preserve"> the </w:t>
      </w:r>
      <w:r w:rsidRPr="005937E0">
        <w:rPr>
          <w:rStyle w:val="StyleUnderline"/>
        </w:rPr>
        <w:t>defenders of non-union workers—whom they characterized as hardworking</w:t>
      </w:r>
      <w:r w:rsidRPr="005937E0">
        <w:rPr>
          <w:sz w:val="16"/>
        </w:rPr>
        <w:t xml:space="preserve"> private-sector </w:t>
      </w:r>
      <w:r w:rsidRPr="005937E0">
        <w:rPr>
          <w:rStyle w:val="StyleUnderline"/>
        </w:rPr>
        <w:t xml:space="preserve">taxpayers being forced to pick up the tab for public employees’ </w:t>
      </w:r>
      <w:r w:rsidRPr="005937E0">
        <w:rPr>
          <w:rStyle w:val="Emphasis"/>
        </w:rPr>
        <w:t>lavish</w:t>
      </w:r>
      <w:r w:rsidRPr="005937E0">
        <w:rPr>
          <w:sz w:val="16"/>
        </w:rPr>
        <w:t xml:space="preserve"> pay and </w:t>
      </w:r>
      <w:r w:rsidRPr="005937E0">
        <w:rPr>
          <w:rStyle w:val="Emphasis"/>
        </w:rPr>
        <w:t>pensions</w:t>
      </w:r>
      <w:r w:rsidRPr="005937E0">
        <w:rPr>
          <w:sz w:val="16"/>
        </w:rPr>
        <w:t xml:space="preserve">.”22 Why should public employees receive “plush pension benefits,” they argue, when so many taxpayers do not? Never mind that these benefits were negotiated and earned, that many have forgone more lucrative private sector jobs for public service, and that some are in harm’s way every day. Or that the budgetary problems of many states and localities are caused by imprudent tax cuts and the Great Recession. Rather than face up to real problems, </w:t>
      </w:r>
      <w:r w:rsidRPr="005937E0">
        <w:rPr>
          <w:rStyle w:val="StyleUnderline"/>
        </w:rPr>
        <w:t xml:space="preserve">it’s easier to </w:t>
      </w:r>
      <w:r w:rsidRPr="005937E0">
        <w:rPr>
          <w:rStyle w:val="Emphasis"/>
        </w:rPr>
        <w:t>scapegoat public employees</w:t>
      </w:r>
      <w:r w:rsidRPr="005937E0">
        <w:rPr>
          <w:rStyle w:val="StyleUnderline"/>
        </w:rPr>
        <w:t>—the first responders, teachers, sanitation and public health workers</w:t>
      </w:r>
      <w:r w:rsidRPr="005937E0">
        <w:rPr>
          <w:sz w:val="16"/>
        </w:rPr>
        <w:t xml:space="preserve">, community and state college employees, prison personnel, social and mental health service providers, </w:t>
      </w:r>
      <w:r w:rsidRPr="005937E0">
        <w:rPr>
          <w:rStyle w:val="StyleUnderline"/>
        </w:rPr>
        <w:t>and other civil servants</w:t>
      </w:r>
      <w:r w:rsidRPr="005937E0">
        <w:rPr>
          <w:sz w:val="16"/>
        </w:rPr>
        <w:t>.</w:t>
      </w:r>
    </w:p>
    <w:p w14:paraId="50EBC658" w14:textId="77777777" w:rsidR="00C16A9F" w:rsidRDefault="00C16A9F" w:rsidP="00C16A9F">
      <w:pPr>
        <w:rPr>
          <w:sz w:val="16"/>
        </w:rPr>
      </w:pPr>
      <w:r w:rsidRPr="005937E0">
        <w:rPr>
          <w:rStyle w:val="StyleUnderline"/>
        </w:rPr>
        <w:t>The large majority of state and local government employees</w:t>
      </w:r>
      <w:r w:rsidRPr="005937E0">
        <w:rPr>
          <w:sz w:val="16"/>
        </w:rPr>
        <w:t xml:space="preserve">—78 percent in 2011—and nearly all federal workers </w:t>
      </w:r>
      <w:r w:rsidRPr="005937E0">
        <w:rPr>
          <w:rStyle w:val="StyleUnderline"/>
        </w:rPr>
        <w:t>still participate in</w:t>
      </w:r>
      <w:r w:rsidRPr="005937E0">
        <w:rPr>
          <w:sz w:val="16"/>
        </w:rPr>
        <w:t xml:space="preserve"> defined </w:t>
      </w:r>
      <w:r w:rsidRPr="005937E0">
        <w:rPr>
          <w:rStyle w:val="StyleUnderline"/>
        </w:rPr>
        <w:t xml:space="preserve">benefit plans, but their pensions are </w:t>
      </w:r>
      <w:r w:rsidRPr="005937E0">
        <w:rPr>
          <w:rStyle w:val="Emphasis"/>
        </w:rPr>
        <w:t>increasingly threatened</w:t>
      </w:r>
      <w:r w:rsidRPr="005937E0">
        <w:rPr>
          <w:sz w:val="16"/>
        </w:rPr>
        <w:t xml:space="preserve">. While some state and local pensions need to be financially buttressed, </w:t>
      </w:r>
      <w:r w:rsidRPr="005937E0">
        <w:rPr>
          <w:rStyle w:val="StyleUnderline"/>
        </w:rPr>
        <w:t xml:space="preserve">the attack on public employee defined benefit plans is fueled and driven by </w:t>
      </w:r>
      <w:r w:rsidRPr="005937E0">
        <w:rPr>
          <w:rStyle w:val="Emphasis"/>
        </w:rPr>
        <w:t>ideology</w:t>
      </w:r>
      <w:r w:rsidRPr="005937E0">
        <w:rPr>
          <w:rStyle w:val="StyleUnderline"/>
        </w:rPr>
        <w:t xml:space="preserve"> and </w:t>
      </w:r>
      <w:r w:rsidRPr="005937E0">
        <w:rPr>
          <w:rStyle w:val="Emphasis"/>
        </w:rPr>
        <w:t>anti-union animus</w:t>
      </w:r>
      <w:r w:rsidRPr="005937E0">
        <w:rPr>
          <w:sz w:val="16"/>
        </w:rPr>
        <w:t>. In fact, the largest cutbacks in state public employee pensions did not take place in states with the largest unfunded liabilities. “Wisconsin, Florida, and North Carolina all had among the best-funded and most solvent public employee pension funds at the start of 2011, yet all three enacted dramatic cut-backs,” according to the Economic Policy Institute.23</w:t>
      </w:r>
    </w:p>
    <w:p w14:paraId="0024F650" w14:textId="77777777" w:rsidR="00C16A9F" w:rsidRDefault="00C16A9F" w:rsidP="00C16A9F">
      <w:pPr>
        <w:pStyle w:val="Heading3"/>
      </w:pPr>
      <w:r>
        <w:t>AT: 401(K)s/Other Plans---2AC</w:t>
      </w:r>
    </w:p>
    <w:p w14:paraId="250A1476" w14:textId="77777777" w:rsidR="00C16A9F" w:rsidRPr="00897D57" w:rsidRDefault="00C16A9F" w:rsidP="00C16A9F">
      <w:pPr>
        <w:pStyle w:val="Heading4"/>
      </w:pPr>
      <w:r>
        <w:t>401(K)s aren’t reliable sources of pension.</w:t>
      </w:r>
    </w:p>
    <w:p w14:paraId="0EBFAB98" w14:textId="77777777" w:rsidR="00C16A9F" w:rsidRPr="005937E0" w:rsidRDefault="00C16A9F" w:rsidP="00C16A9F">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Coming Retirement Income Crisis,” </w:t>
      </w:r>
      <w:r>
        <w:rPr>
          <w:i/>
          <w:iCs/>
        </w:rPr>
        <w:t>Social Security Works!: Why Social Security Isn’t Going Broke and How Expanding It Will Help Us All</w:t>
      </w:r>
      <w:r>
        <w:t xml:space="preserve">, Chapter 4, ISBN: </w:t>
      </w:r>
      <w:r w:rsidRPr="00230825">
        <w:t>9781620970478</w:t>
      </w:r>
    </w:p>
    <w:p w14:paraId="6A2694F9" w14:textId="77777777" w:rsidR="00C16A9F" w:rsidRPr="00897D57" w:rsidRDefault="00C16A9F" w:rsidP="00C16A9F">
      <w:pPr>
        <w:rPr>
          <w:sz w:val="16"/>
        </w:rPr>
      </w:pPr>
      <w:r w:rsidRPr="00897D57">
        <w:rPr>
          <w:sz w:val="16"/>
        </w:rPr>
        <w:t>401(K) RETIREMENT SAVINGS PLANS, OTHER SAVINGS CANNOT DO THE JOB</w:t>
      </w:r>
    </w:p>
    <w:p w14:paraId="652DFB7B" w14:textId="77777777" w:rsidR="00C16A9F" w:rsidRPr="00897D57" w:rsidRDefault="00C16A9F" w:rsidP="00C16A9F">
      <w:pPr>
        <w:rPr>
          <w:sz w:val="16"/>
        </w:rPr>
      </w:pPr>
      <w:r w:rsidRPr="00897D57">
        <w:rPr>
          <w:sz w:val="16"/>
        </w:rPr>
        <w:t xml:space="preserve">So, </w:t>
      </w:r>
      <w:r w:rsidRPr="005937E0">
        <w:rPr>
          <w:rStyle w:val="StyleUnderline"/>
        </w:rPr>
        <w:t xml:space="preserve">Social Security benefits are being cut by about </w:t>
      </w:r>
      <w:r w:rsidRPr="005937E0">
        <w:rPr>
          <w:rStyle w:val="Emphasis"/>
        </w:rPr>
        <w:t>one-quarter</w:t>
      </w:r>
      <w:r w:rsidRPr="005937E0">
        <w:rPr>
          <w:rStyle w:val="StyleUnderline"/>
        </w:rPr>
        <w:t xml:space="preserve">, public pensions are </w:t>
      </w:r>
      <w:r w:rsidRPr="005937E0">
        <w:rPr>
          <w:rStyle w:val="Emphasis"/>
        </w:rPr>
        <w:t>under attack</w:t>
      </w:r>
      <w:r w:rsidRPr="005937E0">
        <w:rPr>
          <w:rStyle w:val="StyleUnderline"/>
        </w:rPr>
        <w:t>, and private employer–provided</w:t>
      </w:r>
      <w:r w:rsidRPr="00897D57">
        <w:rPr>
          <w:sz w:val="16"/>
        </w:rPr>
        <w:t xml:space="preserve"> traditional </w:t>
      </w:r>
      <w:r w:rsidRPr="005937E0">
        <w:rPr>
          <w:rStyle w:val="StyleUnderline"/>
        </w:rPr>
        <w:t xml:space="preserve">pension plans are </w:t>
      </w:r>
      <w:r w:rsidRPr="005937E0">
        <w:rPr>
          <w:rStyle w:val="Emphasis"/>
        </w:rPr>
        <w:t>disappearing</w:t>
      </w:r>
      <w:r w:rsidRPr="00897D57">
        <w:rPr>
          <w:sz w:val="16"/>
        </w:rPr>
        <w:t xml:space="preserve">. When replaced at all, </w:t>
      </w:r>
      <w:r w:rsidRPr="005937E0">
        <w:rPr>
          <w:rStyle w:val="StyleUnderline"/>
        </w:rPr>
        <w:t>employers are generally substituting tax-favored 401(k) retirement savings vehicles</w:t>
      </w:r>
      <w:r w:rsidRPr="00897D57">
        <w:rPr>
          <w:sz w:val="16"/>
        </w:rPr>
        <w:t>.</w:t>
      </w:r>
    </w:p>
    <w:p w14:paraId="30159485" w14:textId="77777777" w:rsidR="00C16A9F" w:rsidRPr="00897D57" w:rsidRDefault="00C16A9F" w:rsidP="00C16A9F">
      <w:pPr>
        <w:rPr>
          <w:sz w:val="16"/>
        </w:rPr>
      </w:pPr>
      <w:r w:rsidRPr="005937E0">
        <w:rPr>
          <w:rStyle w:val="StyleUnderline"/>
        </w:rPr>
        <w:t xml:space="preserve">But unlike </w:t>
      </w:r>
      <w:r w:rsidRPr="005937E0">
        <w:rPr>
          <w:rStyle w:val="Emphasis"/>
        </w:rPr>
        <w:t>defined benefit pensions</w:t>
      </w:r>
      <w:r w:rsidRPr="005937E0">
        <w:rPr>
          <w:rStyle w:val="StyleUnderline"/>
        </w:rPr>
        <w:t xml:space="preserve">, 401(k) plans are </w:t>
      </w:r>
      <w:r w:rsidRPr="005937E0">
        <w:rPr>
          <w:rStyle w:val="Emphasis"/>
        </w:rPr>
        <w:t>savings</w:t>
      </w:r>
      <w:r w:rsidRPr="005937E0">
        <w:rPr>
          <w:rStyle w:val="StyleUnderline"/>
        </w:rPr>
        <w:t xml:space="preserve"> and </w:t>
      </w:r>
      <w:r w:rsidRPr="005937E0">
        <w:rPr>
          <w:rStyle w:val="Emphasis"/>
        </w:rPr>
        <w:t>not insurance</w:t>
      </w:r>
      <w:r w:rsidRPr="005937E0">
        <w:rPr>
          <w:rStyle w:val="StyleUnderline"/>
        </w:rPr>
        <w:t xml:space="preserve">. Consequently, employees bear the risk of sometimes </w:t>
      </w:r>
      <w:r w:rsidRPr="005937E0">
        <w:rPr>
          <w:rStyle w:val="Emphasis"/>
        </w:rPr>
        <w:t>volatile declines</w:t>
      </w:r>
      <w:r w:rsidRPr="005937E0">
        <w:rPr>
          <w:rStyle w:val="StyleUnderline"/>
        </w:rPr>
        <w:t xml:space="preserve"> in the value of</w:t>
      </w:r>
      <w:r w:rsidRPr="00897D57">
        <w:rPr>
          <w:sz w:val="16"/>
        </w:rPr>
        <w:t xml:space="preserve"> their </w:t>
      </w:r>
      <w:r w:rsidRPr="005937E0">
        <w:rPr>
          <w:rStyle w:val="StyleUnderline"/>
        </w:rPr>
        <w:t>savings</w:t>
      </w:r>
      <w:r w:rsidRPr="00897D57">
        <w:rPr>
          <w:sz w:val="16"/>
        </w:rPr>
        <w:t xml:space="preserve">, before and during retirement. </w:t>
      </w:r>
      <w:r w:rsidRPr="005937E0">
        <w:rPr>
          <w:rStyle w:val="Emphasis"/>
        </w:rPr>
        <w:t>Financial management fees</w:t>
      </w:r>
      <w:r w:rsidRPr="005937E0">
        <w:rPr>
          <w:rStyle w:val="StyleUnderline"/>
        </w:rPr>
        <w:t xml:space="preserve"> and </w:t>
      </w:r>
      <w:r w:rsidRPr="005937E0">
        <w:rPr>
          <w:rStyle w:val="Emphasis"/>
        </w:rPr>
        <w:t>poor</w:t>
      </w:r>
      <w:r w:rsidRPr="005937E0">
        <w:rPr>
          <w:rStyle w:val="StyleUnderline"/>
        </w:rPr>
        <w:t xml:space="preserve"> investment </w:t>
      </w:r>
      <w:r w:rsidRPr="005937E0">
        <w:rPr>
          <w:rStyle w:val="Emphasis"/>
        </w:rPr>
        <w:t>decisions</w:t>
      </w:r>
      <w:r w:rsidRPr="005937E0">
        <w:rPr>
          <w:rStyle w:val="StyleUnderline"/>
        </w:rPr>
        <w:t xml:space="preserve"> can undermine growth of these assets</w:t>
      </w:r>
      <w:r w:rsidRPr="00897D57">
        <w:rPr>
          <w:sz w:val="16"/>
        </w:rPr>
        <w:t xml:space="preserve">. Employers often do not contribute to them at all. And, </w:t>
      </w:r>
      <w:r w:rsidRPr="005937E0">
        <w:rPr>
          <w:rStyle w:val="StyleUnderline"/>
        </w:rPr>
        <w:t>unlike</w:t>
      </w:r>
      <w:r w:rsidRPr="00897D57">
        <w:rPr>
          <w:sz w:val="16"/>
        </w:rPr>
        <w:t xml:space="preserve"> defined benefit plans and </w:t>
      </w:r>
      <w:r w:rsidRPr="005937E0">
        <w:rPr>
          <w:rStyle w:val="Emphasis"/>
        </w:rPr>
        <w:t>Social Security</w:t>
      </w:r>
      <w:r w:rsidRPr="005937E0">
        <w:rPr>
          <w:rStyle w:val="StyleUnderline"/>
        </w:rPr>
        <w:t>, individuals can tap these savings</w:t>
      </w:r>
      <w:r w:rsidRPr="00897D57">
        <w:rPr>
          <w:sz w:val="16"/>
        </w:rPr>
        <w:t xml:space="preserve">, often </w:t>
      </w:r>
      <w:r w:rsidRPr="005937E0">
        <w:rPr>
          <w:rStyle w:val="Emphasis"/>
        </w:rPr>
        <w:t>without penalty</w:t>
      </w:r>
      <w:r w:rsidRPr="00897D57">
        <w:rPr>
          <w:sz w:val="16"/>
        </w:rPr>
        <w:t xml:space="preserve">, to fund educational, home-buying, and health care expenses—all potentially good uses of household wealth, but also </w:t>
      </w:r>
      <w:r w:rsidRPr="005937E0">
        <w:rPr>
          <w:rStyle w:val="Emphasis"/>
        </w:rPr>
        <w:t>undermining</w:t>
      </w:r>
      <w:r w:rsidRPr="00897D57">
        <w:rPr>
          <w:sz w:val="16"/>
        </w:rPr>
        <w:t xml:space="preserve"> of </w:t>
      </w:r>
      <w:r w:rsidRPr="005937E0">
        <w:rPr>
          <w:rStyle w:val="StyleUnderline"/>
        </w:rPr>
        <w:t>retirement savings. They</w:t>
      </w:r>
      <w:r w:rsidRPr="00897D57">
        <w:rPr>
          <w:sz w:val="16"/>
        </w:rPr>
        <w:t xml:space="preserve"> are portable from job to job, good for mobile workers, but are </w:t>
      </w:r>
      <w:r w:rsidRPr="005937E0">
        <w:rPr>
          <w:rStyle w:val="Emphasis"/>
        </w:rPr>
        <w:t>no substitute</w:t>
      </w:r>
      <w:r w:rsidRPr="005937E0">
        <w:rPr>
          <w:rStyle w:val="StyleUnderline"/>
        </w:rPr>
        <w:t xml:space="preserve"> for Social Security</w:t>
      </w:r>
      <w:r w:rsidRPr="00897D57">
        <w:rPr>
          <w:sz w:val="16"/>
        </w:rPr>
        <w:t>.</w:t>
      </w:r>
    </w:p>
    <w:p w14:paraId="46EF8F4D" w14:textId="77777777" w:rsidR="00C16A9F" w:rsidRPr="00897D57" w:rsidRDefault="00C16A9F" w:rsidP="00C16A9F">
      <w:pPr>
        <w:rPr>
          <w:sz w:val="16"/>
        </w:rPr>
      </w:pPr>
      <w:r w:rsidRPr="00897D57">
        <w:rPr>
          <w:sz w:val="16"/>
        </w:rPr>
        <w:t xml:space="preserve">Well, how much in the way of savings do today’s workers have? As employers substituted 401(k) defined contribution plans for traditional defined benefit pensions, the proportion of households ages 26 to 61 having retirement savings not surprisingly increased to roughly one-half.24 </w:t>
      </w:r>
      <w:r w:rsidRPr="005937E0">
        <w:rPr>
          <w:rStyle w:val="StyleUnderline"/>
        </w:rPr>
        <w:t>These arrangements have been</w:t>
      </w:r>
      <w:r w:rsidRPr="00897D57">
        <w:rPr>
          <w:sz w:val="16"/>
        </w:rPr>
        <w:t xml:space="preserve"> spectacularly successful for the wealthiest few, but dismal </w:t>
      </w:r>
      <w:r w:rsidRPr="005937E0">
        <w:rPr>
          <w:rStyle w:val="Emphasis"/>
        </w:rPr>
        <w:t>failures</w:t>
      </w:r>
      <w:r w:rsidRPr="005937E0">
        <w:rPr>
          <w:rStyle w:val="StyleUnderline"/>
        </w:rPr>
        <w:t xml:space="preserve"> for the </w:t>
      </w:r>
      <w:r w:rsidRPr="005937E0">
        <w:rPr>
          <w:rStyle w:val="Emphasis"/>
        </w:rPr>
        <w:t>vast majority</w:t>
      </w:r>
      <w:r w:rsidRPr="005937E0">
        <w:rPr>
          <w:rStyle w:val="StyleUnderline"/>
        </w:rPr>
        <w:t xml:space="preserve"> of workers</w:t>
      </w:r>
      <w:r w:rsidRPr="00897D57">
        <w:rPr>
          <w:sz w:val="16"/>
        </w:rPr>
        <w:t>. During his run for the presidency in 2012, Mitt Romney disclosed that his individual retirement account (IRA), a 401(k)-type vehicle for those who do not have employer plans, had an account balance of between $20.7 million and $101.6 million.25 More generally, in 2010, households with the highest earnings—those in the top quintile, or 20 percent—had 72 percent of their total savings in tax-favored retirement savings accounts.</w:t>
      </w:r>
    </w:p>
    <w:p w14:paraId="6F5966C5" w14:textId="77777777" w:rsidR="00C16A9F" w:rsidRDefault="00C16A9F" w:rsidP="00C16A9F"/>
    <w:p w14:paraId="53C87FB0" w14:textId="77777777" w:rsidR="00C16A9F" w:rsidRDefault="00C16A9F" w:rsidP="00C16A9F">
      <w:pPr>
        <w:rPr>
          <w:sz w:val="16"/>
        </w:rPr>
      </w:pPr>
    </w:p>
    <w:p w14:paraId="4DD760F9" w14:textId="77777777" w:rsidR="00C16A9F" w:rsidRDefault="00C16A9F" w:rsidP="00C16A9F">
      <w:pPr>
        <w:pStyle w:val="Heading4"/>
      </w:pPr>
      <w:r>
        <w:t>Personal investments fail.</w:t>
      </w:r>
    </w:p>
    <w:p w14:paraId="5AB008B9" w14:textId="77777777" w:rsidR="00C16A9F" w:rsidRDefault="00C16A9F" w:rsidP="00C16A9F">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2E4B7A00" w14:textId="77777777" w:rsidR="00C16A9F" w:rsidRDefault="00C16A9F" w:rsidP="00C16A9F">
      <w:r w:rsidRPr="00AF4C71">
        <w:rPr>
          <w:rStyle w:val="StyleUnderline"/>
        </w:rPr>
        <w:t xml:space="preserve">CHARGE: You could do better investing </w:t>
      </w:r>
      <w:r w:rsidRPr="00AF4C71">
        <w:rPr>
          <w:rStyle w:val="Emphasis"/>
        </w:rPr>
        <w:t>on your own</w:t>
      </w:r>
      <w:r>
        <w:t>.</w:t>
      </w:r>
    </w:p>
    <w:p w14:paraId="20940ED8" w14:textId="77777777" w:rsidR="00C16A9F" w:rsidRDefault="00C16A9F" w:rsidP="00C16A9F">
      <w:r>
        <w:t xml:space="preserve">TRUTH: As chapter 2 explains, </w:t>
      </w:r>
      <w:r w:rsidRPr="00AF4C71">
        <w:rPr>
          <w:rStyle w:val="StyleUnderline"/>
        </w:rPr>
        <w:t xml:space="preserve">Social Security is </w:t>
      </w:r>
      <w:r w:rsidRPr="00AF4C71">
        <w:rPr>
          <w:rStyle w:val="Emphasis"/>
        </w:rPr>
        <w:t>insurance</w:t>
      </w:r>
      <w:r w:rsidRPr="00AF4C71">
        <w:rPr>
          <w:rStyle w:val="StyleUnderline"/>
        </w:rPr>
        <w:t>, not savings. It provides joint and survivor old-age annuities, life insurance, and disability insurance</w:t>
      </w:r>
      <w:r>
        <w:t xml:space="preserve">. Plus </w:t>
      </w:r>
      <w:r w:rsidRPr="00AF4C71">
        <w:rPr>
          <w:rStyle w:val="StyleUnderline"/>
        </w:rPr>
        <w:t xml:space="preserve">it provides </w:t>
      </w:r>
      <w:r w:rsidRPr="00AF4C71">
        <w:rPr>
          <w:rStyle w:val="Emphasis"/>
        </w:rPr>
        <w:t>inflation protection</w:t>
      </w:r>
      <w:r>
        <w:t xml:space="preserve"> and protection in the case of divorce. Everyone should save, but </w:t>
      </w:r>
      <w:r w:rsidRPr="00AF4C71">
        <w:rPr>
          <w:rStyle w:val="StyleUnderline"/>
        </w:rPr>
        <w:t xml:space="preserve">for </w:t>
      </w:r>
      <w:r w:rsidRPr="00AF4C71">
        <w:rPr>
          <w:rStyle w:val="Emphasis"/>
        </w:rPr>
        <w:t>secure</w:t>
      </w:r>
      <w:r w:rsidRPr="00AF4C71">
        <w:rPr>
          <w:rStyle w:val="StyleUnderline"/>
        </w:rPr>
        <w:t xml:space="preserve">, </w:t>
      </w:r>
      <w:r w:rsidRPr="00AF4C71">
        <w:rPr>
          <w:rStyle w:val="Emphasis"/>
        </w:rPr>
        <w:t>guaranteed income</w:t>
      </w:r>
      <w:r>
        <w:t xml:space="preserve"> to replace wages lost in the event of death, disability, and old age, </w:t>
      </w:r>
      <w:r w:rsidRPr="00AF4C71">
        <w:rPr>
          <w:rStyle w:val="StyleUnderline"/>
        </w:rPr>
        <w:t xml:space="preserve">what is needed is </w:t>
      </w:r>
      <w:r w:rsidRPr="00AF4C71">
        <w:rPr>
          <w:rStyle w:val="Emphasis"/>
        </w:rPr>
        <w:t>wage insurance</w:t>
      </w:r>
      <w:r>
        <w:t xml:space="preserve">. Everyone who has a home should have fire insurance, not just savings. Everyone who has a car should have car insurance, not just savings. And </w:t>
      </w:r>
      <w:r w:rsidRPr="00AF4C71">
        <w:rPr>
          <w:rStyle w:val="StyleUnderline"/>
        </w:rPr>
        <w:t>everyone who works must</w:t>
      </w:r>
      <w:r>
        <w:t>—and should—</w:t>
      </w:r>
      <w:r w:rsidRPr="00AF4C71">
        <w:rPr>
          <w:rStyle w:val="StyleUnderline"/>
        </w:rPr>
        <w:t xml:space="preserve">have wage </w:t>
      </w:r>
      <w:r w:rsidRPr="00AF4C71">
        <w:rPr>
          <w:rStyle w:val="Emphasis"/>
        </w:rPr>
        <w:t>insurance</w:t>
      </w:r>
      <w:r w:rsidRPr="00AF4C71">
        <w:rPr>
          <w:rStyle w:val="StyleUnderline"/>
        </w:rPr>
        <w:t xml:space="preserve"> in</w:t>
      </w:r>
      <w:r>
        <w:t xml:space="preserve"> the form of </w:t>
      </w:r>
      <w:r w:rsidRPr="00AF4C71">
        <w:rPr>
          <w:rStyle w:val="Emphasis"/>
        </w:rPr>
        <w:t>Social Security</w:t>
      </w:r>
      <w:r>
        <w:t xml:space="preserve">. Savings on that valuable foundation of insurance are to be applauded, but </w:t>
      </w:r>
      <w:r w:rsidRPr="00AF4C71">
        <w:rPr>
          <w:rStyle w:val="Emphasis"/>
        </w:rPr>
        <w:t>savings</w:t>
      </w:r>
      <w:r w:rsidRPr="00AF4C71">
        <w:rPr>
          <w:rStyle w:val="StyleUnderline"/>
        </w:rPr>
        <w:t xml:space="preserve"> are </w:t>
      </w:r>
      <w:r w:rsidRPr="00AF4C71">
        <w:rPr>
          <w:rStyle w:val="Emphasis"/>
        </w:rPr>
        <w:t>not a replacement for Social Security</w:t>
      </w:r>
      <w:r>
        <w:t>. It is time to expand that foundation.</w:t>
      </w:r>
    </w:p>
    <w:p w14:paraId="6B0A3AD3" w14:textId="77777777" w:rsidR="00C16A9F" w:rsidRPr="001A7326" w:rsidRDefault="00C16A9F" w:rsidP="00C16A9F">
      <w:pPr>
        <w:pStyle w:val="Heading3"/>
      </w:pPr>
      <w:r>
        <w:t xml:space="preserve">AT: </w:t>
      </w:r>
      <w:r w:rsidRPr="001A7326">
        <w:t>Privatization---</w:t>
      </w:r>
      <w:r>
        <w:t>L2 PTX---2AC</w:t>
      </w:r>
    </w:p>
    <w:p w14:paraId="027FA000" w14:textId="77777777" w:rsidR="00C16A9F" w:rsidRPr="001A7326" w:rsidRDefault="00C16A9F" w:rsidP="00C16A9F">
      <w:pPr>
        <w:pStyle w:val="Heading4"/>
      </w:pPr>
      <w:r w:rsidRPr="001A7326">
        <w:t xml:space="preserve">Privatization is politically divisive on </w:t>
      </w:r>
      <w:r w:rsidRPr="0053470F">
        <w:rPr>
          <w:u w:val="single"/>
        </w:rPr>
        <w:t>both</w:t>
      </w:r>
      <w:r w:rsidRPr="001A7326">
        <w:t xml:space="preserve"> sides---80% </w:t>
      </w:r>
      <w:r w:rsidRPr="0053470F">
        <w:rPr>
          <w:u w:val="single"/>
        </w:rPr>
        <w:t>hate</w:t>
      </w:r>
      <w:r w:rsidRPr="001A7326">
        <w:t xml:space="preserve"> it</w:t>
      </w:r>
    </w:p>
    <w:p w14:paraId="7529D07A" w14:textId="77777777" w:rsidR="00C16A9F" w:rsidRPr="001A7326" w:rsidRDefault="00C16A9F" w:rsidP="00C16A9F">
      <w:r w:rsidRPr="001A7326">
        <w:rPr>
          <w:rStyle w:val="Style13ptBold"/>
        </w:rPr>
        <w:t>Blank ‘12/22</w:t>
      </w:r>
      <w:r w:rsidRPr="001A7326">
        <w:t xml:space="preserve"> [Lew Blank, 12-22-2022, "Voters Overwhelmingly Oppose GOP Efforts to Privatize Social Security," Data For Progress, https://www.dataforprogress.org/blog/2022/12/22/voters-overwhelmingly-oppose-gop-efforts-to-privatize-social-security, St. Mark's School of Texas, Ashrit Manduva '24]</w:t>
      </w:r>
    </w:p>
    <w:p w14:paraId="602FC62A" w14:textId="77777777" w:rsidR="00C16A9F" w:rsidRPr="001A7326" w:rsidRDefault="00C16A9F" w:rsidP="00C16A9F">
      <w:r w:rsidRPr="001A7326">
        <w:t xml:space="preserve">An even larger number of </w:t>
      </w:r>
      <w:r w:rsidRPr="001A7326">
        <w:rPr>
          <w:rStyle w:val="StyleUnderline"/>
        </w:rPr>
        <w:t xml:space="preserve">Republicans are </w:t>
      </w:r>
      <w:r w:rsidRPr="00520C93">
        <w:rPr>
          <w:rStyle w:val="StyleUnderline"/>
          <w:highlight w:val="cyan"/>
        </w:rPr>
        <w:t>push</w:t>
      </w:r>
      <w:r w:rsidRPr="001A7326">
        <w:rPr>
          <w:rStyle w:val="StyleUnderline"/>
        </w:rPr>
        <w:t xml:space="preserve">ing </w:t>
      </w:r>
      <w:r w:rsidRPr="00520C93">
        <w:rPr>
          <w:rStyle w:val="StyleUnderline"/>
          <w:highlight w:val="cyan"/>
        </w:rPr>
        <w:t xml:space="preserve">to </w:t>
      </w:r>
      <w:r w:rsidRPr="00520C93">
        <w:rPr>
          <w:rStyle w:val="Emphasis"/>
          <w:highlight w:val="cyan"/>
        </w:rPr>
        <w:t>privatize</w:t>
      </w:r>
      <w:r w:rsidRPr="001A7326">
        <w:rPr>
          <w:rStyle w:val="StyleUnderline"/>
        </w:rPr>
        <w:t xml:space="preserve"> Social Security, which would require everyone to move their Social Security funds out of the guaranteed government fund and into the </w:t>
      </w:r>
      <w:r w:rsidRPr="001A7326">
        <w:rPr>
          <w:rStyle w:val="Emphasis"/>
        </w:rPr>
        <w:t>stock market</w:t>
      </w:r>
      <w:r w:rsidRPr="001A7326">
        <w:rPr>
          <w:rStyle w:val="StyleUnderline"/>
        </w:rPr>
        <w:t xml:space="preserve"> and </w:t>
      </w:r>
      <w:r w:rsidRPr="001A7326">
        <w:rPr>
          <w:rStyle w:val="Emphasis"/>
        </w:rPr>
        <w:t>private bonds</w:t>
      </w:r>
      <w:r w:rsidRPr="001A7326">
        <w:t>. This would result in cuts to Social Security benefits, increases in Americans’ payroll taxes, and trillions of dollars of federal borrowing.</w:t>
      </w:r>
      <w:r>
        <w:rPr>
          <w:rStyle w:val="StyleUnderline"/>
        </w:rPr>
        <w:t xml:space="preserve"> </w:t>
      </w:r>
      <w:r w:rsidRPr="001A7326">
        <w:t xml:space="preserve">In a new survey conducted from December 16-19, we find that </w:t>
      </w:r>
      <w:r w:rsidRPr="00520C93">
        <w:rPr>
          <w:rStyle w:val="StyleUnderline"/>
          <w:highlight w:val="cyan"/>
        </w:rPr>
        <w:t>voters</w:t>
      </w:r>
      <w:r w:rsidRPr="001A7326">
        <w:rPr>
          <w:rStyle w:val="StyleUnderline"/>
        </w:rPr>
        <w:t xml:space="preserve"> </w:t>
      </w:r>
      <w:r w:rsidRPr="001A7326">
        <w:rPr>
          <w:rStyle w:val="Emphasis"/>
        </w:rPr>
        <w:t>across party lines</w:t>
      </w:r>
      <w:r w:rsidRPr="001A7326">
        <w:rPr>
          <w:rStyle w:val="StyleUnderline"/>
        </w:rPr>
        <w:t xml:space="preserve"> overwhelmingly </w:t>
      </w:r>
      <w:r w:rsidRPr="00520C93">
        <w:rPr>
          <w:rStyle w:val="StyleUnderline"/>
          <w:highlight w:val="cyan"/>
        </w:rPr>
        <w:t>oppose</w:t>
      </w:r>
      <w:r w:rsidRPr="001A7326">
        <w:rPr>
          <w:rStyle w:val="StyleUnderline"/>
        </w:rPr>
        <w:t xml:space="preserve"> Republican </w:t>
      </w:r>
      <w:r w:rsidRPr="00520C93">
        <w:rPr>
          <w:rStyle w:val="StyleUnderline"/>
          <w:highlight w:val="cyan"/>
        </w:rPr>
        <w:t>efforts</w:t>
      </w:r>
      <w:r w:rsidRPr="001A7326">
        <w:rPr>
          <w:rStyle w:val="StyleUnderline"/>
        </w:rPr>
        <w:t xml:space="preserve"> to privatize Social Security</w:t>
      </w:r>
      <w:r w:rsidRPr="001A7326">
        <w:t xml:space="preserve">. </w:t>
      </w:r>
      <w:r w:rsidRPr="00520C93">
        <w:rPr>
          <w:rStyle w:val="Emphasis"/>
        </w:rPr>
        <w:t>Seventy-seven percent of voters</w:t>
      </w:r>
      <w:r w:rsidRPr="001A7326">
        <w:t xml:space="preserve"> — including 79 percent of Democrats, 74 percent of Independents, and 76 percent of Republicans — </w:t>
      </w:r>
      <w:r w:rsidRPr="001A7326">
        <w:rPr>
          <w:rStyle w:val="StyleUnderline"/>
        </w:rPr>
        <w:t>think we should leave Social Security as is</w:t>
      </w:r>
      <w:r w:rsidRPr="001A7326">
        <w:t xml:space="preserve">. </w:t>
      </w:r>
      <w:r w:rsidRPr="00520C93">
        <w:rPr>
          <w:rStyle w:val="Emphasis"/>
          <w:highlight w:val="cyan"/>
        </w:rPr>
        <w:t>Only 15 percent</w:t>
      </w:r>
      <w:r w:rsidRPr="001A7326">
        <w:t xml:space="preserve"> of voters </w:t>
      </w:r>
      <w:r w:rsidRPr="00520C93">
        <w:rPr>
          <w:rStyle w:val="StyleUnderline"/>
          <w:highlight w:val="cyan"/>
        </w:rPr>
        <w:t xml:space="preserve">think we </w:t>
      </w:r>
      <w:r w:rsidRPr="00520C93">
        <w:rPr>
          <w:rStyle w:val="Emphasis"/>
          <w:highlight w:val="cyan"/>
        </w:rPr>
        <w:t>should</w:t>
      </w:r>
      <w:r w:rsidRPr="00520C93">
        <w:rPr>
          <w:rStyle w:val="StyleUnderline"/>
          <w:highlight w:val="cyan"/>
        </w:rPr>
        <w:t xml:space="preserve"> privatize Social Security</w:t>
      </w:r>
      <w:r w:rsidRPr="001A7326">
        <w:rPr>
          <w:rStyle w:val="StyleUnderline"/>
        </w:rPr>
        <w:t>.</w:t>
      </w:r>
      <w:r>
        <w:rPr>
          <w:rStyle w:val="StyleUnderline"/>
        </w:rPr>
        <w:t xml:space="preserve"> </w:t>
      </w:r>
      <w:r w:rsidRPr="00520C93">
        <w:rPr>
          <w:rStyle w:val="StyleUnderline"/>
          <w:highlight w:val="cyan"/>
        </w:rPr>
        <w:t>Opposition</w:t>
      </w:r>
      <w:r w:rsidRPr="001A7326">
        <w:t xml:space="preserve"> to Social Security privatization </w:t>
      </w:r>
      <w:r w:rsidRPr="001A7326">
        <w:rPr>
          <w:rStyle w:val="StyleUnderline"/>
        </w:rPr>
        <w:t xml:space="preserve">also extends </w:t>
      </w:r>
      <w:r w:rsidRPr="00520C93">
        <w:rPr>
          <w:rStyle w:val="Emphasis"/>
          <w:highlight w:val="cyan"/>
        </w:rPr>
        <w:t>across age groups</w:t>
      </w:r>
      <w:r w:rsidRPr="001A7326">
        <w:rPr>
          <w:rStyle w:val="Emphasis"/>
        </w:rPr>
        <w:t>,</w:t>
      </w:r>
      <w:r w:rsidRPr="001A7326">
        <w:t xml:space="preserve"> with 69 percent of voters under 45 and 81 percent of voters 45 and over in agreement that Social Security should remain as is.</w:t>
      </w:r>
      <w:r>
        <w:t xml:space="preserve"> </w:t>
      </w:r>
      <w:r w:rsidRPr="001A7326">
        <w:rPr>
          <w:noProof/>
        </w:rPr>
        <w:drawing>
          <wp:inline distT="0" distB="0" distL="0" distR="0" wp14:anchorId="57B32B3C" wp14:editId="0F8E6ED9">
            <wp:extent cx="7143750" cy="5143500"/>
            <wp:effectExtent l="0" t="0" r="0" b="0"/>
            <wp:docPr id="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font, numb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0" cy="5143500"/>
                    </a:xfrm>
                    <a:prstGeom prst="rect">
                      <a:avLst/>
                    </a:prstGeom>
                    <a:noFill/>
                    <a:ln>
                      <a:noFill/>
                    </a:ln>
                  </pic:spPr>
                </pic:pic>
              </a:graphicData>
            </a:graphic>
          </wp:inline>
        </w:drawing>
      </w:r>
      <w:r>
        <w:t xml:space="preserve"> </w:t>
      </w:r>
      <w:r w:rsidRPr="001A7326">
        <w:t xml:space="preserve">Our polling has repeatedly shown that </w:t>
      </w:r>
      <w:r w:rsidRPr="001A7326">
        <w:rPr>
          <w:rStyle w:val="StyleUnderline"/>
        </w:rPr>
        <w:t>Social Security is an issue where Democrats have an especially strong trust advantage</w:t>
      </w:r>
      <w:r w:rsidRPr="001A7326">
        <w:t xml:space="preserve">. In Data for Progress’ post-election report, “Democrats on Offense,” we found that </w:t>
      </w:r>
      <w:r w:rsidRPr="001A7326">
        <w:rPr>
          <w:rStyle w:val="StyleUnderline"/>
        </w:rPr>
        <w:t xml:space="preserve">Social Security was the top performing issue among 12 </w:t>
      </w:r>
      <w:r w:rsidRPr="001A7326">
        <w:t xml:space="preserve">that we </w:t>
      </w:r>
      <w:r w:rsidRPr="001A7326">
        <w:rPr>
          <w:rStyle w:val="StyleUnderline"/>
        </w:rPr>
        <w:t>tested</w:t>
      </w:r>
      <w:r w:rsidRPr="001A7326">
        <w:t xml:space="preserve">, and that </w:t>
      </w:r>
      <w:r w:rsidRPr="00E873A3">
        <w:rPr>
          <w:rStyle w:val="StyleUnderline"/>
          <w:highlight w:val="cyan"/>
        </w:rPr>
        <w:t>Democrats’ ability to</w:t>
      </w:r>
      <w:r w:rsidRPr="001A7326">
        <w:rPr>
          <w:rStyle w:val="StyleUnderline"/>
        </w:rPr>
        <w:t xml:space="preserve"> advocate for </w:t>
      </w:r>
      <w:r w:rsidRPr="00E873A3">
        <w:rPr>
          <w:rStyle w:val="Emphasis"/>
          <w:highlight w:val="cyan"/>
        </w:rPr>
        <w:t>protect</w:t>
      </w:r>
      <w:r w:rsidRPr="001A7326">
        <w:rPr>
          <w:rStyle w:val="Emphasis"/>
        </w:rPr>
        <w:t xml:space="preserve">ing </w:t>
      </w:r>
      <w:r w:rsidRPr="00E873A3">
        <w:rPr>
          <w:rStyle w:val="Emphasis"/>
          <w:highlight w:val="cyan"/>
        </w:rPr>
        <w:t>Social</w:t>
      </w:r>
      <w:r w:rsidRPr="001A7326">
        <w:rPr>
          <w:rStyle w:val="Emphasis"/>
        </w:rPr>
        <w:t xml:space="preserve"> </w:t>
      </w:r>
      <w:r w:rsidRPr="00E873A3">
        <w:rPr>
          <w:rStyle w:val="Emphasis"/>
          <w:highlight w:val="cyan"/>
        </w:rPr>
        <w:t>Security</w:t>
      </w:r>
      <w:r w:rsidRPr="001A7326">
        <w:t xml:space="preserve"> — while contrasting themselves with Republicans seeking to privatize it — </w:t>
      </w:r>
      <w:r w:rsidRPr="00E873A3">
        <w:rPr>
          <w:rStyle w:val="StyleUnderline"/>
          <w:highlight w:val="cyan"/>
        </w:rPr>
        <w:t xml:space="preserve">helped them </w:t>
      </w:r>
      <w:r w:rsidRPr="00E873A3">
        <w:rPr>
          <w:rStyle w:val="Emphasis"/>
          <w:highlight w:val="cyan"/>
        </w:rPr>
        <w:t>succeed</w:t>
      </w:r>
      <w:r w:rsidRPr="00E873A3">
        <w:rPr>
          <w:rStyle w:val="StyleUnderline"/>
          <w:highlight w:val="cyan"/>
        </w:rPr>
        <w:t xml:space="preserve"> in the</w:t>
      </w:r>
      <w:r w:rsidRPr="001A7326">
        <w:rPr>
          <w:rStyle w:val="StyleUnderline"/>
        </w:rPr>
        <w:t xml:space="preserve"> 2022 </w:t>
      </w:r>
      <w:r w:rsidRPr="00E873A3">
        <w:rPr>
          <w:rStyle w:val="Emphasis"/>
          <w:highlight w:val="cyan"/>
        </w:rPr>
        <w:t>midterms</w:t>
      </w:r>
      <w:r w:rsidRPr="001A7326">
        <w:t xml:space="preserve">. Moving forward, our polling shows that </w:t>
      </w:r>
      <w:r w:rsidRPr="001A7326">
        <w:rPr>
          <w:rStyle w:val="StyleUnderline"/>
        </w:rPr>
        <w:t xml:space="preserve">Democrats should feel </w:t>
      </w:r>
      <w:r w:rsidRPr="001A7326">
        <w:rPr>
          <w:rStyle w:val="Emphasis"/>
        </w:rPr>
        <w:t>highly confident</w:t>
      </w:r>
      <w:r w:rsidRPr="001A7326">
        <w:rPr>
          <w:rStyle w:val="StyleUnderline"/>
        </w:rPr>
        <w:t xml:space="preserve"> defending Social Security</w:t>
      </w:r>
      <w:r w:rsidRPr="001A7326">
        <w:t xml:space="preserve"> from Republican efforts to attack it, knowing that </w:t>
      </w:r>
      <w:r w:rsidRPr="00E873A3">
        <w:rPr>
          <w:rStyle w:val="StyleUnderline"/>
          <w:highlight w:val="cyan"/>
        </w:rPr>
        <w:t xml:space="preserve">voters </w:t>
      </w:r>
      <w:r w:rsidRPr="00E873A3">
        <w:rPr>
          <w:rStyle w:val="Emphasis"/>
          <w:highlight w:val="cyan"/>
        </w:rPr>
        <w:t>across party lines</w:t>
      </w:r>
      <w:r w:rsidRPr="00E873A3">
        <w:rPr>
          <w:rStyle w:val="StyleUnderline"/>
          <w:highlight w:val="cyan"/>
        </w:rPr>
        <w:t xml:space="preserve"> are on their side</w:t>
      </w:r>
      <w:r w:rsidRPr="00E873A3">
        <w:rPr>
          <w:highlight w:val="cyan"/>
        </w:rPr>
        <w:t>.</w:t>
      </w:r>
    </w:p>
    <w:p w14:paraId="23D2351E" w14:textId="77777777" w:rsidR="00C16A9F" w:rsidRPr="001A7326" w:rsidRDefault="00C16A9F" w:rsidP="00C16A9F"/>
    <w:p w14:paraId="524C7D0A" w14:textId="77777777" w:rsidR="00C16A9F" w:rsidRPr="001A7326" w:rsidRDefault="00C16A9F" w:rsidP="00C16A9F"/>
    <w:p w14:paraId="5B65CADD" w14:textId="77777777" w:rsidR="00C16A9F" w:rsidRPr="001A7326" w:rsidRDefault="00C16A9F" w:rsidP="00C16A9F"/>
    <w:p w14:paraId="6B245F24" w14:textId="77777777" w:rsidR="00C16A9F" w:rsidRDefault="00C16A9F" w:rsidP="00C16A9F">
      <w:pPr>
        <w:pStyle w:val="Heading3"/>
      </w:pPr>
      <w:r>
        <w:t>SS---Advocate---Altman</w:t>
      </w:r>
    </w:p>
    <w:p w14:paraId="6D62E6A1" w14:textId="77777777" w:rsidR="00C16A9F" w:rsidRPr="00840FBB" w:rsidRDefault="00C16A9F" w:rsidP="00C16A9F">
      <w:pPr>
        <w:pStyle w:val="Heading4"/>
      </w:pPr>
      <w:r>
        <w:t xml:space="preserve">The All Generations Plan </w:t>
      </w:r>
      <w:r w:rsidRPr="00B91CC5">
        <w:rPr>
          <w:u w:val="single"/>
        </w:rPr>
        <w:t>solves</w:t>
      </w:r>
      <w:r>
        <w:t xml:space="preserve"> the retirement crisis and </w:t>
      </w:r>
      <w:r w:rsidRPr="0053470F">
        <w:rPr>
          <w:u w:val="single"/>
        </w:rPr>
        <w:t>inequality</w:t>
      </w:r>
    </w:p>
    <w:p w14:paraId="0636A6C1" w14:textId="77777777" w:rsidR="00C16A9F" w:rsidRPr="00BB026A" w:rsidRDefault="00C16A9F" w:rsidP="00C16A9F">
      <w:pPr>
        <w:rPr>
          <w:i/>
          <w:iCs/>
        </w:rPr>
      </w:pPr>
      <w:r w:rsidRPr="008947C8">
        <w:rPr>
          <w:rStyle w:val="Style13ptBold"/>
        </w:rPr>
        <w:t xml:space="preserve">Altman </w:t>
      </w:r>
      <w:r>
        <w:rPr>
          <w:rStyle w:val="Style13ptBold"/>
        </w:rPr>
        <w:t>‘</w:t>
      </w:r>
      <w:r w:rsidRPr="008947C8">
        <w:rPr>
          <w:rStyle w:val="Style13ptBold"/>
        </w:rPr>
        <w:t>21</w:t>
      </w:r>
      <w:r>
        <w:t xml:space="preserve"> [Na</w:t>
      </w:r>
      <w:r w:rsidRPr="008947C8">
        <w:t>ncy Altman</w:t>
      </w:r>
      <w:r>
        <w:t xml:space="preserve">, president of Social Security Works, chair of the Strengthen Social Security coalition, 40-year background in the area of Social Security; and Eric Kingson, professor of social work at Syracuse University, co-founder of Social Security Works, 2021, “Expand Social Security for All Generations!,” </w:t>
      </w:r>
      <w:r>
        <w:rPr>
          <w:i/>
          <w:iCs/>
        </w:rPr>
        <w:t>Social Security Works for Everyone!: Protecting and Expanding the Insurance Americans Love and Count On</w:t>
      </w:r>
      <w:r>
        <w:t>, Chapter 8, ISBN: 978-1-62097-622-7, St. Mark’s School of Texas, Ashrit Manduva ‘24]</w:t>
      </w:r>
    </w:p>
    <w:p w14:paraId="79A7DBC1" w14:textId="77777777" w:rsidR="00C16A9F" w:rsidRPr="00EC2028" w:rsidRDefault="00C16A9F" w:rsidP="00C16A9F">
      <w:r w:rsidRPr="00EC2028">
        <w:rPr>
          <w:rStyle w:val="StyleUnderline"/>
        </w:rPr>
        <w:t xml:space="preserve">IT IS LONG PAST TIME TO </w:t>
      </w:r>
      <w:r w:rsidRPr="00EC2028">
        <w:rPr>
          <w:rStyle w:val="Emphasis"/>
        </w:rPr>
        <w:t>EXPAND</w:t>
      </w:r>
      <w:r w:rsidRPr="00EC2028">
        <w:rPr>
          <w:rStyle w:val="StyleUnderline"/>
        </w:rPr>
        <w:t xml:space="preserve"> SOCIAL SECURITY</w:t>
      </w:r>
      <w:r w:rsidRPr="00EC2028">
        <w:t xml:space="preserve">. AN </w:t>
      </w:r>
      <w:r w:rsidRPr="00EC2028">
        <w:rPr>
          <w:rStyle w:val="StyleUnderline"/>
        </w:rPr>
        <w:t>expanded Social Security</w:t>
      </w:r>
      <w:r w:rsidRPr="00EC2028">
        <w:t xml:space="preserve"> system </w:t>
      </w:r>
      <w:r w:rsidRPr="00EC2028">
        <w:rPr>
          <w:rStyle w:val="StyleUnderline"/>
        </w:rPr>
        <w:t xml:space="preserve">is a solution to the </w:t>
      </w:r>
      <w:r w:rsidRPr="00EC2028">
        <w:rPr>
          <w:rStyle w:val="Emphasis"/>
        </w:rPr>
        <w:t>income insufficiency</w:t>
      </w:r>
      <w:r w:rsidRPr="00EC2028">
        <w:rPr>
          <w:rStyle w:val="StyleUnderline"/>
        </w:rPr>
        <w:t xml:space="preserve"> of today's </w:t>
      </w:r>
      <w:r w:rsidRPr="00EC2028">
        <w:rPr>
          <w:rStyle w:val="Emphasis"/>
        </w:rPr>
        <w:t>seniors</w:t>
      </w:r>
      <w:r w:rsidRPr="00EC2028">
        <w:t xml:space="preserve">; </w:t>
      </w:r>
      <w:r w:rsidRPr="00EC2028">
        <w:rPr>
          <w:rStyle w:val="StyleUnderline"/>
        </w:rPr>
        <w:t xml:space="preserve">the </w:t>
      </w:r>
      <w:r w:rsidRPr="00EC2028">
        <w:rPr>
          <w:rStyle w:val="Emphasis"/>
        </w:rPr>
        <w:t>retirement income crisis</w:t>
      </w:r>
      <w:r w:rsidRPr="00EC2028">
        <w:rPr>
          <w:rStyle w:val="StyleUnderline"/>
        </w:rPr>
        <w:t xml:space="preserve"> confronting today's middle-aged and young workers</w:t>
      </w:r>
      <w:r w:rsidRPr="00EC2028">
        <w:t xml:space="preserve">; </w:t>
      </w:r>
      <w:r w:rsidRPr="00EC2028">
        <w:rPr>
          <w:rStyle w:val="StyleUnderline"/>
        </w:rPr>
        <w:t>inadequate recognition</w:t>
      </w:r>
      <w:r w:rsidRPr="00EC2028">
        <w:t xml:space="preserve"> and public support </w:t>
      </w:r>
      <w:r w:rsidRPr="00EC2028">
        <w:rPr>
          <w:rStyle w:val="StyleUnderline"/>
        </w:rPr>
        <w:t>for caregiving</w:t>
      </w:r>
      <w:r w:rsidRPr="00EC2028">
        <w:t xml:space="preserve">; </w:t>
      </w:r>
      <w:r w:rsidRPr="00EC2028">
        <w:rPr>
          <w:rStyle w:val="StyleUnderline"/>
        </w:rPr>
        <w:t>and increase</w:t>
      </w:r>
      <w:r w:rsidRPr="00EC2028">
        <w:t xml:space="preserve">d </w:t>
      </w:r>
      <w:r w:rsidRPr="00EC2028">
        <w:rPr>
          <w:rStyle w:val="Emphasis"/>
        </w:rPr>
        <w:t>inequality</w:t>
      </w:r>
      <w:r w:rsidRPr="00EC2028">
        <w:t xml:space="preserve">, now </w:t>
      </w:r>
      <w:r w:rsidRPr="00EC2028">
        <w:rPr>
          <w:rStyle w:val="StyleUnderline"/>
        </w:rPr>
        <w:t>hollowing out the middle class</w:t>
      </w:r>
      <w:r w:rsidRPr="00EC2028">
        <w:t>. It is a solution or partial solution to those challenges and others.</w:t>
      </w:r>
    </w:p>
    <w:p w14:paraId="37A66A4F" w14:textId="77777777" w:rsidR="00C16A9F" w:rsidRPr="00EC2028" w:rsidRDefault="00C16A9F" w:rsidP="00C16A9F">
      <w:r w:rsidRPr="00EC2028">
        <w:t xml:space="preserve">This chapter and the next present our plan, the </w:t>
      </w:r>
      <w:r w:rsidRPr="00EC2028">
        <w:rPr>
          <w:rStyle w:val="Emphasis"/>
        </w:rPr>
        <w:t>Social Security Works for All Generations Plan</w:t>
      </w:r>
      <w:r w:rsidRPr="00EC2028">
        <w:t>--</w:t>
      </w:r>
      <w:r w:rsidRPr="00EC2028">
        <w:rPr>
          <w:rStyle w:val="StyleUnderline"/>
        </w:rPr>
        <w:t xml:space="preserve">a comprehensive package of benefit and revenue changes that </w:t>
      </w:r>
      <w:r w:rsidRPr="00EC2028">
        <w:rPr>
          <w:rStyle w:val="Emphasis"/>
        </w:rPr>
        <w:t>expands</w:t>
      </w:r>
      <w:r w:rsidRPr="00EC2028">
        <w:rPr>
          <w:rStyle w:val="StyleUnderline"/>
        </w:rPr>
        <w:t xml:space="preserve"> Social Security's protections in </w:t>
      </w:r>
      <w:r w:rsidRPr="00EC2028">
        <w:rPr>
          <w:rStyle w:val="Emphasis"/>
        </w:rPr>
        <w:t>important</w:t>
      </w:r>
      <w:r w:rsidRPr="00EC2028">
        <w:rPr>
          <w:rStyle w:val="StyleUnderline"/>
        </w:rPr>
        <w:t xml:space="preserve"> ways</w:t>
      </w:r>
      <w:r w:rsidRPr="00EC2028">
        <w:t xml:space="preserve">. Our plan is but one among a number of excellent plans. A </w:t>
      </w:r>
      <w:r w:rsidRPr="00EC2028">
        <w:rPr>
          <w:rStyle w:val="Emphasis"/>
        </w:rPr>
        <w:t>growing number</w:t>
      </w:r>
      <w:r w:rsidRPr="00EC2028">
        <w:t xml:space="preserve"> </w:t>
      </w:r>
      <w:r w:rsidRPr="00EC2028">
        <w:rPr>
          <w:rStyle w:val="StyleUnderline"/>
        </w:rPr>
        <w:t xml:space="preserve">of U.S. senators, members of the </w:t>
      </w:r>
      <w:r w:rsidRPr="00EC2028">
        <w:rPr>
          <w:rStyle w:val="Emphasis"/>
        </w:rPr>
        <w:t>House</w:t>
      </w:r>
      <w:r w:rsidRPr="00EC2028">
        <w:t xml:space="preserve"> of Representatives, academics, </w:t>
      </w:r>
      <w:r w:rsidRPr="00EC2028">
        <w:rPr>
          <w:rStyle w:val="StyleUnderline"/>
        </w:rPr>
        <w:t>and</w:t>
      </w:r>
      <w:r w:rsidRPr="00EC2028">
        <w:t xml:space="preserve"> leading </w:t>
      </w:r>
      <w:r w:rsidRPr="00EC2028">
        <w:rPr>
          <w:rStyle w:val="Emphasis"/>
        </w:rPr>
        <w:t>organizations</w:t>
      </w:r>
      <w:r w:rsidRPr="00EC2028">
        <w:t xml:space="preserve"> have put forward and </w:t>
      </w:r>
      <w:r w:rsidRPr="00EC2028">
        <w:rPr>
          <w:rStyle w:val="Emphasis"/>
        </w:rPr>
        <w:t>support</w:t>
      </w:r>
      <w:r w:rsidRPr="00EC2028">
        <w:t xml:space="preserve"> </w:t>
      </w:r>
      <w:r w:rsidRPr="00EC2028">
        <w:rPr>
          <w:rStyle w:val="StyleUnderline"/>
        </w:rPr>
        <w:t xml:space="preserve">Social Security plans that </w:t>
      </w:r>
      <w:r w:rsidRPr="00EC2028">
        <w:rPr>
          <w:rStyle w:val="Emphasis"/>
        </w:rPr>
        <w:t>expand benefits</w:t>
      </w:r>
      <w:r w:rsidRPr="00EC2028">
        <w:t>, with no cuts, and restore Social Security to long-range actuarial balance.</w:t>
      </w:r>
    </w:p>
    <w:p w14:paraId="06492175" w14:textId="77777777" w:rsidR="00C16A9F" w:rsidRPr="00EC2028" w:rsidRDefault="00C16A9F" w:rsidP="00C16A9F">
      <w:r w:rsidRPr="00EC2028">
        <w:t>In this chapter and the next, we discuss the various elements of our plan, as well as other possible expansions included in some of the other plans. The next chapter explains why and how the richest nation in the world' can pay for these benefit improvements and how doing so can slow the rapid growth of income inequality and offset some of the damage it causes to Social Security's financing.</w:t>
      </w:r>
    </w:p>
    <w:p w14:paraId="3E95474B" w14:textId="77777777" w:rsidR="00C16A9F" w:rsidRPr="00EC2028" w:rsidRDefault="00C16A9F" w:rsidP="00C16A9F">
      <w:r w:rsidRPr="00EC2028">
        <w:t>At the end of chapter 9, we provide a summary of our plan Greater detail about all of the proposals in the two chapters, including a chart showing costs and revenues of the All Generations Plan, can be found in appendix B. A chart summarizing other major expansion plans that have been put forward at the time of this writ. ing can be found in appendix C.</w:t>
      </w:r>
    </w:p>
    <w:p w14:paraId="7FDCCE27" w14:textId="77777777" w:rsidR="00C16A9F" w:rsidRPr="00EC2028" w:rsidRDefault="00C16A9F" w:rsidP="00C16A9F">
      <w:r w:rsidRPr="00EC2028">
        <w:rPr>
          <w:rStyle w:val="StyleUnderline"/>
        </w:rPr>
        <w:t>INCREASING</w:t>
      </w:r>
      <w:r w:rsidRPr="00EC2028">
        <w:t xml:space="preserve"> THE ECONOMIC </w:t>
      </w:r>
      <w:r w:rsidRPr="00EC2028">
        <w:rPr>
          <w:rStyle w:val="Emphasis"/>
        </w:rPr>
        <w:t>SECURITY</w:t>
      </w:r>
      <w:r w:rsidRPr="00EC2028">
        <w:t xml:space="preserve"> </w:t>
      </w:r>
      <w:r w:rsidRPr="00EC2028">
        <w:rPr>
          <w:rStyle w:val="StyleUnderline"/>
        </w:rPr>
        <w:t>OF</w:t>
      </w:r>
      <w:r w:rsidRPr="00EC2028">
        <w:t xml:space="preserve"> CURRENT AND FUTURE </w:t>
      </w:r>
      <w:r w:rsidRPr="00EC2028">
        <w:rPr>
          <w:rStyle w:val="StyleUnderline"/>
        </w:rPr>
        <w:t>SENIORS</w:t>
      </w:r>
    </w:p>
    <w:p w14:paraId="54DD9A10" w14:textId="77777777" w:rsidR="00C16A9F" w:rsidRPr="00EC2028" w:rsidRDefault="00C16A9F" w:rsidP="00C16A9F">
      <w:r w:rsidRPr="00EC2028">
        <w:t xml:space="preserve">As we discuss in chapters 1 and 2, prior to the enactment of Social Security, </w:t>
      </w:r>
      <w:r w:rsidRPr="00EC2028">
        <w:rPr>
          <w:rStyle w:val="StyleUnderline"/>
        </w:rPr>
        <w:t>the large majority of workers were unable to retire with enough income to live with</w:t>
      </w:r>
      <w:r w:rsidRPr="00EC2028">
        <w:t xml:space="preserve"> </w:t>
      </w:r>
      <w:r w:rsidRPr="00EC2028">
        <w:rPr>
          <w:rStyle w:val="Emphasis"/>
        </w:rPr>
        <w:t>independence</w:t>
      </w:r>
      <w:r w:rsidRPr="00EC2028">
        <w:t xml:space="preserve"> </w:t>
      </w:r>
      <w:r w:rsidRPr="00EC2028">
        <w:rPr>
          <w:rStyle w:val="StyleUnderline"/>
        </w:rPr>
        <w:t>and</w:t>
      </w:r>
      <w:r w:rsidRPr="00EC2028">
        <w:t xml:space="preserve"> </w:t>
      </w:r>
      <w:r w:rsidRPr="00EC2028">
        <w:rPr>
          <w:rStyle w:val="Emphasis"/>
        </w:rPr>
        <w:t>dignity</w:t>
      </w:r>
      <w:r w:rsidRPr="00EC2028">
        <w:t xml:space="preserve">. Social Security changed that. But, as chapters 4 and 5 explain, we may be returning to a time when out burdening their children will back the financial resources to do so. As chapter 4 discusses, </w:t>
      </w:r>
      <w:r w:rsidRPr="00EC2028">
        <w:rPr>
          <w:rStyle w:val="StyleUnderline"/>
        </w:rPr>
        <w:t xml:space="preserve">the majority of today's seniors are at </w:t>
      </w:r>
      <w:r w:rsidRPr="00EC2028">
        <w:rPr>
          <w:rStyle w:val="Emphasis"/>
        </w:rPr>
        <w:t>significant</w:t>
      </w:r>
      <w:r w:rsidRPr="00EC2028">
        <w:rPr>
          <w:rStyle w:val="StyleUnderline"/>
        </w:rPr>
        <w:t xml:space="preserve"> economic risk</w:t>
      </w:r>
      <w:r w:rsidRPr="00EC2028">
        <w:t xml:space="preserve"> some living in or close </w:t>
      </w:r>
      <w:r w:rsidRPr="00EC2028">
        <w:rPr>
          <w:rStyle w:val="StyleUnderline"/>
        </w:rPr>
        <w:t>to</w:t>
      </w:r>
      <w:r w:rsidRPr="00EC2028">
        <w:t xml:space="preserve"> </w:t>
      </w:r>
      <w:r w:rsidRPr="00EC2028">
        <w:rPr>
          <w:rStyle w:val="Emphasis"/>
        </w:rPr>
        <w:t>poverty</w:t>
      </w:r>
      <w:r w:rsidRPr="00EC2028">
        <w:t xml:space="preserve">, </w:t>
      </w:r>
      <w:r w:rsidRPr="00EC2028">
        <w:rPr>
          <w:rStyle w:val="StyleUnderline"/>
        </w:rPr>
        <w:t>and</w:t>
      </w:r>
      <w:r w:rsidRPr="00EC2028">
        <w:t xml:space="preserve"> many </w:t>
      </w:r>
      <w:r w:rsidRPr="00EC2028">
        <w:rPr>
          <w:rStyle w:val="StyleUnderline"/>
        </w:rPr>
        <w:t xml:space="preserve">others just </w:t>
      </w:r>
      <w:r w:rsidRPr="00EC2028">
        <w:rPr>
          <w:rStyle w:val="Emphasis"/>
        </w:rPr>
        <w:t>one economic shock away</w:t>
      </w:r>
      <w:r w:rsidRPr="00EC2028">
        <w:t xml:space="preserve"> from trouble meeting basic needs. And, as chapter 5 makes clear, tomorrow's seniors are likely to be in worse financial shape.</w:t>
      </w:r>
    </w:p>
    <w:p w14:paraId="546C473B" w14:textId="77777777" w:rsidR="00C16A9F" w:rsidRPr="00EC2028" w:rsidRDefault="00C16A9F" w:rsidP="00C16A9F">
      <w:r w:rsidRPr="00EC2028">
        <w:rPr>
          <w:rStyle w:val="StyleUnderline"/>
        </w:rPr>
        <w:t xml:space="preserve">Social Security currently provides a </w:t>
      </w:r>
      <w:r w:rsidRPr="00EC2028">
        <w:rPr>
          <w:rStyle w:val="Emphasis"/>
        </w:rPr>
        <w:t>strong foundation</w:t>
      </w:r>
      <w:r w:rsidRPr="00EC2028">
        <w:t xml:space="preserve">, </w:t>
      </w:r>
      <w:r w:rsidRPr="00EC2028">
        <w:rPr>
          <w:rStyle w:val="StyleUnderline"/>
        </w:rPr>
        <w:t>but</w:t>
      </w:r>
      <w:r w:rsidRPr="00EC2028">
        <w:t xml:space="preserve"> its </w:t>
      </w:r>
      <w:r w:rsidRPr="00EC2028">
        <w:rPr>
          <w:rStyle w:val="StyleUnderline"/>
        </w:rPr>
        <w:t xml:space="preserve">benefits are </w:t>
      </w:r>
      <w:r w:rsidRPr="00EC2028">
        <w:rPr>
          <w:rStyle w:val="Emphasis"/>
        </w:rPr>
        <w:t>far from adequate</w:t>
      </w:r>
      <w:r w:rsidRPr="00EC2028">
        <w:rPr>
          <w:rStyle w:val="StyleUnderline"/>
        </w:rPr>
        <w:t xml:space="preserve"> by themselves</w:t>
      </w:r>
      <w:r w:rsidRPr="00EC2028">
        <w:t xml:space="preserve">. Indeed, </w:t>
      </w:r>
      <w:r w:rsidRPr="00EC2028">
        <w:rPr>
          <w:rStyle w:val="StyleUnderline"/>
        </w:rPr>
        <w:t>they are modest by virtually any measure</w:t>
      </w:r>
      <w:r w:rsidRPr="00EC2028">
        <w:t xml:space="preserve">, averaging </w:t>
      </w:r>
      <w:r w:rsidRPr="00EC2028">
        <w:rPr>
          <w:rStyle w:val="StyleUnderline"/>
        </w:rPr>
        <w:t>just $1,517 a month</w:t>
      </w:r>
      <w:r w:rsidRPr="00EC2028">
        <w:t xml:space="preserve"> in August 2020 ($18,204 annually). </w:t>
      </w:r>
      <w:r w:rsidRPr="00EC2028">
        <w:rPr>
          <w:rStyle w:val="StyleUnderline"/>
        </w:rPr>
        <w:t xml:space="preserve">They </w:t>
      </w:r>
      <w:r w:rsidRPr="00EC2028">
        <w:rPr>
          <w:rStyle w:val="Emphasis"/>
        </w:rPr>
        <w:t>do not come close</w:t>
      </w:r>
      <w:r w:rsidRPr="00EC2028">
        <w:rPr>
          <w:rStyle w:val="StyleUnderline"/>
        </w:rPr>
        <w:t xml:space="preserve"> to replacing a large enough percentage of wages to </w:t>
      </w:r>
      <w:r w:rsidRPr="00EC2028">
        <w:rPr>
          <w:rStyle w:val="Emphasis"/>
        </w:rPr>
        <w:t>allow</w:t>
      </w:r>
      <w:r w:rsidRPr="00EC2028">
        <w:rPr>
          <w:rStyle w:val="StyleUnderline"/>
        </w:rPr>
        <w:t xml:space="preserve"> workers to maintain their standards of living once wages are gone</w:t>
      </w:r>
      <w:r w:rsidRPr="00EC2028">
        <w:t xml:space="preserve">. More-over, </w:t>
      </w:r>
      <w:r w:rsidRPr="00EC2028">
        <w:rPr>
          <w:rStyle w:val="StyleUnderline"/>
        </w:rPr>
        <w:t xml:space="preserve">these already minimal replacement rates will be </w:t>
      </w:r>
      <w:r w:rsidRPr="00EC2028">
        <w:rPr>
          <w:rStyle w:val="Emphasis"/>
        </w:rPr>
        <w:t>lower</w:t>
      </w:r>
      <w:r w:rsidRPr="00EC2028">
        <w:rPr>
          <w:rStyle w:val="StyleUnderline"/>
        </w:rPr>
        <w:t xml:space="preserve"> in the future</w:t>
      </w:r>
      <w:r w:rsidRPr="00EC2028">
        <w:t>, as the result of the already enacted cuts, now being phased in, described in chapter 5.</w:t>
      </w:r>
    </w:p>
    <w:p w14:paraId="58F58018" w14:textId="77777777" w:rsidR="00C16A9F" w:rsidRPr="00EC2028" w:rsidRDefault="00C16A9F" w:rsidP="00C16A9F">
      <w:r w:rsidRPr="00EC2028">
        <w:t xml:space="preserve">In light of Social Security's near universality, efficiency, fairness in its benefit distribution, portability from job to job, and security, </w:t>
      </w:r>
      <w:r w:rsidRPr="00EC2028">
        <w:rPr>
          <w:rStyle w:val="StyleUnderline"/>
        </w:rPr>
        <w:t xml:space="preserve">the </w:t>
      </w:r>
      <w:r w:rsidRPr="00EC2028">
        <w:rPr>
          <w:rStyle w:val="Emphasis"/>
        </w:rPr>
        <w:t>obvious solution</w:t>
      </w:r>
      <w:r w:rsidRPr="00EC2028">
        <w:rPr>
          <w:rStyle w:val="StyleUnderline"/>
        </w:rPr>
        <w:t xml:space="preserve"> to the nation's looming retirement income crisis is </w:t>
      </w:r>
      <w:r w:rsidRPr="00EC2028">
        <w:rPr>
          <w:rStyle w:val="Emphasis"/>
        </w:rPr>
        <w:t>to increase Social Security's modest benefits</w:t>
      </w:r>
      <w:r w:rsidRPr="00EC2028">
        <w:t xml:space="preserve">. Recognizing the retirement income crisis, </w:t>
      </w:r>
      <w:r w:rsidRPr="00EC2028">
        <w:rPr>
          <w:rStyle w:val="StyleUnderline"/>
        </w:rPr>
        <w:t xml:space="preserve">a number of policymakers have proposed additional savings vehicles </w:t>
      </w:r>
      <w:r w:rsidRPr="00EC2028">
        <w:t xml:space="preserve">and incentives to save. Some have proposed building on tax-favored IRAs and 401(k). </w:t>
      </w:r>
      <w:r w:rsidRPr="00EC2028">
        <w:rPr>
          <w:rStyle w:val="StyleUnderline"/>
        </w:rPr>
        <w:t xml:space="preserve">But savings will not be effective for the vast majority of workers; what will unquestionably be effective is </w:t>
      </w:r>
      <w:r w:rsidRPr="00EC2028">
        <w:rPr>
          <w:rStyle w:val="Emphasis"/>
        </w:rPr>
        <w:t>insurance</w:t>
      </w:r>
      <w:r w:rsidRPr="00EC2028">
        <w:rPr>
          <w:rStyle w:val="StyleUnderline"/>
        </w:rPr>
        <w:t>, in the form of time-tested Social Security,</w:t>
      </w:r>
      <w:r w:rsidRPr="00EC2028">
        <w:t xml:space="preserve"> as chapter 3 explains.</w:t>
      </w:r>
    </w:p>
    <w:p w14:paraId="5D3FF481" w14:textId="77777777" w:rsidR="00C16A9F" w:rsidRPr="00EC2028" w:rsidRDefault="00C16A9F" w:rsidP="00C16A9F">
      <w:pPr>
        <w:rPr>
          <w:rStyle w:val="StyleUnderline"/>
        </w:rPr>
      </w:pPr>
      <w:r w:rsidRPr="00EC2028">
        <w:rPr>
          <w:rStyle w:val="StyleUnderline"/>
        </w:rPr>
        <w:t xml:space="preserve">Increasing Social Security's benefits can be done </w:t>
      </w:r>
      <w:r w:rsidRPr="00EC2028">
        <w:rPr>
          <w:rStyle w:val="Emphasis"/>
        </w:rPr>
        <w:t>simply</w:t>
      </w:r>
      <w:r w:rsidRPr="00EC2028">
        <w:rPr>
          <w:rStyle w:val="StyleUnderline"/>
        </w:rPr>
        <w:t xml:space="preserve"> and </w:t>
      </w:r>
      <w:r w:rsidRPr="00EC2028">
        <w:rPr>
          <w:rStyle w:val="Emphasis"/>
        </w:rPr>
        <w:t>quickly</w:t>
      </w:r>
      <w:r w:rsidRPr="00EC2028">
        <w:rPr>
          <w:rStyle w:val="StyleUnderline"/>
        </w:rPr>
        <w:t xml:space="preserve">, with </w:t>
      </w:r>
      <w:r w:rsidRPr="00EC2028">
        <w:rPr>
          <w:rStyle w:val="Emphasis"/>
        </w:rPr>
        <w:t>no start-up costs</w:t>
      </w:r>
      <w:r w:rsidRPr="00EC2028">
        <w:rPr>
          <w:rStyle w:val="StyleUnderline"/>
        </w:rPr>
        <w:t xml:space="preserve">, no additional regulation, and </w:t>
      </w:r>
      <w:r w:rsidRPr="00EC2028">
        <w:t>virtually</w:t>
      </w:r>
      <w:r w:rsidRPr="00EC2028">
        <w:rPr>
          <w:rStyle w:val="StyleUnderline"/>
        </w:rPr>
        <w:t xml:space="preserve"> no additional administrative costs. </w:t>
      </w:r>
      <w:r w:rsidRPr="00EC2028">
        <w:t>Importantly</w:t>
      </w:r>
      <w:r w:rsidRPr="00EC2028">
        <w:rPr>
          <w:rStyle w:val="StyleUnderline"/>
        </w:rPr>
        <w:t xml:space="preserve">, benefit improvements will, </w:t>
      </w:r>
      <w:r w:rsidRPr="00EC2028">
        <w:t>over time,</w:t>
      </w:r>
      <w:r w:rsidRPr="00EC2028">
        <w:rPr>
          <w:rStyle w:val="StyleUnderline"/>
        </w:rPr>
        <w:t xml:space="preserve"> be conveyed to </w:t>
      </w:r>
      <w:r w:rsidRPr="00EC2028">
        <w:rPr>
          <w:rStyle w:val="Emphasis"/>
        </w:rPr>
        <w:t>all generations</w:t>
      </w:r>
      <w:r w:rsidRPr="00EC2028">
        <w:rPr>
          <w:rStyle w:val="StyleUnderline"/>
        </w:rPr>
        <w:t xml:space="preserve"> in the family and those to come. </w:t>
      </w:r>
      <w:r w:rsidRPr="00EC2028">
        <w:t>In fact,</w:t>
      </w:r>
      <w:r w:rsidRPr="00EC2028">
        <w:rPr>
          <w:rStyle w:val="StyleUnderline"/>
        </w:rPr>
        <w:t xml:space="preserve"> younger generations will reap greater benefits from proposed expansions than today's old.</w:t>
      </w:r>
    </w:p>
    <w:p w14:paraId="7993E641" w14:textId="77777777" w:rsidR="00C16A9F" w:rsidRPr="00EC2028" w:rsidRDefault="00C16A9F" w:rsidP="00C16A9F">
      <w:r w:rsidRPr="00EC2028">
        <w:t xml:space="preserve">That's because, </w:t>
      </w:r>
      <w:r w:rsidRPr="00EC2028">
        <w:rPr>
          <w:rStyle w:val="StyleUnderline"/>
        </w:rPr>
        <w:t xml:space="preserve">in raising the benefits of </w:t>
      </w:r>
      <w:r w:rsidRPr="00EC2028">
        <w:rPr>
          <w:rStyle w:val="Emphasis"/>
        </w:rPr>
        <w:t>current</w:t>
      </w:r>
      <w:r w:rsidRPr="00EC2028">
        <w:rPr>
          <w:rStyle w:val="StyleUnderline"/>
        </w:rPr>
        <w:t xml:space="preserve"> beneficiaries, we would also raise the benefits of those who will receive them in the </w:t>
      </w:r>
      <w:r w:rsidRPr="00EC2028">
        <w:rPr>
          <w:rStyle w:val="Emphasis"/>
        </w:rPr>
        <w:t>future</w:t>
      </w:r>
      <w:r w:rsidRPr="00EC2028">
        <w:t xml:space="preserve">, and because </w:t>
      </w:r>
      <w:r w:rsidRPr="00EC2028">
        <w:rPr>
          <w:rStyle w:val="StyleUnderline"/>
        </w:rPr>
        <w:t>today's old will receive this benefit improvement for fewer years than tomorrow's old.</w:t>
      </w:r>
      <w:r w:rsidRPr="00EC2028">
        <w:t xml:space="preserve"> </w:t>
      </w:r>
      <w:r w:rsidRPr="00EC2028">
        <w:rPr>
          <w:rStyle w:val="StyleUnderline"/>
        </w:rPr>
        <w:t xml:space="preserve">It will also </w:t>
      </w:r>
      <w:r w:rsidRPr="00EC2028">
        <w:rPr>
          <w:rStyle w:val="Emphasis"/>
        </w:rPr>
        <w:t>lessen the squeeze</w:t>
      </w:r>
      <w:r w:rsidRPr="00EC2028">
        <w:rPr>
          <w:rStyle w:val="StyleUnderline"/>
        </w:rPr>
        <w:t xml:space="preserve"> on those who feel responsible to supplement the incomes of their aging </w:t>
      </w:r>
      <w:r w:rsidRPr="00EC2028">
        <w:rPr>
          <w:rStyle w:val="Emphasis"/>
        </w:rPr>
        <w:t>parents</w:t>
      </w:r>
      <w:r w:rsidRPr="00EC2028">
        <w:t xml:space="preserve"> while also assisting their own children and grandchildren.</w:t>
      </w:r>
    </w:p>
    <w:p w14:paraId="39F5534F" w14:textId="77777777" w:rsidR="00C16A9F" w:rsidRPr="00EC2028" w:rsidRDefault="00C16A9F" w:rsidP="00C16A9F">
      <w:r w:rsidRPr="00EC2028">
        <w:t>Moreover, increasing Social Security benefits will increase the benefits not just of retired workers but also of workers with dis-abilities, their families, and the families of deceased workers. This increase would occur automatically, without reference to specific groups, because nearly all Social Security's benefits are generated from the same formula.</w:t>
      </w:r>
    </w:p>
    <w:p w14:paraId="1389D5BE" w14:textId="77777777" w:rsidR="00C16A9F" w:rsidRPr="00EC2028" w:rsidRDefault="00C16A9F" w:rsidP="00C16A9F">
      <w:r w:rsidRPr="00EC2028">
        <w:rPr>
          <w:rStyle w:val="Emphasis"/>
        </w:rPr>
        <w:t>INCREASE BENEFITS</w:t>
      </w:r>
      <w:r w:rsidRPr="00EC2028">
        <w:t xml:space="preserve"> </w:t>
      </w:r>
      <w:r w:rsidRPr="00EC2028">
        <w:rPr>
          <w:rStyle w:val="StyleUnderline"/>
        </w:rPr>
        <w:t>FOR ALL</w:t>
      </w:r>
      <w:r w:rsidRPr="00EC2028">
        <w:t xml:space="preserve"> CURRENT AND FUTURE </w:t>
      </w:r>
      <w:r w:rsidRPr="00EC2028">
        <w:rPr>
          <w:rStyle w:val="StyleUnderline"/>
        </w:rPr>
        <w:t>BENEFICIARIES</w:t>
      </w:r>
    </w:p>
    <w:p w14:paraId="29D99DE9" w14:textId="77777777" w:rsidR="00C16A9F" w:rsidRPr="00EC2028" w:rsidRDefault="00C16A9F" w:rsidP="00C16A9F">
      <w:r w:rsidRPr="00EC2028">
        <w:rPr>
          <w:rStyle w:val="StyleUnderline"/>
        </w:rPr>
        <w:t xml:space="preserve">In light of the looming </w:t>
      </w:r>
      <w:r w:rsidRPr="00EC2028">
        <w:rPr>
          <w:rStyle w:val="Emphasis"/>
        </w:rPr>
        <w:t>retirement income crisis</w:t>
      </w:r>
      <w:r w:rsidRPr="00EC2028">
        <w:t xml:space="preserve">, which will affect most workers, Social Security's modest benefits should be increased for everyone. </w:t>
      </w:r>
      <w:r w:rsidRPr="00EC2028">
        <w:rPr>
          <w:rStyle w:val="StyleUnderline"/>
        </w:rPr>
        <w:t>Increasing</w:t>
      </w:r>
      <w:r w:rsidRPr="00EC2028">
        <w:t xml:space="preserve"> everyone's </w:t>
      </w:r>
      <w:r w:rsidRPr="00EC2028">
        <w:rPr>
          <w:rStyle w:val="StyleUnderline"/>
        </w:rPr>
        <w:t>benefits</w:t>
      </w:r>
      <w:r w:rsidRPr="00EC2028">
        <w:t xml:space="preserve"> fits with the spirit of Social Security and could </w:t>
      </w:r>
      <w:r w:rsidRPr="00EC2028">
        <w:rPr>
          <w:rStyle w:val="StyleUnderline"/>
        </w:rPr>
        <w:t>ensure that</w:t>
      </w:r>
      <w:r w:rsidRPr="00EC2028">
        <w:t xml:space="preserve"> all </w:t>
      </w:r>
      <w:r w:rsidRPr="00EC2028">
        <w:rPr>
          <w:rStyle w:val="StyleUnderline"/>
        </w:rPr>
        <w:t>workers</w:t>
      </w:r>
      <w:r w:rsidRPr="00EC2028">
        <w:t xml:space="preserve"> and their families </w:t>
      </w:r>
      <w:r w:rsidRPr="00EC2028">
        <w:rPr>
          <w:rStyle w:val="StyleUnderline"/>
        </w:rPr>
        <w:t>have</w:t>
      </w:r>
      <w:r w:rsidRPr="00EC2028">
        <w:t xml:space="preserve">, at least, a somewhat stronger and larger </w:t>
      </w:r>
      <w:r w:rsidRPr="00EC2028">
        <w:rPr>
          <w:rStyle w:val="StyleUnderline"/>
        </w:rPr>
        <w:t>foundation when wages are gone</w:t>
      </w:r>
      <w:r w:rsidRPr="00EC2028">
        <w:t xml:space="preserve">, </w:t>
      </w:r>
      <w:r w:rsidRPr="00EC2028">
        <w:rPr>
          <w:rStyle w:val="StyleUnderline"/>
        </w:rPr>
        <w:t>and</w:t>
      </w:r>
      <w:r w:rsidRPr="00EC2028">
        <w:t xml:space="preserve">, at best, enough guaranteed </w:t>
      </w:r>
      <w:r w:rsidRPr="00EC2028">
        <w:rPr>
          <w:rStyle w:val="StyleUnderline"/>
        </w:rPr>
        <w:t>income to</w:t>
      </w:r>
      <w:r w:rsidRPr="00EC2028">
        <w:t xml:space="preserve"> full, replace wages to </w:t>
      </w:r>
      <w:r w:rsidRPr="00EC2028">
        <w:rPr>
          <w:rStyle w:val="StyleUnderline"/>
        </w:rPr>
        <w:t>allow the maintenance of</w:t>
      </w:r>
      <w:r w:rsidRPr="00EC2028">
        <w:t xml:space="preserve"> workers' </w:t>
      </w:r>
      <w:r w:rsidRPr="00EC2028">
        <w:rPr>
          <w:rStyle w:val="StyleUnderline"/>
        </w:rPr>
        <w:t>standards of living</w:t>
      </w:r>
      <w:r w:rsidRPr="00EC2028">
        <w:t xml:space="preserve"> when those wages are gone.</w:t>
      </w:r>
    </w:p>
    <w:p w14:paraId="1C8BBCDA" w14:textId="77777777" w:rsidR="00C16A9F" w:rsidRDefault="00C16A9F" w:rsidP="00C16A9F">
      <w:r w:rsidRPr="00EC2028">
        <w:t xml:space="preserve">And so the </w:t>
      </w:r>
      <w:r w:rsidRPr="00EC2028">
        <w:rPr>
          <w:rStyle w:val="StyleUnderline"/>
        </w:rPr>
        <w:t xml:space="preserve">All Generations Plan proposes an </w:t>
      </w:r>
      <w:r w:rsidRPr="00EC2028">
        <w:rPr>
          <w:rStyle w:val="Emphasis"/>
        </w:rPr>
        <w:t>increase in benefits</w:t>
      </w:r>
      <w:r w:rsidRPr="00EC2028">
        <w:rPr>
          <w:rStyle w:val="StyleUnderline"/>
        </w:rPr>
        <w:t xml:space="preserve"> for everyone who receives Social Security benefits now or</w:t>
      </w:r>
      <w:r w:rsidRPr="00EC2028">
        <w:t xml:space="preserve"> will </w:t>
      </w:r>
      <w:r w:rsidRPr="00EC2028">
        <w:rPr>
          <w:rStyle w:val="StyleUnderline"/>
        </w:rPr>
        <w:t>in the future</w:t>
      </w:r>
      <w:r w:rsidRPr="00EC2028">
        <w:t xml:space="preserve">. (See figure 8.1.) The </w:t>
      </w:r>
      <w:r w:rsidRPr="00EC2028">
        <w:rPr>
          <w:rStyle w:val="StyleUnderline"/>
        </w:rPr>
        <w:t>increase is intended to make Social Security fully adequate</w:t>
      </w:r>
      <w:r w:rsidRPr="00EC2028">
        <w:t xml:space="preserve"> for the vast majority of Americans </w:t>
      </w:r>
      <w:r w:rsidRPr="00EC2028">
        <w:rPr>
          <w:rStyle w:val="StyleUnderline"/>
        </w:rPr>
        <w:t xml:space="preserve">with no need for </w:t>
      </w:r>
      <w:r w:rsidRPr="00EC2028">
        <w:rPr>
          <w:rStyle w:val="Emphasis"/>
        </w:rPr>
        <w:t>supplementation</w:t>
      </w:r>
      <w:r w:rsidRPr="00EC2028">
        <w:t>.</w:t>
      </w:r>
    </w:p>
    <w:p w14:paraId="37D8BC6E" w14:textId="77777777" w:rsidR="00C16A9F" w:rsidRDefault="00C16A9F" w:rsidP="00C16A9F">
      <w:r>
        <w:t xml:space="preserve">As discussed in chapter 4, most experts believe that around </w:t>
      </w:r>
      <w:r w:rsidRPr="00FE29CE">
        <w:rPr>
          <w:rStyle w:val="Emphasis"/>
        </w:rPr>
        <w:t>70 to 85 percent</w:t>
      </w:r>
      <w:r w:rsidRPr="00FE29CE">
        <w:rPr>
          <w:rStyle w:val="StyleUnderline"/>
        </w:rPr>
        <w:t xml:space="preserve"> of preretirement wages is necessary for workers to maintain their standards of living in </w:t>
      </w:r>
      <w:r w:rsidRPr="00FE29CE">
        <w:rPr>
          <w:rStyle w:val="Emphasis"/>
        </w:rPr>
        <w:t>retirement</w:t>
      </w:r>
      <w:r>
        <w:t>, once wages are gone.</w:t>
      </w:r>
    </w:p>
    <w:p w14:paraId="10C19B82" w14:textId="77777777" w:rsidR="00C16A9F" w:rsidRPr="00B004E1" w:rsidRDefault="00C16A9F" w:rsidP="00C16A9F">
      <w:pPr>
        <w:rPr>
          <w:rStyle w:val="StyleUnderline"/>
        </w:rPr>
      </w:pPr>
      <w:r w:rsidRPr="00B004E1">
        <w:rPr>
          <w:rStyle w:val="StyleUnderline"/>
        </w:rPr>
        <w:t xml:space="preserve">Higher </w:t>
      </w:r>
      <w:r w:rsidRPr="00B004E1">
        <w:rPr>
          <w:rStyle w:val="Emphasis"/>
        </w:rPr>
        <w:t>percentages</w:t>
      </w:r>
      <w:r w:rsidRPr="00B004E1">
        <w:rPr>
          <w:rStyle w:val="StyleUnderline"/>
        </w:rPr>
        <w:t xml:space="preserve"> are needed for low-paid workers</w:t>
      </w:r>
      <w:r>
        <w:t xml:space="preserve">, </w:t>
      </w:r>
      <w:r w:rsidRPr="00B004E1">
        <w:rPr>
          <w:rStyle w:val="StyleUnderline"/>
        </w:rPr>
        <w:t>somewhat lower for the highest</w:t>
      </w:r>
      <w:r>
        <w:t xml:space="preserve"> paid. </w:t>
      </w:r>
      <w:r w:rsidRPr="00B004E1">
        <w:rPr>
          <w:rStyle w:val="StyleUnderline"/>
        </w:rPr>
        <w:t xml:space="preserve">Less than 100 percent is needed, because people no longer have </w:t>
      </w:r>
      <w:r w:rsidRPr="00B004E1">
        <w:rPr>
          <w:rStyle w:val="Emphasis"/>
        </w:rPr>
        <w:t>work expens</w:t>
      </w:r>
      <w:r w:rsidRPr="00B004E1">
        <w:rPr>
          <w:rStyle w:val="StyleUnderline"/>
        </w:rPr>
        <w:t>es and</w:t>
      </w:r>
      <w:r>
        <w:t xml:space="preserve">, instead of saving, </w:t>
      </w:r>
      <w:r w:rsidRPr="00B004E1">
        <w:rPr>
          <w:rStyle w:val="StyleUnderline"/>
        </w:rPr>
        <w:t>start to spend</w:t>
      </w:r>
      <w:r>
        <w:t xml:space="preserve"> their </w:t>
      </w:r>
      <w:r w:rsidRPr="00B004E1">
        <w:rPr>
          <w:rStyle w:val="Emphasis"/>
        </w:rPr>
        <w:t>savings</w:t>
      </w:r>
      <w:r>
        <w:t xml:space="preserve">. The All Generations Plan is designed to </w:t>
      </w:r>
      <w:r w:rsidRPr="00B004E1">
        <w:rPr>
          <w:rStyle w:val="StyleUnderline"/>
        </w:rPr>
        <w:t xml:space="preserve">provide </w:t>
      </w:r>
      <w:r w:rsidRPr="00B004E1">
        <w:rPr>
          <w:rStyle w:val="Emphasis"/>
        </w:rPr>
        <w:t>average</w:t>
      </w:r>
      <w:r w:rsidRPr="00B004E1">
        <w:rPr>
          <w:rStyle w:val="StyleUnderline"/>
        </w:rPr>
        <w:t xml:space="preserve"> workers with</w:t>
      </w:r>
      <w:r>
        <w:t xml:space="preserve"> that </w:t>
      </w:r>
      <w:r w:rsidRPr="00B004E1">
        <w:rPr>
          <w:rStyle w:val="Emphasis"/>
        </w:rPr>
        <w:t>70 percent replacement</w:t>
      </w:r>
      <w:r>
        <w:t xml:space="preserve">; those with lower incomes would receive higher percentages, those with higher, lower percentage replacements. </w:t>
      </w:r>
      <w:r w:rsidRPr="00B004E1">
        <w:rPr>
          <w:rStyle w:val="StyleUnderline"/>
        </w:rPr>
        <w:t xml:space="preserve">For the </w:t>
      </w:r>
      <w:r w:rsidRPr="00B004E1">
        <w:rPr>
          <w:rStyle w:val="Emphasis"/>
        </w:rPr>
        <w:t>wealthiest</w:t>
      </w:r>
      <w:r>
        <w:t xml:space="preserve">, just as Social Security has a minimum benefit and a maximum family benefit, </w:t>
      </w:r>
      <w:r w:rsidRPr="00B004E1">
        <w:rPr>
          <w:rStyle w:val="StyleUnderline"/>
        </w:rPr>
        <w:t>we limit</w:t>
      </w:r>
      <w:r>
        <w:t xml:space="preserve"> our plan's </w:t>
      </w:r>
      <w:r w:rsidRPr="00B004E1">
        <w:rPr>
          <w:rStyle w:val="Emphasis"/>
        </w:rPr>
        <w:t>maximum benefit</w:t>
      </w:r>
      <w:r>
        <w:t xml:space="preserve"> </w:t>
      </w:r>
      <w:r w:rsidRPr="00B004E1">
        <w:rPr>
          <w:rStyle w:val="StyleUnderline"/>
        </w:rPr>
        <w:t>to $8,200 a month.</w:t>
      </w:r>
    </w:p>
    <w:p w14:paraId="6E779201" w14:textId="77777777" w:rsidR="00C16A9F" w:rsidRDefault="00C16A9F" w:rsidP="00C16A9F">
      <w:r w:rsidRPr="00B004E1">
        <w:rPr>
          <w:rStyle w:val="StyleUnderline"/>
        </w:rPr>
        <w:t>Some will charge that we are fundamentally changing Social Security</w:t>
      </w:r>
      <w:r>
        <w:t xml:space="preserve">, that it was intended to simply be a foundation on which to build. But </w:t>
      </w:r>
      <w:r w:rsidRPr="00B004E1">
        <w:rPr>
          <w:rStyle w:val="Emphasis"/>
        </w:rPr>
        <w:t>those who claim that are wrong</w:t>
      </w:r>
      <w:r>
        <w:t xml:space="preserve">. There is no evidence that Roosevelt and his colleagues intentionally designed Social Security simply to be part of what is needed, with the expectation that individual employers would make up the difference through their own individual plans. Indeed, the legislative history indicates the exact opposite. </w:t>
      </w:r>
      <w:r w:rsidRPr="00B004E1">
        <w:rPr>
          <w:rStyle w:val="StyleUnderline"/>
        </w:rPr>
        <w:t xml:space="preserve">Increasing Social Security's benefits so they are </w:t>
      </w:r>
      <w:r w:rsidRPr="00B004E1">
        <w:rPr>
          <w:rStyle w:val="Emphasis"/>
        </w:rPr>
        <w:t>fully adequate</w:t>
      </w:r>
      <w:r w:rsidRPr="00B004E1">
        <w:rPr>
          <w:rStyle w:val="StyleUnderline"/>
        </w:rPr>
        <w:t xml:space="preserve">, without supplementation, is </w:t>
      </w:r>
      <w:r w:rsidRPr="00B004E1">
        <w:rPr>
          <w:rStyle w:val="Emphasis"/>
        </w:rPr>
        <w:t>completely consistent</w:t>
      </w:r>
      <w:r w:rsidRPr="00B004E1">
        <w:rPr>
          <w:rStyle w:val="StyleUnderline"/>
        </w:rPr>
        <w:t xml:space="preserve"> with the original intent and structure of Social Security</w:t>
      </w:r>
      <w:r>
        <w:t>.</w:t>
      </w:r>
    </w:p>
    <w:p w14:paraId="7C293103" w14:textId="77777777" w:rsidR="00C16A9F" w:rsidRDefault="00C16A9F" w:rsidP="00C16A9F">
      <w:r>
        <w:t>[Figure 8.1 omitted]</w:t>
      </w:r>
    </w:p>
    <w:p w14:paraId="534A3BA5" w14:textId="77777777" w:rsidR="00C16A9F" w:rsidRPr="00B004E1" w:rsidRDefault="00C16A9F" w:rsidP="00C16A9F">
      <w:pPr>
        <w:rPr>
          <w:rStyle w:val="StyleUnderline"/>
        </w:rPr>
      </w:pPr>
      <w:r w:rsidRPr="00B004E1">
        <w:rPr>
          <w:rStyle w:val="StyleUnderline"/>
        </w:rPr>
        <w:t xml:space="preserve">IMPROVING </w:t>
      </w:r>
      <w:r w:rsidRPr="00B004E1">
        <w:rPr>
          <w:rStyle w:val="Emphasis"/>
        </w:rPr>
        <w:t>ECONOMIC SECURITY</w:t>
      </w:r>
      <w:r w:rsidRPr="00B004E1">
        <w:rPr>
          <w:rStyle w:val="StyleUnderline"/>
        </w:rPr>
        <w:t xml:space="preserve"> FOR WORKERS CLAIMING BENEFITS </w:t>
      </w:r>
      <w:r w:rsidRPr="00B004E1">
        <w:rPr>
          <w:rStyle w:val="Emphasis"/>
        </w:rPr>
        <w:t>EARLY</w:t>
      </w:r>
    </w:p>
    <w:p w14:paraId="61DF1702" w14:textId="77777777" w:rsidR="00C16A9F" w:rsidRDefault="00C16A9F" w:rsidP="00C16A9F">
      <w:r>
        <w:t xml:space="preserve">With the enactment of early retirement benefits for women, starting in 1956, and for men, starting in 1961, </w:t>
      </w:r>
      <w:r w:rsidRPr="00B004E1">
        <w:rPr>
          <w:rStyle w:val="StyleUnderline"/>
        </w:rPr>
        <w:t xml:space="preserve">benefits claimed early were </w:t>
      </w:r>
      <w:r w:rsidRPr="00B004E1">
        <w:rPr>
          <w:rStyle w:val="Emphasis"/>
        </w:rPr>
        <w:t>reduced</w:t>
      </w:r>
      <w:r>
        <w:t xml:space="preserve">.* The </w:t>
      </w:r>
      <w:r w:rsidRPr="00B004E1">
        <w:rPr>
          <w:rStyle w:val="StyleUnderline"/>
        </w:rPr>
        <w:t>reason</w:t>
      </w:r>
      <w:r>
        <w:t xml:space="preserve"> for the reduction </w:t>
      </w:r>
      <w:r w:rsidRPr="00B004E1">
        <w:rPr>
          <w:rStyle w:val="StyleUnderline"/>
        </w:rPr>
        <w:t xml:space="preserve">was to make the age of claiming </w:t>
      </w:r>
      <w:r w:rsidRPr="00B004E1">
        <w:rPr>
          <w:rStyle w:val="Emphasis"/>
        </w:rPr>
        <w:t>neutral</w:t>
      </w:r>
      <w:r>
        <w:t xml:space="preserve"> from the perspective of Social Security.</w:t>
      </w:r>
    </w:p>
    <w:p w14:paraId="4682A169" w14:textId="77777777" w:rsidR="00C16A9F" w:rsidRPr="00B004E1" w:rsidRDefault="00C16A9F" w:rsidP="00C16A9F">
      <w:r w:rsidRPr="00B004E1">
        <w:t>Early retirement was not to be subsidized nor penalized. If a person received benefits early and therefore for more months prior to their deaths they received a lower monthly amount than if they started receiving benefits later. When age sixty-seven is fully phased-in as the age of eligibility for full benefits for workers born after 1959, the monthly benefit for those accepting their retired worker benefits at age sixty-two will be 70 percent of a "full bene-fit." That is, the benefit will be 70 percent of what a retired worker would receive if benefits were not claimed when a worker turns sixty-seven.</w:t>
      </w:r>
    </w:p>
    <w:p w14:paraId="1C771263" w14:textId="77777777" w:rsidR="00C16A9F" w:rsidRDefault="00C16A9F" w:rsidP="00C16A9F">
      <w:r>
        <w:t xml:space="preserve">As previously discussed, </w:t>
      </w:r>
      <w:r w:rsidRPr="00B004E1">
        <w:rPr>
          <w:rStyle w:val="StyleUnderline"/>
        </w:rPr>
        <w:t xml:space="preserve">many persons who </w:t>
      </w:r>
      <w:r w:rsidRPr="00B004E1">
        <w:rPr>
          <w:rStyle w:val="Emphasis"/>
        </w:rPr>
        <w:t>accept</w:t>
      </w:r>
      <w:r w:rsidRPr="00B004E1">
        <w:rPr>
          <w:rStyle w:val="StyleUnderline"/>
        </w:rPr>
        <w:t xml:space="preserve"> reduced retired worker benefits before the fall retirement age do so because they have </w:t>
      </w:r>
      <w:r w:rsidRPr="00B004E1">
        <w:t>little</w:t>
      </w:r>
      <w:r>
        <w:t xml:space="preserve"> or </w:t>
      </w:r>
      <w:r w:rsidRPr="00B004E1">
        <w:rPr>
          <w:rStyle w:val="Emphasis"/>
        </w:rPr>
        <w:t>no choice</w:t>
      </w:r>
      <w:r>
        <w:t xml:space="preserve">. One study previously mentioned finds 27 percent of persons ages sixty-one to sixty-two reporting work-limiting health conditions, with higher proportions of African Americans and Hispanics so reporting. A January 2020 Allianz Life study (of persons with household incomes of at least $50,000, if single, $75,000, if coupled, or with investable assets of at least $150.000) finds that </w:t>
      </w:r>
      <w:r w:rsidRPr="00B84705">
        <w:rPr>
          <w:rStyle w:val="StyleUnderline"/>
        </w:rPr>
        <w:t>more than half</w:t>
      </w:r>
      <w:r>
        <w:t xml:space="preserve"> of the people surveyed "</w:t>
      </w:r>
      <w:r w:rsidRPr="00B84705">
        <w:rPr>
          <w:rStyle w:val="StyleUnderline"/>
        </w:rPr>
        <w:t>are</w:t>
      </w:r>
      <w:r>
        <w:t xml:space="preserve"> being </w:t>
      </w:r>
      <w:r w:rsidRPr="00B84705">
        <w:rPr>
          <w:rStyle w:val="Emphasis"/>
        </w:rPr>
        <w:t>forced</w:t>
      </w:r>
      <w:r>
        <w:t xml:space="preserve"> </w:t>
      </w:r>
      <w:r w:rsidRPr="00B84705">
        <w:rPr>
          <w:rStyle w:val="StyleUnderline"/>
        </w:rPr>
        <w:t>to leave the workforce earlier than expected</w:t>
      </w:r>
      <w:r>
        <w:t xml:space="preserve"> because of reasons outside of their control, with 34% of survey respondents saying they had to leave the workforce because of unanticipated job loss and 25% cutting off their careers because of health issues." All things being equal, </w:t>
      </w:r>
      <w:r w:rsidRPr="00B84705">
        <w:rPr>
          <w:rStyle w:val="StyleUnderline"/>
        </w:rPr>
        <w:t>benefits regardless of when initiated were</w:t>
      </w:r>
      <w:r>
        <w:t xml:space="preserve">, on average, to be roughly </w:t>
      </w:r>
      <w:r w:rsidRPr="00B84705">
        <w:rPr>
          <w:rStyle w:val="Emphasis"/>
        </w:rPr>
        <w:t>the same</w:t>
      </w:r>
      <w:r>
        <w:t xml:space="preserve"> </w:t>
      </w:r>
      <w:r w:rsidRPr="00B84705">
        <w:rPr>
          <w:rStyle w:val="StyleUnderline"/>
        </w:rPr>
        <w:t>over the remaining lives</w:t>
      </w:r>
      <w:r>
        <w:t xml:space="preserve"> of beneficiaries. Of course, all things are not equal. African Americans and indigenous persons have shorter life expectancies at age sixty-two, as do people with less education, significant health problems, and functional disabilities. Life expectancies have increased since early retirement reductions were first employed, although not equally across various demographic groups. Thus, </w:t>
      </w:r>
      <w:r w:rsidRPr="00B84705">
        <w:rPr>
          <w:rStyle w:val="StyleUnderline"/>
        </w:rPr>
        <w:t xml:space="preserve">the gap in life expectancy between those who claim early </w:t>
      </w:r>
      <w:r>
        <w:t xml:space="preserve">retired worker benefits </w:t>
      </w:r>
      <w:r w:rsidRPr="00B84705">
        <w:rPr>
          <w:rStyle w:val="StyleUnderline"/>
        </w:rPr>
        <w:t xml:space="preserve">and those who are able to delay claiming benefits has </w:t>
      </w:r>
      <w:r w:rsidRPr="00B84705">
        <w:rPr>
          <w:rStyle w:val="Emphasis"/>
        </w:rPr>
        <w:t>grown</w:t>
      </w:r>
      <w:r w:rsidRPr="00B84705">
        <w:rPr>
          <w:rStyle w:val="StyleUnderline"/>
        </w:rPr>
        <w:t>.</w:t>
      </w:r>
    </w:p>
    <w:p w14:paraId="1F092041" w14:textId="77777777" w:rsidR="00C16A9F" w:rsidRDefault="00C16A9F" w:rsidP="00C16A9F">
      <w:r>
        <w:t xml:space="preserve">These </w:t>
      </w:r>
      <w:r w:rsidRPr="00B84705">
        <w:rPr>
          <w:rStyle w:val="StyleUnderline"/>
        </w:rPr>
        <w:t xml:space="preserve">reductions are </w:t>
      </w:r>
      <w:r w:rsidRPr="00B84705">
        <w:rPr>
          <w:rStyle w:val="Emphasis"/>
        </w:rPr>
        <w:t>large</w:t>
      </w:r>
      <w:r>
        <w:t xml:space="preserve">, </w:t>
      </w:r>
      <w:r w:rsidRPr="00B84705">
        <w:rPr>
          <w:rStyle w:val="StyleUnderline"/>
        </w:rPr>
        <w:t>especially for</w:t>
      </w:r>
      <w:r>
        <w:t xml:space="preserve"> those with health, employment, and financial </w:t>
      </w:r>
      <w:r w:rsidRPr="00B84705">
        <w:rPr>
          <w:rStyle w:val="Emphasis"/>
        </w:rPr>
        <w:t>exigencies</w:t>
      </w:r>
      <w:r>
        <w:t xml:space="preserve"> </w:t>
      </w:r>
      <w:r w:rsidRPr="00B84705">
        <w:rPr>
          <w:rStyle w:val="StyleUnderline"/>
        </w:rPr>
        <w:t>that</w:t>
      </w:r>
      <w:r>
        <w:t xml:space="preserve"> </w:t>
      </w:r>
      <w:r w:rsidRPr="00B84705">
        <w:rPr>
          <w:rStyle w:val="StyleUnderline"/>
        </w:rPr>
        <w:t xml:space="preserve">result in their having </w:t>
      </w:r>
      <w:r w:rsidRPr="00B84705">
        <w:rPr>
          <w:rStyle w:val="Emphasis"/>
        </w:rPr>
        <w:t>limited control</w:t>
      </w:r>
      <w:r w:rsidRPr="00B84705">
        <w:rPr>
          <w:rStyle w:val="StyleUnderline"/>
        </w:rPr>
        <w:t xml:space="preserve"> over </w:t>
      </w:r>
      <w:r w:rsidRPr="00B84705">
        <w:rPr>
          <w:rStyle w:val="Emphasis"/>
        </w:rPr>
        <w:t>when</w:t>
      </w:r>
      <w:r w:rsidRPr="00B84705">
        <w:rPr>
          <w:rStyle w:val="StyleUnderline"/>
        </w:rPr>
        <w:t xml:space="preserve"> they leave the workforce</w:t>
      </w:r>
      <w:r>
        <w:t xml:space="preserve"> and whether they must accept permanently reduced retired worker benefits.</w:t>
      </w:r>
    </w:p>
    <w:p w14:paraId="3C27319C" w14:textId="77777777" w:rsidR="00C16A9F" w:rsidRDefault="00C16A9F" w:rsidP="00C16A9F">
      <w:r w:rsidRPr="00B84705">
        <w:rPr>
          <w:rStyle w:val="StyleUnderline"/>
        </w:rPr>
        <w:t>Recognizing that many low-</w:t>
      </w:r>
      <w:r>
        <w:t xml:space="preserve"> and modest-</w:t>
      </w:r>
      <w:r w:rsidRPr="00B84705">
        <w:rPr>
          <w:rStyle w:val="StyleUnderline"/>
        </w:rPr>
        <w:t>income workers face work-limiting</w:t>
      </w:r>
      <w:r>
        <w:t xml:space="preserve"> health- and employment-related </w:t>
      </w:r>
      <w:r w:rsidRPr="00B84705">
        <w:rPr>
          <w:rStyle w:val="StyleUnderline"/>
        </w:rPr>
        <w:t>circumstances</w:t>
      </w:r>
      <w:r>
        <w:t xml:space="preserve"> and that the actuarial reduction prior to the full retirement age is disproportionately burdensome for such workers who leave the workforce involuntarily, </w:t>
      </w:r>
      <w:r w:rsidRPr="00B84705">
        <w:rPr>
          <w:rStyle w:val="StyleUnderline"/>
        </w:rPr>
        <w:t>the All Generations Plan calls for</w:t>
      </w:r>
      <w:r>
        <w:t>:</w:t>
      </w:r>
    </w:p>
    <w:p w14:paraId="46A6F8E6" w14:textId="77777777" w:rsidR="00C16A9F" w:rsidRPr="005B56BC" w:rsidRDefault="00C16A9F" w:rsidP="00C16A9F">
      <w:pPr>
        <w:rPr>
          <w:rStyle w:val="StyleUnderline"/>
        </w:rPr>
      </w:pPr>
      <w:r>
        <w:t xml:space="preserve">• </w:t>
      </w:r>
      <w:r w:rsidRPr="005B56BC">
        <w:rPr>
          <w:rStyle w:val="StyleUnderline"/>
        </w:rPr>
        <w:t xml:space="preserve">Liberalizing eligibility criteria for the Social Security and SSI programs so that </w:t>
      </w:r>
      <w:r w:rsidRPr="005B56BC">
        <w:rPr>
          <w:rStyle w:val="Emphasis"/>
        </w:rPr>
        <w:t>greater weight</w:t>
      </w:r>
      <w:r w:rsidRPr="005B56BC">
        <w:rPr>
          <w:rStyle w:val="StyleUnderline"/>
        </w:rPr>
        <w:t xml:space="preserve"> is given for applicants aged </w:t>
      </w:r>
      <w:r w:rsidRPr="005B56BC">
        <w:rPr>
          <w:rStyle w:val="Emphasis"/>
        </w:rPr>
        <w:t>fifty and older</w:t>
      </w:r>
      <w:r w:rsidRPr="005B56BC">
        <w:rPr>
          <w:rStyle w:val="StyleUnderline"/>
        </w:rPr>
        <w:t xml:space="preserve"> to age-related</w:t>
      </w:r>
      <w:r>
        <w:t xml:space="preserve"> </w:t>
      </w:r>
      <w:r w:rsidRPr="005B56BC">
        <w:rPr>
          <w:rStyle w:val="Emphasis"/>
        </w:rPr>
        <w:t>health limitations</w:t>
      </w:r>
      <w:r>
        <w:t xml:space="preserve">, </w:t>
      </w:r>
      <w:r w:rsidRPr="005B56BC">
        <w:rPr>
          <w:rStyle w:val="Emphasis"/>
        </w:rPr>
        <w:t>partial</w:t>
      </w:r>
      <w:r>
        <w:t xml:space="preserve"> </w:t>
      </w:r>
      <w:r w:rsidRPr="005B56BC">
        <w:rPr>
          <w:rStyle w:val="StyleUnderline"/>
        </w:rPr>
        <w:t>disabilities</w:t>
      </w:r>
      <w:r>
        <w:t xml:space="preserve">, </w:t>
      </w:r>
      <w:r w:rsidRPr="005B56BC">
        <w:rPr>
          <w:rStyle w:val="StyleUnderline"/>
        </w:rPr>
        <w:t xml:space="preserve">and </w:t>
      </w:r>
      <w:r w:rsidRPr="005B56BC">
        <w:rPr>
          <w:rStyle w:val="Emphasis"/>
        </w:rPr>
        <w:t>vocational</w:t>
      </w:r>
      <w:r w:rsidRPr="005B56BC">
        <w:rPr>
          <w:rStyle w:val="StyleUnderline"/>
        </w:rPr>
        <w:t xml:space="preserve"> and </w:t>
      </w:r>
      <w:r w:rsidRPr="005B56BC">
        <w:rPr>
          <w:rStyle w:val="Emphasis"/>
        </w:rPr>
        <w:t>educational</w:t>
      </w:r>
      <w:r>
        <w:t xml:space="preserve"> </w:t>
      </w:r>
      <w:r w:rsidRPr="005B56BC">
        <w:rPr>
          <w:rStyle w:val="StyleUnderline"/>
        </w:rPr>
        <w:t>factors when making disability eligibility decisions.</w:t>
      </w:r>
    </w:p>
    <w:p w14:paraId="0EA7777C" w14:textId="77777777" w:rsidR="00C16A9F" w:rsidRDefault="00C16A9F" w:rsidP="00C16A9F">
      <w:r>
        <w:t xml:space="preserve">• </w:t>
      </w:r>
      <w:r w:rsidRPr="005B56BC">
        <w:rPr>
          <w:rStyle w:val="StyleUnderline"/>
        </w:rPr>
        <w:t xml:space="preserve">Establishing 80 percent of the PIA as the benefit for persons first accepting benefits when they become sixty-two, by establishing a </w:t>
      </w:r>
      <w:r w:rsidRPr="005B56BC">
        <w:rPr>
          <w:rStyle w:val="Emphasis"/>
        </w:rPr>
        <w:t>uniform benefit reduction factor</w:t>
      </w:r>
      <w:r w:rsidRPr="005B56BC">
        <w:rPr>
          <w:rStyle w:val="StyleUnderline"/>
        </w:rPr>
        <w:t xml:space="preserve"> of </w:t>
      </w:r>
      <w:r w:rsidRPr="005B56BC">
        <w:rPr>
          <w:rStyle w:val="Emphasis"/>
        </w:rPr>
        <w:t>4 percent per year</w:t>
      </w:r>
      <w:r>
        <w:t xml:space="preserve"> </w:t>
      </w:r>
      <w:r w:rsidRPr="005B56BC">
        <w:rPr>
          <w:rStyle w:val="StyleUnderline"/>
        </w:rPr>
        <w:t xml:space="preserve">for persons who accept benefits </w:t>
      </w:r>
      <w:r w:rsidRPr="005B56BC">
        <w:rPr>
          <w:rStyle w:val="Emphasis"/>
        </w:rPr>
        <w:t>prior</w:t>
      </w:r>
      <w:r w:rsidRPr="005B56BC">
        <w:rPr>
          <w:rStyle w:val="StyleUnderline"/>
        </w:rPr>
        <w:t xml:space="preserve"> to the </w:t>
      </w:r>
      <w:r w:rsidRPr="005B56BC">
        <w:rPr>
          <w:rStyle w:val="Emphasis"/>
        </w:rPr>
        <w:t>full retirement age</w:t>
      </w:r>
      <w:r>
        <w:t xml:space="preserve"> (</w:t>
      </w:r>
      <w:r w:rsidRPr="005B56BC">
        <w:rPr>
          <w:rStyle w:val="StyleUnderline"/>
        </w:rPr>
        <w:t>sixty-seven</w:t>
      </w:r>
      <w:r>
        <w:t xml:space="preserve"> when fully phased in).</w:t>
      </w:r>
    </w:p>
    <w:p w14:paraId="499F810D" w14:textId="77777777" w:rsidR="00C16A9F" w:rsidRDefault="00C16A9F" w:rsidP="00C16A9F">
      <w:r>
        <w:t>Figure 8.2 illustrates the impact of the proposed 80 percent benefit floor (assuming the worker would receive a monthly benefit of $1,000 at the full retirement age of sixty-seven, in 2022 and later).</w:t>
      </w:r>
    </w:p>
    <w:p w14:paraId="0726A1A0" w14:textId="77777777" w:rsidR="00C16A9F" w:rsidRPr="005B56BC" w:rsidRDefault="00C16A9F" w:rsidP="00C16A9F">
      <w:pPr>
        <w:rPr>
          <w:rStyle w:val="StyleUnderline"/>
        </w:rPr>
      </w:pPr>
      <w:r w:rsidRPr="005B56BC">
        <w:rPr>
          <w:rStyle w:val="StyleUnderline"/>
        </w:rPr>
        <w:t>Workers leaving work prior to age sixty-two</w:t>
      </w:r>
      <w:r>
        <w:t xml:space="preserve"> due to factors beyond their control </w:t>
      </w:r>
      <w:r w:rsidRPr="005B56BC">
        <w:rPr>
          <w:rStyle w:val="StyleUnderline"/>
        </w:rPr>
        <w:t>may also experience</w:t>
      </w:r>
      <w:r>
        <w:t xml:space="preserve"> a second, less obvious reduction. Lower earnings and time out of the labor force mean a worker is </w:t>
      </w:r>
      <w:r w:rsidRPr="005B56BC">
        <w:rPr>
          <w:rStyle w:val="StyleUnderline"/>
        </w:rPr>
        <w:t xml:space="preserve">not getting credit for wages that would otherwise have </w:t>
      </w:r>
      <w:r w:rsidRPr="005B56BC">
        <w:rPr>
          <w:rStyle w:val="Emphasis"/>
        </w:rPr>
        <w:t>raised</w:t>
      </w:r>
      <w:r w:rsidRPr="005B56BC">
        <w:rPr>
          <w:rStyle w:val="StyleUnderline"/>
        </w:rPr>
        <w:t xml:space="preserve"> their </w:t>
      </w:r>
      <w:r w:rsidRPr="005B56BC">
        <w:rPr>
          <w:rStyle w:val="Emphasis"/>
        </w:rPr>
        <w:t>base benefit</w:t>
      </w:r>
      <w:r w:rsidRPr="005B56BC">
        <w:rPr>
          <w:rStyle w:val="StyleUnderline"/>
        </w:rPr>
        <w:t>.</w:t>
      </w:r>
      <w:r>
        <w:t xml:space="preserve"> This, too, is permanent and can be very large, </w:t>
      </w:r>
      <w:r w:rsidRPr="005B56BC">
        <w:rPr>
          <w:rStyle w:val="StyleUnderline"/>
        </w:rPr>
        <w:t>especially for those leaving work in their fifties and not meeting</w:t>
      </w:r>
      <w:r>
        <w:t xml:space="preserve"> Social Security </w:t>
      </w:r>
      <w:r w:rsidRPr="005B56BC">
        <w:rPr>
          <w:rStyle w:val="StyleUnderline"/>
        </w:rPr>
        <w:t>Disability Insurance</w:t>
      </w:r>
      <w:r>
        <w:t xml:space="preserve">'s stringent </w:t>
      </w:r>
      <w:r w:rsidRPr="005B56BC">
        <w:rPr>
          <w:rStyle w:val="StyleUnderline"/>
        </w:rPr>
        <w:t>eligibility</w:t>
      </w:r>
      <w:r>
        <w:t xml:space="preserve"> requirements. Recognizing this problem, </w:t>
      </w:r>
      <w:r w:rsidRPr="005B56BC">
        <w:rPr>
          <w:rStyle w:val="StyleUnderline"/>
        </w:rPr>
        <w:t>Social Security Disability Insurance holds eligible persons with severe work disabilities harmless from this base reduction</w:t>
      </w:r>
      <w:r>
        <w:t>. Termed the "</w:t>
      </w:r>
      <w:r w:rsidRPr="005B56BC">
        <w:rPr>
          <w:rStyle w:val="Emphasis"/>
        </w:rPr>
        <w:t>disability freeze</w:t>
      </w:r>
      <w:r>
        <w:t xml:space="preserve">," this </w:t>
      </w:r>
      <w:r w:rsidRPr="005B56BC">
        <w:rPr>
          <w:rStyle w:val="StyleUnderline"/>
        </w:rPr>
        <w:t>provision eliminates years of</w:t>
      </w:r>
      <w:r>
        <w:t xml:space="preserve"> low or </w:t>
      </w:r>
      <w:r w:rsidRPr="005B56BC">
        <w:rPr>
          <w:rStyle w:val="Emphasis"/>
        </w:rPr>
        <w:t>no earnings</w:t>
      </w:r>
      <w:r>
        <w:t xml:space="preserve"> </w:t>
      </w:r>
      <w:r w:rsidRPr="005B56BC">
        <w:rPr>
          <w:rStyle w:val="StyleUnderline"/>
        </w:rPr>
        <w:t>when calculating a Disability Insurance beneficiary's</w:t>
      </w:r>
      <w:r>
        <w:t xml:space="preserve"> average indexed earnings (</w:t>
      </w:r>
      <w:r w:rsidRPr="005B56BC">
        <w:rPr>
          <w:rStyle w:val="Emphasis"/>
        </w:rPr>
        <w:t>AIME</w:t>
      </w:r>
      <w:r w:rsidRPr="005B56BC">
        <w:rPr>
          <w:rStyle w:val="StyleUnderline"/>
        </w:rPr>
        <w:t>) beginning with the medical onset of disability.</w:t>
      </w:r>
    </w:p>
    <w:p w14:paraId="701318B1" w14:textId="77777777" w:rsidR="00C16A9F" w:rsidRDefault="00C16A9F" w:rsidP="00C16A9F">
      <w:r>
        <w:t>Although not including the disability freeze concept in the All Generations Plan, workers leaving the workforce involuntarily between ages fifty and their full retirement age, we believe consideration should be given to such a proposal.</w:t>
      </w:r>
    </w:p>
    <w:p w14:paraId="27A72687" w14:textId="77777777" w:rsidR="00C16A9F" w:rsidRPr="005B56BC" w:rsidRDefault="00C16A9F" w:rsidP="00C16A9F">
      <w:pPr>
        <w:rPr>
          <w:rStyle w:val="StyleUnderline"/>
        </w:rPr>
      </w:pPr>
      <w:r w:rsidRPr="005B56BC">
        <w:rPr>
          <w:rStyle w:val="StyleUnderline"/>
        </w:rPr>
        <w:t xml:space="preserve">ADOPT A </w:t>
      </w:r>
      <w:r w:rsidRPr="005B56BC">
        <w:rPr>
          <w:rStyle w:val="Emphasis"/>
        </w:rPr>
        <w:t>MORE ACCURATE</w:t>
      </w:r>
      <w:r w:rsidRPr="005B56BC">
        <w:rPr>
          <w:rStyle w:val="StyleUnderline"/>
        </w:rPr>
        <w:t xml:space="preserve"> COST OF LIVING ADJUSTMENT</w:t>
      </w:r>
    </w:p>
    <w:p w14:paraId="527DD5FE" w14:textId="77777777" w:rsidR="00C16A9F" w:rsidRDefault="00C16A9F" w:rsidP="00C16A9F">
      <w:r>
        <w:t xml:space="preserve">Having an </w:t>
      </w:r>
      <w:r w:rsidRPr="005B56BC">
        <w:rPr>
          <w:rStyle w:val="StyleUnderline"/>
        </w:rPr>
        <w:t>automatic</w:t>
      </w:r>
      <w:r>
        <w:t xml:space="preserve"> annual cost of living adjustment (</w:t>
      </w:r>
      <w:r w:rsidRPr="005B56BC">
        <w:rPr>
          <w:rStyle w:val="Emphasis"/>
        </w:rPr>
        <w:t>COLA</w:t>
      </w:r>
      <w:r>
        <w:t xml:space="preserve">) </w:t>
      </w:r>
      <w:r w:rsidRPr="005B56BC">
        <w:rPr>
          <w:rStyle w:val="StyleUnderline"/>
        </w:rPr>
        <w:t xml:space="preserve">is one of the </w:t>
      </w:r>
      <w:r w:rsidRPr="005B56BC">
        <w:rPr>
          <w:rStyle w:val="Emphasis"/>
        </w:rPr>
        <w:t>most important</w:t>
      </w:r>
      <w:r w:rsidRPr="005B56BC">
        <w:rPr>
          <w:rStyle w:val="StyleUnderline"/>
        </w:rPr>
        <w:t xml:space="preserve"> features of</w:t>
      </w:r>
      <w:r>
        <w:t xml:space="preserve"> our </w:t>
      </w:r>
      <w:r w:rsidRPr="005B56BC">
        <w:rPr>
          <w:rStyle w:val="StyleUnderline"/>
        </w:rPr>
        <w:t xml:space="preserve">Social Security </w:t>
      </w:r>
      <w:r>
        <w:t xml:space="preserve">system. It is intended </w:t>
      </w:r>
      <w:r w:rsidRPr="00C91FB3">
        <w:rPr>
          <w:rStyle w:val="StyleUnderline"/>
        </w:rPr>
        <w:t xml:space="preserve">to </w:t>
      </w:r>
      <w:r w:rsidRPr="00C91FB3">
        <w:rPr>
          <w:rStyle w:val="Emphasis"/>
        </w:rPr>
        <w:t>ensure</w:t>
      </w:r>
      <w:r w:rsidRPr="00C91FB3">
        <w:rPr>
          <w:rStyle w:val="StyleUnderline"/>
        </w:rPr>
        <w:t xml:space="preserve"> that benefits</w:t>
      </w:r>
      <w:r>
        <w:t xml:space="preserve">, once received, </w:t>
      </w:r>
      <w:r w:rsidRPr="00C91FB3">
        <w:rPr>
          <w:rStyle w:val="StyleUnderline"/>
        </w:rPr>
        <w:t xml:space="preserve">maintain their purchasing power no matter </w:t>
      </w:r>
      <w:r w:rsidRPr="00C91FB3">
        <w:rPr>
          <w:rStyle w:val="Emphasis"/>
        </w:rPr>
        <w:t>how long</w:t>
      </w:r>
      <w:r w:rsidRPr="00C91FB3">
        <w:rPr>
          <w:rStyle w:val="StyleUnderline"/>
        </w:rPr>
        <w:t xml:space="preserve"> someone lives</w:t>
      </w:r>
      <w:r>
        <w:t>. That's why Social Security benefits are adjusted automatically virtually every January to prevent their erosion if and when there has been inflation</w:t>
      </w:r>
      <w:r w:rsidRPr="00C91FB3">
        <w:rPr>
          <w:rStyle w:val="StyleUnderline"/>
        </w:rPr>
        <w:t xml:space="preserve">." Without </w:t>
      </w:r>
      <w:r w:rsidRPr="00C91FB3">
        <w:rPr>
          <w:rStyle w:val="Emphasis"/>
        </w:rPr>
        <w:t>accurate</w:t>
      </w:r>
      <w:r w:rsidRPr="00C91FB3">
        <w:rPr>
          <w:rStyle w:val="StyleUnderline"/>
        </w:rPr>
        <w:t xml:space="preserve"> and </w:t>
      </w:r>
      <w:r w:rsidRPr="00C91FB3">
        <w:rPr>
          <w:rStyle w:val="Emphasis"/>
        </w:rPr>
        <w:t>timely</w:t>
      </w:r>
      <w:r w:rsidRPr="00C91FB3">
        <w:rPr>
          <w:rStyle w:val="StyleUnderline"/>
        </w:rPr>
        <w:t xml:space="preserve"> inflation </w:t>
      </w:r>
      <w:r w:rsidRPr="00C91FB3">
        <w:rPr>
          <w:rStyle w:val="Emphasis"/>
        </w:rPr>
        <w:t>adjustments</w:t>
      </w:r>
      <w:r w:rsidRPr="00C91FB3">
        <w:rPr>
          <w:rStyle w:val="StyleUnderline"/>
        </w:rPr>
        <w:t xml:space="preserve">, retirees, people with serious and permanent disabilities, and other beneficiaries would see their Social Security </w:t>
      </w:r>
      <w:r w:rsidRPr="00C91FB3">
        <w:rPr>
          <w:rStyle w:val="Emphasis"/>
        </w:rPr>
        <w:t>lose value</w:t>
      </w:r>
      <w:r w:rsidRPr="00C91FB3">
        <w:rPr>
          <w:rStyle w:val="StyleUnderline"/>
        </w:rPr>
        <w:t xml:space="preserve"> as they age.</w:t>
      </w:r>
    </w:p>
    <w:p w14:paraId="40876005" w14:textId="77777777" w:rsidR="00C16A9F" w:rsidRDefault="00C16A9F" w:rsidP="00C16A9F">
      <w:r w:rsidRPr="005D7D6B">
        <w:rPr>
          <w:rStyle w:val="StyleUnderline"/>
        </w:rPr>
        <w:t>To ensure that the value of Social Security's</w:t>
      </w:r>
      <w:r>
        <w:t xml:space="preserve"> </w:t>
      </w:r>
      <w:r w:rsidRPr="005D7D6B">
        <w:rPr>
          <w:rStyle w:val="Emphasis"/>
        </w:rPr>
        <w:t>vital</w:t>
      </w:r>
      <w:r>
        <w:t xml:space="preserve"> but modest </w:t>
      </w:r>
      <w:r w:rsidRPr="005D7D6B">
        <w:rPr>
          <w:rStyle w:val="StyleUnderline"/>
        </w:rPr>
        <w:t xml:space="preserve">benefits do not </w:t>
      </w:r>
      <w:r w:rsidRPr="005D7D6B">
        <w:rPr>
          <w:rStyle w:val="Emphasis"/>
        </w:rPr>
        <w:t>erode</w:t>
      </w:r>
      <w:r>
        <w:t xml:space="preserve"> as people age</w:t>
      </w:r>
      <w:r w:rsidRPr="005D7D6B">
        <w:rPr>
          <w:rStyle w:val="StyleUnderline"/>
        </w:rPr>
        <w:t>, it is crucial that the automatic adjustment be</w:t>
      </w:r>
      <w:r>
        <w:t xml:space="preserve"> as </w:t>
      </w:r>
      <w:r w:rsidRPr="005D7D6B">
        <w:rPr>
          <w:rStyle w:val="Emphasis"/>
        </w:rPr>
        <w:t>accurate</w:t>
      </w:r>
      <w:r>
        <w:t xml:space="preserve"> as possible. Unfortunately, </w:t>
      </w:r>
      <w:r w:rsidRPr="005D7D6B">
        <w:rPr>
          <w:rStyle w:val="StyleUnderline"/>
        </w:rPr>
        <w:t>the current inflation index</w:t>
      </w:r>
      <w:r>
        <w:t xml:space="preserve"> under </w:t>
      </w:r>
      <w:r w:rsidRPr="005D7D6B">
        <w:rPr>
          <w:rStyle w:val="StyleUnderline"/>
        </w:rPr>
        <w:t>measures</w:t>
      </w:r>
      <w:r>
        <w:t xml:space="preserve"> </w:t>
      </w:r>
      <w:r w:rsidRPr="005D7D6B">
        <w:rPr>
          <w:rStyle w:val="StyleUnderline"/>
        </w:rPr>
        <w:t>how inflation eats away at the purchasing power of benefits</w:t>
      </w:r>
      <w:r>
        <w:t xml:space="preserve">. </w:t>
      </w:r>
      <w:r w:rsidRPr="005D7D6B">
        <w:rPr>
          <w:rStyle w:val="StyleUnderline"/>
        </w:rPr>
        <w:t xml:space="preserve">That's because it is calculated for </w:t>
      </w:r>
      <w:r w:rsidRPr="005D7D6B">
        <w:rPr>
          <w:rStyle w:val="Emphasis"/>
        </w:rPr>
        <w:t>urban</w:t>
      </w:r>
      <w:r w:rsidRPr="005D7D6B">
        <w:rPr>
          <w:rStyle w:val="StyleUnderline"/>
        </w:rPr>
        <w:t xml:space="preserve"> workers</w:t>
      </w:r>
      <w:r>
        <w:t xml:space="preserve">. But </w:t>
      </w:r>
      <w:r w:rsidRPr="005D7D6B">
        <w:rPr>
          <w:rStyle w:val="StyleUnderline"/>
        </w:rPr>
        <w:t xml:space="preserve">seniors and people with disabilities spend more on </w:t>
      </w:r>
      <w:r w:rsidRPr="005D7D6B">
        <w:rPr>
          <w:rStyle w:val="Emphasis"/>
        </w:rPr>
        <w:t>health care</w:t>
      </w:r>
      <w:r>
        <w:t>—</w:t>
      </w:r>
      <w:r w:rsidRPr="005D7D6B">
        <w:rPr>
          <w:rStyle w:val="StyleUnderline"/>
        </w:rPr>
        <w:t xml:space="preserve">where prices rise </w:t>
      </w:r>
      <w:r w:rsidRPr="005D7D6B">
        <w:rPr>
          <w:rStyle w:val="Emphasis"/>
        </w:rPr>
        <w:t>faster</w:t>
      </w:r>
      <w:r>
        <w:t>--</w:t>
      </w:r>
      <w:r w:rsidRPr="005D7D6B">
        <w:rPr>
          <w:rStyle w:val="StyleUnderline"/>
        </w:rPr>
        <w:t>and less on clothing, recre</w:t>
      </w:r>
      <w:r>
        <w:rPr>
          <w:rStyle w:val="StyleUnderline"/>
        </w:rPr>
        <w:t>-</w:t>
      </w:r>
      <w:r w:rsidRPr="005D7D6B">
        <w:rPr>
          <w:rStyle w:val="StyleUnderline"/>
        </w:rPr>
        <w:t>ation, and other item</w:t>
      </w:r>
      <w:r>
        <w:rPr>
          <w:rStyle w:val="StyleUnderline"/>
        </w:rPr>
        <w:t>s—</w:t>
      </w:r>
      <w:r w:rsidRPr="005D7D6B">
        <w:rPr>
          <w:rStyle w:val="StyleUnderline"/>
        </w:rPr>
        <w:t xml:space="preserve">where prices tend to rise more </w:t>
      </w:r>
      <w:r w:rsidRPr="005D7D6B">
        <w:rPr>
          <w:rStyle w:val="Emphasis"/>
        </w:rPr>
        <w:t>slowly</w:t>
      </w:r>
      <w:r w:rsidRPr="005D7D6B">
        <w:rPr>
          <w:rStyle w:val="StyleUnderline"/>
        </w:rPr>
        <w:t>-than younger</w:t>
      </w:r>
      <w:r>
        <w:t xml:space="preserve">, healthier </w:t>
      </w:r>
      <w:r w:rsidRPr="005D7D6B">
        <w:rPr>
          <w:rStyle w:val="StyleUnderline"/>
        </w:rPr>
        <w:t>Americans</w:t>
      </w:r>
      <w:r>
        <w:t>.</w:t>
      </w:r>
    </w:p>
    <w:p w14:paraId="247B6521" w14:textId="77777777" w:rsidR="00C16A9F" w:rsidRDefault="00C16A9F" w:rsidP="00C16A9F">
      <w:r>
        <w:t>When the automatic increase was enacted in 1972, the Department of Labor's Bureau of Labor Statistics produced only one measure of inflation, the Consumer Price Index for Urban Wage Earners and Clerical Workers (CPI-W). Even though the index measures the cost ofliving of workers, not retirees, it was the only measure available. In recognition, though, that seniors have very different expenditures from those of workers or the population as a whole, the Older Americans Act Amendments of 1987 mandated the Bureau of Labor Statistics to develop a consumer price index for older Americans. In response, the bureau created and continues to produce the Consumer Price Index for the Elderly (PI-E).</w:t>
      </w:r>
    </w:p>
    <w:p w14:paraId="2CE35724" w14:textId="77777777" w:rsidR="00C16A9F" w:rsidRDefault="00C16A9F" w:rsidP="00C16A9F">
      <w:r>
        <w:t>[Figure 8.3 omitted]</w:t>
      </w:r>
    </w:p>
    <w:p w14:paraId="2892C3BD" w14:textId="77777777" w:rsidR="00C16A9F" w:rsidRDefault="00C16A9F" w:rsidP="00C16A9F">
      <w:r>
        <w:t>As figure 8.3 illustrates, because the erosion of the benefits compounds over time, the largest impact falls on the oldest old and those disabled for the longest time. Distressingly, this occurs as other resources are exhausted and health costs are increasing on average.</w:t>
      </w:r>
    </w:p>
    <w:p w14:paraId="216C0453" w14:textId="77777777" w:rsidR="00C16A9F" w:rsidRPr="005D7D6B" w:rsidRDefault="00C16A9F" w:rsidP="00C16A9F">
      <w:pPr>
        <w:rPr>
          <w:rStyle w:val="StyleUnderline"/>
        </w:rPr>
      </w:pPr>
      <w:r>
        <w:t xml:space="preserve">The intent of the cost of living adjustment is to allow beneficiaries to tread water; instead, they are slowly sinking. That is why </w:t>
      </w:r>
      <w:r w:rsidRPr="005D7D6B">
        <w:rPr>
          <w:rStyle w:val="StyleUnderline"/>
        </w:rPr>
        <w:t>it is</w:t>
      </w:r>
      <w:r>
        <w:t xml:space="preserve"> so </w:t>
      </w:r>
      <w:r w:rsidRPr="005D7D6B">
        <w:rPr>
          <w:rStyle w:val="Emphasis"/>
        </w:rPr>
        <w:t>important</w:t>
      </w:r>
      <w:r>
        <w:t xml:space="preserve"> </w:t>
      </w:r>
      <w:r w:rsidRPr="005D7D6B">
        <w:rPr>
          <w:rStyle w:val="StyleUnderline"/>
        </w:rPr>
        <w:t>to adopt the Consumer Price Index for the Elderly as the basis of the annual cost of living adjustment.</w:t>
      </w:r>
    </w:p>
    <w:p w14:paraId="47EEB5C0" w14:textId="77777777" w:rsidR="00C16A9F" w:rsidRPr="00F141D2" w:rsidRDefault="00C16A9F" w:rsidP="00C16A9F">
      <w:pPr>
        <w:rPr>
          <w:rStyle w:val="Emphasis"/>
        </w:rPr>
      </w:pPr>
      <w:r w:rsidRPr="00F141D2">
        <w:rPr>
          <w:rStyle w:val="Emphasis"/>
        </w:rPr>
        <w:t>INCREASE TO ALLEVIATING POVERTY</w:t>
      </w:r>
    </w:p>
    <w:p w14:paraId="2BBF592C" w14:textId="77777777" w:rsidR="00C16A9F" w:rsidRDefault="00C16A9F" w:rsidP="00C16A9F">
      <w:r w:rsidRPr="00F141D2">
        <w:rPr>
          <w:rStyle w:val="StyleUnderline"/>
        </w:rPr>
        <w:t xml:space="preserve">In addition to a better </w:t>
      </w:r>
      <w:r w:rsidRPr="00F141D2">
        <w:rPr>
          <w:rStyle w:val="Emphasis"/>
        </w:rPr>
        <w:t>C</w:t>
      </w:r>
      <w:r w:rsidRPr="00F141D2">
        <w:rPr>
          <w:rStyle w:val="StyleUnderline"/>
        </w:rPr>
        <w:t xml:space="preserve">onsumer </w:t>
      </w:r>
      <w:r w:rsidRPr="00F141D2">
        <w:rPr>
          <w:rStyle w:val="Emphasis"/>
        </w:rPr>
        <w:t>P</w:t>
      </w:r>
      <w:r w:rsidRPr="00F141D2">
        <w:rPr>
          <w:rStyle w:val="StyleUnderline"/>
        </w:rPr>
        <w:t xml:space="preserve">rice </w:t>
      </w:r>
      <w:r w:rsidRPr="00F141D2">
        <w:rPr>
          <w:rStyle w:val="Emphasis"/>
        </w:rPr>
        <w:t>I</w:t>
      </w:r>
      <w:r w:rsidRPr="00F141D2">
        <w:rPr>
          <w:rStyle w:val="StyleUnderline"/>
        </w:rPr>
        <w:t xml:space="preserve">ndex and a substantial </w:t>
      </w:r>
      <w:r w:rsidRPr="00F141D2">
        <w:rPr>
          <w:rStyle w:val="Emphasis"/>
        </w:rPr>
        <w:t>benefit increase</w:t>
      </w:r>
      <w:r w:rsidRPr="00F141D2">
        <w:rPr>
          <w:rStyle w:val="StyleUnderline"/>
        </w:rPr>
        <w:t xml:space="preserve">, the All Generations Plan calls for targeted benefit increases to alleviate </w:t>
      </w:r>
      <w:r w:rsidRPr="00F141D2">
        <w:rPr>
          <w:rStyle w:val="Emphasis"/>
        </w:rPr>
        <w:t>poverty</w:t>
      </w:r>
      <w:r>
        <w:t xml:space="preserve">. As chapter 4 explains, </w:t>
      </w:r>
      <w:r w:rsidRPr="002A1904">
        <w:t>poverty among seniors has declined sharply</w:t>
      </w:r>
      <w:r w:rsidRPr="00F141D2">
        <w:rPr>
          <w:rStyle w:val="StyleUnderline"/>
        </w:rPr>
        <w:t xml:space="preserve"> </w:t>
      </w:r>
      <w:r>
        <w:t xml:space="preserve">over the past half century. Nevertheless, some </w:t>
      </w:r>
      <w:r w:rsidRPr="002A1904">
        <w:rPr>
          <w:rStyle w:val="Emphasis"/>
        </w:rPr>
        <w:t>serious pockets</w:t>
      </w:r>
      <w:r w:rsidRPr="002A1904">
        <w:rPr>
          <w:rStyle w:val="StyleUnderline"/>
        </w:rPr>
        <w:t xml:space="preserve"> of poverty </w:t>
      </w:r>
      <w:r w:rsidRPr="002A1904">
        <w:rPr>
          <w:rStyle w:val="Emphasis"/>
        </w:rPr>
        <w:t>remain</w:t>
      </w:r>
      <w:r>
        <w:t xml:space="preserve">. Frequently, </w:t>
      </w:r>
      <w:r w:rsidRPr="002A1904">
        <w:rPr>
          <w:rStyle w:val="StyleUnderline"/>
        </w:rPr>
        <w:t xml:space="preserve">people who were poor at younger ages </w:t>
      </w:r>
      <w:r w:rsidRPr="002A1904">
        <w:rPr>
          <w:rStyle w:val="Emphasis"/>
        </w:rPr>
        <w:t>remain poor</w:t>
      </w:r>
      <w:r w:rsidRPr="002A1904">
        <w:rPr>
          <w:rStyle w:val="StyleUnderline"/>
        </w:rPr>
        <w:t xml:space="preserve"> in retirement</w:t>
      </w:r>
      <w:r>
        <w:t xml:space="preserve">. Low-wage workers, as well as </w:t>
      </w:r>
      <w:r w:rsidRPr="002A1904">
        <w:rPr>
          <w:rStyle w:val="StyleUnderline"/>
        </w:rPr>
        <w:t xml:space="preserve">workers who were </w:t>
      </w:r>
      <w:r w:rsidRPr="002A1904">
        <w:rPr>
          <w:rStyle w:val="Emphasis"/>
        </w:rPr>
        <w:t>disadvantaged</w:t>
      </w:r>
      <w:r>
        <w:t xml:space="preserve"> during their working years- disproportionately, people of color, women, and members of the LGBTQ+ community--</w:t>
      </w:r>
      <w:r w:rsidRPr="002A1904">
        <w:rPr>
          <w:rStyle w:val="StyleUnderline"/>
        </w:rPr>
        <w:t xml:space="preserve">are likely to have </w:t>
      </w:r>
      <w:r w:rsidRPr="002A1904">
        <w:rPr>
          <w:rStyle w:val="Emphasis"/>
        </w:rPr>
        <w:t>disproportionately high rates of poverty</w:t>
      </w:r>
      <w:r w:rsidRPr="002A1904">
        <w:rPr>
          <w:rStyle w:val="StyleUnderline"/>
        </w:rPr>
        <w:t xml:space="preserve"> in old age.</w:t>
      </w:r>
      <w:r>
        <w:t xml:space="preserve"> Indeed, many </w:t>
      </w:r>
      <w:r w:rsidRPr="002A1904">
        <w:rPr>
          <w:rStyle w:val="Emphasis"/>
        </w:rPr>
        <w:t>women</w:t>
      </w:r>
      <w:r w:rsidRPr="002A1904">
        <w:rPr>
          <w:rStyle w:val="StyleUnderline"/>
        </w:rPr>
        <w:t xml:space="preserve"> who were </w:t>
      </w:r>
      <w:r w:rsidRPr="002A1904">
        <w:rPr>
          <w:rStyle w:val="Emphasis"/>
        </w:rPr>
        <w:t>secure</w:t>
      </w:r>
      <w:r w:rsidRPr="002A1904">
        <w:rPr>
          <w:rStyle w:val="StyleUnderline"/>
        </w:rPr>
        <w:t xml:space="preserve"> at younger ages find themselves financially strapped</w:t>
      </w:r>
      <w:r>
        <w:t xml:space="preserve"> as they grow older." </w:t>
      </w:r>
      <w:r w:rsidRPr="002A1904">
        <w:rPr>
          <w:rStyle w:val="StyleUnderline"/>
        </w:rPr>
        <w:t>Women live longer</w:t>
      </w:r>
      <w:r>
        <w:t xml:space="preserve"> on average than men, </w:t>
      </w:r>
      <w:r w:rsidRPr="002A1904">
        <w:rPr>
          <w:rStyle w:val="StyleUnderline"/>
        </w:rPr>
        <w:t>are less likely to have supplemental pensions</w:t>
      </w:r>
      <w:r>
        <w:t xml:space="preserve">, </w:t>
      </w:r>
      <w:r w:rsidRPr="002A1904">
        <w:rPr>
          <w:rStyle w:val="StyleUnderline"/>
        </w:rPr>
        <w:t>and</w:t>
      </w:r>
      <w:r>
        <w:t xml:space="preserve">, as chapter 6 details, </w:t>
      </w:r>
      <w:r w:rsidRPr="002A1904">
        <w:rPr>
          <w:rStyle w:val="StyleUnderline"/>
        </w:rPr>
        <w:t>often are the ones to take time out from the workforce for the essential</w:t>
      </w:r>
      <w:r>
        <w:t xml:space="preserve"> but uncompensated job of </w:t>
      </w:r>
      <w:r w:rsidRPr="002A1904">
        <w:rPr>
          <w:rStyle w:val="Emphasis"/>
        </w:rPr>
        <w:t>caring</w:t>
      </w:r>
      <w:r>
        <w:t xml:space="preserve"> for family members. 12</w:t>
      </w:r>
    </w:p>
    <w:p w14:paraId="66CCBF54" w14:textId="77777777" w:rsidR="00C16A9F" w:rsidRPr="00997677" w:rsidRDefault="00C16A9F" w:rsidP="00C16A9F">
      <w:pPr>
        <w:rPr>
          <w:rStyle w:val="Emphasis"/>
        </w:rPr>
      </w:pPr>
      <w:r>
        <w:t xml:space="preserve">Social Security is by no means a total solution to the various risks faced by everyone over their lives. People must earn a living wage when they work full-time. Workers must not be victims of wage theft or denied overtime or other benefits to which they are entitled by law. No one in this country should be penalized in the workplace for their race, gender, sexual orientation, religion, or ethnicity. Caregivers should receive the economic and emotional support they deserve. But </w:t>
      </w:r>
      <w:r w:rsidRPr="00997677">
        <w:rPr>
          <w:rStyle w:val="Emphasis"/>
        </w:rPr>
        <w:t>S</w:t>
      </w:r>
      <w:r w:rsidRPr="00997677">
        <w:rPr>
          <w:rStyle w:val="StyleUnderline"/>
        </w:rPr>
        <w:t xml:space="preserve">ocial </w:t>
      </w:r>
      <w:r w:rsidRPr="00997677">
        <w:rPr>
          <w:rStyle w:val="Emphasis"/>
        </w:rPr>
        <w:t>S</w:t>
      </w:r>
      <w:r w:rsidRPr="00997677">
        <w:rPr>
          <w:rStyle w:val="StyleUnderline"/>
        </w:rPr>
        <w:t xml:space="preserve">ecurity, because of its ingenious structure, helps those workers and their families when they reach old age. It could </w:t>
      </w:r>
      <w:r w:rsidRPr="00997677">
        <w:rPr>
          <w:rStyle w:val="Emphasis"/>
        </w:rPr>
        <w:t>easily do even more.</w:t>
      </w:r>
    </w:p>
    <w:p w14:paraId="57D4EB41" w14:textId="77777777" w:rsidR="00C16A9F" w:rsidRDefault="00C16A9F" w:rsidP="00C16A9F">
      <w:r w:rsidRPr="00997677">
        <w:rPr>
          <w:rStyle w:val="StyleUnderline"/>
        </w:rPr>
        <w:t xml:space="preserve">One of the </w:t>
      </w:r>
      <w:r w:rsidRPr="00997677">
        <w:rPr>
          <w:rStyle w:val="Emphasis"/>
        </w:rPr>
        <w:t>fundamental</w:t>
      </w:r>
      <w:r w:rsidRPr="00997677">
        <w:rPr>
          <w:rStyle w:val="StyleUnderline"/>
        </w:rPr>
        <w:t xml:space="preserve"> values underlying Social Security is that workers who retire after a </w:t>
      </w:r>
      <w:r w:rsidRPr="00997677">
        <w:rPr>
          <w:rStyle w:val="Emphasis"/>
        </w:rPr>
        <w:t>lifetime of work</w:t>
      </w:r>
      <w:r w:rsidRPr="00997677">
        <w:rPr>
          <w:rStyle w:val="StyleUnderline"/>
        </w:rPr>
        <w:t xml:space="preserve"> should not retire </w:t>
      </w:r>
      <w:r w:rsidRPr="00997677">
        <w:rPr>
          <w:rStyle w:val="Emphasis"/>
        </w:rPr>
        <w:t>into poverty</w:t>
      </w:r>
      <w:r>
        <w:t xml:space="preserve">. Moreover, the architects of Social Security believed that workers who contributed to Social Security should receive benefits larger than they could receive simply by applying for means-tested welfare. Thus, Social Security provides benefits that are disproportionately larger for those who have experienced lower wages one their careers. </w:t>
      </w:r>
      <w:r w:rsidRPr="00997677">
        <w:rPr>
          <w:rStyle w:val="StyleUnderline"/>
        </w:rPr>
        <w:t>The All Generations Plan maintains this feature with its</w:t>
      </w:r>
      <w:r w:rsidRPr="00997677">
        <w:rPr>
          <w:rStyle w:val="Emphasis"/>
        </w:rPr>
        <w:t xml:space="preserve"> universal benefit increase.</w:t>
      </w:r>
    </w:p>
    <w:p w14:paraId="1E52127A" w14:textId="77777777" w:rsidR="00C16A9F" w:rsidRDefault="00C16A9F" w:rsidP="00C16A9F">
      <w:r>
        <w:t>In addition, Social Security has included a minimum benefit since 1939. The minimum benefit originally did not differentiate between high-paid workers who worked relatively briefly in covered employment and low-paid workers with long work histories, Congress in 1972 introduced the so-called special minimum for low-income workers with many years of work. Because the special minimum is only indexed to the rise in prices, not wages, it has not kept pace with the nation's rising standard of living and 1998 is the last year a worker actually received the special minimum. 3</w:t>
      </w:r>
    </w:p>
    <w:p w14:paraId="4D9BA172" w14:textId="77777777" w:rsidR="00C16A9F" w:rsidRDefault="00C16A9F" w:rsidP="00C16A9F">
      <w:r w:rsidRPr="00997677">
        <w:rPr>
          <w:rStyle w:val="StyleUnderline"/>
        </w:rPr>
        <w:t xml:space="preserve">It is time to </w:t>
      </w:r>
      <w:r w:rsidRPr="00997677">
        <w:rPr>
          <w:rStyle w:val="Emphasis"/>
        </w:rPr>
        <w:t>update</w:t>
      </w:r>
      <w:r w:rsidRPr="00997677">
        <w:rPr>
          <w:rStyle w:val="StyleUnderline"/>
        </w:rPr>
        <w:t xml:space="preserve"> the special minimum benefit so that those working full-time for </w:t>
      </w:r>
      <w:r w:rsidRPr="00997677">
        <w:rPr>
          <w:rStyle w:val="Emphasis"/>
        </w:rPr>
        <w:t>at least thirty years</w:t>
      </w:r>
      <w:r w:rsidRPr="00997677">
        <w:rPr>
          <w:rStyle w:val="StyleUnderline"/>
        </w:rPr>
        <w:t xml:space="preserve"> and retiring at their full retirement age will receive a benefit equal to </w:t>
      </w:r>
      <w:r w:rsidRPr="00997677">
        <w:rPr>
          <w:rStyle w:val="Emphasis"/>
        </w:rPr>
        <w:t>125 percent</w:t>
      </w:r>
      <w:r w:rsidRPr="00997677">
        <w:rPr>
          <w:rStyle w:val="StyleUnderline"/>
        </w:rPr>
        <w:t xml:space="preserve"> of the federal poverty line</w:t>
      </w:r>
      <w:r>
        <w:t>. The All Generations Plan proposes to do just that.</w:t>
      </w:r>
    </w:p>
    <w:p w14:paraId="668D650F" w14:textId="77777777" w:rsidR="00C16A9F" w:rsidRDefault="00C16A9F" w:rsidP="00C16A9F">
      <w:r w:rsidRPr="007E348B">
        <w:t>As chapter 4 explains, another area of disproportionate poverty occurs among the very old, who likely have exhausted other resources. Those disproportionately poor at very old ages are more likely to be women, who may be widowed, divorced, or never married, and who may never have earned much during their younger years. To address this issue, some have proposed increasing benefits at an advanced age, such as eighty-five. Some</w:t>
      </w:r>
      <w:r>
        <w:t xml:space="preserve"> colloquially refer to these proposed increases as birthday bumps. Another proposal is to increase benefits for widows, who have disproportionately high rates of poverty. Although the All Generations Plan does not include these specific, targeted reforms, we applaud them. We think they would help many who are disadvantaged, while remaining consistent with Social Security's overall structure and conceptual underpinning.</w:t>
      </w:r>
    </w:p>
    <w:p w14:paraId="596AD7B3" w14:textId="77777777" w:rsidR="00C16A9F" w:rsidRDefault="00C16A9F" w:rsidP="00C16A9F">
      <w:r>
        <w:t>A SERIOUS CAUTION ABOUT THE GOAL OF ANTIPOVERTY AND SOCIAL SECURITY</w:t>
      </w:r>
    </w:p>
    <w:p w14:paraId="72E1D367" w14:textId="77777777" w:rsidR="00C16A9F" w:rsidRDefault="00C16A9F" w:rsidP="00C16A9F">
      <w:r>
        <w:t xml:space="preserve">While </w:t>
      </w:r>
      <w:r w:rsidRPr="008D4871">
        <w:rPr>
          <w:rStyle w:val="StyleUnderline"/>
        </w:rPr>
        <w:t>targeted increases</w:t>
      </w:r>
      <w:r>
        <w:t xml:space="preserve"> (like the ones just highlighted and discussed in more detail in appendix B) are valuable and relatively inexpensive, they </w:t>
      </w:r>
      <w:r w:rsidRPr="008D4871">
        <w:rPr>
          <w:rStyle w:val="StyleUnderline"/>
        </w:rPr>
        <w:t>should not be done while scaling back, or</w:t>
      </w:r>
      <w:r>
        <w:t xml:space="preserve"> worse, </w:t>
      </w:r>
      <w:r w:rsidRPr="008D4871">
        <w:rPr>
          <w:rStyle w:val="Emphasis"/>
        </w:rPr>
        <w:t>eliminating</w:t>
      </w:r>
      <w:r>
        <w:t xml:space="preserve"> </w:t>
      </w:r>
      <w:r w:rsidRPr="008D4871">
        <w:rPr>
          <w:rStyle w:val="StyleUnderline"/>
        </w:rPr>
        <w:t>benefits for others</w:t>
      </w:r>
      <w:r>
        <w:t>. Some who don't like Social Secu-rity; or simply don't understand it, have proposed enacting these targeted expansions while scaling back on benefits for what they call higher-income workers.</w:t>
      </w:r>
    </w:p>
    <w:p w14:paraId="5C780D67" w14:textId="77777777" w:rsidR="00C16A9F" w:rsidRDefault="00C16A9F" w:rsidP="00C16A9F">
      <w:r w:rsidRPr="008D4871">
        <w:rPr>
          <w:rStyle w:val="StyleUnderline"/>
        </w:rPr>
        <w:t>Although it is a clever sound bite to ask why billionaires should get Social Security, there are practical as well as conceptual reasons why everyone should receive</w:t>
      </w:r>
      <w:r>
        <w:t xml:space="preserve"> the </w:t>
      </w:r>
      <w:r w:rsidRPr="008D4871">
        <w:rPr>
          <w:rStyle w:val="StyleUnderline"/>
        </w:rPr>
        <w:t>benefits</w:t>
      </w:r>
      <w:r>
        <w:t xml:space="preserve"> they have earned. Scaling back or </w:t>
      </w:r>
      <w:r w:rsidRPr="008D4871">
        <w:rPr>
          <w:rStyle w:val="StyleUnderline"/>
        </w:rPr>
        <w:t>eliminating</w:t>
      </w:r>
      <w:r>
        <w:t xml:space="preserve"> the </w:t>
      </w:r>
      <w:r w:rsidRPr="008D4871">
        <w:rPr>
          <w:rStyle w:val="StyleUnderline"/>
        </w:rPr>
        <w:t>benefits of millionaires and billionaires would produce</w:t>
      </w:r>
      <w:r>
        <w:t xml:space="preserve"> relatively </w:t>
      </w:r>
      <w:r w:rsidRPr="008D4871">
        <w:rPr>
          <w:rStyle w:val="StyleUnderline"/>
        </w:rPr>
        <w:t>minute savings</w:t>
      </w:r>
      <w:r>
        <w:t xml:space="preserve">, </w:t>
      </w:r>
      <w:r w:rsidRPr="008D4871">
        <w:rPr>
          <w:rStyle w:val="StyleUnderline"/>
        </w:rPr>
        <w:t>since there are so few</w:t>
      </w:r>
      <w:r>
        <w:t xml:space="preserve"> billionaires </w:t>
      </w:r>
      <w:r w:rsidRPr="008D4871">
        <w:rPr>
          <w:rStyle w:val="StyleUnderline"/>
        </w:rPr>
        <w:t>and</w:t>
      </w:r>
      <w:r>
        <w:t xml:space="preserve"> their </w:t>
      </w:r>
      <w:r w:rsidRPr="008D4871">
        <w:rPr>
          <w:rStyle w:val="StyleUnderline"/>
        </w:rPr>
        <w:t>benefit levels are low already</w:t>
      </w:r>
      <w:r>
        <w:t xml:space="preserve"> in relation to their contributions, as a result of Social Security's progressive benefit formula. That is why every proposal put forward to scale back benefits for "higher-income" individuals that has any noticeable cost savings involves reducing the benefits of middle-class Americans, sometimes those with annual incomes as low as $25.000. 14</w:t>
      </w:r>
    </w:p>
    <w:p w14:paraId="04A71358" w14:textId="77777777" w:rsidR="00C16A9F" w:rsidRDefault="00C16A9F" w:rsidP="00C16A9F">
      <w:r>
        <w:t xml:space="preserve">While eliminating the benefits of the very rich would not produce much in the way of savings, </w:t>
      </w:r>
      <w:r w:rsidRPr="008D4871">
        <w:rPr>
          <w:rStyle w:val="Emphasis"/>
        </w:rPr>
        <w:t>means-testing</w:t>
      </w:r>
      <w:r w:rsidRPr="008D4871">
        <w:rPr>
          <w:rStyle w:val="StyleUnderline"/>
        </w:rPr>
        <w:t xml:space="preserve"> Social Security would create </w:t>
      </w:r>
      <w:r w:rsidRPr="008D4871">
        <w:rPr>
          <w:rStyle w:val="Emphasis"/>
        </w:rPr>
        <w:t>enormous problems</w:t>
      </w:r>
      <w:r w:rsidRPr="008D4871">
        <w:rPr>
          <w:rStyle w:val="StyleUnderline"/>
        </w:rPr>
        <w:t xml:space="preserve"> for the program</w:t>
      </w:r>
      <w:r>
        <w:t xml:space="preserve"> and the people it serves. It would create administrative problems and be costly. It would require everyone to prove to the Social Security Administration that their yearly income would be low enough to receive benefits--a process that many would find distasteful and undermining of their dignity. If lawmakers also deemed it desirable to reduce or eliminate benefits for those who "owned too much." then we would have to provide information about the value of our assets (e.g. homes, cars, bank accounts, stocks), again to prove dis we are not too rich to receive Social Security. </w:t>
      </w:r>
    </w:p>
    <w:p w14:paraId="189DD22A" w14:textId="77777777" w:rsidR="00C16A9F" w:rsidRDefault="00C16A9F" w:rsidP="00C16A9F">
      <w:r>
        <w:t>Taking away benefits from the wealthiest, who have nonetheless earned those benefits, would discourage and penalize swing More importantly, it would subtly but fundamentally undermine the core structure and popular support of this widely popular. insurance that has done more to prevent and eradicate poverty is this country than any other program, while also helping to stablize household incomes when wages are lost. And its benefit levels would be more difficult to sustain because it would no longer be seen as a program benefiting all income groups.</w:t>
      </w:r>
    </w:p>
    <w:p w14:paraId="79945BC3" w14:textId="77777777" w:rsidR="00C16A9F" w:rsidRDefault="00C16A9F" w:rsidP="00C16A9F">
      <w:r w:rsidRPr="008D4871">
        <w:rPr>
          <w:rStyle w:val="StyleUnderline"/>
        </w:rPr>
        <w:t xml:space="preserve">Welfare is </w:t>
      </w:r>
      <w:r w:rsidRPr="008D4871">
        <w:rPr>
          <w:rStyle w:val="Emphasis"/>
        </w:rPr>
        <w:t>necessary</w:t>
      </w:r>
      <w:r w:rsidRPr="008D4871">
        <w:rPr>
          <w:rStyle w:val="StyleUnderline"/>
        </w:rPr>
        <w:t xml:space="preserve"> as long as there is </w:t>
      </w:r>
      <w:r w:rsidRPr="008D4871">
        <w:rPr>
          <w:rStyle w:val="Emphasis"/>
        </w:rPr>
        <w:t>poverty</w:t>
      </w:r>
      <w:r>
        <w:t>. But, as we discuss further in chapter 11, supporters of Social Security, which prevents poverty in the first place, should be alert to changes that would transform Social Security from insurance into welfare.</w:t>
      </w:r>
    </w:p>
    <w:p w14:paraId="4B91451F" w14:textId="77777777" w:rsidR="00C16A9F" w:rsidRPr="008D30E6" w:rsidRDefault="00C16A9F" w:rsidP="00C16A9F">
      <w:r>
        <w:t>TO FURTHER ALLEVIATE POVER</w:t>
      </w:r>
      <w:r w:rsidRPr="008D30E6">
        <w:t>TY, IMPROVE THE SUPPLEMENTAL SECURITY INCOME PROGRAM</w:t>
      </w:r>
    </w:p>
    <w:p w14:paraId="1F1584B7" w14:textId="77777777" w:rsidR="00C16A9F" w:rsidRPr="008D30E6" w:rsidRDefault="00C16A9F" w:rsidP="00C16A9F">
      <w:r w:rsidRPr="008D30E6">
        <w:t>SSI, which currently serves 8.1 million low-income aged, blind, and disabled Americans, is an important complement to Social Security, but its extremely modest benefits and very restrictive eligibility criteria are in desperate need of updating.</w:t>
      </w:r>
    </w:p>
    <w:p w14:paraId="17911AC7" w14:textId="77777777" w:rsidR="00C16A9F" w:rsidRDefault="00C16A9F" w:rsidP="00C16A9F">
      <w:r>
        <w:t xml:space="preserve">That's why, in addition to expanding Social Security, </w:t>
      </w:r>
      <w:r w:rsidRPr="008D30E6">
        <w:rPr>
          <w:rStyle w:val="StyleUnderline"/>
        </w:rPr>
        <w:t>it is time to increase SSI's meager benefits</w:t>
      </w:r>
      <w:r>
        <w:t xml:space="preserve"> as well as its income and assets limi-tations.15 At a minimum, the SSI benefit should be set at the official poverty level (inadequate as that is, as we discuss in chapter 4). If that were done, the federal benefit, 1 in 2020, would have been a still meager $1,041 a month rather than the actual level of $783 a month for individuals, and $1,409 a month rather than the actual $1,175 a month for couples. The assets limit, which is $2,000 for individuals and $3,000 for couples, has only been updated once, in 1989. It should be updated and then increased automatically each year to offset changes in the cost of living. The same should be done for the earnings limitations, which have not been increased since the program's enactment in 1972!</w:t>
      </w:r>
    </w:p>
    <w:p w14:paraId="34BD03E8" w14:textId="77777777" w:rsidR="00C16A9F" w:rsidRPr="008D30E6" w:rsidRDefault="00C16A9F" w:rsidP="00C16A9F">
      <w:pPr>
        <w:rPr>
          <w:rStyle w:val="StyleUnderline"/>
        </w:rPr>
      </w:pPr>
      <w:r w:rsidRPr="008D30E6">
        <w:rPr>
          <w:rStyle w:val="StyleUnderline"/>
        </w:rPr>
        <w:t xml:space="preserve">STRENGTHENING </w:t>
      </w:r>
      <w:r w:rsidRPr="008D30E6">
        <w:rPr>
          <w:rStyle w:val="Emphasis"/>
        </w:rPr>
        <w:t>FAMILY PROTECTIONS</w:t>
      </w:r>
      <w:r w:rsidRPr="008D30E6">
        <w:rPr>
          <w:rStyle w:val="StyleUnderline"/>
        </w:rPr>
        <w:t xml:space="preserve"> AND REINFORCING </w:t>
      </w:r>
      <w:r w:rsidRPr="008D30E6">
        <w:rPr>
          <w:rStyle w:val="Emphasis"/>
        </w:rPr>
        <w:t>CAREGIVING</w:t>
      </w:r>
    </w:p>
    <w:p w14:paraId="524BBD49" w14:textId="77777777" w:rsidR="00C16A9F" w:rsidRDefault="00C16A9F" w:rsidP="00C16A9F">
      <w:r>
        <w:t xml:space="preserve">Although Social Security is often thought of as a program for the old, </w:t>
      </w:r>
      <w:r w:rsidRPr="008D30E6">
        <w:rPr>
          <w:rStyle w:val="StyleUnderline"/>
        </w:rPr>
        <w:t xml:space="preserve">it is more accurately a </w:t>
      </w:r>
      <w:r w:rsidRPr="008D30E6">
        <w:rPr>
          <w:rStyle w:val="Emphasis"/>
        </w:rPr>
        <w:t>family</w:t>
      </w:r>
      <w:r w:rsidRPr="008D30E6">
        <w:rPr>
          <w:rStyle w:val="StyleUnderline"/>
        </w:rPr>
        <w:t xml:space="preserve"> protection program</w:t>
      </w:r>
      <w:r>
        <w:t xml:space="preserve">. One in four beneficiaries receive disability or survivor benefits. As described above, </w:t>
      </w:r>
      <w:r w:rsidRPr="008D30E6">
        <w:rPr>
          <w:rStyle w:val="StyleUnderline"/>
        </w:rPr>
        <w:t xml:space="preserve">the large benefit expansion we propose will </w:t>
      </w:r>
      <w:r w:rsidRPr="008D30E6">
        <w:rPr>
          <w:rStyle w:val="Emphasis"/>
        </w:rPr>
        <w:t>increase benefits</w:t>
      </w:r>
      <w:r w:rsidRPr="008D30E6">
        <w:rPr>
          <w:rStyle w:val="StyleUnderline"/>
        </w:rPr>
        <w:t xml:space="preserve"> for tens of millions of </w:t>
      </w:r>
      <w:r w:rsidRPr="008D30E6">
        <w:rPr>
          <w:rStyle w:val="Emphasis"/>
        </w:rPr>
        <w:t>younger</w:t>
      </w:r>
      <w:r w:rsidRPr="008D30E6">
        <w:rPr>
          <w:rStyle w:val="StyleUnderline"/>
        </w:rPr>
        <w:t xml:space="preserve"> Americans</w:t>
      </w:r>
      <w:r>
        <w:t>.</w:t>
      </w:r>
    </w:p>
    <w:p w14:paraId="3EA989D6" w14:textId="77777777" w:rsidR="00C16A9F" w:rsidRPr="008D30E6" w:rsidRDefault="00C16A9F" w:rsidP="00C16A9F">
      <w:pPr>
        <w:rPr>
          <w:rStyle w:val="StyleUnderline"/>
        </w:rPr>
      </w:pPr>
      <w:r>
        <w:t xml:space="preserve">Moreover, </w:t>
      </w:r>
      <w:r w:rsidRPr="008D30E6">
        <w:rPr>
          <w:rStyle w:val="StyleUnderline"/>
        </w:rPr>
        <w:t xml:space="preserve">increasing Social Security benefits reduces the burden on </w:t>
      </w:r>
      <w:r w:rsidRPr="008D30E6">
        <w:rPr>
          <w:rStyle w:val="Emphasis"/>
        </w:rPr>
        <w:t>adult children</w:t>
      </w:r>
      <w:r w:rsidRPr="008D30E6">
        <w:rPr>
          <w:rStyle w:val="StyleUnderline"/>
        </w:rPr>
        <w:t xml:space="preserve"> to care for </w:t>
      </w:r>
      <w:r w:rsidRPr="008D30E6">
        <w:rPr>
          <w:rStyle w:val="Emphasis"/>
        </w:rPr>
        <w:t>aged parents</w:t>
      </w:r>
      <w:r>
        <w:t xml:space="preserve">. Throughout history, adult children have cared for aging parents. One way to think about </w:t>
      </w:r>
      <w:r w:rsidRPr="008D30E6">
        <w:rPr>
          <w:rStyle w:val="StyleUnderline"/>
        </w:rPr>
        <w:t>Social Security is</w:t>
      </w:r>
      <w:r>
        <w:t xml:space="preserve"> as </w:t>
      </w:r>
      <w:r w:rsidRPr="008D30E6">
        <w:rPr>
          <w:rStyle w:val="StyleUnderline"/>
        </w:rPr>
        <w:t>an</w:t>
      </w:r>
      <w:r>
        <w:t xml:space="preserve"> </w:t>
      </w:r>
      <w:r w:rsidRPr="008D30E6">
        <w:rPr>
          <w:rStyle w:val="StyleUnderline"/>
        </w:rPr>
        <w:t xml:space="preserve">institution that </w:t>
      </w:r>
      <w:r>
        <w:t xml:space="preserve">routinizes and </w:t>
      </w:r>
      <w:r w:rsidRPr="008D30E6">
        <w:rPr>
          <w:rStyle w:val="Emphasis"/>
        </w:rPr>
        <w:t>streamlines</w:t>
      </w:r>
      <w:r>
        <w:t xml:space="preserve"> that </w:t>
      </w:r>
      <w:r w:rsidRPr="008D30E6">
        <w:rPr>
          <w:rStyle w:val="Emphasis"/>
        </w:rPr>
        <w:t>age-old transfer</w:t>
      </w:r>
      <w:r>
        <w:t xml:space="preserve">, </w:t>
      </w:r>
      <w:r w:rsidRPr="008D30E6">
        <w:rPr>
          <w:rStyle w:val="StyleUnderline"/>
        </w:rPr>
        <w:t xml:space="preserve">allowing seniors to have the dignity that comes with having earned their support, and the autonomy provided by an independent source of income all while </w:t>
      </w:r>
      <w:r w:rsidRPr="008D30E6">
        <w:rPr>
          <w:rStyle w:val="Emphasis"/>
        </w:rPr>
        <w:t>alleviating the pressure</w:t>
      </w:r>
      <w:r w:rsidRPr="008D30E6">
        <w:rPr>
          <w:rStyle w:val="StyleUnderline"/>
        </w:rPr>
        <w:t xml:space="preserve"> on younger family members.</w:t>
      </w:r>
    </w:p>
    <w:p w14:paraId="0919BB4D" w14:textId="77777777" w:rsidR="00C16A9F" w:rsidRDefault="00C16A9F" w:rsidP="00C16A9F">
      <w:r>
        <w:t>But expanding Social Security in targeted ways, beyond increasing benefits for everyone, is important, as well.</w:t>
      </w:r>
    </w:p>
    <w:p w14:paraId="3B33234F" w14:textId="77777777" w:rsidR="00C16A9F" w:rsidRPr="008D30E6" w:rsidRDefault="00C16A9F" w:rsidP="00C16A9F">
      <w:pPr>
        <w:rPr>
          <w:rStyle w:val="Emphasis"/>
        </w:rPr>
      </w:pPr>
      <w:r w:rsidRPr="008D30E6">
        <w:rPr>
          <w:rStyle w:val="Emphasis"/>
        </w:rPr>
        <w:t>SUPPORT CARE GIVEN TO OTHERS</w:t>
      </w:r>
    </w:p>
    <w:p w14:paraId="33DE593A" w14:textId="77777777" w:rsidR="00C16A9F" w:rsidRDefault="00C16A9F" w:rsidP="00C16A9F">
      <w:r w:rsidRPr="008D30E6">
        <w:rPr>
          <w:rStyle w:val="StyleUnderline"/>
        </w:rPr>
        <w:t xml:space="preserve">In addition to death, disability, and old age, other times that wages may disappear are when a child is </w:t>
      </w:r>
      <w:r w:rsidRPr="008D30E6">
        <w:rPr>
          <w:rStyle w:val="Emphasis"/>
        </w:rPr>
        <w:t>born</w:t>
      </w:r>
      <w:r w:rsidRPr="008C69D9">
        <w:rPr>
          <w:rStyle w:val="StyleUnderline"/>
        </w:rPr>
        <w:t>, when a worker becomes sick, or when a worker leaves paid employment to care for a sick or functionally disabled relative</w:t>
      </w:r>
      <w:r>
        <w:t xml:space="preserve">. Federal law already mandates that workers may take up to twelve weeks of leave without losing employment. 18 It is a simple step to say that </w:t>
      </w:r>
      <w:r w:rsidRPr="008C69D9">
        <w:rPr>
          <w:rStyle w:val="StyleUnderline"/>
        </w:rPr>
        <w:t xml:space="preserve">the </w:t>
      </w:r>
      <w:r w:rsidRPr="008C69D9">
        <w:rPr>
          <w:rStyle w:val="Emphasis"/>
        </w:rPr>
        <w:t>wages lost</w:t>
      </w:r>
      <w:r w:rsidRPr="008C69D9">
        <w:rPr>
          <w:rStyle w:val="StyleUnderline"/>
        </w:rPr>
        <w:t xml:space="preserve"> during those weeks should be insured and </w:t>
      </w:r>
      <w:r w:rsidRPr="008C69D9">
        <w:rPr>
          <w:rStyle w:val="Emphasis"/>
        </w:rPr>
        <w:t>replaced</w:t>
      </w:r>
      <w:r w:rsidRPr="008C69D9">
        <w:rPr>
          <w:rStyle w:val="StyleUnderline"/>
        </w:rPr>
        <w:t xml:space="preserve"> through Social Security</w:t>
      </w:r>
      <w:r>
        <w:t xml:space="preserve">. The All Generations Events that Social Security. </w:t>
      </w:r>
      <w:r w:rsidRPr="008C69D9">
        <w:rPr>
          <w:rStyle w:val="StyleUnderline"/>
        </w:rPr>
        <w:t>The</w:t>
      </w:r>
      <w:r>
        <w:t xml:space="preserve"> All Generations </w:t>
      </w:r>
      <w:r w:rsidRPr="008C69D9">
        <w:rPr>
          <w:rStyle w:val="Emphasis"/>
        </w:rPr>
        <w:t>Plan</w:t>
      </w:r>
      <w:r>
        <w:t xml:space="preserve"> </w:t>
      </w:r>
      <w:r w:rsidRPr="008C69D9">
        <w:rPr>
          <w:rStyle w:val="StyleUnderline"/>
        </w:rPr>
        <w:t xml:space="preserve">takes that simple step and adds these circumstances as </w:t>
      </w:r>
      <w:r w:rsidRPr="008C69D9">
        <w:rPr>
          <w:rStyle w:val="Emphasis"/>
        </w:rPr>
        <w:t>insurable events</w:t>
      </w:r>
      <w:r>
        <w:t xml:space="preserve"> that Social Security covers. </w:t>
      </w:r>
    </w:p>
    <w:p w14:paraId="7411E381" w14:textId="77777777" w:rsidR="00C16A9F" w:rsidRDefault="00C16A9F" w:rsidP="00C16A9F">
      <w:r w:rsidRPr="008C69D9">
        <w:t>We base our proposal on the Family and Medical Insurance Leave (FAMILY) Act, which Representative Rosa Delas (D-CT) has introduced in the House of Representatives, with 2ig cosponsors, all but one Democrats, at the time of this writing." any which Senator Kirsten Gillibrand (D-NY) has introduced, wig 34 cosponsors, in the Senate? Our proposal is nearly identical to theirs but simply adds these circumstances as insurable evens under Social Security, while the FAMILY Act designates its own earmarked contribution</w:t>
      </w:r>
      <w:r>
        <w:t>, separate and apart from what is now paid for Social Security's old age, survivors, and disability insurance?</w:t>
      </w:r>
    </w:p>
    <w:p w14:paraId="6D51B91B" w14:textId="77777777" w:rsidR="00C16A9F" w:rsidRDefault="00C16A9F" w:rsidP="00C16A9F">
      <w:r>
        <w:t xml:space="preserve">We believe that </w:t>
      </w:r>
      <w:r w:rsidRPr="008C69D9">
        <w:rPr>
          <w:rStyle w:val="StyleUnderline"/>
        </w:rPr>
        <w:t xml:space="preserve">simply </w:t>
      </w:r>
      <w:r w:rsidRPr="008C69D9">
        <w:rPr>
          <w:rStyle w:val="Emphasis"/>
        </w:rPr>
        <w:t>adding family leave</w:t>
      </w:r>
      <w:r w:rsidRPr="008C69D9">
        <w:rPr>
          <w:rStyle w:val="StyleUnderline"/>
        </w:rPr>
        <w:t xml:space="preserve"> to Social Security, paid from out of the same trust fund that other benefits are paid, is a</w:t>
      </w:r>
      <w:r>
        <w:t xml:space="preserve"> far </w:t>
      </w:r>
      <w:r w:rsidRPr="008C69D9">
        <w:rPr>
          <w:rStyle w:val="Emphasis"/>
        </w:rPr>
        <w:t>better approach</w:t>
      </w:r>
      <w:r>
        <w:t>. (As a related matter, we propose combining Social Security's Old Age and Survivors Insurance Trust with its Disability Insurance Trust for the same reasons of administrative ease and to ensure that artificial shortfalls are not produced, as discussed in chapter 9 and appendix B.)</w:t>
      </w:r>
    </w:p>
    <w:p w14:paraId="73373AB7" w14:textId="77777777" w:rsidR="00C16A9F" w:rsidRDefault="00C16A9F" w:rsidP="00C16A9F">
      <w:r w:rsidRPr="008C69D9">
        <w:t>We think it is important to distinguish between real paid family leave proposals, such as the DeLauro/ Gillibrand bills and our slight modification of theirs, and those that undermine economic security. For example, Senator Marco Rubio and Ivanka Trump have been advancing such a proposal, despite</w:t>
      </w:r>
      <w:r>
        <w:t xml:space="preserve"> Republican pro-family rhetoric. As described in chapter 12, the Rubio-Trump proposal would allow new parents to take up to three months of paid leave but only in exchange for a cut to their Social Security retirement benefits. Sounds good to some, but it's stingy and it amounts to paid leave on the cheap, with virtually no public support for the young families. Hardly the way to go, with today's young workers already facing a retirement income crisis in their futures.</w:t>
      </w:r>
    </w:p>
    <w:p w14:paraId="28D46CB4" w14:textId="77777777" w:rsidR="00C16A9F" w:rsidRPr="008C69D9" w:rsidRDefault="00C16A9F" w:rsidP="00C16A9F">
      <w:pPr>
        <w:rPr>
          <w:rStyle w:val="StyleUnderline"/>
        </w:rPr>
      </w:pPr>
      <w:r w:rsidRPr="008C69D9">
        <w:rPr>
          <w:rStyle w:val="StyleUnderline"/>
        </w:rPr>
        <w:t>In addition to the income lost when a child is born or adopted</w:t>
      </w:r>
      <w:r>
        <w:t xml:space="preserve">, which the All Generations Plan's paid family leave proposal addresses, </w:t>
      </w:r>
      <w:r w:rsidRPr="008C69D9">
        <w:rPr>
          <w:rStyle w:val="Emphasis"/>
        </w:rPr>
        <w:t>family expenses also increase</w:t>
      </w:r>
      <w:r>
        <w:t xml:space="preserve">. That's why many other industrialized countries provide not only paid family leave but also children's allowances.23 </w:t>
      </w:r>
      <w:r w:rsidRPr="008C69D9">
        <w:rPr>
          <w:rStyle w:val="StyleUnderline"/>
        </w:rPr>
        <w:t xml:space="preserve">The All Generations Plan proposes a </w:t>
      </w:r>
      <w:r w:rsidRPr="008C69D9">
        <w:rPr>
          <w:rStyle w:val="Emphasis"/>
        </w:rPr>
        <w:t>$2,000 allowance</w:t>
      </w:r>
      <w:r w:rsidRPr="008C69D9">
        <w:rPr>
          <w:rStyle w:val="StyleUnderline"/>
        </w:rPr>
        <w:t xml:space="preserve"> at the </w:t>
      </w:r>
      <w:r w:rsidRPr="008C69D9">
        <w:rPr>
          <w:rStyle w:val="Emphasis"/>
        </w:rPr>
        <w:t>birth</w:t>
      </w:r>
      <w:r w:rsidRPr="008C69D9">
        <w:rPr>
          <w:rStyle w:val="StyleUnderline"/>
        </w:rPr>
        <w:t xml:space="preserve"> or </w:t>
      </w:r>
      <w:r w:rsidRPr="008C69D9">
        <w:rPr>
          <w:rStyle w:val="Emphasis"/>
        </w:rPr>
        <w:t>adoption</w:t>
      </w:r>
      <w:r w:rsidRPr="008C69D9">
        <w:rPr>
          <w:rStyle w:val="StyleUnderline"/>
        </w:rPr>
        <w:t xml:space="preserve"> of a child.</w:t>
      </w:r>
    </w:p>
    <w:p w14:paraId="785AF05B" w14:textId="77777777" w:rsidR="00C16A9F" w:rsidRPr="008C69D9" w:rsidRDefault="00C16A9F" w:rsidP="00C16A9F">
      <w:pPr>
        <w:rPr>
          <w:rStyle w:val="StyleUnderline"/>
        </w:rPr>
      </w:pPr>
      <w:r>
        <w:t xml:space="preserve">Moreover, </w:t>
      </w:r>
      <w:r w:rsidRPr="008C69D9">
        <w:rPr>
          <w:rStyle w:val="StyleUnderline"/>
        </w:rPr>
        <w:t xml:space="preserve">when workers take time out from the workforce to care for family members, they not only lose wages, but also fail to </w:t>
      </w:r>
      <w:r w:rsidRPr="008C69D9">
        <w:rPr>
          <w:rStyle w:val="Emphasis"/>
        </w:rPr>
        <w:t>earn credit</w:t>
      </w:r>
      <w:r w:rsidRPr="008C69D9">
        <w:rPr>
          <w:rStyle w:val="StyleUnderline"/>
        </w:rPr>
        <w:t xml:space="preserve"> toward their </w:t>
      </w:r>
      <w:r w:rsidRPr="008C69D9">
        <w:rPr>
          <w:rStyle w:val="Emphasis"/>
        </w:rPr>
        <w:t>own</w:t>
      </w:r>
      <w:r w:rsidRPr="008C69D9">
        <w:rPr>
          <w:rStyle w:val="StyleUnderline"/>
        </w:rPr>
        <w:t xml:space="preserve"> Social Security benefits </w:t>
      </w:r>
      <w:r>
        <w:t xml:space="preserve">in the event of old age, disability, or premature death. As we discuss in chapter 6, </w:t>
      </w:r>
      <w:r w:rsidRPr="008C69D9">
        <w:rPr>
          <w:rStyle w:val="StyleUnderline"/>
        </w:rPr>
        <w:t>many people</w:t>
      </w:r>
      <w:r>
        <w:t xml:space="preserve">, disproportionately women, </w:t>
      </w:r>
      <w:r w:rsidRPr="008C69D9">
        <w:rPr>
          <w:rStyle w:val="StyleUnderline"/>
        </w:rPr>
        <w:t>withdraw</w:t>
      </w:r>
      <w:r>
        <w:t xml:space="preserve"> from </w:t>
      </w:r>
      <w:r w:rsidRPr="008C69D9">
        <w:rPr>
          <w:rStyle w:val="StyleUnderline"/>
        </w:rPr>
        <w:t xml:space="preserve">or reduce their paid work to undertake this </w:t>
      </w:r>
      <w:r w:rsidRPr="008C69D9">
        <w:rPr>
          <w:rStyle w:val="Emphasis"/>
        </w:rPr>
        <w:t>enormously important</w:t>
      </w:r>
      <w:r w:rsidRPr="008C69D9">
        <w:rPr>
          <w:rStyle w:val="StyleUnderline"/>
        </w:rPr>
        <w:t xml:space="preserve"> unpaid work</w:t>
      </w:r>
      <w:r>
        <w:t xml:space="preserve">. </w:t>
      </w:r>
      <w:r w:rsidRPr="008C69D9">
        <w:rPr>
          <w:rStyle w:val="StyleUnderline"/>
        </w:rPr>
        <w:t xml:space="preserve">In order to increase the </w:t>
      </w:r>
      <w:r w:rsidRPr="008C69D9">
        <w:rPr>
          <w:rStyle w:val="Emphasis"/>
        </w:rPr>
        <w:t>economic security</w:t>
      </w:r>
      <w:r w:rsidRPr="008C69D9">
        <w:rPr>
          <w:rStyle w:val="StyleUnderline"/>
        </w:rPr>
        <w:t xml:space="preserve"> of those who engage in this invaluable labor</w:t>
      </w:r>
      <w:r>
        <w:t xml:space="preserve">, the </w:t>
      </w:r>
      <w:r w:rsidRPr="008C69D9">
        <w:rPr>
          <w:rStyle w:val="StyleUnderline"/>
        </w:rPr>
        <w:t xml:space="preserve">All Generations Plan </w:t>
      </w:r>
      <w:r w:rsidRPr="008C69D9">
        <w:rPr>
          <w:rStyle w:val="Emphasis"/>
        </w:rPr>
        <w:t>provides credit</w:t>
      </w:r>
      <w:r w:rsidRPr="008C69D9">
        <w:rPr>
          <w:rStyle w:val="StyleUnderline"/>
        </w:rPr>
        <w:t xml:space="preserve"> toward Social Security benefits when caregivers leave or reduce paid work to care for family members.</w:t>
      </w:r>
    </w:p>
    <w:p w14:paraId="53C3D163" w14:textId="77777777" w:rsidR="00C16A9F" w:rsidRDefault="00C16A9F" w:rsidP="00C16A9F">
      <w:r>
        <w:t xml:space="preserve">Along with these other expansions, </w:t>
      </w:r>
      <w:r w:rsidRPr="008C69D9">
        <w:rPr>
          <w:rStyle w:val="Emphasis"/>
        </w:rPr>
        <w:t>sick leave</w:t>
      </w:r>
      <w:r w:rsidRPr="008C69D9">
        <w:rPr>
          <w:rStyle w:val="StyleUnderline"/>
        </w:rPr>
        <w:t xml:space="preserve"> and other </w:t>
      </w:r>
      <w:r w:rsidRPr="008C69D9">
        <w:rPr>
          <w:rStyle w:val="Emphasis"/>
        </w:rPr>
        <w:t>short-term disabilities</w:t>
      </w:r>
      <w:r w:rsidRPr="008C69D9">
        <w:rPr>
          <w:rStyle w:val="StyleUnderline"/>
        </w:rPr>
        <w:t xml:space="preserve"> should be an </w:t>
      </w:r>
      <w:r w:rsidRPr="008C69D9">
        <w:rPr>
          <w:rStyle w:val="Emphasis"/>
        </w:rPr>
        <w:t>insured event</w:t>
      </w:r>
      <w:r w:rsidRPr="008C69D9">
        <w:rPr>
          <w:rStyle w:val="StyleUnderline"/>
        </w:rPr>
        <w:t xml:space="preserve"> under Social Security</w:t>
      </w:r>
      <w:r>
        <w:t>. This coverage has been discussed as far back as the 1930s.24 It is time to take this step as well.</w:t>
      </w:r>
    </w:p>
    <w:p w14:paraId="1A44A666" w14:textId="77777777" w:rsidR="00C16A9F" w:rsidRPr="008C69D9" w:rsidRDefault="00C16A9F" w:rsidP="00C16A9F">
      <w:pPr>
        <w:rPr>
          <w:rStyle w:val="StyleUnderline"/>
        </w:rPr>
      </w:pPr>
      <w:r w:rsidRPr="008C69D9">
        <w:rPr>
          <w:rStyle w:val="StyleUnderline"/>
        </w:rPr>
        <w:t xml:space="preserve">RESTORE </w:t>
      </w:r>
      <w:r w:rsidRPr="008C69D9">
        <w:rPr>
          <w:rStyle w:val="Emphasis"/>
        </w:rPr>
        <w:t>STUDENT BENEFITS</w:t>
      </w:r>
      <w:r w:rsidRPr="008C69D9">
        <w:rPr>
          <w:rStyle w:val="StyleUnderline"/>
        </w:rPr>
        <w:t xml:space="preserve"> FOR CHILDREN OF DECEASED, DISABLED, OR RETIRED WORKERS</w:t>
      </w:r>
    </w:p>
    <w:p w14:paraId="56B04BF4" w14:textId="77777777" w:rsidR="00C16A9F" w:rsidRDefault="00C16A9F" w:rsidP="00C16A9F">
      <w:r w:rsidRPr="008C69D9">
        <w:rPr>
          <w:rStyle w:val="StyleUnderline"/>
        </w:rPr>
        <w:t>Many younger Americans are either finding advanced education out of their financial reach or taking on huge amounts of debt to</w:t>
      </w:r>
      <w:r>
        <w:t xml:space="preserve"> continue to </w:t>
      </w:r>
      <w:r w:rsidRPr="008C69D9">
        <w:rPr>
          <w:rStyle w:val="StyleUnderline"/>
        </w:rPr>
        <w:t>attend school</w:t>
      </w:r>
      <w:r>
        <w:t>. While the major solution to this challenge lies outside of Social Security, the program can do its part.</w:t>
      </w:r>
    </w:p>
    <w:p w14:paraId="445EB29F" w14:textId="77777777" w:rsidR="00C16A9F" w:rsidRDefault="00C16A9F" w:rsidP="00C16A9F">
      <w:r>
        <w:t xml:space="preserve">As chapter 3 has described, </w:t>
      </w:r>
      <w:r w:rsidRPr="008C69D9">
        <w:rPr>
          <w:rStyle w:val="StyleUnderline"/>
        </w:rPr>
        <w:t>Social Security provides benefits to minor children whose parents have died or become disabled or retired.</w:t>
      </w:r>
      <w:r>
        <w:t>25 The concept is that if those events had not occurred, those workers' wages would have provided their support. At one time, those children's benefits continued until age twenty-two for those who attended postsecondary colleges, universities, or vocational schools. But at the beginning of the Reagan administration—when the current campaign against Social Security was just getting under way-those benefits were repealed. 26 At that time, the cost of that education was more affordable, and government-provided student loans and grants were more readily available.</w:t>
      </w:r>
    </w:p>
    <w:p w14:paraId="7FF75593" w14:textId="77777777" w:rsidR="00C16A9F" w:rsidRDefault="00C16A9F" w:rsidP="00C16A9F">
      <w:r w:rsidRPr="002D0F37">
        <w:rPr>
          <w:rStyle w:val="Emphasis"/>
        </w:rPr>
        <w:t>Children's benefits</w:t>
      </w:r>
      <w:r>
        <w:t xml:space="preserve">, received when a worker has died, become disabled, or retired, </w:t>
      </w:r>
      <w:r w:rsidRPr="002D0F37">
        <w:rPr>
          <w:rStyle w:val="StyleUnderline"/>
        </w:rPr>
        <w:t xml:space="preserve">should continue </w:t>
      </w:r>
      <w:r w:rsidRPr="002D0F37">
        <w:rPr>
          <w:rStyle w:val="Emphasis"/>
        </w:rPr>
        <w:t>beyond</w:t>
      </w:r>
      <w:r w:rsidRPr="002D0F37">
        <w:rPr>
          <w:rStyle w:val="StyleUnderline"/>
        </w:rPr>
        <w:t xml:space="preserve"> high school--as they did for </w:t>
      </w:r>
      <w:r w:rsidRPr="002D0F37">
        <w:rPr>
          <w:rStyle w:val="Emphasis"/>
        </w:rPr>
        <w:t>many years</w:t>
      </w:r>
      <w:r w:rsidRPr="002D0F37">
        <w:rPr>
          <w:rStyle w:val="StyleUnderline"/>
        </w:rPr>
        <w:t xml:space="preserve"> if those children attend </w:t>
      </w:r>
      <w:r w:rsidRPr="002D0F37">
        <w:rPr>
          <w:rStyle w:val="Emphasis"/>
        </w:rPr>
        <w:t>college</w:t>
      </w:r>
      <w:r w:rsidRPr="002D0F37">
        <w:rPr>
          <w:rStyle w:val="StyleUnderline"/>
        </w:rPr>
        <w:t xml:space="preserve"> or vocational school</w:t>
      </w:r>
      <w:r>
        <w:t xml:space="preserve">. Responding to these concerns, Representative Gwen Moore included a proposal in the Social Security Enhancement and Protection Act of 2019 to restore and make available until age twenty-six these benefits to all full-time high school, college, and advanced vocational education program students. </w:t>
      </w:r>
      <w:r w:rsidRPr="002D0F37">
        <w:rPr>
          <w:rStyle w:val="StyleUnderline"/>
        </w:rPr>
        <w:t xml:space="preserve">The All Generations Plan restores and extends student benefits to </w:t>
      </w:r>
      <w:r w:rsidRPr="002D0F37">
        <w:rPr>
          <w:rStyle w:val="Emphasis"/>
        </w:rPr>
        <w:t>age twenty-six</w:t>
      </w:r>
      <w:r w:rsidRPr="002D0F37">
        <w:rPr>
          <w:rStyle w:val="StyleUnderline"/>
        </w:rPr>
        <w:t xml:space="preserve"> for children of deceased, disabled, and retired workers -a disproportionate number being</w:t>
      </w:r>
      <w:r>
        <w:t xml:space="preserve"> racial and ethnic </w:t>
      </w:r>
      <w:r w:rsidRPr="002D0F37">
        <w:rPr>
          <w:rStyle w:val="Emphasis"/>
        </w:rPr>
        <w:t>minorities</w:t>
      </w:r>
      <w:r>
        <w:t xml:space="preserve"> </w:t>
      </w:r>
      <w:r w:rsidRPr="002D0F37">
        <w:rPr>
          <w:rStyle w:val="StyleUnderline"/>
        </w:rPr>
        <w:t>or coming from low-</w:t>
      </w:r>
      <w:r>
        <w:t xml:space="preserve"> or moderate-</w:t>
      </w:r>
      <w:r w:rsidRPr="002D0F37">
        <w:rPr>
          <w:rStyle w:val="StyleUnderline"/>
        </w:rPr>
        <w:t>income households</w:t>
      </w:r>
      <w:r>
        <w:t>.</w:t>
      </w:r>
    </w:p>
    <w:p w14:paraId="4E9AE41C" w14:textId="77777777" w:rsidR="00C16A9F" w:rsidRPr="002D0F37" w:rsidRDefault="00C16A9F" w:rsidP="00C16A9F">
      <w:pPr>
        <w:rPr>
          <w:rStyle w:val="StyleUnderline"/>
        </w:rPr>
      </w:pPr>
      <w:r w:rsidRPr="002D0F37">
        <w:rPr>
          <w:rStyle w:val="StyleUnderline"/>
        </w:rPr>
        <w:t xml:space="preserve">ENHANCE </w:t>
      </w:r>
      <w:r w:rsidRPr="002D0F37">
        <w:rPr>
          <w:rStyle w:val="Emphasis"/>
        </w:rPr>
        <w:t>PROTECTIONS</w:t>
      </w:r>
      <w:r w:rsidRPr="002D0F37">
        <w:rPr>
          <w:rStyle w:val="StyleUnderline"/>
        </w:rPr>
        <w:t xml:space="preserve"> FOR WORKERS WITH DISABILITES, DISABLED ADULT CHILDREN, AND DISABLED WIDOW(ER)S</w:t>
      </w:r>
    </w:p>
    <w:p w14:paraId="272DDBD1" w14:textId="77777777" w:rsidR="00C16A9F" w:rsidRDefault="00C16A9F" w:rsidP="00C16A9F">
      <w:r w:rsidRPr="002D0F37">
        <w:rPr>
          <w:rStyle w:val="StyleUnderline"/>
        </w:rPr>
        <w:t xml:space="preserve">The large benefit increases that the All Generations Plan proposes </w:t>
      </w:r>
      <w:r w:rsidRPr="002D0F37">
        <w:rPr>
          <w:rStyle w:val="Emphasis"/>
        </w:rPr>
        <w:t>expand benefits</w:t>
      </w:r>
      <w:r w:rsidRPr="002D0F37">
        <w:rPr>
          <w:rStyle w:val="StyleUnderline"/>
        </w:rPr>
        <w:t xml:space="preserve"> for workers with disabilities and survivors, as well as for retirees</w:t>
      </w:r>
      <w:r>
        <w:t xml:space="preserve">. In addition, though, </w:t>
      </w:r>
      <w:r w:rsidRPr="002D0F37">
        <w:rPr>
          <w:rStyle w:val="Emphasis"/>
        </w:rPr>
        <w:t>targeted improvements</w:t>
      </w:r>
      <w:r w:rsidRPr="002D0F37">
        <w:rPr>
          <w:rStyle w:val="StyleUnderline"/>
        </w:rPr>
        <w:t xml:space="preserve"> are important to increase the </w:t>
      </w:r>
      <w:r w:rsidRPr="002D0F37">
        <w:rPr>
          <w:rStyle w:val="Emphasis"/>
        </w:rPr>
        <w:t>economic security</w:t>
      </w:r>
      <w:r w:rsidRPr="002D0F37">
        <w:rPr>
          <w:rStyle w:val="StyleUnderline"/>
        </w:rPr>
        <w:t xml:space="preserve"> of workers and their families when disability strikes</w:t>
      </w:r>
      <w:r>
        <w:t xml:space="preserve">. Even when </w:t>
      </w:r>
      <w:r w:rsidRPr="002D0F37">
        <w:rPr>
          <w:rStyle w:val="StyleUnderline"/>
        </w:rPr>
        <w:t>workers</w:t>
      </w:r>
      <w:r>
        <w:t xml:space="preserve"> satisfy the rigorous test of qualifying for disability benefits, they </w:t>
      </w:r>
      <w:r w:rsidRPr="002D0F37">
        <w:rPr>
          <w:rStyle w:val="StyleUnderline"/>
        </w:rPr>
        <w:t xml:space="preserve">do not begin to receive benefits for </w:t>
      </w:r>
      <w:r w:rsidRPr="002D0F37">
        <w:rPr>
          <w:rStyle w:val="Emphasis"/>
        </w:rPr>
        <w:t>five months</w:t>
      </w:r>
      <w:r>
        <w:t xml:space="preserve"> </w:t>
      </w:r>
      <w:r w:rsidRPr="002D0F37">
        <w:rPr>
          <w:rStyle w:val="StyleUnderline"/>
        </w:rPr>
        <w:t>following the onset of the dis-ability</w:t>
      </w:r>
      <w:r>
        <w:t xml:space="preserve">. </w:t>
      </w:r>
      <w:r w:rsidRPr="002D0F37">
        <w:t>Moreover, these out-of-work and disabled workers do not receive health insurance in the form of Medicare for two years! Both</w:t>
      </w:r>
      <w:r>
        <w:t xml:space="preserve"> these </w:t>
      </w:r>
      <w:r w:rsidRPr="002D0F37">
        <w:rPr>
          <w:rStyle w:val="Emphasis"/>
        </w:rPr>
        <w:t>waiting periods should be eliminated</w:t>
      </w:r>
      <w:r>
        <w:t>; the All Generations Plan proposes to do just that.</w:t>
      </w:r>
    </w:p>
    <w:p w14:paraId="2556AC02" w14:textId="77777777" w:rsidR="00C16A9F" w:rsidRDefault="00C16A9F" w:rsidP="00C16A9F">
      <w:r>
        <w:t xml:space="preserve">Other targeted reforms are warranted, as well. </w:t>
      </w:r>
      <w:r w:rsidRPr="002D0F37">
        <w:t>Disabled adult children</w:t>
      </w:r>
      <w:r>
        <w:t xml:space="preserve"> (and who, as a result of a parent disabled before age twenty-wo and who, as a result of a parent's eligibility for Social Security benefits, can, as adults, receive Social Security children's benefits, even though they haven't qualified based on their own contributions. 28</w:t>
      </w:r>
    </w:p>
    <w:p w14:paraId="09117C5B" w14:textId="77777777" w:rsidR="00C16A9F" w:rsidRDefault="00C16A9F" w:rsidP="00C16A9F">
      <w:r>
        <w:t>Parents generally worry especially about children with disabilities and want to make sure that they are cared for after the parents have died. Parents also want those children to have as independent and productive lives as possible. Social Security helps with these concerns, but there is much need- and room--for improvement.</w:t>
      </w:r>
    </w:p>
    <w:p w14:paraId="7EDC684D" w14:textId="77777777" w:rsidR="00C16A9F" w:rsidRDefault="00C16A9F" w:rsidP="00C16A9F">
      <w:r w:rsidRPr="002D0F37">
        <w:rPr>
          <w:rStyle w:val="StyleUnderline"/>
        </w:rPr>
        <w:t xml:space="preserve">Social Security has a </w:t>
      </w:r>
      <w:r w:rsidRPr="002D0F37">
        <w:rPr>
          <w:rStyle w:val="Emphasis"/>
        </w:rPr>
        <w:t>family maximum</w:t>
      </w:r>
      <w:r>
        <w:t xml:space="preserve">, </w:t>
      </w:r>
      <w:r w:rsidRPr="002D0F37">
        <w:rPr>
          <w:rStyle w:val="StyleUnderline"/>
        </w:rPr>
        <w:t xml:space="preserve">which </w:t>
      </w:r>
      <w:r w:rsidRPr="002D0F37">
        <w:rPr>
          <w:rStyle w:val="Emphasis"/>
        </w:rPr>
        <w:t>limits</w:t>
      </w:r>
      <w:r w:rsidRPr="002D0F37">
        <w:rPr>
          <w:rStyle w:val="StyleUnderline"/>
        </w:rPr>
        <w:t xml:space="preserve"> the amount that can be paid based on a worker's earnings record. </w:t>
      </w:r>
      <w:r>
        <w:t>This may apply even if the disabled adult child is able to live independently.</w:t>
      </w:r>
    </w:p>
    <w:p w14:paraId="689A497B" w14:textId="77777777" w:rsidR="00C16A9F" w:rsidRPr="002D0F37" w:rsidRDefault="00C16A9F" w:rsidP="00C16A9F">
      <w:pPr>
        <w:rPr>
          <w:rStyle w:val="StyleUnderline"/>
        </w:rPr>
      </w:pPr>
      <w:r w:rsidRPr="002D0F37">
        <w:rPr>
          <w:rStyle w:val="StyleUnderline"/>
        </w:rPr>
        <w:t>This can have the</w:t>
      </w:r>
      <w:r>
        <w:t xml:space="preserve"> unfortunate </w:t>
      </w:r>
      <w:r w:rsidRPr="002D0F37">
        <w:rPr>
          <w:rStyle w:val="Emphasis"/>
        </w:rPr>
        <w:t>side effect</w:t>
      </w:r>
      <w:r>
        <w:t xml:space="preserve"> </w:t>
      </w:r>
      <w:r w:rsidRPr="002D0F37">
        <w:rPr>
          <w:rStyle w:val="StyleUnderline"/>
        </w:rPr>
        <w:t>of reducing monthly ben-fits for the family unit</w:t>
      </w:r>
      <w:r>
        <w:t xml:space="preserve">. While </w:t>
      </w:r>
      <w:r w:rsidRPr="002D0F37">
        <w:rPr>
          <w:rStyle w:val="StyleUnderline"/>
        </w:rPr>
        <w:t>this limitation</w:t>
      </w:r>
      <w:r>
        <w:t xml:space="preserve"> may make sense when a disabled-adult-child beneficiary lives in the family home and shares household expenses, it </w:t>
      </w:r>
      <w:r w:rsidRPr="002D0F37">
        <w:rPr>
          <w:rStyle w:val="Emphasis"/>
        </w:rPr>
        <w:t>makes no sense</w:t>
      </w:r>
      <w:r>
        <w:t xml:space="preserve"> </w:t>
      </w:r>
      <w:r w:rsidRPr="002D0F37">
        <w:rPr>
          <w:rStyle w:val="StyleUnderline"/>
        </w:rPr>
        <w:t xml:space="preserve">when those beneficiaries </w:t>
      </w:r>
      <w:r w:rsidRPr="002D0F37">
        <w:rPr>
          <w:rStyle w:val="Emphasis"/>
        </w:rPr>
        <w:t>do not</w:t>
      </w:r>
      <w:r w:rsidRPr="002D0F37">
        <w:rPr>
          <w:rStyle w:val="StyleUnderline"/>
        </w:rPr>
        <w:t xml:space="preserve"> live with their parents</w:t>
      </w:r>
      <w:r>
        <w:t>. Although the number is small</w:t>
      </w:r>
      <w:r w:rsidRPr="002D0F37">
        <w:rPr>
          <w:rStyle w:val="StyleUnderline"/>
        </w:rPr>
        <w:t xml:space="preserve">, the limitation poses a significant barrier for disabled-adult-child beneficiaries who wish to live more </w:t>
      </w:r>
      <w:r w:rsidRPr="002D0F37">
        <w:rPr>
          <w:rStyle w:val="Emphasis"/>
        </w:rPr>
        <w:t>independently</w:t>
      </w:r>
      <w:r>
        <w:t xml:space="preserve">. </w:t>
      </w:r>
      <w:r w:rsidRPr="002D0F37">
        <w:rPr>
          <w:rStyle w:val="StyleUnderline"/>
        </w:rPr>
        <w:t>This provision</w:t>
      </w:r>
      <w:r>
        <w:t xml:space="preserve"> potentially </w:t>
      </w:r>
      <w:r w:rsidRPr="002D0F37">
        <w:rPr>
          <w:rStyle w:val="StyleUnderline"/>
        </w:rPr>
        <w:t xml:space="preserve">penalizes people who </w:t>
      </w:r>
      <w:r w:rsidRPr="002D0F37">
        <w:rPr>
          <w:rStyle w:val="Emphasis"/>
        </w:rPr>
        <w:t>adopt</w:t>
      </w:r>
      <w:r w:rsidRPr="002D0F37">
        <w:rPr>
          <w:rStyle w:val="StyleUnderline"/>
        </w:rPr>
        <w:t xml:space="preserve"> children with disabilities. If an adopted child later receives DAC benefits, then the </w:t>
      </w:r>
      <w:r w:rsidRPr="002D0F37">
        <w:rPr>
          <w:rStyle w:val="Emphasis"/>
        </w:rPr>
        <w:t>family maximum</w:t>
      </w:r>
      <w:r w:rsidRPr="002D0F37">
        <w:rPr>
          <w:rStyle w:val="StyleUnderline"/>
        </w:rPr>
        <w:t xml:space="preserve"> might reduce benefits for </w:t>
      </w:r>
      <w:r w:rsidRPr="002D0F37">
        <w:rPr>
          <w:rStyle w:val="Emphasis"/>
        </w:rPr>
        <w:t>other</w:t>
      </w:r>
      <w:r w:rsidRPr="002D0F37">
        <w:rPr>
          <w:rStyle w:val="StyleUnderline"/>
        </w:rPr>
        <w:t xml:space="preserve"> members of the family.</w:t>
      </w:r>
    </w:p>
    <w:p w14:paraId="0201E91A" w14:textId="77777777" w:rsidR="00C16A9F" w:rsidRDefault="00C16A9F" w:rsidP="00C16A9F">
      <w:r w:rsidRPr="002D0F37">
        <w:rPr>
          <w:rStyle w:val="StyleUnderline"/>
        </w:rPr>
        <w:t xml:space="preserve">The DAC benefit also discourages </w:t>
      </w:r>
      <w:r w:rsidRPr="002D0F37">
        <w:rPr>
          <w:rStyle w:val="Emphasis"/>
        </w:rPr>
        <w:t>marriage</w:t>
      </w:r>
      <w:r>
        <w:t xml:space="preserve">. </w:t>
      </w:r>
      <w:r w:rsidRPr="002D0F37">
        <w:rPr>
          <w:rStyle w:val="StyleUnderline"/>
        </w:rPr>
        <w:t xml:space="preserve">A disabled adult child </w:t>
      </w:r>
      <w:r w:rsidRPr="002D0F37">
        <w:rPr>
          <w:rStyle w:val="Emphasis"/>
        </w:rPr>
        <w:t>loses their benefit</w:t>
      </w:r>
      <w:r w:rsidRPr="002D0F37">
        <w:rPr>
          <w:rStyle w:val="StyleUnderline"/>
        </w:rPr>
        <w:t xml:space="preserve"> if they get married</w:t>
      </w:r>
      <w:r>
        <w:t>. (There is one strange exception to this: if they marry another person who receives DAC benefits, then both can continue to receive benefits.30 The All Generations Plan addresses these shortcomings.)</w:t>
      </w:r>
    </w:p>
    <w:p w14:paraId="1E582FC3" w14:textId="77777777" w:rsidR="00C16A9F" w:rsidRPr="002D0F37" w:rsidRDefault="00C16A9F" w:rsidP="00C16A9F">
      <w:pPr>
        <w:rPr>
          <w:rStyle w:val="StyleUnderline"/>
        </w:rPr>
      </w:pPr>
      <w:r w:rsidRPr="002D0F37">
        <w:t>Social Security also recognizes the special hardship faced by people with disabilities who are widowed. While</w:t>
      </w:r>
      <w:r>
        <w:t xml:space="preserve"> </w:t>
      </w:r>
      <w:r w:rsidRPr="002D0F37">
        <w:rPr>
          <w:rStyle w:val="StyleUnderline"/>
        </w:rPr>
        <w:t xml:space="preserve">widow(er)s </w:t>
      </w:r>
      <w:r w:rsidRPr="002D0F37">
        <w:rPr>
          <w:rStyle w:val="Emphasis"/>
        </w:rPr>
        <w:t>cannot</w:t>
      </w:r>
      <w:r w:rsidRPr="002D0F37">
        <w:rPr>
          <w:rStyle w:val="StyleUnderline"/>
        </w:rPr>
        <w:t xml:space="preserve"> receive survivor benefits until age </w:t>
      </w:r>
      <w:r w:rsidRPr="002D0F37">
        <w:t>sixty</w:t>
      </w:r>
      <w:r>
        <w:t xml:space="preserve"> at the earliest (unless they are caring for dependent children), widow(er)s who are disabled can receive benefits at younger ages, in recognition of their inability to work. But </w:t>
      </w:r>
      <w:r w:rsidRPr="002D0F37">
        <w:rPr>
          <w:rStyle w:val="StyleUnderline"/>
        </w:rPr>
        <w:t xml:space="preserve">there is an arbitrary age, fifty, for the </w:t>
      </w:r>
      <w:r w:rsidRPr="002D0F37">
        <w:rPr>
          <w:rStyle w:val="Emphasis"/>
        </w:rPr>
        <w:t>start</w:t>
      </w:r>
      <w:r w:rsidRPr="002D0F37">
        <w:rPr>
          <w:rStyle w:val="StyleUnderline"/>
        </w:rPr>
        <w:t xml:space="preserve"> or these benefits and a requirement </w:t>
      </w:r>
      <w:r w:rsidRPr="002D0F37">
        <w:rPr>
          <w:rStyle w:val="Emphasis"/>
        </w:rPr>
        <w:t>not applied</w:t>
      </w:r>
      <w:r w:rsidRPr="002D0F37">
        <w:rPr>
          <w:rStyle w:val="StyleUnderline"/>
        </w:rPr>
        <w:t xml:space="preserve"> to other persons with disabilities about </w:t>
      </w:r>
      <w:r w:rsidRPr="002D0F37">
        <w:rPr>
          <w:rStyle w:val="Emphasis"/>
        </w:rPr>
        <w:t>how recent</w:t>
      </w:r>
      <w:r w:rsidRPr="002D0F37">
        <w:rPr>
          <w:rStyle w:val="StyleUnderline"/>
        </w:rPr>
        <w:t xml:space="preserve"> the onset of the disability </w:t>
      </w:r>
      <w:r w:rsidRPr="002D0F37">
        <w:rPr>
          <w:rStyle w:val="Emphasis"/>
        </w:rPr>
        <w:t>must be</w:t>
      </w:r>
      <w:r>
        <w:rPr>
          <w:rStyle w:val="StyleUnderline"/>
        </w:rPr>
        <w:t>.</w:t>
      </w:r>
      <w:r>
        <w:t xml:space="preserve"> </w:t>
      </w:r>
      <w:r w:rsidRPr="002D0F37">
        <w:rPr>
          <w:rStyle w:val="Emphasis"/>
        </w:rPr>
        <w:t>Moreover</w:t>
      </w:r>
      <w:r>
        <w:t xml:space="preserve">, </w:t>
      </w:r>
      <w:r w:rsidRPr="002D0F37">
        <w:rPr>
          <w:rStyle w:val="StyleUnderline"/>
        </w:rPr>
        <w:t xml:space="preserve">unlike disabled workers, their benefits are reduced </w:t>
      </w:r>
      <w:r w:rsidRPr="002D0F37">
        <w:rPr>
          <w:rStyle w:val="Emphasis"/>
        </w:rPr>
        <w:t>substantially</w:t>
      </w:r>
      <w:r>
        <w:t xml:space="preserve">, to 71.5 percent of a full benefit, </w:t>
      </w:r>
      <w:r w:rsidRPr="002D0F37">
        <w:rPr>
          <w:rStyle w:val="StyleUnderline"/>
        </w:rPr>
        <w:t xml:space="preserve">when they are received at age </w:t>
      </w:r>
      <w:r w:rsidRPr="002D0F37">
        <w:rPr>
          <w:rStyle w:val="Emphasis"/>
        </w:rPr>
        <w:t>fifty</w:t>
      </w:r>
      <w:r>
        <w:t xml:space="preserve">. The All Generations Plan proposes to </w:t>
      </w:r>
      <w:r w:rsidRPr="002D0F37">
        <w:rPr>
          <w:rStyle w:val="StyleUnderline"/>
        </w:rPr>
        <w:t>drop</w:t>
      </w:r>
      <w:r>
        <w:t xml:space="preserve"> these </w:t>
      </w:r>
      <w:r w:rsidRPr="002D0F37">
        <w:rPr>
          <w:rStyle w:val="Emphasis"/>
        </w:rPr>
        <w:t>arbitrary restrictions</w:t>
      </w:r>
      <w:r>
        <w:t xml:space="preserve"> </w:t>
      </w:r>
      <w:r w:rsidRPr="002D0F37">
        <w:rPr>
          <w:rStyle w:val="StyleUnderline"/>
        </w:rPr>
        <w:t>and</w:t>
      </w:r>
      <w:r>
        <w:t xml:space="preserve"> </w:t>
      </w:r>
      <w:r w:rsidRPr="002D0F37">
        <w:rPr>
          <w:rStyle w:val="Emphasis"/>
        </w:rPr>
        <w:t>harsh reductions</w:t>
      </w:r>
      <w:r>
        <w:t>. Like the disabled-adult-child proposal</w:t>
      </w:r>
      <w:r w:rsidRPr="002D0F37">
        <w:t xml:space="preserve">, relatively few people are affected and so </w:t>
      </w:r>
      <w:r w:rsidRPr="002D0F37">
        <w:rPr>
          <w:rStyle w:val="StyleUnderline"/>
        </w:rPr>
        <w:t xml:space="preserve">the cost is relatively low, but the </w:t>
      </w:r>
      <w:r w:rsidRPr="002D0F37">
        <w:rPr>
          <w:rStyle w:val="Emphasis"/>
        </w:rPr>
        <w:t>importance</w:t>
      </w:r>
      <w:r w:rsidRPr="002D0F37">
        <w:rPr>
          <w:rStyle w:val="StyleUnderline"/>
        </w:rPr>
        <w:t xml:space="preserve"> to those who would benefit is </w:t>
      </w:r>
      <w:r w:rsidRPr="002D0F37">
        <w:rPr>
          <w:rStyle w:val="Emphasis"/>
        </w:rPr>
        <w:t>substantial</w:t>
      </w:r>
      <w:r w:rsidRPr="002D0F37">
        <w:rPr>
          <w:rStyle w:val="StyleUnderline"/>
        </w:rPr>
        <w:t>.</w:t>
      </w:r>
    </w:p>
    <w:p w14:paraId="382D10DA" w14:textId="77777777" w:rsidR="00C16A9F" w:rsidRPr="002D0F37" w:rsidRDefault="00C16A9F" w:rsidP="00C16A9F">
      <w:pPr>
        <w:rPr>
          <w:rStyle w:val="Emphasis"/>
        </w:rPr>
      </w:pPr>
      <w:r w:rsidRPr="002D0F37">
        <w:rPr>
          <w:rStyle w:val="Emphasis"/>
        </w:rPr>
        <w:t>TO EXPAND SOCIAL SECURITY</w:t>
      </w:r>
    </w:p>
    <w:p w14:paraId="33EC50D7" w14:textId="77777777" w:rsidR="00C16A9F" w:rsidRDefault="00C16A9F" w:rsidP="00C16A9F">
      <w:r w:rsidRPr="002D0F37">
        <w:rPr>
          <w:rStyle w:val="Emphasis"/>
        </w:rPr>
        <w:t>All of the expansions</w:t>
      </w:r>
      <w:r w:rsidRPr="002D0F37">
        <w:rPr>
          <w:rStyle w:val="StyleUnderline"/>
        </w:rPr>
        <w:t xml:space="preserve"> highlighted</w:t>
      </w:r>
      <w:r>
        <w:t xml:space="preserve"> in this chapter and discussed in appendix B </w:t>
      </w:r>
      <w:r w:rsidRPr="002D0F37">
        <w:rPr>
          <w:rStyle w:val="StyleUnderline"/>
        </w:rPr>
        <w:t xml:space="preserve">fit within the </w:t>
      </w:r>
      <w:r w:rsidRPr="002D0F37">
        <w:rPr>
          <w:rStyle w:val="Emphasis"/>
        </w:rPr>
        <w:t>solid structure</w:t>
      </w:r>
      <w:r w:rsidRPr="002D0F37">
        <w:rPr>
          <w:rStyle w:val="StyleUnderline"/>
        </w:rPr>
        <w:t xml:space="preserve"> of Social Security, the cornerstone of which was laid eighty-five years ago</w:t>
      </w:r>
      <w:r>
        <w:t xml:space="preserve">. </w:t>
      </w:r>
      <w:r w:rsidRPr="0032041F">
        <w:rPr>
          <w:rStyle w:val="StyleUnderline"/>
        </w:rPr>
        <w:t xml:space="preserve">We are the </w:t>
      </w:r>
      <w:r w:rsidRPr="0032041F">
        <w:rPr>
          <w:rStyle w:val="Emphasis"/>
        </w:rPr>
        <w:t>wealthiest</w:t>
      </w:r>
      <w:r w:rsidRPr="0032041F">
        <w:rPr>
          <w:rStyle w:val="StyleUnderline"/>
        </w:rPr>
        <w:t xml:space="preserve"> nation in the world</w:t>
      </w:r>
      <w:r>
        <w:t xml:space="preserve">, much wealthier than we were when Social Security was created, and </w:t>
      </w:r>
      <w:r w:rsidRPr="0032041F">
        <w:rPr>
          <w:rStyle w:val="Emphasis"/>
        </w:rPr>
        <w:t>much wealthier</w:t>
      </w:r>
      <w:r w:rsidRPr="0032041F">
        <w:rPr>
          <w:rStyle w:val="StyleUnderline"/>
        </w:rPr>
        <w:t xml:space="preserve"> than when it was expanded in the past.</w:t>
      </w:r>
      <w:r>
        <w:t xml:space="preserve"> 31</w:t>
      </w:r>
    </w:p>
    <w:p w14:paraId="0BE61330" w14:textId="77777777" w:rsidR="00C16A9F" w:rsidRPr="0032041F" w:rsidRDefault="00C16A9F" w:rsidP="00C16A9F">
      <w:pPr>
        <w:rPr>
          <w:rStyle w:val="StyleUnderline"/>
        </w:rPr>
      </w:pPr>
      <w:r w:rsidRPr="0032041F">
        <w:rPr>
          <w:rStyle w:val="StyleUnderline"/>
        </w:rPr>
        <w:t xml:space="preserve">The last major legislative expansion occurred in </w:t>
      </w:r>
      <w:r w:rsidRPr="0032041F">
        <w:rPr>
          <w:rStyle w:val="Emphasis"/>
        </w:rPr>
        <w:t>1972</w:t>
      </w:r>
      <w:r>
        <w:t xml:space="preserve">.32 That was a half century ago; </w:t>
      </w:r>
      <w:r w:rsidRPr="0032041F">
        <w:rPr>
          <w:rStyle w:val="Emphasis"/>
        </w:rPr>
        <w:t>it is time to expand it again</w:t>
      </w:r>
      <w:r>
        <w:t xml:space="preserve">. </w:t>
      </w:r>
      <w:r w:rsidRPr="0032041F">
        <w:rPr>
          <w:rStyle w:val="StyleUnderline"/>
        </w:rPr>
        <w:t xml:space="preserve">Expanding Social Security, where the </w:t>
      </w:r>
      <w:r w:rsidRPr="0032041F">
        <w:rPr>
          <w:rStyle w:val="Emphasis"/>
        </w:rPr>
        <w:t>benefits</w:t>
      </w:r>
      <w:r w:rsidRPr="0032041F">
        <w:rPr>
          <w:rStyle w:val="StyleUnderline"/>
        </w:rPr>
        <w:t xml:space="preserve"> go </w:t>
      </w:r>
      <w:r w:rsidRPr="0032041F">
        <w:rPr>
          <w:rStyle w:val="Emphasis"/>
        </w:rPr>
        <w:t>largely</w:t>
      </w:r>
      <w:r w:rsidRPr="0032041F">
        <w:rPr>
          <w:rStyle w:val="StyleUnderline"/>
        </w:rPr>
        <w:t xml:space="preserve"> to lower-, moderate-, and middle-class families, and paying for those expansions by requiring the </w:t>
      </w:r>
      <w:r w:rsidRPr="0032041F">
        <w:rPr>
          <w:rStyle w:val="Emphasis"/>
        </w:rPr>
        <w:t>wealthiest</w:t>
      </w:r>
      <w:r w:rsidRPr="0032041F">
        <w:rPr>
          <w:rStyle w:val="StyleUnderline"/>
        </w:rPr>
        <w:t xml:space="preserve"> among us to </w:t>
      </w:r>
      <w:r w:rsidRPr="0032041F">
        <w:rPr>
          <w:rStyle w:val="Emphasis"/>
        </w:rPr>
        <w:t>pay their fair share</w:t>
      </w:r>
      <w:r w:rsidRPr="0032041F">
        <w:rPr>
          <w:rStyle w:val="StyleUnderline"/>
        </w:rPr>
        <w:t xml:space="preserve">, will </w:t>
      </w:r>
      <w:r w:rsidRPr="0032041F">
        <w:rPr>
          <w:rStyle w:val="Emphasis"/>
        </w:rPr>
        <w:t>reduce</w:t>
      </w:r>
      <w:r w:rsidRPr="0032041F">
        <w:rPr>
          <w:rStyle w:val="StyleUnderline"/>
        </w:rPr>
        <w:t xml:space="preserve"> the </w:t>
      </w:r>
      <w:r w:rsidRPr="0032041F">
        <w:rPr>
          <w:rStyle w:val="Emphasis"/>
        </w:rPr>
        <w:t>growing</w:t>
      </w:r>
      <w:r w:rsidRPr="0032041F">
        <w:rPr>
          <w:rStyle w:val="StyleUnderline"/>
        </w:rPr>
        <w:t xml:space="preserve"> </w:t>
      </w:r>
      <w:r w:rsidRPr="0032041F">
        <w:rPr>
          <w:rStyle w:val="Emphasis"/>
        </w:rPr>
        <w:t>income inequality</w:t>
      </w:r>
      <w:r>
        <w:t xml:space="preserve"> discussed in chapter 7. The next chapter and appendix B explain just how affordable these expansions are. But we believe </w:t>
      </w:r>
      <w:r w:rsidRPr="0032041F">
        <w:rPr>
          <w:rStyle w:val="StyleUnderline"/>
        </w:rPr>
        <w:t xml:space="preserve">the right question to ask is </w:t>
      </w:r>
      <w:r w:rsidRPr="0032041F">
        <w:rPr>
          <w:rStyle w:val="Emphasis"/>
        </w:rPr>
        <w:t>not can we afford</w:t>
      </w:r>
      <w:r w:rsidRPr="0032041F">
        <w:rPr>
          <w:rStyle w:val="StyleUnderline"/>
        </w:rPr>
        <w:t xml:space="preserve"> these expansions. Rather, the question we should ask is </w:t>
      </w:r>
      <w:r w:rsidRPr="0032041F">
        <w:rPr>
          <w:rStyle w:val="Emphasis"/>
        </w:rPr>
        <w:t>how can we afford not to expand Social Security</w:t>
      </w:r>
      <w:r>
        <w:t xml:space="preserve"> </w:t>
      </w:r>
      <w:r w:rsidRPr="0032041F">
        <w:rPr>
          <w:rStyle w:val="StyleUnderline"/>
        </w:rPr>
        <w:t>in these ways</w:t>
      </w:r>
      <w:r>
        <w:t xml:space="preserve">. </w:t>
      </w:r>
      <w:r w:rsidRPr="0032041F">
        <w:rPr>
          <w:rStyle w:val="StyleUnderline"/>
        </w:rPr>
        <w:t xml:space="preserve">The results will be </w:t>
      </w:r>
      <w:r w:rsidRPr="0032041F">
        <w:rPr>
          <w:rStyle w:val="Emphasis"/>
        </w:rPr>
        <w:t>greater economic security</w:t>
      </w:r>
      <w:r w:rsidRPr="0032041F">
        <w:rPr>
          <w:rStyle w:val="StyleUnderline"/>
        </w:rPr>
        <w:t xml:space="preserve"> for America's working families and a </w:t>
      </w:r>
      <w:r w:rsidRPr="0032041F">
        <w:rPr>
          <w:rStyle w:val="Emphasis"/>
        </w:rPr>
        <w:t>fairer distribution</w:t>
      </w:r>
      <w:r w:rsidRPr="0032041F">
        <w:rPr>
          <w:rStyle w:val="StyleUnderline"/>
        </w:rPr>
        <w:t xml:space="preserve"> of the nation's bounty.</w:t>
      </w:r>
    </w:p>
    <w:p w14:paraId="147ACC11" w14:textId="77777777" w:rsidR="00C16A9F" w:rsidRPr="00840FBB" w:rsidRDefault="00C16A9F" w:rsidP="00C16A9F"/>
    <w:p w14:paraId="45F3616C" w14:textId="77777777" w:rsidR="00C16A9F" w:rsidRDefault="00C16A9F" w:rsidP="00C16A9F">
      <w:pPr>
        <w:pStyle w:val="Heading3"/>
      </w:pPr>
      <w:r>
        <w:t>SS---UQ---Trust Fund Depletion</w:t>
      </w:r>
    </w:p>
    <w:p w14:paraId="24ED3D62" w14:textId="77777777" w:rsidR="00C16A9F" w:rsidRPr="00715EE3" w:rsidRDefault="00C16A9F" w:rsidP="00C16A9F">
      <w:pPr>
        <w:pStyle w:val="Heading4"/>
      </w:pPr>
      <w:r>
        <w:t xml:space="preserve">Trust fund depletion is coming </w:t>
      </w:r>
      <w:r w:rsidRPr="00715EE3">
        <w:rPr>
          <w:u w:val="single"/>
        </w:rPr>
        <w:t>now</w:t>
      </w:r>
      <w:r>
        <w:t xml:space="preserve">---social security expansion is key to </w:t>
      </w:r>
      <w:r w:rsidRPr="00715EE3">
        <w:rPr>
          <w:u w:val="single"/>
        </w:rPr>
        <w:t>fiscal sustainability</w:t>
      </w:r>
    </w:p>
    <w:p w14:paraId="3C58A794" w14:textId="77777777" w:rsidR="00C16A9F" w:rsidRPr="00B91CC5" w:rsidRDefault="00C16A9F" w:rsidP="00C16A9F">
      <w:r w:rsidRPr="00A54BEE">
        <w:rPr>
          <w:rStyle w:val="Style13ptBold"/>
        </w:rPr>
        <w:t>The Herald ’22</w:t>
      </w:r>
      <w:r>
        <w:t xml:space="preserve"> [TheHerald, 11-17-2022, "Editorial: Drain on Social Security’s solvency isn’t easing," HeraldNet, https://www.heraldnet.com/opinion/editorial-drain-on-social-securitys-solvency-isnt-easing/, St. Mark's School of Texas, Ashrit Manduva '24]</w:t>
      </w:r>
    </w:p>
    <w:p w14:paraId="30219D7A" w14:textId="77777777" w:rsidR="00C16A9F" w:rsidRDefault="00C16A9F" w:rsidP="00C16A9F">
      <w:r>
        <w:t xml:space="preserve">For those who have made plans to be around — and collecting Social Security — </w:t>
      </w:r>
      <w:r w:rsidRPr="00715EE3">
        <w:rPr>
          <w:rStyle w:val="StyleUnderline"/>
        </w:rPr>
        <w:t>11 years from now</w:t>
      </w:r>
      <w:r>
        <w:t xml:space="preserve">, take note of that year; along with being a year short of the centennial for the venerable and widely depended-upon entitlement program, </w:t>
      </w:r>
      <w:r w:rsidRPr="00715EE3">
        <w:rPr>
          <w:rStyle w:val="StyleUnderline"/>
          <w:highlight w:val="cyan"/>
        </w:rPr>
        <w:t>2034</w:t>
      </w:r>
      <w:r>
        <w:t xml:space="preserve"> also may be </w:t>
      </w:r>
      <w:r w:rsidRPr="00715EE3">
        <w:rPr>
          <w:rStyle w:val="StyleUnderline"/>
          <w:highlight w:val="cyan"/>
        </w:rPr>
        <w:t>the date when</w:t>
      </w:r>
      <w:r w:rsidRPr="00715EE3">
        <w:rPr>
          <w:rStyle w:val="StyleUnderline"/>
        </w:rPr>
        <w:t xml:space="preserve"> Social Security’s monthly </w:t>
      </w:r>
      <w:r w:rsidRPr="00715EE3">
        <w:rPr>
          <w:rStyle w:val="StyleUnderline"/>
          <w:highlight w:val="cyan"/>
        </w:rPr>
        <w:t>benefit is reduced by</w:t>
      </w:r>
      <w:r>
        <w:t xml:space="preserve"> about </w:t>
      </w:r>
      <w:r w:rsidRPr="00715EE3">
        <w:rPr>
          <w:rStyle w:val="Emphasis"/>
          <w:highlight w:val="cyan"/>
        </w:rPr>
        <w:t>23 percent</w:t>
      </w:r>
      <w:r>
        <w:t xml:space="preserve"> </w:t>
      </w:r>
      <w:r w:rsidRPr="00715EE3">
        <w:rPr>
          <w:rStyle w:val="StyleUnderline"/>
        </w:rPr>
        <w:t>because of</w:t>
      </w:r>
      <w:r>
        <w:t xml:space="preserve"> the </w:t>
      </w:r>
      <w:r w:rsidRPr="00715EE3">
        <w:rPr>
          <w:rStyle w:val="Emphasis"/>
        </w:rPr>
        <w:t xml:space="preserve">complete </w:t>
      </w:r>
      <w:r w:rsidRPr="00715EE3">
        <w:rPr>
          <w:rStyle w:val="Emphasis"/>
          <w:highlight w:val="cyan"/>
        </w:rPr>
        <w:t>hollowing out</w:t>
      </w:r>
      <w:r w:rsidRPr="00715EE3">
        <w:rPr>
          <w:highlight w:val="cyan"/>
        </w:rPr>
        <w:t xml:space="preserve"> </w:t>
      </w:r>
      <w:r w:rsidRPr="00715EE3">
        <w:rPr>
          <w:rStyle w:val="StyleUnderline"/>
          <w:highlight w:val="cyan"/>
        </w:rPr>
        <w:t>of the trust fund</w:t>
      </w:r>
      <w:r w:rsidRPr="00715EE3">
        <w:rPr>
          <w:highlight w:val="cyan"/>
        </w:rPr>
        <w:t xml:space="preserve"> </w:t>
      </w:r>
      <w:r w:rsidRPr="00715EE3">
        <w:t>that</w:t>
      </w:r>
      <w:r>
        <w:t xml:space="preserve"> had been built since 1935.</w:t>
      </w:r>
    </w:p>
    <w:p w14:paraId="14A31A74" w14:textId="77777777" w:rsidR="00C16A9F" w:rsidRDefault="00C16A9F" w:rsidP="00C16A9F">
      <w:r w:rsidRPr="00715EE3">
        <w:rPr>
          <w:rStyle w:val="StyleUnderline"/>
        </w:rPr>
        <w:t xml:space="preserve">That’s the </w:t>
      </w:r>
      <w:r w:rsidRPr="00715EE3">
        <w:rPr>
          <w:rStyle w:val="Emphasis"/>
          <w:highlight w:val="cyan"/>
        </w:rPr>
        <w:t>latest estimate</w:t>
      </w:r>
      <w:r>
        <w:t xml:space="preserve"> </w:t>
      </w:r>
      <w:r w:rsidRPr="00715EE3">
        <w:rPr>
          <w:rStyle w:val="StyleUnderline"/>
        </w:rPr>
        <w:t xml:space="preserve">from the Social Security and Medicare Boards of Trustees </w:t>
      </w:r>
      <w:r w:rsidRPr="00715EE3">
        <w:rPr>
          <w:rStyle w:val="StyleUnderline"/>
          <w:highlight w:val="cyan"/>
        </w:rPr>
        <w:t>in</w:t>
      </w:r>
      <w:r w:rsidRPr="00715EE3">
        <w:rPr>
          <w:rStyle w:val="StyleUnderline"/>
        </w:rPr>
        <w:t xml:space="preserve"> their </w:t>
      </w:r>
      <w:r w:rsidRPr="00715EE3">
        <w:rPr>
          <w:rStyle w:val="Emphasis"/>
          <w:highlight w:val="cyan"/>
        </w:rPr>
        <w:t>annual assessment</w:t>
      </w:r>
      <w:r w:rsidRPr="00715EE3">
        <w:rPr>
          <w:highlight w:val="cyan"/>
        </w:rPr>
        <w:t xml:space="preserve"> </w:t>
      </w:r>
      <w:r w:rsidRPr="00715EE3">
        <w:rPr>
          <w:rStyle w:val="StyleUnderline"/>
          <w:highlight w:val="cyan"/>
        </w:rPr>
        <w:t xml:space="preserve">of </w:t>
      </w:r>
      <w:r w:rsidRPr="00715EE3">
        <w:rPr>
          <w:rStyle w:val="StyleUnderline"/>
        </w:rPr>
        <w:t xml:space="preserve">the </w:t>
      </w:r>
      <w:r w:rsidRPr="00715EE3">
        <w:rPr>
          <w:rStyle w:val="Emphasis"/>
          <w:highlight w:val="cyan"/>
        </w:rPr>
        <w:t>sustainability</w:t>
      </w:r>
      <w:r w:rsidRPr="00715EE3">
        <w:rPr>
          <w:rStyle w:val="StyleUnderline"/>
        </w:rPr>
        <w:t xml:space="preserve"> of the trust funds</w:t>
      </w:r>
      <w:r>
        <w:t xml:space="preserve"> from which Social Security, Medicare and other similar benefits are paid.</w:t>
      </w:r>
    </w:p>
    <w:p w14:paraId="503A9268" w14:textId="77777777" w:rsidR="00C16A9F" w:rsidRDefault="00C16A9F" w:rsidP="00C16A9F">
      <w:pPr>
        <w:rPr>
          <w:rStyle w:val="StyleUnderline"/>
        </w:rPr>
      </w:pPr>
      <w:r>
        <w:t xml:space="preserve">As of </w:t>
      </w:r>
      <w:r w:rsidRPr="00715EE3">
        <w:rPr>
          <w:rStyle w:val="Emphasis"/>
        </w:rPr>
        <w:t>last year</w:t>
      </w:r>
      <w:r>
        <w:t xml:space="preserve">, </w:t>
      </w:r>
      <w:r w:rsidRPr="00715EE3">
        <w:rPr>
          <w:rStyle w:val="StyleUnderline"/>
        </w:rPr>
        <w:t xml:space="preserve">Social Security’s trust </w:t>
      </w:r>
      <w:r w:rsidRPr="00715EE3">
        <w:rPr>
          <w:rStyle w:val="StyleUnderline"/>
          <w:highlight w:val="cyan"/>
        </w:rPr>
        <w:t>fund</w:t>
      </w:r>
      <w:r>
        <w:t xml:space="preserve"> — officially the Old Age and Survivors Trust Fund — </w:t>
      </w:r>
      <w:r w:rsidRPr="00715EE3">
        <w:rPr>
          <w:rStyle w:val="StyleUnderline"/>
        </w:rPr>
        <w:t xml:space="preserve">began </w:t>
      </w:r>
      <w:r w:rsidRPr="00715EE3">
        <w:rPr>
          <w:rStyle w:val="StyleUnderline"/>
          <w:highlight w:val="cyan"/>
        </w:rPr>
        <w:t>paying out more benefits</w:t>
      </w:r>
      <w:r w:rsidRPr="00715EE3">
        <w:rPr>
          <w:rStyle w:val="StyleUnderline"/>
        </w:rPr>
        <w:t xml:space="preserve"> to retirees and other beneficiaries </w:t>
      </w:r>
      <w:r w:rsidRPr="00715EE3">
        <w:rPr>
          <w:rStyle w:val="StyleUnderline"/>
          <w:highlight w:val="cyan"/>
        </w:rPr>
        <w:t>than it took</w:t>
      </w:r>
      <w:r w:rsidRPr="00715EE3">
        <w:rPr>
          <w:rStyle w:val="StyleUnderline"/>
        </w:rPr>
        <w:t xml:space="preserve"> in </w:t>
      </w:r>
      <w:r w:rsidRPr="00715EE3">
        <w:rPr>
          <w:rStyle w:val="StyleUnderline"/>
          <w:highlight w:val="cyan"/>
        </w:rPr>
        <w:t>from</w:t>
      </w:r>
      <w:r>
        <w:t xml:space="preserve"> current workers’ </w:t>
      </w:r>
      <w:r w:rsidRPr="00715EE3">
        <w:rPr>
          <w:rStyle w:val="Emphasis"/>
          <w:highlight w:val="cyan"/>
        </w:rPr>
        <w:t>paychecks</w:t>
      </w:r>
      <w:r>
        <w:t xml:space="preserve"> and the fund’s interest income, </w:t>
      </w:r>
      <w:r w:rsidRPr="00715EE3">
        <w:rPr>
          <w:rStyle w:val="StyleUnderline"/>
        </w:rPr>
        <w:t>meaning it had to dip into the trust fund</w:t>
      </w:r>
      <w:r>
        <w:t xml:space="preserve"> itself </w:t>
      </w:r>
      <w:r w:rsidRPr="00715EE3">
        <w:rPr>
          <w:rStyle w:val="StyleUnderline"/>
        </w:rPr>
        <w:t xml:space="preserve">to make full payments. By 2034 </w:t>
      </w:r>
      <w:r w:rsidRPr="00715EE3">
        <w:rPr>
          <w:rStyle w:val="Emphasis"/>
        </w:rPr>
        <w:t>only 77 percent</w:t>
      </w:r>
      <w:r w:rsidRPr="00715EE3">
        <w:rPr>
          <w:rStyle w:val="StyleUnderline"/>
        </w:rPr>
        <w:t xml:space="preserve"> of scheduled benefits will be payable.</w:t>
      </w:r>
    </w:p>
    <w:p w14:paraId="720F7772" w14:textId="77777777" w:rsidR="00C16A9F" w:rsidRDefault="00C16A9F" w:rsidP="00C16A9F">
      <w:r>
        <w:t xml:space="preserve">The latest trustees’ report actually extends the depletion date out a year from its 2021 report. But at the same time, </w:t>
      </w:r>
      <w:r w:rsidRPr="00715EE3">
        <w:rPr>
          <w:rStyle w:val="StyleUnderline"/>
        </w:rPr>
        <w:t xml:space="preserve">the recent announcement of an </w:t>
      </w:r>
      <w:r w:rsidRPr="00715EE3">
        <w:rPr>
          <w:rStyle w:val="Emphasis"/>
        </w:rPr>
        <w:t xml:space="preserve">8.7 percent </w:t>
      </w:r>
      <w:r w:rsidRPr="00715EE3">
        <w:rPr>
          <w:rStyle w:val="Emphasis"/>
          <w:highlight w:val="cyan"/>
        </w:rPr>
        <w:t>cost-of-living increase</w:t>
      </w:r>
      <w:r w:rsidRPr="00715EE3">
        <w:rPr>
          <w:rStyle w:val="StyleUnderline"/>
        </w:rPr>
        <w:t xml:space="preserve"> to Social Security payments starting in January</w:t>
      </w:r>
      <w:r>
        <w:t xml:space="preserve"> — while good news for current retirees struggling with inflation — </w:t>
      </w:r>
      <w:r w:rsidRPr="00715EE3">
        <w:rPr>
          <w:rStyle w:val="StyleUnderline"/>
        </w:rPr>
        <w:t xml:space="preserve">could </w:t>
      </w:r>
      <w:r w:rsidRPr="00715EE3">
        <w:rPr>
          <w:rStyle w:val="StyleUnderline"/>
          <w:highlight w:val="cyan"/>
        </w:rPr>
        <w:t>again shorten the timeline</w:t>
      </w:r>
      <w:r w:rsidRPr="00715EE3">
        <w:rPr>
          <w:rStyle w:val="StyleUnderline"/>
        </w:rPr>
        <w:t xml:space="preserve"> in future reports as </w:t>
      </w:r>
      <w:r w:rsidRPr="00715EE3">
        <w:rPr>
          <w:rStyle w:val="Emphasis"/>
        </w:rPr>
        <w:t>more</w:t>
      </w:r>
      <w:r w:rsidRPr="00715EE3">
        <w:rPr>
          <w:rStyle w:val="StyleUnderline"/>
        </w:rPr>
        <w:t xml:space="preserve"> is paid </w:t>
      </w:r>
      <w:r w:rsidRPr="00715EE3">
        <w:rPr>
          <w:rStyle w:val="Emphasis"/>
        </w:rPr>
        <w:t>out of the trust fund</w:t>
      </w:r>
      <w:r>
        <w:t>. For Medicare, which is supported by the Hospital Insurance Trust Fund, next year will mark the first year that benefits will exceed contributions and interest income, but its trust fund is now scheduled to be depleted as soon as 2028 and will pay out only 90 percent of benefits, declining to 80 percent by 2046.</w:t>
      </w:r>
    </w:p>
    <w:p w14:paraId="56663E2F" w14:textId="77777777" w:rsidR="00C16A9F" w:rsidRDefault="00C16A9F" w:rsidP="00C16A9F">
      <w:r w:rsidRPr="00715EE3">
        <w:rPr>
          <w:rStyle w:val="StyleUnderline"/>
        </w:rPr>
        <w:t xml:space="preserve">The </w:t>
      </w:r>
      <w:r w:rsidRPr="00715EE3">
        <w:rPr>
          <w:rStyle w:val="StyleUnderline"/>
          <w:highlight w:val="cyan"/>
        </w:rPr>
        <w:t xml:space="preserve">issue received </w:t>
      </w:r>
      <w:r w:rsidRPr="00715EE3">
        <w:rPr>
          <w:rStyle w:val="Emphasis"/>
          <w:highlight w:val="cyan"/>
        </w:rPr>
        <w:t>some</w:t>
      </w:r>
      <w:r w:rsidRPr="00715EE3">
        <w:rPr>
          <w:rStyle w:val="StyleUnderline"/>
          <w:highlight w:val="cyan"/>
        </w:rPr>
        <w:t xml:space="preserve"> attention</w:t>
      </w:r>
      <w:r w:rsidRPr="00715EE3">
        <w:rPr>
          <w:rStyle w:val="StyleUnderline"/>
        </w:rPr>
        <w:t xml:space="preserve"> during the election season</w:t>
      </w:r>
      <w:r>
        <w:t xml:space="preserve"> for congressional midterms, but most frequently as a line in attack ads and </w:t>
      </w:r>
      <w:r w:rsidRPr="00715EE3">
        <w:rPr>
          <w:rStyle w:val="StyleUnderline"/>
          <w:highlight w:val="cyan"/>
        </w:rPr>
        <w:t xml:space="preserve">with </w:t>
      </w:r>
      <w:r w:rsidRPr="00715EE3">
        <w:rPr>
          <w:rStyle w:val="Emphasis"/>
          <w:highlight w:val="cyan"/>
        </w:rPr>
        <w:t>little</w:t>
      </w:r>
      <w:r w:rsidRPr="00715EE3">
        <w:rPr>
          <w:rStyle w:val="Emphasis"/>
        </w:rPr>
        <w:t xml:space="preserve"> meaningful </w:t>
      </w:r>
      <w:r w:rsidRPr="00715EE3">
        <w:rPr>
          <w:rStyle w:val="Emphasis"/>
          <w:highlight w:val="cyan"/>
        </w:rPr>
        <w:t>detail</w:t>
      </w:r>
      <w:r w:rsidRPr="00715EE3">
        <w:rPr>
          <w:rStyle w:val="StyleUnderline"/>
        </w:rPr>
        <w:t xml:space="preserve"> as to how best to </w:t>
      </w:r>
      <w:r w:rsidRPr="00715EE3">
        <w:rPr>
          <w:rStyle w:val="Emphasis"/>
        </w:rPr>
        <w:t>protect the sustainability of Social Security</w:t>
      </w:r>
      <w:r>
        <w:t xml:space="preserve"> and Medicare.</w:t>
      </w:r>
    </w:p>
    <w:p w14:paraId="2B6C6EF6" w14:textId="77777777" w:rsidR="00C16A9F" w:rsidRDefault="00C16A9F" w:rsidP="00C16A9F"/>
    <w:p w14:paraId="79E99DB1" w14:textId="77777777" w:rsidR="00C16A9F" w:rsidRDefault="00C16A9F" w:rsidP="00C16A9F">
      <w:pPr>
        <w:pStyle w:val="Heading4"/>
      </w:pPr>
      <w:r>
        <w:t xml:space="preserve">The trust fund will be depleted by </w:t>
      </w:r>
      <w:r w:rsidRPr="007F4377">
        <w:rPr>
          <w:u w:val="single"/>
        </w:rPr>
        <w:t>2033</w:t>
      </w:r>
      <w:r>
        <w:t xml:space="preserve">---that causes </w:t>
      </w:r>
      <w:r w:rsidRPr="007F4377">
        <w:rPr>
          <w:u w:val="single"/>
        </w:rPr>
        <w:t>draconian</w:t>
      </w:r>
      <w:r>
        <w:t xml:space="preserve"> benefit cuts</w:t>
      </w:r>
    </w:p>
    <w:p w14:paraId="125396B3" w14:textId="77777777" w:rsidR="00C16A9F" w:rsidRDefault="00C16A9F" w:rsidP="00C16A9F">
      <w:r w:rsidRPr="007F4377">
        <w:rPr>
          <w:rStyle w:val="Style13ptBold"/>
        </w:rPr>
        <w:t xml:space="preserve">Munnell ’23 </w:t>
      </w:r>
      <w:r>
        <w:t>[Alicia H. Munnell, Former United States Assistant Secretary of the Treasury for Economic Policy and Peter F. Drucker Professor of Management Sciences at Boston College's Carroll School of Management, 4-25-2023, "Social Security’s Financial Outlook: The 2023 Update in Perspective – Center for Retirement Research," Center for Retirement Research at Boston College, https://crr.bc.edu/social-securitys-financial-outlook-the-2023-update-in-perspective/, St. Mark's School of Texas, Ashrit Manduva '24]</w:t>
      </w:r>
    </w:p>
    <w:p w14:paraId="2BC90D32" w14:textId="77777777" w:rsidR="00C16A9F" w:rsidRPr="007F4377" w:rsidRDefault="00C16A9F" w:rsidP="00C16A9F">
      <w:pPr>
        <w:rPr>
          <w:rStyle w:val="StyleUnderline"/>
        </w:rPr>
      </w:pPr>
      <w:r>
        <w:t xml:space="preserve">This brief updates the numbers for 2023 and emphasizes the </w:t>
      </w:r>
      <w:r w:rsidRPr="007F4377">
        <w:rPr>
          <w:rStyle w:val="StyleUnderline"/>
        </w:rPr>
        <w:t xml:space="preserve">need to act </w:t>
      </w:r>
      <w:r w:rsidRPr="007F4377">
        <w:rPr>
          <w:rStyle w:val="StyleUnderline"/>
          <w:highlight w:val="cyan"/>
        </w:rPr>
        <w:t xml:space="preserve">to avoid </w:t>
      </w:r>
      <w:r w:rsidRPr="007F4377">
        <w:rPr>
          <w:rStyle w:val="Emphasis"/>
          <w:highlight w:val="cyan"/>
        </w:rPr>
        <w:t>draconian</w:t>
      </w:r>
      <w:r w:rsidRPr="007F4377">
        <w:rPr>
          <w:rStyle w:val="StyleUnderline"/>
          <w:highlight w:val="cyan"/>
        </w:rPr>
        <w:t xml:space="preserve"> benefit cuts</w:t>
      </w:r>
      <w:r>
        <w:t xml:space="preserve">. To that end, </w:t>
      </w:r>
      <w:r w:rsidRPr="007F4377">
        <w:rPr>
          <w:rStyle w:val="StyleUnderline"/>
        </w:rPr>
        <w:t xml:space="preserve">it also lays out the case for spreading across </w:t>
      </w:r>
      <w:r w:rsidRPr="007F4377">
        <w:rPr>
          <w:rStyle w:val="Emphasis"/>
        </w:rPr>
        <w:t>all</w:t>
      </w:r>
      <w:r w:rsidRPr="007F4377">
        <w:rPr>
          <w:rStyle w:val="StyleUnderline"/>
        </w:rPr>
        <w:t xml:space="preserve"> taxpayers – not just today’s workers</w:t>
      </w:r>
      <w:r>
        <w:t xml:space="preserve"> – the burden associated with giving away the trust fund. If policymakers accepted this rationale for a general revenue infusion, the pathway to eliminating OASI’s 75-year deficit would be much easier</w:t>
      </w:r>
      <w:r w:rsidRPr="007F4377">
        <w:t>.</w:t>
      </w:r>
      <w:r>
        <w:t xml:space="preserve"> </w:t>
      </w:r>
      <w:r w:rsidRPr="007F4377">
        <w:rPr>
          <w:rStyle w:val="StyleUnderline"/>
          <w:highlight w:val="cyan"/>
        </w:rPr>
        <w:t>Fix</w:t>
      </w:r>
      <w:r w:rsidRPr="007F4377">
        <w:rPr>
          <w:rStyle w:val="StyleUnderline"/>
        </w:rPr>
        <w:t xml:space="preserve">ing </w:t>
      </w:r>
      <w:r w:rsidRPr="007F4377">
        <w:rPr>
          <w:rStyle w:val="StyleUnderline"/>
          <w:highlight w:val="cyan"/>
        </w:rPr>
        <w:t>S</w:t>
      </w:r>
      <w:r w:rsidRPr="007F4377">
        <w:rPr>
          <w:rStyle w:val="StyleUnderline"/>
        </w:rPr>
        <w:t xml:space="preserve">ocial </w:t>
      </w:r>
      <w:r w:rsidRPr="007F4377">
        <w:rPr>
          <w:rStyle w:val="StyleUnderline"/>
          <w:highlight w:val="cyan"/>
        </w:rPr>
        <w:t>S</w:t>
      </w:r>
      <w:r w:rsidRPr="007F4377">
        <w:rPr>
          <w:rStyle w:val="StyleUnderline"/>
        </w:rPr>
        <w:t>ecurity sooner rather than later would distribute the burden more equitably</w:t>
      </w:r>
      <w:r w:rsidRPr="007F4377">
        <w:t xml:space="preserve"> across cohorts, </w:t>
      </w:r>
      <w:r w:rsidRPr="007F4377">
        <w:rPr>
          <w:rStyle w:val="Emphasis"/>
          <w:highlight w:val="cyan"/>
        </w:rPr>
        <w:t>restore confidence</w:t>
      </w:r>
      <w:r w:rsidRPr="007F4377">
        <w:rPr>
          <w:rStyle w:val="StyleUnderline"/>
          <w:highlight w:val="cyan"/>
        </w:rPr>
        <w:t xml:space="preserve"> in</w:t>
      </w:r>
      <w:r w:rsidRPr="007F4377">
        <w:rPr>
          <w:rStyle w:val="StyleUnderline"/>
        </w:rPr>
        <w:t xml:space="preserve"> the nation’s major </w:t>
      </w:r>
      <w:r w:rsidRPr="007F4377">
        <w:rPr>
          <w:rStyle w:val="StyleUnderline"/>
          <w:highlight w:val="cyan"/>
        </w:rPr>
        <w:t>retirement</w:t>
      </w:r>
      <w:r w:rsidRPr="007F4377">
        <w:rPr>
          <w:rStyle w:val="StyleUnderline"/>
        </w:rPr>
        <w:t xml:space="preserve"> program, and give people time to adjust to needed changes.</w:t>
      </w:r>
    </w:p>
    <w:p w14:paraId="5B0C0B88" w14:textId="77777777" w:rsidR="00C16A9F" w:rsidRDefault="00C16A9F" w:rsidP="00C16A9F">
      <w:r>
        <w:t>The 2023 Report</w:t>
      </w:r>
    </w:p>
    <w:p w14:paraId="78234E79" w14:textId="77777777" w:rsidR="00C16A9F" w:rsidRDefault="00C16A9F" w:rsidP="00C16A9F">
      <w:r>
        <w:t>Under the Trustees’ intermediate assumptions</w:t>
      </w:r>
      <w:r w:rsidRPr="007F4377">
        <w:rPr>
          <w:rStyle w:val="StyleUnderline"/>
        </w:rPr>
        <w:t xml:space="preserve">, the </w:t>
      </w:r>
      <w:r w:rsidRPr="007F4377">
        <w:rPr>
          <w:rStyle w:val="StyleUnderline"/>
          <w:highlight w:val="cyan"/>
        </w:rPr>
        <w:t>cost of</w:t>
      </w:r>
      <w:r w:rsidRPr="007F4377">
        <w:rPr>
          <w:rStyle w:val="StyleUnderline"/>
        </w:rPr>
        <w:t xml:space="preserve"> the </w:t>
      </w:r>
      <w:r w:rsidRPr="007F4377">
        <w:rPr>
          <w:rStyle w:val="StyleUnderline"/>
          <w:highlight w:val="cyan"/>
        </w:rPr>
        <w:t>OASDI</w:t>
      </w:r>
      <w:r w:rsidRPr="007F4377">
        <w:rPr>
          <w:rStyle w:val="StyleUnderline"/>
        </w:rPr>
        <w:t xml:space="preserve"> program </w:t>
      </w:r>
      <w:r w:rsidRPr="007F4377">
        <w:rPr>
          <w:rStyle w:val="Emphasis"/>
          <w:highlight w:val="cyan"/>
        </w:rPr>
        <w:t>rises rapidly</w:t>
      </w:r>
      <w:r w:rsidRPr="007F4377">
        <w:rPr>
          <w:rStyle w:val="StyleUnderline"/>
        </w:rPr>
        <w:t xml:space="preserve"> to about </w:t>
      </w:r>
      <w:r w:rsidRPr="007F4377">
        <w:rPr>
          <w:rStyle w:val="Emphasis"/>
        </w:rPr>
        <w:t xml:space="preserve">17 percent of taxable payrolls </w:t>
      </w:r>
      <w:r w:rsidRPr="007F4377">
        <w:rPr>
          <w:rStyle w:val="StyleUnderline"/>
        </w:rPr>
        <w:t>in 2040</w:t>
      </w:r>
      <w:r>
        <w:t>, drifts up to about 18.5 percent of taxable payrolls in 2078, and then declines slightly (see Figure 1).</w:t>
      </w:r>
    </w:p>
    <w:p w14:paraId="7D8671A3" w14:textId="77777777" w:rsidR="00C16A9F" w:rsidRDefault="00C16A9F" w:rsidP="00C16A9F">
      <w:pPr>
        <w:rPr>
          <w:rStyle w:val="StyleUnderline"/>
        </w:rPr>
      </w:pPr>
      <w:r w:rsidRPr="007F4377">
        <w:rPr>
          <w:rStyle w:val="StyleUnderline"/>
        </w:rPr>
        <w:t xml:space="preserve">The </w:t>
      </w:r>
      <w:r w:rsidRPr="007F4377">
        <w:rPr>
          <w:rStyle w:val="StyleUnderline"/>
          <w:highlight w:val="cyan"/>
        </w:rPr>
        <w:t>increase</w:t>
      </w:r>
      <w:r w:rsidRPr="007F4377">
        <w:rPr>
          <w:rStyle w:val="StyleUnderline"/>
        </w:rPr>
        <w:t xml:space="preserve"> in costs </w:t>
      </w:r>
      <w:r w:rsidRPr="007F4377">
        <w:rPr>
          <w:rStyle w:val="StyleUnderline"/>
          <w:highlight w:val="cyan"/>
        </w:rPr>
        <w:t>is driven by</w:t>
      </w:r>
      <w:r w:rsidRPr="007F4377">
        <w:rPr>
          <w:rStyle w:val="StyleUnderline"/>
        </w:rPr>
        <w:t xml:space="preserve"> </w:t>
      </w:r>
      <w:r w:rsidRPr="007F4377">
        <w:rPr>
          <w:rStyle w:val="Emphasis"/>
        </w:rPr>
        <w:t>demographics</w:t>
      </w:r>
      <w:r>
        <w:t xml:space="preserve">, </w:t>
      </w:r>
      <w:r w:rsidRPr="007F4377">
        <w:rPr>
          <w:rStyle w:val="StyleUnderline"/>
        </w:rPr>
        <w:t xml:space="preserve">specifically the </w:t>
      </w:r>
      <w:r w:rsidRPr="007F4377">
        <w:rPr>
          <w:rStyle w:val="Emphasis"/>
        </w:rPr>
        <w:t>drop</w:t>
      </w:r>
      <w:r w:rsidRPr="007F4377">
        <w:rPr>
          <w:rStyle w:val="StyleUnderline"/>
        </w:rPr>
        <w:t xml:space="preserve"> in the total fertility rate </w:t>
      </w:r>
      <w:r w:rsidRPr="007F4377">
        <w:rPr>
          <w:rStyle w:val="Emphasis"/>
        </w:rPr>
        <w:t>after the baby boom</w:t>
      </w:r>
      <w:r>
        <w:t xml:space="preserve"> (those born between 1946 and 1964). Women of childbearing age in 1964 had an average of 3.2 children; by 1974 that number had dropped to 1.8. </w:t>
      </w:r>
      <w:r w:rsidRPr="007F4377">
        <w:rPr>
          <w:rStyle w:val="StyleUnderline"/>
        </w:rPr>
        <w:t xml:space="preserve">The </w:t>
      </w:r>
      <w:r w:rsidRPr="007F4377">
        <w:rPr>
          <w:rStyle w:val="Emphasis"/>
          <w:highlight w:val="cyan"/>
        </w:rPr>
        <w:t>combined</w:t>
      </w:r>
      <w:r w:rsidRPr="007F4377">
        <w:rPr>
          <w:rStyle w:val="StyleUnderline"/>
          <w:highlight w:val="cyan"/>
        </w:rPr>
        <w:t xml:space="preserve"> effects of</w:t>
      </w:r>
      <w:r w:rsidRPr="007F4377">
        <w:rPr>
          <w:rStyle w:val="StyleUnderline"/>
        </w:rPr>
        <w:t xml:space="preserve"> the </w:t>
      </w:r>
      <w:r w:rsidRPr="007F4377">
        <w:rPr>
          <w:rStyle w:val="Emphasis"/>
          <w:highlight w:val="cyan"/>
        </w:rPr>
        <w:t>retirement of baby boomers</w:t>
      </w:r>
      <w:r w:rsidRPr="007F4377">
        <w:rPr>
          <w:rStyle w:val="StyleUnderline"/>
          <w:highlight w:val="cyan"/>
        </w:rPr>
        <w:t xml:space="preserve"> and</w:t>
      </w:r>
      <w:r w:rsidRPr="007F4377">
        <w:rPr>
          <w:rStyle w:val="StyleUnderline"/>
        </w:rPr>
        <w:t xml:space="preserve"> a </w:t>
      </w:r>
      <w:r w:rsidRPr="007F4377">
        <w:rPr>
          <w:rStyle w:val="StyleUnderline"/>
          <w:highlight w:val="cyan"/>
        </w:rPr>
        <w:t>slow-growing labor force</w:t>
      </w:r>
      <w:r w:rsidRPr="007F4377">
        <w:rPr>
          <w:rStyle w:val="StyleUnderline"/>
        </w:rPr>
        <w:t xml:space="preserve"> due to the decline in fertility reduce the ratio of workers to retirees from about 3:1 to 2:1 and </w:t>
      </w:r>
      <w:r w:rsidRPr="007F4377">
        <w:rPr>
          <w:rStyle w:val="Emphasis"/>
          <w:highlight w:val="cyan"/>
        </w:rPr>
        <w:t>raise costs</w:t>
      </w:r>
      <w:r w:rsidRPr="007F4377">
        <w:rPr>
          <w:rStyle w:val="Emphasis"/>
        </w:rPr>
        <w:t xml:space="preserve"> commensurately</w:t>
      </w:r>
      <w:r>
        <w:t xml:space="preserve">. </w:t>
      </w:r>
      <w:r w:rsidRPr="007F4377">
        <w:rPr>
          <w:rStyle w:val="StyleUnderline"/>
        </w:rPr>
        <w:t xml:space="preserve">The </w:t>
      </w:r>
      <w:r w:rsidRPr="007F4377">
        <w:rPr>
          <w:rStyle w:val="Emphasis"/>
        </w:rPr>
        <w:t>increasing gap</w:t>
      </w:r>
      <w:r w:rsidRPr="007F4377">
        <w:rPr>
          <w:rStyle w:val="StyleUnderline"/>
        </w:rPr>
        <w:t xml:space="preserve"> between the </w:t>
      </w:r>
      <w:r w:rsidRPr="007F4377">
        <w:rPr>
          <w:rStyle w:val="Emphasis"/>
        </w:rPr>
        <w:t>income</w:t>
      </w:r>
      <w:r w:rsidRPr="007F4377">
        <w:rPr>
          <w:rStyle w:val="StyleUnderline"/>
        </w:rPr>
        <w:t xml:space="preserve"> and </w:t>
      </w:r>
      <w:r w:rsidRPr="007F4377">
        <w:rPr>
          <w:rStyle w:val="Emphasis"/>
        </w:rPr>
        <w:t>cost rates</w:t>
      </w:r>
      <w:r w:rsidRPr="007F4377">
        <w:rPr>
          <w:rStyle w:val="StyleUnderline"/>
        </w:rPr>
        <w:t xml:space="preserve"> means that the system is facing a 75-year deficit.</w:t>
      </w:r>
    </w:p>
    <w:p w14:paraId="29C279D2" w14:textId="77777777" w:rsidR="00C16A9F" w:rsidRPr="007F4377" w:rsidRDefault="00C16A9F" w:rsidP="00C16A9F">
      <w:pPr>
        <w:rPr>
          <w:rStyle w:val="StyleUnderline"/>
        </w:rPr>
      </w:pPr>
      <w:r w:rsidRPr="007F4377">
        <w:rPr>
          <w:rStyle w:val="StyleUnderline"/>
        </w:rPr>
        <w:t xml:space="preserve">The 75-year cash flow deficit is mitigated in the short term by the existence of a </w:t>
      </w:r>
      <w:r w:rsidRPr="007F4377">
        <w:rPr>
          <w:rStyle w:val="Emphasis"/>
        </w:rPr>
        <w:t>trust fund</w:t>
      </w:r>
      <w:r w:rsidRPr="007F4377">
        <w:rPr>
          <w:rStyle w:val="StyleUnderline"/>
        </w:rPr>
        <w:t xml:space="preserve">, with assets currently equal to about </w:t>
      </w:r>
      <w:r w:rsidRPr="007F4377">
        <w:rPr>
          <w:rStyle w:val="Emphasis"/>
        </w:rPr>
        <w:t>two years</w:t>
      </w:r>
      <w:r w:rsidRPr="007F4377">
        <w:rPr>
          <w:rStyle w:val="StyleUnderline"/>
        </w:rPr>
        <w:t xml:space="preserve"> of benefits.</w:t>
      </w:r>
      <w:r>
        <w:t xml:space="preserve"> These assets are the result of cash flow surpluses due to reforms enacted in 1983. Since 2010, however, </w:t>
      </w:r>
      <w:r w:rsidRPr="007F4377">
        <w:rPr>
          <w:rStyle w:val="StyleUnderline"/>
          <w:highlight w:val="cyan"/>
        </w:rPr>
        <w:t>when</w:t>
      </w:r>
      <w:r w:rsidRPr="007F4377">
        <w:rPr>
          <w:rStyle w:val="StyleUnderline"/>
        </w:rPr>
        <w:t xml:space="preserve"> Social Security’s </w:t>
      </w:r>
      <w:r w:rsidRPr="007F4377">
        <w:rPr>
          <w:rStyle w:val="StyleUnderline"/>
          <w:highlight w:val="cyan"/>
        </w:rPr>
        <w:t>cost</w:t>
      </w:r>
      <w:r w:rsidRPr="007F4377">
        <w:rPr>
          <w:rStyle w:val="StyleUnderline"/>
        </w:rPr>
        <w:t xml:space="preserve"> rate started to </w:t>
      </w:r>
      <w:r w:rsidRPr="007F4377">
        <w:rPr>
          <w:rStyle w:val="Emphasis"/>
          <w:highlight w:val="cyan"/>
        </w:rPr>
        <w:t>exceed</w:t>
      </w:r>
      <w:r w:rsidRPr="007F4377">
        <w:rPr>
          <w:rStyle w:val="StyleUnderline"/>
        </w:rPr>
        <w:t xml:space="preserve"> the </w:t>
      </w:r>
      <w:r w:rsidRPr="007F4377">
        <w:rPr>
          <w:rStyle w:val="StyleUnderline"/>
          <w:highlight w:val="cyan"/>
        </w:rPr>
        <w:t>income</w:t>
      </w:r>
      <w:r w:rsidRPr="007F4377">
        <w:rPr>
          <w:rStyle w:val="StyleUnderline"/>
        </w:rPr>
        <w:t xml:space="preserve"> rate, the </w:t>
      </w:r>
      <w:r w:rsidRPr="007F4377">
        <w:rPr>
          <w:rStyle w:val="StyleUnderline"/>
          <w:highlight w:val="cyan"/>
        </w:rPr>
        <w:t>government</w:t>
      </w:r>
      <w:r w:rsidRPr="007F4377">
        <w:rPr>
          <w:rStyle w:val="StyleUnderline"/>
        </w:rPr>
        <w:t xml:space="preserve"> has been </w:t>
      </w:r>
      <w:r w:rsidRPr="007F4377">
        <w:rPr>
          <w:rStyle w:val="StyleUnderline"/>
          <w:highlight w:val="cyan"/>
        </w:rPr>
        <w:t>tapping the</w:t>
      </w:r>
      <w:r w:rsidRPr="007F4377">
        <w:rPr>
          <w:rStyle w:val="StyleUnderline"/>
        </w:rPr>
        <w:t xml:space="preserve"> </w:t>
      </w:r>
      <w:r w:rsidRPr="007F4377">
        <w:rPr>
          <w:rStyle w:val="Emphasis"/>
        </w:rPr>
        <w:t>interest</w:t>
      </w:r>
      <w:r w:rsidRPr="007F4377">
        <w:rPr>
          <w:rStyle w:val="StyleUnderline"/>
        </w:rPr>
        <w:t xml:space="preserve"> on </w:t>
      </w:r>
      <w:r w:rsidRPr="007F4377">
        <w:rPr>
          <w:rStyle w:val="StyleUnderline"/>
          <w:highlight w:val="cyan"/>
        </w:rPr>
        <w:t>trust fund</w:t>
      </w:r>
      <w:r w:rsidRPr="007F4377">
        <w:rPr>
          <w:rStyle w:val="StyleUnderline"/>
        </w:rPr>
        <w:t xml:space="preserve"> assets </w:t>
      </w:r>
      <w:r w:rsidRPr="007F4377">
        <w:rPr>
          <w:rStyle w:val="StyleUnderline"/>
          <w:highlight w:val="cyan"/>
        </w:rPr>
        <w:t xml:space="preserve">to </w:t>
      </w:r>
      <w:r w:rsidRPr="007F4377">
        <w:rPr>
          <w:rStyle w:val="Emphasis"/>
          <w:highlight w:val="cyan"/>
        </w:rPr>
        <w:t>cover</w:t>
      </w:r>
      <w:r w:rsidRPr="007F4377">
        <w:rPr>
          <w:rStyle w:val="Emphasis"/>
        </w:rPr>
        <w:t xml:space="preserve"> benefits</w:t>
      </w:r>
      <w:r>
        <w:t xml:space="preserve">. And, </w:t>
      </w:r>
      <w:r w:rsidRPr="007F4377">
        <w:rPr>
          <w:rStyle w:val="StyleUnderline"/>
        </w:rPr>
        <w:t xml:space="preserve">in 2021, as taxes and interest fell short of annual benefits, the </w:t>
      </w:r>
      <w:r w:rsidRPr="007F4377">
        <w:rPr>
          <w:rStyle w:val="StyleUnderline"/>
          <w:highlight w:val="cyan"/>
        </w:rPr>
        <w:t xml:space="preserve">government started to </w:t>
      </w:r>
      <w:r w:rsidRPr="007F4377">
        <w:rPr>
          <w:rStyle w:val="Emphasis"/>
          <w:highlight w:val="cyan"/>
        </w:rPr>
        <w:t>draw down</w:t>
      </w:r>
      <w:r w:rsidRPr="007F4377">
        <w:rPr>
          <w:rStyle w:val="StyleUnderline"/>
        </w:rPr>
        <w:t xml:space="preserve"> trust fund assets</w:t>
      </w:r>
      <w:r>
        <w:t xml:space="preserve">. </w:t>
      </w:r>
      <w:r w:rsidRPr="006A06AF">
        <w:rPr>
          <w:rStyle w:val="StyleUnderline"/>
          <w:highlight w:val="cyan"/>
        </w:rPr>
        <w:t>These</w:t>
      </w:r>
      <w:r w:rsidRPr="007F4377">
        <w:rPr>
          <w:rStyle w:val="StyleUnderline"/>
        </w:rPr>
        <w:t xml:space="preserve"> drawdowns </w:t>
      </w:r>
      <w:r w:rsidRPr="006A06AF">
        <w:rPr>
          <w:rStyle w:val="StyleUnderline"/>
          <w:highlight w:val="cyan"/>
        </w:rPr>
        <w:t>will continue until</w:t>
      </w:r>
      <w:r w:rsidRPr="007F4377">
        <w:rPr>
          <w:rStyle w:val="StyleUnderline"/>
        </w:rPr>
        <w:t xml:space="preserve"> </w:t>
      </w:r>
      <w:r w:rsidRPr="006A06AF">
        <w:rPr>
          <w:rStyle w:val="StyleUnderline"/>
          <w:highlight w:val="cyan"/>
        </w:rPr>
        <w:t>the</w:t>
      </w:r>
      <w:r w:rsidRPr="007F4377">
        <w:rPr>
          <w:rStyle w:val="StyleUnderline"/>
        </w:rPr>
        <w:t xml:space="preserve"> OASI trust </w:t>
      </w:r>
      <w:r w:rsidRPr="006A06AF">
        <w:rPr>
          <w:rStyle w:val="StyleUnderline"/>
          <w:highlight w:val="cyan"/>
        </w:rPr>
        <w:t xml:space="preserve">fund is depleted in </w:t>
      </w:r>
      <w:r w:rsidRPr="006A06AF">
        <w:rPr>
          <w:rStyle w:val="Emphasis"/>
          <w:highlight w:val="cyan"/>
        </w:rPr>
        <w:t>2033</w:t>
      </w:r>
      <w:r w:rsidRPr="007F4377">
        <w:rPr>
          <w:rStyle w:val="StyleUnderline"/>
        </w:rPr>
        <w:t>.</w:t>
      </w:r>
      <w:r>
        <w:rPr>
          <w:rStyle w:val="StyleUnderline"/>
        </w:rPr>
        <w:t xml:space="preserve"> </w:t>
      </w:r>
    </w:p>
    <w:p w14:paraId="24C82DA8" w14:textId="77777777" w:rsidR="00C16A9F" w:rsidRPr="001A7326" w:rsidRDefault="00C16A9F" w:rsidP="00C16A9F">
      <w:pPr>
        <w:pStyle w:val="Heading3"/>
      </w:pPr>
      <w:r w:rsidRPr="001A7326">
        <w:t>SS---Mechanism---Eliminate Payroll Cap</w:t>
      </w:r>
    </w:p>
    <w:p w14:paraId="2E8C3AA2" w14:textId="77777777" w:rsidR="00C16A9F" w:rsidRPr="001A7326" w:rsidRDefault="00C16A9F" w:rsidP="00C16A9F">
      <w:pPr>
        <w:pStyle w:val="Heading4"/>
      </w:pPr>
      <w:r w:rsidRPr="001A7326">
        <w:t xml:space="preserve">Eliminating the payroll cap would </w:t>
      </w:r>
      <w:r w:rsidRPr="0053470F">
        <w:rPr>
          <w:u w:val="single"/>
        </w:rPr>
        <w:t>increase</w:t>
      </w:r>
      <w:r w:rsidRPr="001A7326">
        <w:t xml:space="preserve"> social security funding by </w:t>
      </w:r>
      <w:r w:rsidRPr="0053470F">
        <w:rPr>
          <w:u w:val="single"/>
        </w:rPr>
        <w:t>$150 billion</w:t>
      </w:r>
    </w:p>
    <w:p w14:paraId="54B21FF5" w14:textId="77777777" w:rsidR="00C16A9F" w:rsidRPr="001A7326" w:rsidRDefault="00C16A9F" w:rsidP="00C16A9F">
      <w:r w:rsidRPr="001A7326">
        <w:rPr>
          <w:rStyle w:val="Style13ptBold"/>
        </w:rPr>
        <w:t>Ghilarducci ’23</w:t>
      </w:r>
      <w:r w:rsidRPr="001A7326">
        <w:t xml:space="preserve"> [Teresa Ghilarducci, </w:t>
      </w:r>
      <w:r>
        <w:t xml:space="preserve">Ghilarducci is the Schwartz Professor of Economics at the New School for Social Research, </w:t>
      </w:r>
      <w:r w:rsidRPr="001A7326">
        <w:t>1-4-2023, "500 Reasons to Eliminate Social Security's Tax Cap," CPA Practice Advisor, https://www.cpapracticeadvisor.com/2023/01/04/500-reasons-to-eliminate-the-income-cap-for-social-security-taxes/75460/, St. Mark's School of Texas, Ashrit Manduva '24]</w:t>
      </w:r>
    </w:p>
    <w:p w14:paraId="5080E24E" w14:textId="77777777" w:rsidR="00C16A9F" w:rsidRPr="001A7326" w:rsidRDefault="00C16A9F" w:rsidP="00C16A9F">
      <w:r w:rsidRPr="001A7326">
        <w:t xml:space="preserve">In the first few days of 2023, at least </w:t>
      </w:r>
      <w:r w:rsidRPr="001A7326">
        <w:rPr>
          <w:rStyle w:val="StyleUnderline"/>
          <w:highlight w:val="cyan"/>
        </w:rPr>
        <w:t>500</w:t>
      </w:r>
      <w:r w:rsidRPr="001A7326">
        <w:rPr>
          <w:rStyle w:val="StyleUnderline"/>
        </w:rPr>
        <w:t xml:space="preserve"> U.S. </w:t>
      </w:r>
      <w:r w:rsidRPr="001A7326">
        <w:rPr>
          <w:rStyle w:val="StyleUnderline"/>
          <w:highlight w:val="cyan"/>
        </w:rPr>
        <w:t>workers</w:t>
      </w:r>
      <w:r w:rsidRPr="001A7326">
        <w:t xml:space="preserve"> will likely have already paid their Social Security taxes for the year.</w:t>
      </w:r>
    </w:p>
    <w:p w14:paraId="7B769E2D" w14:textId="77777777" w:rsidR="00C16A9F" w:rsidRDefault="00C16A9F" w:rsidP="00C16A9F">
      <w:r w:rsidRPr="001A7326">
        <w:t xml:space="preserve">That’s because </w:t>
      </w:r>
      <w:r w:rsidRPr="001A7326">
        <w:rPr>
          <w:rStyle w:val="Emphasis"/>
          <w:highlight w:val="cyan"/>
        </w:rPr>
        <w:t>in just a day</w:t>
      </w:r>
      <w:r w:rsidRPr="001A7326">
        <w:t xml:space="preserve"> they </w:t>
      </w:r>
      <w:r w:rsidRPr="001A7326">
        <w:rPr>
          <w:rStyle w:val="StyleUnderline"/>
          <w:highlight w:val="cyan"/>
        </w:rPr>
        <w:t>earn</w:t>
      </w:r>
      <w:r w:rsidRPr="001A7326">
        <w:rPr>
          <w:rStyle w:val="StyleUnderline"/>
        </w:rPr>
        <w:t xml:space="preserve"> the </w:t>
      </w:r>
      <w:r w:rsidRPr="001A7326">
        <w:rPr>
          <w:rStyle w:val="StyleUnderline"/>
          <w:highlight w:val="cyan"/>
        </w:rPr>
        <w:t>maximum</w:t>
      </w:r>
      <w:r w:rsidRPr="001A7326">
        <w:rPr>
          <w:rStyle w:val="StyleUnderline"/>
        </w:rPr>
        <w:t xml:space="preserve"> amount of </w:t>
      </w:r>
      <w:r w:rsidRPr="001A7326">
        <w:rPr>
          <w:rStyle w:val="StyleUnderline"/>
          <w:highlight w:val="cyan"/>
        </w:rPr>
        <w:t>income subject to S</w:t>
      </w:r>
      <w:r w:rsidRPr="001A7326">
        <w:rPr>
          <w:rStyle w:val="StyleUnderline"/>
        </w:rPr>
        <w:t xml:space="preserve">ocial </w:t>
      </w:r>
      <w:r w:rsidRPr="001A7326">
        <w:rPr>
          <w:rStyle w:val="StyleUnderline"/>
          <w:highlight w:val="cyan"/>
        </w:rPr>
        <w:t>S</w:t>
      </w:r>
      <w:r w:rsidRPr="001A7326">
        <w:rPr>
          <w:rStyle w:val="StyleUnderline"/>
        </w:rPr>
        <w:t xml:space="preserve">ecurity </w:t>
      </w:r>
      <w:r w:rsidRPr="001A7326">
        <w:rPr>
          <w:rStyle w:val="StyleUnderline"/>
          <w:highlight w:val="cyan"/>
        </w:rPr>
        <w:t>tax</w:t>
      </w:r>
      <w:r w:rsidRPr="001A7326">
        <w:t xml:space="preserve">, or $160,200. </w:t>
      </w:r>
      <w:r w:rsidRPr="001A7326">
        <w:rPr>
          <w:rStyle w:val="StyleUnderline"/>
        </w:rPr>
        <w:t xml:space="preserve">Those are just </w:t>
      </w:r>
      <w:r w:rsidRPr="001A7326">
        <w:rPr>
          <w:rStyle w:val="Emphasis"/>
        </w:rPr>
        <w:t>executives at public companies</w:t>
      </w:r>
      <w:r w:rsidRPr="001A7326">
        <w:rPr>
          <w:rStyle w:val="StyleUnderline"/>
        </w:rPr>
        <w:t xml:space="preserve"> where salaries are disclosed</w:t>
      </w:r>
      <w:r w:rsidRPr="001A7326">
        <w:t>, such as Apple Inc. CEO Tim Cook, who earned $98 million in 2021, and Intel Corp. CEO Patrick Gelsinger, who took home more than $177 million. (Their salaries for 2022 have yet to be disclosed, but it’s safe to assume that once again they will hit the tax cap immediately.) Scores more executives at private companies fall into the same category.</w:t>
      </w:r>
    </w:p>
    <w:p w14:paraId="109F2E5E" w14:textId="77777777" w:rsidR="00C16A9F" w:rsidRDefault="00C16A9F" w:rsidP="00C16A9F">
      <w:pPr>
        <w:rPr>
          <w:rStyle w:val="StyleUnderline"/>
        </w:rPr>
      </w:pPr>
      <w:r w:rsidRPr="001A7326">
        <w:t xml:space="preserve">Here’s how the system works. To help pay for Social Security, </w:t>
      </w:r>
      <w:r w:rsidRPr="001A7326">
        <w:rPr>
          <w:rStyle w:val="StyleUnderline"/>
        </w:rPr>
        <w:t xml:space="preserve">a tax of 12.4% is split between employees and employers; </w:t>
      </w:r>
      <w:r w:rsidRPr="001A7326">
        <w:rPr>
          <w:rStyle w:val="StyleUnderline"/>
          <w:highlight w:val="cyan"/>
        </w:rPr>
        <w:t>a worker is subject to</w:t>
      </w:r>
      <w:r w:rsidRPr="001A7326">
        <w:rPr>
          <w:rStyle w:val="StyleUnderline"/>
        </w:rPr>
        <w:t xml:space="preserve"> a 6.2% </w:t>
      </w:r>
      <w:r w:rsidRPr="001A7326">
        <w:rPr>
          <w:rStyle w:val="StyleUnderline"/>
          <w:highlight w:val="cyan"/>
        </w:rPr>
        <w:t>tax</w:t>
      </w:r>
      <w:r w:rsidRPr="001A7326">
        <w:rPr>
          <w:rStyle w:val="StyleUnderline"/>
        </w:rPr>
        <w:t xml:space="preserve"> assessed on earnings </w:t>
      </w:r>
      <w:r w:rsidRPr="001A7326">
        <w:rPr>
          <w:rStyle w:val="Emphasis"/>
          <w:highlight w:val="cyan"/>
        </w:rPr>
        <w:t>up to</w:t>
      </w:r>
      <w:r w:rsidRPr="001A7326">
        <w:rPr>
          <w:rStyle w:val="Emphasis"/>
        </w:rPr>
        <w:t xml:space="preserve"> a certain amount—</w:t>
      </w:r>
      <w:r w:rsidRPr="001A7326">
        <w:rPr>
          <w:rStyle w:val="Emphasis"/>
          <w:highlight w:val="cyan"/>
        </w:rPr>
        <w:t>$160,200</w:t>
      </w:r>
      <w:r w:rsidRPr="001A7326">
        <w:rPr>
          <w:rStyle w:val="Emphasis"/>
        </w:rPr>
        <w:t xml:space="preserve"> in 2023</w:t>
      </w:r>
      <w:r w:rsidRPr="001A7326">
        <w:t xml:space="preserve">. Over the past four decades, </w:t>
      </w:r>
      <w:r w:rsidRPr="001A7326">
        <w:rPr>
          <w:rStyle w:val="StyleUnderline"/>
        </w:rPr>
        <w:t xml:space="preserve">Social Security’s </w:t>
      </w:r>
      <w:r w:rsidRPr="001A7326">
        <w:rPr>
          <w:rStyle w:val="Emphasis"/>
          <w:highlight w:val="cyan"/>
        </w:rPr>
        <w:t>taxable wage base</w:t>
      </w:r>
      <w:r w:rsidRPr="001A7326">
        <w:rPr>
          <w:rStyle w:val="StyleUnderline"/>
          <w:highlight w:val="cyan"/>
        </w:rPr>
        <w:t xml:space="preserve"> has </w:t>
      </w:r>
      <w:r w:rsidRPr="001A7326">
        <w:rPr>
          <w:rStyle w:val="Emphasis"/>
          <w:highlight w:val="cyan"/>
        </w:rPr>
        <w:t>shrunk</w:t>
      </w:r>
      <w:r w:rsidRPr="001A7326">
        <w:rPr>
          <w:rStyle w:val="StyleUnderline"/>
        </w:rPr>
        <w:t xml:space="preserve"> because workers are paid more in non-taxed benefits, such as </w:t>
      </w:r>
      <w:r w:rsidRPr="001A7326">
        <w:rPr>
          <w:rStyle w:val="Emphasis"/>
        </w:rPr>
        <w:t>health insurance.</w:t>
      </w:r>
      <w:r w:rsidRPr="001A7326">
        <w:t xml:space="preserve"> In addition, </w:t>
      </w:r>
      <w:r w:rsidRPr="001A7326">
        <w:rPr>
          <w:rStyle w:val="StyleUnderline"/>
        </w:rPr>
        <w:t xml:space="preserve">people </w:t>
      </w:r>
      <w:r w:rsidRPr="001A7326">
        <w:rPr>
          <w:rStyle w:val="Emphasis"/>
        </w:rPr>
        <w:t>earning high wages</w:t>
      </w:r>
      <w:r w:rsidRPr="001A7326">
        <w:rPr>
          <w:rStyle w:val="StyleUnderline"/>
        </w:rPr>
        <w:t xml:space="preserve"> have received </w:t>
      </w:r>
      <w:r w:rsidRPr="001A7326">
        <w:rPr>
          <w:rStyle w:val="Emphasis"/>
        </w:rPr>
        <w:t>bigger raises</w:t>
      </w:r>
      <w:r w:rsidRPr="001A7326">
        <w:rPr>
          <w:rStyle w:val="StyleUnderline"/>
        </w:rPr>
        <w:t xml:space="preserve"> than the </w:t>
      </w:r>
      <w:r w:rsidRPr="001A7326">
        <w:rPr>
          <w:rStyle w:val="Emphasis"/>
        </w:rPr>
        <w:t>bottom 95%</w:t>
      </w:r>
      <w:r w:rsidRPr="001A7326">
        <w:rPr>
          <w:rStyle w:val="StyleUnderline"/>
        </w:rPr>
        <w:t xml:space="preserve"> of earners.</w:t>
      </w:r>
    </w:p>
    <w:p w14:paraId="45C2961A" w14:textId="77777777" w:rsidR="00C16A9F" w:rsidRDefault="00C16A9F" w:rsidP="00C16A9F">
      <w:r w:rsidRPr="001A7326">
        <w:t xml:space="preserve">No surprise, </w:t>
      </w:r>
      <w:r w:rsidRPr="001A7326">
        <w:rPr>
          <w:rStyle w:val="StyleUnderline"/>
          <w:highlight w:val="cyan"/>
        </w:rPr>
        <w:t>S</w:t>
      </w:r>
      <w:r w:rsidRPr="001A7326">
        <w:rPr>
          <w:rStyle w:val="StyleUnderline"/>
        </w:rPr>
        <w:t xml:space="preserve">ocial </w:t>
      </w:r>
      <w:r w:rsidRPr="001A7326">
        <w:rPr>
          <w:rStyle w:val="StyleUnderline"/>
          <w:highlight w:val="cyan"/>
        </w:rPr>
        <w:t>S</w:t>
      </w:r>
      <w:r w:rsidRPr="001A7326">
        <w:rPr>
          <w:rStyle w:val="StyleUnderline"/>
        </w:rPr>
        <w:t xml:space="preserve">ecurity </w:t>
      </w:r>
      <w:r w:rsidRPr="001A7326">
        <w:rPr>
          <w:rStyle w:val="StyleUnderline"/>
          <w:highlight w:val="cyan"/>
        </w:rPr>
        <w:t xml:space="preserve">will </w:t>
      </w:r>
      <w:r w:rsidRPr="001A7326">
        <w:rPr>
          <w:rStyle w:val="Emphasis"/>
          <w:highlight w:val="cyan"/>
        </w:rPr>
        <w:t>only</w:t>
      </w:r>
      <w:r w:rsidRPr="001A7326">
        <w:rPr>
          <w:rStyle w:val="StyleUnderline"/>
          <w:highlight w:val="cyan"/>
        </w:rPr>
        <w:t xml:space="preserve"> be able to pay </w:t>
      </w:r>
      <w:r w:rsidRPr="001A7326">
        <w:rPr>
          <w:rStyle w:val="Emphasis"/>
          <w:highlight w:val="cyan"/>
        </w:rPr>
        <w:t>76%</w:t>
      </w:r>
      <w:r w:rsidRPr="001A7326">
        <w:rPr>
          <w:rStyle w:val="StyleUnderline"/>
        </w:rPr>
        <w:t xml:space="preserve"> of promised benefits </w:t>
      </w:r>
      <w:r w:rsidRPr="001A7326">
        <w:rPr>
          <w:rStyle w:val="Emphasis"/>
          <w:highlight w:val="cyan"/>
        </w:rPr>
        <w:t>by 2033</w:t>
      </w:r>
      <w:r w:rsidRPr="001A7326">
        <w:rPr>
          <w:rStyle w:val="StyleUnderline"/>
        </w:rPr>
        <w:t xml:space="preserve"> if nothing changes. The </w:t>
      </w:r>
      <w:r w:rsidRPr="001A7326">
        <w:rPr>
          <w:rStyle w:val="StyleUnderline"/>
          <w:highlight w:val="cyan"/>
        </w:rPr>
        <w:t xml:space="preserve">payroll tax would have to </w:t>
      </w:r>
      <w:r w:rsidRPr="001A7326">
        <w:rPr>
          <w:rStyle w:val="Emphasis"/>
          <w:highlight w:val="cyan"/>
        </w:rPr>
        <w:t>increase</w:t>
      </w:r>
      <w:r w:rsidRPr="001A7326">
        <w:rPr>
          <w:rStyle w:val="StyleUnderline"/>
          <w:highlight w:val="cyan"/>
        </w:rPr>
        <w:t xml:space="preserve"> by </w:t>
      </w:r>
      <w:r w:rsidRPr="001A7326">
        <w:rPr>
          <w:rStyle w:val="Emphasis"/>
          <w:highlight w:val="cyan"/>
        </w:rPr>
        <w:t>3.47 percent</w:t>
      </w:r>
      <w:r w:rsidRPr="001A7326">
        <w:rPr>
          <w:rStyle w:val="Emphasis"/>
        </w:rPr>
        <w:t>age points</w:t>
      </w:r>
      <w:r w:rsidRPr="001A7326">
        <w:rPr>
          <w:rStyle w:val="StyleUnderline"/>
        </w:rPr>
        <w:t xml:space="preserve"> from the current 12.4% </w:t>
      </w:r>
      <w:r w:rsidRPr="001A7326">
        <w:rPr>
          <w:rStyle w:val="StyleUnderline"/>
          <w:highlight w:val="cyan"/>
        </w:rPr>
        <w:t>to</w:t>
      </w:r>
      <w:r w:rsidRPr="001A7326">
        <w:rPr>
          <w:rStyle w:val="StyleUnderline"/>
        </w:rPr>
        <w:t xml:space="preserve"> be able to </w:t>
      </w:r>
      <w:r w:rsidRPr="001A7326">
        <w:rPr>
          <w:rStyle w:val="Emphasis"/>
          <w:highlight w:val="cyan"/>
        </w:rPr>
        <w:t>guarantee</w:t>
      </w:r>
      <w:r w:rsidRPr="001A7326">
        <w:rPr>
          <w:rStyle w:val="StyleUnderline"/>
        </w:rPr>
        <w:t xml:space="preserve"> promised </w:t>
      </w:r>
      <w:r w:rsidRPr="001A7326">
        <w:rPr>
          <w:rStyle w:val="StyleUnderline"/>
          <w:highlight w:val="cyan"/>
        </w:rPr>
        <w:t>benefits</w:t>
      </w:r>
      <w:r w:rsidRPr="001A7326">
        <w:t xml:space="preserve"> for the next 75 years.</w:t>
      </w:r>
    </w:p>
    <w:p w14:paraId="55054800" w14:textId="77777777" w:rsidR="00C16A9F" w:rsidRDefault="00C16A9F" w:rsidP="00C16A9F">
      <w:r w:rsidRPr="001A7326">
        <w:t xml:space="preserve">But raising the payroll tax rate on existing workers is near-impossible politically. </w:t>
      </w:r>
      <w:r w:rsidRPr="001A7326">
        <w:rPr>
          <w:rStyle w:val="StyleUnderline"/>
        </w:rPr>
        <w:t xml:space="preserve">An </w:t>
      </w:r>
      <w:r w:rsidRPr="001A7326">
        <w:rPr>
          <w:rStyle w:val="Emphasis"/>
        </w:rPr>
        <w:t>easier</w:t>
      </w:r>
      <w:r w:rsidRPr="001A7326">
        <w:rPr>
          <w:rStyle w:val="StyleUnderline"/>
        </w:rPr>
        <w:t xml:space="preserve"> </w:t>
      </w:r>
      <w:r w:rsidRPr="001A7326">
        <w:rPr>
          <w:rStyle w:val="StyleUnderline"/>
          <w:highlight w:val="cyan"/>
        </w:rPr>
        <w:t xml:space="preserve">solution would be to </w:t>
      </w:r>
      <w:r w:rsidRPr="001A7326">
        <w:rPr>
          <w:rStyle w:val="Emphasis"/>
          <w:highlight w:val="cyan"/>
        </w:rPr>
        <w:t>eliminate the earnings cap</w:t>
      </w:r>
      <w:r w:rsidRPr="001A7326">
        <w:rPr>
          <w:rStyle w:val="Emphasis"/>
        </w:rPr>
        <w:t xml:space="preserve"> </w:t>
      </w:r>
      <w:r w:rsidRPr="001A7326">
        <w:rPr>
          <w:rStyle w:val="StyleUnderline"/>
        </w:rPr>
        <w:t xml:space="preserve">while leaving benefits as is. </w:t>
      </w:r>
      <w:r w:rsidRPr="001A7326">
        <w:t xml:space="preserve">The </w:t>
      </w:r>
      <w:r w:rsidRPr="001A7326">
        <w:rPr>
          <w:rStyle w:val="StyleUnderline"/>
          <w:highlight w:val="cyan"/>
        </w:rPr>
        <w:t>extra revenue would solve</w:t>
      </w:r>
      <w:r w:rsidRPr="001A7326">
        <w:rPr>
          <w:rStyle w:val="StyleUnderline"/>
        </w:rPr>
        <w:t xml:space="preserve"> the financial gap </w:t>
      </w:r>
      <w:r w:rsidRPr="001A7326">
        <w:rPr>
          <w:rStyle w:val="StyleUnderline"/>
          <w:highlight w:val="cyan"/>
        </w:rPr>
        <w:t xml:space="preserve">for </w:t>
      </w:r>
      <w:r w:rsidRPr="001A7326">
        <w:rPr>
          <w:rStyle w:val="Emphasis"/>
          <w:highlight w:val="cyan"/>
        </w:rPr>
        <w:t>35</w:t>
      </w:r>
      <w:r w:rsidRPr="001A7326">
        <w:rPr>
          <w:rStyle w:val="StyleUnderline"/>
          <w:highlight w:val="cyan"/>
        </w:rPr>
        <w:t xml:space="preserve"> years</w:t>
      </w:r>
      <w:r w:rsidRPr="001A7326">
        <w:rPr>
          <w:highlight w:val="cyan"/>
        </w:rPr>
        <w:t>,</w:t>
      </w:r>
      <w:r w:rsidRPr="001A7326">
        <w:t xml:space="preserve"> according to a report by the Congressional Research Service.</w:t>
      </w:r>
    </w:p>
    <w:p w14:paraId="46A7F8B3" w14:textId="77777777" w:rsidR="00C16A9F" w:rsidRPr="001A7326" w:rsidRDefault="00C16A9F" w:rsidP="00C16A9F">
      <w:r w:rsidRPr="001A7326">
        <w:t xml:space="preserve">About </w:t>
      </w:r>
      <w:r w:rsidRPr="001A7326">
        <w:rPr>
          <w:rStyle w:val="StyleUnderline"/>
        </w:rPr>
        <w:t xml:space="preserve">180 million Americans contributed a total of </w:t>
      </w:r>
      <w:r w:rsidRPr="001A7326">
        <w:rPr>
          <w:rStyle w:val="Emphasis"/>
        </w:rPr>
        <w:t>$943 billion</w:t>
      </w:r>
      <w:r w:rsidRPr="001A7326">
        <w:t xml:space="preserve"> to Social Security in 2021. </w:t>
      </w:r>
      <w:r w:rsidRPr="001A7326">
        <w:rPr>
          <w:rStyle w:val="StyleUnderline"/>
          <w:highlight w:val="cyan"/>
        </w:rPr>
        <w:t>Ending the cap</w:t>
      </w:r>
      <w:r w:rsidRPr="001A7326">
        <w:t xml:space="preserve"> for the 5% of U.S. workers who earn more than $160,200 </w:t>
      </w:r>
      <w:r w:rsidRPr="001A7326">
        <w:rPr>
          <w:rStyle w:val="StyleUnderline"/>
          <w:highlight w:val="cyan"/>
        </w:rPr>
        <w:t>would increase revenue by</w:t>
      </w:r>
      <w:r w:rsidRPr="001A7326">
        <w:rPr>
          <w:rStyle w:val="StyleUnderline"/>
        </w:rPr>
        <w:t xml:space="preserve"> </w:t>
      </w:r>
      <w:r w:rsidRPr="001A7326">
        <w:rPr>
          <w:rStyle w:val="Emphasis"/>
        </w:rPr>
        <w:t xml:space="preserve">more than </w:t>
      </w:r>
      <w:r w:rsidRPr="001A7326">
        <w:rPr>
          <w:rStyle w:val="Emphasis"/>
          <w:highlight w:val="cyan"/>
        </w:rPr>
        <w:t>$150 billion.</w:t>
      </w:r>
    </w:p>
    <w:p w14:paraId="34FCB68E" w14:textId="77777777" w:rsidR="00C16A9F" w:rsidRDefault="00C16A9F" w:rsidP="00C16A9F">
      <w:pPr>
        <w:pStyle w:val="Heading3"/>
      </w:pPr>
      <w:r>
        <w:t>SS---Solvency---Trust Fund Depletion/Insolvency</w:t>
      </w:r>
    </w:p>
    <w:p w14:paraId="5DF44305" w14:textId="77777777" w:rsidR="00C16A9F" w:rsidRPr="009C2190" w:rsidRDefault="00C16A9F" w:rsidP="00C16A9F">
      <w:pPr>
        <w:pStyle w:val="Heading4"/>
      </w:pPr>
      <w:r>
        <w:t xml:space="preserve">Eliminating the tax cap </w:t>
      </w:r>
      <w:r>
        <w:rPr>
          <w:u w:val="single"/>
        </w:rPr>
        <w:t>addresses</w:t>
      </w:r>
      <w:r>
        <w:t xml:space="preserve"> insolvency and flips the tax from </w:t>
      </w:r>
      <w:r w:rsidRPr="009C2190">
        <w:rPr>
          <w:u w:val="single"/>
        </w:rPr>
        <w:t>regressive</w:t>
      </w:r>
      <w:r>
        <w:t xml:space="preserve"> to </w:t>
      </w:r>
      <w:r w:rsidRPr="009C2190">
        <w:rPr>
          <w:u w:val="single"/>
        </w:rPr>
        <w:t>progressive</w:t>
      </w:r>
    </w:p>
    <w:p w14:paraId="7EBC040F" w14:textId="77777777" w:rsidR="00C16A9F" w:rsidRPr="009C2190" w:rsidRDefault="00C16A9F" w:rsidP="00C16A9F">
      <w:r w:rsidRPr="009C2190">
        <w:rPr>
          <w:rStyle w:val="Style13ptBold"/>
        </w:rPr>
        <w:t>Picchi ’23</w:t>
      </w:r>
      <w:r>
        <w:t xml:space="preserve"> [Aimee Picchi, 3-3-2023, "One way to fix Social Security? "Smash the cap"," CBS News, https://www.cbsnews.com/news/social-security-benefits-tax-cap-2023/, St. Mark's School of Texas, Ashrit Manduva '24]</w:t>
      </w:r>
    </w:p>
    <w:p w14:paraId="0DF4AD36" w14:textId="77777777" w:rsidR="00C16A9F" w:rsidRDefault="00C16A9F" w:rsidP="00C16A9F">
      <w:pPr>
        <w:rPr>
          <w:rStyle w:val="Emphasis"/>
        </w:rPr>
      </w:pPr>
      <w:r w:rsidRPr="009C2190">
        <w:rPr>
          <w:rStyle w:val="StyleUnderline"/>
        </w:rPr>
        <w:t xml:space="preserve">Social Security is heading for a </w:t>
      </w:r>
      <w:r w:rsidRPr="009C2190">
        <w:rPr>
          <w:rStyle w:val="Emphasis"/>
        </w:rPr>
        <w:t>funding cliff</w:t>
      </w:r>
      <w:r>
        <w:t xml:space="preserve">, </w:t>
      </w:r>
      <w:r w:rsidRPr="009C2190">
        <w:rPr>
          <w:rStyle w:val="StyleUnderline"/>
        </w:rPr>
        <w:t xml:space="preserve">with its trust fund reserves potentially becoming insolvent by </w:t>
      </w:r>
      <w:r w:rsidRPr="009C2190">
        <w:rPr>
          <w:rStyle w:val="Emphasis"/>
        </w:rPr>
        <w:t>2033</w:t>
      </w:r>
      <w:r>
        <w:t xml:space="preserve"> — an outcome </w:t>
      </w:r>
      <w:r w:rsidRPr="009C2190">
        <w:rPr>
          <w:rStyle w:val="StyleUnderline"/>
        </w:rPr>
        <w:t xml:space="preserve">that would mean beneficiaries would face a </w:t>
      </w:r>
      <w:r w:rsidRPr="009C2190">
        <w:rPr>
          <w:rStyle w:val="Emphasis"/>
        </w:rPr>
        <w:t>25% shave</w:t>
      </w:r>
      <w:r w:rsidRPr="009C2190">
        <w:rPr>
          <w:rStyle w:val="StyleUnderline"/>
        </w:rPr>
        <w:t xml:space="preserve"> on their</w:t>
      </w:r>
      <w:r>
        <w:t xml:space="preserve"> monthly </w:t>
      </w:r>
      <w:r w:rsidRPr="009C2190">
        <w:rPr>
          <w:rStyle w:val="StyleUnderline"/>
        </w:rPr>
        <w:t>checks</w:t>
      </w:r>
      <w:r>
        <w:t xml:space="preserve">. But </w:t>
      </w:r>
      <w:r w:rsidRPr="009C2190">
        <w:rPr>
          <w:rStyle w:val="StyleUnderline"/>
        </w:rPr>
        <w:t>there is a way to fix</w:t>
      </w:r>
      <w:r>
        <w:t xml:space="preserve"> most of </w:t>
      </w:r>
      <w:r w:rsidRPr="009C2190">
        <w:rPr>
          <w:rStyle w:val="StyleUnderline"/>
        </w:rPr>
        <w:t xml:space="preserve">the </w:t>
      </w:r>
      <w:r w:rsidRPr="009C2190">
        <w:rPr>
          <w:rStyle w:val="Emphasis"/>
        </w:rPr>
        <w:t>funding</w:t>
      </w:r>
      <w:r>
        <w:t xml:space="preserve"> </w:t>
      </w:r>
      <w:r w:rsidRPr="009C2190">
        <w:rPr>
          <w:rStyle w:val="StyleUnderline"/>
        </w:rPr>
        <w:t>shortfall</w:t>
      </w:r>
      <w:r>
        <w:t>, policy experts say: "</w:t>
      </w:r>
      <w:r w:rsidRPr="009C2190">
        <w:rPr>
          <w:rStyle w:val="Emphasis"/>
        </w:rPr>
        <w:t>Smash the cap."</w:t>
      </w:r>
    </w:p>
    <w:p w14:paraId="7EA5AA89" w14:textId="77777777" w:rsidR="00C16A9F" w:rsidRDefault="00C16A9F" w:rsidP="00C16A9F">
      <w:r>
        <w:t xml:space="preserve">That refers to the Social Security tax cap, a feature of the program since it was launched in the 1930s following the Great Depression. Essentially, </w:t>
      </w:r>
      <w:r w:rsidRPr="009C2190">
        <w:rPr>
          <w:rStyle w:val="StyleUnderline"/>
        </w:rPr>
        <w:t xml:space="preserve">any income </w:t>
      </w:r>
      <w:r w:rsidRPr="009C2190">
        <w:rPr>
          <w:rStyle w:val="Emphasis"/>
        </w:rPr>
        <w:t>over</w:t>
      </w:r>
      <w:r w:rsidRPr="009C2190">
        <w:rPr>
          <w:rStyle w:val="StyleUnderline"/>
        </w:rPr>
        <w:t xml:space="preserve"> the earnings cap </w:t>
      </w:r>
      <w:r w:rsidRPr="009C2190">
        <w:rPr>
          <w:rStyle w:val="Emphasis"/>
        </w:rPr>
        <w:t>isn't subject</w:t>
      </w:r>
      <w:r w:rsidRPr="009C2190">
        <w:rPr>
          <w:rStyle w:val="StyleUnderline"/>
        </w:rPr>
        <w:t xml:space="preserve"> to the Social Security payroll tax</w:t>
      </w:r>
      <w:r>
        <w:t xml:space="preserve">, which is 6.2% for workers and an additional 6.2% for employers. </w:t>
      </w:r>
    </w:p>
    <w:p w14:paraId="348C3345" w14:textId="77777777" w:rsidR="00C16A9F" w:rsidRDefault="00C16A9F" w:rsidP="00C16A9F">
      <w:r w:rsidRPr="009C2190">
        <w:rPr>
          <w:rStyle w:val="StyleUnderline"/>
        </w:rPr>
        <w:t xml:space="preserve">In 2023, the tax cap stands at $160,200, which means any income above that amount is </w:t>
      </w:r>
      <w:r w:rsidRPr="009C2190">
        <w:rPr>
          <w:rStyle w:val="Emphasis"/>
        </w:rPr>
        <w:t>exempt</w:t>
      </w:r>
      <w:r>
        <w:t xml:space="preserve"> from the payroll tax. As a result, </w:t>
      </w:r>
      <w:r w:rsidRPr="009C2190">
        <w:rPr>
          <w:rStyle w:val="StyleUnderline"/>
        </w:rPr>
        <w:t xml:space="preserve">middle- and lower-income workers bear a </w:t>
      </w:r>
      <w:r w:rsidRPr="009C2190">
        <w:rPr>
          <w:rStyle w:val="Emphasis"/>
        </w:rPr>
        <w:t>much greater</w:t>
      </w:r>
      <w:r w:rsidRPr="009C2190">
        <w:rPr>
          <w:rStyle w:val="StyleUnderline"/>
        </w:rPr>
        <w:t xml:space="preserve"> tax </w:t>
      </w:r>
      <w:r w:rsidRPr="009C2190">
        <w:rPr>
          <w:rStyle w:val="Emphasis"/>
        </w:rPr>
        <w:t>burden</w:t>
      </w:r>
      <w:r w:rsidRPr="009C2190">
        <w:rPr>
          <w:rStyle w:val="StyleUnderline"/>
        </w:rPr>
        <w:t xml:space="preserve"> in funding Social Security</w:t>
      </w:r>
      <w:r>
        <w:t xml:space="preserve"> than the 6% of Americans who earn above the threshold, according a new analysis from the left-leaning Center for Economic and Policy Research. </w:t>
      </w:r>
    </w:p>
    <w:p w14:paraId="0197AE52" w14:textId="77777777" w:rsidR="00C16A9F" w:rsidRDefault="00C16A9F" w:rsidP="00C16A9F">
      <w:r>
        <w:t>"</w:t>
      </w:r>
      <w:r w:rsidRPr="009C2190">
        <w:rPr>
          <w:rStyle w:val="StyleUnderline"/>
        </w:rPr>
        <w:t xml:space="preserve">If you make </w:t>
      </w:r>
      <w:r w:rsidRPr="009C2190">
        <w:rPr>
          <w:rStyle w:val="Emphasis"/>
        </w:rPr>
        <w:t>over</w:t>
      </w:r>
      <w:r w:rsidRPr="009C2190">
        <w:rPr>
          <w:rStyle w:val="StyleUnderline"/>
        </w:rPr>
        <w:t xml:space="preserve"> that cap</w:t>
      </w:r>
      <w:r>
        <w:t xml:space="preserve">, like 6% of the population does, </w:t>
      </w:r>
      <w:r w:rsidRPr="009C2190">
        <w:rPr>
          <w:rStyle w:val="StyleUnderline"/>
        </w:rPr>
        <w:t xml:space="preserve">you could be paying </w:t>
      </w:r>
      <w:r w:rsidRPr="009C2190">
        <w:rPr>
          <w:rStyle w:val="Emphasis"/>
        </w:rPr>
        <w:t>1% of your income</w:t>
      </w:r>
      <w:r w:rsidRPr="009C2190">
        <w:rPr>
          <w:rStyle w:val="StyleUnderline"/>
        </w:rPr>
        <w:t xml:space="preserve"> </w:t>
      </w:r>
      <w:r>
        <w:t xml:space="preserve">or even less than that," noted Sarah Rawlins, program associate at CEPR. </w:t>
      </w:r>
    </w:p>
    <w:p w14:paraId="33072182" w14:textId="77777777" w:rsidR="00C16A9F" w:rsidRDefault="00C16A9F" w:rsidP="00C16A9F">
      <w:r>
        <w:t xml:space="preserve">Yet </w:t>
      </w:r>
      <w:r w:rsidRPr="009C2190">
        <w:rPr>
          <w:rStyle w:val="StyleUnderline"/>
        </w:rPr>
        <w:t>a middle-income worker</w:t>
      </w:r>
      <w:r>
        <w:t xml:space="preserve"> earning less than the $160,200 cap in 2023 </w:t>
      </w:r>
      <w:r w:rsidRPr="009C2190">
        <w:rPr>
          <w:rStyle w:val="StyleUnderline"/>
        </w:rPr>
        <w:t>will pay an effective tax rate</w:t>
      </w:r>
      <w:r>
        <w:t xml:space="preserve"> that is </w:t>
      </w:r>
      <w:r w:rsidRPr="009C2190">
        <w:rPr>
          <w:rStyle w:val="Emphasis"/>
        </w:rPr>
        <w:t>six times higher</w:t>
      </w:r>
      <w:r>
        <w:t xml:space="preserve"> </w:t>
      </w:r>
      <w:r w:rsidRPr="009C2190">
        <w:rPr>
          <w:rStyle w:val="StyleUnderline"/>
        </w:rPr>
        <w:t>than the millionaire</w:t>
      </w:r>
      <w:r w:rsidRPr="009C2190">
        <w:t>'s</w:t>
      </w:r>
      <w:r>
        <w:t xml:space="preserve"> tax burden, she noted. </w:t>
      </w:r>
    </w:p>
    <w:p w14:paraId="339D4807" w14:textId="77777777" w:rsidR="00C16A9F" w:rsidRPr="009C2190" w:rsidRDefault="00C16A9F" w:rsidP="00C16A9F">
      <w:pPr>
        <w:rPr>
          <w:rStyle w:val="StyleUnderline"/>
        </w:rPr>
      </w:pPr>
      <w:r w:rsidRPr="009C2190">
        <w:rPr>
          <w:rStyle w:val="StyleUnderline"/>
        </w:rPr>
        <w:t>That's why the</w:t>
      </w:r>
      <w:r>
        <w:t xml:space="preserve"> Congressional Budget Office (</w:t>
      </w:r>
      <w:r w:rsidRPr="009C2190">
        <w:rPr>
          <w:rStyle w:val="Emphasis"/>
        </w:rPr>
        <w:t>CBO</w:t>
      </w:r>
      <w:r>
        <w:t xml:space="preserve">), a federal agency that provides financial analyses of policy issues, </w:t>
      </w:r>
      <w:r w:rsidRPr="009C2190">
        <w:rPr>
          <w:rStyle w:val="StyleUnderline"/>
        </w:rPr>
        <w:t>calls the Social Security tax cap "</w:t>
      </w:r>
      <w:r w:rsidRPr="009C2190">
        <w:rPr>
          <w:rStyle w:val="Emphasis"/>
        </w:rPr>
        <w:t>regressive</w:t>
      </w:r>
      <w:r>
        <w:t xml:space="preserve">" — </w:t>
      </w:r>
      <w:r w:rsidRPr="009C2190">
        <w:rPr>
          <w:rStyle w:val="StyleUnderline"/>
        </w:rPr>
        <w:t xml:space="preserve">middle- and low-income workers pay a </w:t>
      </w:r>
      <w:r w:rsidRPr="009C2190">
        <w:rPr>
          <w:rStyle w:val="Emphasis"/>
        </w:rPr>
        <w:t>much greater share</w:t>
      </w:r>
      <w:r w:rsidRPr="009C2190">
        <w:rPr>
          <w:rStyle w:val="StyleUnderline"/>
        </w:rPr>
        <w:t xml:space="preserve"> of their income toward the program than the rich. </w:t>
      </w:r>
    </w:p>
    <w:p w14:paraId="33E104AE" w14:textId="77777777" w:rsidR="00C16A9F" w:rsidRPr="00456F54" w:rsidRDefault="00C16A9F" w:rsidP="00C16A9F">
      <w:pPr>
        <w:pStyle w:val="Heading4"/>
      </w:pPr>
      <w:r>
        <w:t xml:space="preserve">Social security expansion is </w:t>
      </w:r>
      <w:r w:rsidRPr="004A7F4E">
        <w:rPr>
          <w:u w:val="single"/>
        </w:rPr>
        <w:t>needed</w:t>
      </w:r>
      <w:r>
        <w:t xml:space="preserve">---trust funds are gone by </w:t>
      </w:r>
      <w:r w:rsidRPr="004A7F4E">
        <w:rPr>
          <w:u w:val="single"/>
        </w:rPr>
        <w:t>2034</w:t>
      </w:r>
    </w:p>
    <w:p w14:paraId="5A7D5805" w14:textId="77777777" w:rsidR="00C16A9F" w:rsidRPr="00B939E5" w:rsidRDefault="00C16A9F" w:rsidP="00C16A9F">
      <w:r w:rsidRPr="00456F54">
        <w:rPr>
          <w:rStyle w:val="Style13ptBold"/>
        </w:rPr>
        <w:t>Konish ’23</w:t>
      </w:r>
      <w:r>
        <w:t xml:space="preserve"> [Lorie Konish, 3-31-2023, “Social Security trust funds depletion date moves one year earlier to 2034, Treasury says,” CNBC, https://www.cnbc.com/2023/03/31/social-security-trust-funds-depletion-date-moves-up-to-2034.html, St. Mark’s School of Texas, Ashrit Manduva ’24]</w:t>
      </w:r>
    </w:p>
    <w:p w14:paraId="15A6A0FB" w14:textId="77777777" w:rsidR="00C16A9F" w:rsidRDefault="00C16A9F" w:rsidP="00C16A9F">
      <w:r w:rsidRPr="00456F54">
        <w:rPr>
          <w:rStyle w:val="StyleUnderline"/>
        </w:rPr>
        <w:t xml:space="preserve">The Social </w:t>
      </w:r>
      <w:r w:rsidRPr="009B27C1">
        <w:rPr>
          <w:rStyle w:val="StyleUnderline"/>
        </w:rPr>
        <w:t xml:space="preserve">Security </w:t>
      </w:r>
      <w:r w:rsidRPr="009B27C1">
        <w:rPr>
          <w:rStyle w:val="StyleUnderline"/>
          <w:highlight w:val="cyan"/>
        </w:rPr>
        <w:t>trust funds</w:t>
      </w:r>
      <w:r>
        <w:t xml:space="preserve"> that about 67 million Americans rely on for benefits </w:t>
      </w:r>
      <w:r w:rsidRPr="009B27C1">
        <w:rPr>
          <w:rStyle w:val="StyleUnderline"/>
          <w:highlight w:val="cyan"/>
        </w:rPr>
        <w:t xml:space="preserve">are scheduled to be depleted in </w:t>
      </w:r>
      <w:r w:rsidRPr="009B27C1">
        <w:rPr>
          <w:rStyle w:val="Emphasis"/>
          <w:highlight w:val="cyan"/>
        </w:rPr>
        <w:t>2034</w:t>
      </w:r>
      <w:r>
        <w:t xml:space="preserve">, one year </w:t>
      </w:r>
      <w:r w:rsidRPr="009B27C1">
        <w:rPr>
          <w:rStyle w:val="Emphasis"/>
          <w:highlight w:val="cyan"/>
        </w:rPr>
        <w:t>earlier</w:t>
      </w:r>
      <w:r w:rsidRPr="009B27C1">
        <w:rPr>
          <w:rStyle w:val="StyleUnderline"/>
          <w:highlight w:val="cyan"/>
        </w:rPr>
        <w:t xml:space="preserve"> than</w:t>
      </w:r>
      <w:r w:rsidRPr="00971510">
        <w:rPr>
          <w:rStyle w:val="StyleUnderline"/>
        </w:rPr>
        <w:t xml:space="preserve"> </w:t>
      </w:r>
      <w:r>
        <w:t xml:space="preserve">was </w:t>
      </w:r>
      <w:r w:rsidRPr="009B27C1">
        <w:rPr>
          <w:rStyle w:val="Emphasis"/>
          <w:highlight w:val="cyan"/>
        </w:rPr>
        <w:t>projected</w:t>
      </w:r>
      <w:r>
        <w:t xml:space="preserve"> last year, according to the annual trustees’ report released by the Treasury Department on Friday.</w:t>
      </w:r>
    </w:p>
    <w:p w14:paraId="347A8138" w14:textId="77777777" w:rsidR="00C16A9F" w:rsidRPr="00971510" w:rsidRDefault="00C16A9F" w:rsidP="00C16A9F">
      <w:pPr>
        <w:rPr>
          <w:rStyle w:val="StyleUnderline"/>
        </w:rPr>
      </w:pPr>
      <w:r w:rsidRPr="00971510">
        <w:rPr>
          <w:rStyle w:val="Emphasis"/>
        </w:rPr>
        <w:t>Unless Congress takes action</w:t>
      </w:r>
      <w:r>
        <w:t xml:space="preserve">, at that time, </w:t>
      </w:r>
      <w:r w:rsidRPr="009B27C1">
        <w:rPr>
          <w:rStyle w:val="Emphasis"/>
          <w:highlight w:val="cyan"/>
        </w:rPr>
        <w:t>80%</w:t>
      </w:r>
      <w:r w:rsidRPr="00971510">
        <w:rPr>
          <w:rStyle w:val="StyleUnderline"/>
        </w:rPr>
        <w:t xml:space="preserve"> of scheduled benefits </w:t>
      </w:r>
      <w:r w:rsidRPr="009B27C1">
        <w:rPr>
          <w:rStyle w:val="StyleUnderline"/>
          <w:highlight w:val="cyan"/>
        </w:rPr>
        <w:t>will be payable</w:t>
      </w:r>
      <w:r w:rsidRPr="00971510">
        <w:rPr>
          <w:rStyle w:val="StyleUnderline"/>
        </w:rPr>
        <w:t xml:space="preserve"> from the combined funds for old age and survivors insurance and disability insurance.</w:t>
      </w:r>
    </w:p>
    <w:p w14:paraId="5ABC187C" w14:textId="77777777" w:rsidR="00C16A9F" w:rsidRPr="00971510" w:rsidRDefault="00C16A9F" w:rsidP="00C16A9F">
      <w:pPr>
        <w:rPr>
          <w:rStyle w:val="StyleUnderline"/>
        </w:rPr>
      </w:pPr>
      <w:r w:rsidRPr="00971510">
        <w:rPr>
          <w:rStyle w:val="StyleUnderline"/>
        </w:rPr>
        <w:t xml:space="preserve">The new depletion date comes as the trustees updated their </w:t>
      </w:r>
      <w:r w:rsidRPr="00971510">
        <w:rPr>
          <w:rStyle w:val="Emphasis"/>
        </w:rPr>
        <w:t>projections</w:t>
      </w:r>
      <w:r w:rsidRPr="00971510">
        <w:rPr>
          <w:rStyle w:val="StyleUnderline"/>
        </w:rPr>
        <w:t xml:space="preserve"> for the U.S. economy to include recent output and </w:t>
      </w:r>
      <w:r w:rsidRPr="00971510">
        <w:rPr>
          <w:rStyle w:val="Emphasis"/>
        </w:rPr>
        <w:t>inflation</w:t>
      </w:r>
      <w:r w:rsidRPr="00971510">
        <w:rPr>
          <w:rStyle w:val="StyleUnderline"/>
        </w:rPr>
        <w:t xml:space="preserve"> data</w:t>
      </w:r>
      <w:r>
        <w:t xml:space="preserve">. The </w:t>
      </w:r>
      <w:r w:rsidRPr="00971510">
        <w:rPr>
          <w:rStyle w:val="StyleUnderline"/>
        </w:rPr>
        <w:t>expected</w:t>
      </w:r>
      <w:r>
        <w:t xml:space="preserve"> levels of </w:t>
      </w:r>
      <w:r w:rsidRPr="00971510">
        <w:rPr>
          <w:rStyle w:val="Emphasis"/>
        </w:rPr>
        <w:t>gross domestic product</w:t>
      </w:r>
      <w:r>
        <w:t xml:space="preserve"> </w:t>
      </w:r>
      <w:r w:rsidRPr="00971510">
        <w:rPr>
          <w:rStyle w:val="StyleUnderline"/>
        </w:rPr>
        <w:t>and</w:t>
      </w:r>
      <w:r>
        <w:t xml:space="preserve"> </w:t>
      </w:r>
      <w:r w:rsidRPr="00971510">
        <w:rPr>
          <w:rStyle w:val="Emphasis"/>
        </w:rPr>
        <w:t>labor productivity</w:t>
      </w:r>
      <w:r>
        <w:t xml:space="preserve"> </w:t>
      </w:r>
      <w:r w:rsidRPr="00971510">
        <w:rPr>
          <w:rStyle w:val="StyleUnderline"/>
        </w:rPr>
        <w:t xml:space="preserve">were revised down by </w:t>
      </w:r>
      <w:r w:rsidRPr="00971510">
        <w:rPr>
          <w:rStyle w:val="Emphasis"/>
        </w:rPr>
        <w:t>about 3%</w:t>
      </w:r>
      <w:r>
        <w:t xml:space="preserve"> for the projected time period, </w:t>
      </w:r>
      <w:r w:rsidRPr="00971510">
        <w:rPr>
          <w:rStyle w:val="StyleUnderline"/>
        </w:rPr>
        <w:t xml:space="preserve">which </w:t>
      </w:r>
      <w:r w:rsidRPr="00971510">
        <w:rPr>
          <w:rStyle w:val="Emphasis"/>
        </w:rPr>
        <w:t>worsened the outlook</w:t>
      </w:r>
      <w:r w:rsidRPr="00971510">
        <w:rPr>
          <w:rStyle w:val="StyleUnderline"/>
        </w:rPr>
        <w:t xml:space="preserve"> for Social Security’s combined funds, </w:t>
      </w:r>
      <w:r w:rsidRPr="00971510">
        <w:t>according to the report.</w:t>
      </w:r>
    </w:p>
    <w:p w14:paraId="7D043066" w14:textId="77777777" w:rsidR="00C16A9F" w:rsidRDefault="00C16A9F" w:rsidP="00C16A9F">
      <w:r>
        <w:t>Meanwhile, Medicare’s hospital insurance trust fund will be able to pay 100% of scheduled benefits until 2031, three years later than projected last year.</w:t>
      </w:r>
    </w:p>
    <w:p w14:paraId="24C1B3B7" w14:textId="77777777" w:rsidR="00C16A9F" w:rsidRDefault="00C16A9F" w:rsidP="00C16A9F">
      <w:r>
        <w:t xml:space="preserve">The new </w:t>
      </w:r>
      <w:r w:rsidRPr="00971510">
        <w:rPr>
          <w:rStyle w:val="StyleUnderline"/>
        </w:rPr>
        <w:t>estimates prompted</w:t>
      </w:r>
      <w:r>
        <w:t xml:space="preserve"> </w:t>
      </w:r>
      <w:r w:rsidRPr="009B27C1">
        <w:rPr>
          <w:rStyle w:val="Emphasis"/>
          <w:highlight w:val="cyan"/>
        </w:rPr>
        <w:t>renewed calls</w:t>
      </w:r>
      <w:r w:rsidRPr="009B27C1">
        <w:rPr>
          <w:highlight w:val="cyan"/>
        </w:rPr>
        <w:t xml:space="preserve"> </w:t>
      </w:r>
      <w:r w:rsidRPr="009B27C1">
        <w:rPr>
          <w:rStyle w:val="StyleUnderline"/>
          <w:highlight w:val="cyan"/>
        </w:rPr>
        <w:t>for fixes to</w:t>
      </w:r>
      <w:r>
        <w:t xml:space="preserve"> the programs, which Treasury Secretary Janet Yellen referred to as “</w:t>
      </w:r>
      <w:r w:rsidRPr="009B27C1">
        <w:rPr>
          <w:rStyle w:val="Emphasis"/>
          <w:highlight w:val="cyan"/>
        </w:rPr>
        <w:t>bedrock programs</w:t>
      </w:r>
      <w:r>
        <w:t xml:space="preserve"> </w:t>
      </w:r>
      <w:r w:rsidRPr="00971510">
        <w:rPr>
          <w:rStyle w:val="StyleUnderline"/>
        </w:rPr>
        <w:t xml:space="preserve">that older Americans rely upon </w:t>
      </w:r>
      <w:r w:rsidRPr="00971510">
        <w:t>for</w:t>
      </w:r>
      <w:r>
        <w:t xml:space="preserve"> their retirement security.”</w:t>
      </w:r>
    </w:p>
    <w:p w14:paraId="3618344B" w14:textId="77777777" w:rsidR="00C16A9F" w:rsidRDefault="00C16A9F" w:rsidP="00C16A9F">
      <w:r>
        <w:t>“</w:t>
      </w:r>
      <w:r w:rsidRPr="00971510">
        <w:rPr>
          <w:rStyle w:val="StyleUnderline"/>
        </w:rPr>
        <w:t>The Biden</w:t>
      </w:r>
      <w:r>
        <w:t xml:space="preserve">-Harris </w:t>
      </w:r>
      <w:r w:rsidRPr="00971510">
        <w:rPr>
          <w:rStyle w:val="StyleUnderline"/>
        </w:rPr>
        <w:t xml:space="preserve">Administration is committed to </w:t>
      </w:r>
      <w:r w:rsidRPr="00971510">
        <w:rPr>
          <w:rStyle w:val="Emphasis"/>
        </w:rPr>
        <w:t>ensuring</w:t>
      </w:r>
      <w:r w:rsidRPr="00971510">
        <w:rPr>
          <w:rStyle w:val="StyleUnderline"/>
        </w:rPr>
        <w:t xml:space="preserve"> the long-term viability of these</w:t>
      </w:r>
      <w:r>
        <w:t xml:space="preserve"> </w:t>
      </w:r>
      <w:r w:rsidRPr="00971510">
        <w:rPr>
          <w:rStyle w:val="Emphasis"/>
        </w:rPr>
        <w:t>critical programs</w:t>
      </w:r>
      <w:r>
        <w:t xml:space="preserve"> so that retirees can receive the hard-earned benefits they’re owed,” Yellen said in a statement Friday.</w:t>
      </w:r>
    </w:p>
    <w:p w14:paraId="599AFFA8" w14:textId="77777777" w:rsidR="00C16A9F" w:rsidRDefault="00C16A9F" w:rsidP="00C16A9F">
      <w:r>
        <w:t>The White House earlier this month laid out a plan to extend the solvency of Medicare’s hospital insurance trust fund, also known as Medicare Part A, which covers hospital, nursing facility and hospice services for eligible beneficiaries.</w:t>
      </w:r>
    </w:p>
    <w:p w14:paraId="2A4EA4C7" w14:textId="77777777" w:rsidR="00C16A9F" w:rsidRDefault="00C16A9F" w:rsidP="00C16A9F">
      <w:r>
        <w:t>The proposal aims to extend the hospital insurance fund for 25 years by increasing the Medicare tax rate for incomes over $400,000 while closing loopholes that enable income to be shielded from that tax.</w:t>
      </w:r>
    </w:p>
    <w:p w14:paraId="26142A7B" w14:textId="77777777" w:rsidR="00C16A9F" w:rsidRPr="00971510" w:rsidRDefault="00C16A9F" w:rsidP="00C16A9F">
      <w:pPr>
        <w:rPr>
          <w:rStyle w:val="StyleUnderline"/>
        </w:rPr>
      </w:pPr>
      <w:r>
        <w:t xml:space="preserve">However, </w:t>
      </w:r>
      <w:r w:rsidRPr="00971510">
        <w:rPr>
          <w:rStyle w:val="StyleUnderline"/>
        </w:rPr>
        <w:t xml:space="preserve">the </w:t>
      </w:r>
      <w:r w:rsidRPr="009B27C1">
        <w:rPr>
          <w:rStyle w:val="StyleUnderline"/>
          <w:highlight w:val="cyan"/>
        </w:rPr>
        <w:t xml:space="preserve">White House has </w:t>
      </w:r>
      <w:r w:rsidRPr="009B27C1">
        <w:rPr>
          <w:rStyle w:val="Emphasis"/>
          <w:highlight w:val="cyan"/>
        </w:rPr>
        <w:t xml:space="preserve">not put forth any </w:t>
      </w:r>
      <w:r w:rsidRPr="009B27C1">
        <w:rPr>
          <w:rStyle w:val="Emphasis"/>
        </w:rPr>
        <w:t>specific</w:t>
      </w:r>
      <w:r w:rsidRPr="00971510">
        <w:rPr>
          <w:rStyle w:val="Emphasis"/>
        </w:rPr>
        <w:t xml:space="preserve"> </w:t>
      </w:r>
      <w:r w:rsidRPr="009B27C1">
        <w:rPr>
          <w:rStyle w:val="Emphasis"/>
          <w:highlight w:val="cyan"/>
        </w:rPr>
        <w:t>proposal</w:t>
      </w:r>
      <w:r w:rsidRPr="00971510">
        <w:rPr>
          <w:rStyle w:val="StyleUnderline"/>
        </w:rPr>
        <w:t xml:space="preserve"> for resolving Social Security’s funding woes, though President Joe Biden has </w:t>
      </w:r>
      <w:r w:rsidRPr="00971510">
        <w:rPr>
          <w:rStyle w:val="Emphasis"/>
        </w:rPr>
        <w:t>called</w:t>
      </w:r>
      <w:r w:rsidRPr="00971510">
        <w:rPr>
          <w:rStyle w:val="StyleUnderline"/>
        </w:rPr>
        <w:t xml:space="preserve"> for protecting and strengthening the program with his budget.</w:t>
      </w:r>
    </w:p>
    <w:p w14:paraId="6EAE6F65" w14:textId="77777777" w:rsidR="00C16A9F" w:rsidRDefault="00C16A9F" w:rsidP="00C16A9F">
      <w:r>
        <w:t>“Congress must take its responsibility to protect Social Security and Medicare seriously, by developing a comprehensive plan and doing so in a way that is accountable and fully transparent to the American public,” AARP CEO Jo Ann Jenkins said in a statement Friday.</w:t>
      </w:r>
    </w:p>
    <w:p w14:paraId="34F4772B" w14:textId="77777777" w:rsidR="00C16A9F" w:rsidRDefault="00C16A9F" w:rsidP="00C16A9F">
      <w:r>
        <w:t>Social Security isn’t ‘going bankrupt’</w:t>
      </w:r>
    </w:p>
    <w:p w14:paraId="218C81AB" w14:textId="77777777" w:rsidR="00C16A9F" w:rsidRDefault="00C16A9F" w:rsidP="00C16A9F">
      <w:r>
        <w:t>In its report, the Social Security trustees also issued separate depletion dates projections for the program’s two funds.</w:t>
      </w:r>
    </w:p>
    <w:p w14:paraId="265736D1" w14:textId="77777777" w:rsidR="00C16A9F" w:rsidRDefault="00C16A9F" w:rsidP="00C16A9F">
      <w:r w:rsidRPr="00971510">
        <w:rPr>
          <w:rStyle w:val="StyleUnderline"/>
        </w:rPr>
        <w:t xml:space="preserve">The </w:t>
      </w:r>
      <w:r w:rsidRPr="009B27C1">
        <w:rPr>
          <w:rStyle w:val="StyleUnderline"/>
          <w:highlight w:val="cyan"/>
        </w:rPr>
        <w:t>old age and survivors</w:t>
      </w:r>
      <w:r w:rsidRPr="00971510">
        <w:rPr>
          <w:rStyle w:val="StyleUnderline"/>
        </w:rPr>
        <w:t xml:space="preserve"> insurance trust </w:t>
      </w:r>
      <w:r w:rsidRPr="009B27C1">
        <w:rPr>
          <w:rStyle w:val="StyleUnderline"/>
          <w:highlight w:val="cyan"/>
        </w:rPr>
        <w:t>fund</w:t>
      </w:r>
      <w:r>
        <w:t xml:space="preserve">, which pays benefits to retired workers, their spouses and children and survivors of deceased workers, </w:t>
      </w:r>
      <w:r w:rsidRPr="00971510">
        <w:rPr>
          <w:rStyle w:val="StyleUnderline"/>
        </w:rPr>
        <w:t xml:space="preserve">will be </w:t>
      </w:r>
      <w:r w:rsidRPr="009B27C1">
        <w:rPr>
          <w:rStyle w:val="StyleUnderline"/>
          <w:highlight w:val="cyan"/>
        </w:rPr>
        <w:t>able to pay</w:t>
      </w:r>
      <w:r>
        <w:t xml:space="preserve"> full benefits </w:t>
      </w:r>
      <w:r w:rsidRPr="009B27C1">
        <w:rPr>
          <w:rStyle w:val="Emphasis"/>
          <w:highlight w:val="cyan"/>
        </w:rPr>
        <w:t>until 2033</w:t>
      </w:r>
      <w:r>
        <w:t xml:space="preserve">, </w:t>
      </w:r>
      <w:r w:rsidRPr="00971510">
        <w:rPr>
          <w:rStyle w:val="StyleUnderline"/>
        </w:rPr>
        <w:t>also</w:t>
      </w:r>
      <w:r>
        <w:t xml:space="preserve"> one year </w:t>
      </w:r>
      <w:r w:rsidRPr="00971510">
        <w:rPr>
          <w:rStyle w:val="Emphasis"/>
        </w:rPr>
        <w:t>earlier than reported</w:t>
      </w:r>
      <w:r>
        <w:t xml:space="preserve"> last year. At that time, </w:t>
      </w:r>
      <w:r w:rsidRPr="009B27C1">
        <w:rPr>
          <w:rStyle w:val="Emphasis"/>
          <w:highlight w:val="cyan"/>
        </w:rPr>
        <w:t>77%</w:t>
      </w:r>
      <w:r w:rsidRPr="00971510">
        <w:rPr>
          <w:rStyle w:val="Emphasis"/>
        </w:rPr>
        <w:t xml:space="preserve"> of benefits</w:t>
      </w:r>
      <w:r>
        <w:t xml:space="preserve"> </w:t>
      </w:r>
      <w:r w:rsidRPr="009B27C1">
        <w:rPr>
          <w:rStyle w:val="StyleUnderline"/>
          <w:highlight w:val="cyan"/>
        </w:rPr>
        <w:t>will be payable</w:t>
      </w:r>
      <w:r>
        <w:t>.</w:t>
      </w:r>
    </w:p>
    <w:p w14:paraId="7ADEC484" w14:textId="77777777" w:rsidR="00C16A9F" w:rsidRDefault="00C16A9F" w:rsidP="00C16A9F">
      <w:r>
        <w:t>That depletion date is 10 years away — fewer years than projected by the trustees since reforms were implemented in 1983, noted the Peterson Foundation, a nonpartisan organization focused on raising awareness of the nation’s fiscal challenges.</w:t>
      </w:r>
    </w:p>
    <w:p w14:paraId="4F25FEED" w14:textId="77777777" w:rsidR="00C16A9F" w:rsidRPr="00971510" w:rsidRDefault="00C16A9F" w:rsidP="00C16A9F">
      <w:pPr>
        <w:rPr>
          <w:rStyle w:val="StyleUnderline"/>
        </w:rPr>
      </w:pPr>
      <w:r>
        <w:t xml:space="preserve">In a statement, Jason </w:t>
      </w:r>
      <w:r w:rsidRPr="00971510">
        <w:rPr>
          <w:rStyle w:val="StyleUnderline"/>
        </w:rPr>
        <w:t xml:space="preserve">Fichtner, </w:t>
      </w:r>
      <w:r w:rsidRPr="009B27C1">
        <w:rPr>
          <w:rStyle w:val="StyleUnderline"/>
          <w:highlight w:val="cyan"/>
        </w:rPr>
        <w:t>chief economist</w:t>
      </w:r>
      <w:r w:rsidRPr="00971510">
        <w:rPr>
          <w:rStyle w:val="StyleUnderline"/>
        </w:rPr>
        <w:t xml:space="preserve"> at the Bipartisan Policy Center</w:t>
      </w:r>
      <w:r>
        <w:t xml:space="preserve">, a think tank promoting bipartisanship, </w:t>
      </w:r>
      <w:r w:rsidRPr="009B27C1">
        <w:rPr>
          <w:rStyle w:val="StyleUnderline"/>
          <w:highlight w:val="cyan"/>
        </w:rPr>
        <w:t>called the</w:t>
      </w:r>
      <w:r w:rsidRPr="00971510">
        <w:rPr>
          <w:rStyle w:val="StyleUnderline"/>
        </w:rPr>
        <w:t xml:space="preserve"> 2033 depletion </w:t>
      </w:r>
      <w:r w:rsidRPr="009B27C1">
        <w:rPr>
          <w:rStyle w:val="StyleUnderline"/>
          <w:highlight w:val="cyan"/>
        </w:rPr>
        <w:t>date “</w:t>
      </w:r>
      <w:r w:rsidRPr="009B27C1">
        <w:rPr>
          <w:rStyle w:val="Emphasis"/>
          <w:highlight w:val="cyan"/>
        </w:rPr>
        <w:t>particularly alarming</w:t>
      </w:r>
      <w:r w:rsidRPr="00971510">
        <w:rPr>
          <w:rStyle w:val="StyleUnderline"/>
        </w:rPr>
        <w:t>.”</w:t>
      </w:r>
    </w:p>
    <w:p w14:paraId="7FB1B76A" w14:textId="77777777" w:rsidR="00C16A9F" w:rsidRPr="00B939E5" w:rsidRDefault="00C16A9F" w:rsidP="00C16A9F"/>
    <w:p w14:paraId="5FD65E3C" w14:textId="77777777" w:rsidR="00C16A9F" w:rsidRPr="001A7326" w:rsidRDefault="00C16A9F" w:rsidP="00C16A9F">
      <w:pPr>
        <w:pStyle w:val="Heading4"/>
      </w:pPr>
      <w:r w:rsidRPr="001A7326">
        <w:t xml:space="preserve">Trust fund depletion is coming </w:t>
      </w:r>
      <w:r w:rsidRPr="004A7F4E">
        <w:rPr>
          <w:u w:val="single"/>
        </w:rPr>
        <w:t>now</w:t>
      </w:r>
      <w:r w:rsidRPr="001A7326">
        <w:t>---</w:t>
      </w:r>
      <w:r>
        <w:t xml:space="preserve">the plan solves </w:t>
      </w:r>
    </w:p>
    <w:p w14:paraId="3DEA0009" w14:textId="77777777" w:rsidR="00C16A9F" w:rsidRPr="001A7326" w:rsidRDefault="00C16A9F" w:rsidP="00C16A9F">
      <w:r w:rsidRPr="001A7326">
        <w:rPr>
          <w:rStyle w:val="Style13ptBold"/>
        </w:rPr>
        <w:t>Li ’18</w:t>
      </w:r>
      <w:r w:rsidRPr="001A7326">
        <w:t xml:space="preserve"> [Zhe Li, 2018, "SOCIAL SECURITY: RAISING OR ELIMINATING THE TAXABLE EARNINGS BASE *," Current Politics and Economics of the United States, Canada and Mexico, 20(4), 777-809, https://proxy.lib.umich.edu/login?url=https://www.proquest.com/scholarly-journals/social-security-raising-eliminating-taxable/docview/2273147754/se-2, St. Mark's School of Texas, Ashrit Manduva '24]</w:t>
      </w:r>
    </w:p>
    <w:p w14:paraId="551023BF" w14:textId="77777777" w:rsidR="00C16A9F" w:rsidRDefault="00C16A9F" w:rsidP="00C16A9F">
      <w:r w:rsidRPr="001A7326">
        <w:t>Impact on the Social Security Trust Funds</w:t>
      </w:r>
    </w:p>
    <w:p w14:paraId="6738455A" w14:textId="77777777" w:rsidR="00C16A9F" w:rsidRDefault="00C16A9F" w:rsidP="00C16A9F">
      <w:r w:rsidRPr="001A7326">
        <w:t xml:space="preserve">The 2018 Trustees Report projects that </w:t>
      </w:r>
      <w:r w:rsidRPr="001A7326">
        <w:rPr>
          <w:rStyle w:val="Emphasis"/>
          <w:highlight w:val="cyan"/>
        </w:rPr>
        <w:t>without</w:t>
      </w:r>
      <w:r w:rsidRPr="001A7326">
        <w:rPr>
          <w:rStyle w:val="Emphasis"/>
        </w:rPr>
        <w:t xml:space="preserve"> any </w:t>
      </w:r>
      <w:r w:rsidRPr="001A7326">
        <w:rPr>
          <w:rStyle w:val="Emphasis"/>
          <w:highlight w:val="cyan"/>
        </w:rPr>
        <w:t>changes</w:t>
      </w:r>
      <w:r w:rsidRPr="001A7326">
        <w:t xml:space="preserve"> to current law, the OASDI </w:t>
      </w:r>
      <w:r w:rsidRPr="001A7326">
        <w:rPr>
          <w:rStyle w:val="StyleUnderline"/>
          <w:highlight w:val="cyan"/>
        </w:rPr>
        <w:t xml:space="preserve">trust funds would be </w:t>
      </w:r>
      <w:r w:rsidRPr="001A7326">
        <w:rPr>
          <w:rStyle w:val="Emphasis"/>
          <w:highlight w:val="cyan"/>
        </w:rPr>
        <w:t>depleted</w:t>
      </w:r>
      <w:r w:rsidRPr="001A7326">
        <w:t xml:space="preserve"> (i.e., the trust fund will have a balance of zero) in 2034. </w:t>
      </w:r>
      <w:r w:rsidRPr="001A7326">
        <w:rPr>
          <w:rStyle w:val="StyleUnderline"/>
        </w:rPr>
        <w:t>Under the intermediate assumptions</w:t>
      </w:r>
      <w:r w:rsidRPr="001A7326">
        <w:t xml:space="preserve"> of the 2018 Trustees Report, </w:t>
      </w:r>
      <w:r w:rsidRPr="001A7326">
        <w:rPr>
          <w:rStyle w:val="StyleUnderline"/>
        </w:rPr>
        <w:t xml:space="preserve">SSA actuaries calculate that </w:t>
      </w:r>
      <w:r w:rsidRPr="001A7326">
        <w:rPr>
          <w:rStyle w:val="StyleUnderline"/>
          <w:highlight w:val="cyan"/>
        </w:rPr>
        <w:t xml:space="preserve">it would take an </w:t>
      </w:r>
      <w:r w:rsidRPr="001A7326">
        <w:rPr>
          <w:rStyle w:val="Emphasis"/>
          <w:highlight w:val="cyan"/>
        </w:rPr>
        <w:t>immediate</w:t>
      </w:r>
      <w:r w:rsidRPr="001A7326">
        <w:rPr>
          <w:rStyle w:val="StyleUnderline"/>
        </w:rPr>
        <w:t xml:space="preserve"> and </w:t>
      </w:r>
      <w:r w:rsidRPr="001A7326">
        <w:rPr>
          <w:rStyle w:val="Emphasis"/>
        </w:rPr>
        <w:t xml:space="preserve">permanent </w:t>
      </w:r>
      <w:r w:rsidRPr="001A7326">
        <w:rPr>
          <w:rStyle w:val="Emphasis"/>
          <w:highlight w:val="cyan"/>
        </w:rPr>
        <w:t>2.78% increase</w:t>
      </w:r>
      <w:r w:rsidRPr="001A7326">
        <w:rPr>
          <w:rStyle w:val="StyleUnderline"/>
        </w:rPr>
        <w:t xml:space="preserve"> in combined payroll taxes</w:t>
      </w:r>
      <w:r w:rsidRPr="001A7326">
        <w:t xml:space="preserve"> of taxable payroll (from 12.40% to 15.18%) </w:t>
      </w:r>
      <w:r w:rsidRPr="001A7326">
        <w:rPr>
          <w:rStyle w:val="StyleUnderline"/>
          <w:highlight w:val="cyan"/>
        </w:rPr>
        <w:t xml:space="preserve">to achieve </w:t>
      </w:r>
      <w:r w:rsidRPr="001A7326">
        <w:rPr>
          <w:rStyle w:val="Emphasis"/>
          <w:highlight w:val="cyan"/>
        </w:rPr>
        <w:t>solvency</w:t>
      </w:r>
      <w:r w:rsidRPr="001A7326">
        <w:rPr>
          <w:rStyle w:val="StyleUnderline"/>
          <w:highlight w:val="cyan"/>
        </w:rPr>
        <w:t xml:space="preserve"> </w:t>
      </w:r>
      <w:r w:rsidRPr="001A7326">
        <w:rPr>
          <w:rStyle w:val="StyleUnderline"/>
        </w:rPr>
        <w:t>over the next 75 years</w:t>
      </w:r>
      <w:r w:rsidRPr="001A7326">
        <w:t xml:space="preserve">.35 </w:t>
      </w:r>
      <w:r w:rsidRPr="001A7326">
        <w:rPr>
          <w:rStyle w:val="StyleUnderline"/>
        </w:rPr>
        <w:t>The actuaries have estimated the impact on the trust funds of numerous policies related to the taxable earnings base</w:t>
      </w:r>
      <w:r w:rsidRPr="001A7326">
        <w:t xml:space="preserve">.36 </w:t>
      </w:r>
      <w:r w:rsidRPr="006246AB">
        <w:rPr>
          <w:rStyle w:val="StyleUnderline"/>
          <w:highlight w:val="cyan"/>
        </w:rPr>
        <w:t>Contributions can be increased by</w:t>
      </w:r>
      <w:r w:rsidRPr="001A7326">
        <w:rPr>
          <w:rStyle w:val="StyleUnderline"/>
        </w:rPr>
        <w:t xml:space="preserve"> (1) </w:t>
      </w:r>
      <w:r w:rsidRPr="006246AB">
        <w:rPr>
          <w:rStyle w:val="Emphasis"/>
          <w:highlight w:val="cyan"/>
        </w:rPr>
        <w:t>eliminating</w:t>
      </w:r>
      <w:r w:rsidRPr="001A7326">
        <w:rPr>
          <w:rStyle w:val="StyleUnderline"/>
        </w:rPr>
        <w:t xml:space="preserve"> the </w:t>
      </w:r>
      <w:r w:rsidRPr="006246AB">
        <w:rPr>
          <w:rStyle w:val="StyleUnderline"/>
          <w:highlight w:val="cyan"/>
        </w:rPr>
        <w:t>taxable earnings base</w:t>
      </w:r>
      <w:r w:rsidRPr="001A7326">
        <w:rPr>
          <w:rStyle w:val="StyleUnderline"/>
        </w:rPr>
        <w:t xml:space="preserve"> immediately</w:t>
      </w:r>
      <w:r w:rsidRPr="001A7326">
        <w:t xml:space="preserve"> or in a future year, (2) </w:t>
      </w:r>
      <w:r w:rsidRPr="00840FBB">
        <w:rPr>
          <w:rStyle w:val="StyleUnderline"/>
          <w:highlight w:val="cyan"/>
        </w:rPr>
        <w:t>raising</w:t>
      </w:r>
      <w:r w:rsidRPr="00840FBB">
        <w:rPr>
          <w:rStyle w:val="StyleUnderline"/>
        </w:rPr>
        <w:t xml:space="preserve"> the </w:t>
      </w:r>
      <w:r w:rsidRPr="00840FBB">
        <w:rPr>
          <w:rStyle w:val="StyleUnderline"/>
          <w:highlight w:val="cyan"/>
        </w:rPr>
        <w:t>taxable earnings</w:t>
      </w:r>
      <w:r w:rsidRPr="00840FBB">
        <w:rPr>
          <w:rStyle w:val="StyleUnderline"/>
        </w:rPr>
        <w:t xml:space="preserve"> base </w:t>
      </w:r>
      <w:r w:rsidRPr="00840FBB">
        <w:t>such</w:t>
      </w:r>
      <w:r w:rsidRPr="001A7326">
        <w:t xml:space="preserve"> that, for example, 90% of earnings are subject to the payroll tax, (3) </w:t>
      </w:r>
      <w:r w:rsidRPr="00840FBB">
        <w:rPr>
          <w:rStyle w:val="StyleUnderline"/>
        </w:rPr>
        <w:t>taxing earnings above the current taxable earnings base</w:t>
      </w:r>
      <w:r w:rsidRPr="001A7326">
        <w:t xml:space="preserve"> at a </w:t>
      </w:r>
      <w:r w:rsidRPr="00840FBB">
        <w:rPr>
          <w:rStyle w:val="StyleUnderline"/>
        </w:rPr>
        <w:t>lower</w:t>
      </w:r>
      <w:r w:rsidRPr="001A7326">
        <w:t xml:space="preserve"> payroll tax rate, </w:t>
      </w:r>
      <w:r w:rsidRPr="00840FBB">
        <w:rPr>
          <w:rStyle w:val="StyleUnderline"/>
        </w:rPr>
        <w:t>or (4) taxing earnings above a certain threshold that is greater than the current-law taxable maximum at the current</w:t>
      </w:r>
      <w:r w:rsidRPr="001A7326">
        <w:t xml:space="preserve"> payroll tax </w:t>
      </w:r>
      <w:r w:rsidRPr="00840FBB">
        <w:rPr>
          <w:rStyle w:val="StyleUnderline"/>
        </w:rPr>
        <w:t>rate</w:t>
      </w:r>
      <w:r w:rsidRPr="001A7326">
        <w:t xml:space="preserve">. </w:t>
      </w:r>
      <w:r w:rsidRPr="001A7326">
        <w:rPr>
          <w:rStyle w:val="StyleUnderline"/>
        </w:rPr>
        <w:t xml:space="preserve">To </w:t>
      </w:r>
      <w:r w:rsidRPr="001A7326">
        <w:rPr>
          <w:rStyle w:val="Emphasis"/>
        </w:rPr>
        <w:t>accommodate changes</w:t>
      </w:r>
      <w:r w:rsidRPr="001A7326">
        <w:rPr>
          <w:rStyle w:val="StyleUnderline"/>
        </w:rPr>
        <w:t xml:space="preserve"> </w:t>
      </w:r>
      <w:r w:rsidRPr="001A7326">
        <w:t xml:space="preserve">to the payroll tax, </w:t>
      </w:r>
      <w:r w:rsidRPr="006246AB">
        <w:rPr>
          <w:rStyle w:val="Emphasis"/>
          <w:highlight w:val="cyan"/>
        </w:rPr>
        <w:t>benefits</w:t>
      </w:r>
      <w:r w:rsidRPr="001A7326">
        <w:rPr>
          <w:rStyle w:val="StyleUnderline"/>
        </w:rPr>
        <w:t xml:space="preserve"> associated with earnings above the current taxable earnings base </w:t>
      </w:r>
      <w:r w:rsidRPr="006246AB">
        <w:rPr>
          <w:rStyle w:val="StyleUnderline"/>
          <w:highlight w:val="cyan"/>
        </w:rPr>
        <w:t>can be</w:t>
      </w:r>
      <w:r w:rsidRPr="001A7326">
        <w:t xml:space="preserve"> (1) </w:t>
      </w:r>
      <w:r w:rsidRPr="006246AB">
        <w:rPr>
          <w:rStyle w:val="Emphasis"/>
          <w:highlight w:val="cyan"/>
        </w:rPr>
        <w:t>credited</w:t>
      </w:r>
      <w:r w:rsidRPr="001A7326">
        <w:t xml:space="preserve"> the same as the earnings below the current taxable earnings base; (2) still counted toward benefits, but at a reduced rate; or (3) not credited at all.37</w:t>
      </w:r>
    </w:p>
    <w:p w14:paraId="74C98E45" w14:textId="77777777" w:rsidR="00C16A9F" w:rsidRDefault="00C16A9F" w:rsidP="00C16A9F">
      <w:r w:rsidRPr="001A7326">
        <w:t>Table 3 presents some trust fund solvency outcomes of a few of these proposals, as estimated by SSA's Office of the Chief Actuary: the percentage of the 75-year shortfall eliminated with the proposal and the 75-year shortfall as a percentage of taxable payroll (the percentage that payroll tax rate would have to be raised for the system to be solvent over the next 75 years). None of the proposals involving a change to the taxable earnings base result in long-term (75-year) solvency. The table focuses on eliminating and raising the taxable earnings base, because these two changes to the contributions include different proposals on how to change the benefits, and illustrates how contributions and benefits interact to affect the long-range shortfall. A brief discussion on the impact of applying a payroll tax above the current taxable earnings base is included below.</w:t>
      </w:r>
    </w:p>
    <w:p w14:paraId="7363E194" w14:textId="77777777" w:rsidR="00C16A9F" w:rsidRDefault="00C16A9F" w:rsidP="00C16A9F">
      <w:r w:rsidRPr="001A7326">
        <w:t xml:space="preserve">Option 1A-1C: </w:t>
      </w:r>
      <w:r w:rsidRPr="001A7326">
        <w:rPr>
          <w:rStyle w:val="Emphasis"/>
        </w:rPr>
        <w:t>Eliminate Taxable Earnings Base Immediately</w:t>
      </w:r>
    </w:p>
    <w:p w14:paraId="59D1D5FD" w14:textId="77777777" w:rsidR="00C16A9F" w:rsidRDefault="00C16A9F" w:rsidP="00C16A9F">
      <w:r w:rsidRPr="001A7326">
        <w:t xml:space="preserve">The Social Security Administration's Office of the Chief Actuary analyzed several proposals that involve </w:t>
      </w:r>
      <w:r w:rsidRPr="006246AB">
        <w:rPr>
          <w:rStyle w:val="StyleUnderline"/>
          <w:highlight w:val="cyan"/>
        </w:rPr>
        <w:t>eliminating</w:t>
      </w:r>
      <w:r w:rsidRPr="001A7326">
        <w:rPr>
          <w:rStyle w:val="StyleUnderline"/>
        </w:rPr>
        <w:t xml:space="preserve"> </w:t>
      </w:r>
      <w:r w:rsidRPr="006246AB">
        <w:rPr>
          <w:rStyle w:val="StyleUnderline"/>
          <w:highlight w:val="cyan"/>
        </w:rPr>
        <w:t>the</w:t>
      </w:r>
      <w:r w:rsidRPr="001A7326">
        <w:rPr>
          <w:rStyle w:val="StyleUnderline"/>
        </w:rPr>
        <w:t xml:space="preserve"> taxable </w:t>
      </w:r>
      <w:r w:rsidRPr="006246AB">
        <w:rPr>
          <w:rStyle w:val="StyleUnderline"/>
          <w:highlight w:val="cyan"/>
        </w:rPr>
        <w:t>earnings base</w:t>
      </w:r>
      <w:r w:rsidRPr="001A7326">
        <w:rPr>
          <w:rStyle w:val="StyleUnderline"/>
        </w:rPr>
        <w:t xml:space="preserve"> immediately, so that all earnings are taxed</w:t>
      </w:r>
      <w:r w:rsidRPr="001A7326">
        <w:t xml:space="preserve">; these proposals differ based on how benefits are calculated to take into account earnings above the current taxable earnings base. In all of these proposals, the </w:t>
      </w:r>
      <w:r w:rsidRPr="006246AB">
        <w:rPr>
          <w:rStyle w:val="StyleUnderline"/>
          <w:highlight w:val="cyan"/>
        </w:rPr>
        <w:t>trust fund depletion</w:t>
      </w:r>
      <w:r w:rsidRPr="001A7326">
        <w:rPr>
          <w:rStyle w:val="StyleUnderline"/>
        </w:rPr>
        <w:t xml:space="preserve"> date </w:t>
      </w:r>
      <w:r w:rsidRPr="006246AB">
        <w:rPr>
          <w:rStyle w:val="StyleUnderline"/>
          <w:highlight w:val="cyan"/>
        </w:rPr>
        <w:t xml:space="preserve">is pushed back by </w:t>
      </w:r>
      <w:r w:rsidRPr="006246AB">
        <w:rPr>
          <w:rStyle w:val="Emphasis"/>
          <w:highlight w:val="cyan"/>
        </w:rPr>
        <w:t>at least 30 years</w:t>
      </w:r>
      <w:r w:rsidRPr="001A7326">
        <w:t>. If no credits to benefits are provided for earnings above the current taxable earnings base (i.e., earnings above the current taxable earnings base do not count toward benefits),38 the trust fund becomes depleted a little less than a decade before the long-range 75- year solvency target. The increased revenue would eliminate 83% of the projected shortfall and the program would have a projected shortfall equal to 0.49% of taxable payroll. Under this scenario, the payroll tax rate would need to be increased from 12.40% to 12.89% or other policy changes would have to be made for the system to be solvent for the next 75 years. However, the traditional link between the level of wages that is taxed and the level of wages that counts toward benefits would be broken.</w:t>
      </w:r>
    </w:p>
    <w:p w14:paraId="620B220D" w14:textId="77777777" w:rsidR="00C16A9F" w:rsidRPr="001A7326" w:rsidRDefault="00C16A9F" w:rsidP="00C16A9F">
      <w:r w:rsidRPr="001A7326">
        <w:rPr>
          <w:rStyle w:val="StyleUnderline"/>
        </w:rPr>
        <w:t xml:space="preserve">If all wages counted toward benefits </w:t>
      </w:r>
      <w:r w:rsidRPr="001A7326">
        <w:t xml:space="preserve">as they are now,39 </w:t>
      </w:r>
      <w:r w:rsidRPr="001A7326">
        <w:rPr>
          <w:rStyle w:val="StyleUnderline"/>
        </w:rPr>
        <w:t xml:space="preserve">the trust fund would be </w:t>
      </w:r>
      <w:r w:rsidRPr="006246AB">
        <w:rPr>
          <w:rStyle w:val="StyleUnderline"/>
          <w:highlight w:val="cyan"/>
        </w:rPr>
        <w:t xml:space="preserve">depleted in </w:t>
      </w:r>
      <w:r w:rsidRPr="006246AB">
        <w:rPr>
          <w:rStyle w:val="Emphasis"/>
          <w:highlight w:val="cyan"/>
        </w:rPr>
        <w:t>2067</w:t>
      </w:r>
      <w:r w:rsidRPr="001A7326">
        <w:t xml:space="preserve">; </w:t>
      </w:r>
      <w:r w:rsidRPr="001A7326">
        <w:rPr>
          <w:rStyle w:val="Emphasis"/>
        </w:rPr>
        <w:t>68%</w:t>
      </w:r>
      <w:r w:rsidRPr="001A7326">
        <w:rPr>
          <w:rStyle w:val="StyleUnderline"/>
        </w:rPr>
        <w:t xml:space="preserve"> of the projected financial shortfall in the Social Security program would be </w:t>
      </w:r>
      <w:r w:rsidRPr="001A7326">
        <w:rPr>
          <w:rStyle w:val="Emphasis"/>
        </w:rPr>
        <w:t>eliminated</w:t>
      </w:r>
      <w:r w:rsidRPr="001A7326">
        <w:t xml:space="preserve">. </w:t>
      </w:r>
      <w:r w:rsidRPr="006246AB">
        <w:rPr>
          <w:rStyle w:val="StyleUnderline"/>
          <w:highlight w:val="cyan"/>
        </w:rPr>
        <w:t>To achieve solvency</w:t>
      </w:r>
      <w:r w:rsidRPr="001A7326">
        <w:rPr>
          <w:rStyle w:val="StyleUnderline"/>
        </w:rPr>
        <w:t xml:space="preserve"> for the full 75-year projection period, the </w:t>
      </w:r>
      <w:r w:rsidRPr="006246AB">
        <w:rPr>
          <w:rStyle w:val="StyleUnderline"/>
          <w:highlight w:val="cyan"/>
        </w:rPr>
        <w:t>option would require</w:t>
      </w:r>
      <w:r w:rsidRPr="001A7326">
        <w:rPr>
          <w:rStyle w:val="StyleUnderline"/>
        </w:rPr>
        <w:t xml:space="preserve"> an </w:t>
      </w:r>
      <w:r w:rsidRPr="006246AB">
        <w:rPr>
          <w:rStyle w:val="Emphasis"/>
          <w:highlight w:val="cyan"/>
        </w:rPr>
        <w:t>increase of 0.91%</w:t>
      </w:r>
      <w:r w:rsidRPr="001A7326">
        <w:rPr>
          <w:rStyle w:val="StyleUnderline"/>
        </w:rPr>
        <w:t xml:space="preserve"> in total payroll tax rate</w:t>
      </w:r>
      <w:r w:rsidRPr="001A7326">
        <w:t xml:space="preserve"> (from 12.40% to 13.31%) </w:t>
      </w:r>
      <w:r w:rsidRPr="001A7326">
        <w:rPr>
          <w:rStyle w:val="StyleUnderline"/>
        </w:rPr>
        <w:t xml:space="preserve">or </w:t>
      </w:r>
      <w:r w:rsidRPr="001A7326">
        <w:rPr>
          <w:rStyle w:val="Emphasis"/>
        </w:rPr>
        <w:t>other policy changes</w:t>
      </w:r>
      <w:r w:rsidRPr="001A7326">
        <w:rPr>
          <w:rStyle w:val="StyleUnderline"/>
        </w:rPr>
        <w:t xml:space="preserve"> would have to be made to cover the shortfall.</w:t>
      </w:r>
      <w:r w:rsidRPr="001A7326">
        <w:t xml:space="preserve"> Under this scenario, </w:t>
      </w:r>
      <w:r w:rsidRPr="006246AB">
        <w:rPr>
          <w:rStyle w:val="StyleUnderline"/>
          <w:highlight w:val="cyan"/>
        </w:rPr>
        <w:t>high earners</w:t>
      </w:r>
      <w:r w:rsidRPr="001A7326">
        <w:rPr>
          <w:rStyle w:val="StyleUnderline"/>
        </w:rPr>
        <w:t xml:space="preserve"> </w:t>
      </w:r>
      <w:r w:rsidRPr="006246AB">
        <w:rPr>
          <w:rStyle w:val="StyleUnderline"/>
          <w:highlight w:val="cyan"/>
        </w:rPr>
        <w:t>would</w:t>
      </w:r>
      <w:r w:rsidRPr="001A7326">
        <w:rPr>
          <w:rStyle w:val="StyleUnderline"/>
        </w:rPr>
        <w:t xml:space="preserve"> pay </w:t>
      </w:r>
      <w:r w:rsidRPr="001A7326">
        <w:rPr>
          <w:rStyle w:val="Emphasis"/>
        </w:rPr>
        <w:t>higher taxes</w:t>
      </w:r>
      <w:r w:rsidRPr="001A7326">
        <w:rPr>
          <w:rStyle w:val="StyleUnderline"/>
        </w:rPr>
        <w:t xml:space="preserve"> but </w:t>
      </w:r>
      <w:r w:rsidRPr="006246AB">
        <w:rPr>
          <w:rStyle w:val="StyleUnderline"/>
          <w:highlight w:val="cyan"/>
        </w:rPr>
        <w:t xml:space="preserve">also receive </w:t>
      </w:r>
      <w:r w:rsidRPr="006246AB">
        <w:rPr>
          <w:rStyle w:val="Emphasis"/>
          <w:highlight w:val="cyan"/>
        </w:rPr>
        <w:t>higher benefits</w:t>
      </w:r>
      <w:r w:rsidRPr="001A7326">
        <w:t xml:space="preserve">, </w:t>
      </w:r>
      <w:r w:rsidRPr="006246AB">
        <w:rPr>
          <w:rStyle w:val="StyleUnderline"/>
          <w:highlight w:val="cyan"/>
        </w:rPr>
        <w:t xml:space="preserve">maintaining the </w:t>
      </w:r>
      <w:r w:rsidRPr="006246AB">
        <w:rPr>
          <w:rStyle w:val="Emphasis"/>
          <w:highlight w:val="cyan"/>
        </w:rPr>
        <w:t>traditional link</w:t>
      </w:r>
      <w:r w:rsidRPr="001A7326">
        <w:rPr>
          <w:rStyle w:val="StyleUnderline"/>
        </w:rPr>
        <w:t xml:space="preserve"> between the tax paid and benefits received</w:t>
      </w:r>
      <w:r w:rsidRPr="001A7326">
        <w:t xml:space="preserve">. The net benefit to the trust funds is still positive, as $5 in additional revenue would provide only $1 in additional benefits, on average, over their 75-year valuation period. </w:t>
      </w:r>
      <w:r w:rsidRPr="001A7326">
        <w:rPr>
          <w:rStyle w:val="StyleUnderline"/>
        </w:rPr>
        <w:t>Some</w:t>
      </w:r>
      <w:r w:rsidRPr="001A7326">
        <w:t xml:space="preserve"> annual Social Security benefit </w:t>
      </w:r>
      <w:r w:rsidRPr="001A7326">
        <w:rPr>
          <w:rStyle w:val="StyleUnderline"/>
        </w:rPr>
        <w:t xml:space="preserve">payments would be </w:t>
      </w:r>
      <w:r w:rsidRPr="001A7326">
        <w:rPr>
          <w:rStyle w:val="Emphasis"/>
        </w:rPr>
        <w:t>much higher</w:t>
      </w:r>
      <w:r w:rsidRPr="001A7326">
        <w:rPr>
          <w:rStyle w:val="StyleUnderline"/>
        </w:rPr>
        <w:t xml:space="preserve"> than today's annual maximum</w:t>
      </w:r>
      <w:r w:rsidRPr="001A7326">
        <w:t xml:space="preserve"> (if claimed at full retirement age) of $33,456. To contextualize how benefits are affected by the increase in contributions, authors Reno and Lavery estimate that </w:t>
      </w:r>
      <w:r w:rsidRPr="001A7326">
        <w:rPr>
          <w:rStyle w:val="StyleUnderline"/>
        </w:rPr>
        <w:t>a worker who paid taxes on earnings of $400,000 each year would get a benefit of approximately</w:t>
      </w:r>
      <w:r w:rsidRPr="001A7326">
        <w:t xml:space="preserve"> $6,000 a month or </w:t>
      </w:r>
      <w:r w:rsidRPr="001A7326">
        <w:rPr>
          <w:rStyle w:val="Emphasis"/>
        </w:rPr>
        <w:t>$72,000 a year</w:t>
      </w:r>
      <w:r w:rsidRPr="001A7326">
        <w:t xml:space="preserve">, </w:t>
      </w:r>
      <w:r w:rsidRPr="001A7326">
        <w:rPr>
          <w:rStyle w:val="StyleUnderline"/>
        </w:rPr>
        <w:t xml:space="preserve">a replacement rate of </w:t>
      </w:r>
      <w:r w:rsidRPr="001A7326">
        <w:rPr>
          <w:rStyle w:val="Emphasis"/>
        </w:rPr>
        <w:t>18%</w:t>
      </w:r>
      <w:r w:rsidRPr="001A7326">
        <w:rPr>
          <w:rStyle w:val="StyleUnderline"/>
        </w:rPr>
        <w:t>,</w:t>
      </w:r>
      <w:r w:rsidRPr="001A7326">
        <w:t xml:space="preserve"> whereas </w:t>
      </w:r>
      <w:r w:rsidRPr="001A7326">
        <w:rPr>
          <w:rStyle w:val="StyleUnderline"/>
        </w:rPr>
        <w:t>someone with lifetime earnings of $1 million</w:t>
      </w:r>
      <w:r w:rsidRPr="001A7326">
        <w:t xml:space="preserve"> a year </w:t>
      </w:r>
      <w:r w:rsidRPr="001A7326">
        <w:rPr>
          <w:rStyle w:val="StyleUnderline"/>
        </w:rPr>
        <w:t>would get</w:t>
      </w:r>
      <w:r w:rsidRPr="001A7326">
        <w:t xml:space="preserve"> a monthly Social Security benefit of approximately $13,500 a month or </w:t>
      </w:r>
      <w:r w:rsidRPr="001A7326">
        <w:rPr>
          <w:rStyle w:val="Emphasis"/>
        </w:rPr>
        <w:t>$162,000 a year</w:t>
      </w:r>
      <w:r w:rsidRPr="001A7326">
        <w:rPr>
          <w:rStyle w:val="StyleUnderline"/>
        </w:rPr>
        <w:t>, a replacement rate of 16.2%</w:t>
      </w:r>
      <w:r w:rsidRPr="001A7326">
        <w:t>40</w:t>
      </w:r>
    </w:p>
    <w:p w14:paraId="60263013" w14:textId="77777777" w:rsidR="00C16A9F" w:rsidRPr="001A7326" w:rsidRDefault="00C16A9F" w:rsidP="00C16A9F"/>
    <w:p w14:paraId="340F4390" w14:textId="77777777" w:rsidR="00C16A9F" w:rsidRPr="001A7326" w:rsidRDefault="00C16A9F" w:rsidP="00C16A9F">
      <w:pPr>
        <w:pStyle w:val="Heading3"/>
      </w:pPr>
      <w:r w:rsidRPr="001A7326">
        <w:t>SS---Solvency---Retirement Crisis</w:t>
      </w:r>
    </w:p>
    <w:p w14:paraId="489FAC0D" w14:textId="77777777" w:rsidR="00C16A9F" w:rsidRPr="001A7326" w:rsidRDefault="00C16A9F" w:rsidP="00C16A9F">
      <w:pPr>
        <w:pStyle w:val="Heading4"/>
      </w:pPr>
      <w:r w:rsidRPr="001A7326">
        <w:t xml:space="preserve">Expanding social security </w:t>
      </w:r>
      <w:r w:rsidRPr="004A7F4E">
        <w:rPr>
          <w:u w:val="single"/>
        </w:rPr>
        <w:t>solves</w:t>
      </w:r>
      <w:r w:rsidRPr="001A7326">
        <w:t xml:space="preserve"> the retirement crisis ---it’s </w:t>
      </w:r>
      <w:r w:rsidRPr="004A7F4E">
        <w:rPr>
          <w:u w:val="single"/>
        </w:rPr>
        <w:t>efficient</w:t>
      </w:r>
      <w:r w:rsidRPr="001A7326">
        <w:t xml:space="preserve">, </w:t>
      </w:r>
      <w:r w:rsidRPr="004A7F4E">
        <w:rPr>
          <w:u w:val="single"/>
        </w:rPr>
        <w:t>low-cost</w:t>
      </w:r>
      <w:r w:rsidRPr="001A7326">
        <w:t xml:space="preserve">, and </w:t>
      </w:r>
      <w:r w:rsidRPr="004A7F4E">
        <w:rPr>
          <w:u w:val="single"/>
        </w:rPr>
        <w:t>risk-free</w:t>
      </w:r>
    </w:p>
    <w:p w14:paraId="3098462A" w14:textId="77777777" w:rsidR="00C16A9F" w:rsidRPr="001A7326" w:rsidRDefault="00C16A9F" w:rsidP="00C16A9F">
      <w:r w:rsidRPr="001A7326">
        <w:rPr>
          <w:rStyle w:val="Style13ptBold"/>
        </w:rPr>
        <w:t>Morrissey ’19</w:t>
      </w:r>
      <w:r w:rsidRPr="001A7326">
        <w:t xml:space="preserve"> [Monique Morrissey, 12-10-2019, "Steady contributions, affordability, and lifetime income are the building blocks of a retirement system that works for working families: Expanding Social Security is the most important step," Economic Policy Institute, https://www.epi.org/publication/where-does-epi-stand-on-retirement/, St. Mark's School of Texas, Ashrit Manduva '24]</w:t>
      </w:r>
    </w:p>
    <w:p w14:paraId="5CC8921F" w14:textId="77777777" w:rsidR="00C16A9F" w:rsidRPr="001A7326" w:rsidRDefault="00C16A9F" w:rsidP="00C16A9F">
      <w:pPr>
        <w:rPr>
          <w:sz w:val="16"/>
        </w:rPr>
      </w:pPr>
      <w:r w:rsidRPr="001A7326">
        <w:rPr>
          <w:rStyle w:val="StyleUnderline"/>
          <w:highlight w:val="cyan"/>
        </w:rPr>
        <w:t>Social Security</w:t>
      </w:r>
      <w:r w:rsidRPr="001A7326">
        <w:rPr>
          <w:rStyle w:val="StyleUnderline"/>
        </w:rPr>
        <w:t xml:space="preserve"> is the heart of the American retirement system and </w:t>
      </w:r>
      <w:r w:rsidRPr="001A7326">
        <w:rPr>
          <w:rStyle w:val="StyleUnderline"/>
          <w:highlight w:val="cyan"/>
        </w:rPr>
        <w:t xml:space="preserve">should be </w:t>
      </w:r>
      <w:r w:rsidRPr="001A7326">
        <w:rPr>
          <w:rStyle w:val="Emphasis"/>
          <w:highlight w:val="cyan"/>
        </w:rPr>
        <w:t>expanded</w:t>
      </w:r>
    </w:p>
    <w:p w14:paraId="159A9970" w14:textId="77777777" w:rsidR="00C16A9F" w:rsidRPr="001A7326" w:rsidRDefault="00C16A9F" w:rsidP="00C16A9F">
      <w:pPr>
        <w:rPr>
          <w:sz w:val="16"/>
        </w:rPr>
      </w:pPr>
      <w:r w:rsidRPr="001A7326">
        <w:rPr>
          <w:rStyle w:val="StyleUnderline"/>
          <w:highlight w:val="cyan"/>
        </w:rPr>
        <w:t>S</w:t>
      </w:r>
      <w:r w:rsidRPr="001A7326">
        <w:rPr>
          <w:rStyle w:val="StyleUnderline"/>
        </w:rPr>
        <w:t xml:space="preserve">ocial </w:t>
      </w:r>
      <w:r w:rsidRPr="001A7326">
        <w:rPr>
          <w:rStyle w:val="StyleUnderline"/>
          <w:highlight w:val="cyan"/>
        </w:rPr>
        <w:t>S</w:t>
      </w:r>
      <w:r w:rsidRPr="001A7326">
        <w:rPr>
          <w:rStyle w:val="StyleUnderline"/>
        </w:rPr>
        <w:t xml:space="preserve">ecurity </w:t>
      </w:r>
      <w:r w:rsidRPr="001A7326">
        <w:rPr>
          <w:rStyle w:val="StyleUnderline"/>
          <w:highlight w:val="cyan"/>
        </w:rPr>
        <w:t xml:space="preserve">is efficient and provides </w:t>
      </w:r>
      <w:r w:rsidRPr="001A7326">
        <w:rPr>
          <w:rStyle w:val="Emphasis"/>
          <w:highlight w:val="cyan"/>
        </w:rPr>
        <w:t>guaranteed income</w:t>
      </w:r>
      <w:r w:rsidRPr="001A7326">
        <w:rPr>
          <w:rStyle w:val="StyleUnderline"/>
          <w:highlight w:val="cyan"/>
        </w:rPr>
        <w:t xml:space="preserve"> to</w:t>
      </w:r>
      <w:r w:rsidRPr="001A7326">
        <w:rPr>
          <w:rStyle w:val="StyleUnderline"/>
        </w:rPr>
        <w:t xml:space="preserve"> workers in </w:t>
      </w:r>
      <w:r w:rsidRPr="001A7326">
        <w:rPr>
          <w:rStyle w:val="StyleUnderline"/>
          <w:highlight w:val="cyan"/>
        </w:rPr>
        <w:t>retire</w:t>
      </w:r>
      <w:r w:rsidRPr="001A7326">
        <w:rPr>
          <w:rStyle w:val="StyleUnderline"/>
        </w:rPr>
        <w:t>ment</w:t>
      </w:r>
      <w:r w:rsidRPr="001A7326">
        <w:rPr>
          <w:sz w:val="16"/>
        </w:rPr>
        <w:t xml:space="preserve">. </w:t>
      </w:r>
      <w:r w:rsidRPr="001A7326">
        <w:rPr>
          <w:rStyle w:val="StyleUnderline"/>
          <w:highlight w:val="cyan"/>
        </w:rPr>
        <w:t xml:space="preserve">The </w:t>
      </w:r>
      <w:r w:rsidRPr="001A7326">
        <w:rPr>
          <w:rStyle w:val="Emphasis"/>
          <w:highlight w:val="cyan"/>
        </w:rPr>
        <w:t>single most effective way</w:t>
      </w:r>
      <w:r w:rsidRPr="001A7326">
        <w:rPr>
          <w:rStyle w:val="StyleUnderline"/>
          <w:highlight w:val="cyan"/>
        </w:rPr>
        <w:t xml:space="preserve"> to boost</w:t>
      </w:r>
      <w:r w:rsidRPr="001A7326">
        <w:rPr>
          <w:rStyle w:val="StyleUnderline"/>
        </w:rPr>
        <w:t xml:space="preserve"> American </w:t>
      </w:r>
      <w:r w:rsidRPr="001A7326">
        <w:rPr>
          <w:rStyle w:val="Emphasis"/>
          <w:highlight w:val="cyan"/>
        </w:rPr>
        <w:t>retirement security</w:t>
      </w:r>
      <w:r w:rsidRPr="001A7326">
        <w:rPr>
          <w:rStyle w:val="StyleUnderline"/>
          <w:highlight w:val="cyan"/>
        </w:rPr>
        <w:t xml:space="preserve"> </w:t>
      </w:r>
      <w:r w:rsidRPr="001A7326">
        <w:rPr>
          <w:rStyle w:val="StyleUnderline"/>
        </w:rPr>
        <w:t xml:space="preserve">would be to </w:t>
      </w:r>
      <w:r w:rsidRPr="001A7326">
        <w:rPr>
          <w:rStyle w:val="Emphasis"/>
        </w:rPr>
        <w:t>build</w:t>
      </w:r>
      <w:r w:rsidRPr="001A7326">
        <w:rPr>
          <w:rStyle w:val="StyleUnderline"/>
        </w:rPr>
        <w:t xml:space="preserve"> on Social Security’s success and </w:t>
      </w:r>
      <w:r w:rsidRPr="001A7326">
        <w:rPr>
          <w:rStyle w:val="Emphasis"/>
        </w:rPr>
        <w:t>expand it.</w:t>
      </w:r>
      <w:r w:rsidRPr="001A7326">
        <w:rPr>
          <w:sz w:val="16"/>
        </w:rPr>
        <w:t xml:space="preserve"> </w:t>
      </w:r>
      <w:r w:rsidRPr="001A7326">
        <w:rPr>
          <w:rStyle w:val="Emphasis"/>
        </w:rPr>
        <w:t xml:space="preserve">Most </w:t>
      </w:r>
      <w:r w:rsidRPr="001A7326">
        <w:rPr>
          <w:rStyle w:val="Emphasis"/>
          <w:highlight w:val="cyan"/>
        </w:rPr>
        <w:t>Americans</w:t>
      </w:r>
      <w:r w:rsidRPr="001A7326">
        <w:rPr>
          <w:rStyle w:val="StyleUnderline"/>
          <w:highlight w:val="cyan"/>
        </w:rPr>
        <w:t xml:space="preserve"> </w:t>
      </w:r>
      <w:r w:rsidRPr="001A7326">
        <w:rPr>
          <w:rStyle w:val="StyleUnderline"/>
        </w:rPr>
        <w:t xml:space="preserve">across the political spectrum </w:t>
      </w:r>
      <w:r w:rsidRPr="001A7326">
        <w:rPr>
          <w:rStyle w:val="Emphasis"/>
          <w:highlight w:val="cyan"/>
        </w:rPr>
        <w:t>strongly support</w:t>
      </w:r>
      <w:r w:rsidRPr="001A7326">
        <w:rPr>
          <w:rStyle w:val="StyleUnderline"/>
          <w:highlight w:val="cyan"/>
        </w:rPr>
        <w:t xml:space="preserve"> S</w:t>
      </w:r>
      <w:r w:rsidRPr="001A7326">
        <w:rPr>
          <w:rStyle w:val="StyleUnderline"/>
        </w:rPr>
        <w:t xml:space="preserve">ocial </w:t>
      </w:r>
      <w:r w:rsidRPr="001A7326">
        <w:rPr>
          <w:rStyle w:val="StyleUnderline"/>
          <w:highlight w:val="cyan"/>
        </w:rPr>
        <w:t>S</w:t>
      </w:r>
      <w:r w:rsidRPr="001A7326">
        <w:rPr>
          <w:rStyle w:val="StyleUnderline"/>
        </w:rPr>
        <w:t xml:space="preserve">ecurity </w:t>
      </w:r>
      <w:r w:rsidRPr="001A7326">
        <w:rPr>
          <w:rStyle w:val="StyleUnderline"/>
          <w:highlight w:val="cyan"/>
        </w:rPr>
        <w:t xml:space="preserve">and are </w:t>
      </w:r>
      <w:r w:rsidRPr="001A7326">
        <w:rPr>
          <w:rStyle w:val="Emphasis"/>
          <w:highlight w:val="cyan"/>
        </w:rPr>
        <w:t>willing to</w:t>
      </w:r>
      <w:r w:rsidRPr="001A7326">
        <w:rPr>
          <w:rStyle w:val="Emphasis"/>
        </w:rPr>
        <w:t xml:space="preserve"> contribute</w:t>
      </w:r>
      <w:r w:rsidRPr="001A7326">
        <w:rPr>
          <w:rStyle w:val="StyleUnderline"/>
        </w:rPr>
        <w:t xml:space="preserve"> more to </w:t>
      </w:r>
      <w:r w:rsidRPr="001A7326">
        <w:rPr>
          <w:rStyle w:val="Emphasis"/>
          <w:highlight w:val="cyan"/>
        </w:rPr>
        <w:t>strengthen</w:t>
      </w:r>
      <w:r w:rsidRPr="001A7326">
        <w:rPr>
          <w:rStyle w:val="StyleUnderline"/>
          <w:highlight w:val="cyan"/>
        </w:rPr>
        <w:t xml:space="preserve"> it</w:t>
      </w:r>
      <w:r w:rsidRPr="001A7326">
        <w:rPr>
          <w:sz w:val="16"/>
        </w:rPr>
        <w:t>, despite attempts by small-government ideologues to portray the program as unaffordable and to weaken it over the years—attempts that EPI has vigorously fought.</w:t>
      </w:r>
    </w:p>
    <w:p w14:paraId="66FD1FEC" w14:textId="77777777" w:rsidR="00C16A9F" w:rsidRPr="001A7326" w:rsidRDefault="00C16A9F" w:rsidP="00C16A9F">
      <w:pPr>
        <w:rPr>
          <w:sz w:val="16"/>
        </w:rPr>
      </w:pPr>
      <w:r w:rsidRPr="001A7326">
        <w:rPr>
          <w:rStyle w:val="Emphasis"/>
        </w:rPr>
        <w:t>Social</w:t>
      </w:r>
      <w:r w:rsidRPr="001A7326">
        <w:rPr>
          <w:rStyle w:val="StyleUnderline"/>
        </w:rPr>
        <w:t xml:space="preserve"> insurance has many advantages over </w:t>
      </w:r>
      <w:r w:rsidRPr="001A7326">
        <w:rPr>
          <w:rStyle w:val="Emphasis"/>
        </w:rPr>
        <w:t>private</w:t>
      </w:r>
      <w:r w:rsidRPr="001A7326">
        <w:rPr>
          <w:rStyle w:val="StyleUnderline"/>
        </w:rPr>
        <w:t xml:space="preserve"> insurance</w:t>
      </w:r>
    </w:p>
    <w:p w14:paraId="17BE9075" w14:textId="77777777" w:rsidR="00C16A9F" w:rsidRPr="001A7326" w:rsidRDefault="00C16A9F" w:rsidP="00C16A9F">
      <w:pPr>
        <w:rPr>
          <w:sz w:val="16"/>
        </w:rPr>
      </w:pPr>
      <w:r w:rsidRPr="001A7326">
        <w:rPr>
          <w:rStyle w:val="StyleUnderline"/>
        </w:rPr>
        <w:t>Market competition can spur innovation</w:t>
      </w:r>
      <w:r w:rsidRPr="001A7326">
        <w:rPr>
          <w:sz w:val="16"/>
        </w:rPr>
        <w:t xml:space="preserve"> and lower costs for many goods and services. </w:t>
      </w:r>
      <w:r w:rsidRPr="001A7326">
        <w:rPr>
          <w:rStyle w:val="StyleUnderline"/>
        </w:rPr>
        <w:t xml:space="preserve">But not all markets are equally competitive, and there are </w:t>
      </w:r>
      <w:r w:rsidRPr="001A7326">
        <w:rPr>
          <w:rStyle w:val="Emphasis"/>
          <w:highlight w:val="cyan"/>
        </w:rPr>
        <w:t>advantages</w:t>
      </w:r>
      <w:r w:rsidRPr="001A7326">
        <w:rPr>
          <w:rStyle w:val="StyleUnderline"/>
          <w:highlight w:val="cyan"/>
        </w:rPr>
        <w:t xml:space="preserve"> to </w:t>
      </w:r>
      <w:r w:rsidRPr="001A7326">
        <w:rPr>
          <w:rStyle w:val="Emphasis"/>
          <w:highlight w:val="cyan"/>
        </w:rPr>
        <w:t>government-administered</w:t>
      </w:r>
      <w:r w:rsidRPr="001A7326">
        <w:rPr>
          <w:rStyle w:val="StyleUnderline"/>
        </w:rPr>
        <w:t xml:space="preserve"> or highly regulated </w:t>
      </w:r>
      <w:r w:rsidRPr="001A7326">
        <w:rPr>
          <w:rStyle w:val="StyleUnderline"/>
          <w:highlight w:val="cyan"/>
        </w:rPr>
        <w:t>systems</w:t>
      </w:r>
      <w:r w:rsidRPr="001A7326">
        <w:rPr>
          <w:rStyle w:val="StyleUnderline"/>
        </w:rPr>
        <w:t xml:space="preserve"> when it comes </w:t>
      </w:r>
      <w:r w:rsidRPr="001A7326">
        <w:rPr>
          <w:rStyle w:val="StyleUnderline"/>
          <w:highlight w:val="cyan"/>
        </w:rPr>
        <w:t>to insuring</w:t>
      </w:r>
      <w:r w:rsidRPr="001A7326">
        <w:rPr>
          <w:rStyle w:val="StyleUnderline"/>
        </w:rPr>
        <w:t xml:space="preserve"> people </w:t>
      </w:r>
      <w:r w:rsidRPr="001A7326">
        <w:rPr>
          <w:rStyle w:val="StyleUnderline"/>
          <w:highlight w:val="cyan"/>
        </w:rPr>
        <w:t xml:space="preserve">against </w:t>
      </w:r>
      <w:r w:rsidRPr="001A7326">
        <w:rPr>
          <w:rStyle w:val="Emphasis"/>
          <w:highlight w:val="cyan"/>
        </w:rPr>
        <w:t>major risks</w:t>
      </w:r>
      <w:r w:rsidRPr="001A7326">
        <w:rPr>
          <w:rStyle w:val="StyleUnderline"/>
          <w:highlight w:val="cyan"/>
        </w:rPr>
        <w:t>,</w:t>
      </w:r>
      <w:r w:rsidRPr="001A7326">
        <w:rPr>
          <w:rStyle w:val="StyleUnderline"/>
        </w:rPr>
        <w:t xml:space="preserve"> including </w:t>
      </w:r>
      <w:r w:rsidRPr="001A7326">
        <w:rPr>
          <w:rStyle w:val="Emphasis"/>
        </w:rPr>
        <w:t>health</w:t>
      </w:r>
      <w:r w:rsidRPr="001A7326">
        <w:rPr>
          <w:rStyle w:val="StyleUnderline"/>
        </w:rPr>
        <w:t xml:space="preserve"> and </w:t>
      </w:r>
      <w:r w:rsidRPr="001A7326">
        <w:rPr>
          <w:rStyle w:val="Emphasis"/>
        </w:rPr>
        <w:t>longevity</w:t>
      </w:r>
      <w:r w:rsidRPr="001A7326">
        <w:rPr>
          <w:rStyle w:val="StyleUnderline"/>
        </w:rPr>
        <w:t xml:space="preserve"> risks</w:t>
      </w:r>
      <w:r w:rsidRPr="001A7326">
        <w:rPr>
          <w:sz w:val="16"/>
        </w:rPr>
        <w:t xml:space="preserve"> (the risk of living longer than average and outliving one’s income).</w:t>
      </w:r>
    </w:p>
    <w:p w14:paraId="04B88551" w14:textId="77777777" w:rsidR="00C16A9F" w:rsidRPr="001A7326" w:rsidRDefault="00C16A9F" w:rsidP="00C16A9F">
      <w:pPr>
        <w:rPr>
          <w:sz w:val="16"/>
        </w:rPr>
      </w:pPr>
      <w:r w:rsidRPr="001A7326">
        <w:rPr>
          <w:rStyle w:val="StyleUnderline"/>
        </w:rPr>
        <w:t>It is difficult to predict</w:t>
      </w:r>
      <w:r w:rsidRPr="001A7326">
        <w:rPr>
          <w:sz w:val="16"/>
        </w:rPr>
        <w:t xml:space="preserve"> whether we or our loved ones will develop expensive </w:t>
      </w:r>
      <w:r w:rsidRPr="001A7326">
        <w:rPr>
          <w:rStyle w:val="StyleUnderline"/>
        </w:rPr>
        <w:t>medical conditions</w:t>
      </w:r>
      <w:r w:rsidRPr="001A7326">
        <w:rPr>
          <w:sz w:val="16"/>
        </w:rPr>
        <w:t xml:space="preserve"> or live to 100. </w:t>
      </w:r>
      <w:r w:rsidRPr="001A7326">
        <w:rPr>
          <w:rStyle w:val="StyleUnderline"/>
        </w:rPr>
        <w:t>Without social insurance, we would struggle to save enough to cover</w:t>
      </w:r>
      <w:r w:rsidRPr="001A7326">
        <w:rPr>
          <w:sz w:val="16"/>
        </w:rPr>
        <w:t xml:space="preserve"> such </w:t>
      </w:r>
      <w:r w:rsidRPr="001A7326">
        <w:rPr>
          <w:rStyle w:val="StyleUnderline"/>
        </w:rPr>
        <w:t>expenses</w:t>
      </w:r>
      <w:r w:rsidRPr="001A7326">
        <w:rPr>
          <w:sz w:val="16"/>
        </w:rPr>
        <w:t xml:space="preserve">. Though private insurance can effectively protect against risks such as car theft that have few societal repercussions, </w:t>
      </w:r>
      <w:r w:rsidRPr="001A7326">
        <w:rPr>
          <w:rStyle w:val="StyleUnderline"/>
          <w:highlight w:val="cyan"/>
        </w:rPr>
        <w:t>relying on</w:t>
      </w:r>
      <w:r w:rsidRPr="001A7326">
        <w:rPr>
          <w:rStyle w:val="StyleUnderline"/>
        </w:rPr>
        <w:t xml:space="preserve"> people to voluntarily purchase </w:t>
      </w:r>
      <w:r w:rsidRPr="001A7326">
        <w:rPr>
          <w:rStyle w:val="Emphasis"/>
          <w:highlight w:val="cyan"/>
        </w:rPr>
        <w:t>private</w:t>
      </w:r>
      <w:r w:rsidRPr="001A7326">
        <w:rPr>
          <w:rStyle w:val="StyleUnderline"/>
          <w:highlight w:val="cyan"/>
        </w:rPr>
        <w:t xml:space="preserve"> insurance is problematic when </w:t>
      </w:r>
      <w:r w:rsidRPr="001A7326">
        <w:rPr>
          <w:rStyle w:val="Emphasis"/>
          <w:highlight w:val="cyan"/>
        </w:rPr>
        <w:t>risks are systemic</w:t>
      </w:r>
      <w:r w:rsidRPr="001A7326">
        <w:rPr>
          <w:rStyle w:val="StyleUnderline"/>
          <w:highlight w:val="cyan"/>
        </w:rPr>
        <w:t xml:space="preserve"> or </w:t>
      </w:r>
      <w:r w:rsidRPr="001A7326">
        <w:rPr>
          <w:rStyle w:val="Emphasis"/>
          <w:highlight w:val="cyan"/>
        </w:rPr>
        <w:t>impose costs on others</w:t>
      </w:r>
      <w:r w:rsidRPr="001A7326">
        <w:rPr>
          <w:sz w:val="16"/>
        </w:rPr>
        <w:t xml:space="preserve"> (what economists refer to as “negative externalities”).</w:t>
      </w:r>
    </w:p>
    <w:p w14:paraId="35DF195E" w14:textId="77777777" w:rsidR="00C16A9F" w:rsidRPr="001A7326" w:rsidRDefault="00C16A9F" w:rsidP="00C16A9F">
      <w:pPr>
        <w:rPr>
          <w:sz w:val="16"/>
        </w:rPr>
      </w:pPr>
      <w:r w:rsidRPr="001A7326">
        <w:rPr>
          <w:sz w:val="16"/>
        </w:rPr>
        <w:t xml:space="preserve">To illustrate, </w:t>
      </w:r>
      <w:r w:rsidRPr="001A7326">
        <w:rPr>
          <w:rStyle w:val="Emphasis"/>
        </w:rPr>
        <w:t>medical advances</w:t>
      </w:r>
      <w:r w:rsidRPr="001A7326">
        <w:rPr>
          <w:rStyle w:val="StyleUnderline"/>
        </w:rPr>
        <w:t xml:space="preserve"> resulting in rapid </w:t>
      </w:r>
      <w:r w:rsidRPr="001A7326">
        <w:rPr>
          <w:rStyle w:val="StyleUnderline"/>
          <w:highlight w:val="cyan"/>
        </w:rPr>
        <w:t>increases in life expectancy</w:t>
      </w:r>
      <w:r w:rsidRPr="001A7326">
        <w:rPr>
          <w:rStyle w:val="StyleUnderline"/>
        </w:rPr>
        <w:t xml:space="preserve"> could </w:t>
      </w:r>
      <w:r w:rsidRPr="001A7326">
        <w:rPr>
          <w:rStyle w:val="StyleUnderline"/>
          <w:highlight w:val="cyan"/>
        </w:rPr>
        <w:t>cause</w:t>
      </w:r>
      <w:r w:rsidRPr="001A7326">
        <w:rPr>
          <w:rStyle w:val="StyleUnderline"/>
        </w:rPr>
        <w:t xml:space="preserve"> private companies selling </w:t>
      </w:r>
      <w:r w:rsidRPr="001A7326">
        <w:rPr>
          <w:rStyle w:val="StyleUnderline"/>
          <w:highlight w:val="cyan"/>
        </w:rPr>
        <w:t>lifetime annuities to fail</w:t>
      </w:r>
      <w:r w:rsidRPr="001A7326">
        <w:rPr>
          <w:sz w:val="16"/>
        </w:rPr>
        <w:t>—</w:t>
      </w:r>
      <w:r w:rsidRPr="001A7326">
        <w:rPr>
          <w:rStyle w:val="StyleUnderline"/>
        </w:rPr>
        <w:t xml:space="preserve">a </w:t>
      </w:r>
      <w:r w:rsidRPr="001A7326">
        <w:rPr>
          <w:rStyle w:val="Emphasis"/>
        </w:rPr>
        <w:t>systemic risk</w:t>
      </w:r>
      <w:r w:rsidRPr="001A7326">
        <w:rPr>
          <w:rStyle w:val="StyleUnderline"/>
        </w:rPr>
        <w:t xml:space="preserve"> if many companies collapse at the same time. If many people were counting on these annuities for retirement, this in turn would likely cause </w:t>
      </w:r>
      <w:r w:rsidRPr="001A7326">
        <w:rPr>
          <w:rStyle w:val="Emphasis"/>
        </w:rPr>
        <w:t>safety net spending</w:t>
      </w:r>
      <w:r w:rsidRPr="001A7326">
        <w:rPr>
          <w:rStyle w:val="StyleUnderline"/>
        </w:rPr>
        <w:t xml:space="preserve"> on seniors to </w:t>
      </w:r>
      <w:r w:rsidRPr="001A7326">
        <w:rPr>
          <w:rStyle w:val="Emphasis"/>
        </w:rPr>
        <w:t>increase</w:t>
      </w:r>
      <w:r w:rsidRPr="001A7326">
        <w:rPr>
          <w:sz w:val="16"/>
        </w:rPr>
        <w:t>—</w:t>
      </w:r>
      <w:r w:rsidRPr="001A7326">
        <w:rPr>
          <w:rStyle w:val="StyleUnderline"/>
          <w:highlight w:val="cyan"/>
        </w:rPr>
        <w:t>imposing costs</w:t>
      </w:r>
      <w:r w:rsidRPr="001A7326">
        <w:rPr>
          <w:rStyle w:val="StyleUnderline"/>
        </w:rPr>
        <w:t xml:space="preserve"> on taxpayers—among </w:t>
      </w:r>
      <w:r w:rsidRPr="001A7326">
        <w:rPr>
          <w:rStyle w:val="Emphasis"/>
        </w:rPr>
        <w:t>other economic consequences</w:t>
      </w:r>
      <w:r w:rsidRPr="001A7326">
        <w:rPr>
          <w:sz w:val="16"/>
        </w:rPr>
        <w:t>.</w:t>
      </w:r>
    </w:p>
    <w:p w14:paraId="4ADCF3AE" w14:textId="77777777" w:rsidR="00C16A9F" w:rsidRPr="001A7326" w:rsidRDefault="00C16A9F" w:rsidP="00C16A9F">
      <w:pPr>
        <w:rPr>
          <w:sz w:val="16"/>
        </w:rPr>
      </w:pPr>
      <w:r w:rsidRPr="001A7326">
        <w:rPr>
          <w:rStyle w:val="StyleUnderline"/>
          <w:highlight w:val="cyan"/>
        </w:rPr>
        <w:t>Social</w:t>
      </w:r>
      <w:r w:rsidRPr="001A7326">
        <w:rPr>
          <w:rStyle w:val="StyleUnderline"/>
        </w:rPr>
        <w:t xml:space="preserve"> insurance </w:t>
      </w:r>
      <w:r w:rsidRPr="001A7326">
        <w:rPr>
          <w:rStyle w:val="StyleUnderline"/>
          <w:highlight w:val="cyan"/>
        </w:rPr>
        <w:t>can address both</w:t>
      </w:r>
      <w:r w:rsidRPr="001A7326">
        <w:rPr>
          <w:rStyle w:val="StyleUnderline"/>
        </w:rPr>
        <w:t xml:space="preserve"> </w:t>
      </w:r>
      <w:r w:rsidRPr="001A7326">
        <w:rPr>
          <w:rStyle w:val="Emphasis"/>
        </w:rPr>
        <w:t>systemic risks</w:t>
      </w:r>
      <w:r w:rsidRPr="001A7326">
        <w:rPr>
          <w:rStyle w:val="StyleUnderline"/>
        </w:rPr>
        <w:t xml:space="preserve"> and </w:t>
      </w:r>
      <w:r w:rsidRPr="001A7326">
        <w:rPr>
          <w:rStyle w:val="Emphasis"/>
        </w:rPr>
        <w:t>negative externalities</w:t>
      </w:r>
      <w:r w:rsidRPr="001A7326">
        <w:rPr>
          <w:sz w:val="16"/>
        </w:rPr>
        <w:t>. Though unexpected increases in life expectancy at older ages also have a negative impact on Social Security’s finances,</w:t>
      </w:r>
      <w:r w:rsidRPr="001A7326">
        <w:rPr>
          <w:rStyle w:val="StyleUnderline"/>
        </w:rPr>
        <w:t xml:space="preserve"> the system’s collapse can be </w:t>
      </w:r>
      <w:r w:rsidRPr="001A7326">
        <w:rPr>
          <w:rStyle w:val="Emphasis"/>
        </w:rPr>
        <w:t>avoided</w:t>
      </w:r>
      <w:r w:rsidRPr="001A7326">
        <w:rPr>
          <w:rStyle w:val="StyleUnderline"/>
        </w:rPr>
        <w:t xml:space="preserve"> because the government has the ability to </w:t>
      </w:r>
      <w:r w:rsidRPr="001A7326">
        <w:rPr>
          <w:rStyle w:val="Emphasis"/>
          <w:highlight w:val="cyan"/>
        </w:rPr>
        <w:t>increase taxes</w:t>
      </w:r>
      <w:r w:rsidRPr="001A7326">
        <w:rPr>
          <w:rStyle w:val="StyleUnderline"/>
          <w:highlight w:val="cyan"/>
        </w:rPr>
        <w:t xml:space="preserve"> or </w:t>
      </w:r>
      <w:r w:rsidRPr="001A7326">
        <w:rPr>
          <w:rStyle w:val="Emphasis"/>
          <w:highlight w:val="cyan"/>
        </w:rPr>
        <w:t>trim benefits</w:t>
      </w:r>
      <w:r w:rsidRPr="001A7326">
        <w:rPr>
          <w:sz w:val="16"/>
        </w:rPr>
        <w:t xml:space="preserve">. Meanwhile, </w:t>
      </w:r>
      <w:r w:rsidRPr="001A7326">
        <w:rPr>
          <w:rStyle w:val="StyleUnderline"/>
        </w:rPr>
        <w:t xml:space="preserve">Social Security’s progressive benefit structure </w:t>
      </w:r>
      <w:r w:rsidRPr="001A7326">
        <w:rPr>
          <w:rStyle w:val="Emphasis"/>
        </w:rPr>
        <w:t>reduces poverty</w:t>
      </w:r>
      <w:r w:rsidRPr="001A7326">
        <w:rPr>
          <w:rStyle w:val="StyleUnderline"/>
        </w:rPr>
        <w:t xml:space="preserve"> and spending on</w:t>
      </w:r>
      <w:r w:rsidRPr="001A7326">
        <w:rPr>
          <w:sz w:val="16"/>
        </w:rPr>
        <w:t xml:space="preserve"> </w:t>
      </w:r>
      <w:r w:rsidRPr="001A7326">
        <w:rPr>
          <w:rStyle w:val="Emphasis"/>
        </w:rPr>
        <w:t>safety net programs</w:t>
      </w:r>
      <w:r w:rsidRPr="001A7326">
        <w:rPr>
          <w:sz w:val="16"/>
        </w:rPr>
        <w:t>.</w:t>
      </w:r>
    </w:p>
    <w:p w14:paraId="197D2D75" w14:textId="77777777" w:rsidR="00C16A9F" w:rsidRPr="001A7326" w:rsidRDefault="00C16A9F" w:rsidP="00C16A9F">
      <w:pPr>
        <w:rPr>
          <w:sz w:val="16"/>
        </w:rPr>
      </w:pPr>
      <w:r w:rsidRPr="001A7326">
        <w:rPr>
          <w:rStyle w:val="StyleUnderline"/>
        </w:rPr>
        <w:t xml:space="preserve">Problems also arise because </w:t>
      </w:r>
      <w:r w:rsidRPr="001A7326">
        <w:rPr>
          <w:rStyle w:val="Emphasis"/>
        </w:rPr>
        <w:t>higher-risk</w:t>
      </w:r>
      <w:r w:rsidRPr="001A7326">
        <w:rPr>
          <w:rStyle w:val="StyleUnderline"/>
        </w:rPr>
        <w:t xml:space="preserve"> individuals are more likely to participate in </w:t>
      </w:r>
      <w:r w:rsidRPr="001A7326">
        <w:rPr>
          <w:rStyle w:val="Emphasis"/>
        </w:rPr>
        <w:t>voluntary</w:t>
      </w:r>
      <w:r w:rsidRPr="001A7326">
        <w:rPr>
          <w:rStyle w:val="StyleUnderline"/>
        </w:rPr>
        <w:t xml:space="preserve"> insurance</w:t>
      </w:r>
      <w:r w:rsidRPr="001A7326">
        <w:rPr>
          <w:sz w:val="16"/>
        </w:rPr>
        <w:t xml:space="preserve"> schemes, driving up costs and shrinking coverage. Though group plans—such as employer-based health insurance and DB pensions—partly address this “adverse selection” problem, group plans need to be regulated to deter discrimination against higher-risk individuals, such as older workers.</w:t>
      </w:r>
    </w:p>
    <w:p w14:paraId="7245B3C6" w14:textId="77777777" w:rsidR="00C16A9F" w:rsidRPr="001A7326" w:rsidRDefault="00C16A9F" w:rsidP="00C16A9F">
      <w:pPr>
        <w:rPr>
          <w:sz w:val="16"/>
        </w:rPr>
      </w:pPr>
      <w:r w:rsidRPr="001A7326">
        <w:rPr>
          <w:rStyle w:val="StyleUnderline"/>
        </w:rPr>
        <w:t>In the retirement context, adverse selection may</w:t>
      </w:r>
      <w:r w:rsidRPr="001A7326">
        <w:rPr>
          <w:sz w:val="16"/>
        </w:rPr>
        <w:t xml:space="preserve"> partly </w:t>
      </w:r>
      <w:r w:rsidRPr="001A7326">
        <w:rPr>
          <w:rStyle w:val="StyleUnderline"/>
        </w:rPr>
        <w:t>explain why few people convert 401(k) balances to lifetime income by purchasing annuities that insure them against outliving</w:t>
      </w:r>
      <w:r w:rsidRPr="001A7326">
        <w:rPr>
          <w:sz w:val="16"/>
        </w:rPr>
        <w:t xml:space="preserve"> their </w:t>
      </w:r>
      <w:r w:rsidRPr="001A7326">
        <w:rPr>
          <w:rStyle w:val="StyleUnderline"/>
        </w:rPr>
        <w:t>savings</w:t>
      </w:r>
      <w:r w:rsidRPr="001A7326">
        <w:rPr>
          <w:sz w:val="16"/>
        </w:rPr>
        <w:t xml:space="preserve">. </w:t>
      </w:r>
      <w:r w:rsidRPr="001A7326">
        <w:rPr>
          <w:rStyle w:val="StyleUnderline"/>
        </w:rPr>
        <w:t>The small market for life annuities is also due to loss aversion and other psychological quirks, and the fact that purchasing an annuity is a complex transaction in which consumers find themselves at an info</w:t>
      </w:r>
      <w:r w:rsidRPr="001A7326">
        <w:rPr>
          <w:sz w:val="16"/>
        </w:rPr>
        <w:t xml:space="preserve">rmational </w:t>
      </w:r>
      <w:r w:rsidRPr="001A7326">
        <w:rPr>
          <w:rStyle w:val="StyleUnderline"/>
        </w:rPr>
        <w:t>disadvantage</w:t>
      </w:r>
      <w:r w:rsidRPr="001A7326">
        <w:rPr>
          <w:sz w:val="16"/>
        </w:rPr>
        <w:t xml:space="preserve">. </w:t>
      </w:r>
      <w:r w:rsidRPr="001A7326">
        <w:rPr>
          <w:rStyle w:val="StyleUnderline"/>
        </w:rPr>
        <w:t>High-pressure sales tactics</w:t>
      </w:r>
      <w:r w:rsidRPr="001A7326">
        <w:rPr>
          <w:sz w:val="16"/>
        </w:rPr>
        <w:t xml:space="preserve"> masquerading as financial advice also </w:t>
      </w:r>
      <w:r w:rsidRPr="001A7326">
        <w:rPr>
          <w:rStyle w:val="StyleUnderline"/>
        </w:rPr>
        <w:t>result in bad products crowding out good ones</w:t>
      </w:r>
      <w:r w:rsidRPr="001A7326">
        <w:rPr>
          <w:sz w:val="16"/>
        </w:rPr>
        <w:t xml:space="preserve"> and shrinking the overall market. </w:t>
      </w:r>
      <w:r w:rsidRPr="001A7326">
        <w:rPr>
          <w:rStyle w:val="StyleUnderline"/>
        </w:rPr>
        <w:t>Problems in the private market for life annuities are</w:t>
      </w:r>
      <w:r w:rsidRPr="001A7326">
        <w:rPr>
          <w:sz w:val="16"/>
        </w:rPr>
        <w:t xml:space="preserve"> so </w:t>
      </w:r>
      <w:r w:rsidRPr="001A7326">
        <w:rPr>
          <w:rStyle w:val="Emphasis"/>
        </w:rPr>
        <w:t>glaring</w:t>
      </w:r>
      <w:r w:rsidRPr="001A7326">
        <w:rPr>
          <w:sz w:val="16"/>
        </w:rPr>
        <w:t xml:space="preserve"> that even some Republicans who normally oppose expanding Social Security, such as Jason Fichtner, a former George W. Bush appointee to the Social Security Administration, nevertheless support converting retirement account balances into expanded Social Security benefits in order to make these savings last through retirement (Koenig, Fichtner, and Gale 2018).</w:t>
      </w:r>
    </w:p>
    <w:p w14:paraId="770E9DB3" w14:textId="77777777" w:rsidR="00C16A9F" w:rsidRPr="001A7326" w:rsidRDefault="00C16A9F" w:rsidP="00C16A9F">
      <w:pPr>
        <w:rPr>
          <w:sz w:val="16"/>
        </w:rPr>
      </w:pPr>
      <w:r w:rsidRPr="001A7326">
        <w:rPr>
          <w:sz w:val="16"/>
        </w:rPr>
        <w:t>Regulation of for-profit insurers is also needed because these insurers have an incentive to deny claims or take a “heads we win, tails everyone loses” approach to risks.1 These perverse incentives lead to duplicative bureaucracies at best (because the government must regulate private insurers) and predatory practices at worst (when private insurers are poorly regulated).</w:t>
      </w:r>
    </w:p>
    <w:p w14:paraId="06C4D617" w14:textId="77777777" w:rsidR="00C16A9F" w:rsidRPr="001A7326" w:rsidRDefault="00C16A9F" w:rsidP="00C16A9F">
      <w:pPr>
        <w:rPr>
          <w:rStyle w:val="StyleUnderline"/>
        </w:rPr>
      </w:pPr>
      <w:r w:rsidRPr="001A7326">
        <w:rPr>
          <w:rStyle w:val="StyleUnderline"/>
        </w:rPr>
        <w:t>Another</w:t>
      </w:r>
      <w:r w:rsidRPr="001A7326">
        <w:rPr>
          <w:sz w:val="16"/>
        </w:rPr>
        <w:t xml:space="preserve"> potential </w:t>
      </w:r>
      <w:r w:rsidRPr="001A7326">
        <w:rPr>
          <w:rStyle w:val="StyleUnderline"/>
        </w:rPr>
        <w:t xml:space="preserve">drawback of private insurance is its effect on the </w:t>
      </w:r>
      <w:r w:rsidRPr="001A7326">
        <w:rPr>
          <w:rStyle w:val="Emphasis"/>
        </w:rPr>
        <w:t>labor market</w:t>
      </w:r>
      <w:r w:rsidRPr="001A7326">
        <w:rPr>
          <w:sz w:val="16"/>
        </w:rPr>
        <w:t xml:space="preserve">. </w:t>
      </w:r>
      <w:r w:rsidRPr="001A7326">
        <w:rPr>
          <w:rStyle w:val="StyleUnderline"/>
        </w:rPr>
        <w:t>While employer-sponsored plans help employers attract and retain workers, tying benefits to particular employers can lead to “</w:t>
      </w:r>
      <w:r w:rsidRPr="001A7326">
        <w:rPr>
          <w:rStyle w:val="Emphasis"/>
        </w:rPr>
        <w:t>job lock</w:t>
      </w:r>
      <w:r w:rsidRPr="001A7326">
        <w:rPr>
          <w:rStyle w:val="StyleUnderline"/>
        </w:rPr>
        <w:t>” when workers who would start their own businesses or move to jobs that are a better fit</w:t>
      </w:r>
      <w:r w:rsidRPr="001A7326">
        <w:rPr>
          <w:sz w:val="16"/>
        </w:rPr>
        <w:t xml:space="preserve"> for their talents and interests </w:t>
      </w:r>
      <w:r w:rsidRPr="001A7326">
        <w:rPr>
          <w:rStyle w:val="Emphasis"/>
        </w:rPr>
        <w:t>do not</w:t>
      </w:r>
      <w:r w:rsidRPr="001A7326">
        <w:rPr>
          <w:rStyle w:val="StyleUnderline"/>
        </w:rPr>
        <w:t xml:space="preserve"> because they do not want to give up their </w:t>
      </w:r>
      <w:r w:rsidRPr="001A7326">
        <w:rPr>
          <w:rStyle w:val="Emphasis"/>
        </w:rPr>
        <w:t>benefits</w:t>
      </w:r>
      <w:r w:rsidRPr="001A7326">
        <w:rPr>
          <w:rStyle w:val="StyleUnderline"/>
        </w:rPr>
        <w:t>.</w:t>
      </w:r>
      <w:r w:rsidRPr="001A7326">
        <w:rPr>
          <w:sz w:val="16"/>
        </w:rPr>
        <w:t xml:space="preserve"> </w:t>
      </w:r>
      <w:r w:rsidRPr="001A7326">
        <w:rPr>
          <w:rStyle w:val="StyleUnderline"/>
        </w:rPr>
        <w:t xml:space="preserve">Social insurance solves this problem by </w:t>
      </w:r>
      <w:r w:rsidRPr="001A7326">
        <w:rPr>
          <w:rStyle w:val="Emphasis"/>
        </w:rPr>
        <w:t>covering everyone</w:t>
      </w:r>
      <w:r w:rsidRPr="001A7326">
        <w:rPr>
          <w:sz w:val="16"/>
        </w:rPr>
        <w:t xml:space="preserve"> in the population or in a target demographic. </w:t>
      </w:r>
      <w:r w:rsidRPr="001A7326">
        <w:rPr>
          <w:rStyle w:val="StyleUnderline"/>
        </w:rPr>
        <w:t xml:space="preserve">This also creates </w:t>
      </w:r>
      <w:r w:rsidRPr="001A7326">
        <w:rPr>
          <w:rStyle w:val="Emphasis"/>
        </w:rPr>
        <w:t>economies of scale</w:t>
      </w:r>
      <w:r w:rsidRPr="001A7326">
        <w:rPr>
          <w:rStyle w:val="StyleUnderline"/>
        </w:rPr>
        <w:t xml:space="preserve"> by </w:t>
      </w:r>
      <w:r w:rsidRPr="001A7326">
        <w:rPr>
          <w:rStyle w:val="Emphasis"/>
        </w:rPr>
        <w:t>spreading</w:t>
      </w:r>
      <w:r w:rsidRPr="001A7326">
        <w:rPr>
          <w:rStyle w:val="StyleUnderline"/>
        </w:rPr>
        <w:t xml:space="preserve"> administrative and other fixed costs over </w:t>
      </w:r>
      <w:r w:rsidRPr="001A7326">
        <w:rPr>
          <w:rStyle w:val="Emphasis"/>
        </w:rPr>
        <w:t>large populations</w:t>
      </w:r>
      <w:r w:rsidRPr="001A7326">
        <w:rPr>
          <w:rStyle w:val="StyleUnderline"/>
        </w:rPr>
        <w:t>.</w:t>
      </w:r>
    </w:p>
    <w:p w14:paraId="4855DFC9" w14:textId="77777777" w:rsidR="00C16A9F" w:rsidRPr="001A7326" w:rsidRDefault="00C16A9F" w:rsidP="00C16A9F">
      <w:pPr>
        <w:rPr>
          <w:rStyle w:val="StyleUnderline"/>
        </w:rPr>
      </w:pPr>
      <w:r w:rsidRPr="001A7326">
        <w:rPr>
          <w:rStyle w:val="StyleUnderline"/>
        </w:rPr>
        <w:t xml:space="preserve">With social insurance, costs can also be </w:t>
      </w:r>
      <w:r w:rsidRPr="001A7326">
        <w:rPr>
          <w:rStyle w:val="Emphasis"/>
        </w:rPr>
        <w:t>spread</w:t>
      </w:r>
      <w:r w:rsidRPr="001A7326">
        <w:rPr>
          <w:rStyle w:val="StyleUnderline"/>
        </w:rPr>
        <w:t xml:space="preserve"> across individual lifetimes and generational cohorts</w:t>
      </w:r>
      <w:r w:rsidRPr="001A7326">
        <w:rPr>
          <w:sz w:val="16"/>
        </w:rPr>
        <w:t xml:space="preserve">. Thus, for example, </w:t>
      </w:r>
      <w:r w:rsidRPr="001A7326">
        <w:rPr>
          <w:rStyle w:val="StyleUnderline"/>
        </w:rPr>
        <w:t>while Social Security is mostly a pay-as-you-go system</w:t>
      </w:r>
      <w:r w:rsidRPr="001A7326">
        <w:rPr>
          <w:sz w:val="16"/>
        </w:rPr>
        <w:t xml:space="preserve">, with worker contributions going directly to retirees and other beneficiaries, </w:t>
      </w:r>
      <w:r w:rsidRPr="001A7326">
        <w:rPr>
          <w:rStyle w:val="StyleUnderline"/>
        </w:rPr>
        <w:t xml:space="preserve">a trust fund </w:t>
      </w:r>
      <w:r w:rsidRPr="001A7326">
        <w:rPr>
          <w:rStyle w:val="Emphasis"/>
        </w:rPr>
        <w:t>shields</w:t>
      </w:r>
      <w:r w:rsidRPr="001A7326">
        <w:rPr>
          <w:rStyle w:val="StyleUnderline"/>
        </w:rPr>
        <w:t xml:space="preserve"> beneficiaries from transitory fluctuations</w:t>
      </w:r>
      <w:r w:rsidRPr="001A7326">
        <w:rPr>
          <w:sz w:val="16"/>
        </w:rPr>
        <w:t xml:space="preserve"> in payroll tax receipts </w:t>
      </w:r>
      <w:r w:rsidRPr="001A7326">
        <w:rPr>
          <w:rStyle w:val="StyleUnderline"/>
        </w:rPr>
        <w:t>caused by business cycles and</w:t>
      </w:r>
      <w:r w:rsidRPr="001A7326">
        <w:rPr>
          <w:sz w:val="16"/>
        </w:rPr>
        <w:t xml:space="preserve"> generational </w:t>
      </w:r>
      <w:r w:rsidRPr="001A7326">
        <w:rPr>
          <w:rStyle w:val="Emphasis"/>
        </w:rPr>
        <w:t>booms and busts</w:t>
      </w:r>
      <w:r w:rsidRPr="001A7326">
        <w:rPr>
          <w:rStyle w:val="StyleUnderline"/>
        </w:rPr>
        <w:t>.</w:t>
      </w:r>
    </w:p>
    <w:p w14:paraId="2176FB09" w14:textId="77777777" w:rsidR="00C16A9F" w:rsidRPr="001A7326" w:rsidRDefault="00C16A9F" w:rsidP="00C16A9F">
      <w:pPr>
        <w:rPr>
          <w:sz w:val="16"/>
        </w:rPr>
      </w:pPr>
      <w:r w:rsidRPr="001A7326">
        <w:rPr>
          <w:sz w:val="16"/>
        </w:rPr>
        <w:t>That is not to say that there are no potential advantages to private insurance. In the retirement arena, for example, there are legitimate concerns about large government entities playing an active role in financial markets—or, conversely, playing a passive role and weakening the oversight function of institutional investors. Thus, large government-administered retirement plans—such as EPI’s proposed Guaranteed Retirement Account plan or similar state plans—would likely have to privatize or decentralize investment management, at least once the plans matured.</w:t>
      </w:r>
    </w:p>
    <w:p w14:paraId="6C895A04" w14:textId="77777777" w:rsidR="00C16A9F" w:rsidRPr="001A7326" w:rsidRDefault="00C16A9F" w:rsidP="00C16A9F">
      <w:pPr>
        <w:rPr>
          <w:sz w:val="16"/>
        </w:rPr>
      </w:pPr>
      <w:r w:rsidRPr="001A7326">
        <w:rPr>
          <w:rStyle w:val="StyleUnderline"/>
        </w:rPr>
        <w:t xml:space="preserve">Social Security is </w:t>
      </w:r>
      <w:r w:rsidRPr="001A7326">
        <w:rPr>
          <w:rStyle w:val="Emphasis"/>
        </w:rPr>
        <w:t>efficient</w:t>
      </w:r>
      <w:r w:rsidRPr="001A7326">
        <w:rPr>
          <w:rStyle w:val="StyleUnderline"/>
        </w:rPr>
        <w:t xml:space="preserve"> and remains </w:t>
      </w:r>
      <w:r w:rsidRPr="001A7326">
        <w:rPr>
          <w:rStyle w:val="Emphasis"/>
        </w:rPr>
        <w:t>popular</w:t>
      </w:r>
      <w:r w:rsidRPr="001A7326">
        <w:rPr>
          <w:sz w:val="16"/>
        </w:rPr>
        <w:t xml:space="preserve"> despite constant attacks</w:t>
      </w:r>
    </w:p>
    <w:p w14:paraId="6C4F2BCF" w14:textId="77777777" w:rsidR="00C16A9F" w:rsidRPr="001A7326" w:rsidRDefault="00C16A9F" w:rsidP="00C16A9F">
      <w:pPr>
        <w:rPr>
          <w:sz w:val="16"/>
        </w:rPr>
      </w:pPr>
      <w:r w:rsidRPr="001A7326">
        <w:rPr>
          <w:rStyle w:val="StyleUnderline"/>
          <w:highlight w:val="cyan"/>
        </w:rPr>
        <w:t xml:space="preserve">There are clear </w:t>
      </w:r>
      <w:r w:rsidRPr="001A7326">
        <w:rPr>
          <w:rStyle w:val="Emphasis"/>
          <w:highlight w:val="cyan"/>
        </w:rPr>
        <w:t>efficiency</w:t>
      </w:r>
      <w:r w:rsidRPr="001A7326">
        <w:rPr>
          <w:rStyle w:val="StyleUnderline"/>
          <w:highlight w:val="cyan"/>
        </w:rPr>
        <w:t xml:space="preserve"> advantages</w:t>
      </w:r>
      <w:r w:rsidRPr="001A7326">
        <w:rPr>
          <w:rStyle w:val="StyleUnderline"/>
        </w:rPr>
        <w:t xml:space="preserve"> to Social Security</w:t>
      </w:r>
      <w:r w:rsidRPr="001A7326">
        <w:rPr>
          <w:sz w:val="16"/>
        </w:rPr>
        <w:t xml:space="preserve">. </w:t>
      </w:r>
      <w:r w:rsidRPr="001A7326">
        <w:rPr>
          <w:rStyle w:val="StyleUnderline"/>
        </w:rPr>
        <w:t xml:space="preserve">By </w:t>
      </w:r>
      <w:r w:rsidRPr="001A7326">
        <w:rPr>
          <w:rStyle w:val="StyleUnderline"/>
          <w:highlight w:val="cyan"/>
        </w:rPr>
        <w:t>covering</w:t>
      </w:r>
      <w:r w:rsidRPr="001A7326">
        <w:rPr>
          <w:rStyle w:val="StyleUnderline"/>
        </w:rPr>
        <w:t xml:space="preserve"> nearly </w:t>
      </w:r>
      <w:r w:rsidRPr="001A7326">
        <w:rPr>
          <w:rStyle w:val="StyleUnderline"/>
          <w:highlight w:val="cyan"/>
        </w:rPr>
        <w:t>all</w:t>
      </w:r>
      <w:r w:rsidRPr="001A7326">
        <w:rPr>
          <w:rStyle w:val="StyleUnderline"/>
        </w:rPr>
        <w:t xml:space="preserve"> private-sector workers, Social Security </w:t>
      </w:r>
      <w:r w:rsidRPr="001A7326">
        <w:rPr>
          <w:rStyle w:val="StyleUnderline"/>
          <w:highlight w:val="cyan"/>
        </w:rPr>
        <w:t>minimizes</w:t>
      </w:r>
      <w:r w:rsidRPr="001A7326">
        <w:rPr>
          <w:rStyle w:val="StyleUnderline"/>
        </w:rPr>
        <w:t xml:space="preserve"> </w:t>
      </w:r>
      <w:r w:rsidRPr="001A7326">
        <w:rPr>
          <w:rStyle w:val="Emphasis"/>
        </w:rPr>
        <w:t>costs</w:t>
      </w:r>
      <w:r w:rsidRPr="001A7326">
        <w:rPr>
          <w:rStyle w:val="StyleUnderline"/>
        </w:rPr>
        <w:t xml:space="preserve"> and </w:t>
      </w:r>
      <w:r w:rsidRPr="001A7326">
        <w:rPr>
          <w:rStyle w:val="Emphasis"/>
          <w:highlight w:val="cyan"/>
        </w:rPr>
        <w:t>risks</w:t>
      </w:r>
      <w:r w:rsidRPr="001A7326">
        <w:rPr>
          <w:sz w:val="16"/>
        </w:rPr>
        <w:t xml:space="preserve"> through economies of scale and the broadest possible risk pooling. </w:t>
      </w:r>
      <w:r w:rsidRPr="001A7326">
        <w:rPr>
          <w:rStyle w:val="StyleUnderline"/>
          <w:highlight w:val="cyan"/>
        </w:rPr>
        <w:t>Costs are</w:t>
      </w:r>
      <w:r w:rsidRPr="001A7326">
        <w:rPr>
          <w:rStyle w:val="StyleUnderline"/>
        </w:rPr>
        <w:t xml:space="preserve"> also </w:t>
      </w:r>
      <w:r w:rsidRPr="001A7326">
        <w:rPr>
          <w:rStyle w:val="Emphasis"/>
          <w:highlight w:val="cyan"/>
        </w:rPr>
        <w:t>spread</w:t>
      </w:r>
      <w:r w:rsidRPr="001A7326">
        <w:rPr>
          <w:rStyle w:val="StyleUnderline"/>
          <w:highlight w:val="cyan"/>
        </w:rPr>
        <w:t xml:space="preserve"> over</w:t>
      </w:r>
      <w:r w:rsidRPr="001A7326">
        <w:rPr>
          <w:sz w:val="16"/>
        </w:rPr>
        <w:t xml:space="preserve"> participants’ working </w:t>
      </w:r>
      <w:r w:rsidRPr="001A7326">
        <w:rPr>
          <w:rStyle w:val="StyleUnderline"/>
          <w:highlight w:val="cyan"/>
        </w:rPr>
        <w:t>years</w:t>
      </w:r>
      <w:r w:rsidRPr="001A7326">
        <w:rPr>
          <w:sz w:val="16"/>
          <w:highlight w:val="cyan"/>
        </w:rPr>
        <w:t>.</w:t>
      </w:r>
      <w:r w:rsidRPr="001A7326">
        <w:rPr>
          <w:sz w:val="16"/>
        </w:rPr>
        <w:t xml:space="preserve"> </w:t>
      </w:r>
      <w:r w:rsidRPr="001A7326">
        <w:rPr>
          <w:rStyle w:val="StyleUnderline"/>
        </w:rPr>
        <w:t>While Social Security payroll taxes are</w:t>
      </w:r>
      <w:r w:rsidRPr="001A7326">
        <w:rPr>
          <w:sz w:val="16"/>
        </w:rPr>
        <w:t xml:space="preserve"> somewhat </w:t>
      </w:r>
      <w:r w:rsidRPr="001A7326">
        <w:rPr>
          <w:rStyle w:val="StyleUnderline"/>
        </w:rPr>
        <w:t>regressive</w:t>
      </w:r>
      <w:r w:rsidRPr="001A7326">
        <w:rPr>
          <w:sz w:val="16"/>
        </w:rPr>
        <w:t xml:space="preserve"> (earnings above $132,900 are not taxed), </w:t>
      </w:r>
      <w:r w:rsidRPr="001A7326">
        <w:rPr>
          <w:rStyle w:val="Emphasis"/>
          <w:highlight w:val="cyan"/>
        </w:rPr>
        <w:t>benefits are progressive</w:t>
      </w:r>
      <w:r w:rsidRPr="001A7326">
        <w:rPr>
          <w:sz w:val="16"/>
        </w:rPr>
        <w:t>, with lower-income earners receiving a higher share of their preretirement earnings as benefits</w:t>
      </w:r>
      <w:r w:rsidRPr="001A7326">
        <w:rPr>
          <w:rStyle w:val="StyleUnderline"/>
        </w:rPr>
        <w:t xml:space="preserve">. Social Security is also an </w:t>
      </w:r>
      <w:r w:rsidRPr="001A7326">
        <w:rPr>
          <w:rStyle w:val="Emphasis"/>
        </w:rPr>
        <w:t>extraordinarily popular program</w:t>
      </w:r>
      <w:r w:rsidRPr="001A7326">
        <w:rPr>
          <w:sz w:val="16"/>
        </w:rPr>
        <w:t xml:space="preserve"> </w:t>
      </w:r>
      <w:r w:rsidRPr="001A7326">
        <w:rPr>
          <w:rStyle w:val="StyleUnderline"/>
        </w:rPr>
        <w:t xml:space="preserve">in a country that tends to be </w:t>
      </w:r>
      <w:r w:rsidRPr="001A7326">
        <w:rPr>
          <w:rStyle w:val="Emphasis"/>
        </w:rPr>
        <w:t>skeptical of government</w:t>
      </w:r>
      <w:r w:rsidRPr="001A7326">
        <w:rPr>
          <w:rStyle w:val="StyleUnderline"/>
        </w:rPr>
        <w:t xml:space="preserve"> </w:t>
      </w:r>
      <w:r w:rsidRPr="001A7326">
        <w:rPr>
          <w:sz w:val="16"/>
        </w:rPr>
        <w:t>solutions.</w:t>
      </w:r>
    </w:p>
    <w:p w14:paraId="345094D1" w14:textId="77777777" w:rsidR="00C16A9F" w:rsidRPr="001A7326" w:rsidRDefault="00C16A9F" w:rsidP="00C16A9F">
      <w:pPr>
        <w:rPr>
          <w:sz w:val="16"/>
        </w:rPr>
      </w:pPr>
      <w:r w:rsidRPr="001A7326">
        <w:rPr>
          <w:rStyle w:val="StyleUnderline"/>
        </w:rPr>
        <w:t xml:space="preserve">This </w:t>
      </w:r>
      <w:r w:rsidRPr="001A7326">
        <w:rPr>
          <w:rStyle w:val="StyleUnderline"/>
          <w:highlight w:val="cyan"/>
        </w:rPr>
        <w:t xml:space="preserve">popularity has </w:t>
      </w:r>
      <w:r w:rsidRPr="001A7326">
        <w:rPr>
          <w:rStyle w:val="Emphasis"/>
          <w:highlight w:val="cyan"/>
        </w:rPr>
        <w:t>endured</w:t>
      </w:r>
      <w:r w:rsidRPr="001A7326">
        <w:rPr>
          <w:rStyle w:val="StyleUnderline"/>
        </w:rPr>
        <w:t xml:space="preserve"> despite</w:t>
      </w:r>
      <w:r w:rsidRPr="001A7326">
        <w:rPr>
          <w:sz w:val="16"/>
        </w:rPr>
        <w:t xml:space="preserve"> a decades-long </w:t>
      </w:r>
      <w:r w:rsidRPr="001A7326">
        <w:rPr>
          <w:rStyle w:val="Emphasis"/>
        </w:rPr>
        <w:t>misinformation</w:t>
      </w:r>
      <w:r w:rsidRPr="001A7326">
        <w:rPr>
          <w:sz w:val="16"/>
        </w:rPr>
        <w:t xml:space="preserve"> campaign. A key part of the campaign to erode public support for Social Security is an attempt to convince young people that it will not be there for them when they retire, an effective line of attack first laid out in a 1983 article in the libertarian Cato Journal (Butler and Germanis 1983). Crucially, these ideological attacks have been couched as concerns about the sustainability of the program, though Social Security’s financial challenges are hardly insurmountable. An </w:t>
      </w:r>
      <w:r w:rsidRPr="001A7326">
        <w:rPr>
          <w:rStyle w:val="StyleUnderline"/>
          <w:highlight w:val="cyan"/>
        </w:rPr>
        <w:t>increase in</w:t>
      </w:r>
      <w:r w:rsidRPr="001A7326">
        <w:rPr>
          <w:sz w:val="16"/>
        </w:rPr>
        <w:t xml:space="preserve"> the employer and employee </w:t>
      </w:r>
      <w:r w:rsidRPr="001A7326">
        <w:rPr>
          <w:rStyle w:val="Emphasis"/>
          <w:highlight w:val="cyan"/>
        </w:rPr>
        <w:t>contribution rates</w:t>
      </w:r>
      <w:r w:rsidRPr="001A7326">
        <w:rPr>
          <w:sz w:val="16"/>
        </w:rPr>
        <w:t xml:space="preserve"> from 6.2% </w:t>
      </w:r>
      <w:r w:rsidRPr="001A7326">
        <w:rPr>
          <w:rStyle w:val="Emphasis"/>
        </w:rPr>
        <w:t>to 7.6%</w:t>
      </w:r>
      <w:r w:rsidRPr="001A7326">
        <w:rPr>
          <w:sz w:val="16"/>
        </w:rPr>
        <w:t xml:space="preserve"> </w:t>
      </w:r>
      <w:r w:rsidRPr="001A7326">
        <w:rPr>
          <w:rStyle w:val="StyleUnderline"/>
        </w:rPr>
        <w:t xml:space="preserve">of taxable payroll would </w:t>
      </w:r>
      <w:r w:rsidRPr="001A7326">
        <w:rPr>
          <w:rStyle w:val="StyleUnderline"/>
          <w:highlight w:val="cyan"/>
        </w:rPr>
        <w:t>put the system in</w:t>
      </w:r>
      <w:r w:rsidRPr="001A7326">
        <w:rPr>
          <w:rStyle w:val="StyleUnderline"/>
        </w:rPr>
        <w:t xml:space="preserve"> </w:t>
      </w:r>
      <w:r w:rsidRPr="001A7326">
        <w:rPr>
          <w:rStyle w:val="Emphasis"/>
        </w:rPr>
        <w:t xml:space="preserve">long-term </w:t>
      </w:r>
      <w:r w:rsidRPr="001A7326">
        <w:rPr>
          <w:rStyle w:val="Emphasis"/>
          <w:highlight w:val="cyan"/>
        </w:rPr>
        <w:t>balance</w:t>
      </w:r>
      <w:r w:rsidRPr="001A7326">
        <w:rPr>
          <w:sz w:val="16"/>
        </w:rPr>
        <w:t xml:space="preserve"> (Social Security Trustees 2019, 8). </w:t>
      </w:r>
      <w:r w:rsidRPr="001A7326">
        <w:rPr>
          <w:rStyle w:val="StyleUnderline"/>
        </w:rPr>
        <w:t xml:space="preserve">As much as </w:t>
      </w:r>
      <w:r w:rsidRPr="001A7326">
        <w:rPr>
          <w:rStyle w:val="Emphasis"/>
        </w:rPr>
        <w:t>three-fourths</w:t>
      </w:r>
      <w:r w:rsidRPr="001A7326">
        <w:rPr>
          <w:rStyle w:val="StyleUnderline"/>
        </w:rPr>
        <w:t xml:space="preserve"> of the </w:t>
      </w:r>
      <w:r w:rsidRPr="001A7326">
        <w:rPr>
          <w:rStyle w:val="Emphasis"/>
        </w:rPr>
        <w:t>long-term shortfall</w:t>
      </w:r>
      <w:r w:rsidRPr="001A7326">
        <w:rPr>
          <w:rStyle w:val="StyleUnderline"/>
        </w:rPr>
        <w:t xml:space="preserve"> could be eliminated simply by “</w:t>
      </w:r>
      <w:r w:rsidRPr="001A7326">
        <w:rPr>
          <w:rStyle w:val="Emphasis"/>
        </w:rPr>
        <w:t>scrapping the cap</w:t>
      </w:r>
      <w:r w:rsidRPr="001A7326">
        <w:rPr>
          <w:sz w:val="16"/>
        </w:rPr>
        <w:t>”—subjecting all earnings to Social Security taxes while reducing the benefit multiplier for earnings above the cap on taxable earnings (Social Security Actuary 2019, 22).</w:t>
      </w:r>
    </w:p>
    <w:p w14:paraId="1269F011" w14:textId="77777777" w:rsidR="00C16A9F" w:rsidRPr="001A7326" w:rsidRDefault="00C16A9F" w:rsidP="00C16A9F">
      <w:pPr>
        <w:rPr>
          <w:sz w:val="16"/>
        </w:rPr>
      </w:pPr>
      <w:r w:rsidRPr="001A7326">
        <w:rPr>
          <w:rStyle w:val="StyleUnderline"/>
        </w:rPr>
        <w:t>EPI resisted</w:t>
      </w:r>
      <w:r w:rsidRPr="001A7326">
        <w:rPr>
          <w:sz w:val="16"/>
        </w:rPr>
        <w:t xml:space="preserve"> the Beltway consensus </w:t>
      </w:r>
      <w:r w:rsidRPr="001A7326">
        <w:rPr>
          <w:rStyle w:val="StyleUnderline"/>
        </w:rPr>
        <w:t xml:space="preserve">that Social Security’s long-term shortfall was a looming crisis that should be </w:t>
      </w:r>
      <w:r w:rsidRPr="001A7326">
        <w:rPr>
          <w:rStyle w:val="Emphasis"/>
        </w:rPr>
        <w:t>closed wholly</w:t>
      </w:r>
      <w:r w:rsidRPr="001A7326">
        <w:rPr>
          <w:rStyle w:val="StyleUnderline"/>
        </w:rPr>
        <w:t xml:space="preserve"> or largely by </w:t>
      </w:r>
      <w:r w:rsidRPr="001A7326">
        <w:rPr>
          <w:rStyle w:val="Emphasis"/>
        </w:rPr>
        <w:t>reducing benefits</w:t>
      </w:r>
      <w:r w:rsidRPr="001A7326">
        <w:rPr>
          <w:rStyle w:val="StyleUnderline"/>
        </w:rPr>
        <w:t>.</w:t>
      </w:r>
      <w:r w:rsidRPr="001A7326">
        <w:rPr>
          <w:sz w:val="16"/>
        </w:rPr>
        <w:t xml:space="preserve"> </w:t>
      </w:r>
      <w:r w:rsidRPr="001A7326">
        <w:rPr>
          <w:rStyle w:val="StyleUnderline"/>
        </w:rPr>
        <w:t xml:space="preserve">Benefits have already been </w:t>
      </w:r>
      <w:r w:rsidRPr="001A7326">
        <w:rPr>
          <w:rStyle w:val="Emphasis"/>
        </w:rPr>
        <w:t>declining</w:t>
      </w:r>
      <w:r w:rsidRPr="001A7326">
        <w:rPr>
          <w:sz w:val="16"/>
        </w:rPr>
        <w:t xml:space="preserve"> </w:t>
      </w:r>
      <w:r w:rsidRPr="001A7326">
        <w:rPr>
          <w:rStyle w:val="StyleUnderline"/>
        </w:rPr>
        <w:t>with the</w:t>
      </w:r>
      <w:r w:rsidRPr="001A7326">
        <w:rPr>
          <w:sz w:val="16"/>
        </w:rPr>
        <w:t xml:space="preserve"> gradual </w:t>
      </w:r>
      <w:r w:rsidRPr="001A7326">
        <w:rPr>
          <w:rStyle w:val="Emphasis"/>
        </w:rPr>
        <w:t>increase</w:t>
      </w:r>
      <w:r w:rsidRPr="001A7326">
        <w:rPr>
          <w:rStyle w:val="StyleUnderline"/>
        </w:rPr>
        <w:t xml:space="preserve"> in the retirement age</w:t>
      </w:r>
      <w:r w:rsidRPr="001A7326">
        <w:rPr>
          <w:sz w:val="16"/>
        </w:rPr>
        <w:t xml:space="preserve"> and the taxation of benefits for higher-income beneficiaries—cuts enacted in 1983 when the system was actually facing an imminent shortfall. EPI has estimated that these </w:t>
      </w:r>
      <w:r w:rsidRPr="001A7326">
        <w:rPr>
          <w:rStyle w:val="StyleUnderline"/>
        </w:rPr>
        <w:t xml:space="preserve">incremental </w:t>
      </w:r>
      <w:r w:rsidRPr="001A7326">
        <w:rPr>
          <w:rStyle w:val="Emphasis"/>
        </w:rPr>
        <w:t>cuts</w:t>
      </w:r>
      <w:r w:rsidRPr="001A7326">
        <w:rPr>
          <w:rStyle w:val="StyleUnderline"/>
        </w:rPr>
        <w:t xml:space="preserve"> will amount to a </w:t>
      </w:r>
      <w:r w:rsidRPr="001A7326">
        <w:rPr>
          <w:rStyle w:val="Emphasis"/>
        </w:rPr>
        <w:t>22% reduction in benefits</w:t>
      </w:r>
      <w:r w:rsidRPr="001A7326">
        <w:rPr>
          <w:sz w:val="16"/>
        </w:rPr>
        <w:t xml:space="preserve"> for the average Gen Xer and millennial.2</w:t>
      </w:r>
    </w:p>
    <w:p w14:paraId="052B835D" w14:textId="77777777" w:rsidR="00C16A9F" w:rsidRPr="001A7326" w:rsidRDefault="00C16A9F" w:rsidP="00C16A9F">
      <w:pPr>
        <w:rPr>
          <w:sz w:val="16"/>
        </w:rPr>
      </w:pPr>
      <w:r w:rsidRPr="001A7326">
        <w:rPr>
          <w:rStyle w:val="StyleUnderline"/>
        </w:rPr>
        <w:t>EPI also resisted</w:t>
      </w:r>
      <w:r w:rsidRPr="001A7326">
        <w:rPr>
          <w:sz w:val="16"/>
        </w:rPr>
        <w:t xml:space="preserve"> President George W. Bush’s </w:t>
      </w:r>
      <w:r w:rsidRPr="001A7326">
        <w:rPr>
          <w:rStyle w:val="StyleUnderline"/>
        </w:rPr>
        <w:t xml:space="preserve">plan to carve </w:t>
      </w:r>
      <w:r w:rsidRPr="001A7326">
        <w:rPr>
          <w:rStyle w:val="Emphasis"/>
        </w:rPr>
        <w:t>private accounts</w:t>
      </w:r>
      <w:r w:rsidRPr="001A7326">
        <w:rPr>
          <w:rStyle w:val="StyleUnderline"/>
        </w:rPr>
        <w:t xml:space="preserve"> out of Social Security</w:t>
      </w:r>
      <w:r w:rsidRPr="001A7326">
        <w:rPr>
          <w:sz w:val="16"/>
        </w:rPr>
        <w:t>—a bad idea that EPI had been battling for years before it became the centerpiece of the president’s post-reelection policy agenda in 2005. Among other contributions to the debate, EPI highlighted transition costs, critiqued inflated rate-of-return assumptions for private accounts, and disproved claims that black men are shortchanged by Social Security because of their shorter life expectancies (EPI 2019).</w:t>
      </w:r>
    </w:p>
    <w:p w14:paraId="715B2953" w14:textId="77777777" w:rsidR="00C16A9F" w:rsidRPr="001A7326" w:rsidRDefault="00C16A9F" w:rsidP="00C16A9F">
      <w:pPr>
        <w:rPr>
          <w:sz w:val="16"/>
        </w:rPr>
      </w:pPr>
      <w:r w:rsidRPr="001A7326">
        <w:rPr>
          <w:rStyle w:val="StyleUnderline"/>
        </w:rPr>
        <w:t>Social Security’s</w:t>
      </w:r>
      <w:r w:rsidRPr="001A7326">
        <w:rPr>
          <w:sz w:val="16"/>
        </w:rPr>
        <w:t xml:space="preserve"> internal </w:t>
      </w:r>
      <w:r w:rsidRPr="001A7326">
        <w:rPr>
          <w:rStyle w:val="StyleUnderline"/>
        </w:rPr>
        <w:t xml:space="preserve">rate of return is </w:t>
      </w:r>
      <w:r w:rsidRPr="001A7326">
        <w:rPr>
          <w:rStyle w:val="Emphasis"/>
        </w:rPr>
        <w:t>not</w:t>
      </w:r>
      <w:r w:rsidRPr="001A7326">
        <w:rPr>
          <w:sz w:val="16"/>
        </w:rPr>
        <w:t xml:space="preserve"> inherently </w:t>
      </w:r>
      <w:r w:rsidRPr="001A7326">
        <w:rPr>
          <w:rStyle w:val="StyleUnderline"/>
        </w:rPr>
        <w:t xml:space="preserve">lower than that of </w:t>
      </w:r>
      <w:r w:rsidRPr="001A7326">
        <w:rPr>
          <w:rStyle w:val="Emphasis"/>
        </w:rPr>
        <w:t>private plans</w:t>
      </w:r>
    </w:p>
    <w:p w14:paraId="514D4B3D" w14:textId="77777777" w:rsidR="00C16A9F" w:rsidRPr="001A7326" w:rsidRDefault="00C16A9F" w:rsidP="00C16A9F">
      <w:pPr>
        <w:rPr>
          <w:sz w:val="16"/>
        </w:rPr>
      </w:pPr>
      <w:r w:rsidRPr="001A7326">
        <w:rPr>
          <w:sz w:val="16"/>
        </w:rPr>
        <w:t>EPI also combated a common misconception that 401(k)s provide better returns than Social Security. With both 401(k)s and Social Security, the return on contributions reflects economic growth. Social Security benefits are mostly paid directly from worker and employer contributions. Only a small portion of Social Security benefits are paid for by tapping the trust fund that was built up to pay for the large Baby Boomer cohort.</w:t>
      </w:r>
    </w:p>
    <w:p w14:paraId="1D4C4731" w14:textId="77777777" w:rsidR="00C16A9F" w:rsidRPr="001A7326" w:rsidRDefault="00C16A9F" w:rsidP="00C16A9F">
      <w:pPr>
        <w:rPr>
          <w:sz w:val="16"/>
        </w:rPr>
      </w:pPr>
      <w:r w:rsidRPr="001A7326">
        <w:rPr>
          <w:rStyle w:val="StyleUnderline"/>
        </w:rPr>
        <w:t>Since the average worker is decades younger than the average beneficiary, a fixed contribution rate in a pay-as-you-go system results in an implicit</w:t>
      </w:r>
      <w:r w:rsidRPr="001A7326">
        <w:rPr>
          <w:sz w:val="16"/>
        </w:rPr>
        <w:t xml:space="preserve">, or “internal,” </w:t>
      </w:r>
      <w:r w:rsidRPr="001A7326">
        <w:rPr>
          <w:rStyle w:val="StyleUnderline"/>
        </w:rPr>
        <w:t xml:space="preserve">rate of return equal to </w:t>
      </w:r>
      <w:r w:rsidRPr="001A7326">
        <w:rPr>
          <w:rStyle w:val="Emphasis"/>
        </w:rPr>
        <w:t>productivity</w:t>
      </w:r>
      <w:r w:rsidRPr="001A7326">
        <w:rPr>
          <w:rStyle w:val="StyleUnderline"/>
        </w:rPr>
        <w:t xml:space="preserve"> and </w:t>
      </w:r>
      <w:r w:rsidRPr="001A7326">
        <w:rPr>
          <w:rStyle w:val="Emphasis"/>
        </w:rPr>
        <w:t>workforce growth</w:t>
      </w:r>
      <w:r w:rsidRPr="001A7326">
        <w:rPr>
          <w:sz w:val="16"/>
        </w:rPr>
        <w:t xml:space="preserve">, </w:t>
      </w:r>
      <w:r w:rsidRPr="001A7326">
        <w:rPr>
          <w:rStyle w:val="StyleUnderline"/>
        </w:rPr>
        <w:t>minus any legacy costs</w:t>
      </w:r>
      <w:r w:rsidRPr="001A7326">
        <w:rPr>
          <w:sz w:val="16"/>
        </w:rPr>
        <w:t xml:space="preserve"> (Morrissey 2018a; Munnell, Hou, and Sanzenbacher 2017).</w:t>
      </w:r>
    </w:p>
    <w:p w14:paraId="1253E916" w14:textId="77777777" w:rsidR="00C16A9F" w:rsidRPr="001A7326" w:rsidRDefault="00C16A9F" w:rsidP="00C16A9F">
      <w:pPr>
        <w:rPr>
          <w:sz w:val="16"/>
        </w:rPr>
      </w:pPr>
      <w:r w:rsidRPr="001A7326">
        <w:rPr>
          <w:sz w:val="16"/>
        </w:rPr>
        <w:t>In the case of Social Security, these legacy costs are the cost of providing the first generation of recipients with benefits even though they had not had the opportunity to contribute much to the system. Given that this first generation lived through the Great Depression, the decision to extend them economic aid that would be paid for by future, richer generations seems a just one. If we are worried that these legacy costs are a drag on current participants’ internal rate of return on contributions, we could pay for these costs separately. For example, we could use dedicated estate tax revenues to pay for these costs, as proposed by Senator Chris Van Hollen (D-Md.) (Scott 2019).</w:t>
      </w:r>
    </w:p>
    <w:p w14:paraId="3821B301" w14:textId="77777777" w:rsidR="00C16A9F" w:rsidRPr="001A7326" w:rsidRDefault="00C16A9F" w:rsidP="00C16A9F">
      <w:pPr>
        <w:rPr>
          <w:rStyle w:val="StyleUnderline"/>
        </w:rPr>
      </w:pPr>
      <w:r w:rsidRPr="001A7326">
        <w:rPr>
          <w:sz w:val="16"/>
        </w:rPr>
        <w:t xml:space="preserve">Social Security’s </w:t>
      </w:r>
      <w:r w:rsidRPr="001A7326">
        <w:rPr>
          <w:rStyle w:val="StyleUnderline"/>
        </w:rPr>
        <w:t xml:space="preserve">cost-of-living adjustments reflect </w:t>
      </w:r>
      <w:r w:rsidRPr="001A7326">
        <w:rPr>
          <w:rStyle w:val="Emphasis"/>
        </w:rPr>
        <w:t>rising costs</w:t>
      </w:r>
      <w:r w:rsidRPr="001A7326">
        <w:rPr>
          <w:sz w:val="16"/>
        </w:rPr>
        <w:t xml:space="preserve"> </w:t>
      </w:r>
      <w:r w:rsidRPr="001A7326">
        <w:rPr>
          <w:rStyle w:val="StyleUnderline"/>
        </w:rPr>
        <w:t>faced by beneficiaries</w:t>
      </w:r>
    </w:p>
    <w:p w14:paraId="7FDD082C" w14:textId="77777777" w:rsidR="00C16A9F" w:rsidRPr="001A7326" w:rsidRDefault="00C16A9F" w:rsidP="00C16A9F">
      <w:pPr>
        <w:rPr>
          <w:sz w:val="16"/>
        </w:rPr>
      </w:pPr>
      <w:r w:rsidRPr="001A7326">
        <w:rPr>
          <w:sz w:val="16"/>
        </w:rPr>
        <w:t>EPI has also opposed the idea of using a chained consumer price index to calculate Social Security’s cost-of-living adjustment (COLA), a proposal often advanced in the context of deficit reduction. While a chained consumer price index (CPI) more fully accounts for consumers’ ability to substitute cheaper goods and services, it increases more slowly than an unchained index and thus would reduce Social Security benefits over time.</w:t>
      </w:r>
    </w:p>
    <w:p w14:paraId="5D8F85E1" w14:textId="77777777" w:rsidR="00C16A9F" w:rsidRPr="001A7326" w:rsidRDefault="00C16A9F" w:rsidP="00C16A9F">
      <w:pPr>
        <w:rPr>
          <w:sz w:val="16"/>
        </w:rPr>
      </w:pPr>
      <w:r w:rsidRPr="001A7326">
        <w:rPr>
          <w:sz w:val="16"/>
        </w:rPr>
        <w:t>As EPI and others have pointed out, both the chained CPI-U and the unchained CPI-W (the current index used for determining the COLA) understate inflation faced by seniors and disabled beneficiaries because beneficiaries have higher-than-average medical expenses, and health costs tend to increase faster than the price of other goods and services. In addition to spending more on health care, lower-income beneficiaries may face faster-rising costs on other goods and services than the broader population (Church 2015; Sherman and Van De Water 2019; and author’s analysis of the Federal Reserve Bank of Chicago’s Income Based Economic Index [Federal Reserve Bank of Chicago 2015]).</w:t>
      </w:r>
    </w:p>
    <w:p w14:paraId="660FF95A" w14:textId="77777777" w:rsidR="00C16A9F" w:rsidRPr="001A7326" w:rsidRDefault="00C16A9F" w:rsidP="00C16A9F">
      <w:pPr>
        <w:rPr>
          <w:sz w:val="16"/>
        </w:rPr>
      </w:pPr>
      <w:r w:rsidRPr="001A7326">
        <w:rPr>
          <w:rStyle w:val="StyleUnderline"/>
        </w:rPr>
        <w:t>Social Security’s</w:t>
      </w:r>
      <w:r w:rsidRPr="001A7326">
        <w:rPr>
          <w:sz w:val="16"/>
        </w:rPr>
        <w:t xml:space="preserve"> normal </w:t>
      </w:r>
      <w:r w:rsidRPr="001A7326">
        <w:rPr>
          <w:rStyle w:val="StyleUnderline"/>
        </w:rPr>
        <w:t>retirement age must take into account gaps in life expectancy</w:t>
      </w:r>
    </w:p>
    <w:p w14:paraId="0DDDF220" w14:textId="77777777" w:rsidR="00C16A9F" w:rsidRPr="001A7326" w:rsidRDefault="00C16A9F" w:rsidP="00C16A9F">
      <w:pPr>
        <w:rPr>
          <w:sz w:val="16"/>
        </w:rPr>
      </w:pPr>
      <w:r w:rsidRPr="001A7326">
        <w:rPr>
          <w:sz w:val="16"/>
        </w:rPr>
        <w:t>EPI has pushed back against increases in Social Security’s normal retirement age, which is already increasing in steps from 65 to 67 for workers born between 1937 and 1960. An increase in the normal retirement age of one year is equivalent to a benefit cut of 6.7%. To counter the idea that an increase in the normal retirement age is inevitable in the face of rising average life expectancy, EPI highlighted widening gaps in life expectancy by socioeconomic status; pointed out that the Social Security actuaries foresaw and planned around the increase in life expectancy over the 20th century, much of which was harmless or beneficial to the program;3 and emphasized how slow and unequal wage growth, and later the Great Recession, contributed to Social Security’s long-term shortfall. EPI pointed out that the appropriate response to slow and unequal wage growth is scrapping the cap on taxable earnings rather than raising the retirement age.</w:t>
      </w:r>
    </w:p>
    <w:p w14:paraId="169E75D7" w14:textId="77777777" w:rsidR="00C16A9F" w:rsidRPr="001A7326" w:rsidRDefault="00C16A9F" w:rsidP="00C16A9F">
      <w:pPr>
        <w:rPr>
          <w:sz w:val="16"/>
        </w:rPr>
      </w:pPr>
      <w:r w:rsidRPr="001A7326">
        <w:rPr>
          <w:sz w:val="16"/>
        </w:rPr>
        <w:t>Social Security’s universality is central to its success</w:t>
      </w:r>
    </w:p>
    <w:p w14:paraId="581B8621" w14:textId="77777777" w:rsidR="00C16A9F" w:rsidRPr="001A7326" w:rsidRDefault="00C16A9F" w:rsidP="00C16A9F">
      <w:pPr>
        <w:rPr>
          <w:sz w:val="16"/>
        </w:rPr>
      </w:pPr>
      <w:r w:rsidRPr="001A7326">
        <w:rPr>
          <w:sz w:val="16"/>
        </w:rPr>
        <w:t>EPI has resisted attempts to gradually transform Social Security from a social insurance program into a safety net program targeted at low-income beneficiaries. After the failure of Bush’s privatization plan, Republican policymakers and conservative think tanks dropped their get-rich-quick talking points. Instead, they attempted to lure centrist Democrats with a combination of Social Security scaremongering and “compassionate conservative” plans to make the program more “progressive.” Specifically, they proposed cutting benefits for middle- and upper-income participants and slightly increasing benefits for very-low-income participants—invariably in ways that would shrink the program over time. EPI and other progressives pointed out that if Republicans were truly interested in alleviating old-age poverty, they could focus on expanding Supplemental Security Income (SSI) without slashing Social Security benefits for everyone else.</w:t>
      </w:r>
    </w:p>
    <w:p w14:paraId="32F595B4" w14:textId="77777777" w:rsidR="00C16A9F" w:rsidRPr="001A7326" w:rsidRDefault="00C16A9F" w:rsidP="00C16A9F">
      <w:pPr>
        <w:rPr>
          <w:sz w:val="16"/>
        </w:rPr>
      </w:pPr>
      <w:r w:rsidRPr="001A7326">
        <w:rPr>
          <w:sz w:val="16"/>
        </w:rPr>
        <w:t>While it might seem strange that progressives oppose making a government program more “progressive,” this is because they resist turning a universal program into a need-based one. In a similar way, progressives support increasing education spending on low-income students without reducing spending on middle-class students and implicitly redefining the mission of public schools as serving low-income students who cannot afford private educations.</w:t>
      </w:r>
    </w:p>
    <w:p w14:paraId="127CDB95" w14:textId="77777777" w:rsidR="00C16A9F" w:rsidRPr="001A7326" w:rsidRDefault="00C16A9F" w:rsidP="00C16A9F">
      <w:pPr>
        <w:rPr>
          <w:sz w:val="16"/>
        </w:rPr>
      </w:pPr>
      <w:r w:rsidRPr="001A7326">
        <w:rPr>
          <w:sz w:val="16"/>
        </w:rPr>
        <w:t>Social Security appears to be safe from outright cuts—for now. The danger of benefit cuts has abated with strong opposition from the Strengthen Social Security Coalition and its lead organization, Social Security Works; the ascendance of progressives within the Democratic party; and the loss of Republican credibility on deficits after President Trump’s deficit-expanding Tax Cut and Jobs Act (Collender 2018; Rampell 2018). Though some in the GOP are intent on shrinking “entitlements,” the threat is less serious since Trump and others have signaled their unwillingness to make cuts to this popular program.</w:t>
      </w:r>
    </w:p>
    <w:p w14:paraId="5B0097A7" w14:textId="77777777" w:rsidR="00C16A9F" w:rsidRPr="001A7326" w:rsidRDefault="00C16A9F" w:rsidP="00C16A9F">
      <w:pPr>
        <w:rPr>
          <w:sz w:val="16"/>
        </w:rPr>
      </w:pPr>
      <w:r w:rsidRPr="001A7326">
        <w:rPr>
          <w:sz w:val="16"/>
        </w:rPr>
        <w:t>Going on the offensive for Social Security expansion</w:t>
      </w:r>
    </w:p>
    <w:p w14:paraId="40C6C82C" w14:textId="77777777" w:rsidR="00C16A9F" w:rsidRPr="001A7326" w:rsidRDefault="00C16A9F" w:rsidP="00C16A9F">
      <w:pPr>
        <w:rPr>
          <w:sz w:val="16"/>
        </w:rPr>
      </w:pPr>
      <w:r w:rsidRPr="001A7326">
        <w:rPr>
          <w:rStyle w:val="StyleUnderline"/>
          <w:highlight w:val="cyan"/>
        </w:rPr>
        <w:t xml:space="preserve">Social Security expansion is the </w:t>
      </w:r>
      <w:r w:rsidRPr="001A7326">
        <w:rPr>
          <w:rStyle w:val="Emphasis"/>
          <w:highlight w:val="cyan"/>
        </w:rPr>
        <w:t>most important way</w:t>
      </w:r>
      <w:r w:rsidRPr="001A7326">
        <w:rPr>
          <w:rStyle w:val="StyleUnderline"/>
          <w:highlight w:val="cyan"/>
        </w:rPr>
        <w:t xml:space="preserve"> to forestall the </w:t>
      </w:r>
      <w:r w:rsidRPr="001A7326">
        <w:rPr>
          <w:rStyle w:val="Emphasis"/>
          <w:highlight w:val="cyan"/>
        </w:rPr>
        <w:t>retirement crisis</w:t>
      </w:r>
      <w:r w:rsidRPr="001A7326">
        <w:rPr>
          <w:sz w:val="16"/>
        </w:rPr>
        <w:t xml:space="preserve">. </w:t>
      </w:r>
      <w:r w:rsidRPr="001A7326">
        <w:rPr>
          <w:rStyle w:val="StyleUnderline"/>
        </w:rPr>
        <w:t xml:space="preserve">Social Security </w:t>
      </w:r>
      <w:r w:rsidRPr="001A7326">
        <w:rPr>
          <w:rStyle w:val="StyleUnderline"/>
          <w:highlight w:val="cyan"/>
        </w:rPr>
        <w:t xml:space="preserve">provides </w:t>
      </w:r>
      <w:r w:rsidRPr="001A7326">
        <w:rPr>
          <w:rStyle w:val="Emphasis"/>
          <w:highlight w:val="cyan"/>
        </w:rPr>
        <w:t>low-cost,</w:t>
      </w:r>
      <w:r w:rsidRPr="001A7326">
        <w:rPr>
          <w:rStyle w:val="StyleUnderline"/>
        </w:rPr>
        <w:t xml:space="preserve"> </w:t>
      </w:r>
      <w:r w:rsidRPr="001A7326">
        <w:rPr>
          <w:rStyle w:val="Emphasis"/>
        </w:rPr>
        <w:t>portable</w:t>
      </w:r>
      <w:r w:rsidRPr="001A7326">
        <w:rPr>
          <w:rStyle w:val="StyleUnderline"/>
        </w:rPr>
        <w:t xml:space="preserve">, </w:t>
      </w:r>
      <w:r w:rsidRPr="001A7326">
        <w:rPr>
          <w:rStyle w:val="Emphasis"/>
          <w:highlight w:val="cyan"/>
        </w:rPr>
        <w:t>risk-free</w:t>
      </w:r>
      <w:r w:rsidRPr="001A7326">
        <w:rPr>
          <w:rStyle w:val="StyleUnderline"/>
        </w:rPr>
        <w:t xml:space="preserve">, </w:t>
      </w:r>
      <w:r w:rsidRPr="001A7326">
        <w:rPr>
          <w:rStyle w:val="Emphasis"/>
        </w:rPr>
        <w:t>annuitized</w:t>
      </w:r>
      <w:r w:rsidRPr="001A7326">
        <w:rPr>
          <w:rStyle w:val="StyleUnderline"/>
        </w:rPr>
        <w:t xml:space="preserve"> </w:t>
      </w:r>
      <w:r w:rsidRPr="001A7326">
        <w:rPr>
          <w:rStyle w:val="StyleUnderline"/>
          <w:highlight w:val="cyan"/>
        </w:rPr>
        <w:t>benefits and</w:t>
      </w:r>
      <w:r w:rsidRPr="001A7326">
        <w:rPr>
          <w:rStyle w:val="StyleUnderline"/>
        </w:rPr>
        <w:t xml:space="preserve"> modestly </w:t>
      </w:r>
      <w:r w:rsidRPr="001A7326">
        <w:rPr>
          <w:rStyle w:val="Emphasis"/>
          <w:highlight w:val="cyan"/>
        </w:rPr>
        <w:t>progressive</w:t>
      </w:r>
      <w:r w:rsidRPr="001A7326">
        <w:rPr>
          <w:rStyle w:val="Emphasis"/>
        </w:rPr>
        <w:t xml:space="preserve"> income </w:t>
      </w:r>
      <w:r w:rsidRPr="001A7326">
        <w:rPr>
          <w:rStyle w:val="Emphasis"/>
          <w:highlight w:val="cyan"/>
        </w:rPr>
        <w:t>redistribution</w:t>
      </w:r>
      <w:r w:rsidRPr="001A7326">
        <w:rPr>
          <w:sz w:val="16"/>
        </w:rPr>
        <w:t xml:space="preserve">. The idea of earned benefits is very popular, and </w:t>
      </w:r>
      <w:r w:rsidRPr="001A7326">
        <w:rPr>
          <w:rStyle w:val="StyleUnderline"/>
        </w:rPr>
        <w:t xml:space="preserve">Social Security </w:t>
      </w:r>
      <w:r w:rsidRPr="001A7326">
        <w:rPr>
          <w:rStyle w:val="StyleUnderline"/>
          <w:highlight w:val="cyan"/>
        </w:rPr>
        <w:t xml:space="preserve">has </w:t>
      </w:r>
      <w:r w:rsidRPr="001A7326">
        <w:rPr>
          <w:rStyle w:val="Emphasis"/>
          <w:highlight w:val="cyan"/>
        </w:rPr>
        <w:t>strong support</w:t>
      </w:r>
      <w:r w:rsidRPr="001A7326">
        <w:rPr>
          <w:rStyle w:val="StyleUnderline"/>
          <w:highlight w:val="cyan"/>
        </w:rPr>
        <w:t xml:space="preserve"> among </w:t>
      </w:r>
      <w:r w:rsidRPr="001A7326">
        <w:rPr>
          <w:rStyle w:val="Emphasis"/>
          <w:highlight w:val="cyan"/>
        </w:rPr>
        <w:t>voters of all stripes</w:t>
      </w:r>
      <w:r w:rsidRPr="001A7326">
        <w:rPr>
          <w:sz w:val="16"/>
        </w:rPr>
        <w:t xml:space="preserve"> (Walker, Reno, and Bethell 2014; Public Policy Polling 2018).</w:t>
      </w:r>
    </w:p>
    <w:p w14:paraId="24FA060B" w14:textId="77777777" w:rsidR="00C16A9F" w:rsidRPr="001A7326" w:rsidRDefault="00C16A9F" w:rsidP="00C16A9F">
      <w:pPr>
        <w:rPr>
          <w:sz w:val="16"/>
        </w:rPr>
      </w:pPr>
      <w:r w:rsidRPr="001A7326">
        <w:rPr>
          <w:sz w:val="16"/>
        </w:rPr>
        <w:t xml:space="preserve">The main challenge to expanding Social Security is fierce political resistance from Republican policymakers and big money donors. Politics aside, one substantive disadvantage is that </w:t>
      </w:r>
      <w:r w:rsidRPr="001A7326">
        <w:rPr>
          <w:rStyle w:val="StyleUnderline"/>
        </w:rPr>
        <w:t>Social Security taxes are not</w:t>
      </w:r>
      <w:r w:rsidRPr="001A7326">
        <w:rPr>
          <w:sz w:val="16"/>
        </w:rPr>
        <w:t xml:space="preserve">, in their current form, </w:t>
      </w:r>
      <w:r w:rsidRPr="001A7326">
        <w:rPr>
          <w:rStyle w:val="StyleUnderline"/>
        </w:rPr>
        <w:t>progressive</w:t>
      </w:r>
      <w:r w:rsidRPr="001A7326">
        <w:rPr>
          <w:sz w:val="16"/>
        </w:rPr>
        <w:t xml:space="preserve">. However, considering </w:t>
      </w:r>
      <w:r w:rsidRPr="001A7326">
        <w:rPr>
          <w:rStyle w:val="Emphasis"/>
        </w:rPr>
        <w:t>the program as a whole</w:t>
      </w:r>
      <w:r w:rsidRPr="001A7326">
        <w:rPr>
          <w:sz w:val="16"/>
        </w:rPr>
        <w:t>—</w:t>
      </w:r>
      <w:r w:rsidRPr="001A7326">
        <w:rPr>
          <w:rStyle w:val="StyleUnderline"/>
        </w:rPr>
        <w:t>including</w:t>
      </w:r>
      <w:r w:rsidRPr="001A7326">
        <w:rPr>
          <w:sz w:val="16"/>
        </w:rPr>
        <w:t xml:space="preserve"> retirement, survivor, and disability </w:t>
      </w:r>
      <w:r w:rsidRPr="001A7326">
        <w:rPr>
          <w:rStyle w:val="Emphasis"/>
        </w:rPr>
        <w:t>benefits</w:t>
      </w:r>
      <w:r w:rsidRPr="001A7326">
        <w:rPr>
          <w:sz w:val="16"/>
        </w:rPr>
        <w:t xml:space="preserve">—Social Security </w:t>
      </w:r>
      <w:r w:rsidRPr="001A7326">
        <w:rPr>
          <w:rStyle w:val="StyleUnderline"/>
        </w:rPr>
        <w:t xml:space="preserve">is highly </w:t>
      </w:r>
      <w:r w:rsidRPr="001A7326">
        <w:rPr>
          <w:rStyle w:val="Emphasis"/>
        </w:rPr>
        <w:t>efficient</w:t>
      </w:r>
      <w:r w:rsidRPr="001A7326">
        <w:rPr>
          <w:rStyle w:val="StyleUnderline"/>
        </w:rPr>
        <w:t xml:space="preserve"> and modestly </w:t>
      </w:r>
      <w:r w:rsidRPr="001A7326">
        <w:rPr>
          <w:rStyle w:val="Emphasis"/>
        </w:rPr>
        <w:t>progressive</w:t>
      </w:r>
      <w:r w:rsidRPr="001A7326">
        <w:rPr>
          <w:sz w:val="16"/>
        </w:rPr>
        <w:t>. Meanwhile, taxpayer subsidies to employer plans, especially 401(k)s, are highly regressive.</w:t>
      </w:r>
    </w:p>
    <w:p w14:paraId="26C6A778" w14:textId="77777777" w:rsidR="00C16A9F" w:rsidRPr="001A7326" w:rsidRDefault="00C16A9F" w:rsidP="00C16A9F">
      <w:pPr>
        <w:rPr>
          <w:sz w:val="16"/>
        </w:rPr>
      </w:pPr>
      <w:r w:rsidRPr="001A7326">
        <w:rPr>
          <w:sz w:val="16"/>
        </w:rPr>
        <w:t xml:space="preserve">EPI was an early and strong supporter of Social Security expansion. Surveys have found that </w:t>
      </w:r>
      <w:r w:rsidRPr="001A7326">
        <w:rPr>
          <w:rStyle w:val="StyleUnderline"/>
        </w:rPr>
        <w:t xml:space="preserve">Social Security expansion is </w:t>
      </w:r>
      <w:r w:rsidRPr="001A7326">
        <w:rPr>
          <w:rStyle w:val="Emphasis"/>
          <w:highlight w:val="cyan"/>
        </w:rPr>
        <w:t>popular among</w:t>
      </w:r>
      <w:r w:rsidRPr="001A7326">
        <w:rPr>
          <w:rStyle w:val="Emphasis"/>
        </w:rPr>
        <w:t xml:space="preserve"> voters,</w:t>
      </w:r>
      <w:r w:rsidRPr="001A7326">
        <w:rPr>
          <w:sz w:val="16"/>
        </w:rPr>
        <w:t xml:space="preserve"> even if it means they have to pay more into the system (Walker, Reno, and Bethell 2014). </w:t>
      </w:r>
      <w:r w:rsidRPr="001A7326">
        <w:rPr>
          <w:rStyle w:val="StyleUnderline"/>
        </w:rPr>
        <w:t xml:space="preserve">Support for expansion was endorsed </w:t>
      </w:r>
      <w:r w:rsidRPr="001A7326">
        <w:rPr>
          <w:sz w:val="16"/>
        </w:rPr>
        <w:t xml:space="preserve">by virtually </w:t>
      </w:r>
      <w:r w:rsidRPr="001A7326">
        <w:rPr>
          <w:rStyle w:val="Emphasis"/>
          <w:highlight w:val="cyan"/>
        </w:rPr>
        <w:t>all Democratic senators</w:t>
      </w:r>
      <w:r w:rsidRPr="001A7326">
        <w:rPr>
          <w:sz w:val="16"/>
        </w:rPr>
        <w:t xml:space="preserve"> before the 2016 election. Congressional </w:t>
      </w:r>
      <w:r w:rsidRPr="001A7326">
        <w:rPr>
          <w:rStyle w:val="StyleUnderline"/>
        </w:rPr>
        <w:t>Democrats have formed an “</w:t>
      </w:r>
      <w:r w:rsidRPr="001A7326">
        <w:rPr>
          <w:rStyle w:val="Emphasis"/>
        </w:rPr>
        <w:t>Expand Social Security Caucus</w:t>
      </w:r>
      <w:r w:rsidRPr="001A7326">
        <w:rPr>
          <w:sz w:val="16"/>
        </w:rPr>
        <w:t>,” and in 2019 Connecticut Representative John Larson, chairman of the Social Security subcommittee, recruited over 200 Democratic co-sponsors for his Social Security 2100 Act (Altman 2016; Garcia 2016; Marans 2019). Senators Bernie Sanders (I-Vt.), Elizabeth Warren (D-Mass.), and Sherrod Brown (D-Ohio) were early and influential leaders of the expansion movement, which should receive more attention as Sanders and Warren vie for the Democratic nomination (Brown took himself out of the running) (Birnbaum 2018). Plans put forth by Sanders and Warren significantly boost benefits and extend the system’s solvency, but unlike Larson’s plan do not attempt to fully eliminate the long-term deficit (Goss 2019a, 2019b; Zandi 2019).</w:t>
      </w:r>
    </w:p>
    <w:p w14:paraId="2E136768" w14:textId="77777777" w:rsidR="00C16A9F" w:rsidRPr="001A7326" w:rsidRDefault="00C16A9F" w:rsidP="00C16A9F">
      <w:pPr>
        <w:pStyle w:val="Heading4"/>
      </w:pPr>
      <w:r>
        <w:t xml:space="preserve">Low </w:t>
      </w:r>
      <w:r w:rsidRPr="004A7F4E">
        <w:rPr>
          <w:u w:val="single"/>
        </w:rPr>
        <w:t>wage replacement</w:t>
      </w:r>
      <w:r>
        <w:t xml:space="preserve"> rates cause trust fund </w:t>
      </w:r>
      <w:r w:rsidRPr="004A7F4E">
        <w:rPr>
          <w:u w:val="single"/>
        </w:rPr>
        <w:t>depletion</w:t>
      </w:r>
      <w:r>
        <w:t xml:space="preserve"> and retirement </w:t>
      </w:r>
      <w:r w:rsidRPr="004A7F4E">
        <w:rPr>
          <w:u w:val="single"/>
        </w:rPr>
        <w:t>pitfalls</w:t>
      </w:r>
      <w:r>
        <w:t xml:space="preserve">---expansion </w:t>
      </w:r>
      <w:r w:rsidRPr="004A7F4E">
        <w:rPr>
          <w:u w:val="single"/>
        </w:rPr>
        <w:t>solves</w:t>
      </w:r>
    </w:p>
    <w:p w14:paraId="3972DF31" w14:textId="77777777" w:rsidR="00C16A9F" w:rsidRPr="001A7326" w:rsidRDefault="00C16A9F" w:rsidP="00C16A9F">
      <w:r w:rsidRPr="001A7326">
        <w:rPr>
          <w:rStyle w:val="Style13ptBold"/>
        </w:rPr>
        <w:t>Doonan ’21</w:t>
      </w:r>
      <w:r w:rsidRPr="001A7326">
        <w:rPr>
          <w:sz w:val="20"/>
          <w:szCs w:val="20"/>
        </w:rPr>
        <w:t xml:space="preserve"> [</w:t>
      </w:r>
      <w:r w:rsidRPr="001A7326">
        <w:t>Dan Doonan, executive director of the National Institute on Retirement Security. With the Board of Directors, Doonan leads the organization's strategic planning, retirement research and education initiatives, 3-23-2021, "A Bipartisan Policy Win: Solving The National Retirement Crisis," Forbes, https://www.forbes.com/sites/dandoonan/2021/03/23/a-bi-partisan-policy-win-solving-the-national-retirement-crisis/?sh=3710c9fc3e19, St. Mark's School of Texas, Ashrit Manduva '24]</w:t>
      </w:r>
    </w:p>
    <w:p w14:paraId="06E92F8C" w14:textId="77777777" w:rsidR="00C16A9F" w:rsidRPr="001A7326" w:rsidRDefault="00C16A9F" w:rsidP="00C16A9F">
      <w:pPr>
        <w:rPr>
          <w:rStyle w:val="StyleUnderline"/>
        </w:rPr>
      </w:pPr>
      <w:r w:rsidRPr="001A7326">
        <w:t xml:space="preserve">The past several decades have seen dramatic </w:t>
      </w:r>
      <w:r w:rsidRPr="00140EA8">
        <w:rPr>
          <w:rStyle w:val="StyleUnderline"/>
          <w:highlight w:val="cyan"/>
        </w:rPr>
        <w:t>changes to</w:t>
      </w:r>
      <w:r w:rsidRPr="001A7326">
        <w:rPr>
          <w:rStyle w:val="StyleUnderline"/>
        </w:rPr>
        <w:t xml:space="preserve"> the U.S. </w:t>
      </w:r>
      <w:r w:rsidRPr="00140EA8">
        <w:rPr>
          <w:rStyle w:val="StyleUnderline"/>
          <w:highlight w:val="cyan"/>
        </w:rPr>
        <w:t>retirement</w:t>
      </w:r>
      <w:r w:rsidRPr="001A7326">
        <w:rPr>
          <w:rStyle w:val="StyleUnderline"/>
        </w:rPr>
        <w:t xml:space="preserve"> system</w:t>
      </w:r>
      <w:r w:rsidRPr="001A7326">
        <w:t xml:space="preserve"> that </w:t>
      </w:r>
      <w:r w:rsidRPr="001A7326">
        <w:rPr>
          <w:rStyle w:val="StyleUnderline"/>
        </w:rPr>
        <w:t>have turned</w:t>
      </w:r>
      <w:r w:rsidRPr="001A7326">
        <w:t xml:space="preserve"> the American </w:t>
      </w:r>
      <w:r w:rsidRPr="001A7326">
        <w:rPr>
          <w:rStyle w:val="StyleUnderline"/>
        </w:rPr>
        <w:t xml:space="preserve">Dream of retirement into </w:t>
      </w:r>
      <w:r w:rsidRPr="00140EA8">
        <w:rPr>
          <w:rStyle w:val="StyleUnderline"/>
          <w:highlight w:val="cyan"/>
        </w:rPr>
        <w:t xml:space="preserve">a </w:t>
      </w:r>
      <w:r w:rsidRPr="00140EA8">
        <w:rPr>
          <w:rStyle w:val="Emphasis"/>
          <w:highlight w:val="cyan"/>
        </w:rPr>
        <w:t>nightmare</w:t>
      </w:r>
      <w:r w:rsidRPr="001A7326">
        <w:t xml:space="preserve"> </w:t>
      </w:r>
      <w:r w:rsidRPr="001A7326">
        <w:rPr>
          <w:rStyle w:val="StyleUnderline"/>
        </w:rPr>
        <w:t>for</w:t>
      </w:r>
      <w:r w:rsidRPr="001A7326">
        <w:t xml:space="preserve"> far </w:t>
      </w:r>
      <w:r w:rsidRPr="001A7326">
        <w:rPr>
          <w:rStyle w:val="StyleUnderline"/>
        </w:rPr>
        <w:t>too many workers.</w:t>
      </w:r>
    </w:p>
    <w:p w14:paraId="3AD1D20B" w14:textId="77777777" w:rsidR="00C16A9F" w:rsidRPr="001A7326" w:rsidRDefault="00C16A9F" w:rsidP="00C16A9F">
      <w:r w:rsidRPr="001A7326">
        <w:t xml:space="preserve">Thanks to an unfriendly regulatory environment, fewer employees have pensions that provide stable and secure retirement income that won’t run out. Most employees instead now rely on riskier individual accounts like 401(k) plans that were intended to supplement pensions, not replace them. Meanwhile, </w:t>
      </w:r>
      <w:r w:rsidRPr="00140EA8">
        <w:rPr>
          <w:rStyle w:val="StyleUnderline"/>
        </w:rPr>
        <w:t>increases to</w:t>
      </w:r>
      <w:r w:rsidRPr="001A7326">
        <w:rPr>
          <w:rStyle w:val="StyleUnderline"/>
        </w:rPr>
        <w:t xml:space="preserve"> the Social Security </w:t>
      </w:r>
      <w:r w:rsidRPr="00140EA8">
        <w:rPr>
          <w:rStyle w:val="StyleUnderline"/>
        </w:rPr>
        <w:t>retirement age translate</w:t>
      </w:r>
      <w:r w:rsidRPr="001A7326">
        <w:rPr>
          <w:rStyle w:val="StyleUnderline"/>
        </w:rPr>
        <w:t xml:space="preserve"> into </w:t>
      </w:r>
      <w:r w:rsidRPr="001A7326">
        <w:rPr>
          <w:rStyle w:val="Emphasis"/>
        </w:rPr>
        <w:t>income cuts</w:t>
      </w:r>
      <w:r w:rsidRPr="001A7326">
        <w:rPr>
          <w:rStyle w:val="StyleUnderline"/>
        </w:rPr>
        <w:t xml:space="preserve"> for retirees</w:t>
      </w:r>
      <w:r w:rsidRPr="001A7326">
        <w:t xml:space="preserve">. And even more troubling is the fact that about </w:t>
      </w:r>
      <w:r w:rsidRPr="001A7326">
        <w:rPr>
          <w:rStyle w:val="Emphasis"/>
        </w:rPr>
        <w:t>half</w:t>
      </w:r>
      <w:r w:rsidRPr="001A7326">
        <w:rPr>
          <w:rStyle w:val="StyleUnderline"/>
        </w:rPr>
        <w:t xml:space="preserve"> of the workforce doesn’t even have an employer-sponsored retirement plan</w:t>
      </w:r>
      <w:r w:rsidRPr="001A7326">
        <w:t>, which has proven to be the best path to preparing for retirement.</w:t>
      </w:r>
    </w:p>
    <w:p w14:paraId="1E73D514" w14:textId="77777777" w:rsidR="00C16A9F" w:rsidRPr="001A7326" w:rsidRDefault="00C16A9F" w:rsidP="00C16A9F">
      <w:pPr>
        <w:rPr>
          <w:rStyle w:val="StyleUnderline"/>
        </w:rPr>
      </w:pPr>
      <w:r w:rsidRPr="001A7326">
        <w:t xml:space="preserve">Layer on yet another economic crisis, low wages, skyrocketing healthcare and housing costs, and longer life spans, and </w:t>
      </w:r>
      <w:r w:rsidRPr="001A7326">
        <w:rPr>
          <w:rStyle w:val="StyleUnderline"/>
        </w:rPr>
        <w:t xml:space="preserve">it’s easy to understand why a new national survey found that most </w:t>
      </w:r>
      <w:r w:rsidRPr="00140EA8">
        <w:rPr>
          <w:rStyle w:val="StyleUnderline"/>
          <w:highlight w:val="cyan"/>
        </w:rPr>
        <w:t xml:space="preserve">Americans are </w:t>
      </w:r>
      <w:r w:rsidRPr="00140EA8">
        <w:rPr>
          <w:rStyle w:val="Emphasis"/>
          <w:highlight w:val="cyan"/>
        </w:rPr>
        <w:t>worried</w:t>
      </w:r>
      <w:r w:rsidRPr="001A7326">
        <w:rPr>
          <w:rStyle w:val="Emphasis"/>
        </w:rPr>
        <w:t xml:space="preserve"> about retirement</w:t>
      </w:r>
      <w:r w:rsidRPr="001A7326">
        <w:t xml:space="preserve">. In fact, the Boston College Center for Retirement Research estimates that about </w:t>
      </w:r>
      <w:r w:rsidRPr="00140EA8">
        <w:rPr>
          <w:rStyle w:val="StyleUnderline"/>
          <w:highlight w:val="cyan"/>
        </w:rPr>
        <w:t>half of</w:t>
      </w:r>
      <w:r w:rsidRPr="001A7326">
        <w:rPr>
          <w:rStyle w:val="StyleUnderline"/>
        </w:rPr>
        <w:t xml:space="preserve"> U.S. </w:t>
      </w:r>
      <w:r w:rsidRPr="00140EA8">
        <w:rPr>
          <w:rStyle w:val="StyleUnderline"/>
          <w:highlight w:val="cyan"/>
        </w:rPr>
        <w:t>households are “</w:t>
      </w:r>
      <w:r w:rsidRPr="00140EA8">
        <w:rPr>
          <w:rStyle w:val="Emphasis"/>
          <w:highlight w:val="cyan"/>
        </w:rPr>
        <w:t>at risk</w:t>
      </w:r>
      <w:r w:rsidRPr="00140EA8">
        <w:rPr>
          <w:rStyle w:val="StyleUnderline"/>
          <w:highlight w:val="cyan"/>
        </w:rPr>
        <w:t>”</w:t>
      </w:r>
      <w:r w:rsidRPr="001A7326">
        <w:rPr>
          <w:rStyle w:val="StyleUnderline"/>
        </w:rPr>
        <w:t xml:space="preserve"> of not having enough money to maintain their living standards in retirement.</w:t>
      </w:r>
    </w:p>
    <w:p w14:paraId="5CC21504" w14:textId="77777777" w:rsidR="00C16A9F" w:rsidRPr="001A7326" w:rsidRDefault="00C16A9F" w:rsidP="00C16A9F">
      <w:r w:rsidRPr="001A7326">
        <w:t xml:space="preserve">Already, </w:t>
      </w:r>
      <w:r w:rsidRPr="001A7326">
        <w:rPr>
          <w:rStyle w:val="StyleUnderline"/>
        </w:rPr>
        <w:t>40 percent of older Americans who receive Social Security</w:t>
      </w:r>
      <w:r w:rsidRPr="001A7326">
        <w:t xml:space="preserve"> income </w:t>
      </w:r>
      <w:r w:rsidRPr="001A7326">
        <w:rPr>
          <w:rStyle w:val="StyleUnderline"/>
        </w:rPr>
        <w:t xml:space="preserve">lack retirement income from a pension or savings plan. </w:t>
      </w:r>
      <w:r w:rsidRPr="001A7326">
        <w:t xml:space="preserve">Typically, </w:t>
      </w:r>
      <w:r w:rsidRPr="00140EA8">
        <w:rPr>
          <w:rStyle w:val="StyleUnderline"/>
          <w:highlight w:val="cyan"/>
        </w:rPr>
        <w:t>S</w:t>
      </w:r>
      <w:r w:rsidRPr="001A7326">
        <w:rPr>
          <w:rStyle w:val="StyleUnderline"/>
        </w:rPr>
        <w:t xml:space="preserve">ocial </w:t>
      </w:r>
      <w:r w:rsidRPr="00140EA8">
        <w:rPr>
          <w:rStyle w:val="StyleUnderline"/>
          <w:highlight w:val="cyan"/>
        </w:rPr>
        <w:t>S</w:t>
      </w:r>
      <w:r w:rsidRPr="001A7326">
        <w:rPr>
          <w:rStyle w:val="StyleUnderline"/>
        </w:rPr>
        <w:t xml:space="preserve">ecurity </w:t>
      </w:r>
      <w:r w:rsidRPr="00140EA8">
        <w:rPr>
          <w:rStyle w:val="StyleUnderline"/>
          <w:highlight w:val="cyan"/>
        </w:rPr>
        <w:t>replaces</w:t>
      </w:r>
      <w:r w:rsidRPr="001A7326">
        <w:rPr>
          <w:rStyle w:val="StyleUnderline"/>
        </w:rPr>
        <w:t xml:space="preserve"> about </w:t>
      </w:r>
      <w:r w:rsidRPr="00140EA8">
        <w:rPr>
          <w:rStyle w:val="Emphasis"/>
          <w:highlight w:val="cyan"/>
        </w:rPr>
        <w:t>40 percent</w:t>
      </w:r>
      <w:r w:rsidRPr="00140EA8">
        <w:rPr>
          <w:rStyle w:val="StyleUnderline"/>
          <w:highlight w:val="cyan"/>
        </w:rPr>
        <w:t xml:space="preserve"> of</w:t>
      </w:r>
      <w:r w:rsidRPr="001A7326">
        <w:rPr>
          <w:rStyle w:val="StyleUnderline"/>
        </w:rPr>
        <w:t xml:space="preserve"> pre-retirement </w:t>
      </w:r>
      <w:r w:rsidRPr="00140EA8">
        <w:rPr>
          <w:rStyle w:val="StyleUnderline"/>
          <w:highlight w:val="cyan"/>
        </w:rPr>
        <w:t>income</w:t>
      </w:r>
      <w:r w:rsidRPr="001A7326">
        <w:t xml:space="preserve"> for middle income earners. Most </w:t>
      </w:r>
      <w:r w:rsidRPr="001A7326">
        <w:rPr>
          <w:rStyle w:val="StyleUnderline"/>
        </w:rPr>
        <w:t xml:space="preserve">financial planners </w:t>
      </w:r>
      <w:r w:rsidRPr="00140EA8">
        <w:rPr>
          <w:rStyle w:val="StyleUnderline"/>
          <w:highlight w:val="cyan"/>
        </w:rPr>
        <w:t>recommend</w:t>
      </w:r>
      <w:r w:rsidRPr="001A7326">
        <w:rPr>
          <w:rStyle w:val="StyleUnderline"/>
        </w:rPr>
        <w:t xml:space="preserve"> a </w:t>
      </w:r>
      <w:r w:rsidRPr="001A7326">
        <w:rPr>
          <w:rStyle w:val="Emphasis"/>
        </w:rPr>
        <w:t xml:space="preserve">70 to </w:t>
      </w:r>
      <w:r w:rsidRPr="00140EA8">
        <w:rPr>
          <w:rStyle w:val="Emphasis"/>
          <w:highlight w:val="cyan"/>
        </w:rPr>
        <w:t>80 percent</w:t>
      </w:r>
      <w:r w:rsidRPr="001A7326">
        <w:rPr>
          <w:rStyle w:val="StyleUnderline"/>
        </w:rPr>
        <w:t xml:space="preserve"> income </w:t>
      </w:r>
      <w:r w:rsidRPr="00140EA8">
        <w:rPr>
          <w:rStyle w:val="StyleUnderline"/>
          <w:highlight w:val="cyan"/>
        </w:rPr>
        <w:t>replacement rate</w:t>
      </w:r>
      <w:r w:rsidRPr="001A7326">
        <w:t xml:space="preserve"> for retirees, while </w:t>
      </w:r>
      <w:r w:rsidRPr="001A7326">
        <w:rPr>
          <w:rStyle w:val="StyleUnderline"/>
        </w:rPr>
        <w:t xml:space="preserve">others say this should be </w:t>
      </w:r>
      <w:r w:rsidRPr="001A7326">
        <w:rPr>
          <w:rStyle w:val="Emphasis"/>
        </w:rPr>
        <w:t>even higher</w:t>
      </w:r>
      <w:r w:rsidRPr="001A7326">
        <w:t xml:space="preserve"> given longer lifespans and rising health costs.</w:t>
      </w:r>
    </w:p>
    <w:p w14:paraId="1CAD0F80" w14:textId="77777777" w:rsidR="00C16A9F" w:rsidRPr="001A7326" w:rsidRDefault="00C16A9F" w:rsidP="00C16A9F">
      <w:r w:rsidRPr="001A7326">
        <w:t xml:space="preserve">Clearly, </w:t>
      </w:r>
      <w:r w:rsidRPr="001A7326">
        <w:rPr>
          <w:rStyle w:val="StyleUnderline"/>
        </w:rPr>
        <w:t xml:space="preserve">there’s an </w:t>
      </w:r>
      <w:r w:rsidRPr="00140EA8">
        <w:rPr>
          <w:rStyle w:val="StyleUnderline"/>
          <w:highlight w:val="cyan"/>
        </w:rPr>
        <w:t>economic imperative to address</w:t>
      </w:r>
      <w:r w:rsidRPr="001A7326">
        <w:rPr>
          <w:rStyle w:val="StyleUnderline"/>
        </w:rPr>
        <w:t xml:space="preserve"> this </w:t>
      </w:r>
      <w:r w:rsidRPr="001A7326">
        <w:rPr>
          <w:rStyle w:val="Emphasis"/>
        </w:rPr>
        <w:t xml:space="preserve">massive </w:t>
      </w:r>
      <w:r w:rsidRPr="00140EA8">
        <w:rPr>
          <w:rStyle w:val="Emphasis"/>
          <w:highlight w:val="cyan"/>
        </w:rPr>
        <w:t>retirement savings shortfall</w:t>
      </w:r>
      <w:r w:rsidRPr="001A7326">
        <w:t xml:space="preserve"> </w:t>
      </w:r>
      <w:r w:rsidRPr="001A7326">
        <w:rPr>
          <w:rStyle w:val="StyleUnderline"/>
        </w:rPr>
        <w:t>as workers continue to age</w:t>
      </w:r>
      <w:r w:rsidRPr="001A7326">
        <w:t xml:space="preserve">. Given that Americans are united in their retirement concerns, it seems </w:t>
      </w:r>
      <w:r w:rsidRPr="00140EA8">
        <w:rPr>
          <w:rStyle w:val="StyleUnderline"/>
          <w:highlight w:val="cyan"/>
        </w:rPr>
        <w:t xml:space="preserve">the </w:t>
      </w:r>
      <w:r w:rsidRPr="00140EA8">
        <w:rPr>
          <w:rStyle w:val="Emphasis"/>
          <w:highlight w:val="cyan"/>
        </w:rPr>
        <w:t>political environment is conducive</w:t>
      </w:r>
      <w:r w:rsidRPr="001A7326">
        <w:rPr>
          <w:rStyle w:val="StyleUnderline"/>
        </w:rPr>
        <w:t xml:space="preserve"> to taking policy action </w:t>
      </w:r>
      <w:r w:rsidRPr="00140EA8">
        <w:rPr>
          <w:rStyle w:val="StyleUnderline"/>
          <w:highlight w:val="cyan"/>
        </w:rPr>
        <w:t>now before</w:t>
      </w:r>
      <w:r w:rsidRPr="001A7326">
        <w:rPr>
          <w:rStyle w:val="StyleUnderline"/>
        </w:rPr>
        <w:t xml:space="preserve"> the savings </w:t>
      </w:r>
      <w:r w:rsidRPr="00140EA8">
        <w:rPr>
          <w:rStyle w:val="StyleUnderline"/>
          <w:highlight w:val="cyan"/>
        </w:rPr>
        <w:t xml:space="preserve">crisis </w:t>
      </w:r>
      <w:r w:rsidRPr="00140EA8">
        <w:rPr>
          <w:rStyle w:val="Emphasis"/>
          <w:highlight w:val="cyan"/>
        </w:rPr>
        <w:t>worsens</w:t>
      </w:r>
      <w:r w:rsidRPr="001A7326">
        <w:t xml:space="preserve">. Recent national polling of working-age Americans finds that </w:t>
      </w:r>
      <w:r w:rsidRPr="001A7326">
        <w:rPr>
          <w:rStyle w:val="StyleUnderline"/>
        </w:rPr>
        <w:t xml:space="preserve">the </w:t>
      </w:r>
      <w:r w:rsidRPr="001A7326">
        <w:rPr>
          <w:rStyle w:val="Emphasis"/>
        </w:rPr>
        <w:t>vast majority</w:t>
      </w:r>
      <w:r w:rsidRPr="001A7326">
        <w:rPr>
          <w:rStyle w:val="StyleUnderline"/>
        </w:rPr>
        <w:t xml:space="preserve"> of Democrats </w:t>
      </w:r>
      <w:r w:rsidRPr="001A7326">
        <w:t xml:space="preserve">(70 percent), </w:t>
      </w:r>
      <w:r w:rsidRPr="001A7326">
        <w:rPr>
          <w:rStyle w:val="StyleUnderline"/>
        </w:rPr>
        <w:t>Independents</w:t>
      </w:r>
      <w:r w:rsidRPr="001A7326">
        <w:t xml:space="preserve"> (70 percent) </w:t>
      </w:r>
      <w:r w:rsidRPr="001A7326">
        <w:rPr>
          <w:rStyle w:val="StyleUnderline"/>
        </w:rPr>
        <w:t>and Republicans</w:t>
      </w:r>
      <w:r w:rsidRPr="001A7326">
        <w:t xml:space="preserve"> (62 percent) </w:t>
      </w:r>
      <w:r w:rsidRPr="00140EA8">
        <w:rPr>
          <w:rStyle w:val="StyleUnderline"/>
          <w:highlight w:val="cyan"/>
        </w:rPr>
        <w:t>agree that</w:t>
      </w:r>
      <w:r w:rsidRPr="001A7326">
        <w:rPr>
          <w:rStyle w:val="StyleUnderline"/>
        </w:rPr>
        <w:t xml:space="preserve"> the </w:t>
      </w:r>
      <w:r w:rsidRPr="00140EA8">
        <w:rPr>
          <w:rStyle w:val="StyleUnderline"/>
          <w:highlight w:val="cyan"/>
        </w:rPr>
        <w:t xml:space="preserve">nation faces </w:t>
      </w:r>
      <w:r w:rsidRPr="00140EA8">
        <w:rPr>
          <w:rStyle w:val="Emphasis"/>
          <w:highlight w:val="cyan"/>
        </w:rPr>
        <w:t>a retirement crisis</w:t>
      </w:r>
      <w:r w:rsidRPr="001A7326">
        <w:rPr>
          <w:rStyle w:val="StyleUnderline"/>
        </w:rPr>
        <w:t>.</w:t>
      </w:r>
      <w:r w:rsidRPr="001A7326">
        <w:t xml:space="preserve"> </w:t>
      </w:r>
      <w:r w:rsidRPr="001A7326">
        <w:rPr>
          <w:rStyle w:val="StyleUnderline"/>
        </w:rPr>
        <w:t xml:space="preserve">There also is </w:t>
      </w:r>
      <w:r w:rsidRPr="00140EA8">
        <w:rPr>
          <w:rStyle w:val="Emphasis"/>
          <w:highlight w:val="cyan"/>
        </w:rPr>
        <w:t>bipartisan agreement</w:t>
      </w:r>
      <w:r w:rsidRPr="001A7326">
        <w:rPr>
          <w:rStyle w:val="StyleUnderline"/>
        </w:rPr>
        <w:t xml:space="preserve"> that the average worker </w:t>
      </w:r>
      <w:r w:rsidRPr="001A7326">
        <w:rPr>
          <w:rStyle w:val="Emphasis"/>
        </w:rPr>
        <w:t>cannot save enough</w:t>
      </w:r>
      <w:r w:rsidRPr="001A7326">
        <w:rPr>
          <w:rStyle w:val="StyleUnderline"/>
        </w:rPr>
        <w:t xml:space="preserve"> on their own to guarantee a secure retirement, along with </w:t>
      </w:r>
      <w:r w:rsidRPr="001A7326">
        <w:rPr>
          <w:rStyle w:val="Emphasis"/>
        </w:rPr>
        <w:t>broad bipartisan support</w:t>
      </w:r>
      <w:r w:rsidRPr="001A7326">
        <w:rPr>
          <w:rStyle w:val="StyleUnderline"/>
        </w:rPr>
        <w:t xml:space="preserve"> for </w:t>
      </w:r>
      <w:r w:rsidRPr="001A7326">
        <w:rPr>
          <w:rStyle w:val="Emphasis"/>
        </w:rPr>
        <w:t>S</w:t>
      </w:r>
      <w:r w:rsidRPr="001A7326">
        <w:rPr>
          <w:rStyle w:val="StyleUnderline"/>
        </w:rPr>
        <w:t xml:space="preserve">ocial </w:t>
      </w:r>
      <w:r w:rsidRPr="001A7326">
        <w:rPr>
          <w:rStyle w:val="Emphasis"/>
        </w:rPr>
        <w:t>S</w:t>
      </w:r>
      <w:r w:rsidRPr="001A7326">
        <w:rPr>
          <w:rStyle w:val="StyleUnderline"/>
        </w:rPr>
        <w:t>ecurity and pensions</w:t>
      </w:r>
      <w:r w:rsidRPr="001A7326">
        <w:t>.</w:t>
      </w:r>
    </w:p>
    <w:p w14:paraId="36385B32" w14:textId="77777777" w:rsidR="00C16A9F" w:rsidRPr="001A7326" w:rsidRDefault="00C16A9F" w:rsidP="00C16A9F">
      <w:r w:rsidRPr="00140EA8">
        <w:rPr>
          <w:rStyle w:val="StyleUnderline"/>
          <w:highlight w:val="cyan"/>
        </w:rPr>
        <w:t>Unless policymakers</w:t>
      </w:r>
      <w:r w:rsidRPr="001A7326">
        <w:rPr>
          <w:rStyle w:val="StyleUnderline"/>
        </w:rPr>
        <w:t xml:space="preserve"> </w:t>
      </w:r>
      <w:r w:rsidRPr="001A7326">
        <w:rPr>
          <w:rStyle w:val="Emphasis"/>
        </w:rPr>
        <w:t>seize this moment</w:t>
      </w:r>
      <w:r w:rsidRPr="001A7326">
        <w:rPr>
          <w:rStyle w:val="StyleUnderline"/>
        </w:rPr>
        <w:t xml:space="preserve"> and </w:t>
      </w:r>
      <w:r w:rsidRPr="00140EA8">
        <w:rPr>
          <w:rStyle w:val="Emphasis"/>
          <w:highlight w:val="cyan"/>
        </w:rPr>
        <w:t>take action</w:t>
      </w:r>
      <w:r w:rsidRPr="00140EA8">
        <w:rPr>
          <w:rStyle w:val="StyleUnderline"/>
          <w:highlight w:val="cyan"/>
        </w:rPr>
        <w:t>, we’ll stay on a path to</w:t>
      </w:r>
      <w:r w:rsidRPr="001A7326">
        <w:rPr>
          <w:rStyle w:val="StyleUnderline"/>
        </w:rPr>
        <w:t xml:space="preserve"> a </w:t>
      </w:r>
      <w:r w:rsidRPr="001A7326">
        <w:rPr>
          <w:rStyle w:val="Emphasis"/>
        </w:rPr>
        <w:t>predictable</w:t>
      </w:r>
      <w:r w:rsidRPr="001A7326">
        <w:rPr>
          <w:rStyle w:val="StyleUnderline"/>
        </w:rPr>
        <w:t xml:space="preserve"> and </w:t>
      </w:r>
      <w:r w:rsidRPr="00140EA8">
        <w:rPr>
          <w:rStyle w:val="Emphasis"/>
          <w:highlight w:val="cyan"/>
        </w:rPr>
        <w:t>unfortunate</w:t>
      </w:r>
      <w:r w:rsidRPr="001A7326">
        <w:rPr>
          <w:rStyle w:val="StyleUnderline"/>
        </w:rPr>
        <w:t xml:space="preserve"> </w:t>
      </w:r>
      <w:r w:rsidRPr="00140EA8">
        <w:rPr>
          <w:rStyle w:val="StyleUnderline"/>
          <w:highlight w:val="cyan"/>
        </w:rPr>
        <w:t>outcome</w:t>
      </w:r>
      <w:r w:rsidRPr="001A7326">
        <w:rPr>
          <w:rStyle w:val="StyleUnderline"/>
        </w:rPr>
        <w:t xml:space="preserve"> – </w:t>
      </w:r>
      <w:r w:rsidRPr="00140EA8">
        <w:rPr>
          <w:rStyle w:val="StyleUnderline"/>
          <w:highlight w:val="cyan"/>
        </w:rPr>
        <w:t>millions</w:t>
      </w:r>
      <w:r w:rsidRPr="001A7326">
        <w:rPr>
          <w:rStyle w:val="StyleUnderline"/>
        </w:rPr>
        <w:t xml:space="preserve"> of working Americans </w:t>
      </w:r>
      <w:r w:rsidRPr="00140EA8">
        <w:rPr>
          <w:rStyle w:val="Emphasis"/>
          <w:highlight w:val="cyan"/>
        </w:rPr>
        <w:t>unable</w:t>
      </w:r>
      <w:r w:rsidRPr="00140EA8">
        <w:rPr>
          <w:rStyle w:val="StyleUnderline"/>
          <w:highlight w:val="cyan"/>
        </w:rPr>
        <w:t xml:space="preserve"> to meet</w:t>
      </w:r>
      <w:r w:rsidRPr="001A7326">
        <w:rPr>
          <w:rStyle w:val="StyleUnderline"/>
        </w:rPr>
        <w:t xml:space="preserve"> their </w:t>
      </w:r>
      <w:r w:rsidRPr="00140EA8">
        <w:rPr>
          <w:rStyle w:val="Emphasis"/>
          <w:highlight w:val="cyan"/>
        </w:rPr>
        <w:t>basic needs</w:t>
      </w:r>
      <w:r w:rsidRPr="001A7326">
        <w:rPr>
          <w:rStyle w:val="Emphasis"/>
        </w:rPr>
        <w:t xml:space="preserve"> in retirement</w:t>
      </w:r>
      <w:r w:rsidRPr="001A7326">
        <w:t xml:space="preserve">. </w:t>
      </w:r>
      <w:r w:rsidRPr="001A7326">
        <w:rPr>
          <w:rStyle w:val="StyleUnderline"/>
        </w:rPr>
        <w:t xml:space="preserve">That </w:t>
      </w:r>
      <w:r w:rsidRPr="00140EA8">
        <w:rPr>
          <w:rStyle w:val="StyleUnderline"/>
          <w:highlight w:val="cyan"/>
        </w:rPr>
        <w:t>forecast is grim</w:t>
      </w:r>
      <w:r w:rsidRPr="001A7326">
        <w:t xml:space="preserve"> not only </w:t>
      </w:r>
      <w:r w:rsidRPr="001A7326">
        <w:rPr>
          <w:rStyle w:val="StyleUnderline"/>
        </w:rPr>
        <w:t>for millions of older Americans</w:t>
      </w:r>
      <w:r w:rsidRPr="001A7326">
        <w:t xml:space="preserve">, but </w:t>
      </w:r>
      <w:r w:rsidRPr="001A7326">
        <w:rPr>
          <w:rStyle w:val="StyleUnderline"/>
        </w:rPr>
        <w:t xml:space="preserve">also </w:t>
      </w:r>
      <w:r w:rsidRPr="00140EA8">
        <w:rPr>
          <w:rStyle w:val="StyleUnderline"/>
          <w:highlight w:val="cyan"/>
        </w:rPr>
        <w:t>for</w:t>
      </w:r>
      <w:r w:rsidRPr="001A7326">
        <w:rPr>
          <w:rStyle w:val="StyleUnderline"/>
        </w:rPr>
        <w:t xml:space="preserve"> their </w:t>
      </w:r>
      <w:r w:rsidRPr="00140EA8">
        <w:rPr>
          <w:rStyle w:val="Emphasis"/>
          <w:highlight w:val="cyan"/>
        </w:rPr>
        <w:t>families</w:t>
      </w:r>
      <w:r w:rsidRPr="001A7326">
        <w:t xml:space="preserve"> </w:t>
      </w:r>
      <w:r w:rsidRPr="001A7326">
        <w:rPr>
          <w:rStyle w:val="StyleUnderline"/>
        </w:rPr>
        <w:t>who would have to step in to provide financial support</w:t>
      </w:r>
      <w:r w:rsidRPr="001A7326">
        <w:t xml:space="preserve">. And of course, </w:t>
      </w:r>
      <w:r w:rsidRPr="001A7326">
        <w:rPr>
          <w:rStyle w:val="StyleUnderline"/>
        </w:rPr>
        <w:t xml:space="preserve">failing to plan ahead will </w:t>
      </w:r>
      <w:r w:rsidRPr="00140EA8">
        <w:rPr>
          <w:rStyle w:val="StyleUnderline"/>
          <w:highlight w:val="cyan"/>
        </w:rPr>
        <w:t xml:space="preserve">result in </w:t>
      </w:r>
      <w:r w:rsidRPr="00140EA8">
        <w:rPr>
          <w:rStyle w:val="Emphasis"/>
          <w:highlight w:val="cyan"/>
        </w:rPr>
        <w:t>increased</w:t>
      </w:r>
      <w:r w:rsidRPr="001A7326">
        <w:rPr>
          <w:rStyle w:val="Emphasis"/>
        </w:rPr>
        <w:t xml:space="preserve"> costs</w:t>
      </w:r>
      <w:r w:rsidRPr="001A7326">
        <w:rPr>
          <w:rStyle w:val="StyleUnderline"/>
        </w:rPr>
        <w:t xml:space="preserve"> for safety net </w:t>
      </w:r>
      <w:r w:rsidRPr="00140EA8">
        <w:rPr>
          <w:rStyle w:val="StyleUnderline"/>
          <w:highlight w:val="cyan"/>
        </w:rPr>
        <w:t>government programs</w:t>
      </w:r>
      <w:r w:rsidRPr="001A7326">
        <w:t xml:space="preserve"> that support seniors.</w:t>
      </w:r>
    </w:p>
    <w:p w14:paraId="2B0F61C2" w14:textId="77777777" w:rsidR="00C16A9F" w:rsidRPr="001A7326" w:rsidRDefault="00C16A9F" w:rsidP="00C16A9F">
      <w:r w:rsidRPr="001A7326">
        <w:t xml:space="preserve">Here are four pragmatic and politically feasible initiatives that policymakers could pursue to course-correct and put Americans back on track to retire with enough income to be self-sufficient in their golden years. </w:t>
      </w:r>
    </w:p>
    <w:p w14:paraId="08262C17" w14:textId="77777777" w:rsidR="00C16A9F" w:rsidRPr="001A7326" w:rsidRDefault="00C16A9F" w:rsidP="00C16A9F">
      <w:r w:rsidRPr="001A7326">
        <w:t xml:space="preserve">1.  Fix and </w:t>
      </w:r>
      <w:r w:rsidRPr="001A7326">
        <w:rPr>
          <w:rStyle w:val="Emphasis"/>
        </w:rPr>
        <w:t>Expand Social Security</w:t>
      </w:r>
    </w:p>
    <w:p w14:paraId="3B763550" w14:textId="77777777" w:rsidR="00C16A9F" w:rsidRPr="001A7326" w:rsidRDefault="00C16A9F" w:rsidP="00C16A9F">
      <w:r w:rsidRPr="00140EA8">
        <w:rPr>
          <w:rStyle w:val="Emphasis"/>
          <w:highlight w:val="cyan"/>
        </w:rPr>
        <w:t>A first step</w:t>
      </w:r>
      <w:r w:rsidRPr="001A7326">
        <w:t xml:space="preserve"> </w:t>
      </w:r>
      <w:r w:rsidRPr="001A7326">
        <w:rPr>
          <w:rStyle w:val="StyleUnderline"/>
        </w:rPr>
        <w:t xml:space="preserve">in addressing the retirement crisis should be to work quickly </w:t>
      </w:r>
      <w:r w:rsidRPr="00140EA8">
        <w:rPr>
          <w:rStyle w:val="StyleUnderline"/>
          <w:highlight w:val="cyan"/>
        </w:rPr>
        <w:t xml:space="preserve">to </w:t>
      </w:r>
      <w:r w:rsidRPr="00140EA8">
        <w:rPr>
          <w:rStyle w:val="Emphasis"/>
          <w:highlight w:val="cyan"/>
        </w:rPr>
        <w:t>shore up</w:t>
      </w:r>
      <w:r w:rsidRPr="001A7326">
        <w:rPr>
          <w:rStyle w:val="Emphasis"/>
        </w:rPr>
        <w:t xml:space="preserve"> Social Security’s </w:t>
      </w:r>
      <w:r w:rsidRPr="00140EA8">
        <w:rPr>
          <w:rStyle w:val="Emphasis"/>
          <w:highlight w:val="cyan"/>
        </w:rPr>
        <w:t>financing</w:t>
      </w:r>
      <w:r w:rsidRPr="001A7326">
        <w:t xml:space="preserve"> </w:t>
      </w:r>
      <w:r w:rsidRPr="006246AB">
        <w:rPr>
          <w:rStyle w:val="StyleUnderline"/>
        </w:rPr>
        <w:t xml:space="preserve">in a fashion that </w:t>
      </w:r>
      <w:r w:rsidRPr="00140EA8">
        <w:rPr>
          <w:rStyle w:val="Emphasis"/>
          <w:highlight w:val="cyan"/>
        </w:rPr>
        <w:t>protects benefits</w:t>
      </w:r>
      <w:r w:rsidRPr="00140EA8">
        <w:rPr>
          <w:rStyle w:val="StyleUnderline"/>
          <w:highlight w:val="cyan"/>
        </w:rPr>
        <w:t xml:space="preserve"> and</w:t>
      </w:r>
      <w:r w:rsidRPr="006246AB">
        <w:rPr>
          <w:rStyle w:val="StyleUnderline"/>
        </w:rPr>
        <w:t xml:space="preserve"> ensures the </w:t>
      </w:r>
      <w:r w:rsidRPr="00140EA8">
        <w:rPr>
          <w:rStyle w:val="Emphasis"/>
          <w:highlight w:val="cyan"/>
        </w:rPr>
        <w:t>trust fund is sustainable</w:t>
      </w:r>
      <w:r w:rsidRPr="001A7326">
        <w:t xml:space="preserve">. Here again, </w:t>
      </w:r>
      <w:r w:rsidRPr="006246AB">
        <w:rPr>
          <w:rStyle w:val="StyleUnderline"/>
        </w:rPr>
        <w:t xml:space="preserve">there is </w:t>
      </w:r>
      <w:r w:rsidRPr="006246AB">
        <w:rPr>
          <w:rStyle w:val="Emphasis"/>
        </w:rPr>
        <w:t>bipartisan support</w:t>
      </w:r>
      <w:r w:rsidRPr="001A7326">
        <w:t xml:space="preserve">. </w:t>
      </w:r>
      <w:r w:rsidRPr="00213D6F">
        <w:rPr>
          <w:rStyle w:val="Emphasis"/>
        </w:rPr>
        <w:t>Eighty-two percent</w:t>
      </w:r>
      <w:r w:rsidRPr="00213D6F">
        <w:rPr>
          <w:rStyle w:val="StyleUnderline"/>
        </w:rPr>
        <w:t xml:space="preserve"> of Republicans say that Social Security should </w:t>
      </w:r>
      <w:r w:rsidRPr="00213D6F">
        <w:rPr>
          <w:rStyle w:val="Emphasis"/>
        </w:rPr>
        <w:t>remain a priority</w:t>
      </w:r>
      <w:r w:rsidRPr="001A7326">
        <w:t xml:space="preserve"> for th</w:t>
      </w:r>
      <w:r w:rsidRPr="00213D6F">
        <w:t xml:space="preserve">e nation no matter the state of budget deficits, followed </w:t>
      </w:r>
      <w:r w:rsidRPr="001A7326">
        <w:t xml:space="preserve">by </w:t>
      </w:r>
      <w:r w:rsidRPr="00213D6F">
        <w:rPr>
          <w:rStyle w:val="StyleUnderline"/>
        </w:rPr>
        <w:t xml:space="preserve">Democrats at </w:t>
      </w:r>
      <w:r w:rsidRPr="00213D6F">
        <w:rPr>
          <w:rStyle w:val="Emphasis"/>
        </w:rPr>
        <w:t>81</w:t>
      </w:r>
      <w:r w:rsidRPr="00213D6F">
        <w:rPr>
          <w:rStyle w:val="StyleUnderline"/>
        </w:rPr>
        <w:t xml:space="preserve"> percent</w:t>
      </w:r>
      <w:r w:rsidRPr="001A7326">
        <w:t xml:space="preserve"> and Independents at 77 percent.</w:t>
      </w:r>
    </w:p>
    <w:p w14:paraId="40E8186D" w14:textId="77777777" w:rsidR="00C16A9F" w:rsidRPr="001A7326" w:rsidRDefault="00C16A9F" w:rsidP="00C16A9F">
      <w:r w:rsidRPr="001A7326">
        <w:t xml:space="preserve">And Americans support steps that will ensure Social Security remains viable for future generations. Sixty-four percent of Democrats support such a move, as do 61 percent of Independents and 58 percent of Republicans. </w:t>
      </w:r>
    </w:p>
    <w:p w14:paraId="22FDE9B0" w14:textId="77777777" w:rsidR="00C16A9F" w:rsidRPr="001A7326" w:rsidRDefault="00C16A9F" w:rsidP="00C16A9F">
      <w:r w:rsidRPr="001A7326">
        <w:t xml:space="preserve">For example, the Biden campaign called for </w:t>
      </w:r>
      <w:r w:rsidRPr="00140EA8">
        <w:rPr>
          <w:rStyle w:val="StyleUnderline"/>
          <w:highlight w:val="cyan"/>
        </w:rPr>
        <w:t>raising the</w:t>
      </w:r>
      <w:r w:rsidRPr="00140EA8">
        <w:rPr>
          <w:rStyle w:val="StyleUnderline"/>
        </w:rPr>
        <w:t xml:space="preserve"> Social Security income </w:t>
      </w:r>
      <w:r w:rsidRPr="00140EA8">
        <w:rPr>
          <w:rStyle w:val="StyleUnderline"/>
          <w:highlight w:val="cyan"/>
        </w:rPr>
        <w:t>tax threshold</w:t>
      </w:r>
      <w:r w:rsidRPr="001A7326">
        <w:t xml:space="preserve"> to include those making more than $400,000 annually, which </w:t>
      </w:r>
      <w:r w:rsidRPr="00140EA8">
        <w:rPr>
          <w:rStyle w:val="StyleUnderline"/>
        </w:rPr>
        <w:t xml:space="preserve">could </w:t>
      </w:r>
      <w:r w:rsidRPr="00140EA8">
        <w:rPr>
          <w:rStyle w:val="StyleUnderline"/>
          <w:highlight w:val="cyan"/>
        </w:rPr>
        <w:t>generate</w:t>
      </w:r>
      <w:r w:rsidRPr="00140EA8">
        <w:rPr>
          <w:rStyle w:val="StyleUnderline"/>
        </w:rPr>
        <w:t xml:space="preserve"> more than </w:t>
      </w:r>
      <w:r w:rsidRPr="00140EA8">
        <w:rPr>
          <w:rStyle w:val="Emphasis"/>
          <w:highlight w:val="cyan"/>
        </w:rPr>
        <w:t>$700 billion</w:t>
      </w:r>
      <w:r w:rsidRPr="00140EA8">
        <w:rPr>
          <w:rStyle w:val="Emphasis"/>
        </w:rPr>
        <w:t xml:space="preserve"> in revenue</w:t>
      </w:r>
      <w:r w:rsidRPr="001A7326">
        <w:t xml:space="preserve"> over a decade. Whatever path lawmakers take to shore up the funding, another policy discussion is going one step further to </w:t>
      </w:r>
      <w:r w:rsidRPr="00140EA8">
        <w:rPr>
          <w:rStyle w:val="Emphasis"/>
        </w:rPr>
        <w:t>expand the program.</w:t>
      </w:r>
    </w:p>
    <w:p w14:paraId="01FAC17C" w14:textId="77777777" w:rsidR="00C16A9F" w:rsidRPr="00140EA8" w:rsidRDefault="00C16A9F" w:rsidP="00C16A9F">
      <w:pPr>
        <w:rPr>
          <w:rStyle w:val="StyleUnderline"/>
        </w:rPr>
      </w:pPr>
      <w:r w:rsidRPr="00140EA8">
        <w:rPr>
          <w:rStyle w:val="StyleUnderline"/>
        </w:rPr>
        <w:t xml:space="preserve">Given the large role Social Security plays in providing </w:t>
      </w:r>
      <w:r w:rsidRPr="00140EA8">
        <w:rPr>
          <w:rStyle w:val="Emphasis"/>
        </w:rPr>
        <w:t>retirement income</w:t>
      </w:r>
      <w:r w:rsidRPr="001A7326">
        <w:t xml:space="preserve"> for lower and middle income Americans, </w:t>
      </w:r>
      <w:r w:rsidRPr="00140EA8">
        <w:rPr>
          <w:rStyle w:val="Emphasis"/>
          <w:highlight w:val="cyan"/>
        </w:rPr>
        <w:t>expand</w:t>
      </w:r>
      <w:r w:rsidRPr="00140EA8">
        <w:rPr>
          <w:rStyle w:val="Emphasis"/>
        </w:rPr>
        <w:t xml:space="preserve">ing </w:t>
      </w:r>
      <w:r w:rsidRPr="00140EA8">
        <w:rPr>
          <w:rStyle w:val="Emphasis"/>
          <w:highlight w:val="cyan"/>
        </w:rPr>
        <w:t>benefits</w:t>
      </w:r>
      <w:r w:rsidRPr="00140EA8">
        <w:rPr>
          <w:rStyle w:val="StyleUnderline"/>
        </w:rPr>
        <w:t xml:space="preserve"> is one of the </w:t>
      </w:r>
      <w:r w:rsidRPr="00140EA8">
        <w:rPr>
          <w:rStyle w:val="Emphasis"/>
        </w:rPr>
        <w:t>most direct paths</w:t>
      </w:r>
      <w:r w:rsidRPr="00140EA8">
        <w:rPr>
          <w:rStyle w:val="StyleUnderline"/>
        </w:rPr>
        <w:t xml:space="preserve"> toward relieving the burden of retirement</w:t>
      </w:r>
      <w:r w:rsidRPr="001A7326">
        <w:t xml:space="preserve"> for working families. Expanding Social Security benefits could take several forms. </w:t>
      </w:r>
      <w:r w:rsidRPr="00140EA8">
        <w:rPr>
          <w:rStyle w:val="StyleUnderline"/>
        </w:rPr>
        <w:t xml:space="preserve">It could be an </w:t>
      </w:r>
      <w:r w:rsidRPr="00140EA8">
        <w:rPr>
          <w:rStyle w:val="Emphasis"/>
          <w:highlight w:val="cyan"/>
        </w:rPr>
        <w:t>across-the-board increase</w:t>
      </w:r>
      <w:r w:rsidRPr="00140EA8">
        <w:rPr>
          <w:rStyle w:val="StyleUnderline"/>
        </w:rPr>
        <w:t xml:space="preserve"> in benefits either by a certain dollar amount or </w:t>
      </w:r>
      <w:r w:rsidRPr="00140EA8">
        <w:rPr>
          <w:rStyle w:val="StyleUnderline"/>
          <w:highlight w:val="cyan"/>
        </w:rPr>
        <w:t>by targeting</w:t>
      </w:r>
      <w:r w:rsidRPr="00140EA8">
        <w:rPr>
          <w:rStyle w:val="StyleUnderline"/>
        </w:rPr>
        <w:t xml:space="preserve"> a </w:t>
      </w:r>
      <w:r w:rsidRPr="00140EA8">
        <w:rPr>
          <w:rStyle w:val="Emphasis"/>
        </w:rPr>
        <w:t xml:space="preserve">slightly </w:t>
      </w:r>
      <w:r w:rsidRPr="00140EA8">
        <w:rPr>
          <w:rStyle w:val="Emphasis"/>
          <w:highlight w:val="cyan"/>
        </w:rPr>
        <w:t>higher replacement</w:t>
      </w:r>
      <w:r w:rsidRPr="00140EA8">
        <w:rPr>
          <w:rStyle w:val="Emphasis"/>
        </w:rPr>
        <w:t xml:space="preserve"> rate</w:t>
      </w:r>
      <w:r w:rsidRPr="00140EA8">
        <w:rPr>
          <w:rStyle w:val="StyleUnderline"/>
        </w:rPr>
        <w:t xml:space="preserve"> of pre-retirement earnings</w:t>
      </w:r>
      <w:r w:rsidRPr="001A7326">
        <w:t xml:space="preserve">. </w:t>
      </w:r>
      <w:r w:rsidRPr="00140EA8">
        <w:rPr>
          <w:rStyle w:val="StyleUnderline"/>
        </w:rPr>
        <w:t xml:space="preserve">Expansion also could mean plugging holes in the existing system by </w:t>
      </w:r>
      <w:r w:rsidRPr="00140EA8">
        <w:rPr>
          <w:rStyle w:val="Emphasis"/>
          <w:highlight w:val="cyan"/>
        </w:rPr>
        <w:t>increasing the minimum benefit</w:t>
      </w:r>
      <w:r w:rsidRPr="00140EA8">
        <w:rPr>
          <w:rStyle w:val="StyleUnderline"/>
        </w:rPr>
        <w:t xml:space="preserve"> level, which would take aim at </w:t>
      </w:r>
      <w:r w:rsidRPr="00140EA8">
        <w:rPr>
          <w:rStyle w:val="Emphasis"/>
          <w:highlight w:val="cyan"/>
        </w:rPr>
        <w:t>reducing elder poverty</w:t>
      </w:r>
      <w:r w:rsidRPr="001A7326">
        <w:t xml:space="preserve">. It also </w:t>
      </w:r>
      <w:r w:rsidRPr="00140EA8">
        <w:rPr>
          <w:rStyle w:val="StyleUnderline"/>
        </w:rPr>
        <w:t xml:space="preserve">could involve </w:t>
      </w:r>
      <w:r w:rsidRPr="00140EA8">
        <w:rPr>
          <w:rStyle w:val="StyleUnderline"/>
          <w:highlight w:val="cyan"/>
        </w:rPr>
        <w:t>establish</w:t>
      </w:r>
      <w:r w:rsidRPr="00140EA8">
        <w:rPr>
          <w:rStyle w:val="StyleUnderline"/>
        </w:rPr>
        <w:t xml:space="preserve">ing </w:t>
      </w:r>
      <w:r w:rsidRPr="00140EA8">
        <w:rPr>
          <w:rStyle w:val="Emphasis"/>
          <w:highlight w:val="cyan"/>
        </w:rPr>
        <w:t>caregiver credits</w:t>
      </w:r>
      <w:r w:rsidRPr="00140EA8">
        <w:rPr>
          <w:rStyle w:val="StyleUnderline"/>
        </w:rPr>
        <w:t xml:space="preserve"> for people who take time out of the workforce to care for children, a spouse or parents.</w:t>
      </w:r>
    </w:p>
    <w:p w14:paraId="0BDD5C89" w14:textId="77777777" w:rsidR="00C16A9F" w:rsidRDefault="00C16A9F" w:rsidP="00C16A9F"/>
    <w:p w14:paraId="4633A6DF" w14:textId="77777777" w:rsidR="00C16A9F" w:rsidRDefault="00C16A9F" w:rsidP="00C16A9F">
      <w:pPr>
        <w:pStyle w:val="Heading4"/>
      </w:pPr>
      <w:r>
        <w:t xml:space="preserve">Retirement crisis is coming </w:t>
      </w:r>
      <w:r w:rsidRPr="004A7F4E">
        <w:rPr>
          <w:u w:val="single"/>
        </w:rPr>
        <w:t>now</w:t>
      </w:r>
      <w:r>
        <w:t xml:space="preserve">---social security expansion </w:t>
      </w:r>
      <w:r w:rsidRPr="004A7F4E">
        <w:rPr>
          <w:u w:val="single"/>
        </w:rPr>
        <w:t>solves</w:t>
      </w:r>
    </w:p>
    <w:p w14:paraId="4695A533" w14:textId="77777777" w:rsidR="00C16A9F" w:rsidRPr="009C0602" w:rsidRDefault="00C16A9F" w:rsidP="00C16A9F">
      <w:r w:rsidRPr="009C0602">
        <w:rPr>
          <w:rStyle w:val="Style13ptBold"/>
        </w:rPr>
        <w:t>Moncrease ’23</w:t>
      </w:r>
      <w:r>
        <w:t xml:space="preserve"> [Seth Moncrease, 1-18-2023, "America Has a Retirement Crisis. It Needs a Universal Retirement Plan. — Center for New York City Affairs," Center for New York City Affairs, http://www.centernyc.org/urban-matters-2/america-has-a-retirement-crisis, St. Mark's School of Texas, Ashrit Manduva '24]</w:t>
      </w:r>
    </w:p>
    <w:p w14:paraId="75EF6B2B" w14:textId="77777777" w:rsidR="00C16A9F" w:rsidRDefault="00C16A9F" w:rsidP="00C16A9F">
      <w:r>
        <w:t xml:space="preserve">Our recent research shows that </w:t>
      </w:r>
      <w:r w:rsidRPr="00FF5B58">
        <w:rPr>
          <w:rStyle w:val="StyleUnderline"/>
          <w:highlight w:val="cyan"/>
        </w:rPr>
        <w:t xml:space="preserve">because of </w:t>
      </w:r>
      <w:r w:rsidRPr="00FF5B58">
        <w:rPr>
          <w:rStyle w:val="Emphasis"/>
          <w:highlight w:val="cyan"/>
        </w:rPr>
        <w:t>systemic flaws</w:t>
      </w:r>
      <w:r w:rsidRPr="00FF5B58">
        <w:rPr>
          <w:rStyle w:val="StyleUnderline"/>
          <w:highlight w:val="cyan"/>
        </w:rPr>
        <w:t xml:space="preserve"> in</w:t>
      </w:r>
      <w:r w:rsidRPr="009C0602">
        <w:rPr>
          <w:rStyle w:val="StyleUnderline"/>
        </w:rPr>
        <w:t xml:space="preserve"> our </w:t>
      </w:r>
      <w:r w:rsidRPr="00FF5B58">
        <w:rPr>
          <w:rStyle w:val="StyleUnderline"/>
          <w:highlight w:val="cyan"/>
        </w:rPr>
        <w:t>retirement</w:t>
      </w:r>
      <w:r w:rsidRPr="009C0602">
        <w:rPr>
          <w:rStyle w:val="StyleUnderline"/>
        </w:rPr>
        <w:t xml:space="preserve"> system, the number of </w:t>
      </w:r>
      <w:r w:rsidRPr="00FF5B58">
        <w:rPr>
          <w:rStyle w:val="StyleUnderline"/>
          <w:highlight w:val="cyan"/>
        </w:rPr>
        <w:t>poor</w:t>
      </w:r>
      <w:r w:rsidRPr="009C0602">
        <w:rPr>
          <w:rStyle w:val="StyleUnderline"/>
        </w:rPr>
        <w:t xml:space="preserve"> or near-poor people </w:t>
      </w:r>
      <w:r w:rsidRPr="00FF5B58">
        <w:rPr>
          <w:rStyle w:val="StyleUnderline"/>
          <w:highlight w:val="cyan"/>
        </w:rPr>
        <w:t xml:space="preserve">over the age of 62 will increase by </w:t>
      </w:r>
      <w:r w:rsidRPr="00FF5B58">
        <w:rPr>
          <w:rStyle w:val="Emphasis"/>
          <w:highlight w:val="cyan"/>
        </w:rPr>
        <w:t>22</w:t>
      </w:r>
      <w:r>
        <w:t xml:space="preserve">.3 </w:t>
      </w:r>
      <w:r w:rsidRPr="00FF5B58">
        <w:rPr>
          <w:rStyle w:val="Emphasis"/>
          <w:highlight w:val="cyan"/>
        </w:rPr>
        <w:t>percent</w:t>
      </w:r>
      <w:r>
        <w:t xml:space="preserve"> between 2019 and 2045, rising from 18 million to 21.3 million.</w:t>
      </w:r>
    </w:p>
    <w:p w14:paraId="7CEF420F" w14:textId="77777777" w:rsidR="00C16A9F" w:rsidRPr="009C0602" w:rsidRDefault="00C16A9F" w:rsidP="00C16A9F">
      <w:pPr>
        <w:rPr>
          <w:rStyle w:val="StyleUnderline"/>
        </w:rPr>
      </w:pPr>
      <w:r w:rsidRPr="009C0602">
        <w:rPr>
          <w:rStyle w:val="StyleUnderline"/>
        </w:rPr>
        <w:t xml:space="preserve">Serious legislative </w:t>
      </w:r>
      <w:r w:rsidRPr="00FF5B58">
        <w:rPr>
          <w:rStyle w:val="StyleUnderline"/>
          <w:highlight w:val="cyan"/>
        </w:rPr>
        <w:t>proposals</w:t>
      </w:r>
      <w:r w:rsidRPr="009C0602">
        <w:rPr>
          <w:rStyle w:val="StyleUnderline"/>
        </w:rPr>
        <w:t xml:space="preserve"> to address this crisis </w:t>
      </w:r>
      <w:r w:rsidRPr="00FF5B58">
        <w:rPr>
          <w:rStyle w:val="StyleUnderline"/>
          <w:highlight w:val="cyan"/>
        </w:rPr>
        <w:t>should</w:t>
      </w:r>
      <w:r w:rsidRPr="009C0602">
        <w:rPr>
          <w:rStyle w:val="StyleUnderline"/>
        </w:rPr>
        <w:t xml:space="preserve"> aim to </w:t>
      </w:r>
      <w:r w:rsidRPr="00FF5B58">
        <w:rPr>
          <w:rStyle w:val="StyleUnderline"/>
          <w:highlight w:val="cyan"/>
        </w:rPr>
        <w:t>fix</w:t>
      </w:r>
      <w:r w:rsidRPr="009C0602">
        <w:rPr>
          <w:rStyle w:val="StyleUnderline"/>
        </w:rPr>
        <w:t xml:space="preserve"> the massive </w:t>
      </w:r>
      <w:r w:rsidRPr="00FF5B58">
        <w:rPr>
          <w:rStyle w:val="Emphasis"/>
          <w:highlight w:val="cyan"/>
        </w:rPr>
        <w:t>inefficiencies</w:t>
      </w:r>
      <w:r>
        <w:t xml:space="preserve">, </w:t>
      </w:r>
      <w:r w:rsidRPr="009C0602">
        <w:rPr>
          <w:rStyle w:val="Emphasis"/>
        </w:rPr>
        <w:t>inequities</w:t>
      </w:r>
      <w:r>
        <w:t xml:space="preserve">, </w:t>
      </w:r>
      <w:r w:rsidRPr="009C0602">
        <w:rPr>
          <w:rStyle w:val="StyleUnderline"/>
        </w:rPr>
        <w:t>and</w:t>
      </w:r>
      <w:r>
        <w:t xml:space="preserve"> </w:t>
      </w:r>
      <w:r w:rsidRPr="009C0602">
        <w:rPr>
          <w:rStyle w:val="Emphasis"/>
        </w:rPr>
        <w:t>inadequacies</w:t>
      </w:r>
      <w:r>
        <w:t xml:space="preserve"> </w:t>
      </w:r>
      <w:r w:rsidRPr="00FF5B58">
        <w:rPr>
          <w:rStyle w:val="StyleUnderline"/>
          <w:highlight w:val="cyan"/>
        </w:rPr>
        <w:t>embedded in our</w:t>
      </w:r>
      <w:r w:rsidRPr="009C0602">
        <w:rPr>
          <w:rStyle w:val="StyleUnderline"/>
        </w:rPr>
        <w:t xml:space="preserve"> current retirement </w:t>
      </w:r>
      <w:r w:rsidRPr="00FF5B58">
        <w:rPr>
          <w:rStyle w:val="StyleUnderline"/>
          <w:highlight w:val="cyan"/>
        </w:rPr>
        <w:t>system</w:t>
      </w:r>
      <w:r w:rsidRPr="009C0602">
        <w:rPr>
          <w:rStyle w:val="StyleUnderline"/>
        </w:rPr>
        <w:t>.</w:t>
      </w:r>
    </w:p>
    <w:p w14:paraId="01C639F5" w14:textId="77777777" w:rsidR="00C16A9F" w:rsidRPr="000C58EF" w:rsidRDefault="00C16A9F" w:rsidP="00C16A9F">
      <w:pPr>
        <w:rPr>
          <w:rStyle w:val="StyleUnderline"/>
        </w:rPr>
      </w:pPr>
      <w:r w:rsidRPr="00FF5B58">
        <w:rPr>
          <w:rStyle w:val="Emphasis"/>
          <w:highlight w:val="cyan"/>
        </w:rPr>
        <w:t>Social Security</w:t>
      </w:r>
      <w:r>
        <w:t xml:space="preserve"> certainly </w:t>
      </w:r>
      <w:r w:rsidRPr="00FF5B58">
        <w:rPr>
          <w:rStyle w:val="StyleUnderline"/>
          <w:highlight w:val="cyan"/>
        </w:rPr>
        <w:t xml:space="preserve">plays a </w:t>
      </w:r>
      <w:r w:rsidRPr="00FF5B58">
        <w:rPr>
          <w:rStyle w:val="Emphasis"/>
          <w:highlight w:val="cyan"/>
        </w:rPr>
        <w:t>major role</w:t>
      </w:r>
      <w:r w:rsidRPr="00FF5B58">
        <w:rPr>
          <w:rStyle w:val="StyleUnderline"/>
        </w:rPr>
        <w:t xml:space="preserve"> in reducing inequality in retirement </w:t>
      </w:r>
      <w:r w:rsidRPr="00FF5B58">
        <w:rPr>
          <w:rStyle w:val="StyleUnderline"/>
          <w:highlight w:val="cyan"/>
        </w:rPr>
        <w:t>wealth</w:t>
      </w:r>
      <w:r w:rsidRPr="009C0602">
        <w:rPr>
          <w:rStyle w:val="StyleUnderline"/>
        </w:rPr>
        <w:t xml:space="preserve"> and wealth in general</w:t>
      </w:r>
      <w:r>
        <w:t xml:space="preserve">. </w:t>
      </w:r>
      <w:r w:rsidRPr="00FF5B58">
        <w:rPr>
          <w:rStyle w:val="StyleUnderline"/>
          <w:highlight w:val="cyan"/>
        </w:rPr>
        <w:t xml:space="preserve">It’s the </w:t>
      </w:r>
      <w:r w:rsidRPr="00FF5B58">
        <w:rPr>
          <w:rStyle w:val="Emphasis"/>
          <w:highlight w:val="cyan"/>
        </w:rPr>
        <w:t>bedrock</w:t>
      </w:r>
      <w:r w:rsidRPr="00FF5B58">
        <w:rPr>
          <w:rStyle w:val="StyleUnderline"/>
          <w:highlight w:val="cyan"/>
        </w:rPr>
        <w:t xml:space="preserve"> of the</w:t>
      </w:r>
      <w:r w:rsidRPr="009C0602">
        <w:rPr>
          <w:rStyle w:val="StyleUnderline"/>
        </w:rPr>
        <w:t xml:space="preserve"> American </w:t>
      </w:r>
      <w:r w:rsidRPr="00FF5B58">
        <w:rPr>
          <w:rStyle w:val="StyleUnderline"/>
          <w:highlight w:val="cyan"/>
        </w:rPr>
        <w:t>retirement system</w:t>
      </w:r>
      <w:r w:rsidRPr="00FF5B58">
        <w:rPr>
          <w:highlight w:val="cyan"/>
        </w:rPr>
        <w:t>.</w:t>
      </w:r>
      <w:r>
        <w:t xml:space="preserve"> </w:t>
      </w:r>
      <w:r w:rsidRPr="00FF5B58">
        <w:rPr>
          <w:rStyle w:val="StyleUnderline"/>
          <w:highlight w:val="cyan"/>
        </w:rPr>
        <w:t>It needs to be</w:t>
      </w:r>
      <w:r>
        <w:t xml:space="preserve"> strengthened and </w:t>
      </w:r>
      <w:r w:rsidRPr="00FF5B58">
        <w:rPr>
          <w:rStyle w:val="Emphasis"/>
          <w:highlight w:val="cyan"/>
        </w:rPr>
        <w:t>expanded</w:t>
      </w:r>
      <w:r>
        <w:t xml:space="preserve"> in ways </w:t>
      </w:r>
      <w:r w:rsidRPr="00FF5B58">
        <w:rPr>
          <w:rStyle w:val="StyleUnderline"/>
          <w:highlight w:val="cyan"/>
        </w:rPr>
        <w:t>to protect</w:t>
      </w:r>
      <w:r w:rsidRPr="000C58EF">
        <w:rPr>
          <w:rStyle w:val="StyleUnderline"/>
        </w:rPr>
        <w:t xml:space="preserve"> many </w:t>
      </w:r>
      <w:r w:rsidRPr="00FF5B58">
        <w:rPr>
          <w:rStyle w:val="StyleUnderline"/>
          <w:highlight w:val="cyan"/>
        </w:rPr>
        <w:t xml:space="preserve">retirees from </w:t>
      </w:r>
      <w:r w:rsidRPr="00FF5B58">
        <w:rPr>
          <w:rStyle w:val="Emphasis"/>
          <w:highlight w:val="cyan"/>
        </w:rPr>
        <w:t>sharp declines</w:t>
      </w:r>
      <w:r w:rsidRPr="00FF5B58">
        <w:rPr>
          <w:rStyle w:val="StyleUnderline"/>
          <w:highlight w:val="cyan"/>
        </w:rPr>
        <w:t xml:space="preserve"> in</w:t>
      </w:r>
      <w:r w:rsidRPr="000C58EF">
        <w:rPr>
          <w:rStyle w:val="StyleUnderline"/>
        </w:rPr>
        <w:t xml:space="preserve"> their </w:t>
      </w:r>
      <w:r w:rsidRPr="00FF5B58">
        <w:rPr>
          <w:rStyle w:val="StyleUnderline"/>
          <w:highlight w:val="cyan"/>
        </w:rPr>
        <w:t>living standards</w:t>
      </w:r>
      <w:r w:rsidRPr="000C58EF">
        <w:rPr>
          <w:rStyle w:val="StyleUnderline"/>
        </w:rPr>
        <w:t xml:space="preserve"> as they age. </w:t>
      </w:r>
      <w:r>
        <w:rPr>
          <w:rStyle w:val="StyleUnderline"/>
        </w:rPr>
        <w:t xml:space="preserve"> </w:t>
      </w:r>
    </w:p>
    <w:p w14:paraId="38E3F276" w14:textId="77777777" w:rsidR="00C16A9F" w:rsidRDefault="00C16A9F" w:rsidP="00C16A9F">
      <w:pPr>
        <w:pStyle w:val="Heading2"/>
      </w:pPr>
      <w:r>
        <w:t>Population Advantage</w:t>
      </w:r>
    </w:p>
    <w:p w14:paraId="1BD976FB" w14:textId="77777777" w:rsidR="00C16A9F" w:rsidRDefault="00C16A9F" w:rsidP="00C16A9F">
      <w:pPr>
        <w:pStyle w:val="Heading3"/>
      </w:pPr>
      <w:r>
        <w:t>Multilat Impacts---2AC</w:t>
      </w:r>
    </w:p>
    <w:p w14:paraId="00B6340F" w14:textId="77777777" w:rsidR="00C16A9F" w:rsidRPr="00CC078B" w:rsidRDefault="00C16A9F" w:rsidP="00C16A9F">
      <w:pPr>
        <w:pStyle w:val="Heading4"/>
        <w:rPr>
          <w:rFonts w:cstheme="majorHAnsi"/>
        </w:rPr>
      </w:pPr>
      <w:r w:rsidRPr="00CC078B">
        <w:rPr>
          <w:rFonts w:cstheme="majorHAnsi"/>
        </w:rPr>
        <w:t xml:space="preserve">Renewed mutilateral global governance solves </w:t>
      </w:r>
      <w:r w:rsidRPr="00CC078B">
        <w:rPr>
          <w:rFonts w:cstheme="majorHAnsi"/>
          <w:u w:val="single"/>
        </w:rPr>
        <w:t>extinction</w:t>
      </w:r>
      <w:r w:rsidRPr="00CC078B">
        <w:rPr>
          <w:rFonts w:cstheme="majorHAnsi"/>
        </w:rPr>
        <w:t xml:space="preserve">. </w:t>
      </w:r>
    </w:p>
    <w:p w14:paraId="68F7D1C1" w14:textId="77777777" w:rsidR="00C16A9F" w:rsidRPr="00CC078B" w:rsidRDefault="00C16A9F" w:rsidP="00C16A9F">
      <w:pPr>
        <w:rPr>
          <w:rFonts w:cstheme="majorHAnsi"/>
        </w:rPr>
      </w:pPr>
      <w:r w:rsidRPr="00CC078B">
        <w:rPr>
          <w:rStyle w:val="Style13ptBold"/>
          <w:rFonts w:cstheme="majorHAnsi"/>
        </w:rPr>
        <w:t xml:space="preserve">Bailey </w:t>
      </w:r>
      <w:r>
        <w:rPr>
          <w:rStyle w:val="Style13ptBold"/>
          <w:rFonts w:cstheme="majorHAnsi"/>
        </w:rPr>
        <w:t xml:space="preserve">’18 </w:t>
      </w:r>
      <w:r w:rsidRPr="00BA3F1F">
        <w:t>[</w:t>
      </w:r>
      <w:r>
        <w:t>Robert; September 5;</w:t>
      </w:r>
      <w:r w:rsidRPr="00CC078B">
        <w:rPr>
          <w:rFonts w:cstheme="majorHAnsi"/>
        </w:rPr>
        <w:t xml:space="preserve"> Professional technologist and strategic manager</w:t>
      </w:r>
      <w:r>
        <w:rPr>
          <w:rFonts w:cstheme="majorHAnsi"/>
        </w:rPr>
        <w:t xml:space="preserve">, </w:t>
      </w:r>
      <w:r w:rsidRPr="00CC078B">
        <w:rPr>
          <w:rFonts w:cstheme="majorHAnsi"/>
        </w:rPr>
        <w:t>Master of Science Degree in Computer science</w:t>
      </w:r>
      <w:r>
        <w:rPr>
          <w:rFonts w:cstheme="majorHAnsi"/>
        </w:rPr>
        <w:t xml:space="preserve">, has been a </w:t>
      </w:r>
      <w:r w:rsidRPr="00CC078B">
        <w:rPr>
          <w:rFonts w:cstheme="majorHAnsi"/>
        </w:rPr>
        <w:t>product engineer developing Microsoft stack technologies</w:t>
      </w:r>
      <w:r>
        <w:rPr>
          <w:rFonts w:cstheme="majorHAnsi"/>
        </w:rPr>
        <w:t>; Global Governance, “</w:t>
      </w:r>
      <w:r w:rsidRPr="00CC078B">
        <w:rPr>
          <w:rFonts w:cstheme="majorHAnsi"/>
        </w:rPr>
        <w:t>Why do we need global governance?</w:t>
      </w:r>
      <w:r>
        <w:rPr>
          <w:rFonts w:cstheme="majorHAnsi"/>
        </w:rPr>
        <w:t xml:space="preserve">,” </w:t>
      </w:r>
      <w:r w:rsidRPr="00CC078B">
        <w:rPr>
          <w:rFonts w:cstheme="majorHAnsi"/>
        </w:rPr>
        <w:t>https://www.visionofearth.org/social-change/global-governance/</w:t>
      </w:r>
      <w:r>
        <w:rPr>
          <w:rFonts w:cstheme="majorHAnsi"/>
        </w:rPr>
        <w:t>]</w:t>
      </w:r>
    </w:p>
    <w:p w14:paraId="0636BCB3" w14:textId="77777777" w:rsidR="00C16A9F" w:rsidRPr="00CC078B" w:rsidRDefault="00C16A9F" w:rsidP="00C16A9F">
      <w:pPr>
        <w:rPr>
          <w:rStyle w:val="Emphasis"/>
          <w:rFonts w:cstheme="majorHAnsi"/>
        </w:rPr>
      </w:pPr>
      <w:r w:rsidRPr="00CC078B">
        <w:rPr>
          <w:rStyle w:val="Emphasis"/>
          <w:rFonts w:cstheme="majorHAnsi"/>
        </w:rPr>
        <w:t>Global governance is necessary</w:t>
      </w:r>
      <w:r w:rsidRPr="00CC078B">
        <w:rPr>
          <w:rStyle w:val="StyleUnderline"/>
          <w:rFonts w:cstheme="majorHAnsi"/>
        </w:rPr>
        <w:t xml:space="preserve"> because humanity</w:t>
      </w:r>
      <w:r w:rsidRPr="00CC078B">
        <w:rPr>
          <w:rFonts w:cstheme="majorHAnsi"/>
          <w:sz w:val="16"/>
        </w:rPr>
        <w:t xml:space="preserve"> increasingly </w:t>
      </w:r>
      <w:r w:rsidRPr="00CC078B">
        <w:rPr>
          <w:rStyle w:val="StyleUnderline"/>
          <w:rFonts w:cstheme="majorHAnsi"/>
        </w:rPr>
        <w:t>faces</w:t>
      </w:r>
      <w:r w:rsidRPr="00CC078B">
        <w:rPr>
          <w:rFonts w:cstheme="majorHAnsi"/>
          <w:sz w:val="16"/>
        </w:rPr>
        <w:t xml:space="preserve"> both </w:t>
      </w:r>
      <w:r w:rsidRPr="00CC078B">
        <w:rPr>
          <w:rStyle w:val="Emphasis"/>
          <w:rFonts w:cstheme="majorHAnsi"/>
        </w:rPr>
        <w:t>problems</w:t>
      </w:r>
      <w:r w:rsidRPr="00CC078B">
        <w:rPr>
          <w:rFonts w:cstheme="majorHAnsi"/>
          <w:sz w:val="16"/>
        </w:rPr>
        <w:t xml:space="preserve"> and opportunities </w:t>
      </w:r>
      <w:r w:rsidRPr="00CC078B">
        <w:rPr>
          <w:rStyle w:val="StyleUnderline"/>
          <w:rFonts w:cstheme="majorHAnsi"/>
        </w:rPr>
        <w:t xml:space="preserve">that are </w:t>
      </w:r>
      <w:r w:rsidRPr="00CC078B">
        <w:rPr>
          <w:rStyle w:val="Emphasis"/>
          <w:rFonts w:cstheme="majorHAnsi"/>
        </w:rPr>
        <w:t>global in scale</w:t>
      </w:r>
      <w:r w:rsidRPr="00CC078B">
        <w:rPr>
          <w:rFonts w:cstheme="majorHAnsi"/>
          <w:sz w:val="16"/>
        </w:rPr>
        <w:t xml:space="preserve">. Today, </w:t>
      </w:r>
      <w:r w:rsidRPr="00CC078B">
        <w:rPr>
          <w:rStyle w:val="Emphasis"/>
          <w:rFonts w:cstheme="majorHAnsi"/>
          <w:highlight w:val="cyan"/>
        </w:rPr>
        <w:t>transnational</w:t>
      </w:r>
      <w:r w:rsidRPr="00CC078B">
        <w:rPr>
          <w:rStyle w:val="Emphasis"/>
          <w:rFonts w:cstheme="majorHAnsi"/>
        </w:rPr>
        <w:t xml:space="preserve"> </w:t>
      </w:r>
      <w:r w:rsidRPr="00CC078B">
        <w:rPr>
          <w:rStyle w:val="Emphasis"/>
          <w:rFonts w:cstheme="majorHAnsi"/>
          <w:highlight w:val="cyan"/>
        </w:rPr>
        <w:t>problems</w:t>
      </w:r>
      <w:r w:rsidRPr="00CC078B">
        <w:rPr>
          <w:rStyle w:val="StyleUnderline"/>
          <w:rFonts w:cstheme="majorHAnsi"/>
        </w:rPr>
        <w:t xml:space="preserve"> </w:t>
      </w:r>
      <w:r w:rsidRPr="00CC078B">
        <w:rPr>
          <w:rStyle w:val="StyleUnderline"/>
          <w:rFonts w:cstheme="majorHAnsi"/>
          <w:highlight w:val="cyan"/>
        </w:rPr>
        <w:t>such as</w:t>
      </w:r>
      <w:r w:rsidRPr="00CC078B">
        <w:rPr>
          <w:rStyle w:val="StyleUnderline"/>
          <w:rFonts w:cstheme="majorHAnsi"/>
        </w:rPr>
        <w:t xml:space="preserve"> </w:t>
      </w:r>
      <w:r w:rsidRPr="00CC078B">
        <w:rPr>
          <w:rStyle w:val="Emphasis"/>
          <w:rFonts w:cstheme="majorHAnsi"/>
        </w:rPr>
        <w:t xml:space="preserve">violence and </w:t>
      </w:r>
      <w:r w:rsidRPr="00CC078B">
        <w:rPr>
          <w:rStyle w:val="Emphasis"/>
          <w:rFonts w:cstheme="majorHAnsi"/>
          <w:highlight w:val="cyan"/>
        </w:rPr>
        <w:t>pandemics</w:t>
      </w:r>
      <w:r w:rsidRPr="00CC078B">
        <w:rPr>
          <w:rFonts w:cstheme="majorHAnsi"/>
          <w:sz w:val="16"/>
        </w:rPr>
        <w:t xml:space="preserve"> routinely reach a</w:t>
      </w:r>
      <w:r w:rsidRPr="00CC078B">
        <w:rPr>
          <w:rStyle w:val="Emphasis"/>
          <w:rFonts w:cstheme="majorHAnsi"/>
        </w:rPr>
        <w:t>cross borders</w:t>
      </w:r>
      <w:r w:rsidRPr="00CC078B">
        <w:rPr>
          <w:rStyle w:val="StyleUnderline"/>
          <w:rFonts w:cstheme="majorHAnsi"/>
        </w:rPr>
        <w:t xml:space="preserve">, affecting us all. At the same time, the </w:t>
      </w:r>
      <w:r w:rsidRPr="00CC078B">
        <w:rPr>
          <w:rStyle w:val="Emphasis"/>
          <w:rFonts w:cstheme="majorHAnsi"/>
        </w:rPr>
        <w:t>increasingly integrated global system</w:t>
      </w:r>
      <w:r w:rsidRPr="00CC078B">
        <w:rPr>
          <w:rStyle w:val="StyleUnderline"/>
          <w:rFonts w:cstheme="majorHAnsi"/>
        </w:rPr>
        <w:t xml:space="preserve"> has also laid the </w:t>
      </w:r>
      <w:r w:rsidRPr="00CC078B">
        <w:rPr>
          <w:rStyle w:val="Emphasis"/>
          <w:rFonts w:cstheme="majorHAnsi"/>
        </w:rPr>
        <w:t>necessary foundations</w:t>
      </w:r>
      <w:r w:rsidRPr="00CC078B">
        <w:rPr>
          <w:rStyle w:val="StyleUnderline"/>
          <w:rFonts w:cstheme="majorHAnsi"/>
        </w:rPr>
        <w:t xml:space="preserve"> for </w:t>
      </w:r>
      <w:r w:rsidRPr="00CC078B">
        <w:rPr>
          <w:rStyle w:val="Emphasis"/>
          <w:rFonts w:cstheme="majorHAnsi"/>
        </w:rPr>
        <w:t>peace</w:t>
      </w:r>
      <w:r w:rsidRPr="00CC078B">
        <w:rPr>
          <w:rFonts w:cstheme="majorHAnsi"/>
          <w:sz w:val="16"/>
        </w:rPr>
        <w:t xml:space="preserve"> and spectacular prosperity. </w:t>
      </w:r>
      <w:r w:rsidRPr="00CC078B">
        <w:rPr>
          <w:rStyle w:val="StyleUnderline"/>
          <w:rFonts w:cstheme="majorHAnsi"/>
        </w:rPr>
        <w:t xml:space="preserve">Effective </w:t>
      </w:r>
      <w:r w:rsidRPr="00CC078B">
        <w:rPr>
          <w:rStyle w:val="StyleUnderline"/>
          <w:rFonts w:cstheme="majorHAnsi"/>
          <w:highlight w:val="cyan"/>
        </w:rPr>
        <w:t>global governance will</w:t>
      </w:r>
      <w:r w:rsidRPr="00CC078B">
        <w:rPr>
          <w:rStyle w:val="StyleUnderline"/>
          <w:rFonts w:cstheme="majorHAnsi"/>
        </w:rPr>
        <w:t xml:space="preserve"> allow us to </w:t>
      </w:r>
      <w:r w:rsidRPr="00CC078B">
        <w:rPr>
          <w:rStyle w:val="Emphasis"/>
          <w:rFonts w:cstheme="majorHAnsi"/>
          <w:highlight w:val="cyan"/>
        </w:rPr>
        <w:t>end armed conflict</w:t>
      </w:r>
      <w:r w:rsidRPr="00CC078B">
        <w:rPr>
          <w:rStyle w:val="StyleUnderline"/>
          <w:rFonts w:cstheme="majorHAnsi"/>
        </w:rPr>
        <w:t xml:space="preserve">, </w:t>
      </w:r>
      <w:r w:rsidRPr="00CC078B">
        <w:rPr>
          <w:rStyle w:val="StyleUnderline"/>
          <w:rFonts w:cstheme="majorHAnsi"/>
          <w:highlight w:val="cyan"/>
        </w:rPr>
        <w:t>deal with</w:t>
      </w:r>
      <w:r w:rsidRPr="00CC078B">
        <w:rPr>
          <w:rStyle w:val="StyleUnderline"/>
          <w:rFonts w:cstheme="majorHAnsi"/>
        </w:rPr>
        <w:t xml:space="preserve"> </w:t>
      </w:r>
      <w:r w:rsidRPr="00CC078B">
        <w:rPr>
          <w:rFonts w:cstheme="majorHAnsi"/>
          <w:sz w:val="16"/>
        </w:rPr>
        <w:t xml:space="preserve">new and </w:t>
      </w:r>
      <w:r w:rsidRPr="00CC078B">
        <w:rPr>
          <w:rStyle w:val="Emphasis"/>
          <w:rFonts w:cstheme="majorHAnsi"/>
          <w:highlight w:val="cyan"/>
        </w:rPr>
        <w:t>emerging</w:t>
      </w:r>
      <w:r w:rsidRPr="00CC078B">
        <w:rPr>
          <w:rFonts w:cstheme="majorHAnsi"/>
          <w:sz w:val="16"/>
        </w:rPr>
        <w:t xml:space="preserve"> problems such as </w:t>
      </w:r>
      <w:r w:rsidRPr="00CC078B">
        <w:rPr>
          <w:rStyle w:val="Emphasis"/>
          <w:rFonts w:cstheme="majorHAnsi"/>
          <w:highlight w:val="cyan"/>
        </w:rPr>
        <w:t>tech</w:t>
      </w:r>
      <w:r w:rsidRPr="00CC078B">
        <w:rPr>
          <w:rStyle w:val="Emphasis"/>
          <w:rFonts w:cstheme="majorHAnsi"/>
        </w:rPr>
        <w:t>nological risks</w:t>
      </w:r>
      <w:r w:rsidRPr="00CC078B">
        <w:rPr>
          <w:rFonts w:cstheme="majorHAnsi"/>
          <w:sz w:val="16"/>
        </w:rPr>
        <w:t xml:space="preserve"> </w:t>
      </w:r>
      <w:r w:rsidRPr="00CC078B">
        <w:rPr>
          <w:rStyle w:val="StyleUnderline"/>
          <w:rFonts w:cstheme="majorHAnsi"/>
        </w:rPr>
        <w:t>and</w:t>
      </w:r>
      <w:r w:rsidRPr="00CC078B">
        <w:rPr>
          <w:rFonts w:cstheme="majorHAnsi"/>
          <w:sz w:val="16"/>
        </w:rPr>
        <w:t xml:space="preserve"> automation, and to </w:t>
      </w:r>
      <w:r w:rsidRPr="00CC078B">
        <w:rPr>
          <w:rStyle w:val="StyleUnderline"/>
          <w:rFonts w:cstheme="majorHAnsi"/>
        </w:rPr>
        <w:t xml:space="preserve">achieve levels of </w:t>
      </w:r>
      <w:r w:rsidRPr="00CC078B">
        <w:rPr>
          <w:rStyle w:val="Emphasis"/>
          <w:rFonts w:cstheme="majorHAnsi"/>
        </w:rPr>
        <w:t>prosperity</w:t>
      </w:r>
      <w:r w:rsidRPr="00CC078B">
        <w:rPr>
          <w:rStyle w:val="StyleUnderline"/>
          <w:rFonts w:cstheme="majorHAnsi"/>
        </w:rPr>
        <w:t xml:space="preserve"> and </w:t>
      </w:r>
      <w:r w:rsidRPr="00CC078B">
        <w:rPr>
          <w:rStyle w:val="Emphasis"/>
          <w:rFonts w:cstheme="majorHAnsi"/>
        </w:rPr>
        <w:t>progress</w:t>
      </w:r>
      <w:r w:rsidRPr="00CC078B">
        <w:rPr>
          <w:rStyle w:val="StyleUnderline"/>
          <w:rFonts w:cstheme="majorHAnsi"/>
        </w:rPr>
        <w:t xml:space="preserve"> </w:t>
      </w:r>
      <w:r w:rsidRPr="00CC078B">
        <w:rPr>
          <w:rStyle w:val="Emphasis"/>
          <w:rFonts w:cstheme="majorHAnsi"/>
        </w:rPr>
        <w:t>never before seen.</w:t>
      </w:r>
    </w:p>
    <w:p w14:paraId="7CF1C6F6" w14:textId="77777777" w:rsidR="00C16A9F" w:rsidRPr="00CC078B" w:rsidRDefault="00C16A9F" w:rsidP="00C16A9F">
      <w:pPr>
        <w:rPr>
          <w:rFonts w:cstheme="majorHAnsi"/>
          <w:sz w:val="16"/>
        </w:rPr>
      </w:pPr>
      <w:r w:rsidRPr="00CC078B">
        <w:rPr>
          <w:rStyle w:val="StyleUnderline"/>
          <w:rFonts w:cstheme="majorHAnsi"/>
        </w:rPr>
        <w:t xml:space="preserve">The </w:t>
      </w:r>
      <w:r w:rsidRPr="00CC078B">
        <w:rPr>
          <w:rStyle w:val="Emphasis"/>
          <w:rFonts w:cstheme="majorHAnsi"/>
        </w:rPr>
        <w:t>most important</w:t>
      </w:r>
      <w:r w:rsidRPr="00CC078B">
        <w:rPr>
          <w:rStyle w:val="StyleUnderline"/>
          <w:rFonts w:cstheme="majorHAnsi"/>
        </w:rPr>
        <w:t xml:space="preserve"> challenge for humanity to overcome is that of </w:t>
      </w:r>
      <w:r w:rsidRPr="00CC078B">
        <w:rPr>
          <w:rStyle w:val="Emphasis"/>
          <w:rFonts w:cstheme="majorHAnsi"/>
        </w:rPr>
        <w:t>existential risks</w:t>
      </w:r>
      <w:r w:rsidRPr="00CC078B">
        <w:rPr>
          <w:rFonts w:cstheme="majorHAnsi"/>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626AC473" w14:textId="77777777" w:rsidR="00C16A9F" w:rsidRPr="00CC078B" w:rsidRDefault="00C16A9F" w:rsidP="00C16A9F">
      <w:pPr>
        <w:rPr>
          <w:rFonts w:cstheme="majorHAnsi"/>
          <w:u w:val="single"/>
        </w:rPr>
      </w:pPr>
      <w:r w:rsidRPr="00CC078B">
        <w:rPr>
          <w:rStyle w:val="StyleUnderline"/>
          <w:rFonts w:cstheme="majorHAnsi"/>
        </w:rPr>
        <w:t xml:space="preserve">We’ve always been at risk of </w:t>
      </w:r>
      <w:r w:rsidRPr="00CC078B">
        <w:rPr>
          <w:rStyle w:val="Emphasis"/>
          <w:rFonts w:cstheme="majorHAnsi"/>
        </w:rPr>
        <w:t>natural disaster</w:t>
      </w:r>
      <w:r w:rsidRPr="00CC078B">
        <w:rPr>
          <w:rStyle w:val="StyleUnderline"/>
          <w:rFonts w:cstheme="majorHAnsi"/>
        </w:rPr>
        <w:t xml:space="preserve">, but with </w:t>
      </w:r>
      <w:r w:rsidRPr="00CC078B">
        <w:rPr>
          <w:rStyle w:val="Emphasis"/>
          <w:rFonts w:cstheme="majorHAnsi"/>
        </w:rPr>
        <w:t>advances in our level of technology</w:t>
      </w:r>
      <w:r w:rsidRPr="00CC078B">
        <w:rPr>
          <w:rStyle w:val="StyleUnderline"/>
          <w:rFonts w:cstheme="majorHAnsi"/>
        </w:rPr>
        <w:t xml:space="preserve"> the risk we pose to ourselves as a </w:t>
      </w:r>
      <w:r w:rsidRPr="00CC078B">
        <w:rPr>
          <w:rStyle w:val="Emphasis"/>
          <w:rFonts w:cstheme="majorHAnsi"/>
        </w:rPr>
        <w:t>species</w:t>
      </w:r>
      <w:r w:rsidRPr="00CC078B">
        <w:rPr>
          <w:rStyle w:val="StyleUnderline"/>
          <w:rFonts w:cstheme="majorHAnsi"/>
        </w:rPr>
        <w:t xml:space="preserve"> becomes </w:t>
      </w:r>
      <w:r w:rsidRPr="00CC078B">
        <w:rPr>
          <w:rStyle w:val="Emphasis"/>
          <w:rFonts w:cstheme="majorHAnsi"/>
        </w:rPr>
        <w:t>ever greater</w:t>
      </w:r>
      <w:r w:rsidRPr="00CC078B">
        <w:rPr>
          <w:rStyle w:val="StyleUnderline"/>
          <w:rFonts w:cstheme="majorHAnsi"/>
        </w:rPr>
        <w:t xml:space="preserve">. </w:t>
      </w:r>
      <w:r w:rsidRPr="00CC078B">
        <w:rPr>
          <w:rStyle w:val="Emphasis"/>
          <w:rFonts w:cstheme="majorHAnsi"/>
          <w:highlight w:val="cyan"/>
        </w:rPr>
        <w:t>Nuclear weapons</w:t>
      </w:r>
      <w:r w:rsidRPr="00CC078B">
        <w:rPr>
          <w:rFonts w:cstheme="majorHAnsi"/>
          <w:sz w:val="16"/>
        </w:rPr>
        <w:t xml:space="preserve"> are a well-known risk that we still live with to this day. The progress of technological research exposes us to new dangers such as </w:t>
      </w:r>
      <w:r w:rsidRPr="00CC078B">
        <w:rPr>
          <w:rStyle w:val="Emphasis"/>
          <w:rFonts w:cstheme="majorHAnsi"/>
          <w:highlight w:val="cyan"/>
        </w:rPr>
        <w:t>bioengineered superbugs,</w:t>
      </w:r>
      <w:r w:rsidRPr="00CC078B">
        <w:rPr>
          <w:rStyle w:val="StyleUnderline"/>
          <w:rFonts w:cstheme="majorHAnsi"/>
          <w:highlight w:val="cyan"/>
        </w:rPr>
        <w:t xml:space="preserve"> </w:t>
      </w:r>
      <w:r w:rsidRPr="00CC078B">
        <w:rPr>
          <w:rStyle w:val="Emphasis"/>
          <w:rFonts w:cstheme="majorHAnsi"/>
          <w:highlight w:val="cyan"/>
        </w:rPr>
        <w:t>nanotech</w:t>
      </w:r>
      <w:r w:rsidRPr="00CC078B">
        <w:rPr>
          <w:rStyle w:val="Emphasis"/>
          <w:rFonts w:cstheme="majorHAnsi"/>
        </w:rPr>
        <w:t>nological menaces</w:t>
      </w:r>
      <w:r w:rsidRPr="00CC078B">
        <w:rPr>
          <w:rFonts w:cstheme="majorHAnsi"/>
          <w:sz w:val="16"/>
        </w:rPr>
        <w:t xml:space="preserve">, </w:t>
      </w:r>
      <w:r w:rsidRPr="00CC078B">
        <w:rPr>
          <w:rStyle w:val="StyleUnderline"/>
          <w:rFonts w:cstheme="majorHAnsi"/>
          <w:highlight w:val="cyan"/>
        </w:rPr>
        <w:t>and</w:t>
      </w:r>
      <w:r w:rsidRPr="00CC078B">
        <w:rPr>
          <w:rStyle w:val="StyleUnderline"/>
          <w:rFonts w:cstheme="majorHAnsi"/>
        </w:rPr>
        <w:t xml:space="preserve"> the risk of </w:t>
      </w:r>
      <w:r w:rsidRPr="00CC078B">
        <w:rPr>
          <w:rStyle w:val="StyleUnderline"/>
          <w:rFonts w:cstheme="majorHAnsi"/>
          <w:highlight w:val="cyan"/>
        </w:rPr>
        <w:t xml:space="preserve">an </w:t>
      </w:r>
      <w:r w:rsidRPr="00CC078B">
        <w:rPr>
          <w:rStyle w:val="Emphasis"/>
          <w:rFonts w:cstheme="majorHAnsi"/>
          <w:highlight w:val="cyan"/>
        </w:rPr>
        <w:t>out-of-control a</w:t>
      </w:r>
      <w:r w:rsidRPr="00CC078B">
        <w:rPr>
          <w:rStyle w:val="Emphasis"/>
          <w:rFonts w:cstheme="majorHAnsi"/>
        </w:rPr>
        <w:t xml:space="preserve">rtificial </w:t>
      </w:r>
      <w:r w:rsidRPr="00CC078B">
        <w:rPr>
          <w:rStyle w:val="Emphasis"/>
          <w:rFonts w:cstheme="majorHAnsi"/>
          <w:highlight w:val="cyan"/>
        </w:rPr>
        <w:t>i</w:t>
      </w:r>
      <w:r w:rsidRPr="00CC078B">
        <w:rPr>
          <w:rStyle w:val="Emphasis"/>
          <w:rFonts w:cstheme="majorHAnsi"/>
        </w:rPr>
        <w:t>ntelligence</w:t>
      </w:r>
      <w:r w:rsidRPr="00CC078B">
        <w:rPr>
          <w:rStyle w:val="StyleUnderline"/>
          <w:rFonts w:cstheme="majorHAnsi"/>
        </w:rPr>
        <w:t xml:space="preserve"> with </w:t>
      </w:r>
      <w:r w:rsidRPr="00CC078B">
        <w:rPr>
          <w:rStyle w:val="Emphasis"/>
          <w:rFonts w:cstheme="majorHAnsi"/>
        </w:rPr>
        <w:t>ill-intent</w:t>
      </w:r>
      <w:r w:rsidRPr="00CC078B">
        <w:rPr>
          <w:rFonts w:cstheme="majorHAnsi"/>
          <w:sz w:val="16"/>
        </w:rPr>
        <w:t xml:space="preserve">. </w:t>
      </w:r>
      <w:r w:rsidRPr="00CC078B">
        <w:rPr>
          <w:rStyle w:val="Emphasis"/>
          <w:rFonts w:cstheme="majorHAnsi"/>
          <w:highlight w:val="cyan"/>
        </w:rPr>
        <w:t>Increased</w:t>
      </w:r>
      <w:r w:rsidRPr="00CC078B">
        <w:rPr>
          <w:rStyle w:val="Emphasis"/>
          <w:rFonts w:cstheme="majorHAnsi"/>
        </w:rPr>
        <w:t xml:space="preserve"> levels of </w:t>
      </w:r>
      <w:r w:rsidRPr="00CC078B">
        <w:rPr>
          <w:rStyle w:val="Emphasis"/>
          <w:rFonts w:cstheme="majorHAnsi"/>
          <w:highlight w:val="cyan"/>
        </w:rPr>
        <w:t>global coordination</w:t>
      </w:r>
      <w:r w:rsidRPr="00CC078B">
        <w:rPr>
          <w:rStyle w:val="StyleUnderline"/>
          <w:rFonts w:cstheme="majorHAnsi"/>
          <w:highlight w:val="cyan"/>
        </w:rPr>
        <w:t xml:space="preserve"> are needed to combat</w:t>
      </w:r>
      <w:r w:rsidRPr="00CC078B">
        <w:rPr>
          <w:rStyle w:val="StyleUnderline"/>
          <w:rFonts w:cstheme="majorHAnsi"/>
        </w:rPr>
        <w:t xml:space="preserve"> </w:t>
      </w:r>
      <w:r w:rsidRPr="00CC078B">
        <w:rPr>
          <w:rStyle w:val="Emphasis"/>
          <w:rFonts w:cstheme="majorHAnsi"/>
        </w:rPr>
        <w:t xml:space="preserve">many of </w:t>
      </w:r>
      <w:r w:rsidRPr="00CC078B">
        <w:rPr>
          <w:rStyle w:val="Emphasis"/>
          <w:rFonts w:cstheme="majorHAnsi"/>
          <w:highlight w:val="cyan"/>
        </w:rPr>
        <w:t>these risks</w:t>
      </w:r>
      <w:r w:rsidRPr="00CC078B">
        <w:rPr>
          <w:rFonts w:cstheme="majorHAnsi"/>
          <w:sz w:val="16"/>
        </w:rPr>
        <w:t>, as described in our article on the cooperation possibilities frontier.</w:t>
      </w:r>
    </w:p>
    <w:p w14:paraId="34FF5DFF" w14:textId="77777777" w:rsidR="00C16A9F" w:rsidRPr="00CC078B" w:rsidRDefault="00C16A9F" w:rsidP="00C16A9F">
      <w:pPr>
        <w:rPr>
          <w:rFonts w:cstheme="majorHAnsi"/>
          <w:sz w:val="16"/>
        </w:rPr>
      </w:pPr>
      <w:r w:rsidRPr="00CC078B">
        <w:rPr>
          <w:rFonts w:cstheme="majorHAnsi"/>
          <w:sz w:val="16"/>
        </w:rPr>
        <w:t xml:space="preserve">There are other problems that don’t necessarily threaten the species or even civilization as we know it, but which are holding back the development of prosperity and progress. </w:t>
      </w:r>
      <w:r w:rsidRPr="00CC078B">
        <w:rPr>
          <w:rStyle w:val="StyleUnderline"/>
          <w:rFonts w:cstheme="majorHAnsi"/>
        </w:rPr>
        <w:t>Armed conflict</w:t>
      </w:r>
      <w:r w:rsidRPr="00CC078B">
        <w:rPr>
          <w:rFonts w:cstheme="majorHAnsi"/>
          <w:sz w:val="16"/>
        </w:rPr>
        <w:t xml:space="preserve">, around since the dawn of history, </w:t>
      </w:r>
      <w:r w:rsidRPr="00CC078B">
        <w:rPr>
          <w:rStyle w:val="StyleUnderline"/>
          <w:rFonts w:cstheme="majorHAnsi"/>
        </w:rPr>
        <w:t xml:space="preserve">still </w:t>
      </w:r>
      <w:r w:rsidRPr="00CC078B">
        <w:rPr>
          <w:rStyle w:val="Emphasis"/>
          <w:rFonts w:cstheme="majorHAnsi"/>
        </w:rPr>
        <w:t>haunts us today</w:t>
      </w:r>
      <w:r w:rsidRPr="00CC078B">
        <w:rPr>
          <w:rFonts w:cstheme="majorHAnsi"/>
          <w:sz w:val="16"/>
        </w:rPr>
        <w:t xml:space="preserve">. </w:t>
      </w:r>
      <w:r w:rsidRPr="00CC078B">
        <w:rPr>
          <w:rStyle w:val="StyleUnderline"/>
          <w:rFonts w:cstheme="majorHAnsi"/>
        </w:rPr>
        <w:t xml:space="preserve">Even though </w:t>
      </w:r>
      <w:r w:rsidRPr="00CC078B">
        <w:rPr>
          <w:rStyle w:val="Emphasis"/>
          <w:rFonts w:cstheme="majorHAnsi"/>
        </w:rPr>
        <w:t>wars between great powers</w:t>
      </w:r>
      <w:r w:rsidRPr="00CC078B">
        <w:rPr>
          <w:rStyle w:val="StyleUnderline"/>
          <w:rFonts w:cstheme="majorHAnsi"/>
        </w:rPr>
        <w:t xml:space="preserve"> </w:t>
      </w:r>
      <w:r w:rsidRPr="00CC078B">
        <w:rPr>
          <w:rStyle w:val="Emphasis"/>
          <w:rFonts w:cstheme="majorHAnsi"/>
        </w:rPr>
        <w:t>appear</w:t>
      </w:r>
      <w:r w:rsidRPr="00CC078B">
        <w:rPr>
          <w:rStyle w:val="StyleUnderline"/>
          <w:rFonts w:cstheme="majorHAnsi"/>
        </w:rPr>
        <w:t xml:space="preserve"> to be a </w:t>
      </w:r>
      <w:r w:rsidRPr="00CC078B">
        <w:rPr>
          <w:rStyle w:val="Emphasis"/>
          <w:rFonts w:cstheme="majorHAnsi"/>
        </w:rPr>
        <w:t>thing of the past</w:t>
      </w:r>
      <w:r w:rsidRPr="00CC078B">
        <w:rPr>
          <w:rStyle w:val="StyleUnderline"/>
          <w:rFonts w:cstheme="majorHAnsi"/>
        </w:rPr>
        <w:t xml:space="preserve">, </w:t>
      </w:r>
      <w:r w:rsidRPr="00CC078B">
        <w:rPr>
          <w:rStyle w:val="Emphasis"/>
          <w:rFonts w:cstheme="majorHAnsi"/>
        </w:rPr>
        <w:t>regional conflicts</w:t>
      </w:r>
      <w:r w:rsidRPr="00CC078B">
        <w:rPr>
          <w:rStyle w:val="StyleUnderline"/>
          <w:rFonts w:cstheme="majorHAnsi"/>
        </w:rPr>
        <w:t xml:space="preserve"> still account for </w:t>
      </w:r>
      <w:r w:rsidRPr="00CC078B">
        <w:rPr>
          <w:rStyle w:val="Emphasis"/>
          <w:rFonts w:cstheme="majorHAnsi"/>
        </w:rPr>
        <w:t>tremendous human suffering</w:t>
      </w:r>
      <w:r w:rsidRPr="00CC078B">
        <w:rPr>
          <w:rStyle w:val="StyleUnderline"/>
          <w:rFonts w:cstheme="majorHAnsi"/>
        </w:rPr>
        <w:t xml:space="preserve"> and </w:t>
      </w:r>
      <w:r w:rsidRPr="00CC078B">
        <w:rPr>
          <w:rStyle w:val="Emphasis"/>
          <w:rFonts w:cstheme="majorHAnsi"/>
        </w:rPr>
        <w:t>loss of life</w:t>
      </w:r>
      <w:r w:rsidRPr="00CC078B">
        <w:rPr>
          <w:rStyle w:val="StyleUnderline"/>
          <w:rFonts w:cstheme="majorHAnsi"/>
        </w:rPr>
        <w:t xml:space="preserve"> in parts of the world without </w:t>
      </w:r>
      <w:r w:rsidRPr="00CC078B">
        <w:rPr>
          <w:rStyle w:val="Emphasis"/>
          <w:rFonts w:cstheme="majorHAnsi"/>
        </w:rPr>
        <w:t>stable governance</w:t>
      </w:r>
      <w:r w:rsidRPr="00CC078B">
        <w:rPr>
          <w:rFonts w:cstheme="majorHAnsi"/>
          <w:sz w:val="16"/>
        </w:rPr>
        <w:t>.4</w:t>
      </w:r>
    </w:p>
    <w:p w14:paraId="43C5E0E5" w14:textId="77777777" w:rsidR="00C16A9F" w:rsidRPr="00CC078B" w:rsidRDefault="00C16A9F" w:rsidP="00C16A9F">
      <w:pPr>
        <w:rPr>
          <w:rFonts w:cstheme="majorHAnsi"/>
          <w:sz w:val="16"/>
        </w:rPr>
      </w:pPr>
      <w:r w:rsidRPr="00CC078B">
        <w:rPr>
          <w:rFonts w:cstheme="majorHAnsi"/>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CC078B">
        <w:rPr>
          <w:rStyle w:val="Emphasis"/>
          <w:rFonts w:cstheme="majorHAnsi"/>
        </w:rPr>
        <w:t>Widespread automation</w:t>
      </w:r>
      <w:r w:rsidRPr="00CC078B">
        <w:rPr>
          <w:rFonts w:cstheme="majorHAnsi"/>
          <w:sz w:val="16"/>
        </w:rPr>
        <w:t xml:space="preserve">, already a stressor on society, </w:t>
      </w:r>
      <w:r w:rsidRPr="00CC078B">
        <w:rPr>
          <w:rStyle w:val="StyleUnderline"/>
          <w:rFonts w:cstheme="majorHAnsi"/>
        </w:rPr>
        <w:t xml:space="preserve">will put </w:t>
      </w:r>
      <w:r w:rsidRPr="00CC078B">
        <w:rPr>
          <w:rStyle w:val="Emphasis"/>
          <w:rFonts w:cstheme="majorHAnsi"/>
        </w:rPr>
        <w:t>increased pressure</w:t>
      </w:r>
      <w:r w:rsidRPr="00CC078B">
        <w:rPr>
          <w:rStyle w:val="StyleUnderline"/>
          <w:rFonts w:cstheme="majorHAnsi"/>
        </w:rPr>
        <w:t xml:space="preserve"> on the </w:t>
      </w:r>
      <w:r w:rsidRPr="00CC078B">
        <w:rPr>
          <w:rStyle w:val="Emphasis"/>
          <w:rFonts w:cstheme="majorHAnsi"/>
        </w:rPr>
        <w:t>social and economic fabric</w:t>
      </w:r>
      <w:r w:rsidRPr="00CC078B">
        <w:rPr>
          <w:rStyle w:val="StyleUnderline"/>
          <w:rFonts w:cstheme="majorHAnsi"/>
        </w:rPr>
        <w:t xml:space="preserve"> of our societies over the next few decades</w:t>
      </w:r>
      <w:r w:rsidRPr="00CC078B">
        <w:rPr>
          <w:rFonts w:cstheme="majorHAnsi"/>
          <w:sz w:val="16"/>
        </w:rPr>
        <w:t xml:space="preserve">. </w:t>
      </w:r>
      <w:r w:rsidRPr="00CC078B">
        <w:rPr>
          <w:rStyle w:val="StyleUnderline"/>
          <w:rFonts w:cstheme="majorHAnsi"/>
        </w:rPr>
        <w:t xml:space="preserve">Global governance can help </w:t>
      </w:r>
      <w:r w:rsidRPr="00CC078B">
        <w:rPr>
          <w:rStyle w:val="Emphasis"/>
          <w:rFonts w:cstheme="majorHAnsi"/>
        </w:rPr>
        <w:t>alleviate these issues</w:t>
      </w:r>
      <w:r w:rsidRPr="00CC078B">
        <w:rPr>
          <w:rStyle w:val="StyleUnderline"/>
          <w:rFonts w:cstheme="majorHAnsi"/>
        </w:rPr>
        <w:t xml:space="preserve"> in </w:t>
      </w:r>
      <w:r w:rsidRPr="00CC078B">
        <w:rPr>
          <w:rStyle w:val="Emphasis"/>
          <w:rFonts w:cstheme="majorHAnsi"/>
        </w:rPr>
        <w:t>various ways</w:t>
      </w:r>
      <w:r w:rsidRPr="00CC078B">
        <w:rPr>
          <w:rFonts w:cstheme="majorHAnsi"/>
          <w:sz w:val="16"/>
        </w:rPr>
        <w:t xml:space="preserve"> - we refer the interested reader to the very detailed work in Ruling Ourselves.</w:t>
      </w:r>
    </w:p>
    <w:p w14:paraId="19518231" w14:textId="77777777" w:rsidR="00C16A9F" w:rsidRPr="00CC078B" w:rsidRDefault="00C16A9F" w:rsidP="00C16A9F">
      <w:pPr>
        <w:rPr>
          <w:rFonts w:cstheme="majorHAnsi"/>
          <w:sz w:val="16"/>
        </w:rPr>
      </w:pPr>
      <w:r w:rsidRPr="00CC078B">
        <w:rPr>
          <w:rFonts w:cstheme="maj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66FC52D6" w14:textId="77777777" w:rsidR="00C16A9F" w:rsidRPr="00AB71DC" w:rsidRDefault="00C16A9F" w:rsidP="00C16A9F">
      <w:pPr>
        <w:rPr>
          <w:rStyle w:val="StyleUnderline"/>
          <w:rFonts w:cstheme="majorHAnsi"/>
          <w:sz w:val="16"/>
          <w:u w:val="none"/>
        </w:rPr>
      </w:pPr>
      <w:r w:rsidRPr="00CC078B">
        <w:rPr>
          <w:rStyle w:val="Emphasis"/>
          <w:rFonts w:cstheme="majorHAnsi"/>
          <w:highlight w:val="cyan"/>
        </w:rPr>
        <w:t>Effective global governance</w:t>
      </w:r>
      <w:r w:rsidRPr="00CC078B">
        <w:rPr>
          <w:rStyle w:val="StyleUnderline"/>
          <w:rFonts w:cstheme="majorHAnsi"/>
        </w:rPr>
        <w:t xml:space="preserve"> is global governance that </w:t>
      </w:r>
      <w:r w:rsidRPr="00CC078B">
        <w:rPr>
          <w:rStyle w:val="Emphasis"/>
          <w:rFonts w:cstheme="majorHAnsi"/>
          <w:highlight w:val="cyan"/>
        </w:rPr>
        <w:t>tackles these issues</w:t>
      </w:r>
      <w:r w:rsidRPr="00CC078B">
        <w:rPr>
          <w:rStyle w:val="StyleUnderline"/>
          <w:rFonts w:cstheme="majorHAnsi"/>
        </w:rPr>
        <w:t xml:space="preserve"> better than the regional governments of the world can </w:t>
      </w:r>
      <w:r w:rsidRPr="00CC078B">
        <w:rPr>
          <w:rStyle w:val="Emphasis"/>
          <w:rFonts w:cstheme="majorHAnsi"/>
        </w:rPr>
        <w:t>independently</w:t>
      </w:r>
      <w:r w:rsidRPr="00CC078B">
        <w:rPr>
          <w:rFonts w:cstheme="majorHAnsi"/>
          <w:sz w:val="16"/>
        </w:rPr>
        <w:t xml:space="preserve">. </w:t>
      </w:r>
      <w:r w:rsidRPr="00CC078B">
        <w:rPr>
          <w:rStyle w:val="Emphasis"/>
          <w:rFonts w:cstheme="majorHAnsi"/>
        </w:rPr>
        <w:t>Global governance</w:t>
      </w:r>
      <w:r w:rsidRPr="00CC078B">
        <w:rPr>
          <w:rStyle w:val="StyleUnderline"/>
          <w:rFonts w:cstheme="majorHAnsi"/>
        </w:rPr>
        <w:t xml:space="preserve"> is key to </w:t>
      </w:r>
      <w:r w:rsidRPr="00CC078B">
        <w:rPr>
          <w:rStyle w:val="Emphasis"/>
          <w:rFonts w:cstheme="majorHAnsi"/>
        </w:rPr>
        <w:t>solving global problems</w:t>
      </w:r>
      <w:r w:rsidRPr="00CC078B">
        <w:rPr>
          <w:rStyle w:val="StyleUnderline"/>
          <w:rFonts w:cstheme="majorHAnsi"/>
        </w:rPr>
        <w:t xml:space="preserve">. </w:t>
      </w:r>
      <w:r w:rsidRPr="00CC078B">
        <w:rPr>
          <w:rStyle w:val="StyleUnderline"/>
          <w:rFonts w:cstheme="majorHAnsi"/>
          <w:highlight w:val="cyan"/>
        </w:rPr>
        <w:t xml:space="preserve">Without it, we may not be able to </w:t>
      </w:r>
      <w:r w:rsidRPr="00CC078B">
        <w:rPr>
          <w:rStyle w:val="Emphasis"/>
          <w:rFonts w:cstheme="majorHAnsi"/>
          <w:highlight w:val="cyan"/>
        </w:rPr>
        <w:t>avoid</w:t>
      </w:r>
      <w:r w:rsidRPr="00CC078B">
        <w:rPr>
          <w:rFonts w:cstheme="majorHAnsi"/>
          <w:sz w:val="16"/>
        </w:rPr>
        <w:t xml:space="preserve"> weakest-link </w:t>
      </w:r>
      <w:r w:rsidRPr="00CC078B">
        <w:rPr>
          <w:rStyle w:val="Emphasis"/>
          <w:rFonts w:cstheme="majorHAnsi"/>
          <w:highlight w:val="cyan"/>
        </w:rPr>
        <w:t>existential risks</w:t>
      </w:r>
      <w:r w:rsidRPr="00CC078B">
        <w:rPr>
          <w:rFonts w:cstheme="majorHAnsi"/>
          <w:sz w:val="16"/>
          <w:highlight w:val="cyan"/>
        </w:rPr>
        <w:t xml:space="preserve"> </w:t>
      </w:r>
      <w:r w:rsidRPr="00CC078B">
        <w:rPr>
          <w:rStyle w:val="StyleUnderline"/>
          <w:rFonts w:cstheme="majorHAnsi"/>
          <w:highlight w:val="cyan"/>
        </w:rPr>
        <w:t>or regulate</w:t>
      </w:r>
      <w:r w:rsidRPr="00CC078B">
        <w:rPr>
          <w:rStyle w:val="StyleUnderline"/>
          <w:rFonts w:cstheme="majorHAnsi"/>
        </w:rPr>
        <w:t xml:space="preserve"> </w:t>
      </w:r>
      <w:r w:rsidRPr="00CC078B">
        <w:rPr>
          <w:rStyle w:val="Emphasis"/>
          <w:rFonts w:cstheme="majorHAnsi"/>
        </w:rPr>
        <w:t xml:space="preserve">new and </w:t>
      </w:r>
      <w:r w:rsidRPr="00CC078B">
        <w:rPr>
          <w:rStyle w:val="Emphasis"/>
          <w:rFonts w:cstheme="majorHAnsi"/>
          <w:highlight w:val="cyan"/>
        </w:rPr>
        <w:t>dangerous tech</w:t>
      </w:r>
      <w:r w:rsidRPr="00CC078B">
        <w:rPr>
          <w:rStyle w:val="Emphasis"/>
          <w:rFonts w:cstheme="majorHAnsi"/>
        </w:rPr>
        <w:t>nologies</w:t>
      </w:r>
      <w:r w:rsidRPr="00CC078B">
        <w:rPr>
          <w:rFonts w:cstheme="majorHAnsi"/>
          <w:sz w:val="16"/>
        </w:rPr>
        <w:t>. With it, we may be able to prosper as we never have before. The next step is to determine how effective global governance can be achieved.</w:t>
      </w:r>
    </w:p>
    <w:p w14:paraId="7902CF0E" w14:textId="77777777" w:rsidR="00C16A9F" w:rsidRDefault="00C16A9F" w:rsidP="00C16A9F">
      <w:pPr>
        <w:pStyle w:val="Heading4"/>
        <w:rPr>
          <w:b w:val="0"/>
          <w:bCs/>
        </w:rPr>
      </w:pPr>
      <w:r>
        <w:t xml:space="preserve">Warming causes </w:t>
      </w:r>
      <w:r w:rsidRPr="00741031">
        <w:rPr>
          <w:u w:val="single"/>
        </w:rPr>
        <w:t>extinction</w:t>
      </w:r>
      <w:r w:rsidRPr="00741031">
        <w:rPr>
          <w:b w:val="0"/>
          <w:bCs/>
        </w:rPr>
        <w:t xml:space="preserve">---tipping points and feedback loops make it </w:t>
      </w:r>
      <w:r w:rsidRPr="00741031">
        <w:rPr>
          <w:b w:val="0"/>
          <w:bCs/>
          <w:u w:val="single"/>
        </w:rPr>
        <w:t>likely</w:t>
      </w:r>
      <w:r w:rsidRPr="00741031">
        <w:rPr>
          <w:b w:val="0"/>
          <w:bCs/>
        </w:rPr>
        <w:t>.</w:t>
      </w:r>
    </w:p>
    <w:p w14:paraId="7BCE3AD4" w14:textId="77777777" w:rsidR="00C16A9F" w:rsidRPr="001A3CF8" w:rsidRDefault="00C16A9F" w:rsidP="00C16A9F">
      <w:pPr>
        <w:pStyle w:val="ListParagraph"/>
        <w:numPr>
          <w:ilvl w:val="0"/>
          <w:numId w:val="64"/>
        </w:numPr>
      </w:pPr>
      <w:r>
        <w:t>Dehighlight this card</w:t>
      </w:r>
    </w:p>
    <w:p w14:paraId="31B3C2D7" w14:textId="77777777" w:rsidR="00C16A9F" w:rsidRPr="0056118A" w:rsidRDefault="00C16A9F" w:rsidP="00C16A9F">
      <w:pPr>
        <w:rPr>
          <w:sz w:val="16"/>
        </w:rPr>
      </w:pPr>
      <w:r w:rsidRPr="0056118A">
        <w:rPr>
          <w:rStyle w:val="Style13ptBold"/>
        </w:rPr>
        <w:t>Kemp et. al ’22</w:t>
      </w:r>
      <w:r w:rsidRPr="0056118A">
        <w:rPr>
          <w:sz w:val="16"/>
        </w:rPr>
        <w:t xml:space="preserve"> </w:t>
      </w:r>
      <w:r w:rsidRPr="00163BC3">
        <w:t xml:space="preserve">[Luke </w:t>
      </w:r>
      <w:r w:rsidRPr="00163BC3">
        <w:rPr>
          <w:rStyle w:val="StyleUnderline"/>
        </w:rPr>
        <w:t>Kemp</w:t>
      </w:r>
      <w:r w:rsidRPr="00163BC3">
        <w:t xml:space="preserve">, Centre for the Study of Existential Risk at the University of Cambridge, holds PhD in International Relations from the Australian National University (ANU), current lecturer in environmental policy at ANU, Chi </w:t>
      </w:r>
      <w:r w:rsidRPr="00163BC3">
        <w:rPr>
          <w:rStyle w:val="StyleUnderline"/>
        </w:rPr>
        <w:t>Xu</w:t>
      </w:r>
      <w:r w:rsidRPr="00163BC3">
        <w:t xml:space="preserve">, PhD, School of Life Sciences at Nanjing University, Joanna </w:t>
      </w:r>
      <w:r w:rsidRPr="00163BC3">
        <w:rPr>
          <w:rStyle w:val="StyleUnderline"/>
        </w:rPr>
        <w:t>Depledge</w:t>
      </w:r>
      <w:r w:rsidRPr="00163BC3">
        <w:t xml:space="preserve">, Cambridge Centre for Environment, Energy and Natural Resource Governance at the University of Cambridge, holds a PhD from University College in London, Kristie L. </w:t>
      </w:r>
      <w:r w:rsidRPr="00163BC3">
        <w:rPr>
          <w:rStyle w:val="StyleUnderline"/>
        </w:rPr>
        <w:t>Ebi</w:t>
      </w:r>
      <w:r w:rsidRPr="00163BC3">
        <w:t xml:space="preserve">, Professor in the Center for Health and the Global Environment at the University of Washington, holds a Ph.D. and a Master of Public Health in epidemiology, has been conducting research and practice on the health risks of climate variability and change for 25 years, Goodwin </w:t>
      </w:r>
      <w:r w:rsidRPr="00163BC3">
        <w:rPr>
          <w:rStyle w:val="StyleUnderline"/>
        </w:rPr>
        <w:t>Gibbins</w:t>
      </w:r>
      <w:r w:rsidRPr="00163BC3">
        <w:t xml:space="preserve">, Research Fellow at the University of Oxford, holds a Ph.D. in Atmospheric Physics from Imperial College in London, Timothy A. </w:t>
      </w:r>
      <w:r w:rsidRPr="00163BC3">
        <w:rPr>
          <w:rStyle w:val="StyleUnderline"/>
        </w:rPr>
        <w:t>Kohler</w:t>
      </w:r>
      <w:r w:rsidRPr="00163BC3">
        <w:t xml:space="preserve">, Regents Professor Emeritus in Archaeology and Evolutionary Anthropology at Washington State University, holds a Ph.D. from the University of Florida in Anthropology, Johan </w:t>
      </w:r>
      <w:r w:rsidRPr="00163BC3">
        <w:rPr>
          <w:rStyle w:val="StyleUnderline"/>
        </w:rPr>
        <w:t>Rockström</w:t>
      </w:r>
      <w:r w:rsidRPr="00163BC3">
        <w:t xml:space="preserve">, professor in environmental science at Stockholm University, holds a Ph.D. from Stockholm University’s Systems Ecology Department, Marten </w:t>
      </w:r>
      <w:r w:rsidRPr="00163BC3">
        <w:rPr>
          <w:rStyle w:val="StyleUnderline"/>
        </w:rPr>
        <w:t>Scheffer</w:t>
      </w:r>
      <w:r w:rsidRPr="00163BC3">
        <w:t xml:space="preserve">, ecologist, mathematical biologist and professor of Aquatic Ecology and Water Quality Management at Wageningen University and Research Centre, winner of the 2009 Spinoza Prize, obtained his PhD at Utrecht University, Hans Joachim </w:t>
      </w:r>
      <w:r w:rsidRPr="00163BC3">
        <w:rPr>
          <w:rStyle w:val="StyleUnderline"/>
        </w:rPr>
        <w:t>Schellnhuber</w:t>
      </w:r>
      <w:r w:rsidRPr="00163BC3">
        <w:t xml:space="preserve">, atmospheric physicist, climatologist and founding director of the Potsdam Institute for Climate Impact Research and former chair of the German Advisory Council on Global Change, holds a Ph.D. in Theoretical Physics (Summa Cum Laude) from the University of Regensburg, Will </w:t>
      </w:r>
      <w:r w:rsidRPr="00163BC3">
        <w:rPr>
          <w:rStyle w:val="StyleUnderline"/>
        </w:rPr>
        <w:t>Steffen</w:t>
      </w:r>
      <w:r w:rsidRPr="00163BC3">
        <w:t xml:space="preserve">, Emeritus Professor at the Fenner School of Environment &amp; Society in Australian National University, holds Ph.D. from the University of Florida, and Timothy M. </w:t>
      </w:r>
      <w:r w:rsidRPr="00163BC3">
        <w:rPr>
          <w:rStyle w:val="StyleUnderline"/>
        </w:rPr>
        <w:t>Lenton</w:t>
      </w:r>
      <w:r w:rsidRPr="00163BC3">
        <w:t xml:space="preserve">, Professor of Climate Change and Earth System Science at the University of Exeter, awarded the Royal Society Wolfson Research Merit Award, holds a Ph.D. from the University of East Anglia; August 1, 2022, "Climate Endgame: Exploring catastrophic climate change scenarios," PNAS, </w:t>
      </w:r>
      <w:hyperlink r:id="rId12" w:history="1">
        <w:r w:rsidRPr="00163BC3">
          <w:rPr>
            <w:rStyle w:val="Hyperlink"/>
          </w:rPr>
          <w:t>https://www.pnas.org/doi/full/10.1073/pnas.2108146119</w:t>
        </w:r>
      </w:hyperlink>
      <w:r w:rsidRPr="00163BC3">
        <w:t>, St. Mark’s School of Texas, Ashrit Manduva ‘24]</w:t>
      </w:r>
    </w:p>
    <w:p w14:paraId="58467444" w14:textId="77777777" w:rsidR="00C16A9F" w:rsidRPr="0056118A" w:rsidRDefault="00C16A9F" w:rsidP="00C16A9F">
      <w:r w:rsidRPr="0056118A">
        <w:t>***ECS = equilibrium climate sensitivity (temperature rise per increase in emissions)</w:t>
      </w:r>
    </w:p>
    <w:p w14:paraId="21E73D74" w14:textId="77777777" w:rsidR="00C16A9F" w:rsidRPr="003A78F7" w:rsidRDefault="00C16A9F" w:rsidP="00C16A9F">
      <w:pPr>
        <w:rPr>
          <w:sz w:val="16"/>
        </w:rPr>
      </w:pPr>
      <w:r w:rsidRPr="005E381C">
        <w:rPr>
          <w:rStyle w:val="StyleUnderline"/>
          <w:highlight w:val="cyan"/>
        </w:rPr>
        <w:t>Despite 30 y of efforts</w:t>
      </w:r>
      <w:r w:rsidRPr="0056118A">
        <w:rPr>
          <w:sz w:val="16"/>
        </w:rPr>
        <w:t xml:space="preserve"> </w:t>
      </w:r>
      <w:r w:rsidRPr="003A78F7">
        <w:rPr>
          <w:sz w:val="16"/>
        </w:rPr>
        <w:t>and some progress under the United Nations Framework Convention on Climate Change (UNFCCC) anthropogenic greenhouse gas (</w:t>
      </w:r>
      <w:r w:rsidRPr="005E381C">
        <w:rPr>
          <w:rStyle w:val="StyleUnderline"/>
          <w:highlight w:val="cyan"/>
        </w:rPr>
        <w:t>GHG</w:t>
      </w:r>
      <w:r w:rsidRPr="005E381C">
        <w:rPr>
          <w:sz w:val="16"/>
          <w:highlight w:val="cyan"/>
        </w:rPr>
        <w:t xml:space="preserve">) </w:t>
      </w:r>
      <w:r w:rsidRPr="005E381C">
        <w:rPr>
          <w:rStyle w:val="StyleUnderline"/>
          <w:highlight w:val="cyan"/>
        </w:rPr>
        <w:t>emissions</w:t>
      </w:r>
      <w:r w:rsidRPr="005E381C">
        <w:rPr>
          <w:sz w:val="16"/>
          <w:highlight w:val="cyan"/>
        </w:rPr>
        <w:t xml:space="preserve"> </w:t>
      </w:r>
      <w:r w:rsidRPr="005E381C">
        <w:rPr>
          <w:rStyle w:val="Emphasis"/>
          <w:highlight w:val="cyan"/>
        </w:rPr>
        <w:t>continue to increase</w:t>
      </w:r>
      <w:r w:rsidRPr="003A78F7">
        <w:rPr>
          <w:sz w:val="16"/>
        </w:rPr>
        <w:t xml:space="preserve">. </w:t>
      </w:r>
      <w:r w:rsidRPr="005E381C">
        <w:rPr>
          <w:rStyle w:val="StyleUnderline"/>
          <w:highlight w:val="cyan"/>
        </w:rPr>
        <w:t>Even without</w:t>
      </w:r>
      <w:r w:rsidRPr="003A78F7">
        <w:rPr>
          <w:sz w:val="16"/>
        </w:rPr>
        <w:t xml:space="preserve"> </w:t>
      </w:r>
      <w:r w:rsidRPr="00BB4F78">
        <w:rPr>
          <w:rStyle w:val="StyleUnderline"/>
        </w:rPr>
        <w:t xml:space="preserve">considering </w:t>
      </w:r>
      <w:r w:rsidRPr="005E381C">
        <w:rPr>
          <w:rStyle w:val="Emphasis"/>
          <w:highlight w:val="cyan"/>
        </w:rPr>
        <w:t>worst-case</w:t>
      </w:r>
      <w:r w:rsidRPr="003A78F7">
        <w:rPr>
          <w:sz w:val="16"/>
        </w:rPr>
        <w:t xml:space="preserve"> </w:t>
      </w:r>
      <w:r w:rsidRPr="00BB4F78">
        <w:rPr>
          <w:rStyle w:val="StyleUnderline"/>
        </w:rPr>
        <w:t xml:space="preserve">climate </w:t>
      </w:r>
      <w:r w:rsidRPr="005E381C">
        <w:rPr>
          <w:rStyle w:val="StyleUnderline"/>
          <w:highlight w:val="cyan"/>
        </w:rPr>
        <w:t xml:space="preserve">responses, the </w:t>
      </w:r>
      <w:r w:rsidRPr="005E381C">
        <w:rPr>
          <w:rStyle w:val="Emphasis"/>
          <w:highlight w:val="cyan"/>
        </w:rPr>
        <w:t>current trajectory</w:t>
      </w:r>
      <w:r w:rsidRPr="005E381C">
        <w:rPr>
          <w:rStyle w:val="StyleUnderline"/>
          <w:highlight w:val="cyan"/>
        </w:rPr>
        <w:t xml:space="preserve"> puts the world on track for</w:t>
      </w:r>
      <w:r w:rsidRPr="00BB4F78">
        <w:rPr>
          <w:rStyle w:val="StyleUnderline"/>
        </w:rPr>
        <w:t xml:space="preserve"> a temperature rise between 2.1</w:t>
      </w:r>
      <w:r w:rsidRPr="003A78F7">
        <w:rPr>
          <w:sz w:val="16"/>
        </w:rPr>
        <w:t xml:space="preserve"> °C </w:t>
      </w:r>
      <w:r w:rsidRPr="00BB4F78">
        <w:rPr>
          <w:rStyle w:val="StyleUnderline"/>
        </w:rPr>
        <w:t>and</w:t>
      </w:r>
      <w:r w:rsidRPr="003A78F7">
        <w:rPr>
          <w:sz w:val="16"/>
        </w:rPr>
        <w:t xml:space="preserve"> </w:t>
      </w:r>
      <w:r w:rsidRPr="005E381C">
        <w:rPr>
          <w:rStyle w:val="StyleUnderline"/>
          <w:highlight w:val="cyan"/>
        </w:rPr>
        <w:t>3.9 °C</w:t>
      </w:r>
      <w:r w:rsidRPr="003A78F7">
        <w:rPr>
          <w:sz w:val="16"/>
        </w:rPr>
        <w:t xml:space="preserve"> by 2100 (11). </w:t>
      </w:r>
      <w:r w:rsidRPr="00BB4F78">
        <w:rPr>
          <w:rStyle w:val="StyleUnderline"/>
        </w:rPr>
        <w:t xml:space="preserve">If </w:t>
      </w:r>
      <w:r w:rsidRPr="00BB4F78">
        <w:rPr>
          <w:rStyle w:val="Emphasis"/>
        </w:rPr>
        <w:t>all</w:t>
      </w:r>
      <w:r w:rsidRPr="00BB4F78">
        <w:rPr>
          <w:rStyle w:val="StyleUnderline"/>
        </w:rPr>
        <w:t xml:space="preserve"> 2030 nationally determined contributions are </w:t>
      </w:r>
      <w:r w:rsidRPr="00BB4F78">
        <w:rPr>
          <w:rStyle w:val="Emphasis"/>
        </w:rPr>
        <w:t>fully implemented</w:t>
      </w:r>
      <w:r w:rsidRPr="003A78F7">
        <w:rPr>
          <w:sz w:val="16"/>
        </w:rPr>
        <w:t xml:space="preserve">, </w:t>
      </w:r>
      <w:r w:rsidRPr="00BB4F78">
        <w:rPr>
          <w:rStyle w:val="StyleUnderline"/>
        </w:rPr>
        <w:t>warming of 2.4 °C</w:t>
      </w:r>
      <w:r w:rsidRPr="003A78F7">
        <w:rPr>
          <w:sz w:val="16"/>
        </w:rPr>
        <w:t xml:space="preserve"> (1.9 °C to 3.0 °C) </w:t>
      </w:r>
      <w:r w:rsidRPr="00BB4F78">
        <w:rPr>
          <w:rStyle w:val="StyleUnderline"/>
        </w:rPr>
        <w:t>is expected</w:t>
      </w:r>
      <w:r w:rsidRPr="003A78F7">
        <w:rPr>
          <w:sz w:val="16"/>
        </w:rPr>
        <w:t xml:space="preserve"> by 2100. Meeting all long-term pledges and targets could reduce this to 2.1 °C (1.7 °C to 2.6 °C) (12). </w:t>
      </w:r>
      <w:r w:rsidRPr="005E381C">
        <w:rPr>
          <w:rStyle w:val="StyleUnderline"/>
          <w:highlight w:val="cyan"/>
        </w:rPr>
        <w:t>Even</w:t>
      </w:r>
      <w:r w:rsidRPr="00BB4F78">
        <w:rPr>
          <w:rStyle w:val="StyleUnderline"/>
        </w:rPr>
        <w:t xml:space="preserve"> these </w:t>
      </w:r>
      <w:r w:rsidRPr="005E381C">
        <w:rPr>
          <w:rStyle w:val="Emphasis"/>
          <w:highlight w:val="cyan"/>
        </w:rPr>
        <w:t>optimistic assumptions</w:t>
      </w:r>
      <w:r w:rsidRPr="00BB4F78">
        <w:rPr>
          <w:rStyle w:val="StyleUnderline"/>
        </w:rPr>
        <w:t xml:space="preserve"> </w:t>
      </w:r>
      <w:r w:rsidRPr="005E381C">
        <w:rPr>
          <w:rStyle w:val="StyleUnderline"/>
          <w:highlight w:val="cyan"/>
        </w:rPr>
        <w:t xml:space="preserve">lead to </w:t>
      </w:r>
      <w:r w:rsidRPr="005E381C">
        <w:rPr>
          <w:rStyle w:val="Emphasis"/>
          <w:highlight w:val="cyan"/>
        </w:rPr>
        <w:t>dangerous</w:t>
      </w:r>
      <w:r w:rsidRPr="00BB4F78">
        <w:rPr>
          <w:rStyle w:val="Emphasis"/>
        </w:rPr>
        <w:t xml:space="preserve"> Earth system </w:t>
      </w:r>
      <w:r w:rsidRPr="005E381C">
        <w:rPr>
          <w:rStyle w:val="Emphasis"/>
          <w:highlight w:val="cyan"/>
        </w:rPr>
        <w:t>trajectories</w:t>
      </w:r>
      <w:r w:rsidRPr="003A78F7">
        <w:rPr>
          <w:sz w:val="16"/>
        </w:rPr>
        <w:t xml:space="preserve">. </w:t>
      </w:r>
      <w:r w:rsidRPr="005E381C">
        <w:rPr>
          <w:rStyle w:val="StyleUnderline"/>
          <w:highlight w:val="cyan"/>
        </w:rPr>
        <w:t>Temperatures</w:t>
      </w:r>
      <w:r w:rsidRPr="00BB4F78">
        <w:rPr>
          <w:rStyle w:val="StyleUnderline"/>
        </w:rPr>
        <w:t xml:space="preserve"> of </w:t>
      </w:r>
      <w:r w:rsidRPr="005E381C">
        <w:rPr>
          <w:rStyle w:val="StyleUnderline"/>
          <w:highlight w:val="cyan"/>
        </w:rPr>
        <w:t>more than 2 °C</w:t>
      </w:r>
      <w:r w:rsidRPr="00BB4F78">
        <w:rPr>
          <w:rStyle w:val="StyleUnderline"/>
        </w:rPr>
        <w:t xml:space="preserve"> above preindustrial values </w:t>
      </w:r>
      <w:r w:rsidRPr="005E381C">
        <w:rPr>
          <w:rStyle w:val="StyleUnderline"/>
          <w:highlight w:val="cyan"/>
        </w:rPr>
        <w:t xml:space="preserve">have </w:t>
      </w:r>
      <w:r w:rsidRPr="005E381C">
        <w:rPr>
          <w:rStyle w:val="Emphasis"/>
          <w:highlight w:val="cyan"/>
        </w:rPr>
        <w:t>not been sustained</w:t>
      </w:r>
      <w:r w:rsidRPr="003A78F7">
        <w:rPr>
          <w:sz w:val="16"/>
        </w:rPr>
        <w:t xml:space="preserve"> on Earth’s surface </w:t>
      </w:r>
      <w:r w:rsidRPr="005E381C">
        <w:rPr>
          <w:rStyle w:val="StyleUnderline"/>
          <w:highlight w:val="cyan"/>
        </w:rPr>
        <w:t>since</w:t>
      </w:r>
      <w:r w:rsidRPr="00BB4F78">
        <w:rPr>
          <w:rStyle w:val="StyleUnderline"/>
        </w:rPr>
        <w:t xml:space="preserve"> </w:t>
      </w:r>
      <w:r w:rsidRPr="00BB4F78">
        <w:rPr>
          <w:rStyle w:val="Emphasis"/>
        </w:rPr>
        <w:t>before the Pleistocene Epoch</w:t>
      </w:r>
      <w:r w:rsidRPr="003A78F7">
        <w:rPr>
          <w:sz w:val="16"/>
        </w:rPr>
        <w:t xml:space="preserve"> (</w:t>
      </w:r>
      <w:r w:rsidRPr="00BB4F78">
        <w:rPr>
          <w:rStyle w:val="StyleUnderline"/>
        </w:rPr>
        <w:t>or</w:t>
      </w:r>
      <w:r w:rsidRPr="003A78F7">
        <w:rPr>
          <w:sz w:val="16"/>
        </w:rPr>
        <w:t xml:space="preserve"> </w:t>
      </w:r>
      <w:r w:rsidRPr="00BB4F78">
        <w:rPr>
          <w:rStyle w:val="Emphasis"/>
        </w:rPr>
        <w:t xml:space="preserve">more than </w:t>
      </w:r>
      <w:r w:rsidRPr="005E381C">
        <w:rPr>
          <w:rStyle w:val="Emphasis"/>
          <w:highlight w:val="cyan"/>
        </w:rPr>
        <w:t>2.6 million years ago</w:t>
      </w:r>
      <w:r w:rsidRPr="003A78F7">
        <w:rPr>
          <w:sz w:val="16"/>
        </w:rPr>
        <w:t>) (13).</w:t>
      </w:r>
    </w:p>
    <w:p w14:paraId="3F2D626F" w14:textId="77777777" w:rsidR="00C16A9F" w:rsidRPr="003A78F7" w:rsidRDefault="00C16A9F" w:rsidP="00C16A9F">
      <w:pPr>
        <w:rPr>
          <w:sz w:val="16"/>
        </w:rPr>
      </w:pPr>
      <w:r w:rsidRPr="005E381C">
        <w:rPr>
          <w:rStyle w:val="StyleUnderline"/>
          <w:highlight w:val="cyan"/>
        </w:rPr>
        <w:t>Even if</w:t>
      </w:r>
      <w:r w:rsidRPr="00BB4F78">
        <w:rPr>
          <w:rStyle w:val="StyleUnderline"/>
        </w:rPr>
        <w:t xml:space="preserve"> anthropogenic GHG </w:t>
      </w:r>
      <w:r w:rsidRPr="005E381C">
        <w:rPr>
          <w:rStyle w:val="StyleUnderline"/>
          <w:highlight w:val="cyan"/>
        </w:rPr>
        <w:t>emissions</w:t>
      </w:r>
      <w:r w:rsidRPr="00BB4F78">
        <w:rPr>
          <w:rStyle w:val="StyleUnderline"/>
        </w:rPr>
        <w:t xml:space="preserve"> start to </w:t>
      </w:r>
      <w:r w:rsidRPr="005E381C">
        <w:rPr>
          <w:rStyle w:val="StyleUnderline"/>
          <w:highlight w:val="cyan"/>
        </w:rPr>
        <w:t xml:space="preserve">decline soon, this </w:t>
      </w:r>
      <w:r w:rsidRPr="005E381C">
        <w:rPr>
          <w:rStyle w:val="Emphasis"/>
          <w:highlight w:val="cyan"/>
        </w:rPr>
        <w:t>does not rule out</w:t>
      </w:r>
      <w:r w:rsidRPr="00BB4F78">
        <w:rPr>
          <w:rStyle w:val="StyleUnderline"/>
        </w:rPr>
        <w:t xml:space="preserve"> high </w:t>
      </w:r>
      <w:r w:rsidRPr="003A78F7">
        <w:rPr>
          <w:rStyle w:val="Emphasis"/>
        </w:rPr>
        <w:t>future</w:t>
      </w:r>
      <w:r w:rsidRPr="00BB4F78">
        <w:rPr>
          <w:rStyle w:val="StyleUnderline"/>
        </w:rPr>
        <w:t xml:space="preserve"> GHG concentrations or </w:t>
      </w:r>
      <w:r w:rsidRPr="00BB4F78">
        <w:rPr>
          <w:rStyle w:val="Emphasis"/>
        </w:rPr>
        <w:t>extreme climate change</w:t>
      </w:r>
      <w:r w:rsidRPr="003A78F7">
        <w:rPr>
          <w:sz w:val="16"/>
        </w:rPr>
        <w:t xml:space="preserve">, particularly beyond 2100. </w:t>
      </w:r>
      <w:r w:rsidRPr="00BB4F78">
        <w:rPr>
          <w:rStyle w:val="StyleUnderline"/>
        </w:rPr>
        <w:t xml:space="preserve">There are </w:t>
      </w:r>
      <w:r w:rsidRPr="005E381C">
        <w:rPr>
          <w:rStyle w:val="Emphasis"/>
          <w:highlight w:val="cyan"/>
        </w:rPr>
        <w:t>feedbacks</w:t>
      </w:r>
      <w:r w:rsidRPr="00BB4F78">
        <w:rPr>
          <w:rStyle w:val="StyleUnderline"/>
        </w:rPr>
        <w:t xml:space="preserve"> in the carbon cycle </w:t>
      </w:r>
      <w:r w:rsidRPr="005E381C">
        <w:rPr>
          <w:rStyle w:val="StyleUnderline"/>
          <w:highlight w:val="cyan"/>
        </w:rPr>
        <w:t>and</w:t>
      </w:r>
      <w:r w:rsidRPr="00BB4F78">
        <w:rPr>
          <w:rStyle w:val="StyleUnderline"/>
        </w:rPr>
        <w:t xml:space="preserve"> potential </w:t>
      </w:r>
      <w:r w:rsidRPr="005E381C">
        <w:rPr>
          <w:rStyle w:val="Emphasis"/>
          <w:highlight w:val="cyan"/>
        </w:rPr>
        <w:t>tipping points</w:t>
      </w:r>
      <w:r w:rsidRPr="00BB4F78">
        <w:rPr>
          <w:rStyle w:val="StyleUnderline"/>
        </w:rPr>
        <w:t xml:space="preserve"> that could generate high GHG concentrations (14) </w:t>
      </w:r>
      <w:r w:rsidRPr="005E381C">
        <w:rPr>
          <w:rStyle w:val="StyleUnderline"/>
          <w:highlight w:val="cyan"/>
        </w:rPr>
        <w:t>that are</w:t>
      </w:r>
      <w:r w:rsidRPr="00BB4F78">
        <w:rPr>
          <w:rStyle w:val="StyleUnderline"/>
        </w:rPr>
        <w:t xml:space="preserve"> often </w:t>
      </w:r>
      <w:r w:rsidRPr="005E381C">
        <w:rPr>
          <w:rStyle w:val="Emphasis"/>
          <w:highlight w:val="cyan"/>
        </w:rPr>
        <w:t>missing from models</w:t>
      </w:r>
      <w:r w:rsidRPr="003A78F7">
        <w:rPr>
          <w:sz w:val="16"/>
        </w:rPr>
        <w:t xml:space="preserve">. </w:t>
      </w:r>
      <w:r w:rsidRPr="005E381C">
        <w:rPr>
          <w:rStyle w:val="StyleUnderline"/>
          <w:highlight w:val="cyan"/>
        </w:rPr>
        <w:t>Examples include</w:t>
      </w:r>
      <w:r w:rsidRPr="005E381C">
        <w:rPr>
          <w:sz w:val="16"/>
          <w:highlight w:val="cyan"/>
        </w:rPr>
        <w:t xml:space="preserve"> </w:t>
      </w:r>
      <w:r w:rsidRPr="005E381C">
        <w:rPr>
          <w:rStyle w:val="Emphasis"/>
          <w:highlight w:val="cyan"/>
        </w:rPr>
        <w:t>Arctic permafrost</w:t>
      </w:r>
      <w:r w:rsidRPr="00BB4F78">
        <w:rPr>
          <w:rStyle w:val="Emphasis"/>
        </w:rPr>
        <w:t xml:space="preserve"> thawing</w:t>
      </w:r>
      <w:r w:rsidRPr="003A78F7">
        <w:rPr>
          <w:sz w:val="16"/>
        </w:rPr>
        <w:t xml:space="preserve"> </w:t>
      </w:r>
      <w:r w:rsidRPr="005E381C">
        <w:rPr>
          <w:rStyle w:val="StyleUnderline"/>
          <w:highlight w:val="cyan"/>
        </w:rPr>
        <w:t>that releases</w:t>
      </w:r>
      <w:r w:rsidRPr="005E381C">
        <w:rPr>
          <w:sz w:val="16"/>
          <w:highlight w:val="cyan"/>
        </w:rPr>
        <w:t xml:space="preserve"> </w:t>
      </w:r>
      <w:r w:rsidRPr="005E381C">
        <w:rPr>
          <w:rStyle w:val="Emphasis"/>
          <w:highlight w:val="cyan"/>
        </w:rPr>
        <w:t>methane</w:t>
      </w:r>
      <w:r w:rsidRPr="005E381C">
        <w:rPr>
          <w:sz w:val="16"/>
          <w:highlight w:val="cyan"/>
        </w:rPr>
        <w:t xml:space="preserve"> </w:t>
      </w:r>
      <w:r w:rsidRPr="005E381C">
        <w:rPr>
          <w:rStyle w:val="StyleUnderline"/>
          <w:highlight w:val="cyan"/>
        </w:rPr>
        <w:t>and</w:t>
      </w:r>
      <w:r w:rsidRPr="005E381C">
        <w:rPr>
          <w:sz w:val="16"/>
          <w:highlight w:val="cyan"/>
        </w:rPr>
        <w:t xml:space="preserve"> </w:t>
      </w:r>
      <w:r w:rsidRPr="005E381C">
        <w:rPr>
          <w:rStyle w:val="Emphasis"/>
          <w:highlight w:val="cyan"/>
        </w:rPr>
        <w:t>CO2</w:t>
      </w:r>
      <w:r w:rsidRPr="003A78F7">
        <w:rPr>
          <w:sz w:val="16"/>
        </w:rPr>
        <w:t xml:space="preserve"> (15), </w:t>
      </w:r>
      <w:r w:rsidRPr="005E381C">
        <w:rPr>
          <w:rStyle w:val="Emphasis"/>
          <w:highlight w:val="cyan"/>
        </w:rPr>
        <w:t>carbon loss</w:t>
      </w:r>
      <w:r w:rsidRPr="003A78F7">
        <w:rPr>
          <w:sz w:val="16"/>
        </w:rPr>
        <w:t xml:space="preserve"> </w:t>
      </w:r>
      <w:r w:rsidRPr="00BB4F78">
        <w:rPr>
          <w:rStyle w:val="StyleUnderline"/>
        </w:rPr>
        <w:t xml:space="preserve">due to intense </w:t>
      </w:r>
      <w:r w:rsidRPr="00BB4F78">
        <w:rPr>
          <w:rStyle w:val="Emphasis"/>
        </w:rPr>
        <w:t>droughts</w:t>
      </w:r>
      <w:r w:rsidRPr="003A78F7">
        <w:rPr>
          <w:sz w:val="16"/>
        </w:rPr>
        <w:t xml:space="preserve"> </w:t>
      </w:r>
      <w:r w:rsidRPr="00BB4F78">
        <w:rPr>
          <w:rStyle w:val="StyleUnderline"/>
        </w:rPr>
        <w:t>and</w:t>
      </w:r>
      <w:r w:rsidRPr="003A78F7">
        <w:rPr>
          <w:sz w:val="16"/>
        </w:rPr>
        <w:t xml:space="preserve"> </w:t>
      </w:r>
      <w:r w:rsidRPr="00BB4F78">
        <w:rPr>
          <w:rStyle w:val="Emphasis"/>
        </w:rPr>
        <w:t>fires</w:t>
      </w:r>
      <w:r w:rsidRPr="003A78F7">
        <w:rPr>
          <w:sz w:val="16"/>
        </w:rPr>
        <w:t xml:space="preserve"> </w:t>
      </w:r>
      <w:r w:rsidRPr="005E381C">
        <w:rPr>
          <w:rStyle w:val="StyleUnderline"/>
          <w:highlight w:val="cyan"/>
        </w:rPr>
        <w:t>in the Amazon</w:t>
      </w:r>
      <w:r w:rsidRPr="003A78F7">
        <w:rPr>
          <w:sz w:val="16"/>
        </w:rPr>
        <w:t xml:space="preserve"> (16), </w:t>
      </w:r>
      <w:r w:rsidRPr="005E381C">
        <w:rPr>
          <w:rStyle w:val="StyleUnderline"/>
          <w:highlight w:val="cyan"/>
        </w:rPr>
        <w:t>and</w:t>
      </w:r>
      <w:r w:rsidRPr="00BB4F78">
        <w:rPr>
          <w:rStyle w:val="StyleUnderline"/>
        </w:rPr>
        <w:t xml:space="preserve"> the apparent </w:t>
      </w:r>
      <w:r w:rsidRPr="003A78F7">
        <w:rPr>
          <w:rStyle w:val="Emphasis"/>
        </w:rPr>
        <w:t>slowing of</w:t>
      </w:r>
      <w:r w:rsidRPr="00BB4F78">
        <w:rPr>
          <w:rStyle w:val="Emphasis"/>
        </w:rPr>
        <w:t xml:space="preserve"> </w:t>
      </w:r>
      <w:r w:rsidRPr="005E381C">
        <w:rPr>
          <w:rStyle w:val="Emphasis"/>
          <w:highlight w:val="cyan"/>
        </w:rPr>
        <w:t>dampening</w:t>
      </w:r>
      <w:r w:rsidRPr="00BB4F78">
        <w:rPr>
          <w:rStyle w:val="Emphasis"/>
        </w:rPr>
        <w:t xml:space="preserve"> feedbacks</w:t>
      </w:r>
      <w:r w:rsidRPr="003A78F7">
        <w:rPr>
          <w:sz w:val="16"/>
        </w:rPr>
        <w:t xml:space="preserve"> </w:t>
      </w:r>
      <w:r w:rsidRPr="00BB4F78">
        <w:rPr>
          <w:rStyle w:val="StyleUnderline"/>
        </w:rPr>
        <w:t xml:space="preserve">such as natural </w:t>
      </w:r>
      <w:r w:rsidRPr="005E381C">
        <w:rPr>
          <w:rStyle w:val="Emphasis"/>
          <w:highlight w:val="cyan"/>
        </w:rPr>
        <w:t>carbon sink capacity</w:t>
      </w:r>
      <w:r w:rsidRPr="003A78F7">
        <w:rPr>
          <w:sz w:val="16"/>
        </w:rPr>
        <w:t xml:space="preserve"> (17, 18). These are likely to not be proportional to warming, as is sometimes assumed. Instead, </w:t>
      </w:r>
      <w:r w:rsidRPr="003A78F7">
        <w:rPr>
          <w:rStyle w:val="Emphasis"/>
        </w:rPr>
        <w:t>abrupt</w:t>
      </w:r>
      <w:r w:rsidRPr="00BB4F78">
        <w:rPr>
          <w:rStyle w:val="StyleUnderline"/>
        </w:rPr>
        <w:t xml:space="preserve"> and</w:t>
      </w:r>
      <w:r w:rsidRPr="003A78F7">
        <w:rPr>
          <w:sz w:val="16"/>
        </w:rPr>
        <w:t xml:space="preserve">/or </w:t>
      </w:r>
      <w:r w:rsidRPr="005E381C">
        <w:rPr>
          <w:rStyle w:val="Emphasis"/>
          <w:highlight w:val="cyan"/>
        </w:rPr>
        <w:t>irreversible</w:t>
      </w:r>
      <w:r w:rsidRPr="005E381C">
        <w:rPr>
          <w:sz w:val="16"/>
          <w:highlight w:val="cyan"/>
        </w:rPr>
        <w:t xml:space="preserve"> </w:t>
      </w:r>
      <w:r w:rsidRPr="005E381C">
        <w:rPr>
          <w:rStyle w:val="StyleUnderline"/>
          <w:highlight w:val="cyan"/>
        </w:rPr>
        <w:t xml:space="preserve">changes may be </w:t>
      </w:r>
      <w:r w:rsidRPr="005E381C">
        <w:rPr>
          <w:rStyle w:val="Emphasis"/>
          <w:highlight w:val="cyan"/>
        </w:rPr>
        <w:t>triggered</w:t>
      </w:r>
      <w:r w:rsidRPr="005E381C">
        <w:rPr>
          <w:rStyle w:val="StyleUnderline"/>
          <w:highlight w:val="cyan"/>
        </w:rPr>
        <w:t xml:space="preserve"> at a</w:t>
      </w:r>
      <w:r w:rsidRPr="00BB4F78">
        <w:rPr>
          <w:rStyle w:val="StyleUnderline"/>
        </w:rPr>
        <w:t xml:space="preserve"> temperature </w:t>
      </w:r>
      <w:r w:rsidRPr="005E381C">
        <w:rPr>
          <w:rStyle w:val="StyleUnderline"/>
          <w:highlight w:val="cyan"/>
        </w:rPr>
        <w:t>threshold</w:t>
      </w:r>
      <w:r w:rsidRPr="003A78F7">
        <w:rPr>
          <w:sz w:val="16"/>
        </w:rPr>
        <w:t xml:space="preserve">. </w:t>
      </w:r>
      <w:r w:rsidRPr="00BB4F78">
        <w:rPr>
          <w:rStyle w:val="StyleUnderline"/>
        </w:rPr>
        <w:t xml:space="preserve">Such </w:t>
      </w:r>
      <w:r w:rsidRPr="005E381C">
        <w:rPr>
          <w:rStyle w:val="StyleUnderline"/>
          <w:highlight w:val="cyan"/>
        </w:rPr>
        <w:t xml:space="preserve">changes are </w:t>
      </w:r>
      <w:r w:rsidRPr="005E381C">
        <w:rPr>
          <w:rStyle w:val="Emphasis"/>
          <w:highlight w:val="cyan"/>
        </w:rPr>
        <w:t>evident</w:t>
      </w:r>
      <w:r w:rsidRPr="005E381C">
        <w:rPr>
          <w:rStyle w:val="StyleUnderline"/>
          <w:highlight w:val="cyan"/>
        </w:rPr>
        <w:t xml:space="preserve"> in</w:t>
      </w:r>
      <w:r w:rsidRPr="00BB4F78">
        <w:rPr>
          <w:rStyle w:val="StyleUnderline"/>
        </w:rPr>
        <w:t xml:space="preserve"> Earth’s </w:t>
      </w:r>
      <w:r w:rsidRPr="005E381C">
        <w:rPr>
          <w:rStyle w:val="Emphasis"/>
          <w:highlight w:val="cyan"/>
        </w:rPr>
        <w:t>geological record</w:t>
      </w:r>
      <w:r w:rsidRPr="005E381C">
        <w:rPr>
          <w:sz w:val="16"/>
          <w:highlight w:val="cyan"/>
        </w:rPr>
        <w:t xml:space="preserve">, </w:t>
      </w:r>
      <w:r w:rsidRPr="005E381C">
        <w:rPr>
          <w:rStyle w:val="StyleUnderline"/>
          <w:highlight w:val="cyan"/>
        </w:rPr>
        <w:t>and</w:t>
      </w:r>
      <w:r w:rsidRPr="00BB4F78">
        <w:rPr>
          <w:rStyle w:val="StyleUnderline"/>
        </w:rPr>
        <w:t xml:space="preserve"> their </w:t>
      </w:r>
      <w:r w:rsidRPr="005E381C">
        <w:rPr>
          <w:rStyle w:val="StyleUnderline"/>
          <w:highlight w:val="cyan"/>
        </w:rPr>
        <w:t xml:space="preserve">impacts </w:t>
      </w:r>
      <w:r w:rsidRPr="005E381C">
        <w:rPr>
          <w:rStyle w:val="Emphasis"/>
          <w:highlight w:val="cyan"/>
        </w:rPr>
        <w:t>cascaded</w:t>
      </w:r>
      <w:r w:rsidRPr="00BB4F78">
        <w:rPr>
          <w:rStyle w:val="StyleUnderline"/>
        </w:rPr>
        <w:t xml:space="preserve"> across the coupled climate–ecological–social system</w:t>
      </w:r>
      <w:r w:rsidRPr="003A78F7">
        <w:rPr>
          <w:sz w:val="16"/>
        </w:rPr>
        <w:t xml:space="preserve"> (19). </w:t>
      </w:r>
      <w:r w:rsidRPr="00BB4F78">
        <w:rPr>
          <w:rStyle w:val="StyleUnderline"/>
        </w:rPr>
        <w:t xml:space="preserve">Particularly </w:t>
      </w:r>
      <w:r w:rsidRPr="005E381C">
        <w:rPr>
          <w:rStyle w:val="StyleUnderline"/>
          <w:highlight w:val="cyan"/>
        </w:rPr>
        <w:t>worrying is a</w:t>
      </w:r>
      <w:r w:rsidRPr="00BB4F78">
        <w:rPr>
          <w:rStyle w:val="StyleUnderline"/>
        </w:rPr>
        <w:t xml:space="preserve"> “</w:t>
      </w:r>
      <w:r w:rsidRPr="005E381C">
        <w:rPr>
          <w:rStyle w:val="Emphasis"/>
          <w:highlight w:val="cyan"/>
        </w:rPr>
        <w:t>tipping cascade</w:t>
      </w:r>
      <w:r w:rsidRPr="005E381C">
        <w:rPr>
          <w:rStyle w:val="StyleUnderline"/>
          <w:highlight w:val="cyan"/>
        </w:rPr>
        <w:t>” in which</w:t>
      </w:r>
      <w:r w:rsidRPr="00BB4F78">
        <w:rPr>
          <w:rStyle w:val="StyleUnderline"/>
        </w:rPr>
        <w:t xml:space="preserve"> </w:t>
      </w:r>
      <w:r w:rsidRPr="00BB4F78">
        <w:rPr>
          <w:rStyle w:val="Emphasis"/>
        </w:rPr>
        <w:t>multiple</w:t>
      </w:r>
      <w:r w:rsidRPr="00BB4F78">
        <w:rPr>
          <w:rStyle w:val="StyleUnderline"/>
        </w:rPr>
        <w:t xml:space="preserve"> tipping elements interact in such a way that </w:t>
      </w:r>
      <w:r w:rsidRPr="005E381C">
        <w:rPr>
          <w:rStyle w:val="StyleUnderline"/>
          <w:highlight w:val="cyan"/>
        </w:rPr>
        <w:t xml:space="preserve">tipping </w:t>
      </w:r>
      <w:r w:rsidRPr="005E381C">
        <w:rPr>
          <w:rStyle w:val="Emphasis"/>
          <w:highlight w:val="cyan"/>
        </w:rPr>
        <w:t>one</w:t>
      </w:r>
      <w:r w:rsidRPr="005E381C">
        <w:rPr>
          <w:rStyle w:val="StyleUnderline"/>
          <w:highlight w:val="cyan"/>
        </w:rPr>
        <w:t xml:space="preserve"> threshold</w:t>
      </w:r>
      <w:r w:rsidRPr="00BB4F78">
        <w:rPr>
          <w:rStyle w:val="StyleUnderline"/>
        </w:rPr>
        <w:t xml:space="preserve"> </w:t>
      </w:r>
      <w:r w:rsidRPr="005E381C">
        <w:rPr>
          <w:rStyle w:val="Emphasis"/>
          <w:highlight w:val="cyan"/>
        </w:rPr>
        <w:t>increases the likelihood of</w:t>
      </w:r>
      <w:r w:rsidRPr="00BB4F78">
        <w:rPr>
          <w:rStyle w:val="Emphasis"/>
        </w:rPr>
        <w:t xml:space="preserve"> tipping </w:t>
      </w:r>
      <w:r w:rsidRPr="005E381C">
        <w:rPr>
          <w:rStyle w:val="Emphasis"/>
          <w:highlight w:val="cyan"/>
        </w:rPr>
        <w:t>another</w:t>
      </w:r>
      <w:r w:rsidRPr="003A78F7">
        <w:rPr>
          <w:sz w:val="16"/>
        </w:rPr>
        <w:t xml:space="preserve"> (20). </w:t>
      </w:r>
      <w:r w:rsidRPr="00BB4F78">
        <w:rPr>
          <w:rStyle w:val="StyleUnderline"/>
        </w:rPr>
        <w:t xml:space="preserve">Temperature rise is crucially dependent on the </w:t>
      </w:r>
      <w:r w:rsidRPr="00BB4F78">
        <w:rPr>
          <w:rStyle w:val="Emphasis"/>
        </w:rPr>
        <w:t>overall dynamics</w:t>
      </w:r>
      <w:r w:rsidRPr="00BB4F78">
        <w:rPr>
          <w:rStyle w:val="StyleUnderline"/>
        </w:rPr>
        <w:t xml:space="preserve"> of the Earth system, not just</w:t>
      </w:r>
      <w:r w:rsidRPr="003A78F7">
        <w:rPr>
          <w:sz w:val="16"/>
        </w:rPr>
        <w:t xml:space="preserve"> the anthropogenic </w:t>
      </w:r>
      <w:r w:rsidRPr="00BB4F78">
        <w:rPr>
          <w:rStyle w:val="Emphasis"/>
        </w:rPr>
        <w:t>emissions</w:t>
      </w:r>
      <w:r w:rsidRPr="003A78F7">
        <w:rPr>
          <w:sz w:val="16"/>
        </w:rPr>
        <w:t xml:space="preserve"> trajectory.</w:t>
      </w:r>
    </w:p>
    <w:p w14:paraId="4B260741" w14:textId="77777777" w:rsidR="00C16A9F" w:rsidRPr="003A78F7" w:rsidRDefault="00C16A9F" w:rsidP="00C16A9F">
      <w:pPr>
        <w:rPr>
          <w:sz w:val="16"/>
        </w:rPr>
      </w:pPr>
      <w:r w:rsidRPr="002F1D73">
        <w:rPr>
          <w:rStyle w:val="StyleUnderline"/>
        </w:rPr>
        <w:t xml:space="preserve">The potential for </w:t>
      </w:r>
      <w:r w:rsidRPr="002F1D73">
        <w:rPr>
          <w:rStyle w:val="Emphasis"/>
        </w:rPr>
        <w:t xml:space="preserve">tipping points </w:t>
      </w:r>
      <w:r w:rsidRPr="002F1D73">
        <w:rPr>
          <w:rStyle w:val="StyleUnderline"/>
        </w:rPr>
        <w:t>and</w:t>
      </w:r>
      <w:r w:rsidRPr="003A78F7">
        <w:rPr>
          <w:sz w:val="16"/>
        </w:rPr>
        <w:t xml:space="preserve"> </w:t>
      </w:r>
      <w:r w:rsidRPr="002F1D73">
        <w:rPr>
          <w:rStyle w:val="Emphasis"/>
        </w:rPr>
        <w:t>higher concentrations</w:t>
      </w:r>
      <w:r w:rsidRPr="003A78F7">
        <w:rPr>
          <w:sz w:val="16"/>
        </w:rPr>
        <w:t xml:space="preserve"> </w:t>
      </w:r>
      <w:r w:rsidRPr="002F1D73">
        <w:rPr>
          <w:rStyle w:val="StyleUnderline"/>
        </w:rPr>
        <w:t>despite lower</w:t>
      </w:r>
      <w:r w:rsidRPr="003A78F7">
        <w:rPr>
          <w:sz w:val="16"/>
        </w:rPr>
        <w:t xml:space="preserve"> anthropogenic </w:t>
      </w:r>
      <w:r w:rsidRPr="002F1D73">
        <w:rPr>
          <w:rStyle w:val="StyleUnderline"/>
        </w:rPr>
        <w:t xml:space="preserve">emissions is </w:t>
      </w:r>
      <w:r w:rsidRPr="002F1D73">
        <w:rPr>
          <w:rStyle w:val="Emphasis"/>
        </w:rPr>
        <w:t>evident</w:t>
      </w:r>
      <w:r w:rsidRPr="002F1D73">
        <w:rPr>
          <w:rStyle w:val="StyleUnderline"/>
        </w:rPr>
        <w:t xml:space="preserve"> in existing models.</w:t>
      </w:r>
      <w:r w:rsidRPr="003A78F7">
        <w:rPr>
          <w:sz w:val="16"/>
        </w:rPr>
        <w:t xml:space="preserve">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p>
    <w:p w14:paraId="0CF114AB" w14:textId="77777777" w:rsidR="00C16A9F" w:rsidRPr="002F1D73" w:rsidRDefault="00C16A9F" w:rsidP="00C16A9F">
      <w:pPr>
        <w:rPr>
          <w:rStyle w:val="StyleUnderline"/>
        </w:rPr>
      </w:pPr>
      <w:r w:rsidRPr="005E381C">
        <w:rPr>
          <w:rStyle w:val="StyleUnderline"/>
          <w:highlight w:val="cyan"/>
        </w:rPr>
        <w:t>There are even more uncertain feedbacks</w:t>
      </w:r>
      <w:r w:rsidRPr="005E381C">
        <w:rPr>
          <w:sz w:val="16"/>
          <w:highlight w:val="cyan"/>
        </w:rPr>
        <w:t xml:space="preserve">, </w:t>
      </w:r>
      <w:r w:rsidRPr="005E381C">
        <w:rPr>
          <w:rStyle w:val="StyleUnderline"/>
          <w:highlight w:val="cyan"/>
        </w:rPr>
        <w:t>which</w:t>
      </w:r>
      <w:r w:rsidRPr="003A78F7">
        <w:rPr>
          <w:sz w:val="16"/>
        </w:rPr>
        <w:t xml:space="preserve">, in a very worst case, </w:t>
      </w:r>
      <w:r w:rsidRPr="005E381C">
        <w:rPr>
          <w:rStyle w:val="StyleUnderline"/>
          <w:highlight w:val="cyan"/>
        </w:rPr>
        <w:t xml:space="preserve">might </w:t>
      </w:r>
      <w:r w:rsidRPr="005E381C">
        <w:rPr>
          <w:rStyle w:val="Emphasis"/>
          <w:highlight w:val="cyan"/>
        </w:rPr>
        <w:t>amplify</w:t>
      </w:r>
      <w:r w:rsidRPr="005E381C">
        <w:rPr>
          <w:rStyle w:val="StyleUnderline"/>
          <w:highlight w:val="cyan"/>
        </w:rPr>
        <w:t xml:space="preserve"> to</w:t>
      </w:r>
      <w:r w:rsidRPr="002F1D73">
        <w:rPr>
          <w:rStyle w:val="StyleUnderline"/>
        </w:rPr>
        <w:t xml:space="preserve"> an </w:t>
      </w:r>
      <w:r w:rsidRPr="002F1D73">
        <w:rPr>
          <w:rStyle w:val="Emphasis"/>
        </w:rPr>
        <w:t>irreversible transition</w:t>
      </w:r>
      <w:r w:rsidRPr="002F1D73">
        <w:rPr>
          <w:rStyle w:val="StyleUnderline"/>
        </w:rPr>
        <w:t xml:space="preserve"> into </w:t>
      </w:r>
      <w:r w:rsidRPr="005E381C">
        <w:rPr>
          <w:rStyle w:val="StyleUnderline"/>
          <w:highlight w:val="cyan"/>
        </w:rPr>
        <w:t>a “</w:t>
      </w:r>
      <w:r w:rsidRPr="005E381C">
        <w:rPr>
          <w:rStyle w:val="Emphasis"/>
          <w:highlight w:val="cyan"/>
        </w:rPr>
        <w:t>Hothouse Earth</w:t>
      </w:r>
      <w:r w:rsidRPr="002F1D73">
        <w:rPr>
          <w:rStyle w:val="StyleUnderline"/>
        </w:rPr>
        <w:t>” state</w:t>
      </w:r>
      <w:r w:rsidRPr="003A78F7">
        <w:rPr>
          <w:sz w:val="16"/>
        </w:rPr>
        <w:t xml:space="preserve"> (21) (although there may be negative feedbacks that help buffer the Earth system). In particular, </w:t>
      </w:r>
      <w:r w:rsidRPr="002F1D73">
        <w:rPr>
          <w:rStyle w:val="StyleUnderline"/>
        </w:rPr>
        <w:t xml:space="preserve">poorly understood </w:t>
      </w:r>
      <w:r w:rsidRPr="005E381C">
        <w:rPr>
          <w:rStyle w:val="Emphasis"/>
          <w:highlight w:val="cyan"/>
        </w:rPr>
        <w:t>cloud feedbacks</w:t>
      </w:r>
      <w:r w:rsidRPr="005E381C">
        <w:rPr>
          <w:sz w:val="16"/>
          <w:highlight w:val="cyan"/>
        </w:rPr>
        <w:t xml:space="preserve"> </w:t>
      </w:r>
      <w:r w:rsidRPr="005E381C">
        <w:rPr>
          <w:rStyle w:val="StyleUnderline"/>
          <w:highlight w:val="cyan"/>
        </w:rPr>
        <w:t>might trigger</w:t>
      </w:r>
      <w:r w:rsidRPr="002F1D73">
        <w:rPr>
          <w:rStyle w:val="StyleUnderline"/>
        </w:rPr>
        <w:t xml:space="preserve"> </w:t>
      </w:r>
      <w:r w:rsidRPr="002F1D73">
        <w:rPr>
          <w:rStyle w:val="Emphasis"/>
        </w:rPr>
        <w:t>sudden</w:t>
      </w:r>
      <w:r w:rsidRPr="002F1D73">
        <w:rPr>
          <w:rStyle w:val="StyleUnderline"/>
        </w:rPr>
        <w:t xml:space="preserve"> and </w:t>
      </w:r>
      <w:r w:rsidRPr="005E381C">
        <w:rPr>
          <w:rStyle w:val="Emphasis"/>
          <w:highlight w:val="cyan"/>
        </w:rPr>
        <w:t>irreversible</w:t>
      </w:r>
      <w:r w:rsidRPr="002F1D73">
        <w:rPr>
          <w:rStyle w:val="StyleUnderline"/>
        </w:rPr>
        <w:t xml:space="preserve"> global </w:t>
      </w:r>
      <w:r w:rsidRPr="005E381C">
        <w:rPr>
          <w:rStyle w:val="StyleUnderline"/>
          <w:highlight w:val="cyan"/>
        </w:rPr>
        <w:t>warming</w:t>
      </w:r>
      <w:r w:rsidRPr="003A78F7">
        <w:rPr>
          <w:sz w:val="16"/>
        </w:rPr>
        <w:t xml:space="preserve"> (22). </w:t>
      </w:r>
      <w:r w:rsidRPr="002F1D73">
        <w:rPr>
          <w:rStyle w:val="StyleUnderline"/>
        </w:rPr>
        <w:t xml:space="preserve">Such effects remain </w:t>
      </w:r>
      <w:r w:rsidRPr="002F1D73">
        <w:rPr>
          <w:rStyle w:val="Emphasis"/>
        </w:rPr>
        <w:t>underexplored</w:t>
      </w:r>
      <w:r w:rsidRPr="003A78F7">
        <w:rPr>
          <w:sz w:val="16"/>
        </w:rPr>
        <w:t xml:space="preserve"> </w:t>
      </w:r>
      <w:r w:rsidRPr="002F1D73">
        <w:rPr>
          <w:rStyle w:val="StyleUnderline"/>
        </w:rPr>
        <w:t xml:space="preserve">and largely </w:t>
      </w:r>
      <w:r w:rsidRPr="002F1D73">
        <w:rPr>
          <w:rStyle w:val="Emphasis"/>
        </w:rPr>
        <w:t>speculative</w:t>
      </w:r>
      <w:r w:rsidRPr="003A78F7">
        <w:rPr>
          <w:sz w:val="16"/>
        </w:rPr>
        <w:t xml:space="preserve"> “unknown unknowns” </w:t>
      </w:r>
      <w:r w:rsidRPr="002F1D73">
        <w:rPr>
          <w:rStyle w:val="StyleUnderline"/>
        </w:rPr>
        <w:t>that are still being discovered</w:t>
      </w:r>
      <w:r w:rsidRPr="003A78F7">
        <w:rPr>
          <w:sz w:val="16"/>
        </w:rPr>
        <w:t xml:space="preserve">. For instance, </w:t>
      </w:r>
      <w:r w:rsidRPr="002F1D73">
        <w:rPr>
          <w:rStyle w:val="StyleUnderline"/>
        </w:rPr>
        <w:t xml:space="preserve">recent </w:t>
      </w:r>
      <w:r w:rsidRPr="003A78F7">
        <w:rPr>
          <w:rStyle w:val="StyleUnderline"/>
        </w:rPr>
        <w:t>simulations</w:t>
      </w:r>
      <w:r w:rsidRPr="002F1D73">
        <w:rPr>
          <w:rStyle w:val="StyleUnderline"/>
        </w:rPr>
        <w:t xml:space="preserve"> suggest that stratocumulus cloud decks might </w:t>
      </w:r>
      <w:r w:rsidRPr="002F1D73">
        <w:rPr>
          <w:rStyle w:val="Emphasis"/>
        </w:rPr>
        <w:t>abruptly</w:t>
      </w:r>
      <w:r w:rsidRPr="002F1D73">
        <w:rPr>
          <w:rStyle w:val="StyleUnderline"/>
        </w:rPr>
        <w:t xml:space="preserve"> be lost at CO2 concentrations that could be approached by the end of the century, causing an additional </w:t>
      </w:r>
      <w:r w:rsidRPr="002F1D73">
        <w:rPr>
          <w:rStyle w:val="Emphasis"/>
          <w:rFonts w:ascii="Cambria Math" w:hAnsi="Cambria Math" w:cs="Cambria Math"/>
        </w:rPr>
        <w:t>∼</w:t>
      </w:r>
      <w:r w:rsidRPr="002F1D73">
        <w:rPr>
          <w:rStyle w:val="Emphasis"/>
        </w:rPr>
        <w:t>8 °C</w:t>
      </w:r>
      <w:r w:rsidRPr="002F1D73">
        <w:rPr>
          <w:rStyle w:val="StyleUnderline"/>
        </w:rPr>
        <w:t xml:space="preserve"> global warming</w:t>
      </w:r>
      <w:r w:rsidRPr="003A78F7">
        <w:rPr>
          <w:sz w:val="16"/>
        </w:rPr>
        <w:t xml:space="preserve"> (23). </w:t>
      </w:r>
      <w:r w:rsidRPr="005E381C">
        <w:rPr>
          <w:rStyle w:val="Emphasis"/>
          <w:highlight w:val="cyan"/>
        </w:rPr>
        <w:t>Large uncertainties</w:t>
      </w:r>
      <w:r w:rsidRPr="002F1D73">
        <w:rPr>
          <w:rStyle w:val="StyleUnderline"/>
        </w:rPr>
        <w:t xml:space="preserve"> about </w:t>
      </w:r>
      <w:r w:rsidRPr="002F1D73">
        <w:rPr>
          <w:rStyle w:val="Emphasis"/>
        </w:rPr>
        <w:t>dangerous surprises</w:t>
      </w:r>
      <w:r w:rsidRPr="002F1D73">
        <w:rPr>
          <w:rStyle w:val="StyleUnderline"/>
        </w:rPr>
        <w:t xml:space="preserve"> </w:t>
      </w:r>
      <w:r w:rsidRPr="005E381C">
        <w:rPr>
          <w:rStyle w:val="StyleUnderline"/>
          <w:highlight w:val="cyan"/>
        </w:rPr>
        <w:t xml:space="preserve">are reasons to </w:t>
      </w:r>
      <w:r w:rsidRPr="005E381C">
        <w:rPr>
          <w:rStyle w:val="Emphasis"/>
          <w:highlight w:val="cyan"/>
        </w:rPr>
        <w:t>prioritize</w:t>
      </w:r>
      <w:r w:rsidRPr="002F1D73">
        <w:rPr>
          <w:rStyle w:val="StyleUnderline"/>
        </w:rPr>
        <w:t xml:space="preserve"> rather than </w:t>
      </w:r>
      <w:r w:rsidRPr="002F1D73">
        <w:rPr>
          <w:rStyle w:val="Emphasis"/>
        </w:rPr>
        <w:t>neglect</w:t>
      </w:r>
      <w:r w:rsidRPr="002F1D73">
        <w:rPr>
          <w:rStyle w:val="StyleUnderline"/>
        </w:rPr>
        <w:t xml:space="preserve"> </w:t>
      </w:r>
      <w:r w:rsidRPr="005E381C">
        <w:rPr>
          <w:rStyle w:val="StyleUnderline"/>
          <w:highlight w:val="cyan"/>
        </w:rPr>
        <w:t>them</w:t>
      </w:r>
      <w:r w:rsidRPr="002F1D73">
        <w:rPr>
          <w:rStyle w:val="StyleUnderline"/>
        </w:rPr>
        <w:t>.</w:t>
      </w:r>
    </w:p>
    <w:p w14:paraId="17B2A59C" w14:textId="77777777" w:rsidR="00C16A9F" w:rsidRPr="002F1D73" w:rsidRDefault="00C16A9F" w:rsidP="00C16A9F">
      <w:pPr>
        <w:rPr>
          <w:rStyle w:val="StyleUnderline"/>
        </w:rPr>
      </w:pPr>
      <w:r w:rsidRPr="002F1D73">
        <w:rPr>
          <w:rStyle w:val="StyleUnderline"/>
        </w:rPr>
        <w:t>Recent findings on equilibrium climate sensitivity</w:t>
      </w:r>
      <w:r w:rsidRPr="003A78F7">
        <w:rPr>
          <w:sz w:val="16"/>
        </w:rPr>
        <w:t xml:space="preserve"> (ECS) (14, 24) </w:t>
      </w:r>
      <w:r w:rsidRPr="002F1D73">
        <w:rPr>
          <w:rStyle w:val="StyleUnderline"/>
        </w:rPr>
        <w:t xml:space="preserve">underline that the </w:t>
      </w:r>
      <w:r w:rsidRPr="002F1D73">
        <w:rPr>
          <w:rStyle w:val="Emphasis"/>
        </w:rPr>
        <w:t>magnitude</w:t>
      </w:r>
      <w:r w:rsidRPr="002F1D73">
        <w:rPr>
          <w:rStyle w:val="StyleUnderline"/>
        </w:rPr>
        <w:t xml:space="preserve"> of climate change is </w:t>
      </w:r>
      <w:r w:rsidRPr="002F1D73">
        <w:rPr>
          <w:rStyle w:val="Emphasis"/>
        </w:rPr>
        <w:t>uncertain</w:t>
      </w:r>
      <w:r w:rsidRPr="002F1D73">
        <w:rPr>
          <w:rStyle w:val="StyleUnderline"/>
        </w:rPr>
        <w:t xml:space="preserve"> even if we knew future GHG concentrations</w:t>
      </w:r>
      <w:r w:rsidRPr="003A78F7">
        <w:rPr>
          <w:sz w:val="16"/>
        </w:rPr>
        <w:t xml:space="preserve">. According to the IPCC, our best estimate for ECS is a 3 °C temperature rise per doubling of CO2, with a “likely” range of (66 to 100% likelihood) of 2.5 °C to 4 °C. While an ECS below 1.5 °C was essentially ruled out, there remains an 18% probability that ECS could be greater than 4.5 °C (14). </w:t>
      </w:r>
      <w:r w:rsidRPr="002F1D73">
        <w:rPr>
          <w:rStyle w:val="StyleUnderline"/>
        </w:rPr>
        <w:t xml:space="preserve">The </w:t>
      </w:r>
      <w:r w:rsidRPr="005E381C">
        <w:rPr>
          <w:rStyle w:val="StyleUnderline"/>
          <w:highlight w:val="cyan"/>
        </w:rPr>
        <w:t>distribution of ECS is “</w:t>
      </w:r>
      <w:r w:rsidRPr="005E381C">
        <w:rPr>
          <w:rStyle w:val="Emphasis"/>
          <w:highlight w:val="cyan"/>
        </w:rPr>
        <w:t>heavy tailed</w:t>
      </w:r>
      <w:r w:rsidRPr="005E381C">
        <w:rPr>
          <w:sz w:val="16"/>
          <w:highlight w:val="cyan"/>
        </w:rPr>
        <w:t xml:space="preserve">,” </w:t>
      </w:r>
      <w:r w:rsidRPr="005E381C">
        <w:rPr>
          <w:rStyle w:val="StyleUnderline"/>
          <w:highlight w:val="cyan"/>
        </w:rPr>
        <w:t xml:space="preserve">with a </w:t>
      </w:r>
      <w:r w:rsidRPr="005E381C">
        <w:rPr>
          <w:rStyle w:val="Emphasis"/>
          <w:highlight w:val="cyan"/>
        </w:rPr>
        <w:t>higher probability</w:t>
      </w:r>
      <w:r w:rsidRPr="005E381C">
        <w:rPr>
          <w:rStyle w:val="StyleUnderline"/>
          <w:highlight w:val="cyan"/>
        </w:rPr>
        <w:t xml:space="preserve"> of </w:t>
      </w:r>
      <w:r w:rsidRPr="005E381C">
        <w:rPr>
          <w:rStyle w:val="Emphasis"/>
          <w:highlight w:val="cyan"/>
        </w:rPr>
        <w:t>very high values of ECS</w:t>
      </w:r>
      <w:r w:rsidRPr="002F1D73">
        <w:rPr>
          <w:rStyle w:val="StyleUnderline"/>
        </w:rPr>
        <w:t xml:space="preserve"> than of very low values.</w:t>
      </w:r>
    </w:p>
    <w:p w14:paraId="3B882212" w14:textId="77777777" w:rsidR="00C16A9F" w:rsidRPr="004E7F0F" w:rsidRDefault="00C16A9F" w:rsidP="00C16A9F">
      <w:pPr>
        <w:pStyle w:val="Heading4"/>
        <w:rPr>
          <w:rFonts w:asciiTheme="minorHAnsi" w:hAnsiTheme="minorHAnsi" w:cstheme="minorHAnsi"/>
        </w:rPr>
      </w:pPr>
      <w:r w:rsidRPr="004E7F0F">
        <w:rPr>
          <w:rFonts w:asciiTheme="minorHAnsi" w:hAnsiTheme="minorHAnsi" w:cstheme="minorHAnsi"/>
        </w:rPr>
        <w:t>Pandemics will cause extinction.</w:t>
      </w:r>
    </w:p>
    <w:p w14:paraId="708FE28E"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 xml:space="preserve">Eleftherios </w:t>
      </w:r>
      <w:r w:rsidRPr="004E7F0F">
        <w:rPr>
          <w:rStyle w:val="Style13ptBold"/>
          <w:rFonts w:asciiTheme="minorHAnsi" w:hAnsiTheme="minorHAnsi" w:cstheme="minorHAnsi"/>
        </w:rPr>
        <w:t>Diamandis 22</w:t>
      </w:r>
      <w:r w:rsidRPr="004E7F0F">
        <w:rPr>
          <w:rFonts w:asciiTheme="minorHAnsi" w:hAnsiTheme="minorHAnsi" w:cstheme="minorHAnsi"/>
        </w:rPr>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1/29/2022, “The Mother of All Battles: Viruses vs Humans. Can Humans Avoid Extinction in 50–100 Years?”, </w:t>
      </w:r>
      <w:r w:rsidRPr="004E7F0F">
        <w:rPr>
          <w:rFonts w:asciiTheme="minorHAnsi" w:hAnsiTheme="minorHAnsi" w:cstheme="minorHAnsi"/>
          <w:i/>
          <w:iCs/>
        </w:rPr>
        <w:t>Open Life Sciences</w:t>
      </w:r>
      <w:r w:rsidRPr="004E7F0F">
        <w:rPr>
          <w:rFonts w:asciiTheme="minorHAnsi" w:hAnsiTheme="minorHAnsi" w:cstheme="minorHAnsi"/>
        </w:rPr>
        <w:t xml:space="preserve">, 17(1), </w:t>
      </w:r>
      <w:hyperlink r:id="rId13" w:history="1">
        <w:r w:rsidRPr="004E7F0F">
          <w:rPr>
            <w:rStyle w:val="Hyperlink"/>
            <w:rFonts w:asciiTheme="minorHAnsi" w:hAnsiTheme="minorHAnsi" w:cstheme="minorHAnsi"/>
          </w:rPr>
          <w:t>https://doi.org/10.1515/biol-2022-0005</w:t>
        </w:r>
      </w:hyperlink>
      <w:r w:rsidRPr="004E7F0F">
        <w:rPr>
          <w:rFonts w:asciiTheme="minorHAnsi" w:hAnsiTheme="minorHAnsi" w:cstheme="minorHAnsi"/>
        </w:rPr>
        <w:t xml:space="preserve"> </w:t>
      </w:r>
    </w:p>
    <w:p w14:paraId="5AF34F81"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Abstract</w:t>
      </w:r>
    </w:p>
    <w:p w14:paraId="433DF3AF"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4E7F0F">
        <w:rPr>
          <w:rStyle w:val="StyleUnderline"/>
          <w:rFonts w:asciiTheme="minorHAnsi" w:hAnsiTheme="minorHAnsi" w:cstheme="minorHAnsi"/>
          <w:highlight w:val="cyan"/>
        </w:rPr>
        <w:t>We</w:t>
      </w:r>
      <w:r w:rsidRPr="004E7F0F">
        <w:rPr>
          <w:rStyle w:val="StyleUnderline"/>
          <w:rFonts w:asciiTheme="minorHAnsi" w:hAnsiTheme="minorHAnsi" w:cstheme="minorHAnsi"/>
        </w:rPr>
        <w:t xml:space="preserve"> now </w:t>
      </w:r>
      <w:r w:rsidRPr="004E7F0F">
        <w:rPr>
          <w:rStyle w:val="Emphasis"/>
          <w:rFonts w:asciiTheme="minorHAnsi" w:hAnsiTheme="minorHAnsi" w:cstheme="minorHAnsi"/>
          <w:highlight w:val="cyan"/>
        </w:rPr>
        <w:t>have</w:t>
      </w:r>
      <w:r w:rsidRPr="004E7F0F">
        <w:rPr>
          <w:rStyle w:val="StyleUnderline"/>
          <w:rFonts w:asciiTheme="minorHAnsi" w:hAnsiTheme="minorHAnsi" w:cstheme="minorHAnsi"/>
          <w:highlight w:val="cyan"/>
        </w:rPr>
        <w:t xml:space="preserve"> to</w:t>
      </w:r>
      <w:r w:rsidRPr="004E7F0F">
        <w:rPr>
          <w:rStyle w:val="StyleUnderline"/>
          <w:rFonts w:asciiTheme="minorHAnsi" w:hAnsiTheme="minorHAnsi" w:cstheme="minorHAnsi"/>
        </w:rPr>
        <w:t xml:space="preserve"> start thinking and </w:t>
      </w:r>
      <w:r w:rsidRPr="004E7F0F">
        <w:rPr>
          <w:rStyle w:val="StyleUnderline"/>
          <w:rFonts w:asciiTheme="minorHAnsi" w:hAnsiTheme="minorHAnsi" w:cstheme="minorHAnsi"/>
          <w:highlight w:val="cyan"/>
        </w:rPr>
        <w:t>plan</w:t>
      </w:r>
      <w:r w:rsidRPr="004E7F0F">
        <w:rPr>
          <w:rStyle w:val="StyleUnderline"/>
          <w:rFonts w:asciiTheme="minorHAnsi" w:hAnsiTheme="minorHAnsi" w:cstheme="minorHAnsi"/>
        </w:rPr>
        <w:t xml:space="preserve">ning on </w:t>
      </w:r>
      <w:r w:rsidRPr="004E7F0F">
        <w:rPr>
          <w:rStyle w:val="StyleUnderline"/>
          <w:rFonts w:asciiTheme="minorHAnsi" w:hAnsiTheme="minorHAnsi" w:cstheme="minorHAnsi"/>
          <w:highlight w:val="cyan"/>
        </w:rPr>
        <w:t xml:space="preserve">how to face the </w:t>
      </w:r>
      <w:r w:rsidRPr="004E7F0F">
        <w:rPr>
          <w:rStyle w:val="Emphasis"/>
          <w:rFonts w:asciiTheme="minorHAnsi" w:hAnsiTheme="minorHAnsi" w:cstheme="minorHAnsi"/>
          <w:highlight w:val="cyan"/>
        </w:rPr>
        <w:t>next</w:t>
      </w:r>
      <w:r w:rsidRPr="004E7F0F">
        <w:rPr>
          <w:rStyle w:val="StyleUnderline"/>
          <w:rFonts w:asciiTheme="minorHAnsi" w:hAnsiTheme="minorHAnsi" w:cstheme="minorHAnsi"/>
        </w:rPr>
        <w:t xml:space="preserve"> dangerous </w:t>
      </w:r>
      <w:r w:rsidRPr="004E7F0F">
        <w:rPr>
          <w:rStyle w:val="StyleUnderline"/>
          <w:rFonts w:asciiTheme="minorHAnsi" w:hAnsiTheme="minorHAnsi" w:cstheme="minorHAnsi"/>
          <w:highlight w:val="cyan"/>
        </w:rPr>
        <w:t>pandemic</w:t>
      </w:r>
      <w:r w:rsidRPr="004E7F0F">
        <w:rPr>
          <w:rFonts w:asciiTheme="minorHAnsi" w:hAnsiTheme="minorHAnsi" w:cstheme="minorHAnsi"/>
          <w:sz w:val="16"/>
        </w:rPr>
        <w:t xml:space="preserve">, not just overcoming the one that is upon us now. Is there any evidence that </w:t>
      </w:r>
      <w:r w:rsidRPr="004E7F0F">
        <w:rPr>
          <w:rStyle w:val="Emphasis"/>
          <w:rFonts w:asciiTheme="minorHAnsi" w:hAnsiTheme="minorHAnsi" w:cstheme="minorHAnsi"/>
          <w:highlight w:val="cyan"/>
        </w:rPr>
        <w:t>even worse</w:t>
      </w:r>
      <w:r w:rsidRPr="004E7F0F">
        <w:rPr>
          <w:rStyle w:val="StyleUnderline"/>
          <w:rFonts w:asciiTheme="minorHAnsi" w:hAnsiTheme="minorHAnsi" w:cstheme="minorHAnsi"/>
          <w:highlight w:val="cyan"/>
        </w:rPr>
        <w:t xml:space="preserve"> pandemics</w:t>
      </w:r>
      <w:r w:rsidRPr="004E7F0F">
        <w:rPr>
          <w:rStyle w:val="StyleUnderline"/>
          <w:rFonts w:asciiTheme="minorHAnsi" w:hAnsiTheme="minorHAnsi" w:cstheme="minorHAnsi"/>
        </w:rPr>
        <w:t xml:space="preserve"> could </w:t>
      </w:r>
      <w:r w:rsidRPr="004E7F0F">
        <w:rPr>
          <w:rStyle w:val="Emphasis"/>
          <w:rFonts w:asciiTheme="minorHAnsi" w:hAnsiTheme="minorHAnsi" w:cstheme="minorHAnsi"/>
        </w:rPr>
        <w:t>strike</w:t>
      </w:r>
      <w:r w:rsidRPr="004E7F0F">
        <w:rPr>
          <w:rStyle w:val="StyleUnderline"/>
          <w:rFonts w:asciiTheme="minorHAnsi" w:hAnsiTheme="minorHAnsi" w:cstheme="minorHAnsi"/>
        </w:rPr>
        <w:t xml:space="preserve"> us in the </w:t>
      </w:r>
      <w:r w:rsidRPr="004E7F0F">
        <w:rPr>
          <w:rStyle w:val="Emphasis"/>
          <w:rFonts w:asciiTheme="minorHAnsi" w:hAnsiTheme="minorHAnsi" w:cstheme="minorHAnsi"/>
        </w:rPr>
        <w:t>near future</w:t>
      </w:r>
      <w:r w:rsidRPr="004E7F0F">
        <w:rPr>
          <w:rStyle w:val="StyleUnderline"/>
          <w:rFonts w:asciiTheme="minorHAnsi" w:hAnsiTheme="minorHAnsi" w:cstheme="minorHAnsi"/>
        </w:rPr>
        <w:t xml:space="preserve"> and </w:t>
      </w:r>
      <w:r w:rsidRPr="004E7F0F">
        <w:rPr>
          <w:rStyle w:val="StyleUnderline"/>
          <w:rFonts w:asciiTheme="minorHAnsi" w:hAnsiTheme="minorHAnsi" w:cstheme="minorHAnsi"/>
          <w:highlight w:val="cyan"/>
        </w:rPr>
        <w:t xml:space="preserve">threaten the </w:t>
      </w:r>
      <w:r w:rsidRPr="004E7F0F">
        <w:rPr>
          <w:rStyle w:val="Emphasis"/>
          <w:rFonts w:asciiTheme="minorHAnsi" w:hAnsiTheme="minorHAnsi" w:cstheme="minorHAnsi"/>
          <w:highlight w:val="cyan"/>
        </w:rPr>
        <w:t>existence</w:t>
      </w:r>
      <w:r w:rsidRPr="004E7F0F">
        <w:rPr>
          <w:rStyle w:val="StyleUnderline"/>
          <w:rFonts w:asciiTheme="minorHAnsi" w:hAnsiTheme="minorHAnsi" w:cstheme="minorHAnsi"/>
          <w:highlight w:val="cyan"/>
        </w:rPr>
        <w:t xml:space="preserve"> of the </w:t>
      </w:r>
      <w:r w:rsidRPr="004E7F0F">
        <w:rPr>
          <w:rStyle w:val="Emphasis"/>
          <w:rFonts w:asciiTheme="minorHAnsi" w:hAnsiTheme="minorHAnsi" w:cstheme="minorHAnsi"/>
          <w:highlight w:val="cyan"/>
        </w:rPr>
        <w:t>human race</w:t>
      </w:r>
      <w:r w:rsidRPr="004E7F0F">
        <w:rPr>
          <w:rFonts w:asciiTheme="minorHAnsi" w:hAnsiTheme="minorHAnsi" w:cstheme="minorHAnsi"/>
          <w:sz w:val="16"/>
        </w:rPr>
        <w:t xml:space="preserve">? The answer is unequivocally yes. It is not necessary to get infected by viruses found in bats, pangolins, and other exotic animals that live in remote forests to be in danger. Creditable scientific evidence indicates that </w:t>
      </w:r>
      <w:r w:rsidRPr="004E7F0F">
        <w:rPr>
          <w:rStyle w:val="StyleUnderline"/>
          <w:rFonts w:asciiTheme="minorHAnsi" w:hAnsiTheme="minorHAnsi" w:cstheme="minorHAnsi"/>
        </w:rPr>
        <w:t>the human gut microbiota harbor billions of viruses</w:t>
      </w:r>
      <w:r w:rsidRPr="004E7F0F">
        <w:rPr>
          <w:rFonts w:asciiTheme="minorHAnsi" w:hAnsiTheme="minorHAnsi" w:cstheme="minorHAnsi"/>
          <w:sz w:val="16"/>
        </w:rPr>
        <w:t xml:space="preserve"> that are </w:t>
      </w:r>
      <w:r w:rsidRPr="004E7F0F">
        <w:rPr>
          <w:rStyle w:val="StyleUnderline"/>
          <w:rFonts w:asciiTheme="minorHAnsi" w:hAnsiTheme="minorHAnsi" w:cstheme="minorHAnsi"/>
        </w:rPr>
        <w:t>capable of affecting the function of vital human organs</w:t>
      </w:r>
      <w:r w:rsidRPr="004E7F0F">
        <w:rPr>
          <w:rFonts w:asciiTheme="minorHAnsi" w:hAnsiTheme="minorHAnsi" w:cstheme="minorHAnsi"/>
          <w:sz w:val="16"/>
        </w:rPr>
        <w:t xml:space="preserve"> such as the immune system, lung, brain, liver, kidney, or heart. It is remotely possible that </w:t>
      </w:r>
      <w:r w:rsidRPr="004E7F0F">
        <w:rPr>
          <w:rStyle w:val="StyleUnderline"/>
          <w:rFonts w:asciiTheme="minorHAnsi" w:hAnsiTheme="minorHAnsi" w:cstheme="minorHAnsi"/>
        </w:rPr>
        <w:t>the development of pathogenic variants</w:t>
      </w:r>
      <w:r w:rsidRPr="004E7F0F">
        <w:rPr>
          <w:rFonts w:asciiTheme="minorHAnsi" w:hAnsiTheme="minorHAnsi" w:cstheme="minorHAnsi"/>
          <w:sz w:val="16"/>
        </w:rPr>
        <w:t xml:space="preserve"> in the gut </w:t>
      </w:r>
      <w:r w:rsidRPr="004E7F0F">
        <w:rPr>
          <w:rStyle w:val="StyleUnderline"/>
          <w:rFonts w:asciiTheme="minorHAnsi" w:hAnsiTheme="minorHAnsi" w:cstheme="minorHAnsi"/>
        </w:rPr>
        <w:t xml:space="preserve">can lead to </w:t>
      </w:r>
      <w:r w:rsidRPr="004E7F0F">
        <w:rPr>
          <w:rStyle w:val="Emphasis"/>
          <w:rFonts w:asciiTheme="minorHAnsi" w:hAnsiTheme="minorHAnsi" w:cstheme="minorHAnsi"/>
        </w:rPr>
        <w:t>contagious viruses</w:t>
      </w:r>
      <w:r w:rsidRPr="004E7F0F">
        <w:rPr>
          <w:rStyle w:val="StyleUnderline"/>
          <w:rFonts w:asciiTheme="minorHAnsi" w:hAnsiTheme="minorHAnsi" w:cstheme="minorHAnsi"/>
        </w:rPr>
        <w:t xml:space="preserve">, which can cause </w:t>
      </w:r>
      <w:r w:rsidRPr="004E7F0F">
        <w:rPr>
          <w:rStyle w:val="Emphasis"/>
          <w:rFonts w:asciiTheme="minorHAnsi" w:hAnsiTheme="minorHAnsi" w:cstheme="minorHAnsi"/>
          <w:highlight w:val="cyan"/>
        </w:rPr>
        <w:t>pandemics</w:t>
      </w:r>
      <w:r w:rsidRPr="004E7F0F">
        <w:rPr>
          <w:rFonts w:asciiTheme="minorHAnsi" w:hAnsiTheme="minorHAnsi" w:cstheme="minorHAnsi"/>
          <w:sz w:val="16"/>
        </w:rPr>
        <w:t xml:space="preserve">, leading to the destruction of vital organs, causing death or various debilitating diseases such as blindness, respiratory, liver, heart, and kidney failures. These </w:t>
      </w:r>
      <w:r w:rsidRPr="004E7F0F">
        <w:rPr>
          <w:rStyle w:val="StyleUnderline"/>
          <w:rFonts w:asciiTheme="minorHAnsi" w:hAnsiTheme="minorHAnsi" w:cstheme="minorHAnsi"/>
        </w:rPr>
        <w:t xml:space="preserve">diseases </w:t>
      </w:r>
      <w:r w:rsidRPr="004E7F0F">
        <w:rPr>
          <w:rStyle w:val="StyleUnderline"/>
          <w:rFonts w:asciiTheme="minorHAnsi" w:hAnsiTheme="minorHAnsi" w:cstheme="minorHAnsi"/>
          <w:highlight w:val="cyan"/>
        </w:rPr>
        <w:t xml:space="preserve">could result in the </w:t>
      </w:r>
      <w:r w:rsidRPr="004E7F0F">
        <w:rPr>
          <w:rStyle w:val="Emphasis"/>
          <w:rFonts w:asciiTheme="minorHAnsi" w:hAnsiTheme="minorHAnsi" w:cstheme="minorHAnsi"/>
          <w:highlight w:val="cyan"/>
        </w:rPr>
        <w:t>complete shutdown</w:t>
      </w:r>
      <w:r w:rsidRPr="004E7F0F">
        <w:rPr>
          <w:rStyle w:val="StyleUnderline"/>
          <w:rFonts w:asciiTheme="minorHAnsi" w:hAnsiTheme="minorHAnsi" w:cstheme="minorHAnsi"/>
          <w:highlight w:val="cyan"/>
        </w:rPr>
        <w:t xml:space="preserve"> of</w:t>
      </w:r>
      <w:r w:rsidRPr="004E7F0F">
        <w:rPr>
          <w:rFonts w:asciiTheme="minorHAnsi" w:hAnsiTheme="minorHAnsi" w:cstheme="minorHAnsi"/>
          <w:sz w:val="16"/>
        </w:rPr>
        <w:t xml:space="preserve"> our </w:t>
      </w:r>
      <w:r w:rsidRPr="004E7F0F">
        <w:rPr>
          <w:rStyle w:val="StyleUnderline"/>
          <w:rFonts w:asciiTheme="minorHAnsi" w:hAnsiTheme="minorHAnsi" w:cstheme="minorHAnsi"/>
          <w:highlight w:val="cyan"/>
        </w:rPr>
        <w:t>civilization and</w:t>
      </w:r>
      <w:r w:rsidRPr="004E7F0F">
        <w:rPr>
          <w:rFonts w:asciiTheme="minorHAnsi" w:hAnsiTheme="minorHAnsi" w:cstheme="minorHAnsi"/>
          <w:sz w:val="16"/>
        </w:rPr>
        <w:t xml:space="preserve"> probably </w:t>
      </w:r>
      <w:r w:rsidRPr="004E7F0F">
        <w:rPr>
          <w:rStyle w:val="StyleUnderline"/>
          <w:rFonts w:asciiTheme="minorHAnsi" w:hAnsiTheme="minorHAnsi" w:cstheme="minorHAnsi"/>
        </w:rPr>
        <w:t xml:space="preserve">the gradual </w:t>
      </w:r>
      <w:r w:rsidRPr="004E7F0F">
        <w:rPr>
          <w:rStyle w:val="Emphasis"/>
          <w:rFonts w:asciiTheme="minorHAnsi" w:hAnsiTheme="minorHAnsi" w:cstheme="minorHAnsi"/>
          <w:highlight w:val="cyan"/>
        </w:rPr>
        <w:t>extinction</w:t>
      </w:r>
      <w:r w:rsidRPr="004E7F0F">
        <w:rPr>
          <w:rStyle w:val="StyleUnderline"/>
          <w:rFonts w:asciiTheme="minorHAnsi" w:hAnsiTheme="minorHAnsi" w:cstheme="minorHAnsi"/>
        </w:rPr>
        <w:t xml:space="preserve"> of the </w:t>
      </w:r>
      <w:r w:rsidRPr="004E7F0F">
        <w:rPr>
          <w:rStyle w:val="Emphasis"/>
          <w:rFonts w:asciiTheme="minorHAnsi" w:hAnsiTheme="minorHAnsi" w:cstheme="minorHAnsi"/>
        </w:rPr>
        <w:t>human race</w:t>
      </w:r>
      <w:r w:rsidRPr="004E7F0F">
        <w:rPr>
          <w:rFonts w:asciiTheme="minorHAnsi" w:hAnsiTheme="minorHAnsi" w:cstheme="minorHAnsi"/>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3ABA6906"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Keywords: pandemics; contagious diseases; human race extinction; viruses; microbiome; COVID-19; blindness</w:t>
      </w:r>
    </w:p>
    <w:p w14:paraId="1C5BECF7"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1 Introduction</w:t>
      </w:r>
    </w:p>
    <w:p w14:paraId="0D9E74C8"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12F2E737"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1.1 The earth is changing rapidly</w:t>
      </w:r>
    </w:p>
    <w:p w14:paraId="0B9CD232"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What is changing on the earth that could induce a potentially catastrophic counter-change? The answer is everything is changing[1], from the living inhabitants (humans, other species, and plants) to the atmosphere, water, soil, climate, among else.</w:t>
      </w:r>
    </w:p>
    <w:p w14:paraId="1A3877E5"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035C5AB8"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 Global warming</w:t>
      </w:r>
    </w:p>
    <w:p w14:paraId="0911061C"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6D241BAA"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2.1 How much human-made environmental damage has been done already?</w:t>
      </w:r>
    </w:p>
    <w:p w14:paraId="1D462B24"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27F1CA96"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01F5B36A"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2.2 Human microbiome</w:t>
      </w:r>
    </w:p>
    <w:p w14:paraId="49F09198"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2D0E54E1"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19DB125C"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In conclusion, bacterial, viral, and parasite-derived proteins or pathogenic viruses thrive locally (e.g., in the gut or skin) but are capable of acting globally.</w:t>
      </w:r>
    </w:p>
    <w:p w14:paraId="045C0601"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2.3 Human viruses and how they could cause disease</w:t>
      </w:r>
    </w:p>
    <w:p w14:paraId="595EF8C7"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2B7ACEC6"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215B4BA9"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p>
    <w:p w14:paraId="4672620B"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2.4 Viral variants</w:t>
      </w:r>
    </w:p>
    <w:p w14:paraId="2D281D0F"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76EF92DA"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In April 2021, when this document was first written, I speculated verbatim that “</w:t>
      </w:r>
      <w:r w:rsidRPr="004E7F0F">
        <w:rPr>
          <w:rStyle w:val="StyleUnderline"/>
          <w:rFonts w:asciiTheme="minorHAnsi" w:hAnsiTheme="minorHAnsi" w:cstheme="minorHAnsi"/>
          <w:highlight w:val="cyan"/>
        </w:rPr>
        <w:t>new variants with</w:t>
      </w:r>
      <w:r w:rsidRPr="004E7F0F">
        <w:rPr>
          <w:rStyle w:val="StyleUnderline"/>
          <w:rFonts w:asciiTheme="minorHAnsi" w:hAnsiTheme="minorHAnsi" w:cstheme="minorHAnsi"/>
        </w:rPr>
        <w:t xml:space="preserve"> additional </w:t>
      </w:r>
      <w:r w:rsidRPr="004E7F0F">
        <w:rPr>
          <w:rStyle w:val="StyleUnderline"/>
          <w:rFonts w:asciiTheme="minorHAnsi" w:hAnsiTheme="minorHAnsi" w:cstheme="minorHAnsi"/>
          <w:highlight w:val="cyan"/>
        </w:rPr>
        <w:t>mutations could</w:t>
      </w:r>
      <w:r w:rsidRPr="004E7F0F">
        <w:rPr>
          <w:rStyle w:val="StyleUnderline"/>
          <w:rFonts w:asciiTheme="minorHAnsi" w:hAnsiTheme="minorHAnsi" w:cstheme="minorHAnsi"/>
        </w:rPr>
        <w:t xml:space="preserve"> become able to </w:t>
      </w:r>
      <w:r w:rsidRPr="004E7F0F">
        <w:rPr>
          <w:rStyle w:val="Emphasis"/>
          <w:rFonts w:asciiTheme="minorHAnsi" w:hAnsiTheme="minorHAnsi" w:cstheme="minorHAnsi"/>
          <w:highlight w:val="cyan"/>
        </w:rPr>
        <w:t>evade</w:t>
      </w:r>
      <w:r w:rsidRPr="004E7F0F">
        <w:rPr>
          <w:rFonts w:asciiTheme="minorHAnsi" w:hAnsiTheme="minorHAnsi" w:cstheme="minorHAnsi"/>
          <w:sz w:val="16"/>
        </w:rPr>
        <w:t xml:space="preserve"> our </w:t>
      </w:r>
      <w:r w:rsidRPr="004E7F0F">
        <w:rPr>
          <w:rStyle w:val="StyleUnderline"/>
          <w:rFonts w:asciiTheme="minorHAnsi" w:hAnsiTheme="minorHAnsi" w:cstheme="minorHAnsi"/>
        </w:rPr>
        <w:t xml:space="preserve">currently available vaccines </w:t>
      </w:r>
      <w:r w:rsidRPr="004E7F0F">
        <w:rPr>
          <w:rStyle w:val="StyleUnderline"/>
          <w:rFonts w:asciiTheme="minorHAnsi" w:hAnsiTheme="minorHAnsi" w:cstheme="minorHAnsi"/>
          <w:highlight w:val="cyan"/>
        </w:rPr>
        <w:t>by weakening</w:t>
      </w:r>
      <w:r w:rsidRPr="004E7F0F">
        <w:rPr>
          <w:rStyle w:val="StyleUnderline"/>
          <w:rFonts w:asciiTheme="minorHAnsi" w:hAnsiTheme="minorHAnsi" w:cstheme="minorHAnsi"/>
        </w:rPr>
        <w:t xml:space="preserve"> the ability of vaccine-induced </w:t>
      </w:r>
      <w:r w:rsidRPr="004E7F0F">
        <w:rPr>
          <w:rStyle w:val="StyleUnderline"/>
          <w:rFonts w:asciiTheme="minorHAnsi" w:hAnsiTheme="minorHAnsi" w:cstheme="minorHAnsi"/>
          <w:highlight w:val="cyan"/>
        </w:rPr>
        <w:t>antibodies</w:t>
      </w:r>
      <w:r w:rsidRPr="004E7F0F">
        <w:rPr>
          <w:rStyle w:val="StyleUnderline"/>
          <w:rFonts w:asciiTheme="minorHAnsi" w:hAnsiTheme="minorHAnsi" w:cstheme="minorHAnsi"/>
        </w:rPr>
        <w:t xml:space="preserve"> to neutralize/block viral entry</w:t>
      </w:r>
      <w:r w:rsidRPr="004E7F0F">
        <w:rPr>
          <w:rFonts w:asciiTheme="minorHAnsi" w:hAnsiTheme="minorHAnsi" w:cstheme="minorHAnsi"/>
          <w:sz w:val="16"/>
        </w:rPr>
        <w:t>, and by strengthening the ability of the virus to enter the cells via surface receptors.” The so-called “omicron variant,” isolated in November 2021, already fulfilled this prediction.</w:t>
      </w:r>
    </w:p>
    <w:p w14:paraId="5FE19D32"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2.5 How COVID-19 and possibly other viruses affect the brain</w:t>
      </w:r>
    </w:p>
    <w:p w14:paraId="6D58657F"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733AAD46"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2.6 SARS-CoV-2 and possibly other viruses can affect the senses</w:t>
      </w:r>
    </w:p>
    <w:p w14:paraId="2D164540"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4A6B749A"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1765154F"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Although anosmia is not a lethal or severe disease, other neurological damage such as blindness could be devastating [21,22].</w:t>
      </w:r>
    </w:p>
    <w:p w14:paraId="1BEF379E"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3 Adverse scenarios</w:t>
      </w:r>
    </w:p>
    <w:p w14:paraId="4335598D"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70B9560E"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11273D24"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296150D7"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15671BE1"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3.1 Blindness</w:t>
      </w:r>
    </w:p>
    <w:p w14:paraId="2FA53D10"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71245CBC"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here</w:t>
      </w:r>
    </w:p>
    <w:p w14:paraId="1B0694E8"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“Perhaps humanity will manage to live without eyes, but then it will cease to be humanity, the result is obvious…”</w:t>
      </w:r>
    </w:p>
    <w:p w14:paraId="668B3E74"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3.2 Other ailments</w:t>
      </w:r>
    </w:p>
    <w:p w14:paraId="06E7CE7F"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05E99643" w14:textId="77777777" w:rsidR="00C16A9F" w:rsidRPr="004E7F0F" w:rsidRDefault="00C16A9F" w:rsidP="00C16A9F">
      <w:pPr>
        <w:rPr>
          <w:rFonts w:asciiTheme="minorHAnsi" w:hAnsiTheme="minorHAnsi" w:cstheme="minorHAnsi"/>
          <w:sz w:val="8"/>
          <w:szCs w:val="14"/>
        </w:rPr>
      </w:pPr>
      <w:r w:rsidRPr="004E7F0F">
        <w:rPr>
          <w:rFonts w:asciiTheme="minorHAnsi" w:hAnsiTheme="minorHAnsi" w:cstheme="minorHAnsi"/>
          <w:sz w:val="8"/>
          <w:szCs w:val="14"/>
        </w:rPr>
        <w:t>3.3 Epilog</w:t>
      </w:r>
    </w:p>
    <w:p w14:paraId="6D363DB0"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4E7F0F">
        <w:rPr>
          <w:rStyle w:val="Emphasis"/>
          <w:rFonts w:asciiTheme="minorHAnsi" w:hAnsiTheme="minorHAnsi" w:cstheme="minorHAnsi"/>
          <w:highlight w:val="cyan"/>
        </w:rPr>
        <w:t>COVID</w:t>
      </w:r>
      <w:r w:rsidRPr="004E7F0F">
        <w:rPr>
          <w:rFonts w:asciiTheme="minorHAnsi" w:hAnsiTheme="minorHAnsi" w:cstheme="minorHAnsi"/>
          <w:sz w:val="16"/>
        </w:rPr>
        <w:t xml:space="preserve">-19 pandemic </w:t>
      </w:r>
      <w:r w:rsidRPr="004E7F0F">
        <w:rPr>
          <w:rStyle w:val="StyleUnderline"/>
          <w:rFonts w:asciiTheme="minorHAnsi" w:hAnsiTheme="minorHAnsi" w:cstheme="minorHAnsi"/>
          <w:highlight w:val="cyan"/>
        </w:rPr>
        <w:t xml:space="preserve">helped us realize that we may be sitting on a </w:t>
      </w:r>
      <w:r w:rsidRPr="004E7F0F">
        <w:rPr>
          <w:rStyle w:val="Emphasis"/>
          <w:rFonts w:asciiTheme="minorHAnsi" w:hAnsiTheme="minorHAnsi" w:cstheme="minorHAnsi"/>
          <w:highlight w:val="cyan"/>
        </w:rPr>
        <w:t>time bomb</w:t>
      </w:r>
      <w:r w:rsidRPr="004E7F0F">
        <w:rPr>
          <w:rStyle w:val="StyleUnderline"/>
          <w:rFonts w:asciiTheme="minorHAnsi" w:hAnsiTheme="minorHAnsi" w:cstheme="minorHAnsi"/>
        </w:rPr>
        <w:t xml:space="preserve">, which might </w:t>
      </w:r>
      <w:r w:rsidRPr="004E7F0F">
        <w:rPr>
          <w:rStyle w:val="Emphasis"/>
          <w:rFonts w:asciiTheme="minorHAnsi" w:hAnsiTheme="minorHAnsi" w:cstheme="minorHAnsi"/>
        </w:rPr>
        <w:t>explode</w:t>
      </w:r>
      <w:r w:rsidRPr="004E7F0F">
        <w:rPr>
          <w:rFonts w:asciiTheme="minorHAnsi" w:hAnsiTheme="minorHAnsi" w:cstheme="minorHAnsi"/>
          <w:sz w:val="16"/>
        </w:rPr>
        <w:t xml:space="preserve"> if we continue disturbing the current equilibrium between humans and other planetary partners. </w:t>
      </w:r>
      <w:r w:rsidRPr="004E7F0F">
        <w:rPr>
          <w:rStyle w:val="StyleUnderline"/>
          <w:rFonts w:asciiTheme="minorHAnsi" w:hAnsiTheme="minorHAnsi" w:cstheme="minorHAnsi"/>
        </w:rPr>
        <w:t xml:space="preserve">In addition to viruses of a rather </w:t>
      </w:r>
      <w:r w:rsidRPr="004E7F0F">
        <w:rPr>
          <w:rStyle w:val="Emphasis"/>
          <w:rFonts w:asciiTheme="minorHAnsi" w:hAnsiTheme="minorHAnsi" w:cstheme="minorHAnsi"/>
        </w:rPr>
        <w:t>exotic origin</w:t>
      </w:r>
      <w:r w:rsidRPr="004E7F0F">
        <w:rPr>
          <w:rStyle w:val="StyleUnderline"/>
          <w:rFonts w:asciiTheme="minorHAnsi" w:hAnsiTheme="minorHAnsi" w:cstheme="minorHAnsi"/>
        </w:rPr>
        <w:t xml:space="preserve">, such as SARS-CoV-2, </w:t>
      </w:r>
      <w:r w:rsidRPr="004E7F0F">
        <w:rPr>
          <w:rStyle w:val="Emphasis"/>
          <w:rFonts w:asciiTheme="minorHAnsi" w:hAnsiTheme="minorHAnsi" w:cstheme="minorHAnsi"/>
          <w:highlight w:val="cyan"/>
        </w:rPr>
        <w:t>billions</w:t>
      </w:r>
      <w:r w:rsidRPr="004E7F0F">
        <w:rPr>
          <w:rStyle w:val="StyleUnderline"/>
          <w:rFonts w:asciiTheme="minorHAnsi" w:hAnsiTheme="minorHAnsi" w:cstheme="minorHAnsi"/>
          <w:highlight w:val="cyan"/>
        </w:rPr>
        <w:t xml:space="preserve"> of </w:t>
      </w:r>
      <w:r w:rsidRPr="004E7F0F">
        <w:rPr>
          <w:rStyle w:val="Emphasis"/>
          <w:rFonts w:asciiTheme="minorHAnsi" w:hAnsiTheme="minorHAnsi" w:cstheme="minorHAnsi"/>
          <w:highlight w:val="cyan"/>
        </w:rPr>
        <w:t>other viruses</w:t>
      </w:r>
      <w:r w:rsidRPr="004E7F0F">
        <w:rPr>
          <w:rFonts w:asciiTheme="minorHAnsi" w:hAnsiTheme="minorHAnsi" w:cstheme="minorHAnsi"/>
          <w:sz w:val="16"/>
        </w:rPr>
        <w:t xml:space="preserve"> and other infectious agents in our gut, skin, and elsewhere </w:t>
      </w:r>
      <w:r w:rsidRPr="004E7F0F">
        <w:rPr>
          <w:rStyle w:val="StyleUnderline"/>
          <w:rFonts w:asciiTheme="minorHAnsi" w:hAnsiTheme="minorHAnsi" w:cstheme="minorHAnsi"/>
          <w:highlight w:val="cyan"/>
        </w:rPr>
        <w:t xml:space="preserve">are </w:t>
      </w:r>
      <w:r w:rsidRPr="004E7F0F">
        <w:rPr>
          <w:rStyle w:val="Emphasis"/>
          <w:rFonts w:asciiTheme="minorHAnsi" w:hAnsiTheme="minorHAnsi" w:cstheme="minorHAnsi"/>
          <w:highlight w:val="cyan"/>
        </w:rPr>
        <w:t>waiting</w:t>
      </w:r>
      <w:r w:rsidRPr="004E7F0F">
        <w:rPr>
          <w:rFonts w:asciiTheme="minorHAnsi" w:hAnsiTheme="minorHAnsi" w:cstheme="minorHAnsi"/>
          <w:sz w:val="16"/>
        </w:rPr>
        <w:t xml:space="preserve"> for the right time to attack us. The lessons learned from COVID-19 should be a wake-up call for humans to stop disturbing the equilibrium with actions that favor the well-being of humans but </w:t>
      </w:r>
      <w:r w:rsidRPr="004E7F0F">
        <w:rPr>
          <w:rStyle w:val="StyleUnderline"/>
          <w:rFonts w:asciiTheme="minorHAnsi" w:hAnsiTheme="minorHAnsi" w:cstheme="minorHAnsi"/>
          <w:highlight w:val="cyan"/>
        </w:rPr>
        <w:t xml:space="preserve">put in danger the </w:t>
      </w:r>
      <w:r w:rsidRPr="004E7F0F">
        <w:rPr>
          <w:rStyle w:val="Emphasis"/>
          <w:rFonts w:asciiTheme="minorHAnsi" w:hAnsiTheme="minorHAnsi" w:cstheme="minorHAnsi"/>
          <w:highlight w:val="cyan"/>
        </w:rPr>
        <w:t>existence</w:t>
      </w:r>
      <w:r w:rsidRPr="004E7F0F">
        <w:rPr>
          <w:rStyle w:val="StyleUnderline"/>
          <w:rFonts w:asciiTheme="minorHAnsi" w:hAnsiTheme="minorHAnsi" w:cstheme="minorHAnsi"/>
          <w:highlight w:val="cyan"/>
        </w:rPr>
        <w:t xml:space="preserve"> of other inhabitants of </w:t>
      </w:r>
      <w:r w:rsidRPr="004E7F0F">
        <w:rPr>
          <w:rStyle w:val="Emphasis"/>
          <w:rFonts w:asciiTheme="minorHAnsi" w:hAnsiTheme="minorHAnsi" w:cstheme="minorHAnsi"/>
          <w:highlight w:val="cyan"/>
        </w:rPr>
        <w:t>planet earth</w:t>
      </w:r>
      <w:r w:rsidRPr="004E7F0F">
        <w:rPr>
          <w:rFonts w:asciiTheme="minorHAnsi" w:hAnsiTheme="minorHAnsi" w:cstheme="minorHAnsi"/>
          <w:sz w:val="16"/>
        </w:rPr>
        <w:t>. Human migration, also known as “travel,” has facilitated the travel of our foes, along with us, in every conceivable corner of the world.</w:t>
      </w:r>
    </w:p>
    <w:p w14:paraId="54E96F5D" w14:textId="77777777" w:rsidR="00C16A9F" w:rsidRDefault="00C16A9F" w:rsidP="00C16A9F"/>
    <w:p w14:paraId="1A622851" w14:textId="77777777" w:rsidR="00C16A9F" w:rsidRPr="004E7F0F" w:rsidRDefault="00C16A9F" w:rsidP="00C16A9F">
      <w:pPr>
        <w:pStyle w:val="Heading4"/>
        <w:rPr>
          <w:rFonts w:asciiTheme="minorHAnsi" w:hAnsiTheme="minorHAnsi" w:cstheme="minorHAnsi"/>
        </w:rPr>
      </w:pPr>
      <w:r w:rsidRPr="004E7F0F">
        <w:rPr>
          <w:rFonts w:asciiTheme="minorHAnsi" w:hAnsiTheme="minorHAnsi" w:cstheme="minorHAnsi"/>
          <w:u w:val="single"/>
        </w:rPr>
        <w:t>Simulations</w:t>
      </w:r>
      <w:r w:rsidRPr="004E7F0F">
        <w:rPr>
          <w:rFonts w:asciiTheme="minorHAnsi" w:hAnsiTheme="minorHAnsi" w:cstheme="minorHAnsi"/>
        </w:rPr>
        <w:t xml:space="preserve">, </w:t>
      </w:r>
      <w:r w:rsidRPr="004E7F0F">
        <w:rPr>
          <w:rFonts w:asciiTheme="minorHAnsi" w:hAnsiTheme="minorHAnsi" w:cstheme="minorHAnsi"/>
          <w:u w:val="single"/>
        </w:rPr>
        <w:t>empirics</w:t>
      </w:r>
      <w:r w:rsidRPr="004E7F0F">
        <w:rPr>
          <w:rFonts w:asciiTheme="minorHAnsi" w:hAnsiTheme="minorHAnsi" w:cstheme="minorHAnsi"/>
        </w:rPr>
        <w:t xml:space="preserve">, and </w:t>
      </w:r>
      <w:r w:rsidRPr="004E7F0F">
        <w:rPr>
          <w:rFonts w:asciiTheme="minorHAnsi" w:hAnsiTheme="minorHAnsi" w:cstheme="minorHAnsi"/>
          <w:u w:val="single"/>
        </w:rPr>
        <w:t>surging connectivity</w:t>
      </w:r>
      <w:r w:rsidRPr="004E7F0F">
        <w:rPr>
          <w:rFonts w:asciiTheme="minorHAnsi" w:hAnsiTheme="minorHAnsi" w:cstheme="minorHAnsi"/>
        </w:rPr>
        <w:t xml:space="preserve"> prove</w:t>
      </w:r>
    </w:p>
    <w:p w14:paraId="42B1639F"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 xml:space="preserve">Kiseong </w:t>
      </w:r>
      <w:r w:rsidRPr="004E7F0F">
        <w:rPr>
          <w:rStyle w:val="Style13ptBold"/>
          <w:rFonts w:asciiTheme="minorHAnsi" w:hAnsiTheme="minorHAnsi" w:cstheme="minorHAnsi"/>
        </w:rPr>
        <w:t>Kim 21</w:t>
      </w:r>
      <w:r w:rsidRPr="004E7F0F">
        <w:rPr>
          <w:rFonts w:asciiTheme="minorHAnsi" w:hAnsiTheme="minorHAnsi" w:cstheme="minorHAnsi"/>
        </w:rPr>
        <w:t xml:space="preserve">, Ph.D. in Bio and Brain Engineering from the Korea Institute of Science and Technology, et al., 3/26/2021, “Network Analysis to Identify the Risk of Epidemic Spreading,” </w:t>
      </w:r>
      <w:r w:rsidRPr="004E7F0F">
        <w:rPr>
          <w:rFonts w:asciiTheme="minorHAnsi" w:hAnsiTheme="minorHAnsi" w:cstheme="minorHAnsi"/>
          <w:i/>
          <w:iCs/>
        </w:rPr>
        <w:t>Applied Sciences</w:t>
      </w:r>
      <w:r w:rsidRPr="004E7F0F">
        <w:rPr>
          <w:rFonts w:asciiTheme="minorHAnsi" w:hAnsiTheme="minorHAnsi" w:cstheme="minorHAnsi"/>
        </w:rPr>
        <w:t>, 11(7), p. 2997, https://doi.org/10.3390/app11072997</w:t>
      </w:r>
    </w:p>
    <w:p w14:paraId="2A47AD72"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Several </w:t>
      </w:r>
      <w:r w:rsidRPr="004E7F0F">
        <w:rPr>
          <w:rStyle w:val="Emphasis"/>
          <w:rFonts w:asciiTheme="minorHAnsi" w:hAnsiTheme="minorHAnsi" w:cstheme="minorHAnsi"/>
          <w:highlight w:val="cyan"/>
        </w:rPr>
        <w:t>epidemics</w:t>
      </w:r>
      <w:r w:rsidRPr="004E7F0F">
        <w:rPr>
          <w:rStyle w:val="StyleUnderline"/>
          <w:rFonts w:asciiTheme="minorHAnsi" w:hAnsiTheme="minorHAnsi" w:cstheme="minorHAnsi"/>
        </w:rPr>
        <w:t xml:space="preserve">, such as the Black Death and the Spanish flu, have </w:t>
      </w:r>
      <w:r w:rsidRPr="004E7F0F">
        <w:rPr>
          <w:rStyle w:val="Emphasis"/>
          <w:rFonts w:asciiTheme="minorHAnsi" w:hAnsiTheme="minorHAnsi" w:cstheme="minorHAnsi"/>
          <w:highlight w:val="cyan"/>
        </w:rPr>
        <w:t>threaten</w:t>
      </w:r>
      <w:r w:rsidRPr="004E7F0F">
        <w:rPr>
          <w:rStyle w:val="StyleUnderline"/>
          <w:rFonts w:asciiTheme="minorHAnsi" w:hAnsiTheme="minorHAnsi" w:cstheme="minorHAnsi"/>
        </w:rPr>
        <w:t xml:space="preserve">ed </w:t>
      </w:r>
      <w:r w:rsidRPr="004E7F0F">
        <w:rPr>
          <w:rStyle w:val="Emphasis"/>
          <w:rFonts w:asciiTheme="minorHAnsi" w:hAnsiTheme="minorHAnsi" w:cstheme="minorHAnsi"/>
          <w:highlight w:val="cyan"/>
        </w:rPr>
        <w:t>human life</w:t>
      </w:r>
      <w:r w:rsidRPr="004E7F0F">
        <w:rPr>
          <w:rStyle w:val="Emphasis"/>
          <w:rFonts w:asciiTheme="minorHAnsi" w:hAnsiTheme="minorHAnsi" w:cstheme="minorHAnsi"/>
        </w:rPr>
        <w:t xml:space="preserve"> throughout history</w:t>
      </w:r>
      <w:r w:rsidRPr="004E7F0F">
        <w:rPr>
          <w:rStyle w:val="StyleUnderline"/>
          <w:rFonts w:asciiTheme="minorHAnsi" w:hAnsiTheme="minorHAnsi" w:cstheme="minorHAnsi"/>
        </w:rPr>
        <w:t xml:space="preserve">; however, it is </w:t>
      </w:r>
      <w:r w:rsidRPr="004E7F0F">
        <w:rPr>
          <w:rStyle w:val="Emphasis"/>
          <w:rFonts w:asciiTheme="minorHAnsi" w:hAnsiTheme="minorHAnsi" w:cstheme="minorHAnsi"/>
        </w:rPr>
        <w:t>unclear</w:t>
      </w:r>
      <w:r w:rsidRPr="004E7F0F">
        <w:rPr>
          <w:rFonts w:asciiTheme="minorHAnsi" w:hAnsiTheme="minorHAnsi" w:cstheme="minorHAnsi"/>
          <w:sz w:val="16"/>
        </w:rPr>
        <w:t xml:space="preserve"> </w:t>
      </w:r>
      <w:r w:rsidRPr="004E7F0F">
        <w:rPr>
          <w:rStyle w:val="StyleUnderline"/>
          <w:rFonts w:asciiTheme="minorHAnsi" w:hAnsiTheme="minorHAnsi" w:cstheme="minorHAnsi"/>
        </w:rPr>
        <w:t>if humans</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will </w:t>
      </w:r>
      <w:r w:rsidRPr="004E7F0F">
        <w:rPr>
          <w:rStyle w:val="Emphasis"/>
          <w:rFonts w:asciiTheme="minorHAnsi" w:hAnsiTheme="minorHAnsi" w:cstheme="minorHAnsi"/>
        </w:rPr>
        <w:t>remain</w:t>
      </w:r>
      <w:r w:rsidRPr="004E7F0F">
        <w:rPr>
          <w:rStyle w:val="StyleUnderline"/>
          <w:rFonts w:asciiTheme="minorHAnsi" w:hAnsiTheme="minorHAnsi" w:cstheme="minorHAnsi"/>
        </w:rPr>
        <w:t xml:space="preserve"> safe from the </w:t>
      </w:r>
      <w:r w:rsidRPr="004E7F0F">
        <w:rPr>
          <w:rStyle w:val="Emphasis"/>
          <w:rFonts w:asciiTheme="minorHAnsi" w:hAnsiTheme="minorHAnsi" w:cstheme="minorHAnsi"/>
        </w:rPr>
        <w:t>sudden</w:t>
      </w:r>
      <w:r w:rsidRPr="004E7F0F">
        <w:rPr>
          <w:rStyle w:val="StyleUnderline"/>
          <w:rFonts w:asciiTheme="minorHAnsi" w:hAnsiTheme="minorHAnsi" w:cstheme="minorHAnsi"/>
        </w:rPr>
        <w:t xml:space="preserve"> and </w:t>
      </w:r>
      <w:r w:rsidRPr="004E7F0F">
        <w:rPr>
          <w:rStyle w:val="Emphasis"/>
          <w:rFonts w:asciiTheme="minorHAnsi" w:hAnsiTheme="minorHAnsi" w:cstheme="minorHAnsi"/>
        </w:rPr>
        <w:t>fast spread of epidemic diseases</w:t>
      </w:r>
      <w:r w:rsidRPr="004E7F0F">
        <w:rPr>
          <w:rFonts w:asciiTheme="minorHAnsi" w:hAnsiTheme="minorHAnsi" w:cstheme="minorHAnsi"/>
          <w:sz w:val="16"/>
        </w:rPr>
        <w:t xml:space="preserve">. Moreover, </w:t>
      </w:r>
      <w:r w:rsidRPr="004E7F0F">
        <w:rPr>
          <w:rStyle w:val="StyleUnderline"/>
          <w:rFonts w:asciiTheme="minorHAnsi" w:hAnsiTheme="minorHAnsi" w:cstheme="minorHAnsi"/>
        </w:rPr>
        <w:t xml:space="preserve">the transmission </w:t>
      </w:r>
      <w:r w:rsidRPr="004E7F0F">
        <w:rPr>
          <w:rStyle w:val="Emphasis"/>
          <w:rFonts w:asciiTheme="minorHAnsi" w:hAnsiTheme="minorHAnsi" w:cstheme="minorHAnsi"/>
        </w:rPr>
        <w:t>characteristics</w:t>
      </w:r>
      <w:r w:rsidRPr="004E7F0F">
        <w:rPr>
          <w:rStyle w:val="StyleUnderline"/>
          <w:rFonts w:asciiTheme="minorHAnsi" w:hAnsiTheme="minorHAnsi" w:cstheme="minorHAnsi"/>
        </w:rPr>
        <w:t xml:space="preserve"> of epidemics remain </w:t>
      </w:r>
      <w:r w:rsidRPr="004E7F0F">
        <w:rPr>
          <w:rStyle w:val="Emphasis"/>
          <w:rFonts w:asciiTheme="minorHAnsi" w:hAnsiTheme="minorHAnsi" w:cstheme="minorHAnsi"/>
        </w:rPr>
        <w:t>undiscovered</w:t>
      </w:r>
      <w:r w:rsidRPr="004E7F0F">
        <w:rPr>
          <w:rFonts w:asciiTheme="minorHAnsi" w:hAnsiTheme="minorHAnsi" w:cstheme="minorHAnsi"/>
          <w:sz w:val="16"/>
        </w:rPr>
        <w:t xml:space="preserve">. In this study, </w:t>
      </w:r>
      <w:r w:rsidRPr="004E7F0F">
        <w:rPr>
          <w:rStyle w:val="StyleUnderline"/>
          <w:rFonts w:asciiTheme="minorHAnsi" w:hAnsiTheme="minorHAnsi" w:cstheme="minorHAnsi"/>
          <w:highlight w:val="cyan"/>
        </w:rPr>
        <w:t>we present</w:t>
      </w:r>
      <w:r w:rsidRPr="004E7F0F">
        <w:rPr>
          <w:rFonts w:asciiTheme="minorHAnsi" w:hAnsiTheme="minorHAnsi" w:cstheme="minorHAnsi"/>
          <w:sz w:val="16"/>
        </w:rPr>
        <w:t xml:space="preserve"> the results of </w:t>
      </w:r>
      <w:r w:rsidRPr="004E7F0F">
        <w:rPr>
          <w:rStyle w:val="Emphasis"/>
          <w:rFonts w:asciiTheme="minorHAnsi" w:hAnsiTheme="minorHAnsi" w:cstheme="minorHAnsi"/>
          <w:highlight w:val="cyan"/>
        </w:rPr>
        <w:t>a</w:t>
      </w:r>
      <w:r w:rsidRPr="004E7F0F">
        <w:rPr>
          <w:rStyle w:val="StyleUnderline"/>
          <w:rFonts w:asciiTheme="minorHAnsi" w:hAnsiTheme="minorHAnsi" w:cstheme="minorHAnsi"/>
        </w:rPr>
        <w:t xml:space="preserve">n epidemic </w:t>
      </w:r>
      <w:r w:rsidRPr="004E7F0F">
        <w:rPr>
          <w:rStyle w:val="Emphasis"/>
          <w:rFonts w:asciiTheme="minorHAnsi" w:hAnsiTheme="minorHAnsi" w:cstheme="minorHAnsi"/>
          <w:highlight w:val="cyan"/>
        </w:rPr>
        <w:t>simulation experiment</w:t>
      </w:r>
      <w:r w:rsidRPr="004E7F0F">
        <w:rPr>
          <w:rFonts w:asciiTheme="minorHAnsi" w:hAnsiTheme="minorHAnsi" w:cstheme="minorHAnsi"/>
          <w:sz w:val="16"/>
        </w:rPr>
        <w:t xml:space="preserve"> </w:t>
      </w:r>
      <w:r w:rsidRPr="004E7F0F">
        <w:rPr>
          <w:rStyle w:val="StyleUnderline"/>
          <w:rFonts w:asciiTheme="minorHAnsi" w:hAnsiTheme="minorHAnsi" w:cstheme="minorHAnsi"/>
        </w:rPr>
        <w:t>revealing the relationship between epidemic parameters and pandemic risk</w:t>
      </w:r>
      <w:r w:rsidRPr="004E7F0F">
        <w:rPr>
          <w:rFonts w:asciiTheme="minorHAnsi" w:hAnsiTheme="minorHAnsi" w:cstheme="minorHAnsi"/>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E7F0F">
        <w:rPr>
          <w:rStyle w:val="Emphasis"/>
          <w:rFonts w:asciiTheme="minorHAnsi" w:hAnsiTheme="minorHAnsi" w:cstheme="minorHAnsi"/>
          <w:highlight w:val="cyan"/>
        </w:rPr>
        <w:t>certain</w:t>
      </w:r>
      <w:r w:rsidRPr="004E7F0F">
        <w:rPr>
          <w:rFonts w:asciiTheme="minorHAnsi" w:hAnsiTheme="minorHAnsi" w:cstheme="minorHAnsi"/>
          <w:sz w:val="16"/>
          <w:highlight w:val="cyan"/>
        </w:rPr>
        <w:t xml:space="preserve"> </w:t>
      </w:r>
      <w:r w:rsidRPr="004E7F0F">
        <w:rPr>
          <w:rStyle w:val="StyleUnderline"/>
          <w:rFonts w:asciiTheme="minorHAnsi" w:hAnsiTheme="minorHAnsi" w:cstheme="minorHAnsi"/>
          <w:highlight w:val="cyan"/>
        </w:rPr>
        <w:t xml:space="preserve">diseases </w:t>
      </w:r>
      <w:r w:rsidRPr="004E7F0F">
        <w:rPr>
          <w:rStyle w:val="Emphasis"/>
          <w:rFonts w:asciiTheme="minorHAnsi" w:hAnsiTheme="minorHAnsi" w:cstheme="minorHAnsi"/>
          <w:highlight w:val="cyan"/>
        </w:rPr>
        <w:t>can</w:t>
      </w:r>
      <w:r w:rsidRPr="004E7F0F">
        <w:rPr>
          <w:rFonts w:asciiTheme="minorHAnsi" w:hAnsiTheme="minorHAnsi" w:cstheme="minorHAnsi"/>
          <w:sz w:val="16"/>
        </w:rPr>
        <w:t xml:space="preserve"> potentially </w:t>
      </w:r>
      <w:r w:rsidRPr="004E7F0F">
        <w:rPr>
          <w:rStyle w:val="Emphasis"/>
          <w:rFonts w:asciiTheme="minorHAnsi" w:hAnsiTheme="minorHAnsi" w:cstheme="minorHAnsi"/>
          <w:highlight w:val="cyan"/>
        </w:rPr>
        <w:t>infect all nodes in</w:t>
      </w:r>
      <w:r w:rsidRPr="004E7F0F">
        <w:rPr>
          <w:rStyle w:val="Emphasis"/>
          <w:rFonts w:asciiTheme="minorHAnsi" w:hAnsiTheme="minorHAnsi" w:cstheme="minorHAnsi"/>
        </w:rPr>
        <w:t xml:space="preserve"> the </w:t>
      </w:r>
      <w:r w:rsidRPr="004E7F0F">
        <w:rPr>
          <w:rStyle w:val="Emphasis"/>
          <w:rFonts w:asciiTheme="minorHAnsi" w:hAnsiTheme="minorHAnsi" w:cstheme="minorHAnsi"/>
          <w:highlight w:val="cyan"/>
        </w:rPr>
        <w:t>human</w:t>
      </w:r>
      <w:r w:rsidRPr="004E7F0F">
        <w:rPr>
          <w:rStyle w:val="Emphasis"/>
          <w:rFonts w:asciiTheme="minorHAnsi" w:hAnsiTheme="minorHAnsi" w:cstheme="minorHAnsi"/>
        </w:rPr>
        <w:t xml:space="preserve"> social </w:t>
      </w:r>
      <w:r w:rsidRPr="004E7F0F">
        <w:rPr>
          <w:rStyle w:val="Emphasis"/>
          <w:rFonts w:asciiTheme="minorHAnsi" w:hAnsiTheme="minorHAnsi" w:cstheme="minorHAnsi"/>
          <w:highlight w:val="cyan"/>
        </w:rPr>
        <w:t>networks</w:t>
      </w:r>
      <w:r w:rsidRPr="004E7F0F">
        <w:rPr>
          <w:rFonts w:asciiTheme="minorHAnsi" w:hAnsiTheme="minorHAnsi" w:cstheme="minorHAnsi"/>
          <w:sz w:val="16"/>
        </w:rPr>
        <w:t xml:space="preserve">, and </w:t>
      </w:r>
      <w:r w:rsidRPr="004E7F0F">
        <w:rPr>
          <w:rStyle w:val="StyleUnderline"/>
          <w:rFonts w:asciiTheme="minorHAnsi" w:hAnsiTheme="minorHAnsi" w:cstheme="minorHAnsi"/>
        </w:rPr>
        <w:t>these</w:t>
      </w:r>
      <w:r w:rsidRPr="004E7F0F">
        <w:rPr>
          <w:rFonts w:asciiTheme="minorHAnsi" w:hAnsiTheme="minorHAnsi" w:cstheme="minorHAnsi"/>
          <w:sz w:val="16"/>
        </w:rPr>
        <w:t xml:space="preserve"> diseases </w:t>
      </w:r>
      <w:r w:rsidRPr="004E7F0F">
        <w:rPr>
          <w:rStyle w:val="StyleUnderline"/>
          <w:rFonts w:asciiTheme="minorHAnsi" w:hAnsiTheme="minorHAnsi" w:cstheme="minorHAnsi"/>
        </w:rPr>
        <w:t xml:space="preserve">cause a pandemic when the average degree is </w:t>
      </w:r>
      <w:r w:rsidRPr="004E7F0F">
        <w:rPr>
          <w:rStyle w:val="Emphasis"/>
          <w:rFonts w:asciiTheme="minorHAnsi" w:hAnsiTheme="minorHAnsi" w:cstheme="minorHAnsi"/>
        </w:rPr>
        <w:t>larger than the threshold</w:t>
      </w:r>
      <w:r w:rsidRPr="004E7F0F">
        <w:rPr>
          <w:rStyle w:val="StyleUnderline"/>
          <w:rFonts w:asciiTheme="minorHAnsi" w:hAnsiTheme="minorHAnsi" w:cstheme="minorHAnsi"/>
        </w:rPr>
        <w:t xml:space="preserve"> value. </w:t>
      </w:r>
      <w:r w:rsidRPr="004E7F0F">
        <w:rPr>
          <w:rStyle w:val="StyleUnderline"/>
          <w:rFonts w:asciiTheme="minorHAnsi" w:hAnsiTheme="minorHAnsi" w:cstheme="minorHAnsi"/>
          <w:highlight w:val="cyan"/>
        </w:rPr>
        <w:t>These</w:t>
      </w:r>
      <w:r w:rsidRPr="004E7F0F">
        <w:rPr>
          <w:rFonts w:asciiTheme="minorHAnsi" w:hAnsiTheme="minorHAnsi" w:cstheme="minorHAnsi"/>
          <w:sz w:val="16"/>
        </w:rPr>
        <w:t xml:space="preserve"> results indicated that certain infectious </w:t>
      </w:r>
      <w:r w:rsidRPr="004E7F0F">
        <w:rPr>
          <w:rStyle w:val="StyleUnderline"/>
          <w:rFonts w:asciiTheme="minorHAnsi" w:hAnsiTheme="minorHAnsi" w:cstheme="minorHAnsi"/>
        </w:rPr>
        <w:t xml:space="preserve">diseases </w:t>
      </w:r>
      <w:r w:rsidRPr="004E7F0F">
        <w:rPr>
          <w:rStyle w:val="Emphasis"/>
          <w:rFonts w:asciiTheme="minorHAnsi" w:hAnsiTheme="minorHAnsi" w:cstheme="minorHAnsi"/>
          <w:highlight w:val="cyan"/>
        </w:rPr>
        <w:t>lead to human extinction</w:t>
      </w:r>
      <w:r w:rsidRPr="004E7F0F">
        <w:rPr>
          <w:rFonts w:asciiTheme="minorHAnsi" w:hAnsiTheme="minorHAnsi" w:cstheme="minorHAnsi"/>
          <w:sz w:val="16"/>
        </w:rPr>
        <w:t xml:space="preserve"> and can be prevented by minimizing human contact.</w:t>
      </w:r>
    </w:p>
    <w:p w14:paraId="1AD5AA5C"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1. Introduction</w:t>
      </w:r>
    </w:p>
    <w:p w14:paraId="11F54AE4" w14:textId="77777777" w:rsidR="00C16A9F" w:rsidRPr="004E7F0F" w:rsidRDefault="00C16A9F" w:rsidP="00C16A9F">
      <w:pPr>
        <w:rPr>
          <w:rFonts w:asciiTheme="minorHAnsi" w:hAnsiTheme="minorHAnsi" w:cstheme="minorHAnsi"/>
          <w:sz w:val="16"/>
        </w:rPr>
      </w:pPr>
      <w:r w:rsidRPr="004E7F0F">
        <w:rPr>
          <w:rStyle w:val="StyleUnderline"/>
          <w:rFonts w:asciiTheme="minorHAnsi" w:hAnsiTheme="minorHAnsi" w:cstheme="minorHAnsi"/>
        </w:rPr>
        <w:t xml:space="preserve">The emergence of a </w:t>
      </w:r>
      <w:r w:rsidRPr="004E7F0F">
        <w:rPr>
          <w:rStyle w:val="Emphasis"/>
          <w:rFonts w:asciiTheme="minorHAnsi" w:hAnsiTheme="minorHAnsi" w:cstheme="minorHAnsi"/>
        </w:rPr>
        <w:t>pandemic</w:t>
      </w:r>
      <w:r w:rsidRPr="004E7F0F">
        <w:rPr>
          <w:rFonts w:asciiTheme="minorHAnsi" w:hAnsiTheme="minorHAnsi" w:cstheme="minorHAnsi"/>
          <w:sz w:val="16"/>
        </w:rPr>
        <w:t xml:space="preserve"> </w:t>
      </w:r>
      <w:r w:rsidRPr="004E7F0F">
        <w:rPr>
          <w:rStyle w:val="StyleUnderline"/>
          <w:rFonts w:asciiTheme="minorHAnsi" w:hAnsiTheme="minorHAnsi" w:cstheme="minorHAnsi"/>
        </w:rPr>
        <w:t>is</w:t>
      </w:r>
      <w:r w:rsidRPr="004E7F0F">
        <w:rPr>
          <w:rFonts w:asciiTheme="minorHAnsi" w:hAnsiTheme="minorHAnsi" w:cstheme="minorHAnsi"/>
          <w:sz w:val="16"/>
        </w:rPr>
        <w:t xml:space="preserve"> one of the various scenarios frequently discussed as </w:t>
      </w:r>
      <w:r w:rsidRPr="004E7F0F">
        <w:rPr>
          <w:rStyle w:val="StyleUnderline"/>
          <w:rFonts w:asciiTheme="minorHAnsi" w:hAnsiTheme="minorHAnsi" w:cstheme="minorHAnsi"/>
        </w:rPr>
        <w:t>a</w:t>
      </w:r>
      <w:r w:rsidRPr="004E7F0F">
        <w:rPr>
          <w:rFonts w:asciiTheme="minorHAnsi" w:hAnsiTheme="minorHAnsi" w:cstheme="minorHAnsi"/>
          <w:sz w:val="16"/>
        </w:rPr>
        <w:t xml:space="preserve"> </w:t>
      </w:r>
      <w:r w:rsidRPr="004E7F0F">
        <w:rPr>
          <w:rStyle w:val="Emphasis"/>
          <w:rFonts w:asciiTheme="minorHAnsi" w:hAnsiTheme="minorHAnsi" w:cstheme="minorHAnsi"/>
        </w:rPr>
        <w:t>human extinction event</w:t>
      </w:r>
      <w:r w:rsidRPr="004E7F0F">
        <w:rPr>
          <w:rFonts w:asciiTheme="minorHAnsi" w:hAnsiTheme="minorHAnsi" w:cstheme="minorHAnsi"/>
          <w:sz w:val="16"/>
        </w:rPr>
        <w:t xml:space="preserve">, and it is listed as </w:t>
      </w:r>
      <w:r w:rsidRPr="004E7F0F">
        <w:rPr>
          <w:rStyle w:val="StyleUnderline"/>
          <w:rFonts w:asciiTheme="minorHAnsi" w:hAnsiTheme="minorHAnsi" w:cstheme="minorHAnsi"/>
        </w:rPr>
        <w:t>one of the global</w:t>
      </w:r>
      <w:r w:rsidRPr="004E7F0F">
        <w:rPr>
          <w:rFonts w:asciiTheme="minorHAnsi" w:hAnsiTheme="minorHAnsi" w:cstheme="minorHAnsi"/>
          <w:sz w:val="16"/>
        </w:rPr>
        <w:t xml:space="preserve"> </w:t>
      </w:r>
      <w:r w:rsidRPr="004E7F0F">
        <w:rPr>
          <w:rStyle w:val="Emphasis"/>
          <w:rFonts w:asciiTheme="minorHAnsi" w:hAnsiTheme="minorHAnsi" w:cstheme="minorHAnsi"/>
        </w:rPr>
        <w:t>catastrophic</w:t>
      </w:r>
      <w:r w:rsidRPr="004E7F0F">
        <w:rPr>
          <w:rFonts w:asciiTheme="minorHAnsi" w:hAnsiTheme="minorHAnsi" w:cstheme="minorHAnsi"/>
          <w:sz w:val="16"/>
        </w:rPr>
        <w:t xml:space="preserve"> </w:t>
      </w:r>
      <w:r w:rsidRPr="004E7F0F">
        <w:rPr>
          <w:rStyle w:val="StyleUnderline"/>
          <w:rFonts w:asciiTheme="minorHAnsi" w:hAnsiTheme="minorHAnsi" w:cstheme="minorHAnsi"/>
        </w:rPr>
        <w:t>risks in studies regarding the future</w:t>
      </w:r>
      <w:r w:rsidRPr="004E7F0F">
        <w:rPr>
          <w:rFonts w:asciiTheme="minorHAnsi" w:hAnsiTheme="minorHAnsi" w:cstheme="minorHAnsi"/>
          <w:sz w:val="16"/>
        </w:rPr>
        <w:t xml:space="preserve"> [1,2,3]. In particular, </w:t>
      </w:r>
      <w:r w:rsidRPr="004E7F0F">
        <w:rPr>
          <w:rStyle w:val="StyleUnderline"/>
          <w:rFonts w:asciiTheme="minorHAnsi" w:hAnsiTheme="minorHAnsi" w:cstheme="minorHAnsi"/>
        </w:rPr>
        <w:t>several</w:t>
      </w:r>
      <w:r w:rsidRPr="004E7F0F">
        <w:rPr>
          <w:rFonts w:asciiTheme="minorHAnsi" w:hAnsiTheme="minorHAnsi" w:cstheme="minorHAnsi"/>
          <w:sz w:val="16"/>
        </w:rPr>
        <w:t xml:space="preserve"> pandemics, </w:t>
      </w:r>
      <w:r w:rsidRPr="004E7F0F">
        <w:rPr>
          <w:rStyle w:val="StyleUnderline"/>
          <w:rFonts w:asciiTheme="minorHAnsi" w:hAnsiTheme="minorHAnsi" w:cstheme="minorHAnsi"/>
        </w:rPr>
        <w:t xml:space="preserve">such as </w:t>
      </w:r>
      <w:r w:rsidRPr="004E7F0F">
        <w:rPr>
          <w:rStyle w:val="StyleUnderline"/>
          <w:rFonts w:asciiTheme="minorHAnsi" w:hAnsiTheme="minorHAnsi" w:cstheme="minorHAnsi"/>
          <w:highlight w:val="cyan"/>
        </w:rPr>
        <w:t xml:space="preserve">the </w:t>
      </w:r>
      <w:r w:rsidRPr="004E7F0F">
        <w:rPr>
          <w:rStyle w:val="Emphasis"/>
          <w:rFonts w:asciiTheme="minorHAnsi" w:hAnsiTheme="minorHAnsi" w:cstheme="minorHAnsi"/>
          <w:highlight w:val="cyan"/>
        </w:rPr>
        <w:t>Black Death</w:t>
      </w:r>
      <w:r w:rsidRPr="004E7F0F">
        <w:rPr>
          <w:rFonts w:asciiTheme="minorHAnsi" w:hAnsiTheme="minorHAnsi" w:cstheme="minorHAnsi"/>
          <w:sz w:val="16"/>
        </w:rPr>
        <w:t xml:space="preserve"> [4,5], </w:t>
      </w:r>
      <w:r w:rsidRPr="004E7F0F">
        <w:rPr>
          <w:rStyle w:val="StyleUnderline"/>
          <w:rFonts w:asciiTheme="minorHAnsi" w:hAnsiTheme="minorHAnsi" w:cstheme="minorHAnsi"/>
        </w:rPr>
        <w:t>Spanish flu</w:t>
      </w:r>
      <w:r w:rsidRPr="004E7F0F">
        <w:rPr>
          <w:rFonts w:asciiTheme="minorHAnsi" w:hAnsiTheme="minorHAnsi" w:cstheme="minorHAnsi"/>
          <w:sz w:val="16"/>
        </w:rPr>
        <w:t xml:space="preserve"> [6], and those caused by </w:t>
      </w:r>
      <w:r w:rsidRPr="004E7F0F">
        <w:rPr>
          <w:rStyle w:val="Emphasis"/>
          <w:rFonts w:asciiTheme="minorHAnsi" w:hAnsiTheme="minorHAnsi" w:cstheme="minorHAnsi"/>
          <w:highlight w:val="cyan"/>
        </w:rPr>
        <w:t>smallpox</w:t>
      </w:r>
      <w:r w:rsidRPr="004E7F0F">
        <w:rPr>
          <w:rFonts w:asciiTheme="minorHAnsi" w:hAnsiTheme="minorHAnsi" w:cstheme="minorHAnsi"/>
          <w:sz w:val="16"/>
        </w:rPr>
        <w:t xml:space="preserve"> [7], severe acute respiratory syndrome (</w:t>
      </w:r>
      <w:r w:rsidRPr="004E7F0F">
        <w:rPr>
          <w:rStyle w:val="Emphasis"/>
          <w:rFonts w:asciiTheme="minorHAnsi" w:hAnsiTheme="minorHAnsi" w:cstheme="minorHAnsi"/>
          <w:highlight w:val="cyan"/>
        </w:rPr>
        <w:t>SARS</w:t>
      </w:r>
      <w:r w:rsidRPr="004E7F0F">
        <w:rPr>
          <w:rFonts w:asciiTheme="minorHAnsi" w:hAnsiTheme="minorHAnsi" w:cstheme="minorHAnsi"/>
          <w:sz w:val="16"/>
        </w:rPr>
        <w:t xml:space="preserve">) [8], </w:t>
      </w:r>
      <w:r w:rsidRPr="004E7F0F">
        <w:rPr>
          <w:rStyle w:val="StyleUnderline"/>
          <w:rFonts w:asciiTheme="minorHAnsi" w:hAnsiTheme="minorHAnsi" w:cstheme="minorHAnsi"/>
          <w:highlight w:val="cyan"/>
        </w:rPr>
        <w:t xml:space="preserve">and </w:t>
      </w:r>
      <w:r w:rsidRPr="004E7F0F">
        <w:rPr>
          <w:rStyle w:val="Emphasis"/>
          <w:rFonts w:asciiTheme="minorHAnsi" w:hAnsiTheme="minorHAnsi" w:cstheme="minorHAnsi"/>
          <w:highlight w:val="cyan"/>
        </w:rPr>
        <w:t>Ebola</w:t>
      </w:r>
      <w:r w:rsidRPr="004E7F0F">
        <w:rPr>
          <w:rFonts w:asciiTheme="minorHAnsi" w:hAnsiTheme="minorHAnsi" w:cstheme="minorHAnsi"/>
          <w:sz w:val="16"/>
        </w:rPr>
        <w:t xml:space="preserve"> [9], </w:t>
      </w:r>
      <w:r w:rsidRPr="004E7F0F">
        <w:rPr>
          <w:rStyle w:val="StyleUnderline"/>
          <w:rFonts w:asciiTheme="minorHAnsi" w:hAnsiTheme="minorHAnsi" w:cstheme="minorHAnsi"/>
        </w:rPr>
        <w:t xml:space="preserve">have </w:t>
      </w:r>
      <w:r w:rsidRPr="004E7F0F">
        <w:rPr>
          <w:rStyle w:val="StyleUnderline"/>
          <w:rFonts w:asciiTheme="minorHAnsi" w:hAnsiTheme="minorHAnsi" w:cstheme="minorHAnsi"/>
          <w:highlight w:val="cyan"/>
        </w:rPr>
        <w:t xml:space="preserve">affected a </w:t>
      </w:r>
      <w:r w:rsidRPr="004E7F0F">
        <w:rPr>
          <w:rStyle w:val="Emphasis"/>
          <w:rFonts w:asciiTheme="minorHAnsi" w:hAnsiTheme="minorHAnsi" w:cstheme="minorHAnsi"/>
          <w:highlight w:val="cyan"/>
        </w:rPr>
        <w:t>large population</w:t>
      </w:r>
      <w:r w:rsidRPr="004E7F0F">
        <w:rPr>
          <w:rStyle w:val="StyleUnderline"/>
          <w:rFonts w:asciiTheme="minorHAnsi" w:hAnsiTheme="minorHAnsi" w:cstheme="minorHAnsi"/>
        </w:rPr>
        <w:t xml:space="preserve"> throughout history. The </w:t>
      </w:r>
      <w:r w:rsidRPr="004E7F0F">
        <w:rPr>
          <w:rStyle w:val="StyleUnderline"/>
          <w:rFonts w:asciiTheme="minorHAnsi" w:hAnsiTheme="minorHAnsi" w:cstheme="minorHAnsi"/>
          <w:highlight w:val="cyan"/>
        </w:rPr>
        <w:t>risk</w:t>
      </w:r>
      <w:r w:rsidRPr="004E7F0F">
        <w:rPr>
          <w:rStyle w:val="StyleUnderline"/>
          <w:rFonts w:asciiTheme="minorHAnsi" w:hAnsiTheme="minorHAnsi" w:cstheme="minorHAnsi"/>
        </w:rPr>
        <w:t xml:space="preserve"> of pandemics </w:t>
      </w:r>
      <w:r w:rsidRPr="004E7F0F">
        <w:rPr>
          <w:rStyle w:val="Emphasis"/>
          <w:rFonts w:asciiTheme="minorHAnsi" w:hAnsiTheme="minorHAnsi" w:cstheme="minorHAnsi"/>
          <w:highlight w:val="cyan"/>
        </w:rPr>
        <w:t>increases</w:t>
      </w:r>
      <w:r w:rsidRPr="004E7F0F">
        <w:rPr>
          <w:rFonts w:asciiTheme="minorHAnsi" w:hAnsiTheme="minorHAnsi" w:cstheme="minorHAnsi"/>
          <w:sz w:val="16"/>
          <w:highlight w:val="cyan"/>
        </w:rPr>
        <w:t xml:space="preserve"> </w:t>
      </w:r>
      <w:r w:rsidRPr="004E7F0F">
        <w:rPr>
          <w:rStyle w:val="StyleUnderline"/>
          <w:rFonts w:asciiTheme="minorHAnsi" w:hAnsiTheme="minorHAnsi" w:cstheme="minorHAnsi"/>
          <w:highlight w:val="cyan"/>
        </w:rPr>
        <w:t>with</w:t>
      </w:r>
      <w:r w:rsidRPr="004E7F0F">
        <w:rPr>
          <w:rStyle w:val="StyleUnderline"/>
          <w:rFonts w:asciiTheme="minorHAnsi" w:hAnsiTheme="minorHAnsi" w:cstheme="minorHAnsi"/>
        </w:rPr>
        <w:t xml:space="preserve"> an increase in population </w:t>
      </w:r>
      <w:r w:rsidRPr="004E7F0F">
        <w:rPr>
          <w:rStyle w:val="Emphasis"/>
          <w:rFonts w:asciiTheme="minorHAnsi" w:hAnsiTheme="minorHAnsi" w:cstheme="minorHAnsi"/>
          <w:highlight w:val="cyan"/>
        </w:rPr>
        <w:t>mobility</w:t>
      </w:r>
      <w:r w:rsidRPr="004E7F0F">
        <w:rPr>
          <w:rFonts w:asciiTheme="minorHAnsi" w:hAnsiTheme="minorHAnsi" w:cstheme="minorHAnsi"/>
          <w:sz w:val="16"/>
        </w:rPr>
        <w:t xml:space="preserve"> between cities, nations, and continents, thereby </w:t>
      </w:r>
      <w:r w:rsidRPr="004E7F0F">
        <w:rPr>
          <w:rStyle w:val="StyleUnderline"/>
          <w:rFonts w:asciiTheme="minorHAnsi" w:hAnsiTheme="minorHAnsi" w:cstheme="minorHAnsi"/>
          <w:highlight w:val="cyan"/>
        </w:rPr>
        <w:t xml:space="preserve">threatening </w:t>
      </w:r>
      <w:r w:rsidRPr="004E7F0F">
        <w:rPr>
          <w:rStyle w:val="Emphasis"/>
          <w:rFonts w:asciiTheme="minorHAnsi" w:hAnsiTheme="minorHAnsi" w:cstheme="minorHAnsi"/>
          <w:highlight w:val="cyan"/>
        </w:rPr>
        <w:t>humankind</w:t>
      </w:r>
      <w:r w:rsidRPr="004E7F0F">
        <w:rPr>
          <w:rFonts w:asciiTheme="minorHAnsi" w:hAnsiTheme="minorHAnsi" w:cstheme="minorHAnsi"/>
          <w:sz w:val="16"/>
        </w:rPr>
        <w:t xml:space="preserve"> [10,11,12]. </w:t>
      </w:r>
      <w:r w:rsidRPr="004E7F0F">
        <w:rPr>
          <w:rStyle w:val="StyleUnderline"/>
          <w:rFonts w:asciiTheme="minorHAnsi" w:hAnsiTheme="minorHAnsi" w:cstheme="minorHAnsi"/>
        </w:rPr>
        <w:t xml:space="preserve">It is essential to analyze the epidemic spread in </w:t>
      </w:r>
      <w:r w:rsidRPr="004E7F0F">
        <w:rPr>
          <w:rStyle w:val="Emphasis"/>
          <w:rFonts w:asciiTheme="minorHAnsi" w:hAnsiTheme="minorHAnsi" w:cstheme="minorHAnsi"/>
        </w:rPr>
        <w:t>society</w:t>
      </w:r>
      <w:r w:rsidRPr="004E7F0F">
        <w:rPr>
          <w:rFonts w:asciiTheme="minorHAnsi" w:hAnsiTheme="minorHAnsi" w:cstheme="minorHAnsi"/>
          <w:sz w:val="16"/>
        </w:rPr>
        <w:t xml:space="preserve"> </w:t>
      </w:r>
      <w:r w:rsidRPr="004E7F0F">
        <w:rPr>
          <w:rStyle w:val="StyleUnderline"/>
          <w:rFonts w:asciiTheme="minorHAnsi" w:hAnsiTheme="minorHAnsi" w:cstheme="minorHAnsi"/>
        </w:rPr>
        <w:t>to</w:t>
      </w:r>
      <w:r w:rsidRPr="004E7F0F">
        <w:rPr>
          <w:rFonts w:asciiTheme="minorHAnsi" w:hAnsiTheme="minorHAnsi" w:cstheme="minorHAnsi"/>
          <w:sz w:val="16"/>
        </w:rPr>
        <w:t xml:space="preserve"> </w:t>
      </w:r>
      <w:r w:rsidRPr="004E7F0F">
        <w:rPr>
          <w:rStyle w:val="Emphasis"/>
          <w:rFonts w:asciiTheme="minorHAnsi" w:hAnsiTheme="minorHAnsi" w:cstheme="minorHAnsi"/>
        </w:rPr>
        <w:t>minimize</w:t>
      </w:r>
      <w:r w:rsidRPr="004E7F0F">
        <w:rPr>
          <w:rFonts w:asciiTheme="minorHAnsi" w:hAnsiTheme="minorHAnsi" w:cstheme="minorHAnsi"/>
          <w:sz w:val="16"/>
        </w:rPr>
        <w:t xml:space="preserve"> the </w:t>
      </w:r>
      <w:r w:rsidRPr="004E7F0F">
        <w:rPr>
          <w:rStyle w:val="Emphasis"/>
          <w:rFonts w:asciiTheme="minorHAnsi" w:hAnsiTheme="minorHAnsi" w:cstheme="minorHAnsi"/>
        </w:rPr>
        <w:t>damage</w:t>
      </w:r>
      <w:r w:rsidRPr="004E7F0F">
        <w:rPr>
          <w:rFonts w:asciiTheme="minorHAnsi" w:hAnsiTheme="minorHAnsi" w:cstheme="minorHAnsi"/>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A46BA8A"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E7F0F">
        <w:rPr>
          <w:rStyle w:val="StyleUnderline"/>
          <w:rFonts w:asciiTheme="minorHAnsi" w:hAnsiTheme="minorHAnsi" w:cstheme="minorHAnsi"/>
        </w:rPr>
        <w:t xml:space="preserve">when the epidemic spreads to all </w:t>
      </w:r>
      <w:r w:rsidRPr="004E7F0F">
        <w:rPr>
          <w:rStyle w:val="Emphasis"/>
          <w:rFonts w:asciiTheme="minorHAnsi" w:hAnsiTheme="minorHAnsi" w:cstheme="minorHAnsi"/>
        </w:rPr>
        <w:t>nodes</w:t>
      </w:r>
      <w:r w:rsidRPr="004E7F0F">
        <w:rPr>
          <w:rFonts w:asciiTheme="minorHAnsi" w:hAnsiTheme="minorHAnsi" w:cstheme="minorHAnsi"/>
          <w:sz w:val="16"/>
        </w:rPr>
        <w:t xml:space="preserve"> of the network and the fatality rate is 100%, </w:t>
      </w:r>
      <w:r w:rsidRPr="004E7F0F">
        <w:rPr>
          <w:rStyle w:val="StyleUnderline"/>
          <w:rFonts w:asciiTheme="minorHAnsi" w:hAnsiTheme="minorHAnsi" w:cstheme="minorHAnsi"/>
        </w:rPr>
        <w:t xml:space="preserve">it can increase the </w:t>
      </w:r>
      <w:r w:rsidRPr="004E7F0F">
        <w:rPr>
          <w:rStyle w:val="Emphasis"/>
          <w:rFonts w:asciiTheme="minorHAnsi" w:hAnsiTheme="minorHAnsi" w:cstheme="minorHAnsi"/>
        </w:rPr>
        <w:t>pandemic</w:t>
      </w:r>
      <w:r w:rsidRPr="004E7F0F">
        <w:rPr>
          <w:rStyle w:val="StyleUnderline"/>
          <w:rFonts w:asciiTheme="minorHAnsi" w:hAnsiTheme="minorHAnsi" w:cstheme="minorHAnsi"/>
        </w:rPr>
        <w:t xml:space="preserve"> risk</w:t>
      </w:r>
      <w:r w:rsidRPr="004E7F0F">
        <w:rPr>
          <w:rFonts w:asciiTheme="minorHAnsi" w:hAnsiTheme="minorHAnsi" w:cstheme="minorHAnsi"/>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66EEBF7"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2. Materials and Methods</w:t>
      </w:r>
    </w:p>
    <w:p w14:paraId="785F4688" w14:textId="77777777" w:rsidR="00C16A9F" w:rsidRPr="004E7F0F" w:rsidRDefault="00C16A9F" w:rsidP="00C16A9F">
      <w:pPr>
        <w:rPr>
          <w:rFonts w:asciiTheme="minorHAnsi" w:hAnsiTheme="minorHAnsi" w:cstheme="minorHAnsi"/>
          <w:sz w:val="16"/>
        </w:rPr>
      </w:pPr>
      <w:r w:rsidRPr="004E7F0F">
        <w:rPr>
          <w:rStyle w:val="StyleUnderline"/>
          <w:rFonts w:asciiTheme="minorHAnsi" w:hAnsiTheme="minorHAnsi" w:cstheme="minorHAnsi"/>
        </w:rPr>
        <w:t xml:space="preserve">We designed an epidemic </w:t>
      </w:r>
      <w:r w:rsidRPr="004E7F0F">
        <w:rPr>
          <w:rStyle w:val="Emphasis"/>
          <w:rFonts w:asciiTheme="minorHAnsi" w:hAnsiTheme="minorHAnsi" w:cstheme="minorHAnsi"/>
        </w:rPr>
        <w:t>simulation process</w:t>
      </w:r>
      <w:r w:rsidRPr="004E7F0F">
        <w:rPr>
          <w:rFonts w:asciiTheme="minorHAnsi" w:hAnsiTheme="minorHAnsi" w:cstheme="minorHAnsi"/>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A21CD82"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noProof/>
          <w:sz w:val="16"/>
        </w:rPr>
        <w:drawing>
          <wp:inline distT="0" distB="0" distL="0" distR="0" wp14:anchorId="1283BB3C" wp14:editId="62B2AA3C">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DD5E909"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E7F0F">
        <w:rPr>
          <w:rStyle w:val="StyleUnderline"/>
          <w:rFonts w:asciiTheme="minorHAnsi" w:hAnsiTheme="minorHAnsi" w:cstheme="minorHAnsi"/>
        </w:rPr>
        <w:t xml:space="preserve">We adapted the </w:t>
      </w:r>
      <w:r w:rsidRPr="004E7F0F">
        <w:rPr>
          <w:rStyle w:val="Emphasis"/>
          <w:rFonts w:asciiTheme="minorHAnsi" w:hAnsiTheme="minorHAnsi" w:cstheme="minorHAnsi"/>
        </w:rPr>
        <w:t>Monte Carlo method</w:t>
      </w:r>
      <w:r w:rsidRPr="004E7F0F">
        <w:rPr>
          <w:rFonts w:asciiTheme="minorHAnsi" w:hAnsiTheme="minorHAnsi" w:cstheme="minorHAnsi"/>
          <w:sz w:val="16"/>
        </w:rPr>
        <w:t xml:space="preserve"> </w:t>
      </w:r>
      <w:r w:rsidRPr="004E7F0F">
        <w:rPr>
          <w:rStyle w:val="StyleUnderline"/>
          <w:rFonts w:asciiTheme="minorHAnsi" w:hAnsiTheme="minorHAnsi" w:cstheme="minorHAnsi"/>
        </w:rPr>
        <w:t>to determine the status of the transition</w:t>
      </w:r>
      <w:r w:rsidRPr="004E7F0F">
        <w:rPr>
          <w:rFonts w:asciiTheme="minorHAnsi" w:hAnsiTheme="minorHAnsi" w:cstheme="minorHAnsi"/>
          <w:sz w:val="16"/>
        </w:rPr>
        <w:t xml:space="preserve"> from the infection node to immunization node. Repeated simulations were performed until a steady state was achieved. (D) For every parameter set, 10,000 simulations were performed.</w:t>
      </w:r>
    </w:p>
    <w:p w14:paraId="125A055E"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2.1. Network Generation Based on a Scale-Free Model</w:t>
      </w:r>
    </w:p>
    <w:p w14:paraId="228CADCF"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9F49CB1"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[FIGURE 2 OMITTED]</w:t>
      </w:r>
    </w:p>
    <w:p w14:paraId="082BF883"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Figure 2. Degree distribution of the scale-free network. We analyzed the degree distribution of the network based on the number of nodes (N) and mean degree (k).</w:t>
      </w:r>
    </w:p>
    <w:p w14:paraId="19E974A3"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2.2. Epidemic Spreading Based on the SIR Model</w:t>
      </w:r>
    </w:p>
    <w:p w14:paraId="2C2C49CA"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For the epidemic spreading simulations, we applied an SIR model to the generated scale-free network. The classical SIR model can be expressed by the following nonlinear differential equations [21]:</w:t>
      </w:r>
    </w:p>
    <w:p w14:paraId="3A17832E"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[EQUATIONS OMITTED]</w:t>
      </w:r>
    </w:p>
    <w:p w14:paraId="3310496A"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2DD28D9"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2.3. Investigation of Epidemic Status Based on the Monte Carlo Method</w:t>
      </w:r>
    </w:p>
    <w:p w14:paraId="4974CF4B"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1414E82"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[FIGURE 3 OMITTED]</w:t>
      </w:r>
    </w:p>
    <w:p w14:paraId="616D9808"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46E5DB2"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[FIGURE 4 OMITTED]</w:t>
      </w:r>
    </w:p>
    <w:p w14:paraId="590D59FE"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042476D"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[FIGURE 5 OMITTED]</w:t>
      </w:r>
    </w:p>
    <w:p w14:paraId="39BB1EDA"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2.4. Simulation Parameters</w:t>
      </w:r>
    </w:p>
    <w:p w14:paraId="5A9B6D95"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7C7C58C"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5F24C39"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3. Results</w:t>
      </w:r>
    </w:p>
    <w:p w14:paraId="1B6301AC"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E7F0F">
        <w:rPr>
          <w:rStyle w:val="StyleUnderline"/>
          <w:rFonts w:asciiTheme="minorHAnsi" w:hAnsiTheme="minorHAnsi" w:cstheme="minorHAnsi"/>
        </w:rPr>
        <w:t xml:space="preserve">Diseases causing </w:t>
      </w:r>
      <w:r w:rsidRPr="004E7F0F">
        <w:rPr>
          <w:rStyle w:val="StyleUnderline"/>
          <w:rFonts w:asciiTheme="minorHAnsi" w:hAnsiTheme="minorHAnsi" w:cstheme="minorHAnsi"/>
          <w:highlight w:val="cyan"/>
        </w:rPr>
        <w:t>extinctive spread</w:t>
      </w:r>
      <w:r w:rsidRPr="004E7F0F">
        <w:rPr>
          <w:rStyle w:val="StyleUnderline"/>
          <w:rFonts w:asciiTheme="minorHAnsi" w:hAnsiTheme="minorHAnsi" w:cstheme="minorHAnsi"/>
        </w:rPr>
        <w:t xml:space="preserve"> are potential candidates of </w:t>
      </w:r>
      <w:r w:rsidRPr="004E7F0F">
        <w:rPr>
          <w:rStyle w:val="Emphasis"/>
          <w:rFonts w:asciiTheme="minorHAnsi" w:hAnsiTheme="minorHAnsi" w:cstheme="minorHAnsi"/>
        </w:rPr>
        <w:t>high pandemic risk</w:t>
      </w:r>
      <w:r w:rsidRPr="004E7F0F">
        <w:rPr>
          <w:rFonts w:asciiTheme="minorHAnsi" w:hAnsiTheme="minorHAnsi" w:cstheme="minorHAnsi"/>
          <w:sz w:val="16"/>
        </w:rPr>
        <w:t xml:space="preserve">. In the real world, </w:t>
      </w:r>
      <w:r w:rsidRPr="004E7F0F">
        <w:rPr>
          <w:rStyle w:val="StyleUnderline"/>
          <w:rFonts w:asciiTheme="minorHAnsi" w:hAnsiTheme="minorHAnsi" w:cstheme="minorHAnsi"/>
        </w:rPr>
        <w:t>extinctive spreading indicates</w:t>
      </w:r>
      <w:r w:rsidRPr="004E7F0F">
        <w:rPr>
          <w:rFonts w:asciiTheme="minorHAnsi" w:hAnsiTheme="minorHAnsi" w:cstheme="minorHAnsi"/>
          <w:sz w:val="16"/>
        </w:rPr>
        <w:t xml:space="preserve"> that the </w:t>
      </w:r>
      <w:r w:rsidRPr="004E7F0F">
        <w:rPr>
          <w:rStyle w:val="StyleUnderline"/>
          <w:rFonts w:asciiTheme="minorHAnsi" w:hAnsiTheme="minorHAnsi" w:cstheme="minorHAnsi"/>
        </w:rPr>
        <w:t xml:space="preserve">disease </w:t>
      </w:r>
      <w:r w:rsidRPr="004E7F0F">
        <w:rPr>
          <w:rStyle w:val="StyleUnderline"/>
          <w:rFonts w:asciiTheme="minorHAnsi" w:hAnsiTheme="minorHAnsi" w:cstheme="minorHAnsi"/>
          <w:highlight w:val="cyan"/>
        </w:rPr>
        <w:t xml:space="preserve">will </w:t>
      </w:r>
      <w:r w:rsidRPr="004E7F0F">
        <w:rPr>
          <w:rStyle w:val="Emphasis"/>
          <w:rFonts w:asciiTheme="minorHAnsi" w:hAnsiTheme="minorHAnsi" w:cstheme="minorHAnsi"/>
          <w:highlight w:val="cyan"/>
        </w:rPr>
        <w:t>infect every person</w:t>
      </w:r>
      <w:r w:rsidRPr="004E7F0F">
        <w:rPr>
          <w:rStyle w:val="Emphasis"/>
          <w:rFonts w:asciiTheme="minorHAnsi" w:hAnsiTheme="minorHAnsi" w:cstheme="minorHAnsi"/>
        </w:rPr>
        <w:t xml:space="preserve"> in the society</w:t>
      </w:r>
      <w:r w:rsidRPr="004E7F0F">
        <w:rPr>
          <w:rFonts w:asciiTheme="minorHAnsi" w:hAnsiTheme="minorHAnsi" w:cstheme="minorHAnsi"/>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043EA97"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[FIGURE 6 OMITTED]</w:t>
      </w:r>
    </w:p>
    <w:p w14:paraId="088B8B29"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C665160"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C4CB388" w14:textId="77777777" w:rsidR="00C16A9F" w:rsidRPr="004E7F0F" w:rsidRDefault="00C16A9F" w:rsidP="00C16A9F">
      <w:pPr>
        <w:rPr>
          <w:rFonts w:asciiTheme="minorHAnsi" w:hAnsiTheme="minorHAnsi" w:cstheme="minorHAnsi"/>
        </w:rPr>
      </w:pPr>
      <w:r w:rsidRPr="004E7F0F">
        <w:rPr>
          <w:rFonts w:asciiTheme="minorHAnsi" w:hAnsiTheme="minorHAnsi" w:cstheme="minorHAnsi"/>
        </w:rPr>
        <w:t>[TABLE 1 OMITTED]</w:t>
      </w:r>
    </w:p>
    <w:p w14:paraId="1590325D" w14:textId="77777777" w:rsidR="00C16A9F" w:rsidRPr="004E7F0F" w:rsidRDefault="00C16A9F" w:rsidP="00C16A9F">
      <w:pPr>
        <w:rPr>
          <w:rFonts w:asciiTheme="minorHAnsi" w:hAnsiTheme="minorHAnsi" w:cstheme="minorHAnsi"/>
          <w:sz w:val="10"/>
        </w:rPr>
      </w:pPr>
      <w:r w:rsidRPr="004E7F0F">
        <w:rPr>
          <w:rFonts w:asciiTheme="minorHAnsi" w:hAnsiTheme="minorHAnsi" w:cstheme="minorHAnsi"/>
          <w:sz w:val="10"/>
        </w:rPr>
        <w:t>4. Discussion</w:t>
      </w:r>
    </w:p>
    <w:p w14:paraId="57E8D7F9" w14:textId="77777777" w:rsidR="00C16A9F" w:rsidRPr="004E7F0F" w:rsidRDefault="00C16A9F" w:rsidP="00C16A9F">
      <w:pPr>
        <w:rPr>
          <w:rFonts w:asciiTheme="minorHAnsi" w:hAnsiTheme="minorHAnsi" w:cstheme="minorHAnsi"/>
          <w:sz w:val="16"/>
        </w:rPr>
      </w:pPr>
      <w:r w:rsidRPr="004E7F0F">
        <w:rPr>
          <w:rStyle w:val="StyleUnderline"/>
          <w:rFonts w:asciiTheme="minorHAnsi" w:hAnsiTheme="minorHAnsi" w:cstheme="minorHAnsi"/>
        </w:rPr>
        <w:t xml:space="preserve">Many </w:t>
      </w:r>
      <w:r w:rsidRPr="004E7F0F">
        <w:rPr>
          <w:rStyle w:val="Emphasis"/>
          <w:rFonts w:asciiTheme="minorHAnsi" w:hAnsiTheme="minorHAnsi" w:cstheme="minorHAnsi"/>
          <w:highlight w:val="cyan"/>
        </w:rPr>
        <w:t>previous</w:t>
      </w:r>
      <w:r w:rsidRPr="004E7F0F">
        <w:rPr>
          <w:rStyle w:val="StyleUnderline"/>
          <w:rFonts w:asciiTheme="minorHAnsi" w:hAnsiTheme="minorHAnsi" w:cstheme="minorHAnsi"/>
          <w:highlight w:val="cyan"/>
        </w:rPr>
        <w:t xml:space="preserve"> studies</w:t>
      </w:r>
      <w:r w:rsidRPr="004E7F0F">
        <w:rPr>
          <w:rStyle w:val="StyleUnderline"/>
          <w:rFonts w:asciiTheme="minorHAnsi" w:hAnsiTheme="minorHAnsi" w:cstheme="minorHAnsi"/>
        </w:rPr>
        <w:t xml:space="preserve"> have </w:t>
      </w:r>
      <w:r w:rsidRPr="004E7F0F">
        <w:rPr>
          <w:rStyle w:val="StyleUnderline"/>
          <w:rFonts w:asciiTheme="minorHAnsi" w:hAnsiTheme="minorHAnsi" w:cstheme="minorHAnsi"/>
          <w:highlight w:val="cyan"/>
        </w:rPr>
        <w:t xml:space="preserve">made </w:t>
      </w:r>
      <w:r w:rsidRPr="004E7F0F">
        <w:rPr>
          <w:rStyle w:val="Emphasis"/>
          <w:rFonts w:asciiTheme="minorHAnsi" w:hAnsiTheme="minorHAnsi" w:cstheme="minorHAnsi"/>
          <w:highlight w:val="cyan"/>
        </w:rPr>
        <w:t>stochastic</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SIR </w:t>
      </w:r>
      <w:r w:rsidRPr="004E7F0F">
        <w:rPr>
          <w:rStyle w:val="StyleUnderline"/>
          <w:rFonts w:asciiTheme="minorHAnsi" w:hAnsiTheme="minorHAnsi" w:cstheme="minorHAnsi"/>
          <w:highlight w:val="cyan"/>
        </w:rPr>
        <w:t>models</w:t>
      </w:r>
      <w:r w:rsidRPr="004E7F0F">
        <w:rPr>
          <w:rStyle w:val="StyleUnderline"/>
          <w:rFonts w:asciiTheme="minorHAnsi" w:hAnsiTheme="minorHAnsi" w:cstheme="minorHAnsi"/>
        </w:rPr>
        <w:t xml:space="preserve"> to analyze the dynamics or stability of epidemic diseases</w:t>
      </w:r>
      <w:r w:rsidRPr="004E7F0F">
        <w:rPr>
          <w:rFonts w:asciiTheme="minorHAnsi" w:hAnsiTheme="minorHAnsi" w:cstheme="minorHAnsi"/>
          <w:sz w:val="16"/>
        </w:rPr>
        <w:t xml:space="preserve">. They investigated the distribution of susceptible, infected, and removed populations for specific epidemic disease spreading, such as cholera, SARS, Marburg, and MERS, based on mathematical modelling [52,53,54,55]. </w:t>
      </w:r>
      <w:r w:rsidRPr="004E7F0F">
        <w:rPr>
          <w:rStyle w:val="StyleUnderline"/>
          <w:rFonts w:asciiTheme="minorHAnsi" w:hAnsiTheme="minorHAnsi" w:cstheme="minorHAnsi"/>
          <w:highlight w:val="cyan"/>
        </w:rPr>
        <w:t>However</w:t>
      </w:r>
      <w:r w:rsidRPr="004E7F0F">
        <w:rPr>
          <w:rStyle w:val="StyleUnderline"/>
          <w:rFonts w:asciiTheme="minorHAnsi" w:hAnsiTheme="minorHAnsi" w:cstheme="minorHAnsi"/>
        </w:rPr>
        <w:t xml:space="preserve">, they </w:t>
      </w:r>
      <w:r w:rsidRPr="004E7F0F">
        <w:rPr>
          <w:rStyle w:val="StyleUnderline"/>
          <w:rFonts w:asciiTheme="minorHAnsi" w:hAnsiTheme="minorHAnsi" w:cstheme="minorHAnsi"/>
          <w:highlight w:val="cyan"/>
        </w:rPr>
        <w:t>did not conduct</w:t>
      </w:r>
      <w:r w:rsidRPr="004E7F0F">
        <w:rPr>
          <w:rStyle w:val="StyleUnderline"/>
          <w:rFonts w:asciiTheme="minorHAnsi" w:hAnsiTheme="minorHAnsi" w:cstheme="minorHAnsi"/>
        </w:rPr>
        <w:t xml:space="preserve"> a</w:t>
      </w:r>
      <w:r w:rsidRPr="004E7F0F">
        <w:rPr>
          <w:rFonts w:asciiTheme="minorHAnsi" w:hAnsiTheme="minorHAnsi" w:cstheme="minorHAnsi"/>
          <w:sz w:val="16"/>
        </w:rPr>
        <w:t xml:space="preserve"> </w:t>
      </w:r>
      <w:r w:rsidRPr="004E7F0F">
        <w:rPr>
          <w:rStyle w:val="Emphasis"/>
          <w:rFonts w:asciiTheme="minorHAnsi" w:hAnsiTheme="minorHAnsi" w:cstheme="minorHAnsi"/>
          <w:highlight w:val="cyan"/>
        </w:rPr>
        <w:t>quantitative</w:t>
      </w:r>
      <w:r w:rsidRPr="004E7F0F">
        <w:rPr>
          <w:rFonts w:asciiTheme="minorHAnsi" w:hAnsiTheme="minorHAnsi" w:cstheme="minorHAnsi"/>
          <w:sz w:val="16"/>
          <w:highlight w:val="cyan"/>
        </w:rPr>
        <w:t xml:space="preserve"> </w:t>
      </w:r>
      <w:r w:rsidRPr="004E7F0F">
        <w:rPr>
          <w:rStyle w:val="StyleUnderline"/>
          <w:rFonts w:asciiTheme="minorHAnsi" w:hAnsiTheme="minorHAnsi" w:cstheme="minorHAnsi"/>
          <w:highlight w:val="cyan"/>
        </w:rPr>
        <w:t>assessment</w:t>
      </w:r>
      <w:r w:rsidRPr="004E7F0F">
        <w:rPr>
          <w:rStyle w:val="StyleUnderline"/>
          <w:rFonts w:asciiTheme="minorHAnsi" w:hAnsiTheme="minorHAnsi" w:cstheme="minorHAnsi"/>
        </w:rPr>
        <w:t xml:space="preserve"> of pandemic risk taking into account</w:t>
      </w:r>
      <w:r w:rsidRPr="004E7F0F">
        <w:rPr>
          <w:rFonts w:asciiTheme="minorHAnsi" w:hAnsiTheme="minorHAnsi" w:cstheme="minorHAnsi"/>
          <w:sz w:val="16"/>
        </w:rPr>
        <w:t xml:space="preserve"> </w:t>
      </w:r>
      <w:r w:rsidRPr="004E7F0F">
        <w:rPr>
          <w:rStyle w:val="Emphasis"/>
          <w:rFonts w:asciiTheme="minorHAnsi" w:hAnsiTheme="minorHAnsi" w:cstheme="minorHAnsi"/>
        </w:rPr>
        <w:t>physical contact between people</w:t>
      </w:r>
      <w:r w:rsidRPr="004E7F0F">
        <w:rPr>
          <w:rFonts w:asciiTheme="minorHAnsi" w:hAnsiTheme="minorHAnsi" w:cstheme="minorHAnsi"/>
          <w:sz w:val="16"/>
        </w:rPr>
        <w:t xml:space="preserve">. To solve this limitation, we performed epidemic spreading simulations by applying an SIR model to scale-free networks with Monte Carlo simulation. In the simulation, </w:t>
      </w:r>
      <w:r w:rsidRPr="004E7F0F">
        <w:rPr>
          <w:rStyle w:val="StyleUnderline"/>
          <w:rFonts w:asciiTheme="minorHAnsi" w:hAnsiTheme="minorHAnsi" w:cstheme="minorHAnsi"/>
          <w:highlight w:val="cyan"/>
        </w:rPr>
        <w:t xml:space="preserve">we consider </w:t>
      </w:r>
      <w:r w:rsidRPr="004E7F0F">
        <w:rPr>
          <w:rStyle w:val="Emphasis"/>
          <w:rFonts w:asciiTheme="minorHAnsi" w:hAnsiTheme="minorHAnsi" w:cstheme="minorHAnsi"/>
          <w:highlight w:val="cyan"/>
        </w:rPr>
        <w:t>various</w:t>
      </w:r>
      <w:r w:rsidRPr="004E7F0F">
        <w:rPr>
          <w:rStyle w:val="StyleUnderline"/>
          <w:rFonts w:asciiTheme="minorHAnsi" w:hAnsiTheme="minorHAnsi" w:cstheme="minorHAnsi"/>
        </w:rPr>
        <w:t xml:space="preserve"> connectivity and </w:t>
      </w:r>
      <w:r w:rsidRPr="004E7F0F">
        <w:rPr>
          <w:rStyle w:val="Emphasis"/>
          <w:rFonts w:asciiTheme="minorHAnsi" w:hAnsiTheme="minorHAnsi" w:cstheme="minorHAnsi"/>
          <w:highlight w:val="cyan"/>
        </w:rPr>
        <w:t>disease</w:t>
      </w:r>
      <w:r w:rsidRPr="004E7F0F">
        <w:rPr>
          <w:rStyle w:val="StyleUnderline"/>
          <w:rFonts w:asciiTheme="minorHAnsi" w:hAnsiTheme="minorHAnsi" w:cstheme="minorHAnsi"/>
          <w:highlight w:val="cyan"/>
        </w:rPr>
        <w:t xml:space="preserve"> characteristics</w:t>
      </w:r>
      <w:r w:rsidRPr="004E7F0F">
        <w:rPr>
          <w:rFonts w:asciiTheme="minorHAnsi" w:hAnsiTheme="minorHAnsi" w:cstheme="minorHAnsi"/>
          <w:sz w:val="16"/>
        </w:rPr>
        <w:t xml:space="preserve"> on scale-free networks. For each network and epidemic parameter set, the probability of extinctive spread was calculated. </w:t>
      </w:r>
      <w:r w:rsidRPr="004E7F0F">
        <w:rPr>
          <w:rStyle w:val="StyleUnderline"/>
          <w:rFonts w:asciiTheme="minorHAnsi" w:hAnsiTheme="minorHAnsi" w:cstheme="minorHAnsi"/>
        </w:rPr>
        <w:t xml:space="preserve">The </w:t>
      </w:r>
      <w:r w:rsidRPr="004E7F0F">
        <w:rPr>
          <w:rStyle w:val="StyleUnderline"/>
          <w:rFonts w:asciiTheme="minorHAnsi" w:hAnsiTheme="minorHAnsi" w:cstheme="minorHAnsi"/>
          <w:highlight w:val="cyan"/>
        </w:rPr>
        <w:t xml:space="preserve">results </w:t>
      </w:r>
      <w:r w:rsidRPr="004E7F0F">
        <w:rPr>
          <w:rStyle w:val="Emphasis"/>
          <w:rFonts w:asciiTheme="minorHAnsi" w:hAnsiTheme="minorHAnsi" w:cstheme="minorHAnsi"/>
          <w:highlight w:val="cyan"/>
        </w:rPr>
        <w:t>reveal</w:t>
      </w:r>
      <w:r w:rsidRPr="004E7F0F">
        <w:rPr>
          <w:rStyle w:val="StyleUnderline"/>
          <w:rFonts w:asciiTheme="minorHAnsi" w:hAnsiTheme="minorHAnsi" w:cstheme="minorHAnsi"/>
        </w:rPr>
        <w:t xml:space="preserve">ed that </w:t>
      </w:r>
      <w:r w:rsidRPr="004E7F0F">
        <w:rPr>
          <w:rStyle w:val="Emphasis"/>
          <w:rFonts w:asciiTheme="minorHAnsi" w:hAnsiTheme="minorHAnsi" w:cstheme="minorHAnsi"/>
          <w:highlight w:val="cyan"/>
        </w:rPr>
        <w:t>certain</w:t>
      </w:r>
      <w:r w:rsidRPr="004E7F0F">
        <w:rPr>
          <w:rStyle w:val="Emphasis"/>
          <w:rFonts w:asciiTheme="minorHAnsi" w:hAnsiTheme="minorHAnsi" w:cstheme="minorHAnsi"/>
        </w:rPr>
        <w:t xml:space="preserve"> infectious </w:t>
      </w:r>
      <w:r w:rsidRPr="004E7F0F">
        <w:rPr>
          <w:rStyle w:val="Emphasis"/>
          <w:rFonts w:asciiTheme="minorHAnsi" w:hAnsiTheme="minorHAnsi" w:cstheme="minorHAnsi"/>
          <w:highlight w:val="cyan"/>
        </w:rPr>
        <w:t>diseases</w:t>
      </w:r>
      <w:r w:rsidRPr="004E7F0F">
        <w:rPr>
          <w:rStyle w:val="Emphasis"/>
          <w:rFonts w:asciiTheme="minorHAnsi" w:hAnsiTheme="minorHAnsi" w:cstheme="minorHAnsi"/>
        </w:rPr>
        <w:t xml:space="preserve"> can </w:t>
      </w:r>
      <w:r w:rsidRPr="004E7F0F">
        <w:rPr>
          <w:rStyle w:val="Emphasis"/>
          <w:rFonts w:asciiTheme="minorHAnsi" w:hAnsiTheme="minorHAnsi" w:cstheme="minorHAnsi"/>
          <w:highlight w:val="cyan"/>
        </w:rPr>
        <w:t>lead to</w:t>
      </w:r>
      <w:r w:rsidRPr="004E7F0F">
        <w:rPr>
          <w:rStyle w:val="Emphasis"/>
          <w:rFonts w:asciiTheme="minorHAnsi" w:hAnsiTheme="minorHAnsi" w:cstheme="minorHAnsi"/>
        </w:rPr>
        <w:t xml:space="preserve"> extinction</w:t>
      </w:r>
      <w:r w:rsidRPr="004E7F0F">
        <w:rPr>
          <w:rFonts w:asciiTheme="minorHAnsi" w:hAnsiTheme="minorHAnsi" w:cstheme="minorHAnsi"/>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E7F0F">
        <w:rPr>
          <w:rStyle w:val="Emphasis"/>
          <w:rFonts w:asciiTheme="minorHAnsi" w:hAnsiTheme="minorHAnsi" w:cstheme="minorHAnsi"/>
          <w:highlight w:val="cyan"/>
        </w:rPr>
        <w:t>human extinction</w:t>
      </w:r>
      <w:r w:rsidRPr="004E7F0F">
        <w:rPr>
          <w:rStyle w:val="StyleUnderline"/>
          <w:rFonts w:asciiTheme="minorHAnsi" w:hAnsiTheme="minorHAnsi" w:cstheme="minorHAnsi"/>
        </w:rPr>
        <w:t xml:space="preserve"> is possible</w:t>
      </w:r>
      <w:r w:rsidRPr="004E7F0F">
        <w:rPr>
          <w:rFonts w:asciiTheme="minorHAnsi" w:hAnsiTheme="minorHAnsi" w:cstheme="minorHAnsi"/>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AB26285" w14:textId="77777777" w:rsidR="00C16A9F" w:rsidRPr="004E7F0F" w:rsidRDefault="00C16A9F" w:rsidP="00C16A9F">
      <w:pPr>
        <w:rPr>
          <w:rFonts w:asciiTheme="minorHAnsi" w:hAnsiTheme="minorHAnsi" w:cstheme="minorHAnsi"/>
          <w:sz w:val="12"/>
          <w:szCs w:val="18"/>
        </w:rPr>
      </w:pPr>
      <w:r w:rsidRPr="004E7F0F">
        <w:rPr>
          <w:rFonts w:asciiTheme="minorHAnsi" w:hAnsiTheme="minorHAnsi" w:cstheme="minorHAnsi"/>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87A53D8"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5. Conclusions</w:t>
      </w:r>
    </w:p>
    <w:p w14:paraId="17EF62E8" w14:textId="77777777" w:rsidR="00C16A9F" w:rsidRPr="004E7F0F" w:rsidRDefault="00C16A9F" w:rsidP="00C16A9F">
      <w:pPr>
        <w:rPr>
          <w:rFonts w:asciiTheme="minorHAnsi" w:hAnsiTheme="minorHAnsi" w:cstheme="minorHAnsi"/>
          <w:sz w:val="16"/>
        </w:rPr>
      </w:pPr>
      <w:r w:rsidRPr="004E7F0F">
        <w:rPr>
          <w:rFonts w:asciiTheme="minorHAnsi" w:hAnsiTheme="minorHAnsi" w:cstheme="minorHAnsi"/>
          <w:sz w:val="16"/>
        </w:rPr>
        <w:t xml:space="preserve">In this study, we analyzed the risk of epidemic diseases by creating an epidemic simulation on a scale-free network. </w:t>
      </w:r>
      <w:r w:rsidRPr="004E7F0F">
        <w:rPr>
          <w:rStyle w:val="StyleUnderline"/>
          <w:rFonts w:asciiTheme="minorHAnsi" w:hAnsiTheme="minorHAnsi" w:cstheme="minorHAnsi"/>
        </w:rPr>
        <w:t xml:space="preserve">Based on the </w:t>
      </w:r>
      <w:r w:rsidRPr="004E7F0F">
        <w:rPr>
          <w:rStyle w:val="Emphasis"/>
          <w:rFonts w:asciiTheme="minorHAnsi" w:hAnsiTheme="minorHAnsi" w:cstheme="minorHAnsi"/>
        </w:rPr>
        <w:t>simulation results</w:t>
      </w:r>
      <w:r w:rsidRPr="004E7F0F">
        <w:rPr>
          <w:rFonts w:asciiTheme="minorHAnsi" w:hAnsiTheme="minorHAnsi" w:cstheme="minorHAnsi"/>
          <w:sz w:val="16"/>
        </w:rPr>
        <w:t xml:space="preserve"> for various epidemic parameters, </w:t>
      </w:r>
      <w:r w:rsidRPr="004E7F0F">
        <w:rPr>
          <w:rStyle w:val="StyleUnderline"/>
          <w:rFonts w:asciiTheme="minorHAnsi" w:hAnsiTheme="minorHAnsi" w:cstheme="minorHAnsi"/>
        </w:rPr>
        <w:t>we</w:t>
      </w:r>
      <w:r w:rsidRPr="004E7F0F">
        <w:rPr>
          <w:rFonts w:asciiTheme="minorHAnsi" w:hAnsiTheme="minorHAnsi" w:cstheme="minorHAnsi"/>
          <w:sz w:val="16"/>
        </w:rPr>
        <w:t xml:space="preserve"> </w:t>
      </w:r>
      <w:r w:rsidRPr="004E7F0F">
        <w:rPr>
          <w:rStyle w:val="Emphasis"/>
          <w:rFonts w:asciiTheme="minorHAnsi" w:hAnsiTheme="minorHAnsi" w:cstheme="minorHAnsi"/>
        </w:rPr>
        <w:t>confirmed</w:t>
      </w:r>
      <w:r w:rsidRPr="004E7F0F">
        <w:rPr>
          <w:rFonts w:asciiTheme="minorHAnsi" w:hAnsiTheme="minorHAnsi" w:cstheme="minorHAnsi"/>
          <w:sz w:val="16"/>
        </w:rPr>
        <w:t xml:space="preserve"> that </w:t>
      </w:r>
      <w:r w:rsidRPr="004E7F0F">
        <w:rPr>
          <w:rStyle w:val="Emphasis"/>
          <w:rFonts w:asciiTheme="minorHAnsi" w:hAnsiTheme="minorHAnsi" w:cstheme="minorHAnsi"/>
        </w:rPr>
        <w:t>certain</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infectious diseases </w:t>
      </w:r>
      <w:r w:rsidRPr="004E7F0F">
        <w:rPr>
          <w:rStyle w:val="Emphasis"/>
          <w:rFonts w:asciiTheme="minorHAnsi" w:hAnsiTheme="minorHAnsi" w:cstheme="minorHAnsi"/>
        </w:rPr>
        <w:t>can lead to extinction</w:t>
      </w:r>
      <w:r w:rsidRPr="004E7F0F">
        <w:rPr>
          <w:rFonts w:asciiTheme="minorHAnsi" w:hAnsiTheme="minorHAnsi" w:cstheme="minorHAnsi"/>
          <w:sz w:val="16"/>
        </w:rPr>
        <w:t xml:space="preserve"> and can be prevented by minimizing human contact. We believe that </w:t>
      </w:r>
      <w:r w:rsidRPr="004E7F0F">
        <w:rPr>
          <w:rStyle w:val="StyleUnderline"/>
          <w:rFonts w:asciiTheme="minorHAnsi" w:hAnsiTheme="minorHAnsi" w:cstheme="minorHAnsi"/>
        </w:rPr>
        <w:t>identifying</w:t>
      </w:r>
      <w:r w:rsidRPr="004E7F0F">
        <w:rPr>
          <w:rFonts w:asciiTheme="minorHAnsi" w:hAnsiTheme="minorHAnsi" w:cstheme="minorHAnsi"/>
          <w:sz w:val="16"/>
        </w:rPr>
        <w:t xml:space="preserve"> potential </w:t>
      </w:r>
      <w:r w:rsidRPr="004E7F0F">
        <w:rPr>
          <w:rStyle w:val="Emphasis"/>
          <w:rFonts w:asciiTheme="minorHAnsi" w:hAnsiTheme="minorHAnsi" w:cstheme="minorHAnsi"/>
        </w:rPr>
        <w:t>candidate</w:t>
      </w:r>
      <w:r w:rsidRPr="004E7F0F">
        <w:rPr>
          <w:rFonts w:asciiTheme="minorHAnsi" w:hAnsiTheme="minorHAnsi" w:cstheme="minorHAnsi"/>
          <w:sz w:val="16"/>
        </w:rPr>
        <w:t xml:space="preserve"> </w:t>
      </w:r>
      <w:r w:rsidRPr="004E7F0F">
        <w:rPr>
          <w:rStyle w:val="StyleUnderline"/>
          <w:rFonts w:asciiTheme="minorHAnsi" w:hAnsiTheme="minorHAnsi" w:cstheme="minorHAnsi"/>
        </w:rPr>
        <w:t>diseases</w:t>
      </w:r>
      <w:r w:rsidRPr="004E7F0F">
        <w:rPr>
          <w:rFonts w:asciiTheme="minorHAnsi" w:hAnsiTheme="minorHAnsi" w:cstheme="minorHAnsi"/>
          <w:sz w:val="16"/>
        </w:rPr>
        <w:t xml:space="preserve"> that may lead to human extinction </w:t>
      </w:r>
      <w:r w:rsidRPr="004E7F0F">
        <w:rPr>
          <w:rStyle w:val="StyleUnderline"/>
          <w:rFonts w:asciiTheme="minorHAnsi" w:hAnsiTheme="minorHAnsi" w:cstheme="minorHAnsi"/>
        </w:rPr>
        <w:t>is</w:t>
      </w:r>
      <w:r w:rsidRPr="004E7F0F">
        <w:rPr>
          <w:rFonts w:asciiTheme="minorHAnsi" w:hAnsiTheme="minorHAnsi" w:cstheme="minorHAnsi"/>
          <w:sz w:val="16"/>
        </w:rPr>
        <w:t xml:space="preserve"> </w:t>
      </w:r>
      <w:r w:rsidRPr="004E7F0F">
        <w:rPr>
          <w:rStyle w:val="Emphasis"/>
          <w:rFonts w:asciiTheme="minorHAnsi" w:hAnsiTheme="minorHAnsi" w:cstheme="minorHAnsi"/>
        </w:rPr>
        <w:t>crucial</w:t>
      </w:r>
      <w:r w:rsidRPr="004E7F0F">
        <w:rPr>
          <w:rFonts w:asciiTheme="minorHAnsi" w:hAnsiTheme="minorHAnsi" w:cstheme="minorHAnsi"/>
          <w:sz w:val="16"/>
        </w:rPr>
        <w:t xml:space="preserve"> </w:t>
      </w:r>
      <w:r w:rsidRPr="004E7F0F">
        <w:rPr>
          <w:rStyle w:val="StyleUnderline"/>
          <w:rFonts w:asciiTheme="minorHAnsi" w:hAnsiTheme="minorHAnsi" w:cstheme="minorHAnsi"/>
        </w:rPr>
        <w:t>in addressing epidemic prevention activities</w:t>
      </w:r>
      <w:r w:rsidRPr="004E7F0F">
        <w:rPr>
          <w:rFonts w:asciiTheme="minorHAnsi" w:hAnsiTheme="minorHAnsi" w:cstheme="minorHAnsi"/>
          <w:sz w:val="16"/>
        </w:rPr>
        <w:t xml:space="preserve"> such as quarantine.</w:t>
      </w:r>
    </w:p>
    <w:p w14:paraId="55B2252A" w14:textId="77777777" w:rsidR="00C16A9F" w:rsidRDefault="00C16A9F" w:rsidP="00C16A9F">
      <w:pPr>
        <w:pStyle w:val="Heading3"/>
      </w:pPr>
      <w:r>
        <w:t>Aging Crisis 1AC/2AC</w:t>
      </w:r>
    </w:p>
    <w:p w14:paraId="2E488FA8" w14:textId="77777777" w:rsidR="00C16A9F" w:rsidRPr="00A552CE" w:rsidRDefault="00C16A9F" w:rsidP="00C16A9F">
      <w:pPr>
        <w:pStyle w:val="Heading4"/>
      </w:pPr>
      <w:r>
        <w:t xml:space="preserve">The aging crisis is </w:t>
      </w:r>
      <w:r w:rsidRPr="00A552CE">
        <w:rPr>
          <w:u w:val="single"/>
        </w:rPr>
        <w:t>imminent</w:t>
      </w:r>
      <w:r>
        <w:t xml:space="preserve">---2030 marks a demographic </w:t>
      </w:r>
      <w:r w:rsidRPr="00A552CE">
        <w:rPr>
          <w:u w:val="single"/>
        </w:rPr>
        <w:t>shift</w:t>
      </w:r>
    </w:p>
    <w:p w14:paraId="30BBD9E1" w14:textId="77777777" w:rsidR="00C16A9F" w:rsidRPr="00A552CE" w:rsidRDefault="00C16A9F" w:rsidP="00C16A9F">
      <w:r w:rsidRPr="00A552CE">
        <w:rPr>
          <w:rStyle w:val="Style13ptBold"/>
        </w:rPr>
        <w:t>Meola ’23</w:t>
      </w:r>
      <w:r>
        <w:t xml:space="preserve"> [Andrew Meola, 1-1-2023, "The aging US population is creating many problems—especially regarding elderly healthcare issues," Insider Intelligence, https://www.insiderintelligence.com/insights/aging-population-healthcare/, St. Mark's School of Texas, Ashrit Manduva '24]</w:t>
      </w:r>
    </w:p>
    <w:p w14:paraId="31A248E8" w14:textId="77777777" w:rsidR="00C16A9F" w:rsidRDefault="00C16A9F" w:rsidP="00C16A9F">
      <w:r>
        <w:t xml:space="preserve">America’s Demographics &amp; </w:t>
      </w:r>
      <w:r w:rsidRPr="008D2CBB">
        <w:rPr>
          <w:rStyle w:val="Emphasis"/>
        </w:rPr>
        <w:t>Aging Population</w:t>
      </w:r>
      <w:r>
        <w:t xml:space="preserve"> </w:t>
      </w:r>
      <w:r w:rsidRPr="008D2CBB">
        <w:rPr>
          <w:rStyle w:val="StyleUnderline"/>
        </w:rPr>
        <w:t>Statistics</w:t>
      </w:r>
    </w:p>
    <w:p w14:paraId="39D3C0A7" w14:textId="77777777" w:rsidR="00C16A9F" w:rsidRDefault="00C16A9F" w:rsidP="00C16A9F">
      <w:pPr>
        <w:rPr>
          <w:rStyle w:val="StyleUnderline"/>
        </w:rPr>
      </w:pPr>
      <w:r w:rsidRPr="008D2CBB">
        <w:rPr>
          <w:rStyle w:val="Emphasis"/>
        </w:rPr>
        <w:t>2030</w:t>
      </w:r>
      <w:r w:rsidRPr="008D2CBB">
        <w:rPr>
          <w:rStyle w:val="StyleUnderline"/>
        </w:rPr>
        <w:t xml:space="preserve"> is going to be an </w:t>
      </w:r>
      <w:r w:rsidRPr="008D2CBB">
        <w:rPr>
          <w:rStyle w:val="Emphasis"/>
        </w:rPr>
        <w:t>interesting year</w:t>
      </w:r>
      <w:r w:rsidRPr="008D2CBB">
        <w:rPr>
          <w:rStyle w:val="StyleUnderline"/>
        </w:rPr>
        <w:t xml:space="preserve"> in the United States.</w:t>
      </w:r>
    </w:p>
    <w:p w14:paraId="0B928E61" w14:textId="77777777" w:rsidR="00C16A9F" w:rsidRDefault="00C16A9F" w:rsidP="00C16A9F">
      <w:pPr>
        <w:rPr>
          <w:rStyle w:val="StyleUnderline"/>
        </w:rPr>
      </w:pPr>
      <w:r w:rsidRPr="008D2CBB">
        <w:rPr>
          <w:rStyle w:val="StyleUnderline"/>
        </w:rPr>
        <w:t xml:space="preserve">The start of the 30s will mark a </w:t>
      </w:r>
      <w:r w:rsidRPr="008D2CBB">
        <w:rPr>
          <w:rStyle w:val="Emphasis"/>
        </w:rPr>
        <w:t>turning point</w:t>
      </w:r>
      <w:r w:rsidRPr="008D2CBB">
        <w:rPr>
          <w:rStyle w:val="StyleUnderline"/>
        </w:rPr>
        <w:t xml:space="preserve"> for demographics</w:t>
      </w:r>
      <w:r>
        <w:t xml:space="preserve"> in the US, </w:t>
      </w:r>
      <w:r w:rsidRPr="008D2CBB">
        <w:rPr>
          <w:rStyle w:val="StyleUnderline"/>
        </w:rPr>
        <w:t xml:space="preserve">particularly for the </w:t>
      </w:r>
      <w:r w:rsidRPr="008D2CBB">
        <w:rPr>
          <w:rStyle w:val="Emphasis"/>
        </w:rPr>
        <w:t>elderly population</w:t>
      </w:r>
      <w:r>
        <w:t xml:space="preserve">, according to the US Census Bureau’s 2017 National Population Projections. </w:t>
      </w:r>
      <w:r w:rsidRPr="008D2CBB">
        <w:rPr>
          <w:rStyle w:val="StyleUnderline"/>
        </w:rPr>
        <w:t xml:space="preserve">By 2030, </w:t>
      </w:r>
      <w:r w:rsidRPr="008D2CBB">
        <w:rPr>
          <w:rStyle w:val="Emphasis"/>
        </w:rPr>
        <w:t>every Baby Boomer</w:t>
      </w:r>
      <w:r w:rsidRPr="008D2CBB">
        <w:rPr>
          <w:rStyle w:val="StyleUnderline"/>
        </w:rPr>
        <w:t xml:space="preserve"> will be age</w:t>
      </w:r>
      <w:r w:rsidRPr="008D2CBB">
        <w:rPr>
          <w:rStyle w:val="Emphasis"/>
        </w:rPr>
        <w:t xml:space="preserve"> 65 or older</w:t>
      </w:r>
      <w:r w:rsidRPr="008D2CBB">
        <w:rPr>
          <w:rStyle w:val="StyleUnderline"/>
        </w:rPr>
        <w:t xml:space="preserve">, which means that </w:t>
      </w:r>
      <w:r w:rsidRPr="008D2CBB">
        <w:rPr>
          <w:rStyle w:val="Emphasis"/>
        </w:rPr>
        <w:t>1 out of every 5</w:t>
      </w:r>
      <w:r w:rsidRPr="008D2CBB">
        <w:rPr>
          <w:rStyle w:val="StyleUnderline"/>
        </w:rPr>
        <w:t xml:space="preserve"> Americans will be of </w:t>
      </w:r>
      <w:r w:rsidRPr="008D2CBB">
        <w:rPr>
          <w:rStyle w:val="Emphasis"/>
        </w:rPr>
        <w:t>retirement</w:t>
      </w:r>
      <w:r w:rsidRPr="008D2CBB">
        <w:rPr>
          <w:rStyle w:val="StyleUnderline"/>
        </w:rPr>
        <w:t xml:space="preserve"> age.</w:t>
      </w:r>
    </w:p>
    <w:p w14:paraId="106CCC33" w14:textId="77777777" w:rsidR="00C16A9F" w:rsidRDefault="00C16A9F" w:rsidP="00C16A9F">
      <w:r>
        <w:t xml:space="preserve">But </w:t>
      </w:r>
      <w:r w:rsidRPr="008D2CBB">
        <w:rPr>
          <w:rStyle w:val="StyleUnderline"/>
        </w:rPr>
        <w:t xml:space="preserve">the impending shift </w:t>
      </w:r>
      <w:r w:rsidRPr="008D2CBB">
        <w:rPr>
          <w:rStyle w:val="Emphasis"/>
        </w:rPr>
        <w:t>doesn’t stop there</w:t>
      </w:r>
      <w:r w:rsidRPr="008D2CBB">
        <w:rPr>
          <w:rStyle w:val="StyleUnderline"/>
        </w:rPr>
        <w:t>.</w:t>
      </w:r>
      <w:r>
        <w:t xml:space="preserve"> According to Census Bureau projections:</w:t>
      </w:r>
    </w:p>
    <w:p w14:paraId="38E27368" w14:textId="77777777" w:rsidR="00C16A9F" w:rsidRPr="008D2CBB" w:rsidRDefault="00C16A9F" w:rsidP="00C16A9F">
      <w:pPr>
        <w:rPr>
          <w:rStyle w:val="StyleUnderline"/>
        </w:rPr>
      </w:pPr>
      <w:r w:rsidRPr="008D2CBB">
        <w:rPr>
          <w:rStyle w:val="StyleUnderline"/>
        </w:rPr>
        <w:t xml:space="preserve">By 2030, all will be 65 or older and the oldest close to </w:t>
      </w:r>
      <w:r w:rsidRPr="008D2CBB">
        <w:rPr>
          <w:rStyle w:val="Emphasis"/>
        </w:rPr>
        <w:t>85</w:t>
      </w:r>
      <w:r w:rsidRPr="008D2CBB">
        <w:rPr>
          <w:rStyle w:val="StyleUnderline"/>
        </w:rPr>
        <w:t xml:space="preserve">. Most will be using some form of Medicare for their health coverage and are planning for or </w:t>
      </w:r>
      <w:r w:rsidRPr="008D2CBB">
        <w:rPr>
          <w:rStyle w:val="Emphasis"/>
        </w:rPr>
        <w:t>using Social Security</w:t>
      </w:r>
      <w:r w:rsidRPr="008D2CBB">
        <w:rPr>
          <w:rStyle w:val="StyleUnderline"/>
        </w:rPr>
        <w:t xml:space="preserve"> as income.</w:t>
      </w:r>
    </w:p>
    <w:p w14:paraId="62721D11" w14:textId="77777777" w:rsidR="00C16A9F" w:rsidRDefault="00C16A9F" w:rsidP="00C16A9F">
      <w:r>
        <w:t>Younger boomers (sometimes called trailing boomers) ages 57 to 66 accounted for the greatest share of this cohort, almost 60%, in 2021.</w:t>
      </w:r>
    </w:p>
    <w:p w14:paraId="4ED20F88" w14:textId="77777777" w:rsidR="00C16A9F" w:rsidRDefault="00C16A9F" w:rsidP="00C16A9F">
      <w:r>
        <w:t>Nearly 40 million boomers have yet to sign up for Medicare.</w:t>
      </w:r>
    </w:p>
    <w:p w14:paraId="6BAAC5FF" w14:textId="77777777" w:rsidR="00C16A9F" w:rsidRPr="008D2CBB" w:rsidRDefault="00C16A9F" w:rsidP="00C16A9F">
      <w:pPr>
        <w:rPr>
          <w:rStyle w:val="StyleUnderline"/>
        </w:rPr>
      </w:pPr>
      <w:r w:rsidRPr="008D2CBB">
        <w:rPr>
          <w:rStyle w:val="StyleUnderline"/>
        </w:rPr>
        <w:t>Aging Population Problems &amp; Issues</w:t>
      </w:r>
    </w:p>
    <w:p w14:paraId="117AAF91" w14:textId="77777777" w:rsidR="00C16A9F" w:rsidRDefault="00C16A9F" w:rsidP="00C16A9F">
      <w:r>
        <w:t xml:space="preserve">So </w:t>
      </w:r>
      <w:r w:rsidRPr="008D2CBB">
        <w:rPr>
          <w:rStyle w:val="StyleUnderline"/>
        </w:rPr>
        <w:t xml:space="preserve">how did we </w:t>
      </w:r>
      <w:r w:rsidRPr="008D2CBB">
        <w:rPr>
          <w:rStyle w:val="Emphasis"/>
        </w:rPr>
        <w:t>arrive</w:t>
      </w:r>
      <w:r w:rsidRPr="008D2CBB">
        <w:rPr>
          <w:rStyle w:val="StyleUnderline"/>
        </w:rPr>
        <w:t xml:space="preserve"> at this impending senior population surge</w:t>
      </w:r>
      <w:r>
        <w:t xml:space="preserve">, and all the issues that come along with it? For one, </w:t>
      </w:r>
      <w:r w:rsidRPr="008D2CBB">
        <w:rPr>
          <w:rStyle w:val="StyleUnderline"/>
        </w:rPr>
        <w:t>the US wasn’t</w:t>
      </w:r>
      <w:r>
        <w:t xml:space="preserve"> quite </w:t>
      </w:r>
      <w:r w:rsidRPr="008D2CBB">
        <w:rPr>
          <w:rStyle w:val="Emphasis"/>
        </w:rPr>
        <w:t>prepared</w:t>
      </w:r>
      <w:r>
        <w:t xml:space="preserve"> </w:t>
      </w:r>
      <w:r w:rsidRPr="008D2CBB">
        <w:rPr>
          <w:rStyle w:val="StyleUnderline"/>
        </w:rPr>
        <w:t>to handle</w:t>
      </w:r>
      <w:r>
        <w:t xml:space="preserve"> the combination of </w:t>
      </w:r>
      <w:r w:rsidRPr="008D2CBB">
        <w:rPr>
          <w:rStyle w:val="StyleUnderline"/>
        </w:rPr>
        <w:t>increased life expectancy and</w:t>
      </w:r>
      <w:r>
        <w:t xml:space="preserve"> a </w:t>
      </w:r>
      <w:r w:rsidRPr="008D2CBB">
        <w:rPr>
          <w:rStyle w:val="StyleUnderline"/>
        </w:rPr>
        <w:t>population surge</w:t>
      </w:r>
      <w:r>
        <w:t xml:space="preserve"> in the last few decades.</w:t>
      </w:r>
    </w:p>
    <w:p w14:paraId="2AADFEC1" w14:textId="77777777" w:rsidR="00C16A9F" w:rsidRDefault="00C16A9F" w:rsidP="00C16A9F">
      <w:r>
        <w:t xml:space="preserve">Average </w:t>
      </w:r>
      <w:r w:rsidRPr="008D2CBB">
        <w:rPr>
          <w:rStyle w:val="StyleUnderline"/>
        </w:rPr>
        <w:t>life expectancy</w:t>
      </w:r>
      <w:r>
        <w:t xml:space="preserve"> in the US </w:t>
      </w:r>
      <w:r w:rsidRPr="008D2CBB">
        <w:rPr>
          <w:rStyle w:val="StyleUnderline"/>
        </w:rPr>
        <w:t>was</w:t>
      </w:r>
      <w:r>
        <w:t xml:space="preserve"> slightly </w:t>
      </w:r>
      <w:r w:rsidRPr="008D2CBB">
        <w:rPr>
          <w:rStyle w:val="StyleUnderline"/>
        </w:rPr>
        <w:t>less than 70</w:t>
      </w:r>
      <w:r>
        <w:t xml:space="preserve"> years old </w:t>
      </w:r>
      <w:r w:rsidRPr="008D2CBB">
        <w:rPr>
          <w:rStyle w:val="StyleUnderline"/>
        </w:rPr>
        <w:t>in 1968, but as been steadily rising to reach almost 79 years old</w:t>
      </w:r>
      <w:r>
        <w:t xml:space="preserve"> in 2016. The population in 1968 was slightly more than 200 million, but reached 323 million by 2016.</w:t>
      </w:r>
    </w:p>
    <w:p w14:paraId="70130AFA" w14:textId="77777777" w:rsidR="00C16A9F" w:rsidRDefault="00C16A9F" w:rsidP="00C16A9F">
      <w:r w:rsidRPr="008D2CBB">
        <w:rPr>
          <w:rStyle w:val="StyleUnderline"/>
        </w:rPr>
        <w:t xml:space="preserve">This population boom is also putting increased pressure on </w:t>
      </w:r>
      <w:r w:rsidRPr="008D2CBB">
        <w:rPr>
          <w:rStyle w:val="Emphasis"/>
        </w:rPr>
        <w:t>Social Security</w:t>
      </w:r>
      <w:r>
        <w:t xml:space="preserve"> and public health services. As of 2020, the program began paying out more than it takes in, thanks to senior citizens and </w:t>
      </w:r>
      <w:r w:rsidRPr="008D2CBB">
        <w:rPr>
          <w:rStyle w:val="StyleUnderline"/>
        </w:rPr>
        <w:t xml:space="preserve">retirees starting to </w:t>
      </w:r>
      <w:r w:rsidRPr="008D2CBB">
        <w:rPr>
          <w:rStyle w:val="Emphasis"/>
        </w:rPr>
        <w:t>draw more</w:t>
      </w:r>
      <w:r w:rsidRPr="008D2CBB">
        <w:rPr>
          <w:rStyle w:val="StyleUnderline"/>
        </w:rPr>
        <w:t xml:space="preserve"> from Social Security rather than </w:t>
      </w:r>
      <w:r w:rsidRPr="008D2CBB">
        <w:rPr>
          <w:rStyle w:val="Emphasis"/>
        </w:rPr>
        <w:t>contribute</w:t>
      </w:r>
      <w:r w:rsidRPr="008D2CBB">
        <w:rPr>
          <w:rStyle w:val="StyleUnderline"/>
        </w:rPr>
        <w:t xml:space="preserve"> to it</w:t>
      </w:r>
      <w:r>
        <w:t>. And while this transition was expected, the rate of the draw means that based on current projections, Social Security will have insufficient funds to pay out promised benefits and expenditures by the mid- to late 2030s, according to Forbes.</w:t>
      </w:r>
    </w:p>
    <w:p w14:paraId="259902FF" w14:textId="77777777" w:rsidR="00C16A9F" w:rsidRPr="00BA7CDC" w:rsidRDefault="00C16A9F" w:rsidP="00C16A9F">
      <w:pPr>
        <w:pStyle w:val="Heading4"/>
        <w:rPr>
          <w:rFonts w:cs="Arial"/>
        </w:rPr>
      </w:pPr>
      <w:r>
        <w:rPr>
          <w:rFonts w:cs="Arial"/>
        </w:rPr>
        <w:t xml:space="preserve">Increasing birth rates is key to solve it---otherwise, </w:t>
      </w:r>
      <w:r w:rsidRPr="006C6DE7">
        <w:rPr>
          <w:rFonts w:cs="Arial"/>
          <w:u w:val="single"/>
        </w:rPr>
        <w:t>extinction</w:t>
      </w:r>
      <w:r>
        <w:rPr>
          <w:rFonts w:cs="Arial"/>
        </w:rPr>
        <w:t>.</w:t>
      </w:r>
    </w:p>
    <w:p w14:paraId="7A14B2F2" w14:textId="77777777" w:rsidR="00C16A9F" w:rsidRPr="00181DF2" w:rsidRDefault="00C16A9F" w:rsidP="00C16A9F">
      <w:r w:rsidRPr="00181DF2">
        <w:rPr>
          <w:rStyle w:val="Style13ptBold"/>
        </w:rPr>
        <w:t>Vladev ’20</w:t>
      </w:r>
      <w:r>
        <w:t xml:space="preserve"> [</w:t>
      </w:r>
      <w:r w:rsidRPr="00181DF2">
        <w:t xml:space="preserve">Ivaylo </w:t>
      </w:r>
      <w:r>
        <w:t>and</w:t>
      </w:r>
      <w:r w:rsidRPr="00181DF2">
        <w:t xml:space="preserve"> Rositsa Vladeva</w:t>
      </w:r>
      <w:r>
        <w:t>; July 1;</w:t>
      </w:r>
      <w:r w:rsidRPr="00181DF2">
        <w:t xml:space="preserve"> </w:t>
      </w:r>
      <w:r>
        <w:t xml:space="preserve">both </w:t>
      </w:r>
      <w:r w:rsidRPr="00181DF2">
        <w:t>University of Shumen, Faculty of Natural Sciences</w:t>
      </w:r>
      <w:r>
        <w:t xml:space="preserve">; Acta Scientifica Naturalis, </w:t>
      </w:r>
      <w:r w:rsidRPr="00181DF2">
        <w:t>“The Demographic Problem - One of the Main Problems of Contemporary,” vol. 7, no. 2</w:t>
      </w:r>
      <w:r>
        <w:t>]</w:t>
      </w:r>
    </w:p>
    <w:p w14:paraId="0721E49B" w14:textId="77777777" w:rsidR="00C16A9F" w:rsidRPr="00BA7CDC" w:rsidRDefault="00C16A9F" w:rsidP="00C16A9F">
      <w:pPr>
        <w:rPr>
          <w:sz w:val="14"/>
        </w:rPr>
      </w:pPr>
      <w:r w:rsidRPr="00BA7CDC">
        <w:rPr>
          <w:rStyle w:val="StyleUnderline"/>
        </w:rPr>
        <w:t>The aim of the present study is to</w:t>
      </w:r>
      <w:r w:rsidRPr="00BA7CDC">
        <w:rPr>
          <w:sz w:val="14"/>
        </w:rPr>
        <w:t xml:space="preserve"> analyze the essential features of the global problems of the contemporary stage in the development of human society and to </w:t>
      </w:r>
      <w:r w:rsidRPr="00BA7CDC">
        <w:rPr>
          <w:rStyle w:val="StyleUnderline"/>
        </w:rPr>
        <w:t xml:space="preserve">highlight the place of </w:t>
      </w:r>
      <w:r w:rsidRPr="009C6CA9">
        <w:rPr>
          <w:rStyle w:val="StyleUnderline"/>
          <w:highlight w:val="cyan"/>
        </w:rPr>
        <w:t xml:space="preserve">the </w:t>
      </w:r>
      <w:r w:rsidRPr="009C6CA9">
        <w:rPr>
          <w:rStyle w:val="Emphasis"/>
          <w:highlight w:val="cyan"/>
        </w:rPr>
        <w:t>demographic problem</w:t>
      </w:r>
      <w:r w:rsidRPr="00BA7CDC">
        <w:rPr>
          <w:sz w:val="14"/>
        </w:rPr>
        <w:t xml:space="preserve"> </w:t>
      </w:r>
      <w:r w:rsidRPr="00BA7CDC">
        <w:rPr>
          <w:rStyle w:val="StyleUnderline"/>
        </w:rPr>
        <w:t xml:space="preserve">as </w:t>
      </w:r>
      <w:r w:rsidRPr="009C6CA9">
        <w:rPr>
          <w:rStyle w:val="Emphasis"/>
          <w:highlight w:val="cyan"/>
        </w:rPr>
        <w:t>a</w:t>
      </w:r>
      <w:r w:rsidRPr="00BA7CDC">
        <w:rPr>
          <w:sz w:val="14"/>
        </w:rPr>
        <w:t xml:space="preserve">n objective </w:t>
      </w:r>
      <w:r w:rsidRPr="009C6CA9">
        <w:rPr>
          <w:rStyle w:val="Emphasis"/>
          <w:highlight w:val="cyan"/>
        </w:rPr>
        <w:t>factor</w:t>
      </w:r>
      <w:r w:rsidRPr="009C6CA9">
        <w:rPr>
          <w:sz w:val="14"/>
          <w:highlight w:val="cyan"/>
        </w:rPr>
        <w:t xml:space="preserve"> </w:t>
      </w:r>
      <w:r w:rsidRPr="009C6CA9">
        <w:rPr>
          <w:rStyle w:val="StyleUnderline"/>
          <w:highlight w:val="cyan"/>
        </w:rPr>
        <w:t>for the</w:t>
      </w:r>
      <w:r w:rsidRPr="009C6CA9">
        <w:rPr>
          <w:sz w:val="14"/>
          <w:highlight w:val="cyan"/>
        </w:rPr>
        <w:t xml:space="preserve"> </w:t>
      </w:r>
      <w:r w:rsidRPr="009C6CA9">
        <w:rPr>
          <w:rStyle w:val="Emphasis"/>
          <w:highlight w:val="cyan"/>
        </w:rPr>
        <w:t>existence of</w:t>
      </w:r>
      <w:r w:rsidRPr="00BA7CDC">
        <w:rPr>
          <w:sz w:val="14"/>
        </w:rPr>
        <w:t xml:space="preserve"> modern </w:t>
      </w:r>
      <w:r w:rsidRPr="009C6CA9">
        <w:rPr>
          <w:rStyle w:val="Emphasis"/>
          <w:highlight w:val="cyan"/>
        </w:rPr>
        <w:t>civilization</w:t>
      </w:r>
      <w:r w:rsidRPr="00BA7CDC">
        <w:rPr>
          <w:sz w:val="14"/>
        </w:rPr>
        <w:t>.</w:t>
      </w:r>
    </w:p>
    <w:p w14:paraId="3A4BB6FF" w14:textId="77777777" w:rsidR="00C16A9F" w:rsidRPr="00BA7CDC" w:rsidRDefault="00C16A9F" w:rsidP="00C16A9F">
      <w:pPr>
        <w:rPr>
          <w:sz w:val="8"/>
          <w:szCs w:val="16"/>
        </w:rPr>
      </w:pPr>
      <w:r w:rsidRPr="00BA7CDC">
        <w:rPr>
          <w:sz w:val="8"/>
          <w:szCs w:val="16"/>
        </w:rPr>
        <w:t>To realize the goal it clarifies the criteria for determining a problem as a global one and makes classification of the global problems from a geographic point of view. It identifies the causes for the demographic problem, analyses and specifies its different dimensions at the global, regional and national levels.</w:t>
      </w:r>
    </w:p>
    <w:p w14:paraId="05B82051" w14:textId="77777777" w:rsidR="00C16A9F" w:rsidRPr="00BA7CDC" w:rsidRDefault="00C16A9F" w:rsidP="00C16A9F">
      <w:pPr>
        <w:rPr>
          <w:sz w:val="8"/>
          <w:szCs w:val="16"/>
        </w:rPr>
      </w:pPr>
      <w:r w:rsidRPr="00BA7CDC">
        <w:rPr>
          <w:sz w:val="8"/>
          <w:szCs w:val="16"/>
        </w:rPr>
        <w:t>Materials and Methods</w:t>
      </w:r>
    </w:p>
    <w:p w14:paraId="03BC8870" w14:textId="77777777" w:rsidR="00C16A9F" w:rsidRPr="00BA7CDC" w:rsidRDefault="00C16A9F" w:rsidP="00C16A9F">
      <w:pPr>
        <w:rPr>
          <w:sz w:val="8"/>
          <w:szCs w:val="16"/>
        </w:rPr>
      </w:pPr>
      <w:r w:rsidRPr="00BA7CDC">
        <w:rPr>
          <w:sz w:val="8"/>
          <w:szCs w:val="16"/>
        </w:rPr>
        <w:t>In order to study the processes of globalization and the specific features of the demographic problem, comparative analysis, content analysis and quantitative methods are applied. In order to clarify the criteria for determining a given problem as a global one, methods of systematization and classification from a geographic point of view are applied.</w:t>
      </w:r>
    </w:p>
    <w:p w14:paraId="72CAEF53" w14:textId="77777777" w:rsidR="00C16A9F" w:rsidRPr="00BA7CDC" w:rsidRDefault="00C16A9F" w:rsidP="00C16A9F">
      <w:pPr>
        <w:rPr>
          <w:sz w:val="8"/>
          <w:szCs w:val="16"/>
        </w:rPr>
      </w:pPr>
      <w:r w:rsidRPr="00BA7CDC">
        <w:rPr>
          <w:sz w:val="8"/>
          <w:szCs w:val="16"/>
        </w:rPr>
        <w:t>Results and Discussion</w:t>
      </w:r>
    </w:p>
    <w:p w14:paraId="6E4C3DA8" w14:textId="77777777" w:rsidR="00C16A9F" w:rsidRPr="00BA7CDC" w:rsidRDefault="00C16A9F" w:rsidP="00C16A9F">
      <w:pPr>
        <w:rPr>
          <w:sz w:val="8"/>
          <w:szCs w:val="16"/>
        </w:rPr>
      </w:pPr>
      <w:r w:rsidRPr="00BA7CDC">
        <w:rPr>
          <w:sz w:val="8"/>
          <w:szCs w:val="16"/>
        </w:rPr>
        <w:t>One of the essential characteristics of the modern development of the society is its globalization. It is known as international integration on a large scale in all areas of economics, culture and society. The processes of globalization should be explored in the context of the relationship of the planetary problems with some aspects of economic and social life on a global, regional and national level [2].</w:t>
      </w:r>
    </w:p>
    <w:p w14:paraId="7DE655A1" w14:textId="77777777" w:rsidR="00C16A9F" w:rsidRPr="00BA7CDC" w:rsidRDefault="00C16A9F" w:rsidP="00C16A9F">
      <w:pPr>
        <w:rPr>
          <w:sz w:val="8"/>
          <w:szCs w:val="16"/>
        </w:rPr>
      </w:pPr>
      <w:r w:rsidRPr="00BA7CDC">
        <w:rPr>
          <w:sz w:val="8"/>
          <w:szCs w:val="16"/>
        </w:rPr>
        <w:t>Globalization is a complex process that provokes many controversies, but also determines the overarching changes in our times. According to U. Bek, „globalization is certainly the most commonly used - the wrongly used - and the most rarely defined, probably the most vague, the most fuzzy and the most politically influential word in the last but also in the coming years“ [1, p. 42]. Most researchers regard globalization as an inevitable process of forming common principles of current civilization development and common criteria for the qualitative assessment of the development.</w:t>
      </w:r>
    </w:p>
    <w:p w14:paraId="08700E95" w14:textId="77777777" w:rsidR="00C16A9F" w:rsidRPr="00BA7CDC" w:rsidRDefault="00C16A9F" w:rsidP="00C16A9F">
      <w:pPr>
        <w:rPr>
          <w:sz w:val="8"/>
          <w:szCs w:val="16"/>
        </w:rPr>
      </w:pPr>
      <w:r w:rsidRPr="00BA7CDC">
        <w:rPr>
          <w:sz w:val="8"/>
          <w:szCs w:val="16"/>
        </w:rPr>
        <w:t>We can therefore accept globalization as a complex integrative process, characterized by the following main features:</w:t>
      </w:r>
    </w:p>
    <w:p w14:paraId="4DEC1ECE" w14:textId="77777777" w:rsidR="00C16A9F" w:rsidRPr="00BA7CDC" w:rsidRDefault="00C16A9F" w:rsidP="00C16A9F">
      <w:pPr>
        <w:ind w:left="720"/>
        <w:rPr>
          <w:sz w:val="8"/>
          <w:szCs w:val="16"/>
        </w:rPr>
      </w:pPr>
      <w:r w:rsidRPr="00BA7CDC">
        <w:rPr>
          <w:sz w:val="8"/>
          <w:szCs w:val="16"/>
        </w:rPr>
        <w:t>- universality - a tendency towards integration of all economic, social, political, cultural, environmental and demographic processes in their entirety and interdependence;</w:t>
      </w:r>
    </w:p>
    <w:p w14:paraId="766692E9" w14:textId="77777777" w:rsidR="00C16A9F" w:rsidRPr="00BA7CDC" w:rsidRDefault="00C16A9F" w:rsidP="00C16A9F">
      <w:pPr>
        <w:ind w:left="720"/>
        <w:rPr>
          <w:sz w:val="8"/>
          <w:szCs w:val="16"/>
        </w:rPr>
      </w:pPr>
      <w:r w:rsidRPr="00BA7CDC">
        <w:rPr>
          <w:sz w:val="8"/>
          <w:szCs w:val="16"/>
        </w:rPr>
        <w:t>- democracy - engaging and actively participating in the process of globalization of all social strata;</w:t>
      </w:r>
    </w:p>
    <w:p w14:paraId="581ED8D3" w14:textId="77777777" w:rsidR="00C16A9F" w:rsidRPr="00BA7CDC" w:rsidRDefault="00C16A9F" w:rsidP="00C16A9F">
      <w:pPr>
        <w:ind w:left="720"/>
        <w:rPr>
          <w:sz w:val="8"/>
          <w:szCs w:val="16"/>
        </w:rPr>
      </w:pPr>
      <w:r w:rsidRPr="00BA7CDC">
        <w:rPr>
          <w:sz w:val="8"/>
          <w:szCs w:val="16"/>
        </w:rPr>
        <w:t>- spontaneity - absence of an external source as a special moderator;</w:t>
      </w:r>
    </w:p>
    <w:p w14:paraId="3270EAF3" w14:textId="77777777" w:rsidR="00C16A9F" w:rsidRPr="00BA7CDC" w:rsidRDefault="00C16A9F" w:rsidP="00C16A9F">
      <w:pPr>
        <w:ind w:left="720"/>
        <w:rPr>
          <w:sz w:val="8"/>
          <w:szCs w:val="16"/>
        </w:rPr>
      </w:pPr>
      <w:r w:rsidRPr="00BA7CDC">
        <w:rPr>
          <w:sz w:val="8"/>
          <w:szCs w:val="16"/>
        </w:rPr>
        <w:t>- chaoticity - inconsistency of the ongoing integration processes and presence of random fluctuations.</w:t>
      </w:r>
    </w:p>
    <w:p w14:paraId="30F22D04" w14:textId="77777777" w:rsidR="00C16A9F" w:rsidRPr="00BA7CDC" w:rsidRDefault="00C16A9F" w:rsidP="00C16A9F">
      <w:pPr>
        <w:rPr>
          <w:sz w:val="8"/>
          <w:szCs w:val="16"/>
        </w:rPr>
      </w:pPr>
      <w:r w:rsidRPr="00BA7CDC">
        <w:rPr>
          <w:sz w:val="8"/>
          <w:szCs w:val="16"/>
        </w:rPr>
        <w:t>Globalization is a phenomenon, but it is not an ideal process as well as its results and it affects differently individuals, social communities, countries, regions, and the planet as a whole. It has its positive and negative consequences, encompassing socio-economic, demographic, natural-geographic processes, transforming human relationships into a state of globality.</w:t>
      </w:r>
    </w:p>
    <w:p w14:paraId="55B5C9E5" w14:textId="77777777" w:rsidR="00C16A9F" w:rsidRPr="00BA7CDC" w:rsidRDefault="00C16A9F" w:rsidP="00C16A9F">
      <w:pPr>
        <w:rPr>
          <w:sz w:val="8"/>
          <w:szCs w:val="16"/>
        </w:rPr>
      </w:pPr>
      <w:r w:rsidRPr="00BA7CDC">
        <w:rPr>
          <w:sz w:val="8"/>
          <w:szCs w:val="16"/>
        </w:rPr>
        <w:t>Globality as a problem is also associated with the global problems of civilization. During its development the human society frequently encounters complex problems originating from its local nature and cover significant parts of the globe. According to P. Lakov, „the global problems are provoked by the chronological unity and the rapid rate of destruction of the balance between nature and society and should therefore be considered as an undivided system of dynamically changing interdependent phenomena in the space“ [3, p. 24].</w:t>
      </w:r>
    </w:p>
    <w:p w14:paraId="3A0F2F0F" w14:textId="77777777" w:rsidR="00C16A9F" w:rsidRPr="00BA7CDC" w:rsidRDefault="00C16A9F" w:rsidP="00C16A9F">
      <w:pPr>
        <w:rPr>
          <w:sz w:val="8"/>
          <w:szCs w:val="16"/>
        </w:rPr>
      </w:pPr>
      <w:r w:rsidRPr="00BA7CDC">
        <w:rPr>
          <w:sz w:val="8"/>
          <w:szCs w:val="16"/>
        </w:rPr>
        <w:t>The global problems of the contemporary stage of the development of the world civilization are already fully manifested in the second half of the 20th century, but from the end of the 1990s to the present day as a result of the introduction of the new information and communication technologies and the enhanced processes of economic and political integration a kind of „globalization boom“is observed. Therefore, the studying of the global problems is necessary to take into account both the general patterns and trends in the development of the world economy, as well as the action of the social factors of development, including the rapid growth of the population of the planet, the strengthening of interaction and interdependence between states.</w:t>
      </w:r>
    </w:p>
    <w:p w14:paraId="738D1642" w14:textId="77777777" w:rsidR="00C16A9F" w:rsidRPr="00BA7CDC" w:rsidRDefault="00C16A9F" w:rsidP="00C16A9F">
      <w:pPr>
        <w:rPr>
          <w:sz w:val="8"/>
          <w:szCs w:val="16"/>
        </w:rPr>
      </w:pPr>
      <w:r w:rsidRPr="00BA7CDC">
        <w:rPr>
          <w:sz w:val="8"/>
          <w:szCs w:val="16"/>
        </w:rPr>
        <w:t>According to their origin, the global problems are the result of the processes of globalization that are taking place in today's world and play the role of drivers for the development of the world system. Because they arise from the functioning of the global systems and their interaction, they can not be considered in isolation, but their unity and interrelation must be taken into account.</w:t>
      </w:r>
    </w:p>
    <w:p w14:paraId="069BCA95" w14:textId="77777777" w:rsidR="00C16A9F" w:rsidRPr="00BA7CDC" w:rsidRDefault="00C16A9F" w:rsidP="00C16A9F">
      <w:pPr>
        <w:rPr>
          <w:sz w:val="14"/>
        </w:rPr>
      </w:pPr>
      <w:r w:rsidRPr="00BA7CDC">
        <w:rPr>
          <w:sz w:val="14"/>
        </w:rPr>
        <w:t xml:space="preserve">The </w:t>
      </w:r>
      <w:r w:rsidRPr="00BA7CDC">
        <w:rPr>
          <w:rStyle w:val="Emphasis"/>
        </w:rPr>
        <w:t xml:space="preserve">global </w:t>
      </w:r>
      <w:r w:rsidRPr="009C6CA9">
        <w:rPr>
          <w:rStyle w:val="Emphasis"/>
          <w:highlight w:val="cyan"/>
        </w:rPr>
        <w:t>problems</w:t>
      </w:r>
      <w:r w:rsidRPr="009C6CA9">
        <w:rPr>
          <w:sz w:val="14"/>
          <w:highlight w:val="cyan"/>
        </w:rPr>
        <w:t xml:space="preserve"> </w:t>
      </w:r>
      <w:r w:rsidRPr="009C6CA9">
        <w:rPr>
          <w:rStyle w:val="StyleUnderline"/>
          <w:highlight w:val="cyan"/>
        </w:rPr>
        <w:t>are</w:t>
      </w:r>
      <w:r w:rsidRPr="009C6CA9">
        <w:rPr>
          <w:sz w:val="14"/>
          <w:highlight w:val="cyan"/>
        </w:rPr>
        <w:t xml:space="preserve"> </w:t>
      </w:r>
      <w:r w:rsidRPr="009C6CA9">
        <w:rPr>
          <w:rStyle w:val="Emphasis"/>
          <w:highlight w:val="cyan"/>
        </w:rPr>
        <w:t xml:space="preserve">wide </w:t>
      </w:r>
      <w:r w:rsidRPr="00BA7CDC">
        <w:rPr>
          <w:rStyle w:val="Emphasis"/>
        </w:rPr>
        <w:t>ranging</w:t>
      </w:r>
      <w:r w:rsidRPr="009C6CA9">
        <w:rPr>
          <w:sz w:val="14"/>
          <w:highlight w:val="cyan"/>
        </w:rPr>
        <w:t xml:space="preserve"> </w:t>
      </w:r>
      <w:r w:rsidRPr="009C6CA9">
        <w:rPr>
          <w:rStyle w:val="StyleUnderline"/>
          <w:highlight w:val="cyan"/>
        </w:rPr>
        <w:t>and</w:t>
      </w:r>
      <w:r w:rsidRPr="00BA7CDC">
        <w:rPr>
          <w:rStyle w:val="StyleUnderline"/>
        </w:rPr>
        <w:t xml:space="preserve"> continually create </w:t>
      </w:r>
      <w:r w:rsidRPr="009C6CA9">
        <w:rPr>
          <w:rStyle w:val="Emphasis"/>
          <w:highlight w:val="cyan"/>
        </w:rPr>
        <w:t>hazards</w:t>
      </w:r>
      <w:r w:rsidRPr="009C6CA9">
        <w:rPr>
          <w:sz w:val="14"/>
          <w:highlight w:val="cyan"/>
        </w:rPr>
        <w:t xml:space="preserve"> </w:t>
      </w:r>
      <w:r w:rsidRPr="009C6CA9">
        <w:rPr>
          <w:rStyle w:val="StyleUnderline"/>
          <w:highlight w:val="cyan"/>
        </w:rPr>
        <w:t>for</w:t>
      </w:r>
      <w:r w:rsidRPr="00BA7CDC">
        <w:rPr>
          <w:rStyle w:val="StyleUnderline"/>
        </w:rPr>
        <w:t xml:space="preserve"> the </w:t>
      </w:r>
      <w:r w:rsidRPr="00BA7CDC">
        <w:rPr>
          <w:rStyle w:val="Emphasis"/>
        </w:rPr>
        <w:t>existence</w:t>
      </w:r>
      <w:r w:rsidRPr="00BA7CDC">
        <w:rPr>
          <w:sz w:val="14"/>
        </w:rPr>
        <w:t xml:space="preserve"> and development </w:t>
      </w:r>
      <w:r w:rsidRPr="00BA7CDC">
        <w:rPr>
          <w:rStyle w:val="StyleUnderline"/>
        </w:rPr>
        <w:t>of</w:t>
      </w:r>
      <w:r w:rsidRPr="00BA7CDC">
        <w:rPr>
          <w:sz w:val="14"/>
        </w:rPr>
        <w:t xml:space="preserve"> </w:t>
      </w:r>
      <w:r w:rsidRPr="00BA7CDC">
        <w:rPr>
          <w:rStyle w:val="Emphasis"/>
        </w:rPr>
        <w:t xml:space="preserve">human </w:t>
      </w:r>
      <w:r w:rsidRPr="009C6CA9">
        <w:rPr>
          <w:rStyle w:val="Emphasis"/>
          <w:highlight w:val="cyan"/>
        </w:rPr>
        <w:t>society</w:t>
      </w:r>
      <w:r w:rsidRPr="00BA7CDC">
        <w:rPr>
          <w:sz w:val="14"/>
        </w:rPr>
        <w:t>. The world of the 21st century inherited from the 20th century poverty, economic problems, resource shortages, mass diseases and nationalism and religious fanaticism, dozens of „hot spots“ and international terrorism. The old dangers in the form of weapons of mass destruction are complemented by new ones.</w:t>
      </w:r>
    </w:p>
    <w:p w14:paraId="21B7591F" w14:textId="77777777" w:rsidR="00C16A9F" w:rsidRPr="00BA7CDC" w:rsidRDefault="00C16A9F" w:rsidP="00C16A9F">
      <w:pPr>
        <w:rPr>
          <w:sz w:val="8"/>
          <w:szCs w:val="16"/>
        </w:rPr>
      </w:pPr>
      <w:r w:rsidRPr="00BA7CDC">
        <w:rPr>
          <w:sz w:val="8"/>
          <w:szCs w:val="16"/>
        </w:rPr>
        <w:t>Though diverse in nature, the global problems have a common specificity that separates them from the other processes and phenomena in world development and they are distinguished by certain features:</w:t>
      </w:r>
    </w:p>
    <w:p w14:paraId="11E2CD6F" w14:textId="77777777" w:rsidR="00C16A9F" w:rsidRPr="00BA7CDC" w:rsidRDefault="00C16A9F" w:rsidP="00C16A9F">
      <w:pPr>
        <w:ind w:left="720"/>
        <w:rPr>
          <w:sz w:val="8"/>
          <w:szCs w:val="16"/>
        </w:rPr>
      </w:pPr>
      <w:r w:rsidRPr="00BA7CDC">
        <w:rPr>
          <w:sz w:val="8"/>
          <w:szCs w:val="16"/>
        </w:rPr>
        <w:t>- they endanger the future of all human civilization;</w:t>
      </w:r>
    </w:p>
    <w:p w14:paraId="44EFE6A1" w14:textId="77777777" w:rsidR="00C16A9F" w:rsidRPr="00BA7CDC" w:rsidRDefault="00C16A9F" w:rsidP="00C16A9F">
      <w:pPr>
        <w:ind w:left="720"/>
        <w:rPr>
          <w:sz w:val="8"/>
          <w:szCs w:val="16"/>
        </w:rPr>
      </w:pPr>
      <w:r w:rsidRPr="00BA7CDC">
        <w:rPr>
          <w:sz w:val="8"/>
          <w:szCs w:val="16"/>
        </w:rPr>
        <w:t>- they are an objective factor for the world development;</w:t>
      </w:r>
    </w:p>
    <w:p w14:paraId="426F7705" w14:textId="77777777" w:rsidR="00C16A9F" w:rsidRPr="00BA7CDC" w:rsidRDefault="00C16A9F" w:rsidP="00C16A9F">
      <w:pPr>
        <w:ind w:left="720"/>
        <w:rPr>
          <w:sz w:val="8"/>
          <w:szCs w:val="16"/>
        </w:rPr>
      </w:pPr>
      <w:r w:rsidRPr="00BA7CDC">
        <w:rPr>
          <w:sz w:val="8"/>
          <w:szCs w:val="16"/>
        </w:rPr>
        <w:t>- targeted and coordinated actions of much of humanity are needed to overcome them;</w:t>
      </w:r>
    </w:p>
    <w:p w14:paraId="4935CE10" w14:textId="77777777" w:rsidR="00C16A9F" w:rsidRPr="00BA7CDC" w:rsidRDefault="00C16A9F" w:rsidP="00C16A9F">
      <w:pPr>
        <w:ind w:left="720"/>
        <w:rPr>
          <w:sz w:val="8"/>
          <w:szCs w:val="16"/>
        </w:rPr>
      </w:pPr>
      <w:r w:rsidRPr="00BA7CDC">
        <w:rPr>
          <w:sz w:val="8"/>
          <w:szCs w:val="16"/>
        </w:rPr>
        <w:t>- failure to resolve them can lead to serious and irreversible consequences for the whole of humanity. Some authors believe that the global problems are the result of the following inconsistencies:</w:t>
      </w:r>
    </w:p>
    <w:p w14:paraId="302F0E16" w14:textId="77777777" w:rsidR="00C16A9F" w:rsidRPr="00BA7CDC" w:rsidRDefault="00C16A9F" w:rsidP="00C16A9F">
      <w:pPr>
        <w:ind w:left="720"/>
        <w:rPr>
          <w:sz w:val="8"/>
          <w:szCs w:val="16"/>
        </w:rPr>
      </w:pPr>
      <w:r w:rsidRPr="00BA7CDC">
        <w:rPr>
          <w:sz w:val="8"/>
          <w:szCs w:val="16"/>
        </w:rPr>
        <w:t>- between the unlimited production factors entering the system „technically“ and the limited reproduction capabilities of the system of nature;</w:t>
      </w:r>
    </w:p>
    <w:p w14:paraId="183C2668" w14:textId="77777777" w:rsidR="00C16A9F" w:rsidRPr="00BA7CDC" w:rsidRDefault="00C16A9F" w:rsidP="00C16A9F">
      <w:pPr>
        <w:ind w:left="720"/>
        <w:rPr>
          <w:sz w:val="8"/>
          <w:szCs w:val="16"/>
        </w:rPr>
      </w:pPr>
      <w:r w:rsidRPr="00BA7CDC">
        <w:rPr>
          <w:sz w:val="8"/>
          <w:szCs w:val="16"/>
        </w:rPr>
        <w:t>- between the „industrial“ system widely used in the technics and the other „small craft“ and „,partly craft“ system under the name „human“;</w:t>
      </w:r>
    </w:p>
    <w:p w14:paraId="569A1109" w14:textId="77777777" w:rsidR="00C16A9F" w:rsidRPr="00BA7CDC" w:rsidRDefault="00C16A9F" w:rsidP="00C16A9F">
      <w:pPr>
        <w:ind w:left="720"/>
        <w:rPr>
          <w:sz w:val="8"/>
          <w:szCs w:val="16"/>
        </w:rPr>
      </w:pPr>
      <w:r w:rsidRPr="00BA7CDC">
        <w:rPr>
          <w:sz w:val="8"/>
          <w:szCs w:val="16"/>
        </w:rPr>
        <w:t>- between the unique products of the „classical culture“ and the unrestricted circulation of „mass culture“ products;</w:t>
      </w:r>
    </w:p>
    <w:p w14:paraId="6F8C7B61" w14:textId="77777777" w:rsidR="00C16A9F" w:rsidRPr="00BA7CDC" w:rsidRDefault="00C16A9F" w:rsidP="00C16A9F">
      <w:pPr>
        <w:ind w:left="720"/>
        <w:rPr>
          <w:sz w:val="8"/>
          <w:szCs w:val="16"/>
        </w:rPr>
      </w:pPr>
      <w:r w:rsidRPr="00BA7CDC">
        <w:rPr>
          <w:sz w:val="8"/>
          <w:szCs w:val="16"/>
        </w:rPr>
        <w:t>- between the global balances according to which the stability of processes in nature and society depends on the degree of their balance [4, p. 280-281].</w:t>
      </w:r>
    </w:p>
    <w:p w14:paraId="7B6634C4" w14:textId="77777777" w:rsidR="00C16A9F" w:rsidRPr="00BA7CDC" w:rsidRDefault="00C16A9F" w:rsidP="00C16A9F">
      <w:pPr>
        <w:rPr>
          <w:sz w:val="8"/>
          <w:szCs w:val="16"/>
        </w:rPr>
      </w:pPr>
      <w:r w:rsidRPr="00BA7CDC">
        <w:rPr>
          <w:sz w:val="8"/>
          <w:szCs w:val="16"/>
        </w:rPr>
        <w:t>The territorial character of the global problems could be pointed out as their specific feature. Geographically they cover the whole of the world, but at the same time they are manifested at the regional level as well, with local indications in different countries. This proves the relationship between the categories: „common“(global) – „special“(regional) – „individual“(local).</w:t>
      </w:r>
    </w:p>
    <w:p w14:paraId="1B033F36" w14:textId="77777777" w:rsidR="00C16A9F" w:rsidRPr="00BA7CDC" w:rsidRDefault="00C16A9F" w:rsidP="00C16A9F">
      <w:pPr>
        <w:rPr>
          <w:sz w:val="8"/>
          <w:szCs w:val="16"/>
        </w:rPr>
      </w:pPr>
      <w:r w:rsidRPr="00BA7CDC">
        <w:rPr>
          <w:sz w:val="8"/>
          <w:szCs w:val="16"/>
        </w:rPr>
        <w:t xml:space="preserve">In order not to identify the public, regional and local problems with global ones, it is necessary to specify criteria that can define a given problem as a global one (Figure 1). </w:t>
      </w:r>
    </w:p>
    <w:p w14:paraId="669CC5C5" w14:textId="77777777" w:rsidR="00C16A9F" w:rsidRPr="00BA7CDC" w:rsidRDefault="00C16A9F" w:rsidP="00C16A9F">
      <w:r w:rsidRPr="00BA7CDC">
        <w:t>[[FIGURE 1 OMITTED]]</w:t>
      </w:r>
    </w:p>
    <w:p w14:paraId="275BF787" w14:textId="77777777" w:rsidR="00C16A9F" w:rsidRPr="00BA7CDC" w:rsidRDefault="00C16A9F" w:rsidP="00C16A9F">
      <w:pPr>
        <w:rPr>
          <w:sz w:val="8"/>
          <w:szCs w:val="16"/>
        </w:rPr>
      </w:pPr>
      <w:r w:rsidRPr="00BA7CDC">
        <w:rPr>
          <w:sz w:val="8"/>
          <w:szCs w:val="16"/>
        </w:rPr>
        <w:t>It should be noted that these criteria together can only establish the global nature of a given problem, because each of them can not be a decisive factor. At the same time, we must emphasize the high dynamism of every global problem caused by the combination of many different factors and their state in specific historical conditions and geographic regions.</w:t>
      </w:r>
    </w:p>
    <w:p w14:paraId="0E33AB2C" w14:textId="77777777" w:rsidR="00C16A9F" w:rsidRPr="00BA7CDC" w:rsidRDefault="00C16A9F" w:rsidP="00C16A9F">
      <w:pPr>
        <w:rPr>
          <w:sz w:val="8"/>
          <w:szCs w:val="16"/>
        </w:rPr>
      </w:pPr>
      <w:r w:rsidRPr="00BA7CDC">
        <w:rPr>
          <w:sz w:val="8"/>
          <w:szCs w:val="16"/>
        </w:rPr>
        <w:t>There is a wide variety of views regarding the classification of global problems: depending on their severity, the time of their emergence, their nature, the actual real dependencies between them, the sequence of decision-making to overcome them, etc. Their grouping according to certain attributes helps to identify the existing links, to specify the priorities, to determine the degree of exacerbation of objectively existing global problems and to rank the sequence of the actions for their solution.</w:t>
      </w:r>
    </w:p>
    <w:p w14:paraId="6F3A6224" w14:textId="77777777" w:rsidR="00C16A9F" w:rsidRPr="00BA7CDC" w:rsidRDefault="00C16A9F" w:rsidP="00C16A9F">
      <w:pPr>
        <w:rPr>
          <w:sz w:val="8"/>
          <w:szCs w:val="16"/>
        </w:rPr>
      </w:pPr>
      <w:r w:rsidRPr="00BA7CDC">
        <w:rPr>
          <w:sz w:val="8"/>
          <w:szCs w:val="16"/>
        </w:rPr>
        <w:t>In order to realize the purpose of the study and to clarify the essence of the global problems, an attempt was made to create a geographical classification. Without claiming to be exhaustive, we formulate fourteen global problems on the basis of their relevance, severity and importance. They are grouped into three large groups depending on the spheres in which they appear and prove the trinity of nature – man – society. Accordingly, the groups are geodemographic, population-related; natural-geographic, arising from the components of the natural environment and socio-economic, related to the economy, the social sphere, the culture, the social development (Figure 2).</w:t>
      </w:r>
    </w:p>
    <w:p w14:paraId="2DD3F0E5" w14:textId="77777777" w:rsidR="00C16A9F" w:rsidRPr="00BA7CDC" w:rsidRDefault="00C16A9F" w:rsidP="00C16A9F">
      <w:pPr>
        <w:rPr>
          <w:sz w:val="8"/>
          <w:szCs w:val="16"/>
        </w:rPr>
      </w:pPr>
      <w:r w:rsidRPr="00BA7CDC">
        <w:rPr>
          <w:sz w:val="8"/>
          <w:szCs w:val="16"/>
        </w:rPr>
        <w:t>Based on the classification, the following conclusions can be made:</w:t>
      </w:r>
    </w:p>
    <w:p w14:paraId="36CD57BC" w14:textId="77777777" w:rsidR="00C16A9F" w:rsidRPr="00BA7CDC" w:rsidRDefault="00C16A9F" w:rsidP="00C16A9F">
      <w:pPr>
        <w:ind w:left="720"/>
        <w:rPr>
          <w:sz w:val="8"/>
          <w:szCs w:val="16"/>
        </w:rPr>
      </w:pPr>
      <w:r w:rsidRPr="00BA7CDC">
        <w:rPr>
          <w:sz w:val="8"/>
          <w:szCs w:val="16"/>
        </w:rPr>
        <w:t>- Global problems increase their number and sphere of manifestation;</w:t>
      </w:r>
    </w:p>
    <w:p w14:paraId="7EAB9944" w14:textId="77777777" w:rsidR="00C16A9F" w:rsidRPr="00BA7CDC" w:rsidRDefault="00C16A9F" w:rsidP="00C16A9F">
      <w:pPr>
        <w:tabs>
          <w:tab w:val="left" w:pos="7770"/>
        </w:tabs>
        <w:ind w:left="720"/>
        <w:rPr>
          <w:sz w:val="8"/>
          <w:szCs w:val="16"/>
        </w:rPr>
      </w:pPr>
      <w:r w:rsidRPr="00BA7CDC">
        <w:rPr>
          <w:sz w:val="8"/>
          <w:szCs w:val="16"/>
        </w:rPr>
        <w:t>- The greatest number of global problems (1/2 of all classified) occurs in the contact areas of interaction;</w:t>
      </w:r>
      <w:r w:rsidRPr="00BA7CDC">
        <w:rPr>
          <w:sz w:val="8"/>
          <w:szCs w:val="16"/>
        </w:rPr>
        <w:tab/>
      </w:r>
    </w:p>
    <w:p w14:paraId="1823BAF8" w14:textId="77777777" w:rsidR="00C16A9F" w:rsidRPr="00BA7CDC" w:rsidRDefault="00C16A9F" w:rsidP="00C16A9F">
      <w:pPr>
        <w:ind w:left="720"/>
        <w:rPr>
          <w:sz w:val="8"/>
          <w:szCs w:val="16"/>
        </w:rPr>
      </w:pPr>
      <w:r w:rsidRPr="00BA7CDC">
        <w:rPr>
          <w:sz w:val="8"/>
          <w:szCs w:val="16"/>
        </w:rPr>
        <w:t>- Regardless of the conditional and relative nature of the proposed classification, the occurrence of the global problems is in close interdependence and interrelation;</w:t>
      </w:r>
    </w:p>
    <w:p w14:paraId="2DC879E9" w14:textId="77777777" w:rsidR="00C16A9F" w:rsidRPr="00BA7CDC" w:rsidRDefault="00C16A9F" w:rsidP="00C16A9F">
      <w:pPr>
        <w:ind w:left="720"/>
        <w:rPr>
          <w:sz w:val="8"/>
          <w:szCs w:val="16"/>
        </w:rPr>
      </w:pPr>
      <w:r w:rsidRPr="00BA7CDC">
        <w:rPr>
          <w:sz w:val="8"/>
          <w:szCs w:val="16"/>
        </w:rPr>
        <w:t>- Most of the global problems has a complex nature because they occur under the influence of two (3, 4, 6, 8) or three main groups (2, 5, 7);</w:t>
      </w:r>
    </w:p>
    <w:p w14:paraId="7EF9B3DC" w14:textId="77777777" w:rsidR="00C16A9F" w:rsidRPr="00BA7CDC" w:rsidRDefault="00C16A9F" w:rsidP="00C16A9F">
      <w:pPr>
        <w:ind w:left="720"/>
        <w:rPr>
          <w:sz w:val="8"/>
          <w:szCs w:val="16"/>
        </w:rPr>
      </w:pPr>
      <w:r w:rsidRPr="00BA7CDC">
        <w:rPr>
          <w:sz w:val="8"/>
          <w:szCs w:val="16"/>
        </w:rPr>
        <w:t>- Due to their complex nature the global problems require a system of comprehensive measures to resolve them.</w:t>
      </w:r>
    </w:p>
    <w:p w14:paraId="4C76056B" w14:textId="77777777" w:rsidR="00C16A9F" w:rsidRPr="00BA7CDC" w:rsidRDefault="00C16A9F" w:rsidP="00C16A9F">
      <w:pPr>
        <w:rPr>
          <w:sz w:val="8"/>
          <w:szCs w:val="16"/>
        </w:rPr>
      </w:pPr>
      <w:r w:rsidRPr="00BA7CDC">
        <w:rPr>
          <w:sz w:val="8"/>
          <w:szCs w:val="16"/>
        </w:rPr>
        <w:t>From these examples it can be summarized that the assignment of one or another problem to a given group is conditional and depends on the criteria of partitioning, the degree of relevance of the individual problems and the regional view of the authors on them. Therefore, the proposed classification should be seen not as a definitive solution to the issue but as a possible way of reconstructing the complex system, helping to better understand the essence of the interrelations between the global problems.</w:t>
      </w:r>
    </w:p>
    <w:p w14:paraId="66BAB582" w14:textId="77777777" w:rsidR="00C16A9F" w:rsidRPr="00BA7CDC" w:rsidRDefault="00C16A9F" w:rsidP="00C16A9F">
      <w:r w:rsidRPr="00BA7CDC">
        <w:t>[[FIGURE 2 OMITTED]]</w:t>
      </w:r>
    </w:p>
    <w:p w14:paraId="23D21BB0" w14:textId="77777777" w:rsidR="00C16A9F" w:rsidRPr="00BA7CDC" w:rsidRDefault="00C16A9F" w:rsidP="00C16A9F">
      <w:pPr>
        <w:ind w:left="720"/>
        <w:rPr>
          <w:sz w:val="8"/>
          <w:szCs w:val="16"/>
        </w:rPr>
      </w:pPr>
      <w:r w:rsidRPr="00BA7CDC">
        <w:rPr>
          <w:sz w:val="8"/>
          <w:szCs w:val="16"/>
        </w:rPr>
        <w:t>1. Demographic</w:t>
      </w:r>
    </w:p>
    <w:p w14:paraId="4E7CF226" w14:textId="77777777" w:rsidR="00C16A9F" w:rsidRPr="00BA7CDC" w:rsidRDefault="00C16A9F" w:rsidP="00C16A9F">
      <w:pPr>
        <w:ind w:left="720"/>
        <w:rPr>
          <w:sz w:val="8"/>
          <w:szCs w:val="16"/>
        </w:rPr>
      </w:pPr>
      <w:r w:rsidRPr="00BA7CDC">
        <w:rPr>
          <w:sz w:val="8"/>
          <w:szCs w:val="16"/>
        </w:rPr>
        <w:t>2. Food-related</w:t>
      </w:r>
    </w:p>
    <w:p w14:paraId="2A627306" w14:textId="77777777" w:rsidR="00C16A9F" w:rsidRPr="00BA7CDC" w:rsidRDefault="00C16A9F" w:rsidP="00C16A9F">
      <w:pPr>
        <w:ind w:left="720"/>
        <w:rPr>
          <w:sz w:val="8"/>
          <w:szCs w:val="16"/>
        </w:rPr>
      </w:pPr>
      <w:r w:rsidRPr="00BA7CDC">
        <w:rPr>
          <w:sz w:val="8"/>
          <w:szCs w:val="16"/>
        </w:rPr>
        <w:t>3. Healthcare problems</w:t>
      </w:r>
    </w:p>
    <w:p w14:paraId="1DE37124" w14:textId="77777777" w:rsidR="00C16A9F" w:rsidRPr="00BA7CDC" w:rsidRDefault="00C16A9F" w:rsidP="00C16A9F">
      <w:pPr>
        <w:ind w:left="720"/>
        <w:rPr>
          <w:sz w:val="8"/>
          <w:szCs w:val="16"/>
        </w:rPr>
      </w:pPr>
      <w:r w:rsidRPr="00BA7CDC">
        <w:rPr>
          <w:sz w:val="8"/>
          <w:szCs w:val="16"/>
        </w:rPr>
        <w:t>4. Educational problems</w:t>
      </w:r>
    </w:p>
    <w:p w14:paraId="39784241" w14:textId="77777777" w:rsidR="00C16A9F" w:rsidRPr="00BA7CDC" w:rsidRDefault="00C16A9F" w:rsidP="00C16A9F">
      <w:pPr>
        <w:ind w:left="720"/>
        <w:rPr>
          <w:sz w:val="8"/>
          <w:szCs w:val="16"/>
        </w:rPr>
      </w:pPr>
      <w:r w:rsidRPr="00BA7CDC">
        <w:rPr>
          <w:sz w:val="8"/>
          <w:szCs w:val="16"/>
        </w:rPr>
        <w:t>5. Preservation of world peace</w:t>
      </w:r>
    </w:p>
    <w:p w14:paraId="559278BA" w14:textId="77777777" w:rsidR="00C16A9F" w:rsidRPr="00BA7CDC" w:rsidRDefault="00C16A9F" w:rsidP="00C16A9F">
      <w:pPr>
        <w:ind w:left="720"/>
        <w:rPr>
          <w:sz w:val="8"/>
          <w:szCs w:val="16"/>
        </w:rPr>
      </w:pPr>
      <w:r w:rsidRPr="00BA7CDC">
        <w:rPr>
          <w:sz w:val="8"/>
          <w:szCs w:val="16"/>
        </w:rPr>
        <w:t>6. Problems of international security</w:t>
      </w:r>
    </w:p>
    <w:p w14:paraId="6F2E4B7D" w14:textId="77777777" w:rsidR="00C16A9F" w:rsidRPr="00BA7CDC" w:rsidRDefault="00C16A9F" w:rsidP="00C16A9F">
      <w:pPr>
        <w:ind w:left="720"/>
        <w:rPr>
          <w:sz w:val="8"/>
          <w:szCs w:val="16"/>
        </w:rPr>
      </w:pPr>
      <w:r w:rsidRPr="00BA7CDC">
        <w:rPr>
          <w:sz w:val="8"/>
          <w:szCs w:val="16"/>
        </w:rPr>
        <w:t>7. Ecological</w:t>
      </w:r>
    </w:p>
    <w:p w14:paraId="5E12E508" w14:textId="77777777" w:rsidR="00C16A9F" w:rsidRPr="00BA7CDC" w:rsidRDefault="00C16A9F" w:rsidP="00C16A9F">
      <w:pPr>
        <w:ind w:left="720"/>
        <w:rPr>
          <w:sz w:val="8"/>
          <w:szCs w:val="16"/>
        </w:rPr>
      </w:pPr>
      <w:r w:rsidRPr="00BA7CDC">
        <w:rPr>
          <w:sz w:val="8"/>
          <w:szCs w:val="16"/>
        </w:rPr>
        <w:t>8. Depletion of natural resources</w:t>
      </w:r>
    </w:p>
    <w:p w14:paraId="15E95008" w14:textId="77777777" w:rsidR="00C16A9F" w:rsidRPr="00BA7CDC" w:rsidRDefault="00C16A9F" w:rsidP="00C16A9F">
      <w:pPr>
        <w:ind w:left="720"/>
        <w:rPr>
          <w:sz w:val="8"/>
          <w:szCs w:val="16"/>
        </w:rPr>
      </w:pPr>
      <w:r w:rsidRPr="00BA7CDC">
        <w:rPr>
          <w:sz w:val="8"/>
          <w:szCs w:val="16"/>
        </w:rPr>
        <w:t>9. Global warming</w:t>
      </w:r>
    </w:p>
    <w:p w14:paraId="32AFFA81" w14:textId="77777777" w:rsidR="00C16A9F" w:rsidRPr="00BA7CDC" w:rsidRDefault="00C16A9F" w:rsidP="00C16A9F">
      <w:pPr>
        <w:ind w:left="720"/>
        <w:rPr>
          <w:sz w:val="8"/>
          <w:szCs w:val="16"/>
        </w:rPr>
      </w:pPr>
      <w:r w:rsidRPr="00BA7CDC">
        <w:rPr>
          <w:sz w:val="8"/>
          <w:szCs w:val="16"/>
        </w:rPr>
        <w:t>10. Water-related</w:t>
      </w:r>
    </w:p>
    <w:p w14:paraId="2429F82A" w14:textId="77777777" w:rsidR="00C16A9F" w:rsidRPr="00BA7CDC" w:rsidRDefault="00C16A9F" w:rsidP="00C16A9F">
      <w:pPr>
        <w:ind w:left="720"/>
        <w:rPr>
          <w:sz w:val="8"/>
          <w:szCs w:val="16"/>
        </w:rPr>
      </w:pPr>
      <w:r w:rsidRPr="00BA7CDC">
        <w:rPr>
          <w:sz w:val="8"/>
          <w:szCs w:val="16"/>
        </w:rPr>
        <w:t>11. Global catastrophes and natural disasters</w:t>
      </w:r>
    </w:p>
    <w:p w14:paraId="792219CD" w14:textId="77777777" w:rsidR="00C16A9F" w:rsidRPr="00BA7CDC" w:rsidRDefault="00C16A9F" w:rsidP="00C16A9F">
      <w:pPr>
        <w:ind w:left="720"/>
        <w:rPr>
          <w:sz w:val="8"/>
          <w:szCs w:val="16"/>
        </w:rPr>
      </w:pPr>
      <w:r w:rsidRPr="00BA7CDC">
        <w:rPr>
          <w:sz w:val="8"/>
          <w:szCs w:val="16"/>
        </w:rPr>
        <w:t>12. Socio-economic conflict between poor and rich countries</w:t>
      </w:r>
    </w:p>
    <w:p w14:paraId="2C44D6AB" w14:textId="77777777" w:rsidR="00C16A9F" w:rsidRPr="00BA7CDC" w:rsidRDefault="00C16A9F" w:rsidP="00C16A9F">
      <w:pPr>
        <w:ind w:left="720"/>
        <w:rPr>
          <w:sz w:val="8"/>
          <w:szCs w:val="16"/>
        </w:rPr>
      </w:pPr>
      <w:r w:rsidRPr="00BA7CDC">
        <w:rPr>
          <w:sz w:val="8"/>
          <w:szCs w:val="16"/>
        </w:rPr>
        <w:t>13. Social inequality</w:t>
      </w:r>
    </w:p>
    <w:p w14:paraId="67EC2813" w14:textId="77777777" w:rsidR="00C16A9F" w:rsidRPr="00BA7CDC" w:rsidRDefault="00C16A9F" w:rsidP="00C16A9F">
      <w:pPr>
        <w:ind w:left="720"/>
        <w:rPr>
          <w:sz w:val="8"/>
          <w:szCs w:val="16"/>
        </w:rPr>
      </w:pPr>
      <w:r w:rsidRPr="00BA7CDC">
        <w:rPr>
          <w:sz w:val="8"/>
          <w:szCs w:val="16"/>
        </w:rPr>
        <w:t>14. Spiritual and moral crisis of humanity</w:t>
      </w:r>
    </w:p>
    <w:p w14:paraId="69CA4574" w14:textId="77777777" w:rsidR="00C16A9F" w:rsidRPr="00BA7CDC" w:rsidRDefault="00C16A9F" w:rsidP="00C16A9F">
      <w:pPr>
        <w:rPr>
          <w:sz w:val="8"/>
          <w:szCs w:val="16"/>
        </w:rPr>
      </w:pPr>
      <w:r w:rsidRPr="00BA7CDC">
        <w:rPr>
          <w:sz w:val="8"/>
          <w:szCs w:val="16"/>
        </w:rPr>
        <w:t>Every global problem should be seen from three main points: what is the present situation, where, how and why the situation has become dangerous and how we can try to change it for the better by applying different strategies. The choice and the decision depend to a great extent on the social-ethical and moralhumanistic norms created in society, which is also the goal of its development [5, p. 12].</w:t>
      </w:r>
    </w:p>
    <w:p w14:paraId="0FD76A34" w14:textId="77777777" w:rsidR="00C16A9F" w:rsidRPr="00BA7CDC" w:rsidRDefault="00C16A9F" w:rsidP="00C16A9F">
      <w:pPr>
        <w:rPr>
          <w:sz w:val="8"/>
          <w:szCs w:val="16"/>
        </w:rPr>
      </w:pPr>
      <w:r w:rsidRPr="00BA7CDC">
        <w:rPr>
          <w:sz w:val="8"/>
          <w:szCs w:val="16"/>
        </w:rPr>
        <w:t>It is known that the problem is a scientific or public issue that has to be investigated and solved. It is caused by a certain inconsistency in the course of a natural, social or demographic process, the carrying out of some human activity and the lack of the expected result.</w:t>
      </w:r>
    </w:p>
    <w:p w14:paraId="5612186B" w14:textId="77777777" w:rsidR="00C16A9F" w:rsidRPr="00BA7CDC" w:rsidRDefault="00C16A9F" w:rsidP="00C16A9F">
      <w:pPr>
        <w:rPr>
          <w:sz w:val="14"/>
        </w:rPr>
      </w:pPr>
      <w:r w:rsidRPr="009C6CA9">
        <w:rPr>
          <w:rStyle w:val="StyleUnderline"/>
          <w:highlight w:val="cyan"/>
        </w:rPr>
        <w:t xml:space="preserve">The </w:t>
      </w:r>
      <w:r w:rsidRPr="009C6CA9">
        <w:rPr>
          <w:rStyle w:val="Emphasis"/>
          <w:highlight w:val="cyan"/>
        </w:rPr>
        <w:t>demographic</w:t>
      </w:r>
      <w:r w:rsidRPr="009C6CA9">
        <w:rPr>
          <w:sz w:val="14"/>
          <w:highlight w:val="cyan"/>
        </w:rPr>
        <w:t xml:space="preserve"> </w:t>
      </w:r>
      <w:r w:rsidRPr="009C6CA9">
        <w:rPr>
          <w:rStyle w:val="StyleUnderline"/>
          <w:highlight w:val="cyan"/>
        </w:rPr>
        <w:t>problem is</w:t>
      </w:r>
      <w:r w:rsidRPr="00BA7CDC">
        <w:rPr>
          <w:sz w:val="14"/>
        </w:rPr>
        <w:t xml:space="preserve"> a </w:t>
      </w:r>
      <w:r w:rsidRPr="009C6CA9">
        <w:rPr>
          <w:rStyle w:val="Emphasis"/>
          <w:highlight w:val="cyan"/>
        </w:rPr>
        <w:t>leading</w:t>
      </w:r>
      <w:r w:rsidRPr="00BA7CDC">
        <w:rPr>
          <w:rStyle w:val="StyleUnderline"/>
        </w:rPr>
        <w:t xml:space="preserve"> among </w:t>
      </w:r>
      <w:r w:rsidRPr="009C6CA9">
        <w:rPr>
          <w:rStyle w:val="StyleUnderline"/>
          <w:highlight w:val="cyan"/>
        </w:rPr>
        <w:t>the</w:t>
      </w:r>
      <w:r w:rsidRPr="009C6CA9">
        <w:rPr>
          <w:sz w:val="14"/>
          <w:highlight w:val="cyan"/>
        </w:rPr>
        <w:t xml:space="preserve"> </w:t>
      </w:r>
      <w:r w:rsidRPr="009C6CA9">
        <w:rPr>
          <w:rStyle w:val="Emphasis"/>
          <w:highlight w:val="cyan"/>
        </w:rPr>
        <w:t>global problems of our time</w:t>
      </w:r>
      <w:r w:rsidRPr="00BA7CDC">
        <w:rPr>
          <w:rStyle w:val="StyleUnderline"/>
        </w:rPr>
        <w:t>, because its emergence and solving</w:t>
      </w:r>
      <w:r w:rsidRPr="00BA7CDC">
        <w:rPr>
          <w:sz w:val="14"/>
        </w:rPr>
        <w:t xml:space="preserve"> </w:t>
      </w:r>
      <w:r w:rsidRPr="009C6CA9">
        <w:rPr>
          <w:rStyle w:val="Emphasis"/>
          <w:highlight w:val="cyan"/>
        </w:rPr>
        <w:t>influence</w:t>
      </w:r>
      <w:r w:rsidRPr="00BA7CDC">
        <w:rPr>
          <w:sz w:val="14"/>
        </w:rPr>
        <w:t xml:space="preserve"> </w:t>
      </w:r>
      <w:r w:rsidRPr="00BA7CDC">
        <w:rPr>
          <w:rStyle w:val="StyleUnderline"/>
        </w:rPr>
        <w:t>the</w:t>
      </w:r>
      <w:r w:rsidRPr="00BA7CDC">
        <w:rPr>
          <w:sz w:val="14"/>
        </w:rPr>
        <w:t xml:space="preserve"> solution of food problems, the environmental problem, the </w:t>
      </w:r>
      <w:r w:rsidRPr="00BA7CDC">
        <w:rPr>
          <w:rStyle w:val="Emphasis"/>
        </w:rPr>
        <w:t xml:space="preserve">preservation of the </w:t>
      </w:r>
      <w:r w:rsidRPr="009C6CA9">
        <w:rPr>
          <w:rStyle w:val="Emphasis"/>
          <w:highlight w:val="cyan"/>
        </w:rPr>
        <w:t>world peace</w:t>
      </w:r>
      <w:r w:rsidRPr="00BA7CDC">
        <w:rPr>
          <w:sz w:val="14"/>
        </w:rPr>
        <w:t xml:space="preserve">, the </w:t>
      </w:r>
      <w:r w:rsidRPr="00BA7CDC">
        <w:rPr>
          <w:rStyle w:val="StyleUnderline"/>
        </w:rPr>
        <w:t>problems of</w:t>
      </w:r>
      <w:r w:rsidRPr="00BA7CDC">
        <w:rPr>
          <w:sz w:val="14"/>
        </w:rPr>
        <w:t xml:space="preserve"> the </w:t>
      </w:r>
      <w:r w:rsidRPr="009C6CA9">
        <w:rPr>
          <w:rStyle w:val="Emphasis"/>
          <w:highlight w:val="cyan"/>
        </w:rPr>
        <w:t>international security</w:t>
      </w:r>
      <w:r w:rsidRPr="00BA7CDC">
        <w:rPr>
          <w:sz w:val="14"/>
        </w:rPr>
        <w:t xml:space="preserve">, the </w:t>
      </w:r>
      <w:r w:rsidRPr="009C6CA9">
        <w:rPr>
          <w:rStyle w:val="Emphasis"/>
          <w:highlight w:val="cyan"/>
        </w:rPr>
        <w:t>health</w:t>
      </w:r>
      <w:r w:rsidRPr="00BA7CDC">
        <w:rPr>
          <w:rStyle w:val="Emphasis"/>
        </w:rPr>
        <w:t xml:space="preserve"> care</w:t>
      </w:r>
      <w:r w:rsidRPr="00BA7CDC">
        <w:rPr>
          <w:sz w:val="14"/>
        </w:rPr>
        <w:t xml:space="preserve"> </w:t>
      </w:r>
      <w:r w:rsidRPr="009C6CA9">
        <w:rPr>
          <w:rStyle w:val="StyleUnderline"/>
          <w:highlight w:val="cyan"/>
        </w:rPr>
        <w:t>and</w:t>
      </w:r>
      <w:r w:rsidRPr="00BA7CDC">
        <w:rPr>
          <w:sz w:val="14"/>
        </w:rPr>
        <w:t xml:space="preserve"> the </w:t>
      </w:r>
      <w:r w:rsidRPr="009C6CA9">
        <w:rPr>
          <w:rStyle w:val="Emphasis"/>
          <w:highlight w:val="cyan"/>
        </w:rPr>
        <w:t>education</w:t>
      </w:r>
      <w:r w:rsidRPr="00BA7CDC">
        <w:rPr>
          <w:sz w:val="14"/>
        </w:rPr>
        <w:t>.</w:t>
      </w:r>
    </w:p>
    <w:p w14:paraId="0F3F9E4F" w14:textId="77777777" w:rsidR="00C16A9F" w:rsidRPr="00BA7CDC" w:rsidRDefault="00C16A9F" w:rsidP="00C16A9F">
      <w:pPr>
        <w:rPr>
          <w:sz w:val="14"/>
        </w:rPr>
      </w:pPr>
      <w:r w:rsidRPr="009C6CA9">
        <w:rPr>
          <w:rStyle w:val="Emphasis"/>
          <w:highlight w:val="cyan"/>
        </w:rPr>
        <w:t>Demographic</w:t>
      </w:r>
      <w:r w:rsidRPr="00BA7CDC">
        <w:rPr>
          <w:rStyle w:val="StyleUnderline"/>
        </w:rPr>
        <w:t xml:space="preserve"> problem</w:t>
      </w:r>
      <w:r w:rsidRPr="009C6CA9">
        <w:rPr>
          <w:rStyle w:val="Emphasis"/>
          <w:highlight w:val="cyan"/>
        </w:rPr>
        <w:t>s</w:t>
      </w:r>
      <w:r w:rsidRPr="00BA7CDC">
        <w:rPr>
          <w:rStyle w:val="StyleUnderline"/>
        </w:rPr>
        <w:t xml:space="preserve"> </w:t>
      </w:r>
      <w:r w:rsidRPr="009C6CA9">
        <w:rPr>
          <w:rStyle w:val="StyleUnderline"/>
          <w:highlight w:val="cyan"/>
        </w:rPr>
        <w:t>arise in</w:t>
      </w:r>
      <w:r w:rsidRPr="00BA7CDC">
        <w:rPr>
          <w:rStyle w:val="StyleUnderline"/>
        </w:rPr>
        <w:t xml:space="preserve"> the </w:t>
      </w:r>
      <w:r w:rsidRPr="00223474">
        <w:rPr>
          <w:rStyle w:val="Emphasis"/>
          <w:highlight w:val="cyan"/>
        </w:rPr>
        <w:t>reproduction</w:t>
      </w:r>
      <w:r w:rsidRPr="00BA7CDC">
        <w:rPr>
          <w:rStyle w:val="StyleUnderline"/>
        </w:rPr>
        <w:t xml:space="preserve"> of the population and the level of</w:t>
      </w:r>
      <w:r w:rsidRPr="00BA7CDC">
        <w:rPr>
          <w:sz w:val="14"/>
        </w:rPr>
        <w:t xml:space="preserve"> compliance of </w:t>
      </w:r>
      <w:r w:rsidRPr="009C6CA9">
        <w:rPr>
          <w:rStyle w:val="Emphasis"/>
          <w:highlight w:val="cyan"/>
        </w:rPr>
        <w:t>resources</w:t>
      </w:r>
      <w:r w:rsidRPr="00BA7CDC">
        <w:rPr>
          <w:sz w:val="14"/>
        </w:rPr>
        <w:t xml:space="preserve"> </w:t>
      </w:r>
      <w:r w:rsidRPr="009C6CA9">
        <w:rPr>
          <w:rStyle w:val="StyleUnderline"/>
          <w:highlight w:val="cyan"/>
        </w:rPr>
        <w:t>for</w:t>
      </w:r>
      <w:r w:rsidRPr="00BA7CDC">
        <w:rPr>
          <w:rStyle w:val="StyleUnderline"/>
        </w:rPr>
        <w:t xml:space="preserve"> the development of humanity and of individual peoples and </w:t>
      </w:r>
      <w:r w:rsidRPr="009C6CA9">
        <w:rPr>
          <w:rStyle w:val="Emphasis"/>
          <w:highlight w:val="cyan"/>
        </w:rPr>
        <w:t>societies</w:t>
      </w:r>
      <w:r w:rsidRPr="00BA7CDC">
        <w:rPr>
          <w:sz w:val="14"/>
        </w:rPr>
        <w:t>. The main criterion for assessing the course of demographic processes is the ability to carry out normal and appropriate reproduction of the population according to the conditions and resources. Demographic development is not limited only to the process of increasing the number of inhabitants of the planet, but also includes the problems of increasing population in relation to the natural resource potential of the territory, the condition and quality of the environment, hindering the food supply of the population, urbanization, inter-ethnic relations, refugees, lack of employment. All this proves that the interrelations between demography, economy and politics are complex and multilayered.</w:t>
      </w:r>
    </w:p>
    <w:p w14:paraId="16A90396" w14:textId="77777777" w:rsidR="00C16A9F" w:rsidRPr="00BA7CDC" w:rsidRDefault="00C16A9F" w:rsidP="00C16A9F">
      <w:pPr>
        <w:rPr>
          <w:sz w:val="8"/>
          <w:szCs w:val="16"/>
        </w:rPr>
      </w:pPr>
      <w:r w:rsidRPr="00BA7CDC">
        <w:rPr>
          <w:sz w:val="8"/>
          <w:szCs w:val="16"/>
        </w:rPr>
        <w:t>Therefore, the demographic problem is the mismatch between the level of socio-economic development, the resource availability for the economy, food and commodity production and population growth. Generally speaking, the demographic problem is that the population is rapidly growing due to the high fertility rate and life expectancy, the shortage of natural resources and production capacities for food and consumer goods.</w:t>
      </w:r>
    </w:p>
    <w:p w14:paraId="6CFB3E86" w14:textId="77777777" w:rsidR="00C16A9F" w:rsidRPr="00BA7CDC" w:rsidRDefault="00C16A9F" w:rsidP="00C16A9F">
      <w:pPr>
        <w:rPr>
          <w:sz w:val="8"/>
          <w:szCs w:val="16"/>
        </w:rPr>
      </w:pPr>
      <w:r w:rsidRPr="00BA7CDC">
        <w:rPr>
          <w:sz w:val="8"/>
          <w:szCs w:val="16"/>
        </w:rPr>
        <w:t>Today, the effects of relative and absolute population growth become so topical that they are becoming a global problem. The dynamics of population growth in the world, presented in Table 1, is very distinctive.</w:t>
      </w:r>
    </w:p>
    <w:p w14:paraId="7D9A7AE2" w14:textId="77777777" w:rsidR="00C16A9F" w:rsidRPr="00BA7CDC" w:rsidRDefault="00C16A9F" w:rsidP="00C16A9F">
      <w:pPr>
        <w:rPr>
          <w:sz w:val="8"/>
          <w:szCs w:val="16"/>
        </w:rPr>
      </w:pPr>
      <w:r w:rsidRPr="00BA7CDC">
        <w:rPr>
          <w:sz w:val="8"/>
          <w:szCs w:val="16"/>
        </w:rPr>
        <w:t>The point of 1 billion is exceeded at the beginning of the 19 century. While the first doubling after 1810 required 110 years, the second one was in 40 years (1920 – 1960), the third one in 14 years (1960 – 1974) and the last one in 12 years (1999 – 2011). For the last 18 years, the population has increased by more than 1.5 billion and 94.5% of the growth is in the developing countries and only 5.5% of the developed ones. At the end of 2017, the world population reached 7.5 billion.</w:t>
      </w:r>
    </w:p>
    <w:p w14:paraId="2A6938FF" w14:textId="77777777" w:rsidR="00C16A9F" w:rsidRPr="00BA7CDC" w:rsidRDefault="00C16A9F" w:rsidP="00C16A9F">
      <w:r w:rsidRPr="00BA7CDC">
        <w:t>[[TABLE 1 OMITTED]]</w:t>
      </w:r>
    </w:p>
    <w:p w14:paraId="21BC6315" w14:textId="77777777" w:rsidR="00C16A9F" w:rsidRPr="00BA7CDC" w:rsidRDefault="00C16A9F" w:rsidP="00C16A9F">
      <w:pPr>
        <w:rPr>
          <w:sz w:val="8"/>
          <w:szCs w:val="16"/>
        </w:rPr>
      </w:pPr>
      <w:r w:rsidRPr="00BA7CDC">
        <w:rPr>
          <w:sz w:val="8"/>
          <w:szCs w:val="16"/>
        </w:rPr>
        <w:t>The rate of population growth is the rate at which demographic indicators change. The highest rates of population growth in the world occurred in the 1970s and 1980s – about 2% average annual growths. Then they began to decline and in the first decades of the 21st century they were set at 1.2%. It is expected that in the middle of the 21st century they will increase again to 2.8%.</w:t>
      </w:r>
    </w:p>
    <w:p w14:paraId="5331EB4E" w14:textId="77777777" w:rsidR="00C16A9F" w:rsidRPr="00BA7CDC" w:rsidRDefault="00C16A9F" w:rsidP="00C16A9F">
      <w:pPr>
        <w:rPr>
          <w:sz w:val="8"/>
          <w:szCs w:val="16"/>
        </w:rPr>
      </w:pPr>
      <w:r w:rsidRPr="00BA7CDC">
        <w:rPr>
          <w:sz w:val="8"/>
          <w:szCs w:val="16"/>
        </w:rPr>
        <w:t>According to estimates of UN experts, the world population by 2025 will reach 8.2 billion, by 2040 – 9.2 billion, by 2050 – 9.7 billion and by 2055 – almost 10 billion. Population growth, according to the expected trends for this period, will be formed by developing countries in a ratio of 97: 3.</w:t>
      </w:r>
    </w:p>
    <w:p w14:paraId="3D1CDE89" w14:textId="77777777" w:rsidR="00C16A9F" w:rsidRPr="00BA7CDC" w:rsidRDefault="00C16A9F" w:rsidP="00C16A9F">
      <w:pPr>
        <w:rPr>
          <w:sz w:val="8"/>
          <w:szCs w:val="16"/>
        </w:rPr>
      </w:pPr>
      <w:r w:rsidRPr="00BA7CDC">
        <w:rPr>
          <w:sz w:val="8"/>
          <w:szCs w:val="16"/>
        </w:rPr>
        <w:t>Much or little is the present world population of 7.5 billion people? The world population itself, however significant, can not be considered as large or little, isolated from the natural and human resources and the established political and socio-economic conditions.</w:t>
      </w:r>
    </w:p>
    <w:p w14:paraId="17920763" w14:textId="77777777" w:rsidR="00C16A9F" w:rsidRPr="00BA7CDC" w:rsidRDefault="00C16A9F" w:rsidP="00C16A9F">
      <w:pPr>
        <w:rPr>
          <w:sz w:val="8"/>
          <w:szCs w:val="16"/>
        </w:rPr>
      </w:pPr>
      <w:r w:rsidRPr="00BA7CDC">
        <w:rPr>
          <w:sz w:val="8"/>
          <w:szCs w:val="16"/>
        </w:rPr>
        <w:t>Scientists maintain two different opinions and carry on intensive discussions. Some of them believe that the Earth is still far from absolute overpopulation and unlikely to reach it. Another part of them believe that the Earth is already overpopulated. Reason for this opinion is the misery, malnutrition and hunger, avalanche escalation of environmental problems in overpopulated areas.</w:t>
      </w:r>
    </w:p>
    <w:p w14:paraId="58321DBB" w14:textId="77777777" w:rsidR="00C16A9F" w:rsidRPr="00BA7CDC" w:rsidRDefault="00C16A9F" w:rsidP="00C16A9F">
      <w:pPr>
        <w:rPr>
          <w:sz w:val="8"/>
          <w:szCs w:val="16"/>
        </w:rPr>
      </w:pPr>
      <w:r w:rsidRPr="00BA7CDC">
        <w:rPr>
          <w:sz w:val="8"/>
          <w:szCs w:val="16"/>
        </w:rPr>
        <w:t>Very often, population growth is seen as one of the factors not only hindering the fulfilment of life needs, but also threatening the viability of human civilization. Together with the increased consumption of natural resources, technical and energy equipment, the amount of waste resulting from human life and production activity is constantly increasing. Moreover, the socio-demographic situation in developed and developing countries is diametrically opposed, denoted by the term „demographic division of the world“.</w:t>
      </w:r>
    </w:p>
    <w:p w14:paraId="15AB74B0" w14:textId="77777777" w:rsidR="00C16A9F" w:rsidRPr="00BA7CDC" w:rsidRDefault="00C16A9F" w:rsidP="00C16A9F">
      <w:pPr>
        <w:rPr>
          <w:sz w:val="8"/>
          <w:szCs w:val="16"/>
        </w:rPr>
      </w:pPr>
      <w:r w:rsidRPr="00BA7CDC">
        <w:rPr>
          <w:sz w:val="8"/>
          <w:szCs w:val="16"/>
        </w:rPr>
        <w:t>In different countries and regions, the demographic problem has different dimensions. In developed countries, the demographic problem is mainly reflected in the aging of the population and the reduction of human resources for the economic development of the countries. In developing countries, the demographic problem is reflected in a predominant increase of the population to the basic necessities of life and the occurrence of significant difficulties in feeding the population, its health care and the development of education. The extent and the nature of the demographic problem in individual countries depend to a large extent on their socio-economic development and the stage of the demographic transition they are on. At a regional and national level, demographic problems, depending on the type of reproduction of the population, have different dimensions – demographic explosion, demographic stagnation and demographic crisis. Human development across individual regions and countries is assessed through the two problems – a demographic explosion and a demographic crisis.</w:t>
      </w:r>
    </w:p>
    <w:p w14:paraId="6DA85109" w14:textId="77777777" w:rsidR="00C16A9F" w:rsidRPr="00BA7CDC" w:rsidRDefault="00C16A9F" w:rsidP="00C16A9F">
      <w:pPr>
        <w:rPr>
          <w:sz w:val="8"/>
          <w:szCs w:val="16"/>
        </w:rPr>
      </w:pPr>
      <w:r w:rsidRPr="00BA7CDC">
        <w:rPr>
          <w:sz w:val="8"/>
          <w:szCs w:val="16"/>
        </w:rPr>
        <w:t>The rapid increase in population in the world, in a particular geographic region or in a particular country is defined as a demographic explosion. It is characterized by a high birth rate, a sharp drop in mortality, and especially child mortality and increased life expectancy. This is an unfavourable demographic situation because it reduces the opportunities for most people to feed, the opportunities for health care, education, jobs, etc.</w:t>
      </w:r>
    </w:p>
    <w:p w14:paraId="6D39C2F3" w14:textId="77777777" w:rsidR="00C16A9F" w:rsidRPr="00BA7CDC" w:rsidRDefault="00C16A9F" w:rsidP="00C16A9F">
      <w:pPr>
        <w:rPr>
          <w:sz w:val="8"/>
          <w:szCs w:val="16"/>
        </w:rPr>
      </w:pPr>
      <w:r w:rsidRPr="00BA7CDC">
        <w:rPr>
          <w:sz w:val="8"/>
          <w:szCs w:val="16"/>
        </w:rPr>
        <w:t>The accelerated growth of the world population is now predominantly determined by the developing countries. Due to the high relative share of the population at sub-working age (1/4 of the population up to 16 years old) these countries will preserve the high growth rate of their population. Demographic explosion has a restraining effect on the country and region's development prospects. It is characteristic for the most countries in Africa, some countries in Asia and Latin America. At present the epicentre of the demographic explosion is in Africa.</w:t>
      </w:r>
    </w:p>
    <w:p w14:paraId="5BF8C7B5" w14:textId="77777777" w:rsidR="00C16A9F" w:rsidRPr="00BA7CDC" w:rsidRDefault="00C16A9F" w:rsidP="00C16A9F">
      <w:pPr>
        <w:rPr>
          <w:sz w:val="8"/>
          <w:szCs w:val="16"/>
        </w:rPr>
      </w:pPr>
      <w:r w:rsidRPr="00BA7CDC">
        <w:rPr>
          <w:sz w:val="8"/>
          <w:szCs w:val="16"/>
        </w:rPr>
        <w:t>High birth rate is the main prerequisite for triggering the demographic explosion. It, under the conditions of decreasing mortality, ensures the large population growth. The most significant birth rates occur in the continent of Africa and mostly in the West, Central, East and partially in South Africa.</w:t>
      </w:r>
    </w:p>
    <w:p w14:paraId="72124617" w14:textId="77777777" w:rsidR="00C16A9F" w:rsidRPr="00BA7CDC" w:rsidRDefault="00C16A9F" w:rsidP="00C16A9F">
      <w:pPr>
        <w:rPr>
          <w:sz w:val="8"/>
          <w:szCs w:val="16"/>
        </w:rPr>
      </w:pPr>
      <w:r w:rsidRPr="00BA7CDC">
        <w:rPr>
          <w:sz w:val="8"/>
          <w:szCs w:val="16"/>
        </w:rPr>
        <w:t>In 2017, 43 African countries had birth rates above 30‰. The highest figures are in Niger (50‰), Chad (48‰), Angola (46‰), Democratic Republic of Congo (46‰), Central African Republic (45‰), Mozambique (45‰), Mali (44‰), Somalia (44‰), Burkina Faso (44‰), Burundi (43‰), Zambia (43‰) and others. The countries in Asia are with high birth rates too. 5 of them have a birth rate above 30‰: the Democratic Republic of Timor – Leste (36‰), Afghanistan (34‰), Yemen (33‰), Tajikistan (33‰), Iraq (31‰); and in 34 of them the birth rate is between 20 and 30‰. Haiti, Bolivia, Guyana and Guatemala in Latin America have a birth rate of between 25 and 30‰.</w:t>
      </w:r>
    </w:p>
    <w:p w14:paraId="4217CA4E" w14:textId="77777777" w:rsidR="00C16A9F" w:rsidRPr="00BA7CDC" w:rsidRDefault="00C16A9F" w:rsidP="00C16A9F">
      <w:pPr>
        <w:rPr>
          <w:sz w:val="8"/>
          <w:szCs w:val="16"/>
        </w:rPr>
      </w:pPr>
      <w:r w:rsidRPr="00BA7CDC">
        <w:rPr>
          <w:sz w:val="8"/>
          <w:szCs w:val="16"/>
        </w:rPr>
        <w:t>The decreasing overall mortality is the second most important prerequisite for the demographic explosion. It is mainly due to the development of healthcare and medicine and to the raising living standards of the population. Under this influence is the mortality rate in most European countries, East Asia, North America, the Gulf region (Oman, UAE, Qatar, Bahrain, Kuwait, Saudi Arabia). Decreasing mortality rate in these countries leads to an increased average life expectancy and aging of the population. The lower mortality rate in a number of countries is due to the age structure of the population with a strong predominance of younger generations (25-30% of the population up to 16 years old) and is denoted by the term „demographic spring“. This applies to most African countries.</w:t>
      </w:r>
    </w:p>
    <w:p w14:paraId="25B8E62F" w14:textId="77777777" w:rsidR="00C16A9F" w:rsidRPr="00BA7CDC" w:rsidRDefault="00C16A9F" w:rsidP="00C16A9F">
      <w:pPr>
        <w:rPr>
          <w:sz w:val="8"/>
          <w:szCs w:val="16"/>
        </w:rPr>
      </w:pPr>
      <w:r w:rsidRPr="00BA7CDC">
        <w:rPr>
          <w:sz w:val="8"/>
          <w:szCs w:val="16"/>
        </w:rPr>
        <w:t>The mortality rate is in close relation with the average life expectancy. The latter grows almost continuously. This is due to the increased living standards, the way of life and the improvement of health care.</w:t>
      </w:r>
    </w:p>
    <w:p w14:paraId="4163565E" w14:textId="77777777" w:rsidR="00C16A9F" w:rsidRPr="00BA7CDC" w:rsidRDefault="00C16A9F" w:rsidP="00C16A9F">
      <w:pPr>
        <w:rPr>
          <w:sz w:val="8"/>
          <w:szCs w:val="16"/>
        </w:rPr>
      </w:pPr>
      <w:r w:rsidRPr="00BA7CDC">
        <w:rPr>
          <w:sz w:val="8"/>
          <w:szCs w:val="16"/>
        </w:rPr>
        <w:t>According to UN data in 2017, the expected average life expectancy in the world is 69 years, for men 67 years and for women 71 years [6]. The highest average life expectancy is in the developed countries: Monaco (89.4 years), Japan (85.5 years), Singapore (85.5 years), Iceland (83.1 years), Israel (82.7), Switzerland (82.7), Malta (82.7 years), the Republic of Korea (82.5 years), the Australian Union (82.4 years), Italy (82.4 years), Luxembourg (82.4 years) and others.</w:t>
      </w:r>
    </w:p>
    <w:p w14:paraId="1AF51DF5" w14:textId="77777777" w:rsidR="00C16A9F" w:rsidRPr="00BA7CDC" w:rsidRDefault="00C16A9F" w:rsidP="00C16A9F">
      <w:pPr>
        <w:rPr>
          <w:sz w:val="8"/>
          <w:szCs w:val="16"/>
        </w:rPr>
      </w:pPr>
      <w:r w:rsidRPr="00BA7CDC">
        <w:rPr>
          <w:sz w:val="8"/>
          <w:szCs w:val="16"/>
        </w:rPr>
        <w:t>Geographical regions with the highest average life expectancy are Western Europe and North America. For men, life expectancy is the highest in Monaco (85.5 years), Singapore (82.8 years), Japan (82.2 years) and Iceland (80.9 years). Women have the highest life expectancy in Monaco (93.4 years), Japan (89 years), Singapore (88.3 years) and Republic of Korea (85.8 years). The lowest life expectancy is in the poor African and Asian developing countries, such as Mozambique (54.1 years), the Central African Republic (53.3 years), Somalia (53.2 years), Zambia (53 years), Lesotho (53 years) and Afghanistan (52.1 years). Decreasing child mortality in developing countries and the high birth rates have an impact on the population growth and hence on the demographic explosion. At the end of the 20th century, child mortality in the world was about 54‰ and in 2017 it declined to 32.9‰. Thus, while in 2000 the continent with the highest child mortality rate in the world, Africa, it ranged from 87‰ (West Africa) to 140‰ (Central and Eastern Africa), in 2017 there was no African country with child mortality over 100‰.</w:t>
      </w:r>
    </w:p>
    <w:p w14:paraId="488AF042" w14:textId="77777777" w:rsidR="00C16A9F" w:rsidRPr="00BA7CDC" w:rsidRDefault="00C16A9F" w:rsidP="00C16A9F">
      <w:pPr>
        <w:rPr>
          <w:sz w:val="8"/>
          <w:szCs w:val="16"/>
        </w:rPr>
      </w:pPr>
      <w:r w:rsidRPr="00BA7CDC">
        <w:rPr>
          <w:sz w:val="8"/>
          <w:szCs w:val="16"/>
        </w:rPr>
        <w:t>Today, it varies in a wide range from 20 to 93‰ and decreases as a result of measures to combat diseases, hunger and malnutrition and to improve healthcare. Over the last decades, the child mortality rates in Arab countries rapidly decrease, especially in the Persian Gulf region (below 8‰), where it has reached the level of the most developed countries.</w:t>
      </w:r>
    </w:p>
    <w:p w14:paraId="152FECEB" w14:textId="77777777" w:rsidR="00C16A9F" w:rsidRPr="00BA7CDC" w:rsidRDefault="00C16A9F" w:rsidP="00C16A9F">
      <w:pPr>
        <w:rPr>
          <w:sz w:val="8"/>
          <w:szCs w:val="16"/>
        </w:rPr>
      </w:pPr>
      <w:r w:rsidRPr="00BA7CDC">
        <w:rPr>
          <w:sz w:val="8"/>
          <w:szCs w:val="16"/>
        </w:rPr>
        <w:t>Analyzing the demographic situation in the world in the context of the demographic explosion, we should note that the larger population has a stronger impact on the environment and increases the „demographic burden“ on the territory.</w:t>
      </w:r>
    </w:p>
    <w:p w14:paraId="6AA0BE26" w14:textId="77777777" w:rsidR="00C16A9F" w:rsidRPr="00BA7CDC" w:rsidRDefault="00C16A9F" w:rsidP="00C16A9F">
      <w:pPr>
        <w:rPr>
          <w:sz w:val="8"/>
          <w:szCs w:val="16"/>
        </w:rPr>
      </w:pPr>
      <w:r w:rsidRPr="00BA7CDC">
        <w:rPr>
          <w:sz w:val="8"/>
          <w:szCs w:val="16"/>
        </w:rPr>
        <w:t>It is simultaneously influenced by several factors: the absolute population growth, the extent of consumption (lifestyle, income, and infrastructure development), the social inequality of the population, and the level of technology used. The development of the modern economy requires the use of an increasing amount of natural resources. The acuteness of the problem is related not only to the depletion of the limited resources, but also with the nature of their impact on the environment during use. The increase of the population in the world and its migration intensify this impact by preventing the stabilization of the unemployment problem; make it difficult to solve the problems of education, healthcare and social welfare. Consequently, any socio-economic problem includes a demographic problem as well.</w:t>
      </w:r>
    </w:p>
    <w:p w14:paraId="33AB9C49" w14:textId="77777777" w:rsidR="00C16A9F" w:rsidRPr="00BA7CDC" w:rsidRDefault="00C16A9F" w:rsidP="00C16A9F">
      <w:pPr>
        <w:rPr>
          <w:sz w:val="14"/>
        </w:rPr>
      </w:pPr>
      <w:r w:rsidRPr="009C6CA9">
        <w:rPr>
          <w:rStyle w:val="Emphasis"/>
          <w:highlight w:val="cyan"/>
        </w:rPr>
        <w:t>Decreasing</w:t>
      </w:r>
      <w:r w:rsidRPr="00BA7CDC">
        <w:rPr>
          <w:sz w:val="14"/>
        </w:rPr>
        <w:t xml:space="preserve"> the </w:t>
      </w:r>
      <w:r w:rsidRPr="009C6CA9">
        <w:rPr>
          <w:rStyle w:val="StyleUnderline"/>
          <w:highlight w:val="cyan"/>
        </w:rPr>
        <w:t>population</w:t>
      </w:r>
      <w:r w:rsidRPr="00BA7CDC">
        <w:rPr>
          <w:rStyle w:val="StyleUnderline"/>
        </w:rPr>
        <w:t xml:space="preserve"> in a particular geographic region or country </w:t>
      </w:r>
      <w:r w:rsidRPr="009C6CA9">
        <w:rPr>
          <w:rStyle w:val="StyleUnderline"/>
          <w:highlight w:val="cyan"/>
        </w:rPr>
        <w:t>forms</w:t>
      </w:r>
      <w:r w:rsidRPr="00BA7CDC">
        <w:rPr>
          <w:rStyle w:val="StyleUnderline"/>
        </w:rPr>
        <w:t xml:space="preserve"> the situation of </w:t>
      </w:r>
      <w:r w:rsidRPr="009C6CA9">
        <w:rPr>
          <w:rStyle w:val="StyleUnderline"/>
          <w:highlight w:val="cyan"/>
        </w:rPr>
        <w:t xml:space="preserve">a demographic </w:t>
      </w:r>
      <w:r w:rsidRPr="009C6CA9">
        <w:rPr>
          <w:rStyle w:val="Emphasis"/>
          <w:highlight w:val="cyan"/>
        </w:rPr>
        <w:t>crisis</w:t>
      </w:r>
      <w:r w:rsidRPr="00BA7CDC">
        <w:rPr>
          <w:sz w:val="14"/>
        </w:rPr>
        <w:t xml:space="preserve">. It is </w:t>
      </w:r>
      <w:r w:rsidRPr="009C6CA9">
        <w:rPr>
          <w:rStyle w:val="StyleUnderline"/>
          <w:highlight w:val="cyan"/>
        </w:rPr>
        <w:t xml:space="preserve">due to low </w:t>
      </w:r>
      <w:r w:rsidRPr="009C6CA9">
        <w:rPr>
          <w:rStyle w:val="Emphasis"/>
          <w:highlight w:val="cyan"/>
        </w:rPr>
        <w:t>birth rates</w:t>
      </w:r>
      <w:r w:rsidRPr="00BA7CDC">
        <w:rPr>
          <w:sz w:val="14"/>
        </w:rPr>
        <w:t xml:space="preserve">, </w:t>
      </w:r>
      <w:r w:rsidRPr="00BA7CDC">
        <w:rPr>
          <w:rStyle w:val="StyleUnderline"/>
        </w:rPr>
        <w:t>average</w:t>
      </w:r>
      <w:r w:rsidRPr="00BA7CDC">
        <w:rPr>
          <w:sz w:val="14"/>
        </w:rPr>
        <w:t xml:space="preserve"> </w:t>
      </w:r>
      <w:r w:rsidRPr="00BA7CDC">
        <w:rPr>
          <w:rStyle w:val="Emphasis"/>
        </w:rPr>
        <w:t>mortality</w:t>
      </w:r>
      <w:r w:rsidRPr="00BA7CDC">
        <w:rPr>
          <w:sz w:val="14"/>
        </w:rPr>
        <w:t xml:space="preserve"> rates, </w:t>
      </w:r>
      <w:r w:rsidRPr="009C6CA9">
        <w:rPr>
          <w:rStyle w:val="Emphasis"/>
          <w:highlight w:val="cyan"/>
        </w:rPr>
        <w:t>aging</w:t>
      </w:r>
      <w:r w:rsidRPr="00BA7CDC">
        <w:rPr>
          <w:sz w:val="14"/>
        </w:rPr>
        <w:t xml:space="preserve"> of the population, </w:t>
      </w:r>
      <w:r w:rsidRPr="00BA7CDC">
        <w:rPr>
          <w:rStyle w:val="StyleUnderline"/>
        </w:rPr>
        <w:t xml:space="preserve">negative or zero natural growth </w:t>
      </w:r>
      <w:r w:rsidRPr="009C6CA9">
        <w:rPr>
          <w:rStyle w:val="StyleUnderline"/>
          <w:highlight w:val="cyan"/>
        </w:rPr>
        <w:t xml:space="preserve">and shortage of </w:t>
      </w:r>
      <w:r w:rsidRPr="009C6CA9">
        <w:rPr>
          <w:rStyle w:val="Emphasis"/>
          <w:highlight w:val="cyan"/>
        </w:rPr>
        <w:t>labour</w:t>
      </w:r>
      <w:r w:rsidRPr="00BA7CDC">
        <w:rPr>
          <w:rStyle w:val="Emphasis"/>
        </w:rPr>
        <w:t xml:space="preserve"> resources</w:t>
      </w:r>
      <w:r w:rsidRPr="00BA7CDC">
        <w:rPr>
          <w:sz w:val="14"/>
        </w:rPr>
        <w:t>.</w:t>
      </w:r>
    </w:p>
    <w:p w14:paraId="5997663F" w14:textId="77777777" w:rsidR="00C16A9F" w:rsidRPr="00BA7CDC" w:rsidRDefault="00C16A9F" w:rsidP="00C16A9F">
      <w:pPr>
        <w:rPr>
          <w:sz w:val="14"/>
        </w:rPr>
      </w:pPr>
      <w:r w:rsidRPr="00BA7CDC">
        <w:rPr>
          <w:sz w:val="14"/>
        </w:rPr>
        <w:t xml:space="preserve">As a global problem it is still considered the demographic explosion, not paying due attention to the upcoming demographic problems as depopulation, narrowed reproduction of the population and its aging, which </w:t>
      </w:r>
      <w:r w:rsidRPr="00BA7CDC">
        <w:rPr>
          <w:rStyle w:val="StyleUnderline"/>
        </w:rPr>
        <w:t xml:space="preserve">will </w:t>
      </w:r>
      <w:r w:rsidRPr="009C6CA9">
        <w:rPr>
          <w:rStyle w:val="StyleUnderline"/>
          <w:highlight w:val="cyan"/>
        </w:rPr>
        <w:t>cause</w:t>
      </w:r>
      <w:r w:rsidRPr="00BA7CDC">
        <w:rPr>
          <w:rStyle w:val="StyleUnderline"/>
        </w:rPr>
        <w:t xml:space="preserve"> </w:t>
      </w:r>
      <w:r w:rsidRPr="00BA7CDC">
        <w:rPr>
          <w:rStyle w:val="Emphasis"/>
        </w:rPr>
        <w:t xml:space="preserve">irreversible negative </w:t>
      </w:r>
      <w:r w:rsidRPr="009C6CA9">
        <w:rPr>
          <w:rStyle w:val="Emphasis"/>
          <w:highlight w:val="cyan"/>
        </w:rPr>
        <w:t>social</w:t>
      </w:r>
      <w:r w:rsidRPr="00BA7CDC">
        <w:rPr>
          <w:rStyle w:val="Emphasis"/>
        </w:rPr>
        <w:t xml:space="preserve"> and economical </w:t>
      </w:r>
      <w:r w:rsidRPr="009C6CA9">
        <w:rPr>
          <w:rStyle w:val="Emphasis"/>
          <w:highlight w:val="cyan"/>
        </w:rPr>
        <w:t>problems</w:t>
      </w:r>
      <w:r w:rsidRPr="00BA7CDC">
        <w:rPr>
          <w:sz w:val="14"/>
        </w:rPr>
        <w:t xml:space="preserve"> </w:t>
      </w:r>
      <w:r w:rsidRPr="00BA7CDC">
        <w:rPr>
          <w:rStyle w:val="StyleUnderline"/>
        </w:rPr>
        <w:t>and</w:t>
      </w:r>
      <w:r w:rsidRPr="00BA7CDC">
        <w:rPr>
          <w:sz w:val="14"/>
        </w:rPr>
        <w:t xml:space="preserve"> </w:t>
      </w:r>
      <w:r w:rsidRPr="00BA7CDC">
        <w:rPr>
          <w:rStyle w:val="Emphasis"/>
        </w:rPr>
        <w:t>demographic crises</w:t>
      </w:r>
      <w:r w:rsidRPr="00BA7CDC">
        <w:rPr>
          <w:sz w:val="14"/>
        </w:rPr>
        <w:t>, especially among the small nations.</w:t>
      </w:r>
    </w:p>
    <w:p w14:paraId="203A74E7" w14:textId="77777777" w:rsidR="00C16A9F" w:rsidRPr="00BA7CDC" w:rsidRDefault="00C16A9F" w:rsidP="00C16A9F">
      <w:pPr>
        <w:rPr>
          <w:sz w:val="14"/>
        </w:rPr>
      </w:pPr>
      <w:r w:rsidRPr="00BA7CDC">
        <w:rPr>
          <w:sz w:val="14"/>
        </w:rPr>
        <w:t xml:space="preserve">The aging of the population forms an unfavourable demographic situation, consisting in increasing the number and relative share of people in over-working age, reducing the number of people in sub-working age and limiting the labour resources. It is </w:t>
      </w:r>
      <w:r w:rsidRPr="009C6CA9">
        <w:rPr>
          <w:rStyle w:val="Emphasis"/>
          <w:highlight w:val="cyan"/>
        </w:rPr>
        <w:t>especially</w:t>
      </w:r>
      <w:r w:rsidRPr="00BA7CDC">
        <w:rPr>
          <w:sz w:val="14"/>
        </w:rPr>
        <w:t xml:space="preserve"> distinctive </w:t>
      </w:r>
      <w:r w:rsidRPr="009C6CA9">
        <w:rPr>
          <w:rStyle w:val="StyleUnderline"/>
          <w:highlight w:val="cyan"/>
        </w:rPr>
        <w:t>for</w:t>
      </w:r>
      <w:r w:rsidRPr="00BA7CDC">
        <w:rPr>
          <w:sz w:val="14"/>
        </w:rPr>
        <w:t xml:space="preserve"> most countries in </w:t>
      </w:r>
      <w:r w:rsidRPr="009C6CA9">
        <w:rPr>
          <w:rStyle w:val="Emphasis"/>
          <w:highlight w:val="cyan"/>
        </w:rPr>
        <w:t>Europe</w:t>
      </w:r>
      <w:r w:rsidRPr="00BA7CDC">
        <w:rPr>
          <w:sz w:val="14"/>
        </w:rPr>
        <w:t xml:space="preserve">, </w:t>
      </w:r>
      <w:r w:rsidRPr="009C6CA9">
        <w:rPr>
          <w:rStyle w:val="Emphasis"/>
          <w:highlight w:val="cyan"/>
        </w:rPr>
        <w:t>Japan</w:t>
      </w:r>
      <w:r w:rsidRPr="00BA7CDC">
        <w:rPr>
          <w:sz w:val="14"/>
        </w:rPr>
        <w:t xml:space="preserve"> </w:t>
      </w:r>
      <w:r w:rsidRPr="009C6CA9">
        <w:rPr>
          <w:rStyle w:val="Emphasis"/>
          <w:highlight w:val="cyan"/>
        </w:rPr>
        <w:t>and others</w:t>
      </w:r>
      <w:r w:rsidRPr="00BA7CDC">
        <w:rPr>
          <w:sz w:val="14"/>
        </w:rPr>
        <w:t>.</w:t>
      </w:r>
    </w:p>
    <w:p w14:paraId="7DA3789D" w14:textId="77777777" w:rsidR="00C16A9F" w:rsidRPr="00BA7CDC" w:rsidRDefault="00C16A9F" w:rsidP="00C16A9F">
      <w:pPr>
        <w:rPr>
          <w:sz w:val="14"/>
        </w:rPr>
      </w:pPr>
      <w:r w:rsidRPr="00BA7CDC">
        <w:rPr>
          <w:sz w:val="14"/>
        </w:rPr>
        <w:t>The aging of the population is characterized by the average age of the population (a characteristic of the age structure of the population, which is calculated as a weighted average value of the population in all age groups). It reveals the level reached in the process of population aging in the world and countries.</w:t>
      </w:r>
    </w:p>
    <w:p w14:paraId="03570FCE" w14:textId="77777777" w:rsidR="00C16A9F" w:rsidRPr="00BA7CDC" w:rsidRDefault="00C16A9F" w:rsidP="00C16A9F">
      <w:pPr>
        <w:rPr>
          <w:sz w:val="14"/>
        </w:rPr>
      </w:pPr>
      <w:r w:rsidRPr="00BA7CDC">
        <w:rPr>
          <w:sz w:val="14"/>
        </w:rPr>
        <w:t>In 2017, the average age of the population in the world is 30.6 years. It ranges from a low age of 15.5 to 16 years in the African countries of Niger, Mali, Chad, Uganda and Angola up to 43 years or more in some European countries and Japan. The countries with high living standards and high life expectancy have the highest average age like Monaco (53.8 years), Japan (47.7 years), Germany (47.4 years) and Italy (45.8 years). The high average age is a feature of countries with a very high level of emigration of young people, such as Slovenia (44.2 years), Lithuania (44), Latvia (43.9 years), Croatia (43.3 years), Bulgaria (43 years), Estonia (43 years) and others [6].</w:t>
      </w:r>
    </w:p>
    <w:p w14:paraId="3E06138C" w14:textId="77777777" w:rsidR="00C16A9F" w:rsidRPr="00BA7CDC" w:rsidRDefault="00C16A9F" w:rsidP="00C16A9F">
      <w:pPr>
        <w:rPr>
          <w:sz w:val="14"/>
        </w:rPr>
      </w:pPr>
      <w:r w:rsidRPr="00BA7CDC">
        <w:rPr>
          <w:sz w:val="14"/>
        </w:rPr>
        <w:t xml:space="preserve">Thus, the relative share of the population in over-working age in 2025 in these countries will account for over 1/4 of the total population, which will cause significant losses for health care and social security. At the same time, the birth rate in most economically developed countries can no longer provide for simple reproduction of the population. </w:t>
      </w:r>
      <w:r w:rsidRPr="00BA7CDC">
        <w:rPr>
          <w:rStyle w:val="StyleUnderline"/>
        </w:rPr>
        <w:t xml:space="preserve">This process is called „demographic </w:t>
      </w:r>
      <w:r w:rsidRPr="00BA7CDC">
        <w:rPr>
          <w:rStyle w:val="Emphasis"/>
        </w:rPr>
        <w:t>winter</w:t>
      </w:r>
      <w:r w:rsidRPr="00BA7CDC">
        <w:rPr>
          <w:rStyle w:val="StyleUnderline"/>
        </w:rPr>
        <w:t>“.</w:t>
      </w:r>
    </w:p>
    <w:p w14:paraId="0A28C72B" w14:textId="77777777" w:rsidR="00C16A9F" w:rsidRPr="00BA7CDC" w:rsidRDefault="00C16A9F" w:rsidP="00C16A9F">
      <w:pPr>
        <w:rPr>
          <w:sz w:val="8"/>
          <w:szCs w:val="16"/>
        </w:rPr>
      </w:pPr>
      <w:r w:rsidRPr="00BA7CDC">
        <w:rPr>
          <w:sz w:val="8"/>
          <w:szCs w:val="16"/>
        </w:rPr>
        <w:t>The phenomenon of the demographic crisis is primarily centred on the countries of Eastern Europe and is not yet typical for the developed countries. It becomes topical to the researchers of the population from the mid-1990s when the most unfavourable parameters of the demographic situation are reached – very low birth rates, high total mortality and high mortality in the individual age groups, old age structure, emigration, high unemployment, etc. About 80% of the natural population growth of the EU member states since 1994 is due to emigrants. According to demographic projections, almost all countries in Europe are expected to be covered by a demographic crisis in 2025.</w:t>
      </w:r>
    </w:p>
    <w:p w14:paraId="596D5FE9" w14:textId="77777777" w:rsidR="00C16A9F" w:rsidRPr="00BA7CDC" w:rsidRDefault="00C16A9F" w:rsidP="00C16A9F">
      <w:pPr>
        <w:rPr>
          <w:sz w:val="8"/>
          <w:szCs w:val="16"/>
        </w:rPr>
      </w:pPr>
      <w:r w:rsidRPr="00BA7CDC">
        <w:rPr>
          <w:sz w:val="8"/>
          <w:szCs w:val="16"/>
        </w:rPr>
        <w:t>The demographic crisis has its strongest manifestations in countries like Bulgaria, Latvia, Lithuania, Estonia, Hungary, Romania, Croatia and others. It is due to the negative natural growth and mass emigration of young population to Western Europe and North America. The term „demographic crisis“ can be interpreted as a profound violation of reproduction of the population. In 2017, Lithuania (14.8‰), Bulgaria (14.5‰) and Latvia (14.5‰) are at the top of the world's highest mortality rates, followed by Ukraine (14.3‰), Serbia (13.6‰), Belarus (13.2‰) and others. The lowest birth rates are in Japan (7.5‰), Puerto Rico (8‰), Portugal (8.2‰), Greece (8.3‰), Bulgaria (8.5‰) 5‰), Germany (8.6‰).</w:t>
      </w:r>
    </w:p>
    <w:p w14:paraId="54055CB0" w14:textId="77777777" w:rsidR="00C16A9F" w:rsidRPr="00BA7CDC" w:rsidRDefault="00C16A9F" w:rsidP="00C16A9F">
      <w:pPr>
        <w:rPr>
          <w:sz w:val="8"/>
          <w:szCs w:val="16"/>
        </w:rPr>
      </w:pPr>
      <w:r w:rsidRPr="00BA7CDC">
        <w:rPr>
          <w:sz w:val="8"/>
          <w:szCs w:val="16"/>
        </w:rPr>
        <w:t>Since the beginning of the 21st century, the continent of Europe has a negative natural growth, with the highest negative figures being in Bulgaria (-6‰), Lithuania (-5‰), Latvia (-4.9‰), Serbia (-4, 7‰), Ukraine (-4.2‰), Hungary (-3.9‰), Croatia (-3.6‰). Thus, due to the low birth rates and high mortality, there is a disruption of the normal reproduction of human generations. The demographic crisis naturally reduces the population of a given country or region to a different extent, with a severe disruption of the basic demographic structures.</w:t>
      </w:r>
    </w:p>
    <w:p w14:paraId="6CC1AD1E" w14:textId="77777777" w:rsidR="00C16A9F" w:rsidRPr="00BA7CDC" w:rsidRDefault="00C16A9F" w:rsidP="00C16A9F">
      <w:pPr>
        <w:rPr>
          <w:sz w:val="8"/>
          <w:szCs w:val="16"/>
        </w:rPr>
      </w:pPr>
      <w:r w:rsidRPr="00BA7CDC">
        <w:rPr>
          <w:sz w:val="8"/>
          <w:szCs w:val="16"/>
        </w:rPr>
        <w:t>The demographic crisis is characterized by the fact that the real growth (the total value of the natural and mechanical growth) of the population in these countries is negative and forms a reduction of the population. In 2017, the reduction of the population is most pronounced in Lithuania (-11.1‰), Latvia (- 11‰), Moldova (-10.8‰), Bulgaria (-6.3‰), Estonia (-6‰), Croatia (-5.3‰), Serbia (-4.7‰), Ukraine (- 4.2‰), Romania (-3.5‰), Montenegro (-3.4‰), Hungary (-2.6‰), Belarus (-2.5‰) and others. The reduction of the population in each of these countries is not only related to higher mortality rates and lower birth rates but also to the significant emigration rates. The demographic crisis exists in Puerto Rico (-16‰) and Lebanon (-11.3‰) and the European countries Germany, Poland, Italy, Portugal, Greece are entering the crisis as well as Japan in Asia.</w:t>
      </w:r>
    </w:p>
    <w:p w14:paraId="5D1B484A" w14:textId="77777777" w:rsidR="00C16A9F" w:rsidRPr="00BA7CDC" w:rsidRDefault="00C16A9F" w:rsidP="00C16A9F">
      <w:pPr>
        <w:rPr>
          <w:sz w:val="14"/>
        </w:rPr>
      </w:pPr>
      <w:r w:rsidRPr="00BA7CDC">
        <w:rPr>
          <w:rStyle w:val="StyleUnderline"/>
        </w:rPr>
        <w:t xml:space="preserve">Many countries in the world are characterized by </w:t>
      </w:r>
      <w:r w:rsidRPr="00BA7CDC">
        <w:rPr>
          <w:rStyle w:val="Emphasis"/>
        </w:rPr>
        <w:t xml:space="preserve">demographic </w:t>
      </w:r>
      <w:r w:rsidRPr="009C6CA9">
        <w:rPr>
          <w:rStyle w:val="Emphasis"/>
          <w:highlight w:val="cyan"/>
        </w:rPr>
        <w:t>stagnation</w:t>
      </w:r>
      <w:r w:rsidRPr="00BA7CDC">
        <w:rPr>
          <w:rStyle w:val="StyleUnderline"/>
        </w:rPr>
        <w:t>. Its typical feature is maintaining the constant population. The actual growth is zero or around zero. This demographic situation is formed at and is characteristic for countries on different stages of demographic transition and different levels of socio-economic development.</w:t>
      </w:r>
      <w:r w:rsidRPr="00BA7CDC">
        <w:rPr>
          <w:sz w:val="14"/>
        </w:rPr>
        <w:t xml:space="preserve"> This group includes mainly developed countries with almost zero natural growth and a positive mechanical population growth, such as Austria, the Czech Republic, Slovakia, Slovenia, Finland, Spain and others.</w:t>
      </w:r>
    </w:p>
    <w:p w14:paraId="7AB12A67" w14:textId="77777777" w:rsidR="00C16A9F" w:rsidRPr="00BA7CDC" w:rsidRDefault="00C16A9F" w:rsidP="00C16A9F">
      <w:pPr>
        <w:rPr>
          <w:sz w:val="14"/>
        </w:rPr>
      </w:pPr>
      <w:r w:rsidRPr="00BA7CDC">
        <w:rPr>
          <w:sz w:val="14"/>
        </w:rPr>
        <w:t>The indicated negative trends in population development cover all developed and highly developed countries. The consequences for the society and the demographic systems in the developed countries are similar, but they vary in intensity over time. As the demographic crisis in these countries is largely blunted by immigration and increasing the average life expectancy.</w:t>
      </w:r>
    </w:p>
    <w:p w14:paraId="79B4A45B" w14:textId="77777777" w:rsidR="00C16A9F" w:rsidRPr="00BA7CDC" w:rsidRDefault="00C16A9F" w:rsidP="00C16A9F">
      <w:pPr>
        <w:rPr>
          <w:sz w:val="14"/>
        </w:rPr>
      </w:pPr>
      <w:r w:rsidRPr="00BA7CDC">
        <w:rPr>
          <w:sz w:val="14"/>
        </w:rPr>
        <w:t>Conclusions</w:t>
      </w:r>
    </w:p>
    <w:p w14:paraId="2212297A" w14:textId="77777777" w:rsidR="00C16A9F" w:rsidRPr="00BA7CDC" w:rsidRDefault="00C16A9F" w:rsidP="00C16A9F">
      <w:pPr>
        <w:rPr>
          <w:sz w:val="14"/>
        </w:rPr>
      </w:pPr>
      <w:r w:rsidRPr="00BA7CDC">
        <w:rPr>
          <w:sz w:val="14"/>
        </w:rPr>
        <w:t>Based on the report we can formulate the following results:</w:t>
      </w:r>
    </w:p>
    <w:p w14:paraId="2DCDEEE2" w14:textId="77777777" w:rsidR="00C16A9F" w:rsidRPr="00BA7CDC" w:rsidRDefault="00C16A9F" w:rsidP="00C16A9F">
      <w:pPr>
        <w:ind w:left="720"/>
        <w:rPr>
          <w:sz w:val="14"/>
        </w:rPr>
      </w:pPr>
      <w:r w:rsidRPr="00BA7CDC">
        <w:rPr>
          <w:sz w:val="14"/>
        </w:rPr>
        <w:t>- The processes in the globalizing world are generating the global problems of today. They act as driving forces in the development of the world system.</w:t>
      </w:r>
    </w:p>
    <w:p w14:paraId="50522B78" w14:textId="77777777" w:rsidR="00C16A9F" w:rsidRPr="00BA7CDC" w:rsidRDefault="00C16A9F" w:rsidP="00C16A9F">
      <w:pPr>
        <w:ind w:left="720"/>
        <w:rPr>
          <w:sz w:val="14"/>
        </w:rPr>
      </w:pPr>
      <w:r w:rsidRPr="00BA7CDC">
        <w:rPr>
          <w:sz w:val="14"/>
        </w:rPr>
        <w:t>- On the basis of their relevance and significance, in order to prove the trinity of nature – man – society, fourteen global problems are formulated in three large groups, depending on the spheres in which they manifest.</w:t>
      </w:r>
    </w:p>
    <w:p w14:paraId="7B5A6C7D" w14:textId="77777777" w:rsidR="00C16A9F" w:rsidRPr="00BA7CDC" w:rsidRDefault="00C16A9F" w:rsidP="00C16A9F">
      <w:pPr>
        <w:ind w:left="720"/>
        <w:rPr>
          <w:sz w:val="14"/>
        </w:rPr>
      </w:pPr>
      <w:r w:rsidRPr="00BA7CDC">
        <w:rPr>
          <w:sz w:val="14"/>
        </w:rPr>
        <w:t xml:space="preserve">- </w:t>
      </w:r>
      <w:r w:rsidRPr="00BA7CDC">
        <w:rPr>
          <w:rStyle w:val="StyleUnderline"/>
        </w:rPr>
        <w:t xml:space="preserve">Problems related to the </w:t>
      </w:r>
      <w:r w:rsidRPr="00BA7CDC">
        <w:rPr>
          <w:rStyle w:val="Emphasis"/>
        </w:rPr>
        <w:t>dynamics of the human population</w:t>
      </w:r>
      <w:r w:rsidRPr="00BA7CDC">
        <w:rPr>
          <w:sz w:val="14"/>
        </w:rPr>
        <w:t xml:space="preserve"> </w:t>
      </w:r>
      <w:r w:rsidRPr="009C6CA9">
        <w:rPr>
          <w:rStyle w:val="StyleUnderline"/>
          <w:highlight w:val="cyan"/>
        </w:rPr>
        <w:t>affect the</w:t>
      </w:r>
      <w:r w:rsidRPr="00BA7CDC">
        <w:rPr>
          <w:rStyle w:val="StyleUnderline"/>
        </w:rPr>
        <w:t xml:space="preserve"> </w:t>
      </w:r>
      <w:r w:rsidRPr="00BA7CDC">
        <w:rPr>
          <w:rStyle w:val="Emphasis"/>
        </w:rPr>
        <w:t xml:space="preserve">whole </w:t>
      </w:r>
      <w:r w:rsidRPr="009C6CA9">
        <w:rPr>
          <w:rStyle w:val="Emphasis"/>
          <w:highlight w:val="cyan"/>
        </w:rPr>
        <w:t>world</w:t>
      </w:r>
      <w:r w:rsidRPr="00BA7CDC">
        <w:rPr>
          <w:sz w:val="14"/>
        </w:rPr>
        <w:t xml:space="preserve"> and in some parts of the planet there is overpopulation, which can lead to depletion of natural resources as well as poverty and malnutrition.</w:t>
      </w:r>
    </w:p>
    <w:p w14:paraId="5700E5B4" w14:textId="77777777" w:rsidR="00C16A9F" w:rsidRPr="00BA7CDC" w:rsidRDefault="00C16A9F" w:rsidP="00C16A9F">
      <w:pPr>
        <w:ind w:left="720"/>
        <w:rPr>
          <w:sz w:val="14"/>
        </w:rPr>
      </w:pPr>
      <w:r w:rsidRPr="00BA7CDC">
        <w:rPr>
          <w:sz w:val="14"/>
        </w:rPr>
        <w:t>- Global efforts to resolve the global demographic problem are contrary to the interest of countries that have unfavourable demographics including Bulgaria.</w:t>
      </w:r>
    </w:p>
    <w:p w14:paraId="5879129D" w14:textId="77777777" w:rsidR="00C16A9F" w:rsidRPr="00BA7CDC" w:rsidRDefault="00C16A9F" w:rsidP="00C16A9F">
      <w:pPr>
        <w:ind w:left="720"/>
        <w:rPr>
          <w:sz w:val="14"/>
        </w:rPr>
      </w:pPr>
      <w:r w:rsidRPr="00BA7CDC">
        <w:rPr>
          <w:sz w:val="14"/>
        </w:rPr>
        <w:t xml:space="preserve">- </w:t>
      </w:r>
      <w:r w:rsidRPr="00BA7CDC">
        <w:rPr>
          <w:rStyle w:val="StyleUnderline"/>
        </w:rPr>
        <w:t xml:space="preserve">There are countries with </w:t>
      </w:r>
      <w:r w:rsidRPr="00223474">
        <w:rPr>
          <w:rStyle w:val="Emphasis"/>
          <w:highlight w:val="cyan"/>
        </w:rPr>
        <w:t>decreasing birth rates</w:t>
      </w:r>
      <w:r w:rsidRPr="00BA7CDC">
        <w:rPr>
          <w:sz w:val="14"/>
        </w:rPr>
        <w:t xml:space="preserve"> </w:t>
      </w:r>
      <w:r w:rsidRPr="00BA7CDC">
        <w:rPr>
          <w:rStyle w:val="StyleUnderline"/>
        </w:rPr>
        <w:t xml:space="preserve">and increasing </w:t>
      </w:r>
      <w:r w:rsidRPr="00BA7CDC">
        <w:rPr>
          <w:rStyle w:val="Emphasis"/>
        </w:rPr>
        <w:t>life expectancy</w:t>
      </w:r>
      <w:r w:rsidRPr="00BA7CDC">
        <w:rPr>
          <w:sz w:val="14"/>
        </w:rPr>
        <w:t xml:space="preserve"> everywhere in the world. </w:t>
      </w:r>
      <w:r w:rsidRPr="00BA7CDC">
        <w:rPr>
          <w:rStyle w:val="StyleUnderline"/>
        </w:rPr>
        <w:t>The</w:t>
      </w:r>
      <w:r w:rsidRPr="00BA7CDC">
        <w:rPr>
          <w:sz w:val="14"/>
        </w:rPr>
        <w:t xml:space="preserve"> </w:t>
      </w:r>
      <w:r w:rsidRPr="00BA7CDC">
        <w:rPr>
          <w:rStyle w:val="Emphasis"/>
        </w:rPr>
        <w:t>aging population</w:t>
      </w:r>
      <w:r w:rsidRPr="00BA7CDC">
        <w:rPr>
          <w:sz w:val="14"/>
        </w:rPr>
        <w:t xml:space="preserve"> </w:t>
      </w:r>
      <w:r w:rsidRPr="00BA7CDC">
        <w:rPr>
          <w:rStyle w:val="StyleUnderline"/>
        </w:rPr>
        <w:t xml:space="preserve">leads to higher </w:t>
      </w:r>
      <w:r w:rsidRPr="00BA7CDC">
        <w:rPr>
          <w:rStyle w:val="Emphasis"/>
        </w:rPr>
        <w:t>healthcare</w:t>
      </w:r>
      <w:r w:rsidRPr="00BA7CDC">
        <w:rPr>
          <w:rStyle w:val="StyleUnderline"/>
        </w:rPr>
        <w:t xml:space="preserve"> and </w:t>
      </w:r>
      <w:r w:rsidRPr="00BA7CDC">
        <w:rPr>
          <w:rStyle w:val="Emphasis"/>
        </w:rPr>
        <w:t>pensions costs</w:t>
      </w:r>
      <w:r w:rsidRPr="00BA7CDC">
        <w:rPr>
          <w:rStyle w:val="StyleUnderline"/>
        </w:rPr>
        <w:t xml:space="preserve">, and the number of workers and tax payers is steadily decreasing. As a result, these countries are at risk to </w:t>
      </w:r>
      <w:r w:rsidRPr="009C6CA9">
        <w:rPr>
          <w:rStyle w:val="StyleUnderline"/>
          <w:highlight w:val="cyan"/>
        </w:rPr>
        <w:t>become</w:t>
      </w:r>
      <w:r w:rsidRPr="00BA7CDC">
        <w:rPr>
          <w:rStyle w:val="StyleUnderline"/>
        </w:rPr>
        <w:t xml:space="preserve"> „</w:t>
      </w:r>
      <w:r w:rsidRPr="009C6CA9">
        <w:rPr>
          <w:rStyle w:val="Emphasis"/>
          <w:highlight w:val="cyan"/>
        </w:rPr>
        <w:t>demographic bombs</w:t>
      </w:r>
      <w:r w:rsidRPr="00BA7CDC">
        <w:rPr>
          <w:rStyle w:val="StyleUnderline"/>
        </w:rPr>
        <w:t>“</w:t>
      </w:r>
      <w:r w:rsidRPr="00BA7CDC">
        <w:rPr>
          <w:sz w:val="14"/>
        </w:rPr>
        <w:t xml:space="preserve"> </w:t>
      </w:r>
      <w:r w:rsidRPr="00BA7CDC">
        <w:rPr>
          <w:rStyle w:val="StyleUnderline"/>
        </w:rPr>
        <w:t xml:space="preserve">which means a </w:t>
      </w:r>
      <w:r w:rsidRPr="00BA7CDC">
        <w:rPr>
          <w:rStyle w:val="Emphasis"/>
        </w:rPr>
        <w:t>crisis</w:t>
      </w:r>
      <w:r w:rsidRPr="00BA7CDC">
        <w:rPr>
          <w:sz w:val="14"/>
        </w:rPr>
        <w:t xml:space="preserve"> due to too few people working.</w:t>
      </w:r>
    </w:p>
    <w:p w14:paraId="37CC0447" w14:textId="77777777" w:rsidR="00C16A9F" w:rsidRPr="00BA7CDC" w:rsidRDefault="00C16A9F" w:rsidP="00C16A9F">
      <w:pPr>
        <w:ind w:left="720"/>
        <w:rPr>
          <w:sz w:val="14"/>
        </w:rPr>
      </w:pPr>
      <w:r w:rsidRPr="00BA7CDC">
        <w:rPr>
          <w:sz w:val="14"/>
        </w:rPr>
        <w:t xml:space="preserve">- The demographic picture of the world is highly contrasting and moves between the two extremes - a demographic explosion and </w:t>
      </w:r>
      <w:r w:rsidRPr="00BA7CDC">
        <w:rPr>
          <w:rStyle w:val="StyleUnderline"/>
        </w:rPr>
        <w:t xml:space="preserve">a demographic </w:t>
      </w:r>
      <w:r w:rsidRPr="00BA7CDC">
        <w:rPr>
          <w:rStyle w:val="Emphasis"/>
        </w:rPr>
        <w:t>crisis</w:t>
      </w:r>
      <w:r w:rsidRPr="00BA7CDC">
        <w:rPr>
          <w:sz w:val="14"/>
        </w:rPr>
        <w:t xml:space="preserve">. The factors </w:t>
      </w:r>
      <w:r w:rsidRPr="009C6CA9">
        <w:rPr>
          <w:rStyle w:val="StyleUnderline"/>
          <w:highlight w:val="cyan"/>
        </w:rPr>
        <w:t>that</w:t>
      </w:r>
      <w:r w:rsidRPr="00BA7CDC">
        <w:rPr>
          <w:sz w:val="14"/>
        </w:rPr>
        <w:t xml:space="preserve"> determine it </w:t>
      </w:r>
      <w:r w:rsidRPr="009C6CA9">
        <w:rPr>
          <w:rStyle w:val="StyleUnderline"/>
          <w:highlight w:val="cyan"/>
        </w:rPr>
        <w:t>affect</w:t>
      </w:r>
      <w:r w:rsidRPr="00BA7CDC">
        <w:rPr>
          <w:sz w:val="14"/>
        </w:rPr>
        <w:t xml:space="preserve"> the socio-economic </w:t>
      </w:r>
      <w:r w:rsidRPr="00BA7CDC">
        <w:rPr>
          <w:rStyle w:val="Emphasis"/>
        </w:rPr>
        <w:t>development</w:t>
      </w:r>
      <w:r w:rsidRPr="00BA7CDC">
        <w:rPr>
          <w:sz w:val="14"/>
        </w:rPr>
        <w:t xml:space="preserve">, </w:t>
      </w:r>
      <w:r w:rsidRPr="00BA7CDC">
        <w:rPr>
          <w:rStyle w:val="Emphasis"/>
        </w:rPr>
        <w:t>income</w:t>
      </w:r>
      <w:r w:rsidRPr="00BA7CDC">
        <w:rPr>
          <w:sz w:val="14"/>
        </w:rPr>
        <w:t xml:space="preserve"> distribution, </w:t>
      </w:r>
      <w:r w:rsidRPr="00BA7CDC">
        <w:rPr>
          <w:rStyle w:val="Emphasis"/>
        </w:rPr>
        <w:t>employment</w:t>
      </w:r>
      <w:r w:rsidRPr="00BA7CDC">
        <w:rPr>
          <w:sz w:val="14"/>
        </w:rPr>
        <w:t xml:space="preserve">, unemployment, </w:t>
      </w:r>
      <w:r w:rsidRPr="00BA7CDC">
        <w:rPr>
          <w:rStyle w:val="Emphasis"/>
        </w:rPr>
        <w:t>social security</w:t>
      </w:r>
      <w:r w:rsidRPr="00BA7CDC">
        <w:rPr>
          <w:sz w:val="14"/>
        </w:rPr>
        <w:t xml:space="preserve">, </w:t>
      </w:r>
      <w:r w:rsidRPr="00BA7CDC">
        <w:rPr>
          <w:rStyle w:val="Emphasis"/>
        </w:rPr>
        <w:t>health care</w:t>
      </w:r>
      <w:r w:rsidRPr="00BA7CDC">
        <w:rPr>
          <w:sz w:val="14"/>
        </w:rPr>
        <w:t xml:space="preserve">, </w:t>
      </w:r>
      <w:r w:rsidRPr="00BA7CDC">
        <w:rPr>
          <w:rStyle w:val="Emphasis"/>
        </w:rPr>
        <w:t>education</w:t>
      </w:r>
      <w:r w:rsidRPr="00BA7CDC">
        <w:rPr>
          <w:sz w:val="14"/>
        </w:rPr>
        <w:t xml:space="preserve">, housing </w:t>
      </w:r>
      <w:r w:rsidRPr="00BA7CDC">
        <w:rPr>
          <w:rStyle w:val="StyleUnderline"/>
        </w:rPr>
        <w:t xml:space="preserve">and the sources of </w:t>
      </w:r>
      <w:r w:rsidRPr="009C6CA9">
        <w:rPr>
          <w:rStyle w:val="Emphasis"/>
          <w:highlight w:val="cyan"/>
        </w:rPr>
        <w:t>water, food, energy, raw materials</w:t>
      </w:r>
      <w:r w:rsidRPr="009C6CA9">
        <w:rPr>
          <w:sz w:val="14"/>
          <w:highlight w:val="cyan"/>
        </w:rPr>
        <w:t xml:space="preserve"> </w:t>
      </w:r>
      <w:r w:rsidRPr="009C6CA9">
        <w:rPr>
          <w:rStyle w:val="StyleUnderline"/>
          <w:highlight w:val="cyan"/>
        </w:rPr>
        <w:t xml:space="preserve">as well as </w:t>
      </w:r>
      <w:r w:rsidRPr="009C6CA9">
        <w:rPr>
          <w:rStyle w:val="Emphasis"/>
          <w:highlight w:val="cyan"/>
        </w:rPr>
        <w:t>environment</w:t>
      </w:r>
      <w:r w:rsidRPr="00BA7CDC">
        <w:rPr>
          <w:rStyle w:val="StyleUnderline"/>
        </w:rPr>
        <w:t xml:space="preserve">al conditions </w:t>
      </w:r>
      <w:r w:rsidRPr="009C6CA9">
        <w:rPr>
          <w:rStyle w:val="StyleUnderline"/>
          <w:highlight w:val="cyan"/>
        </w:rPr>
        <w:t xml:space="preserve">and </w:t>
      </w:r>
      <w:r w:rsidRPr="009C6CA9">
        <w:rPr>
          <w:rStyle w:val="Emphasis"/>
          <w:highlight w:val="cyan"/>
        </w:rPr>
        <w:t>climate</w:t>
      </w:r>
      <w:r w:rsidRPr="00BA7CDC">
        <w:rPr>
          <w:rStyle w:val="Emphasis"/>
        </w:rPr>
        <w:t xml:space="preserve"> change</w:t>
      </w:r>
      <w:r w:rsidRPr="00BA7CDC">
        <w:rPr>
          <w:sz w:val="14"/>
        </w:rPr>
        <w:t>.</w:t>
      </w:r>
    </w:p>
    <w:p w14:paraId="28CCD935" w14:textId="77777777" w:rsidR="00C16A9F" w:rsidRPr="00BA7CDC" w:rsidRDefault="00C16A9F" w:rsidP="00C16A9F">
      <w:pPr>
        <w:ind w:left="720"/>
        <w:rPr>
          <w:sz w:val="14"/>
        </w:rPr>
      </w:pPr>
      <w:r w:rsidRPr="00BA7CDC">
        <w:rPr>
          <w:sz w:val="14"/>
        </w:rPr>
        <w:t xml:space="preserve">- </w:t>
      </w:r>
      <w:r w:rsidRPr="00BA7CDC">
        <w:rPr>
          <w:rStyle w:val="Emphasis"/>
        </w:rPr>
        <w:t>Stabilizing</w:t>
      </w:r>
      <w:r w:rsidRPr="00BA7CDC">
        <w:rPr>
          <w:sz w:val="14"/>
        </w:rPr>
        <w:t xml:space="preserve"> </w:t>
      </w:r>
      <w:r w:rsidRPr="00BA7CDC">
        <w:rPr>
          <w:rStyle w:val="StyleUnderline"/>
        </w:rPr>
        <w:t xml:space="preserve">the population of our planet and </w:t>
      </w:r>
      <w:r w:rsidRPr="009C6CA9">
        <w:rPr>
          <w:rStyle w:val="Emphasis"/>
          <w:highlight w:val="cyan"/>
        </w:rPr>
        <w:t>resolving</w:t>
      </w:r>
      <w:r w:rsidRPr="00BA7CDC">
        <w:rPr>
          <w:rStyle w:val="Emphasis"/>
        </w:rPr>
        <w:t xml:space="preserve"> the demographic </w:t>
      </w:r>
      <w:r w:rsidRPr="009C6CA9">
        <w:rPr>
          <w:rStyle w:val="Emphasis"/>
          <w:highlight w:val="cyan"/>
        </w:rPr>
        <w:t>problem</w:t>
      </w:r>
      <w:r w:rsidRPr="00BA7CDC">
        <w:rPr>
          <w:sz w:val="14"/>
        </w:rPr>
        <w:t xml:space="preserve"> in the future </w:t>
      </w:r>
      <w:r w:rsidRPr="00BA7CDC">
        <w:rPr>
          <w:rStyle w:val="StyleUnderline"/>
        </w:rPr>
        <w:t>i</w:t>
      </w:r>
      <w:r w:rsidRPr="009C6CA9">
        <w:rPr>
          <w:rStyle w:val="Emphasis"/>
          <w:highlight w:val="cyan"/>
        </w:rPr>
        <w:t>s</w:t>
      </w:r>
      <w:r w:rsidRPr="00BA7CDC">
        <w:rPr>
          <w:rStyle w:val="StyleUnderline"/>
        </w:rPr>
        <w:t xml:space="preserve"> not an end in itself but a means </w:t>
      </w:r>
      <w:r w:rsidRPr="009C6CA9">
        <w:rPr>
          <w:rStyle w:val="StyleUnderline"/>
          <w:highlight w:val="cyan"/>
        </w:rPr>
        <w:t>of</w:t>
      </w:r>
      <w:r w:rsidRPr="00BA7CDC">
        <w:rPr>
          <w:rStyle w:val="StyleUnderline"/>
        </w:rPr>
        <w:t xml:space="preserve"> improving the lives of</w:t>
      </w:r>
      <w:r w:rsidRPr="00BA7CDC">
        <w:rPr>
          <w:sz w:val="14"/>
        </w:rPr>
        <w:t xml:space="preserve"> the present and </w:t>
      </w:r>
      <w:r w:rsidRPr="009C6CA9">
        <w:rPr>
          <w:rStyle w:val="Emphasis"/>
          <w:highlight w:val="cyan"/>
        </w:rPr>
        <w:t>future gen</w:t>
      </w:r>
      <w:r w:rsidRPr="00BA7CDC">
        <w:rPr>
          <w:rStyle w:val="StyleUnderline"/>
        </w:rPr>
        <w:t>eration</w:t>
      </w:r>
      <w:r w:rsidRPr="009C6CA9">
        <w:rPr>
          <w:rStyle w:val="Emphasis"/>
          <w:highlight w:val="cyan"/>
        </w:rPr>
        <w:t>s</w:t>
      </w:r>
      <w:r w:rsidRPr="00BA7CDC">
        <w:rPr>
          <w:sz w:val="14"/>
        </w:rPr>
        <w:t>.</w:t>
      </w:r>
    </w:p>
    <w:p w14:paraId="55B58FAF" w14:textId="77777777" w:rsidR="00C16A9F" w:rsidRDefault="00C16A9F" w:rsidP="00C16A9F">
      <w:pPr>
        <w:pStyle w:val="Heading3"/>
      </w:pPr>
      <w:r>
        <w:t>SS---Child Allowance---Solvency---Population Growth</w:t>
      </w:r>
    </w:p>
    <w:p w14:paraId="315606B7" w14:textId="77777777" w:rsidR="00C16A9F" w:rsidRPr="00AD3A73" w:rsidRDefault="00C16A9F" w:rsidP="00C16A9F">
      <w:pPr>
        <w:pStyle w:val="Heading4"/>
      </w:pPr>
      <w:r w:rsidRPr="00AD3A73">
        <w:rPr>
          <w:u w:val="single"/>
        </w:rPr>
        <w:t>Universal</w:t>
      </w:r>
      <w:r>
        <w:t xml:space="preserve"> child allowance </w:t>
      </w:r>
      <w:r w:rsidRPr="00AD3A73">
        <w:rPr>
          <w:u w:val="single"/>
        </w:rPr>
        <w:t>boosts</w:t>
      </w:r>
      <w:r>
        <w:t xml:space="preserve"> population growth---its politically palatable and emphasizes </w:t>
      </w:r>
      <w:r w:rsidRPr="00AD3A73">
        <w:rPr>
          <w:u w:val="single"/>
        </w:rPr>
        <w:t>societal values</w:t>
      </w:r>
    </w:p>
    <w:p w14:paraId="4C4C61A9" w14:textId="77777777" w:rsidR="00C16A9F" w:rsidRPr="002D5BEC" w:rsidRDefault="00C16A9F" w:rsidP="00C16A9F">
      <w:r w:rsidRPr="002D5BEC">
        <w:rPr>
          <w:rStyle w:val="Style13ptBold"/>
        </w:rPr>
        <w:t>Yglesias ’20</w:t>
      </w:r>
      <w:r>
        <w:t xml:space="preserve"> [Matthew Yglesias, 2020, “One Billion Americans: The Case for Thinking Bigger,” Penguin Random House LLC, Identifiers: LCCN 2020027461 | ISBN 9780593190210 (hardcover) | ISBN 9780593190227 (ebook), St. Mark’s School of Texas, Ashrit Manduva ‘24]</w:t>
      </w:r>
    </w:p>
    <w:p w14:paraId="294B7FAA" w14:textId="77777777" w:rsidR="00C16A9F" w:rsidRPr="002D5BEC" w:rsidRDefault="00C16A9F" w:rsidP="00C16A9F">
      <w:r w:rsidRPr="002D5BEC">
        <w:t>A universal child allowance</w:t>
      </w:r>
    </w:p>
    <w:p w14:paraId="506D6C7B" w14:textId="77777777" w:rsidR="00C16A9F" w:rsidRDefault="00C16A9F" w:rsidP="00C16A9F">
      <w:r>
        <w:t xml:space="preserve">A shocking fact about the United States of America is that </w:t>
      </w:r>
      <w:r w:rsidRPr="002D5BEC">
        <w:rPr>
          <w:rStyle w:val="StyleUnderline"/>
        </w:rPr>
        <w:t>21.1 percent of</w:t>
      </w:r>
      <w:r>
        <w:t xml:space="preserve"> our </w:t>
      </w:r>
      <w:r w:rsidRPr="002D5BEC">
        <w:rPr>
          <w:rStyle w:val="StyleUnderline"/>
        </w:rPr>
        <w:t>children are</w:t>
      </w:r>
      <w:r>
        <w:t xml:space="preserve"> living </w:t>
      </w:r>
      <w:r w:rsidRPr="002D5BEC">
        <w:rPr>
          <w:rStyle w:val="StyleUnderline"/>
        </w:rPr>
        <w:t>in poverty, compared with 11</w:t>
      </w:r>
      <w:r>
        <w:t xml:space="preserve">.3 percent </w:t>
      </w:r>
      <w:r w:rsidRPr="002D5BEC">
        <w:rPr>
          <w:rStyle w:val="StyleUnderline"/>
        </w:rPr>
        <w:t>of German children and just 9</w:t>
      </w:r>
      <w:r>
        <w:t xml:space="preserve">.3 percent </w:t>
      </w:r>
      <w:r w:rsidRPr="002D5BEC">
        <w:rPr>
          <w:rStyle w:val="StyleUnderline"/>
        </w:rPr>
        <w:t xml:space="preserve">of Swedish children even though the United States is </w:t>
      </w:r>
      <w:r w:rsidRPr="002D5BEC">
        <w:rPr>
          <w:rStyle w:val="Emphasis"/>
        </w:rPr>
        <w:t>richer</w:t>
      </w:r>
      <w:r w:rsidRPr="002D5BEC">
        <w:rPr>
          <w:rStyle w:val="StyleUnderline"/>
        </w:rPr>
        <w:t xml:space="preserve"> on average than </w:t>
      </w:r>
      <w:r w:rsidRPr="002D5BEC">
        <w:rPr>
          <w:rStyle w:val="Emphasis"/>
        </w:rPr>
        <w:t>either</w:t>
      </w:r>
      <w:r>
        <w:t xml:space="preserve"> Germany or Sweden.*</w:t>
      </w:r>
    </w:p>
    <w:p w14:paraId="10E78EB7" w14:textId="77777777" w:rsidR="00C16A9F" w:rsidRPr="002D5BEC" w:rsidRDefault="00C16A9F" w:rsidP="00C16A9F">
      <w:pPr>
        <w:rPr>
          <w:rStyle w:val="Emphasis"/>
        </w:rPr>
      </w:pPr>
      <w:r w:rsidRPr="002D5BEC">
        <w:rPr>
          <w:rStyle w:val="StyleUnderline"/>
        </w:rPr>
        <w:t>This is because, fundamentally, a market economy does not</w:t>
      </w:r>
      <w:r>
        <w:t xml:space="preserve"> magically </w:t>
      </w:r>
      <w:r w:rsidRPr="002D5BEC">
        <w:rPr>
          <w:rStyle w:val="StyleUnderline"/>
        </w:rPr>
        <w:t>allocate</w:t>
      </w:r>
      <w:r>
        <w:t xml:space="preserve"> extra </w:t>
      </w:r>
      <w:r w:rsidRPr="002D5BEC">
        <w:rPr>
          <w:rStyle w:val="StyleUnderline"/>
        </w:rPr>
        <w:t xml:space="preserve">wages to people who have children even though </w:t>
      </w:r>
      <w:r w:rsidRPr="002D5BEC">
        <w:rPr>
          <w:rStyle w:val="Emphasis"/>
        </w:rPr>
        <w:t>children are expensive</w:t>
      </w:r>
      <w:r>
        <w:t xml:space="preserve">. European </w:t>
      </w:r>
      <w:r w:rsidRPr="002D5BEC">
        <w:rPr>
          <w:rStyle w:val="StyleUnderline"/>
        </w:rPr>
        <w:t>welfare states address this</w:t>
      </w:r>
      <w:r>
        <w:t xml:space="preserve"> problem </w:t>
      </w:r>
      <w:r w:rsidRPr="002D5BEC">
        <w:rPr>
          <w:rStyle w:val="StyleUnderline"/>
        </w:rPr>
        <w:t xml:space="preserve">by </w:t>
      </w:r>
      <w:r w:rsidRPr="002D5BEC">
        <w:rPr>
          <w:rStyle w:val="Emphasis"/>
        </w:rPr>
        <w:t>providing extra money</w:t>
      </w:r>
      <w:r w:rsidRPr="002D5BEC">
        <w:rPr>
          <w:rStyle w:val="StyleUnderline"/>
        </w:rPr>
        <w:t xml:space="preserve"> to parents of young children.</w:t>
      </w:r>
      <w:r>
        <w:t xml:space="preserve"> </w:t>
      </w:r>
      <w:r w:rsidRPr="002D5BEC">
        <w:rPr>
          <w:rStyle w:val="StyleUnderline"/>
        </w:rPr>
        <w:t>The exact amount</w:t>
      </w:r>
      <w:r>
        <w:t xml:space="preserve"> of money </w:t>
      </w:r>
      <w:r w:rsidRPr="002D5BEC">
        <w:rPr>
          <w:rStyle w:val="Emphasis"/>
        </w:rPr>
        <w:t>varies</w:t>
      </w:r>
      <w:r>
        <w:t xml:space="preserve"> from place to place—the Netherlands is on the stingy side and Belgium is very generous—</w:t>
      </w:r>
      <w:r w:rsidRPr="002D5BEC">
        <w:rPr>
          <w:rStyle w:val="StyleUnderline"/>
        </w:rPr>
        <w:t xml:space="preserve">but there’s a </w:t>
      </w:r>
      <w:r w:rsidRPr="002D5BEC">
        <w:rPr>
          <w:rStyle w:val="Emphasis"/>
        </w:rPr>
        <w:t>universal recognition</w:t>
      </w:r>
      <w:r w:rsidRPr="002D5BEC">
        <w:rPr>
          <w:rStyle w:val="StyleUnderline"/>
        </w:rPr>
        <w:t xml:space="preserve"> that </w:t>
      </w:r>
      <w:r w:rsidRPr="002D5BEC">
        <w:rPr>
          <w:rStyle w:val="Emphasis"/>
        </w:rPr>
        <w:t>assistance is needed.</w:t>
      </w:r>
    </w:p>
    <w:p w14:paraId="1E5AC8C4" w14:textId="77777777" w:rsidR="00C16A9F" w:rsidRDefault="00C16A9F" w:rsidP="00C16A9F">
      <w:r>
        <w:t xml:space="preserve">Americans are, of course, aware that children cost money. But </w:t>
      </w:r>
      <w:r w:rsidRPr="002D5BEC">
        <w:rPr>
          <w:rStyle w:val="StyleUnderline"/>
        </w:rPr>
        <w:t>our main policy remedy for this, the child tax credit</w:t>
      </w:r>
      <w:r>
        <w:t xml:space="preserve">, </w:t>
      </w:r>
      <w:r w:rsidRPr="002D5BEC">
        <w:rPr>
          <w:rStyle w:val="Emphasis"/>
        </w:rPr>
        <w:t>is severely inadequate</w:t>
      </w:r>
      <w:r>
        <w:t xml:space="preserve">. For starters, at $2,000 per child per year it’s stingier than Germany’s Kindergeld benefit, which starts at €2,448 per year for the first child and becomes slightly more generous for subsequent children.* But </w:t>
      </w:r>
      <w:r w:rsidRPr="002D5BEC">
        <w:rPr>
          <w:rStyle w:val="StyleUnderline"/>
        </w:rPr>
        <w:t>the credit</w:t>
      </w:r>
      <w:r>
        <w:t xml:space="preserve"> also </w:t>
      </w:r>
      <w:r w:rsidRPr="002D5BEC">
        <w:rPr>
          <w:rStyle w:val="Emphasis"/>
        </w:rPr>
        <w:t>phases in</w:t>
      </w:r>
      <w:r>
        <w:t xml:space="preserve"> </w:t>
      </w:r>
      <w:r w:rsidRPr="002D5BEC">
        <w:rPr>
          <w:rStyle w:val="StyleUnderline"/>
        </w:rPr>
        <w:t>and</w:t>
      </w:r>
      <w:r>
        <w:t xml:space="preserve"> </w:t>
      </w:r>
      <w:r w:rsidRPr="002D5BEC">
        <w:rPr>
          <w:rStyle w:val="Emphasis"/>
        </w:rPr>
        <w:t>phases out</w:t>
      </w:r>
      <w:r>
        <w:t xml:space="preserve"> </w:t>
      </w:r>
      <w:r w:rsidRPr="002D5BEC">
        <w:rPr>
          <w:rStyle w:val="StyleUnderline"/>
        </w:rPr>
        <w:t>in a complicated way on the theory that affluent families don’t need</w:t>
      </w:r>
      <w:r>
        <w:t xml:space="preserve"> the </w:t>
      </w:r>
      <w:r w:rsidRPr="002D5BEC">
        <w:rPr>
          <w:rStyle w:val="StyleUnderline"/>
        </w:rPr>
        <w:t>financial help and</w:t>
      </w:r>
      <w:r>
        <w:t xml:space="preserve"> very </w:t>
      </w:r>
      <w:r w:rsidRPr="002D5BEC">
        <w:rPr>
          <w:rStyle w:val="StyleUnderline"/>
        </w:rPr>
        <w:t>poor families</w:t>
      </w:r>
      <w:r>
        <w:t xml:space="preserve"> </w:t>
      </w:r>
      <w:r w:rsidRPr="002D5BEC">
        <w:rPr>
          <w:rStyle w:val="StyleUnderline"/>
        </w:rPr>
        <w:t xml:space="preserve">essentially aren’t working enough to </w:t>
      </w:r>
      <w:r w:rsidRPr="002D5BEC">
        <w:rPr>
          <w:rStyle w:val="Emphasis"/>
        </w:rPr>
        <w:t>deserve</w:t>
      </w:r>
      <w:r>
        <w:t xml:space="preserve"> the </w:t>
      </w:r>
      <w:r w:rsidRPr="002D5BEC">
        <w:rPr>
          <w:rStyle w:val="StyleUnderline"/>
        </w:rPr>
        <w:t>help</w:t>
      </w:r>
      <w:r>
        <w:t>.</w:t>
      </w:r>
    </w:p>
    <w:p w14:paraId="1BD4C938" w14:textId="77777777" w:rsidR="00C16A9F" w:rsidRDefault="00C16A9F" w:rsidP="00C16A9F">
      <w:r>
        <w:t xml:space="preserve">Both of </w:t>
      </w:r>
      <w:r w:rsidRPr="003245F5">
        <w:rPr>
          <w:rStyle w:val="StyleUnderline"/>
        </w:rPr>
        <w:t>these notions</w:t>
      </w:r>
      <w:r>
        <w:t xml:space="preserve"> are deeply entrenched aspects of the American political psyche, but they </w:t>
      </w:r>
      <w:r w:rsidRPr="003245F5">
        <w:rPr>
          <w:rStyle w:val="Emphasis"/>
        </w:rPr>
        <w:t>come at some real cost</w:t>
      </w:r>
      <w:r>
        <w:t xml:space="preserve">. </w:t>
      </w:r>
    </w:p>
    <w:p w14:paraId="4D381DCB" w14:textId="77777777" w:rsidR="00C16A9F" w:rsidRPr="003245F5" w:rsidRDefault="00C16A9F" w:rsidP="00C16A9F">
      <w:pPr>
        <w:rPr>
          <w:rStyle w:val="Emphasis"/>
        </w:rPr>
      </w:pPr>
      <w:r>
        <w:t xml:space="preserve">Nobody needs to cry for people earning $300,000 a year and not getting their child tax credit. But </w:t>
      </w:r>
      <w:r w:rsidRPr="003245F5">
        <w:rPr>
          <w:rStyle w:val="StyleUnderline"/>
        </w:rPr>
        <w:t xml:space="preserve">the </w:t>
      </w:r>
      <w:r w:rsidRPr="003245F5">
        <w:rPr>
          <w:rStyle w:val="Emphasis"/>
        </w:rPr>
        <w:t>failure</w:t>
      </w:r>
      <w:r w:rsidRPr="003245F5">
        <w:rPr>
          <w:rStyle w:val="StyleUnderline"/>
        </w:rPr>
        <w:t xml:space="preserve"> to provide the child benefit to families who “</w:t>
      </w:r>
      <w:r w:rsidRPr="003245F5">
        <w:rPr>
          <w:rStyle w:val="Emphasis"/>
        </w:rPr>
        <w:t>don’t need it</w:t>
      </w:r>
      <w:r w:rsidRPr="003245F5">
        <w:rPr>
          <w:rStyle w:val="StyleUnderline"/>
        </w:rPr>
        <w:t xml:space="preserve">” does reflect a </w:t>
      </w:r>
      <w:r w:rsidRPr="003245F5">
        <w:rPr>
          <w:rStyle w:val="Emphasis"/>
        </w:rPr>
        <w:t>failure</w:t>
      </w:r>
      <w:r w:rsidRPr="003245F5">
        <w:rPr>
          <w:rStyle w:val="StyleUnderline"/>
        </w:rPr>
        <w:t xml:space="preserve"> to take supporting children </w:t>
      </w:r>
      <w:r w:rsidRPr="003245F5">
        <w:rPr>
          <w:rStyle w:val="Emphasis"/>
        </w:rPr>
        <w:t>seriously</w:t>
      </w:r>
      <w:r w:rsidRPr="003245F5">
        <w:rPr>
          <w:rStyle w:val="StyleUnderline"/>
        </w:rPr>
        <w:t xml:space="preserve"> as a </w:t>
      </w:r>
      <w:r w:rsidRPr="003245F5">
        <w:rPr>
          <w:rStyle w:val="Emphasis"/>
        </w:rPr>
        <w:t>broad social obligation</w:t>
      </w:r>
      <w:r>
        <w:t xml:space="preserve">. </w:t>
      </w:r>
      <w:r w:rsidRPr="003245F5">
        <w:rPr>
          <w:rStyle w:val="StyleUnderline"/>
        </w:rPr>
        <w:t>Rich people are</w:t>
      </w:r>
      <w:r>
        <w:t xml:space="preserve">, after all, </w:t>
      </w:r>
      <w:r w:rsidRPr="003245F5">
        <w:rPr>
          <w:rStyle w:val="StyleUnderline"/>
        </w:rPr>
        <w:t>allowed to go to the park or take books out from the library or drive on the interstate</w:t>
      </w:r>
      <w:r>
        <w:t xml:space="preserve"> on the same terms as everyone else </w:t>
      </w:r>
      <w:r w:rsidRPr="003245F5">
        <w:rPr>
          <w:rStyle w:val="StyleUnderline"/>
        </w:rPr>
        <w:t>even though they don’t really “</w:t>
      </w:r>
      <w:r w:rsidRPr="003245F5">
        <w:rPr>
          <w:rStyle w:val="Emphasis"/>
        </w:rPr>
        <w:t>need</w:t>
      </w:r>
      <w:r w:rsidRPr="003245F5">
        <w:rPr>
          <w:rStyle w:val="StyleUnderline"/>
        </w:rPr>
        <w:t>” access to</w:t>
      </w:r>
      <w:r>
        <w:t xml:space="preserve"> those </w:t>
      </w:r>
      <w:r w:rsidRPr="003245F5">
        <w:rPr>
          <w:rStyle w:val="StyleUnderline"/>
        </w:rPr>
        <w:t>public services</w:t>
      </w:r>
      <w:r>
        <w:t xml:space="preserve">. The point is that </w:t>
      </w:r>
      <w:r w:rsidRPr="003245F5">
        <w:rPr>
          <w:rStyle w:val="StyleUnderline"/>
        </w:rPr>
        <w:t xml:space="preserve">when we think a service is </w:t>
      </w:r>
      <w:r w:rsidRPr="003245F5">
        <w:rPr>
          <w:rStyle w:val="Emphasis"/>
        </w:rPr>
        <w:t>important</w:t>
      </w:r>
      <w:r w:rsidRPr="003245F5">
        <w:rPr>
          <w:rStyle w:val="StyleUnderline"/>
        </w:rPr>
        <w:t xml:space="preserve">, we provide it </w:t>
      </w:r>
      <w:r w:rsidRPr="003245F5">
        <w:rPr>
          <w:rStyle w:val="Emphasis"/>
        </w:rPr>
        <w:t>on equal terms for all</w:t>
      </w:r>
      <w:r>
        <w:t xml:space="preserve">. </w:t>
      </w:r>
      <w:r w:rsidRPr="003245F5">
        <w:rPr>
          <w:rStyle w:val="StyleUnderline"/>
        </w:rPr>
        <w:t>You adjust</w:t>
      </w:r>
      <w:r>
        <w:t xml:space="preserve"> for the fact that rich people have more money </w:t>
      </w:r>
      <w:r w:rsidRPr="003245F5">
        <w:rPr>
          <w:rStyle w:val="StyleUnderline"/>
        </w:rPr>
        <w:t>by charging</w:t>
      </w:r>
      <w:r>
        <w:t xml:space="preserve"> them </w:t>
      </w:r>
      <w:r w:rsidRPr="003245F5">
        <w:rPr>
          <w:rStyle w:val="Emphasis"/>
        </w:rPr>
        <w:t>higher taxes</w:t>
      </w:r>
      <w:r>
        <w:t xml:space="preserve">. Precisely </w:t>
      </w:r>
      <w:r w:rsidRPr="003245F5">
        <w:rPr>
          <w:rStyle w:val="StyleUnderline"/>
        </w:rPr>
        <w:t>because the</w:t>
      </w:r>
      <w:r>
        <w:t xml:space="preserve"> federal government has a </w:t>
      </w:r>
      <w:r w:rsidRPr="003245F5">
        <w:rPr>
          <w:rStyle w:val="StyleUnderline"/>
        </w:rPr>
        <w:t>progressive tax structure</w:t>
      </w:r>
      <w:r>
        <w:t xml:space="preserve">, the right way to think about </w:t>
      </w:r>
      <w:r w:rsidRPr="003245F5">
        <w:rPr>
          <w:rStyle w:val="StyleUnderline"/>
        </w:rPr>
        <w:t xml:space="preserve">providing child benefits </w:t>
      </w:r>
      <w:r>
        <w:t xml:space="preserve">to affluent families is that it </w:t>
      </w:r>
      <w:r w:rsidRPr="003245F5">
        <w:rPr>
          <w:rStyle w:val="StyleUnderline"/>
        </w:rPr>
        <w:t>involves</w:t>
      </w:r>
      <w:r>
        <w:t xml:space="preserve"> </w:t>
      </w:r>
      <w:r w:rsidRPr="003245F5">
        <w:rPr>
          <w:rStyle w:val="Emphasis"/>
        </w:rPr>
        <w:t>childless</w:t>
      </w:r>
      <w:r>
        <w:t xml:space="preserve"> </w:t>
      </w:r>
      <w:r w:rsidRPr="003245F5">
        <w:rPr>
          <w:rStyle w:val="StyleUnderline"/>
        </w:rPr>
        <w:t>rich people paying</w:t>
      </w:r>
      <w:r>
        <w:t xml:space="preserve"> a cross </w:t>
      </w:r>
      <w:r w:rsidRPr="003245F5">
        <w:rPr>
          <w:rStyle w:val="StyleUnderline"/>
        </w:rPr>
        <w:t>subsidy</w:t>
      </w:r>
      <w:r>
        <w:t xml:space="preserve"> </w:t>
      </w:r>
      <w:r w:rsidRPr="003245F5">
        <w:rPr>
          <w:rStyle w:val="StyleUnderline"/>
        </w:rPr>
        <w:t>to affluent families with two or three children</w:t>
      </w:r>
      <w:r>
        <w:t xml:space="preserve">. That’s not the most pressing social obligation in the world by any means, but </w:t>
      </w:r>
      <w:r w:rsidRPr="003245F5">
        <w:rPr>
          <w:rStyle w:val="StyleUnderline"/>
        </w:rPr>
        <w:t xml:space="preserve">it’s a </w:t>
      </w:r>
      <w:r w:rsidRPr="003245F5">
        <w:rPr>
          <w:rStyle w:val="Emphasis"/>
        </w:rPr>
        <w:t>perfectly reasonable idea</w:t>
      </w:r>
      <w:r w:rsidRPr="003245F5">
        <w:rPr>
          <w:rStyle w:val="StyleUnderline"/>
        </w:rPr>
        <w:t xml:space="preserve"> and a </w:t>
      </w:r>
      <w:r w:rsidRPr="003245F5">
        <w:rPr>
          <w:rStyle w:val="Emphasis"/>
        </w:rPr>
        <w:t>good statement of values</w:t>
      </w:r>
      <w:r w:rsidRPr="003245F5">
        <w:rPr>
          <w:rStyle w:val="StyleUnderline"/>
        </w:rPr>
        <w:t xml:space="preserve"> that raising families is an important form of </w:t>
      </w:r>
      <w:r w:rsidRPr="003245F5">
        <w:rPr>
          <w:rStyle w:val="Emphasis"/>
        </w:rPr>
        <w:t>participating in society.</w:t>
      </w:r>
    </w:p>
    <w:p w14:paraId="7CDBD447" w14:textId="77777777" w:rsidR="00C16A9F" w:rsidRPr="003245F5" w:rsidRDefault="00C16A9F" w:rsidP="00C16A9F">
      <w:pPr>
        <w:rPr>
          <w:rStyle w:val="StyleUnderline"/>
        </w:rPr>
      </w:pPr>
      <w:r>
        <w:t xml:space="preserve">The low-end version of this is considerably more urgent, because </w:t>
      </w:r>
      <w:r w:rsidRPr="003245F5">
        <w:rPr>
          <w:rStyle w:val="StyleUnderline"/>
        </w:rPr>
        <w:t xml:space="preserve">the </w:t>
      </w:r>
      <w:r w:rsidRPr="003245F5">
        <w:rPr>
          <w:rStyle w:val="Emphasis"/>
        </w:rPr>
        <w:t>consequence</w:t>
      </w:r>
      <w:r w:rsidRPr="003245F5">
        <w:rPr>
          <w:rStyle w:val="StyleUnderline"/>
        </w:rPr>
        <w:t xml:space="preserve"> of refusing to give benefits to the </w:t>
      </w:r>
      <w:r w:rsidRPr="003245F5">
        <w:rPr>
          <w:rStyle w:val="Emphasis"/>
        </w:rPr>
        <w:t>neediest</w:t>
      </w:r>
      <w:r w:rsidRPr="003245F5">
        <w:rPr>
          <w:rStyle w:val="StyleUnderline"/>
        </w:rPr>
        <w:t xml:space="preserve"> families is that </w:t>
      </w:r>
      <w:r w:rsidRPr="003245F5">
        <w:rPr>
          <w:rStyle w:val="Emphasis"/>
        </w:rPr>
        <w:t>millions</w:t>
      </w:r>
      <w:r w:rsidRPr="003245F5">
        <w:rPr>
          <w:rStyle w:val="StyleUnderline"/>
        </w:rPr>
        <w:t xml:space="preserve"> of children are subject to </w:t>
      </w:r>
      <w:r w:rsidRPr="003245F5">
        <w:rPr>
          <w:rStyle w:val="Emphasis"/>
        </w:rPr>
        <w:t>intense material deprivation</w:t>
      </w:r>
      <w:r w:rsidRPr="003245F5">
        <w:rPr>
          <w:rStyle w:val="StyleUnderline"/>
        </w:rPr>
        <w:t xml:space="preserve"> despite living in </w:t>
      </w:r>
      <w:r w:rsidRPr="003245F5">
        <w:rPr>
          <w:rStyle w:val="Emphasis"/>
        </w:rPr>
        <w:t>one of the richest societies</w:t>
      </w:r>
      <w:r w:rsidRPr="003245F5">
        <w:rPr>
          <w:rStyle w:val="StyleUnderline"/>
        </w:rPr>
        <w:t xml:space="preserve"> in all of human history.</w:t>
      </w:r>
    </w:p>
    <w:p w14:paraId="186B9857" w14:textId="77777777" w:rsidR="00C16A9F" w:rsidRDefault="00C16A9F" w:rsidP="00C16A9F">
      <w:r w:rsidRPr="003245F5">
        <w:rPr>
          <w:rStyle w:val="StyleUnderline"/>
        </w:rPr>
        <w:t>The theory that refusing to give cash benefits to parents with scant labor market earnings will inspire them to get</w:t>
      </w:r>
      <w:r>
        <w:t xml:space="preserve"> full-time </w:t>
      </w:r>
      <w:r w:rsidRPr="003245F5">
        <w:rPr>
          <w:rStyle w:val="StyleUnderline"/>
        </w:rPr>
        <w:t>jobs is</w:t>
      </w:r>
      <w:r>
        <w:t xml:space="preserve"> interesting. But we now have an ample historical track record that shows definitively that this is </w:t>
      </w:r>
      <w:r w:rsidRPr="003245F5">
        <w:rPr>
          <w:rStyle w:val="Emphasis"/>
        </w:rPr>
        <w:t>not the case</w:t>
      </w:r>
      <w:r>
        <w:t xml:space="preserve">. </w:t>
      </w:r>
      <w:r w:rsidRPr="003245F5">
        <w:rPr>
          <w:rStyle w:val="StyleUnderline"/>
        </w:rPr>
        <w:t>It’s based</w:t>
      </w:r>
      <w:r>
        <w:t xml:space="preserve">, among other things, </w:t>
      </w:r>
      <w:r w:rsidRPr="003245F5">
        <w:rPr>
          <w:rStyle w:val="StyleUnderline"/>
        </w:rPr>
        <w:t xml:space="preserve">on a completely </w:t>
      </w:r>
      <w:r w:rsidRPr="003245F5">
        <w:rPr>
          <w:rStyle w:val="Emphasis"/>
        </w:rPr>
        <w:t>unrealistic view</w:t>
      </w:r>
      <w:r w:rsidRPr="003245F5">
        <w:rPr>
          <w:rStyle w:val="StyleUnderline"/>
        </w:rPr>
        <w:t xml:space="preserve"> of how unemployment dynamics in the broader economy work as well as of the </w:t>
      </w:r>
      <w:r w:rsidRPr="003245F5">
        <w:rPr>
          <w:rStyle w:val="Emphasis"/>
        </w:rPr>
        <w:t>complicated barriers</w:t>
      </w:r>
      <w:r w:rsidRPr="003245F5">
        <w:rPr>
          <w:rStyle w:val="StyleUnderline"/>
        </w:rPr>
        <w:t xml:space="preserve"> to full-time work that people living on the margins of society </w:t>
      </w:r>
      <w:r w:rsidRPr="003245F5">
        <w:rPr>
          <w:rStyle w:val="Emphasis"/>
        </w:rPr>
        <w:t>often</w:t>
      </w:r>
      <w:r w:rsidRPr="003245F5">
        <w:rPr>
          <w:rStyle w:val="StyleUnderline"/>
        </w:rPr>
        <w:t xml:space="preserve"> face</w:t>
      </w:r>
      <w:r>
        <w:t>. It’s completely correct to posit that, ideally, we should be offering people in need a hand up in terms of mental health care and substance abuse treatment, job training, transportation support, and other things they’d need to sustain employment. But this is a difficult-to-execute vision, and there’s no reason to wait years or decades to figure it out when we could start cutting child benefit checks to the neediest families tomorrow.</w:t>
      </w:r>
    </w:p>
    <w:p w14:paraId="72BFEE7C" w14:textId="77777777" w:rsidR="00C16A9F" w:rsidRDefault="00C16A9F" w:rsidP="00C16A9F">
      <w:r>
        <w:t>Most congressional Democrats have come together around a legislative proposal they call the American Family Act (AFA) that would greatly ameliorate the situation. Their plan is to deliver a child benefit worth $300 a month for all kids aged five and under plus $250 per month for kids aged six to sixteen. This would be administered as a monthly check rather than a year-end rebate so that parents can meet their kids’ needs as they arise, rather than needing to plan around a once-a-year windfall.* Nobody would be too poor to claim the benefit, though it would begin to phase out for single parents earning more than $130,000 and married couples earning more than $180,000.</w:t>
      </w:r>
    </w:p>
    <w:p w14:paraId="482D03AE" w14:textId="77777777" w:rsidR="00C16A9F" w:rsidRDefault="00C16A9F" w:rsidP="00C16A9F">
      <w:r>
        <w:t>Democrats structured this plan primarily to try to be a costeffective antipoverty program, and it would lift about 4 million children out of poverty and cut the deep poverty rate for kids by nearly half.*</w:t>
      </w:r>
    </w:p>
    <w:p w14:paraId="01F31523" w14:textId="77777777" w:rsidR="00C16A9F" w:rsidRPr="003245F5" w:rsidRDefault="00C16A9F" w:rsidP="00C16A9F">
      <w:pPr>
        <w:rPr>
          <w:rStyle w:val="StyleUnderline"/>
        </w:rPr>
      </w:pPr>
      <w:r>
        <w:t xml:space="preserve">They don’t talk about this as a fertility program. But Lyman Stone, the conservative researcher whose work on the fertility gap we discussed earlier, calculates that its </w:t>
      </w:r>
      <w:r w:rsidRPr="003245F5">
        <w:rPr>
          <w:rStyle w:val="StyleUnderline"/>
        </w:rPr>
        <w:t>implementation</w:t>
      </w:r>
      <w:r>
        <w:t xml:space="preserve"> “</w:t>
      </w:r>
      <w:r w:rsidRPr="003245F5">
        <w:rPr>
          <w:rStyle w:val="StyleUnderline"/>
        </w:rPr>
        <w:t>could</w:t>
      </w:r>
      <w:r>
        <w:t xml:space="preserve"> also </w:t>
      </w:r>
      <w:r w:rsidRPr="003245F5">
        <w:rPr>
          <w:rStyle w:val="Emphasis"/>
        </w:rPr>
        <w:t>boost fertility</w:t>
      </w:r>
      <w:r>
        <w:t xml:space="preserve">, </w:t>
      </w:r>
      <w:r w:rsidRPr="003245F5">
        <w:rPr>
          <w:rStyle w:val="StyleUnderline"/>
        </w:rPr>
        <w:t>adding</w:t>
      </w:r>
      <w:r>
        <w:t xml:space="preserve"> tens or </w:t>
      </w:r>
      <w:r w:rsidRPr="003245F5">
        <w:rPr>
          <w:rStyle w:val="Emphasis"/>
        </w:rPr>
        <w:t xml:space="preserve">hundreds of </w:t>
      </w:r>
      <w:r w:rsidRPr="003245F5">
        <w:rPr>
          <w:rStyle w:val="StyleUnderline"/>
        </w:rPr>
        <w:t>thousands of births each year,</w:t>
      </w:r>
      <w:r>
        <w:t xml:space="preserve">” </w:t>
      </w:r>
      <w:r w:rsidRPr="003245F5">
        <w:rPr>
          <w:rStyle w:val="StyleUnderline"/>
        </w:rPr>
        <w:t>closing a quarter of the fertility gap</w:t>
      </w:r>
      <w:r>
        <w:t xml:space="preserve"> all </w:t>
      </w:r>
      <w:r w:rsidRPr="003245F5">
        <w:rPr>
          <w:rStyle w:val="Emphasis"/>
        </w:rPr>
        <w:t>on its own</w:t>
      </w:r>
      <w:r>
        <w:t xml:space="preserve">.* What’s more, a relatively small technical </w:t>
      </w:r>
      <w:r w:rsidRPr="003245F5">
        <w:rPr>
          <w:rStyle w:val="StyleUnderline"/>
        </w:rPr>
        <w:t xml:space="preserve">adjustment could increase its punch </w:t>
      </w:r>
      <w:r w:rsidRPr="003245F5">
        <w:rPr>
          <w:rStyle w:val="Emphasis"/>
        </w:rPr>
        <w:t>even further</w:t>
      </w:r>
      <w:r>
        <w:t xml:space="preserve">. Research from Australia’s experiment with a “baby bonus” payment to new parents suggests that </w:t>
      </w:r>
      <w:r w:rsidRPr="003245F5">
        <w:rPr>
          <w:rStyle w:val="StyleUnderline"/>
        </w:rPr>
        <w:t xml:space="preserve">people are more sensitive to </w:t>
      </w:r>
      <w:r w:rsidRPr="003245F5">
        <w:rPr>
          <w:rStyle w:val="Emphasis"/>
        </w:rPr>
        <w:t>up-front payments</w:t>
      </w:r>
      <w:r>
        <w:t>—</w:t>
      </w:r>
      <w:r w:rsidRPr="003245F5">
        <w:rPr>
          <w:rStyle w:val="StyleUnderline"/>
        </w:rPr>
        <w:t>new babies</w:t>
      </w:r>
      <w:r>
        <w:t xml:space="preserve">, after all, </w:t>
      </w:r>
      <w:r w:rsidRPr="003245F5">
        <w:rPr>
          <w:rStyle w:val="StyleUnderline"/>
        </w:rPr>
        <w:t xml:space="preserve">come with a bunch of new expenses right away and typically have an </w:t>
      </w:r>
      <w:r w:rsidRPr="003245F5">
        <w:rPr>
          <w:rStyle w:val="Emphasis"/>
        </w:rPr>
        <w:t>initial negative impact</w:t>
      </w:r>
      <w:r w:rsidRPr="003245F5">
        <w:rPr>
          <w:rStyle w:val="StyleUnderline"/>
        </w:rPr>
        <w:t xml:space="preserve"> on parents’ earnings—than to long-term payouts.</w:t>
      </w:r>
    </w:p>
    <w:p w14:paraId="657E9AE8" w14:textId="77777777" w:rsidR="00C16A9F" w:rsidRPr="003245F5" w:rsidRDefault="00C16A9F" w:rsidP="00C16A9F">
      <w:pPr>
        <w:rPr>
          <w:rStyle w:val="StyleUnderline"/>
        </w:rPr>
      </w:pPr>
      <w:r>
        <w:t xml:space="preserve">The current structure of the American Family Act is to pay $50 more per month in a child’s first six years of life than in the remaining years. </w:t>
      </w:r>
      <w:r w:rsidRPr="003245F5">
        <w:rPr>
          <w:rStyle w:val="StyleUnderline"/>
        </w:rPr>
        <w:t>If you tweaked that</w:t>
      </w:r>
      <w:r>
        <w:t xml:space="preserve"> instead </w:t>
      </w:r>
      <w:r w:rsidRPr="003245F5">
        <w:rPr>
          <w:rStyle w:val="StyleUnderline"/>
        </w:rPr>
        <w:t>to be</w:t>
      </w:r>
      <w:r>
        <w:t xml:space="preserve"> </w:t>
      </w:r>
      <w:r w:rsidRPr="003245F5">
        <w:rPr>
          <w:rStyle w:val="StyleUnderline"/>
        </w:rPr>
        <w:t xml:space="preserve">a flat </w:t>
      </w:r>
      <w:r w:rsidRPr="003245F5">
        <w:rPr>
          <w:rStyle w:val="Emphasis"/>
        </w:rPr>
        <w:t>$250/month child allowance</w:t>
      </w:r>
      <w:r w:rsidRPr="003245F5">
        <w:rPr>
          <w:rStyle w:val="StyleUnderline"/>
        </w:rPr>
        <w:t xml:space="preserve"> with a </w:t>
      </w:r>
      <w:r w:rsidRPr="003245F5">
        <w:rPr>
          <w:rStyle w:val="Emphasis"/>
        </w:rPr>
        <w:t>$3,600 initial bonus</w:t>
      </w:r>
      <w:r>
        <w:t xml:space="preserve">, </w:t>
      </w:r>
      <w:r w:rsidRPr="003245F5">
        <w:rPr>
          <w:rStyle w:val="StyleUnderline"/>
        </w:rPr>
        <w:t>you’d do even more to spark family formation and more to help parents at their moment of greatest need.</w:t>
      </w:r>
    </w:p>
    <w:p w14:paraId="4509A328" w14:textId="77777777" w:rsidR="00C16A9F" w:rsidRPr="00AD3A73" w:rsidRDefault="00C16A9F" w:rsidP="00C16A9F">
      <w:pPr>
        <w:rPr>
          <w:rStyle w:val="StyleUnderline"/>
        </w:rPr>
      </w:pPr>
      <w:r>
        <w:t xml:space="preserve">Relative to the AFA approach the up-front bonus would do less on paper to push people over the poverty line because poverty is measured in terms of annual income. But it’s the same amount of money. And </w:t>
      </w:r>
      <w:r w:rsidRPr="00AD3A73">
        <w:rPr>
          <w:rStyle w:val="StyleUnderline"/>
        </w:rPr>
        <w:t>delivering</w:t>
      </w:r>
      <w:r>
        <w:t xml:space="preserve"> it </w:t>
      </w:r>
      <w:r w:rsidRPr="00AD3A73">
        <w:rPr>
          <w:rStyle w:val="StyleUnderline"/>
        </w:rPr>
        <w:t xml:space="preserve">faster at the maximum point of need would leave low-income families </w:t>
      </w:r>
      <w:r w:rsidRPr="00AD3A73">
        <w:rPr>
          <w:rStyle w:val="Emphasis"/>
        </w:rPr>
        <w:t>better off</w:t>
      </w:r>
      <w:r>
        <w:t xml:space="preserve"> rather than worse off. </w:t>
      </w:r>
      <w:r w:rsidRPr="00AD3A73">
        <w:rPr>
          <w:rStyle w:val="StyleUnderline"/>
        </w:rPr>
        <w:t xml:space="preserve">Making the bonus genuinely </w:t>
      </w:r>
      <w:r w:rsidRPr="00AD3A73">
        <w:rPr>
          <w:rStyle w:val="Emphasis"/>
        </w:rPr>
        <w:t>universal</w:t>
      </w:r>
      <w:r w:rsidRPr="00AD3A73">
        <w:rPr>
          <w:rStyle w:val="StyleUnderline"/>
        </w:rPr>
        <w:t xml:space="preserve"> by including all families</w:t>
      </w:r>
      <w:r>
        <w:t xml:space="preserve">, meanwhile, </w:t>
      </w:r>
      <w:r w:rsidRPr="00AD3A73">
        <w:rPr>
          <w:rStyle w:val="StyleUnderline"/>
        </w:rPr>
        <w:t xml:space="preserve">would make the program more expensive. </w:t>
      </w:r>
      <w:r w:rsidRPr="00AD3A73">
        <w:rPr>
          <w:rStyle w:val="Emphasis"/>
        </w:rPr>
        <w:t>But</w:t>
      </w:r>
      <w:r w:rsidRPr="00AD3A73">
        <w:rPr>
          <w:rStyle w:val="StyleUnderline"/>
        </w:rPr>
        <w:t xml:space="preserve"> transferring income from </w:t>
      </w:r>
      <w:r w:rsidRPr="00AD3A73">
        <w:rPr>
          <w:rStyle w:val="Emphasis"/>
        </w:rPr>
        <w:t>affluent</w:t>
      </w:r>
      <w:r w:rsidRPr="00AD3A73">
        <w:rPr>
          <w:rStyle w:val="StyleUnderline"/>
        </w:rPr>
        <w:t xml:space="preserve"> childless households to </w:t>
      </w:r>
      <w:r w:rsidRPr="00AD3A73">
        <w:rPr>
          <w:rStyle w:val="Emphasis"/>
        </w:rPr>
        <w:t>all families with children</w:t>
      </w:r>
      <w:r w:rsidRPr="00AD3A73">
        <w:rPr>
          <w:rStyle w:val="StyleUnderline"/>
        </w:rPr>
        <w:t xml:space="preserve"> regardless of income status is </w:t>
      </w:r>
      <w:r w:rsidRPr="00AD3A73">
        <w:rPr>
          <w:rStyle w:val="Emphasis"/>
        </w:rPr>
        <w:t>conceptually sound</w:t>
      </w:r>
      <w:r w:rsidRPr="00AD3A73">
        <w:rPr>
          <w:rStyle w:val="StyleUnderline"/>
        </w:rPr>
        <w:t xml:space="preserve"> and would make a child bonus/child allowance policy </w:t>
      </w:r>
      <w:r w:rsidRPr="00AD3A73">
        <w:rPr>
          <w:rStyle w:val="Emphasis"/>
        </w:rPr>
        <w:t>more sustainable</w:t>
      </w:r>
      <w:r w:rsidRPr="00AD3A73">
        <w:rPr>
          <w:rStyle w:val="StyleUnderline"/>
        </w:rPr>
        <w:t xml:space="preserve"> in the long run</w:t>
      </w:r>
      <w:r>
        <w:t>. Indeed</w:t>
      </w:r>
      <w:r w:rsidRPr="00AD3A73">
        <w:rPr>
          <w:rStyle w:val="StyleUnderline"/>
        </w:rPr>
        <w:t xml:space="preserve">, </w:t>
      </w:r>
      <w:r w:rsidRPr="00AD3A73">
        <w:rPr>
          <w:rStyle w:val="Emphasis"/>
        </w:rPr>
        <w:t>true universalism</w:t>
      </w:r>
      <w:r w:rsidRPr="00AD3A73">
        <w:rPr>
          <w:rStyle w:val="StyleUnderline"/>
        </w:rPr>
        <w:t xml:space="preserve"> is probably the </w:t>
      </w:r>
      <w:r w:rsidRPr="00AD3A73">
        <w:rPr>
          <w:rStyle w:val="Emphasis"/>
        </w:rPr>
        <w:t>best bet</w:t>
      </w:r>
      <w:r w:rsidRPr="00AD3A73">
        <w:rPr>
          <w:rStyle w:val="StyleUnderline"/>
        </w:rPr>
        <w:t xml:space="preserve"> for addressing the </w:t>
      </w:r>
      <w:r w:rsidRPr="00AD3A73">
        <w:rPr>
          <w:rStyle w:val="Emphasis"/>
        </w:rPr>
        <w:t>main political obstacle</w:t>
      </w:r>
      <w:r w:rsidRPr="00AD3A73">
        <w:rPr>
          <w:rStyle w:val="StyleUnderline"/>
        </w:rPr>
        <w:t xml:space="preserve"> to thinking clearly about family policy.</w:t>
      </w:r>
    </w:p>
    <w:p w14:paraId="1DC4FD17" w14:textId="77777777" w:rsidR="00C16A9F" w:rsidRDefault="00C16A9F" w:rsidP="00C16A9F">
      <w:pPr>
        <w:rPr>
          <w:rStyle w:val="StyleUnderline"/>
        </w:rPr>
      </w:pPr>
    </w:p>
    <w:p w14:paraId="292E20BE" w14:textId="77777777" w:rsidR="00C16A9F" w:rsidRPr="00950EEC" w:rsidRDefault="00C16A9F" w:rsidP="00C16A9F"/>
    <w:p w14:paraId="69AAD424" w14:textId="77777777" w:rsidR="00C16A9F" w:rsidRPr="00950EEC" w:rsidRDefault="00C16A9F" w:rsidP="00C16A9F"/>
    <w:p w14:paraId="59994EFB" w14:textId="77777777" w:rsidR="00C16A9F" w:rsidRDefault="00C16A9F" w:rsidP="00C16A9F">
      <w:pPr>
        <w:pStyle w:val="Heading3"/>
      </w:pPr>
      <w:r w:rsidRPr="00A44E37">
        <w:t>SS---Population Growth Good---</w:t>
      </w:r>
      <w:r>
        <w:t>US-China Competition</w:t>
      </w:r>
    </w:p>
    <w:p w14:paraId="6977CE38" w14:textId="77777777" w:rsidR="00C16A9F" w:rsidRPr="00A44E37" w:rsidRDefault="00C16A9F" w:rsidP="00C16A9F">
      <w:pPr>
        <w:pStyle w:val="Heading4"/>
      </w:pPr>
      <w:r>
        <w:t xml:space="preserve">Population growth is the </w:t>
      </w:r>
      <w:r w:rsidRPr="00296D4D">
        <w:rPr>
          <w:u w:val="single"/>
        </w:rPr>
        <w:t>strongest</w:t>
      </w:r>
      <w:r>
        <w:t xml:space="preserve"> internal link to </w:t>
      </w:r>
      <w:r w:rsidRPr="00296D4D">
        <w:rPr>
          <w:u w:val="single"/>
        </w:rPr>
        <w:t>economic dominance</w:t>
      </w:r>
      <w:r>
        <w:t xml:space="preserve">---China is </w:t>
      </w:r>
      <w:r w:rsidRPr="00296D4D">
        <w:t>catching up</w:t>
      </w:r>
      <w:r>
        <w:t xml:space="preserve"> </w:t>
      </w:r>
      <w:r w:rsidRPr="00296D4D">
        <w:rPr>
          <w:u w:val="single"/>
        </w:rPr>
        <w:t>quickly</w:t>
      </w:r>
      <w:r>
        <w:t xml:space="preserve"> now</w:t>
      </w:r>
    </w:p>
    <w:p w14:paraId="342F2EC9" w14:textId="77777777" w:rsidR="00C16A9F" w:rsidRPr="00A44E37" w:rsidRDefault="00C16A9F" w:rsidP="00C16A9F">
      <w:r w:rsidRPr="002D5BEC">
        <w:rPr>
          <w:rStyle w:val="Style13ptBold"/>
        </w:rPr>
        <w:t>Yglesias ’20</w:t>
      </w:r>
      <w:r>
        <w:t xml:space="preserve"> [Matthew Yglesias, 2020, “One Billion Americans: The Case for Thinking Bigger,” Penguin Random House LLC, Identifiers: LCCN 2020027461 | ISBN 9780593190210 (hardcover) | ISBN 9780593190227 (ebook), St. Mark’s School of Texas, Ashrit Manduva ‘24]</w:t>
      </w:r>
    </w:p>
    <w:p w14:paraId="112292D7" w14:textId="77777777" w:rsidR="00C16A9F" w:rsidRDefault="00C16A9F" w:rsidP="00C16A9F">
      <w:r w:rsidRPr="00A44E37">
        <w:rPr>
          <w:rStyle w:val="StyleUnderline"/>
        </w:rPr>
        <w:t>The American political system has fallen into a state of</w:t>
      </w:r>
      <w:r>
        <w:t xml:space="preserve"> torpor and </w:t>
      </w:r>
      <w:r w:rsidRPr="00A44E37">
        <w:rPr>
          <w:rStyle w:val="StyleUnderline"/>
        </w:rPr>
        <w:t>dysfunction driven by</w:t>
      </w:r>
      <w:r>
        <w:t xml:space="preserve">, among other things, </w:t>
      </w:r>
      <w:r w:rsidRPr="00A44E37">
        <w:rPr>
          <w:rStyle w:val="StyleUnderline"/>
        </w:rPr>
        <w:t>the absence of</w:t>
      </w:r>
      <w:r>
        <w:t xml:space="preserve"> a </w:t>
      </w:r>
      <w:r w:rsidRPr="00A44E37">
        <w:rPr>
          <w:rStyle w:val="Emphasis"/>
        </w:rPr>
        <w:t>shared</w:t>
      </w:r>
      <w:r>
        <w:t xml:space="preserve"> sense of </w:t>
      </w:r>
      <w:r w:rsidRPr="00A44E37">
        <w:rPr>
          <w:rStyle w:val="Emphasis"/>
        </w:rPr>
        <w:t>purpose</w:t>
      </w:r>
      <w:r>
        <w:t>.</w:t>
      </w:r>
    </w:p>
    <w:p w14:paraId="7667EFF5" w14:textId="77777777" w:rsidR="00C16A9F" w:rsidRPr="00A44E37" w:rsidRDefault="00C16A9F" w:rsidP="00C16A9F">
      <w:pPr>
        <w:rPr>
          <w:rStyle w:val="StyleUnderline"/>
        </w:rPr>
      </w:pPr>
      <w:r w:rsidRPr="00A44E37">
        <w:t>Disagreement and debate are vital in a free society. But it’s also useful at times to have common goals—settle the West, beat the Nazis, win the Cold War—that structure the disagreements. What</w:t>
      </w:r>
      <w:r>
        <w:t xml:space="preserve"> we’ve been doing lately isn’t so much debating how to proceed as a country as it is simply fighting with one another. And now </w:t>
      </w:r>
      <w:r w:rsidRPr="00A44E37">
        <w:rPr>
          <w:rStyle w:val="StyleUnderline"/>
        </w:rPr>
        <w:t xml:space="preserve">the country faces a </w:t>
      </w:r>
      <w:r w:rsidRPr="00A44E37">
        <w:rPr>
          <w:rStyle w:val="Emphasis"/>
        </w:rPr>
        <w:t>very real challeng</w:t>
      </w:r>
      <w:r w:rsidRPr="00A44E37">
        <w:rPr>
          <w:rStyle w:val="StyleUnderline"/>
        </w:rPr>
        <w:t>e that we must meet</w:t>
      </w:r>
      <w:r>
        <w:t xml:space="preserve">: </w:t>
      </w:r>
      <w:r w:rsidRPr="00A44E37">
        <w:rPr>
          <w:rStyle w:val="StyleUnderline"/>
        </w:rPr>
        <w:t xml:space="preserve">rapid ongoing economic growth </w:t>
      </w:r>
      <w:r>
        <w:t xml:space="preserve">in India and especially </w:t>
      </w:r>
      <w:r w:rsidRPr="00A44E37">
        <w:rPr>
          <w:rStyle w:val="Emphasis"/>
        </w:rPr>
        <w:t>China</w:t>
      </w:r>
      <w:r>
        <w:t xml:space="preserve"> </w:t>
      </w:r>
      <w:r w:rsidRPr="00A44E37">
        <w:rPr>
          <w:rStyle w:val="StyleUnderline"/>
        </w:rPr>
        <w:t xml:space="preserve">is leading to the </w:t>
      </w:r>
      <w:r w:rsidRPr="00A44E37">
        <w:rPr>
          <w:rStyle w:val="Emphasis"/>
        </w:rPr>
        <w:t>relative decline</w:t>
      </w:r>
      <w:r w:rsidRPr="00A44E37">
        <w:rPr>
          <w:rStyle w:val="StyleUnderline"/>
        </w:rPr>
        <w:t xml:space="preserve"> of the United States of America as a </w:t>
      </w:r>
      <w:r w:rsidRPr="00A44E37">
        <w:rPr>
          <w:rStyle w:val="Emphasis"/>
        </w:rPr>
        <w:t>great power</w:t>
      </w:r>
      <w:r w:rsidRPr="00A44E37">
        <w:rPr>
          <w:rStyle w:val="StyleUnderline"/>
        </w:rPr>
        <w:t xml:space="preserve"> and threatens its </w:t>
      </w:r>
      <w:r w:rsidRPr="00A44E37">
        <w:rPr>
          <w:rStyle w:val="Emphasis"/>
        </w:rPr>
        <w:t>position</w:t>
      </w:r>
      <w:r w:rsidRPr="00A44E37">
        <w:rPr>
          <w:rStyle w:val="StyleUnderline"/>
        </w:rPr>
        <w:t xml:space="preserve"> as the world’s </w:t>
      </w:r>
      <w:r w:rsidRPr="00A44E37">
        <w:rPr>
          <w:rStyle w:val="Emphasis"/>
        </w:rPr>
        <w:t>number one state</w:t>
      </w:r>
      <w:r w:rsidRPr="00A44E37">
        <w:rPr>
          <w:rStyle w:val="StyleUnderline"/>
        </w:rPr>
        <w:t xml:space="preserve"> in the not-too</w:t>
      </w:r>
      <w:r>
        <w:rPr>
          <w:rStyle w:val="StyleUnderline"/>
        </w:rPr>
        <w:t>-</w:t>
      </w:r>
      <w:r w:rsidRPr="00A44E37">
        <w:rPr>
          <w:rStyle w:val="StyleUnderline"/>
        </w:rPr>
        <w:t>distant future.</w:t>
      </w:r>
    </w:p>
    <w:p w14:paraId="0C6D9081" w14:textId="77777777" w:rsidR="00C16A9F" w:rsidRDefault="00C16A9F" w:rsidP="00C16A9F">
      <w:r>
        <w:t xml:space="preserve">Contemporary American politicians give no sign of wanting to accept that decline, but they’re also not proposing to do anything about it. </w:t>
      </w:r>
      <w:r w:rsidRPr="00A44E37">
        <w:rPr>
          <w:rStyle w:val="StyleUnderline"/>
        </w:rPr>
        <w:t xml:space="preserve">There’s no way that </w:t>
      </w:r>
      <w:r w:rsidRPr="00A44E37">
        <w:rPr>
          <w:rStyle w:val="Emphasis"/>
        </w:rPr>
        <w:t>all</w:t>
      </w:r>
      <w:r>
        <w:t xml:space="preserve"> the specific </w:t>
      </w:r>
      <w:r w:rsidRPr="00A44E37">
        <w:rPr>
          <w:rStyle w:val="StyleUnderline"/>
        </w:rPr>
        <w:t>ideas</w:t>
      </w:r>
      <w:r>
        <w:t xml:space="preserve"> in this book will ever </w:t>
      </w:r>
      <w:r w:rsidRPr="00A44E37">
        <w:rPr>
          <w:rStyle w:val="StyleUnderline"/>
        </w:rPr>
        <w:t>command</w:t>
      </w:r>
      <w:r>
        <w:t xml:space="preserve"> </w:t>
      </w:r>
      <w:r w:rsidRPr="00A44E37">
        <w:rPr>
          <w:rStyle w:val="StyleUnderline"/>
        </w:rPr>
        <w:t>broad consensus</w:t>
      </w:r>
      <w:r>
        <w:t xml:space="preserve"> in American society. </w:t>
      </w:r>
      <w:r w:rsidRPr="00A44E37">
        <w:rPr>
          <w:rStyle w:val="Emphasis"/>
        </w:rPr>
        <w:t>But</w:t>
      </w:r>
      <w:r>
        <w:t xml:space="preserve"> I think </w:t>
      </w:r>
      <w:r w:rsidRPr="00A44E37">
        <w:rPr>
          <w:rStyle w:val="StyleUnderline"/>
        </w:rPr>
        <w:t xml:space="preserve">the </w:t>
      </w:r>
      <w:r w:rsidRPr="00A44E37">
        <w:rPr>
          <w:rStyle w:val="Emphasis"/>
        </w:rPr>
        <w:t>big picture</w:t>
      </w:r>
      <w:r w:rsidRPr="00A44E37">
        <w:rPr>
          <w:rStyle w:val="StyleUnderline"/>
        </w:rPr>
        <w:t xml:space="preserve"> idea of the book</w:t>
      </w:r>
      <w:r>
        <w:t xml:space="preserve">, that America should try to stay number one, </w:t>
      </w:r>
      <w:r w:rsidRPr="00A44E37">
        <w:rPr>
          <w:rStyle w:val="Emphasis"/>
        </w:rPr>
        <w:t>already does</w:t>
      </w:r>
      <w:r>
        <w:t>. The question is what follows from that.</w:t>
      </w:r>
    </w:p>
    <w:p w14:paraId="624D5A23" w14:textId="77777777" w:rsidR="00C16A9F" w:rsidRDefault="00C16A9F" w:rsidP="00C16A9F">
      <w:r>
        <w:t xml:space="preserve">For starters, </w:t>
      </w:r>
      <w:r w:rsidRPr="00642CFC">
        <w:rPr>
          <w:rStyle w:val="StyleUnderline"/>
        </w:rPr>
        <w:t xml:space="preserve">it is beyond dispute that there are fewer American people than there are Chinese or </w:t>
      </w:r>
      <w:r w:rsidRPr="00642CFC">
        <w:t>Indian</w:t>
      </w:r>
      <w:r>
        <w:t xml:space="preserve"> people, </w:t>
      </w:r>
      <w:r w:rsidRPr="00642CFC">
        <w:rPr>
          <w:rStyle w:val="StyleUnderline"/>
        </w:rPr>
        <w:t xml:space="preserve">as is the fact that China and India are trying to become less poor and seem to be </w:t>
      </w:r>
      <w:r w:rsidRPr="00642CFC">
        <w:rPr>
          <w:rStyle w:val="Emphasis"/>
        </w:rPr>
        <w:t>succeeding</w:t>
      </w:r>
      <w:r>
        <w:t>. Maybe they’ll just stumble and fail, in which case we will stay number one. But it would be unfortunate for hundreds of millions of people to be consigned to poverty forever. It’s not an outcome we have it within our power to guarantee. And even if we could, it would be hideously immoral to pursue it.</w:t>
      </w:r>
    </w:p>
    <w:p w14:paraId="4C87D02C" w14:textId="77777777" w:rsidR="00C16A9F" w:rsidRDefault="00C16A9F" w:rsidP="00C16A9F">
      <w:r>
        <w:t xml:space="preserve">By contrast, </w:t>
      </w:r>
      <w:r w:rsidRPr="00642CFC">
        <w:rPr>
          <w:rStyle w:val="StyleUnderline"/>
        </w:rPr>
        <w:t xml:space="preserve">tripling the nation’s population to </w:t>
      </w:r>
      <w:r w:rsidRPr="00642CFC">
        <w:rPr>
          <w:rStyle w:val="Emphasis"/>
        </w:rPr>
        <w:t>match</w:t>
      </w:r>
      <w:r w:rsidRPr="00642CFC">
        <w:rPr>
          <w:rStyle w:val="StyleUnderline"/>
        </w:rPr>
        <w:t xml:space="preserve"> the rising Asian powers is something that is </w:t>
      </w:r>
      <w:r w:rsidRPr="00642CFC">
        <w:rPr>
          <w:rStyle w:val="Emphasis"/>
        </w:rPr>
        <w:t>in our power</w:t>
      </w:r>
      <w:r>
        <w:t xml:space="preserve"> to achieve. </w:t>
      </w:r>
      <w:r w:rsidRPr="00642CFC">
        <w:rPr>
          <w:rStyle w:val="StyleUnderline"/>
        </w:rPr>
        <w:t>It would require</w:t>
      </w:r>
      <w:r>
        <w:t xml:space="preserve"> more immigrants and more </w:t>
      </w:r>
      <w:r w:rsidRPr="00642CFC">
        <w:rPr>
          <w:rStyle w:val="Emphasis"/>
        </w:rPr>
        <w:t>programs</w:t>
      </w:r>
      <w:r>
        <w:t xml:space="preserve"> </w:t>
      </w:r>
      <w:r w:rsidRPr="00642CFC">
        <w:rPr>
          <w:rStyle w:val="StyleUnderline"/>
        </w:rPr>
        <w:t xml:space="preserve">to </w:t>
      </w:r>
      <w:r w:rsidRPr="00642CFC">
        <w:rPr>
          <w:rStyle w:val="Emphasis"/>
        </w:rPr>
        <w:t>support</w:t>
      </w:r>
      <w:r w:rsidRPr="00642CFC">
        <w:rPr>
          <w:rStyle w:val="StyleUnderline"/>
        </w:rPr>
        <w:t xml:space="preserve"> people who want to have </w:t>
      </w:r>
      <w:r w:rsidRPr="00642CFC">
        <w:rPr>
          <w:rStyle w:val="Emphasis"/>
        </w:rPr>
        <w:t>additional children</w:t>
      </w:r>
      <w:r>
        <w:t>. And of course if we had a lot more people, we’d need to adjust a number of other things to make sure they had jobs and places to live. Working out the exact details of how best to structure family support programs, how best to pay for them, exactly which additional immigrants to let in, and how to improve our infrastructure and increase our housing stock are good things to argue about. The ideas laid out in this book are the best ones I could find. But nothing will command universal assent or be beyond the realm of political dispute and political bargaining.</w:t>
      </w:r>
    </w:p>
    <w:p w14:paraId="114A1190" w14:textId="77777777" w:rsidR="00C16A9F" w:rsidRDefault="00C16A9F" w:rsidP="00C16A9F">
      <w:r>
        <w:t>But think of how much healthier our politics would be if there were really a debate about how to accomplish great things rather than a food fight over semi-imagined offenses to “real Americans” that serves as a mask for an endless procession of tax cuts for the rich. Why not make America greater than ever instead?</w:t>
      </w:r>
    </w:p>
    <w:p w14:paraId="6190722A" w14:textId="77777777" w:rsidR="00C16A9F" w:rsidRPr="00642CFC" w:rsidRDefault="00C16A9F" w:rsidP="00C16A9F">
      <w:pPr>
        <w:rPr>
          <w:rStyle w:val="StyleUnderline"/>
        </w:rPr>
      </w:pPr>
      <w:r>
        <w:t xml:space="preserve">Conservatives argue that the country is “full” and we can’t take more immigrants. Progressives tend to disagree, even while being inclined to say that the particular towns and cities they live in are full and don’t need more real estate development. America’s birth rate has slipped to historic lows and nobody in the political mainstream seems to think we can or should do anything about it. Meanwhile, </w:t>
      </w:r>
      <w:r w:rsidRPr="00642CFC">
        <w:rPr>
          <w:rStyle w:val="StyleUnderline"/>
        </w:rPr>
        <w:t xml:space="preserve">the seemingly </w:t>
      </w:r>
      <w:r w:rsidRPr="00642CFC">
        <w:rPr>
          <w:rStyle w:val="Emphasis"/>
        </w:rPr>
        <w:t>unstoppable rise of China</w:t>
      </w:r>
      <w:r w:rsidRPr="00642CFC">
        <w:rPr>
          <w:rStyle w:val="StyleUnderline"/>
        </w:rPr>
        <w:t xml:space="preserve"> as a world power hangs like a </w:t>
      </w:r>
      <w:r w:rsidRPr="00642CFC">
        <w:rPr>
          <w:rStyle w:val="Emphasis"/>
        </w:rPr>
        <w:t>dark cloud</w:t>
      </w:r>
      <w:r w:rsidRPr="00642CFC">
        <w:rPr>
          <w:rStyle w:val="StyleUnderline"/>
        </w:rPr>
        <w:t xml:space="preserve"> over American politics.</w:t>
      </w:r>
    </w:p>
    <w:p w14:paraId="7D789F94" w14:textId="77777777" w:rsidR="00C16A9F" w:rsidRDefault="00C16A9F" w:rsidP="00C16A9F">
      <w:r>
        <w:t>None of this is right.</w:t>
      </w:r>
    </w:p>
    <w:p w14:paraId="178EE74E" w14:textId="77777777" w:rsidR="00C16A9F" w:rsidRDefault="00C16A9F" w:rsidP="00C16A9F">
      <w:r>
        <w:t>Early in my career, I focused largely on foreign policy topics. But for more than a decade, I’ve primarily covered domestic issues. And as I’ve done so, I’ve been struck by the growing popularity of the view that somehow foreigners—whether through immigration or trade— are to blame for our various domestic problems.</w:t>
      </w:r>
    </w:p>
    <w:p w14:paraId="604C5C99" w14:textId="77777777" w:rsidR="00C16A9F" w:rsidRDefault="00C16A9F" w:rsidP="00C16A9F">
      <w:r>
        <w:t>The truth is exactly the reverse. We didn’t prosper in the late twentieth century because we won the Cold War; we won the Cold War because our underlying political and economic system was a lot better than Soviet communism. Today our international situation is imperiled because we have let a staggering array of lingering problems fester and prevent us from becoming as big and as rich a country as we ought to be.</w:t>
      </w:r>
    </w:p>
    <w:p w14:paraId="6C893B70" w14:textId="77777777" w:rsidR="00C16A9F" w:rsidRDefault="00C16A9F" w:rsidP="00C16A9F">
      <w:r>
        <w:t>But the United States is not “full.” Many of its iconic cities— including not just famous cases of collapse like Detroit but also Philadelphia and Chicago and dozens of smaller cities like Rochester and Erie—actually have fewer residents than they had decades ago. And virtually all of our thriving cities easily have room to grow and accommodate more people.</w:t>
      </w:r>
    </w:p>
    <w:p w14:paraId="67BA1A11" w14:textId="77777777" w:rsidR="00C16A9F" w:rsidRDefault="00C16A9F" w:rsidP="00C16A9F">
      <w:r>
        <w:t xml:space="preserve">And we should accommodate more people. Immigrants of virtually all stripes help make native-born Americans richer, make our retirement programs more sustainable, and offer the fuel for innovation that can help the country grow. Housing shortages are endemic in many parts of the country, but the tools to surmount them are easily available and—like immigration—would cost taxpayers nothing. Providing adequately for America’s families—by offering not just paid leave but financial assistance, preschool and aftercare services, reasonable summer programming, and affordable college for all qualified students—would cost money. But it would greatly benefit America’s children and make it much easier for middle-class people to have the number of kids they say they want. </w:t>
      </w:r>
    </w:p>
    <w:p w14:paraId="6986EB0B" w14:textId="77777777" w:rsidR="00C16A9F" w:rsidRDefault="00C16A9F" w:rsidP="00C16A9F">
      <w:r>
        <w:t xml:space="preserve">As a policy reporter, I’m much more a generalist than a specialist. And I like doing stories about solutions. Like many people, when I look at something long enough I start to see patterns in it. </w:t>
      </w:r>
    </w:p>
    <w:p w14:paraId="77F40246" w14:textId="77777777" w:rsidR="00C16A9F" w:rsidRDefault="00C16A9F" w:rsidP="00C16A9F">
      <w:r>
        <w:t>The solution to America’s new urban housing crisis is to build more houses so more people can move to in demand cities.</w:t>
      </w:r>
    </w:p>
    <w:p w14:paraId="67082C3E" w14:textId="77777777" w:rsidR="00C16A9F" w:rsidRDefault="00C16A9F" w:rsidP="00C16A9F">
      <w:r>
        <w:t>The solution to the illegal immigration crisis is to let more people come legally, not tie ourselves into knots trying to stop the flow.</w:t>
      </w:r>
    </w:p>
    <w:p w14:paraId="3F962742" w14:textId="77777777" w:rsidR="00C16A9F" w:rsidRDefault="00C16A9F" w:rsidP="00C16A9F">
      <w:r>
        <w:t>Both America’s vast rural hinterland and many of its aging northeastern and midwestern cities need an influx of people to prevent their current priceless assets from wasting away.</w:t>
      </w:r>
    </w:p>
    <w:p w14:paraId="7E6CD58E" w14:textId="77777777" w:rsidR="00C16A9F" w:rsidRPr="00642CFC" w:rsidRDefault="00C16A9F" w:rsidP="00C16A9F">
      <w:pPr>
        <w:rPr>
          <w:rStyle w:val="StyleUnderline"/>
        </w:rPr>
      </w:pPr>
      <w:r w:rsidRPr="00642CFC">
        <w:rPr>
          <w:rStyle w:val="StyleUnderline"/>
        </w:rPr>
        <w:t xml:space="preserve">America’s </w:t>
      </w:r>
      <w:r w:rsidRPr="00642CFC">
        <w:rPr>
          <w:rStyle w:val="Emphasis"/>
        </w:rPr>
        <w:t>families</w:t>
      </w:r>
      <w:r w:rsidRPr="00642CFC">
        <w:rPr>
          <w:rStyle w:val="StyleUnderline"/>
        </w:rPr>
        <w:t xml:space="preserve"> need help from a </w:t>
      </w:r>
      <w:r w:rsidRPr="00642CFC">
        <w:rPr>
          <w:rStyle w:val="Emphasis"/>
        </w:rPr>
        <w:t>more robust welfare state</w:t>
      </w:r>
      <w:r w:rsidRPr="00642CFC">
        <w:rPr>
          <w:rStyle w:val="StyleUnderline"/>
        </w:rPr>
        <w:t xml:space="preserve"> in order to be able to have and raise children with secure middle-class lifestyles.</w:t>
      </w:r>
    </w:p>
    <w:p w14:paraId="3049ACD6" w14:textId="77777777" w:rsidR="00C16A9F" w:rsidRDefault="00C16A9F" w:rsidP="00C16A9F">
      <w:r>
        <w:t>But for a long time these patterns seemed to be parts of a puzzle whose pieces didn’t quite fit together. More immigration is good, but the cities the immigrants tend to move to already don’t have enough housing. More housing is good, but that might only exacerbate rural depopulation. What put it all together was glancing back into the foreign policy realm. What the various diplomats and admirals and trade negotiators and Asia hands who think about the China question don’t want to admit is that all the diplomacy and aircraft carriers and shrewd trade tactics in the world aren’t going to make a whit of difference if China is just a much bigger and more important country than we are. The original Thirteen Colonies, by the same token, could have made for a nice, quiet, prosperous agricultural nation—like a giant New Zealand. But no number of smart generals could have helped a country like that intervene decisively in World War II.</w:t>
      </w:r>
    </w:p>
    <w:p w14:paraId="15785826" w14:textId="77777777" w:rsidR="00C16A9F" w:rsidRDefault="00C16A9F" w:rsidP="00C16A9F">
      <w:r>
        <w:t>If sane, humane child and family policy gives us more people; and sane, humane immigration policy also gives us more people; and if declining areas need more people but expensive areas also need more housing, then the solution to the puzzle is that we should do it all and stay number one forever.</w:t>
      </w:r>
    </w:p>
    <w:p w14:paraId="44DA6B71" w14:textId="77777777" w:rsidR="00C16A9F" w:rsidRPr="00642CFC" w:rsidRDefault="00C16A9F" w:rsidP="00C16A9F">
      <w:pPr>
        <w:rPr>
          <w:rStyle w:val="StyleUnderline"/>
        </w:rPr>
      </w:pPr>
      <w:r w:rsidRPr="00642CFC">
        <w:rPr>
          <w:rStyle w:val="Emphasis"/>
        </w:rPr>
        <w:t>A more populous America</w:t>
      </w:r>
      <w:r>
        <w:t>—filled with more immigrants and more children, with its cities repopulated and its construction industry booming—</w:t>
      </w:r>
      <w:r w:rsidRPr="00642CFC">
        <w:rPr>
          <w:rStyle w:val="StyleUnderline"/>
        </w:rPr>
        <w:t xml:space="preserve">would not be staring down the barrel of </w:t>
      </w:r>
      <w:r w:rsidRPr="00642CFC">
        <w:rPr>
          <w:rStyle w:val="Emphasis"/>
        </w:rPr>
        <w:t>inevitable relative decline</w:t>
      </w:r>
      <w:r>
        <w:t xml:space="preserve">. </w:t>
      </w:r>
      <w:r w:rsidRPr="00642CFC">
        <w:rPr>
          <w:rStyle w:val="StyleUnderline"/>
        </w:rPr>
        <w:t xml:space="preserve">We are </w:t>
      </w:r>
      <w:r w:rsidRPr="00642CFC">
        <w:rPr>
          <w:rStyle w:val="Emphasis"/>
        </w:rPr>
        <w:t>richer</w:t>
      </w:r>
      <w:r w:rsidRPr="00642CFC">
        <w:rPr>
          <w:rStyle w:val="StyleUnderline"/>
        </w:rPr>
        <w:t xml:space="preserve"> today than </w:t>
      </w:r>
      <w:r w:rsidRPr="00642CFC">
        <w:rPr>
          <w:rStyle w:val="Emphasis"/>
        </w:rPr>
        <w:t>China</w:t>
      </w:r>
      <w:r w:rsidRPr="00642CFC">
        <w:rPr>
          <w:rStyle w:val="StyleUnderline"/>
        </w:rPr>
        <w:t xml:space="preserve"> or India</w:t>
      </w:r>
      <w:r>
        <w:t xml:space="preserve">. And </w:t>
      </w:r>
      <w:r w:rsidRPr="00642CFC">
        <w:rPr>
          <w:rStyle w:val="StyleUnderline"/>
        </w:rPr>
        <w:t xml:space="preserve">while we neither can nor should wish for those countries to stay poor, we can become even </w:t>
      </w:r>
      <w:r w:rsidRPr="00642CFC">
        <w:rPr>
          <w:rStyle w:val="Emphasis"/>
        </w:rPr>
        <w:t>richer</w:t>
      </w:r>
      <w:r w:rsidRPr="00642CFC">
        <w:rPr>
          <w:rStyle w:val="StyleUnderline"/>
        </w:rPr>
        <w:t xml:space="preserve"> by becoming larger.</w:t>
      </w:r>
      <w:r>
        <w:t xml:space="preserve"> And </w:t>
      </w:r>
      <w:r w:rsidRPr="00642CFC">
        <w:rPr>
          <w:rStyle w:val="StyleUnderline"/>
        </w:rPr>
        <w:t xml:space="preserve">by becoming larger we will also break the dynamic whereby growth in Asia naturally means America’s eclipse as the </w:t>
      </w:r>
      <w:r w:rsidRPr="00642CFC">
        <w:rPr>
          <w:rStyle w:val="Emphasis"/>
        </w:rPr>
        <w:t>world’s leading power.</w:t>
      </w:r>
    </w:p>
    <w:p w14:paraId="0A58AC64" w14:textId="77777777" w:rsidR="00C16A9F" w:rsidRDefault="00C16A9F" w:rsidP="00C16A9F">
      <w:r>
        <w:t xml:space="preserve">The United States has been the number one power in the world throughout my entire lifetime and throughout the living memory of essentially everyone on the planet today. </w:t>
      </w:r>
      <w:r w:rsidRPr="00642CFC">
        <w:rPr>
          <w:rStyle w:val="StyleUnderline"/>
        </w:rPr>
        <w:t xml:space="preserve">The notion that this state of affairs is </w:t>
      </w:r>
      <w:r w:rsidRPr="00642CFC">
        <w:rPr>
          <w:rStyle w:val="Emphasis"/>
        </w:rPr>
        <w:t>desirable</w:t>
      </w:r>
      <w:r>
        <w:t xml:space="preserve"> and ought to </w:t>
      </w:r>
      <w:r w:rsidRPr="00642CFC">
        <w:rPr>
          <w:rStyle w:val="StyleUnderline"/>
        </w:rPr>
        <w:t xml:space="preserve">persist is one of </w:t>
      </w:r>
      <w:r w:rsidRPr="00642CFC">
        <w:rPr>
          <w:rStyle w:val="Emphasis"/>
        </w:rPr>
        <w:t>the least controversial</w:t>
      </w:r>
      <w:r w:rsidRPr="00642CFC">
        <w:rPr>
          <w:rStyle w:val="StyleUnderline"/>
        </w:rPr>
        <w:t xml:space="preserve"> things you could say in American politics today</w:t>
      </w:r>
      <w:r>
        <w:t>. We should take that uncontroversial premise seriously, adopt the logical inference that to stay on top we’re going to need more people —about a billion people—and then follow that inference to where it leads in terms of immigration, family policy and the welfare state, housing, transportation, and more.</w:t>
      </w:r>
    </w:p>
    <w:p w14:paraId="06DA1FBF" w14:textId="77777777" w:rsidR="00C16A9F" w:rsidRDefault="00C16A9F" w:rsidP="00C16A9F">
      <w:r>
        <w:t>Admittedly, it sounds a little loopy. But while some left-wing intellectuals might suggest that the end of American hegemony would be desirable, I’ve never heard an elected official from either party articulate that view. The desirability of staying on top is made all the more obvious by the fact that the main rival we face is not something cuddly like a hypothetical version of the European Union (EU), which managed to actually get its act together and coordinate foreign policy.*</w:t>
      </w:r>
    </w:p>
    <w:p w14:paraId="79008453" w14:textId="77777777" w:rsidR="00C16A9F" w:rsidRPr="00642CFC" w:rsidRDefault="00C16A9F" w:rsidP="00C16A9F">
      <w:pPr>
        <w:rPr>
          <w:rStyle w:val="StyleUnderline"/>
        </w:rPr>
      </w:pPr>
      <w:r>
        <w:t xml:space="preserve">Instead, </w:t>
      </w:r>
      <w:r w:rsidRPr="00642CFC">
        <w:rPr>
          <w:rStyle w:val="StyleUnderline"/>
        </w:rPr>
        <w:t xml:space="preserve">American power is rivaled by the </w:t>
      </w:r>
      <w:r w:rsidRPr="00642CFC">
        <w:rPr>
          <w:rStyle w:val="Emphasis"/>
        </w:rPr>
        <w:t>growing power</w:t>
      </w:r>
      <w:r w:rsidRPr="00642CFC">
        <w:rPr>
          <w:rStyle w:val="StyleUnderline"/>
        </w:rPr>
        <w:t xml:space="preserve"> of the People’s Republic of </w:t>
      </w:r>
      <w:r w:rsidRPr="00642CFC">
        <w:rPr>
          <w:rStyle w:val="Emphasis"/>
        </w:rPr>
        <w:t>China</w:t>
      </w:r>
      <w:r w:rsidRPr="00642CFC">
        <w:rPr>
          <w:rStyle w:val="StyleUnderline"/>
        </w:rPr>
        <w:t xml:space="preserve">, a country that’s </w:t>
      </w:r>
      <w:r w:rsidRPr="00642CFC">
        <w:rPr>
          <w:rStyle w:val="Emphasis"/>
        </w:rPr>
        <w:t>aggressively</w:t>
      </w:r>
      <w:r w:rsidRPr="00642CFC">
        <w:rPr>
          <w:rStyle w:val="StyleUnderline"/>
        </w:rPr>
        <w:t xml:space="preserve"> using its commercial clout to try to </w:t>
      </w:r>
      <w:r w:rsidRPr="00642CFC">
        <w:rPr>
          <w:rStyle w:val="Emphasis"/>
        </w:rPr>
        <w:t>silence</w:t>
      </w:r>
      <w:r w:rsidRPr="00642CFC">
        <w:rPr>
          <w:rStyle w:val="StyleUnderline"/>
        </w:rPr>
        <w:t xml:space="preserve"> critics abroad, conducting egregious human </w:t>
      </w:r>
      <w:r w:rsidRPr="00642CFC">
        <w:rPr>
          <w:rStyle w:val="Emphasis"/>
        </w:rPr>
        <w:t xml:space="preserve">rights abuses </w:t>
      </w:r>
      <w:r w:rsidRPr="00642CFC">
        <w:rPr>
          <w:rStyle w:val="StyleUnderline"/>
        </w:rPr>
        <w:t xml:space="preserve">against its Uighur minority, and </w:t>
      </w:r>
      <w:r w:rsidRPr="00642CFC">
        <w:rPr>
          <w:rStyle w:val="Emphasis"/>
        </w:rPr>
        <w:t>cracking down</w:t>
      </w:r>
      <w:r w:rsidRPr="00642CFC">
        <w:rPr>
          <w:rStyle w:val="StyleUnderline"/>
        </w:rPr>
        <w:t xml:space="preserve"> on freedoms in Hong Kong.</w:t>
      </w:r>
    </w:p>
    <w:p w14:paraId="23E16F39" w14:textId="77777777" w:rsidR="00C16A9F" w:rsidRDefault="00C16A9F" w:rsidP="00C16A9F">
      <w:r w:rsidRPr="00642CFC">
        <w:rPr>
          <w:rStyle w:val="StyleUnderline"/>
        </w:rPr>
        <w:t xml:space="preserve">It would be </w:t>
      </w:r>
      <w:r w:rsidRPr="00642CFC">
        <w:rPr>
          <w:rStyle w:val="Emphasis"/>
        </w:rPr>
        <w:t>nice</w:t>
      </w:r>
      <w:r w:rsidRPr="00642CFC">
        <w:rPr>
          <w:rStyle w:val="StyleUnderline"/>
        </w:rPr>
        <w:t xml:space="preserve"> to think that the Chinese will </w:t>
      </w:r>
      <w:r w:rsidRPr="00642CFC">
        <w:rPr>
          <w:rStyle w:val="Emphasis"/>
        </w:rPr>
        <w:t>step away</w:t>
      </w:r>
      <w:r w:rsidRPr="00642CFC">
        <w:rPr>
          <w:rStyle w:val="StyleUnderline"/>
        </w:rPr>
        <w:t xml:space="preserve"> from their </w:t>
      </w:r>
      <w:r w:rsidRPr="00642CFC">
        <w:rPr>
          <w:rStyle w:val="Emphasis"/>
        </w:rPr>
        <w:t>autocratic</w:t>
      </w:r>
      <w:r w:rsidRPr="00642CFC">
        <w:rPr>
          <w:rStyle w:val="StyleUnderline"/>
        </w:rPr>
        <w:t xml:space="preserve"> political system. It would be </w:t>
      </w:r>
      <w:r w:rsidRPr="00642CFC">
        <w:rPr>
          <w:rStyle w:val="Emphasis"/>
        </w:rPr>
        <w:t>nice</w:t>
      </w:r>
      <w:r w:rsidRPr="00642CFC">
        <w:rPr>
          <w:rStyle w:val="StyleUnderline"/>
        </w:rPr>
        <w:t xml:space="preserve"> to think that even if they don’t, the US-China relationship will stay </w:t>
      </w:r>
      <w:r w:rsidRPr="00642CFC">
        <w:rPr>
          <w:rStyle w:val="Emphasis"/>
        </w:rPr>
        <w:t>friendly</w:t>
      </w:r>
      <w:r w:rsidRPr="00642CFC">
        <w:rPr>
          <w:rStyle w:val="StyleUnderline"/>
        </w:rPr>
        <w:t xml:space="preserve">. </w:t>
      </w:r>
      <w:r>
        <w:t>Whether it does or doesn’t, the United States will presumably want to try to have close relationships with our traditional allies in the Pacific and ideally make new friends in Vietnam, India, and beyond. Other people have written books about that subject and will continue to write new ones.</w:t>
      </w:r>
    </w:p>
    <w:p w14:paraId="1A7495FB" w14:textId="77777777" w:rsidR="00C16A9F" w:rsidRDefault="00C16A9F" w:rsidP="00C16A9F">
      <w:r>
        <w:t xml:space="preserve">This book is about something more basic: </w:t>
      </w:r>
      <w:r w:rsidRPr="00642CFC">
        <w:rPr>
          <w:rStyle w:val="StyleUnderline"/>
        </w:rPr>
        <w:t xml:space="preserve">the reality that the balance of power is shifting </w:t>
      </w:r>
      <w:r w:rsidRPr="00642CFC">
        <w:rPr>
          <w:rStyle w:val="Emphasis"/>
        </w:rPr>
        <w:t>away</w:t>
      </w:r>
      <w:r w:rsidRPr="00642CFC">
        <w:rPr>
          <w:rStyle w:val="StyleUnderline"/>
        </w:rPr>
        <w:t xml:space="preserve"> from America and toward </w:t>
      </w:r>
      <w:r w:rsidRPr="00642CFC">
        <w:rPr>
          <w:rStyle w:val="Emphasis"/>
        </w:rPr>
        <w:t>China</w:t>
      </w:r>
      <w:r>
        <w:t xml:space="preserve">, and beyond it, India and Nigeria and others. And the reasons for this are not in any way mysterious. </w:t>
      </w:r>
      <w:r w:rsidRPr="00642CFC">
        <w:rPr>
          <w:rStyle w:val="StyleUnderline"/>
        </w:rPr>
        <w:t>When America faced down Nazi Germany</w:t>
      </w:r>
      <w:r>
        <w:t xml:space="preserve"> and the Soviet Union, </w:t>
      </w:r>
      <w:r w:rsidRPr="00642CFC">
        <w:rPr>
          <w:rStyle w:val="Emphasis"/>
        </w:rPr>
        <w:t>we were the big dog</w:t>
      </w:r>
      <w:r>
        <w:t xml:space="preserve">.* </w:t>
      </w:r>
      <w:r w:rsidRPr="00642CFC">
        <w:rPr>
          <w:rStyle w:val="Emphasis"/>
        </w:rPr>
        <w:t>We had more people</w:t>
      </w:r>
      <w:r>
        <w:t xml:space="preserve">, more wealth, and more industrial capacity. </w:t>
      </w:r>
      <w:r w:rsidRPr="00642CFC">
        <w:rPr>
          <w:rStyle w:val="StyleUnderline"/>
        </w:rPr>
        <w:t xml:space="preserve">But against China we are the </w:t>
      </w:r>
      <w:r w:rsidRPr="00642CFC">
        <w:rPr>
          <w:rStyle w:val="Emphasis"/>
        </w:rPr>
        <w:t>little</w:t>
      </w:r>
      <w:r w:rsidRPr="00642CFC">
        <w:rPr>
          <w:rStyle w:val="StyleUnderline"/>
        </w:rPr>
        <w:t xml:space="preserve"> dog</w:t>
      </w:r>
      <w:r>
        <w:t xml:space="preserve">: </w:t>
      </w:r>
      <w:r w:rsidRPr="00642CFC">
        <w:rPr>
          <w:rStyle w:val="StyleUnderline"/>
        </w:rPr>
        <w:t>there are more than</w:t>
      </w:r>
      <w:r w:rsidRPr="00642CFC">
        <w:rPr>
          <w:rStyle w:val="Emphasis"/>
        </w:rPr>
        <w:t xml:space="preserve"> 1 billion</w:t>
      </w:r>
      <w:r w:rsidRPr="00642CFC">
        <w:rPr>
          <w:rStyle w:val="StyleUnderline"/>
        </w:rPr>
        <w:t xml:space="preserve"> of them to about 330 million of us</w:t>
      </w:r>
      <w:r>
        <w:t>. The good news is that, for now, we still have more wealth and more industrial capacity because Americans, on average, are about four times as rich as Chinese people.</w:t>
      </w:r>
    </w:p>
    <w:p w14:paraId="05AA8179" w14:textId="77777777" w:rsidR="00C16A9F" w:rsidRDefault="00C16A9F" w:rsidP="00C16A9F">
      <w:r>
        <w:t xml:space="preserve">But that </w:t>
      </w:r>
      <w:r w:rsidRPr="00642CFC">
        <w:t>gap</w:t>
      </w:r>
      <w:r w:rsidRPr="00642CFC">
        <w:rPr>
          <w:rStyle w:val="StyleUnderline"/>
        </w:rPr>
        <w:t xml:space="preserve"> in per capita</w:t>
      </w:r>
      <w:r>
        <w:t xml:space="preserve"> gross domestic product (</w:t>
      </w:r>
      <w:r w:rsidRPr="00642CFC">
        <w:rPr>
          <w:rStyle w:val="Emphasis"/>
        </w:rPr>
        <w:t>GDP</w:t>
      </w:r>
      <w:r>
        <w:t xml:space="preserve">) </w:t>
      </w:r>
      <w:r w:rsidRPr="00642CFC">
        <w:rPr>
          <w:rStyle w:val="StyleUnderline"/>
        </w:rPr>
        <w:t>is shrinking</w:t>
      </w:r>
      <w:r>
        <w:t xml:space="preserve">. It shows every sign that </w:t>
      </w:r>
      <w:r w:rsidRPr="00642CFC">
        <w:rPr>
          <w:rStyle w:val="StyleUnderline"/>
        </w:rPr>
        <w:t xml:space="preserve">it will likely </w:t>
      </w:r>
      <w:r w:rsidRPr="00642CFC">
        <w:rPr>
          <w:rStyle w:val="Emphasis"/>
        </w:rPr>
        <w:t>continue</w:t>
      </w:r>
      <w:r w:rsidRPr="00642CFC">
        <w:rPr>
          <w:rStyle w:val="StyleUnderline"/>
        </w:rPr>
        <w:t xml:space="preserve"> to shrink</w:t>
      </w:r>
      <w:r>
        <w:t xml:space="preserve">. Most fundamental, </w:t>
      </w:r>
      <w:r w:rsidRPr="00642CFC">
        <w:rPr>
          <w:rStyle w:val="StyleUnderline"/>
        </w:rPr>
        <w:t>the only real way for it to stop shrinking would be for China to suffer some horrendous misfortune or for its government to make some tragic miscalculation.</w:t>
      </w:r>
      <w:r>
        <w:t xml:space="preserve"> This is, of course, not impossible.* But </w:t>
      </w:r>
      <w:r w:rsidRPr="00642CFC">
        <w:rPr>
          <w:rStyle w:val="Emphasis"/>
        </w:rPr>
        <w:t>it would be silly to count on it</w:t>
      </w:r>
      <w:r>
        <w:t>. And while there are reasonable debates to be had about securing our country against industrial espionage and trying to maintain our companies’ intellectual property, it’s silly to think there’s anything we could actually do to keep China poor, and the ethics of trying to pull that off are extremely dubious.</w:t>
      </w:r>
    </w:p>
    <w:p w14:paraId="7935B6C7" w14:textId="77777777" w:rsidR="00C16A9F" w:rsidRDefault="00C16A9F" w:rsidP="00C16A9F">
      <w:r>
        <w:t>At the same time, while we obviously can and should do what we can to make Americans richer—you’ll find ideas about that in here too—there are some profound reasons why it’s essentially impossible for a rich country like the United States to grow as rapidly as a still-poor country like China.</w:t>
      </w:r>
    </w:p>
    <w:p w14:paraId="1CB1D67F" w14:textId="77777777" w:rsidR="00C16A9F" w:rsidRPr="00642CFC" w:rsidRDefault="00C16A9F" w:rsidP="00C16A9F">
      <w:pPr>
        <w:rPr>
          <w:rStyle w:val="StyleUnderline"/>
        </w:rPr>
      </w:pPr>
      <w:r>
        <w:t xml:space="preserve">The good news is that </w:t>
      </w:r>
      <w:r w:rsidRPr="00642CFC">
        <w:rPr>
          <w:rStyle w:val="StyleUnderline"/>
        </w:rPr>
        <w:t xml:space="preserve">for all its many flaws, our country has a much healthier </w:t>
      </w:r>
      <w:r w:rsidRPr="00642CFC">
        <w:rPr>
          <w:rStyle w:val="Emphasis"/>
        </w:rPr>
        <w:t>political</w:t>
      </w:r>
      <w:r w:rsidRPr="00642CFC">
        <w:rPr>
          <w:rStyle w:val="StyleUnderline"/>
        </w:rPr>
        <w:t xml:space="preserve"> and </w:t>
      </w:r>
      <w:r w:rsidRPr="00642CFC">
        <w:rPr>
          <w:rStyle w:val="Emphasis"/>
        </w:rPr>
        <w:t>economic</w:t>
      </w:r>
      <w:r w:rsidRPr="00642CFC">
        <w:rPr>
          <w:rStyle w:val="StyleUnderline"/>
        </w:rPr>
        <w:t xml:space="preserve"> system than China’s.</w:t>
      </w:r>
      <w:r>
        <w:t xml:space="preserve"> Consequently, </w:t>
      </w:r>
      <w:r w:rsidRPr="00642CFC">
        <w:rPr>
          <w:rStyle w:val="StyleUnderline"/>
        </w:rPr>
        <w:t xml:space="preserve">there is every reason to believe that the </w:t>
      </w:r>
      <w:r w:rsidRPr="00642CFC">
        <w:rPr>
          <w:rStyle w:val="Emphasis"/>
        </w:rPr>
        <w:t>average</w:t>
      </w:r>
      <w:r w:rsidRPr="00642CFC">
        <w:rPr>
          <w:rStyle w:val="StyleUnderline"/>
        </w:rPr>
        <w:t xml:space="preserve"> American will enjoy higher material living standards than the </w:t>
      </w:r>
      <w:r w:rsidRPr="00642CFC">
        <w:rPr>
          <w:rStyle w:val="Emphasis"/>
        </w:rPr>
        <w:t>average</w:t>
      </w:r>
      <w:r w:rsidRPr="00642CFC">
        <w:rPr>
          <w:rStyle w:val="StyleUnderline"/>
        </w:rPr>
        <w:t xml:space="preserve"> Chinese person.</w:t>
      </w:r>
    </w:p>
    <w:p w14:paraId="6D7E96AF" w14:textId="77777777" w:rsidR="00C16A9F" w:rsidRDefault="00C16A9F" w:rsidP="00C16A9F">
      <w:r w:rsidRPr="00642CFC">
        <w:rPr>
          <w:rStyle w:val="StyleUnderline"/>
        </w:rPr>
        <w:t xml:space="preserve">But a </w:t>
      </w:r>
      <w:r w:rsidRPr="00642CFC">
        <w:rPr>
          <w:rStyle w:val="Emphasis"/>
        </w:rPr>
        <w:t>three-to-one advantage</w:t>
      </w:r>
      <w:r w:rsidRPr="00642CFC">
        <w:rPr>
          <w:rStyle w:val="StyleUnderline"/>
        </w:rPr>
        <w:t xml:space="preserve"> in population is </w:t>
      </w:r>
      <w:r w:rsidRPr="00642CFC">
        <w:rPr>
          <w:rStyle w:val="Emphasis"/>
        </w:rPr>
        <w:t>really hard to overcome</w:t>
      </w:r>
      <w:r>
        <w:t xml:space="preserve">. </w:t>
      </w:r>
      <w:r w:rsidRPr="00642CFC">
        <w:rPr>
          <w:rStyle w:val="StyleUnderline"/>
        </w:rPr>
        <w:t xml:space="preserve">Chinese people don’t need to become as rich as Americans for China’s </w:t>
      </w:r>
      <w:r w:rsidRPr="00642CFC">
        <w:rPr>
          <w:rStyle w:val="Emphasis"/>
        </w:rPr>
        <w:t>overall economy</w:t>
      </w:r>
      <w:r w:rsidRPr="00642CFC">
        <w:rPr>
          <w:rStyle w:val="StyleUnderline"/>
        </w:rPr>
        <w:t xml:space="preserve"> to outweigh ours.</w:t>
      </w:r>
      <w:r>
        <w:t xml:space="preserve"> If they were to manage to become about half as rich as we are on a per person basis, like the Bahamas or Spain, then their economy would be far larger than ours in the aggregate. To become one-third as rich as we are, like Portugal or Greece, would be enough to pull even. The point is that </w:t>
      </w:r>
      <w:r w:rsidRPr="00642CFC">
        <w:rPr>
          <w:rStyle w:val="StyleUnderline"/>
        </w:rPr>
        <w:t xml:space="preserve">because China is so big, it doesn’t </w:t>
      </w:r>
      <w:r w:rsidRPr="00642CFC">
        <w:rPr>
          <w:rStyle w:val="Emphasis"/>
        </w:rPr>
        <w:t>need</w:t>
      </w:r>
      <w:r w:rsidRPr="00642CFC">
        <w:rPr>
          <w:rStyle w:val="StyleUnderline"/>
        </w:rPr>
        <w:t xml:space="preserve"> to come close to beating us on a </w:t>
      </w:r>
      <w:r w:rsidRPr="00642CFC">
        <w:rPr>
          <w:rStyle w:val="Emphasis"/>
        </w:rPr>
        <w:t>per person basis</w:t>
      </w:r>
      <w:r w:rsidRPr="00642CFC">
        <w:rPr>
          <w:rStyle w:val="StyleUnderline"/>
        </w:rPr>
        <w:t xml:space="preserve"> to beat us </w:t>
      </w:r>
      <w:r w:rsidRPr="00642CFC">
        <w:rPr>
          <w:rStyle w:val="Emphasis"/>
        </w:rPr>
        <w:t>overall</w:t>
      </w:r>
      <w:r>
        <w:t>—a situation very different from what the United States faced vis-à-vis twentieth-century rivals.</w:t>
      </w:r>
    </w:p>
    <w:p w14:paraId="2C679B88" w14:textId="77777777" w:rsidR="00C16A9F" w:rsidRPr="006C6DE7" w:rsidRDefault="00C16A9F" w:rsidP="00C16A9F"/>
    <w:p w14:paraId="1DC66FDF" w14:textId="3BA9C5D1" w:rsidR="00C16A9F" w:rsidRDefault="00C16A9F" w:rsidP="00C16A9F">
      <w:pPr>
        <w:pStyle w:val="Heading3"/>
      </w:pPr>
      <w:r>
        <w:t>AT: Non-SS Parental Leave CP---2AC</w:t>
      </w:r>
    </w:p>
    <w:p w14:paraId="60BE9214" w14:textId="77777777" w:rsidR="00C16A9F" w:rsidRPr="00EE0F09" w:rsidRDefault="00C16A9F" w:rsidP="00C16A9F">
      <w:pPr>
        <w:pStyle w:val="Heading4"/>
        <w:rPr>
          <w:u w:val="single"/>
        </w:rPr>
      </w:pPr>
      <w:r>
        <w:t xml:space="preserve">Every NB to the PIC out of Social Security is </w:t>
      </w:r>
      <w:r>
        <w:rPr>
          <w:u w:val="single"/>
        </w:rPr>
        <w:t>trivial</w:t>
      </w:r>
    </w:p>
    <w:p w14:paraId="09F701D4" w14:textId="77777777" w:rsidR="00C16A9F" w:rsidRDefault="00C16A9F" w:rsidP="00C16A9F">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640DDF74" w14:textId="77777777" w:rsidR="00C16A9F" w:rsidRPr="00EE0F09" w:rsidRDefault="00C16A9F" w:rsidP="00C16A9F">
      <w:pPr>
        <w:rPr>
          <w:sz w:val="16"/>
        </w:rPr>
      </w:pPr>
      <w:r w:rsidRPr="00EE0F09">
        <w:rPr>
          <w:rStyle w:val="StyleUnderline"/>
        </w:rPr>
        <w:t>Since Social Security is a pay-as-you-go program, some may be interested in how a paid parental leave benefit would affect the program’s</w:t>
      </w:r>
      <w:r w:rsidRPr="00EE0F09">
        <w:rPr>
          <w:sz w:val="16"/>
        </w:rPr>
        <w:t xml:space="preserve"> costs on an annual basis. Based on figures produced by the Urban Institute, by the fifth year following implementation annual benefit costs net of retirement benefit offsets would increase by about 0.7 percent. This net cost would peak in 2045 at a 1.15 percent increase, falling to zero by 2063. By 2080 annual Social Security benefit costs would be about 2.1 percent lower because the value of retirement benefit offsets would exceed the value of parental leave benefits paid out in that year.</w:t>
      </w:r>
    </w:p>
    <w:p w14:paraId="03426340" w14:textId="77777777" w:rsidR="00C16A9F" w:rsidRPr="00EE0F09" w:rsidRDefault="00C16A9F" w:rsidP="00C16A9F">
      <w:pPr>
        <w:rPr>
          <w:sz w:val="16"/>
        </w:rPr>
      </w:pPr>
      <w:r w:rsidRPr="00EE0F09">
        <w:rPr>
          <w:rStyle w:val="StyleUnderline"/>
        </w:rPr>
        <w:t>Social Security’s funding shortfalls are significant and Congress should address them</w:t>
      </w:r>
      <w:r w:rsidRPr="00EE0F09">
        <w:rPr>
          <w:sz w:val="16"/>
        </w:rPr>
        <w:t xml:space="preserve"> as soon as possible. However, </w:t>
      </w:r>
      <w:r w:rsidRPr="00EE0F09">
        <w:rPr>
          <w:rStyle w:val="StyleUnderline"/>
        </w:rPr>
        <w:t xml:space="preserve">the costs of a </w:t>
      </w:r>
      <w:r w:rsidRPr="00EE0F09">
        <w:rPr>
          <w:rStyle w:val="Emphasis"/>
        </w:rPr>
        <w:t>paid leave program</w:t>
      </w:r>
      <w:r w:rsidRPr="00EE0F09">
        <w:rPr>
          <w:rStyle w:val="StyleUnderline"/>
        </w:rPr>
        <w:t xml:space="preserve"> paid</w:t>
      </w:r>
      <w:r w:rsidRPr="00EE0F09">
        <w:rPr>
          <w:sz w:val="16"/>
        </w:rPr>
        <w:t xml:space="preserve"> </w:t>
      </w:r>
      <w:r w:rsidRPr="00EE0F09">
        <w:rPr>
          <w:rStyle w:val="StyleUnderline"/>
        </w:rPr>
        <w:t xml:space="preserve">through </w:t>
      </w:r>
      <w:r w:rsidRPr="00EE0F09">
        <w:rPr>
          <w:rStyle w:val="Emphasis"/>
        </w:rPr>
        <w:t>Social Security</w:t>
      </w:r>
      <w:r w:rsidRPr="00EE0F09">
        <w:rPr>
          <w:sz w:val="16"/>
        </w:rPr>
        <w:t xml:space="preserve"> </w:t>
      </w:r>
      <w:r w:rsidRPr="00EE0F09">
        <w:rPr>
          <w:rStyle w:val="StyleUnderline"/>
        </w:rPr>
        <w:t xml:space="preserve">are </w:t>
      </w:r>
      <w:r w:rsidRPr="00EE0F09">
        <w:rPr>
          <w:rStyle w:val="Emphasis"/>
        </w:rPr>
        <w:t>trivial</w:t>
      </w:r>
      <w:r w:rsidRPr="00EE0F09">
        <w:rPr>
          <w:rStyle w:val="StyleUnderline"/>
        </w:rPr>
        <w:t xml:space="preserve"> relative to the </w:t>
      </w:r>
      <w:r w:rsidRPr="00EE0F09">
        <w:rPr>
          <w:rStyle w:val="Emphasis"/>
        </w:rPr>
        <w:t>trillion dollar-plus annual outlays</w:t>
      </w:r>
      <w:r w:rsidRPr="00EE0F09">
        <w:rPr>
          <w:sz w:val="16"/>
        </w:rPr>
        <w:t xml:space="preserve"> of the federal government’s </w:t>
      </w:r>
      <w:r w:rsidRPr="00EE0F09">
        <w:rPr>
          <w:rStyle w:val="Emphasis"/>
        </w:rPr>
        <w:t>largest single spending program</w:t>
      </w:r>
      <w:r w:rsidRPr="00EE0F09">
        <w:rPr>
          <w:sz w:val="16"/>
        </w:rPr>
        <w:t>.</w:t>
      </w:r>
    </w:p>
    <w:p w14:paraId="24E63644" w14:textId="77777777" w:rsidR="00C16A9F" w:rsidRPr="00EE0F09" w:rsidRDefault="00C16A9F" w:rsidP="00C16A9F">
      <w:pPr>
        <w:pStyle w:val="Heading4"/>
      </w:pPr>
      <w:r>
        <w:t xml:space="preserve">And, those costs are outweighed by the </w:t>
      </w:r>
      <w:r>
        <w:rPr>
          <w:u w:val="single"/>
        </w:rPr>
        <w:t>savings</w:t>
      </w:r>
      <w:r>
        <w:t xml:space="preserve"> and </w:t>
      </w:r>
      <w:r>
        <w:rPr>
          <w:u w:val="single"/>
        </w:rPr>
        <w:t>efficiency</w:t>
      </w:r>
      <w:r>
        <w:t xml:space="preserve"> generated through using SSA to administer parental leave.</w:t>
      </w:r>
    </w:p>
    <w:p w14:paraId="2EBC8208" w14:textId="77777777" w:rsidR="00C16A9F" w:rsidRDefault="00C16A9F" w:rsidP="00C16A9F">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10D547A6" w14:textId="77777777" w:rsidR="00C16A9F" w:rsidRPr="00EE0F09" w:rsidRDefault="00C16A9F" w:rsidP="00C16A9F">
      <w:pPr>
        <w:rPr>
          <w:rStyle w:val="StyleUnderline"/>
        </w:rPr>
      </w:pPr>
      <w:r w:rsidRPr="00EE0F09">
        <w:rPr>
          <w:rStyle w:val="StyleUnderline"/>
        </w:rPr>
        <w:t>Why provide parental leave benefits through Social Security?</w:t>
      </w:r>
    </w:p>
    <w:p w14:paraId="612A5D81" w14:textId="77777777" w:rsidR="00C16A9F" w:rsidRPr="00EE0F09" w:rsidRDefault="00C16A9F" w:rsidP="00C16A9F">
      <w:pPr>
        <w:rPr>
          <w:sz w:val="16"/>
        </w:rPr>
      </w:pPr>
      <w:r w:rsidRPr="00EE0F09">
        <w:rPr>
          <w:rStyle w:val="StyleUnderline"/>
        </w:rPr>
        <w:t>The need to take a short period out of the workforce following the birth of a child can be thought of as a temporary disability</w:t>
      </w:r>
      <w:r w:rsidRPr="00EE0F09">
        <w:rPr>
          <w:sz w:val="16"/>
        </w:rPr>
        <w:t>, a period in which it is difficult – or at least undesirable – for a new parent to work.</w:t>
      </w:r>
    </w:p>
    <w:p w14:paraId="31521287" w14:textId="77777777" w:rsidR="00C16A9F" w:rsidRPr="00EE0F09" w:rsidRDefault="00C16A9F" w:rsidP="00C16A9F">
      <w:pPr>
        <w:rPr>
          <w:sz w:val="16"/>
        </w:rPr>
      </w:pPr>
      <w:r w:rsidRPr="00EE0F09">
        <w:rPr>
          <w:sz w:val="16"/>
        </w:rPr>
        <w:t xml:space="preserve">A number of </w:t>
      </w:r>
      <w:r w:rsidRPr="00EE0F09">
        <w:rPr>
          <w:rStyle w:val="StyleUnderline"/>
        </w:rPr>
        <w:t>OECD countries</w:t>
      </w:r>
      <w:r w:rsidRPr="00EE0F09">
        <w:rPr>
          <w:sz w:val="16"/>
        </w:rPr>
        <w:t xml:space="preserve">, as well as several U.S. states, </w:t>
      </w:r>
      <w:r w:rsidRPr="00EE0F09">
        <w:rPr>
          <w:rStyle w:val="StyleUnderline"/>
        </w:rPr>
        <w:t xml:space="preserve">provide parental leave benefits on this </w:t>
      </w:r>
      <w:r w:rsidRPr="00EE0F09">
        <w:rPr>
          <w:rStyle w:val="Emphasis"/>
        </w:rPr>
        <w:t>basis</w:t>
      </w:r>
      <w:r w:rsidRPr="00EE0F09">
        <w:rPr>
          <w:sz w:val="16"/>
        </w:rPr>
        <w:t xml:space="preserve">. </w:t>
      </w:r>
      <w:r w:rsidRPr="00EE0F09">
        <w:rPr>
          <w:rStyle w:val="Emphasis"/>
        </w:rPr>
        <w:t>Social Security</w:t>
      </w:r>
      <w:r w:rsidRPr="00EE0F09">
        <w:rPr>
          <w:sz w:val="16"/>
        </w:rPr>
        <w:t xml:space="preserve"> already </w:t>
      </w:r>
      <w:r w:rsidRPr="00EE0F09">
        <w:rPr>
          <w:rStyle w:val="StyleUnderline"/>
        </w:rPr>
        <w:t>has a disability benefit formula that provides a progressive replacement of previous earnings</w:t>
      </w:r>
      <w:r w:rsidRPr="00EE0F09">
        <w:rPr>
          <w:sz w:val="16"/>
        </w:rPr>
        <w:t xml:space="preserve">, such that low earners receive a higher “replacement rate” than higher earners. </w:t>
      </w:r>
      <w:r w:rsidRPr="00EE0F09">
        <w:rPr>
          <w:rStyle w:val="StyleUnderline"/>
        </w:rPr>
        <w:t xml:space="preserve">Piggybacking a parental leave benefit </w:t>
      </w:r>
      <w:r w:rsidRPr="00EE0F09">
        <w:rPr>
          <w:sz w:val="16"/>
        </w:rPr>
        <w:t xml:space="preserve">on the Social Security disability insurance formula </w:t>
      </w:r>
      <w:r w:rsidRPr="00EE0F09">
        <w:rPr>
          <w:rStyle w:val="Emphasis"/>
        </w:rPr>
        <w:t>simplifies</w:t>
      </w:r>
      <w:r w:rsidRPr="00EE0F09">
        <w:rPr>
          <w:sz w:val="16"/>
        </w:rPr>
        <w:t xml:space="preserve"> </w:t>
      </w:r>
      <w:r w:rsidRPr="00EE0F09">
        <w:rPr>
          <w:rStyle w:val="StyleUnderline"/>
        </w:rPr>
        <w:t xml:space="preserve">the </w:t>
      </w:r>
      <w:r w:rsidRPr="00EE0F09">
        <w:rPr>
          <w:rStyle w:val="Emphasis"/>
        </w:rPr>
        <w:t>development</w:t>
      </w:r>
      <w:r w:rsidRPr="00EE0F09">
        <w:rPr>
          <w:rStyle w:val="StyleUnderline"/>
        </w:rPr>
        <w:t xml:space="preserve"> of this benefit policy</w:t>
      </w:r>
      <w:r w:rsidRPr="00EE0F09">
        <w:rPr>
          <w:sz w:val="16"/>
        </w:rPr>
        <w:t>.</w:t>
      </w:r>
    </w:p>
    <w:p w14:paraId="349D97C4" w14:textId="77777777" w:rsidR="00C16A9F" w:rsidRPr="00EE0F09" w:rsidRDefault="00C16A9F" w:rsidP="00C16A9F">
      <w:pPr>
        <w:rPr>
          <w:sz w:val="16"/>
        </w:rPr>
      </w:pPr>
      <w:r w:rsidRPr="00EE0F09">
        <w:rPr>
          <w:sz w:val="16"/>
        </w:rPr>
        <w:t xml:space="preserve">Likewise, </w:t>
      </w:r>
      <w:r w:rsidRPr="00EE0F09">
        <w:rPr>
          <w:rStyle w:val="StyleUnderline"/>
        </w:rPr>
        <w:t xml:space="preserve">SSA has the </w:t>
      </w:r>
      <w:r w:rsidRPr="00EE0F09">
        <w:rPr>
          <w:rStyle w:val="Emphasis"/>
        </w:rPr>
        <w:t>administrative structure</w:t>
      </w:r>
      <w:r w:rsidRPr="00EE0F09">
        <w:rPr>
          <w:sz w:val="16"/>
        </w:rPr>
        <w:t xml:space="preserve"> </w:t>
      </w:r>
      <w:r w:rsidRPr="00EE0F09">
        <w:rPr>
          <w:rStyle w:val="StyleUnderline"/>
        </w:rPr>
        <w:t xml:space="preserve">to handle a </w:t>
      </w:r>
      <w:r w:rsidRPr="00EE0F09">
        <w:rPr>
          <w:rStyle w:val="Emphasis"/>
        </w:rPr>
        <w:t>paid leave</w:t>
      </w:r>
      <w:r w:rsidRPr="00EE0F09">
        <w:rPr>
          <w:rStyle w:val="StyleUnderline"/>
        </w:rPr>
        <w:t xml:space="preserve"> benefit at </w:t>
      </w:r>
      <w:r w:rsidRPr="00EE0F09">
        <w:rPr>
          <w:rStyle w:val="Emphasis"/>
        </w:rPr>
        <w:t>lower cost</w:t>
      </w:r>
      <w:r w:rsidRPr="00EE0F09">
        <w:rPr>
          <w:sz w:val="16"/>
        </w:rPr>
        <w:t xml:space="preserve"> </w:t>
      </w:r>
      <w:r w:rsidRPr="00EE0F09">
        <w:rPr>
          <w:rStyle w:val="StyleUnderline"/>
        </w:rPr>
        <w:t xml:space="preserve">than establishing a </w:t>
      </w:r>
      <w:r w:rsidRPr="00EE0F09">
        <w:rPr>
          <w:rStyle w:val="Emphasis"/>
        </w:rPr>
        <w:t>new agency</w:t>
      </w:r>
      <w:r w:rsidRPr="00EE0F09">
        <w:rPr>
          <w:sz w:val="16"/>
        </w:rPr>
        <w:t xml:space="preserve">. Applications could be made through SSA’s website and </w:t>
      </w:r>
      <w:r w:rsidRPr="00EE0F09">
        <w:rPr>
          <w:rStyle w:val="Emphasis"/>
        </w:rPr>
        <w:t>SSA’s</w:t>
      </w:r>
      <w:r w:rsidRPr="00EE0F09">
        <w:rPr>
          <w:sz w:val="16"/>
        </w:rPr>
        <w:t xml:space="preserve"> field and phone </w:t>
      </w:r>
      <w:r w:rsidRPr="00EE0F09">
        <w:rPr>
          <w:rStyle w:val="StyleUnderline"/>
        </w:rPr>
        <w:t>staff are already familiar with the S</w:t>
      </w:r>
      <w:r w:rsidRPr="00EE0F09">
        <w:rPr>
          <w:sz w:val="16"/>
        </w:rPr>
        <w:t xml:space="preserve">ocial Security </w:t>
      </w:r>
      <w:r w:rsidRPr="00EE0F09">
        <w:rPr>
          <w:rStyle w:val="StyleUnderline"/>
        </w:rPr>
        <w:t>benefit formula</w:t>
      </w:r>
      <w:r w:rsidRPr="00EE0F09">
        <w:rPr>
          <w:sz w:val="16"/>
        </w:rPr>
        <w:t>, implying that fewer additional staff and less training would be needed.</w:t>
      </w:r>
    </w:p>
    <w:p w14:paraId="1CD40210" w14:textId="77777777" w:rsidR="00C16A9F" w:rsidRPr="00EE0F09" w:rsidRDefault="00C16A9F" w:rsidP="00C16A9F"/>
    <w:p w14:paraId="0C5FDAB6" w14:textId="77777777" w:rsidR="00C16A9F" w:rsidRPr="001109A3" w:rsidRDefault="00C16A9F" w:rsidP="00C16A9F">
      <w:pPr>
        <w:pStyle w:val="Heading4"/>
      </w:pPr>
      <w:r w:rsidRPr="00E365FE">
        <w:rPr>
          <w:u w:val="single"/>
        </w:rPr>
        <w:t>Parental leave</w:t>
      </w:r>
      <w:r>
        <w:t xml:space="preserve"> should be administered </w:t>
      </w:r>
      <w:r w:rsidRPr="00E365FE">
        <w:t>through</w:t>
      </w:r>
      <w:r>
        <w:t xml:space="preserve"> </w:t>
      </w:r>
      <w:r>
        <w:rPr>
          <w:u w:val="single"/>
        </w:rPr>
        <w:t>existing social security.</w:t>
      </w:r>
      <w:r>
        <w:t xml:space="preserve"> That’s vital to minimize administrative costs. </w:t>
      </w:r>
    </w:p>
    <w:p w14:paraId="545622C0" w14:textId="77777777" w:rsidR="00C16A9F" w:rsidRPr="00D97AEE" w:rsidRDefault="00C16A9F" w:rsidP="00C16A9F">
      <w:r w:rsidRPr="00C72C74">
        <w:rPr>
          <w:rStyle w:val="Style13ptBold"/>
        </w:rPr>
        <w:t>Shapiro ’18</w:t>
      </w:r>
      <w:r>
        <w:t xml:space="preserve"> [Kristin A. Shapiro, appellate and constitutional lawyer in Washington, DC. Shapiro earned her juris doctorate from Northwestern University School of Law, magna cum laude, in 2009, where she graduated second in her class and served on the editorial board of the Northwestern University Law Review. After law school, Kristin clerked for Chief Judge Alex Kozinski on the United States Court of Appeals for the Ninth Circuit. Following her clerkship, Kristin practiced law as an associate at Williams &amp; Connolly LLP, a D.C. law firm, for six years, where she litigated numerous cases in the United States Supreme Court and the federal courts of appeal and district courts. Kristin then served as Assistant General Counsel in the Office of General Counsel of the U.S. House of Representatives for three years; worked at the Office of Legal Counsel at the Department of Justice, January 2018, “A Budget-Neutral Approach to Parental Leave,” Policy Focus, </w:t>
      </w:r>
      <w:hyperlink r:id="rId15" w:history="1">
        <w:r w:rsidRPr="007B614B">
          <w:rPr>
            <w:rStyle w:val="Hyperlink"/>
          </w:rPr>
          <w:t>https://www.iwf.org/wp-content/uploads/pdfs/Social_Security_Earned_Leave.pdf</w:t>
        </w:r>
      </w:hyperlink>
      <w:r>
        <w:t>, St. Mark’s School of Texas, Ashrit Manduva ‘24]</w:t>
      </w:r>
    </w:p>
    <w:p w14:paraId="07800728" w14:textId="77777777" w:rsidR="00C16A9F" w:rsidRPr="001109A3" w:rsidRDefault="00C16A9F" w:rsidP="00C16A9F">
      <w:pPr>
        <w:rPr>
          <w:sz w:val="16"/>
        </w:rPr>
      </w:pPr>
      <w:r w:rsidRPr="001109A3">
        <w:rPr>
          <w:sz w:val="16"/>
        </w:rPr>
        <w:t xml:space="preserve">More Information </w:t>
      </w:r>
    </w:p>
    <w:p w14:paraId="559F301E" w14:textId="77777777" w:rsidR="00C16A9F" w:rsidRPr="001109A3" w:rsidRDefault="00C16A9F" w:rsidP="00C16A9F">
      <w:pPr>
        <w:rPr>
          <w:sz w:val="16"/>
        </w:rPr>
      </w:pPr>
      <w:r w:rsidRPr="001109A3">
        <w:rPr>
          <w:sz w:val="16"/>
        </w:rPr>
        <w:t xml:space="preserve">Providing Paid Parental Leave Through Social Security </w:t>
      </w:r>
    </w:p>
    <w:p w14:paraId="5705DDA4" w14:textId="77777777" w:rsidR="00C16A9F" w:rsidRPr="001109A3" w:rsidRDefault="00C16A9F" w:rsidP="00C16A9F">
      <w:pPr>
        <w:rPr>
          <w:sz w:val="16"/>
        </w:rPr>
      </w:pPr>
      <w:r w:rsidRPr="0074566D">
        <w:rPr>
          <w:rStyle w:val="StyleUnderline"/>
        </w:rPr>
        <w:t xml:space="preserve">The federal government could provide </w:t>
      </w:r>
      <w:r w:rsidRPr="0074566D">
        <w:rPr>
          <w:rStyle w:val="Emphasis"/>
        </w:rPr>
        <w:t>paid parental leave</w:t>
      </w:r>
      <w:r w:rsidRPr="0074566D">
        <w:rPr>
          <w:rStyle w:val="StyleUnderline"/>
        </w:rPr>
        <w:t xml:space="preserve"> to all workers in the United States by offering them </w:t>
      </w:r>
      <w:r w:rsidRPr="0074566D">
        <w:rPr>
          <w:rStyle w:val="Emphasis"/>
        </w:rPr>
        <w:t>Social Security earned benefits</w:t>
      </w:r>
      <w:r w:rsidRPr="001109A3">
        <w:rPr>
          <w:sz w:val="16"/>
        </w:rPr>
        <w:t xml:space="preserve">. </w:t>
      </w:r>
      <w:r w:rsidRPr="0074566D">
        <w:rPr>
          <w:rStyle w:val="StyleUnderline"/>
        </w:rPr>
        <w:t>The</w:t>
      </w:r>
      <w:r w:rsidRPr="001109A3">
        <w:rPr>
          <w:sz w:val="16"/>
        </w:rPr>
        <w:t xml:space="preserve"> proposed </w:t>
      </w:r>
      <w:r w:rsidRPr="0074566D">
        <w:rPr>
          <w:rStyle w:val="StyleUnderline"/>
        </w:rPr>
        <w:t xml:space="preserve">program would be structured to be </w:t>
      </w:r>
      <w:r w:rsidRPr="0074566D">
        <w:rPr>
          <w:rStyle w:val="Emphasis"/>
        </w:rPr>
        <w:t>self-financing</w:t>
      </w:r>
      <w:r w:rsidRPr="001109A3">
        <w:rPr>
          <w:sz w:val="16"/>
        </w:rPr>
        <w:t xml:space="preserve">. In return for receiving parental benefits, </w:t>
      </w:r>
      <w:r w:rsidRPr="0074566D">
        <w:rPr>
          <w:rStyle w:val="StyleUnderline"/>
        </w:rPr>
        <w:t>new parents would agree to defer their collection of Social Security benefits upon retirement</w:t>
      </w:r>
      <w:r w:rsidRPr="001109A3">
        <w:rPr>
          <w:sz w:val="16"/>
        </w:rPr>
        <w:t xml:space="preserve"> for the period of time necessary </w:t>
      </w:r>
      <w:r w:rsidRPr="0074566D">
        <w:rPr>
          <w:rStyle w:val="StyleUnderline"/>
        </w:rPr>
        <w:t>to offset the cost</w:t>
      </w:r>
      <w:r w:rsidRPr="001109A3">
        <w:rPr>
          <w:sz w:val="16"/>
        </w:rPr>
        <w:t xml:space="preserve"> of their parental benefits. Participation in the program would be strictly voluntary; new parents who do not need parental benefits or who do not wish to defer their retirement benefits would not be required to participate.</w:t>
      </w:r>
    </w:p>
    <w:p w14:paraId="1714C841" w14:textId="77777777" w:rsidR="00C16A9F" w:rsidRPr="001109A3" w:rsidRDefault="00C16A9F" w:rsidP="00C16A9F">
      <w:pPr>
        <w:rPr>
          <w:sz w:val="16"/>
        </w:rPr>
      </w:pPr>
      <w:r w:rsidRPr="001109A3">
        <w:rPr>
          <w:sz w:val="16"/>
        </w:rPr>
        <w:t xml:space="preserve">Amount &amp; Length of Social Security Earned Benefits </w:t>
      </w:r>
    </w:p>
    <w:p w14:paraId="135319C4" w14:textId="77777777" w:rsidR="00C16A9F" w:rsidRPr="0074566D" w:rsidRDefault="00C16A9F" w:rsidP="00C16A9F">
      <w:pPr>
        <w:rPr>
          <w:rStyle w:val="Emphasis"/>
        </w:rPr>
      </w:pPr>
      <w:r w:rsidRPr="0074566D">
        <w:rPr>
          <w:rStyle w:val="StyleUnderline"/>
        </w:rPr>
        <w:t xml:space="preserve">The </w:t>
      </w:r>
      <w:r w:rsidRPr="0074566D">
        <w:rPr>
          <w:rStyle w:val="Emphasis"/>
        </w:rPr>
        <w:t>amount</w:t>
      </w:r>
      <w:r w:rsidRPr="0074566D">
        <w:rPr>
          <w:rStyle w:val="StyleUnderline"/>
        </w:rPr>
        <w:t xml:space="preserve"> of a new parent’s parental benefits under the proposal would be calculated by using the </w:t>
      </w:r>
      <w:r w:rsidRPr="0074566D">
        <w:rPr>
          <w:rStyle w:val="Emphasis"/>
        </w:rPr>
        <w:t>Social Security disability benefits formula</w:t>
      </w:r>
      <w:r w:rsidRPr="001109A3">
        <w:rPr>
          <w:sz w:val="16"/>
        </w:rPr>
        <w:t xml:space="preserve">. </w:t>
      </w:r>
      <w:r w:rsidRPr="0074566D">
        <w:rPr>
          <w:rStyle w:val="StyleUnderline"/>
        </w:rPr>
        <w:t xml:space="preserve">This formula is the </w:t>
      </w:r>
      <w:r w:rsidRPr="0074566D">
        <w:rPr>
          <w:rStyle w:val="Emphasis"/>
        </w:rPr>
        <w:t>same</w:t>
      </w:r>
      <w:r w:rsidRPr="0074566D">
        <w:rPr>
          <w:rStyle w:val="StyleUnderline"/>
        </w:rPr>
        <w:t xml:space="preserve"> as the formula for calculating Social Security earned benefits, except that it bases benefits on an individual’s </w:t>
      </w:r>
      <w:r w:rsidRPr="0074566D">
        <w:rPr>
          <w:rStyle w:val="Emphasis"/>
        </w:rPr>
        <w:t>average</w:t>
      </w:r>
      <w:r w:rsidRPr="0074566D">
        <w:rPr>
          <w:rStyle w:val="StyleUnderline"/>
        </w:rPr>
        <w:t xml:space="preserve"> indexed earnings to date</w:t>
      </w:r>
      <w:r w:rsidRPr="001109A3">
        <w:rPr>
          <w:sz w:val="16"/>
        </w:rPr>
        <w:t xml:space="preserve">, </w:t>
      </w:r>
      <w:r w:rsidRPr="0074566D">
        <w:rPr>
          <w:rStyle w:val="StyleUnderline"/>
        </w:rPr>
        <w:t xml:space="preserve">rather than their </w:t>
      </w:r>
      <w:r w:rsidRPr="0074566D">
        <w:rPr>
          <w:rStyle w:val="Emphasis"/>
        </w:rPr>
        <w:t>highest 35 years</w:t>
      </w:r>
      <w:r w:rsidRPr="0074566D">
        <w:rPr>
          <w:rStyle w:val="StyleUnderline"/>
        </w:rPr>
        <w:t xml:space="preserve"> of indexed earnings</w:t>
      </w:r>
      <w:r w:rsidRPr="001109A3">
        <w:rPr>
          <w:sz w:val="16"/>
        </w:rPr>
        <w:t xml:space="preserve">. </w:t>
      </w:r>
      <w:r w:rsidRPr="0074566D">
        <w:rPr>
          <w:rStyle w:val="StyleUnderline"/>
        </w:rPr>
        <w:t xml:space="preserve">The disability benefits formula offers the </w:t>
      </w:r>
      <w:r w:rsidRPr="0074566D">
        <w:rPr>
          <w:rStyle w:val="Emphasis"/>
        </w:rPr>
        <w:t>better model</w:t>
      </w:r>
      <w:r w:rsidRPr="0074566D">
        <w:rPr>
          <w:rStyle w:val="StyleUnderline"/>
        </w:rPr>
        <w:t xml:space="preserve"> for parental benefits, as the </w:t>
      </w:r>
      <w:r w:rsidRPr="0074566D">
        <w:rPr>
          <w:rStyle w:val="Emphasis"/>
        </w:rPr>
        <w:t>overwhelming majority</w:t>
      </w:r>
      <w:r w:rsidRPr="0074566D">
        <w:rPr>
          <w:rStyle w:val="StyleUnderline"/>
        </w:rPr>
        <w:t xml:space="preserve"> of new parents have </w:t>
      </w:r>
      <w:r w:rsidRPr="0074566D">
        <w:rPr>
          <w:rStyle w:val="Emphasis"/>
        </w:rPr>
        <w:t xml:space="preserve">not yet worked for 35 years. </w:t>
      </w:r>
    </w:p>
    <w:p w14:paraId="761037DC" w14:textId="77777777" w:rsidR="00C16A9F" w:rsidRPr="0074566D" w:rsidRDefault="00C16A9F" w:rsidP="00C16A9F">
      <w:pPr>
        <w:rPr>
          <w:rStyle w:val="StyleUnderline"/>
        </w:rPr>
      </w:pPr>
      <w:r w:rsidRPr="001109A3">
        <w:rPr>
          <w:sz w:val="16"/>
        </w:rPr>
        <w:t xml:space="preserve">Under this formula, </w:t>
      </w:r>
      <w:r w:rsidRPr="0074566D">
        <w:rPr>
          <w:rStyle w:val="StyleUnderline"/>
        </w:rPr>
        <w:t xml:space="preserve">recipients’ Social Security earned benefits would amount to </w:t>
      </w:r>
      <w:r w:rsidRPr="0074566D">
        <w:rPr>
          <w:rStyle w:val="Emphasis"/>
        </w:rPr>
        <w:t>90 percent of the first $895</w:t>
      </w:r>
      <w:r w:rsidRPr="0074566D">
        <w:rPr>
          <w:rStyle w:val="StyleUnderline"/>
        </w:rPr>
        <w:t xml:space="preserve"> of their average indexed earnings to date, </w:t>
      </w:r>
      <w:r w:rsidRPr="0074566D">
        <w:rPr>
          <w:rStyle w:val="Emphasis"/>
        </w:rPr>
        <w:t>32 percent</w:t>
      </w:r>
      <w:r w:rsidRPr="0074566D">
        <w:rPr>
          <w:rStyle w:val="StyleUnderline"/>
        </w:rPr>
        <w:t xml:space="preserve"> of earnings </w:t>
      </w:r>
      <w:r w:rsidRPr="0074566D">
        <w:rPr>
          <w:rStyle w:val="Emphasis"/>
        </w:rPr>
        <w:t>between $895 and $5,397</w:t>
      </w:r>
      <w:r w:rsidRPr="0074566D">
        <w:rPr>
          <w:rStyle w:val="StyleUnderline"/>
        </w:rPr>
        <w:t xml:space="preserve">, and </w:t>
      </w:r>
      <w:r w:rsidRPr="0074566D">
        <w:rPr>
          <w:rStyle w:val="Emphasis"/>
        </w:rPr>
        <w:t>15 percent</w:t>
      </w:r>
      <w:r w:rsidRPr="0074566D">
        <w:rPr>
          <w:rStyle w:val="StyleUnderline"/>
        </w:rPr>
        <w:t xml:space="preserve"> of earnings </w:t>
      </w:r>
      <w:r w:rsidRPr="0074566D">
        <w:rPr>
          <w:rStyle w:val="Emphasis"/>
        </w:rPr>
        <w:t>over $5,397</w:t>
      </w:r>
      <w:r w:rsidRPr="0074566D">
        <w:rPr>
          <w:rStyle w:val="StyleUnderline"/>
        </w:rPr>
        <w:t xml:space="preserve">, up to a </w:t>
      </w:r>
      <w:r w:rsidRPr="0074566D">
        <w:rPr>
          <w:rStyle w:val="Emphasis"/>
        </w:rPr>
        <w:t>maximum of $2,788</w:t>
      </w:r>
      <w:r w:rsidRPr="0074566D">
        <w:rPr>
          <w:rStyle w:val="StyleUnderline"/>
        </w:rPr>
        <w:t xml:space="preserve"> per month.</w:t>
      </w:r>
      <w:r w:rsidRPr="001109A3">
        <w:rPr>
          <w:sz w:val="16"/>
        </w:rPr>
        <w:t xml:space="preserve"> For example, </w:t>
      </w:r>
      <w:r w:rsidRPr="0074566D">
        <w:rPr>
          <w:rStyle w:val="StyleUnderline"/>
        </w:rPr>
        <w:t xml:space="preserve">the program would offer </w:t>
      </w:r>
      <w:r w:rsidRPr="0074566D">
        <w:rPr>
          <w:rStyle w:val="Emphasis"/>
        </w:rPr>
        <w:t>an average-wage worker</w:t>
      </w:r>
      <w:r w:rsidRPr="0074566D">
        <w:rPr>
          <w:rStyle w:val="StyleUnderline"/>
        </w:rPr>
        <w:t xml:space="preserve"> approximately </w:t>
      </w:r>
      <w:r w:rsidRPr="0074566D">
        <w:rPr>
          <w:rStyle w:val="Emphasis"/>
        </w:rPr>
        <w:t>$1,175 per month</w:t>
      </w:r>
      <w:r w:rsidRPr="0074566D">
        <w:rPr>
          <w:rStyle w:val="StyleUnderline"/>
        </w:rPr>
        <w:t xml:space="preserve"> in Social Security earned benefits. </w:t>
      </w:r>
    </w:p>
    <w:p w14:paraId="673BF3F2" w14:textId="77777777" w:rsidR="00C16A9F" w:rsidRPr="0074566D" w:rsidRDefault="00C16A9F" w:rsidP="00C16A9F">
      <w:pPr>
        <w:rPr>
          <w:rStyle w:val="StyleUnderline"/>
        </w:rPr>
      </w:pPr>
      <w:r w:rsidRPr="0074566D">
        <w:rPr>
          <w:rStyle w:val="StyleUnderline"/>
        </w:rPr>
        <w:t xml:space="preserve">New parents could receive up to </w:t>
      </w:r>
      <w:r w:rsidRPr="0074566D">
        <w:rPr>
          <w:rStyle w:val="Emphasis"/>
        </w:rPr>
        <w:t>12 weeks</w:t>
      </w:r>
      <w:r w:rsidRPr="0074566D">
        <w:rPr>
          <w:rStyle w:val="StyleUnderline"/>
        </w:rPr>
        <w:t xml:space="preserve"> of Social Security earned benefits under the proposal.</w:t>
      </w:r>
      <w:r w:rsidRPr="001109A3">
        <w:rPr>
          <w:sz w:val="16"/>
        </w:rPr>
        <w:t xml:space="preserve"> </w:t>
      </w:r>
      <w:r w:rsidRPr="0074566D">
        <w:rPr>
          <w:rStyle w:val="StyleUnderline"/>
        </w:rPr>
        <w:t>This 12-week period mirrors the</w:t>
      </w:r>
      <w:r w:rsidRPr="001109A3">
        <w:rPr>
          <w:sz w:val="16"/>
        </w:rPr>
        <w:t xml:space="preserve"> Family and Medical Leave Act (“</w:t>
      </w:r>
      <w:r w:rsidRPr="0074566D">
        <w:rPr>
          <w:rStyle w:val="Emphasis"/>
        </w:rPr>
        <w:t>FMLA</w:t>
      </w:r>
      <w:r w:rsidRPr="001109A3">
        <w:rPr>
          <w:sz w:val="16"/>
        </w:rPr>
        <w:t xml:space="preserve">”), </w:t>
      </w:r>
      <w:r w:rsidRPr="0074566D">
        <w:rPr>
          <w:rStyle w:val="StyleUnderline"/>
        </w:rPr>
        <w:t xml:space="preserve">which requires employers to offer eligible workers 12 weeks of </w:t>
      </w:r>
      <w:r w:rsidRPr="0074566D">
        <w:rPr>
          <w:rStyle w:val="Emphasis"/>
        </w:rPr>
        <w:t>unpaid</w:t>
      </w:r>
      <w:r w:rsidRPr="0074566D">
        <w:rPr>
          <w:rStyle w:val="StyleUnderline"/>
        </w:rPr>
        <w:t xml:space="preserve"> leave</w:t>
      </w:r>
      <w:r w:rsidRPr="001109A3">
        <w:rPr>
          <w:sz w:val="16"/>
        </w:rPr>
        <w:t xml:space="preserve">. </w:t>
      </w:r>
      <w:r w:rsidRPr="0074566D">
        <w:rPr>
          <w:rStyle w:val="StyleUnderline"/>
        </w:rPr>
        <w:t xml:space="preserve">Both parents, assuming they work and qualify for parental benefits, would be entitled under the program to take the 12 weeks of </w:t>
      </w:r>
      <w:r w:rsidRPr="0074566D">
        <w:rPr>
          <w:rStyle w:val="Emphasis"/>
        </w:rPr>
        <w:t>paid</w:t>
      </w:r>
      <w:r w:rsidRPr="0074566D">
        <w:rPr>
          <w:rStyle w:val="StyleUnderline"/>
        </w:rPr>
        <w:t xml:space="preserve"> leave</w:t>
      </w:r>
      <w:r w:rsidRPr="001109A3">
        <w:rPr>
          <w:sz w:val="16"/>
        </w:rPr>
        <w:t xml:space="preserve"> </w:t>
      </w:r>
      <w:r w:rsidRPr="0074566D">
        <w:rPr>
          <w:rStyle w:val="Emphasis"/>
        </w:rPr>
        <w:t>any time</w:t>
      </w:r>
      <w:r w:rsidRPr="001109A3">
        <w:rPr>
          <w:sz w:val="16"/>
        </w:rPr>
        <w:t xml:space="preserve"> </w:t>
      </w:r>
      <w:r w:rsidRPr="0074566D">
        <w:rPr>
          <w:rStyle w:val="StyleUnderline"/>
        </w:rPr>
        <w:t>in the first year of their new child’s life</w:t>
      </w:r>
      <w:r w:rsidRPr="001109A3">
        <w:rPr>
          <w:sz w:val="16"/>
        </w:rPr>
        <w:t>—</w:t>
      </w:r>
      <w:r w:rsidRPr="0074566D">
        <w:rPr>
          <w:rStyle w:val="StyleUnderline"/>
        </w:rPr>
        <w:t xml:space="preserve">meaning that new parents could </w:t>
      </w:r>
      <w:r w:rsidRPr="0074566D">
        <w:rPr>
          <w:rStyle w:val="Emphasis"/>
        </w:rPr>
        <w:t>stagger</w:t>
      </w:r>
      <w:r w:rsidRPr="0074566D">
        <w:rPr>
          <w:rStyle w:val="StyleUnderline"/>
        </w:rPr>
        <w:t xml:space="preserve"> their leave periods for a total of </w:t>
      </w:r>
      <w:r w:rsidRPr="0074566D">
        <w:rPr>
          <w:rStyle w:val="Emphasis"/>
        </w:rPr>
        <w:t>24 weeks of time</w:t>
      </w:r>
      <w:r w:rsidRPr="0074566D">
        <w:rPr>
          <w:rStyle w:val="StyleUnderline"/>
        </w:rPr>
        <w:t xml:space="preserve"> to care for their child. </w:t>
      </w:r>
    </w:p>
    <w:p w14:paraId="020A8307" w14:textId="77777777" w:rsidR="00C16A9F" w:rsidRPr="001109A3" w:rsidRDefault="00C16A9F" w:rsidP="00C16A9F">
      <w:pPr>
        <w:rPr>
          <w:sz w:val="16"/>
        </w:rPr>
      </w:pPr>
      <w:r w:rsidRPr="001109A3">
        <w:rPr>
          <w:sz w:val="16"/>
        </w:rPr>
        <w:t xml:space="preserve">The proposal suggests starting with a 12-week parental benefit period using the already-existing Social Security disability benefits formula as a step towards expanding access to paid parental leave in the United States. After the program has existed for several years, policymakers can study its operation and effects and better evaluate whether it would be appropriate to offer more generous benefits or to open up the program to other populations (such as individuals needing paid medical or family leave). </w:t>
      </w:r>
    </w:p>
    <w:p w14:paraId="68515D89" w14:textId="77777777" w:rsidR="00C16A9F" w:rsidRPr="001109A3" w:rsidRDefault="00C16A9F" w:rsidP="00C16A9F">
      <w:pPr>
        <w:rPr>
          <w:sz w:val="16"/>
        </w:rPr>
      </w:pPr>
      <w:r w:rsidRPr="001109A3">
        <w:rPr>
          <w:sz w:val="16"/>
        </w:rPr>
        <w:t xml:space="preserve">Eligibility for Social Security Earned Benefits </w:t>
      </w:r>
    </w:p>
    <w:p w14:paraId="147E413E" w14:textId="77777777" w:rsidR="00C16A9F" w:rsidRPr="009F3F94" w:rsidRDefault="00C16A9F" w:rsidP="00C16A9F">
      <w:pPr>
        <w:rPr>
          <w:rStyle w:val="StyleUnderline"/>
        </w:rPr>
      </w:pPr>
      <w:r w:rsidRPr="009F3F94">
        <w:rPr>
          <w:rStyle w:val="StyleUnderline"/>
        </w:rPr>
        <w:t>To be eligible</w:t>
      </w:r>
      <w:r w:rsidRPr="001109A3">
        <w:rPr>
          <w:sz w:val="16"/>
        </w:rPr>
        <w:t xml:space="preserve"> for Social Security earned benefits under the proposal</w:t>
      </w:r>
      <w:r w:rsidRPr="009F3F94">
        <w:rPr>
          <w:rStyle w:val="StyleUnderline"/>
        </w:rPr>
        <w:t xml:space="preserve">, individuals would need to have worked for </w:t>
      </w:r>
      <w:r w:rsidRPr="009F3F94">
        <w:rPr>
          <w:rStyle w:val="Emphasis"/>
        </w:rPr>
        <w:t>at least 4 quarters</w:t>
      </w:r>
      <w:r w:rsidRPr="001109A3">
        <w:rPr>
          <w:sz w:val="16"/>
        </w:rPr>
        <w:t xml:space="preserve"> in their lifetime, </w:t>
      </w:r>
      <w:r w:rsidRPr="009F3F94">
        <w:rPr>
          <w:rStyle w:val="StyleUnderline"/>
        </w:rPr>
        <w:t xml:space="preserve">including in </w:t>
      </w:r>
      <w:r w:rsidRPr="009F3F94">
        <w:rPr>
          <w:rStyle w:val="Emphasis"/>
        </w:rPr>
        <w:t xml:space="preserve">at least 2 </w:t>
      </w:r>
      <w:r w:rsidRPr="009F3F94">
        <w:rPr>
          <w:rStyle w:val="StyleUnderline"/>
        </w:rPr>
        <w:t xml:space="preserve">of the last 4 quarters </w:t>
      </w:r>
      <w:r w:rsidRPr="009F3F94">
        <w:rPr>
          <w:rStyle w:val="Emphasis"/>
        </w:rPr>
        <w:t>preceding the birth</w:t>
      </w:r>
      <w:r w:rsidRPr="009F3F94">
        <w:rPr>
          <w:rStyle w:val="StyleUnderline"/>
        </w:rPr>
        <w:t xml:space="preserve"> of their child</w:t>
      </w:r>
      <w:r w:rsidRPr="001109A3">
        <w:rPr>
          <w:sz w:val="16"/>
        </w:rPr>
        <w:t xml:space="preserve">. </w:t>
      </w:r>
      <w:r w:rsidRPr="009F3F94">
        <w:rPr>
          <w:rStyle w:val="StyleUnderline"/>
        </w:rPr>
        <w:t xml:space="preserve">By contrast, eligibility for Social Security earned benefits requires </w:t>
      </w:r>
      <w:r w:rsidRPr="009F3F94">
        <w:rPr>
          <w:rStyle w:val="Emphasis"/>
        </w:rPr>
        <w:t>40 quarters</w:t>
      </w:r>
      <w:r w:rsidRPr="009F3F94">
        <w:rPr>
          <w:rStyle w:val="StyleUnderline"/>
        </w:rPr>
        <w:t xml:space="preserve"> of work</w:t>
      </w:r>
      <w:r w:rsidRPr="001109A3">
        <w:rPr>
          <w:sz w:val="16"/>
        </w:rPr>
        <w:t xml:space="preserve">. </w:t>
      </w:r>
      <w:r w:rsidRPr="009F3F94">
        <w:rPr>
          <w:rStyle w:val="StyleUnderline"/>
        </w:rPr>
        <w:t xml:space="preserve">This eligibility requirement is </w:t>
      </w:r>
      <w:r w:rsidRPr="009F3F94">
        <w:rPr>
          <w:rStyle w:val="Emphasis"/>
        </w:rPr>
        <w:t>unrealistic for parental leave</w:t>
      </w:r>
      <w:r w:rsidRPr="009F3F94">
        <w:rPr>
          <w:rStyle w:val="StyleUnderline"/>
        </w:rPr>
        <w:t xml:space="preserve">, as young parents often have not yet accrued 40 quarters of work. </w:t>
      </w:r>
    </w:p>
    <w:p w14:paraId="4A99A44A" w14:textId="77777777" w:rsidR="00C16A9F" w:rsidRPr="001109A3" w:rsidRDefault="00C16A9F" w:rsidP="00C16A9F">
      <w:pPr>
        <w:rPr>
          <w:sz w:val="16"/>
        </w:rPr>
      </w:pPr>
      <w:r w:rsidRPr="009F3F94">
        <w:rPr>
          <w:rStyle w:val="StyleUnderline"/>
        </w:rPr>
        <w:t xml:space="preserve">The requirement of </w:t>
      </w:r>
      <w:r w:rsidRPr="009F3F94">
        <w:rPr>
          <w:rStyle w:val="Emphasis"/>
        </w:rPr>
        <w:t>4 quarters</w:t>
      </w:r>
      <w:r w:rsidRPr="009F3F94">
        <w:rPr>
          <w:rStyle w:val="StyleUnderline"/>
        </w:rPr>
        <w:t xml:space="preserve"> of work ensures that parental benefits are claimed </w:t>
      </w:r>
      <w:r w:rsidRPr="009F3F94">
        <w:rPr>
          <w:rStyle w:val="Emphasis"/>
        </w:rPr>
        <w:t>only</w:t>
      </w:r>
      <w:r w:rsidRPr="009F3F94">
        <w:rPr>
          <w:rStyle w:val="StyleUnderline"/>
        </w:rPr>
        <w:t xml:space="preserve"> by individuals who are </w:t>
      </w:r>
      <w:r w:rsidRPr="009F3F94">
        <w:rPr>
          <w:rStyle w:val="Emphasis"/>
        </w:rPr>
        <w:t>likely to ultimately qualify</w:t>
      </w:r>
      <w:r w:rsidRPr="009F3F94">
        <w:rPr>
          <w:rStyle w:val="StyleUnderline"/>
        </w:rPr>
        <w:t xml:space="preserve"> for Social Security earned benefits</w:t>
      </w:r>
      <w:r w:rsidRPr="001109A3">
        <w:rPr>
          <w:sz w:val="16"/>
        </w:rPr>
        <w:t xml:space="preserve">. And </w:t>
      </w:r>
      <w:r w:rsidRPr="00E365FE">
        <w:rPr>
          <w:rStyle w:val="StyleUnderline"/>
        </w:rPr>
        <w:t>the requirement that new parents have worked at least 2 of the last 4 quarters</w:t>
      </w:r>
      <w:r w:rsidRPr="001109A3">
        <w:rPr>
          <w:sz w:val="16"/>
        </w:rPr>
        <w:t xml:space="preserve"> preceding childbirth </w:t>
      </w:r>
      <w:r w:rsidRPr="00E365FE">
        <w:rPr>
          <w:rStyle w:val="StyleUnderline"/>
        </w:rPr>
        <w:t xml:space="preserve">filters out parents who are </w:t>
      </w:r>
      <w:r w:rsidRPr="00E365FE">
        <w:rPr>
          <w:rStyle w:val="Emphasis"/>
        </w:rPr>
        <w:t>not actively employed</w:t>
      </w:r>
      <w:r w:rsidRPr="00E365FE">
        <w:rPr>
          <w:rStyle w:val="StyleUnderline"/>
        </w:rPr>
        <w:t xml:space="preserve"> at or around the time of the arrival of their child, without </w:t>
      </w:r>
      <w:r w:rsidRPr="00E365FE">
        <w:rPr>
          <w:rStyle w:val="Emphasis"/>
        </w:rPr>
        <w:t>excluding</w:t>
      </w:r>
      <w:r w:rsidRPr="00E365FE">
        <w:rPr>
          <w:rStyle w:val="StyleUnderline"/>
        </w:rPr>
        <w:t xml:space="preserve"> parents who—due to circumstances beyond their control—have suffered a </w:t>
      </w:r>
      <w:r w:rsidRPr="00E365FE">
        <w:rPr>
          <w:rStyle w:val="Emphasis"/>
        </w:rPr>
        <w:t>temporary interruption</w:t>
      </w:r>
      <w:r w:rsidRPr="00E365FE">
        <w:rPr>
          <w:rStyle w:val="StyleUnderline"/>
        </w:rPr>
        <w:t xml:space="preserve"> in</w:t>
      </w:r>
      <w:r w:rsidRPr="001109A3">
        <w:rPr>
          <w:sz w:val="16"/>
        </w:rPr>
        <w:t xml:space="preserve"> their </w:t>
      </w:r>
      <w:r w:rsidRPr="00E365FE">
        <w:rPr>
          <w:rStyle w:val="StyleUnderline"/>
        </w:rPr>
        <w:t>work</w:t>
      </w:r>
      <w:r w:rsidRPr="001109A3">
        <w:rPr>
          <w:sz w:val="16"/>
        </w:rPr>
        <w:t xml:space="preserve"> history.</w:t>
      </w:r>
    </w:p>
    <w:p w14:paraId="034090A4" w14:textId="77777777" w:rsidR="00C16A9F" w:rsidRPr="001109A3" w:rsidRDefault="00C16A9F" w:rsidP="00C16A9F">
      <w:pPr>
        <w:rPr>
          <w:sz w:val="16"/>
        </w:rPr>
      </w:pPr>
      <w:r w:rsidRPr="001109A3">
        <w:rPr>
          <w:sz w:val="16"/>
        </w:rPr>
        <w:t>Notably</w:t>
      </w:r>
      <w:r w:rsidRPr="00E365FE">
        <w:rPr>
          <w:rStyle w:val="StyleUnderline"/>
        </w:rPr>
        <w:t xml:space="preserve">, the proposal would offer Social Security earned benefits to new parents regardless of the </w:t>
      </w:r>
      <w:r w:rsidRPr="00E365FE">
        <w:rPr>
          <w:rStyle w:val="Emphasis"/>
        </w:rPr>
        <w:t>size</w:t>
      </w:r>
      <w:r w:rsidRPr="00E365FE">
        <w:rPr>
          <w:rStyle w:val="StyleUnderline"/>
        </w:rPr>
        <w:t xml:space="preserve"> of their employer</w:t>
      </w:r>
      <w:r w:rsidRPr="001109A3">
        <w:rPr>
          <w:sz w:val="16"/>
        </w:rPr>
        <w:t>. This means that some parents may be eligible for parental benefits, but their leave will not be protected under the FMLA, which only applies to businesses with 50 or more workers within a 75-mile radius.</w:t>
      </w:r>
    </w:p>
    <w:p w14:paraId="5EF98A51" w14:textId="77777777" w:rsidR="00C16A9F" w:rsidRPr="001109A3" w:rsidRDefault="00C16A9F" w:rsidP="00C16A9F">
      <w:pPr>
        <w:rPr>
          <w:sz w:val="16"/>
        </w:rPr>
      </w:pPr>
      <w:r w:rsidRPr="001109A3">
        <w:rPr>
          <w:sz w:val="16"/>
        </w:rPr>
        <w:t xml:space="preserve">Self-Financing Parental Benefits by Deferring Retirement Benefits </w:t>
      </w:r>
    </w:p>
    <w:p w14:paraId="263C1BBF" w14:textId="77777777" w:rsidR="00C16A9F" w:rsidRPr="001109A3" w:rsidRDefault="00C16A9F" w:rsidP="00C16A9F">
      <w:pPr>
        <w:rPr>
          <w:sz w:val="16"/>
        </w:rPr>
      </w:pPr>
      <w:r w:rsidRPr="001109A3">
        <w:rPr>
          <w:sz w:val="16"/>
        </w:rPr>
        <w:t xml:space="preserve">In order to make the program self-financing, new parents electing to receive Social Security earned benefits would need to defer the collection of their retirement benefits for the period of time sufficient to offset the cost of their parental benefits. While consideration of this proposal would benefit from more precise estimates from Social Security’s actuaries, preliminary estimates suggest that in order to obtain 12 weeks of parental benefits, new parents would need to defer their retirement benefits by only six weeks. The cost is low because individuals’ earnings typically increase substantially from their 20s to their early 60s, and thus the parental benefits young parents receive under the program would be significantly lower than their ultimate retirement benefits. </w:t>
      </w:r>
    </w:p>
    <w:p w14:paraId="6B014274" w14:textId="77777777" w:rsidR="00C16A9F" w:rsidRPr="001109A3" w:rsidRDefault="00C16A9F" w:rsidP="00C16A9F">
      <w:pPr>
        <w:rPr>
          <w:sz w:val="16"/>
        </w:rPr>
      </w:pPr>
      <w:r w:rsidRPr="001109A3">
        <w:rPr>
          <w:sz w:val="16"/>
        </w:rPr>
        <w:t xml:space="preserve">Administration </w:t>
      </w:r>
    </w:p>
    <w:p w14:paraId="2A5F54B4" w14:textId="77777777" w:rsidR="00C16A9F" w:rsidRDefault="00C16A9F" w:rsidP="00C16A9F">
      <w:pPr>
        <w:rPr>
          <w:rStyle w:val="StyleUnderline"/>
        </w:rPr>
      </w:pPr>
      <w:r w:rsidRPr="00E365FE">
        <w:rPr>
          <w:rStyle w:val="StyleUnderline"/>
        </w:rPr>
        <w:t xml:space="preserve">Enacting this proposal would </w:t>
      </w:r>
      <w:r w:rsidRPr="00E365FE">
        <w:rPr>
          <w:rStyle w:val="Emphasis"/>
        </w:rPr>
        <w:t>not</w:t>
      </w:r>
      <w:r w:rsidRPr="00E365FE">
        <w:rPr>
          <w:rStyle w:val="StyleUnderline"/>
        </w:rPr>
        <w:t xml:space="preserve"> require an expansion of the federal bureaucracy, as the</w:t>
      </w:r>
      <w:r w:rsidRPr="001109A3">
        <w:rPr>
          <w:sz w:val="16"/>
        </w:rPr>
        <w:t xml:space="preserve"> Social Security Administration (“</w:t>
      </w:r>
      <w:r w:rsidRPr="00E365FE">
        <w:rPr>
          <w:rStyle w:val="Emphasis"/>
        </w:rPr>
        <w:t>SSA</w:t>
      </w:r>
      <w:r w:rsidRPr="001109A3">
        <w:rPr>
          <w:sz w:val="16"/>
        </w:rPr>
        <w:t xml:space="preserve">”) </w:t>
      </w:r>
      <w:r w:rsidRPr="00E365FE">
        <w:rPr>
          <w:rStyle w:val="StyleUnderline"/>
        </w:rPr>
        <w:t xml:space="preserve">could </w:t>
      </w:r>
      <w:r w:rsidRPr="00E365FE">
        <w:rPr>
          <w:rStyle w:val="Emphasis"/>
        </w:rPr>
        <w:t>readily administer</w:t>
      </w:r>
      <w:r w:rsidRPr="00E365FE">
        <w:rPr>
          <w:rStyle w:val="StyleUnderline"/>
        </w:rPr>
        <w:t xml:space="preserve"> the</w:t>
      </w:r>
      <w:r w:rsidRPr="001109A3">
        <w:rPr>
          <w:sz w:val="16"/>
        </w:rPr>
        <w:t xml:space="preserve"> provision of Social Security earned </w:t>
      </w:r>
      <w:r w:rsidRPr="00E365FE">
        <w:rPr>
          <w:rStyle w:val="Emphasis"/>
        </w:rPr>
        <w:t>benefits</w:t>
      </w:r>
      <w:r w:rsidRPr="001109A3">
        <w:rPr>
          <w:sz w:val="16"/>
        </w:rPr>
        <w:t xml:space="preserve">. </w:t>
      </w:r>
      <w:r w:rsidRPr="00E365FE">
        <w:rPr>
          <w:rStyle w:val="StyleUnderline"/>
        </w:rPr>
        <w:t xml:space="preserve">SSA </w:t>
      </w:r>
      <w:r w:rsidRPr="00E365FE">
        <w:rPr>
          <w:rStyle w:val="Emphasis"/>
        </w:rPr>
        <w:t>already</w:t>
      </w:r>
      <w:r w:rsidRPr="00E365FE">
        <w:rPr>
          <w:rStyle w:val="StyleUnderline"/>
        </w:rPr>
        <w:t xml:space="preserve"> collects individuals’ earnings data, can process applications for benefits online, and </w:t>
      </w:r>
      <w:r w:rsidRPr="00E365FE">
        <w:rPr>
          <w:rStyle w:val="Emphasis"/>
        </w:rPr>
        <w:t>routinely</w:t>
      </w:r>
      <w:r w:rsidRPr="00E365FE">
        <w:rPr>
          <w:rStyle w:val="StyleUnderline"/>
        </w:rPr>
        <w:t xml:space="preserve"> calculates and issues benefits to </w:t>
      </w:r>
      <w:r w:rsidRPr="00E365FE">
        <w:rPr>
          <w:rStyle w:val="Emphasis"/>
        </w:rPr>
        <w:t>tens of millions</w:t>
      </w:r>
      <w:r w:rsidRPr="00E365FE">
        <w:rPr>
          <w:rStyle w:val="StyleUnderline"/>
        </w:rPr>
        <w:t xml:space="preserve"> of individuals. </w:t>
      </w:r>
    </w:p>
    <w:p w14:paraId="26413AE9" w14:textId="77777777" w:rsidR="00C16A9F" w:rsidRDefault="00C16A9F" w:rsidP="00C16A9F"/>
    <w:p w14:paraId="2F7DB4FE" w14:textId="77777777" w:rsidR="00C16A9F" w:rsidRPr="00E10393" w:rsidRDefault="00C16A9F" w:rsidP="00C16A9F">
      <w:pPr>
        <w:pStyle w:val="Heading4"/>
      </w:pPr>
      <w:r>
        <w:t xml:space="preserve">Social security-supported parental leave </w:t>
      </w:r>
      <w:r w:rsidRPr="00E10393">
        <w:rPr>
          <w:u w:val="single"/>
        </w:rPr>
        <w:t>solves</w:t>
      </w:r>
      <w:r>
        <w:rPr>
          <w:u w:val="single"/>
        </w:rPr>
        <w:t xml:space="preserve"> best</w:t>
      </w:r>
      <w:r>
        <w:t>.</w:t>
      </w:r>
    </w:p>
    <w:p w14:paraId="04953E88" w14:textId="77777777" w:rsidR="00C16A9F" w:rsidRPr="00E10393" w:rsidRDefault="00C16A9F" w:rsidP="00C16A9F">
      <w:r w:rsidRPr="00E10393">
        <w:rPr>
          <w:rStyle w:val="Style13ptBold"/>
        </w:rPr>
        <w:t>Biggs ’18</w:t>
      </w:r>
      <w:r>
        <w:t xml:space="preserve"> [</w:t>
      </w:r>
      <w:r w:rsidRPr="00E10393">
        <w:t>Andrew G. Biggs</w:t>
      </w:r>
      <w:r>
        <w:t xml:space="preserve">, 7-11-2018, “Examining the Importance of Paid Family Leave to American Working Families,” American Enterprise Institute, </w:t>
      </w:r>
      <w:hyperlink r:id="rId16" w:history="1">
        <w:r w:rsidRPr="007B614B">
          <w:rPr>
            <w:rStyle w:val="Hyperlink"/>
          </w:rPr>
          <w:t>https://www.finance.senate.gov/imo/media/doc/11jul2018BiggsSTMNT.pdf</w:t>
        </w:r>
      </w:hyperlink>
      <w:r>
        <w:t>, St. Mark’s School of Texas, Ashrit Manduva ‘24]</w:t>
      </w:r>
    </w:p>
    <w:p w14:paraId="6C8C9B1B" w14:textId="77777777" w:rsidR="00C16A9F" w:rsidRDefault="00C16A9F" w:rsidP="00C16A9F">
      <w:r w:rsidRPr="00E10393">
        <w:t xml:space="preserve">A Proposal to Fund Paid Leave through Social Security </w:t>
      </w:r>
    </w:p>
    <w:p w14:paraId="69274162" w14:textId="77777777" w:rsidR="00C16A9F" w:rsidRPr="00E10393" w:rsidRDefault="00C16A9F" w:rsidP="00C16A9F">
      <w:pPr>
        <w:rPr>
          <w:rStyle w:val="StyleUnderline"/>
        </w:rPr>
      </w:pPr>
      <w:r w:rsidRPr="00E10393">
        <w:rPr>
          <w:rStyle w:val="StyleUnderline"/>
        </w:rPr>
        <w:t>Paid leave must be funded somehow, but</w:t>
      </w:r>
      <w:r w:rsidRPr="00E10393">
        <w:t xml:space="preserve"> several </w:t>
      </w:r>
      <w:r w:rsidRPr="00E10393">
        <w:rPr>
          <w:rStyle w:val="Emphasis"/>
        </w:rPr>
        <w:t>existing approaches</w:t>
      </w:r>
      <w:r w:rsidRPr="00E10393">
        <w:t xml:space="preserve"> </w:t>
      </w:r>
      <w:r w:rsidRPr="00E10393">
        <w:rPr>
          <w:rStyle w:val="StyleUnderline"/>
        </w:rPr>
        <w:t>have downsides</w:t>
      </w:r>
      <w:r w:rsidRPr="00E10393">
        <w:t xml:space="preserve">. Many Americans are reluctant to fund paid leave with a new payroll tax of 0.4% of their wages, as proposed in the FAMILY Act. Likewise, evidence indicates that </w:t>
      </w:r>
      <w:r w:rsidRPr="00E10393">
        <w:rPr>
          <w:rStyle w:val="StyleUnderline"/>
        </w:rPr>
        <w:t xml:space="preserve">if employers are mandated to provide paid leave, they will likely </w:t>
      </w:r>
      <w:r w:rsidRPr="00E10393">
        <w:rPr>
          <w:rStyle w:val="Emphasis"/>
        </w:rPr>
        <w:t>offset the costs</w:t>
      </w:r>
      <w:r w:rsidRPr="00E10393">
        <w:rPr>
          <w:rStyle w:val="StyleUnderline"/>
        </w:rPr>
        <w:t xml:space="preserve"> by </w:t>
      </w:r>
      <w:r w:rsidRPr="00E10393">
        <w:rPr>
          <w:rStyle w:val="Emphasis"/>
        </w:rPr>
        <w:t>reducing wages</w:t>
      </w:r>
      <w:r w:rsidRPr="00E10393">
        <w:rPr>
          <w:rStyle w:val="StyleUnderline"/>
        </w:rPr>
        <w:t xml:space="preserve"> or </w:t>
      </w:r>
      <w:r w:rsidRPr="00E10393">
        <w:rPr>
          <w:rStyle w:val="Emphasis"/>
        </w:rPr>
        <w:t>avoiding hiring women</w:t>
      </w:r>
      <w:r w:rsidRPr="00E10393">
        <w:rPr>
          <w:rStyle w:val="StyleUnderline"/>
        </w:rPr>
        <w:t xml:space="preserve"> of child-bearing age</w:t>
      </w:r>
      <w:r w:rsidRPr="00E10393">
        <w:t xml:space="preserve">.8 Finally, </w:t>
      </w:r>
      <w:r w:rsidRPr="00E10393">
        <w:rPr>
          <w:rStyle w:val="StyleUnderline"/>
        </w:rPr>
        <w:t xml:space="preserve">it is </w:t>
      </w:r>
      <w:r w:rsidRPr="00E10393">
        <w:rPr>
          <w:rStyle w:val="Emphasis"/>
        </w:rPr>
        <w:t>difficult</w:t>
      </w:r>
      <w:r w:rsidRPr="00E10393">
        <w:rPr>
          <w:rStyle w:val="StyleUnderline"/>
        </w:rPr>
        <w:t xml:space="preserve"> for young workers to </w:t>
      </w:r>
      <w:r w:rsidRPr="00E10393">
        <w:rPr>
          <w:rStyle w:val="Emphasis"/>
        </w:rPr>
        <w:t>save</w:t>
      </w:r>
      <w:r w:rsidRPr="00E10393">
        <w:rPr>
          <w:rStyle w:val="StyleUnderline"/>
        </w:rPr>
        <w:t xml:space="preserve"> to provide leave </w:t>
      </w:r>
      <w:r w:rsidRPr="00E10393">
        <w:rPr>
          <w:rStyle w:val="Emphasis"/>
        </w:rPr>
        <w:t>for themselves</w:t>
      </w:r>
      <w:r w:rsidRPr="00E10393">
        <w:rPr>
          <w:rStyle w:val="StyleUnderline"/>
        </w:rPr>
        <w:t xml:space="preserve">, given their low earnings, student loans and the often-short time between entering the workforce and having children. </w:t>
      </w:r>
    </w:p>
    <w:p w14:paraId="22044011" w14:textId="77777777" w:rsidR="00C16A9F" w:rsidRDefault="00C16A9F" w:rsidP="00C16A9F">
      <w:r w:rsidRPr="00E10393">
        <w:t>Kristin Shapiro, Washington, D.C. lawyer, and I considered an alternate approach in a joint Wall Street Journal op-ed and in a fuller treatment written by Shapiro and published by the Independent Women’s Forum, a Washington think tank that focuses on women’s issues.9</w:t>
      </w:r>
    </w:p>
    <w:p w14:paraId="181AA27F" w14:textId="77777777" w:rsidR="00C16A9F" w:rsidRDefault="00C16A9F" w:rsidP="00C16A9F">
      <w:r w:rsidRPr="00E10393">
        <w:t xml:space="preserve">Shapiro and I </w:t>
      </w:r>
      <w:r w:rsidRPr="002D0703">
        <w:rPr>
          <w:rStyle w:val="StyleUnderline"/>
        </w:rPr>
        <w:t>argue</w:t>
      </w:r>
      <w:r w:rsidRPr="00E10393">
        <w:t xml:space="preserve">d </w:t>
      </w:r>
      <w:r w:rsidRPr="002D0703">
        <w:rPr>
          <w:rStyle w:val="StyleUnderline"/>
        </w:rPr>
        <w:t xml:space="preserve">for a parental leave benefit provided </w:t>
      </w:r>
      <w:r w:rsidRPr="002D0703">
        <w:rPr>
          <w:rStyle w:val="Emphasis"/>
        </w:rPr>
        <w:t>via</w:t>
      </w:r>
      <w:r w:rsidRPr="002D0703">
        <w:rPr>
          <w:rStyle w:val="StyleUnderline"/>
        </w:rPr>
        <w:t xml:space="preserve"> the Social Security program.</w:t>
      </w:r>
      <w:r w:rsidRPr="00E10393">
        <w:t xml:space="preserve"> </w:t>
      </w:r>
      <w:r w:rsidRPr="002D0703">
        <w:rPr>
          <w:rStyle w:val="StyleUnderline"/>
        </w:rPr>
        <w:t xml:space="preserve">New parents could claim a </w:t>
      </w:r>
      <w:r w:rsidRPr="002D0703">
        <w:rPr>
          <w:rStyle w:val="Emphasis"/>
        </w:rPr>
        <w:t>temporary Social Security benefit</w:t>
      </w:r>
      <w:r w:rsidRPr="002D0703">
        <w:rPr>
          <w:rStyle w:val="StyleUnderline"/>
        </w:rPr>
        <w:t xml:space="preserve">, but in return must accept a </w:t>
      </w:r>
      <w:r w:rsidRPr="002D0703">
        <w:rPr>
          <w:rStyle w:val="Emphasis"/>
        </w:rPr>
        <w:t>slightly higher</w:t>
      </w:r>
      <w:r w:rsidRPr="002D0703">
        <w:rPr>
          <w:rStyle w:val="StyleUnderline"/>
        </w:rPr>
        <w:t xml:space="preserve"> retirement age</w:t>
      </w:r>
      <w:r w:rsidRPr="00E10393">
        <w:t xml:space="preserve"> or other reduction to their future retirement benefits. The size of this retirement benefit offset would be set so that any parental leave payments received early in life would be repaid, with interest, over the course of an individual’s retirement. The specifics depend upon a number of variables, such as how to ensure that benefits received by individuals who either die or claim Disability Insurance benefits prior to retirement are repaid.</w:t>
      </w:r>
      <w:r>
        <w:t xml:space="preserve"> </w:t>
      </w:r>
    </w:p>
    <w:p w14:paraId="50D89F34" w14:textId="77777777" w:rsidR="00C16A9F" w:rsidRPr="00E10393" w:rsidRDefault="00C16A9F" w:rsidP="00C16A9F">
      <w:r w:rsidRPr="002D0703">
        <w:rPr>
          <w:rStyle w:val="StyleUnderline"/>
        </w:rPr>
        <w:t xml:space="preserve">Based on a simulation by the Urban Institute, Social Security-based parental leave benefits would replace about </w:t>
      </w:r>
      <w:r w:rsidRPr="002D0703">
        <w:rPr>
          <w:rStyle w:val="Emphasis"/>
        </w:rPr>
        <w:t>59 percent of prior earnings</w:t>
      </w:r>
      <w:r w:rsidRPr="002D0703">
        <w:rPr>
          <w:rStyle w:val="StyleUnderline"/>
        </w:rPr>
        <w:t xml:space="preserve"> for the median new mother claiming benefits</w:t>
      </w:r>
      <w:r w:rsidRPr="00E10393">
        <w:t xml:space="preserve">, </w:t>
      </w:r>
      <w:r w:rsidRPr="002D0703">
        <w:rPr>
          <w:rStyle w:val="StyleUnderline"/>
        </w:rPr>
        <w:t>while a lower-income woman could expect</w:t>
      </w:r>
      <w:r w:rsidRPr="00E10393">
        <w:t xml:space="preserve"> a replacement rate of </w:t>
      </w:r>
      <w:r w:rsidRPr="002D0703">
        <w:rPr>
          <w:rStyle w:val="Emphasis"/>
        </w:rPr>
        <w:t>about 69 percent</w:t>
      </w:r>
      <w:r w:rsidRPr="00E10393">
        <w:t xml:space="preserve">.10 In return for 12 weeks of paid leave benefits, beneficiaries would have to accept an increase in the Normal Retirement Age of about 25 weeks. This retirement age increase does not affect the age at which a person may claim Social Security retirement benefits. Rather, it simply implies a lower benefit, of about 3.2 percent, at whatever age the individual retires. </w:t>
      </w:r>
    </w:p>
    <w:p w14:paraId="21606928" w14:textId="77777777" w:rsidR="00C16A9F" w:rsidRDefault="00C16A9F" w:rsidP="00C16A9F">
      <w:pPr>
        <w:pStyle w:val="Heading3"/>
      </w:pPr>
      <w:r>
        <w:t>AT: ‘Parental Leave’ Bad NB---2AC/1AR</w:t>
      </w:r>
    </w:p>
    <w:p w14:paraId="0AAEE027" w14:textId="77777777" w:rsidR="00C16A9F" w:rsidRPr="00EE0F09" w:rsidRDefault="00C16A9F" w:rsidP="00C16A9F">
      <w:pPr>
        <w:pStyle w:val="Heading4"/>
        <w:rPr>
          <w:u w:val="single"/>
        </w:rPr>
      </w:pPr>
      <w:r>
        <w:t xml:space="preserve">Every NB to the PIC out of Social Security is </w:t>
      </w:r>
      <w:r>
        <w:rPr>
          <w:u w:val="single"/>
        </w:rPr>
        <w:t>trivial</w:t>
      </w:r>
    </w:p>
    <w:p w14:paraId="71D9E99E" w14:textId="77777777" w:rsidR="00C16A9F" w:rsidRDefault="00C16A9F" w:rsidP="00C16A9F">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4FE44E1B" w14:textId="77777777" w:rsidR="00C16A9F" w:rsidRPr="00EE0F09" w:rsidRDefault="00C16A9F" w:rsidP="00C16A9F">
      <w:pPr>
        <w:rPr>
          <w:sz w:val="16"/>
        </w:rPr>
      </w:pPr>
      <w:r w:rsidRPr="00EE0F09">
        <w:rPr>
          <w:rStyle w:val="StyleUnderline"/>
        </w:rPr>
        <w:t>Since Social Security is a pay-as-you-go program, some may be interested in how a paid parental leave benefit would affect the program’s</w:t>
      </w:r>
      <w:r w:rsidRPr="00EE0F09">
        <w:rPr>
          <w:sz w:val="16"/>
        </w:rPr>
        <w:t xml:space="preserve"> costs on an annual basis. Based on figures produced by the Urban Institute, by the fifth year following implementation annual benefit costs net of retirement benefit offsets would increase by about 0.7 percent. This net cost would peak in 2045 at a 1.15 percent increase, falling to zero by 2063. By 2080 annual Social Security benefit costs would be about 2.1 percent lower because the value of retirement benefit offsets would exceed the value of parental leave benefits paid out in that year.</w:t>
      </w:r>
    </w:p>
    <w:p w14:paraId="04953775" w14:textId="77777777" w:rsidR="00C16A9F" w:rsidRPr="00EE0F09" w:rsidRDefault="00C16A9F" w:rsidP="00C16A9F">
      <w:pPr>
        <w:rPr>
          <w:sz w:val="16"/>
        </w:rPr>
      </w:pPr>
      <w:r w:rsidRPr="00EE0F09">
        <w:rPr>
          <w:rStyle w:val="StyleUnderline"/>
        </w:rPr>
        <w:t>Social Security’s funding shortfalls are significant and Congress should address them</w:t>
      </w:r>
      <w:r w:rsidRPr="00EE0F09">
        <w:rPr>
          <w:sz w:val="16"/>
        </w:rPr>
        <w:t xml:space="preserve"> as soon as possible. However, </w:t>
      </w:r>
      <w:r w:rsidRPr="00EE0F09">
        <w:rPr>
          <w:rStyle w:val="StyleUnderline"/>
        </w:rPr>
        <w:t xml:space="preserve">the costs of a </w:t>
      </w:r>
      <w:r w:rsidRPr="00EE0F09">
        <w:rPr>
          <w:rStyle w:val="Emphasis"/>
        </w:rPr>
        <w:t>paid leave program</w:t>
      </w:r>
      <w:r w:rsidRPr="00EE0F09">
        <w:rPr>
          <w:rStyle w:val="StyleUnderline"/>
        </w:rPr>
        <w:t xml:space="preserve"> paid</w:t>
      </w:r>
      <w:r w:rsidRPr="00EE0F09">
        <w:rPr>
          <w:sz w:val="16"/>
        </w:rPr>
        <w:t xml:space="preserve"> </w:t>
      </w:r>
      <w:r w:rsidRPr="00EE0F09">
        <w:rPr>
          <w:rStyle w:val="StyleUnderline"/>
        </w:rPr>
        <w:t xml:space="preserve">through </w:t>
      </w:r>
      <w:r w:rsidRPr="00EE0F09">
        <w:rPr>
          <w:rStyle w:val="Emphasis"/>
        </w:rPr>
        <w:t>Social Security</w:t>
      </w:r>
      <w:r w:rsidRPr="00EE0F09">
        <w:rPr>
          <w:sz w:val="16"/>
        </w:rPr>
        <w:t xml:space="preserve"> </w:t>
      </w:r>
      <w:r w:rsidRPr="00EE0F09">
        <w:rPr>
          <w:rStyle w:val="StyleUnderline"/>
        </w:rPr>
        <w:t xml:space="preserve">are </w:t>
      </w:r>
      <w:r w:rsidRPr="00EE0F09">
        <w:rPr>
          <w:rStyle w:val="Emphasis"/>
        </w:rPr>
        <w:t>trivial</w:t>
      </w:r>
      <w:r w:rsidRPr="00EE0F09">
        <w:rPr>
          <w:rStyle w:val="StyleUnderline"/>
        </w:rPr>
        <w:t xml:space="preserve"> relative to the </w:t>
      </w:r>
      <w:r w:rsidRPr="00EE0F09">
        <w:rPr>
          <w:rStyle w:val="Emphasis"/>
        </w:rPr>
        <w:t>trillion dollar-plus annual outlays</w:t>
      </w:r>
      <w:r w:rsidRPr="00EE0F09">
        <w:rPr>
          <w:sz w:val="16"/>
        </w:rPr>
        <w:t xml:space="preserve"> of the federal government’s </w:t>
      </w:r>
      <w:r w:rsidRPr="00EE0F09">
        <w:rPr>
          <w:rStyle w:val="Emphasis"/>
        </w:rPr>
        <w:t>largest single spending program</w:t>
      </w:r>
      <w:r w:rsidRPr="00EE0F09">
        <w:rPr>
          <w:sz w:val="16"/>
        </w:rPr>
        <w:t>.</w:t>
      </w:r>
    </w:p>
    <w:p w14:paraId="6B7D2837" w14:textId="77777777" w:rsidR="00C16A9F" w:rsidRDefault="00C16A9F" w:rsidP="00C16A9F">
      <w:pPr>
        <w:pStyle w:val="Heading4"/>
      </w:pPr>
      <w:r>
        <w:t xml:space="preserve">No link to any offense---parental leave is a drop in the bucket </w:t>
      </w:r>
    </w:p>
    <w:p w14:paraId="3B7CC655" w14:textId="77777777" w:rsidR="00C16A9F" w:rsidRDefault="00C16A9F" w:rsidP="00C16A9F">
      <w:r w:rsidRPr="001C7B52">
        <w:rPr>
          <w:rStyle w:val="Style13ptBold"/>
        </w:rPr>
        <w:t>Beebe ’18</w:t>
      </w:r>
      <w:r>
        <w:t xml:space="preserve"> [Joyce; July 26; Ph.D., is a fellow in public finance at the Baker Institute, her research focuses on tax reforms in the U.S., was an international tax director at Grant Thornton LLP and an economist at Deloitte Tax LLP, B.A. in public finance (valedictorian) from National Chengchi University in Taiwan, a diploma from the Stockholm School of Economics and a Ph.D. in economics from Rice University; Houston Chronicle, “Don’t use Social Security to pay for parental leave,” https://www.houstonchronicle.com/opinion/outlook/article/Don-t-use-Social-Security-to-pay-for-parental-13108939.php]</w:t>
      </w:r>
    </w:p>
    <w:p w14:paraId="3CD18A90" w14:textId="77777777" w:rsidR="00C16A9F" w:rsidRPr="001109A3" w:rsidRDefault="00C16A9F" w:rsidP="00C16A9F">
      <w:pPr>
        <w:rPr>
          <w:sz w:val="16"/>
        </w:rPr>
      </w:pPr>
      <w:r w:rsidRPr="001109A3">
        <w:rPr>
          <w:sz w:val="16"/>
        </w:rPr>
        <w:t xml:space="preserve">Advocates tout this plan as self-financed because the value of the delayed retirement benefits would be the same as the advanced collection of parental benefits. </w:t>
      </w:r>
      <w:r w:rsidRPr="007D57B3">
        <w:rPr>
          <w:rStyle w:val="StyleUnderline"/>
        </w:rPr>
        <w:t>As Social Security pays out over $950 billion in benefits annually</w:t>
      </w:r>
      <w:r w:rsidRPr="001109A3">
        <w:rPr>
          <w:sz w:val="16"/>
        </w:rPr>
        <w:t xml:space="preserve">, the estimated </w:t>
      </w:r>
      <w:r w:rsidRPr="007D57B3">
        <w:rPr>
          <w:rStyle w:val="Emphasis"/>
        </w:rPr>
        <w:t>parental benefits</w:t>
      </w:r>
      <w:r w:rsidRPr="001109A3">
        <w:rPr>
          <w:sz w:val="16"/>
        </w:rPr>
        <w:t xml:space="preserve">, </w:t>
      </w:r>
      <w:r w:rsidRPr="007D57B3">
        <w:rPr>
          <w:rStyle w:val="StyleUnderline"/>
        </w:rPr>
        <w:t>at $7 billion</w:t>
      </w:r>
      <w:r w:rsidRPr="001109A3">
        <w:rPr>
          <w:sz w:val="16"/>
        </w:rPr>
        <w:t xml:space="preserve"> to $10 billion per year, </w:t>
      </w:r>
      <w:r w:rsidRPr="007D57B3">
        <w:rPr>
          <w:rStyle w:val="StyleUnderline"/>
        </w:rPr>
        <w:t xml:space="preserve">would be “a </w:t>
      </w:r>
      <w:r w:rsidRPr="007D57B3">
        <w:rPr>
          <w:rStyle w:val="Emphasis"/>
        </w:rPr>
        <w:t>drop in the bucket</w:t>
      </w:r>
      <w:r w:rsidRPr="001109A3">
        <w:rPr>
          <w:sz w:val="16"/>
        </w:rPr>
        <w:t>.”</w:t>
      </w:r>
    </w:p>
    <w:p w14:paraId="4DBD8E6D" w14:textId="77777777" w:rsidR="00C16A9F" w:rsidRPr="007B0FD9" w:rsidRDefault="00C16A9F" w:rsidP="00C16A9F"/>
    <w:p w14:paraId="7C0DDCD0" w14:textId="77777777" w:rsidR="00C16A9F" w:rsidRDefault="00C16A9F" w:rsidP="00C16A9F">
      <w:pPr>
        <w:pStyle w:val="Heading3"/>
      </w:pPr>
      <w:r>
        <w:t>Solvency---Parental Leave/Birth Credit</w:t>
      </w:r>
    </w:p>
    <w:p w14:paraId="3ADD0303" w14:textId="77777777" w:rsidR="00C16A9F" w:rsidRPr="00840FBB" w:rsidRDefault="00C16A9F" w:rsidP="00C16A9F">
      <w:pPr>
        <w:pStyle w:val="Heading4"/>
      </w:pPr>
      <w:r>
        <w:t xml:space="preserve">The plan would include </w:t>
      </w:r>
      <w:r w:rsidRPr="002C0303">
        <w:rPr>
          <w:u w:val="single"/>
        </w:rPr>
        <w:t>family leave</w:t>
      </w:r>
      <w:r>
        <w:t xml:space="preserve"> and </w:t>
      </w:r>
      <w:r>
        <w:rPr>
          <w:u w:val="single"/>
        </w:rPr>
        <w:t>child</w:t>
      </w:r>
      <w:r w:rsidRPr="002C0303">
        <w:rPr>
          <w:u w:val="single"/>
        </w:rPr>
        <w:t xml:space="preserve"> allowance</w:t>
      </w:r>
      <w:r>
        <w:rPr>
          <w:u w:val="single"/>
        </w:rPr>
        <w:t>s</w:t>
      </w:r>
      <w:r>
        <w:t>---that solves</w:t>
      </w:r>
    </w:p>
    <w:p w14:paraId="4BC94FD9" w14:textId="77777777" w:rsidR="00C16A9F" w:rsidRPr="00E84387" w:rsidRDefault="00C16A9F" w:rsidP="00C16A9F">
      <w:pPr>
        <w:rPr>
          <w:i/>
          <w:iCs/>
        </w:rPr>
      </w:pPr>
      <w:r w:rsidRPr="008947C8">
        <w:rPr>
          <w:rStyle w:val="Style13ptBold"/>
        </w:rPr>
        <w:t xml:space="preserve">Altman </w:t>
      </w:r>
      <w:r>
        <w:rPr>
          <w:rStyle w:val="Style13ptBold"/>
        </w:rPr>
        <w:t>‘</w:t>
      </w:r>
      <w:r w:rsidRPr="008947C8">
        <w:rPr>
          <w:rStyle w:val="Style13ptBold"/>
        </w:rPr>
        <w:t>21</w:t>
      </w:r>
      <w:r>
        <w:t xml:space="preserve"> [Na</w:t>
      </w:r>
      <w:r w:rsidRPr="008947C8">
        <w:t>ncy Altman</w:t>
      </w:r>
      <w:r>
        <w:t xml:space="preserve">, president of Social Security Works, chair of the Strengthen Social Security coalition, 40-year background in the area of Social Security; and Eric Kingson, professor of social work at Syracuse University, co-founder of Social Security Works, 2021, “Expand Social Security for All Generations!,” </w:t>
      </w:r>
      <w:r>
        <w:rPr>
          <w:i/>
          <w:iCs/>
        </w:rPr>
        <w:t>Social Security Works for Everyone!: Protecting and Expanding the Insurance Americans Love and Count On</w:t>
      </w:r>
      <w:r>
        <w:t>, Chapter 8, ISBN: 978-1-62097-622-7, St. Mark’s School of Texas, Ashrit Manduva ‘24]</w:t>
      </w:r>
    </w:p>
    <w:p w14:paraId="050915CC" w14:textId="77777777" w:rsidR="00C16A9F" w:rsidRPr="008D30E6" w:rsidRDefault="00C16A9F" w:rsidP="00C16A9F">
      <w:pPr>
        <w:rPr>
          <w:rStyle w:val="Emphasis"/>
        </w:rPr>
      </w:pPr>
      <w:r w:rsidRPr="008D30E6">
        <w:rPr>
          <w:rStyle w:val="Emphasis"/>
        </w:rPr>
        <w:t>SUPPORT CARE GIVEN TO OTHERS</w:t>
      </w:r>
    </w:p>
    <w:p w14:paraId="4895DE0B" w14:textId="77777777" w:rsidR="00C16A9F" w:rsidRDefault="00C16A9F" w:rsidP="00C16A9F">
      <w:r w:rsidRPr="008D30E6">
        <w:rPr>
          <w:rStyle w:val="StyleUnderline"/>
        </w:rPr>
        <w:t xml:space="preserve">In addition to death, disability, and old age, other times that wages may disappear are when a child is </w:t>
      </w:r>
      <w:r w:rsidRPr="008D30E6">
        <w:rPr>
          <w:rStyle w:val="Emphasis"/>
        </w:rPr>
        <w:t>born</w:t>
      </w:r>
      <w:r w:rsidRPr="008C69D9">
        <w:rPr>
          <w:rStyle w:val="StyleUnderline"/>
        </w:rPr>
        <w:t>, when a worker becomes sick, or when a worker leaves paid employment to care for a sick or functionally disabled relative</w:t>
      </w:r>
      <w:r>
        <w:t xml:space="preserve">. Federal law already mandates that workers may take up to twelve weeks of leave without losing employment. 18 It is a simple step to say that </w:t>
      </w:r>
      <w:r w:rsidRPr="008C69D9">
        <w:rPr>
          <w:rStyle w:val="StyleUnderline"/>
        </w:rPr>
        <w:t xml:space="preserve">the </w:t>
      </w:r>
      <w:r w:rsidRPr="008C69D9">
        <w:rPr>
          <w:rStyle w:val="Emphasis"/>
        </w:rPr>
        <w:t>wages lost</w:t>
      </w:r>
      <w:r w:rsidRPr="008C69D9">
        <w:rPr>
          <w:rStyle w:val="StyleUnderline"/>
        </w:rPr>
        <w:t xml:space="preserve"> during those weeks should be insured and </w:t>
      </w:r>
      <w:r w:rsidRPr="008C69D9">
        <w:rPr>
          <w:rStyle w:val="Emphasis"/>
        </w:rPr>
        <w:t>replaced</w:t>
      </w:r>
      <w:r w:rsidRPr="008C69D9">
        <w:rPr>
          <w:rStyle w:val="StyleUnderline"/>
        </w:rPr>
        <w:t xml:space="preserve"> through Social Security</w:t>
      </w:r>
      <w:r>
        <w:t xml:space="preserve">. The All Generations Events that Social Security. </w:t>
      </w:r>
      <w:r w:rsidRPr="008C69D9">
        <w:rPr>
          <w:rStyle w:val="StyleUnderline"/>
        </w:rPr>
        <w:t>The</w:t>
      </w:r>
      <w:r>
        <w:t xml:space="preserve"> All Generations </w:t>
      </w:r>
      <w:r w:rsidRPr="008C69D9">
        <w:rPr>
          <w:rStyle w:val="Emphasis"/>
        </w:rPr>
        <w:t>Plan</w:t>
      </w:r>
      <w:r>
        <w:t xml:space="preserve"> </w:t>
      </w:r>
      <w:r w:rsidRPr="008C69D9">
        <w:rPr>
          <w:rStyle w:val="StyleUnderline"/>
        </w:rPr>
        <w:t xml:space="preserve">takes that simple step and adds these circumstances as </w:t>
      </w:r>
      <w:r w:rsidRPr="008C69D9">
        <w:rPr>
          <w:rStyle w:val="Emphasis"/>
        </w:rPr>
        <w:t>insurable events</w:t>
      </w:r>
      <w:r>
        <w:t xml:space="preserve"> that Social Security covers. </w:t>
      </w:r>
    </w:p>
    <w:p w14:paraId="387428E8" w14:textId="77777777" w:rsidR="00C16A9F" w:rsidRDefault="00C16A9F" w:rsidP="00C16A9F">
      <w:r w:rsidRPr="008C69D9">
        <w:t>We base our proposal on the Family and Medical Insurance Leave (FAMILY) Act, which Representative Rosa Delas (D-CT) has introduced in the House of Representatives, with 2ig cosponsors, all but one Democrats, at the time of this writing." any which Senator Kirsten Gillibrand (D-NY) has introduced, wig 34 cosponsors, in the Senate? Our proposal is nearly identical to theirs but simply adds these circumstances as insurable evens under Social Security, while the FAMILY Act designates its own earmarked contribution</w:t>
      </w:r>
      <w:r>
        <w:t>, separate and apart from what is now paid for Social Security's old age, survivors, and disability insurance?</w:t>
      </w:r>
    </w:p>
    <w:p w14:paraId="5B522F1C" w14:textId="77777777" w:rsidR="00C16A9F" w:rsidRDefault="00C16A9F" w:rsidP="00C16A9F">
      <w:r>
        <w:t xml:space="preserve">We believe that </w:t>
      </w:r>
      <w:r w:rsidRPr="008C69D9">
        <w:rPr>
          <w:rStyle w:val="StyleUnderline"/>
        </w:rPr>
        <w:t xml:space="preserve">simply </w:t>
      </w:r>
      <w:r w:rsidRPr="008C69D9">
        <w:rPr>
          <w:rStyle w:val="Emphasis"/>
        </w:rPr>
        <w:t>adding family leave</w:t>
      </w:r>
      <w:r w:rsidRPr="008C69D9">
        <w:rPr>
          <w:rStyle w:val="StyleUnderline"/>
        </w:rPr>
        <w:t xml:space="preserve"> to Social Security, paid from out of the same trust fund that other benefits are paid, is a</w:t>
      </w:r>
      <w:r>
        <w:t xml:space="preserve"> far </w:t>
      </w:r>
      <w:r w:rsidRPr="008C69D9">
        <w:rPr>
          <w:rStyle w:val="Emphasis"/>
        </w:rPr>
        <w:t>better approach</w:t>
      </w:r>
      <w:r>
        <w:t>. (As a related matter, we propose combining Social Security's Old Age and Survivors Insurance Trust with its Disability Insurance Trust for the same reasons of administrative ease and to ensure that artificial shortfalls are not produced, as discussed in chapter 9 and appendix B.)</w:t>
      </w:r>
    </w:p>
    <w:p w14:paraId="7AE63569" w14:textId="77777777" w:rsidR="00C16A9F" w:rsidRDefault="00C16A9F" w:rsidP="00C16A9F">
      <w:r w:rsidRPr="008C69D9">
        <w:t>We think it is important to distinguish between real paid family leave proposals, such as the DeLauro/ Gillibrand bills and our slight modification of theirs, and those that undermine economic security. For example, Senator Marco Rubio and Ivanka Trump have been advancing such a proposal, despite</w:t>
      </w:r>
      <w:r>
        <w:t xml:space="preserve"> Republican pro-family rhetoric. As described in chapter 12, the Rubio-Trump proposal would allow new parents to take up to three months of paid leave but only in exchange for a cut to their Social Security retirement benefits. Sounds good to some, but it's stingy and it amounts to paid leave on the cheap, with virtually no public support for the young families. Hardly the way to go, with today's young workers already facing a retirement income crisis in their futures.</w:t>
      </w:r>
    </w:p>
    <w:p w14:paraId="6C9C0117" w14:textId="77777777" w:rsidR="00C16A9F" w:rsidRPr="008C69D9" w:rsidRDefault="00C16A9F" w:rsidP="00C16A9F">
      <w:pPr>
        <w:rPr>
          <w:rStyle w:val="StyleUnderline"/>
        </w:rPr>
      </w:pPr>
      <w:r w:rsidRPr="008C69D9">
        <w:rPr>
          <w:rStyle w:val="StyleUnderline"/>
        </w:rPr>
        <w:t>In addition to the income lost when a child is born or adopted</w:t>
      </w:r>
      <w:r>
        <w:t xml:space="preserve">, which the All Generations Plan's paid family leave proposal addresses, </w:t>
      </w:r>
      <w:r w:rsidRPr="008C69D9">
        <w:rPr>
          <w:rStyle w:val="Emphasis"/>
        </w:rPr>
        <w:t>family expenses also increase</w:t>
      </w:r>
      <w:r>
        <w:t xml:space="preserve">. </w:t>
      </w:r>
      <w:r w:rsidRPr="002C0303">
        <w:rPr>
          <w:rStyle w:val="StyleUnderline"/>
        </w:rPr>
        <w:t>That's why many</w:t>
      </w:r>
      <w:r>
        <w:t xml:space="preserve"> other </w:t>
      </w:r>
      <w:r w:rsidRPr="002C0303">
        <w:rPr>
          <w:rStyle w:val="Emphasis"/>
        </w:rPr>
        <w:t>industrialized countries</w:t>
      </w:r>
      <w:r>
        <w:t xml:space="preserve"> </w:t>
      </w:r>
      <w:r w:rsidRPr="002C0303">
        <w:rPr>
          <w:rStyle w:val="StyleUnderline"/>
        </w:rPr>
        <w:t xml:space="preserve">provide not only </w:t>
      </w:r>
      <w:r w:rsidRPr="002C0303">
        <w:rPr>
          <w:rStyle w:val="Emphasis"/>
        </w:rPr>
        <w:t>paid family leave</w:t>
      </w:r>
      <w:r w:rsidRPr="002C0303">
        <w:rPr>
          <w:rStyle w:val="StyleUnderline"/>
        </w:rPr>
        <w:t xml:space="preserve"> but also </w:t>
      </w:r>
      <w:r w:rsidRPr="002C0303">
        <w:rPr>
          <w:rStyle w:val="Emphasis"/>
        </w:rPr>
        <w:t>children's allowances</w:t>
      </w:r>
      <w:r>
        <w:t xml:space="preserve">.23 </w:t>
      </w:r>
      <w:r w:rsidRPr="008C69D9">
        <w:rPr>
          <w:rStyle w:val="StyleUnderline"/>
        </w:rPr>
        <w:t xml:space="preserve">The All Generations Plan proposes a </w:t>
      </w:r>
      <w:r w:rsidRPr="008C69D9">
        <w:rPr>
          <w:rStyle w:val="Emphasis"/>
        </w:rPr>
        <w:t>$2,000 allowance</w:t>
      </w:r>
      <w:r w:rsidRPr="008C69D9">
        <w:rPr>
          <w:rStyle w:val="StyleUnderline"/>
        </w:rPr>
        <w:t xml:space="preserve"> at the </w:t>
      </w:r>
      <w:r w:rsidRPr="008C69D9">
        <w:rPr>
          <w:rStyle w:val="Emphasis"/>
        </w:rPr>
        <w:t>birth</w:t>
      </w:r>
      <w:r w:rsidRPr="008C69D9">
        <w:rPr>
          <w:rStyle w:val="StyleUnderline"/>
        </w:rPr>
        <w:t xml:space="preserve"> or </w:t>
      </w:r>
      <w:r w:rsidRPr="008C69D9">
        <w:rPr>
          <w:rStyle w:val="Emphasis"/>
        </w:rPr>
        <w:t>adoption</w:t>
      </w:r>
      <w:r w:rsidRPr="008C69D9">
        <w:rPr>
          <w:rStyle w:val="StyleUnderline"/>
        </w:rPr>
        <w:t xml:space="preserve"> of a child.</w:t>
      </w:r>
    </w:p>
    <w:p w14:paraId="37E2CA9D" w14:textId="77777777" w:rsidR="00C16A9F" w:rsidRPr="00E84387" w:rsidRDefault="00C16A9F" w:rsidP="00C16A9F"/>
    <w:p w14:paraId="704C20CE" w14:textId="77777777" w:rsidR="00F1047D" w:rsidRDefault="00F1047D" w:rsidP="00F1047D">
      <w:pPr>
        <w:pStyle w:val="Heading2"/>
      </w:pPr>
      <w:r>
        <w:t>Federalism Adv</w:t>
      </w:r>
    </w:p>
    <w:p w14:paraId="33936976" w14:textId="77777777" w:rsidR="00F1047D" w:rsidRDefault="00F1047D" w:rsidP="00F1047D">
      <w:pPr>
        <w:pStyle w:val="Heading3"/>
      </w:pPr>
      <w:r>
        <w:t>Innovation Impact---1AC/2AC</w:t>
      </w:r>
    </w:p>
    <w:p w14:paraId="394199A0" w14:textId="77777777" w:rsidR="00F1047D" w:rsidRPr="00737DE1" w:rsidRDefault="00F1047D" w:rsidP="00F1047D">
      <w:pPr>
        <w:pStyle w:val="Heading4"/>
        <w:rPr>
          <w:rFonts w:cs="Times New Roman"/>
        </w:rPr>
      </w:pPr>
      <w:r>
        <w:rPr>
          <w:rFonts w:cs="Times New Roman"/>
        </w:rPr>
        <w:t xml:space="preserve">Only reinvigorating </w:t>
      </w:r>
      <w:r>
        <w:rPr>
          <w:rFonts w:cs="Times New Roman"/>
          <w:u w:val="single"/>
        </w:rPr>
        <w:t>dynamic federalism</w:t>
      </w:r>
      <w:r>
        <w:rPr>
          <w:rFonts w:cs="Times New Roman"/>
        </w:rPr>
        <w:t xml:space="preserve"> solves innovation</w:t>
      </w:r>
    </w:p>
    <w:p w14:paraId="24AF6D16" w14:textId="77777777" w:rsidR="00F1047D" w:rsidRPr="001030BF" w:rsidRDefault="00F1047D" w:rsidP="00F1047D">
      <w:r w:rsidRPr="001030BF">
        <w:rPr>
          <w:rStyle w:val="Style13ptBold"/>
        </w:rPr>
        <w:t>BPCGC</w:t>
      </w:r>
      <w:r>
        <w:rPr>
          <w:rStyle w:val="Style13ptBold"/>
        </w:rPr>
        <w:t xml:space="preserve"> ‘</w:t>
      </w:r>
      <w:r w:rsidRPr="001030BF">
        <w:rPr>
          <w:rStyle w:val="Style13ptBold"/>
        </w:rPr>
        <w:t>16</w:t>
      </w:r>
      <w:r w:rsidRPr="001030BF">
        <w:t xml:space="preserve"> </w:t>
      </w:r>
      <w:r>
        <w:t>[</w:t>
      </w:r>
      <w:r w:rsidRPr="001030BF">
        <w:t>Bipartisan Policy Center Governors’ Council</w:t>
      </w:r>
      <w:r>
        <w:t xml:space="preserve">; November; </w:t>
      </w:r>
      <w:r w:rsidRPr="001030BF">
        <w:t>brings together a bipartisan group of governors who have proven records of working across the aisle with their state legislatures, congressional delegations, and other governors</w:t>
      </w:r>
      <w:r>
        <w:t>;</w:t>
      </w:r>
      <w:r w:rsidRPr="001030BF">
        <w:t xml:space="preserve"> “Rebalancing the Federal–State Partnership,” https://bipartisanpolicy.org/wp-content/uploads/2016/11/BPC-Governors-Council-Federal-State-Partnership.pdf</w:t>
      </w:r>
      <w:r>
        <w:t>]</w:t>
      </w:r>
    </w:p>
    <w:p w14:paraId="78F8B649" w14:textId="77777777" w:rsidR="00F1047D" w:rsidRPr="00737DE1" w:rsidRDefault="00F1047D" w:rsidP="00F1047D">
      <w:pPr>
        <w:rPr>
          <w:sz w:val="14"/>
        </w:rPr>
      </w:pPr>
      <w:r w:rsidRPr="0086189F">
        <w:rPr>
          <w:rStyle w:val="Emphasis"/>
        </w:rPr>
        <w:t>In theory</w:t>
      </w:r>
      <w:r w:rsidRPr="0086189F">
        <w:rPr>
          <w:sz w:val="14"/>
        </w:rPr>
        <w:t xml:space="preserve">, this system of </w:t>
      </w:r>
      <w:r w:rsidRPr="0086189F">
        <w:rPr>
          <w:rStyle w:val="StyleUnderline"/>
        </w:rPr>
        <w:t>dual authorities</w:t>
      </w:r>
      <w:r w:rsidRPr="0086189F">
        <w:rPr>
          <w:sz w:val="14"/>
        </w:rPr>
        <w:t xml:space="preserve"> also </w:t>
      </w:r>
      <w:r w:rsidRPr="0086189F">
        <w:rPr>
          <w:rStyle w:val="StyleUnderline"/>
        </w:rPr>
        <w:t>provides states with the freedom to experiment</w:t>
      </w:r>
      <w:r w:rsidRPr="001030BF">
        <w:rPr>
          <w:rStyle w:val="StyleUnderline"/>
        </w:rPr>
        <w:t xml:space="preserve"> and innovate new solutions to</w:t>
      </w:r>
      <w:r w:rsidRPr="00737DE1">
        <w:rPr>
          <w:sz w:val="14"/>
        </w:rPr>
        <w:t xml:space="preserve"> the nation’s </w:t>
      </w:r>
      <w:r w:rsidRPr="001030BF">
        <w:rPr>
          <w:rStyle w:val="StyleUnderline"/>
        </w:rPr>
        <w:t>public policy challenges</w:t>
      </w:r>
      <w:r w:rsidRPr="00737DE1">
        <w:rPr>
          <w:sz w:val="14"/>
        </w:rPr>
        <w:t xml:space="preserve">. Supreme Court Justice Louis </w:t>
      </w:r>
      <w:r w:rsidRPr="001030BF">
        <w:rPr>
          <w:rStyle w:val="StyleUnderline"/>
        </w:rPr>
        <w:t>Brandeis famously called states “the laboratories of democracy</w:t>
      </w:r>
      <w:r w:rsidRPr="00737DE1">
        <w:rPr>
          <w:sz w:val="14"/>
        </w:rPr>
        <w:t>” in a 1932 decision in which he explained that states would enact legislation, other states would follow suit with similar-yet-improved policies, and their actions would eventually prompt changes in federal policy. This process has played out in practice many times and across a wide range of issues; in a relatively recent example, state experiments with welfare policies led Congress to create the Temporary Assistance for Needy Families program in 1996.</w:t>
      </w:r>
      <w:r w:rsidRPr="00C16A9F">
        <w:rPr>
          <w:sz w:val="12"/>
        </w:rPr>
        <w:t>¶</w:t>
      </w:r>
      <w:r w:rsidRPr="00737DE1">
        <w:rPr>
          <w:sz w:val="14"/>
        </w:rPr>
        <w:t xml:space="preserve"> </w:t>
      </w:r>
      <w:r w:rsidRPr="00A751CC">
        <w:rPr>
          <w:rStyle w:val="StyleUnderline"/>
          <w:highlight w:val="cyan"/>
        </w:rPr>
        <w:t xml:space="preserve">While </w:t>
      </w:r>
      <w:r w:rsidRPr="00A751CC">
        <w:rPr>
          <w:rStyle w:val="Emphasis"/>
          <w:highlight w:val="cyan"/>
        </w:rPr>
        <w:t>innovation</w:t>
      </w:r>
      <w:r w:rsidRPr="00A751CC">
        <w:rPr>
          <w:rStyle w:val="StyleUnderline"/>
          <w:highlight w:val="cyan"/>
        </w:rPr>
        <w:t xml:space="preserve"> remains</w:t>
      </w:r>
      <w:r w:rsidRPr="001030BF">
        <w:rPr>
          <w:rStyle w:val="StyleUnderline"/>
        </w:rPr>
        <w:t xml:space="preserve"> a </w:t>
      </w:r>
      <w:r w:rsidRPr="00A751CC">
        <w:rPr>
          <w:rStyle w:val="StyleUnderline"/>
          <w:highlight w:val="cyan"/>
        </w:rPr>
        <w:t>critical</w:t>
      </w:r>
      <w:r w:rsidRPr="001030BF">
        <w:rPr>
          <w:rStyle w:val="StyleUnderline"/>
        </w:rPr>
        <w:t xml:space="preserve"> piece of the federal–state partnership, </w:t>
      </w:r>
      <w:r w:rsidRPr="00A751CC">
        <w:rPr>
          <w:rStyle w:val="Emphasis"/>
          <w:highlight w:val="cyan"/>
        </w:rPr>
        <w:t>federal preemption</w:t>
      </w:r>
      <w:r w:rsidRPr="001030BF">
        <w:rPr>
          <w:rStyle w:val="StyleUnderline"/>
        </w:rPr>
        <w:t xml:space="preserve"> increasingly </w:t>
      </w:r>
      <w:r w:rsidRPr="00A751CC">
        <w:rPr>
          <w:rStyle w:val="Emphasis"/>
          <w:highlight w:val="cyan"/>
        </w:rPr>
        <w:t>stymies state efforts to innovate</w:t>
      </w:r>
      <w:r w:rsidRPr="00737DE1">
        <w:rPr>
          <w:sz w:val="14"/>
        </w:rPr>
        <w:t>.4 The election of 2016, which will bring a new voice to the White House and fresh views to Congress, provides an important opportunity to rebalance the partnership and define a new phase of federalism—one that is again grounded in collaboration and cooperation.</w:t>
      </w:r>
      <w:r w:rsidRPr="00C16A9F">
        <w:rPr>
          <w:sz w:val="12"/>
        </w:rPr>
        <w:t>¶</w:t>
      </w:r>
      <w:r w:rsidRPr="00737DE1">
        <w:rPr>
          <w:sz w:val="14"/>
        </w:rPr>
        <w:t xml:space="preserve"> The Next Phase</w:t>
      </w:r>
      <w:r w:rsidRPr="00C16A9F">
        <w:rPr>
          <w:sz w:val="12"/>
        </w:rPr>
        <w:t>¶</w:t>
      </w:r>
      <w:r w:rsidRPr="00737DE1">
        <w:rPr>
          <w:sz w:val="14"/>
        </w:rPr>
        <w:t xml:space="preserve"> </w:t>
      </w:r>
      <w:r w:rsidRPr="001030BF">
        <w:rPr>
          <w:rStyle w:val="StyleUnderline"/>
        </w:rPr>
        <w:t xml:space="preserve">Throughout our nation’s history, </w:t>
      </w:r>
      <w:r w:rsidRPr="00A751CC">
        <w:rPr>
          <w:rStyle w:val="StyleUnderline"/>
          <w:highlight w:val="cyan"/>
        </w:rPr>
        <w:t>federalism has proved</w:t>
      </w:r>
      <w:r w:rsidRPr="001030BF">
        <w:rPr>
          <w:rStyle w:val="StyleUnderline"/>
        </w:rPr>
        <w:t xml:space="preserve"> flexible and </w:t>
      </w:r>
      <w:r w:rsidRPr="00A751CC">
        <w:rPr>
          <w:rStyle w:val="Emphasis"/>
          <w:highlight w:val="cyan"/>
        </w:rPr>
        <w:t>dynamic</w:t>
      </w:r>
      <w:r w:rsidRPr="00A751CC">
        <w:rPr>
          <w:rStyle w:val="StyleUnderline"/>
          <w:highlight w:val="cyan"/>
        </w:rPr>
        <w:t xml:space="preserve"> enough to </w:t>
      </w:r>
      <w:r w:rsidRPr="00A751CC">
        <w:rPr>
          <w:rStyle w:val="Emphasis"/>
          <w:highlight w:val="cyan"/>
        </w:rPr>
        <w:t>keep America at the forefront</w:t>
      </w:r>
      <w:r w:rsidRPr="00A751CC">
        <w:rPr>
          <w:rStyle w:val="StyleUnderline"/>
          <w:highlight w:val="cyan"/>
        </w:rPr>
        <w:t xml:space="preserve"> of the </w:t>
      </w:r>
      <w:r w:rsidRPr="00A751CC">
        <w:rPr>
          <w:rStyle w:val="Emphasis"/>
          <w:highlight w:val="cyan"/>
        </w:rPr>
        <w:t>economic</w:t>
      </w:r>
      <w:r w:rsidRPr="00A751CC">
        <w:rPr>
          <w:sz w:val="14"/>
          <w:highlight w:val="cyan"/>
        </w:rPr>
        <w:t>,</w:t>
      </w:r>
      <w:r w:rsidRPr="00737DE1">
        <w:rPr>
          <w:sz w:val="14"/>
        </w:rPr>
        <w:t xml:space="preserve"> social, </w:t>
      </w:r>
      <w:r w:rsidRPr="00A751CC">
        <w:rPr>
          <w:rStyle w:val="StyleUnderline"/>
          <w:highlight w:val="cyan"/>
        </w:rPr>
        <w:t xml:space="preserve">and </w:t>
      </w:r>
      <w:r w:rsidRPr="00A751CC">
        <w:rPr>
          <w:rStyle w:val="Emphasis"/>
          <w:highlight w:val="cyan"/>
        </w:rPr>
        <w:t>tech</w:t>
      </w:r>
      <w:r w:rsidRPr="001030BF">
        <w:rPr>
          <w:rStyle w:val="Emphasis"/>
        </w:rPr>
        <w:t xml:space="preserve">nological </w:t>
      </w:r>
      <w:r w:rsidRPr="00A751CC">
        <w:rPr>
          <w:rStyle w:val="Emphasis"/>
          <w:highlight w:val="cyan"/>
        </w:rPr>
        <w:t>changes</w:t>
      </w:r>
      <w:r w:rsidRPr="00A751CC">
        <w:rPr>
          <w:rStyle w:val="StyleUnderline"/>
          <w:highlight w:val="cyan"/>
        </w:rPr>
        <w:t xml:space="preserve"> </w:t>
      </w:r>
      <w:r w:rsidRPr="0086189F">
        <w:rPr>
          <w:rStyle w:val="StyleUnderline"/>
        </w:rPr>
        <w:t>that have transformed</w:t>
      </w:r>
      <w:r w:rsidRPr="0086189F">
        <w:rPr>
          <w:sz w:val="14"/>
        </w:rPr>
        <w:t xml:space="preserve"> modern life and </w:t>
      </w:r>
      <w:r w:rsidRPr="0086189F">
        <w:rPr>
          <w:rStyle w:val="StyleUnderline"/>
        </w:rPr>
        <w:t>the global economy</w:t>
      </w:r>
      <w:r w:rsidRPr="0086189F">
        <w:rPr>
          <w:sz w:val="14"/>
        </w:rPr>
        <w:t xml:space="preserve">. However, </w:t>
      </w:r>
      <w:r w:rsidRPr="0086189F">
        <w:rPr>
          <w:rStyle w:val="StyleUnderline"/>
        </w:rPr>
        <w:t>we are concerned</w:t>
      </w:r>
      <w:r w:rsidRPr="0086189F">
        <w:rPr>
          <w:sz w:val="14"/>
        </w:rPr>
        <w:t xml:space="preserve"> that</w:t>
      </w:r>
      <w:r w:rsidRPr="00737DE1">
        <w:rPr>
          <w:sz w:val="14"/>
        </w:rPr>
        <w:t xml:space="preserve"> </w:t>
      </w:r>
      <w:r w:rsidRPr="00A751CC">
        <w:rPr>
          <w:rStyle w:val="StyleUnderline"/>
          <w:highlight w:val="cyan"/>
        </w:rPr>
        <w:t xml:space="preserve">the </w:t>
      </w:r>
      <w:r w:rsidRPr="00A751CC">
        <w:rPr>
          <w:rStyle w:val="Emphasis"/>
          <w:highlight w:val="cyan"/>
        </w:rPr>
        <w:t xml:space="preserve">ability of our </w:t>
      </w:r>
      <w:r w:rsidRPr="0086189F">
        <w:rPr>
          <w:rStyle w:val="Emphasis"/>
        </w:rPr>
        <w:t>federal</w:t>
      </w:r>
      <w:r w:rsidRPr="001030BF">
        <w:rPr>
          <w:rStyle w:val="Emphasis"/>
        </w:rPr>
        <w:t xml:space="preserve"> </w:t>
      </w:r>
      <w:r w:rsidRPr="00A751CC">
        <w:rPr>
          <w:rStyle w:val="Emphasis"/>
          <w:highlight w:val="cyan"/>
        </w:rPr>
        <w:t>government to respond</w:t>
      </w:r>
      <w:r w:rsidRPr="001030BF">
        <w:rPr>
          <w:rStyle w:val="StyleUnderline"/>
        </w:rPr>
        <w:t xml:space="preserve"> to concerns of national importance </w:t>
      </w:r>
      <w:r w:rsidRPr="00A751CC">
        <w:rPr>
          <w:rStyle w:val="StyleUnderline"/>
          <w:highlight w:val="cyan"/>
        </w:rPr>
        <w:t>is</w:t>
      </w:r>
      <w:r w:rsidRPr="001030BF">
        <w:rPr>
          <w:rStyle w:val="StyleUnderline"/>
        </w:rPr>
        <w:t xml:space="preserve"> being </w:t>
      </w:r>
      <w:r w:rsidRPr="00A751CC">
        <w:rPr>
          <w:rStyle w:val="Emphasis"/>
          <w:highlight w:val="cyan"/>
        </w:rPr>
        <w:t>hindered by</w:t>
      </w:r>
      <w:r w:rsidRPr="001030BF">
        <w:rPr>
          <w:rStyle w:val="Emphasis"/>
        </w:rPr>
        <w:t xml:space="preserve"> an </w:t>
      </w:r>
      <w:r w:rsidRPr="00A751CC">
        <w:rPr>
          <w:rStyle w:val="Emphasis"/>
          <w:highlight w:val="cyan"/>
        </w:rPr>
        <w:t>erosion of the federal–state partnership</w:t>
      </w:r>
      <w:r w:rsidRPr="00737DE1">
        <w:rPr>
          <w:sz w:val="14"/>
        </w:rPr>
        <w:t>.</w:t>
      </w:r>
      <w:r w:rsidRPr="00C16A9F">
        <w:rPr>
          <w:sz w:val="12"/>
        </w:rPr>
        <w:t>¶</w:t>
      </w:r>
      <w:r w:rsidRPr="00737DE1">
        <w:rPr>
          <w:sz w:val="14"/>
        </w:rPr>
        <w:t xml:space="preserve"> We believe that </w:t>
      </w:r>
      <w:r w:rsidRPr="00A751CC">
        <w:rPr>
          <w:rStyle w:val="Emphasis"/>
          <w:highlight w:val="cyan"/>
        </w:rPr>
        <w:t xml:space="preserve">the best way </w:t>
      </w:r>
      <w:r w:rsidRPr="004E52B8">
        <w:rPr>
          <w:rStyle w:val="Emphasis"/>
        </w:rPr>
        <w:t xml:space="preserve">forward </w:t>
      </w:r>
      <w:r w:rsidRPr="00A751CC">
        <w:rPr>
          <w:rStyle w:val="Emphasis"/>
          <w:highlight w:val="cyan"/>
        </w:rPr>
        <w:t>is</w:t>
      </w:r>
      <w:r w:rsidRPr="004E52B8">
        <w:rPr>
          <w:rStyle w:val="Emphasis"/>
        </w:rPr>
        <w:t xml:space="preserve"> to return to a model of </w:t>
      </w:r>
      <w:r w:rsidRPr="00A751CC">
        <w:rPr>
          <w:rStyle w:val="Emphasis"/>
          <w:highlight w:val="cyan"/>
        </w:rPr>
        <w:t xml:space="preserve">federalism in which federal decision-makers work with state </w:t>
      </w:r>
      <w:r w:rsidRPr="0086189F">
        <w:rPr>
          <w:rStyle w:val="Emphasis"/>
        </w:rPr>
        <w:t>decision-makers</w:t>
      </w:r>
      <w:r w:rsidRPr="00737DE1">
        <w:rPr>
          <w:rStyle w:val="Emphasis"/>
        </w:rPr>
        <w:t xml:space="preserve"> to craft policy solutions</w:t>
      </w:r>
      <w:r w:rsidRPr="00737DE1">
        <w:rPr>
          <w:sz w:val="14"/>
        </w:rPr>
        <w:t xml:space="preserve"> that capitalize on the strengths of each. Closer attention to the impact of federal budget cuts on states and more concerted efforts by federal decision-makers to consult with state decision-makers are critical areas where near-term progress can be made.</w:t>
      </w:r>
    </w:p>
    <w:p w14:paraId="787611CA" w14:textId="77777777" w:rsidR="00F1047D" w:rsidRDefault="00F1047D" w:rsidP="00F1047D"/>
    <w:p w14:paraId="64957B93" w14:textId="77777777" w:rsidR="00F1047D" w:rsidRPr="001030BF" w:rsidRDefault="00F1047D" w:rsidP="00F1047D">
      <w:pPr>
        <w:pStyle w:val="Heading4"/>
        <w:rPr>
          <w:rFonts w:cs="Times New Roman"/>
        </w:rPr>
      </w:pPr>
      <w:r w:rsidRPr="001030BF">
        <w:rPr>
          <w:rFonts w:cs="Times New Roman"/>
        </w:rPr>
        <w:t xml:space="preserve">Sustaining tech innovation forecloses extinction </w:t>
      </w:r>
    </w:p>
    <w:p w14:paraId="55B2A6B8" w14:textId="77777777" w:rsidR="00F1047D" w:rsidRPr="001030BF" w:rsidRDefault="00F1047D" w:rsidP="00F1047D">
      <w:r w:rsidRPr="001030BF">
        <w:rPr>
          <w:rStyle w:val="Style13ptBold"/>
        </w:rPr>
        <w:t>Schultz 16</w:t>
      </w:r>
      <w:r>
        <w:rPr>
          <w:rStyle w:val="Style13ptBold"/>
        </w:rPr>
        <w:t xml:space="preserve"> </w:t>
      </w:r>
      <w:r>
        <w:rPr>
          <w:rStyle w:val="Style13ptBold"/>
          <w:b w:val="0"/>
        </w:rPr>
        <w:t xml:space="preserve">[Robert; </w:t>
      </w:r>
      <w:r w:rsidRPr="001030BF">
        <w:t>retired Professor and Chair of Computer Information Systems at Woodbury University</w:t>
      </w:r>
      <w:r>
        <w:t>;</w:t>
      </w:r>
      <w:r w:rsidRPr="001030BF">
        <w:t xml:space="preserve"> “Modern Technology and Human Extinction,” http://proceedings.informingscience.org/InSITE2016/InSITE16p131-145Schultz2307.pdf</w:t>
      </w:r>
      <w:r>
        <w:t>]</w:t>
      </w:r>
    </w:p>
    <w:p w14:paraId="41B2C566" w14:textId="77777777" w:rsidR="00F1047D" w:rsidRPr="001030BF" w:rsidRDefault="00F1047D" w:rsidP="00F1047D">
      <w:r w:rsidRPr="00A751CC">
        <w:rPr>
          <w:rStyle w:val="Emphasis"/>
          <w:highlight w:val="cyan"/>
        </w:rPr>
        <w:t>I</w:t>
      </w:r>
      <w:r w:rsidRPr="001030BF">
        <w:rPr>
          <w:sz w:val="16"/>
        </w:rPr>
        <w:t xml:space="preserve">nformation </w:t>
      </w:r>
      <w:r w:rsidRPr="00A751CC">
        <w:rPr>
          <w:rStyle w:val="Emphasis"/>
          <w:highlight w:val="cyan"/>
        </w:rPr>
        <w:t>t</w:t>
      </w:r>
      <w:r w:rsidRPr="001030BF">
        <w:rPr>
          <w:sz w:val="16"/>
        </w:rPr>
        <w:t xml:space="preserve">echnology </w:t>
      </w:r>
      <w:r w:rsidRPr="00A751CC">
        <w:rPr>
          <w:rStyle w:val="StyleUnderline"/>
          <w:highlight w:val="cyan"/>
        </w:rPr>
        <w:t>is</w:t>
      </w:r>
      <w:r w:rsidRPr="001030BF">
        <w:rPr>
          <w:sz w:val="16"/>
        </w:rPr>
        <w:t xml:space="preserve"> also </w:t>
      </w:r>
      <w:r w:rsidRPr="00A751CC">
        <w:rPr>
          <w:rStyle w:val="StyleUnderline"/>
          <w:highlight w:val="cyan"/>
        </w:rPr>
        <w:t>essential for telling us where we stand with</w:t>
      </w:r>
      <w:r w:rsidRPr="001030BF">
        <w:rPr>
          <w:rStyle w:val="StyleUnderline"/>
        </w:rPr>
        <w:t xml:space="preserve"> respect to the ecosystem, especially</w:t>
      </w:r>
      <w:r w:rsidRPr="001030BF">
        <w:rPr>
          <w:sz w:val="16"/>
        </w:rPr>
        <w:t xml:space="preserve"> about </w:t>
      </w:r>
      <w:r w:rsidRPr="00A751CC">
        <w:rPr>
          <w:rStyle w:val="Emphasis"/>
          <w:highlight w:val="cyan"/>
        </w:rPr>
        <w:t>threats</w:t>
      </w:r>
      <w:r w:rsidRPr="00A751CC">
        <w:rPr>
          <w:rStyle w:val="StyleUnderline"/>
          <w:highlight w:val="cyan"/>
        </w:rPr>
        <w:t xml:space="preserve"> to humans and</w:t>
      </w:r>
      <w:r w:rsidRPr="001030BF">
        <w:rPr>
          <w:rStyle w:val="StyleUnderline"/>
        </w:rPr>
        <w:t xml:space="preserve"> to </w:t>
      </w:r>
      <w:r w:rsidRPr="00A751CC">
        <w:rPr>
          <w:rStyle w:val="StyleUnderline"/>
          <w:highlight w:val="cyan"/>
        </w:rPr>
        <w:t>the ecosystem</w:t>
      </w:r>
      <w:r w:rsidRPr="00A751CC">
        <w:rPr>
          <w:sz w:val="16"/>
          <w:highlight w:val="cyan"/>
        </w:rPr>
        <w:t xml:space="preserve">. </w:t>
      </w:r>
      <w:r w:rsidRPr="00A751CC">
        <w:rPr>
          <w:rStyle w:val="Emphasis"/>
          <w:highlight w:val="cyan"/>
        </w:rPr>
        <w:t>Killer asteroids</w:t>
      </w:r>
      <w:r w:rsidRPr="00A751CC">
        <w:rPr>
          <w:rStyle w:val="StyleUnderline"/>
          <w:highlight w:val="cyan"/>
        </w:rPr>
        <w:t xml:space="preserve"> could wipe out</w:t>
      </w:r>
      <w:r w:rsidRPr="001030BF">
        <w:rPr>
          <w:rStyle w:val="StyleUnderline"/>
        </w:rPr>
        <w:t xml:space="preserve"> both </w:t>
      </w:r>
      <w:r w:rsidRPr="00A751CC">
        <w:rPr>
          <w:rStyle w:val="StyleUnderline"/>
          <w:highlight w:val="cyan"/>
        </w:rPr>
        <w:t>us and the ecosystem</w:t>
      </w:r>
      <w:r w:rsidRPr="001030BF">
        <w:rPr>
          <w:sz w:val="16"/>
        </w:rPr>
        <w:t xml:space="preserve">, completely resetting the clock of evolution, as happened when the dinosaurs died. The </w:t>
      </w:r>
      <w:r w:rsidRPr="001030BF">
        <w:rPr>
          <w:rStyle w:val="StyleUnderline"/>
        </w:rPr>
        <w:t xml:space="preserve">sophisticated instruments necessary for </w:t>
      </w:r>
      <w:r w:rsidRPr="001030BF">
        <w:rPr>
          <w:rStyle w:val="Emphasis"/>
        </w:rPr>
        <w:t>measuring our impacts</w:t>
      </w:r>
      <w:r w:rsidRPr="001030BF">
        <w:rPr>
          <w:rStyle w:val="StyleUnderline"/>
        </w:rPr>
        <w:t xml:space="preserve"> on the ecosystem are products of modern technology</w:t>
      </w:r>
      <w:r w:rsidRPr="001030BF">
        <w:rPr>
          <w:sz w:val="16"/>
        </w:rPr>
        <w:t>.</w:t>
      </w:r>
      <w:r w:rsidRPr="00C16A9F">
        <w:rPr>
          <w:sz w:val="12"/>
        </w:rPr>
        <w:t>¶</w:t>
      </w:r>
      <w:r w:rsidRPr="001030BF">
        <w:rPr>
          <w:sz w:val="12"/>
        </w:rPr>
        <w:t xml:space="preserve"> </w:t>
      </w:r>
      <w:r w:rsidRPr="00A751CC">
        <w:rPr>
          <w:rStyle w:val="Emphasis"/>
          <w:highlight w:val="cyan"/>
        </w:rPr>
        <w:t>If anything is a saving power</w:t>
      </w:r>
      <w:r w:rsidRPr="00A751CC">
        <w:rPr>
          <w:rStyle w:val="StyleUnderline"/>
          <w:highlight w:val="cyan"/>
        </w:rPr>
        <w:t xml:space="preserve"> </w:t>
      </w:r>
      <w:r w:rsidRPr="0095518B">
        <w:rPr>
          <w:rStyle w:val="StyleUnderline"/>
        </w:rPr>
        <w:t xml:space="preserve">in our current situation, </w:t>
      </w:r>
      <w:r w:rsidRPr="00A751CC">
        <w:rPr>
          <w:rStyle w:val="StyleUnderline"/>
          <w:highlight w:val="cyan"/>
        </w:rPr>
        <w:t xml:space="preserve">it is </w:t>
      </w:r>
      <w:r w:rsidRPr="00A751CC">
        <w:rPr>
          <w:rStyle w:val="Emphasis"/>
          <w:highlight w:val="cyan"/>
        </w:rPr>
        <w:t>i</w:t>
      </w:r>
      <w:r w:rsidRPr="001030BF">
        <w:rPr>
          <w:sz w:val="16"/>
        </w:rPr>
        <w:t xml:space="preserve">nformation </w:t>
      </w:r>
      <w:r w:rsidRPr="00A751CC">
        <w:rPr>
          <w:rStyle w:val="Emphasis"/>
          <w:highlight w:val="cyan"/>
        </w:rPr>
        <w:t>t</w:t>
      </w:r>
      <w:r w:rsidRPr="001030BF">
        <w:rPr>
          <w:sz w:val="16"/>
        </w:rPr>
        <w:t xml:space="preserve">echnology. </w:t>
      </w:r>
      <w:r w:rsidRPr="001030BF">
        <w:rPr>
          <w:rStyle w:val="StyleUnderline"/>
        </w:rPr>
        <w:t xml:space="preserve">Its aim is to inform rather than to increase its dominion over the rest of the world. </w:t>
      </w:r>
      <w:r w:rsidRPr="00A751CC">
        <w:rPr>
          <w:rStyle w:val="StyleUnderline"/>
          <w:highlight w:val="cyan"/>
        </w:rPr>
        <w:t>Without</w:t>
      </w:r>
      <w:r w:rsidRPr="001030BF">
        <w:rPr>
          <w:sz w:val="16"/>
        </w:rPr>
        <w:t xml:space="preserve"> the past, present, </w:t>
      </w:r>
      <w:r w:rsidRPr="0095518B">
        <w:rPr>
          <w:sz w:val="16"/>
        </w:rPr>
        <w:t xml:space="preserve">and </w:t>
      </w:r>
      <w:r w:rsidRPr="0095518B">
        <w:rPr>
          <w:rStyle w:val="StyleUnderline"/>
        </w:rPr>
        <w:t xml:space="preserve">future use of </w:t>
      </w:r>
      <w:r w:rsidRPr="00A751CC">
        <w:rPr>
          <w:rStyle w:val="Emphasis"/>
          <w:highlight w:val="cyan"/>
        </w:rPr>
        <w:t>i</w:t>
      </w:r>
      <w:r w:rsidRPr="001030BF">
        <w:rPr>
          <w:sz w:val="16"/>
        </w:rPr>
        <w:t xml:space="preserve">nformation </w:t>
      </w:r>
      <w:r w:rsidRPr="00A751CC">
        <w:rPr>
          <w:rStyle w:val="Emphasis"/>
          <w:highlight w:val="cyan"/>
        </w:rPr>
        <w:t>t</w:t>
      </w:r>
      <w:r w:rsidRPr="001030BF">
        <w:rPr>
          <w:sz w:val="16"/>
        </w:rPr>
        <w:t xml:space="preserve">echnology, </w:t>
      </w:r>
      <w:r w:rsidRPr="00A751CC">
        <w:rPr>
          <w:rStyle w:val="StyleUnderline"/>
          <w:highlight w:val="cyan"/>
        </w:rPr>
        <w:t>we could not</w:t>
      </w:r>
      <w:r w:rsidRPr="001030BF">
        <w:rPr>
          <w:rStyle w:val="StyleUnderline"/>
        </w:rPr>
        <w:t xml:space="preserve"> begin to know about or </w:t>
      </w:r>
      <w:r w:rsidRPr="00A751CC">
        <w:rPr>
          <w:rStyle w:val="Emphasis"/>
          <w:highlight w:val="cyan"/>
        </w:rPr>
        <w:t>solve</w:t>
      </w:r>
      <w:r w:rsidRPr="001030BF">
        <w:rPr>
          <w:rStyle w:val="Emphasis"/>
        </w:rPr>
        <w:t xml:space="preserve"> our current </w:t>
      </w:r>
      <w:r w:rsidRPr="00A751CC">
        <w:rPr>
          <w:rStyle w:val="Emphasis"/>
          <w:highlight w:val="cyan"/>
        </w:rPr>
        <w:t>environmental conflicts</w:t>
      </w:r>
      <w:r w:rsidRPr="00A751CC">
        <w:rPr>
          <w:rStyle w:val="StyleUnderline"/>
          <w:highlight w:val="cyan"/>
        </w:rPr>
        <w:t>. Yet</w:t>
      </w:r>
      <w:r w:rsidRPr="001030BF">
        <w:rPr>
          <w:sz w:val="16"/>
        </w:rPr>
        <w:t xml:space="preserve"> for all its value, </w:t>
      </w:r>
      <w:r w:rsidRPr="00A751CC">
        <w:rPr>
          <w:rStyle w:val="Emphasis"/>
          <w:highlight w:val="cyan"/>
        </w:rPr>
        <w:t>i</w:t>
      </w:r>
      <w:r w:rsidRPr="001030BF">
        <w:rPr>
          <w:sz w:val="16"/>
        </w:rPr>
        <w:t xml:space="preserve">nformation </w:t>
      </w:r>
      <w:r w:rsidRPr="00A751CC">
        <w:rPr>
          <w:rStyle w:val="Emphasis"/>
          <w:highlight w:val="cyan"/>
        </w:rPr>
        <w:t>t</w:t>
      </w:r>
      <w:r w:rsidRPr="001030BF">
        <w:rPr>
          <w:sz w:val="16"/>
        </w:rPr>
        <w:t xml:space="preserve">echnology </w:t>
      </w:r>
      <w:r w:rsidRPr="00A751CC">
        <w:rPr>
          <w:rStyle w:val="StyleUnderline"/>
          <w:highlight w:val="cyan"/>
        </w:rPr>
        <w:t>is</w:t>
      </w:r>
      <w:r w:rsidRPr="001030BF">
        <w:rPr>
          <w:sz w:val="16"/>
        </w:rPr>
        <w:t xml:space="preserve"> like other technology in being </w:t>
      </w:r>
      <w:r w:rsidRPr="00A751CC">
        <w:rPr>
          <w:rStyle w:val="Emphasis"/>
          <w:highlight w:val="cyan"/>
        </w:rPr>
        <w:t>liable to unexpected</w:t>
      </w:r>
      <w:r w:rsidRPr="001030BF">
        <w:rPr>
          <w:rStyle w:val="Emphasis"/>
        </w:rPr>
        <w:t xml:space="preserve"> and unpredictable </w:t>
      </w:r>
      <w:r w:rsidRPr="00A751CC">
        <w:rPr>
          <w:rStyle w:val="Emphasis"/>
          <w:highlight w:val="cyan"/>
        </w:rPr>
        <w:t>failures</w:t>
      </w:r>
      <w:r w:rsidRPr="00A751CC">
        <w:rPr>
          <w:rStyle w:val="StyleUnderline"/>
          <w:highlight w:val="cyan"/>
        </w:rPr>
        <w:t xml:space="preserve">. So </w:t>
      </w:r>
      <w:r w:rsidRPr="00A751CC">
        <w:rPr>
          <w:rStyle w:val="Emphasis"/>
          <w:highlight w:val="cyan"/>
        </w:rPr>
        <w:t>i</w:t>
      </w:r>
      <w:r w:rsidRPr="001030BF">
        <w:rPr>
          <w:sz w:val="16"/>
        </w:rPr>
        <w:t xml:space="preserve">nformation </w:t>
      </w:r>
      <w:r w:rsidRPr="00A751CC">
        <w:rPr>
          <w:rStyle w:val="Emphasis"/>
          <w:highlight w:val="cyan"/>
        </w:rPr>
        <w:t>t</w:t>
      </w:r>
      <w:r w:rsidRPr="001030BF">
        <w:rPr>
          <w:sz w:val="16"/>
        </w:rPr>
        <w:t xml:space="preserve">echnology </w:t>
      </w:r>
      <w:r w:rsidRPr="00A751CC">
        <w:rPr>
          <w:rStyle w:val="StyleUnderline"/>
          <w:highlight w:val="cyan"/>
        </w:rPr>
        <w:t>must be handled with</w:t>
      </w:r>
      <w:r w:rsidRPr="001030BF">
        <w:rPr>
          <w:sz w:val="16"/>
        </w:rPr>
        <w:t xml:space="preserve"> at least as much </w:t>
      </w:r>
      <w:r w:rsidRPr="00A751CC">
        <w:rPr>
          <w:rStyle w:val="Emphasis"/>
          <w:highlight w:val="cyan"/>
        </w:rPr>
        <w:t>care</w:t>
      </w:r>
      <w:r w:rsidRPr="001030BF">
        <w:rPr>
          <w:sz w:val="16"/>
        </w:rPr>
        <w:t xml:space="preserve"> as any other. There is no guarantee that there will be no further glitches.</w:t>
      </w:r>
      <w:r w:rsidRPr="00C16A9F">
        <w:rPr>
          <w:sz w:val="12"/>
        </w:rPr>
        <w:t>¶</w:t>
      </w:r>
      <w:r w:rsidRPr="001030BF">
        <w:rPr>
          <w:sz w:val="12"/>
        </w:rPr>
        <w:t xml:space="preserve"> </w:t>
      </w:r>
      <w:r w:rsidRPr="001030BF">
        <w:rPr>
          <w:sz w:val="16"/>
        </w:rPr>
        <w:t>There is no way of sidestepping the problems caused by these features. Unintended and unpredictable consequences are just that. I recall a Dilbert comic strip where the clueless boss demands to be notified in advance of unplanned outages. The case of the ozone layer is sufficient by itself to show that we need to minimize modern technology. It is worth repeating that chlorofluorocarbons, apparently useful and unique substances produced by modern technology, were destroying the ozone layer. It was touch and go to get the international agreement11 which phased them out. Also, if the chemist who created chlorofluorocarbons had happened to have based his product on bromine rather than chlorine, the ozone layer would have been gone before we knew what hit us12.</w:t>
      </w:r>
      <w:r w:rsidRPr="00C16A9F">
        <w:rPr>
          <w:sz w:val="12"/>
        </w:rPr>
        <w:t>¶</w:t>
      </w:r>
      <w:r w:rsidRPr="001030BF">
        <w:rPr>
          <w:sz w:val="12"/>
        </w:rPr>
        <w:t xml:space="preserve"> </w:t>
      </w:r>
      <w:r w:rsidRPr="001030BF">
        <w:rPr>
          <w:sz w:val="16"/>
        </w:rPr>
        <w:t>Modern technology is just not safe. Climate change is another instance. Carbon dioxide is not a pollutant at ground level. In the upper atmosphere, it functions as a greenhouse gas, trapping more of the sun’s heat. One of the reasons why people can’t accept the straightforward science of climate change is that they see that they can’t accept climate change and preserve modern technology. To preserve modern technology, they have to reject the idea that human technology is unintentionally causing conditions which can do serious harm to humans and living things.</w:t>
      </w:r>
      <w:r w:rsidRPr="00C16A9F">
        <w:rPr>
          <w:sz w:val="12"/>
        </w:rPr>
        <w:t>¶</w:t>
      </w:r>
      <w:r w:rsidRPr="001030BF">
        <w:rPr>
          <w:sz w:val="12"/>
        </w:rPr>
        <w:t xml:space="preserve"> </w:t>
      </w:r>
      <w:r w:rsidRPr="001030BF">
        <w:rPr>
          <w:sz w:val="16"/>
        </w:rPr>
        <w:t xml:space="preserve">We are now dependent on modern technology for many aspects of our survival, especially in the developed world. Therefore, modern technology must be reduced rather than eliminated. Some parts of modern technology probably should be terminated immediately, whereas other parts may have to remain if they can be employed without serious risk. And most </w:t>
      </w:r>
      <w:r w:rsidRPr="001030BF">
        <w:rPr>
          <w:rStyle w:val="StyleUnderline"/>
        </w:rPr>
        <w:t>IT applications</w:t>
      </w:r>
      <w:r w:rsidRPr="001030BF">
        <w:rPr>
          <w:sz w:val="16"/>
        </w:rPr>
        <w:t xml:space="preserve">, for example, those </w:t>
      </w:r>
      <w:r w:rsidRPr="001030BF">
        <w:rPr>
          <w:rStyle w:val="StyleUnderline"/>
        </w:rPr>
        <w:t>needed to monitor the state of the climate, must be retained</w:t>
      </w:r>
      <w:r w:rsidRPr="001030BF">
        <w:rPr>
          <w:sz w:val="16"/>
        </w:rPr>
        <w:t xml:space="preserve"> even if there is some risk. As mentioned previously, </w:t>
      </w:r>
      <w:r w:rsidRPr="001030BF">
        <w:rPr>
          <w:rStyle w:val="StyleUnderline"/>
        </w:rPr>
        <w:t>IT allows us to have the knowledge we need to continue to be a part of the world we live in</w:t>
      </w:r>
      <w:r w:rsidRPr="001030BF">
        <w:rPr>
          <w:sz w:val="16"/>
        </w:rPr>
        <w:t>.</w:t>
      </w:r>
      <w:r w:rsidRPr="00C16A9F">
        <w:rPr>
          <w:sz w:val="12"/>
        </w:rPr>
        <w:t>¶</w:t>
      </w:r>
      <w:r w:rsidRPr="001030BF">
        <w:rPr>
          <w:sz w:val="12"/>
        </w:rPr>
        <w:t xml:space="preserve"> </w:t>
      </w:r>
      <w:r w:rsidRPr="001030BF">
        <w:rPr>
          <w:sz w:val="16"/>
        </w:rPr>
        <w:t>Conclusion</w:t>
      </w:r>
      <w:r w:rsidRPr="00C16A9F">
        <w:rPr>
          <w:sz w:val="12"/>
        </w:rPr>
        <w:t>¶</w:t>
      </w:r>
      <w:r w:rsidRPr="001030BF">
        <w:rPr>
          <w:sz w:val="12"/>
        </w:rPr>
        <w:t xml:space="preserve"> </w:t>
      </w:r>
      <w:r w:rsidRPr="001030BF">
        <w:rPr>
          <w:sz w:val="16"/>
        </w:rPr>
        <w:t xml:space="preserve">Two </w:t>
      </w:r>
      <w:r w:rsidRPr="00A751CC">
        <w:rPr>
          <w:rStyle w:val="StyleUnderline"/>
          <w:highlight w:val="cyan"/>
        </w:rPr>
        <w:t>features of modern tech</w:t>
      </w:r>
      <w:r w:rsidRPr="001030BF">
        <w:rPr>
          <w:rStyle w:val="StyleUnderline"/>
        </w:rPr>
        <w:t xml:space="preserve">nology tend to make it </w:t>
      </w:r>
      <w:r w:rsidRPr="00A751CC">
        <w:rPr>
          <w:rStyle w:val="Emphasis"/>
          <w:highlight w:val="cyan"/>
        </w:rPr>
        <w:t>contribute to human extinction</w:t>
      </w:r>
      <w:r w:rsidRPr="00A751CC">
        <w:rPr>
          <w:rStyle w:val="StyleUnderline"/>
          <w:highlight w:val="cyan"/>
        </w:rPr>
        <w:t xml:space="preserve">: </w:t>
      </w:r>
      <w:r w:rsidRPr="0095518B">
        <w:rPr>
          <w:rStyle w:val="StyleUnderline"/>
        </w:rPr>
        <w:t>first, modern</w:t>
      </w:r>
      <w:r w:rsidRPr="001030BF">
        <w:rPr>
          <w:rStyle w:val="StyleUnderline"/>
        </w:rPr>
        <w:t xml:space="preserve"> technology’s </w:t>
      </w:r>
      <w:r w:rsidRPr="00A751CC">
        <w:rPr>
          <w:rStyle w:val="StyleUnderline"/>
          <w:highlight w:val="cyan"/>
        </w:rPr>
        <w:t>tendency to produce unintended</w:t>
      </w:r>
      <w:r w:rsidRPr="001030BF">
        <w:rPr>
          <w:rStyle w:val="StyleUnderline"/>
        </w:rPr>
        <w:t xml:space="preserve"> and </w:t>
      </w:r>
      <w:r w:rsidRPr="0095518B">
        <w:rPr>
          <w:rStyle w:val="StyleUnderline"/>
        </w:rPr>
        <w:t xml:space="preserve">unpredictable </w:t>
      </w:r>
      <w:r w:rsidRPr="00A751CC">
        <w:rPr>
          <w:rStyle w:val="StyleUnderline"/>
          <w:highlight w:val="cyan"/>
        </w:rPr>
        <w:t xml:space="preserve">side effects; </w:t>
      </w:r>
      <w:r w:rsidRPr="0095518B">
        <w:rPr>
          <w:rStyle w:val="StyleUnderline"/>
        </w:rPr>
        <w:t>second,</w:t>
      </w:r>
      <w:r w:rsidRPr="0095518B">
        <w:rPr>
          <w:sz w:val="16"/>
        </w:rPr>
        <w:t xml:space="preserve"> modern</w:t>
      </w:r>
      <w:r w:rsidRPr="001030BF">
        <w:rPr>
          <w:sz w:val="16"/>
        </w:rPr>
        <w:t xml:space="preserve"> technology’s </w:t>
      </w:r>
      <w:r w:rsidRPr="00A751CC">
        <w:rPr>
          <w:rStyle w:val="StyleUnderline"/>
          <w:highlight w:val="cyan"/>
        </w:rPr>
        <w:t>treating</w:t>
      </w:r>
      <w:r w:rsidRPr="001030BF">
        <w:rPr>
          <w:rStyle w:val="StyleUnderline"/>
        </w:rPr>
        <w:t xml:space="preserve"> everything (including </w:t>
      </w:r>
      <w:r w:rsidRPr="00A751CC">
        <w:rPr>
          <w:rStyle w:val="StyleUnderline"/>
          <w:highlight w:val="cyan"/>
        </w:rPr>
        <w:t>the ecosystem) as resources</w:t>
      </w:r>
      <w:r w:rsidRPr="001030BF">
        <w:rPr>
          <w:rStyle w:val="StyleUnderline"/>
        </w:rPr>
        <w:t xml:space="preserve"> to be exploited</w:t>
      </w:r>
      <w:r w:rsidRPr="001030BF">
        <w:rPr>
          <w:sz w:val="16"/>
        </w:rPr>
        <w:t>. The two features are connected. Because modern technology has no respect for the integrity of the ecosystem in its processes, it is no wonder that unintended and unpredictable side effects for the ecosystem occur with some frequency.</w:t>
      </w:r>
      <w:r w:rsidRPr="00C16A9F">
        <w:rPr>
          <w:sz w:val="12"/>
        </w:rPr>
        <w:t>¶</w:t>
      </w:r>
      <w:r w:rsidRPr="001030BF">
        <w:rPr>
          <w:sz w:val="12"/>
        </w:rPr>
        <w:t xml:space="preserve"> </w:t>
      </w:r>
      <w:r w:rsidRPr="001030BF">
        <w:rPr>
          <w:sz w:val="16"/>
        </w:rPr>
        <w:t xml:space="preserve">However, </w:t>
      </w:r>
      <w:r w:rsidRPr="001030BF">
        <w:rPr>
          <w:rStyle w:val="StyleUnderline"/>
        </w:rPr>
        <w:t>some forms of modern technology need to continue to be deployed regardless of the risks</w:t>
      </w:r>
      <w:r w:rsidRPr="001030BF">
        <w:rPr>
          <w:sz w:val="16"/>
        </w:rPr>
        <w:t xml:space="preserve">. </w:t>
      </w:r>
      <w:r w:rsidRPr="00A751CC">
        <w:rPr>
          <w:rStyle w:val="Emphasis"/>
          <w:highlight w:val="cyan"/>
        </w:rPr>
        <w:t>IT</w:t>
      </w:r>
      <w:r w:rsidRPr="001030BF">
        <w:rPr>
          <w:rStyle w:val="Emphasis"/>
        </w:rPr>
        <w:t xml:space="preserve"> is especially notable</w:t>
      </w:r>
      <w:r w:rsidRPr="001030BF">
        <w:rPr>
          <w:rStyle w:val="StyleUnderline"/>
        </w:rPr>
        <w:t xml:space="preserve"> because it </w:t>
      </w:r>
      <w:r w:rsidRPr="00A751CC">
        <w:rPr>
          <w:rStyle w:val="StyleUnderline"/>
          <w:highlight w:val="cyan"/>
        </w:rPr>
        <w:t xml:space="preserve">is our </w:t>
      </w:r>
      <w:r w:rsidRPr="00A751CC">
        <w:rPr>
          <w:rStyle w:val="Emphasis"/>
          <w:highlight w:val="cyan"/>
        </w:rPr>
        <w:t>only means of determining risks</w:t>
      </w:r>
      <w:r w:rsidRPr="001030BF">
        <w:rPr>
          <w:rStyle w:val="Emphasis"/>
        </w:rPr>
        <w:t xml:space="preserve"> to the </w:t>
      </w:r>
      <w:r w:rsidRPr="0095518B">
        <w:rPr>
          <w:rStyle w:val="Emphasis"/>
        </w:rPr>
        <w:t>ecosystem</w:t>
      </w:r>
      <w:r w:rsidRPr="0095518B">
        <w:rPr>
          <w:sz w:val="16"/>
        </w:rPr>
        <w:t xml:space="preserve">. </w:t>
      </w:r>
      <w:r w:rsidRPr="0095518B">
        <w:rPr>
          <w:rStyle w:val="StyleUnderline"/>
        </w:rPr>
        <w:t>IT also does not displace or damage the rest of the world</w:t>
      </w:r>
      <w:r w:rsidRPr="0095518B">
        <w:rPr>
          <w:sz w:val="16"/>
        </w:rPr>
        <w:t xml:space="preserve"> as do so many</w:t>
      </w:r>
      <w:r w:rsidRPr="001030BF">
        <w:rPr>
          <w:sz w:val="16"/>
        </w:rPr>
        <w:t xml:space="preserve"> applications of modern technology.</w:t>
      </w:r>
      <w:r w:rsidRPr="00C16A9F">
        <w:rPr>
          <w:sz w:val="12"/>
        </w:rPr>
        <w:t>¶</w:t>
      </w:r>
      <w:r w:rsidRPr="001030BF">
        <w:rPr>
          <w:sz w:val="12"/>
        </w:rPr>
        <w:t xml:space="preserve"> </w:t>
      </w:r>
      <w:r w:rsidRPr="00A751CC">
        <w:rPr>
          <w:rStyle w:val="Emphasis"/>
          <w:highlight w:val="cyan"/>
        </w:rPr>
        <w:t>Any species is liable to extinction</w:t>
      </w:r>
      <w:r w:rsidRPr="00A751CC">
        <w:rPr>
          <w:rStyle w:val="StyleUnderline"/>
          <w:highlight w:val="cyan"/>
        </w:rPr>
        <w:t xml:space="preserve"> if it cannot deal with its environment</w:t>
      </w:r>
      <w:r w:rsidRPr="001030BF">
        <w:rPr>
          <w:rStyle w:val="StyleUnderline"/>
        </w:rPr>
        <w:t xml:space="preserve"> intelligently</w:t>
      </w:r>
      <w:r w:rsidRPr="001030BF">
        <w:rPr>
          <w:sz w:val="16"/>
        </w:rPr>
        <w:t>. This includes environmental change, as the dinosaurs unhappily discovered. It also includes environment created by the species itself, as human beings have done extensively. The environment, after all, is what supports the life of creatures of that species. I would hope that this paper and related work contributes to a greater awareness of the potentially serious malfunctions of modern technology</w:t>
      </w:r>
    </w:p>
    <w:p w14:paraId="024BAAC2" w14:textId="77777777" w:rsidR="00F1047D" w:rsidRDefault="00F1047D" w:rsidP="00F1047D"/>
    <w:p w14:paraId="2BE279A4" w14:textId="77777777" w:rsidR="00F1047D" w:rsidRPr="00682D55" w:rsidRDefault="00F1047D" w:rsidP="00F1047D">
      <w:pPr>
        <w:rPr>
          <w:sz w:val="16"/>
        </w:rPr>
      </w:pPr>
    </w:p>
    <w:p w14:paraId="2A616605" w14:textId="77777777" w:rsidR="00F1047D" w:rsidRDefault="00F1047D" w:rsidP="00F1047D">
      <w:pPr>
        <w:pStyle w:val="Heading3"/>
      </w:pPr>
      <w:r>
        <w:t>Geopolitics Impact---1AC/2AC</w:t>
      </w:r>
    </w:p>
    <w:p w14:paraId="75938556" w14:textId="77777777" w:rsidR="00F1047D" w:rsidRPr="00666329" w:rsidRDefault="00F1047D" w:rsidP="00F1047D">
      <w:pPr>
        <w:pStyle w:val="Heading4"/>
      </w:pPr>
      <w:r>
        <w:t xml:space="preserve">State sovereignty and policy effectiveness high now---that’s key to outcompete China. </w:t>
      </w:r>
    </w:p>
    <w:p w14:paraId="376F24EF" w14:textId="77777777" w:rsidR="00F1047D" w:rsidRPr="00B55AD5" w:rsidRDefault="00F1047D" w:rsidP="00F1047D">
      <w:r w:rsidRPr="00666329">
        <w:rPr>
          <w:rStyle w:val="Style13ptBold"/>
        </w:rPr>
        <w:t>McCormick ’21</w:t>
      </w:r>
      <w:r>
        <w:t xml:space="preserve"> [David and Jared Cohen; Fall; CEO of Bridgewater Associates and has served in senior positions in the White House, the Treasury Department, and the Department of Commerce; CEO of Jigsaw and an adjunct senior fellow at the Council on Foreign Relations, previously served as a member of the U.S. State Department's policy-planning staff; National Affairs, “Federalism and American Power,” no. 49]</w:t>
      </w:r>
    </w:p>
    <w:p w14:paraId="3DE8C5DB" w14:textId="77777777" w:rsidR="00F1047D" w:rsidRPr="00706C6F" w:rsidRDefault="00F1047D" w:rsidP="00F1047D">
      <w:pPr>
        <w:rPr>
          <w:sz w:val="16"/>
        </w:rPr>
      </w:pPr>
      <w:r w:rsidRPr="00706C6F">
        <w:rPr>
          <w:sz w:val="16"/>
        </w:rPr>
        <w:t xml:space="preserve">America's union is the greatest source of its strength, both at home and abroad. As such, a guiding principle of American foreign policy has long been the need to speak and act with one voice. Yet </w:t>
      </w:r>
      <w:r w:rsidRPr="001A2CDA">
        <w:rPr>
          <w:rStyle w:val="StyleUnderline"/>
        </w:rPr>
        <w:t>America's domestic structure</w:t>
      </w:r>
      <w:r w:rsidRPr="00706C6F">
        <w:rPr>
          <w:rFonts w:ascii="Times New Roman" w:hAnsi="Times New Roman" w:cs="Times New Roman"/>
          <w:sz w:val="16"/>
        </w:rPr>
        <w:t> </w:t>
      </w:r>
      <w:r w:rsidRPr="00706C6F">
        <w:rPr>
          <w:rFonts w:cs="Georgia"/>
          <w:sz w:val="16"/>
        </w:rPr>
        <w:t>—</w:t>
      </w:r>
      <w:r w:rsidRPr="00706C6F">
        <w:rPr>
          <w:rFonts w:ascii="Times New Roman" w:hAnsi="Times New Roman" w:cs="Times New Roman"/>
          <w:sz w:val="16"/>
        </w:rPr>
        <w:t> </w:t>
      </w:r>
      <w:r w:rsidRPr="00706C6F">
        <w:rPr>
          <w:sz w:val="16"/>
        </w:rPr>
        <w:t>a decentralized, multi-layered network of national, state, and local governments</w:t>
      </w:r>
      <w:r w:rsidRPr="00706C6F">
        <w:rPr>
          <w:rFonts w:ascii="Times New Roman" w:hAnsi="Times New Roman" w:cs="Times New Roman"/>
          <w:sz w:val="16"/>
        </w:rPr>
        <w:t> </w:t>
      </w:r>
      <w:r w:rsidRPr="00706C6F">
        <w:rPr>
          <w:rFonts w:cs="Georgia"/>
          <w:sz w:val="16"/>
        </w:rPr>
        <w:t>—</w:t>
      </w:r>
      <w:r w:rsidRPr="00706C6F">
        <w:rPr>
          <w:rFonts w:ascii="Times New Roman" w:hAnsi="Times New Roman" w:cs="Times New Roman"/>
          <w:sz w:val="16"/>
        </w:rPr>
        <w:t> </w:t>
      </w:r>
      <w:r w:rsidRPr="001A2CDA">
        <w:rPr>
          <w:rStyle w:val="StyleUnderline"/>
        </w:rPr>
        <w:t xml:space="preserve">makes it </w:t>
      </w:r>
      <w:r w:rsidRPr="001A2CDA">
        <w:rPr>
          <w:rStyle w:val="Emphasis"/>
        </w:rPr>
        <w:t>unique</w:t>
      </w:r>
      <w:r w:rsidRPr="001A2CDA">
        <w:rPr>
          <w:rStyle w:val="StyleUnderline"/>
        </w:rPr>
        <w:t xml:space="preserve"> among nations</w:t>
      </w:r>
      <w:r w:rsidRPr="00706C6F">
        <w:rPr>
          <w:sz w:val="16"/>
        </w:rPr>
        <w:t xml:space="preserve">. </w:t>
      </w:r>
      <w:r w:rsidRPr="00D42005">
        <w:rPr>
          <w:rStyle w:val="StyleUnderline"/>
        </w:rPr>
        <w:t>This</w:t>
      </w:r>
      <w:r w:rsidRPr="00706C6F">
        <w:rPr>
          <w:sz w:val="16"/>
        </w:rPr>
        <w:t xml:space="preserve"> arrangement </w:t>
      </w:r>
      <w:r w:rsidRPr="001A2CDA">
        <w:rPr>
          <w:rStyle w:val="StyleUnderline"/>
        </w:rPr>
        <w:t>could offer</w:t>
      </w:r>
      <w:r w:rsidRPr="00706C6F">
        <w:rPr>
          <w:sz w:val="16"/>
        </w:rPr>
        <w:t xml:space="preserve"> the country </w:t>
      </w:r>
      <w:r w:rsidRPr="001A2CDA">
        <w:rPr>
          <w:rStyle w:val="StyleUnderline"/>
        </w:rPr>
        <w:t xml:space="preserve">a </w:t>
      </w:r>
      <w:r w:rsidRPr="001A2CDA">
        <w:rPr>
          <w:rStyle w:val="Emphasis"/>
        </w:rPr>
        <w:t>potent</w:t>
      </w:r>
      <w:r w:rsidRPr="001A2CDA">
        <w:rPr>
          <w:rStyle w:val="StyleUnderline"/>
        </w:rPr>
        <w:t xml:space="preserve"> source of </w:t>
      </w:r>
      <w:r w:rsidRPr="001A2CDA">
        <w:rPr>
          <w:rStyle w:val="Emphasis"/>
        </w:rPr>
        <w:t>strength on the international stage</w:t>
      </w:r>
      <w:r w:rsidRPr="00706C6F">
        <w:rPr>
          <w:sz w:val="16"/>
        </w:rPr>
        <w:t>.</w:t>
      </w:r>
    </w:p>
    <w:p w14:paraId="25FB4504" w14:textId="77777777" w:rsidR="00F1047D" w:rsidRPr="00706C6F" w:rsidRDefault="00F1047D" w:rsidP="00F1047D">
      <w:pPr>
        <w:rPr>
          <w:sz w:val="16"/>
        </w:rPr>
      </w:pPr>
      <w:r w:rsidRPr="00706C6F">
        <w:rPr>
          <w:sz w:val="16"/>
        </w:rPr>
        <w:t xml:space="preserve">People typically think of our federalist system as a purely domestic phenomenon, but </w:t>
      </w:r>
      <w:r w:rsidRPr="00D319D4">
        <w:rPr>
          <w:rStyle w:val="StyleUnderline"/>
          <w:highlight w:val="cyan"/>
        </w:rPr>
        <w:t>federalism creates</w:t>
      </w:r>
      <w:r w:rsidRPr="001A2CDA">
        <w:rPr>
          <w:rStyle w:val="StyleUnderline"/>
        </w:rPr>
        <w:t xml:space="preserve"> the opportunity for state and local leaders to serve their residents by </w:t>
      </w:r>
      <w:r w:rsidRPr="001A2CDA">
        <w:rPr>
          <w:rStyle w:val="Emphasis"/>
        </w:rPr>
        <w:t xml:space="preserve">acting </w:t>
      </w:r>
      <w:r w:rsidRPr="00D319D4">
        <w:rPr>
          <w:rStyle w:val="Emphasis"/>
          <w:highlight w:val="cyan"/>
        </w:rPr>
        <w:t>international</w:t>
      </w:r>
      <w:r w:rsidRPr="001A2CDA">
        <w:rPr>
          <w:rStyle w:val="Emphasis"/>
        </w:rPr>
        <w:t>ly</w:t>
      </w:r>
      <w:r w:rsidRPr="00706C6F">
        <w:rPr>
          <w:sz w:val="16"/>
        </w:rPr>
        <w:t xml:space="preserve">. Many of these </w:t>
      </w:r>
      <w:r w:rsidRPr="001A2CDA">
        <w:rPr>
          <w:rStyle w:val="StyleUnderline"/>
        </w:rPr>
        <w:t xml:space="preserve">leaders are taking advantage of this </w:t>
      </w:r>
      <w:r w:rsidRPr="00D319D4">
        <w:rPr>
          <w:rStyle w:val="StyleUnderline"/>
          <w:highlight w:val="cyan"/>
        </w:rPr>
        <w:t>opportunity</w:t>
      </w:r>
      <w:r w:rsidRPr="001A2CDA">
        <w:rPr>
          <w:rStyle w:val="StyleUnderline"/>
        </w:rPr>
        <w:t xml:space="preserve"> today, and have been for some time</w:t>
      </w:r>
      <w:r w:rsidRPr="00706C6F">
        <w:rPr>
          <w:sz w:val="16"/>
        </w:rPr>
        <w:t xml:space="preserve">. </w:t>
      </w:r>
      <w:r w:rsidRPr="001A2CDA">
        <w:rPr>
          <w:rStyle w:val="StyleUnderline"/>
        </w:rPr>
        <w:t>From South Carolina</w:t>
      </w:r>
      <w:r w:rsidRPr="00706C6F">
        <w:rPr>
          <w:sz w:val="16"/>
        </w:rPr>
        <w:t xml:space="preserve"> </w:t>
      </w:r>
      <w:r w:rsidRPr="001A2CDA">
        <w:rPr>
          <w:rStyle w:val="StyleUnderline"/>
        </w:rPr>
        <w:t>positioning itself as an attractive destination for international automakers, to</w:t>
      </w:r>
      <w:r w:rsidRPr="00706C6F">
        <w:rPr>
          <w:sz w:val="16"/>
        </w:rPr>
        <w:t xml:space="preserve"> Maryland governor Larry Hogan </w:t>
      </w:r>
      <w:r w:rsidRPr="001A2CDA">
        <w:rPr>
          <w:rStyle w:val="StyleUnderline"/>
        </w:rPr>
        <w:t>negotiating</w:t>
      </w:r>
      <w:r w:rsidRPr="00706C6F">
        <w:rPr>
          <w:sz w:val="16"/>
        </w:rPr>
        <w:t xml:space="preserve"> with South Korea for Covid-19 tests </w:t>
      </w:r>
      <w:r w:rsidRPr="001A2CDA">
        <w:rPr>
          <w:rStyle w:val="StyleUnderline"/>
        </w:rPr>
        <w:t>during the pandemic</w:t>
      </w:r>
      <w:r w:rsidRPr="00706C6F">
        <w:rPr>
          <w:sz w:val="16"/>
        </w:rPr>
        <w:t xml:space="preserve">, </w:t>
      </w:r>
      <w:r w:rsidRPr="001A2CDA">
        <w:rPr>
          <w:rStyle w:val="StyleUnderline"/>
        </w:rPr>
        <w:t xml:space="preserve">subnational actors are </w:t>
      </w:r>
      <w:r w:rsidRPr="001A2CDA">
        <w:rPr>
          <w:rStyle w:val="Emphasis"/>
        </w:rPr>
        <w:t>reaching out</w:t>
      </w:r>
      <w:r w:rsidRPr="001A2CDA">
        <w:rPr>
          <w:rStyle w:val="StyleUnderline"/>
        </w:rPr>
        <w:t xml:space="preserve"> to foreign countries </w:t>
      </w:r>
      <w:r w:rsidRPr="00D319D4">
        <w:rPr>
          <w:rStyle w:val="StyleUnderline"/>
          <w:highlight w:val="cyan"/>
        </w:rPr>
        <w:t>on</w:t>
      </w:r>
      <w:r w:rsidRPr="00706C6F">
        <w:rPr>
          <w:sz w:val="16"/>
        </w:rPr>
        <w:t xml:space="preserve"> issues such as </w:t>
      </w:r>
      <w:r w:rsidRPr="00D319D4">
        <w:rPr>
          <w:rStyle w:val="StyleUnderline"/>
          <w:highlight w:val="cyan"/>
        </w:rPr>
        <w:t>trade</w:t>
      </w:r>
      <w:r w:rsidRPr="00706C6F">
        <w:rPr>
          <w:sz w:val="16"/>
        </w:rPr>
        <w:t xml:space="preserve">, investment, public </w:t>
      </w:r>
      <w:r w:rsidRPr="00D319D4">
        <w:rPr>
          <w:rStyle w:val="Emphasis"/>
          <w:highlight w:val="cyan"/>
        </w:rPr>
        <w:t>health</w:t>
      </w:r>
      <w:r w:rsidRPr="00D319D4">
        <w:rPr>
          <w:sz w:val="16"/>
          <w:highlight w:val="cyan"/>
        </w:rPr>
        <w:t xml:space="preserve">, </w:t>
      </w:r>
      <w:r w:rsidRPr="00D319D4">
        <w:rPr>
          <w:rStyle w:val="StyleUnderline"/>
          <w:highlight w:val="cyan"/>
        </w:rPr>
        <w:t>and</w:t>
      </w:r>
      <w:r w:rsidRPr="00D319D4">
        <w:rPr>
          <w:sz w:val="16"/>
          <w:highlight w:val="cyan"/>
        </w:rPr>
        <w:t xml:space="preserve"> </w:t>
      </w:r>
      <w:r w:rsidRPr="00D319D4">
        <w:rPr>
          <w:rStyle w:val="StyleUnderline"/>
          <w:highlight w:val="cyan"/>
        </w:rPr>
        <w:t>the environment</w:t>
      </w:r>
      <w:r w:rsidRPr="00706C6F">
        <w:rPr>
          <w:sz w:val="16"/>
        </w:rPr>
        <w:t>.</w:t>
      </w:r>
    </w:p>
    <w:p w14:paraId="339377DB" w14:textId="77777777" w:rsidR="00F1047D" w:rsidRPr="00706C6F" w:rsidRDefault="00F1047D" w:rsidP="00F1047D">
      <w:pPr>
        <w:rPr>
          <w:sz w:val="16"/>
        </w:rPr>
      </w:pPr>
      <w:r w:rsidRPr="00706C6F">
        <w:rPr>
          <w:sz w:val="16"/>
        </w:rPr>
        <w:t xml:space="preserve">As globalization continues to render international relations an increasingly local concern, enterprising governors and mayors are searching for opportunities abroad to serve their constituents at home. </w:t>
      </w:r>
      <w:r w:rsidRPr="00D42005">
        <w:rPr>
          <w:highlight w:val="cyan"/>
          <w:u w:val="single"/>
        </w:rPr>
        <w:t>Given the latitude afforded to state</w:t>
      </w:r>
      <w:r w:rsidRPr="001A2CDA">
        <w:rPr>
          <w:u w:val="single"/>
        </w:rPr>
        <w:t xml:space="preserve"> actor</w:t>
      </w:r>
      <w:r w:rsidRPr="00D42005">
        <w:rPr>
          <w:highlight w:val="cyan"/>
          <w:u w:val="single"/>
        </w:rPr>
        <w:t>s</w:t>
      </w:r>
      <w:r w:rsidRPr="001A2CDA">
        <w:rPr>
          <w:u w:val="single"/>
        </w:rPr>
        <w:t xml:space="preserve"> today, as well as the capabilities at their fingertips, we should expect them to </w:t>
      </w:r>
      <w:r w:rsidRPr="001A2CDA">
        <w:rPr>
          <w:rStyle w:val="Emphasis"/>
          <w:highlight w:val="cyan"/>
        </w:rPr>
        <w:t>test the limits of their power</w:t>
      </w:r>
      <w:r w:rsidRPr="001A2CDA">
        <w:rPr>
          <w:u w:val="single"/>
        </w:rPr>
        <w:t xml:space="preserve"> in this realm more </w:t>
      </w:r>
      <w:r w:rsidRPr="001A2CDA">
        <w:rPr>
          <w:highlight w:val="cyan"/>
          <w:u w:val="single"/>
        </w:rPr>
        <w:t>frequently</w:t>
      </w:r>
      <w:r w:rsidRPr="001A2CDA">
        <w:rPr>
          <w:u w:val="single"/>
        </w:rPr>
        <w:t xml:space="preserve"> in the coming years.</w:t>
      </w:r>
      <w:r w:rsidRPr="00706C6F">
        <w:rPr>
          <w:sz w:val="16"/>
        </w:rPr>
        <w:t xml:space="preserve"> The courts may step in to invalidate their actions on occasion, but barring any major changes, Congress and the executive branch will likely remain quiet.</w:t>
      </w:r>
    </w:p>
    <w:p w14:paraId="3B69D863" w14:textId="77777777" w:rsidR="00F1047D" w:rsidRDefault="00F1047D" w:rsidP="00F1047D">
      <w:pPr>
        <w:rPr>
          <w:rStyle w:val="StyleUnderline"/>
        </w:rPr>
      </w:pPr>
      <w:r w:rsidRPr="00D319D4">
        <w:rPr>
          <w:rStyle w:val="StyleUnderline"/>
          <w:highlight w:val="cyan"/>
        </w:rPr>
        <w:t>With</w:t>
      </w:r>
      <w:r w:rsidRPr="00706C6F">
        <w:rPr>
          <w:sz w:val="16"/>
        </w:rPr>
        <w:t xml:space="preserve"> some direction and </w:t>
      </w:r>
      <w:r w:rsidRPr="00D319D4">
        <w:rPr>
          <w:rStyle w:val="StyleUnderline"/>
          <w:highlight w:val="cyan"/>
        </w:rPr>
        <w:t>support</w:t>
      </w:r>
      <w:r w:rsidRPr="00706C6F">
        <w:rPr>
          <w:sz w:val="16"/>
        </w:rPr>
        <w:t xml:space="preserve"> from Washington, </w:t>
      </w:r>
      <w:r w:rsidRPr="001A2CDA">
        <w:rPr>
          <w:rStyle w:val="StyleUnderline"/>
        </w:rPr>
        <w:t xml:space="preserve">America's </w:t>
      </w:r>
      <w:r w:rsidRPr="00D319D4">
        <w:rPr>
          <w:rStyle w:val="StyleUnderline"/>
          <w:highlight w:val="cyan"/>
        </w:rPr>
        <w:t xml:space="preserve">states could serve as a </w:t>
      </w:r>
      <w:r w:rsidRPr="00D319D4">
        <w:rPr>
          <w:rStyle w:val="Emphasis"/>
          <w:highlight w:val="cyan"/>
        </w:rPr>
        <w:t>strategic asset</w:t>
      </w:r>
      <w:r w:rsidRPr="00D319D4">
        <w:rPr>
          <w:rStyle w:val="StyleUnderline"/>
          <w:highlight w:val="cyan"/>
        </w:rPr>
        <w:t xml:space="preserve"> to</w:t>
      </w:r>
      <w:r w:rsidRPr="001A2CDA">
        <w:rPr>
          <w:rStyle w:val="StyleUnderline"/>
        </w:rPr>
        <w:t xml:space="preserve"> the</w:t>
      </w:r>
      <w:r w:rsidRPr="00706C6F">
        <w:rPr>
          <w:sz w:val="16"/>
        </w:rPr>
        <w:t xml:space="preserve"> </w:t>
      </w:r>
      <w:r w:rsidRPr="001A2CDA">
        <w:rPr>
          <w:rStyle w:val="StyleUnderline"/>
        </w:rPr>
        <w:t xml:space="preserve">national government as it </w:t>
      </w:r>
      <w:r w:rsidRPr="00D319D4">
        <w:rPr>
          <w:rStyle w:val="StyleUnderline"/>
          <w:highlight w:val="cyan"/>
        </w:rPr>
        <w:t>confront</w:t>
      </w:r>
      <w:r w:rsidRPr="001A2CDA">
        <w:rPr>
          <w:rStyle w:val="StyleUnderline"/>
        </w:rPr>
        <w:t xml:space="preserve">s </w:t>
      </w:r>
      <w:r w:rsidRPr="00D319D4">
        <w:rPr>
          <w:rStyle w:val="Emphasis"/>
          <w:highlight w:val="cyan"/>
        </w:rPr>
        <w:t>global challenges</w:t>
      </w:r>
      <w:r w:rsidRPr="00706C6F">
        <w:rPr>
          <w:sz w:val="16"/>
        </w:rPr>
        <w:t xml:space="preserve">. The need for federal officials to tap subnational actors will become even clearer as </w:t>
      </w:r>
      <w:r w:rsidRPr="001A2CDA">
        <w:rPr>
          <w:rStyle w:val="StyleUnderline"/>
        </w:rPr>
        <w:t>lines between the national and the international continue to blur</w:t>
      </w:r>
      <w:r w:rsidRPr="00706C6F">
        <w:rPr>
          <w:sz w:val="16"/>
        </w:rPr>
        <w:t xml:space="preserve">, as </w:t>
      </w:r>
      <w:r w:rsidRPr="001A2CDA">
        <w:rPr>
          <w:rStyle w:val="StyleUnderline"/>
        </w:rPr>
        <w:t xml:space="preserve">states engage more directly with foreign powers, and </w:t>
      </w:r>
      <w:r w:rsidRPr="00D319D4">
        <w:rPr>
          <w:rStyle w:val="StyleUnderline"/>
          <w:highlight w:val="cyan"/>
        </w:rPr>
        <w:t xml:space="preserve">as </w:t>
      </w:r>
      <w:r w:rsidRPr="00D319D4">
        <w:rPr>
          <w:rStyle w:val="Emphasis"/>
          <w:highlight w:val="cyan"/>
        </w:rPr>
        <w:t>economic relations</w:t>
      </w:r>
      <w:r w:rsidRPr="00D319D4">
        <w:rPr>
          <w:rStyle w:val="StyleUnderline"/>
          <w:highlight w:val="cyan"/>
        </w:rPr>
        <w:t xml:space="preserve"> become</w:t>
      </w:r>
      <w:r w:rsidRPr="001A2CDA">
        <w:rPr>
          <w:rStyle w:val="StyleUnderline"/>
        </w:rPr>
        <w:t xml:space="preserve"> increasingly </w:t>
      </w:r>
      <w:r w:rsidRPr="00D319D4">
        <w:rPr>
          <w:rStyle w:val="StyleUnderline"/>
          <w:highlight w:val="cyan"/>
        </w:rPr>
        <w:t xml:space="preserve">intertwined with </w:t>
      </w:r>
      <w:r w:rsidRPr="00D319D4">
        <w:rPr>
          <w:rStyle w:val="Emphasis"/>
          <w:highlight w:val="cyan"/>
        </w:rPr>
        <w:t>geopolitical competition</w:t>
      </w:r>
      <w:r w:rsidRPr="00D319D4">
        <w:rPr>
          <w:rStyle w:val="StyleUnderline"/>
          <w:highlight w:val="cyan"/>
        </w:rPr>
        <w:t>.</w:t>
      </w:r>
    </w:p>
    <w:p w14:paraId="669F20E9" w14:textId="77777777" w:rsidR="00F1047D" w:rsidRPr="00740635" w:rsidRDefault="00F1047D" w:rsidP="00F1047D">
      <w:r w:rsidRPr="00706C6F">
        <w:rPr>
          <w:sz w:val="16"/>
        </w:rPr>
        <w:t xml:space="preserve">America's </w:t>
      </w:r>
      <w:r w:rsidRPr="001A2CDA">
        <w:rPr>
          <w:rStyle w:val="StyleUnderline"/>
        </w:rPr>
        <w:t xml:space="preserve">national leaders should recognize </w:t>
      </w:r>
      <w:r w:rsidRPr="00D319D4">
        <w:rPr>
          <w:rStyle w:val="Emphasis"/>
          <w:highlight w:val="cyan"/>
        </w:rPr>
        <w:t>federalism</w:t>
      </w:r>
      <w:r w:rsidRPr="001A2CDA">
        <w:rPr>
          <w:rStyle w:val="StyleUnderline"/>
        </w:rPr>
        <w:t xml:space="preserve"> as a principle that guides not only how Americans</w:t>
      </w:r>
      <w:r w:rsidRPr="00706C6F">
        <w:rPr>
          <w:sz w:val="16"/>
        </w:rPr>
        <w:t xml:space="preserve"> relate to one another, </w:t>
      </w:r>
      <w:r w:rsidRPr="001A2CDA">
        <w:rPr>
          <w:rStyle w:val="StyleUnderline"/>
        </w:rPr>
        <w:t>but how our nation can relate to the world</w:t>
      </w:r>
      <w:r w:rsidRPr="00706C6F">
        <w:rPr>
          <w:sz w:val="16"/>
        </w:rPr>
        <w:t xml:space="preserve">. </w:t>
      </w:r>
      <w:r w:rsidRPr="001A2CDA">
        <w:rPr>
          <w:rStyle w:val="StyleUnderline"/>
        </w:rPr>
        <w:t>Such an approach would be an exceptionally American effort</w:t>
      </w:r>
      <w:r w:rsidRPr="00706C6F">
        <w:rPr>
          <w:rFonts w:ascii="Times New Roman" w:hAnsi="Times New Roman" w:cs="Times New Roman"/>
          <w:sz w:val="16"/>
        </w:rPr>
        <w:t> </w:t>
      </w:r>
      <w:r w:rsidRPr="00706C6F">
        <w:rPr>
          <w:rFonts w:cs="Georgia"/>
          <w:sz w:val="16"/>
        </w:rPr>
        <w:t>—</w:t>
      </w:r>
      <w:r w:rsidRPr="00706C6F">
        <w:rPr>
          <w:rFonts w:ascii="Times New Roman" w:hAnsi="Times New Roman" w:cs="Times New Roman"/>
          <w:sz w:val="16"/>
        </w:rPr>
        <w:t> </w:t>
      </w:r>
      <w:r w:rsidRPr="00706C6F">
        <w:rPr>
          <w:sz w:val="16"/>
        </w:rPr>
        <w:t xml:space="preserve">one in keeping with the framers' vision as well as 21st-century </w:t>
      </w:r>
      <w:r w:rsidRPr="00740635">
        <w:t>subnational statecraft.</w:t>
      </w:r>
    </w:p>
    <w:p w14:paraId="01BE6769" w14:textId="77777777" w:rsidR="00F1047D" w:rsidRPr="0013016D" w:rsidRDefault="00F1047D" w:rsidP="00F1047D">
      <w:pPr>
        <w:rPr>
          <w:sz w:val="4"/>
          <w:szCs w:val="4"/>
        </w:rPr>
      </w:pPr>
      <w:r w:rsidRPr="0013016D">
        <w:rPr>
          <w:sz w:val="4"/>
          <w:szCs w:val="4"/>
        </w:rPr>
        <w:t>GUARDRAILS AND OPPORTUNITIES</w:t>
      </w:r>
    </w:p>
    <w:p w14:paraId="0091D5AE" w14:textId="77777777" w:rsidR="00F1047D" w:rsidRPr="0013016D" w:rsidRDefault="00F1047D" w:rsidP="00F1047D">
      <w:pPr>
        <w:rPr>
          <w:sz w:val="4"/>
          <w:szCs w:val="4"/>
        </w:rPr>
      </w:pPr>
      <w:r w:rsidRPr="0013016D">
        <w:rPr>
          <w:sz w:val="4"/>
          <w:szCs w:val="4"/>
        </w:rPr>
        <w:t>The role of the states in the American republic was at the top of the framers' minds during the nation's earliest days. While they recognized that the new republic would unite the states under a single national government, as James Madison observed in Federalist 45, "the States will retain, under the proposed Constitution, a very extensive portion of active sovereignty." The result was a "partly federal and partly national" system, with the states remaining central to Americans' political life.</w:t>
      </w:r>
    </w:p>
    <w:p w14:paraId="75BF1FF8" w14:textId="77777777" w:rsidR="00F1047D" w:rsidRPr="0013016D" w:rsidRDefault="00F1047D" w:rsidP="00F1047D">
      <w:pPr>
        <w:rPr>
          <w:sz w:val="4"/>
          <w:szCs w:val="4"/>
        </w:rPr>
      </w:pPr>
      <w:r w:rsidRPr="0013016D">
        <w:rPr>
          <w:sz w:val="4"/>
          <w:szCs w:val="4"/>
        </w:rPr>
        <w:t>But the states' role in foreign affairs was not so clear. Looking back at the failure of the Articles of Confederation, Madison wrote in Federalist 42, "[i]f we are to be one nation in any respect, it clearly ought to be in respect to other nations." Thomas Jefferson agreed, writing to George Washington that the proper arrangement was "to make our states one as to all foreign concerns, preserve them several as to all merely domestic."</w:t>
      </w:r>
    </w:p>
    <w:p w14:paraId="403A60ED" w14:textId="77777777" w:rsidR="00F1047D" w:rsidRPr="0013016D" w:rsidRDefault="00F1047D" w:rsidP="00F1047D">
      <w:pPr>
        <w:rPr>
          <w:sz w:val="4"/>
          <w:szCs w:val="4"/>
        </w:rPr>
      </w:pPr>
      <w:r w:rsidRPr="0013016D">
        <w:rPr>
          <w:sz w:val="4"/>
          <w:szCs w:val="4"/>
        </w:rPr>
        <w:t>To ensure America spoke with one voice in foreign affairs, the framers established guardrails to restrain the states' international activity. Since the founding, the Constitution has prohibited states from regulating foreign commerce, levying tariffs, negotiating on behalf of the country, and entering treaties or other legally binding compacts with foreign nations without Congress's consent.</w:t>
      </w:r>
    </w:p>
    <w:p w14:paraId="1AA54A3A" w14:textId="77777777" w:rsidR="00F1047D" w:rsidRPr="0013016D" w:rsidRDefault="00F1047D" w:rsidP="00F1047D">
      <w:pPr>
        <w:rPr>
          <w:sz w:val="4"/>
          <w:szCs w:val="4"/>
        </w:rPr>
      </w:pPr>
      <w:r w:rsidRPr="0013016D">
        <w:rPr>
          <w:sz w:val="4"/>
          <w:szCs w:val="4"/>
        </w:rPr>
        <w:t>In the years following ratification, Congress took a lead role in supplementing these provisions through legislation. One notable example occurred after the XYZ Affair, during which Pennsylvania state senator George Logan traveled to France to negotiate with the French foreign minister without the federal government's sanction. This led to the passage of the Logan Act in 1799 to prohibit such activity. (Though rarely enforced, the act has caused controversy since).</w:t>
      </w:r>
    </w:p>
    <w:p w14:paraId="521D5CA6" w14:textId="77777777" w:rsidR="00F1047D" w:rsidRPr="0013016D" w:rsidRDefault="00F1047D" w:rsidP="00F1047D">
      <w:pPr>
        <w:rPr>
          <w:sz w:val="4"/>
          <w:szCs w:val="4"/>
        </w:rPr>
      </w:pPr>
      <w:r w:rsidRPr="0013016D">
        <w:rPr>
          <w:sz w:val="4"/>
          <w:szCs w:val="4"/>
        </w:rPr>
        <w:t>As America became more engaged in world affairs over time, the lines between foreign and domestic became less clear, and Congress began delegating enforcement of the Constitution's guardrails to the judiciary. Federal judges tasked with this responsibility struggled to define whether state policies were lawful, or whether they unlawfully "[rewrote] our foreign policy," as the majority in United States v. Pink put it in 1942. Through a few seminal cases, including Zschernig v. Miller in 1968, the courts eventually developed what Harvard Law School professor Jack Goldsmith called "the federal common law of foreign relations."</w:t>
      </w:r>
    </w:p>
    <w:p w14:paraId="4B783461" w14:textId="77777777" w:rsidR="00F1047D" w:rsidRPr="0013016D" w:rsidRDefault="00F1047D" w:rsidP="00F1047D">
      <w:pPr>
        <w:rPr>
          <w:sz w:val="4"/>
          <w:szCs w:val="4"/>
        </w:rPr>
      </w:pPr>
      <w:r w:rsidRPr="0013016D">
        <w:rPr>
          <w:sz w:val="4"/>
          <w:szCs w:val="4"/>
        </w:rPr>
        <w:t>Judges still largely determine whether state actions contradict federal policy or impede Washington's ability to conduct foreign affairs. But they do so episodically, and with minimal guidance from policymakers. What has emerged in the meantime are 50 powerful states with significant global influence in their own right. Many state leaders regulate populations, territories, and economies that are larger than those of some G20 countries, and are naturally looking to advance the interests of their residents around the world.</w:t>
      </w:r>
    </w:p>
    <w:p w14:paraId="5D7E528A" w14:textId="77777777" w:rsidR="00F1047D" w:rsidRPr="0013016D" w:rsidRDefault="00F1047D" w:rsidP="00F1047D">
      <w:pPr>
        <w:rPr>
          <w:sz w:val="4"/>
          <w:szCs w:val="4"/>
        </w:rPr>
      </w:pPr>
      <w:r w:rsidRPr="0013016D">
        <w:rPr>
          <w:sz w:val="4"/>
          <w:szCs w:val="4"/>
        </w:rPr>
        <w:t>FEDERALISM IN FOREIGN POLICY</w:t>
      </w:r>
    </w:p>
    <w:p w14:paraId="52316826" w14:textId="77777777" w:rsidR="00F1047D" w:rsidRPr="0013016D" w:rsidRDefault="00F1047D" w:rsidP="00F1047D">
      <w:pPr>
        <w:rPr>
          <w:sz w:val="4"/>
          <w:szCs w:val="4"/>
        </w:rPr>
      </w:pPr>
      <w:r w:rsidRPr="0013016D">
        <w:rPr>
          <w:sz w:val="4"/>
          <w:szCs w:val="4"/>
        </w:rPr>
        <w:t>The fact that America's states are important international players may be lost on many Washington officials, but it's not lost on leaders in foreign capitals. A telling example occurred in February 2020, when the Chinese consulate in Chicago sent a letter to a Wisconsin state senator requesting that he introduce a resolution praising China for being "transparent and quick in sharing key information of the [coronavirus] with the [World Health Organization] and the international community." It asked him to add that "the risk of [the] novel coronavirus to the general public in the U.S. remains low," and to encourage the federal government to work with the World Health Organization on the matter.</w:t>
      </w:r>
    </w:p>
    <w:p w14:paraId="4C7568D9" w14:textId="77777777" w:rsidR="00F1047D" w:rsidRPr="0013016D" w:rsidRDefault="00F1047D" w:rsidP="00F1047D">
      <w:pPr>
        <w:rPr>
          <w:sz w:val="4"/>
          <w:szCs w:val="4"/>
        </w:rPr>
      </w:pPr>
      <w:r w:rsidRPr="0013016D">
        <w:rPr>
          <w:sz w:val="4"/>
          <w:szCs w:val="4"/>
        </w:rPr>
        <w:t>The senator didn't take the consulate up on its proposal, instead introducing his own resolution stating that the Chinese Communist Party "deliberately and intentionally misled the world" on the coronavirus, and that the Wisconsin Senate "stands in solidarity with the Chinese people," who have been "held hostage by a brutal and oppressive regime for these past 70 years." For a moment, a Wisconsin official was at the center of the global competition between two of the world's premier powers.</w:t>
      </w:r>
    </w:p>
    <w:p w14:paraId="4F442E03" w14:textId="77777777" w:rsidR="00F1047D" w:rsidRPr="0013016D" w:rsidRDefault="00F1047D" w:rsidP="00F1047D">
      <w:pPr>
        <w:rPr>
          <w:sz w:val="4"/>
          <w:szCs w:val="4"/>
        </w:rPr>
      </w:pPr>
      <w:r w:rsidRPr="0013016D">
        <w:rPr>
          <w:sz w:val="4"/>
          <w:szCs w:val="4"/>
        </w:rPr>
        <w:t>The event highlighted a growing trend of America's great-power competitors targeting subnational actors. As is to be expected, China is the most notable character in these plays. The Chinese Communist Party's espionage efforts against U.S. mayors, police departments, universities, and other subnational entities are not only well documented, but have been occurring for some time.</w:t>
      </w:r>
    </w:p>
    <w:p w14:paraId="05A6197C" w14:textId="77777777" w:rsidR="00F1047D" w:rsidRPr="0013016D" w:rsidRDefault="00F1047D" w:rsidP="00F1047D">
      <w:pPr>
        <w:rPr>
          <w:sz w:val="4"/>
          <w:szCs w:val="4"/>
        </w:rPr>
      </w:pPr>
      <w:r w:rsidRPr="0013016D">
        <w:rPr>
          <w:sz w:val="4"/>
          <w:szCs w:val="4"/>
        </w:rPr>
        <w:t>Aside from being targeted by international actors, states often take their own initiative in engaging in foreign affairs. They do so particularly when their residents include large diaspora communities, as when Florida governor Ron DeSantis sent a letter to President Joe Biden requesting federal assistance to provide internet access to the people of Cuba during this summer's protests against the regime in Havana.</w:t>
      </w:r>
    </w:p>
    <w:p w14:paraId="502C6F34" w14:textId="77777777" w:rsidR="00F1047D" w:rsidRPr="0013016D" w:rsidRDefault="00F1047D" w:rsidP="00F1047D">
      <w:pPr>
        <w:rPr>
          <w:sz w:val="4"/>
          <w:szCs w:val="4"/>
        </w:rPr>
      </w:pPr>
      <w:r w:rsidRPr="0013016D">
        <w:rPr>
          <w:sz w:val="4"/>
          <w:szCs w:val="4"/>
        </w:rPr>
        <w:t>Within certain constraints, states can also enact their own agreements with foreign governments. California's size and wealth, which give it the status of the world's fifth-largest economy, make it an especially powerful player in this context. A recent illustration occurred after the federal government announced its withdrawal from the Paris climate accords in 2017. In response, California governor Jerry Brown helped launch the U.S. Climate Alliance</w:t>
      </w:r>
      <w:r w:rsidRPr="0013016D">
        <w:rPr>
          <w:rFonts w:ascii="Times New Roman" w:hAnsi="Times New Roman" w:cs="Times New Roman"/>
          <w:sz w:val="4"/>
          <w:szCs w:val="4"/>
        </w:rPr>
        <w:t> </w:t>
      </w:r>
      <w:r w:rsidRPr="0013016D">
        <w:rPr>
          <w:rFonts w:cs="Georgia"/>
          <w:sz w:val="4"/>
          <w:szCs w:val="4"/>
        </w:rPr>
        <w:t>—</w:t>
      </w:r>
      <w:r w:rsidRPr="0013016D">
        <w:rPr>
          <w:rFonts w:ascii="Times New Roman" w:hAnsi="Times New Roman" w:cs="Times New Roman"/>
          <w:sz w:val="4"/>
          <w:szCs w:val="4"/>
        </w:rPr>
        <w:t> </w:t>
      </w:r>
      <w:r w:rsidRPr="0013016D">
        <w:rPr>
          <w:sz w:val="4"/>
          <w:szCs w:val="4"/>
        </w:rPr>
        <w:t>a coalition of 25 states that pledged to meet America's original commitments under the accords.</w:t>
      </w:r>
    </w:p>
    <w:p w14:paraId="53B310D4" w14:textId="77777777" w:rsidR="00F1047D" w:rsidRPr="0013016D" w:rsidRDefault="00F1047D" w:rsidP="00F1047D">
      <w:pPr>
        <w:rPr>
          <w:sz w:val="4"/>
          <w:szCs w:val="4"/>
        </w:rPr>
      </w:pPr>
      <w:r w:rsidRPr="0013016D">
        <w:rPr>
          <w:sz w:val="4"/>
          <w:szCs w:val="4"/>
        </w:rPr>
        <w:t>The group grew out of the Under2 Coalition, which Brown started in 2015 with the minister-president of Baden-Württemberg, Germany. This coalition brought together more than 220 governments</w:t>
      </w:r>
      <w:r w:rsidRPr="0013016D">
        <w:rPr>
          <w:rFonts w:ascii="Times New Roman" w:hAnsi="Times New Roman" w:cs="Times New Roman"/>
          <w:sz w:val="4"/>
          <w:szCs w:val="4"/>
        </w:rPr>
        <w:t> </w:t>
      </w:r>
      <w:r w:rsidRPr="0013016D">
        <w:rPr>
          <w:rFonts w:cs="Georgia"/>
          <w:sz w:val="4"/>
          <w:szCs w:val="4"/>
        </w:rPr>
        <w:t>—</w:t>
      </w:r>
      <w:r w:rsidRPr="0013016D">
        <w:rPr>
          <w:rFonts w:ascii="Times New Roman" w:hAnsi="Times New Roman" w:cs="Times New Roman"/>
          <w:sz w:val="4"/>
          <w:szCs w:val="4"/>
        </w:rPr>
        <w:t> </w:t>
      </w:r>
      <w:r w:rsidRPr="0013016D">
        <w:rPr>
          <w:sz w:val="4"/>
          <w:szCs w:val="4"/>
        </w:rPr>
        <w:t>including those of several American states</w:t>
      </w:r>
      <w:r w:rsidRPr="0013016D">
        <w:rPr>
          <w:rFonts w:ascii="Times New Roman" w:hAnsi="Times New Roman" w:cs="Times New Roman"/>
          <w:sz w:val="4"/>
          <w:szCs w:val="4"/>
        </w:rPr>
        <w:t> </w:t>
      </w:r>
      <w:r w:rsidRPr="0013016D">
        <w:rPr>
          <w:rFonts w:cs="Georgia"/>
          <w:sz w:val="4"/>
          <w:szCs w:val="4"/>
        </w:rPr>
        <w:t>—</w:t>
      </w:r>
      <w:r w:rsidRPr="0013016D">
        <w:rPr>
          <w:rFonts w:ascii="Times New Roman" w:hAnsi="Times New Roman" w:cs="Times New Roman"/>
          <w:sz w:val="4"/>
          <w:szCs w:val="4"/>
        </w:rPr>
        <w:t> </w:t>
      </w:r>
      <w:r w:rsidRPr="0013016D">
        <w:rPr>
          <w:sz w:val="4"/>
          <w:szCs w:val="4"/>
        </w:rPr>
        <w:t>that share the goal of keeping the global temperature rise under two degrees Celsius. Since neither agreement is legally binding, they are permissible under the Constitution's Compact Clause.</w:t>
      </w:r>
    </w:p>
    <w:p w14:paraId="17998749" w14:textId="77777777" w:rsidR="00F1047D" w:rsidRPr="0013016D" w:rsidRDefault="00F1047D" w:rsidP="00F1047D">
      <w:pPr>
        <w:rPr>
          <w:sz w:val="4"/>
          <w:szCs w:val="4"/>
        </w:rPr>
      </w:pPr>
      <w:r w:rsidRPr="0013016D">
        <w:rPr>
          <w:sz w:val="4"/>
          <w:szCs w:val="4"/>
        </w:rPr>
        <w:t>Individual states can also advocate for their own economic interests abroad, and have the ability to attract investments from around the world. While states like California, Texas, and New York boast some of the largest numbers in terms of jobs created through foreign investments, smaller states like Georgia, along with Rust Belt states like Pennsylvania and Ohio, support hundreds of thousands of domestic jobs this way.</w:t>
      </w:r>
    </w:p>
    <w:p w14:paraId="77E7AF11" w14:textId="77777777" w:rsidR="00F1047D" w:rsidRPr="0013016D" w:rsidRDefault="00F1047D" w:rsidP="00F1047D">
      <w:pPr>
        <w:rPr>
          <w:sz w:val="4"/>
          <w:szCs w:val="4"/>
        </w:rPr>
      </w:pPr>
      <w:r w:rsidRPr="0013016D">
        <w:rPr>
          <w:sz w:val="4"/>
          <w:szCs w:val="4"/>
        </w:rPr>
        <w:t>To further encourage investment in their jurisdictions, states have opened offices in foreign countries staffed with representatives who are somewhat analogous to U.S. ambassadors. According to the Council of State Governments, states began establishing these offices on a large scale during the 1980s and '90s. The council's latest data indicate that today, states maintain around 200 such offices in 30 countries. The most popular location is mainland China, which boasts more than 20 U.S. state offices. While Taiwan may not be able to host official representation from the federal government, it has hosted offices from Florida, Iowa, Missouri, and other states.</w:t>
      </w:r>
    </w:p>
    <w:p w14:paraId="0E341E2F" w14:textId="77777777" w:rsidR="00F1047D" w:rsidRPr="0013016D" w:rsidRDefault="00F1047D" w:rsidP="00F1047D">
      <w:pPr>
        <w:rPr>
          <w:sz w:val="4"/>
          <w:szCs w:val="4"/>
        </w:rPr>
      </w:pPr>
      <w:r w:rsidRPr="0013016D">
        <w:rPr>
          <w:sz w:val="4"/>
          <w:szCs w:val="4"/>
        </w:rPr>
        <w:t>On the domestic front, state leaders have used their authority to direct how and whether their residents do business with foreign actors. As of today, 33 states have passed laws that limit their contracting with and investment in companies that boycott Israel. Such state laws ensure continued economic engagement with a fellow democracy and key U.S. ally.</w:t>
      </w:r>
    </w:p>
    <w:p w14:paraId="0076A00F" w14:textId="77777777" w:rsidR="00F1047D" w:rsidRPr="0013016D" w:rsidRDefault="00F1047D" w:rsidP="00F1047D">
      <w:pPr>
        <w:rPr>
          <w:sz w:val="4"/>
          <w:szCs w:val="4"/>
        </w:rPr>
      </w:pPr>
      <w:r w:rsidRPr="0013016D">
        <w:rPr>
          <w:sz w:val="4"/>
          <w:szCs w:val="4"/>
        </w:rPr>
        <w:t>Finally, any state governor can call on National Guard units that are more powerful than the militaries of many countries. National guardsmen have been deployed abroad for reasons ranging from warfare to disaster relief. Recently, state Guard units have engaged in efforts to combat the spread of Covid-19. Guam and Hawaii National Guard units held a virtual subject-matter expert exchange on the virus with the Philippines' armed forces last year, while guardsmen from Nebraska and Texas shared best practices for fighting the pandemic with their counterparts in the Czech Republic.</w:t>
      </w:r>
    </w:p>
    <w:p w14:paraId="61E70EA7" w14:textId="77777777" w:rsidR="00F1047D" w:rsidRPr="0013016D" w:rsidRDefault="00F1047D" w:rsidP="00F1047D">
      <w:pPr>
        <w:rPr>
          <w:sz w:val="4"/>
          <w:szCs w:val="4"/>
        </w:rPr>
      </w:pPr>
      <w:r w:rsidRPr="0013016D">
        <w:rPr>
          <w:sz w:val="4"/>
          <w:szCs w:val="4"/>
        </w:rPr>
        <w:t>It's not just states that are involved in such matters; America's cities are, too. New York City provides a remarkable example. Through the International Liaison Program established shortly after the September 11th attacks, New York's Police Foundation stations officers in foreign capitals to gather counter-terrorism intelligence. The city now has 18 police officers stationed abroad, and they can pop up in unexpected places: When a New Yorker ran into trouble in Thailand in 2018 and an NYPD officer showed up at his hotel room, he wondered (quite naturally) how the officer arrived so quickly.</w:t>
      </w:r>
    </w:p>
    <w:p w14:paraId="782A0724" w14:textId="77777777" w:rsidR="00F1047D" w:rsidRPr="0013016D" w:rsidRDefault="00F1047D" w:rsidP="00F1047D">
      <w:pPr>
        <w:rPr>
          <w:rStyle w:val="StyleUnderline"/>
        </w:rPr>
      </w:pPr>
      <w:r w:rsidRPr="0013016D">
        <w:rPr>
          <w:rStyle w:val="StyleUnderline"/>
        </w:rPr>
        <w:t xml:space="preserve">America's state and local governments have deep and varied connections abroad. Though they were never meant to serve as appendages of Washington, </w:t>
      </w:r>
      <w:r w:rsidRPr="0013016D">
        <w:rPr>
          <w:rStyle w:val="Emphasis"/>
          <w:highlight w:val="cyan"/>
        </w:rPr>
        <w:t>with</w:t>
      </w:r>
      <w:r w:rsidRPr="0013016D">
        <w:rPr>
          <w:rStyle w:val="StyleUnderline"/>
        </w:rPr>
        <w:t xml:space="preserve"> some </w:t>
      </w:r>
      <w:r w:rsidRPr="0013016D">
        <w:rPr>
          <w:rStyle w:val="Emphasis"/>
          <w:highlight w:val="cyan"/>
        </w:rPr>
        <w:t>additional direction</w:t>
      </w:r>
      <w:r w:rsidRPr="0013016D">
        <w:rPr>
          <w:rStyle w:val="StyleUnderline"/>
        </w:rPr>
        <w:t xml:space="preserve"> from federal leaders, our nation's subnational actors</w:t>
      </w:r>
      <w:r w:rsidRPr="0013016D">
        <w:t xml:space="preserve"> </w:t>
      </w:r>
      <w:r w:rsidRPr="0013016D">
        <w:rPr>
          <w:rStyle w:val="Emphasis"/>
        </w:rPr>
        <w:t xml:space="preserve">can serve as </w:t>
      </w:r>
      <w:r w:rsidRPr="00740635">
        <w:rPr>
          <w:rStyle w:val="Emphasis"/>
          <w:highlight w:val="cyan"/>
        </w:rPr>
        <w:t xml:space="preserve">a strategic </w:t>
      </w:r>
      <w:r w:rsidRPr="0013016D">
        <w:rPr>
          <w:rStyle w:val="Emphasis"/>
          <w:highlight w:val="cyan"/>
        </w:rPr>
        <w:t xml:space="preserve">asset </w:t>
      </w:r>
      <w:r w:rsidRPr="0013016D">
        <w:rPr>
          <w:rStyle w:val="StyleUnderline"/>
        </w:rPr>
        <w:t>to the United States as it confronts global challenges.</w:t>
      </w:r>
    </w:p>
    <w:p w14:paraId="7F60D9A6" w14:textId="77777777" w:rsidR="00F1047D" w:rsidRPr="00D319D4" w:rsidRDefault="00F1047D" w:rsidP="00F1047D">
      <w:pPr>
        <w:rPr>
          <w:sz w:val="16"/>
        </w:rPr>
      </w:pPr>
      <w:r w:rsidRPr="00D319D4">
        <w:rPr>
          <w:sz w:val="16"/>
        </w:rPr>
        <w:t>MAKING FEDERALISM AN ASSET</w:t>
      </w:r>
    </w:p>
    <w:p w14:paraId="418AB2F6" w14:textId="77777777" w:rsidR="00F1047D" w:rsidRPr="00706C6F" w:rsidRDefault="00F1047D" w:rsidP="00F1047D">
      <w:pPr>
        <w:rPr>
          <w:sz w:val="16"/>
        </w:rPr>
      </w:pPr>
      <w:r w:rsidRPr="00D319D4">
        <w:rPr>
          <w:rStyle w:val="StyleUnderline"/>
        </w:rPr>
        <w:t>Today's</w:t>
      </w:r>
      <w:r w:rsidRPr="00D319D4">
        <w:rPr>
          <w:sz w:val="16"/>
        </w:rPr>
        <w:t xml:space="preserve"> geopolitical </w:t>
      </w:r>
      <w:r w:rsidRPr="00D319D4">
        <w:rPr>
          <w:rStyle w:val="StyleUnderline"/>
        </w:rPr>
        <w:t>environment requires</w:t>
      </w:r>
      <w:r w:rsidRPr="00D319D4">
        <w:rPr>
          <w:sz w:val="16"/>
        </w:rPr>
        <w:t xml:space="preserve"> a </w:t>
      </w:r>
      <w:r w:rsidRPr="00D319D4">
        <w:rPr>
          <w:rStyle w:val="Emphasis"/>
        </w:rPr>
        <w:t>fo</w:t>
      </w:r>
      <w:r w:rsidRPr="00D319D4">
        <w:rPr>
          <w:sz w:val="16"/>
        </w:rPr>
        <w:t xml:space="preserve">reign </w:t>
      </w:r>
      <w:r w:rsidRPr="00D319D4">
        <w:rPr>
          <w:rStyle w:val="Emphasis"/>
        </w:rPr>
        <w:t>po</w:t>
      </w:r>
      <w:r w:rsidRPr="00D319D4">
        <w:rPr>
          <w:sz w:val="16"/>
        </w:rPr>
        <w:t xml:space="preserve">licy </w:t>
      </w:r>
      <w:r w:rsidRPr="00D319D4">
        <w:rPr>
          <w:rStyle w:val="StyleUnderline"/>
        </w:rPr>
        <w:t xml:space="preserve">that takes advantage of </w:t>
      </w:r>
      <w:r w:rsidRPr="00D319D4">
        <w:rPr>
          <w:rStyle w:val="Emphasis"/>
        </w:rPr>
        <w:t>every tool</w:t>
      </w:r>
      <w:r w:rsidRPr="00D319D4">
        <w:rPr>
          <w:sz w:val="16"/>
        </w:rPr>
        <w:t xml:space="preserve"> at our disposal. </w:t>
      </w:r>
      <w:r w:rsidRPr="00D319D4">
        <w:rPr>
          <w:rStyle w:val="StyleUnderline"/>
        </w:rPr>
        <w:t>Federalism should be counted among those</w:t>
      </w:r>
      <w:r w:rsidRPr="00D319D4">
        <w:rPr>
          <w:sz w:val="16"/>
        </w:rPr>
        <w:t xml:space="preserve"> tools</w:t>
      </w:r>
      <w:r w:rsidRPr="00706C6F">
        <w:rPr>
          <w:sz w:val="16"/>
        </w:rPr>
        <w:t xml:space="preserve">. </w:t>
      </w:r>
      <w:r w:rsidRPr="001A2CDA">
        <w:rPr>
          <w:rStyle w:val="StyleUnderline"/>
          <w:highlight w:val="cyan"/>
        </w:rPr>
        <w:t xml:space="preserve">America's vertical </w:t>
      </w:r>
      <w:r w:rsidRPr="001A2CDA">
        <w:rPr>
          <w:rStyle w:val="Emphasis"/>
          <w:highlight w:val="cyan"/>
        </w:rPr>
        <w:t>s</w:t>
      </w:r>
      <w:r w:rsidRPr="00706C6F">
        <w:rPr>
          <w:sz w:val="16"/>
        </w:rPr>
        <w:t xml:space="preserve">eparation </w:t>
      </w:r>
      <w:r w:rsidRPr="001A2CDA">
        <w:rPr>
          <w:rStyle w:val="Emphasis"/>
          <w:highlight w:val="cyan"/>
        </w:rPr>
        <w:t>o</w:t>
      </w:r>
      <w:r w:rsidRPr="00706C6F">
        <w:rPr>
          <w:sz w:val="16"/>
        </w:rPr>
        <w:t xml:space="preserve">f </w:t>
      </w:r>
      <w:r w:rsidRPr="001A2CDA">
        <w:rPr>
          <w:rStyle w:val="Emphasis"/>
          <w:highlight w:val="cyan"/>
        </w:rPr>
        <w:t>p</w:t>
      </w:r>
      <w:r w:rsidRPr="00706C6F">
        <w:rPr>
          <w:sz w:val="16"/>
        </w:rPr>
        <w:t xml:space="preserve">owers is exceptional among modern nation-states, and </w:t>
      </w:r>
      <w:r w:rsidRPr="001A2CDA">
        <w:rPr>
          <w:rStyle w:val="StyleUnderline"/>
          <w:highlight w:val="cyan"/>
        </w:rPr>
        <w:t>stands in</w:t>
      </w:r>
      <w:r w:rsidRPr="001A2CDA">
        <w:rPr>
          <w:rStyle w:val="StyleUnderline"/>
        </w:rPr>
        <w:t xml:space="preserve"> </w:t>
      </w:r>
      <w:r w:rsidRPr="00706C6F">
        <w:rPr>
          <w:sz w:val="16"/>
        </w:rPr>
        <w:t xml:space="preserve">especially </w:t>
      </w:r>
      <w:r w:rsidRPr="001A2CDA">
        <w:rPr>
          <w:rStyle w:val="Emphasis"/>
          <w:highlight w:val="cyan"/>
        </w:rPr>
        <w:t>stark contrast</w:t>
      </w:r>
      <w:r w:rsidRPr="00706C6F">
        <w:rPr>
          <w:sz w:val="16"/>
          <w:highlight w:val="cyan"/>
        </w:rPr>
        <w:t xml:space="preserve"> </w:t>
      </w:r>
      <w:r w:rsidRPr="001A2CDA">
        <w:rPr>
          <w:rStyle w:val="StyleUnderline"/>
          <w:highlight w:val="cyan"/>
        </w:rPr>
        <w:t>to</w:t>
      </w:r>
      <w:r w:rsidRPr="00706C6F">
        <w:rPr>
          <w:sz w:val="16"/>
        </w:rPr>
        <w:t xml:space="preserve"> the top-down model of </w:t>
      </w:r>
      <w:r w:rsidRPr="001A2CDA">
        <w:rPr>
          <w:rStyle w:val="StyleUnderline"/>
          <w:highlight w:val="cyan"/>
        </w:rPr>
        <w:t>central planning adopted by</w:t>
      </w:r>
      <w:r w:rsidRPr="00706C6F">
        <w:rPr>
          <w:sz w:val="16"/>
        </w:rPr>
        <w:t xml:space="preserve"> America's chief competitor, </w:t>
      </w:r>
      <w:r w:rsidRPr="001A2CDA">
        <w:rPr>
          <w:rStyle w:val="Emphasis"/>
          <w:highlight w:val="cyan"/>
        </w:rPr>
        <w:t>China</w:t>
      </w:r>
      <w:r w:rsidRPr="00706C6F">
        <w:rPr>
          <w:sz w:val="16"/>
        </w:rPr>
        <w:t xml:space="preserve">. An </w:t>
      </w:r>
      <w:r w:rsidRPr="001A2CDA">
        <w:rPr>
          <w:rStyle w:val="StyleUnderline"/>
          <w:highlight w:val="cyan"/>
        </w:rPr>
        <w:t>ambitious fo</w:t>
      </w:r>
      <w:r w:rsidRPr="00706C6F">
        <w:rPr>
          <w:sz w:val="16"/>
        </w:rPr>
        <w:t>reign-</w:t>
      </w:r>
      <w:r w:rsidRPr="001A2CDA">
        <w:rPr>
          <w:rStyle w:val="StyleUnderline"/>
          <w:highlight w:val="cyan"/>
        </w:rPr>
        <w:t>po</w:t>
      </w:r>
      <w:r w:rsidRPr="00706C6F">
        <w:rPr>
          <w:sz w:val="16"/>
        </w:rPr>
        <w:t xml:space="preserve">licy agenda built around </w:t>
      </w:r>
      <w:r w:rsidRPr="001A2CDA">
        <w:rPr>
          <w:rStyle w:val="StyleUnderline"/>
          <w:highlight w:val="cyan"/>
        </w:rPr>
        <w:t>federalism would involve leveraging states</w:t>
      </w:r>
      <w:r w:rsidRPr="00706C6F">
        <w:rPr>
          <w:sz w:val="16"/>
        </w:rPr>
        <w:t xml:space="preserve"> and localities </w:t>
      </w:r>
      <w:r w:rsidRPr="001A2CDA">
        <w:rPr>
          <w:rStyle w:val="Emphasis"/>
          <w:highlight w:val="cyan"/>
        </w:rPr>
        <w:t>to supplement</w:t>
      </w:r>
      <w:r w:rsidRPr="00706C6F">
        <w:rPr>
          <w:sz w:val="16"/>
        </w:rPr>
        <w:t xml:space="preserve"> our national </w:t>
      </w:r>
      <w:r w:rsidRPr="001A2CDA">
        <w:rPr>
          <w:rStyle w:val="Emphasis"/>
          <w:highlight w:val="cyan"/>
        </w:rPr>
        <w:t>defense</w:t>
      </w:r>
      <w:r w:rsidRPr="00706C6F">
        <w:rPr>
          <w:sz w:val="16"/>
        </w:rPr>
        <w:t xml:space="preserve">, support worldwide vaccination efforts, </w:t>
      </w:r>
      <w:r w:rsidRPr="001A2CDA">
        <w:rPr>
          <w:rStyle w:val="StyleUnderline"/>
          <w:highlight w:val="cyan"/>
        </w:rPr>
        <w:t xml:space="preserve">strengthen </w:t>
      </w:r>
      <w:r w:rsidRPr="001A2CDA">
        <w:rPr>
          <w:rStyle w:val="Emphasis"/>
        </w:rPr>
        <w:t>democratic</w:t>
      </w:r>
      <w:r w:rsidRPr="001A2CDA">
        <w:rPr>
          <w:rStyle w:val="StyleUnderline"/>
        </w:rPr>
        <w:t xml:space="preserve"> </w:t>
      </w:r>
      <w:r w:rsidRPr="001A2CDA">
        <w:rPr>
          <w:rStyle w:val="StyleUnderline"/>
          <w:highlight w:val="cyan"/>
        </w:rPr>
        <w:t>institutions abroad</w:t>
      </w:r>
      <w:r w:rsidRPr="00706C6F">
        <w:rPr>
          <w:sz w:val="16"/>
        </w:rPr>
        <w:t xml:space="preserve">, </w:t>
      </w:r>
      <w:r w:rsidRPr="001A2CDA">
        <w:rPr>
          <w:rStyle w:val="StyleUnderline"/>
          <w:highlight w:val="cyan"/>
        </w:rPr>
        <w:t>enhance</w:t>
      </w:r>
      <w:r w:rsidRPr="00706C6F">
        <w:rPr>
          <w:sz w:val="16"/>
        </w:rPr>
        <w:t xml:space="preserve"> America's </w:t>
      </w:r>
      <w:r w:rsidRPr="001A2CDA">
        <w:rPr>
          <w:rStyle w:val="StyleUnderline"/>
          <w:highlight w:val="cyan"/>
        </w:rPr>
        <w:t>global</w:t>
      </w:r>
      <w:r w:rsidRPr="00706C6F">
        <w:rPr>
          <w:sz w:val="16"/>
        </w:rPr>
        <w:t xml:space="preserve"> economic </w:t>
      </w:r>
      <w:r w:rsidRPr="001A2CDA">
        <w:rPr>
          <w:rStyle w:val="StyleUnderline"/>
          <w:highlight w:val="cyan"/>
        </w:rPr>
        <w:t>competitiveness</w:t>
      </w:r>
      <w:r w:rsidRPr="00706C6F">
        <w:rPr>
          <w:sz w:val="16"/>
        </w:rPr>
        <w:t>, and more.</w:t>
      </w:r>
    </w:p>
    <w:p w14:paraId="01005260" w14:textId="77777777" w:rsidR="00F1047D" w:rsidRPr="00706C6F" w:rsidRDefault="00F1047D" w:rsidP="00F1047D">
      <w:pPr>
        <w:rPr>
          <w:sz w:val="16"/>
        </w:rPr>
      </w:pPr>
      <w:r w:rsidRPr="001A2CDA">
        <w:rPr>
          <w:rStyle w:val="StyleUnderline"/>
          <w:highlight w:val="cyan"/>
        </w:rPr>
        <w:t>Leaders at the state le</w:t>
      </w:r>
      <w:r w:rsidRPr="00740635">
        <w:rPr>
          <w:rStyle w:val="StyleUnderline"/>
          <w:highlight w:val="cyan"/>
        </w:rPr>
        <w:t>vel are</w:t>
      </w:r>
      <w:r w:rsidRPr="00706C6F">
        <w:rPr>
          <w:sz w:val="16"/>
        </w:rPr>
        <w:t xml:space="preserve"> already </w:t>
      </w:r>
      <w:r w:rsidRPr="00740635">
        <w:rPr>
          <w:rStyle w:val="Emphasis"/>
          <w:highlight w:val="cyan"/>
        </w:rPr>
        <w:t>collaborating</w:t>
      </w:r>
      <w:r w:rsidRPr="00706C6F">
        <w:rPr>
          <w:sz w:val="16"/>
        </w:rPr>
        <w:t xml:space="preserve"> with the federal government to </w:t>
      </w:r>
      <w:r w:rsidRPr="001A2CDA">
        <w:rPr>
          <w:rStyle w:val="StyleUnderline"/>
          <w:highlight w:val="cyan"/>
        </w:rPr>
        <w:t>advance</w:t>
      </w:r>
      <w:r w:rsidRPr="00706C6F">
        <w:rPr>
          <w:sz w:val="16"/>
        </w:rPr>
        <w:t xml:space="preserve"> America's </w:t>
      </w:r>
      <w:r w:rsidRPr="001A2CDA">
        <w:rPr>
          <w:rStyle w:val="StyleUnderline"/>
          <w:highlight w:val="cyan"/>
        </w:rPr>
        <w:t>national-security interests</w:t>
      </w:r>
      <w:r w:rsidRPr="00706C6F">
        <w:rPr>
          <w:sz w:val="16"/>
        </w:rPr>
        <w:t xml:space="preserve"> and those of its allies. A powerful case study in this regard is the Department of Defense's State Partnership Program (SPP). The program is managed by the National Guard Bureau, executed by combatant commands, and sourced by U.S. state and territory National Guard units. A total of 54 American states and territories participate in the program, through which they cooperate with other nations' militaries on everything from leadership development to disaster response.</w:t>
      </w:r>
    </w:p>
    <w:p w14:paraId="0464D989" w14:textId="77777777" w:rsidR="00F1047D" w:rsidRPr="00706C6F" w:rsidRDefault="00F1047D" w:rsidP="00F1047D">
      <w:pPr>
        <w:rPr>
          <w:sz w:val="16"/>
        </w:rPr>
      </w:pPr>
      <w:r w:rsidRPr="00706C6F">
        <w:rPr>
          <w:sz w:val="16"/>
        </w:rPr>
        <w:t>The program began in 1993, with partnerships between the United States and three Baltic republics. After nearly three decades of collaboration, the SPP has grown to include 89 partner nations. State Guard units have not only built trusted international relationships, they've also increased the effectiveness of America's military partners. The benefits can be seen most clearly in Europe, and particularly in the Baltic states, which face the continual threat of Russian aggression.</w:t>
      </w:r>
    </w:p>
    <w:p w14:paraId="2BFA1A23" w14:textId="77777777" w:rsidR="00F1047D" w:rsidRDefault="00F1047D" w:rsidP="00F1047D">
      <w:pPr>
        <w:rPr>
          <w:rStyle w:val="StyleUnderline"/>
        </w:rPr>
      </w:pPr>
      <w:r w:rsidRPr="00706C6F">
        <w:rPr>
          <w:sz w:val="16"/>
        </w:rPr>
        <w:t xml:space="preserve">America should seek a similar strategy </w:t>
      </w:r>
      <w:r w:rsidRPr="00706C6F">
        <w:rPr>
          <w:rStyle w:val="StyleUnderline"/>
          <w:highlight w:val="cyan"/>
        </w:rPr>
        <w:t>in the Indo-Pacific</w:t>
      </w:r>
      <w:r w:rsidRPr="00706C6F">
        <w:rPr>
          <w:sz w:val="16"/>
        </w:rPr>
        <w:t xml:space="preserve">, where </w:t>
      </w:r>
      <w:r w:rsidRPr="00706C6F">
        <w:rPr>
          <w:rStyle w:val="StyleUnderline"/>
          <w:highlight w:val="cyan"/>
        </w:rPr>
        <w:t xml:space="preserve">the </w:t>
      </w:r>
      <w:r w:rsidRPr="0013016D">
        <w:rPr>
          <w:rStyle w:val="Emphasis"/>
          <w:highlight w:val="cyan"/>
        </w:rPr>
        <w:t>military balance</w:t>
      </w:r>
      <w:r w:rsidRPr="00706C6F">
        <w:rPr>
          <w:sz w:val="16"/>
        </w:rPr>
        <w:t xml:space="preserve"> in the region </w:t>
      </w:r>
      <w:r w:rsidRPr="00706C6F">
        <w:rPr>
          <w:rStyle w:val="StyleUnderline"/>
          <w:highlight w:val="cyan"/>
        </w:rPr>
        <w:t>is shifting</w:t>
      </w:r>
      <w:r w:rsidRPr="00706C6F">
        <w:rPr>
          <w:sz w:val="16"/>
        </w:rPr>
        <w:t xml:space="preserve"> </w:t>
      </w:r>
      <w:r w:rsidRPr="00706C6F">
        <w:rPr>
          <w:rStyle w:val="StyleUnderline"/>
          <w:highlight w:val="cyan"/>
        </w:rPr>
        <w:t>precariously toward China</w:t>
      </w:r>
      <w:r w:rsidRPr="00706C6F">
        <w:rPr>
          <w:sz w:val="16"/>
        </w:rPr>
        <w:t xml:space="preserve">. </w:t>
      </w:r>
      <w:r w:rsidRPr="00706C6F">
        <w:rPr>
          <w:rStyle w:val="StyleUnderline"/>
          <w:highlight w:val="cyan"/>
        </w:rPr>
        <w:t>Any effective strategy to reverse that</w:t>
      </w:r>
      <w:r w:rsidRPr="00706C6F">
        <w:rPr>
          <w:sz w:val="16"/>
        </w:rPr>
        <w:t xml:space="preserve"> trend </w:t>
      </w:r>
      <w:r w:rsidRPr="00706C6F">
        <w:rPr>
          <w:rStyle w:val="StyleUnderline"/>
          <w:highlight w:val="cyan"/>
        </w:rPr>
        <w:t>must enhance relationships with</w:t>
      </w:r>
      <w:r w:rsidRPr="00706C6F">
        <w:rPr>
          <w:sz w:val="16"/>
        </w:rPr>
        <w:t xml:space="preserve"> </w:t>
      </w:r>
      <w:r w:rsidRPr="00706C6F">
        <w:rPr>
          <w:rStyle w:val="StyleUnderline"/>
          <w:highlight w:val="cyan"/>
        </w:rPr>
        <w:t>regional partners</w:t>
      </w:r>
      <w:r w:rsidRPr="00706C6F">
        <w:rPr>
          <w:rFonts w:ascii="Times New Roman" w:hAnsi="Times New Roman" w:cs="Times New Roman"/>
          <w:sz w:val="16"/>
        </w:rPr>
        <w:t> </w:t>
      </w:r>
      <w:r w:rsidRPr="00706C6F">
        <w:rPr>
          <w:rFonts w:cs="Georgia"/>
          <w:sz w:val="16"/>
        </w:rPr>
        <w:t>—</w:t>
      </w:r>
      <w:r w:rsidRPr="00706C6F">
        <w:rPr>
          <w:rFonts w:ascii="Times New Roman" w:hAnsi="Times New Roman" w:cs="Times New Roman"/>
          <w:sz w:val="16"/>
        </w:rPr>
        <w:t> </w:t>
      </w:r>
      <w:r w:rsidRPr="00706C6F">
        <w:rPr>
          <w:sz w:val="16"/>
        </w:rPr>
        <w:t>particularly in Southeast Asia, where partnerships already exist</w:t>
      </w:r>
      <w:r w:rsidRPr="00706C6F">
        <w:rPr>
          <w:rFonts w:ascii="Times New Roman" w:hAnsi="Times New Roman" w:cs="Times New Roman"/>
          <w:sz w:val="16"/>
        </w:rPr>
        <w:t> </w:t>
      </w:r>
      <w:r w:rsidRPr="00706C6F">
        <w:rPr>
          <w:rFonts w:cs="Georgia"/>
          <w:sz w:val="16"/>
        </w:rPr>
        <w:t>—</w:t>
      </w:r>
      <w:r w:rsidRPr="00706C6F">
        <w:rPr>
          <w:rFonts w:ascii="Times New Roman" w:hAnsi="Times New Roman" w:cs="Times New Roman"/>
          <w:sz w:val="16"/>
        </w:rPr>
        <w:t> </w:t>
      </w:r>
      <w:r w:rsidRPr="00706C6F">
        <w:rPr>
          <w:rStyle w:val="StyleUnderline"/>
        </w:rPr>
        <w:t>and strengthen the U.S. military's ability to operate with them.</w:t>
      </w:r>
    </w:p>
    <w:p w14:paraId="34C98CFC" w14:textId="77777777" w:rsidR="00F1047D" w:rsidRDefault="00F1047D" w:rsidP="00F1047D">
      <w:r w:rsidRPr="00706C6F">
        <w:rPr>
          <w:rStyle w:val="StyleUnderline"/>
          <w:highlight w:val="cyan"/>
        </w:rPr>
        <w:t>Building new</w:t>
      </w:r>
      <w:r w:rsidRPr="00706C6F">
        <w:rPr>
          <w:sz w:val="16"/>
        </w:rPr>
        <w:t xml:space="preserve"> partnerships and deepening existing ones in the </w:t>
      </w:r>
      <w:r w:rsidRPr="0013016D">
        <w:rPr>
          <w:rStyle w:val="Emphasis"/>
          <w:highlight w:val="cyan"/>
        </w:rPr>
        <w:t>Indo-Pacific</w:t>
      </w:r>
      <w:r w:rsidRPr="00706C6F">
        <w:rPr>
          <w:sz w:val="16"/>
        </w:rPr>
        <w:t xml:space="preserve"> would help America create working </w:t>
      </w:r>
      <w:r w:rsidRPr="00706C6F">
        <w:rPr>
          <w:rStyle w:val="StyleUnderline"/>
          <w:highlight w:val="cyan"/>
        </w:rPr>
        <w:t>coalitions to stand against Chinese aggression</w:t>
      </w:r>
      <w:r w:rsidRPr="00706C6F">
        <w:rPr>
          <w:sz w:val="16"/>
        </w:rPr>
        <w:t xml:space="preserve"> in the region. This effort would require greater federal funding and likely some improvements to the oversight and management of the SPP, but the return on investment could be significant. It </w:t>
      </w:r>
      <w:r w:rsidRPr="00706C6F">
        <w:rPr>
          <w:rStyle w:val="StyleUnderline"/>
          <w:highlight w:val="cyan"/>
        </w:rPr>
        <w:t>would help</w:t>
      </w:r>
      <w:r w:rsidRPr="00706C6F">
        <w:rPr>
          <w:sz w:val="16"/>
        </w:rPr>
        <w:t xml:space="preserve"> smaller </w:t>
      </w:r>
      <w:r w:rsidRPr="00706C6F">
        <w:rPr>
          <w:rStyle w:val="StyleUnderline"/>
          <w:highlight w:val="cyan"/>
        </w:rPr>
        <w:t>states develop</w:t>
      </w:r>
      <w:r w:rsidRPr="00706C6F">
        <w:rPr>
          <w:sz w:val="16"/>
        </w:rPr>
        <w:t xml:space="preserve"> their </w:t>
      </w:r>
      <w:r w:rsidRPr="00706C6F">
        <w:rPr>
          <w:rStyle w:val="StyleUnderline"/>
          <w:highlight w:val="cyan"/>
        </w:rPr>
        <w:t>sovereign power and</w:t>
      </w:r>
      <w:r w:rsidRPr="00706C6F">
        <w:rPr>
          <w:sz w:val="16"/>
        </w:rPr>
        <w:t xml:space="preserve"> form binding ties with one another. Better military-to-military relations could also help </w:t>
      </w:r>
      <w:r w:rsidRPr="00706C6F">
        <w:rPr>
          <w:rStyle w:val="StyleUnderline"/>
          <w:highlight w:val="cyan"/>
        </w:rPr>
        <w:t>pave the way for U.S. troops to</w:t>
      </w:r>
      <w:r w:rsidRPr="00706C6F">
        <w:rPr>
          <w:sz w:val="16"/>
        </w:rPr>
        <w:t xml:space="preserve"> </w:t>
      </w:r>
      <w:r w:rsidRPr="00706C6F">
        <w:rPr>
          <w:rStyle w:val="StyleUnderline"/>
          <w:highlight w:val="cyan"/>
        </w:rPr>
        <w:t>disperse more widely</w:t>
      </w:r>
      <w:r w:rsidRPr="00706C6F">
        <w:rPr>
          <w:sz w:val="16"/>
        </w:rPr>
        <w:t xml:space="preserve"> </w:t>
      </w:r>
      <w:r w:rsidRPr="00706C6F">
        <w:rPr>
          <w:rStyle w:val="StyleUnderline"/>
        </w:rPr>
        <w:t>throughout the region</w:t>
      </w:r>
      <w:r w:rsidRPr="00706C6F">
        <w:rPr>
          <w:rFonts w:ascii="Times New Roman" w:hAnsi="Times New Roman" w:cs="Times New Roman"/>
          <w:sz w:val="16"/>
        </w:rPr>
        <w:t> </w:t>
      </w:r>
      <w:r w:rsidRPr="00706C6F">
        <w:rPr>
          <w:rFonts w:cs="Georgia"/>
          <w:sz w:val="16"/>
        </w:rPr>
        <w:t>—</w:t>
      </w:r>
      <w:r w:rsidRPr="00706C6F">
        <w:rPr>
          <w:rFonts w:ascii="Times New Roman" w:hAnsi="Times New Roman" w:cs="Times New Roman"/>
          <w:sz w:val="16"/>
        </w:rPr>
        <w:t> </w:t>
      </w:r>
      <w:r w:rsidRPr="00706C6F">
        <w:rPr>
          <w:sz w:val="16"/>
        </w:rPr>
        <w:t xml:space="preserve">a </w:t>
      </w:r>
      <w:r w:rsidRPr="00706C6F">
        <w:rPr>
          <w:rStyle w:val="Emphasis"/>
          <w:highlight w:val="cyan"/>
        </w:rPr>
        <w:t>much-needed</w:t>
      </w:r>
      <w:r w:rsidRPr="00706C6F">
        <w:rPr>
          <w:sz w:val="16"/>
        </w:rPr>
        <w:t xml:space="preserve"> step </w:t>
      </w:r>
      <w:r w:rsidRPr="00706C6F">
        <w:rPr>
          <w:rStyle w:val="Emphasis"/>
          <w:highlight w:val="cyan"/>
        </w:rPr>
        <w:t>for competing with China</w:t>
      </w:r>
      <w:r w:rsidRPr="00706C6F">
        <w:rPr>
          <w:sz w:val="16"/>
        </w:rPr>
        <w:t>'s highly touted missile- and bomber-heavy force.</w:t>
      </w:r>
    </w:p>
    <w:p w14:paraId="3332790D" w14:textId="77777777" w:rsidR="00F1047D" w:rsidRDefault="00F1047D" w:rsidP="00F1047D">
      <w:pPr>
        <w:pStyle w:val="Heading4"/>
      </w:pPr>
      <w:r>
        <w:t xml:space="preserve">Extinction. </w:t>
      </w:r>
    </w:p>
    <w:p w14:paraId="325AAD38" w14:textId="77777777" w:rsidR="00F1047D" w:rsidRDefault="00F1047D" w:rsidP="00F1047D">
      <w:r>
        <w:rPr>
          <w:rStyle w:val="Style13ptBold"/>
        </w:rPr>
        <w:t xml:space="preserve">Wang ’19 </w:t>
      </w:r>
      <w:r w:rsidRPr="00050F58">
        <w:t xml:space="preserve">[Fei-Ling; October 24; Professor at the Sam Nunn School of International Affairs, Ph.D. from the University of Pennsylvania; The Cipher Brief, “The China Order: A Challenge for the U.S. and the World,” </w:t>
      </w:r>
      <w:hyperlink r:id="rId17" w:history="1">
        <w:r w:rsidRPr="001D2BE5">
          <w:rPr>
            <w:rStyle w:val="Hyperlink"/>
          </w:rPr>
          <w:t>https://www.thecipherbrief.com/column_article/the-china-order-a-challenge-for-the-u-s-and-the-world</w:t>
        </w:r>
      </w:hyperlink>
      <w:r w:rsidRPr="00050F58">
        <w:t>]</w:t>
      </w:r>
    </w:p>
    <w:p w14:paraId="5BB41618" w14:textId="77777777" w:rsidR="00F1047D" w:rsidRPr="005270CC" w:rsidRDefault="00F1047D" w:rsidP="00F1047D">
      <w:pPr>
        <w:rPr>
          <w:sz w:val="16"/>
        </w:rPr>
      </w:pPr>
      <w:r w:rsidRPr="005270CC">
        <w:rPr>
          <w:sz w:val="16"/>
        </w:rPr>
        <w:t xml:space="preserve">It is no longer hard to see that </w:t>
      </w:r>
      <w:r w:rsidRPr="00437240">
        <w:rPr>
          <w:rStyle w:val="StyleUnderline"/>
        </w:rPr>
        <w:t xml:space="preserve">the </w:t>
      </w:r>
      <w:r w:rsidRPr="00437240">
        <w:rPr>
          <w:rStyle w:val="Emphasis"/>
        </w:rPr>
        <w:t>rising power</w:t>
      </w:r>
      <w:r w:rsidRPr="005270CC">
        <w:rPr>
          <w:sz w:val="16"/>
        </w:rPr>
        <w:t xml:space="preserve"> and the mounting pugnaciousness </w:t>
      </w:r>
      <w:r w:rsidRPr="00437240">
        <w:rPr>
          <w:rStyle w:val="StyleUnderline"/>
        </w:rPr>
        <w:t xml:space="preserve">of </w:t>
      </w:r>
      <w:r w:rsidRPr="005954E2">
        <w:rPr>
          <w:rStyle w:val="StyleUnderline"/>
          <w:highlight w:val="cyan"/>
        </w:rPr>
        <w:t xml:space="preserve">the </w:t>
      </w:r>
      <w:r w:rsidRPr="005954E2">
        <w:rPr>
          <w:rStyle w:val="Emphasis"/>
          <w:highlight w:val="cyan"/>
        </w:rPr>
        <w:t>P</w:t>
      </w:r>
      <w:r w:rsidRPr="005270CC">
        <w:rPr>
          <w:sz w:val="16"/>
        </w:rPr>
        <w:t xml:space="preserve">eople’s </w:t>
      </w:r>
      <w:r w:rsidRPr="005954E2">
        <w:rPr>
          <w:rStyle w:val="Emphasis"/>
          <w:highlight w:val="cyan"/>
        </w:rPr>
        <w:t>R</w:t>
      </w:r>
      <w:r w:rsidRPr="005270CC">
        <w:rPr>
          <w:sz w:val="16"/>
        </w:rPr>
        <w:t xml:space="preserve">epublic of </w:t>
      </w:r>
      <w:r w:rsidRPr="005954E2">
        <w:rPr>
          <w:rStyle w:val="Emphasis"/>
          <w:highlight w:val="cyan"/>
        </w:rPr>
        <w:t>C</w:t>
      </w:r>
      <w:r w:rsidRPr="005270CC">
        <w:rPr>
          <w:sz w:val="16"/>
        </w:rPr>
        <w:t xml:space="preserve">hina (PRC) </w:t>
      </w:r>
      <w:r w:rsidRPr="00437240">
        <w:rPr>
          <w:rStyle w:val="StyleUnderline"/>
        </w:rPr>
        <w:t>have become a</w:t>
      </w:r>
      <w:r w:rsidRPr="005270CC">
        <w:rPr>
          <w:sz w:val="16"/>
        </w:rPr>
        <w:t xml:space="preserve"> comprehensive </w:t>
      </w:r>
      <w:r w:rsidRPr="005954E2">
        <w:rPr>
          <w:rStyle w:val="Emphasis"/>
          <w:highlight w:val="cyan"/>
        </w:rPr>
        <w:t>challenge</w:t>
      </w:r>
      <w:r w:rsidRPr="00437240">
        <w:rPr>
          <w:rStyle w:val="StyleUnderline"/>
        </w:rPr>
        <w:t xml:space="preserve"> for </w:t>
      </w:r>
      <w:r w:rsidRPr="001B3879">
        <w:rPr>
          <w:rStyle w:val="StyleUnderline"/>
        </w:rPr>
        <w:t xml:space="preserve">the </w:t>
      </w:r>
      <w:r w:rsidRPr="005954E2">
        <w:rPr>
          <w:rStyle w:val="Emphasis"/>
          <w:highlight w:val="cyan"/>
        </w:rPr>
        <w:t>U</w:t>
      </w:r>
      <w:r w:rsidRPr="005270CC">
        <w:rPr>
          <w:sz w:val="16"/>
        </w:rPr>
        <w:t xml:space="preserve">nited </w:t>
      </w:r>
      <w:r w:rsidRPr="005954E2">
        <w:rPr>
          <w:rStyle w:val="Emphasis"/>
          <w:highlight w:val="cyan"/>
        </w:rPr>
        <w:t>S</w:t>
      </w:r>
      <w:r w:rsidRPr="005270CC">
        <w:rPr>
          <w:sz w:val="16"/>
        </w:rPr>
        <w:t xml:space="preserve">tates. </w:t>
      </w:r>
      <w:r w:rsidRPr="00437240">
        <w:rPr>
          <w:rStyle w:val="StyleUnderline"/>
        </w:rPr>
        <w:t xml:space="preserve">China’s </w:t>
      </w:r>
      <w:r w:rsidRPr="00437240">
        <w:rPr>
          <w:rStyle w:val="Emphasis"/>
        </w:rPr>
        <w:t>Machiavellian policies</w:t>
      </w:r>
      <w:r w:rsidRPr="005270CC">
        <w:rPr>
          <w:sz w:val="16"/>
        </w:rPr>
        <w:t xml:space="preserve"> and actions </w:t>
      </w:r>
      <w:r w:rsidRPr="00437240">
        <w:rPr>
          <w:rStyle w:val="StyleUnderline"/>
        </w:rPr>
        <w:t>at home and abroad have turned a</w:t>
      </w:r>
      <w:r w:rsidRPr="005270CC">
        <w:rPr>
          <w:sz w:val="16"/>
        </w:rPr>
        <w:t xml:space="preserve">n otherwise naturally complementary </w:t>
      </w:r>
      <w:r w:rsidRPr="00437240">
        <w:rPr>
          <w:rStyle w:val="StyleUnderline"/>
        </w:rPr>
        <w:t>Sino-American</w:t>
      </w:r>
      <w:r w:rsidRPr="005270CC">
        <w:rPr>
          <w:sz w:val="16"/>
        </w:rPr>
        <w:t xml:space="preserve"> economic </w:t>
      </w:r>
      <w:r w:rsidRPr="00437240">
        <w:rPr>
          <w:rStyle w:val="StyleUnderline"/>
        </w:rPr>
        <w:t>relationship into a</w:t>
      </w:r>
      <w:r w:rsidRPr="005270CC">
        <w:rPr>
          <w:sz w:val="16"/>
        </w:rPr>
        <w:t xml:space="preserve"> near </w:t>
      </w:r>
      <w:r w:rsidRPr="00437240">
        <w:rPr>
          <w:rStyle w:val="Emphasis"/>
        </w:rPr>
        <w:t>zero-sum</w:t>
      </w:r>
      <w:r w:rsidRPr="005270CC">
        <w:rPr>
          <w:sz w:val="16"/>
        </w:rPr>
        <w:t xml:space="preserve">, if not already a zero-sum, </w:t>
      </w:r>
      <w:r w:rsidRPr="00437240">
        <w:rPr>
          <w:rStyle w:val="StyleUnderline"/>
        </w:rPr>
        <w:t>competition for</w:t>
      </w:r>
      <w:r w:rsidRPr="005270CC">
        <w:rPr>
          <w:sz w:val="16"/>
        </w:rPr>
        <w:t xml:space="preserve"> market, jobs, technology, and financial </w:t>
      </w:r>
      <w:r w:rsidRPr="005954E2">
        <w:rPr>
          <w:rStyle w:val="Emphasis"/>
          <w:highlight w:val="cyan"/>
        </w:rPr>
        <w:t>primacy</w:t>
      </w:r>
      <w:r w:rsidRPr="00437240">
        <w:rPr>
          <w:rStyle w:val="StyleUnderline"/>
        </w:rPr>
        <w:t>. Beijing</w:t>
      </w:r>
      <w:r w:rsidRPr="005270CC">
        <w:rPr>
          <w:sz w:val="16"/>
        </w:rPr>
        <w:t xml:space="preserve"> now </w:t>
      </w:r>
      <w:r w:rsidRPr="00437240">
        <w:rPr>
          <w:rStyle w:val="StyleUnderline"/>
        </w:rPr>
        <w:t xml:space="preserve">openly </w:t>
      </w:r>
      <w:r w:rsidRPr="00437240">
        <w:rPr>
          <w:rStyle w:val="Emphasis"/>
        </w:rPr>
        <w:t>flexes its</w:t>
      </w:r>
      <w:r w:rsidRPr="005270CC">
        <w:rPr>
          <w:sz w:val="16"/>
        </w:rPr>
        <w:t xml:space="preserve"> new </w:t>
      </w:r>
      <w:r w:rsidRPr="00437240">
        <w:rPr>
          <w:rStyle w:val="Emphasis"/>
        </w:rPr>
        <w:t>muscles</w:t>
      </w:r>
      <w:r w:rsidRPr="00437240">
        <w:rPr>
          <w:rStyle w:val="StyleUnderline"/>
        </w:rPr>
        <w:t xml:space="preserve"> in its neighborhood</w:t>
      </w:r>
      <w:r w:rsidRPr="005270CC">
        <w:rPr>
          <w:sz w:val="16"/>
        </w:rPr>
        <w:t xml:space="preserve"> and beyond </w:t>
      </w:r>
      <w:r w:rsidRPr="005954E2">
        <w:rPr>
          <w:rStyle w:val="StyleUnderline"/>
          <w:highlight w:val="cyan"/>
        </w:rPr>
        <w:t>to</w:t>
      </w:r>
      <w:r w:rsidRPr="00437240">
        <w:rPr>
          <w:rStyle w:val="StyleUnderline"/>
        </w:rPr>
        <w:t xml:space="preserve"> resist</w:t>
      </w:r>
      <w:r w:rsidRPr="005270CC">
        <w:rPr>
          <w:sz w:val="16"/>
        </w:rPr>
        <w:t xml:space="preserve">, reduce, </w:t>
      </w:r>
      <w:r w:rsidRPr="00437240">
        <w:rPr>
          <w:rStyle w:val="StyleUnderline"/>
        </w:rPr>
        <w:t xml:space="preserve">and </w:t>
      </w:r>
      <w:r w:rsidRPr="005954E2">
        <w:rPr>
          <w:rStyle w:val="Emphasis"/>
          <w:highlight w:val="cyan"/>
        </w:rPr>
        <w:t>replace</w:t>
      </w:r>
      <w:r w:rsidRPr="00437240">
        <w:rPr>
          <w:rStyle w:val="StyleUnderline"/>
        </w:rPr>
        <w:t xml:space="preserve"> American </w:t>
      </w:r>
      <w:r w:rsidRPr="00437240">
        <w:rPr>
          <w:rStyle w:val="Emphasis"/>
        </w:rPr>
        <w:t>leadership</w:t>
      </w:r>
      <w:r w:rsidRPr="005270CC">
        <w:rPr>
          <w:sz w:val="16"/>
        </w:rPr>
        <w:t xml:space="preserve"> and presence </w:t>
      </w:r>
      <w:r w:rsidRPr="00437240">
        <w:rPr>
          <w:rStyle w:val="StyleUnderline"/>
        </w:rPr>
        <w:t xml:space="preserve">everywhere possible, seeking to </w:t>
      </w:r>
      <w:r w:rsidRPr="00437240">
        <w:rPr>
          <w:rStyle w:val="Emphasis"/>
        </w:rPr>
        <w:t>undermine</w:t>
      </w:r>
      <w:r w:rsidRPr="00437240">
        <w:rPr>
          <w:rStyle w:val="StyleUnderline"/>
        </w:rPr>
        <w:t xml:space="preserve"> </w:t>
      </w:r>
      <w:r w:rsidRPr="005954E2">
        <w:rPr>
          <w:rStyle w:val="StyleUnderline"/>
          <w:highlight w:val="cyan"/>
        </w:rPr>
        <w:t>the</w:t>
      </w:r>
      <w:r w:rsidRPr="00437240">
        <w:rPr>
          <w:rStyle w:val="StyleUnderline"/>
        </w:rPr>
        <w:t xml:space="preserve"> U.S.-led </w:t>
      </w:r>
      <w:r w:rsidRPr="005954E2">
        <w:rPr>
          <w:rStyle w:val="Emphasis"/>
          <w:highlight w:val="cyan"/>
        </w:rPr>
        <w:t>international</w:t>
      </w:r>
      <w:r w:rsidRPr="005270CC">
        <w:rPr>
          <w:sz w:val="16"/>
        </w:rPr>
        <w:t xml:space="preserve"> economic </w:t>
      </w:r>
      <w:r w:rsidRPr="005954E2">
        <w:rPr>
          <w:rStyle w:val="Emphasis"/>
          <w:highlight w:val="cyan"/>
        </w:rPr>
        <w:t>order</w:t>
      </w:r>
      <w:r w:rsidRPr="005954E2">
        <w:rPr>
          <w:rStyle w:val="StyleUnderline"/>
          <w:highlight w:val="cyan"/>
        </w:rPr>
        <w:t xml:space="preserve"> and</w:t>
      </w:r>
      <w:r w:rsidRPr="00437240">
        <w:rPr>
          <w:rStyle w:val="StyleUnderline"/>
        </w:rPr>
        <w:t xml:space="preserve"> American-anchored </w:t>
      </w:r>
      <w:r w:rsidRPr="00437240">
        <w:rPr>
          <w:rStyle w:val="Emphasis"/>
        </w:rPr>
        <w:t xml:space="preserve">collective </w:t>
      </w:r>
      <w:r w:rsidRPr="005954E2">
        <w:rPr>
          <w:rStyle w:val="Emphasis"/>
          <w:highlight w:val="cyan"/>
        </w:rPr>
        <w:t>security</w:t>
      </w:r>
      <w:r w:rsidRPr="00437240">
        <w:rPr>
          <w:rStyle w:val="StyleUnderline"/>
        </w:rPr>
        <w:t xml:space="preserve"> arrangements</w:t>
      </w:r>
      <w:r w:rsidRPr="005270CC">
        <w:rPr>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26C089A0" w14:textId="77777777" w:rsidR="00F1047D" w:rsidRPr="005270CC" w:rsidRDefault="00F1047D" w:rsidP="00F1047D">
      <w:pPr>
        <w:rPr>
          <w:sz w:val="16"/>
        </w:rPr>
      </w:pPr>
      <w:r w:rsidRPr="005270CC">
        <w:rPr>
          <w:sz w:val="16"/>
        </w:rPr>
        <w:t xml:space="preserve">What is less known, perhaps, is that </w:t>
      </w:r>
      <w:r w:rsidRPr="00A37776">
        <w:rPr>
          <w:rStyle w:val="StyleUnderline"/>
        </w:rPr>
        <w:t xml:space="preserve">the </w:t>
      </w:r>
      <w:r w:rsidRPr="00A37776">
        <w:rPr>
          <w:rStyle w:val="Emphasis"/>
        </w:rPr>
        <w:t xml:space="preserve">rising </w:t>
      </w:r>
      <w:r w:rsidRPr="005954E2">
        <w:rPr>
          <w:rStyle w:val="Emphasis"/>
          <w:highlight w:val="cyan"/>
        </w:rPr>
        <w:t>PRC</w:t>
      </w:r>
      <w:r w:rsidRPr="005270CC">
        <w:rPr>
          <w:sz w:val="16"/>
        </w:rPr>
        <w:t xml:space="preserve"> state also </w:t>
      </w:r>
      <w:r w:rsidRPr="005954E2">
        <w:rPr>
          <w:rStyle w:val="StyleUnderline"/>
          <w:highlight w:val="cyan"/>
        </w:rPr>
        <w:t xml:space="preserve">seeks an </w:t>
      </w:r>
      <w:r w:rsidRPr="005954E2">
        <w:rPr>
          <w:rStyle w:val="Emphasis"/>
          <w:highlight w:val="cyan"/>
        </w:rPr>
        <w:t>overhaul</w:t>
      </w:r>
      <w:r w:rsidRPr="005954E2">
        <w:rPr>
          <w:rStyle w:val="StyleUnderline"/>
          <w:highlight w:val="cyan"/>
        </w:rPr>
        <w:t xml:space="preserve"> of</w:t>
      </w:r>
      <w:r w:rsidRPr="00A37776">
        <w:rPr>
          <w:rStyle w:val="StyleUnderline"/>
        </w:rPr>
        <w:t xml:space="preserve"> the </w:t>
      </w:r>
      <w:r w:rsidRPr="00A37776">
        <w:rPr>
          <w:rStyle w:val="Emphasis"/>
        </w:rPr>
        <w:t>very world order</w:t>
      </w:r>
      <w:r w:rsidRPr="00A37776">
        <w:rPr>
          <w:rStyle w:val="StyleUnderline"/>
        </w:rPr>
        <w:t xml:space="preserve"> that</w:t>
      </w:r>
      <w:r w:rsidRPr="005270CC">
        <w:rPr>
          <w:sz w:val="16"/>
        </w:rPr>
        <w:t xml:space="preserve"> has </w:t>
      </w:r>
      <w:r w:rsidRPr="00A37776">
        <w:rPr>
          <w:rStyle w:val="StyleUnderline"/>
        </w:rPr>
        <w:t xml:space="preserve">enabled the </w:t>
      </w:r>
      <w:r w:rsidRPr="00A37776">
        <w:rPr>
          <w:rStyle w:val="Emphasis"/>
        </w:rPr>
        <w:t>greatest advances</w:t>
      </w:r>
      <w:r w:rsidRPr="00A37776">
        <w:rPr>
          <w:rStyle w:val="StyleUnderline"/>
        </w:rPr>
        <w:t xml:space="preserve"> of human civilization</w:t>
      </w:r>
      <w:r w:rsidRPr="005270CC">
        <w:rPr>
          <w:sz w:val="16"/>
        </w:rPr>
        <w:t xml:space="preserve"> over the past few centuries – </w:t>
      </w:r>
      <w:r w:rsidRPr="00A37776">
        <w:rPr>
          <w:rStyle w:val="StyleUnderline"/>
        </w:rPr>
        <w:t xml:space="preserve">the Westphalian system of </w:t>
      </w:r>
      <w:r w:rsidRPr="005954E2">
        <w:rPr>
          <w:rStyle w:val="Emphasis"/>
          <w:highlight w:val="cyan"/>
        </w:rPr>
        <w:t>nation-states</w:t>
      </w:r>
      <w:r w:rsidRPr="005270CC">
        <w:rPr>
          <w:sz w:val="16"/>
        </w:rPr>
        <w:t xml:space="preserve">. This world order was codified in the 17th century, expanded to a global scale in the 20th century, and now is in its post-World War II and post-Cold War iteration — </w:t>
      </w:r>
      <w:r w:rsidRPr="00A37776">
        <w:rPr>
          <w:rStyle w:val="StyleUnderline"/>
        </w:rPr>
        <w:t xml:space="preserve">the so-called </w:t>
      </w:r>
      <w:r w:rsidRPr="00A37776">
        <w:rPr>
          <w:rStyle w:val="Emphasis"/>
        </w:rPr>
        <w:t>America-led L</w:t>
      </w:r>
      <w:r w:rsidRPr="005270CC">
        <w:rPr>
          <w:sz w:val="16"/>
        </w:rPr>
        <w:t xml:space="preserve">iberal </w:t>
      </w:r>
      <w:r w:rsidRPr="00A37776">
        <w:rPr>
          <w:rStyle w:val="Emphasis"/>
        </w:rPr>
        <w:t>I</w:t>
      </w:r>
      <w:r w:rsidRPr="005270CC">
        <w:rPr>
          <w:sz w:val="16"/>
        </w:rPr>
        <w:t xml:space="preserve">nternational </w:t>
      </w:r>
      <w:r w:rsidRPr="00A37776">
        <w:rPr>
          <w:rStyle w:val="Emphasis"/>
        </w:rPr>
        <w:t>O</w:t>
      </w:r>
      <w:r w:rsidRPr="005270CC">
        <w:rPr>
          <w:sz w:val="16"/>
        </w:rPr>
        <w:t xml:space="preserve">rder (LIO). </w:t>
      </w:r>
      <w:r w:rsidRPr="00A37776">
        <w:rPr>
          <w:rStyle w:val="StyleUnderline"/>
        </w:rPr>
        <w:t xml:space="preserve">The rise of Chinese power, under the </w:t>
      </w:r>
      <w:r w:rsidRPr="00A37776">
        <w:rPr>
          <w:rStyle w:val="Emphasis"/>
        </w:rPr>
        <w:t>autocracy</w:t>
      </w:r>
      <w:r w:rsidRPr="00A37776">
        <w:rPr>
          <w:rStyle w:val="StyleUnderline"/>
        </w:rPr>
        <w:t xml:space="preserve"> of the </w:t>
      </w:r>
      <w:r w:rsidRPr="00A37776">
        <w:rPr>
          <w:rStyle w:val="Emphasis"/>
        </w:rPr>
        <w:t>C</w:t>
      </w:r>
      <w:r w:rsidRPr="005270CC">
        <w:rPr>
          <w:sz w:val="16"/>
        </w:rPr>
        <w:t xml:space="preserve">hinese </w:t>
      </w:r>
      <w:r w:rsidRPr="00A37776">
        <w:rPr>
          <w:rStyle w:val="Emphasis"/>
        </w:rPr>
        <w:t>C</w:t>
      </w:r>
      <w:r w:rsidRPr="005270CC">
        <w:rPr>
          <w:sz w:val="16"/>
        </w:rPr>
        <w:t xml:space="preserve">ommunist </w:t>
      </w:r>
      <w:r w:rsidRPr="00A37776">
        <w:rPr>
          <w:rStyle w:val="Emphasis"/>
        </w:rPr>
        <w:t>P</w:t>
      </w:r>
      <w:r w:rsidRPr="005270CC">
        <w:rPr>
          <w:sz w:val="16"/>
        </w:rPr>
        <w:t xml:space="preserve">arty (CCP), </w:t>
      </w:r>
      <w:r w:rsidRPr="00A37776">
        <w:rPr>
          <w:rStyle w:val="StyleUnderline"/>
        </w:rPr>
        <w:t xml:space="preserve">is not just </w:t>
      </w:r>
      <w:r w:rsidRPr="001B3879">
        <w:rPr>
          <w:rStyle w:val="StyleUnderline"/>
        </w:rPr>
        <w:t>contesting</w:t>
      </w:r>
      <w:r w:rsidRPr="005270CC">
        <w:rPr>
          <w:sz w:val="16"/>
        </w:rPr>
        <w:t xml:space="preserve"> U.S. national security and </w:t>
      </w:r>
      <w:r w:rsidRPr="00A37776">
        <w:rPr>
          <w:rStyle w:val="StyleUnderline"/>
        </w:rPr>
        <w:t>American global leadership but</w:t>
      </w:r>
      <w:r w:rsidRPr="005270CC">
        <w:rPr>
          <w:sz w:val="16"/>
        </w:rPr>
        <w:t xml:space="preserve"> also </w:t>
      </w:r>
      <w:r w:rsidRPr="00A37776">
        <w:rPr>
          <w:rStyle w:val="StyleUnderline"/>
        </w:rPr>
        <w:t xml:space="preserve">the </w:t>
      </w:r>
      <w:r w:rsidRPr="00A37776">
        <w:rPr>
          <w:rStyle w:val="Emphasis"/>
        </w:rPr>
        <w:t>existing world order</w:t>
      </w:r>
      <w:r w:rsidRPr="00A37776">
        <w:rPr>
          <w:rStyle w:val="StyleUnderline"/>
        </w:rPr>
        <w:t xml:space="preserve">. Never since the heyday of the Cold War has the world seen such a </w:t>
      </w:r>
      <w:r w:rsidRPr="00A37776">
        <w:rPr>
          <w:rStyle w:val="Emphasis"/>
        </w:rPr>
        <w:t>full challenge</w:t>
      </w:r>
      <w:r w:rsidRPr="00A37776">
        <w:rPr>
          <w:rStyle w:val="StyleUnderline"/>
        </w:rPr>
        <w:t xml:space="preserve"> to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and</w:t>
      </w:r>
      <w:r w:rsidRPr="005270CC">
        <w:rPr>
          <w:sz w:val="16"/>
        </w:rPr>
        <w:t xml:space="preserve"> to </w:t>
      </w:r>
      <w:r w:rsidRPr="00A37776">
        <w:rPr>
          <w:rStyle w:val="StyleUnderline"/>
        </w:rPr>
        <w:t>the Westphalian system</w:t>
      </w:r>
      <w:r w:rsidRPr="005270CC">
        <w:rPr>
          <w:sz w:val="16"/>
        </w:rPr>
        <w:t>.</w:t>
      </w:r>
    </w:p>
    <w:p w14:paraId="436C7453" w14:textId="77777777" w:rsidR="00F1047D" w:rsidRPr="00C12DF6" w:rsidRDefault="00F1047D" w:rsidP="00F1047D">
      <w:pPr>
        <w:rPr>
          <w:sz w:val="16"/>
        </w:rPr>
      </w:pPr>
      <w:r w:rsidRPr="00A37776">
        <w:rPr>
          <w:rStyle w:val="StyleUnderline"/>
        </w:rPr>
        <w:t>The CCP is leading</w:t>
      </w:r>
      <w:r w:rsidRPr="005270CC">
        <w:rPr>
          <w:sz w:val="16"/>
        </w:rPr>
        <w:t xml:space="preserve"> the PRC </w:t>
      </w:r>
      <w:r w:rsidRPr="00A37776">
        <w:rPr>
          <w:rStyle w:val="StyleUnderline"/>
        </w:rPr>
        <w:t>toward</w:t>
      </w:r>
      <w:r w:rsidRPr="005270CC">
        <w:rPr>
          <w:sz w:val="16"/>
        </w:rPr>
        <w:t xml:space="preserve"> a Chinese Dream of a world order in its own image, which I call </w:t>
      </w:r>
      <w:r w:rsidRPr="001B3879">
        <w:rPr>
          <w:rStyle w:val="StyleUnderline"/>
        </w:rPr>
        <w:t xml:space="preserve">the </w:t>
      </w:r>
      <w:r w:rsidRPr="001B3879">
        <w:rPr>
          <w:rStyle w:val="Emphasis"/>
        </w:rPr>
        <w:t>China Order</w:t>
      </w:r>
      <w:r w:rsidRPr="005270CC">
        <w:rPr>
          <w:sz w:val="16"/>
        </w:rPr>
        <w:t xml:space="preserve">. The China Order is a millennia-old political tradition and ideology that mandates </w:t>
      </w:r>
      <w:r w:rsidRPr="00A37776">
        <w:rPr>
          <w:rStyle w:val="StyleUnderline"/>
        </w:rPr>
        <w:t>a unitary, authoritarian</w:t>
      </w:r>
      <w:r w:rsidRPr="005270CC">
        <w:rPr>
          <w:sz w:val="16"/>
        </w:rPr>
        <w:t xml:space="preserve"> (often totalitarian), </w:t>
      </w:r>
      <w:r w:rsidRPr="00A37776">
        <w:rPr>
          <w:rStyle w:val="StyleUnderline"/>
        </w:rPr>
        <w:t xml:space="preserve">omnipotent and omnipresent government for the </w:t>
      </w:r>
      <w:r w:rsidRPr="00A37776">
        <w:rPr>
          <w:rStyle w:val="Emphasis"/>
        </w:rPr>
        <w:t>whole</w:t>
      </w:r>
      <w:r w:rsidRPr="005270CC">
        <w:rPr>
          <w:sz w:val="16"/>
        </w:rPr>
        <w:t xml:space="preserve"> known </w:t>
      </w:r>
      <w:r w:rsidRPr="00A37776">
        <w:rPr>
          <w:rStyle w:val="Emphasis"/>
        </w:rPr>
        <w:t>world</w:t>
      </w:r>
      <w:r w:rsidRPr="005270CC">
        <w:rPr>
          <w:sz w:val="16"/>
        </w:rPr>
        <w:t>. This alternative world order has had a variety of euphemisms in the long history of China: from tinaxia yitong (</w:t>
      </w:r>
      <w:r w:rsidRPr="00C12DF6">
        <w:rPr>
          <w:sz w:val="16"/>
        </w:rPr>
        <w:t xml:space="preserve">unification of all under heaven) and shijie datong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C12DF6">
        <w:rPr>
          <w:rStyle w:val="StyleUnderline"/>
        </w:rPr>
        <w:t>global governance</w:t>
      </w:r>
      <w:r w:rsidRPr="00C12DF6">
        <w:rPr>
          <w:sz w:val="16"/>
        </w:rPr>
        <w:t xml:space="preserve"> to </w:t>
      </w:r>
      <w:r w:rsidRPr="00C12DF6">
        <w:rPr>
          <w:rStyle w:val="StyleUnderline"/>
        </w:rPr>
        <w:t xml:space="preserve">address </w:t>
      </w:r>
      <w:r w:rsidRPr="00C12DF6">
        <w:rPr>
          <w:rStyle w:val="Emphasis"/>
        </w:rPr>
        <w:t>transnational issues</w:t>
      </w:r>
      <w:r w:rsidRPr="00C12DF6">
        <w:rPr>
          <w:rStyle w:val="StyleUnderline"/>
        </w:rPr>
        <w:t xml:space="preserve"> such as </w:t>
      </w:r>
      <w:r w:rsidRPr="00C12DF6">
        <w:rPr>
          <w:rStyle w:val="Emphasis"/>
        </w:rPr>
        <w:t>climate change</w:t>
      </w:r>
      <w:r w:rsidRPr="00C12DF6">
        <w:rPr>
          <w:rStyle w:val="StyleUnderline"/>
        </w:rPr>
        <w:t xml:space="preserve">, </w:t>
      </w:r>
      <w:r w:rsidRPr="00C12DF6">
        <w:rPr>
          <w:rStyle w:val="Emphasis"/>
        </w:rPr>
        <w:t>inequality</w:t>
      </w:r>
      <w:r w:rsidRPr="00C12DF6">
        <w:rPr>
          <w:rStyle w:val="StyleUnderline"/>
        </w:rPr>
        <w:t xml:space="preserve">, </w:t>
      </w:r>
      <w:r w:rsidRPr="00C12DF6">
        <w:rPr>
          <w:rStyle w:val="Emphasis"/>
        </w:rPr>
        <w:t>epidemics</w:t>
      </w:r>
      <w:r w:rsidRPr="00C12DF6">
        <w:rPr>
          <w:rStyle w:val="StyleUnderline"/>
        </w:rPr>
        <w:t xml:space="preserve">, and </w:t>
      </w:r>
      <w:r w:rsidRPr="00C12DF6">
        <w:rPr>
          <w:rStyle w:val="Emphasis"/>
        </w:rPr>
        <w:t>terrorism</w:t>
      </w:r>
      <w:r w:rsidRPr="00C12DF6">
        <w:rPr>
          <w:sz w:val="16"/>
        </w:rPr>
        <w:t>.</w:t>
      </w:r>
    </w:p>
    <w:p w14:paraId="32B76CA5" w14:textId="77777777" w:rsidR="00F1047D" w:rsidRPr="005270CC" w:rsidRDefault="00F1047D" w:rsidP="00F1047D">
      <w:pPr>
        <w:rPr>
          <w:sz w:val="16"/>
        </w:rPr>
      </w:pPr>
      <w:r w:rsidRPr="00C12DF6">
        <w:rPr>
          <w:rStyle w:val="StyleUnderline"/>
        </w:rPr>
        <w:t>This China Order is</w:t>
      </w:r>
      <w:r w:rsidRPr="00C12DF6">
        <w:rPr>
          <w:sz w:val="16"/>
        </w:rPr>
        <w:t xml:space="preserve"> normatively and practically </w:t>
      </w:r>
      <w:r w:rsidRPr="00C12DF6">
        <w:rPr>
          <w:rStyle w:val="StyleUnderline"/>
        </w:rPr>
        <w:t xml:space="preserve">at </w:t>
      </w:r>
      <w:r w:rsidRPr="00C12DF6">
        <w:rPr>
          <w:rStyle w:val="Emphasis"/>
        </w:rPr>
        <w:t>fundamental odds</w:t>
      </w:r>
      <w:r w:rsidRPr="00C12DF6">
        <w:rPr>
          <w:rStyle w:val="StyleUnderline"/>
        </w:rPr>
        <w:t xml:space="preserve"> with the </w:t>
      </w:r>
      <w:r w:rsidRPr="00C12DF6">
        <w:rPr>
          <w:rStyle w:val="Emphasis"/>
        </w:rPr>
        <w:t>LIO</w:t>
      </w:r>
      <w:r w:rsidRPr="00C12DF6">
        <w:rPr>
          <w:sz w:val="16"/>
        </w:rPr>
        <w:t xml:space="preserve"> version of the Westphalia system </w:t>
      </w:r>
      <w:r w:rsidRPr="00C12DF6">
        <w:rPr>
          <w:rStyle w:val="StyleUnderline"/>
        </w:rPr>
        <w:t>that enshrines</w:t>
      </w:r>
      <w:r w:rsidRPr="00C12DF6">
        <w:rPr>
          <w:sz w:val="16"/>
        </w:rPr>
        <w:t xml:space="preserve"> comparison and competition among </w:t>
      </w:r>
      <w:r w:rsidRPr="00C12DF6">
        <w:rPr>
          <w:rStyle w:val="StyleUnderline"/>
        </w:rPr>
        <w:t xml:space="preserve">nations </w:t>
      </w:r>
      <w:r w:rsidRPr="00C12DF6">
        <w:rPr>
          <w:rStyle w:val="Emphasis"/>
        </w:rPr>
        <w:t>coexisting</w:t>
      </w:r>
      <w:r w:rsidRPr="00C12DF6">
        <w:rPr>
          <w:rStyle w:val="StyleUnderline"/>
        </w:rPr>
        <w:t xml:space="preserve"> with equal sovereignty</w:t>
      </w:r>
      <w:r w:rsidRPr="00C12DF6">
        <w:rPr>
          <w:sz w:val="16"/>
        </w:rPr>
        <w:t>. The China Order has been widely addictive to the powerful and ambitious in history, whether they have been ethnically Han or not. It has been highly effective in practice, in great part because it became deeply legitimized and</w:t>
      </w:r>
      <w:r w:rsidRPr="005270CC">
        <w:rPr>
          <w:sz w:val="16"/>
        </w:rPr>
        <w:t xml:space="preserve"> internalized in elite Chinese culture over many centuries. The China Order is now the sole acceptable model of the world under the authoritarianism known as the Qin-Han polity that the PRC now practices. But under this world order, as documented </w:t>
      </w:r>
      <w:r w:rsidRPr="00AE50AA">
        <w:rPr>
          <w:sz w:val="16"/>
        </w:rPr>
        <w:t xml:space="preserve">by </w:t>
      </w:r>
      <w:r w:rsidRPr="00AE50AA">
        <w:rPr>
          <w:rStyle w:val="StyleUnderline"/>
        </w:rPr>
        <w:t>The China Order</w:t>
      </w:r>
      <w:r w:rsidRPr="00AE50AA">
        <w:rPr>
          <w:sz w:val="16"/>
        </w:rPr>
        <w:t xml:space="preserve"> (#ad), human civilization </w:t>
      </w:r>
      <w:r w:rsidRPr="00AE50AA">
        <w:rPr>
          <w:rStyle w:val="StyleUnderline"/>
        </w:rPr>
        <w:t xml:space="preserve">is socio-economically very </w:t>
      </w:r>
      <w:r w:rsidRPr="00AE50AA">
        <w:rPr>
          <w:rStyle w:val="Emphasis"/>
        </w:rPr>
        <w:t>suboptimal</w:t>
      </w:r>
      <w:r w:rsidRPr="00AE50AA">
        <w:rPr>
          <w:rStyle w:val="StyleUnderline"/>
        </w:rPr>
        <w:t xml:space="preserve"> and </w:t>
      </w:r>
      <w:r w:rsidRPr="00AE50AA">
        <w:rPr>
          <w:rStyle w:val="Emphasis"/>
        </w:rPr>
        <w:t>hopelessly stagnant</w:t>
      </w:r>
      <w:r w:rsidRPr="00AE50AA">
        <w:rPr>
          <w:sz w:val="16"/>
        </w:rPr>
        <w:t>, inevitably shortchanging the lives of just about everyone, especially nonelites, as the tragic and often catastrophic history of Eastern Eurasia under the China Order before the nineteenth century amply demonstrates.</w:t>
      </w:r>
    </w:p>
    <w:p w14:paraId="41CFBD46" w14:textId="77777777" w:rsidR="00F1047D" w:rsidRPr="005270CC" w:rsidRDefault="00F1047D" w:rsidP="00F1047D">
      <w:pPr>
        <w:rPr>
          <w:sz w:val="16"/>
        </w:rPr>
      </w:pPr>
      <w:r w:rsidRPr="005270CC">
        <w:rPr>
          <w:sz w:val="16"/>
        </w:rPr>
        <w:t xml:space="preserve">Since 1949, when the PRC restored traditional Chinese autocracy under the guise of imported Marxism-Leninism, </w:t>
      </w:r>
      <w:r w:rsidRPr="00A37776">
        <w:rPr>
          <w:rStyle w:val="StyleUnderline"/>
        </w:rPr>
        <w:t xml:space="preserve">the CCP has been </w:t>
      </w:r>
      <w:r w:rsidRPr="00A37776">
        <w:rPr>
          <w:rStyle w:val="Emphasis"/>
        </w:rPr>
        <w:t>ceaselessly</w:t>
      </w:r>
      <w:r w:rsidRPr="005270CC">
        <w:rPr>
          <w:sz w:val="16"/>
        </w:rPr>
        <w:t xml:space="preserve"> and callously </w:t>
      </w:r>
      <w:r w:rsidRPr="00A37776">
        <w:rPr>
          <w:rStyle w:val="StyleUnderline"/>
        </w:rPr>
        <w:t xml:space="preserve">fighting its </w:t>
      </w:r>
      <w:r w:rsidRPr="00A37776">
        <w:rPr>
          <w:rStyle w:val="Emphasis"/>
        </w:rPr>
        <w:t>own people</w:t>
      </w:r>
      <w:r w:rsidRPr="00A37776">
        <w:rPr>
          <w:rStyle w:val="StyleUnderline"/>
        </w:rPr>
        <w:t xml:space="preserve"> internally and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American allies</w:t>
      </w:r>
      <w:r w:rsidRPr="005270CC">
        <w:rPr>
          <w:sz w:val="16"/>
        </w:rPr>
        <w:t xml:space="preserve"> externally </w:t>
      </w:r>
      <w:r w:rsidRPr="00A37776">
        <w:rPr>
          <w:rStyle w:val="StyleUnderline"/>
        </w:rPr>
        <w:t xml:space="preserve">to preserve its monopoly </w:t>
      </w:r>
      <w:r w:rsidRPr="00A37776">
        <w:rPr>
          <w:rStyle w:val="Emphasis"/>
        </w:rPr>
        <w:t>over power</w:t>
      </w:r>
      <w:r w:rsidRPr="00A37776">
        <w:rPr>
          <w:rStyle w:val="StyleUnderline"/>
        </w:rPr>
        <w:t xml:space="preserve">. Only </w:t>
      </w:r>
      <w:r w:rsidRPr="00A37776">
        <w:rPr>
          <w:rStyle w:val="Emphasis"/>
        </w:rPr>
        <w:t>sheer exhaustion</w:t>
      </w:r>
      <w:r w:rsidRPr="005270CC">
        <w:rPr>
          <w:sz w:val="16"/>
        </w:rPr>
        <w:t xml:space="preserve"> and near collapse </w:t>
      </w:r>
      <w:r w:rsidRPr="00A37776">
        <w:rPr>
          <w:rStyle w:val="StyleUnderline"/>
        </w:rPr>
        <w:t xml:space="preserve">could force the CCP to </w:t>
      </w:r>
      <w:r w:rsidRPr="00A37776">
        <w:rPr>
          <w:rStyle w:val="Emphasis"/>
        </w:rPr>
        <w:t>slow down</w:t>
      </w:r>
      <w:r w:rsidRPr="00A37776">
        <w:rPr>
          <w:rStyle w:val="StyleUnderline"/>
        </w:rPr>
        <w:t xml:space="preserve"> and </w:t>
      </w:r>
      <w:r w:rsidRPr="00A37776">
        <w:rPr>
          <w:rStyle w:val="Emphasis"/>
        </w:rPr>
        <w:t>retreat</w:t>
      </w:r>
      <w:r w:rsidRPr="005270CC">
        <w:rPr>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w:t>
      </w:r>
      <w:r w:rsidRPr="00A37776">
        <w:rPr>
          <w:rStyle w:val="StyleUnderline"/>
        </w:rPr>
        <w:t>rationalizations have justified</w:t>
      </w:r>
      <w:r w:rsidRPr="005270CC">
        <w:rPr>
          <w:sz w:val="16"/>
        </w:rPr>
        <w:t xml:space="preserve"> the continuation of </w:t>
      </w:r>
      <w:r w:rsidRPr="00A37776">
        <w:rPr>
          <w:rStyle w:val="StyleUnderline"/>
        </w:rPr>
        <w:t>American</w:t>
      </w:r>
      <w:r w:rsidRPr="005270CC">
        <w:rPr>
          <w:sz w:val="16"/>
        </w:rPr>
        <w:t xml:space="preserve">/Western </w:t>
      </w:r>
      <w:r w:rsidRPr="00A37776">
        <w:rPr>
          <w:rStyle w:val="StyleUnderline"/>
        </w:rPr>
        <w:t>engagement with the PRC, which</w:t>
      </w:r>
      <w:r w:rsidRPr="005270CC">
        <w:rPr>
          <w:sz w:val="16"/>
        </w:rPr>
        <w:t xml:space="preserve"> has greatly enriched and </w:t>
      </w:r>
      <w:r w:rsidRPr="00A37776">
        <w:rPr>
          <w:rStyle w:val="Emphasis"/>
        </w:rPr>
        <w:t>enabled</w:t>
      </w:r>
      <w:r w:rsidRPr="00A37776">
        <w:rPr>
          <w:rStyle w:val="StyleUnderline"/>
        </w:rPr>
        <w:t xml:space="preserve"> the CCP to persist in its </w:t>
      </w:r>
      <w:r w:rsidRPr="005954E2">
        <w:rPr>
          <w:rStyle w:val="Emphasis"/>
          <w:highlight w:val="cyan"/>
        </w:rPr>
        <w:t>consolidation</w:t>
      </w:r>
      <w:r w:rsidRPr="00A37776">
        <w:rPr>
          <w:rStyle w:val="Emphasis"/>
        </w:rPr>
        <w:t xml:space="preserve"> of power</w:t>
      </w:r>
      <w:r w:rsidRPr="00A37776">
        <w:rPr>
          <w:rStyle w:val="StyleUnderline"/>
        </w:rPr>
        <w:t xml:space="preserve">. Beijing’s push for power </w:t>
      </w:r>
      <w:r w:rsidRPr="005954E2">
        <w:rPr>
          <w:rStyle w:val="StyleUnderline"/>
          <w:highlight w:val="cyan"/>
        </w:rPr>
        <w:t>is</w:t>
      </w:r>
      <w:r w:rsidRPr="005270CC">
        <w:rPr>
          <w:sz w:val="16"/>
        </w:rPr>
        <w:t xml:space="preserve"> nothing personal; it is </w:t>
      </w:r>
      <w:r w:rsidRPr="00A37776">
        <w:rPr>
          <w:rStyle w:val="StyleUnderline"/>
        </w:rPr>
        <w:t>a brand of authoritarianism</w:t>
      </w:r>
      <w:r w:rsidRPr="005270CC">
        <w:rPr>
          <w:sz w:val="16"/>
        </w:rPr>
        <w:t xml:space="preserve"> just happens to be </w:t>
      </w:r>
      <w:r w:rsidRPr="005954E2">
        <w:rPr>
          <w:rStyle w:val="Emphasis"/>
          <w:highlight w:val="cyan"/>
        </w:rPr>
        <w:t>anchored</w:t>
      </w:r>
      <w:r w:rsidRPr="005954E2">
        <w:rPr>
          <w:rStyle w:val="StyleUnderline"/>
          <w:highlight w:val="cyan"/>
        </w:rPr>
        <w:t xml:space="preserve"> in</w:t>
      </w:r>
      <w:r w:rsidRPr="00A37776">
        <w:rPr>
          <w:rStyle w:val="StyleUnderline"/>
        </w:rPr>
        <w:t xml:space="preserve"> the</w:t>
      </w:r>
      <w:r w:rsidRPr="005270CC">
        <w:rPr>
          <w:sz w:val="16"/>
        </w:rPr>
        <w:t xml:space="preserve"> remarkably persistent </w:t>
      </w:r>
      <w:r w:rsidRPr="005954E2">
        <w:rPr>
          <w:rStyle w:val="StyleUnderline"/>
          <w:highlight w:val="cyan"/>
        </w:rPr>
        <w:t xml:space="preserve">belief that </w:t>
      </w:r>
      <w:r w:rsidRPr="005954E2">
        <w:rPr>
          <w:rStyle w:val="Emphasis"/>
          <w:highlight w:val="cyan"/>
        </w:rPr>
        <w:t>failing</w:t>
      </w:r>
      <w:r w:rsidRPr="00A37776">
        <w:rPr>
          <w:rStyle w:val="Emphasis"/>
        </w:rPr>
        <w:t xml:space="preserve"> to achieve control</w:t>
      </w:r>
      <w:r w:rsidRPr="00A37776">
        <w:rPr>
          <w:rStyle w:val="StyleUnderline"/>
        </w:rPr>
        <w:t xml:space="preserve"> over the whole </w:t>
      </w:r>
      <w:r w:rsidRPr="005270CC">
        <w:rPr>
          <w:sz w:val="16"/>
        </w:rPr>
        <w:t xml:space="preserve">known </w:t>
      </w:r>
      <w:r w:rsidRPr="00A37776">
        <w:rPr>
          <w:rStyle w:val="StyleUnderline"/>
        </w:rPr>
        <w:t xml:space="preserve">world </w:t>
      </w:r>
      <w:r w:rsidRPr="005954E2">
        <w:rPr>
          <w:rStyle w:val="StyleUnderline"/>
          <w:highlight w:val="cyan"/>
        </w:rPr>
        <w:t>would spell</w:t>
      </w:r>
      <w:r w:rsidRPr="00A37776">
        <w:rPr>
          <w:rStyle w:val="StyleUnderline"/>
        </w:rPr>
        <w:t xml:space="preserve"> the loss of the “mandate of heaven” and </w:t>
      </w:r>
      <w:r w:rsidRPr="00AE50AA">
        <w:rPr>
          <w:rStyle w:val="Emphasis"/>
        </w:rPr>
        <w:t xml:space="preserve">political </w:t>
      </w:r>
      <w:r w:rsidRPr="005954E2">
        <w:rPr>
          <w:rStyle w:val="Emphasis"/>
          <w:highlight w:val="cyan"/>
        </w:rPr>
        <w:t>extinction</w:t>
      </w:r>
      <w:r w:rsidRPr="005270CC">
        <w:rPr>
          <w:sz w:val="16"/>
        </w:rPr>
        <w:t>. Thus, the CCP is driven (or doomed) to methodically and opportunistically seek ever greater influence.</w:t>
      </w:r>
    </w:p>
    <w:p w14:paraId="599CFD45" w14:textId="77777777" w:rsidR="00F1047D" w:rsidRPr="005270CC" w:rsidRDefault="00F1047D" w:rsidP="00F1047D">
      <w:pPr>
        <w:rPr>
          <w:sz w:val="16"/>
        </w:rPr>
      </w:pPr>
      <w:r w:rsidRPr="00AE50AA">
        <w:rPr>
          <w:rStyle w:val="StyleUnderline"/>
        </w:rPr>
        <w:t xml:space="preserve">The </w:t>
      </w:r>
      <w:r w:rsidRPr="005954E2">
        <w:rPr>
          <w:rStyle w:val="Emphasis"/>
          <w:highlight w:val="cyan"/>
        </w:rPr>
        <w:t>rise</w:t>
      </w:r>
      <w:r w:rsidRPr="00AE50AA">
        <w:rPr>
          <w:rStyle w:val="Emphasis"/>
        </w:rPr>
        <w:t xml:space="preserve"> of China</w:t>
      </w:r>
      <w:r w:rsidRPr="005270CC">
        <w:rPr>
          <w:sz w:val="16"/>
        </w:rPr>
        <w:t xml:space="preserve">, or more precisely the ever-greater power of the PRC state, </w:t>
      </w:r>
      <w:r w:rsidRPr="00AE50AA">
        <w:rPr>
          <w:rStyle w:val="StyleUnderline"/>
        </w:rPr>
        <w:t>represents a shift of the distribution</w:t>
      </w:r>
      <w:r w:rsidRPr="00AE50AA">
        <w:rPr>
          <w:sz w:val="16"/>
        </w:rPr>
        <w:t xml:space="preserve"> and concentration </w:t>
      </w:r>
      <w:r w:rsidRPr="00AE50AA">
        <w:rPr>
          <w:rStyle w:val="StyleUnderline"/>
        </w:rPr>
        <w:t>of power in the international system</w:t>
      </w:r>
      <w:r w:rsidRPr="005270CC">
        <w:rPr>
          <w:sz w:val="16"/>
        </w:rPr>
        <w:t xml:space="preserve"> (conceptually known as power transition) </w:t>
      </w:r>
      <w:r w:rsidRPr="00A37776">
        <w:rPr>
          <w:rStyle w:val="StyleUnderline"/>
        </w:rPr>
        <w:t xml:space="preserve">and an effort to </w:t>
      </w:r>
      <w:r w:rsidRPr="00A37776">
        <w:rPr>
          <w:rStyle w:val="Emphasis"/>
        </w:rPr>
        <w:t>reorder the units</w:t>
      </w:r>
      <w:r w:rsidRPr="005270CC">
        <w:rPr>
          <w:sz w:val="16"/>
        </w:rPr>
        <w:t xml:space="preserve"> in the system </w:t>
      </w:r>
      <w:r w:rsidRPr="00A37776">
        <w:rPr>
          <w:rStyle w:val="StyleUnderline"/>
        </w:rPr>
        <w:t xml:space="preserve">and </w:t>
      </w:r>
      <w:r w:rsidRPr="00C12DF6">
        <w:rPr>
          <w:rStyle w:val="StyleUnderline"/>
        </w:rPr>
        <w:t xml:space="preserve">change the system’s </w:t>
      </w:r>
      <w:r w:rsidRPr="00C12DF6">
        <w:rPr>
          <w:rStyle w:val="Emphasis"/>
        </w:rPr>
        <w:t>governing norms</w:t>
      </w:r>
      <w:r w:rsidRPr="00C12DF6">
        <w:rPr>
          <w:rStyle w:val="StyleUnderline"/>
        </w:rPr>
        <w:t>. Chinese leaders</w:t>
      </w:r>
      <w:r w:rsidRPr="00C12DF6">
        <w:rPr>
          <w:sz w:val="16"/>
        </w:rPr>
        <w:t xml:space="preserve"> have already </w:t>
      </w:r>
      <w:r w:rsidRPr="00C12DF6">
        <w:rPr>
          <w:rStyle w:val="Emphasis"/>
        </w:rPr>
        <w:t>openly claimed</w:t>
      </w:r>
      <w:r w:rsidRPr="00C12DF6">
        <w:rPr>
          <w:sz w:val="16"/>
        </w:rPr>
        <w:t xml:space="preserve"> that </w:t>
      </w:r>
      <w:r w:rsidRPr="00C12DF6">
        <w:rPr>
          <w:rStyle w:val="StyleUnderline"/>
        </w:rPr>
        <w:t>they are</w:t>
      </w:r>
      <w:r w:rsidRPr="00C12DF6">
        <w:rPr>
          <w:sz w:val="16"/>
        </w:rPr>
        <w:t xml:space="preserve"> now moving to </w:t>
      </w:r>
      <w:r w:rsidRPr="00C12DF6">
        <w:rPr>
          <w:rStyle w:val="StyleUnderline"/>
        </w:rPr>
        <w:t>the center of the world stage, leading a revolutionary change in</w:t>
      </w:r>
      <w:r w:rsidRPr="00C12DF6">
        <w:rPr>
          <w:sz w:val="16"/>
        </w:rPr>
        <w:t xml:space="preserve"> the </w:t>
      </w:r>
      <w:r w:rsidRPr="00C12DF6">
        <w:rPr>
          <w:rStyle w:val="StyleUnderline"/>
        </w:rPr>
        <w:t xml:space="preserve">world order, </w:t>
      </w:r>
      <w:r w:rsidRPr="00C12DF6">
        <w:rPr>
          <w:rStyle w:val="Emphasis"/>
        </w:rPr>
        <w:t>upending</w:t>
      </w:r>
      <w:r w:rsidRPr="00C12DF6">
        <w:rPr>
          <w:rStyle w:val="StyleUnderline"/>
        </w:rPr>
        <w:t xml:space="preserve"> the </w:t>
      </w:r>
      <w:r w:rsidRPr="00C12DF6">
        <w:rPr>
          <w:rStyle w:val="Emphasis"/>
        </w:rPr>
        <w:t>Peace of Westphalia</w:t>
      </w:r>
      <w:r w:rsidRPr="00C12DF6">
        <w:rPr>
          <w:sz w:val="16"/>
        </w:rPr>
        <w:t xml:space="preserve"> established “four hundred years ago,” in the words of PRC leaders </w:t>
      </w:r>
      <w:r w:rsidRPr="00C12DF6">
        <w:rPr>
          <w:rStyle w:val="StyleUnderline"/>
        </w:rPr>
        <w:t>This points to a systemic change of world politics</w:t>
      </w:r>
      <w:r w:rsidRPr="00C12DF6">
        <w:rPr>
          <w:sz w:val="16"/>
        </w:rPr>
        <w:t xml:space="preserve"> and a choice for all of us at the grandest possible scale: a scale </w:t>
      </w:r>
      <w:r w:rsidRPr="00C12DF6">
        <w:rPr>
          <w:rStyle w:val="StyleUnderline"/>
        </w:rPr>
        <w:t xml:space="preserve">that could reshape nations and </w:t>
      </w:r>
      <w:r w:rsidRPr="00C12DF6">
        <w:rPr>
          <w:rStyle w:val="Emphasis"/>
        </w:rPr>
        <w:t>redirect the path</w:t>
      </w:r>
      <w:r w:rsidRPr="00C12DF6">
        <w:rPr>
          <w:rStyle w:val="StyleUnderline"/>
        </w:rPr>
        <w:t xml:space="preserve"> of </w:t>
      </w:r>
      <w:r w:rsidRPr="00C12DF6">
        <w:rPr>
          <w:rStyle w:val="Emphasis"/>
        </w:rPr>
        <w:t>human civilization</w:t>
      </w:r>
      <w:r w:rsidRPr="00C12DF6">
        <w:rPr>
          <w:sz w:val="16"/>
        </w:rPr>
        <w:t xml:space="preserve">. The PRC’s challenge is therefore greater than the struggle between the two European ideologies of Capitalism and Communism. </w:t>
      </w:r>
      <w:r w:rsidRPr="00C12DF6">
        <w:rPr>
          <w:rStyle w:val="StyleUnderline"/>
        </w:rPr>
        <w:t>The confrontation</w:t>
      </w:r>
      <w:r w:rsidRPr="00A37776">
        <w:rPr>
          <w:rStyle w:val="StyleUnderline"/>
        </w:rPr>
        <w:t xml:space="preserve"> between the </w:t>
      </w:r>
      <w:r w:rsidRPr="00A37776">
        <w:rPr>
          <w:rStyle w:val="Emphasis"/>
        </w:rPr>
        <w:t>U.S.-led LIO</w:t>
      </w:r>
      <w:r w:rsidRPr="00A37776">
        <w:rPr>
          <w:rStyle w:val="StyleUnderline"/>
        </w:rPr>
        <w:t xml:space="preserve"> and the PRC-dreamed </w:t>
      </w:r>
      <w:r w:rsidRPr="00A37776">
        <w:rPr>
          <w:rStyle w:val="Emphasis"/>
        </w:rPr>
        <w:t>China Order</w:t>
      </w:r>
      <w:r w:rsidRPr="00A37776">
        <w:rPr>
          <w:rStyle w:val="StyleUnderline"/>
        </w:rPr>
        <w:t xml:space="preserve"> transcends</w:t>
      </w:r>
      <w:r w:rsidRPr="005270CC">
        <w:rPr>
          <w:sz w:val="16"/>
        </w:rPr>
        <w:t xml:space="preserve"> these often vaguely defined </w:t>
      </w:r>
      <w:r w:rsidRPr="00A37776">
        <w:rPr>
          <w:rStyle w:val="StyleUnderline"/>
        </w:rPr>
        <w:t>civilizational clashes</w:t>
      </w:r>
      <w:r w:rsidRPr="005270CC">
        <w:rPr>
          <w:sz w:val="16"/>
        </w:rPr>
        <w:t>.</w:t>
      </w:r>
    </w:p>
    <w:p w14:paraId="76AD2DE9" w14:textId="77777777" w:rsidR="00F1047D" w:rsidRPr="005270CC" w:rsidRDefault="00F1047D" w:rsidP="00F1047D">
      <w:pPr>
        <w:rPr>
          <w:sz w:val="16"/>
        </w:rPr>
      </w:pPr>
      <w:r w:rsidRPr="005270CC">
        <w:rPr>
          <w:sz w:val="16"/>
        </w:rPr>
        <w:t xml:space="preserve">If the PRC challenge, the rise of an unscrupulous, ever more resourceful and determined PRC state, is not managed well and promptly, </w:t>
      </w:r>
      <w:r w:rsidRPr="005954E2">
        <w:rPr>
          <w:rStyle w:val="StyleUnderline"/>
          <w:highlight w:val="cyan"/>
        </w:rPr>
        <w:t xml:space="preserve">the </w:t>
      </w:r>
      <w:r w:rsidRPr="005954E2">
        <w:rPr>
          <w:rStyle w:val="Emphasis"/>
          <w:highlight w:val="cyan"/>
        </w:rPr>
        <w:t>U</w:t>
      </w:r>
      <w:r w:rsidRPr="005270CC">
        <w:rPr>
          <w:sz w:val="16"/>
        </w:rPr>
        <w:t xml:space="preserve">nited </w:t>
      </w:r>
      <w:r w:rsidRPr="005954E2">
        <w:rPr>
          <w:rStyle w:val="Emphasis"/>
          <w:highlight w:val="cyan"/>
        </w:rPr>
        <w:t>S</w:t>
      </w:r>
      <w:r w:rsidRPr="005270CC">
        <w:rPr>
          <w:sz w:val="16"/>
        </w:rPr>
        <w:t xml:space="preserve">tates </w:t>
      </w:r>
      <w:r w:rsidRPr="005954E2">
        <w:rPr>
          <w:rStyle w:val="StyleUnderline"/>
          <w:highlight w:val="cyan"/>
        </w:rPr>
        <w:t>will</w:t>
      </w:r>
      <w:r w:rsidRPr="00A37776">
        <w:rPr>
          <w:rStyle w:val="StyleUnderline"/>
        </w:rPr>
        <w:t xml:space="preserve"> have to </w:t>
      </w:r>
      <w:r w:rsidRPr="005954E2">
        <w:rPr>
          <w:rStyle w:val="StyleUnderline"/>
          <w:highlight w:val="cyan"/>
        </w:rPr>
        <w:t>face</w:t>
      </w:r>
      <w:r w:rsidRPr="005270CC">
        <w:rPr>
          <w:sz w:val="16"/>
        </w:rPr>
        <w:t xml:space="preserve"> a much worse choice in the not too distant future between tragic capitulation and a </w:t>
      </w:r>
      <w:r w:rsidRPr="00A37776">
        <w:rPr>
          <w:rStyle w:val="Emphasis"/>
        </w:rPr>
        <w:t xml:space="preserve">desperate </w:t>
      </w:r>
      <w:r w:rsidRPr="005954E2">
        <w:rPr>
          <w:rStyle w:val="Emphasis"/>
          <w:highlight w:val="cyan"/>
        </w:rPr>
        <w:t>war</w:t>
      </w:r>
      <w:r w:rsidRPr="00A37776">
        <w:rPr>
          <w:rStyle w:val="StyleUnderline"/>
        </w:rPr>
        <w:t xml:space="preserve"> for its national security </w:t>
      </w:r>
      <w:r w:rsidRPr="005954E2">
        <w:rPr>
          <w:rStyle w:val="StyleUnderline"/>
          <w:highlight w:val="cyan"/>
        </w:rPr>
        <w:t>and</w:t>
      </w:r>
      <w:r w:rsidRPr="00A37776">
        <w:rPr>
          <w:rStyle w:val="StyleUnderline"/>
        </w:rPr>
        <w:t xml:space="preserve"> </w:t>
      </w:r>
      <w:r w:rsidRPr="00A37776">
        <w:rPr>
          <w:rStyle w:val="Emphasis"/>
        </w:rPr>
        <w:t>world leadership</w:t>
      </w:r>
      <w:r w:rsidRPr="005270CC">
        <w:rPr>
          <w:sz w:val="16"/>
        </w:rPr>
        <w:t xml:space="preserve"> and for the way in which humankind is organized worldwide. </w:t>
      </w:r>
      <w:r w:rsidRPr="00A37776">
        <w:rPr>
          <w:rStyle w:val="StyleUnderline"/>
        </w:rPr>
        <w:t>In the age of</w:t>
      </w:r>
      <w:r w:rsidRPr="005270CC">
        <w:rPr>
          <w:sz w:val="16"/>
        </w:rPr>
        <w:t xml:space="preserve"> many kinds of </w:t>
      </w:r>
      <w:r w:rsidRPr="005954E2">
        <w:rPr>
          <w:rStyle w:val="Emphasis"/>
          <w:highlight w:val="cyan"/>
        </w:rPr>
        <w:t>w</w:t>
      </w:r>
      <w:r w:rsidRPr="005270CC">
        <w:rPr>
          <w:sz w:val="16"/>
        </w:rPr>
        <w:t xml:space="preserve">eapons of </w:t>
      </w:r>
      <w:r w:rsidRPr="005954E2">
        <w:rPr>
          <w:rStyle w:val="Emphasis"/>
          <w:highlight w:val="cyan"/>
        </w:rPr>
        <w:t>m</w:t>
      </w:r>
      <w:r w:rsidRPr="005270CC">
        <w:rPr>
          <w:sz w:val="16"/>
        </w:rPr>
        <w:t xml:space="preserve">ass </w:t>
      </w:r>
      <w:r w:rsidRPr="005954E2">
        <w:rPr>
          <w:rStyle w:val="Emphasis"/>
          <w:highlight w:val="cyan"/>
        </w:rPr>
        <w:t>d</w:t>
      </w:r>
      <w:r w:rsidRPr="005270CC">
        <w:rPr>
          <w:sz w:val="16"/>
        </w:rPr>
        <w:t>estruction, this will be a harrowing decision.</w:t>
      </w:r>
    </w:p>
    <w:p w14:paraId="6CC7286C" w14:textId="77777777" w:rsidR="00F1047D" w:rsidRPr="005270CC" w:rsidRDefault="00F1047D" w:rsidP="00F1047D">
      <w:pPr>
        <w:rPr>
          <w:sz w:val="16"/>
        </w:rPr>
      </w:pPr>
      <w:r w:rsidRPr="005270CC">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37776">
        <w:rPr>
          <w:rStyle w:val="StyleUnderline"/>
        </w:rPr>
        <w:t xml:space="preserve">the CCP has been </w:t>
      </w:r>
      <w:r w:rsidRPr="00A37776">
        <w:rPr>
          <w:rStyle w:val="Emphasis"/>
        </w:rPr>
        <w:t>steadily following</w:t>
      </w:r>
      <w:r w:rsidRPr="005270CC">
        <w:rPr>
          <w:sz w:val="16"/>
        </w:rPr>
        <w:t xml:space="preserve"> up </w:t>
      </w:r>
      <w:r w:rsidRPr="00A37776">
        <w:rPr>
          <w:rStyle w:val="StyleUnderline"/>
        </w:rPr>
        <w:t>its words with action</w:t>
      </w:r>
      <w:r w:rsidRPr="005270CC">
        <w:rPr>
          <w:sz w:val="16"/>
        </w:rPr>
        <w:t xml:space="preserve"> and money for years (basically nonstop since 1949); it has just pledged over 10 times the total sum of the Marshall Plan (in today’s dollars) for its Belt and Road Initiative alone, for instance.</w:t>
      </w:r>
    </w:p>
    <w:p w14:paraId="2F669CEA" w14:textId="77777777" w:rsidR="00F1047D" w:rsidRPr="00F76D02" w:rsidRDefault="00F1047D" w:rsidP="00F1047D">
      <w:pPr>
        <w:rPr>
          <w:sz w:val="16"/>
        </w:rPr>
      </w:pPr>
      <w:r w:rsidRPr="005270CC">
        <w:rPr>
          <w:sz w:val="16"/>
        </w:rPr>
        <w:t xml:space="preserve">As the logic of the China Order dictates, </w:t>
      </w:r>
      <w:r w:rsidRPr="005954E2">
        <w:rPr>
          <w:rStyle w:val="StyleUnderline"/>
          <w:highlight w:val="cyan"/>
        </w:rPr>
        <w:t>the</w:t>
      </w:r>
      <w:r w:rsidRPr="00A37776">
        <w:rPr>
          <w:rStyle w:val="StyleUnderline"/>
        </w:rPr>
        <w:t xml:space="preserve"> rising Chinese </w:t>
      </w:r>
      <w:r w:rsidRPr="005954E2">
        <w:rPr>
          <w:rStyle w:val="StyleUnderline"/>
          <w:highlight w:val="cyan"/>
        </w:rPr>
        <w:t xml:space="preserve">power will </w:t>
      </w:r>
      <w:r w:rsidRPr="005954E2">
        <w:rPr>
          <w:rStyle w:val="Emphasis"/>
          <w:highlight w:val="cyan"/>
        </w:rPr>
        <w:t>not stop</w:t>
      </w:r>
      <w:r w:rsidRPr="00A37776">
        <w:rPr>
          <w:rStyle w:val="Emphasis"/>
        </w:rPr>
        <w:t xml:space="preserve"> short</w:t>
      </w:r>
      <w:r w:rsidRPr="00A37776">
        <w:rPr>
          <w:rStyle w:val="StyleUnderline"/>
        </w:rPr>
        <w:t xml:space="preserve"> </w:t>
      </w:r>
      <w:r w:rsidRPr="00F46DF0">
        <w:rPr>
          <w:rStyle w:val="StyleUnderline"/>
        </w:rPr>
        <w:t xml:space="preserve">of </w:t>
      </w:r>
      <w:r w:rsidRPr="005954E2">
        <w:rPr>
          <w:rStyle w:val="Emphasis"/>
          <w:highlight w:val="cyan"/>
        </w:rPr>
        <w:t>unseating</w:t>
      </w:r>
      <w:r w:rsidRPr="005954E2">
        <w:rPr>
          <w:rStyle w:val="StyleUnderline"/>
          <w:highlight w:val="cyan"/>
        </w:rPr>
        <w:t xml:space="preserve"> the</w:t>
      </w:r>
      <w:r w:rsidRPr="00A37776">
        <w:rPr>
          <w:rStyle w:val="StyleUnderline"/>
        </w:rPr>
        <w:t xml:space="preserv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 xml:space="preserve">reordering the </w:t>
      </w:r>
      <w:r w:rsidRPr="005954E2">
        <w:rPr>
          <w:rStyle w:val="Emphasis"/>
          <w:highlight w:val="cyan"/>
        </w:rPr>
        <w:t>world</w:t>
      </w:r>
      <w:r w:rsidRPr="005954E2">
        <w:rPr>
          <w:rStyle w:val="StyleUnderline"/>
          <w:highlight w:val="cyan"/>
        </w:rPr>
        <w:t>, unless</w:t>
      </w:r>
      <w:r w:rsidRPr="005270CC">
        <w:rPr>
          <w:sz w:val="16"/>
        </w:rPr>
        <w:t xml:space="preserve"> Beijing’s Qin-Han polity is transformed and/or </w:t>
      </w:r>
      <w:r w:rsidRPr="00A37776">
        <w:rPr>
          <w:rStyle w:val="StyleUnderline"/>
        </w:rPr>
        <w:t>the</w:t>
      </w:r>
      <w:r w:rsidRPr="005270CC">
        <w:rPr>
          <w:sz w:val="16"/>
        </w:rPr>
        <w:t xml:space="preserve"> ever richer and more </w:t>
      </w:r>
      <w:r w:rsidRPr="00A37776">
        <w:rPr>
          <w:rStyle w:val="StyleUnderline"/>
        </w:rPr>
        <w:t xml:space="preserve">powerful PRC is </w:t>
      </w:r>
      <w:r w:rsidRPr="005954E2">
        <w:rPr>
          <w:rStyle w:val="StyleUnderline"/>
          <w:highlight w:val="cyan"/>
        </w:rPr>
        <w:t>checked</w:t>
      </w:r>
      <w:r w:rsidRPr="005270CC">
        <w:rPr>
          <w:sz w:val="16"/>
        </w:rPr>
        <w:t xml:space="preserve">. The alternatives, </w:t>
      </w:r>
      <w:r w:rsidRPr="00A37776">
        <w:rPr>
          <w:rStyle w:val="StyleUnderline"/>
        </w:rPr>
        <w:t xml:space="preserve">American </w:t>
      </w:r>
      <w:r w:rsidRPr="00A37776">
        <w:rPr>
          <w:rStyle w:val="Emphasis"/>
        </w:rPr>
        <w:t>capitulation</w:t>
      </w:r>
      <w:r w:rsidRPr="00A37776">
        <w:rPr>
          <w:rStyle w:val="StyleUnderline"/>
        </w:rPr>
        <w:t xml:space="preserve"> or </w:t>
      </w:r>
      <w:r w:rsidRPr="00A37776">
        <w:rPr>
          <w:rStyle w:val="Emphasis"/>
        </w:rPr>
        <w:t>world war</w:t>
      </w:r>
      <w:r w:rsidRPr="00A37776">
        <w:rPr>
          <w:rStyle w:val="StyleUnderline"/>
        </w:rPr>
        <w:t>, are</w:t>
      </w:r>
      <w:r w:rsidRPr="005270CC">
        <w:rPr>
          <w:sz w:val="16"/>
        </w:rPr>
        <w:t xml:space="preserve"> horrific to contemplate, but </w:t>
      </w:r>
      <w:r w:rsidRPr="00A37776">
        <w:rPr>
          <w:rStyle w:val="StyleUnderline"/>
        </w:rPr>
        <w:t>not</w:t>
      </w:r>
      <w:r w:rsidRPr="005270CC">
        <w:rPr>
          <w:sz w:val="16"/>
        </w:rPr>
        <w:t xml:space="preserve"> necessarily </w:t>
      </w:r>
      <w:r w:rsidRPr="00A37776">
        <w:rPr>
          <w:rStyle w:val="StyleUnderline"/>
        </w:rPr>
        <w:t>impossible</w:t>
      </w:r>
      <w:r w:rsidRPr="005270CC">
        <w:rPr>
          <w:sz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5954E2">
        <w:rPr>
          <w:rStyle w:val="StyleUnderline"/>
          <w:highlight w:val="cyan"/>
        </w:rPr>
        <w:t xml:space="preserve">America’s </w:t>
      </w:r>
      <w:r w:rsidRPr="00F46DF0">
        <w:rPr>
          <w:rStyle w:val="Emphasis"/>
        </w:rPr>
        <w:t xml:space="preserve">global </w:t>
      </w:r>
      <w:r w:rsidRPr="005954E2">
        <w:rPr>
          <w:rStyle w:val="Emphasis"/>
          <w:highlight w:val="cyan"/>
        </w:rPr>
        <w:t>position</w:t>
      </w:r>
      <w:r w:rsidRPr="005954E2">
        <w:rPr>
          <w:rStyle w:val="StyleUnderline"/>
          <w:highlight w:val="cyan"/>
        </w:rPr>
        <w:t xml:space="preserve"> and</w:t>
      </w:r>
      <w:r w:rsidRPr="005270CC">
        <w:rPr>
          <w:sz w:val="16"/>
        </w:rPr>
        <w:t xml:space="preserve"> way of life, </w:t>
      </w:r>
      <w:r w:rsidRPr="00F46DF0">
        <w:rPr>
          <w:rStyle w:val="Emphasis"/>
        </w:rPr>
        <w:t xml:space="preserve">world </w:t>
      </w:r>
      <w:r w:rsidRPr="005954E2">
        <w:rPr>
          <w:rStyle w:val="Emphasis"/>
          <w:highlight w:val="cyan"/>
        </w:rPr>
        <w:t>peace</w:t>
      </w:r>
      <w:r w:rsidRPr="005270CC">
        <w:rPr>
          <w:sz w:val="16"/>
        </w:rPr>
        <w:t xml:space="preserve">, and the overall world order </w:t>
      </w:r>
      <w:r w:rsidRPr="001B3879">
        <w:rPr>
          <w:rStyle w:val="StyleUnderline"/>
        </w:rPr>
        <w:t xml:space="preserve">all </w:t>
      </w:r>
      <w:r w:rsidRPr="005954E2">
        <w:rPr>
          <w:rStyle w:val="StyleUnderline"/>
          <w:highlight w:val="cyan"/>
        </w:rPr>
        <w:t>rest on</w:t>
      </w:r>
      <w:r w:rsidRPr="001B3879">
        <w:rPr>
          <w:rStyle w:val="StyleUnderline"/>
        </w:rPr>
        <w:t xml:space="preserve"> how </w:t>
      </w:r>
      <w:r w:rsidRPr="00F46DF0">
        <w:rPr>
          <w:rStyle w:val="StyleUnderline"/>
        </w:rPr>
        <w:t xml:space="preserve">the </w:t>
      </w:r>
      <w:r w:rsidRPr="005954E2">
        <w:rPr>
          <w:rStyle w:val="Emphasis"/>
          <w:highlight w:val="cyan"/>
        </w:rPr>
        <w:t>PRC</w:t>
      </w:r>
      <w:r w:rsidRPr="00F46DF0">
        <w:rPr>
          <w:rStyle w:val="Emphasis"/>
        </w:rPr>
        <w:t xml:space="preserve"> challenge</w:t>
      </w:r>
      <w:r w:rsidRPr="001B3879">
        <w:rPr>
          <w:rStyle w:val="StyleUnderline"/>
        </w:rPr>
        <w:t xml:space="preserve"> is managed</w:t>
      </w:r>
      <w:r w:rsidRPr="005270CC">
        <w:rPr>
          <w:sz w:val="16"/>
        </w:rPr>
        <w:t>—soon.</w:t>
      </w:r>
    </w:p>
    <w:p w14:paraId="0E9E8338" w14:textId="77777777" w:rsidR="00F1047D" w:rsidRPr="003E2550" w:rsidRDefault="00F1047D" w:rsidP="00F1047D"/>
    <w:p w14:paraId="721CB662" w14:textId="77777777" w:rsidR="00F1047D" w:rsidRPr="003E2550" w:rsidRDefault="00F1047D" w:rsidP="00F1047D"/>
    <w:p w14:paraId="528DD2E6" w14:textId="77777777" w:rsidR="00F1047D" w:rsidRDefault="00F1047D" w:rsidP="00F1047D">
      <w:pPr>
        <w:pStyle w:val="Heading4"/>
      </w:pPr>
      <w:r>
        <w:t>Social Security legislation establishes “fiscal federalism” which is key to state modeling and experimentation.</w:t>
      </w:r>
    </w:p>
    <w:p w14:paraId="25E0A0CA" w14:textId="77777777" w:rsidR="00F1047D" w:rsidRPr="003B3CCE" w:rsidRDefault="00F1047D" w:rsidP="00F1047D">
      <w:pPr>
        <w:rPr>
          <w:rStyle w:val="Style13ptBold"/>
        </w:rPr>
      </w:pPr>
      <w:r>
        <w:rPr>
          <w:rStyle w:val="Style13ptBold"/>
        </w:rPr>
        <w:t xml:space="preserve">Baxter 13 </w:t>
      </w:r>
      <w:r w:rsidRPr="0099225F">
        <w:t xml:space="preserve">[Kathleen; PhD in public administration and public policy; </w:t>
      </w:r>
      <w:r>
        <w:t xml:space="preserve">12/14/2013; </w:t>
      </w:r>
      <w:r w:rsidRPr="0099225F">
        <w:t>“State and Local Government Policy Adoption: Section 218 of the Social Security Act”</w:t>
      </w:r>
      <w:r>
        <w:t xml:space="preserve">; Auburn University; </w:t>
      </w:r>
      <w:hyperlink r:id="rId18" w:history="1">
        <w:r w:rsidRPr="0054407D">
          <w:rPr>
            <w:rStyle w:val="Hyperlink"/>
          </w:rPr>
          <w:t>https://etd.auburn.edu/bitstream/handle/10415/3967/Kathleen%20D%20Baxter%20Dissertation%2012042013.pdf?sequence=2</w:t>
        </w:r>
      </w:hyperlink>
      <w:r>
        <w:t>; accessed 6/27/2023; Lowell-WN]</w:t>
      </w:r>
    </w:p>
    <w:p w14:paraId="35853A0E" w14:textId="77777777" w:rsidR="00F1047D" w:rsidRPr="005E63DF" w:rsidRDefault="00F1047D" w:rsidP="00F1047D">
      <w:pPr>
        <w:rPr>
          <w:sz w:val="16"/>
        </w:rPr>
      </w:pPr>
      <w:r w:rsidRPr="00C74F68">
        <w:rPr>
          <w:rStyle w:val="Emphasis"/>
        </w:rPr>
        <w:t xml:space="preserve">Fiscal </w:t>
      </w:r>
      <w:r w:rsidRPr="00C74F68">
        <w:rPr>
          <w:rStyle w:val="StyleUnderline"/>
        </w:rPr>
        <w:t xml:space="preserve">Federalism. </w:t>
      </w:r>
      <w:r w:rsidRPr="00C74F68">
        <w:rPr>
          <w:rStyle w:val="StyleUnderline"/>
          <w:highlight w:val="cyan"/>
        </w:rPr>
        <w:t>Congress</w:t>
      </w:r>
      <w:r w:rsidRPr="00C92606">
        <w:rPr>
          <w:rStyle w:val="StyleUnderline"/>
        </w:rPr>
        <w:t xml:space="preserve"> often </w:t>
      </w:r>
      <w:r w:rsidRPr="00C74F68">
        <w:rPr>
          <w:rStyle w:val="StyleUnderline"/>
          <w:highlight w:val="cyan"/>
        </w:rPr>
        <w:t>assert</w:t>
      </w:r>
      <w:r w:rsidRPr="00C92606">
        <w:rPr>
          <w:rStyle w:val="StyleUnderline"/>
        </w:rPr>
        <w:t xml:space="preserve">ed </w:t>
      </w:r>
      <w:r w:rsidRPr="00C74F68">
        <w:rPr>
          <w:rStyle w:val="Emphasis"/>
          <w:highlight w:val="cyan"/>
        </w:rPr>
        <w:t>national power over state power</w:t>
      </w:r>
      <w:r w:rsidRPr="00C92606">
        <w:rPr>
          <w:rStyle w:val="StyleUnderline"/>
        </w:rPr>
        <w:t xml:space="preserve"> in the </w:t>
      </w:r>
      <w:r w:rsidRPr="00C74F68">
        <w:rPr>
          <w:rStyle w:val="StyleUnderline"/>
          <w:highlight w:val="cyan"/>
        </w:rPr>
        <w:t xml:space="preserve">form of </w:t>
      </w:r>
      <w:r w:rsidRPr="00C74F68">
        <w:rPr>
          <w:rStyle w:val="Emphasis"/>
          <w:highlight w:val="cyan"/>
        </w:rPr>
        <w:t>fiscal federalism</w:t>
      </w:r>
      <w:r w:rsidRPr="00C92606">
        <w:rPr>
          <w:rStyle w:val="StyleUnderline"/>
        </w:rPr>
        <w:t xml:space="preserve">. Congress has enforced national policy using a </w:t>
      </w:r>
      <w:r w:rsidRPr="00C92606">
        <w:rPr>
          <w:rStyle w:val="Emphasis"/>
        </w:rPr>
        <w:t xml:space="preserve">financial </w:t>
      </w:r>
      <w:r w:rsidRPr="00C74F68">
        <w:rPr>
          <w:rStyle w:val="Emphasis"/>
          <w:highlight w:val="cyan"/>
        </w:rPr>
        <w:t>carrot</w:t>
      </w:r>
      <w:r w:rsidRPr="00C74F68">
        <w:rPr>
          <w:rStyle w:val="StyleUnderline"/>
          <w:highlight w:val="cyan"/>
        </w:rPr>
        <w:t xml:space="preserve"> – </w:t>
      </w:r>
      <w:r w:rsidRPr="00C74F68">
        <w:rPr>
          <w:rStyle w:val="Emphasis"/>
          <w:highlight w:val="cyan"/>
        </w:rPr>
        <w:t xml:space="preserve">and – stick </w:t>
      </w:r>
      <w:r w:rsidRPr="00C74F68">
        <w:rPr>
          <w:rStyle w:val="StyleUnderline"/>
          <w:highlight w:val="cyan"/>
        </w:rPr>
        <w:t>approach</w:t>
      </w:r>
      <w:r w:rsidRPr="00C92606">
        <w:rPr>
          <w:rStyle w:val="StyleUnderline"/>
        </w:rPr>
        <w:t xml:space="preserve">. This tool has allowed the federal government to leverage national policies and to </w:t>
      </w:r>
      <w:r w:rsidRPr="00C74F68">
        <w:rPr>
          <w:rStyle w:val="Emphasis"/>
          <w:highlight w:val="cyan"/>
        </w:rPr>
        <w:t>set national priorities</w:t>
      </w:r>
      <w:r w:rsidRPr="00C92606">
        <w:rPr>
          <w:rStyle w:val="StyleUnderline"/>
        </w:rPr>
        <w:t xml:space="preserve"> (the sticks) by </w:t>
      </w:r>
      <w:r w:rsidRPr="00C74F68">
        <w:rPr>
          <w:rStyle w:val="StyleUnderline"/>
          <w:highlight w:val="cyan"/>
        </w:rPr>
        <w:t>dangl</w:t>
      </w:r>
      <w:r w:rsidRPr="00C92606">
        <w:rPr>
          <w:rStyle w:val="StyleUnderline"/>
        </w:rPr>
        <w:t xml:space="preserve">ing financial </w:t>
      </w:r>
      <w:r w:rsidRPr="00C74F68">
        <w:rPr>
          <w:rStyle w:val="StyleUnderline"/>
          <w:highlight w:val="cyan"/>
        </w:rPr>
        <w:t>support</w:t>
      </w:r>
      <w:r w:rsidRPr="00C92606">
        <w:rPr>
          <w:rStyle w:val="StyleUnderline"/>
        </w:rPr>
        <w:t xml:space="preserve"> (the carrots) </w:t>
      </w:r>
      <w:r w:rsidRPr="00C74F68">
        <w:rPr>
          <w:rStyle w:val="StyleUnderline"/>
          <w:highlight w:val="cyan"/>
        </w:rPr>
        <w:t>to</w:t>
      </w:r>
      <w:r w:rsidRPr="00C92606">
        <w:rPr>
          <w:rStyle w:val="StyleUnderline"/>
        </w:rPr>
        <w:t xml:space="preserve"> the </w:t>
      </w:r>
      <w:r w:rsidRPr="00C74F68">
        <w:rPr>
          <w:rStyle w:val="StyleUnderline"/>
          <w:highlight w:val="cyan"/>
        </w:rPr>
        <w:t>states</w:t>
      </w:r>
      <w:r w:rsidRPr="00C92606">
        <w:rPr>
          <w:rStyle w:val="StyleUnderline"/>
        </w:rPr>
        <w:t xml:space="preserve">. Payments from the national government to the states are grants-in-aid and a means of enticing state governments to </w:t>
      </w:r>
      <w:r w:rsidRPr="00C74F68">
        <w:rPr>
          <w:rStyle w:val="StyleUnderline"/>
          <w:highlight w:val="cyan"/>
        </w:rPr>
        <w:t>participate in objectives of</w:t>
      </w:r>
      <w:r w:rsidRPr="00C92606">
        <w:rPr>
          <w:rStyle w:val="StyleUnderline"/>
        </w:rPr>
        <w:t xml:space="preserve"> the </w:t>
      </w:r>
      <w:r w:rsidRPr="00C74F68">
        <w:rPr>
          <w:rStyle w:val="StyleUnderline"/>
          <w:highlight w:val="cyan"/>
        </w:rPr>
        <w:t>f</w:t>
      </w:r>
      <w:r w:rsidRPr="00C92606">
        <w:rPr>
          <w:rStyle w:val="StyleUnderline"/>
        </w:rPr>
        <w:t xml:space="preserve">ederal </w:t>
      </w:r>
      <w:r w:rsidRPr="00C74F68">
        <w:rPr>
          <w:rStyle w:val="StyleUnderline"/>
          <w:highlight w:val="cyan"/>
        </w:rPr>
        <w:t>g</w:t>
      </w:r>
      <w:r w:rsidRPr="00C92606">
        <w:rPr>
          <w:rStyle w:val="StyleUnderline"/>
        </w:rPr>
        <w:t>overnment.</w:t>
      </w:r>
      <w:r w:rsidRPr="005E63DF">
        <w:rPr>
          <w:sz w:val="16"/>
        </w:rPr>
        <w:t xml:space="preserve"> These grants-in-aid are classified as categorical grants and block grants. </w:t>
      </w:r>
      <w:r w:rsidRPr="00C92606">
        <w:rPr>
          <w:rStyle w:val="StyleUnderline"/>
        </w:rPr>
        <w:t>Categorical grants are given to the state by the federal government with specific conditions attached</w:t>
      </w:r>
      <w:r w:rsidRPr="005E63DF">
        <w:rPr>
          <w:sz w:val="16"/>
        </w:rPr>
        <w:t xml:space="preserve">. Block grants are less specific and usually are based on population or some other socio-economic factor. These block grants can be used to support a variety of activities (Gerston, 2007). </w:t>
      </w:r>
      <w:r w:rsidRPr="00C92606">
        <w:rPr>
          <w:rStyle w:val="Emphasis"/>
        </w:rPr>
        <w:t>As</w:t>
      </w:r>
      <w:r w:rsidRPr="00C92606">
        <w:rPr>
          <w:rStyle w:val="StyleUnderline"/>
        </w:rPr>
        <w:t xml:space="preserve"> the </w:t>
      </w:r>
      <w:r w:rsidRPr="00C92606">
        <w:rPr>
          <w:rStyle w:val="Emphasis"/>
        </w:rPr>
        <w:t>federal</w:t>
      </w:r>
      <w:r w:rsidRPr="00C92606">
        <w:rPr>
          <w:rStyle w:val="StyleUnderline"/>
        </w:rPr>
        <w:t xml:space="preserve"> </w:t>
      </w:r>
      <w:r w:rsidRPr="00C92606">
        <w:rPr>
          <w:rStyle w:val="Emphasis"/>
        </w:rPr>
        <w:t>role</w:t>
      </w:r>
      <w:r w:rsidRPr="00C92606">
        <w:rPr>
          <w:rStyle w:val="StyleUnderline"/>
        </w:rPr>
        <w:t xml:space="preserve"> in providing these grants </w:t>
      </w:r>
      <w:r w:rsidRPr="00C92606">
        <w:rPr>
          <w:rStyle w:val="Emphasis"/>
        </w:rPr>
        <w:t>expanded, the role of state governments</w:t>
      </w:r>
      <w:r w:rsidRPr="00C92606">
        <w:rPr>
          <w:rStyle w:val="StyleUnderline"/>
        </w:rPr>
        <w:t xml:space="preserve"> </w:t>
      </w:r>
      <w:r w:rsidRPr="00C92606">
        <w:rPr>
          <w:rStyle w:val="Emphasis"/>
        </w:rPr>
        <w:t>expanded as well</w:t>
      </w:r>
      <w:r w:rsidRPr="00C92606">
        <w:rPr>
          <w:rStyle w:val="StyleUnderline"/>
        </w:rPr>
        <w:t xml:space="preserve">. The state governments permitted the growth of the federal programs without increases in the federal government workforce or creation of new agencies </w:t>
      </w:r>
      <w:r w:rsidRPr="005E63DF">
        <w:rPr>
          <w:sz w:val="16"/>
        </w:rPr>
        <w:t>(Kettl, 2002)</w:t>
      </w:r>
    </w:p>
    <w:p w14:paraId="5310E84D" w14:textId="77777777" w:rsidR="00F1047D" w:rsidRPr="00982EE8" w:rsidRDefault="00F1047D" w:rsidP="00F1047D">
      <w:pPr>
        <w:rPr>
          <w:sz w:val="16"/>
        </w:rPr>
      </w:pPr>
      <w:r w:rsidRPr="00C92606">
        <w:rPr>
          <w:rStyle w:val="StyleUnderline"/>
        </w:rPr>
        <w:t>Medicaid is an example of a grant-in-aid program that supports healthcare. Not only does Medicaid provide acute care for the very poor</w:t>
      </w:r>
      <w:r w:rsidRPr="005E63DF">
        <w:rPr>
          <w:sz w:val="16"/>
        </w:rPr>
        <w:t xml:space="preserve">, it also benefits people at higher incomes who have exhausted their financial resources, and the mentally and physically disabled. The aged and disabled makeup less than one-third of the total Medicaid population but represent three times the spending for acute care of the very poor (Nathan, 2013). </w:t>
      </w:r>
      <w:r w:rsidRPr="00C92606">
        <w:rPr>
          <w:rStyle w:val="StyleUnderline"/>
        </w:rPr>
        <w:t xml:space="preserve">This democratic form of </w:t>
      </w:r>
      <w:r w:rsidRPr="00982EE8">
        <w:rPr>
          <w:rStyle w:val="StyleUnderline"/>
        </w:rPr>
        <w:t>federalism provides healthcare access to the citizens of the states at a level that each state feels will best meet the needs of the state population</w:t>
      </w:r>
      <w:r w:rsidRPr="00982EE8">
        <w:rPr>
          <w:sz w:val="16"/>
        </w:rPr>
        <w:t xml:space="preserve"> (Kettl, 2002).</w:t>
      </w:r>
    </w:p>
    <w:p w14:paraId="4AACBB2C" w14:textId="77777777" w:rsidR="00F1047D" w:rsidRPr="005E63DF" w:rsidRDefault="00F1047D" w:rsidP="00F1047D">
      <w:pPr>
        <w:rPr>
          <w:sz w:val="16"/>
        </w:rPr>
      </w:pPr>
      <w:r w:rsidRPr="00982EE8">
        <w:rPr>
          <w:sz w:val="16"/>
        </w:rPr>
        <w:t xml:space="preserve">Nathan describes how the </w:t>
      </w:r>
      <w:r w:rsidRPr="00982EE8">
        <w:rPr>
          <w:rStyle w:val="Emphasis"/>
        </w:rPr>
        <w:t>federalist system</w:t>
      </w:r>
      <w:r w:rsidRPr="00982EE8">
        <w:rPr>
          <w:rStyle w:val="StyleUnderline"/>
        </w:rPr>
        <w:t xml:space="preserve"> has </w:t>
      </w:r>
      <w:r w:rsidRPr="00982EE8">
        <w:rPr>
          <w:rStyle w:val="Emphasis"/>
        </w:rPr>
        <w:t>allowed</w:t>
      </w:r>
      <w:r w:rsidRPr="00982EE8">
        <w:rPr>
          <w:rStyle w:val="StyleUnderline"/>
        </w:rPr>
        <w:t xml:space="preserve"> the </w:t>
      </w:r>
      <w:r w:rsidRPr="00982EE8">
        <w:rPr>
          <w:rStyle w:val="Emphasis"/>
        </w:rPr>
        <w:t>states to help develop policy</w:t>
      </w:r>
      <w:r w:rsidRPr="00982EE8">
        <w:rPr>
          <w:rStyle w:val="StyleUnderline"/>
        </w:rPr>
        <w:t>, especially noting the Medicaid system</w:t>
      </w:r>
      <w:r w:rsidRPr="00982EE8">
        <w:rPr>
          <w:sz w:val="16"/>
        </w:rPr>
        <w:t>. This was also seen in the conservative period of the Reagan administration of the 1980s (Nathan, 2013). Reagan “argued</w:t>
      </w:r>
      <w:r w:rsidRPr="005E63DF">
        <w:rPr>
          <w:sz w:val="16"/>
        </w:rPr>
        <w:t xml:space="preserve"> for a reduction in the role of the federal government in domestic programs in general, and for social programs in particular. He has sought to enhance the role of states…” (Nathan &amp; Doolittle, 2008, p. 97). “States reshaped programs to reflect state priorities, increased their funding of programs in areas in which the federal governments had become less active, and assumed more control over the activities of local governments and nonprofits” (Nathan, 2013, p. 1460). </w:t>
      </w:r>
      <w:r w:rsidRPr="00C74F68">
        <w:rPr>
          <w:rStyle w:val="StyleUnderline"/>
        </w:rPr>
        <w:t xml:space="preserve">Both the </w:t>
      </w:r>
      <w:r w:rsidRPr="002A1060">
        <w:rPr>
          <w:rStyle w:val="StyleUnderline"/>
          <w:highlight w:val="cyan"/>
        </w:rPr>
        <w:t>federal and state political</w:t>
      </w:r>
      <w:r w:rsidRPr="00C74F68">
        <w:rPr>
          <w:rStyle w:val="StyleUnderline"/>
        </w:rPr>
        <w:t xml:space="preserve"> </w:t>
      </w:r>
      <w:r w:rsidRPr="002A1060">
        <w:rPr>
          <w:rStyle w:val="StyleUnderline"/>
          <w:highlight w:val="cyan"/>
        </w:rPr>
        <w:t>cultures and ideology</w:t>
      </w:r>
      <w:r w:rsidRPr="00C74F68">
        <w:rPr>
          <w:rStyle w:val="StyleUnderline"/>
        </w:rPr>
        <w:t xml:space="preserve"> may have an </w:t>
      </w:r>
      <w:r w:rsidRPr="002A1060">
        <w:rPr>
          <w:rStyle w:val="Emphasis"/>
          <w:highlight w:val="cyan"/>
        </w:rPr>
        <w:t>influence</w:t>
      </w:r>
      <w:r w:rsidRPr="00C74F68">
        <w:rPr>
          <w:rStyle w:val="Emphasis"/>
        </w:rPr>
        <w:t xml:space="preserve"> on </w:t>
      </w:r>
      <w:r w:rsidRPr="002A1060">
        <w:rPr>
          <w:rStyle w:val="Emphasis"/>
          <w:highlight w:val="cyan"/>
        </w:rPr>
        <w:t>whether a state would adopt</w:t>
      </w:r>
      <w:r w:rsidRPr="00C74F68">
        <w:rPr>
          <w:rStyle w:val="Emphasis"/>
        </w:rPr>
        <w:t xml:space="preserve"> certain </w:t>
      </w:r>
      <w:r w:rsidRPr="002A1060">
        <w:rPr>
          <w:rStyle w:val="Emphasis"/>
          <w:highlight w:val="cyan"/>
        </w:rPr>
        <w:t>policies</w:t>
      </w:r>
      <w:r w:rsidRPr="00C74F68">
        <w:rPr>
          <w:rStyle w:val="StyleUnderline"/>
        </w:rPr>
        <w:t>. The states were given explicit power to adjust national goals to meet their local conditions</w:t>
      </w:r>
      <w:r w:rsidRPr="005E63DF">
        <w:rPr>
          <w:sz w:val="16"/>
        </w:rPr>
        <w:t xml:space="preserve"> (Kettl, 2002).</w:t>
      </w:r>
    </w:p>
    <w:p w14:paraId="5F9561B9" w14:textId="77777777" w:rsidR="00F1047D" w:rsidRPr="005E63DF" w:rsidRDefault="00F1047D" w:rsidP="00F1047D">
      <w:pPr>
        <w:rPr>
          <w:sz w:val="16"/>
          <w:szCs w:val="16"/>
        </w:rPr>
      </w:pPr>
      <w:r w:rsidRPr="005E63DF">
        <w:rPr>
          <w:sz w:val="16"/>
          <w:szCs w:val="16"/>
        </w:rPr>
        <w:t>The Medicaid program was structured to give states the power to set benefit levels and how these benefits are defined. The states have minimum requirements to support the federal initiatives but may expand to include higher standards and benefits. As noted by Kettl, “different states add different supplements to fund different levels of service. No two states, in fact, have identical versions of the same federal entitlement program” for Medicaid (Kettl, 2002, p. 57).</w:t>
      </w:r>
    </w:p>
    <w:p w14:paraId="00D2CEC7" w14:textId="77777777" w:rsidR="00F1047D" w:rsidRPr="005E63DF" w:rsidRDefault="00F1047D" w:rsidP="00F1047D">
      <w:pPr>
        <w:rPr>
          <w:sz w:val="16"/>
        </w:rPr>
      </w:pPr>
      <w:r w:rsidRPr="00C74F68">
        <w:rPr>
          <w:rStyle w:val="StyleUnderline"/>
        </w:rPr>
        <w:t xml:space="preserve">This concept has </w:t>
      </w:r>
      <w:r w:rsidRPr="002A1060">
        <w:rPr>
          <w:rStyle w:val="StyleUnderline"/>
          <w:highlight w:val="cyan"/>
        </w:rPr>
        <w:t>allowed</w:t>
      </w:r>
      <w:r w:rsidRPr="00C74F68">
        <w:rPr>
          <w:rStyle w:val="StyleUnderline"/>
        </w:rPr>
        <w:t xml:space="preserve"> the </w:t>
      </w:r>
      <w:r w:rsidRPr="002A1060">
        <w:rPr>
          <w:rStyle w:val="StyleUnderline"/>
          <w:highlight w:val="cyan"/>
        </w:rPr>
        <w:t xml:space="preserve">states to </w:t>
      </w:r>
      <w:r w:rsidRPr="002A1060">
        <w:rPr>
          <w:rStyle w:val="Emphasis"/>
          <w:highlight w:val="cyan"/>
        </w:rPr>
        <w:t>adopt</w:t>
      </w:r>
      <w:r w:rsidRPr="00C74F68">
        <w:rPr>
          <w:rStyle w:val="Emphasis"/>
        </w:rPr>
        <w:t xml:space="preserve"> the </w:t>
      </w:r>
      <w:r w:rsidRPr="002A1060">
        <w:rPr>
          <w:rStyle w:val="Emphasis"/>
          <w:highlight w:val="cyan"/>
        </w:rPr>
        <w:t>appropriate level</w:t>
      </w:r>
      <w:r w:rsidRPr="00C74F68">
        <w:rPr>
          <w:rStyle w:val="Emphasis"/>
        </w:rPr>
        <w:t xml:space="preserve"> of coverage</w:t>
      </w:r>
      <w:r w:rsidRPr="00C74F68">
        <w:rPr>
          <w:rStyle w:val="StyleUnderline"/>
        </w:rPr>
        <w:t xml:space="preserve"> for their citizens as </w:t>
      </w:r>
      <w:r w:rsidRPr="002A1060">
        <w:rPr>
          <w:rStyle w:val="StyleUnderline"/>
          <w:highlight w:val="cyan"/>
        </w:rPr>
        <w:t>long as it meets</w:t>
      </w:r>
      <w:r w:rsidRPr="00C74F68">
        <w:rPr>
          <w:rStyle w:val="StyleUnderline"/>
        </w:rPr>
        <w:t xml:space="preserve"> the </w:t>
      </w:r>
      <w:r w:rsidRPr="002A1060">
        <w:rPr>
          <w:rStyle w:val="StyleUnderline"/>
          <w:highlight w:val="cyan"/>
        </w:rPr>
        <w:t>min</w:t>
      </w:r>
      <w:r w:rsidRPr="00C74F68">
        <w:rPr>
          <w:rStyle w:val="StyleUnderline"/>
        </w:rPr>
        <w:t xml:space="preserve">imum </w:t>
      </w:r>
      <w:r w:rsidRPr="002A1060">
        <w:rPr>
          <w:rStyle w:val="StyleUnderline"/>
          <w:highlight w:val="cyan"/>
        </w:rPr>
        <w:t>requirements</w:t>
      </w:r>
      <w:r w:rsidRPr="00C74F68">
        <w:rPr>
          <w:rStyle w:val="StyleUnderline"/>
        </w:rPr>
        <w:t xml:space="preserve">, </w:t>
      </w:r>
      <w:r w:rsidRPr="002A1060">
        <w:rPr>
          <w:rStyle w:val="StyleUnderline"/>
          <w:highlight w:val="cyan"/>
        </w:rPr>
        <w:t>much like</w:t>
      </w:r>
      <w:r w:rsidRPr="00C74F68">
        <w:rPr>
          <w:rStyle w:val="StyleUnderline"/>
        </w:rPr>
        <w:t xml:space="preserve"> </w:t>
      </w:r>
      <w:r w:rsidRPr="00C74F68">
        <w:rPr>
          <w:rStyle w:val="Emphasis"/>
        </w:rPr>
        <w:t xml:space="preserve">that of the </w:t>
      </w:r>
      <w:r w:rsidRPr="002A1060">
        <w:rPr>
          <w:rStyle w:val="Emphasis"/>
          <w:highlight w:val="cyan"/>
        </w:rPr>
        <w:t>S</w:t>
      </w:r>
      <w:r w:rsidRPr="002A1060">
        <w:rPr>
          <w:rStyle w:val="Emphasis"/>
        </w:rPr>
        <w:t xml:space="preserve">ocial </w:t>
      </w:r>
      <w:r w:rsidRPr="002A1060">
        <w:rPr>
          <w:rStyle w:val="Emphasis"/>
          <w:highlight w:val="cyan"/>
        </w:rPr>
        <w:t>S</w:t>
      </w:r>
      <w:r w:rsidRPr="002A1060">
        <w:rPr>
          <w:rStyle w:val="Emphasis"/>
        </w:rPr>
        <w:t>ecurity</w:t>
      </w:r>
      <w:r w:rsidRPr="00C74F68">
        <w:rPr>
          <w:rStyle w:val="Emphasis"/>
        </w:rPr>
        <w:t xml:space="preserve"> </w:t>
      </w:r>
      <w:r w:rsidRPr="00C74F68">
        <w:rPr>
          <w:rStyle w:val="StyleUnderline"/>
        </w:rPr>
        <w:t>218</w:t>
      </w:r>
      <w:r w:rsidRPr="00C74F68">
        <w:rPr>
          <w:rStyle w:val="Emphasis"/>
        </w:rPr>
        <w:t xml:space="preserve"> </w:t>
      </w:r>
      <w:r w:rsidRPr="00982EE8">
        <w:rPr>
          <w:rStyle w:val="Emphasis"/>
          <w:highlight w:val="cyan"/>
        </w:rPr>
        <w:t>A</w:t>
      </w:r>
      <w:r w:rsidRPr="002A1060">
        <w:rPr>
          <w:rStyle w:val="Emphasis"/>
        </w:rPr>
        <w:t>greement</w:t>
      </w:r>
      <w:r w:rsidRPr="00C74F68">
        <w:rPr>
          <w:rStyle w:val="StyleUnderline"/>
        </w:rPr>
        <w:t xml:space="preserve">. Even though the 218 Agreement does not provide for funding to support the pension programs of the state and local governments, the </w:t>
      </w:r>
      <w:r w:rsidRPr="002A1060">
        <w:rPr>
          <w:rStyle w:val="StyleUnderline"/>
          <w:highlight w:val="cyan"/>
        </w:rPr>
        <w:t>state and local gov</w:t>
      </w:r>
      <w:r w:rsidRPr="00C74F68">
        <w:rPr>
          <w:rStyle w:val="StyleUnderline"/>
        </w:rPr>
        <w:t xml:space="preserve">ernments must </w:t>
      </w:r>
      <w:r w:rsidRPr="002A1060">
        <w:rPr>
          <w:rStyle w:val="StyleUnderline"/>
          <w:highlight w:val="cyan"/>
        </w:rPr>
        <w:t>provide</w:t>
      </w:r>
      <w:r w:rsidRPr="00C74F68">
        <w:rPr>
          <w:rStyle w:val="StyleUnderline"/>
        </w:rPr>
        <w:t xml:space="preserve"> a </w:t>
      </w:r>
      <w:r w:rsidRPr="002A1060">
        <w:rPr>
          <w:rStyle w:val="StyleUnderline"/>
          <w:highlight w:val="cyan"/>
        </w:rPr>
        <w:t>pension plan</w:t>
      </w:r>
      <w:r w:rsidRPr="00C74F68">
        <w:rPr>
          <w:rStyle w:val="StyleUnderline"/>
        </w:rPr>
        <w:t xml:space="preserve"> that is a qualifying FICA-replacement plan. If it is a defined benefit plan then it must provide </w:t>
      </w:r>
      <w:r w:rsidRPr="002A1060">
        <w:rPr>
          <w:rStyle w:val="Emphasis"/>
          <w:highlight w:val="cyan"/>
        </w:rPr>
        <w:t>comparable benefits to S</w:t>
      </w:r>
      <w:r w:rsidRPr="00C74F68">
        <w:rPr>
          <w:rStyle w:val="Emphasis"/>
        </w:rPr>
        <w:t xml:space="preserve">ocial </w:t>
      </w:r>
      <w:r w:rsidRPr="002A1060">
        <w:rPr>
          <w:rStyle w:val="Emphasis"/>
          <w:highlight w:val="cyan"/>
        </w:rPr>
        <w:t>S</w:t>
      </w:r>
      <w:r w:rsidRPr="00C74F68">
        <w:rPr>
          <w:rStyle w:val="Emphasis"/>
        </w:rPr>
        <w:t>ecurity</w:t>
      </w:r>
      <w:r w:rsidRPr="005E63DF">
        <w:rPr>
          <w:sz w:val="16"/>
        </w:rPr>
        <w:t xml:space="preserve">. If it is a defined contribution then the only requirement is that a minimum contribution level must be 7.5% by the employee, employer or both combined. </w:t>
      </w:r>
      <w:r w:rsidRPr="002A1060">
        <w:rPr>
          <w:rStyle w:val="StyleUnderline"/>
        </w:rPr>
        <w:t xml:space="preserve">In many ways, </w:t>
      </w:r>
      <w:r w:rsidRPr="002A1060">
        <w:rPr>
          <w:rStyle w:val="StyleUnderline"/>
          <w:highlight w:val="cyan"/>
        </w:rPr>
        <w:t xml:space="preserve">the </w:t>
      </w:r>
      <w:r w:rsidRPr="002A1060">
        <w:rPr>
          <w:rStyle w:val="Emphasis"/>
          <w:highlight w:val="cyan"/>
        </w:rPr>
        <w:t>two programs mimic one another</w:t>
      </w:r>
      <w:r w:rsidRPr="002A1060">
        <w:rPr>
          <w:rStyle w:val="StyleUnderline"/>
        </w:rPr>
        <w:t>. Federal</w:t>
      </w:r>
      <w:r w:rsidRPr="00C74F68">
        <w:rPr>
          <w:rStyle w:val="StyleUnderline"/>
        </w:rPr>
        <w:t xml:space="preserve"> regulations provide that a state or local government employee cannot be left without an appropriate pension system guaranteeing the protection of state and local government workers</w:t>
      </w:r>
      <w:r w:rsidRPr="005E63DF">
        <w:rPr>
          <w:sz w:val="16"/>
        </w:rPr>
        <w:t xml:space="preserve">. </w:t>
      </w:r>
      <w:r w:rsidRPr="00C74F68">
        <w:rPr>
          <w:rStyle w:val="StyleUnderline"/>
        </w:rPr>
        <w:t xml:space="preserve">The amount of </w:t>
      </w:r>
      <w:r w:rsidRPr="002A1060">
        <w:rPr>
          <w:rStyle w:val="StyleUnderline"/>
          <w:highlight w:val="cyan"/>
        </w:rPr>
        <w:t>fed</w:t>
      </w:r>
      <w:r w:rsidRPr="00C74F68">
        <w:rPr>
          <w:rStyle w:val="StyleUnderline"/>
        </w:rPr>
        <w:t xml:space="preserve">eral </w:t>
      </w:r>
      <w:r w:rsidRPr="002A1060">
        <w:rPr>
          <w:rStyle w:val="StyleUnderline"/>
          <w:highlight w:val="cyan"/>
        </w:rPr>
        <w:t>control and minimum</w:t>
      </w:r>
      <w:r w:rsidRPr="00C74F68">
        <w:rPr>
          <w:rStyle w:val="StyleUnderline"/>
        </w:rPr>
        <w:t xml:space="preserve"> </w:t>
      </w:r>
      <w:r w:rsidRPr="002A1060">
        <w:rPr>
          <w:rStyle w:val="StyleUnderline"/>
          <w:highlight w:val="cyan"/>
        </w:rPr>
        <w:t>requirements</w:t>
      </w:r>
      <w:r w:rsidRPr="00C74F68">
        <w:rPr>
          <w:rStyle w:val="StyleUnderline"/>
        </w:rPr>
        <w:t xml:space="preserve"> of the program as well as the demographic characteristics of the state population appear to </w:t>
      </w:r>
      <w:r w:rsidRPr="002A1060">
        <w:rPr>
          <w:rStyle w:val="Emphasis"/>
          <w:highlight w:val="cyan"/>
        </w:rPr>
        <w:t>influence</w:t>
      </w:r>
      <w:r w:rsidRPr="00C74F68">
        <w:rPr>
          <w:rStyle w:val="Emphasis"/>
        </w:rPr>
        <w:t xml:space="preserve"> the </w:t>
      </w:r>
      <w:r w:rsidRPr="002A1060">
        <w:rPr>
          <w:rStyle w:val="Emphasis"/>
          <w:highlight w:val="cyan"/>
        </w:rPr>
        <w:t>level of state policy adoption</w:t>
      </w:r>
      <w:r w:rsidRPr="00C74F68">
        <w:rPr>
          <w:rStyle w:val="StyleUnderline"/>
        </w:rPr>
        <w:t>. Policy adoption through these grant-in-aid programs was the mechanism of intergovernmental cooperation</w:t>
      </w:r>
      <w:r w:rsidRPr="005E63DF">
        <w:rPr>
          <w:sz w:val="16"/>
        </w:rPr>
        <w:t>.</w:t>
      </w:r>
    </w:p>
    <w:p w14:paraId="3253503B" w14:textId="77777777" w:rsidR="00F1047D" w:rsidRDefault="00F1047D" w:rsidP="00F1047D">
      <w:pPr>
        <w:pStyle w:val="Heading3"/>
      </w:pPr>
      <w:r>
        <w:t>Federalism Internal---2AC</w:t>
      </w:r>
    </w:p>
    <w:p w14:paraId="4139BA28" w14:textId="77777777" w:rsidR="00F1047D" w:rsidRDefault="00F1047D" w:rsidP="00F1047D">
      <w:pPr>
        <w:pStyle w:val="Heading4"/>
      </w:pPr>
      <w:r>
        <w:t>Fiscal federalism’s key</w:t>
      </w:r>
    </w:p>
    <w:p w14:paraId="5EA763E3" w14:textId="77777777" w:rsidR="00F1047D" w:rsidRPr="005D072F" w:rsidRDefault="00F1047D" w:rsidP="00F1047D">
      <w:r w:rsidRPr="005D072F">
        <w:rPr>
          <w:rStyle w:val="Style13ptBold"/>
        </w:rPr>
        <w:t>Shoag ’14</w:t>
      </w:r>
      <w:r>
        <w:t xml:space="preserve"> [Daniel; 2014; associate professor of public policy at the Harvard Kennedy School; “Past and Present High-Risk Investments by States and Localities,” Brookings Institution Press]</w:t>
      </w:r>
    </w:p>
    <w:p w14:paraId="56AFEB68" w14:textId="77777777" w:rsidR="00F1047D" w:rsidRPr="005D072F" w:rsidRDefault="00F1047D" w:rsidP="00F1047D">
      <w:pPr>
        <w:rPr>
          <w:sz w:val="16"/>
        </w:rPr>
      </w:pPr>
      <w:r w:rsidRPr="005D072F">
        <w:rPr>
          <w:sz w:val="16"/>
        </w:rPr>
        <w:t xml:space="preserve">Conclusion: An Important Issue for Fiscal Federalism The findings presented in this chapter demonstrate that </w:t>
      </w:r>
      <w:r w:rsidRPr="005D072F">
        <w:rPr>
          <w:rStyle w:val="Emphasis"/>
          <w:highlight w:val="cyan"/>
        </w:rPr>
        <w:t>states today</w:t>
      </w:r>
      <w:r w:rsidRPr="005D072F">
        <w:rPr>
          <w:sz w:val="16"/>
        </w:rPr>
        <w:t xml:space="preserve">, as in the mid-nineteenth century, </w:t>
      </w:r>
      <w:r w:rsidRPr="005D072F">
        <w:rPr>
          <w:rStyle w:val="StyleUnderline"/>
          <w:highlight w:val="cyan"/>
        </w:rPr>
        <w:t xml:space="preserve">rely heavily on </w:t>
      </w:r>
      <w:r w:rsidRPr="005D072F">
        <w:rPr>
          <w:rStyle w:val="Emphasis"/>
          <w:highlight w:val="cyan"/>
        </w:rPr>
        <w:t>risky investments</w:t>
      </w:r>
      <w:r w:rsidRPr="005D072F">
        <w:rPr>
          <w:sz w:val="16"/>
          <w:highlight w:val="cyan"/>
        </w:rPr>
        <w:t xml:space="preserve"> </w:t>
      </w:r>
      <w:r w:rsidRPr="005D072F">
        <w:rPr>
          <w:rStyle w:val="StyleUnderline"/>
          <w:highlight w:val="cyan"/>
        </w:rPr>
        <w:t>to finance themselves</w:t>
      </w:r>
      <w:r w:rsidRPr="005D072F">
        <w:rPr>
          <w:sz w:val="16"/>
        </w:rPr>
        <w:t xml:space="preserve">. </w:t>
      </w:r>
      <w:r w:rsidRPr="005D072F">
        <w:rPr>
          <w:rStyle w:val="StyleUnderline"/>
        </w:rPr>
        <w:t>In the past, excessive reliance on risky investments led to state bankruptcy, and there are fears that similar outcomes could occur today.</w:t>
      </w:r>
      <w:r w:rsidRPr="005D072F">
        <w:rPr>
          <w:sz w:val="16"/>
        </w:rPr>
        <w:t xml:space="preserve"> Certain states are more dependent on revenue from such investments, and many of the factors associated with the resulting pension risk are outlined here. Clearly the </w:t>
      </w:r>
      <w:r w:rsidRPr="005D072F">
        <w:rPr>
          <w:rStyle w:val="StyleUnderline"/>
        </w:rPr>
        <w:t>reliability</w:t>
      </w:r>
      <w:r w:rsidRPr="005D072F">
        <w:rPr>
          <w:sz w:val="16"/>
        </w:rPr>
        <w:t xml:space="preserve"> </w:t>
      </w:r>
      <w:r w:rsidRPr="005D072F">
        <w:rPr>
          <w:rStyle w:val="StyleUnderline"/>
        </w:rPr>
        <w:t>of such a revenue source is extremely important to those states.</w:t>
      </w:r>
      <w:r w:rsidRPr="005D072F">
        <w:rPr>
          <w:sz w:val="16"/>
        </w:rPr>
        <w:t xml:space="preserve"> However, it is also important to consider why </w:t>
      </w:r>
      <w:r w:rsidRPr="005D072F">
        <w:rPr>
          <w:rStyle w:val="StyleUnderline"/>
          <w:highlight w:val="cyan"/>
        </w:rPr>
        <w:t>the risk of</w:t>
      </w:r>
      <w:r w:rsidRPr="005D072F">
        <w:rPr>
          <w:sz w:val="16"/>
        </w:rPr>
        <w:t xml:space="preserve"> bankruptcy or </w:t>
      </w:r>
      <w:r w:rsidRPr="005D072F">
        <w:rPr>
          <w:rStyle w:val="Emphasis"/>
          <w:highlight w:val="cyan"/>
        </w:rPr>
        <w:t>pension defaults</w:t>
      </w:r>
      <w:r w:rsidRPr="005D072F">
        <w:rPr>
          <w:sz w:val="16"/>
        </w:rPr>
        <w:t xml:space="preserve"> for certain states </w:t>
      </w:r>
      <w:r w:rsidRPr="005D072F">
        <w:rPr>
          <w:rStyle w:val="StyleUnderline"/>
          <w:highlight w:val="cyan"/>
        </w:rPr>
        <w:t xml:space="preserve">is an issue for </w:t>
      </w:r>
      <w:r w:rsidRPr="005D072F">
        <w:rPr>
          <w:rStyle w:val="Emphasis"/>
          <w:highlight w:val="cyan"/>
        </w:rPr>
        <w:t>federalism</w:t>
      </w:r>
      <w:r w:rsidRPr="005D072F">
        <w:rPr>
          <w:sz w:val="16"/>
        </w:rPr>
        <w:t xml:space="preserve"> and the country as a whole. </w:t>
      </w:r>
      <w:r w:rsidRPr="005D072F">
        <w:rPr>
          <w:rStyle w:val="StyleUnderline"/>
        </w:rPr>
        <w:t xml:space="preserve">The risks of state and local pension obligations for </w:t>
      </w:r>
      <w:r w:rsidRPr="005D072F">
        <w:rPr>
          <w:rStyle w:val="Emphasis"/>
        </w:rPr>
        <w:t>fiscal federalism</w:t>
      </w:r>
      <w:r w:rsidRPr="005D072F">
        <w:rPr>
          <w:rStyle w:val="StyleUnderline"/>
        </w:rPr>
        <w:t xml:space="preserve"> in the United States are </w:t>
      </w:r>
      <w:r w:rsidRPr="005D072F">
        <w:rPr>
          <w:rStyle w:val="Emphasis"/>
        </w:rPr>
        <w:t>difficult to overstate</w:t>
      </w:r>
      <w:r w:rsidRPr="005D072F">
        <w:rPr>
          <w:rStyle w:val="StyleUnderline"/>
        </w:rPr>
        <w:t>.</w:t>
      </w:r>
      <w:r w:rsidRPr="005D072F">
        <w:rPr>
          <w:sz w:val="16"/>
        </w:rPr>
        <w:t xml:space="preserve"> The primary concern, obviously, is that the debt holders (or in this case, the pensioners) will not receive the payments that they were promised. Aside from the direct welfare costs, </w:t>
      </w:r>
      <w:r w:rsidRPr="005D072F">
        <w:rPr>
          <w:rStyle w:val="StyleUnderline"/>
        </w:rPr>
        <w:t>pensioners would likely rely on federal social insurance programs, which are financed in part by taxpayers in other states</w:t>
      </w:r>
      <w:r w:rsidRPr="005D072F">
        <w:rPr>
          <w:sz w:val="16"/>
        </w:rPr>
        <w:t xml:space="preserve">. </w:t>
      </w:r>
      <w:r w:rsidRPr="005D072F">
        <w:rPr>
          <w:rStyle w:val="StyleUnderline"/>
          <w:highlight w:val="cyan"/>
        </w:rPr>
        <w:t xml:space="preserve">Because </w:t>
      </w:r>
      <w:r w:rsidRPr="005D072F">
        <w:rPr>
          <w:rStyle w:val="Emphasis"/>
          <w:highlight w:val="cyan"/>
        </w:rPr>
        <w:t>many members</w:t>
      </w:r>
      <w:r w:rsidRPr="005D072F">
        <w:rPr>
          <w:sz w:val="16"/>
        </w:rPr>
        <w:t xml:space="preserve"> </w:t>
      </w:r>
      <w:r w:rsidRPr="005D072F">
        <w:rPr>
          <w:rStyle w:val="StyleUnderline"/>
          <w:highlight w:val="cyan"/>
        </w:rPr>
        <w:t>of</w:t>
      </w:r>
      <w:r w:rsidRPr="005D072F">
        <w:rPr>
          <w:rStyle w:val="StyleUnderline"/>
        </w:rPr>
        <w:t xml:space="preserve"> </w:t>
      </w:r>
      <w:r w:rsidRPr="005D072F">
        <w:rPr>
          <w:sz w:val="16"/>
        </w:rPr>
        <w:t xml:space="preserve">state and local </w:t>
      </w:r>
      <w:r w:rsidRPr="005D072F">
        <w:rPr>
          <w:rStyle w:val="Emphasis"/>
          <w:highlight w:val="cyan"/>
        </w:rPr>
        <w:t>pension systems</w:t>
      </w:r>
      <w:r w:rsidRPr="005D072F">
        <w:rPr>
          <w:sz w:val="16"/>
        </w:rPr>
        <w:t xml:space="preserve"> </w:t>
      </w:r>
      <w:r w:rsidRPr="005D072F">
        <w:rPr>
          <w:rStyle w:val="StyleUnderline"/>
          <w:highlight w:val="cyan"/>
        </w:rPr>
        <w:t>are</w:t>
      </w:r>
      <w:r w:rsidRPr="005D072F">
        <w:rPr>
          <w:rStyle w:val="StyleUnderline"/>
        </w:rPr>
        <w:t xml:space="preserve"> </w:t>
      </w:r>
      <w:r w:rsidRPr="005D072F">
        <w:rPr>
          <w:rStyle w:val="StyleUnderline"/>
          <w:highlight w:val="cyan"/>
        </w:rPr>
        <w:t>not</w:t>
      </w:r>
      <w:r w:rsidRPr="005D072F">
        <w:rPr>
          <w:sz w:val="16"/>
        </w:rPr>
        <w:t xml:space="preserve"> currently </w:t>
      </w:r>
      <w:r w:rsidRPr="005D072F">
        <w:rPr>
          <w:rStyle w:val="Emphasis"/>
          <w:highlight w:val="cyan"/>
        </w:rPr>
        <w:t>covered by Social Security</w:t>
      </w:r>
      <w:r w:rsidRPr="005D072F">
        <w:rPr>
          <w:sz w:val="16"/>
        </w:rPr>
        <w:t xml:space="preserve">, these </w:t>
      </w:r>
      <w:r w:rsidRPr="005D072F">
        <w:rPr>
          <w:rStyle w:val="StyleUnderline"/>
        </w:rPr>
        <w:t>shadow liabilities are rarely considered.</w:t>
      </w:r>
      <w:r w:rsidRPr="005D072F">
        <w:rPr>
          <w:sz w:val="16"/>
        </w:rPr>
        <w:t xml:space="preserve"> Moreover, the utility costs to pensioners might generate political pressure for a bailout by taxpayers outside the defaulting state. In addition to those pressures, the </w:t>
      </w:r>
      <w:r w:rsidRPr="005D072F">
        <w:rPr>
          <w:rStyle w:val="Emphasis"/>
          <w:highlight w:val="cyan"/>
        </w:rPr>
        <w:t>interconnectedness</w:t>
      </w:r>
      <w:r w:rsidRPr="005D072F">
        <w:rPr>
          <w:sz w:val="16"/>
        </w:rPr>
        <w:t xml:space="preserve"> </w:t>
      </w:r>
      <w:r w:rsidRPr="005D072F">
        <w:rPr>
          <w:rStyle w:val="StyleUnderline"/>
          <w:highlight w:val="cyan"/>
        </w:rPr>
        <w:t>of financial markets</w:t>
      </w:r>
      <w:r w:rsidRPr="005D072F">
        <w:rPr>
          <w:sz w:val="16"/>
        </w:rPr>
        <w:t xml:space="preserve"> </w:t>
      </w:r>
      <w:r w:rsidRPr="005D072F">
        <w:rPr>
          <w:rStyle w:val="StyleUnderline"/>
          <w:highlight w:val="cyan"/>
        </w:rPr>
        <w:t xml:space="preserve">opens the door for </w:t>
      </w:r>
      <w:r w:rsidRPr="005D072F">
        <w:rPr>
          <w:rStyle w:val="Emphasis"/>
          <w:highlight w:val="cyan"/>
        </w:rPr>
        <w:t>contagion</w:t>
      </w:r>
      <w:r w:rsidRPr="005D072F">
        <w:rPr>
          <w:sz w:val="16"/>
        </w:rPr>
        <w:t xml:space="preserve">. </w:t>
      </w:r>
      <w:r w:rsidRPr="005D072F">
        <w:rPr>
          <w:rStyle w:val="StyleUnderline"/>
          <w:highlight w:val="cyan"/>
        </w:rPr>
        <w:t xml:space="preserve">Default by one state could lead to a run on the </w:t>
      </w:r>
      <w:r w:rsidRPr="005D072F">
        <w:rPr>
          <w:rStyle w:val="Emphasis"/>
          <w:highlight w:val="cyan"/>
        </w:rPr>
        <w:t>municipal debt market</w:t>
      </w:r>
      <w:r w:rsidRPr="005D072F">
        <w:rPr>
          <w:sz w:val="16"/>
        </w:rPr>
        <w:t xml:space="preserve">, </w:t>
      </w:r>
      <w:r w:rsidRPr="005D072F">
        <w:rPr>
          <w:rStyle w:val="StyleUnderline"/>
          <w:highlight w:val="cyan"/>
        </w:rPr>
        <w:t>making it impossible for other states to finance their obligations and forcing them into default as well</w:t>
      </w:r>
      <w:r w:rsidRPr="005D072F">
        <w:rPr>
          <w:sz w:val="16"/>
        </w:rPr>
        <w:t xml:space="preserve">. The large size of public trust funds (they currently hold roughly 7.5 percent of all U.S. corporate equities) means that </w:t>
      </w:r>
      <w:r w:rsidRPr="005D072F">
        <w:rPr>
          <w:rStyle w:val="StyleUnderline"/>
        </w:rPr>
        <w:t xml:space="preserve">a rapid sell-off could force down </w:t>
      </w:r>
      <w:r w:rsidRPr="005D072F">
        <w:rPr>
          <w:rStyle w:val="Emphasis"/>
        </w:rPr>
        <w:t>asset prices,</w:t>
      </w:r>
      <w:r w:rsidRPr="005D072F">
        <w:rPr>
          <w:rStyle w:val="StyleUnderline"/>
        </w:rPr>
        <w:t xml:space="preserve"> </w:t>
      </w:r>
      <w:r w:rsidRPr="005D072F">
        <w:rPr>
          <w:rStyle w:val="Emphasis"/>
        </w:rPr>
        <w:t>depressing returns</w:t>
      </w:r>
      <w:r w:rsidRPr="005D072F">
        <w:rPr>
          <w:rStyle w:val="StyleUnderline"/>
        </w:rPr>
        <w:t xml:space="preserve"> and </w:t>
      </w:r>
      <w:r w:rsidRPr="005D072F">
        <w:rPr>
          <w:rStyle w:val="Emphasis"/>
        </w:rPr>
        <w:t>hampering other states.</w:t>
      </w:r>
      <w:r w:rsidRPr="005D072F">
        <w:rPr>
          <w:rStyle w:val="StyleUnderline"/>
        </w:rPr>
        <w:t xml:space="preserve"> </w:t>
      </w:r>
      <w:r w:rsidRPr="005D072F">
        <w:rPr>
          <w:sz w:val="16"/>
        </w:rPr>
        <w:t xml:space="preserve">The viability of </w:t>
      </w:r>
      <w:r w:rsidRPr="005D072F">
        <w:rPr>
          <w:rStyle w:val="Emphasis"/>
          <w:highlight w:val="cyan"/>
        </w:rPr>
        <w:t>fiscal federalism depends on</w:t>
      </w:r>
      <w:r w:rsidRPr="005D072F">
        <w:rPr>
          <w:sz w:val="16"/>
        </w:rPr>
        <w:t xml:space="preserve"> </w:t>
      </w:r>
      <w:r w:rsidRPr="005D072F">
        <w:rPr>
          <w:rStyle w:val="StyleUnderline"/>
          <w:highlight w:val="cyan"/>
        </w:rPr>
        <w:t>the viability of subnational financing and the management of system-wide risk</w:t>
      </w:r>
      <w:r w:rsidRPr="005D072F">
        <w:rPr>
          <w:sz w:val="16"/>
        </w:rPr>
        <w:t>.</w:t>
      </w:r>
    </w:p>
    <w:p w14:paraId="35E6DCDC" w14:textId="77777777" w:rsidR="00F1047D" w:rsidRPr="005D072F" w:rsidRDefault="00F1047D" w:rsidP="00F1047D"/>
    <w:p w14:paraId="74B3A2DC" w14:textId="77777777" w:rsidR="00F1047D" w:rsidRPr="001B7B6D" w:rsidRDefault="00F1047D" w:rsidP="00F1047D">
      <w:pPr>
        <w:pStyle w:val="Heading4"/>
      </w:pPr>
      <w:r>
        <w:t xml:space="preserve">Federalism fails and ripe with tensions now – Social Security and inequality key to counteract  </w:t>
      </w:r>
    </w:p>
    <w:p w14:paraId="2A7BC1F1" w14:textId="77777777" w:rsidR="00F1047D" w:rsidRDefault="00F1047D" w:rsidP="00F1047D">
      <w:r w:rsidRPr="001B7B6D">
        <w:rPr>
          <w:rStyle w:val="Style13ptBold"/>
        </w:rPr>
        <w:t xml:space="preserve">Kettl </w:t>
      </w:r>
      <w:r>
        <w:rPr>
          <w:rStyle w:val="Style13ptBold"/>
        </w:rPr>
        <w:t xml:space="preserve">’20 </w:t>
      </w:r>
      <w:r>
        <w:t xml:space="preserve">[Donald F. Kettl, Sid Richardson Professor in the LBJ School of Public Affairs @ UT Austin, </w:t>
      </w:r>
      <w:r w:rsidRPr="001B7B6D">
        <w:rPr>
          <w:i/>
          <w:iCs/>
        </w:rPr>
        <w:t>The Divided States of America: Why Federalism Doesn’t Work</w:t>
      </w:r>
      <w:r>
        <w:t>, 2020]</w:t>
      </w:r>
    </w:p>
    <w:p w14:paraId="68CC034E" w14:textId="77777777" w:rsidR="00F1047D" w:rsidRPr="00C743E0" w:rsidRDefault="00F1047D" w:rsidP="00F1047D">
      <w:pPr>
        <w:rPr>
          <w:sz w:val="16"/>
        </w:rPr>
      </w:pPr>
      <w:r w:rsidRPr="00C743E0">
        <w:rPr>
          <w:rStyle w:val="StyleUnderline"/>
        </w:rPr>
        <w:t xml:space="preserve">If Americans wanted to shrink this </w:t>
      </w:r>
      <w:r w:rsidRPr="00C743E0">
        <w:rPr>
          <w:rStyle w:val="Emphasis"/>
        </w:rPr>
        <w:t>inequality</w:t>
      </w:r>
      <w:r w:rsidRPr="00C743E0">
        <w:rPr>
          <w:sz w:val="16"/>
        </w:rPr>
        <w:t xml:space="preserve">, </w:t>
      </w:r>
      <w:r w:rsidRPr="00C743E0">
        <w:rPr>
          <w:rStyle w:val="StyleUnderline"/>
        </w:rPr>
        <w:t xml:space="preserve">they could surely do so at the </w:t>
      </w:r>
      <w:r w:rsidRPr="00C743E0">
        <w:rPr>
          <w:rStyle w:val="Emphasis"/>
        </w:rPr>
        <w:t>national level</w:t>
      </w:r>
      <w:r w:rsidRPr="00C743E0">
        <w:rPr>
          <w:sz w:val="16"/>
        </w:rPr>
        <w:t xml:space="preserve">, </w:t>
      </w:r>
      <w:r w:rsidRPr="00C743E0">
        <w:rPr>
          <w:rStyle w:val="StyleUnderline"/>
        </w:rPr>
        <w:t>with</w:t>
      </w:r>
      <w:r w:rsidRPr="00C743E0">
        <w:rPr>
          <w:sz w:val="16"/>
        </w:rPr>
        <w:t xml:space="preserve"> both </w:t>
      </w:r>
      <w:r w:rsidRPr="00C743E0">
        <w:rPr>
          <w:rStyle w:val="StyleUnderline"/>
        </w:rPr>
        <w:t>tax and spending programs</w:t>
      </w:r>
      <w:r w:rsidRPr="00C743E0">
        <w:rPr>
          <w:sz w:val="16"/>
        </w:rPr>
        <w:t xml:space="preserve"> that would level the differences. We have some </w:t>
      </w:r>
      <w:r w:rsidRPr="00C743E0">
        <w:rPr>
          <w:rStyle w:val="StyleUnderline"/>
        </w:rPr>
        <w:t>federal programs</w:t>
      </w:r>
      <w:r w:rsidRPr="00C743E0">
        <w:rPr>
          <w:sz w:val="16"/>
        </w:rPr>
        <w:t xml:space="preserve"> that </w:t>
      </w:r>
      <w:r w:rsidRPr="00C743E0">
        <w:rPr>
          <w:rStyle w:val="StyleUnderline"/>
        </w:rPr>
        <w:t>do this</w:t>
      </w:r>
      <w:r w:rsidRPr="00C743E0">
        <w:rPr>
          <w:sz w:val="16"/>
        </w:rPr>
        <w:t xml:space="preserve">, of course. Leveling the differences was the goal of many New Deal programs, </w:t>
      </w:r>
      <w:r w:rsidRPr="00C743E0">
        <w:rPr>
          <w:rStyle w:val="Emphasis"/>
        </w:rPr>
        <w:t>especially Social Security</w:t>
      </w:r>
      <w:r w:rsidRPr="00C743E0">
        <w:rPr>
          <w:sz w:val="16"/>
        </w:rPr>
        <w:t xml:space="preserve">, and the focus of Great Society programs. There is Medicaid (1965) and the related Children’s Health Insurance Program (CHIP, 1997), which fund health care for the poor. There is the Supplemental Nutrition Assistance Program (SNAP, or food stamps, permanently created in 1964). There is the Supplemental Security Income Program (SSI, 1972), which provides cash payments to the blind and disabled. There is the Earned Income Tax Credit (EITC, 1975), which provides tax credits—mostly tax refunds—to individuals whose income is under the federal income limit. We have housing assistance programs, which in 1974 transformed the public housing program of the 1930s into a voucher program. And Temporary Assistance for Needy Families (TANF), updated in 1996, provides a safety net for poor families. </w:t>
      </w:r>
      <w:r w:rsidRPr="00C743E0">
        <w:rPr>
          <w:rStyle w:val="StyleUnderline"/>
        </w:rPr>
        <w:t xml:space="preserve">These programs are </w:t>
      </w:r>
      <w:r w:rsidRPr="00C743E0">
        <w:rPr>
          <w:rStyle w:val="Emphasis"/>
        </w:rPr>
        <w:t>vast and expensive</w:t>
      </w:r>
      <w:r w:rsidRPr="00C743E0">
        <w:rPr>
          <w:sz w:val="16"/>
        </w:rPr>
        <w:t xml:space="preserve">, although estimates of their total costs, across all levels of government, vary widely. One estimate from the Cato Institute, using a very sweeping definition of “welfare” and estimating state and local government contributions to the programs, puts the amount at $1 trillion a year.11 Estimates vary widely, depending on whether one wants to make the case that we are already spending a lot or that we need to spend more. Furthermore, simply putting the “welfare” label on programs can stir political opposition. As New York Times columnist R. M. Schneiderman explained in 2008, “‘welfare’ 140 chapter 8 remains a catch-all pejorative, a word that continues to connote indolence and idle,” and it is a label that often has racial overtones. If the American dream has always been premised on individual responsibility and hard work leading to a better life, government-funded benefits without work requirements have always seemed to undermine that dream.12 There is no escaping the basic point: in spite of how substantial inequality in the United States is, we could reduce it if we wanted to. And yet, rather than shrinking, it is growing. </w:t>
      </w:r>
      <w:r w:rsidRPr="00C743E0">
        <w:rPr>
          <w:rStyle w:val="StyleUnderline"/>
        </w:rPr>
        <w:t>Most-leading states have set an aggressive course toward expanding the role of government</w:t>
      </w:r>
      <w:r w:rsidRPr="00C743E0">
        <w:rPr>
          <w:sz w:val="16"/>
        </w:rPr>
        <w:t xml:space="preserve"> by working to increase government services and widen government protections. Some least-leading states have not been able to keep up simply because they cannot afford the same level of services, while other least-leading states have sought to peel back government’s role in their pursuit of lower taxes and more individual freedom. And </w:t>
      </w:r>
      <w:r w:rsidRPr="00C743E0">
        <w:rPr>
          <w:rStyle w:val="StyleUnderline"/>
        </w:rPr>
        <w:t xml:space="preserve">even if we want to </w:t>
      </w:r>
      <w:r w:rsidRPr="00C743E0">
        <w:rPr>
          <w:rStyle w:val="Emphasis"/>
        </w:rPr>
        <w:t>reduce inequality</w:t>
      </w:r>
      <w:r w:rsidRPr="00C743E0">
        <w:rPr>
          <w:sz w:val="16"/>
        </w:rPr>
        <w:t xml:space="preserve">, the evidence shows </w:t>
      </w:r>
      <w:r w:rsidRPr="00C743E0">
        <w:rPr>
          <w:rStyle w:val="StyleUnderline"/>
        </w:rPr>
        <w:t>we are not succeeding</w:t>
      </w:r>
      <w:r w:rsidRPr="00C743E0">
        <w:rPr>
          <w:sz w:val="16"/>
        </w:rPr>
        <w:t xml:space="preserve">. </w:t>
      </w:r>
    </w:p>
    <w:p w14:paraId="75A7AF7C" w14:textId="77777777" w:rsidR="00F1047D" w:rsidRPr="00C743E0" w:rsidRDefault="00F1047D" w:rsidP="00F1047D">
      <w:pPr>
        <w:rPr>
          <w:sz w:val="16"/>
        </w:rPr>
      </w:pPr>
      <w:r w:rsidRPr="00C743E0">
        <w:rPr>
          <w:sz w:val="16"/>
        </w:rPr>
        <w:t>Trust and the American States</w:t>
      </w:r>
    </w:p>
    <w:p w14:paraId="3D041452" w14:textId="77777777" w:rsidR="00F1047D" w:rsidRPr="00C743E0" w:rsidRDefault="00F1047D" w:rsidP="00F1047D">
      <w:pPr>
        <w:rPr>
          <w:sz w:val="16"/>
        </w:rPr>
      </w:pPr>
      <w:r w:rsidRPr="00C743E0">
        <w:rPr>
          <w:sz w:val="16"/>
        </w:rPr>
        <w:t xml:space="preserve">This </w:t>
      </w:r>
      <w:r w:rsidRPr="00C743E0">
        <w:rPr>
          <w:rStyle w:val="StyleUnderline"/>
        </w:rPr>
        <w:t>inequality breeds</w:t>
      </w:r>
      <w:r w:rsidRPr="00C743E0">
        <w:rPr>
          <w:sz w:val="16"/>
        </w:rPr>
        <w:t xml:space="preserve"> another problem: </w:t>
      </w:r>
      <w:r w:rsidRPr="00C743E0">
        <w:rPr>
          <w:rStyle w:val="Emphasis"/>
        </w:rPr>
        <w:t>distrust in government</w:t>
      </w:r>
      <w:r w:rsidRPr="00C743E0">
        <w:rPr>
          <w:sz w:val="16"/>
        </w:rPr>
        <w:t xml:space="preserve">. Although scholars fiercely debate the proposition, there is substantial evidence that </w:t>
      </w:r>
      <w:r w:rsidRPr="00C743E0">
        <w:rPr>
          <w:rStyle w:val="StyleUnderline"/>
        </w:rPr>
        <w:t xml:space="preserve">the higher the level of inequality, the </w:t>
      </w:r>
      <w:r w:rsidRPr="00C743E0">
        <w:rPr>
          <w:rStyle w:val="Emphasis"/>
        </w:rPr>
        <w:t>lower the level of trust</w:t>
      </w:r>
      <w:r w:rsidRPr="00C743E0">
        <w:rPr>
          <w:rStyle w:val="StyleUnderline"/>
        </w:rPr>
        <w:t xml:space="preserve"> in government</w:t>
      </w:r>
      <w:r w:rsidRPr="00C743E0">
        <w:rPr>
          <w:sz w:val="16"/>
        </w:rPr>
        <w:t xml:space="preserve">—and the lower the level of trust in government, the less confidence citizens have in government and in the decisions it makes.13 </w:t>
      </w:r>
      <w:r w:rsidRPr="00C743E0">
        <w:rPr>
          <w:rStyle w:val="StyleUnderline"/>
        </w:rPr>
        <w:t>Distrust tends to lower political participation</w:t>
      </w:r>
      <w:r w:rsidRPr="00C743E0">
        <w:rPr>
          <w:sz w:val="16"/>
        </w:rPr>
        <w:t xml:space="preserve">, including voting, and to increase political polarization. </w:t>
      </w:r>
      <w:r w:rsidRPr="00C743E0">
        <w:rPr>
          <w:rStyle w:val="StyleUnderline"/>
        </w:rPr>
        <w:t xml:space="preserve">It decreases compliance with functions like </w:t>
      </w:r>
      <w:r w:rsidRPr="00C743E0">
        <w:rPr>
          <w:rStyle w:val="Emphasis"/>
        </w:rPr>
        <w:t>tax collection</w:t>
      </w:r>
      <w:r w:rsidRPr="00C743E0">
        <w:rPr>
          <w:sz w:val="16"/>
        </w:rPr>
        <w:t xml:space="preserve">, </w:t>
      </w:r>
      <w:r w:rsidRPr="00C743E0">
        <w:rPr>
          <w:rStyle w:val="StyleUnderline"/>
        </w:rPr>
        <w:t>since so much of the tax system relies on citizens’ voluntary agreement to do what the law requires</w:t>
      </w:r>
      <w:r w:rsidRPr="00C743E0">
        <w:rPr>
          <w:sz w:val="16"/>
        </w:rPr>
        <w:t xml:space="preserve">; less trust can lead people to decide that they don’t want to pay. Distrust increases the incentives for corruption, since trust lowers barriers to accepting the norms about how things ought to work. It is expensive, since more distrust leads to more regulation and litigation. </w:t>
      </w:r>
      <w:r w:rsidRPr="00C743E0">
        <w:rPr>
          <w:rStyle w:val="StyleUnderline"/>
        </w:rPr>
        <w:t xml:space="preserve">It can </w:t>
      </w:r>
      <w:r w:rsidRPr="00C743E0">
        <w:rPr>
          <w:rStyle w:val="Emphasis"/>
        </w:rPr>
        <w:t>slow innovation</w:t>
      </w:r>
      <w:r w:rsidRPr="00C743E0">
        <w:rPr>
          <w:sz w:val="16"/>
        </w:rPr>
        <w:t xml:space="preserve">, because individuals become more cautious about taking risks. </w:t>
      </w:r>
      <w:r w:rsidRPr="00C743E0">
        <w:rPr>
          <w:rStyle w:val="StyleUnderline"/>
        </w:rPr>
        <w:t xml:space="preserve">And it </w:t>
      </w:r>
      <w:r w:rsidRPr="00C743E0">
        <w:rPr>
          <w:rStyle w:val="Emphasis"/>
        </w:rPr>
        <w:t>weakens</w:t>
      </w:r>
      <w:r w:rsidRPr="00C743E0">
        <w:rPr>
          <w:rStyle w:val="StyleUnderline"/>
        </w:rPr>
        <w:t xml:space="preserve"> the </w:t>
      </w:r>
      <w:r w:rsidRPr="00C743E0">
        <w:rPr>
          <w:rStyle w:val="Emphasis"/>
        </w:rPr>
        <w:t>legitimacy</w:t>
      </w:r>
      <w:r w:rsidRPr="00C743E0">
        <w:rPr>
          <w:rStyle w:val="StyleUnderline"/>
        </w:rPr>
        <w:t xml:space="preserve"> of </w:t>
      </w:r>
      <w:r w:rsidRPr="00C743E0">
        <w:rPr>
          <w:rStyle w:val="Emphasis"/>
        </w:rPr>
        <w:t>political institutions</w:t>
      </w:r>
      <w:r w:rsidRPr="00C743E0">
        <w:rPr>
          <w:sz w:val="16"/>
        </w:rPr>
        <w:t xml:space="preserve">.14 There are two basic facts about trust in American government that have endured over a very long time. The first is that </w:t>
      </w:r>
      <w:r w:rsidRPr="00C743E0">
        <w:rPr>
          <w:rStyle w:val="Emphasis"/>
        </w:rPr>
        <w:t>trust in government</w:t>
      </w:r>
      <w:r w:rsidRPr="00C743E0">
        <w:rPr>
          <w:sz w:val="16"/>
        </w:rPr>
        <w:t xml:space="preserve"> been declining since the 1950s. The second is that the smaller the government and the closer they are to it, the more Americans trust their government. In general, trust is higher in local governments than in state governments, and it is much higher for both state and local governments than for the federal government. In 2016, for example, 71 percent of Americans said that they had a “great deal” or a “fair amount” of trust in local governments to handle their problems—an increase from the 63 percent who said this in 1972. For state governments, the figure was 62 percent, a very slight decline from 63 percent in 1972. </w:t>
      </w:r>
      <w:r w:rsidRPr="00C743E0">
        <w:rPr>
          <w:rStyle w:val="Emphasis"/>
        </w:rPr>
        <w:t>At the federal level, however, distrust has soared</w:t>
      </w:r>
      <w:r w:rsidRPr="00C743E0">
        <w:rPr>
          <w:sz w:val="16"/>
        </w:rPr>
        <w:t xml:space="preserve">. In 2016, the share of Americans with a “great deal” or a “fair amount” of trust in the federal government was 49 percent, a precipitous drop from the 75 percent level in 1972.15 Moreover, among state governments, trust is higher in smaller governments than in larger ones. When surveyed about whether they had trust in their state government, 64 percent of the residents of the ten smallest states expressed confidence. Among the ten largest states, the number was thirteen points lower, 51 percent. There were only scant differences in trust depending on which party held the governorship or whether the state had a divided or unified government (see table 8.2).16 In general, the farther people get from government, and the larger the government they deal with, the more they distrust it. For those making the case for relying more on state and local governments, there is good news here, since trust is stronger the closer the government is to the people. That is a plus for federalism, with its heavy reliance on state and local governments. But a deeper and more important story is also apparent here: one of the biggest drivers of distrust in government, in the United States and around the world, is inequality. </w:t>
      </w:r>
      <w:r w:rsidRPr="00C743E0">
        <w:rPr>
          <w:rStyle w:val="StyleUnderline"/>
        </w:rPr>
        <w:t>Trust is greatest</w:t>
      </w:r>
      <w:r w:rsidRPr="00C743E0">
        <w:rPr>
          <w:sz w:val="16"/>
        </w:rPr>
        <w:t xml:space="preserve">, on the other hand, </w:t>
      </w:r>
      <w:r w:rsidRPr="00C743E0">
        <w:rPr>
          <w:rStyle w:val="StyleUnderline"/>
        </w:rPr>
        <w:t xml:space="preserve">where </w:t>
      </w:r>
      <w:r w:rsidRPr="00C743E0">
        <w:rPr>
          <w:rStyle w:val="Emphasis"/>
        </w:rPr>
        <w:t>income</w:t>
      </w:r>
      <w:r w:rsidRPr="00C743E0">
        <w:rPr>
          <w:rStyle w:val="StyleUnderline"/>
        </w:rPr>
        <w:t xml:space="preserve"> is more </w:t>
      </w:r>
      <w:r w:rsidRPr="00C743E0">
        <w:rPr>
          <w:rStyle w:val="Emphasis"/>
        </w:rPr>
        <w:t>equally distributed</w:t>
      </w:r>
      <w:r w:rsidRPr="00C743E0">
        <w:rPr>
          <w:sz w:val="16"/>
        </w:rPr>
        <w:t xml:space="preserve">.17 </w:t>
      </w:r>
      <w:r w:rsidRPr="00C743E0">
        <w:rPr>
          <w:rStyle w:val="Emphasis"/>
        </w:rPr>
        <w:t>In the U</w:t>
      </w:r>
      <w:r w:rsidRPr="00C743E0">
        <w:rPr>
          <w:sz w:val="16"/>
        </w:rPr>
        <w:t xml:space="preserve">nited </w:t>
      </w:r>
      <w:r w:rsidRPr="00C743E0">
        <w:rPr>
          <w:rStyle w:val="Emphasis"/>
        </w:rPr>
        <w:t>S</w:t>
      </w:r>
      <w:r w:rsidRPr="00C743E0">
        <w:rPr>
          <w:sz w:val="16"/>
        </w:rPr>
        <w:t xml:space="preserve">tates, </w:t>
      </w:r>
      <w:r w:rsidRPr="00C743E0">
        <w:rPr>
          <w:rStyle w:val="Emphasis"/>
        </w:rPr>
        <w:t>distrust is rising</w:t>
      </w:r>
      <w:r w:rsidRPr="00C743E0">
        <w:rPr>
          <w:rStyle w:val="StyleUnderline"/>
        </w:rPr>
        <w:t>. So is overall inequality</w:t>
      </w:r>
      <w:r w:rsidRPr="00C743E0">
        <w:rPr>
          <w:sz w:val="16"/>
        </w:rPr>
        <w:t xml:space="preserve">. Inequality among the states is increasing. And as we will see in the pages that follow, the increase in inequality among the states is a product of both dif­ferent public policies in state capitals (themselves the product of state action) and wide differences in state financial capacity (over which they have less control). Put together, these forces have become one of the most important but most understated forces shaping American public policy in the twenty-first century. Reversing the rising trends of inequality and distrust in government is a heavy load to saddle on American federalism. Its necessity is also a profound irony, since Madison and the founders had designed federalism to increase trust in government and to promote liberty. For the nation’s first two centuries, federalism created a tug-of-war between central control and state discretion. But then, toward the end of the twentieth century, that tug seemed to change. The golden age of federalism emerged, with a striking if fragile national commitment to the pursuit of equality. Then, with rising opposition to “big government,” growing state concern about the cost of programs like Medicaid, rising political polarization, and its assault on programs like Obamacare, that golden age evaporated almost as quickly as it emerged. </w:t>
      </w:r>
      <w:r w:rsidRPr="00C743E0">
        <w:rPr>
          <w:rStyle w:val="StyleUnderline"/>
        </w:rPr>
        <w:t xml:space="preserve">The story of federalism today is a story of </w:t>
      </w:r>
      <w:r w:rsidRPr="00C743E0">
        <w:rPr>
          <w:rStyle w:val="Emphasis"/>
        </w:rPr>
        <w:t>rising inequality</w:t>
      </w:r>
      <w:r w:rsidRPr="00C743E0">
        <w:rPr>
          <w:sz w:val="16"/>
        </w:rPr>
        <w:t xml:space="preserve">, </w:t>
      </w:r>
      <w:r w:rsidRPr="00C743E0">
        <w:rPr>
          <w:rStyle w:val="StyleUnderline"/>
        </w:rPr>
        <w:t>with a new reality coming into focus: the quality of government services</w:t>
      </w:r>
      <w:r w:rsidRPr="00C743E0">
        <w:rPr>
          <w:sz w:val="16"/>
        </w:rPr>
        <w:t>—and the quality of life—</w:t>
      </w:r>
      <w:r w:rsidRPr="00C743E0">
        <w:rPr>
          <w:rStyle w:val="StyleUnderline"/>
        </w:rPr>
        <w:t xml:space="preserve">increasingly </w:t>
      </w:r>
      <w:r w:rsidRPr="00C743E0">
        <w:rPr>
          <w:rStyle w:val="Emphasis"/>
        </w:rPr>
        <w:t>depend</w:t>
      </w:r>
      <w:r w:rsidRPr="00C743E0">
        <w:rPr>
          <w:rStyle w:val="StyleUnderline"/>
        </w:rPr>
        <w:t xml:space="preserve"> on </w:t>
      </w:r>
      <w:r w:rsidRPr="00C743E0">
        <w:rPr>
          <w:rStyle w:val="Emphasis"/>
        </w:rPr>
        <w:t>where Americans live</w:t>
      </w:r>
      <w:r w:rsidRPr="00C743E0">
        <w:rPr>
          <w:sz w:val="16"/>
        </w:rPr>
        <w:t xml:space="preserve">. If </w:t>
      </w:r>
      <w:r w:rsidRPr="00C743E0">
        <w:rPr>
          <w:rStyle w:val="StyleUnderline"/>
        </w:rPr>
        <w:t>trust in the nation’s politics depends on some measure of equality, and if inequality is rising, the threats to the American experiment are real and profound</w:t>
      </w:r>
      <w:r w:rsidRPr="00C743E0">
        <w:rPr>
          <w:sz w:val="16"/>
        </w:rPr>
        <w:t xml:space="preserve">. Is Madison’s grand bargain breaking down, with potentially disastrous implications for the stability of the American polity? </w:t>
      </w:r>
      <w:r w:rsidRPr="00C743E0">
        <w:rPr>
          <w:rStyle w:val="StyleUnderline"/>
        </w:rPr>
        <w:t>Can American federalism be reborn</w:t>
      </w:r>
      <w:r w:rsidRPr="00C743E0">
        <w:rPr>
          <w:sz w:val="16"/>
        </w:rPr>
        <w:t>, by energetic and entrepreneurial steps in the states? Is it likely that some states are more likely to lead the way to a new future?</w:t>
      </w:r>
    </w:p>
    <w:p w14:paraId="608C5365" w14:textId="77777777" w:rsidR="00F1047D" w:rsidRPr="0017375B" w:rsidRDefault="00F1047D" w:rsidP="00F1047D"/>
    <w:p w14:paraId="02684015" w14:textId="77777777" w:rsidR="00F1047D" w:rsidRDefault="00F1047D" w:rsidP="00F1047D">
      <w:pPr>
        <w:pStyle w:val="Heading4"/>
      </w:pPr>
      <w:r w:rsidRPr="003E2550">
        <w:t>Broadening</w:t>
      </w:r>
      <w:r>
        <w:t xml:space="preserve"> pre-existing Social Security programs opens up new paths for cooperative federalism.</w:t>
      </w:r>
    </w:p>
    <w:p w14:paraId="746F18CD" w14:textId="77777777" w:rsidR="00F1047D" w:rsidRPr="0091586A" w:rsidRDefault="00F1047D" w:rsidP="00F1047D">
      <w:r>
        <w:rPr>
          <w:rStyle w:val="Style13ptBold"/>
        </w:rPr>
        <w:t xml:space="preserve">Weinstein-Tull 17 </w:t>
      </w:r>
      <w:r w:rsidRPr="0091586A">
        <w:t>[</w:t>
      </w:r>
      <w:r>
        <w:t xml:space="preserve">Justin; </w:t>
      </w:r>
      <w:r w:rsidRPr="0091586A">
        <w:t>Associate Professor of Law at Arizona State University; 2017; "Abdication and Federalism"; Columbia Law Review; https://columbialawreview.org/content/abdication-and-federalism/; accessed: 6</w:t>
      </w:r>
      <w:r>
        <w:t>/</w:t>
      </w:r>
      <w:r w:rsidRPr="0091586A">
        <w:t>26</w:t>
      </w:r>
      <w:r>
        <w:t>/</w:t>
      </w:r>
      <w:r w:rsidRPr="0091586A">
        <w:t>2023; Lowell-WN]</w:t>
      </w:r>
    </w:p>
    <w:p w14:paraId="65177300" w14:textId="77777777" w:rsidR="00F1047D" w:rsidRPr="00F40AF6" w:rsidRDefault="00F1047D" w:rsidP="00F1047D">
      <w:pPr>
        <w:rPr>
          <w:sz w:val="16"/>
        </w:rPr>
      </w:pPr>
      <w:r w:rsidRPr="007A1A3C">
        <w:rPr>
          <w:rStyle w:val="StyleUnderline"/>
        </w:rPr>
        <w:t xml:space="preserve">First, </w:t>
      </w:r>
      <w:r w:rsidRPr="00FA70E6">
        <w:rPr>
          <w:rStyle w:val="Emphasis"/>
          <w:highlight w:val="cyan"/>
        </w:rPr>
        <w:t>Congress could</w:t>
      </w:r>
      <w:r w:rsidRPr="00FA70E6">
        <w:rPr>
          <w:rStyle w:val="Emphasis"/>
        </w:rPr>
        <w:t xml:space="preserve"> </w:t>
      </w:r>
      <w:r w:rsidRPr="00FA70E6">
        <w:rPr>
          <w:rStyle w:val="StyleUnderline"/>
        </w:rPr>
        <w:t>address</w:t>
      </w:r>
      <w:r w:rsidRPr="007A1A3C">
        <w:rPr>
          <w:rStyle w:val="StyleUnderline"/>
        </w:rPr>
        <w:t xml:space="preserve"> abdication by </w:t>
      </w:r>
      <w:r w:rsidRPr="00FA70E6">
        <w:rPr>
          <w:rStyle w:val="Emphasis"/>
          <w:highlight w:val="cyan"/>
        </w:rPr>
        <w:t>encourag</w:t>
      </w:r>
      <w:r w:rsidRPr="00AD3E1E">
        <w:rPr>
          <w:rStyle w:val="Emphasis"/>
        </w:rPr>
        <w:t xml:space="preserve">ing </w:t>
      </w:r>
      <w:r w:rsidRPr="00FA70E6">
        <w:rPr>
          <w:rStyle w:val="Emphasis"/>
          <w:highlight w:val="cyan"/>
        </w:rPr>
        <w:t>greater fed</w:t>
      </w:r>
      <w:r w:rsidRPr="00FA70E6">
        <w:rPr>
          <w:rStyle w:val="Emphasis"/>
        </w:rPr>
        <w:t>eral–</w:t>
      </w:r>
      <w:r w:rsidRPr="00FA70E6">
        <w:rPr>
          <w:rStyle w:val="Emphasis"/>
          <w:highlight w:val="cyan"/>
        </w:rPr>
        <w:t>local</w:t>
      </w:r>
      <w:r w:rsidRPr="00FA70E6">
        <w:rPr>
          <w:rStyle w:val="Emphasis"/>
        </w:rPr>
        <w:t xml:space="preserve"> </w:t>
      </w:r>
      <w:r w:rsidRPr="00FA70E6">
        <w:rPr>
          <w:rStyle w:val="Emphasis"/>
          <w:highlight w:val="cyan"/>
        </w:rPr>
        <w:t>cooperation</w:t>
      </w:r>
      <w:r w:rsidRPr="007A1A3C">
        <w:rPr>
          <w:rStyle w:val="StyleUnderline"/>
        </w:rPr>
        <w:t xml:space="preserve">. Congress could </w:t>
      </w:r>
      <w:r w:rsidRPr="00FA70E6">
        <w:rPr>
          <w:rStyle w:val="Emphasis"/>
        </w:rPr>
        <w:t>authorize federal employees</w:t>
      </w:r>
      <w:r w:rsidRPr="007A1A3C">
        <w:rPr>
          <w:rStyle w:val="StyleUnderline"/>
        </w:rPr>
        <w:t xml:space="preserve"> to </w:t>
      </w:r>
      <w:r w:rsidRPr="00FA70E6">
        <w:rPr>
          <w:rStyle w:val="Emphasis"/>
          <w:highlight w:val="cyan"/>
        </w:rPr>
        <w:t>work directly</w:t>
      </w:r>
      <w:r w:rsidRPr="00FA70E6">
        <w:rPr>
          <w:rStyle w:val="Emphasis"/>
        </w:rPr>
        <w:t xml:space="preserve"> </w:t>
      </w:r>
      <w:r w:rsidRPr="00FA70E6">
        <w:rPr>
          <w:rStyle w:val="Emphasis"/>
          <w:highlight w:val="cyan"/>
        </w:rPr>
        <w:t>with local actors</w:t>
      </w:r>
      <w:r w:rsidRPr="00982EE8">
        <w:rPr>
          <w:rStyle w:val="StyleUnderline"/>
        </w:rPr>
        <w:t>—having been delegated responsibilities by the state—to</w:t>
      </w:r>
      <w:r w:rsidRPr="007A1A3C">
        <w:rPr>
          <w:rStyle w:val="StyleUnderline"/>
        </w:rPr>
        <w:t xml:space="preserve"> </w:t>
      </w:r>
      <w:r w:rsidRPr="00845C17">
        <w:rPr>
          <w:rStyle w:val="StyleUnderline"/>
          <w:highlight w:val="cyan"/>
        </w:rPr>
        <w:t>improve compliance with fed</w:t>
      </w:r>
      <w:r w:rsidRPr="007A1A3C">
        <w:rPr>
          <w:rStyle w:val="StyleUnderline"/>
        </w:rPr>
        <w:t xml:space="preserve">eral </w:t>
      </w:r>
      <w:r w:rsidRPr="00845C17">
        <w:rPr>
          <w:rStyle w:val="StyleUnderline"/>
          <w:highlight w:val="cyan"/>
        </w:rPr>
        <w:t>law</w:t>
      </w:r>
      <w:r w:rsidRPr="007A1A3C">
        <w:rPr>
          <w:rStyle w:val="StyleUnderline"/>
        </w:rPr>
        <w:t xml:space="preserve">. </w:t>
      </w:r>
      <w:r w:rsidRPr="00982EE8">
        <w:t>Karen Tani, in her rich work on the history of rights language in public-assistance admin­istration, describes the ways that</w:t>
      </w:r>
      <w:r w:rsidRPr="00845C17">
        <w:rPr>
          <w:rStyle w:val="StyleUnderline"/>
        </w:rPr>
        <w:t xml:space="preserve"> </w:t>
      </w:r>
      <w:r w:rsidRPr="00845C17">
        <w:rPr>
          <w:rStyle w:val="StyleUnderline"/>
          <w:highlight w:val="cyan"/>
        </w:rPr>
        <w:t>federal actors</w:t>
      </w:r>
      <w:r w:rsidRPr="00982EE8">
        <w:t>, up against intransigent or uninterested states,</w:t>
      </w:r>
      <w:r w:rsidRPr="007A1A3C">
        <w:rPr>
          <w:rStyle w:val="StyleUnderline"/>
        </w:rPr>
        <w:t xml:space="preserve"> </w:t>
      </w:r>
      <w:r w:rsidRPr="00982EE8">
        <w:rPr>
          <w:rStyle w:val="StyleUnderline"/>
          <w:highlight w:val="cyan"/>
        </w:rPr>
        <w:t xml:space="preserve">worked directly with local actors to </w:t>
      </w:r>
      <w:r w:rsidRPr="00982EE8">
        <w:rPr>
          <w:rStyle w:val="Emphasis"/>
          <w:highlight w:val="cyan"/>
        </w:rPr>
        <w:t xml:space="preserve">improve </w:t>
      </w:r>
      <w:r w:rsidRPr="00845C17">
        <w:rPr>
          <w:rStyle w:val="Emphasis"/>
          <w:highlight w:val="cyan"/>
        </w:rPr>
        <w:t>local admin</w:t>
      </w:r>
      <w:r w:rsidRPr="007A1A3C">
        <w:rPr>
          <w:rStyle w:val="Emphasis"/>
        </w:rPr>
        <w:t xml:space="preserve">istration </w:t>
      </w:r>
      <w:r w:rsidRPr="00845C17">
        <w:rPr>
          <w:rStyle w:val="Emphasis"/>
          <w:highlight w:val="cyan"/>
        </w:rPr>
        <w:t>of fed</w:t>
      </w:r>
      <w:r w:rsidRPr="007A1A3C">
        <w:rPr>
          <w:rStyle w:val="Emphasis"/>
        </w:rPr>
        <w:t xml:space="preserve">eral </w:t>
      </w:r>
      <w:r w:rsidRPr="00845C17">
        <w:rPr>
          <w:rStyle w:val="Emphasis"/>
          <w:highlight w:val="cyan"/>
        </w:rPr>
        <w:t>s</w:t>
      </w:r>
      <w:r w:rsidRPr="007A1A3C">
        <w:rPr>
          <w:rStyle w:val="Emphasis"/>
        </w:rPr>
        <w:t xml:space="preserve">ocial </w:t>
      </w:r>
      <w:r w:rsidRPr="00845C17">
        <w:rPr>
          <w:rStyle w:val="Emphasis"/>
          <w:highlight w:val="cyan"/>
        </w:rPr>
        <w:t>s</w:t>
      </w:r>
      <w:r w:rsidRPr="007A1A3C">
        <w:rPr>
          <w:rStyle w:val="Emphasis"/>
        </w:rPr>
        <w:t xml:space="preserve">ecurity </w:t>
      </w:r>
      <w:r w:rsidRPr="00845C17">
        <w:rPr>
          <w:rStyle w:val="Emphasis"/>
          <w:highlight w:val="cyan"/>
        </w:rPr>
        <w:t>programs</w:t>
      </w:r>
      <w:r w:rsidRPr="007A1A3C">
        <w:rPr>
          <w:rStyle w:val="StyleUnderline"/>
        </w:rPr>
        <w:t xml:space="preserve">.401 Federal agents </w:t>
      </w:r>
      <w:r w:rsidRPr="00845C17">
        <w:rPr>
          <w:rStyle w:val="StyleUnderline"/>
          <w:highlight w:val="cyan"/>
        </w:rPr>
        <w:t xml:space="preserve">could make </w:t>
      </w:r>
      <w:r w:rsidRPr="00845C17">
        <w:rPr>
          <w:rStyle w:val="Emphasis"/>
          <w:highlight w:val="cyan"/>
        </w:rPr>
        <w:t>greater</w:t>
      </w:r>
      <w:r w:rsidRPr="00845C17">
        <w:rPr>
          <w:rStyle w:val="StyleUnderline"/>
          <w:highlight w:val="cyan"/>
        </w:rPr>
        <w:t xml:space="preserve"> </w:t>
      </w:r>
      <w:r w:rsidRPr="00845C17">
        <w:rPr>
          <w:rStyle w:val="Emphasis"/>
          <w:highlight w:val="cyan"/>
        </w:rPr>
        <w:t>efforts</w:t>
      </w:r>
      <w:r w:rsidRPr="00845C17">
        <w:rPr>
          <w:rStyle w:val="StyleUnderline"/>
          <w:highlight w:val="cyan"/>
        </w:rPr>
        <w:t xml:space="preserve"> </w:t>
      </w:r>
      <w:r w:rsidRPr="00845C17">
        <w:rPr>
          <w:rStyle w:val="StyleUnderline"/>
        </w:rPr>
        <w:t>to</w:t>
      </w:r>
      <w:r w:rsidRPr="007A1A3C">
        <w:rPr>
          <w:rStyle w:val="StyleUnderline"/>
        </w:rPr>
        <w:t xml:space="preserve"> </w:t>
      </w:r>
      <w:r w:rsidRPr="007A1A3C">
        <w:rPr>
          <w:rStyle w:val="Emphasis"/>
        </w:rPr>
        <w:t>work around state abdication</w:t>
      </w:r>
      <w:r w:rsidRPr="007A1A3C">
        <w:rPr>
          <w:rStyle w:val="StyleUnderline"/>
        </w:rPr>
        <w:t xml:space="preserve"> along these lines.</w:t>
      </w:r>
    </w:p>
    <w:p w14:paraId="4FA3A196" w14:textId="77777777" w:rsidR="00F1047D" w:rsidRPr="00F40AF6" w:rsidRDefault="00F1047D" w:rsidP="00F1047D">
      <w:pPr>
        <w:rPr>
          <w:sz w:val="16"/>
        </w:rPr>
      </w:pPr>
      <w:r w:rsidRPr="007A1A3C">
        <w:rPr>
          <w:rStyle w:val="StyleUnderline"/>
        </w:rPr>
        <w:t xml:space="preserve">Congress could also </w:t>
      </w:r>
      <w:r w:rsidRPr="00845C17">
        <w:rPr>
          <w:rStyle w:val="StyleUnderline"/>
          <w:highlight w:val="cyan"/>
        </w:rPr>
        <w:t xml:space="preserve">authorize </w:t>
      </w:r>
      <w:r w:rsidRPr="00845C17">
        <w:rPr>
          <w:rStyle w:val="Emphasis"/>
          <w:highlight w:val="cyan"/>
        </w:rPr>
        <w:t>more</w:t>
      </w:r>
      <w:r w:rsidRPr="007A1A3C">
        <w:rPr>
          <w:rStyle w:val="Emphasis"/>
        </w:rPr>
        <w:t xml:space="preserve"> federal </w:t>
      </w:r>
      <w:r w:rsidRPr="00845C17">
        <w:rPr>
          <w:rStyle w:val="Emphasis"/>
          <w:highlight w:val="cyan"/>
        </w:rPr>
        <w:t>programs</w:t>
      </w:r>
      <w:r w:rsidRPr="007A1A3C">
        <w:rPr>
          <w:rStyle w:val="StyleUnderline"/>
        </w:rPr>
        <w:t xml:space="preserve"> to </w:t>
      </w:r>
      <w:r w:rsidRPr="00845C17">
        <w:rPr>
          <w:rStyle w:val="Emphasis"/>
          <w:highlight w:val="cyan"/>
        </w:rPr>
        <w:t>flow directly</w:t>
      </w:r>
      <w:r w:rsidRPr="007A1A3C">
        <w:rPr>
          <w:rStyle w:val="Emphasis"/>
        </w:rPr>
        <w:t xml:space="preserve"> </w:t>
      </w:r>
      <w:r w:rsidRPr="00845C17">
        <w:rPr>
          <w:rStyle w:val="Emphasis"/>
          <w:highlight w:val="cyan"/>
        </w:rPr>
        <w:t>through</w:t>
      </w:r>
      <w:r w:rsidRPr="00845C17">
        <w:rPr>
          <w:rStyle w:val="StyleUnderline"/>
          <w:highlight w:val="cyan"/>
        </w:rPr>
        <w:t xml:space="preserve"> </w:t>
      </w:r>
      <w:r w:rsidRPr="00845C17">
        <w:rPr>
          <w:rStyle w:val="Emphasis"/>
          <w:highlight w:val="cyan"/>
        </w:rPr>
        <w:t>local actors</w:t>
      </w:r>
      <w:r w:rsidRPr="007A1A3C">
        <w:rPr>
          <w:rStyle w:val="StyleUnderline"/>
        </w:rPr>
        <w:t>, rather than through states.</w:t>
      </w:r>
      <w:r w:rsidRPr="00F40AF6">
        <w:rPr>
          <w:sz w:val="16"/>
        </w:rPr>
        <w:t xml:space="preserve"> Davidson has written about ways in which the federal government can cooperate pro­ductively and directly with local governments, rather than through states.402 Although this approach would foster federal–local interaction, it could also introduce more enforcement problems by pushing compli­ance monitoring down to the local level. This approach would require the federal government to expend more resources overseeing local-government com­pliance.</w:t>
      </w:r>
    </w:p>
    <w:p w14:paraId="537AE87C" w14:textId="77777777" w:rsidR="00F1047D" w:rsidRPr="007A1A3C" w:rsidRDefault="00F1047D" w:rsidP="00F1047D">
      <w:pPr>
        <w:rPr>
          <w:rStyle w:val="StyleUnderline"/>
        </w:rPr>
      </w:pPr>
      <w:r w:rsidRPr="007A1A3C">
        <w:rPr>
          <w:rStyle w:val="StyleUnderline"/>
        </w:rPr>
        <w:t xml:space="preserve">Second, Congress could better account for abdication by </w:t>
      </w:r>
      <w:r w:rsidRPr="00845C17">
        <w:rPr>
          <w:rStyle w:val="StyleUnderline"/>
          <w:highlight w:val="cyan"/>
        </w:rPr>
        <w:t>requiring increased</w:t>
      </w:r>
      <w:r w:rsidRPr="007A1A3C">
        <w:rPr>
          <w:rStyle w:val="StyleUnderline"/>
        </w:rPr>
        <w:t xml:space="preserve"> </w:t>
      </w:r>
      <w:r w:rsidRPr="00845C17">
        <w:rPr>
          <w:rStyle w:val="StyleUnderline"/>
          <w:highlight w:val="cyan"/>
        </w:rPr>
        <w:t>state accountability</w:t>
      </w:r>
      <w:r w:rsidRPr="007A1A3C">
        <w:rPr>
          <w:rStyle w:val="StyleUnderline"/>
        </w:rPr>
        <w:t xml:space="preserve">. That increased accountability should con­sist of requirements that any state delegating its federal responsibilities to local governments must: (1) </w:t>
      </w:r>
      <w:r w:rsidRPr="00845C17">
        <w:rPr>
          <w:rStyle w:val="StyleUnderline"/>
          <w:highlight w:val="cyan"/>
        </w:rPr>
        <w:t>ensure state officials have</w:t>
      </w:r>
      <w:r w:rsidRPr="007A1A3C">
        <w:rPr>
          <w:rStyle w:val="StyleUnderline"/>
        </w:rPr>
        <w:t xml:space="preserve"> the </w:t>
      </w:r>
      <w:r w:rsidRPr="00845C17">
        <w:rPr>
          <w:rStyle w:val="StyleUnderline"/>
          <w:highlight w:val="cyan"/>
        </w:rPr>
        <w:t>authority to correct</w:t>
      </w:r>
      <w:r w:rsidRPr="007A1A3C">
        <w:rPr>
          <w:rStyle w:val="StyleUnderline"/>
        </w:rPr>
        <w:t xml:space="preserve"> </w:t>
      </w:r>
      <w:r w:rsidRPr="00845C17">
        <w:rPr>
          <w:rStyle w:val="StyleUnderline"/>
          <w:highlight w:val="cyan"/>
        </w:rPr>
        <w:t>local noncompliance</w:t>
      </w:r>
      <w:r w:rsidRPr="007A1A3C">
        <w:rPr>
          <w:rStyle w:val="StyleUnderline"/>
        </w:rPr>
        <w:t xml:space="preserve"> when necessary,403 (2) actively </w:t>
      </w:r>
      <w:r w:rsidRPr="00845C17">
        <w:rPr>
          <w:rStyle w:val="StyleUnderline"/>
          <w:highlight w:val="cyan"/>
        </w:rPr>
        <w:t>monitor</w:t>
      </w:r>
      <w:r w:rsidRPr="007A1A3C">
        <w:rPr>
          <w:rStyle w:val="StyleUnderline"/>
        </w:rPr>
        <w:t xml:space="preserve"> local </w:t>
      </w:r>
      <w:r w:rsidRPr="00845C17">
        <w:rPr>
          <w:rStyle w:val="StyleUnderline"/>
          <w:highlight w:val="cyan"/>
        </w:rPr>
        <w:t>compliance</w:t>
      </w:r>
      <w:r w:rsidRPr="007A1A3C">
        <w:rPr>
          <w:rStyle w:val="StyleUnderline"/>
        </w:rPr>
        <w:t xml:space="preserve"> and </w:t>
      </w:r>
      <w:r w:rsidRPr="00845C17">
        <w:rPr>
          <w:rStyle w:val="StyleUnderline"/>
          <w:highlight w:val="cyan"/>
        </w:rPr>
        <w:t>report</w:t>
      </w:r>
      <w:r w:rsidRPr="007A1A3C">
        <w:rPr>
          <w:rStyle w:val="StyleUnderline"/>
        </w:rPr>
        <w:t xml:space="preserve"> that </w:t>
      </w:r>
      <w:r w:rsidRPr="00845C17">
        <w:rPr>
          <w:rStyle w:val="StyleUnderline"/>
          <w:highlight w:val="cyan"/>
        </w:rPr>
        <w:t>info</w:t>
      </w:r>
      <w:r w:rsidRPr="007A1A3C">
        <w:rPr>
          <w:rStyle w:val="StyleUnderline"/>
        </w:rPr>
        <w:t xml:space="preserve">rmation </w:t>
      </w:r>
      <w:r w:rsidRPr="00845C17">
        <w:rPr>
          <w:rStyle w:val="StyleUnderline"/>
          <w:highlight w:val="cyan"/>
        </w:rPr>
        <w:t>to fed</w:t>
      </w:r>
      <w:r w:rsidRPr="007A1A3C">
        <w:rPr>
          <w:rStyle w:val="StyleUnderline"/>
        </w:rPr>
        <w:t>eral authorities, and (3) acknowledge ultimate responsibility for compliance</w:t>
      </w:r>
      <w:r w:rsidRPr="00F40AF6">
        <w:rPr>
          <w:sz w:val="16"/>
        </w:rPr>
        <w:t xml:space="preserve">.404 In addition, because abdication can make local noncompliance difficult to find, </w:t>
      </w:r>
      <w:r w:rsidRPr="00F40AF6">
        <w:rPr>
          <w:sz w:val="16"/>
          <w:highlight w:val="cyan"/>
        </w:rPr>
        <w:t>C</w:t>
      </w:r>
      <w:r w:rsidRPr="00845C17">
        <w:rPr>
          <w:rStyle w:val="StyleUnderline"/>
          <w:highlight w:val="cyan"/>
        </w:rPr>
        <w:t>ongress</w:t>
      </w:r>
      <w:r w:rsidRPr="007A1A3C">
        <w:rPr>
          <w:rStyle w:val="StyleUnderline"/>
        </w:rPr>
        <w:t xml:space="preserve"> should </w:t>
      </w:r>
      <w:r w:rsidRPr="00845C17">
        <w:rPr>
          <w:rStyle w:val="StyleUnderline"/>
          <w:highlight w:val="cyan"/>
        </w:rPr>
        <w:t>authorize</w:t>
      </w:r>
      <w:r w:rsidRPr="007A1A3C">
        <w:rPr>
          <w:rStyle w:val="StyleUnderline"/>
        </w:rPr>
        <w:t xml:space="preserve"> a </w:t>
      </w:r>
      <w:r w:rsidRPr="00845C17">
        <w:rPr>
          <w:rStyle w:val="Emphasis"/>
          <w:highlight w:val="cyan"/>
        </w:rPr>
        <w:t>fed</w:t>
      </w:r>
      <w:r w:rsidRPr="007A1A3C">
        <w:rPr>
          <w:rStyle w:val="Emphasis"/>
        </w:rPr>
        <w:t xml:space="preserve">eral </w:t>
      </w:r>
      <w:r w:rsidRPr="00845C17">
        <w:rPr>
          <w:rStyle w:val="Emphasis"/>
          <w:highlight w:val="cyan"/>
        </w:rPr>
        <w:t>admin</w:t>
      </w:r>
      <w:r w:rsidRPr="007A1A3C">
        <w:rPr>
          <w:rStyle w:val="Emphasis"/>
        </w:rPr>
        <w:t>istrative body</w:t>
      </w:r>
      <w:r w:rsidRPr="007A1A3C">
        <w:rPr>
          <w:rStyle w:val="StyleUnderline"/>
        </w:rPr>
        <w:t xml:space="preserve">—whether </w:t>
      </w:r>
      <w:r w:rsidRPr="00845C17">
        <w:rPr>
          <w:rStyle w:val="StyleUnderline"/>
          <w:highlight w:val="cyan"/>
        </w:rPr>
        <w:t>enforce</w:t>
      </w:r>
      <w:r w:rsidRPr="007A1A3C">
        <w:rPr>
          <w:rStyle w:val="StyleUnderline"/>
        </w:rPr>
        <w:t xml:space="preserve">­ment or </w:t>
      </w:r>
      <w:r w:rsidRPr="00845C17">
        <w:rPr>
          <w:rStyle w:val="StyleUnderline"/>
          <w:highlight w:val="cyan"/>
        </w:rPr>
        <w:t>cooperative in nature</w:t>
      </w:r>
      <w:r w:rsidRPr="007A1A3C">
        <w:rPr>
          <w:rStyle w:val="StyleUnderline"/>
        </w:rPr>
        <w:t xml:space="preserve"> (or both)—to </w:t>
      </w:r>
      <w:r w:rsidRPr="00845C17">
        <w:rPr>
          <w:rStyle w:val="Emphasis"/>
          <w:highlight w:val="cyan"/>
        </w:rPr>
        <w:t>work with</w:t>
      </w:r>
      <w:r w:rsidRPr="007A1A3C">
        <w:rPr>
          <w:rStyle w:val="Emphasis"/>
        </w:rPr>
        <w:t xml:space="preserve"> and monitor </w:t>
      </w:r>
      <w:r w:rsidRPr="00845C17">
        <w:rPr>
          <w:rStyle w:val="Emphasis"/>
          <w:highlight w:val="cyan"/>
        </w:rPr>
        <w:t>states</w:t>
      </w:r>
      <w:r w:rsidRPr="007A1A3C">
        <w:rPr>
          <w:rStyle w:val="StyleUnderline"/>
        </w:rPr>
        <w:t xml:space="preserve"> and </w:t>
      </w:r>
      <w:r w:rsidRPr="00845C17">
        <w:rPr>
          <w:rStyle w:val="StyleUnderline"/>
          <w:highlight w:val="cyan"/>
        </w:rPr>
        <w:t>ensure</w:t>
      </w:r>
      <w:r w:rsidRPr="007A1A3C">
        <w:rPr>
          <w:rStyle w:val="StyleUnderline"/>
        </w:rPr>
        <w:t xml:space="preserve"> that abdication does not obscure </w:t>
      </w:r>
      <w:r w:rsidRPr="00845C17">
        <w:rPr>
          <w:rStyle w:val="StyleUnderline"/>
        </w:rPr>
        <w:t>non</w:t>
      </w:r>
      <w:r w:rsidRPr="00845C17">
        <w:rPr>
          <w:rStyle w:val="StyleUnderline"/>
          <w:highlight w:val="cyan"/>
        </w:rPr>
        <w:t>compli­ance</w:t>
      </w:r>
      <w:r w:rsidRPr="007A1A3C">
        <w:rPr>
          <w:rStyle w:val="StyleUnderline"/>
        </w:rPr>
        <w:t xml:space="preserve"> at the local level.</w:t>
      </w:r>
    </w:p>
    <w:p w14:paraId="2D35B397" w14:textId="77777777" w:rsidR="00F1047D" w:rsidRPr="00F40AF6" w:rsidRDefault="00F1047D" w:rsidP="00F1047D">
      <w:pPr>
        <w:rPr>
          <w:sz w:val="16"/>
        </w:rPr>
      </w:pPr>
      <w:r w:rsidRPr="00F40AF6">
        <w:rPr>
          <w:sz w:val="16"/>
        </w:rPr>
        <w:t xml:space="preserve">Finally, </w:t>
      </w:r>
      <w:r w:rsidRPr="007A1A3C">
        <w:rPr>
          <w:rStyle w:val="StyleUnderline"/>
        </w:rPr>
        <w:t xml:space="preserve">Congress should take seriously the idea that </w:t>
      </w:r>
      <w:r w:rsidRPr="00982EE8">
        <w:rPr>
          <w:rStyle w:val="Emphasis"/>
          <w:highlight w:val="cyan"/>
        </w:rPr>
        <w:t>unfunded man­dates</w:t>
      </w:r>
      <w:r w:rsidRPr="007A1A3C">
        <w:rPr>
          <w:rStyle w:val="StyleUnderline"/>
        </w:rPr>
        <w:t xml:space="preserve"> on states </w:t>
      </w:r>
      <w:r w:rsidRPr="00982EE8">
        <w:rPr>
          <w:rStyle w:val="StyleUnderline"/>
          <w:highlight w:val="cyan"/>
        </w:rPr>
        <w:t>are</w:t>
      </w:r>
      <w:r w:rsidRPr="00982EE8">
        <w:rPr>
          <w:rStyle w:val="StyleUnderline"/>
        </w:rPr>
        <w:t xml:space="preserve"> </w:t>
      </w:r>
      <w:r w:rsidRPr="00982EE8">
        <w:rPr>
          <w:rStyle w:val="StyleUnderline"/>
          <w:highlight w:val="cyan"/>
        </w:rPr>
        <w:t>likely to be abdicated</w:t>
      </w:r>
      <w:r w:rsidRPr="007A1A3C">
        <w:rPr>
          <w:rStyle w:val="StyleUnderline"/>
        </w:rPr>
        <w:t xml:space="preserve"> to local governments. This is true of federal statutes that impose unfunded mandates (like the ADA) and of constitutional unfunded mandates</w:t>
      </w:r>
      <w:r w:rsidRPr="00F40AF6">
        <w:rPr>
          <w:sz w:val="16"/>
        </w:rPr>
        <w:t xml:space="preserve"> (like the Sixth and Eighth Amendments).405 Although funding statutory requirements often enters the political debate, funding federal constitutional requirements rarely does.</w:t>
      </w:r>
    </w:p>
    <w:p w14:paraId="003779D5" w14:textId="77777777" w:rsidR="00F1047D" w:rsidRPr="00F40AF6" w:rsidRDefault="00F1047D" w:rsidP="00F1047D">
      <w:pPr>
        <w:rPr>
          <w:sz w:val="16"/>
          <w:szCs w:val="16"/>
        </w:rPr>
      </w:pPr>
      <w:r w:rsidRPr="00F40AF6">
        <w:rPr>
          <w:sz w:val="16"/>
          <w:szCs w:val="16"/>
        </w:rPr>
        <w:t>C. BEYOND ABDICATION: THREE OUTSTANDING QUESTIONS</w:t>
      </w:r>
    </w:p>
    <w:p w14:paraId="6B4988EA" w14:textId="77777777" w:rsidR="00F1047D" w:rsidRPr="00F40AF6" w:rsidRDefault="00F1047D" w:rsidP="00F1047D">
      <w:pPr>
        <w:rPr>
          <w:sz w:val="16"/>
          <w:szCs w:val="16"/>
        </w:rPr>
      </w:pPr>
      <w:r w:rsidRPr="00F40AF6">
        <w:rPr>
          <w:sz w:val="16"/>
          <w:szCs w:val="16"/>
        </w:rPr>
        <w:t>Permit me now to wade into more speculative waters. Abdication raises a number of important, difficult questions about states and their relationships with both local governments and the federal government, discussed below.</w:t>
      </w:r>
    </w:p>
    <w:p w14:paraId="7F165D1C" w14:textId="77777777" w:rsidR="00F1047D" w:rsidRPr="00F40AF6" w:rsidRDefault="00F1047D" w:rsidP="00F1047D">
      <w:pPr>
        <w:rPr>
          <w:sz w:val="16"/>
          <w:szCs w:val="16"/>
        </w:rPr>
      </w:pPr>
      <w:r w:rsidRPr="00F40AF6">
        <w:rPr>
          <w:sz w:val="16"/>
          <w:szCs w:val="16"/>
        </w:rPr>
        <w:t>Permit me now to wade into more speculative waters. Abdication raises a number of important, difficult questions about states and their relationships with both local governments and the federal government, discussed below.</w:t>
      </w:r>
    </w:p>
    <w:p w14:paraId="17FEFD2D" w14:textId="77777777" w:rsidR="00F1047D" w:rsidRPr="00F40AF6" w:rsidRDefault="00F1047D" w:rsidP="00F1047D">
      <w:pPr>
        <w:rPr>
          <w:sz w:val="16"/>
          <w:szCs w:val="16"/>
        </w:rPr>
      </w:pPr>
      <w:r w:rsidRPr="00F40AF6">
        <w:rPr>
          <w:sz w:val="16"/>
          <w:szCs w:val="16"/>
        </w:rPr>
        <w:t>1. Why Do States Abdicate? — This Article has avoided characterizing state rationales for abdication. Nevertheless, we should think about what might motivate a state to abdicate its responsibilities to better understand how to encourage states to embrace their federal responsibilities. Here, I suggest four ways of characterizing state motivation to abdicate federal responsibilities to local governments.</w:t>
      </w:r>
    </w:p>
    <w:p w14:paraId="2C436085" w14:textId="77777777" w:rsidR="00F1047D" w:rsidRPr="00F40AF6" w:rsidRDefault="00F1047D" w:rsidP="00F1047D">
      <w:pPr>
        <w:rPr>
          <w:sz w:val="16"/>
        </w:rPr>
      </w:pPr>
      <w:r w:rsidRPr="00F40AF6">
        <w:rPr>
          <w:sz w:val="16"/>
        </w:rPr>
        <w:t xml:space="preserve">a. The Thoughtful State. — </w:t>
      </w:r>
      <w:r w:rsidRPr="00AB4F1D">
        <w:rPr>
          <w:rStyle w:val="StyleUnderline"/>
        </w:rPr>
        <w:t>States may intentionally abdicate their fed­eral responsibilities because they genuinely believe that local govern­ments will best administer those responsibilities and that supervision is unnecessary</w:t>
      </w:r>
      <w:r w:rsidRPr="00F40AF6">
        <w:rPr>
          <w:sz w:val="16"/>
        </w:rPr>
        <w:t>.</w:t>
      </w:r>
    </w:p>
    <w:p w14:paraId="2FDA987F" w14:textId="77777777" w:rsidR="00F1047D" w:rsidRPr="00AB4F1D" w:rsidRDefault="00F1047D" w:rsidP="00F1047D">
      <w:pPr>
        <w:rPr>
          <w:rStyle w:val="StyleUnderline"/>
        </w:rPr>
      </w:pPr>
      <w:r w:rsidRPr="00AB4F1D">
        <w:rPr>
          <w:rStyle w:val="StyleUnderline"/>
        </w:rPr>
        <w:t>Scholars and courts recognize serious benefits from policy decentral­ization. Local control over public education, for example, is a part of the country’s fabric and, according to the Supreme Court</w:t>
      </w:r>
      <w:r w:rsidRPr="00F40AF6">
        <w:rPr>
          <w:sz w:val="16"/>
        </w:rPr>
        <w:t xml:space="preserve">, “essential both to the maintenance of community concern and support for public schools and to the quality of the educational process.”406 Many believe local con­trol over elections is similarly important.407 </w:t>
      </w:r>
      <w:r w:rsidRPr="00AB4F1D">
        <w:rPr>
          <w:rStyle w:val="StyleUnderline"/>
        </w:rPr>
        <w:t>The thoughtful state seeks these benefits and genuinely believes that its local governments will comply with the federal laws without supervision.</w:t>
      </w:r>
    </w:p>
    <w:p w14:paraId="7019133B" w14:textId="77777777" w:rsidR="00F1047D" w:rsidRPr="00F40AF6" w:rsidRDefault="00F1047D" w:rsidP="00F1047D">
      <w:pPr>
        <w:rPr>
          <w:sz w:val="16"/>
        </w:rPr>
      </w:pPr>
      <w:r w:rsidRPr="00F40AF6">
        <w:rPr>
          <w:sz w:val="16"/>
        </w:rPr>
        <w:t xml:space="preserve">b. The Willful State. — </w:t>
      </w:r>
      <w:r w:rsidRPr="00AB4F1D">
        <w:rPr>
          <w:rStyle w:val="StyleUnderline"/>
        </w:rPr>
        <w:t>States may intentionally abdicate their federal responsibilities to frustrate federal law and because they believe they can best do so by sending those responsibilities to the local level</w:t>
      </w:r>
      <w:r w:rsidRPr="00F40AF6">
        <w:rPr>
          <w:sz w:val="16"/>
        </w:rPr>
        <w:t>, where non­compliance is harder to detect.</w:t>
      </w:r>
    </w:p>
    <w:p w14:paraId="0D03A923" w14:textId="77777777" w:rsidR="00F1047D" w:rsidRPr="00F40AF6" w:rsidRDefault="00F1047D" w:rsidP="00F1047D">
      <w:pPr>
        <w:rPr>
          <w:sz w:val="16"/>
          <w:szCs w:val="16"/>
        </w:rPr>
      </w:pPr>
      <w:r w:rsidRPr="00F40AF6">
        <w:rPr>
          <w:sz w:val="16"/>
          <w:szCs w:val="16"/>
        </w:rPr>
        <w:t>Consider the case of marriage equality in Kentucky.408 Prior to the Obergefell decision, Kentucky had no reason to believe that its delegation of marriage-license responsibilities to local governments could operate to frustrate federal law. But once the decision came down and local clerks refused to comply, it became clear that that abdication could be a con­venient and politically palatable way to allow small, conservative commu­nities to avoid issuing marriage licenses to same-sex couples. Although Kentucky’s abdication may not have initially been a way to avoid comply­ing with the Constitution, it became a willful accommodation of religious clerks and communities.</w:t>
      </w:r>
    </w:p>
    <w:p w14:paraId="607C4A00" w14:textId="77777777" w:rsidR="00F1047D" w:rsidRPr="00F40AF6" w:rsidRDefault="00F1047D" w:rsidP="00F1047D">
      <w:pPr>
        <w:rPr>
          <w:sz w:val="16"/>
          <w:szCs w:val="16"/>
        </w:rPr>
      </w:pPr>
      <w:r w:rsidRPr="00F40AF6">
        <w:rPr>
          <w:sz w:val="16"/>
          <w:szCs w:val="16"/>
        </w:rPr>
        <w:t>Or states may abdicate willfully not to frustrate federal law, but be­cause it is politically advantageous for them to do so. Jonathan Macey has suggested that, at the federal level, Congress delegates policymaking authority to state regulators “when the political support it obtains from deferring to the states is greater than the political support it obtains from regulating itself.”409 The same can be true of states. Local autonomy is politically popular.410 In some circumstances, state legislators and officials may be able to maximize their political support by enacting state policies that abdicate federal responsibilities to local governments.</w:t>
      </w:r>
    </w:p>
    <w:p w14:paraId="1B2FDB3D" w14:textId="77777777" w:rsidR="00F1047D" w:rsidRPr="00F40AF6" w:rsidRDefault="00F1047D" w:rsidP="00F1047D">
      <w:pPr>
        <w:rPr>
          <w:sz w:val="16"/>
          <w:szCs w:val="16"/>
        </w:rPr>
      </w:pPr>
      <w:r w:rsidRPr="00F40AF6">
        <w:rPr>
          <w:sz w:val="16"/>
          <w:szCs w:val="16"/>
        </w:rPr>
        <w:t>c. The Broke State. — States may abdicate their federal responsibilities because they simply cannot afford to comply with them themselves. The federal laws highlighted in Part I are expensive to administer. Federal election laws like the NVRA require states to fund their own compliance with the laws.411 In addition, we know that states delegate to local govern­ments as a way to save money. As mentioned above, states tend to dele­gate more responsibilities to their local governments during times of recession.412</w:t>
      </w:r>
    </w:p>
    <w:p w14:paraId="15FA6298" w14:textId="77777777" w:rsidR="00F1047D" w:rsidRPr="00F40AF6" w:rsidRDefault="00F1047D" w:rsidP="00F1047D">
      <w:pPr>
        <w:rPr>
          <w:sz w:val="16"/>
        </w:rPr>
      </w:pPr>
      <w:r w:rsidRPr="00AB4F1D">
        <w:rPr>
          <w:rStyle w:val="StyleUnderline"/>
        </w:rPr>
        <w:t>State abdication, therefore, may be a result of burdensome and un­funded responsibilities the federal government places on states</w:t>
      </w:r>
      <w:r w:rsidRPr="00F40AF6">
        <w:rPr>
          <w:sz w:val="16"/>
        </w:rPr>
        <w:t>. Those obligations arise from constitutional guarantees as well as statutory ones. The Sixth Amendment right to counsel, for example, is an unfunded judicial mandate on the states.413 The Eighth Amendment’s freedom from cruel and unusual punishment is similarly an unfunded judicial mandate on state prison conditions.414</w:t>
      </w:r>
    </w:p>
    <w:p w14:paraId="41A513DF" w14:textId="77777777" w:rsidR="00F1047D" w:rsidRPr="00F40AF6" w:rsidRDefault="00F1047D" w:rsidP="00F1047D">
      <w:pPr>
        <w:rPr>
          <w:sz w:val="16"/>
          <w:szCs w:val="16"/>
        </w:rPr>
      </w:pPr>
      <w:r w:rsidRPr="00F40AF6">
        <w:rPr>
          <w:sz w:val="16"/>
          <w:szCs w:val="16"/>
        </w:rPr>
        <w:t>d. The Inattentive State. — Finally, states simply may not care enough to supervise local compliance. States delegate numerous responsibilities to local governments—both federal and state responsibilities—and many take a hands-off approach to those delegations.</w:t>
      </w:r>
    </w:p>
    <w:p w14:paraId="74F823C1" w14:textId="77777777" w:rsidR="00F1047D" w:rsidRPr="00F40AF6" w:rsidRDefault="00F1047D" w:rsidP="00F1047D">
      <w:pPr>
        <w:rPr>
          <w:sz w:val="16"/>
          <w:szCs w:val="16"/>
        </w:rPr>
      </w:pPr>
      <w:r w:rsidRPr="00F40AF6">
        <w:rPr>
          <w:sz w:val="16"/>
          <w:szCs w:val="16"/>
        </w:rPr>
        <w:t>Of course, these state characteristics—thoughtfulness, willfulness, poverty, and inattentiveness—are not mutually exclusive. The same state may abdicate in one policy area because it hopes to frustrate federal law but abdicate in another because it cannot afford to comply.</w:t>
      </w:r>
    </w:p>
    <w:p w14:paraId="6E80A9D5" w14:textId="77777777" w:rsidR="00F1047D" w:rsidRPr="00470A58" w:rsidRDefault="00F1047D" w:rsidP="00F1047D">
      <w:pPr>
        <w:rPr>
          <w:rStyle w:val="Emphasis"/>
        </w:rPr>
      </w:pPr>
      <w:r w:rsidRPr="00F40AF6">
        <w:rPr>
          <w:sz w:val="16"/>
        </w:rPr>
        <w:t xml:space="preserve">2. Do States Have a Duty to Supervise? —Borrowing again from the literature on administrative law, we should consider whether there is a duty for states to supervise their local governments, even in the absence of noncompliance. In a recent article, Gillian Metzger argued that the Take Care Clause of the Constitution and general principles of delega­tion and accountability create a constitutional duty for federal adminis­trative agencies to supervise administration of their federal law charge.415 This constitutional duty “impose[s] a constitutional barrier to adminis­trative arrangements that diffuse governmental power to such a degree that such a minimal level of higher-level oversight is prevented.”416 </w:t>
      </w:r>
      <w:r w:rsidRPr="00470A58">
        <w:rPr>
          <w:rStyle w:val="StyleUnderline"/>
        </w:rPr>
        <w:t>Metzger envisions the duty to supervise to attach to administrative agencies that delegate to private corporations or administer public institu­tions, or even to agencies that delegate federal responsibilities to states in the con</w:t>
      </w:r>
      <w:r w:rsidRPr="00470A58">
        <w:rPr>
          <w:rStyle w:val="Emphasis"/>
        </w:rPr>
        <w:t>­text of cooperative federalism programs.417</w:t>
      </w:r>
    </w:p>
    <w:p w14:paraId="590040FF" w14:textId="77777777" w:rsidR="00F1047D" w:rsidRPr="00F40AF6" w:rsidRDefault="00F1047D" w:rsidP="00F1047D">
      <w:pPr>
        <w:rPr>
          <w:sz w:val="16"/>
        </w:rPr>
      </w:pPr>
      <w:r w:rsidRPr="00F40AF6">
        <w:rPr>
          <w:sz w:val="16"/>
        </w:rPr>
        <w:t xml:space="preserve">As noted above, </w:t>
      </w:r>
      <w:r w:rsidRPr="00845C17">
        <w:rPr>
          <w:rStyle w:val="StyleUnderline"/>
          <w:highlight w:val="cyan"/>
        </w:rPr>
        <w:t>states</w:t>
      </w:r>
      <w:r w:rsidRPr="00470A58">
        <w:rPr>
          <w:rStyle w:val="StyleUnderline"/>
        </w:rPr>
        <w:t xml:space="preserve"> now </w:t>
      </w:r>
      <w:r w:rsidRPr="00845C17">
        <w:rPr>
          <w:rStyle w:val="StyleUnderline"/>
          <w:highlight w:val="cyan"/>
        </w:rPr>
        <w:t>play an important role as agents of</w:t>
      </w:r>
      <w:r w:rsidRPr="00470A58">
        <w:rPr>
          <w:rStyle w:val="StyleUnderline"/>
        </w:rPr>
        <w:t xml:space="preserve"> the </w:t>
      </w:r>
      <w:r w:rsidRPr="00845C17">
        <w:rPr>
          <w:rStyle w:val="StyleUnderline"/>
          <w:highlight w:val="cyan"/>
        </w:rPr>
        <w:t>fed</w:t>
      </w:r>
      <w:r w:rsidRPr="00470A58">
        <w:rPr>
          <w:rStyle w:val="StyleUnderline"/>
        </w:rPr>
        <w:t xml:space="preserve">eral </w:t>
      </w:r>
      <w:r w:rsidRPr="00845C17">
        <w:rPr>
          <w:rStyle w:val="StyleUnderline"/>
          <w:highlight w:val="cyan"/>
        </w:rPr>
        <w:t>gov</w:t>
      </w:r>
      <w:r w:rsidRPr="00470A58">
        <w:rPr>
          <w:rStyle w:val="StyleUnderline"/>
        </w:rPr>
        <w:t xml:space="preserve">ernment.418 Gluck contends even that the </w:t>
      </w:r>
      <w:r w:rsidRPr="00845C17">
        <w:rPr>
          <w:rStyle w:val="Emphasis"/>
          <w:highlight w:val="cyan"/>
        </w:rPr>
        <w:t>most important</w:t>
      </w:r>
      <w:r w:rsidRPr="00845C17">
        <w:rPr>
          <w:rStyle w:val="StyleUnderline"/>
          <w:highlight w:val="cyan"/>
        </w:rPr>
        <w:t xml:space="preserve"> </w:t>
      </w:r>
      <w:r w:rsidRPr="00845C17">
        <w:rPr>
          <w:rStyle w:val="Emphasis"/>
          <w:highlight w:val="cyan"/>
        </w:rPr>
        <w:t>powers</w:t>
      </w:r>
      <w:r w:rsidRPr="00470A58">
        <w:rPr>
          <w:rStyle w:val="StyleUnderline"/>
        </w:rPr>
        <w:t xml:space="preserve"> </w:t>
      </w:r>
      <w:r w:rsidRPr="00845C17">
        <w:rPr>
          <w:rStyle w:val="Emphasis"/>
          <w:highlight w:val="cyan"/>
        </w:rPr>
        <w:t>possessed by states</w:t>
      </w:r>
      <w:r w:rsidRPr="00845C17">
        <w:rPr>
          <w:rStyle w:val="StyleUnderline"/>
          <w:highlight w:val="cyan"/>
        </w:rPr>
        <w:t xml:space="preserve"> are </w:t>
      </w:r>
      <w:r w:rsidRPr="00845C17">
        <w:rPr>
          <w:rStyle w:val="Emphasis"/>
          <w:highlight w:val="cyan"/>
        </w:rPr>
        <w:t xml:space="preserve">granted by </w:t>
      </w:r>
      <w:r w:rsidRPr="00845C17">
        <w:rPr>
          <w:rStyle w:val="StyleUnderline"/>
          <w:highlight w:val="cyan"/>
        </w:rPr>
        <w:t>fed</w:t>
      </w:r>
      <w:r w:rsidRPr="00470A58">
        <w:rPr>
          <w:rStyle w:val="StyleUnderline"/>
        </w:rPr>
        <w:t>eral law—or in other words, “</w:t>
      </w:r>
      <w:r w:rsidRPr="00845C17">
        <w:rPr>
          <w:rStyle w:val="StyleUnderline"/>
          <w:highlight w:val="cyan"/>
        </w:rPr>
        <w:t>federalism by</w:t>
      </w:r>
      <w:r w:rsidRPr="00470A58">
        <w:rPr>
          <w:rStyle w:val="StyleUnderline"/>
        </w:rPr>
        <w:t xml:space="preserve"> the </w:t>
      </w:r>
      <w:r w:rsidRPr="00845C17">
        <w:rPr>
          <w:rStyle w:val="StyleUnderline"/>
          <w:highlight w:val="cyan"/>
        </w:rPr>
        <w:t>grace of Congress</w:t>
      </w:r>
      <w:r w:rsidRPr="00F40AF6">
        <w:rPr>
          <w:sz w:val="16"/>
        </w:rPr>
        <w:t xml:space="preserve">.”419 Because </w:t>
      </w:r>
      <w:r w:rsidRPr="00845C17">
        <w:rPr>
          <w:rStyle w:val="StyleUnderline"/>
          <w:highlight w:val="cyan"/>
        </w:rPr>
        <w:t>states take</w:t>
      </w:r>
      <w:r w:rsidRPr="00470A58">
        <w:rPr>
          <w:rStyle w:val="StyleUnderline"/>
        </w:rPr>
        <w:t xml:space="preserve"> such a </w:t>
      </w:r>
      <w:r w:rsidRPr="00845C17">
        <w:rPr>
          <w:rStyle w:val="StyleUnderline"/>
          <w:highlight w:val="cyan"/>
        </w:rPr>
        <w:t>significant role administering fed</w:t>
      </w:r>
      <w:r w:rsidRPr="00470A58">
        <w:rPr>
          <w:rStyle w:val="StyleUnderline"/>
        </w:rPr>
        <w:t xml:space="preserve">eral </w:t>
      </w:r>
      <w:r w:rsidRPr="00845C17">
        <w:rPr>
          <w:rStyle w:val="StyleUnderline"/>
          <w:highlight w:val="cyan"/>
        </w:rPr>
        <w:t>law</w:t>
      </w:r>
      <w:r w:rsidRPr="00470A58">
        <w:rPr>
          <w:rStyle w:val="StyleUnderline"/>
        </w:rPr>
        <w:t xml:space="preserve">, and because </w:t>
      </w:r>
      <w:r w:rsidRPr="00845C17">
        <w:rPr>
          <w:rStyle w:val="StyleUnderline"/>
          <w:highlight w:val="cyan"/>
        </w:rPr>
        <w:t>Congress relies</w:t>
      </w:r>
      <w:r w:rsidRPr="00470A58">
        <w:rPr>
          <w:rStyle w:val="StyleUnderline"/>
        </w:rPr>
        <w:t xml:space="preserve"> on </w:t>
      </w:r>
      <w:r w:rsidRPr="00845C17">
        <w:rPr>
          <w:rStyle w:val="Emphasis"/>
          <w:highlight w:val="cyan"/>
        </w:rPr>
        <w:t>states for</w:t>
      </w:r>
      <w:r w:rsidRPr="00470A58">
        <w:rPr>
          <w:rStyle w:val="Emphasis"/>
        </w:rPr>
        <w:t xml:space="preserve"> their </w:t>
      </w:r>
      <w:r w:rsidRPr="00845C17">
        <w:rPr>
          <w:rStyle w:val="Emphasis"/>
          <w:highlight w:val="cyan"/>
        </w:rPr>
        <w:t>expertise</w:t>
      </w:r>
      <w:r w:rsidRPr="00470A58">
        <w:rPr>
          <w:rStyle w:val="StyleUnderline"/>
        </w:rPr>
        <w:t>,</w:t>
      </w:r>
      <w:r w:rsidRPr="00F40AF6">
        <w:rPr>
          <w:sz w:val="16"/>
        </w:rPr>
        <w:t xml:space="preserve"> Gluck wonders whether federal law should recognize a form of Chevron deference for state implementation of fed­eral law.420</w:t>
      </w:r>
    </w:p>
    <w:p w14:paraId="79CA50C6" w14:textId="77777777" w:rsidR="00F1047D" w:rsidRDefault="00F1047D" w:rsidP="00F1047D">
      <w:pPr>
        <w:rPr>
          <w:rStyle w:val="Emphasis"/>
        </w:rPr>
      </w:pPr>
      <w:r w:rsidRPr="00F40AF6">
        <w:rPr>
          <w:sz w:val="16"/>
        </w:rPr>
        <w:t xml:space="preserve">In some ways, Metzger’s constitutional duty to supervise is a neces­sary counterpart to Gluck’s state Chevron deference. </w:t>
      </w:r>
      <w:r w:rsidRPr="00845C17">
        <w:rPr>
          <w:rStyle w:val="StyleUnderline"/>
        </w:rPr>
        <w:t>If states</w:t>
      </w:r>
      <w:r w:rsidRPr="00470A58">
        <w:rPr>
          <w:rStyle w:val="StyleUnderline"/>
        </w:rPr>
        <w:t xml:space="preserve"> have become important administrators of federal law, so much so that they deserve deference in their administration, then we should take seriously the </w:t>
      </w:r>
      <w:r w:rsidRPr="00845C17">
        <w:rPr>
          <w:rStyle w:val="Emphasis"/>
        </w:rPr>
        <w:t xml:space="preserve">possibility that </w:t>
      </w:r>
      <w:r w:rsidRPr="00845C17">
        <w:rPr>
          <w:rStyle w:val="Emphasis"/>
          <w:highlight w:val="cyan"/>
        </w:rPr>
        <w:t>states</w:t>
      </w:r>
      <w:r w:rsidRPr="00470A58">
        <w:rPr>
          <w:rStyle w:val="StyleUnderline"/>
        </w:rPr>
        <w:t xml:space="preserve"> also have a standing constitutional duty to </w:t>
      </w:r>
      <w:r w:rsidRPr="00845C17">
        <w:rPr>
          <w:rStyle w:val="StyleUnderline"/>
          <w:highlight w:val="cyan"/>
        </w:rPr>
        <w:t>supervise</w:t>
      </w:r>
      <w:r w:rsidRPr="00470A58">
        <w:rPr>
          <w:rStyle w:val="StyleUnderline"/>
        </w:rPr>
        <w:t xml:space="preserve"> their </w:t>
      </w:r>
      <w:r w:rsidRPr="00845C17">
        <w:rPr>
          <w:rStyle w:val="Emphasis"/>
          <w:highlight w:val="cyan"/>
        </w:rPr>
        <w:t>administration of fed</w:t>
      </w:r>
      <w:r w:rsidRPr="00470A58">
        <w:rPr>
          <w:rStyle w:val="Emphasis"/>
        </w:rPr>
        <w:t xml:space="preserve">eral </w:t>
      </w:r>
      <w:r w:rsidRPr="00845C17">
        <w:rPr>
          <w:rStyle w:val="StyleUnderline"/>
          <w:highlight w:val="cyan"/>
        </w:rPr>
        <w:t>law</w:t>
      </w:r>
      <w:r w:rsidRPr="0006325A">
        <w:rPr>
          <w:rStyle w:val="StyleUnderline"/>
        </w:rPr>
        <w:t xml:space="preserve">. That is, if they choose to delegate their federal law responsibilities to local governments, they then have a duty to </w:t>
      </w:r>
      <w:r w:rsidRPr="00845C17">
        <w:rPr>
          <w:rStyle w:val="StyleUnderline"/>
          <w:highlight w:val="cyan"/>
        </w:rPr>
        <w:t>supervise local admin</w:t>
      </w:r>
      <w:r w:rsidRPr="0006325A">
        <w:rPr>
          <w:rStyle w:val="StyleUnderline"/>
        </w:rPr>
        <w:t xml:space="preserve">istration of those </w:t>
      </w:r>
      <w:r w:rsidRPr="00845C17">
        <w:rPr>
          <w:rStyle w:val="StyleUnderline"/>
        </w:rPr>
        <w:t xml:space="preserve">laws. Where Chevron for states </w:t>
      </w:r>
      <w:r w:rsidRPr="00845C17">
        <w:rPr>
          <w:rStyle w:val="Emphasis"/>
          <w:highlight w:val="cyan"/>
        </w:rPr>
        <w:t>embraces and encourages</w:t>
      </w:r>
      <w:r w:rsidRPr="00845C17">
        <w:rPr>
          <w:rStyle w:val="StyleUnderline"/>
        </w:rPr>
        <w:t xml:space="preserve"> a state’s ability to </w:t>
      </w:r>
      <w:r w:rsidRPr="00845C17">
        <w:rPr>
          <w:rStyle w:val="Emphasis"/>
          <w:highlight w:val="cyan"/>
        </w:rPr>
        <w:t>tailor fed­eral law</w:t>
      </w:r>
      <w:r w:rsidRPr="00845C17">
        <w:rPr>
          <w:rStyle w:val="StyleUnderline"/>
          <w:highlight w:val="cyan"/>
        </w:rPr>
        <w:t xml:space="preserve"> to</w:t>
      </w:r>
      <w:r w:rsidRPr="00845C17">
        <w:rPr>
          <w:rStyle w:val="StyleUnderline"/>
        </w:rPr>
        <w:t xml:space="preserve"> state </w:t>
      </w:r>
      <w:r w:rsidRPr="00845C17">
        <w:rPr>
          <w:rStyle w:val="StyleUnderline"/>
          <w:highlight w:val="cyan"/>
        </w:rPr>
        <w:t>needs</w:t>
      </w:r>
      <w:r w:rsidRPr="00845C17">
        <w:rPr>
          <w:rStyle w:val="StyleUnderline"/>
        </w:rPr>
        <w:t xml:space="preserve">, a state duty to supervise constrains a state’s ability to use its internal ordering to frustrate federal law. The two in concert </w:t>
      </w:r>
      <w:r w:rsidRPr="00845C17">
        <w:rPr>
          <w:rStyle w:val="Emphasis"/>
          <w:highlight w:val="cyan"/>
        </w:rPr>
        <w:t>promote</w:t>
      </w:r>
      <w:r w:rsidRPr="00845C17">
        <w:rPr>
          <w:rStyle w:val="Emphasis"/>
        </w:rPr>
        <w:t xml:space="preserve"> the </w:t>
      </w:r>
      <w:r w:rsidRPr="00845C17">
        <w:rPr>
          <w:rStyle w:val="Emphasis"/>
          <w:highlight w:val="cyan"/>
        </w:rPr>
        <w:t>best kinds</w:t>
      </w:r>
      <w:r w:rsidRPr="00845C17">
        <w:rPr>
          <w:rStyle w:val="Emphasis"/>
        </w:rPr>
        <w:t xml:space="preserve"> </w:t>
      </w:r>
      <w:r w:rsidRPr="00845C17">
        <w:rPr>
          <w:rStyle w:val="Emphasis"/>
          <w:highlight w:val="cyan"/>
        </w:rPr>
        <w:t>of state tailoring while preventing the worst</w:t>
      </w:r>
      <w:r w:rsidRPr="00845C17">
        <w:rPr>
          <w:rStyle w:val="Emphasis"/>
        </w:rPr>
        <w:t>.</w:t>
      </w:r>
    </w:p>
    <w:p w14:paraId="6189A979" w14:textId="77777777" w:rsidR="00F1047D" w:rsidRDefault="00F1047D" w:rsidP="00F1047D">
      <w:pPr>
        <w:pStyle w:val="Heading4"/>
      </w:pPr>
      <w:r>
        <w:t>Federal expansions in Social Security help to foster Intergovernmental agreements.</w:t>
      </w:r>
    </w:p>
    <w:p w14:paraId="7937765F" w14:textId="77777777" w:rsidR="00F1047D" w:rsidRPr="006304FD" w:rsidRDefault="00F1047D" w:rsidP="00F1047D">
      <w:r>
        <w:rPr>
          <w:rStyle w:val="Style13ptBold"/>
        </w:rPr>
        <w:t xml:space="preserve">Fahey 22 </w:t>
      </w:r>
      <w:r w:rsidRPr="006304FD">
        <w:t>[Bridget; assistant professor of law, university of chicago law school; 9/26/2022; “Coordinated Rulemaking and Cooperative Federalism's Administrative Law”; Yale Law Journal; https://papers.ssrn.com/sol3/papers.cfm?abstract_id=4226284; accessed 6/27/2023; Lowell-WN]</w:t>
      </w:r>
    </w:p>
    <w:p w14:paraId="5FC51E89" w14:textId="77777777" w:rsidR="00F1047D" w:rsidRPr="0092102D" w:rsidRDefault="00F1047D" w:rsidP="00F1047D">
      <w:pPr>
        <w:rPr>
          <w:rStyle w:val="Emphasis"/>
        </w:rPr>
      </w:pPr>
      <w:r w:rsidRPr="003B3CCE">
        <w:rPr>
          <w:rStyle w:val="StyleUnderline"/>
          <w:highlight w:val="cyan"/>
        </w:rPr>
        <w:t>Fed</w:t>
      </w:r>
      <w:r w:rsidRPr="00F66CE6">
        <w:rPr>
          <w:rStyle w:val="StyleUnderline"/>
        </w:rPr>
        <w:t xml:space="preserve">eral organic </w:t>
      </w:r>
      <w:r w:rsidRPr="003B3CCE">
        <w:rPr>
          <w:rStyle w:val="StyleUnderline"/>
          <w:highlight w:val="cyan"/>
        </w:rPr>
        <w:t>acts and other structuring statutes, like</w:t>
      </w:r>
      <w:r w:rsidRPr="00F66CE6">
        <w:rPr>
          <w:rStyle w:val="StyleUnderline"/>
        </w:rPr>
        <w:t xml:space="preserve"> the Clean Air Act, Federal-Aid Highway Act, and </w:t>
      </w:r>
      <w:r w:rsidRPr="00F66CE6">
        <w:rPr>
          <w:rStyle w:val="Emphasis"/>
        </w:rPr>
        <w:t xml:space="preserve">Title XIX of the </w:t>
      </w:r>
      <w:r w:rsidRPr="0092102D">
        <w:rPr>
          <w:rStyle w:val="Emphasis"/>
          <w:highlight w:val="cyan"/>
        </w:rPr>
        <w:t>S</w:t>
      </w:r>
      <w:r w:rsidRPr="00F66CE6">
        <w:rPr>
          <w:rStyle w:val="Emphasis"/>
        </w:rPr>
        <w:t xml:space="preserve">ocial </w:t>
      </w:r>
      <w:r w:rsidRPr="0092102D">
        <w:rPr>
          <w:rStyle w:val="Emphasis"/>
          <w:highlight w:val="cyan"/>
        </w:rPr>
        <w:t>S</w:t>
      </w:r>
      <w:r w:rsidRPr="00F66CE6">
        <w:rPr>
          <w:rStyle w:val="Emphasis"/>
        </w:rPr>
        <w:t>ecurity Act,</w:t>
      </w:r>
      <w:r w:rsidRPr="00F66CE6">
        <w:rPr>
          <w:rStyle w:val="StyleUnderline"/>
        </w:rPr>
        <w:t xml:space="preserve"> do </w:t>
      </w:r>
      <w:r w:rsidRPr="0092102D">
        <w:rPr>
          <w:rStyle w:val="Emphasis"/>
          <w:highlight w:val="cyan"/>
        </w:rPr>
        <w:t>substantially influence cooperative programs</w:t>
      </w:r>
      <w:r w:rsidRPr="00F66CE6">
        <w:rPr>
          <w:rStyle w:val="StyleUnderline"/>
        </w:rPr>
        <w:t xml:space="preserve">, but they do not serve the core legal constituting device for cooperative programs that they serve for solely federal programs. Rather, </w:t>
      </w:r>
      <w:r w:rsidRPr="0092102D">
        <w:rPr>
          <w:rStyle w:val="StyleUnderline"/>
          <w:highlight w:val="cyan"/>
        </w:rPr>
        <w:t>fed</w:t>
      </w:r>
      <w:r w:rsidRPr="00F66CE6">
        <w:rPr>
          <w:rStyle w:val="StyleUnderline"/>
        </w:rPr>
        <w:t xml:space="preserve">eral </w:t>
      </w:r>
      <w:r w:rsidRPr="0092102D">
        <w:rPr>
          <w:rStyle w:val="StyleUnderline"/>
          <w:highlight w:val="cyan"/>
        </w:rPr>
        <w:t>and state legislation can</w:t>
      </w:r>
      <w:r w:rsidRPr="00F66CE6">
        <w:rPr>
          <w:rStyle w:val="StyleUnderline"/>
        </w:rPr>
        <w:t xml:space="preserve"> only </w:t>
      </w:r>
      <w:r w:rsidRPr="0092102D">
        <w:rPr>
          <w:rStyle w:val="StyleUnderline"/>
          <w:highlight w:val="cyan"/>
        </w:rPr>
        <w:t>authorize each</w:t>
      </w:r>
      <w:r w:rsidRPr="00F66CE6">
        <w:rPr>
          <w:rStyle w:val="StyleUnderline"/>
        </w:rPr>
        <w:t xml:space="preserve"> </w:t>
      </w:r>
      <w:r w:rsidRPr="0092102D">
        <w:rPr>
          <w:rStyle w:val="StyleUnderline"/>
          <w:highlight w:val="cyan"/>
        </w:rPr>
        <w:t>government</w:t>
      </w:r>
      <w:r w:rsidRPr="00F66CE6">
        <w:rPr>
          <w:rStyle w:val="StyleUnderline"/>
        </w:rPr>
        <w:t xml:space="preserve">, and its respective agents, </w:t>
      </w:r>
      <w:r w:rsidRPr="0092102D">
        <w:rPr>
          <w:rStyle w:val="StyleUnderline"/>
          <w:highlight w:val="cyan"/>
        </w:rPr>
        <w:t>to participate in</w:t>
      </w:r>
      <w:r w:rsidRPr="00F66CE6">
        <w:rPr>
          <w:rStyle w:val="StyleUnderline"/>
        </w:rPr>
        <w:t xml:space="preserve"> the </w:t>
      </w:r>
      <w:r w:rsidRPr="0092102D">
        <w:rPr>
          <w:rStyle w:val="Emphasis"/>
          <w:highlight w:val="cyan"/>
        </w:rPr>
        <w:t>shared project</w:t>
      </w:r>
      <w:r w:rsidRPr="00F66CE6">
        <w:rPr>
          <w:rStyle w:val="StyleUnderline"/>
        </w:rPr>
        <w:t xml:space="preserve">. But just as the law of one nation authorizing a treaty is not the same as the </w:t>
      </w:r>
      <w:r w:rsidRPr="0092102D">
        <w:rPr>
          <w:rStyle w:val="StyleUnderline"/>
        </w:rPr>
        <w:t xml:space="preserve">law produced by the treaty itself, neither federal nor state law that authorizes participation in a joint program constitutes the law of the program. The </w:t>
      </w:r>
      <w:r w:rsidRPr="0092102D">
        <w:rPr>
          <w:rStyle w:val="StyleUnderline"/>
          <w:highlight w:val="cyan"/>
        </w:rPr>
        <w:t>participating gov</w:t>
      </w:r>
      <w:r w:rsidRPr="0092102D">
        <w:rPr>
          <w:rStyle w:val="StyleUnderline"/>
        </w:rPr>
        <w:t xml:space="preserve">ernments </w:t>
      </w:r>
      <w:r w:rsidRPr="0092102D">
        <w:rPr>
          <w:rStyle w:val="StyleUnderline"/>
          <w:highlight w:val="cyan"/>
        </w:rPr>
        <w:t xml:space="preserve">need a </w:t>
      </w:r>
      <w:r w:rsidRPr="0092102D">
        <w:rPr>
          <w:rStyle w:val="Emphasis"/>
          <w:highlight w:val="cyan"/>
        </w:rPr>
        <w:t>connective thread</w:t>
      </w:r>
      <w:r w:rsidRPr="0092102D">
        <w:rPr>
          <w:rStyle w:val="Emphasis"/>
        </w:rPr>
        <w:t>—a meeting of the minds.</w:t>
      </w:r>
    </w:p>
    <w:p w14:paraId="283149B5" w14:textId="77777777" w:rsidR="00F1047D" w:rsidRDefault="00F1047D" w:rsidP="00F1047D">
      <w:pPr>
        <w:rPr>
          <w:rStyle w:val="StyleUnderline"/>
        </w:rPr>
      </w:pPr>
      <w:r>
        <w:t xml:space="preserve">As I have shown, in the same way </w:t>
      </w:r>
      <w:r w:rsidRPr="0092102D">
        <w:rPr>
          <w:rStyle w:val="StyleUnderline"/>
        </w:rPr>
        <w:t>that private parties use contracts to scaffold their joint projects and nation-</w:t>
      </w:r>
      <w:r w:rsidRPr="0092102D">
        <w:rPr>
          <w:rStyle w:val="Emphasis"/>
          <w:highlight w:val="cyan"/>
        </w:rPr>
        <w:t>states use treaties</w:t>
      </w:r>
      <w:r w:rsidRPr="0092102D">
        <w:rPr>
          <w:rStyle w:val="StyleUnderline"/>
          <w:highlight w:val="cyan"/>
        </w:rPr>
        <w:t xml:space="preserve"> for</w:t>
      </w:r>
      <w:r w:rsidRPr="0092102D">
        <w:rPr>
          <w:rStyle w:val="StyleUnderline"/>
        </w:rPr>
        <w:t xml:space="preserve"> the same purpose in </w:t>
      </w:r>
      <w:r w:rsidRPr="0092102D">
        <w:rPr>
          <w:rStyle w:val="StyleUnderline"/>
          <w:highlight w:val="cyan"/>
        </w:rPr>
        <w:t>i</w:t>
      </w:r>
      <w:r w:rsidRPr="0092102D">
        <w:rPr>
          <w:rStyle w:val="StyleUnderline"/>
        </w:rPr>
        <w:t xml:space="preserve">nternational </w:t>
      </w:r>
      <w:r w:rsidRPr="0092102D">
        <w:rPr>
          <w:rStyle w:val="StyleUnderline"/>
          <w:highlight w:val="cyan"/>
        </w:rPr>
        <w:t>law</w:t>
      </w:r>
      <w:r w:rsidRPr="0092102D">
        <w:rPr>
          <w:rStyle w:val="StyleUnderline"/>
        </w:rPr>
        <w:t xml:space="preserve">, our </w:t>
      </w:r>
      <w:r w:rsidRPr="0092102D">
        <w:rPr>
          <w:rStyle w:val="Emphasis"/>
          <w:highlight w:val="cyan"/>
        </w:rPr>
        <w:t>domestic gov</w:t>
      </w:r>
      <w:r w:rsidRPr="0092102D">
        <w:rPr>
          <w:rStyle w:val="Emphasis"/>
        </w:rPr>
        <w:t>ernments</w:t>
      </w:r>
      <w:r w:rsidRPr="0092102D">
        <w:rPr>
          <w:rStyle w:val="StyleUnderline"/>
        </w:rPr>
        <w:t xml:space="preserve"> </w:t>
      </w:r>
      <w:r w:rsidRPr="0092102D">
        <w:rPr>
          <w:rStyle w:val="StyleUnderline"/>
          <w:highlight w:val="cyan"/>
        </w:rPr>
        <w:t xml:space="preserve">use </w:t>
      </w:r>
      <w:r w:rsidRPr="0092102D">
        <w:rPr>
          <w:rStyle w:val="Emphasis"/>
          <w:highlight w:val="cyan"/>
        </w:rPr>
        <w:t>contract-like instrum</w:t>
      </w:r>
      <w:r w:rsidRPr="0092102D">
        <w:rPr>
          <w:rStyle w:val="StyleUnderline"/>
          <w:highlight w:val="cyan"/>
        </w:rPr>
        <w:t>ents</w:t>
      </w:r>
      <w:r w:rsidRPr="0092102D">
        <w:rPr>
          <w:rStyle w:val="StyleUnderline"/>
        </w:rPr>
        <w:t>—what I have called “</w:t>
      </w:r>
      <w:r w:rsidRPr="0092102D">
        <w:rPr>
          <w:rStyle w:val="Emphasis"/>
          <w:highlight w:val="cyan"/>
        </w:rPr>
        <w:t xml:space="preserve">intergovernmental </w:t>
      </w:r>
      <w:r w:rsidRPr="0092102D">
        <w:rPr>
          <w:rStyle w:val="StyleUnderline"/>
          <w:highlight w:val="cyan"/>
        </w:rPr>
        <w:t>agreements</w:t>
      </w:r>
      <w:r w:rsidRPr="0092102D">
        <w:rPr>
          <w:rStyle w:val="StyleUnderline"/>
        </w:rPr>
        <w:t xml:space="preserve">”—to </w:t>
      </w:r>
      <w:r w:rsidRPr="0092102D">
        <w:rPr>
          <w:rStyle w:val="StyleUnderline"/>
          <w:highlight w:val="cyan"/>
        </w:rPr>
        <w:t>mutually commit to</w:t>
      </w:r>
      <w:r w:rsidRPr="0092102D">
        <w:rPr>
          <w:rStyle w:val="StyleUnderline"/>
        </w:rPr>
        <w:t xml:space="preserve"> </w:t>
      </w:r>
      <w:r w:rsidRPr="0092102D">
        <w:rPr>
          <w:rStyle w:val="Emphasis"/>
          <w:highlight w:val="cyan"/>
        </w:rPr>
        <w:t xml:space="preserve">cooperative federalism </w:t>
      </w:r>
      <w:r w:rsidRPr="0092102D">
        <w:rPr>
          <w:rStyle w:val="StyleUnderline"/>
          <w:highlight w:val="cyan"/>
        </w:rPr>
        <w:t>programs. These agreements</w:t>
      </w:r>
      <w:r w:rsidRPr="0092102D">
        <w:rPr>
          <w:rStyle w:val="StyleUnderline"/>
        </w:rPr>
        <w:t xml:space="preserve"> complement the constitutional voluntariness principle and </w:t>
      </w:r>
      <w:r w:rsidRPr="0092102D">
        <w:rPr>
          <w:rStyle w:val="StyleUnderline"/>
          <w:highlight w:val="cyan"/>
        </w:rPr>
        <w:t xml:space="preserve">further </w:t>
      </w:r>
      <w:r w:rsidRPr="0092102D">
        <w:rPr>
          <w:rStyle w:val="Emphasis"/>
          <w:highlight w:val="cyan"/>
        </w:rPr>
        <w:t>scaffold</w:t>
      </w:r>
      <w:r w:rsidRPr="0092102D">
        <w:rPr>
          <w:rStyle w:val="StyleUnderline"/>
        </w:rPr>
        <w:t xml:space="preserve"> </w:t>
      </w:r>
      <w:r w:rsidRPr="0092102D">
        <w:rPr>
          <w:rStyle w:val="StyleUnderline"/>
          <w:highlight w:val="cyan"/>
        </w:rPr>
        <w:t>the idea that</w:t>
      </w:r>
      <w:r w:rsidRPr="0092102D">
        <w:rPr>
          <w:rStyle w:val="StyleUnderline"/>
        </w:rPr>
        <w:t xml:space="preserve"> </w:t>
      </w:r>
      <w:r w:rsidRPr="0092102D">
        <w:rPr>
          <w:rStyle w:val="Emphasis"/>
          <w:highlight w:val="cyan"/>
        </w:rPr>
        <w:t>cooperative programs</w:t>
      </w:r>
      <w:r w:rsidRPr="0092102D">
        <w:rPr>
          <w:rStyle w:val="StyleUnderline"/>
          <w:highlight w:val="cyan"/>
        </w:rPr>
        <w:t xml:space="preserve"> sit </w:t>
      </w:r>
      <w:r w:rsidRPr="0092102D">
        <w:rPr>
          <w:rStyle w:val="Emphasis"/>
          <w:highlight w:val="cyan"/>
        </w:rPr>
        <w:t>not in a hierarchical arrangement</w:t>
      </w:r>
      <w:r w:rsidRPr="0092102D">
        <w:rPr>
          <w:rStyle w:val="StyleUnderline"/>
        </w:rPr>
        <w:t xml:space="preserve"> or in legal silos </w:t>
      </w:r>
      <w:r w:rsidRPr="0092102D">
        <w:rPr>
          <w:rStyle w:val="StyleUnderline"/>
          <w:highlight w:val="cyan"/>
        </w:rPr>
        <w:t xml:space="preserve">but in a </w:t>
      </w:r>
      <w:r w:rsidRPr="0092102D">
        <w:rPr>
          <w:rStyle w:val="Emphasis"/>
          <w:highlight w:val="cyan"/>
        </w:rPr>
        <w:t>shared</w:t>
      </w:r>
      <w:r w:rsidRPr="0092102D">
        <w:rPr>
          <w:rStyle w:val="StyleUnderline"/>
          <w:highlight w:val="cyan"/>
        </w:rPr>
        <w:t xml:space="preserve"> </w:t>
      </w:r>
      <w:r w:rsidRPr="0092102D">
        <w:rPr>
          <w:rStyle w:val="Emphasis"/>
          <w:highlight w:val="cyan"/>
        </w:rPr>
        <w:t>legal space</w:t>
      </w:r>
      <w:r w:rsidRPr="0092102D">
        <w:rPr>
          <w:rStyle w:val="StyleUnderline"/>
        </w:rPr>
        <w:t xml:space="preserve"> of their own creation. Indeed, just as treaties allow their respective nation-states to meet in a neutral space and to commit to a joint project without subjecting their agreement to either partner government’s domestic law, so, too, should we understand </w:t>
      </w:r>
      <w:r w:rsidRPr="0092102D">
        <w:rPr>
          <w:rStyle w:val="Emphasis"/>
          <w:highlight w:val="cyan"/>
        </w:rPr>
        <w:t>intergove</w:t>
      </w:r>
      <w:r w:rsidRPr="0092102D">
        <w:rPr>
          <w:rStyle w:val="Emphasis"/>
        </w:rPr>
        <w:t xml:space="preserve">rnmental </w:t>
      </w:r>
      <w:r w:rsidRPr="0092102D">
        <w:rPr>
          <w:rStyle w:val="Emphasis"/>
          <w:highlight w:val="cyan"/>
        </w:rPr>
        <w:t>agreements</w:t>
      </w:r>
      <w:r w:rsidRPr="0092102D">
        <w:rPr>
          <w:rStyle w:val="StyleUnderline"/>
        </w:rPr>
        <w:t xml:space="preserve"> as </w:t>
      </w:r>
      <w:r w:rsidRPr="0092102D">
        <w:rPr>
          <w:rStyle w:val="StyleUnderline"/>
          <w:highlight w:val="cyan"/>
        </w:rPr>
        <w:t xml:space="preserve">devices for charting </w:t>
      </w:r>
      <w:r w:rsidRPr="0092102D">
        <w:rPr>
          <w:rStyle w:val="Emphasis"/>
          <w:highlight w:val="cyan"/>
        </w:rPr>
        <w:t>neutral legal spaces</w:t>
      </w:r>
      <w:r w:rsidRPr="0092102D">
        <w:rPr>
          <w:rStyle w:val="StyleUnderline"/>
        </w:rPr>
        <w:t xml:space="preserve"> in which the </w:t>
      </w:r>
      <w:r w:rsidRPr="0092102D">
        <w:rPr>
          <w:rStyle w:val="Emphasis"/>
          <w:highlight w:val="cyan"/>
        </w:rPr>
        <w:t>states and fed</w:t>
      </w:r>
      <w:r w:rsidRPr="0092102D">
        <w:rPr>
          <w:rStyle w:val="Emphasis"/>
        </w:rPr>
        <w:t xml:space="preserve">eral government </w:t>
      </w:r>
      <w:r w:rsidRPr="0092102D">
        <w:rPr>
          <w:rStyle w:val="StyleUnderline"/>
          <w:highlight w:val="cyan"/>
        </w:rPr>
        <w:t xml:space="preserve">can </w:t>
      </w:r>
      <w:r w:rsidRPr="0092102D">
        <w:rPr>
          <w:rStyle w:val="Emphasis"/>
          <w:highlight w:val="cyan"/>
        </w:rPr>
        <w:t>create shared programs</w:t>
      </w:r>
      <w:r w:rsidRPr="0092102D">
        <w:rPr>
          <w:rStyle w:val="StyleUnderline"/>
        </w:rPr>
        <w:t>.</w:t>
      </w:r>
    </w:p>
    <w:p w14:paraId="05E579BA" w14:textId="77777777" w:rsidR="00F1047D" w:rsidRDefault="00F1047D" w:rsidP="00F1047D">
      <w:pPr>
        <w:pStyle w:val="Heading4"/>
      </w:pPr>
      <w:r>
        <w:t>Expansion of the federal government under Social Security clarifies federal power and standardizes cooperative federalism.</w:t>
      </w:r>
    </w:p>
    <w:p w14:paraId="4F7B874C" w14:textId="77777777" w:rsidR="00F1047D" w:rsidRPr="005631EB" w:rsidRDefault="00F1047D" w:rsidP="00F1047D">
      <w:pPr>
        <w:rPr>
          <w:rStyle w:val="Style13ptBold"/>
        </w:rPr>
      </w:pPr>
      <w:r>
        <w:rPr>
          <w:rStyle w:val="Style13ptBold"/>
        </w:rPr>
        <w:t xml:space="preserve">Pierini 23 </w:t>
      </w:r>
      <w:r w:rsidRPr="00D6079C">
        <w:t>[Andrea; Law faculty at the University of Perugia; 2/3/2023; “The ambivalence of US federalism under the Biden Administration: between the “Third Reconstruction” and new challenges by the States to cooperative federalism in an era of political polarization”; DPCE Online; https://www.dpceonline.it/index.php/dpceonline/article/view/1765; accessed 6/27/2023; Lowell-WN]</w:t>
      </w:r>
    </w:p>
    <w:p w14:paraId="51024753" w14:textId="77777777" w:rsidR="00F1047D" w:rsidRPr="00CD6256" w:rsidRDefault="00F1047D" w:rsidP="00F1047D">
      <w:pPr>
        <w:rPr>
          <w:rStyle w:val="StyleUnderline"/>
        </w:rPr>
      </w:pPr>
      <w:r w:rsidRPr="00CD6256">
        <w:rPr>
          <w:rStyle w:val="StyleUnderline"/>
        </w:rPr>
        <w:t xml:space="preserve">From the second point of view (effects on the federal structure of the State), it is evident that the </w:t>
      </w:r>
      <w:r w:rsidRPr="00CD6256">
        <w:rPr>
          <w:rStyle w:val="Emphasis"/>
        </w:rPr>
        <w:t xml:space="preserve">same </w:t>
      </w:r>
      <w:r w:rsidRPr="00CD6256">
        <w:rPr>
          <w:rStyle w:val="Emphasis"/>
          <w:highlight w:val="cyan"/>
        </w:rPr>
        <w:t>process of consolidation of</w:t>
      </w:r>
      <w:r w:rsidRPr="00CD6256">
        <w:rPr>
          <w:rStyle w:val="Emphasis"/>
        </w:rPr>
        <w:t xml:space="preserve"> the </w:t>
      </w:r>
      <w:r w:rsidRPr="00CD6256">
        <w:rPr>
          <w:rStyle w:val="Emphasis"/>
          <w:highlight w:val="cyan"/>
        </w:rPr>
        <w:t>Welfare State</w:t>
      </w:r>
      <w:r w:rsidRPr="00CD6256">
        <w:rPr>
          <w:rStyle w:val="StyleUnderline"/>
        </w:rPr>
        <w:t xml:space="preserve"> (and in parallel of the Regulatory State) has </w:t>
      </w:r>
      <w:r w:rsidRPr="00CD6256">
        <w:rPr>
          <w:rStyle w:val="StyleUnderline"/>
          <w:highlight w:val="cyan"/>
        </w:rPr>
        <w:t>determined</w:t>
      </w:r>
      <w:r w:rsidRPr="00CD6256">
        <w:rPr>
          <w:rStyle w:val="StyleUnderline"/>
        </w:rPr>
        <w:t xml:space="preserve"> a </w:t>
      </w:r>
      <w:r w:rsidRPr="00CD6256">
        <w:rPr>
          <w:rStyle w:val="Emphasis"/>
          <w:highlight w:val="cyan"/>
        </w:rPr>
        <w:t>process of federalization</w:t>
      </w:r>
      <w:r w:rsidRPr="00CD6256">
        <w:rPr>
          <w:rStyle w:val="StyleUnderline"/>
        </w:rPr>
        <w:t xml:space="preserve"> </w:t>
      </w:r>
      <w:r w:rsidRPr="00CD6256">
        <w:rPr>
          <w:rStyle w:val="StyleUnderline"/>
          <w:highlight w:val="cyan"/>
        </w:rPr>
        <w:t>oriented towards</w:t>
      </w:r>
      <w:r w:rsidRPr="00CD6256">
        <w:rPr>
          <w:rStyle w:val="StyleUnderline"/>
        </w:rPr>
        <w:t xml:space="preserve"> the </w:t>
      </w:r>
      <w:r w:rsidRPr="00CD6256">
        <w:rPr>
          <w:rStyle w:val="StyleUnderline"/>
          <w:highlight w:val="cyan"/>
        </w:rPr>
        <w:t>centralization of</w:t>
      </w:r>
      <w:r w:rsidRPr="00CD6256">
        <w:rPr>
          <w:rStyle w:val="StyleUnderline"/>
        </w:rPr>
        <w:t xml:space="preserve"> the federal </w:t>
      </w:r>
      <w:r w:rsidRPr="00CD6256">
        <w:rPr>
          <w:rStyle w:val="StyleUnderline"/>
          <w:highlight w:val="cyan"/>
        </w:rPr>
        <w:t>system</w:t>
      </w:r>
      <w:r w:rsidRPr="00CD6256">
        <w:rPr>
          <w:rStyle w:val="StyleUnderline"/>
        </w:rPr>
        <w:t xml:space="preserve">. The centralization has been induced by the </w:t>
      </w:r>
      <w:r w:rsidRPr="00CD6256">
        <w:rPr>
          <w:rStyle w:val="StyleUnderline"/>
          <w:highlight w:val="cyan"/>
        </w:rPr>
        <w:t>extension of</w:t>
      </w:r>
      <w:r w:rsidRPr="00CD6256">
        <w:rPr>
          <w:rStyle w:val="StyleUnderline"/>
        </w:rPr>
        <w:t xml:space="preserve"> federal </w:t>
      </w:r>
      <w:r w:rsidRPr="00CD6256">
        <w:rPr>
          <w:rStyle w:val="StyleUnderline"/>
          <w:highlight w:val="cyan"/>
        </w:rPr>
        <w:t>legislation</w:t>
      </w:r>
      <w:r w:rsidRPr="00CD6256">
        <w:rPr>
          <w:rStyle w:val="StyleUnderline"/>
        </w:rPr>
        <w:t xml:space="preserve"> aimed at introducing the rudiments of a welfare system in </w:t>
      </w:r>
      <w:r w:rsidRPr="00CD6256">
        <w:rPr>
          <w:rStyle w:val="StyleUnderline"/>
          <w:highlight w:val="cyan"/>
        </w:rPr>
        <w:t>sectors such as</w:t>
      </w:r>
      <w:r w:rsidRPr="00CD6256">
        <w:rPr>
          <w:rStyle w:val="StyleUnderline"/>
        </w:rPr>
        <w:t xml:space="preserve"> health, social welfare services, education, and </w:t>
      </w:r>
      <w:r w:rsidRPr="00CD6256">
        <w:rPr>
          <w:rStyle w:val="Emphasis"/>
          <w:highlight w:val="cyan"/>
        </w:rPr>
        <w:t>s</w:t>
      </w:r>
      <w:r w:rsidRPr="00CD6256">
        <w:rPr>
          <w:rStyle w:val="Emphasis"/>
        </w:rPr>
        <w:t xml:space="preserve">ocial </w:t>
      </w:r>
      <w:r w:rsidRPr="00CD6256">
        <w:rPr>
          <w:rStyle w:val="Emphasis"/>
          <w:highlight w:val="cyan"/>
        </w:rPr>
        <w:t>s</w:t>
      </w:r>
      <w:r w:rsidRPr="00CD6256">
        <w:rPr>
          <w:rStyle w:val="Emphasis"/>
        </w:rPr>
        <w:t>ecurity</w:t>
      </w:r>
      <w:r w:rsidRPr="00CD6256">
        <w:rPr>
          <w:rStyle w:val="StyleUnderline"/>
        </w:rPr>
        <w:t xml:space="preserve">, as well as by the parallel and the </w:t>
      </w:r>
      <w:r w:rsidRPr="00CD6256">
        <w:rPr>
          <w:rStyle w:val="StyleUnderline"/>
          <w:highlight w:val="cyan"/>
        </w:rPr>
        <w:t xml:space="preserve">concurrent incremental process of </w:t>
      </w:r>
      <w:r w:rsidRPr="00CD6256">
        <w:rPr>
          <w:rStyle w:val="Emphasis"/>
          <w:highlight w:val="cyan"/>
        </w:rPr>
        <w:t>consolidation</w:t>
      </w:r>
      <w:r w:rsidRPr="00CD6256">
        <w:rPr>
          <w:rStyle w:val="StyleUnderline"/>
          <w:highlight w:val="cyan"/>
        </w:rPr>
        <w:t xml:space="preserve"> of</w:t>
      </w:r>
      <w:r w:rsidRPr="00CD6256">
        <w:rPr>
          <w:rStyle w:val="StyleUnderline"/>
        </w:rPr>
        <w:t xml:space="preserve"> the </w:t>
      </w:r>
      <w:r w:rsidRPr="00CD6256">
        <w:rPr>
          <w:rStyle w:val="StyleUnderline"/>
          <w:highlight w:val="cyan"/>
        </w:rPr>
        <w:t xml:space="preserve">role of </w:t>
      </w:r>
      <w:r w:rsidRPr="00CD6256">
        <w:rPr>
          <w:rStyle w:val="StyleUnderline"/>
        </w:rPr>
        <w:t xml:space="preserve">the </w:t>
      </w:r>
      <w:r w:rsidRPr="00CD6256">
        <w:rPr>
          <w:rStyle w:val="StyleUnderline"/>
          <w:highlight w:val="cyan"/>
        </w:rPr>
        <w:t>Fed</w:t>
      </w:r>
      <w:r w:rsidRPr="00CD6256">
        <w:rPr>
          <w:rStyle w:val="StyleUnderline"/>
        </w:rPr>
        <w:t xml:space="preserve">eral Administration </w:t>
      </w:r>
      <w:r w:rsidRPr="00CD6256">
        <w:rPr>
          <w:rStyle w:val="StyleUnderline"/>
          <w:highlight w:val="cyan"/>
        </w:rPr>
        <w:t>in</w:t>
      </w:r>
      <w:r w:rsidRPr="00CD6256">
        <w:rPr>
          <w:rStyle w:val="StyleUnderline"/>
        </w:rPr>
        <w:t xml:space="preserve"> the </w:t>
      </w:r>
      <w:r w:rsidRPr="00CD6256">
        <w:rPr>
          <w:rStyle w:val="Emphasis"/>
          <w:highlight w:val="cyan"/>
        </w:rPr>
        <w:t>coordination and management</w:t>
      </w:r>
      <w:r w:rsidRPr="00CD6256">
        <w:rPr>
          <w:rStyle w:val="StyleUnderline"/>
          <w:highlight w:val="cyan"/>
        </w:rPr>
        <w:t xml:space="preserve"> </w:t>
      </w:r>
      <w:r w:rsidRPr="00CD6256">
        <w:rPr>
          <w:rStyle w:val="Emphasis"/>
          <w:highlight w:val="cyan"/>
        </w:rPr>
        <w:t>of</w:t>
      </w:r>
      <w:r w:rsidRPr="00CD6256">
        <w:rPr>
          <w:rStyle w:val="StyleUnderline"/>
        </w:rPr>
        <w:t xml:space="preserve"> </w:t>
      </w:r>
      <w:r w:rsidRPr="00CD6256">
        <w:rPr>
          <w:rStyle w:val="Emphasis"/>
        </w:rPr>
        <w:t>those</w:t>
      </w:r>
      <w:r w:rsidRPr="00CD6256">
        <w:rPr>
          <w:rStyle w:val="StyleUnderline"/>
        </w:rPr>
        <w:t xml:space="preserve"> </w:t>
      </w:r>
      <w:r w:rsidRPr="00CD6256">
        <w:rPr>
          <w:rStyle w:val="Emphasis"/>
        </w:rPr>
        <w:t>same</w:t>
      </w:r>
      <w:r w:rsidRPr="00CD6256">
        <w:rPr>
          <w:rStyle w:val="StyleUnderline"/>
        </w:rPr>
        <w:t xml:space="preserve"> </w:t>
      </w:r>
      <w:r w:rsidRPr="00CD6256">
        <w:rPr>
          <w:rStyle w:val="Emphasis"/>
          <w:highlight w:val="cyan"/>
        </w:rPr>
        <w:t>welfare</w:t>
      </w:r>
      <w:r w:rsidRPr="00CD6256">
        <w:rPr>
          <w:rStyle w:val="StyleUnderline"/>
        </w:rPr>
        <w:t xml:space="preserve"> </w:t>
      </w:r>
      <w:r w:rsidRPr="00CD6256">
        <w:rPr>
          <w:rStyle w:val="Emphasis"/>
          <w:highlight w:val="cyan"/>
        </w:rPr>
        <w:t>policies</w:t>
      </w:r>
      <w:r w:rsidRPr="00CD6256">
        <w:rPr>
          <w:rStyle w:val="StyleUnderline"/>
        </w:rPr>
        <w:t>.</w:t>
      </w:r>
    </w:p>
    <w:p w14:paraId="5F771763" w14:textId="77777777" w:rsidR="00F1047D" w:rsidRPr="00B13AF8" w:rsidRDefault="00F1047D" w:rsidP="00F1047D">
      <w:pPr>
        <w:rPr>
          <w:sz w:val="16"/>
        </w:rPr>
      </w:pPr>
      <w:r w:rsidRPr="00B13AF8">
        <w:rPr>
          <w:sz w:val="16"/>
        </w:rPr>
        <w:t xml:space="preserve">In this way, </w:t>
      </w:r>
      <w:r w:rsidRPr="00CD6256">
        <w:rPr>
          <w:rStyle w:val="StyleUnderline"/>
        </w:rPr>
        <w:t xml:space="preserve">the </w:t>
      </w:r>
      <w:r w:rsidRPr="00CD6256">
        <w:rPr>
          <w:rStyle w:val="StyleUnderline"/>
          <w:highlight w:val="cyan"/>
        </w:rPr>
        <w:t>push towards</w:t>
      </w:r>
      <w:r w:rsidRPr="00CD6256">
        <w:rPr>
          <w:rStyle w:val="StyleUnderline"/>
        </w:rPr>
        <w:t xml:space="preserve"> the </w:t>
      </w:r>
      <w:r w:rsidRPr="00CD6256">
        <w:rPr>
          <w:rStyle w:val="Emphasis"/>
          <w:highlight w:val="cyan"/>
        </w:rPr>
        <w:t>expansion of</w:t>
      </w:r>
      <w:r w:rsidRPr="00CD6256">
        <w:rPr>
          <w:rStyle w:val="StyleUnderline"/>
        </w:rPr>
        <w:t xml:space="preserve"> the </w:t>
      </w:r>
      <w:r w:rsidRPr="00CD6256">
        <w:rPr>
          <w:rStyle w:val="StyleUnderline"/>
          <w:highlight w:val="cyan"/>
        </w:rPr>
        <w:t>role of</w:t>
      </w:r>
      <w:r w:rsidRPr="00CD6256">
        <w:rPr>
          <w:rStyle w:val="StyleUnderline"/>
        </w:rPr>
        <w:t xml:space="preserve"> the </w:t>
      </w:r>
      <w:r w:rsidRPr="00CD6256">
        <w:rPr>
          <w:rStyle w:val="Emphasis"/>
          <w:highlight w:val="cyan"/>
        </w:rPr>
        <w:t>fed</w:t>
      </w:r>
      <w:r w:rsidRPr="00CD6256">
        <w:rPr>
          <w:rStyle w:val="Emphasis"/>
        </w:rPr>
        <w:t>eral</w:t>
      </w:r>
      <w:r w:rsidRPr="00CD6256">
        <w:rPr>
          <w:rStyle w:val="StyleUnderline"/>
        </w:rPr>
        <w:t xml:space="preserve"> </w:t>
      </w:r>
      <w:r w:rsidRPr="00CD6256">
        <w:rPr>
          <w:rStyle w:val="Emphasis"/>
        </w:rPr>
        <w:t>government</w:t>
      </w:r>
      <w:r w:rsidRPr="00CD6256">
        <w:rPr>
          <w:rStyle w:val="StyleUnderline"/>
        </w:rPr>
        <w:t xml:space="preserve"> has </w:t>
      </w:r>
      <w:r w:rsidRPr="00CD6256">
        <w:rPr>
          <w:rStyle w:val="StyleUnderline"/>
          <w:highlight w:val="cyan"/>
        </w:rPr>
        <w:t>led to</w:t>
      </w:r>
      <w:r w:rsidRPr="00CD6256">
        <w:rPr>
          <w:rStyle w:val="StyleUnderline"/>
        </w:rPr>
        <w:t xml:space="preserve"> the </w:t>
      </w:r>
      <w:r w:rsidRPr="00CD6256">
        <w:rPr>
          <w:rStyle w:val="StyleUnderline"/>
          <w:highlight w:val="cyan"/>
        </w:rPr>
        <w:t>overcoming of</w:t>
      </w:r>
      <w:r w:rsidRPr="00CD6256">
        <w:rPr>
          <w:rStyle w:val="StyleUnderline"/>
        </w:rPr>
        <w:t xml:space="preserve"> the </w:t>
      </w:r>
      <w:r w:rsidRPr="00CD6256">
        <w:rPr>
          <w:rStyle w:val="StyleUnderline"/>
          <w:highlight w:val="cyan"/>
        </w:rPr>
        <w:t>traditional</w:t>
      </w:r>
      <w:r w:rsidRPr="00CD6256">
        <w:rPr>
          <w:rStyle w:val="StyleUnderline"/>
        </w:rPr>
        <w:t xml:space="preserve"> dual model of </w:t>
      </w:r>
      <w:r w:rsidRPr="00CD6256">
        <w:rPr>
          <w:rStyle w:val="StyleUnderline"/>
          <w:highlight w:val="cyan"/>
        </w:rPr>
        <w:t>federalism in favor of</w:t>
      </w:r>
      <w:r w:rsidRPr="00CD6256">
        <w:rPr>
          <w:rStyle w:val="StyleUnderline"/>
        </w:rPr>
        <w:t xml:space="preserve"> the affirmation of a different model of federal relations, known as </w:t>
      </w:r>
      <w:r w:rsidRPr="00CD6256">
        <w:rPr>
          <w:rStyle w:val="Emphasis"/>
          <w:highlight w:val="cyan"/>
        </w:rPr>
        <w:t>cooperative federalism</w:t>
      </w:r>
      <w:r w:rsidRPr="00CD6256">
        <w:rPr>
          <w:rStyle w:val="StyleUnderline"/>
        </w:rPr>
        <w:t>.4</w:t>
      </w:r>
    </w:p>
    <w:p w14:paraId="76C921CE" w14:textId="77777777" w:rsidR="00F1047D" w:rsidRPr="00B13AF8" w:rsidRDefault="00F1047D" w:rsidP="00F1047D">
      <w:pPr>
        <w:rPr>
          <w:sz w:val="16"/>
        </w:rPr>
      </w:pPr>
      <w:r w:rsidRPr="00B13AF8">
        <w:rPr>
          <w:sz w:val="16"/>
        </w:rPr>
        <w:t xml:space="preserve">This model is characterized by the </w:t>
      </w:r>
      <w:r w:rsidRPr="00CD6256">
        <w:rPr>
          <w:rStyle w:val="StyleUnderline"/>
        </w:rPr>
        <w:t xml:space="preserve">tendency to </w:t>
      </w:r>
      <w:r w:rsidRPr="00CD6256">
        <w:rPr>
          <w:rStyle w:val="Emphasis"/>
        </w:rPr>
        <w:t>centralize intergovernmental</w:t>
      </w:r>
      <w:r w:rsidRPr="00CD6256">
        <w:rPr>
          <w:rStyle w:val="StyleUnderline"/>
        </w:rPr>
        <w:t xml:space="preserve"> </w:t>
      </w:r>
      <w:r w:rsidRPr="00CD6256">
        <w:rPr>
          <w:rStyle w:val="Emphasis"/>
        </w:rPr>
        <w:t>relations</w:t>
      </w:r>
      <w:r w:rsidRPr="00CD6256">
        <w:rPr>
          <w:rStyle w:val="StyleUnderline"/>
        </w:rPr>
        <w:t xml:space="preserve">, integrating a </w:t>
      </w:r>
      <w:r w:rsidRPr="00CD6256">
        <w:rPr>
          <w:rStyle w:val="Emphasis"/>
          <w:highlight w:val="cyan"/>
        </w:rPr>
        <w:t xml:space="preserve">centripetal </w:t>
      </w:r>
      <w:r w:rsidRPr="00CD6256">
        <w:rPr>
          <w:rStyle w:val="StyleUnderline"/>
          <w:highlight w:val="cyan"/>
        </w:rPr>
        <w:t>federalization process</w:t>
      </w:r>
      <w:r w:rsidRPr="00CD6256">
        <w:rPr>
          <w:rStyle w:val="StyleUnderline"/>
        </w:rPr>
        <w:t xml:space="preserve"> that has manifested itself through the constant partnership between levels of government in the management of cooperative federalism regulatory programs, conducted </w:t>
      </w:r>
      <w:r w:rsidRPr="00CD6256">
        <w:rPr>
          <w:rStyle w:val="StyleUnderline"/>
          <w:highlight w:val="cyan"/>
        </w:rPr>
        <w:t>according to co-administration modules</w:t>
      </w:r>
      <w:r w:rsidRPr="00B13AF8">
        <w:rPr>
          <w:sz w:val="16"/>
        </w:rPr>
        <w:t xml:space="preserve"> in which the federal government limits itself to giving guidelines and providing funding, leaving it to the decentralized governments and institutions belonging to so-called Third Party Government, 5 wide discretion in the administration of such policies.</w:t>
      </w:r>
    </w:p>
    <w:p w14:paraId="1D22CACF" w14:textId="77777777" w:rsidR="00F1047D" w:rsidRPr="00CD6256" w:rsidRDefault="00F1047D" w:rsidP="00F1047D">
      <w:pPr>
        <w:rPr>
          <w:rStyle w:val="StyleUnderline"/>
        </w:rPr>
      </w:pPr>
      <w:r w:rsidRPr="00B13AF8">
        <w:rPr>
          <w:sz w:val="16"/>
        </w:rPr>
        <w:t xml:space="preserve">The need to </w:t>
      </w:r>
      <w:r w:rsidRPr="00CD6256">
        <w:rPr>
          <w:rStyle w:val="Emphasis"/>
        </w:rPr>
        <w:t xml:space="preserve">strengthen </w:t>
      </w:r>
      <w:r w:rsidRPr="00CD6256">
        <w:rPr>
          <w:rStyle w:val="Emphasis"/>
          <w:highlight w:val="cyan"/>
        </w:rPr>
        <w:t>intergovernmental collaboration</w:t>
      </w:r>
      <w:r w:rsidRPr="00CD6256">
        <w:rPr>
          <w:rStyle w:val="StyleUnderline"/>
        </w:rPr>
        <w:t xml:space="preserve"> in the main policy areas6 in which the </w:t>
      </w:r>
      <w:r w:rsidRPr="00CD6256">
        <w:rPr>
          <w:rStyle w:val="StyleUnderline"/>
          <w:highlight w:val="cyan"/>
        </w:rPr>
        <w:t>standardizing intervention of</w:t>
      </w:r>
      <w:r w:rsidRPr="00CD6256">
        <w:rPr>
          <w:rStyle w:val="StyleUnderline"/>
        </w:rPr>
        <w:t xml:space="preserve"> the </w:t>
      </w:r>
      <w:r w:rsidRPr="00CD6256">
        <w:rPr>
          <w:rStyle w:val="StyleUnderline"/>
          <w:highlight w:val="cyan"/>
        </w:rPr>
        <w:t>Fed</w:t>
      </w:r>
      <w:r w:rsidRPr="00CD6256">
        <w:rPr>
          <w:rStyle w:val="StyleUnderline"/>
        </w:rPr>
        <w:t xml:space="preserve">eral Administration was </w:t>
      </w:r>
      <w:r w:rsidRPr="00CD6256">
        <w:rPr>
          <w:rStyle w:val="StyleUnderline"/>
          <w:highlight w:val="cyan"/>
        </w:rPr>
        <w:t>necessary (such as welfare</w:t>
      </w:r>
      <w:r w:rsidRPr="00B13AF8">
        <w:rPr>
          <w:sz w:val="16"/>
        </w:rPr>
        <w:t xml:space="preserve">, environmental policies and education), has led, therefore, to the development of a </w:t>
      </w:r>
      <w:r w:rsidRPr="00CD6256">
        <w:rPr>
          <w:rStyle w:val="StyleUnderline"/>
        </w:rPr>
        <w:t xml:space="preserve">series of instruments of administrative and </w:t>
      </w:r>
      <w:r w:rsidRPr="00CD6256">
        <w:rPr>
          <w:rStyle w:val="Emphasis"/>
          <w:highlight w:val="cyan"/>
        </w:rPr>
        <w:t>financial cooperation between levels of gov</w:t>
      </w:r>
      <w:r w:rsidRPr="00CD6256">
        <w:rPr>
          <w:rStyle w:val="Emphasis"/>
        </w:rPr>
        <w:t>ernment</w:t>
      </w:r>
      <w:r w:rsidRPr="00CD6256">
        <w:rPr>
          <w:rStyle w:val="StyleUnderline"/>
        </w:rPr>
        <w:t xml:space="preserve">, capable of profoundly influencing and </w:t>
      </w:r>
      <w:r w:rsidRPr="00CD6256">
        <w:rPr>
          <w:rStyle w:val="StyleUnderline"/>
          <w:highlight w:val="cyan"/>
        </w:rPr>
        <w:t>shaping</w:t>
      </w:r>
      <w:r w:rsidRPr="00CD6256">
        <w:rPr>
          <w:rStyle w:val="StyleUnderline"/>
        </w:rPr>
        <w:t xml:space="preserve"> the organizational and </w:t>
      </w:r>
      <w:r w:rsidRPr="00CD6256">
        <w:rPr>
          <w:rStyle w:val="StyleUnderline"/>
          <w:highlight w:val="cyan"/>
        </w:rPr>
        <w:t>management</w:t>
      </w:r>
      <w:r w:rsidRPr="00CD6256">
        <w:rPr>
          <w:rStyle w:val="StyleUnderline"/>
        </w:rPr>
        <w:t xml:space="preserve"> methods of Member States and local government institutions.</w:t>
      </w:r>
    </w:p>
    <w:p w14:paraId="5ACB1B20" w14:textId="77777777" w:rsidR="00F1047D" w:rsidRPr="00B13AF8" w:rsidRDefault="00F1047D" w:rsidP="00F1047D">
      <w:pPr>
        <w:rPr>
          <w:sz w:val="16"/>
        </w:rPr>
      </w:pPr>
      <w:r w:rsidRPr="00B13AF8">
        <w:rPr>
          <w:sz w:val="16"/>
        </w:rPr>
        <w:t xml:space="preserve">In substance, </w:t>
      </w:r>
      <w:r w:rsidRPr="00CD6256">
        <w:rPr>
          <w:rStyle w:val="StyleUnderline"/>
        </w:rPr>
        <w:t xml:space="preserve">this has meant that the </w:t>
      </w:r>
      <w:r w:rsidRPr="00CD6256">
        <w:rPr>
          <w:rStyle w:val="Emphasis"/>
          <w:highlight w:val="cyan"/>
        </w:rPr>
        <w:t>administrative activity</w:t>
      </w:r>
      <w:r w:rsidRPr="00CD6256">
        <w:rPr>
          <w:rStyle w:val="StyleUnderline"/>
        </w:rPr>
        <w:t xml:space="preserve"> of state and local governments is </w:t>
      </w:r>
      <w:r w:rsidRPr="00CD6256">
        <w:rPr>
          <w:rStyle w:val="StyleUnderline"/>
          <w:highlight w:val="cyan"/>
        </w:rPr>
        <w:t xml:space="preserve">constantly </w:t>
      </w:r>
      <w:r w:rsidRPr="00CD6256">
        <w:rPr>
          <w:rStyle w:val="Emphasis"/>
          <w:highlight w:val="cyan"/>
        </w:rPr>
        <w:t>oriented toward cooperation</w:t>
      </w:r>
      <w:r w:rsidRPr="00CD6256">
        <w:rPr>
          <w:rStyle w:val="StyleUnderline"/>
        </w:rPr>
        <w:t xml:space="preserve"> with the Federal Government and to compliant implementation</w:t>
      </w:r>
      <w:r w:rsidRPr="00B13AF8">
        <w:rPr>
          <w:sz w:val="16"/>
        </w:rPr>
        <w:t xml:space="preserve"> (compliance) of the objectives established by the latter.</w:t>
      </w:r>
    </w:p>
    <w:p w14:paraId="3CDC6FBE" w14:textId="77777777" w:rsidR="00F1047D" w:rsidRPr="00B13AF8" w:rsidRDefault="00F1047D" w:rsidP="00F1047D">
      <w:pPr>
        <w:rPr>
          <w:sz w:val="16"/>
        </w:rPr>
      </w:pPr>
      <w:r w:rsidRPr="00B13AF8">
        <w:rPr>
          <w:sz w:val="16"/>
        </w:rPr>
        <w:t xml:space="preserve">In this regard, one of the most attentive analysts of US federalism has developed a reconstructive </w:t>
      </w:r>
      <w:r w:rsidRPr="00CD6256">
        <w:rPr>
          <w:rStyle w:val="StyleUnderline"/>
        </w:rPr>
        <w:t>list of the models of cooperation between levels of the central, state, and local governments, on the basis of the following taxonomy, emphasizing that: “The federal government has eight key tools to induce one-way state and local cooperation: (1) grants-in-aid, (2) deficit spending, (3) minimum national-standards schemes, (4) waivers of federal law, (5) compliance-deadline extensions, (6) federal forbearance, (7) court orders and consent decrees, and (8) statutory and regulatory penalties”.</w:t>
      </w:r>
      <w:r w:rsidRPr="00B13AF8">
        <w:rPr>
          <w:sz w:val="16"/>
        </w:rPr>
        <w:t xml:space="preserve"> 7</w:t>
      </w:r>
    </w:p>
    <w:p w14:paraId="6FB7B30C" w14:textId="77777777" w:rsidR="00F1047D" w:rsidRPr="00B13AF8" w:rsidRDefault="00F1047D" w:rsidP="00F1047D">
      <w:pPr>
        <w:rPr>
          <w:sz w:val="16"/>
          <w:szCs w:val="16"/>
        </w:rPr>
      </w:pPr>
      <w:r w:rsidRPr="00B13AF8">
        <w:rPr>
          <w:sz w:val="16"/>
          <w:szCs w:val="16"/>
        </w:rPr>
        <w:t>We are thus faced with a centripetal federative process, all the more consolidated as a result of the further, extensive recourse, even in sectors other than those linked to the welfare state (e.g., environmental policies), to institutions still aimed at allowing the introduction of uniform regulations at federal level or, in any case, to ensure the fulfillment by the States of objectives established by the central government.</w:t>
      </w:r>
    </w:p>
    <w:p w14:paraId="755CCA31" w14:textId="77777777" w:rsidR="00F1047D" w:rsidRPr="00B13AF8" w:rsidRDefault="00F1047D" w:rsidP="00F1047D">
      <w:pPr>
        <w:rPr>
          <w:sz w:val="16"/>
        </w:rPr>
      </w:pPr>
      <w:r w:rsidRPr="00B13AF8">
        <w:rPr>
          <w:sz w:val="16"/>
        </w:rPr>
        <w:t xml:space="preserve">The reference is to </w:t>
      </w:r>
      <w:r w:rsidRPr="00CE78CC">
        <w:rPr>
          <w:rStyle w:val="StyleUnderline"/>
          <w:highlight w:val="cyan"/>
        </w:rPr>
        <w:t>instruments such as "fed</w:t>
      </w:r>
      <w:r w:rsidRPr="002B4CC4">
        <w:rPr>
          <w:rStyle w:val="StyleUnderline"/>
        </w:rPr>
        <w:t>eral</w:t>
      </w:r>
      <w:r w:rsidRPr="002B4CC4">
        <w:rPr>
          <w:rStyle w:val="Emphasis"/>
        </w:rPr>
        <w:t xml:space="preserve"> </w:t>
      </w:r>
      <w:r w:rsidRPr="00CE78CC">
        <w:rPr>
          <w:rStyle w:val="Emphasis"/>
          <w:highlight w:val="cyan"/>
        </w:rPr>
        <w:t>preemption</w:t>
      </w:r>
      <w:r w:rsidRPr="002B4CC4">
        <w:rPr>
          <w:rStyle w:val="Emphasis"/>
        </w:rPr>
        <w:t xml:space="preserve">" 8 </w:t>
      </w:r>
      <w:r w:rsidRPr="00CE78CC">
        <w:rPr>
          <w:rStyle w:val="Emphasis"/>
          <w:highlight w:val="cyan"/>
        </w:rPr>
        <w:t>and "fed</w:t>
      </w:r>
      <w:r w:rsidRPr="002B4CC4">
        <w:rPr>
          <w:rStyle w:val="Emphasis"/>
        </w:rPr>
        <w:t xml:space="preserve">eral </w:t>
      </w:r>
      <w:r w:rsidRPr="00CE78CC">
        <w:rPr>
          <w:rStyle w:val="Emphasis"/>
          <w:highlight w:val="cyan"/>
        </w:rPr>
        <w:t>mandates</w:t>
      </w:r>
      <w:r w:rsidRPr="002B4CC4">
        <w:rPr>
          <w:rStyle w:val="Emphasis"/>
        </w:rPr>
        <w:t xml:space="preserve">", </w:t>
      </w:r>
      <w:r w:rsidRPr="002B4CC4">
        <w:rPr>
          <w:rStyle w:val="StyleUnderline"/>
        </w:rPr>
        <w:t xml:space="preserve">9 </w:t>
      </w:r>
      <w:r w:rsidRPr="00B13AF8">
        <w:rPr>
          <w:sz w:val="16"/>
        </w:rPr>
        <w:t>with reference to the diffusion of which there has been talk from time to time among political scientists of "coercive" or "prefectorial" federalism10 and also of "permissive federalism". 11</w:t>
      </w:r>
    </w:p>
    <w:p w14:paraId="03C5BD4E" w14:textId="77777777" w:rsidR="00F1047D" w:rsidRPr="00CE78CC" w:rsidRDefault="00F1047D" w:rsidP="00F1047D">
      <w:pPr>
        <w:rPr>
          <w:rStyle w:val="StyleUnderline"/>
        </w:rPr>
      </w:pPr>
      <w:r w:rsidRPr="00B13AF8">
        <w:rPr>
          <w:sz w:val="16"/>
        </w:rPr>
        <w:t xml:space="preserve">The </w:t>
      </w:r>
      <w:r w:rsidRPr="00CE78CC">
        <w:rPr>
          <w:rStyle w:val="StyleUnderline"/>
        </w:rPr>
        <w:t xml:space="preserve">aforementioned definitions appear to </w:t>
      </w:r>
      <w:r w:rsidRPr="00CE78CC">
        <w:rPr>
          <w:rStyle w:val="StyleUnderline"/>
          <w:highlight w:val="cyan"/>
        </w:rPr>
        <w:t>underline</w:t>
      </w:r>
      <w:r w:rsidRPr="00CE78CC">
        <w:rPr>
          <w:rStyle w:val="StyleUnderline"/>
        </w:rPr>
        <w:t xml:space="preserve"> how the evolution of the </w:t>
      </w:r>
      <w:r w:rsidRPr="00CE78CC">
        <w:rPr>
          <w:rStyle w:val="StyleUnderline"/>
          <w:highlight w:val="cyan"/>
        </w:rPr>
        <w:t>division of power</w:t>
      </w:r>
      <w:r w:rsidRPr="00CE78CC">
        <w:rPr>
          <w:rStyle w:val="StyleUnderline"/>
        </w:rPr>
        <w:t xml:space="preserve"> and authority between the national government and the state governments has moved towards forms of "imposition" of policies and objectives by the federal government (specifically </w:t>
      </w:r>
      <w:r w:rsidRPr="00CE78CC">
        <w:rPr>
          <w:rStyle w:val="StyleUnderline"/>
          <w:highlight w:val="cyan"/>
        </w:rPr>
        <w:t>through legislative</w:t>
      </w:r>
      <w:r w:rsidRPr="00CE78CC">
        <w:rPr>
          <w:rStyle w:val="StyleUnderline"/>
        </w:rPr>
        <w:t xml:space="preserve">, </w:t>
      </w:r>
      <w:r w:rsidRPr="00CE78CC">
        <w:rPr>
          <w:rStyle w:val="StyleUnderline"/>
          <w:highlight w:val="cyan"/>
        </w:rPr>
        <w:t>administrative, regulatory, and fiscal instruments</w:t>
      </w:r>
      <w:r w:rsidRPr="00CE78CC">
        <w:rPr>
          <w:rStyle w:val="StyleUnderline"/>
        </w:rPr>
        <w:t xml:space="preserve">, as well as thanks to the primacy of the federal government's political initiative). Thus, "the </w:t>
      </w:r>
      <w:r w:rsidRPr="00CE78CC">
        <w:rPr>
          <w:rStyle w:val="Emphasis"/>
          <w:highlight w:val="cyan"/>
        </w:rPr>
        <w:t>partner</w:t>
      </w:r>
      <w:r w:rsidRPr="00CE78CC">
        <w:rPr>
          <w:rStyle w:val="StyleUnderline"/>
        </w:rPr>
        <w:t xml:space="preserve"> </w:t>
      </w:r>
      <w:r w:rsidRPr="00CE78CC">
        <w:rPr>
          <w:rStyle w:val="Emphasis"/>
          <w:highlight w:val="cyan"/>
        </w:rPr>
        <w:t>state gov</w:t>
      </w:r>
      <w:r w:rsidRPr="00CE78CC">
        <w:rPr>
          <w:rStyle w:val="Emphasis"/>
        </w:rPr>
        <w:t xml:space="preserve">ernments </w:t>
      </w:r>
      <w:r w:rsidRPr="00CE78CC">
        <w:rPr>
          <w:rStyle w:val="Emphasis"/>
          <w:highlight w:val="cyan"/>
        </w:rPr>
        <w:t>always rely on</w:t>
      </w:r>
      <w:r w:rsidRPr="00CE78CC">
        <w:rPr>
          <w:rStyle w:val="StyleUnderline"/>
        </w:rPr>
        <w:t xml:space="preserve"> the </w:t>
      </w:r>
      <w:r w:rsidRPr="00CE78CC">
        <w:rPr>
          <w:rStyle w:val="Emphasis"/>
          <w:highlight w:val="cyan"/>
        </w:rPr>
        <w:t>permission and permissiveness of</w:t>
      </w:r>
      <w:r w:rsidRPr="00CE78CC">
        <w:rPr>
          <w:rStyle w:val="Emphasis"/>
        </w:rPr>
        <w:t xml:space="preserve"> </w:t>
      </w:r>
      <w:r w:rsidRPr="00CE78CC">
        <w:rPr>
          <w:rStyle w:val="StyleUnderline"/>
        </w:rPr>
        <w:t xml:space="preserve">the </w:t>
      </w:r>
      <w:r w:rsidRPr="00CE78CC">
        <w:rPr>
          <w:rStyle w:val="Emphasis"/>
          <w:highlight w:val="cyan"/>
        </w:rPr>
        <w:t>national gov</w:t>
      </w:r>
      <w:r w:rsidRPr="00CE78CC">
        <w:rPr>
          <w:rStyle w:val="Emphasis"/>
        </w:rPr>
        <w:t>ernment</w:t>
      </w:r>
      <w:r w:rsidRPr="00CE78CC">
        <w:rPr>
          <w:rStyle w:val="StyleUnderline"/>
        </w:rPr>
        <w:t>".</w:t>
      </w:r>
    </w:p>
    <w:p w14:paraId="53FC046B" w14:textId="77777777" w:rsidR="00F1047D" w:rsidRPr="00B13AF8" w:rsidRDefault="00F1047D" w:rsidP="00F1047D">
      <w:pPr>
        <w:rPr>
          <w:sz w:val="16"/>
          <w:szCs w:val="16"/>
        </w:rPr>
      </w:pPr>
      <w:r w:rsidRPr="00B13AF8">
        <w:rPr>
          <w:sz w:val="16"/>
          <w:szCs w:val="16"/>
        </w:rPr>
        <w:t>In conclusion, it can be said that the US federal system, while retaining the intrinsic dual structure deriving from the constitutional design of division of powers (for which, in relation to the same, at least according to the majority of scholars, it does not seem correct to speak of executive and / or administrative federalism, in parallel with the German federal system), has, however, developed over time a series of tools of political / administrative interaction between the levels of central, state and local government, such as to determine the consolidation of a system of cooperative intergovernmental relations and the consequent erosion of the dual nature of the structure. 13</w:t>
      </w:r>
    </w:p>
    <w:p w14:paraId="064267B9" w14:textId="77777777" w:rsidR="00F1047D" w:rsidRDefault="00F1047D" w:rsidP="00F1047D">
      <w:pPr>
        <w:rPr>
          <w:rStyle w:val="StyleUnderline"/>
        </w:rPr>
      </w:pPr>
      <w:r w:rsidRPr="00B13AF8">
        <w:rPr>
          <w:sz w:val="16"/>
        </w:rPr>
        <w:t xml:space="preserve">The result appears to be that of a dense network of interinstitutional relations that favors the primacy of the Federal Government in political dialogue with the States, as well as in the establishment of objectives, rules, conditions and obligations related to the determination and implementation of public policies characterizing the model of cooperative federalism (with consequent accentuation of the centralist connotations of the system of intergovernmental relations. It is clear, </w:t>
      </w:r>
      <w:r w:rsidRPr="00CE78CC">
        <w:rPr>
          <w:rStyle w:val="StyleUnderline"/>
        </w:rPr>
        <w:t xml:space="preserve">therefore, that the </w:t>
      </w:r>
      <w:r w:rsidRPr="00CE78CC">
        <w:rPr>
          <w:rStyle w:val="Emphasis"/>
          <w:highlight w:val="cyan"/>
        </w:rPr>
        <w:t>agenda</w:t>
      </w:r>
      <w:r w:rsidRPr="00CE78CC">
        <w:rPr>
          <w:rStyle w:val="StyleUnderline"/>
          <w:highlight w:val="cyan"/>
        </w:rPr>
        <w:t xml:space="preserve"> </w:t>
      </w:r>
      <w:r w:rsidRPr="00CE78CC">
        <w:rPr>
          <w:rStyle w:val="Emphasis"/>
          <w:highlight w:val="cyan"/>
        </w:rPr>
        <w:t>of</w:t>
      </w:r>
      <w:r w:rsidRPr="00CE78CC">
        <w:rPr>
          <w:rStyle w:val="StyleUnderline"/>
        </w:rPr>
        <w:t xml:space="preserve"> the </w:t>
      </w:r>
      <w:r w:rsidRPr="00CE78CC">
        <w:rPr>
          <w:rStyle w:val="Emphasis"/>
          <w:highlight w:val="cyan"/>
        </w:rPr>
        <w:t>fed</w:t>
      </w:r>
      <w:r w:rsidRPr="00CE78CC">
        <w:rPr>
          <w:rStyle w:val="Emphasis"/>
        </w:rPr>
        <w:t>eral administrations</w:t>
      </w:r>
      <w:r w:rsidRPr="00CE78CC">
        <w:rPr>
          <w:rStyle w:val="StyleUnderline"/>
        </w:rPr>
        <w:t xml:space="preserve"> in terms of policies involving the system of relations between levels of government, has assumed the value of an </w:t>
      </w:r>
      <w:r w:rsidRPr="00CE78CC">
        <w:rPr>
          <w:rStyle w:val="Emphasis"/>
          <w:highlight w:val="cyan"/>
        </w:rPr>
        <w:t>essential key</w:t>
      </w:r>
      <w:r w:rsidRPr="00CE78CC">
        <w:rPr>
          <w:rStyle w:val="StyleUnderline"/>
          <w:highlight w:val="cyan"/>
        </w:rPr>
        <w:t xml:space="preserve"> to</w:t>
      </w:r>
      <w:r w:rsidRPr="00CE78CC">
        <w:rPr>
          <w:rStyle w:val="StyleUnderline"/>
        </w:rPr>
        <w:t xml:space="preserve"> understanding the analysis of the current, concrete ways of </w:t>
      </w:r>
      <w:r w:rsidRPr="00CE78CC">
        <w:rPr>
          <w:rStyle w:val="Emphasis"/>
          <w:highlight w:val="cyan"/>
        </w:rPr>
        <w:t>implementing</w:t>
      </w:r>
      <w:r w:rsidRPr="00CE78CC">
        <w:rPr>
          <w:rStyle w:val="Emphasis"/>
        </w:rPr>
        <w:t xml:space="preserve"> the</w:t>
      </w:r>
      <w:r w:rsidRPr="00CE78CC">
        <w:rPr>
          <w:rStyle w:val="StyleUnderline"/>
        </w:rPr>
        <w:t xml:space="preserve"> </w:t>
      </w:r>
      <w:r w:rsidRPr="00CE78CC">
        <w:rPr>
          <w:rStyle w:val="Emphasis"/>
          <w:highlight w:val="cyan"/>
        </w:rPr>
        <w:t>US federalizing process</w:t>
      </w:r>
      <w:r w:rsidRPr="00CE78CC">
        <w:rPr>
          <w:rStyle w:val="StyleUnderline"/>
        </w:rPr>
        <w:t>.</w:t>
      </w:r>
    </w:p>
    <w:p w14:paraId="3C91D86F" w14:textId="77777777" w:rsidR="00F1047D" w:rsidRDefault="00F1047D" w:rsidP="00F1047D">
      <w:pPr>
        <w:pStyle w:val="Heading3"/>
      </w:pPr>
      <w:r>
        <w:t>AT: Foreign Affairs Bad---2NC</w:t>
      </w:r>
    </w:p>
    <w:p w14:paraId="4228E4F4" w14:textId="77777777" w:rsidR="00F1047D" w:rsidRPr="00F6155A" w:rsidRDefault="00F1047D" w:rsidP="00F1047D">
      <w:pPr>
        <w:pStyle w:val="Heading4"/>
      </w:pPr>
      <w:r>
        <w:t xml:space="preserve">Foreign affairs federalism solves </w:t>
      </w:r>
      <w:r>
        <w:rPr>
          <w:u w:val="single"/>
        </w:rPr>
        <w:t>extinction</w:t>
      </w:r>
      <w:r>
        <w:t xml:space="preserve">. </w:t>
      </w:r>
    </w:p>
    <w:p w14:paraId="35E43B2F" w14:textId="77777777" w:rsidR="00F1047D" w:rsidRPr="003B7ECE" w:rsidRDefault="00F1047D" w:rsidP="00F1047D">
      <w:r>
        <w:rPr>
          <w:rStyle w:val="Style13ptBold"/>
        </w:rPr>
        <w:t xml:space="preserve">Spiegel ’21 </w:t>
      </w:r>
      <w:r w:rsidRPr="00741A05">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hyperlink r:id="rId19" w:history="1">
        <w:r w:rsidRPr="00B03428">
          <w:rPr>
            <w:rStyle w:val="Hyperlink"/>
          </w:rPr>
          <w:t>https://www.lawfareblog.com/embracing-foreign-affairs-federalism-post-trump-era</w:t>
        </w:r>
      </w:hyperlink>
      <w:r w:rsidRPr="00741A05">
        <w:t>]</w:t>
      </w:r>
    </w:p>
    <w:p w14:paraId="0FBF4C0D" w14:textId="77777777" w:rsidR="00F1047D" w:rsidRPr="00852640" w:rsidRDefault="00F1047D" w:rsidP="00F1047D">
      <w:pPr>
        <w:rPr>
          <w:sz w:val="16"/>
        </w:rPr>
      </w:pPr>
      <w:r w:rsidRPr="003B7ECE">
        <w:rPr>
          <w:rStyle w:val="StyleUnderline"/>
        </w:rPr>
        <w:t>It may take</w:t>
      </w:r>
      <w:r w:rsidRPr="00F6155A">
        <w:rPr>
          <w:sz w:val="16"/>
        </w:rPr>
        <w:t xml:space="preserve"> some </w:t>
      </w:r>
      <w:r w:rsidRPr="003B7ECE">
        <w:rPr>
          <w:rStyle w:val="StyleUnderline"/>
        </w:rPr>
        <w:t>time for</w:t>
      </w:r>
      <w:r w:rsidRPr="00F6155A">
        <w:rPr>
          <w:sz w:val="16"/>
        </w:rPr>
        <w:t xml:space="preserve"> certain </w:t>
      </w:r>
      <w:r w:rsidRPr="00A751CC">
        <w:rPr>
          <w:rStyle w:val="StyleUnderline"/>
          <w:highlight w:val="cyan"/>
        </w:rPr>
        <w:t>localities</w:t>
      </w:r>
      <w:r w:rsidRPr="003B7ECE">
        <w:rPr>
          <w:rStyle w:val="StyleUnderline"/>
        </w:rPr>
        <w:t xml:space="preserve"> to get their </w:t>
      </w:r>
      <w:r w:rsidRPr="00A751CC">
        <w:rPr>
          <w:rStyle w:val="Emphasis"/>
          <w:highlight w:val="cyan"/>
        </w:rPr>
        <w:t>foreign affairs</w:t>
      </w:r>
      <w:r w:rsidRPr="003B7ECE">
        <w:rPr>
          <w:rStyle w:val="Emphasis"/>
        </w:rPr>
        <w:t xml:space="preserve"> footing</w:t>
      </w:r>
      <w:r w:rsidRPr="003B7ECE">
        <w:rPr>
          <w:rStyle w:val="StyleUnderline"/>
        </w:rPr>
        <w:t xml:space="preserve"> and for their</w:t>
      </w:r>
      <w:r w:rsidRPr="00F6155A">
        <w:rPr>
          <w:sz w:val="16"/>
        </w:rPr>
        <w:t xml:space="preserve"> national and </w:t>
      </w:r>
      <w:r w:rsidRPr="003B7ECE">
        <w:rPr>
          <w:rStyle w:val="Emphasis"/>
        </w:rPr>
        <w:t>global counterparts</w:t>
      </w:r>
      <w:r w:rsidRPr="003B7ECE">
        <w:rPr>
          <w:rStyle w:val="StyleUnderline"/>
        </w:rPr>
        <w:t xml:space="preserve"> to figure out how</w:t>
      </w:r>
      <w:r w:rsidRPr="00F6155A">
        <w:rPr>
          <w:sz w:val="16"/>
        </w:rPr>
        <w:t xml:space="preserve"> best </w:t>
      </w:r>
      <w:r w:rsidRPr="003B7ECE">
        <w:rPr>
          <w:rStyle w:val="StyleUnderline"/>
        </w:rPr>
        <w:t xml:space="preserve">to engage them. But the investment </w:t>
      </w:r>
      <w:r w:rsidRPr="00A751CC">
        <w:rPr>
          <w:rStyle w:val="StyleUnderline"/>
          <w:highlight w:val="cyan"/>
        </w:rPr>
        <w:t xml:space="preserve">is </w:t>
      </w:r>
      <w:r w:rsidRPr="00A751CC">
        <w:rPr>
          <w:rStyle w:val="Emphasis"/>
          <w:highlight w:val="cyan"/>
        </w:rPr>
        <w:t>worth it</w:t>
      </w:r>
      <w:r w:rsidRPr="00A751CC">
        <w:rPr>
          <w:rStyle w:val="StyleUnderline"/>
          <w:highlight w:val="cyan"/>
        </w:rPr>
        <w:t>. A</w:t>
      </w:r>
      <w:r w:rsidRPr="003B7ECE">
        <w:rPr>
          <w:rStyle w:val="StyleUnderline"/>
        </w:rPr>
        <w:t xml:space="preserve"> more </w:t>
      </w:r>
      <w:r w:rsidRPr="00A751CC">
        <w:rPr>
          <w:rStyle w:val="StyleUnderline"/>
          <w:highlight w:val="cyan"/>
        </w:rPr>
        <w:t>robust</w:t>
      </w:r>
      <w:r w:rsidRPr="003B7ECE">
        <w:rPr>
          <w:rStyle w:val="StyleUnderline"/>
        </w:rPr>
        <w:t xml:space="preserve"> federal </w:t>
      </w:r>
      <w:r w:rsidRPr="00A751CC">
        <w:rPr>
          <w:rStyle w:val="Emphasis"/>
          <w:highlight w:val="cyan"/>
        </w:rPr>
        <w:t>foreign</w:t>
      </w:r>
      <w:r w:rsidRPr="003B7ECE">
        <w:rPr>
          <w:rStyle w:val="Emphasis"/>
        </w:rPr>
        <w:t xml:space="preserve"> affairs </w:t>
      </w:r>
      <w:r w:rsidRPr="00A751CC">
        <w:rPr>
          <w:rStyle w:val="Emphasis"/>
          <w:highlight w:val="cyan"/>
        </w:rPr>
        <w:t>strategy</w:t>
      </w:r>
      <w:r w:rsidRPr="003B7ECE">
        <w:rPr>
          <w:rStyle w:val="StyleUnderline"/>
        </w:rPr>
        <w:t xml:space="preserve"> not only </w:t>
      </w:r>
      <w:r w:rsidRPr="00A751CC">
        <w:rPr>
          <w:rStyle w:val="StyleUnderline"/>
          <w:highlight w:val="cyan"/>
        </w:rPr>
        <w:t>will</w:t>
      </w:r>
      <w:r w:rsidRPr="00F6155A">
        <w:rPr>
          <w:sz w:val="16"/>
        </w:rPr>
        <w:t xml:space="preserve"> help to </w:t>
      </w:r>
      <w:r w:rsidRPr="00A751CC">
        <w:rPr>
          <w:rStyle w:val="StyleUnderline"/>
          <w:highlight w:val="cyan"/>
        </w:rPr>
        <w:t xml:space="preserve">tackle </w:t>
      </w:r>
      <w:r w:rsidRPr="00A751CC">
        <w:rPr>
          <w:rStyle w:val="Emphasis"/>
          <w:highlight w:val="cyan"/>
        </w:rPr>
        <w:t>transnational crises</w:t>
      </w:r>
      <w:r w:rsidRPr="00F6155A">
        <w:rPr>
          <w:sz w:val="16"/>
        </w:rPr>
        <w:t>—</w:t>
      </w:r>
      <w:r w:rsidRPr="003B7ECE">
        <w:rPr>
          <w:rStyle w:val="StyleUnderline"/>
        </w:rPr>
        <w:t>it</w:t>
      </w:r>
      <w:r w:rsidRPr="00F6155A">
        <w:rPr>
          <w:sz w:val="16"/>
        </w:rPr>
        <w:t xml:space="preserve"> also </w:t>
      </w:r>
      <w:r w:rsidRPr="003B7ECE">
        <w:rPr>
          <w:rStyle w:val="StyleUnderline"/>
        </w:rPr>
        <w:t>will</w:t>
      </w:r>
      <w:r w:rsidRPr="00F6155A">
        <w:rPr>
          <w:sz w:val="16"/>
        </w:rPr>
        <w:t xml:space="preserve"> help to </w:t>
      </w:r>
      <w:r w:rsidRPr="00A751CC">
        <w:rPr>
          <w:rStyle w:val="StyleUnderline"/>
          <w:highlight w:val="cyan"/>
        </w:rPr>
        <w:t>reinforce</w:t>
      </w:r>
      <w:r w:rsidRPr="003B7ECE">
        <w:rPr>
          <w:rStyle w:val="StyleUnderline"/>
        </w:rPr>
        <w:t xml:space="preserve"> the </w:t>
      </w:r>
      <w:r w:rsidRPr="00A751CC">
        <w:rPr>
          <w:rStyle w:val="Emphasis"/>
          <w:highlight w:val="cyan"/>
        </w:rPr>
        <w:t>liberal norms</w:t>
      </w:r>
      <w:r w:rsidRPr="00A751CC">
        <w:rPr>
          <w:rStyle w:val="StyleUnderline"/>
          <w:highlight w:val="cyan"/>
        </w:rPr>
        <w:t xml:space="preserve"> and </w:t>
      </w:r>
      <w:r w:rsidRPr="00A751CC">
        <w:rPr>
          <w:rStyle w:val="Emphasis"/>
          <w:highlight w:val="cyan"/>
        </w:rPr>
        <w:t>institutions</w:t>
      </w:r>
      <w:r w:rsidRPr="003B7ECE">
        <w:rPr>
          <w:rStyle w:val="StyleUnderline"/>
        </w:rPr>
        <w:t xml:space="preserve"> that the </w:t>
      </w:r>
      <w:r w:rsidRPr="003B7ECE">
        <w:rPr>
          <w:rStyle w:val="Emphasis"/>
        </w:rPr>
        <w:t>U</w:t>
      </w:r>
      <w:r w:rsidRPr="00F6155A">
        <w:rPr>
          <w:sz w:val="16"/>
        </w:rPr>
        <w:t xml:space="preserve">nited </w:t>
      </w:r>
      <w:r w:rsidRPr="003B7ECE">
        <w:rPr>
          <w:rStyle w:val="Emphasis"/>
        </w:rPr>
        <w:t>S</w:t>
      </w:r>
      <w:r w:rsidRPr="00F6155A">
        <w:rPr>
          <w:sz w:val="16"/>
        </w:rPr>
        <w:t xml:space="preserve">tates has </w:t>
      </w:r>
      <w:r w:rsidRPr="003B7ECE">
        <w:rPr>
          <w:rStyle w:val="StyleUnderline"/>
        </w:rPr>
        <w:t xml:space="preserve">worked so hard to create. </w:t>
      </w:r>
      <w:r w:rsidRPr="00A751CC">
        <w:rPr>
          <w:rStyle w:val="StyleUnderline"/>
          <w:highlight w:val="cyan"/>
        </w:rPr>
        <w:t xml:space="preserve">Those are </w:t>
      </w:r>
      <w:r w:rsidRPr="00A751CC">
        <w:rPr>
          <w:rStyle w:val="Emphasis"/>
          <w:highlight w:val="cyan"/>
        </w:rPr>
        <w:t>essential</w:t>
      </w:r>
      <w:r w:rsidRPr="003B7ECE">
        <w:rPr>
          <w:rStyle w:val="Emphasis"/>
        </w:rPr>
        <w:t xml:space="preserve"> ingredients</w:t>
      </w:r>
      <w:r w:rsidRPr="003B7ECE">
        <w:rPr>
          <w:rStyle w:val="StyleUnderline"/>
        </w:rPr>
        <w:t xml:space="preserve"> </w:t>
      </w:r>
      <w:r w:rsidRPr="00A751CC">
        <w:rPr>
          <w:rStyle w:val="StyleUnderline"/>
          <w:highlight w:val="cyan"/>
        </w:rPr>
        <w:t>to healing</w:t>
      </w:r>
      <w:r w:rsidRPr="00F6155A">
        <w:rPr>
          <w:sz w:val="16"/>
        </w:rPr>
        <w:t xml:space="preserve"> the </w:t>
      </w:r>
      <w:r w:rsidRPr="003B7ECE">
        <w:rPr>
          <w:rStyle w:val="StyleUnderline"/>
        </w:rPr>
        <w:t xml:space="preserve">wounds of the </w:t>
      </w:r>
      <w:r w:rsidRPr="00A751CC">
        <w:rPr>
          <w:rStyle w:val="StyleUnderline"/>
          <w:highlight w:val="cyan"/>
        </w:rPr>
        <w:t>Trump</w:t>
      </w:r>
      <w:r w:rsidRPr="003B7ECE">
        <w:rPr>
          <w:rStyle w:val="StyleUnderline"/>
        </w:rPr>
        <w:t xml:space="preserve"> era </w:t>
      </w:r>
      <w:r w:rsidRPr="00A751CC">
        <w:rPr>
          <w:rStyle w:val="StyleUnderline"/>
          <w:highlight w:val="cyan"/>
        </w:rPr>
        <w:t>and resurrecting</w:t>
      </w:r>
      <w:r w:rsidRPr="003B7ECE">
        <w:rPr>
          <w:rStyle w:val="StyleUnderline"/>
        </w:rPr>
        <w:t xml:space="preserve"> </w:t>
      </w:r>
      <w:r w:rsidRPr="003B7ECE">
        <w:rPr>
          <w:rStyle w:val="Emphasis"/>
        </w:rPr>
        <w:t xml:space="preserve">American </w:t>
      </w:r>
      <w:r w:rsidRPr="00A751CC">
        <w:rPr>
          <w:rStyle w:val="Emphasis"/>
          <w:highlight w:val="cyan"/>
        </w:rPr>
        <w:t>fo</w:t>
      </w:r>
      <w:r w:rsidRPr="003B7ECE">
        <w:rPr>
          <w:rStyle w:val="Emphasis"/>
        </w:rPr>
        <w:t xml:space="preserve">reign </w:t>
      </w:r>
      <w:r w:rsidRPr="00A751CC">
        <w:rPr>
          <w:rStyle w:val="Emphasis"/>
          <w:highlight w:val="cyan"/>
        </w:rPr>
        <w:t>po</w:t>
      </w:r>
      <w:r w:rsidRPr="003B7ECE">
        <w:rPr>
          <w:rStyle w:val="Emphasis"/>
        </w:rPr>
        <w:t>licy</w:t>
      </w:r>
      <w:r w:rsidRPr="00F6155A">
        <w:rPr>
          <w:sz w:val="16"/>
        </w:rPr>
        <w:t>.</w:t>
      </w:r>
    </w:p>
    <w:p w14:paraId="38D53742" w14:textId="77777777" w:rsidR="00F1047D" w:rsidRDefault="00F1047D" w:rsidP="00F1047D">
      <w:pPr>
        <w:pStyle w:val="Heading4"/>
      </w:pPr>
      <w:r>
        <w:t xml:space="preserve">AND reverses </w:t>
      </w:r>
      <w:r>
        <w:rPr>
          <w:u w:val="single"/>
        </w:rPr>
        <w:t>isolationism</w:t>
      </w:r>
      <w:r>
        <w:t xml:space="preserve">. </w:t>
      </w:r>
    </w:p>
    <w:p w14:paraId="66B5C314" w14:textId="77777777" w:rsidR="00F1047D" w:rsidRDefault="00F1047D" w:rsidP="00F1047D">
      <w:r>
        <w:rPr>
          <w:rStyle w:val="Style13ptBold"/>
        </w:rPr>
        <w:t xml:space="preserve">Malawer ’17 </w:t>
      </w:r>
      <w:r w:rsidRPr="00E10808">
        <w:t xml:space="preserve">[Stuart; June 17; Professor of Law and International Trade at George Mason University’s Schar School of Policy and Government; Richmond Times-Dispatch, “Stuart S. Malawer: Trump's foreign policy and the new federalism,” </w:t>
      </w:r>
      <w:hyperlink r:id="rId20" w:history="1">
        <w:r w:rsidRPr="00E10808">
          <w:rPr>
            <w:rStyle w:val="Hyperlink"/>
          </w:rPr>
          <w:t>http://www.richmond.com/opinion/their-opinion/guest-columnists/stuart-s-malawer-trump-s-foreign-policy-and-the-new/article_fff22996-d7cb-596f-a1b1-7cb1573e643e.html</w:t>
        </w:r>
      </w:hyperlink>
      <w:r w:rsidRPr="00E10808">
        <w:t>]</w:t>
      </w:r>
    </w:p>
    <w:p w14:paraId="6609C9E1" w14:textId="77777777" w:rsidR="00F1047D" w:rsidRPr="00E10808" w:rsidRDefault="00F1047D" w:rsidP="00F1047D">
      <w:pPr>
        <w:rPr>
          <w:sz w:val="16"/>
        </w:rPr>
      </w:pPr>
      <w:r w:rsidRPr="00A751CC">
        <w:rPr>
          <w:rStyle w:val="StyleUnderline"/>
          <w:highlight w:val="cyan"/>
        </w:rPr>
        <w:t>A</w:t>
      </w:r>
      <w:r w:rsidRPr="00E10808">
        <w:rPr>
          <w:rStyle w:val="StyleUnderline"/>
        </w:rPr>
        <w:t xml:space="preserve"> new </w:t>
      </w:r>
      <w:r w:rsidRPr="00A751CC">
        <w:rPr>
          <w:rStyle w:val="Emphasis"/>
          <w:highlight w:val="cyan"/>
        </w:rPr>
        <w:t>aggressive</w:t>
      </w:r>
      <w:r w:rsidRPr="00E10808">
        <w:rPr>
          <w:rStyle w:val="StyleUnderline"/>
        </w:rPr>
        <w:t xml:space="preserve"> and </w:t>
      </w:r>
      <w:r w:rsidRPr="00E10808">
        <w:rPr>
          <w:rStyle w:val="Emphasis"/>
        </w:rPr>
        <w:t xml:space="preserve">proactive </w:t>
      </w:r>
      <w:r w:rsidRPr="00A751CC">
        <w:rPr>
          <w:rStyle w:val="Emphasis"/>
          <w:highlight w:val="cyan"/>
        </w:rPr>
        <w:t>federalism</w:t>
      </w:r>
      <w:r w:rsidRPr="001245E6">
        <w:rPr>
          <w:rStyle w:val="StyleUnderline"/>
        </w:rPr>
        <w:t xml:space="preserve"> seems to be evolving</w:t>
      </w:r>
      <w:r w:rsidRPr="00E10808">
        <w:rPr>
          <w:sz w:val="16"/>
        </w:rPr>
        <w:t xml:space="preserve"> in the United States. </w:t>
      </w:r>
    </w:p>
    <w:p w14:paraId="2092A0FF" w14:textId="77777777" w:rsidR="00F1047D" w:rsidRPr="00E10808" w:rsidRDefault="00F1047D" w:rsidP="00F1047D">
      <w:pPr>
        <w:rPr>
          <w:sz w:val="16"/>
        </w:rPr>
      </w:pPr>
      <w:r w:rsidRPr="001245E6">
        <w:rPr>
          <w:rStyle w:val="StyleUnderline"/>
        </w:rPr>
        <w:t>This</w:t>
      </w:r>
      <w:r w:rsidRPr="00E10808">
        <w:rPr>
          <w:sz w:val="16"/>
        </w:rPr>
        <w:t xml:space="preserve"> newer federalism </w:t>
      </w:r>
      <w:r w:rsidRPr="00A751CC">
        <w:rPr>
          <w:rStyle w:val="StyleUnderline"/>
          <w:highlight w:val="cyan"/>
        </w:rPr>
        <w:t>promotes</w:t>
      </w:r>
      <w:r w:rsidRPr="00E10808">
        <w:rPr>
          <w:rStyle w:val="StyleUnderline"/>
        </w:rPr>
        <w:t xml:space="preserve"> </w:t>
      </w:r>
      <w:r w:rsidRPr="00E10808">
        <w:rPr>
          <w:rStyle w:val="Emphasis"/>
        </w:rPr>
        <w:t xml:space="preserve">global </w:t>
      </w:r>
      <w:r w:rsidRPr="00A751CC">
        <w:rPr>
          <w:rStyle w:val="Emphasis"/>
          <w:highlight w:val="cyan"/>
        </w:rPr>
        <w:t>engagement</w:t>
      </w:r>
      <w:r w:rsidRPr="001245E6">
        <w:rPr>
          <w:rStyle w:val="StyleUnderline"/>
        </w:rPr>
        <w:t xml:space="preserve"> and observation of international rules</w:t>
      </w:r>
      <w:r w:rsidRPr="00E10808">
        <w:rPr>
          <w:sz w:val="16"/>
        </w:rPr>
        <w:t xml:space="preserve">. This is remarkably different from the older version that supported states’ rights and segregation and was primarily based in the South. </w:t>
      </w:r>
    </w:p>
    <w:p w14:paraId="34370B76" w14:textId="77777777" w:rsidR="00F1047D" w:rsidRPr="00E10808" w:rsidRDefault="00F1047D" w:rsidP="00F1047D">
      <w:pPr>
        <w:rPr>
          <w:sz w:val="16"/>
        </w:rPr>
      </w:pPr>
      <w:r w:rsidRPr="00E10808">
        <w:rPr>
          <w:sz w:val="16"/>
        </w:rPr>
        <w:t xml:space="preserve">Today, we see a rapidly evolving anti-Trump resistance in the widespread movement for “sanctuary cities” and the more recent “city-state climate coalition.” Virginia is one of the most recent members of that coalition. </w:t>
      </w:r>
    </w:p>
    <w:p w14:paraId="3EBF89E1" w14:textId="77777777" w:rsidR="00F1047D" w:rsidRPr="00E10808" w:rsidRDefault="00F1047D" w:rsidP="00F1047D">
      <w:pPr>
        <w:rPr>
          <w:sz w:val="16"/>
        </w:rPr>
      </w:pPr>
      <w:r w:rsidRPr="00E10808">
        <w:rPr>
          <w:sz w:val="16"/>
        </w:rPr>
        <w:t xml:space="preserve">These </w:t>
      </w:r>
      <w:r w:rsidRPr="00A751CC">
        <w:rPr>
          <w:rStyle w:val="StyleUnderline"/>
          <w:highlight w:val="cyan"/>
        </w:rPr>
        <w:t>local actions</w:t>
      </w:r>
      <w:r w:rsidRPr="00E10808">
        <w:rPr>
          <w:rStyle w:val="StyleUnderline"/>
        </w:rPr>
        <w:t xml:space="preserve"> </w:t>
      </w:r>
      <w:r w:rsidRPr="00A16D3D">
        <w:rPr>
          <w:rStyle w:val="StyleUnderline"/>
        </w:rPr>
        <w:t xml:space="preserve">by cities and states </w:t>
      </w:r>
      <w:r w:rsidRPr="00A751CC">
        <w:rPr>
          <w:rStyle w:val="StyleUnderline"/>
          <w:highlight w:val="cyan"/>
        </w:rPr>
        <w:t>are in opposition to</w:t>
      </w:r>
      <w:r w:rsidRPr="00E10808">
        <w:rPr>
          <w:sz w:val="16"/>
        </w:rPr>
        <w:t xml:space="preserve"> President </w:t>
      </w:r>
      <w:r w:rsidRPr="00A751CC">
        <w:rPr>
          <w:rStyle w:val="StyleUnderline"/>
          <w:highlight w:val="cyan"/>
        </w:rPr>
        <w:t>Trump’s</w:t>
      </w:r>
      <w:r w:rsidRPr="00E10808">
        <w:rPr>
          <w:sz w:val="16"/>
        </w:rPr>
        <w:t xml:space="preserve"> national policies relating to immigration enforcement, the rejection of the Paris Climate Accord, and a general </w:t>
      </w:r>
      <w:r w:rsidRPr="00A751CC">
        <w:rPr>
          <w:rStyle w:val="Emphasis"/>
          <w:highlight w:val="cyan"/>
        </w:rPr>
        <w:t>contempt</w:t>
      </w:r>
      <w:r w:rsidRPr="00A751CC">
        <w:rPr>
          <w:rStyle w:val="StyleUnderline"/>
          <w:highlight w:val="cyan"/>
        </w:rPr>
        <w:t xml:space="preserve"> for a</w:t>
      </w:r>
      <w:r w:rsidRPr="00E10808">
        <w:rPr>
          <w:rStyle w:val="StyleUnderline"/>
        </w:rPr>
        <w:t xml:space="preserve"> </w:t>
      </w:r>
      <w:r w:rsidRPr="00E10808">
        <w:rPr>
          <w:rStyle w:val="Emphasis"/>
        </w:rPr>
        <w:t xml:space="preserve">rules-based </w:t>
      </w:r>
      <w:r w:rsidRPr="00A751CC">
        <w:rPr>
          <w:rStyle w:val="Emphasis"/>
          <w:highlight w:val="cyan"/>
        </w:rPr>
        <w:t>international order</w:t>
      </w:r>
      <w:r w:rsidRPr="00E10808">
        <w:rPr>
          <w:sz w:val="16"/>
        </w:rPr>
        <w:t xml:space="preserve">. </w:t>
      </w:r>
    </w:p>
    <w:p w14:paraId="551958AD" w14:textId="77777777" w:rsidR="00F1047D" w:rsidRPr="00E10808" w:rsidRDefault="00F1047D" w:rsidP="00F1047D">
      <w:pPr>
        <w:rPr>
          <w:sz w:val="16"/>
        </w:rPr>
      </w:pPr>
      <w:r w:rsidRPr="00E10808">
        <w:rPr>
          <w:sz w:val="16"/>
        </w:rPr>
        <w:t xml:space="preserve">In particular, these policies relate to trade, climate change, immigration, multilateral alliances, and almost any international agreement that restricts the United States from taking unilateral actions. These historical changes have occurred under the claim by President Trump of protecting the United States and its national sovereignty. </w:t>
      </w:r>
    </w:p>
    <w:p w14:paraId="486BB9D1" w14:textId="77777777" w:rsidR="00F1047D" w:rsidRPr="00E10808" w:rsidRDefault="00F1047D" w:rsidP="00F1047D">
      <w:pPr>
        <w:rPr>
          <w:sz w:val="16"/>
        </w:rPr>
      </w:pPr>
      <w:r w:rsidRPr="00E10808">
        <w:rPr>
          <w:sz w:val="16"/>
        </w:rPr>
        <w:t xml:space="preserve">What else can be said? </w:t>
      </w:r>
    </w:p>
    <w:p w14:paraId="67C46003" w14:textId="77777777" w:rsidR="00F1047D" w:rsidRPr="00E10808" w:rsidRDefault="00F1047D" w:rsidP="00F1047D">
      <w:pPr>
        <w:rPr>
          <w:sz w:val="16"/>
        </w:rPr>
      </w:pPr>
      <w:r w:rsidRPr="00A751CC">
        <w:rPr>
          <w:rStyle w:val="StyleUnderline"/>
          <w:highlight w:val="cyan"/>
        </w:rPr>
        <w:t>This incipient development on</w:t>
      </w:r>
      <w:r w:rsidRPr="00E10808">
        <w:rPr>
          <w:sz w:val="16"/>
        </w:rPr>
        <w:t xml:space="preserve"> city and </w:t>
      </w:r>
      <w:r w:rsidRPr="00A751CC">
        <w:rPr>
          <w:rStyle w:val="StyleUnderline"/>
          <w:highlight w:val="cyan"/>
        </w:rPr>
        <w:t>state levels results from</w:t>
      </w:r>
      <w:r w:rsidRPr="00E10808">
        <w:rPr>
          <w:sz w:val="16"/>
        </w:rPr>
        <w:t xml:space="preserve"> President </w:t>
      </w:r>
      <w:r w:rsidRPr="00A751CC">
        <w:rPr>
          <w:rStyle w:val="StyleUnderline"/>
          <w:highlight w:val="cyan"/>
        </w:rPr>
        <w:t xml:space="preserve">Trump’s </w:t>
      </w:r>
      <w:r w:rsidRPr="00A751CC">
        <w:rPr>
          <w:rStyle w:val="Emphasis"/>
          <w:highlight w:val="cyan"/>
        </w:rPr>
        <w:t>isolationist retreat</w:t>
      </w:r>
      <w:r w:rsidRPr="00A751CC">
        <w:rPr>
          <w:rStyle w:val="StyleUnderline"/>
          <w:highlight w:val="cyan"/>
        </w:rPr>
        <w:t xml:space="preserve"> from </w:t>
      </w:r>
      <w:r w:rsidRPr="00287E1B">
        <w:rPr>
          <w:rStyle w:val="StyleUnderline"/>
        </w:rPr>
        <w:t xml:space="preserve">America’s engagement in </w:t>
      </w:r>
      <w:r w:rsidRPr="00A751CC">
        <w:rPr>
          <w:rStyle w:val="StyleUnderline"/>
          <w:highlight w:val="cyan"/>
        </w:rPr>
        <w:t>the global system</w:t>
      </w:r>
      <w:r w:rsidRPr="00E10808">
        <w:rPr>
          <w:sz w:val="16"/>
        </w:rPr>
        <w:t xml:space="preserve">. This engagement has been a hallmark of U.S. foreign policy since before 1945. This incomprehensible retreat by the world’s most powerful nation has seemingly been done with little thought and even less collaboration with Trump’s key national security, military, and foreign policy advisers. Some advisers, however, have seemingly betrayed their own competence by recently declaring there is no longer a global community. </w:t>
      </w:r>
    </w:p>
    <w:p w14:paraId="73A4522A" w14:textId="77777777" w:rsidR="00F1047D" w:rsidRPr="00E10808" w:rsidRDefault="00F1047D" w:rsidP="00F1047D">
      <w:pPr>
        <w:rPr>
          <w:sz w:val="16"/>
        </w:rPr>
      </w:pPr>
      <w:r w:rsidRPr="00E10808">
        <w:rPr>
          <w:sz w:val="16"/>
        </w:rPr>
        <w:t xml:space="preserve">This atavistic </w:t>
      </w:r>
      <w:r w:rsidRPr="00287E1B">
        <w:rPr>
          <w:rStyle w:val="StyleUnderline"/>
        </w:rPr>
        <w:t>retreat to isolationism is a rejection of the</w:t>
      </w:r>
      <w:r w:rsidRPr="00E10808">
        <w:rPr>
          <w:sz w:val="16"/>
        </w:rPr>
        <w:t xml:space="preserve"> rules and </w:t>
      </w:r>
      <w:r w:rsidRPr="001245E6">
        <w:rPr>
          <w:rStyle w:val="StyleUnderline"/>
        </w:rPr>
        <w:t>institutions that have marked U.S. engagement in international relations</w:t>
      </w:r>
      <w:r w:rsidRPr="00E10808">
        <w:rPr>
          <w:sz w:val="16"/>
        </w:rPr>
        <w:t xml:space="preserve"> since the end of World War II. That engagement had its earlier grounding in the United States’ participation in World War I and then in the 1930s under President Roosevelt’s Open Door Policy and his revamping of U.S. trade policies under Secretary of State Cordell Hull. </w:t>
      </w:r>
    </w:p>
    <w:p w14:paraId="01F117DD" w14:textId="77777777" w:rsidR="00F1047D" w:rsidRPr="00E10808" w:rsidRDefault="00F1047D" w:rsidP="00F1047D">
      <w:pPr>
        <w:rPr>
          <w:sz w:val="16"/>
        </w:rPr>
      </w:pPr>
      <w:r w:rsidRPr="001245E6">
        <w:rPr>
          <w:rStyle w:val="StyleUnderline"/>
        </w:rPr>
        <w:t xml:space="preserve">Those policies espoused </w:t>
      </w:r>
      <w:r w:rsidRPr="001245E6">
        <w:rPr>
          <w:rStyle w:val="Emphasis"/>
        </w:rPr>
        <w:t>open trade</w:t>
      </w:r>
      <w:r w:rsidRPr="00E10808">
        <w:rPr>
          <w:sz w:val="16"/>
        </w:rPr>
        <w:t xml:space="preserve">, adhering to the most-favored-nation principle as a life-saving antidote to the competitive tariff hikes globally, which had led to the Great Depression. </w:t>
      </w:r>
      <w:r w:rsidRPr="001245E6">
        <w:rPr>
          <w:rStyle w:val="StyleUnderline"/>
        </w:rPr>
        <w:t>That principle was later multilateralised in the</w:t>
      </w:r>
      <w:r w:rsidRPr="00E10808">
        <w:rPr>
          <w:sz w:val="16"/>
        </w:rPr>
        <w:t xml:space="preserve"> post-war </w:t>
      </w:r>
      <w:r w:rsidRPr="001245E6">
        <w:rPr>
          <w:rStyle w:val="StyleUnderline"/>
        </w:rPr>
        <w:t xml:space="preserve">international economic system. </w:t>
      </w:r>
      <w:r w:rsidRPr="00A751CC">
        <w:rPr>
          <w:rStyle w:val="StyleUnderline"/>
          <w:highlight w:val="cyan"/>
        </w:rPr>
        <w:t>This system</w:t>
      </w:r>
      <w:r w:rsidRPr="001245E6">
        <w:rPr>
          <w:rStyle w:val="StyleUnderline"/>
        </w:rPr>
        <w:t xml:space="preserve"> persists today, but it </w:t>
      </w:r>
      <w:r w:rsidRPr="00A751CC">
        <w:rPr>
          <w:rStyle w:val="StyleUnderline"/>
          <w:highlight w:val="cyan"/>
        </w:rPr>
        <w:t xml:space="preserve">is </w:t>
      </w:r>
      <w:r w:rsidRPr="00A751CC">
        <w:rPr>
          <w:rStyle w:val="Emphasis"/>
          <w:highlight w:val="cyan"/>
        </w:rPr>
        <w:t>under attack</w:t>
      </w:r>
      <w:r w:rsidRPr="00E10808">
        <w:rPr>
          <w:sz w:val="16"/>
        </w:rPr>
        <w:t xml:space="preserve"> by the Trump administration. Most recently, this is seen in its refusal to sign the historic OECD treaty on multinational tax avoidance and bilateral tax treaties signed by 70 other countries recently.</w:t>
      </w:r>
    </w:p>
    <w:p w14:paraId="192D1D7A" w14:textId="77777777" w:rsidR="00F1047D" w:rsidRPr="00E10808" w:rsidRDefault="00F1047D" w:rsidP="00F1047D">
      <w:pPr>
        <w:rPr>
          <w:sz w:val="16"/>
        </w:rPr>
      </w:pPr>
      <w:r w:rsidRPr="00E10808">
        <w:rPr>
          <w:sz w:val="16"/>
        </w:rPr>
        <w:t xml:space="preserve">With only a slight knowledge of U.S. diplomatic history, one can draw a straight line from President Woodrow Wilson’s plea to Congress to stay involved in the global system after the Great War (only to see the League of Nations, the Permanent Court of International Justice, and the Versailles Treaty defeated in the U.S. Senate) to President Trump’s nihilistic foreign policies today. Of course, nothing good came from the failure of President Wilson’s efforts. Twenty years later, German troops marched across Europe. </w:t>
      </w:r>
    </w:p>
    <w:p w14:paraId="72D0A0E5" w14:textId="77777777" w:rsidR="00F1047D" w:rsidRPr="00E10808" w:rsidRDefault="00F1047D" w:rsidP="00F1047D">
      <w:pPr>
        <w:rPr>
          <w:sz w:val="16"/>
        </w:rPr>
      </w:pPr>
      <w:r w:rsidRPr="00E10808">
        <w:rPr>
          <w:sz w:val="16"/>
        </w:rPr>
        <w:t xml:space="preserve">The </w:t>
      </w:r>
      <w:r w:rsidRPr="001245E6">
        <w:rPr>
          <w:rStyle w:val="StyleUnderline"/>
        </w:rPr>
        <w:t>resurgence of the states’</w:t>
      </w:r>
      <w:r w:rsidRPr="00E10808">
        <w:rPr>
          <w:sz w:val="16"/>
        </w:rPr>
        <w:t xml:space="preserve"> and cities’ </w:t>
      </w:r>
      <w:r w:rsidRPr="001245E6">
        <w:rPr>
          <w:rStyle w:val="StyleUnderline"/>
        </w:rPr>
        <w:t>roles in foreign affairs is reminiscent of the role states had under the Articles of Confederation</w:t>
      </w:r>
      <w:r w:rsidRPr="00E10808">
        <w:rPr>
          <w:sz w:val="16"/>
        </w:rPr>
        <w:t xml:space="preserve"> immediately after the Revolutionary War in the 1780s. This is seen even going back to the Middle Ages, when states and cities were the central players in international trade, as part of the Hanseatic League within the Holy Roman Empire. </w:t>
      </w:r>
    </w:p>
    <w:p w14:paraId="48B95E49" w14:textId="77777777" w:rsidR="00F1047D" w:rsidRPr="00E10808" w:rsidRDefault="00F1047D" w:rsidP="00F1047D">
      <w:pPr>
        <w:rPr>
          <w:sz w:val="16"/>
        </w:rPr>
      </w:pPr>
      <w:r w:rsidRPr="001245E6">
        <w:rPr>
          <w:rStyle w:val="StyleUnderline"/>
        </w:rPr>
        <w:t>Today</w:t>
      </w:r>
      <w:r w:rsidRPr="00E10808">
        <w:rPr>
          <w:sz w:val="16"/>
        </w:rPr>
        <w:t xml:space="preserve">, it is </w:t>
      </w:r>
      <w:r w:rsidRPr="001245E6">
        <w:rPr>
          <w:rStyle w:val="StyleUnderline"/>
        </w:rPr>
        <w:t xml:space="preserve">the </w:t>
      </w:r>
      <w:r w:rsidRPr="00A16D3D">
        <w:rPr>
          <w:rStyle w:val="StyleUnderline"/>
        </w:rPr>
        <w:t>global</w:t>
      </w:r>
      <w:r w:rsidRPr="00E10808">
        <w:rPr>
          <w:sz w:val="16"/>
        </w:rPr>
        <w:t xml:space="preserve"> city and </w:t>
      </w:r>
      <w:r w:rsidRPr="00A751CC">
        <w:rPr>
          <w:rStyle w:val="StyleUnderline"/>
          <w:highlight w:val="cyan"/>
        </w:rPr>
        <w:t>cities</w:t>
      </w:r>
      <w:r w:rsidRPr="00E10808">
        <w:rPr>
          <w:sz w:val="16"/>
        </w:rPr>
        <w:t xml:space="preserve"> of all sorts that </w:t>
      </w:r>
      <w:r w:rsidRPr="00A751CC">
        <w:rPr>
          <w:rStyle w:val="StyleUnderline"/>
          <w:highlight w:val="cyan"/>
        </w:rPr>
        <w:t xml:space="preserve">are </w:t>
      </w:r>
      <w:r w:rsidRPr="00A751CC">
        <w:rPr>
          <w:rStyle w:val="Emphasis"/>
          <w:highlight w:val="cyan"/>
        </w:rPr>
        <w:t>powering international engagement</w:t>
      </w:r>
      <w:r w:rsidRPr="00A751CC">
        <w:rPr>
          <w:rStyle w:val="StyleUnderline"/>
          <w:highlight w:val="cyan"/>
        </w:rPr>
        <w:t xml:space="preserve">, innovation, and </w:t>
      </w:r>
      <w:r w:rsidRPr="00A16D3D">
        <w:rPr>
          <w:rStyle w:val="StyleUnderline"/>
        </w:rPr>
        <w:t xml:space="preserve">economic </w:t>
      </w:r>
      <w:r w:rsidRPr="00A751CC">
        <w:rPr>
          <w:rStyle w:val="StyleUnderline"/>
          <w:highlight w:val="cyan"/>
        </w:rPr>
        <w:t>development</w:t>
      </w:r>
      <w:r w:rsidRPr="00A751CC">
        <w:rPr>
          <w:sz w:val="16"/>
          <w:highlight w:val="cyan"/>
        </w:rPr>
        <w:t>.</w:t>
      </w:r>
      <w:r w:rsidRPr="00E10808">
        <w:rPr>
          <w:sz w:val="16"/>
        </w:rPr>
        <w:t xml:space="preserve"> Cities, counties, and </w:t>
      </w:r>
      <w:r w:rsidRPr="00287E1B">
        <w:rPr>
          <w:rStyle w:val="StyleUnderline"/>
        </w:rPr>
        <w:t>states are taking the lead in interfacing with the global economic system</w:t>
      </w:r>
      <w:r w:rsidRPr="00E10808">
        <w:rPr>
          <w:sz w:val="16"/>
        </w:rPr>
        <w:t xml:space="preserve"> to promote local economic development and jobs. </w:t>
      </w:r>
    </w:p>
    <w:p w14:paraId="0A630258" w14:textId="77777777" w:rsidR="00F1047D" w:rsidRPr="00E10808" w:rsidRDefault="00F1047D" w:rsidP="00F1047D">
      <w:pPr>
        <w:rPr>
          <w:sz w:val="16"/>
        </w:rPr>
      </w:pPr>
      <w:r w:rsidRPr="00E10808">
        <w:rPr>
          <w:sz w:val="16"/>
        </w:rPr>
        <w:t xml:space="preserve">What </w:t>
      </w:r>
      <w:r w:rsidRPr="00287E1B">
        <w:rPr>
          <w:rStyle w:val="StyleUnderline"/>
        </w:rPr>
        <w:t>we see today</w:t>
      </w:r>
      <w:r w:rsidRPr="00E10808">
        <w:rPr>
          <w:sz w:val="16"/>
        </w:rPr>
        <w:t xml:space="preserve"> are </w:t>
      </w:r>
      <w:r w:rsidRPr="00287E1B">
        <w:rPr>
          <w:rStyle w:val="Emphasis"/>
        </w:rPr>
        <w:t>unprecedented actions</w:t>
      </w:r>
      <w:r w:rsidRPr="00287E1B">
        <w:rPr>
          <w:rStyle w:val="StyleUnderline"/>
        </w:rPr>
        <w:t xml:space="preserve"> by the </w:t>
      </w:r>
      <w:r w:rsidRPr="00287E1B">
        <w:rPr>
          <w:rStyle w:val="Emphasis"/>
        </w:rPr>
        <w:t>U</w:t>
      </w:r>
      <w:r w:rsidRPr="00E10808">
        <w:rPr>
          <w:sz w:val="16"/>
        </w:rPr>
        <w:t xml:space="preserve">nited </w:t>
      </w:r>
      <w:r w:rsidRPr="00287E1B">
        <w:rPr>
          <w:rStyle w:val="Emphasis"/>
        </w:rPr>
        <w:t>S</w:t>
      </w:r>
      <w:r w:rsidRPr="00E10808">
        <w:rPr>
          <w:sz w:val="16"/>
        </w:rPr>
        <w:t xml:space="preserve">tates </w:t>
      </w:r>
      <w:r w:rsidRPr="00287E1B">
        <w:rPr>
          <w:rStyle w:val="StyleUnderline"/>
        </w:rPr>
        <w:t>on the global stage causing</w:t>
      </w:r>
      <w:r w:rsidRPr="00E10808">
        <w:rPr>
          <w:sz w:val="16"/>
        </w:rPr>
        <w:t xml:space="preserve"> more </w:t>
      </w:r>
      <w:r w:rsidRPr="00287E1B">
        <w:rPr>
          <w:rStyle w:val="Emphasis"/>
        </w:rPr>
        <w:t>disorder and insecurity</w:t>
      </w:r>
      <w:r w:rsidRPr="00E10808">
        <w:rPr>
          <w:sz w:val="16"/>
        </w:rPr>
        <w:t xml:space="preserve">. Just witness the recent flare-up in relations with Qatar and growing Saudi-Iranian hostilities instigated by President Trump’s visit to Saudi Arabia. To many, these actions and policies evidence failed national leadership and bizarre foreign policies. </w:t>
      </w:r>
    </w:p>
    <w:p w14:paraId="135DAC0F" w14:textId="77777777" w:rsidR="00F1047D" w:rsidRPr="00E10808" w:rsidRDefault="00F1047D" w:rsidP="00F1047D">
      <w:pPr>
        <w:rPr>
          <w:sz w:val="16"/>
        </w:rPr>
      </w:pPr>
      <w:r w:rsidRPr="001245E6">
        <w:rPr>
          <w:rStyle w:val="StyleUnderline"/>
        </w:rPr>
        <w:t>We are</w:t>
      </w:r>
      <w:r w:rsidRPr="00E10808">
        <w:rPr>
          <w:sz w:val="16"/>
        </w:rPr>
        <w:t xml:space="preserve"> now </w:t>
      </w:r>
      <w:r w:rsidRPr="001245E6">
        <w:rPr>
          <w:rStyle w:val="StyleUnderline"/>
        </w:rPr>
        <w:t>encountering unprecedented actions on the sub-national level</w:t>
      </w:r>
      <w:r w:rsidRPr="00E10808">
        <w:rPr>
          <w:sz w:val="16"/>
        </w:rPr>
        <w:t xml:space="preserve">, among city and state governments </w:t>
      </w:r>
      <w:r w:rsidRPr="001245E6">
        <w:rPr>
          <w:rStyle w:val="StyleUnderline"/>
        </w:rPr>
        <w:t>as a reaction to failed national governance</w:t>
      </w:r>
      <w:r w:rsidRPr="00E10808">
        <w:rPr>
          <w:sz w:val="16"/>
        </w:rPr>
        <w:t xml:space="preserve"> and as blowback to skewed populism. These actions have been powered by extensive and broad-based individual and corporate support. </w:t>
      </w:r>
    </w:p>
    <w:p w14:paraId="0B9E76DF" w14:textId="77777777" w:rsidR="00F1047D" w:rsidRPr="00E10808" w:rsidRDefault="00F1047D" w:rsidP="00F1047D">
      <w:pPr>
        <w:rPr>
          <w:sz w:val="16"/>
        </w:rPr>
      </w:pPr>
      <w:r w:rsidRPr="001245E6">
        <w:rPr>
          <w:rStyle w:val="StyleUnderline"/>
        </w:rPr>
        <w:t>These activities are growing in intensity.</w:t>
      </w:r>
      <w:r w:rsidRPr="00E10808">
        <w:rPr>
          <w:sz w:val="16"/>
        </w:rPr>
        <w:t xml:space="preserve"> For example, state attorneys general have been energized in bringing judicial challenges to Trump’s policies, most notably to immigration. Canada has begun negotiating directly with the states and cities that are members of the new climate coalition. Cities and states are expanding their sister-city and sister-state relations abroad. Most recently Virginia, completed a memorandum of understanding with the Mexican state of Baja California to promote trade. </w:t>
      </w:r>
    </w:p>
    <w:p w14:paraId="5942FE0F" w14:textId="77777777" w:rsidR="00F1047D" w:rsidRPr="00E10808" w:rsidRDefault="00F1047D" w:rsidP="00F1047D">
      <w:pPr>
        <w:rPr>
          <w:sz w:val="16"/>
        </w:rPr>
      </w:pPr>
      <w:r w:rsidRPr="00E10808">
        <w:rPr>
          <w:sz w:val="16"/>
        </w:rPr>
        <w:t>Whether the Trump administration and its Justice Department will attempt to block these grassroots political actions by resorting to the federal courts is another question. Of course, these courts have not been very favorable to the administration’s actions and its reliance on national security and the president’s foreign policy powers, under either the principles of the separation of powers or federalism.</w:t>
      </w:r>
    </w:p>
    <w:p w14:paraId="7A19765D" w14:textId="77777777" w:rsidR="00F1047D" w:rsidRDefault="00F1047D" w:rsidP="00F1047D">
      <w:pPr>
        <w:rPr>
          <w:sz w:val="16"/>
        </w:rPr>
      </w:pPr>
      <w:r w:rsidRPr="00E10808">
        <w:rPr>
          <w:sz w:val="16"/>
        </w:rPr>
        <w:t xml:space="preserve">Thus, </w:t>
      </w:r>
      <w:r w:rsidRPr="00A16D3D">
        <w:rPr>
          <w:rStyle w:val="StyleUnderline"/>
        </w:rPr>
        <w:t xml:space="preserve">the </w:t>
      </w:r>
      <w:r w:rsidRPr="00A751CC">
        <w:rPr>
          <w:rStyle w:val="StyleUnderline"/>
          <w:highlight w:val="cyan"/>
        </w:rPr>
        <w:t>growing opposition of</w:t>
      </w:r>
      <w:r w:rsidRPr="00E10808">
        <w:rPr>
          <w:sz w:val="16"/>
        </w:rPr>
        <w:t xml:space="preserve"> cities and </w:t>
      </w:r>
      <w:r w:rsidRPr="00A751CC">
        <w:rPr>
          <w:rStyle w:val="StyleUnderline"/>
          <w:highlight w:val="cyan"/>
        </w:rPr>
        <w:t>states to</w:t>
      </w:r>
      <w:r w:rsidRPr="00E10808">
        <w:rPr>
          <w:sz w:val="16"/>
        </w:rPr>
        <w:t xml:space="preserve"> President </w:t>
      </w:r>
      <w:r w:rsidRPr="00A751CC">
        <w:rPr>
          <w:rStyle w:val="StyleUnderline"/>
          <w:highlight w:val="cyan"/>
        </w:rPr>
        <w:t>Trump’s</w:t>
      </w:r>
      <w:r w:rsidRPr="00E10808">
        <w:rPr>
          <w:rStyle w:val="StyleUnderline"/>
        </w:rPr>
        <w:t xml:space="preserve"> </w:t>
      </w:r>
      <w:r w:rsidRPr="00A16D3D">
        <w:rPr>
          <w:rStyle w:val="StyleUnderline"/>
        </w:rPr>
        <w:t xml:space="preserve">failed foreign </w:t>
      </w:r>
      <w:r w:rsidRPr="00A751CC">
        <w:rPr>
          <w:rStyle w:val="StyleUnderline"/>
          <w:highlight w:val="cyan"/>
        </w:rPr>
        <w:t xml:space="preserve">policies are </w:t>
      </w:r>
      <w:r w:rsidRPr="00A751CC">
        <w:rPr>
          <w:rStyle w:val="Emphasis"/>
          <w:highlight w:val="cyan"/>
        </w:rPr>
        <w:t>spawning a new proactive federalism</w:t>
      </w:r>
      <w:r w:rsidRPr="00A751CC">
        <w:rPr>
          <w:rStyle w:val="StyleUnderline"/>
          <w:highlight w:val="cyan"/>
        </w:rPr>
        <w:t xml:space="preserve"> focusing on local</w:t>
      </w:r>
      <w:r w:rsidRPr="00A16D3D">
        <w:rPr>
          <w:rStyle w:val="StyleUnderline"/>
        </w:rPr>
        <w:t xml:space="preserve">ly generated </w:t>
      </w:r>
      <w:r w:rsidRPr="00A751CC">
        <w:rPr>
          <w:rStyle w:val="StyleUnderline"/>
          <w:highlight w:val="cyan"/>
        </w:rPr>
        <w:t>foreign policies. This is</w:t>
      </w:r>
      <w:r w:rsidRPr="00F50986">
        <w:rPr>
          <w:rStyle w:val="StyleUnderline"/>
        </w:rPr>
        <w:t xml:space="preserve"> </w:t>
      </w:r>
      <w:r w:rsidRPr="00A16D3D">
        <w:rPr>
          <w:rStyle w:val="StyleUnderline"/>
        </w:rPr>
        <w:t xml:space="preserve">setting up </w:t>
      </w:r>
      <w:r w:rsidRPr="00A751CC">
        <w:rPr>
          <w:rStyle w:val="StyleUnderline"/>
          <w:highlight w:val="cyan"/>
        </w:rPr>
        <w:t xml:space="preserve">a </w:t>
      </w:r>
      <w:r w:rsidRPr="00A751CC">
        <w:rPr>
          <w:rStyle w:val="Emphasis"/>
          <w:highlight w:val="cyan"/>
        </w:rPr>
        <w:t>legally</w:t>
      </w:r>
      <w:r w:rsidRPr="00E10808">
        <w:rPr>
          <w:rStyle w:val="Emphasis"/>
        </w:rPr>
        <w:t xml:space="preserve"> and politically </w:t>
      </w:r>
      <w:r w:rsidRPr="00A751CC">
        <w:rPr>
          <w:rStyle w:val="Emphasis"/>
          <w:highlight w:val="cyan"/>
        </w:rPr>
        <w:t>historic battle over</w:t>
      </w:r>
      <w:r w:rsidRPr="00E10808">
        <w:rPr>
          <w:rStyle w:val="Emphasis"/>
        </w:rPr>
        <w:t xml:space="preserve"> the new </w:t>
      </w:r>
      <w:r w:rsidRPr="00A751CC">
        <w:rPr>
          <w:rStyle w:val="Emphasis"/>
          <w:highlight w:val="cyan"/>
        </w:rPr>
        <w:t>federalism</w:t>
      </w:r>
      <w:r w:rsidRPr="00E10808">
        <w:rPr>
          <w:sz w:val="16"/>
        </w:rPr>
        <w:t>.</w:t>
      </w:r>
    </w:p>
    <w:p w14:paraId="3DDEC3B9" w14:textId="77777777" w:rsidR="00F1047D" w:rsidRDefault="00F1047D" w:rsidP="00F1047D">
      <w:pPr>
        <w:pStyle w:val="Heading4"/>
      </w:pPr>
      <w:r>
        <w:t xml:space="preserve">Global nuclear war. </w:t>
      </w:r>
    </w:p>
    <w:p w14:paraId="26076674" w14:textId="77777777" w:rsidR="00F1047D" w:rsidRPr="00AD672D" w:rsidRDefault="00F1047D" w:rsidP="00F1047D">
      <w:r>
        <w:rPr>
          <w:rStyle w:val="Style13ptBold"/>
        </w:rPr>
        <w:t xml:space="preserve">Roubini ’17 </w:t>
      </w:r>
      <w:r w:rsidRPr="00AD672D">
        <w:t xml:space="preserve">[Nouriel; January 5; Professor at New York University’s Stern School of Business, Chairman of Roubini Macro Associates, former Senior Economist for International Affairs in the White House's Council of Economic Advisers during the Clinton Administration; We Forum, “Nouriel Roubini: Trump and global peace,” </w:t>
      </w:r>
      <w:hyperlink r:id="rId21" w:history="1">
        <w:r w:rsidRPr="00AD672D">
          <w:rPr>
            <w:rStyle w:val="Hyperlink"/>
          </w:rPr>
          <w:t>https://www.weforum.org/agenda/2017/01/nouriel-roubini-trump-and-global-peace-c2f83e32-57da-4cc6-9328-7cb8ca9499b2</w:t>
        </w:r>
      </w:hyperlink>
      <w:r w:rsidRPr="00AD672D">
        <w:t>]</w:t>
      </w:r>
    </w:p>
    <w:p w14:paraId="04F2263E" w14:textId="77777777" w:rsidR="00F1047D" w:rsidRPr="00AD672D" w:rsidRDefault="00F1047D" w:rsidP="00F1047D">
      <w:pPr>
        <w:rPr>
          <w:sz w:val="16"/>
        </w:rPr>
      </w:pPr>
      <w:r w:rsidRPr="00AD672D">
        <w:rPr>
          <w:sz w:val="16"/>
        </w:rPr>
        <w:t xml:space="preserve">Meanwhile, an “America first” approach under Trump will likely worsen the longstanding Sunni-Shia proxy wars between Saudi Arabia and Iran. And </w:t>
      </w:r>
      <w:r w:rsidRPr="00A751CC">
        <w:rPr>
          <w:highlight w:val="cyan"/>
          <w:u w:val="single"/>
        </w:rPr>
        <w:t xml:space="preserve">if the US </w:t>
      </w:r>
      <w:r w:rsidRPr="00A751CC">
        <w:rPr>
          <w:rStyle w:val="Emphasis"/>
          <w:highlight w:val="cyan"/>
        </w:rPr>
        <w:t>no longer guarantees</w:t>
      </w:r>
      <w:r w:rsidRPr="00C14F5C">
        <w:rPr>
          <w:u w:val="single"/>
        </w:rPr>
        <w:t xml:space="preserve"> its Sunni allies’ </w:t>
      </w:r>
      <w:r w:rsidRPr="00A751CC">
        <w:rPr>
          <w:highlight w:val="cyan"/>
          <w:u w:val="single"/>
        </w:rPr>
        <w:t>security</w:t>
      </w:r>
      <w:r w:rsidRPr="00A751CC">
        <w:rPr>
          <w:rStyle w:val="StyleUnderline"/>
          <w:highlight w:val="cyan"/>
        </w:rPr>
        <w:t xml:space="preserve">, </w:t>
      </w:r>
      <w:r w:rsidRPr="00A751CC">
        <w:rPr>
          <w:rStyle w:val="Emphasis"/>
          <w:highlight w:val="cyan"/>
        </w:rPr>
        <w:t>all regional powers</w:t>
      </w:r>
      <w:r w:rsidRPr="00AD672D">
        <w:rPr>
          <w:sz w:val="16"/>
        </w:rPr>
        <w:t xml:space="preserve"> – including </w:t>
      </w:r>
      <w:r w:rsidRPr="00A751CC">
        <w:rPr>
          <w:rStyle w:val="Emphasis"/>
          <w:highlight w:val="cyan"/>
        </w:rPr>
        <w:t>Iran</w:t>
      </w:r>
      <w:r w:rsidRPr="00A751CC">
        <w:rPr>
          <w:highlight w:val="cyan"/>
          <w:u w:val="single"/>
        </w:rPr>
        <w:t xml:space="preserve">, </w:t>
      </w:r>
      <w:r w:rsidRPr="00A751CC">
        <w:rPr>
          <w:rStyle w:val="Emphasis"/>
          <w:highlight w:val="cyan"/>
        </w:rPr>
        <w:t>Saudi</w:t>
      </w:r>
      <w:r w:rsidRPr="00AD672D">
        <w:rPr>
          <w:rStyle w:val="Emphasis"/>
        </w:rPr>
        <w:t xml:space="preserve"> Arabia</w:t>
      </w:r>
      <w:r w:rsidRPr="00C14F5C">
        <w:rPr>
          <w:u w:val="single"/>
        </w:rPr>
        <w:t xml:space="preserve">, </w:t>
      </w:r>
      <w:r w:rsidRPr="00A751CC">
        <w:rPr>
          <w:rStyle w:val="Emphasis"/>
          <w:highlight w:val="cyan"/>
        </w:rPr>
        <w:t>Turkey</w:t>
      </w:r>
      <w:r w:rsidRPr="00C14F5C">
        <w:rPr>
          <w:u w:val="single"/>
        </w:rPr>
        <w:t xml:space="preserve">, and </w:t>
      </w:r>
      <w:r w:rsidRPr="00A751CC">
        <w:rPr>
          <w:rStyle w:val="Emphasis"/>
          <w:highlight w:val="cyan"/>
        </w:rPr>
        <w:t>Egypt</w:t>
      </w:r>
      <w:r w:rsidRPr="00AD672D">
        <w:rPr>
          <w:sz w:val="16"/>
        </w:rPr>
        <w:t xml:space="preserve"> – </w:t>
      </w:r>
      <w:r w:rsidRPr="00A751CC">
        <w:rPr>
          <w:highlight w:val="cyan"/>
          <w:u w:val="single"/>
        </w:rPr>
        <w:t>might</w:t>
      </w:r>
      <w:r w:rsidRPr="00C14F5C">
        <w:rPr>
          <w:u w:val="single"/>
        </w:rPr>
        <w:t xml:space="preserve"> decide</w:t>
      </w:r>
      <w:r w:rsidRPr="00AD672D">
        <w:rPr>
          <w:sz w:val="16"/>
        </w:rPr>
        <w:t xml:space="preserve"> that </w:t>
      </w:r>
      <w:r w:rsidRPr="00C14F5C">
        <w:rPr>
          <w:u w:val="single"/>
        </w:rPr>
        <w:t xml:space="preserve">they can defend themselves only by </w:t>
      </w:r>
      <w:r w:rsidRPr="00A751CC">
        <w:rPr>
          <w:rStyle w:val="Emphasis"/>
          <w:highlight w:val="cyan"/>
        </w:rPr>
        <w:t>acquir</w:t>
      </w:r>
      <w:r w:rsidRPr="00AD672D">
        <w:rPr>
          <w:rStyle w:val="Emphasis"/>
        </w:rPr>
        <w:t xml:space="preserve">ing </w:t>
      </w:r>
      <w:r w:rsidRPr="00A751CC">
        <w:rPr>
          <w:rStyle w:val="Emphasis"/>
          <w:highlight w:val="cyan"/>
        </w:rPr>
        <w:t>nuclear weapons</w:t>
      </w:r>
      <w:r w:rsidRPr="00A751CC">
        <w:rPr>
          <w:rStyle w:val="StyleUnderline"/>
          <w:highlight w:val="cyan"/>
        </w:rPr>
        <w:t>, and</w:t>
      </w:r>
      <w:r w:rsidRPr="00AD672D">
        <w:rPr>
          <w:sz w:val="16"/>
        </w:rPr>
        <w:t xml:space="preserve"> even more </w:t>
      </w:r>
      <w:r w:rsidRPr="00A751CC">
        <w:rPr>
          <w:rStyle w:val="StyleUnderline"/>
          <w:highlight w:val="cyan"/>
        </w:rPr>
        <w:t xml:space="preserve">deadly </w:t>
      </w:r>
      <w:r w:rsidRPr="00A751CC">
        <w:rPr>
          <w:rStyle w:val="Emphasis"/>
          <w:highlight w:val="cyan"/>
        </w:rPr>
        <w:t>conflict will ensue</w:t>
      </w:r>
      <w:r w:rsidRPr="00AD672D">
        <w:rPr>
          <w:sz w:val="16"/>
        </w:rPr>
        <w:t>.</w:t>
      </w:r>
    </w:p>
    <w:p w14:paraId="58B1D18B" w14:textId="77777777" w:rsidR="00F1047D" w:rsidRPr="00AD672D" w:rsidRDefault="00F1047D" w:rsidP="00F1047D">
      <w:pPr>
        <w:rPr>
          <w:sz w:val="16"/>
        </w:rPr>
      </w:pPr>
      <w:r w:rsidRPr="00C14F5C">
        <w:rPr>
          <w:u w:val="single"/>
        </w:rPr>
        <w:t xml:space="preserve">In </w:t>
      </w:r>
      <w:r w:rsidRPr="00AD672D">
        <w:rPr>
          <w:rStyle w:val="Emphasis"/>
        </w:rPr>
        <w:t>Asia</w:t>
      </w:r>
      <w:r w:rsidRPr="00AD672D">
        <w:rPr>
          <w:rStyle w:val="StyleUnderline"/>
        </w:rPr>
        <w:t xml:space="preserve">, </w:t>
      </w:r>
      <w:r w:rsidRPr="00C14F5C">
        <w:rPr>
          <w:u w:val="single"/>
        </w:rPr>
        <w:t xml:space="preserve">US economic and military </w:t>
      </w:r>
      <w:r w:rsidRPr="00A751CC">
        <w:rPr>
          <w:highlight w:val="cyan"/>
          <w:u w:val="single"/>
        </w:rPr>
        <w:t>primacy</w:t>
      </w:r>
      <w:r w:rsidRPr="00AD672D">
        <w:rPr>
          <w:u w:val="single"/>
        </w:rPr>
        <w:t xml:space="preserve"> has </w:t>
      </w:r>
      <w:r w:rsidRPr="00A751CC">
        <w:rPr>
          <w:highlight w:val="cyan"/>
          <w:u w:val="single"/>
        </w:rPr>
        <w:t>provided</w:t>
      </w:r>
      <w:r w:rsidRPr="00AD672D">
        <w:rPr>
          <w:u w:val="single"/>
        </w:rPr>
        <w:t xml:space="preserve"> </w:t>
      </w:r>
      <w:r w:rsidRPr="00AD672D">
        <w:rPr>
          <w:rStyle w:val="Emphasis"/>
        </w:rPr>
        <w:t xml:space="preserve">decades of </w:t>
      </w:r>
      <w:r w:rsidRPr="00A751CC">
        <w:rPr>
          <w:rStyle w:val="Emphasis"/>
          <w:highlight w:val="cyan"/>
        </w:rPr>
        <w:t>stability</w:t>
      </w:r>
      <w:r w:rsidRPr="00AD672D">
        <w:rPr>
          <w:sz w:val="16"/>
        </w:rPr>
        <w:t xml:space="preserve">; but </w:t>
      </w:r>
      <w:r w:rsidRPr="00C14F5C">
        <w:rPr>
          <w:u w:val="single"/>
        </w:rPr>
        <w:t xml:space="preserve">a rising </w:t>
      </w:r>
      <w:r w:rsidRPr="00A751CC">
        <w:rPr>
          <w:rStyle w:val="Emphasis"/>
          <w:highlight w:val="cyan"/>
        </w:rPr>
        <w:t>China</w:t>
      </w:r>
      <w:r w:rsidRPr="00A751CC">
        <w:rPr>
          <w:highlight w:val="cyan"/>
          <w:u w:val="single"/>
        </w:rPr>
        <w:t xml:space="preserve"> is</w:t>
      </w:r>
      <w:r w:rsidRPr="00C14F5C">
        <w:rPr>
          <w:u w:val="single"/>
        </w:rPr>
        <w:t xml:space="preserve"> now </w:t>
      </w:r>
      <w:r w:rsidRPr="00A751CC">
        <w:rPr>
          <w:highlight w:val="cyan"/>
          <w:u w:val="single"/>
        </w:rPr>
        <w:t>challenging</w:t>
      </w:r>
      <w:r w:rsidRPr="00C14F5C">
        <w:rPr>
          <w:u w:val="single"/>
        </w:rPr>
        <w:t xml:space="preserve"> the status quo</w:t>
      </w:r>
      <w:r w:rsidRPr="00AD672D">
        <w:rPr>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38C0A41A" w14:textId="77777777" w:rsidR="00F1047D" w:rsidRPr="00AD672D" w:rsidRDefault="00F1047D" w:rsidP="00F1047D">
      <w:pPr>
        <w:rPr>
          <w:sz w:val="16"/>
        </w:rPr>
      </w:pPr>
      <w:r w:rsidRPr="00A751CC">
        <w:rPr>
          <w:rStyle w:val="StyleUnderline"/>
          <w:highlight w:val="cyan"/>
        </w:rPr>
        <w:t xml:space="preserve">If the US </w:t>
      </w:r>
      <w:r w:rsidRPr="00A751CC">
        <w:rPr>
          <w:rStyle w:val="Emphasis"/>
          <w:highlight w:val="cyan"/>
        </w:rPr>
        <w:t>gives up</w:t>
      </w:r>
      <w:r w:rsidRPr="00A751CC">
        <w:rPr>
          <w:rStyle w:val="StyleUnderline"/>
          <w:highlight w:val="cyan"/>
        </w:rPr>
        <w:t xml:space="preserve"> on</w:t>
      </w:r>
      <w:r w:rsidRPr="00AD672D">
        <w:rPr>
          <w:rStyle w:val="StyleUnderline"/>
        </w:rPr>
        <w:t xml:space="preserve"> its </w:t>
      </w:r>
      <w:r w:rsidRPr="00A751CC">
        <w:rPr>
          <w:rStyle w:val="StyleUnderline"/>
          <w:highlight w:val="cyan"/>
        </w:rPr>
        <w:t>Asia</w:t>
      </w:r>
      <w:r w:rsidRPr="00AD672D">
        <w:rPr>
          <w:rStyle w:val="StyleUnderline"/>
        </w:rPr>
        <w:t xml:space="preserve">n allies such as the </w:t>
      </w:r>
      <w:r w:rsidRPr="00AD672D">
        <w:rPr>
          <w:rStyle w:val="Emphasis"/>
        </w:rPr>
        <w:t>Philippines</w:t>
      </w:r>
      <w:r w:rsidRPr="00AD672D">
        <w:rPr>
          <w:rStyle w:val="StyleUnderline"/>
        </w:rPr>
        <w:t xml:space="preserve">, </w:t>
      </w:r>
      <w:r w:rsidRPr="00AD672D">
        <w:rPr>
          <w:rStyle w:val="Emphasis"/>
        </w:rPr>
        <w:t>South Korea</w:t>
      </w:r>
      <w:r w:rsidRPr="00AD672D">
        <w:rPr>
          <w:rStyle w:val="StyleUnderline"/>
        </w:rPr>
        <w:t xml:space="preserve">, and </w:t>
      </w:r>
      <w:r w:rsidRPr="00AD672D">
        <w:rPr>
          <w:rStyle w:val="Emphasis"/>
        </w:rPr>
        <w:t>Taiwan</w:t>
      </w:r>
      <w:r w:rsidRPr="00AD672D">
        <w:rPr>
          <w:sz w:val="16"/>
        </w:rPr>
        <w:t xml:space="preserve">, those countries may have no choice but to prostrate themselves before China; </w:t>
      </w:r>
      <w:r w:rsidRPr="00AD672D">
        <w:rPr>
          <w:rStyle w:val="StyleUnderline"/>
        </w:rPr>
        <w:t>and</w:t>
      </w:r>
      <w:r w:rsidRPr="00AD672D">
        <w:rPr>
          <w:sz w:val="16"/>
        </w:rPr>
        <w:t xml:space="preserve"> other US allies, such as </w:t>
      </w:r>
      <w:r w:rsidRPr="00A751CC">
        <w:rPr>
          <w:rStyle w:val="Emphasis"/>
          <w:highlight w:val="cyan"/>
        </w:rPr>
        <w:t>Japan</w:t>
      </w:r>
      <w:r w:rsidRPr="00A751CC">
        <w:rPr>
          <w:rStyle w:val="StyleUnderline"/>
          <w:highlight w:val="cyan"/>
        </w:rPr>
        <w:t xml:space="preserve"> and </w:t>
      </w:r>
      <w:r w:rsidRPr="00A751CC">
        <w:rPr>
          <w:rStyle w:val="Emphasis"/>
          <w:highlight w:val="cyan"/>
        </w:rPr>
        <w:t>India</w:t>
      </w:r>
      <w:r w:rsidRPr="00A751CC">
        <w:rPr>
          <w:rStyle w:val="StyleUnderline"/>
          <w:highlight w:val="cyan"/>
        </w:rPr>
        <w:t>, may</w:t>
      </w:r>
      <w:r w:rsidRPr="00AD672D">
        <w:rPr>
          <w:rStyle w:val="StyleUnderline"/>
        </w:rPr>
        <w:t xml:space="preserve"> be forced to </w:t>
      </w:r>
      <w:r w:rsidRPr="00A751CC">
        <w:rPr>
          <w:rStyle w:val="Emphasis"/>
          <w:highlight w:val="cyan"/>
        </w:rPr>
        <w:t>militarize</w:t>
      </w:r>
      <w:r w:rsidRPr="00A751CC">
        <w:rPr>
          <w:rStyle w:val="StyleUnderline"/>
          <w:highlight w:val="cyan"/>
        </w:rPr>
        <w:t xml:space="preserve"> and</w:t>
      </w:r>
      <w:r w:rsidRPr="00AD672D">
        <w:rPr>
          <w:rStyle w:val="StyleUnderline"/>
        </w:rPr>
        <w:t xml:space="preserve"> </w:t>
      </w:r>
      <w:r w:rsidRPr="00AD672D">
        <w:rPr>
          <w:rStyle w:val="Emphasis"/>
        </w:rPr>
        <w:t>challenge China openly</w:t>
      </w:r>
      <w:r w:rsidRPr="00AD672D">
        <w:rPr>
          <w:sz w:val="16"/>
        </w:rPr>
        <w:t xml:space="preserve">. Thus, </w:t>
      </w:r>
      <w:r w:rsidRPr="00AD672D">
        <w:rPr>
          <w:rStyle w:val="StyleUnderline"/>
        </w:rPr>
        <w:t xml:space="preserve">an American </w:t>
      </w:r>
      <w:r w:rsidRPr="00AD672D">
        <w:rPr>
          <w:rStyle w:val="Emphasis"/>
        </w:rPr>
        <w:t>withdrawal</w:t>
      </w:r>
      <w:r w:rsidRPr="00AD672D">
        <w:rPr>
          <w:rStyle w:val="StyleUnderline"/>
        </w:rPr>
        <w:t xml:space="preserve"> from the region could</w:t>
      </w:r>
      <w:r w:rsidRPr="00AD672D">
        <w:rPr>
          <w:sz w:val="16"/>
        </w:rPr>
        <w:t xml:space="preserve"> very well eventually </w:t>
      </w:r>
      <w:r w:rsidRPr="00A751CC">
        <w:rPr>
          <w:rStyle w:val="StyleUnderline"/>
          <w:highlight w:val="cyan"/>
        </w:rPr>
        <w:t>precipitate</w:t>
      </w:r>
      <w:r w:rsidRPr="00AD672D">
        <w:rPr>
          <w:rStyle w:val="StyleUnderline"/>
        </w:rPr>
        <w:t xml:space="preserve"> a </w:t>
      </w:r>
      <w:r w:rsidRPr="00AD672D">
        <w:rPr>
          <w:rStyle w:val="Emphasis"/>
        </w:rPr>
        <w:t xml:space="preserve">military </w:t>
      </w:r>
      <w:r w:rsidRPr="00A751CC">
        <w:rPr>
          <w:rStyle w:val="Emphasis"/>
          <w:highlight w:val="cyan"/>
        </w:rPr>
        <w:t>conflict</w:t>
      </w:r>
      <w:r w:rsidRPr="00AD672D">
        <w:rPr>
          <w:rStyle w:val="StyleUnderline"/>
        </w:rPr>
        <w:t xml:space="preserve"> there</w:t>
      </w:r>
      <w:r w:rsidRPr="00AD672D">
        <w:rPr>
          <w:sz w:val="16"/>
        </w:rPr>
        <w:t>.</w:t>
      </w:r>
    </w:p>
    <w:p w14:paraId="516454C8" w14:textId="77777777" w:rsidR="00F1047D" w:rsidRPr="00AD672D" w:rsidRDefault="00F1047D" w:rsidP="00F1047D">
      <w:pPr>
        <w:rPr>
          <w:sz w:val="16"/>
        </w:rPr>
      </w:pPr>
      <w:r w:rsidRPr="00AD672D">
        <w:rPr>
          <w:sz w:val="16"/>
        </w:rPr>
        <w:t xml:space="preserve">As in the 1930s, when protectionist and </w:t>
      </w:r>
      <w:r w:rsidRPr="00A751CC">
        <w:rPr>
          <w:rStyle w:val="Emphasis"/>
          <w:highlight w:val="cyan"/>
        </w:rPr>
        <w:t>isolationist</w:t>
      </w:r>
      <w:r w:rsidRPr="00AD672D">
        <w:rPr>
          <w:u w:val="single"/>
        </w:rPr>
        <w:t xml:space="preserve"> US </w:t>
      </w:r>
      <w:r w:rsidRPr="00A751CC">
        <w:rPr>
          <w:highlight w:val="cyan"/>
          <w:u w:val="single"/>
        </w:rPr>
        <w:t>policies</w:t>
      </w:r>
      <w:r w:rsidRPr="00C14F5C">
        <w:rPr>
          <w:u w:val="single"/>
        </w:rPr>
        <w:t xml:space="preserve"> hampered global</w:t>
      </w:r>
      <w:r w:rsidRPr="00AD672D">
        <w:rPr>
          <w:sz w:val="16"/>
        </w:rPr>
        <w:t xml:space="preserve"> economic growth and </w:t>
      </w:r>
      <w:r w:rsidRPr="00C14F5C">
        <w:rPr>
          <w:u w:val="single"/>
        </w:rPr>
        <w:t xml:space="preserve">trade, and </w:t>
      </w:r>
      <w:r w:rsidRPr="00A751CC">
        <w:rPr>
          <w:highlight w:val="cyan"/>
          <w:u w:val="single"/>
        </w:rPr>
        <w:t>created</w:t>
      </w:r>
      <w:r w:rsidRPr="00C14F5C">
        <w:rPr>
          <w:u w:val="single"/>
        </w:rPr>
        <w:t xml:space="preserve"> the </w:t>
      </w:r>
      <w:r w:rsidRPr="00A751CC">
        <w:rPr>
          <w:highlight w:val="cyan"/>
          <w:u w:val="single"/>
        </w:rPr>
        <w:t>conditions for</w:t>
      </w:r>
      <w:r w:rsidRPr="00C14F5C">
        <w:rPr>
          <w:u w:val="single"/>
        </w:rPr>
        <w:t xml:space="preserve"> rising </w:t>
      </w:r>
      <w:r w:rsidRPr="00AD672D">
        <w:rPr>
          <w:rStyle w:val="Emphasis"/>
        </w:rPr>
        <w:t>revisionist powers</w:t>
      </w:r>
      <w:r w:rsidRPr="00C14F5C">
        <w:rPr>
          <w:u w:val="single"/>
        </w:rPr>
        <w:t xml:space="preserve"> to </w:t>
      </w:r>
      <w:r w:rsidRPr="00AD672D">
        <w:rPr>
          <w:rStyle w:val="Emphasis"/>
        </w:rPr>
        <w:t xml:space="preserve">start a </w:t>
      </w:r>
      <w:r w:rsidRPr="00A751CC">
        <w:rPr>
          <w:rStyle w:val="Emphasis"/>
          <w:highlight w:val="cyan"/>
        </w:rPr>
        <w:t>world war</w:t>
      </w:r>
      <w:r w:rsidRPr="00AD672D">
        <w:rPr>
          <w:u w:val="single"/>
        </w:rPr>
        <w:t>, similar</w:t>
      </w:r>
      <w:r w:rsidRPr="00C14F5C">
        <w:rPr>
          <w:u w:val="single"/>
        </w:rPr>
        <w:t xml:space="preserve"> policy impulses could </w:t>
      </w:r>
      <w:r w:rsidRPr="00AD672D">
        <w:rPr>
          <w:rStyle w:val="Emphasis"/>
        </w:rPr>
        <w:t>set the stage</w:t>
      </w:r>
      <w:r w:rsidRPr="00C14F5C">
        <w:rPr>
          <w:u w:val="single"/>
        </w:rPr>
        <w:t xml:space="preserve"> for new powers to challenge and undermine the American-led </w:t>
      </w:r>
      <w:r w:rsidRPr="00AD672D">
        <w:rPr>
          <w:rStyle w:val="Emphasis"/>
        </w:rPr>
        <w:t>international order</w:t>
      </w:r>
      <w:r w:rsidRPr="00AD672D">
        <w:rPr>
          <w:sz w:val="16"/>
        </w:rPr>
        <w:t xml:space="preserve">. An isolationist Trump administration may see the wide oceans to its east and west, and think that increasingly ambitious powers such as Russia, China, and Iran pose no direct threat to the homeland. </w:t>
      </w:r>
    </w:p>
    <w:p w14:paraId="1115669C" w14:textId="77777777" w:rsidR="00F1047D" w:rsidRDefault="00F1047D" w:rsidP="00F1047D">
      <w:pPr>
        <w:rPr>
          <w:sz w:val="16"/>
        </w:rPr>
      </w:pPr>
      <w:r w:rsidRPr="00AD672D">
        <w:rPr>
          <w:sz w:val="16"/>
        </w:rPr>
        <w:t xml:space="preserve">But </w:t>
      </w:r>
      <w:r w:rsidRPr="00A751CC">
        <w:rPr>
          <w:highlight w:val="cyan"/>
          <w:u w:val="single"/>
        </w:rPr>
        <w:t xml:space="preserve">the US is still a </w:t>
      </w:r>
      <w:r w:rsidRPr="00A751CC">
        <w:rPr>
          <w:rStyle w:val="Emphasis"/>
          <w:highlight w:val="cyan"/>
        </w:rPr>
        <w:t>global</w:t>
      </w:r>
      <w:r w:rsidRPr="00AD672D">
        <w:rPr>
          <w:sz w:val="16"/>
        </w:rPr>
        <w:t xml:space="preserve"> economic and financial </w:t>
      </w:r>
      <w:r w:rsidRPr="00A751CC">
        <w:rPr>
          <w:rStyle w:val="Emphasis"/>
          <w:highlight w:val="cyan"/>
        </w:rPr>
        <w:t>power</w:t>
      </w:r>
      <w:r w:rsidRPr="00A751CC">
        <w:rPr>
          <w:highlight w:val="cyan"/>
          <w:u w:val="single"/>
        </w:rPr>
        <w:t xml:space="preserve"> in a</w:t>
      </w:r>
      <w:r w:rsidRPr="00C14F5C">
        <w:rPr>
          <w:u w:val="single"/>
        </w:rPr>
        <w:t xml:space="preserve"> deeply </w:t>
      </w:r>
      <w:r w:rsidRPr="00A751CC">
        <w:rPr>
          <w:rStyle w:val="Emphasis"/>
          <w:highlight w:val="cyan"/>
        </w:rPr>
        <w:t>interconnected w</w:t>
      </w:r>
      <w:r w:rsidRPr="00A751CC">
        <w:rPr>
          <w:highlight w:val="cyan"/>
          <w:u w:val="single"/>
        </w:rPr>
        <w:t>orld</w:t>
      </w:r>
      <w:r w:rsidRPr="00AD672D">
        <w:rPr>
          <w:rStyle w:val="StyleUnderline"/>
        </w:rPr>
        <w:t>. If left</w:t>
      </w:r>
      <w:r w:rsidRPr="00C14F5C">
        <w:rPr>
          <w:u w:val="single"/>
        </w:rPr>
        <w:t xml:space="preserve"> </w:t>
      </w:r>
      <w:r w:rsidRPr="00AD672D">
        <w:rPr>
          <w:rStyle w:val="Emphasis"/>
        </w:rPr>
        <w:t>unchecked</w:t>
      </w:r>
      <w:r w:rsidRPr="00C14F5C">
        <w:rPr>
          <w:u w:val="single"/>
        </w:rPr>
        <w:t xml:space="preserve">, these </w:t>
      </w:r>
      <w:r w:rsidRPr="00A751CC">
        <w:rPr>
          <w:highlight w:val="cyan"/>
          <w:u w:val="single"/>
        </w:rPr>
        <w:t>countries</w:t>
      </w:r>
      <w:r w:rsidRPr="00C14F5C">
        <w:rPr>
          <w:u w:val="single"/>
        </w:rPr>
        <w:t xml:space="preserve"> will</w:t>
      </w:r>
      <w:r w:rsidRPr="00AD672D">
        <w:rPr>
          <w:sz w:val="16"/>
        </w:rPr>
        <w:t xml:space="preserve"> eventually be able </w:t>
      </w:r>
      <w:r w:rsidRPr="00AD672D">
        <w:rPr>
          <w:rStyle w:val="StyleUnderline"/>
        </w:rPr>
        <w:t>to threaten core US economic and security interests</w:t>
      </w:r>
      <w:r w:rsidRPr="00AD672D">
        <w:rPr>
          <w:sz w:val="16"/>
        </w:rPr>
        <w:t xml:space="preserve"> – at home and abroad – </w:t>
      </w:r>
      <w:r w:rsidRPr="00C14F5C">
        <w:rPr>
          <w:u w:val="single"/>
        </w:rPr>
        <w:t xml:space="preserve">especially if they </w:t>
      </w:r>
      <w:r w:rsidRPr="00A751CC">
        <w:rPr>
          <w:rStyle w:val="Emphasis"/>
          <w:highlight w:val="cyan"/>
        </w:rPr>
        <w:t>expand</w:t>
      </w:r>
      <w:r w:rsidRPr="00AD672D">
        <w:rPr>
          <w:rStyle w:val="Emphasis"/>
        </w:rPr>
        <w:t xml:space="preserve"> their </w:t>
      </w:r>
      <w:r w:rsidRPr="00A751CC">
        <w:rPr>
          <w:rStyle w:val="Emphasis"/>
          <w:highlight w:val="cyan"/>
        </w:rPr>
        <w:t>nuclear</w:t>
      </w:r>
      <w:r w:rsidRPr="00AD672D">
        <w:rPr>
          <w:sz w:val="16"/>
        </w:rPr>
        <w:t xml:space="preserve"> and cyberwarfare </w:t>
      </w:r>
      <w:r w:rsidRPr="00A751CC">
        <w:rPr>
          <w:rStyle w:val="Emphasis"/>
          <w:highlight w:val="cyan"/>
        </w:rPr>
        <w:t>capacities</w:t>
      </w:r>
      <w:r w:rsidRPr="00AD672D">
        <w:rPr>
          <w:sz w:val="16"/>
        </w:rPr>
        <w:t xml:space="preserve">. The historical record is clear: protectionism, </w:t>
      </w:r>
      <w:r w:rsidRPr="00AD672D">
        <w:rPr>
          <w:rStyle w:val="StyleUnderline"/>
        </w:rPr>
        <w:t>isolationism, and “America first” policies</w:t>
      </w:r>
      <w:r w:rsidRPr="00C14F5C">
        <w:rPr>
          <w:u w:val="single"/>
        </w:rPr>
        <w:t xml:space="preserve"> </w:t>
      </w:r>
      <w:r w:rsidRPr="00A751CC">
        <w:rPr>
          <w:highlight w:val="cyan"/>
          <w:u w:val="single"/>
        </w:rPr>
        <w:t xml:space="preserve">are a </w:t>
      </w:r>
      <w:r w:rsidRPr="00A751CC">
        <w:rPr>
          <w:rStyle w:val="StyleUnderline"/>
          <w:highlight w:val="cyan"/>
        </w:rPr>
        <w:t>recipe for</w:t>
      </w:r>
      <w:r w:rsidRPr="00AD672D">
        <w:rPr>
          <w:rStyle w:val="StyleUnderline"/>
        </w:rPr>
        <w:t xml:space="preserve"> </w:t>
      </w:r>
      <w:r w:rsidRPr="00AD672D">
        <w:rPr>
          <w:rStyle w:val="Emphasis"/>
        </w:rPr>
        <w:t>economic</w:t>
      </w:r>
      <w:r w:rsidRPr="00AD672D">
        <w:rPr>
          <w:rStyle w:val="StyleUnderline"/>
        </w:rPr>
        <w:t xml:space="preserve"> and </w:t>
      </w:r>
      <w:r w:rsidRPr="00AD672D">
        <w:rPr>
          <w:rStyle w:val="Emphasis"/>
        </w:rPr>
        <w:t xml:space="preserve">military </w:t>
      </w:r>
      <w:r w:rsidRPr="00A751CC">
        <w:rPr>
          <w:rStyle w:val="Emphasis"/>
          <w:highlight w:val="cyan"/>
        </w:rPr>
        <w:t>disaster</w:t>
      </w:r>
      <w:r w:rsidRPr="00AD672D">
        <w:rPr>
          <w:sz w:val="16"/>
        </w:rPr>
        <w:t>.</w:t>
      </w:r>
    </w:p>
    <w:p w14:paraId="7D0E1C00" w14:textId="77777777" w:rsidR="00F1047D" w:rsidRPr="00852640" w:rsidRDefault="00F1047D" w:rsidP="00F1047D">
      <w:pPr>
        <w:pStyle w:val="Heading4"/>
      </w:pPr>
      <w:r>
        <w:t xml:space="preserve">Externally---solves </w:t>
      </w:r>
      <w:r>
        <w:rPr>
          <w:u w:val="single"/>
        </w:rPr>
        <w:t>global scientific leadership</w:t>
      </w:r>
      <w:r>
        <w:t xml:space="preserve">. </w:t>
      </w:r>
    </w:p>
    <w:p w14:paraId="21552815" w14:textId="77777777" w:rsidR="00F1047D" w:rsidRPr="00E51DBA" w:rsidRDefault="00F1047D" w:rsidP="00F1047D">
      <w:r>
        <w:rPr>
          <w:rStyle w:val="Style13ptBold"/>
        </w:rPr>
        <w:t xml:space="preserve">Lyons ’16 </w:t>
      </w:r>
      <w:r w:rsidRPr="00E51DBA">
        <w:t>[Elizabeth; June 22; Director of the U.S. National Science Foundation’s Tokyo Regional Office; Science &amp; Diplomacy, “How Collaborating in International Science Helps America,”</w:t>
      </w:r>
      <w:r>
        <w:t xml:space="preserve"> </w:t>
      </w:r>
      <w:hyperlink r:id="rId22" w:history="1">
        <w:r w:rsidRPr="00E51DBA">
          <w:rPr>
            <w:rStyle w:val="Hyperlink"/>
          </w:rPr>
          <w:t>http://www.sciencediplomacy.org/article/2016/how-collaborating-in-international-science-helps-america</w:t>
        </w:r>
      </w:hyperlink>
      <w:r w:rsidRPr="00E51DBA">
        <w:t>]</w:t>
      </w:r>
    </w:p>
    <w:p w14:paraId="5AEF7FAD" w14:textId="77777777" w:rsidR="00F1047D" w:rsidRPr="00E51DBA" w:rsidRDefault="00F1047D" w:rsidP="00F1047D">
      <w:pPr>
        <w:rPr>
          <w:sz w:val="16"/>
        </w:rPr>
      </w:pPr>
      <w:r w:rsidRPr="00E51DBA">
        <w:rPr>
          <w:sz w:val="16"/>
        </w:rPr>
        <w:t>We highlight direct positive impacts of STI collaboration for the wellbeing of Americans and emphasize how U.S. leadership in solving global STI challenges can benefit the world. We hope that our focus on the benefits of leveraging increased worldwide STI excellence provides a positive counterbalance to concerns that such global STI growth is primarily a threat that diminishes U.S. advantage.19 We recognize that global technology markets are fiercely competitive, that there are ongoing threats to American intellectual property, and that the nation needs to safeguard its technology for national security. But these concerns need not interfere with global engagement—many safeguards exist and are continually reinforced. There are numerous examples of international cooperation in pre-competitive research that are successfully integrated into domestic technology programs and subsequently implemented by U.S. business and government agencies. Many American industries have adopted a strategy of open collaboration to stay competitive.20 Given the breakneck speed at which STI developments emerge and expand across the globe, we endorse the view that “</w:t>
      </w:r>
      <w:r w:rsidRPr="006664FE">
        <w:rPr>
          <w:u w:val="single"/>
        </w:rPr>
        <w:t xml:space="preserve">American </w:t>
      </w:r>
      <w:r w:rsidRPr="00A751CC">
        <w:rPr>
          <w:highlight w:val="cyan"/>
          <w:u w:val="single"/>
        </w:rPr>
        <w:t>security</w:t>
      </w:r>
      <w:r w:rsidRPr="002035C6">
        <w:rPr>
          <w:u w:val="single"/>
        </w:rPr>
        <w:t xml:space="preserve"> and prosperity now </w:t>
      </w:r>
      <w:r w:rsidRPr="00A751CC">
        <w:rPr>
          <w:rStyle w:val="Emphasis"/>
          <w:highlight w:val="cyan"/>
        </w:rPr>
        <w:t>depend on</w:t>
      </w:r>
      <w:r w:rsidRPr="002035C6">
        <w:rPr>
          <w:u w:val="single"/>
        </w:rPr>
        <w:t xml:space="preserve"> maintaining </w:t>
      </w:r>
      <w:r w:rsidRPr="006664FE">
        <w:rPr>
          <w:rStyle w:val="Emphasis"/>
        </w:rPr>
        <w:t xml:space="preserve">active </w:t>
      </w:r>
      <w:r w:rsidRPr="00A751CC">
        <w:rPr>
          <w:rStyle w:val="Emphasis"/>
          <w:highlight w:val="cyan"/>
        </w:rPr>
        <w:t>engagement</w:t>
      </w:r>
      <w:r w:rsidRPr="00A751CC">
        <w:rPr>
          <w:highlight w:val="cyan"/>
          <w:u w:val="single"/>
        </w:rPr>
        <w:t xml:space="preserve"> with worldwide</w:t>
      </w:r>
      <w:r w:rsidRPr="002035C6">
        <w:rPr>
          <w:u w:val="single"/>
        </w:rPr>
        <w:t xml:space="preserve"> developments in </w:t>
      </w:r>
      <w:r w:rsidRPr="00A751CC">
        <w:rPr>
          <w:highlight w:val="cyan"/>
          <w:u w:val="single"/>
        </w:rPr>
        <w:t>science</w:t>
      </w:r>
      <w:r w:rsidRPr="006664FE">
        <w:rPr>
          <w:u w:val="single"/>
        </w:rPr>
        <w:t xml:space="preserve"> and technology</w:t>
      </w:r>
      <w:r w:rsidRPr="00E51DBA">
        <w:rPr>
          <w:sz w:val="16"/>
        </w:rPr>
        <w:t xml:space="preserve">, and with the global economy.”21 </w:t>
      </w:r>
      <w:r w:rsidRPr="00A751CC">
        <w:rPr>
          <w:highlight w:val="cyan"/>
          <w:u w:val="single"/>
        </w:rPr>
        <w:t>Embedding</w:t>
      </w:r>
      <w:r w:rsidRPr="006664FE">
        <w:rPr>
          <w:u w:val="single"/>
        </w:rPr>
        <w:t xml:space="preserve"> American </w:t>
      </w:r>
      <w:r w:rsidRPr="00A751CC">
        <w:rPr>
          <w:highlight w:val="cyan"/>
          <w:u w:val="single"/>
        </w:rPr>
        <w:t>scientists</w:t>
      </w:r>
      <w:r w:rsidRPr="002035C6">
        <w:rPr>
          <w:u w:val="single"/>
        </w:rPr>
        <w:t xml:space="preserve"> and engineers </w:t>
      </w:r>
      <w:r w:rsidRPr="00A751CC">
        <w:rPr>
          <w:highlight w:val="cyan"/>
          <w:u w:val="single"/>
        </w:rPr>
        <w:t>in</w:t>
      </w:r>
      <w:r w:rsidRPr="002035C6">
        <w:rPr>
          <w:u w:val="single"/>
        </w:rPr>
        <w:t xml:space="preserve"> </w:t>
      </w:r>
      <w:r w:rsidRPr="006664FE">
        <w:rPr>
          <w:rStyle w:val="Emphasis"/>
        </w:rPr>
        <w:t xml:space="preserve">robust, </w:t>
      </w:r>
      <w:r w:rsidRPr="00A751CC">
        <w:rPr>
          <w:rStyle w:val="Emphasis"/>
          <w:highlight w:val="cyan"/>
        </w:rPr>
        <w:t>global</w:t>
      </w:r>
      <w:r w:rsidRPr="001E69A6">
        <w:rPr>
          <w:rStyle w:val="Emphasis"/>
        </w:rPr>
        <w:t xml:space="preserve"> </w:t>
      </w:r>
      <w:r w:rsidRPr="006664FE">
        <w:rPr>
          <w:rStyle w:val="Emphasis"/>
        </w:rPr>
        <w:t xml:space="preserve">STI </w:t>
      </w:r>
      <w:r w:rsidRPr="00A751CC">
        <w:rPr>
          <w:rStyle w:val="Emphasis"/>
          <w:highlight w:val="cyan"/>
        </w:rPr>
        <w:t>networks</w:t>
      </w:r>
      <w:r w:rsidRPr="002035C6">
        <w:rPr>
          <w:u w:val="single"/>
        </w:rPr>
        <w:t xml:space="preserve"> can add value by </w:t>
      </w:r>
      <w:r w:rsidRPr="00A751CC">
        <w:rPr>
          <w:highlight w:val="cyan"/>
          <w:u w:val="single"/>
        </w:rPr>
        <w:t>plac</w:t>
      </w:r>
      <w:r w:rsidRPr="002035C6">
        <w:rPr>
          <w:u w:val="single"/>
        </w:rPr>
        <w:t xml:space="preserve">ing </w:t>
      </w:r>
      <w:r w:rsidRPr="006664FE">
        <w:rPr>
          <w:rStyle w:val="Emphasis"/>
        </w:rPr>
        <w:t xml:space="preserve">local </w:t>
      </w:r>
      <w:r w:rsidRPr="00A751CC">
        <w:rPr>
          <w:rStyle w:val="Emphasis"/>
          <w:highlight w:val="cyan"/>
        </w:rPr>
        <w:t>knowledge in global contexts</w:t>
      </w:r>
      <w:r w:rsidRPr="00E51DBA">
        <w:rPr>
          <w:sz w:val="16"/>
        </w:rPr>
        <w:t xml:space="preserve"> and by bringing global knowledge back for local use.22</w:t>
      </w:r>
    </w:p>
    <w:p w14:paraId="3101E5B7" w14:textId="77777777" w:rsidR="00F1047D" w:rsidRPr="00E51DBA" w:rsidRDefault="00F1047D" w:rsidP="00F1047D">
      <w:pPr>
        <w:rPr>
          <w:sz w:val="16"/>
        </w:rPr>
      </w:pPr>
      <w:r w:rsidRPr="00E51DBA">
        <w:rPr>
          <w:sz w:val="16"/>
        </w:rPr>
        <w:t xml:space="preserve">Our second objective in presenting the information in Table 1 is that it serves as a starting point to help various subnational decision makers and stakeholder groups better understand the potential benefits of international STI collaboration at the levels at which they operate. </w:t>
      </w:r>
      <w:r w:rsidRPr="00A751CC">
        <w:rPr>
          <w:rStyle w:val="Emphasis"/>
          <w:highlight w:val="cyan"/>
        </w:rPr>
        <w:t>Each state</w:t>
      </w:r>
      <w:r w:rsidRPr="00A751CC">
        <w:rPr>
          <w:highlight w:val="cyan"/>
          <w:u w:val="single"/>
        </w:rPr>
        <w:t xml:space="preserve"> has</w:t>
      </w:r>
      <w:r w:rsidRPr="002035C6">
        <w:rPr>
          <w:u w:val="single"/>
        </w:rPr>
        <w:t xml:space="preserve"> a </w:t>
      </w:r>
      <w:r w:rsidRPr="00A751CC">
        <w:rPr>
          <w:highlight w:val="cyan"/>
          <w:u w:val="single"/>
        </w:rPr>
        <w:t>unique</w:t>
      </w:r>
      <w:r w:rsidRPr="002035C6">
        <w:rPr>
          <w:u w:val="single"/>
        </w:rPr>
        <w:t xml:space="preserve"> set of </w:t>
      </w:r>
      <w:r w:rsidRPr="006664FE">
        <w:rPr>
          <w:u w:val="single"/>
        </w:rPr>
        <w:t>universities, industries</w:t>
      </w:r>
      <w:r w:rsidRPr="00E51DBA">
        <w:rPr>
          <w:sz w:val="16"/>
        </w:rPr>
        <w:t xml:space="preserve">, populations, </w:t>
      </w:r>
      <w:r w:rsidRPr="002035C6">
        <w:rPr>
          <w:u w:val="single"/>
        </w:rPr>
        <w:t xml:space="preserve">and political </w:t>
      </w:r>
      <w:r w:rsidRPr="006664FE">
        <w:rPr>
          <w:u w:val="single"/>
        </w:rPr>
        <w:t xml:space="preserve">and </w:t>
      </w:r>
      <w:r w:rsidRPr="00A751CC">
        <w:rPr>
          <w:highlight w:val="cyan"/>
          <w:u w:val="single"/>
        </w:rPr>
        <w:t>economic drivers</w:t>
      </w:r>
      <w:r w:rsidRPr="00E51DBA">
        <w:rPr>
          <w:sz w:val="16"/>
        </w:rPr>
        <w:t xml:space="preserve">. To paraphrase the late Supreme Court Justice Louis Brandeis, the </w:t>
      </w:r>
      <w:r w:rsidRPr="00A751CC">
        <w:rPr>
          <w:highlight w:val="cyan"/>
          <w:u w:val="single"/>
        </w:rPr>
        <w:t>states can be</w:t>
      </w:r>
      <w:r w:rsidRPr="002035C6">
        <w:rPr>
          <w:u w:val="single"/>
        </w:rPr>
        <w:t xml:space="preserve"> America’s </w:t>
      </w:r>
      <w:r w:rsidRPr="00A751CC">
        <w:rPr>
          <w:highlight w:val="cyan"/>
          <w:u w:val="single"/>
        </w:rPr>
        <w:t>“</w:t>
      </w:r>
      <w:r w:rsidRPr="00A751CC">
        <w:rPr>
          <w:rStyle w:val="Emphasis"/>
          <w:highlight w:val="cyan"/>
        </w:rPr>
        <w:t>lab</w:t>
      </w:r>
      <w:r w:rsidRPr="006664FE">
        <w:rPr>
          <w:rStyle w:val="Emphasis"/>
        </w:rPr>
        <w:t>oratorie</w:t>
      </w:r>
      <w:r w:rsidRPr="00A751CC">
        <w:rPr>
          <w:rStyle w:val="Emphasis"/>
          <w:highlight w:val="cyan"/>
        </w:rPr>
        <w:t>s of STI globalization</w:t>
      </w:r>
      <w:r w:rsidRPr="00A751CC">
        <w:rPr>
          <w:highlight w:val="cyan"/>
          <w:u w:val="single"/>
        </w:rPr>
        <w:t>,” where</w:t>
      </w:r>
      <w:r w:rsidRPr="006664FE">
        <w:rPr>
          <w:u w:val="single"/>
        </w:rPr>
        <w:t xml:space="preserve"> state </w:t>
      </w:r>
      <w:r w:rsidRPr="00A751CC">
        <w:rPr>
          <w:highlight w:val="cyan"/>
          <w:u w:val="single"/>
        </w:rPr>
        <w:t>policies allow experimentation</w:t>
      </w:r>
      <w:r w:rsidRPr="002035C6">
        <w:rPr>
          <w:u w:val="single"/>
        </w:rPr>
        <w:t xml:space="preserve"> and local fine-tuning</w:t>
      </w:r>
      <w:r w:rsidRPr="00E51DBA">
        <w:rPr>
          <w:sz w:val="16"/>
        </w:rPr>
        <w:t>, delivering benefits from each state’s distinctive comparative advantages.</w:t>
      </w:r>
    </w:p>
    <w:p w14:paraId="30D67D77" w14:textId="77777777" w:rsidR="00F1047D" w:rsidRPr="00E51DBA" w:rsidRDefault="00F1047D" w:rsidP="00F1047D">
      <w:pPr>
        <w:rPr>
          <w:sz w:val="16"/>
        </w:rPr>
      </w:pPr>
      <w:r w:rsidRPr="00E51DBA">
        <w:rPr>
          <w:sz w:val="16"/>
        </w:rPr>
        <w:t xml:space="preserve">We know that the map of innovation has been “spiky,” with a few key regions (e.g., San Francisco and Boston) dominating.23 Looking ahead, </w:t>
      </w:r>
      <w:r w:rsidRPr="002035C6">
        <w:rPr>
          <w:u w:val="single"/>
        </w:rPr>
        <w:t xml:space="preserve">America’s challenge is to sustain existing </w:t>
      </w:r>
      <w:r w:rsidRPr="00A751CC">
        <w:rPr>
          <w:highlight w:val="cyan"/>
          <w:u w:val="single"/>
        </w:rPr>
        <w:t>hubs</w:t>
      </w:r>
      <w:r w:rsidRPr="002035C6">
        <w:rPr>
          <w:u w:val="single"/>
        </w:rPr>
        <w:t xml:space="preserve"> and incubate new ones that </w:t>
      </w:r>
      <w:r w:rsidRPr="006664FE">
        <w:rPr>
          <w:u w:val="single"/>
        </w:rPr>
        <w:t xml:space="preserve">can </w:t>
      </w:r>
      <w:r w:rsidRPr="00A751CC">
        <w:rPr>
          <w:highlight w:val="cyan"/>
          <w:u w:val="single"/>
        </w:rPr>
        <w:t xml:space="preserve">achieve </w:t>
      </w:r>
      <w:r w:rsidRPr="00A751CC">
        <w:rPr>
          <w:rStyle w:val="Emphasis"/>
          <w:highlight w:val="cyan"/>
        </w:rPr>
        <w:t>site-specific</w:t>
      </w:r>
      <w:r w:rsidRPr="006664FE">
        <w:rPr>
          <w:rStyle w:val="Emphasis"/>
        </w:rPr>
        <w:t xml:space="preserve"> local-to-</w:t>
      </w:r>
      <w:r w:rsidRPr="00A751CC">
        <w:rPr>
          <w:rStyle w:val="Emphasis"/>
          <w:highlight w:val="cyan"/>
        </w:rPr>
        <w:t>global</w:t>
      </w:r>
      <w:r w:rsidRPr="006664FE">
        <w:rPr>
          <w:rStyle w:val="Emphasis"/>
        </w:rPr>
        <w:t xml:space="preserve"> STI </w:t>
      </w:r>
      <w:r w:rsidRPr="00A751CC">
        <w:rPr>
          <w:rStyle w:val="Emphasis"/>
          <w:highlight w:val="cyan"/>
        </w:rPr>
        <w:t>integration</w:t>
      </w:r>
      <w:r w:rsidRPr="00E51DBA">
        <w:rPr>
          <w:sz w:val="16"/>
        </w:rPr>
        <w:t xml:space="preserve">; this is </w:t>
      </w:r>
      <w:r w:rsidRPr="002035C6">
        <w:rPr>
          <w:u w:val="single"/>
        </w:rPr>
        <w:t xml:space="preserve">especially pressing </w:t>
      </w:r>
      <w:r w:rsidRPr="00A751CC">
        <w:rPr>
          <w:highlight w:val="cyan"/>
          <w:u w:val="single"/>
        </w:rPr>
        <w:t>as</w:t>
      </w:r>
      <w:r w:rsidRPr="002035C6">
        <w:rPr>
          <w:u w:val="single"/>
        </w:rPr>
        <w:t xml:space="preserve"> more </w:t>
      </w:r>
      <w:r w:rsidRPr="006664FE">
        <w:rPr>
          <w:u w:val="single"/>
        </w:rPr>
        <w:t xml:space="preserve">emerging </w:t>
      </w:r>
      <w:r w:rsidRPr="00A751CC">
        <w:rPr>
          <w:highlight w:val="cyan"/>
          <w:u w:val="single"/>
        </w:rPr>
        <w:t>economies devise</w:t>
      </w:r>
      <w:r w:rsidRPr="002035C6">
        <w:rPr>
          <w:u w:val="single"/>
        </w:rPr>
        <w:t xml:space="preserve"> their own recipes for </w:t>
      </w:r>
      <w:r w:rsidRPr="00A751CC">
        <w:rPr>
          <w:rStyle w:val="StyleUnderline"/>
          <w:highlight w:val="cyan"/>
        </w:rPr>
        <w:t>innovation’s “</w:t>
      </w:r>
      <w:r w:rsidRPr="00A751CC">
        <w:rPr>
          <w:rStyle w:val="Emphasis"/>
          <w:highlight w:val="cyan"/>
        </w:rPr>
        <w:t>special sauce</w:t>
      </w:r>
      <w:r w:rsidRPr="00A751CC">
        <w:rPr>
          <w:rStyle w:val="StyleUnderline"/>
          <w:highlight w:val="cyan"/>
        </w:rPr>
        <w:t>,”</w:t>
      </w:r>
      <w:r w:rsidRPr="006664FE">
        <w:rPr>
          <w:rStyle w:val="StyleUnderline"/>
        </w:rPr>
        <w:t xml:space="preserve"> </w:t>
      </w:r>
      <w:r w:rsidRPr="00E51DBA">
        <w:rPr>
          <w:sz w:val="16"/>
        </w:rPr>
        <w:t>that is, mega-cities that co-locate workforce, intellectual capital, investment in science, and industrial growth.24 Finally, students, researchers, and technologists are embedded within institutional, local, state, and national structures that vary in how their policies on international STI engagement yield benefit within a global context.24 25 26 Because</w:t>
      </w:r>
      <w:r w:rsidRPr="002035C6">
        <w:rPr>
          <w:u w:val="single"/>
        </w:rPr>
        <w:t xml:space="preserve"> </w:t>
      </w:r>
      <w:r w:rsidRPr="00A751CC">
        <w:rPr>
          <w:highlight w:val="cyan"/>
          <w:u w:val="single"/>
        </w:rPr>
        <w:t>the</w:t>
      </w:r>
      <w:r w:rsidRPr="002035C6">
        <w:rPr>
          <w:u w:val="single"/>
        </w:rPr>
        <w:t xml:space="preserve"> dynamic global </w:t>
      </w:r>
      <w:r w:rsidRPr="00A751CC">
        <w:rPr>
          <w:highlight w:val="cyan"/>
          <w:u w:val="single"/>
        </w:rPr>
        <w:t>STI landscape offers</w:t>
      </w:r>
      <w:r w:rsidRPr="002035C6">
        <w:rPr>
          <w:u w:val="single"/>
        </w:rPr>
        <w:t xml:space="preserve"> American</w:t>
      </w:r>
      <w:r w:rsidRPr="00E51DBA">
        <w:rPr>
          <w:sz w:val="16"/>
        </w:rPr>
        <w:t xml:space="preserve"> institutions, regions, and </w:t>
      </w:r>
      <w:r w:rsidRPr="00A751CC">
        <w:rPr>
          <w:rStyle w:val="Emphasis"/>
          <w:highlight w:val="cyan"/>
        </w:rPr>
        <w:t>states</w:t>
      </w:r>
      <w:r w:rsidRPr="00E51DBA">
        <w:rPr>
          <w:sz w:val="16"/>
        </w:rPr>
        <w:t xml:space="preserve"> the </w:t>
      </w:r>
      <w:r w:rsidRPr="002035C6">
        <w:rPr>
          <w:u w:val="single"/>
        </w:rPr>
        <w:t xml:space="preserve">potential to realize </w:t>
      </w:r>
      <w:r w:rsidRPr="006664FE">
        <w:rPr>
          <w:rStyle w:val="Emphasis"/>
        </w:rPr>
        <w:t xml:space="preserve">tremendous </w:t>
      </w:r>
      <w:r w:rsidRPr="00A751CC">
        <w:rPr>
          <w:rStyle w:val="Emphasis"/>
          <w:highlight w:val="cyan"/>
        </w:rPr>
        <w:t>value</w:t>
      </w:r>
      <w:r w:rsidRPr="00E51DBA">
        <w:rPr>
          <w:sz w:val="16"/>
        </w:rPr>
        <w:t xml:space="preserve"> in a global context, we encourage these groups to freely consider or modify our framework as they develop their international agendas.</w:t>
      </w:r>
    </w:p>
    <w:p w14:paraId="2F980BDC" w14:textId="77777777" w:rsidR="00F1047D" w:rsidRPr="00E51DBA" w:rsidRDefault="00F1047D" w:rsidP="00F1047D">
      <w:pPr>
        <w:rPr>
          <w:sz w:val="16"/>
        </w:rPr>
      </w:pPr>
      <w:r w:rsidRPr="00E51DBA">
        <w:rPr>
          <w:sz w:val="16"/>
        </w:rPr>
        <w:t>As an example, one can consider in Table 1 the international science and engineering internships that yield national economic benefit by bringing into the national workforce U.S. students with globally relevant work skills, cultural experience, and professional networks. Such internships can also provide great benefit at subnational scales. For example, at a state level, public university international engagement, private sector strengths, demography, and geography can make certain regions of the world natural partners. Students returning from internships in those foreign regions are more able to work in culturally diverse teams, are more knowledgeable about business approaches, customs, and markets of countries there, and are plugged into border-spanning networks and partnerships in that region. They can help meet local American needs by using the international skills, savvy, and connections they acquired during their internships to bolster focused international ventures of a state’s private sector.</w:t>
      </w:r>
    </w:p>
    <w:p w14:paraId="770BB14A" w14:textId="77777777" w:rsidR="00F1047D" w:rsidRPr="00E51DBA" w:rsidRDefault="00F1047D" w:rsidP="00F1047D">
      <w:pPr>
        <w:rPr>
          <w:sz w:val="16"/>
        </w:rPr>
      </w:pPr>
      <w:r w:rsidRPr="00E51DBA">
        <w:rPr>
          <w:sz w:val="16"/>
        </w:rPr>
        <w:t xml:space="preserve">Our final objective is that our framework serves as a call to action that stimulates internationally engaged scientists to better document the positive impacts of their international activities at national, state, local, and institutional levels. </w:t>
      </w:r>
      <w:r w:rsidRPr="002035C6">
        <w:rPr>
          <w:u w:val="single"/>
        </w:rPr>
        <w:t xml:space="preserve">U.S. scientists and institutions have strong traditions of </w:t>
      </w:r>
      <w:r w:rsidRPr="006664FE">
        <w:rPr>
          <w:rStyle w:val="Emphasis"/>
        </w:rPr>
        <w:t>free scientific inquiry with international colleagues</w:t>
      </w:r>
      <w:r w:rsidRPr="00E51DBA">
        <w:rPr>
          <w:sz w:val="16"/>
        </w:rPr>
        <w:t xml:space="preserve"> and of training students from around the world. </w:t>
      </w:r>
      <w:r w:rsidRPr="002035C6">
        <w:rPr>
          <w:u w:val="single"/>
        </w:rPr>
        <w:t>Many are part of global scientific networks and clamor for facilitation of bottom-up international STI collaboration</w:t>
      </w:r>
      <w:r w:rsidRPr="00E51DBA">
        <w:rPr>
          <w:sz w:val="16"/>
        </w:rPr>
        <w:t>. Better articulation of the positive impacts of such collaboration is needed to inform national priorities, policies (e.g., on visas, intellectual property, data sharing), and funding (e.g., to globally link students, researchers, institutions, databases, and facilities), as well as to build support for and reduce impediments to international STI engagement at subnational levels.</w:t>
      </w:r>
    </w:p>
    <w:p w14:paraId="169D50D5" w14:textId="77777777" w:rsidR="00F1047D" w:rsidRPr="00E51DBA" w:rsidRDefault="00F1047D" w:rsidP="00F1047D">
      <w:pPr>
        <w:rPr>
          <w:sz w:val="16"/>
        </w:rPr>
      </w:pPr>
      <w:r w:rsidRPr="006664FE">
        <w:rPr>
          <w:rStyle w:val="Emphasis"/>
        </w:rPr>
        <w:t>Broad support is needed at many levels</w:t>
      </w:r>
      <w:r w:rsidRPr="002035C6">
        <w:rPr>
          <w:u w:val="single"/>
        </w:rPr>
        <w:t xml:space="preserve"> for those in the American STI community who want to “</w:t>
      </w:r>
      <w:r w:rsidRPr="006664FE">
        <w:rPr>
          <w:rStyle w:val="Emphasis"/>
        </w:rPr>
        <w:t>go global</w:t>
      </w:r>
      <w:r w:rsidRPr="00E51DBA">
        <w:rPr>
          <w:sz w:val="16"/>
        </w:rPr>
        <w:t>.” Thus there is an urgent need for scientists to help decision makers and especially citizens understand and value not just the scientific benefits of international research, but also how it meets basic human and national needs.28 In the “Public Messaging” column in Table 1, we provide model language, as suggested by Alan Alda at the 2014 AAAS Annual Meeting, which we believe is straightforward, compelling, and linked to the lives of the American people.29 We emphasize outcomes that can motivate domestic action and political consensus and can be conducive to international cooperation (e.g., national pride, economic and social wellbeing, national security, generosity, the value of knowledge, civics). With the language in that column as a guide, we challenge our fellow scientists to describe, in ways that their relatives, neighbors, institutional leaders, and civic leaders can understand, how their collaborating in international science helps America.</w:t>
      </w:r>
    </w:p>
    <w:p w14:paraId="2C32B30D" w14:textId="77777777" w:rsidR="00F1047D" w:rsidRPr="00E51DBA" w:rsidRDefault="00F1047D" w:rsidP="00F1047D">
      <w:pPr>
        <w:rPr>
          <w:sz w:val="16"/>
        </w:rPr>
      </w:pPr>
      <w:r w:rsidRPr="00E51DBA">
        <w:rPr>
          <w:sz w:val="16"/>
        </w:rPr>
        <w:t>A Forward-looking, Dynamic Conversation</w:t>
      </w:r>
    </w:p>
    <w:p w14:paraId="300BD1FD" w14:textId="77777777" w:rsidR="00F1047D" w:rsidRPr="00036A10" w:rsidRDefault="00F1047D" w:rsidP="00F1047D">
      <w:pPr>
        <w:rPr>
          <w:sz w:val="16"/>
        </w:rPr>
      </w:pPr>
      <w:r w:rsidRPr="00E51DBA">
        <w:rPr>
          <w:sz w:val="16"/>
        </w:rPr>
        <w:t xml:space="preserve">We welcome discussion and further exploration of the benefits of international STI engagement by decision makers at all levels and across all sectors, as well as by scientific professional societies and scientists themselves. We see these activities as an essential part of ongoing consideration of how to develop a broad, comprehensive, globally framed strategy for U.S. STI, as well as the supportive strategies at subnational levels. We hope that our framework will contribute to the nation’s narrative about how </w:t>
      </w:r>
      <w:r w:rsidRPr="00AE6619">
        <w:rPr>
          <w:u w:val="single"/>
        </w:rPr>
        <w:t xml:space="preserve">the </w:t>
      </w:r>
      <w:r w:rsidRPr="00A751CC">
        <w:rPr>
          <w:highlight w:val="cyan"/>
          <w:u w:val="single"/>
        </w:rPr>
        <w:t>U</w:t>
      </w:r>
      <w:r w:rsidRPr="00E51DBA">
        <w:rPr>
          <w:sz w:val="16"/>
        </w:rPr>
        <w:t xml:space="preserve">nited </w:t>
      </w:r>
      <w:r w:rsidRPr="00A751CC">
        <w:rPr>
          <w:highlight w:val="cyan"/>
          <w:u w:val="single"/>
        </w:rPr>
        <w:t>S</w:t>
      </w:r>
      <w:r w:rsidRPr="00E51DBA">
        <w:rPr>
          <w:sz w:val="16"/>
        </w:rPr>
        <w:t xml:space="preserve">tates </w:t>
      </w:r>
      <w:r w:rsidRPr="002035C6">
        <w:rPr>
          <w:u w:val="single"/>
        </w:rPr>
        <w:t xml:space="preserve">can </w:t>
      </w:r>
      <w:r w:rsidRPr="00A751CC">
        <w:rPr>
          <w:highlight w:val="cyan"/>
          <w:u w:val="single"/>
        </w:rPr>
        <w:t>“</w:t>
      </w:r>
      <w:r w:rsidRPr="00A751CC">
        <w:rPr>
          <w:rStyle w:val="Emphasis"/>
          <w:highlight w:val="cyan"/>
        </w:rPr>
        <w:t>lead</w:t>
      </w:r>
      <w:r w:rsidRPr="00A751CC">
        <w:rPr>
          <w:highlight w:val="cyan"/>
          <w:u w:val="single"/>
        </w:rPr>
        <w:t xml:space="preserve"> through collaboration” to build</w:t>
      </w:r>
      <w:r w:rsidRPr="002035C6">
        <w:rPr>
          <w:u w:val="single"/>
        </w:rPr>
        <w:t xml:space="preserve"> and sustain </w:t>
      </w:r>
      <w:r w:rsidRPr="006664FE">
        <w:rPr>
          <w:rStyle w:val="Emphasis"/>
        </w:rPr>
        <w:t>broad</w:t>
      </w:r>
      <w:r w:rsidRPr="006664FE">
        <w:rPr>
          <w:rStyle w:val="StyleUnderline"/>
        </w:rPr>
        <w:t xml:space="preserve"> and </w:t>
      </w:r>
      <w:r w:rsidRPr="00A751CC">
        <w:rPr>
          <w:rStyle w:val="Emphasis"/>
          <w:highlight w:val="cyan"/>
        </w:rPr>
        <w:t xml:space="preserve">deep </w:t>
      </w:r>
      <w:r w:rsidRPr="006664FE">
        <w:rPr>
          <w:rStyle w:val="Emphasis"/>
        </w:rPr>
        <w:t>partnerships</w:t>
      </w:r>
      <w:r w:rsidRPr="006664FE">
        <w:rPr>
          <w:rStyle w:val="StyleUnderline"/>
        </w:rPr>
        <w:t xml:space="preserve"> </w:t>
      </w:r>
      <w:r w:rsidRPr="001E69A6">
        <w:rPr>
          <w:rStyle w:val="StyleUnderline"/>
        </w:rPr>
        <w:t xml:space="preserve">of </w:t>
      </w:r>
      <w:r w:rsidRPr="00A751CC">
        <w:rPr>
          <w:rStyle w:val="StyleUnderline"/>
          <w:highlight w:val="cyan"/>
        </w:rPr>
        <w:t>mutual interest</w:t>
      </w:r>
      <w:r w:rsidRPr="006664FE">
        <w:rPr>
          <w:rStyle w:val="StyleUnderline"/>
        </w:rPr>
        <w:t xml:space="preserve"> </w:t>
      </w:r>
      <w:r w:rsidRPr="006664FE">
        <w:rPr>
          <w:u w:val="single"/>
        </w:rPr>
        <w:t>that keep</w:t>
      </w:r>
      <w:r w:rsidRPr="002035C6">
        <w:rPr>
          <w:u w:val="single"/>
        </w:rPr>
        <w:t xml:space="preserve"> our </w:t>
      </w:r>
      <w:r w:rsidRPr="006664FE">
        <w:rPr>
          <w:u w:val="single"/>
        </w:rPr>
        <w:t>scientists</w:t>
      </w:r>
      <w:r w:rsidRPr="00E51DBA">
        <w:rPr>
          <w:sz w:val="16"/>
        </w:rPr>
        <w:t xml:space="preserve"> and students </w:t>
      </w:r>
      <w:r w:rsidRPr="006664FE">
        <w:rPr>
          <w:u w:val="single"/>
        </w:rPr>
        <w:t xml:space="preserve">at the forefront of STI, </w:t>
      </w:r>
      <w:r w:rsidRPr="00A751CC">
        <w:rPr>
          <w:highlight w:val="cyan"/>
          <w:u w:val="single"/>
        </w:rPr>
        <w:t xml:space="preserve">while </w:t>
      </w:r>
      <w:r w:rsidRPr="00A751CC">
        <w:rPr>
          <w:rStyle w:val="StyleUnderline"/>
          <w:highlight w:val="cyan"/>
        </w:rPr>
        <w:t xml:space="preserve">bolstering </w:t>
      </w:r>
      <w:r w:rsidRPr="00A751CC">
        <w:rPr>
          <w:rStyle w:val="Emphasis"/>
          <w:highlight w:val="cyan"/>
        </w:rPr>
        <w:t>synergistic coop</w:t>
      </w:r>
      <w:r w:rsidRPr="006664FE">
        <w:rPr>
          <w:rStyle w:val="Emphasis"/>
        </w:rPr>
        <w:t>eration</w:t>
      </w:r>
      <w:r w:rsidRPr="006664FE">
        <w:rPr>
          <w:rStyle w:val="StyleUnderline"/>
        </w:rPr>
        <w:t xml:space="preserve"> </w:t>
      </w:r>
      <w:r w:rsidRPr="00A751CC">
        <w:rPr>
          <w:rStyle w:val="StyleUnderline"/>
          <w:highlight w:val="cyan"/>
        </w:rPr>
        <w:t>for</w:t>
      </w:r>
      <w:r w:rsidRPr="006664FE">
        <w:rPr>
          <w:rStyle w:val="StyleUnderline"/>
        </w:rPr>
        <w:t xml:space="preserve"> the </w:t>
      </w:r>
      <w:r w:rsidRPr="00A751CC">
        <w:rPr>
          <w:rStyle w:val="Emphasis"/>
          <w:highlight w:val="cyan"/>
        </w:rPr>
        <w:t>benefit of</w:t>
      </w:r>
      <w:r w:rsidRPr="006664FE">
        <w:rPr>
          <w:rStyle w:val="Emphasis"/>
        </w:rPr>
        <w:t xml:space="preserve"> America</w:t>
      </w:r>
      <w:r w:rsidRPr="006664FE">
        <w:rPr>
          <w:rStyle w:val="StyleUnderline"/>
        </w:rPr>
        <w:t xml:space="preserve"> and </w:t>
      </w:r>
      <w:r w:rsidRPr="00A751CC">
        <w:rPr>
          <w:rStyle w:val="StyleUnderline"/>
          <w:highlight w:val="cyan"/>
        </w:rPr>
        <w:t>the world</w:t>
      </w:r>
      <w:r w:rsidRPr="00E51DBA">
        <w:rPr>
          <w:sz w:val="16"/>
        </w:rPr>
        <w:t>.30</w:t>
      </w:r>
    </w:p>
    <w:p w14:paraId="5083AFB3" w14:textId="77777777" w:rsidR="00F1047D" w:rsidRDefault="00F1047D" w:rsidP="00F1047D">
      <w:pPr>
        <w:pStyle w:val="Heading4"/>
      </w:pPr>
      <w:r>
        <w:t xml:space="preserve">Extinction. </w:t>
      </w:r>
    </w:p>
    <w:p w14:paraId="66F8493B" w14:textId="77777777" w:rsidR="00F1047D" w:rsidRPr="00926330" w:rsidRDefault="00F1047D" w:rsidP="00F1047D">
      <w:r>
        <w:rPr>
          <w:rStyle w:val="Style13ptBold"/>
        </w:rPr>
        <w:t xml:space="preserve">Knipfer ’17 </w:t>
      </w:r>
      <w:r w:rsidRPr="00926330">
        <w:t xml:space="preserve">[Cody; Policy Associate at PoliSpace, M.A. Candidate in the Space Policy Institute at George Washington University; A Really Cool Blog, “On the Nature of Science and Technology Power,” </w:t>
      </w:r>
      <w:hyperlink r:id="rId23" w:history="1">
        <w:r w:rsidRPr="00926330">
          <w:rPr>
            <w:rStyle w:val="Hyperlink"/>
          </w:rPr>
          <w:t>http://www.reallycoolblog.com/on-the-nature-of-science-and-technology-power/</w:t>
        </w:r>
      </w:hyperlink>
      <w:r>
        <w:t>]</w:t>
      </w:r>
    </w:p>
    <w:p w14:paraId="5E1E4927" w14:textId="77777777" w:rsidR="00F1047D" w:rsidRPr="00926330" w:rsidRDefault="00F1047D" w:rsidP="00F1047D">
      <w:pPr>
        <w:rPr>
          <w:sz w:val="16"/>
        </w:rPr>
      </w:pPr>
      <w:r w:rsidRPr="00926330">
        <w:rPr>
          <w:sz w:val="16"/>
        </w:rPr>
        <w:t xml:space="preserve">Indeed, </w:t>
      </w:r>
      <w:r w:rsidRPr="00402030">
        <w:rPr>
          <w:rStyle w:val="StyleUnderline"/>
        </w:rPr>
        <w:t xml:space="preserve">the United States’ </w:t>
      </w:r>
      <w:r w:rsidRPr="00A751CC">
        <w:rPr>
          <w:rStyle w:val="Emphasis"/>
          <w:highlight w:val="cyan"/>
        </w:rPr>
        <w:t>leadership in s</w:t>
      </w:r>
      <w:r w:rsidRPr="00402030">
        <w:rPr>
          <w:rStyle w:val="Emphasis"/>
        </w:rPr>
        <w:t>cience</w:t>
      </w:r>
      <w:r w:rsidRPr="00402030">
        <w:rPr>
          <w:rStyle w:val="StyleUnderline"/>
        </w:rPr>
        <w:t xml:space="preserve"> </w:t>
      </w:r>
      <w:r w:rsidRPr="00A751CC">
        <w:rPr>
          <w:rStyle w:val="StyleUnderline"/>
          <w:highlight w:val="cyan"/>
        </w:rPr>
        <w:t>and</w:t>
      </w:r>
      <w:r w:rsidRPr="00402030">
        <w:rPr>
          <w:rStyle w:val="StyleUnderline"/>
        </w:rPr>
        <w:t xml:space="preserve"> </w:t>
      </w:r>
      <w:r w:rsidRPr="00A751CC">
        <w:rPr>
          <w:rStyle w:val="Emphasis"/>
          <w:highlight w:val="cyan"/>
        </w:rPr>
        <w:t>t</w:t>
      </w:r>
      <w:r w:rsidRPr="00402030">
        <w:rPr>
          <w:rStyle w:val="Emphasis"/>
        </w:rPr>
        <w:t>echnology</w:t>
      </w:r>
      <w:r w:rsidRPr="00402030">
        <w:rPr>
          <w:rStyle w:val="StyleUnderline"/>
        </w:rPr>
        <w:t xml:space="preserve"> </w:t>
      </w:r>
      <w:r w:rsidRPr="00A751CC">
        <w:rPr>
          <w:rStyle w:val="StyleUnderline"/>
          <w:highlight w:val="cyan"/>
        </w:rPr>
        <w:t>has been a</w:t>
      </w:r>
      <w:r w:rsidRPr="00402030">
        <w:rPr>
          <w:rStyle w:val="StyleUnderline"/>
        </w:rPr>
        <w:t xml:space="preserve"> </w:t>
      </w:r>
      <w:r w:rsidRPr="00402030">
        <w:rPr>
          <w:rStyle w:val="Emphasis"/>
        </w:rPr>
        <w:t xml:space="preserve">historical </w:t>
      </w:r>
      <w:r w:rsidRPr="00A751CC">
        <w:rPr>
          <w:rStyle w:val="Emphasis"/>
          <w:highlight w:val="cyan"/>
        </w:rPr>
        <w:t>cornerstone</w:t>
      </w:r>
      <w:r w:rsidRPr="00A751CC">
        <w:rPr>
          <w:rStyle w:val="StyleUnderline"/>
          <w:highlight w:val="cyan"/>
        </w:rPr>
        <w:t xml:space="preserve"> of</w:t>
      </w:r>
      <w:r w:rsidRPr="00402030">
        <w:rPr>
          <w:rStyle w:val="StyleUnderline"/>
        </w:rPr>
        <w:t xml:space="preserve"> its capacity for “</w:t>
      </w:r>
      <w:r w:rsidRPr="00A751CC">
        <w:rPr>
          <w:rStyle w:val="Emphasis"/>
          <w:highlight w:val="cyan"/>
        </w:rPr>
        <w:t>hard</w:t>
      </w:r>
      <w:r w:rsidRPr="00402030">
        <w:rPr>
          <w:rStyle w:val="Emphasis"/>
        </w:rPr>
        <w:t xml:space="preserve"> power</w:t>
      </w:r>
      <w:r w:rsidRPr="00402030">
        <w:rPr>
          <w:rStyle w:val="StyleUnderline"/>
        </w:rPr>
        <w:t xml:space="preserve">” force application and projection and economic </w:t>
      </w:r>
      <w:r w:rsidRPr="00A751CC">
        <w:rPr>
          <w:rStyle w:val="StyleUnderline"/>
          <w:highlight w:val="cyan"/>
        </w:rPr>
        <w:t>and</w:t>
      </w:r>
      <w:r w:rsidRPr="00402030">
        <w:rPr>
          <w:rStyle w:val="StyleUnderline"/>
        </w:rPr>
        <w:t xml:space="preserve"> societal “</w:t>
      </w:r>
      <w:r w:rsidRPr="00A751CC">
        <w:rPr>
          <w:rStyle w:val="Emphasis"/>
          <w:highlight w:val="cyan"/>
        </w:rPr>
        <w:t>soft power</w:t>
      </w:r>
      <w:r w:rsidRPr="00402030">
        <w:rPr>
          <w:rStyle w:val="StyleUnderline"/>
        </w:rPr>
        <w:t xml:space="preserve">.” It </w:t>
      </w:r>
      <w:r w:rsidRPr="00A751CC">
        <w:rPr>
          <w:rStyle w:val="Emphasis"/>
          <w:highlight w:val="cyan"/>
        </w:rPr>
        <w:t>buttresses</w:t>
      </w:r>
      <w:r w:rsidRPr="00FE471B">
        <w:rPr>
          <w:rStyle w:val="StyleUnderline"/>
        </w:rPr>
        <w:t xml:space="preserve"> the country’s </w:t>
      </w:r>
      <w:r w:rsidRPr="00A751CC">
        <w:rPr>
          <w:rStyle w:val="Emphasis"/>
          <w:highlight w:val="cyan"/>
        </w:rPr>
        <w:t>economic might</w:t>
      </w:r>
      <w:r w:rsidRPr="00926330">
        <w:rPr>
          <w:sz w:val="16"/>
        </w:rPr>
        <w:t xml:space="preserve">, enables the modern standards of living of our citizenry, </w:t>
      </w:r>
      <w:r w:rsidRPr="00A751CC">
        <w:rPr>
          <w:rStyle w:val="StyleUnderline"/>
          <w:highlight w:val="cyan"/>
        </w:rPr>
        <w:t xml:space="preserve">and </w:t>
      </w:r>
      <w:r w:rsidRPr="00A751CC">
        <w:rPr>
          <w:rStyle w:val="Emphasis"/>
          <w:highlight w:val="cyan"/>
        </w:rPr>
        <w:t>expands our</w:t>
      </w:r>
      <w:r w:rsidRPr="00402030">
        <w:rPr>
          <w:rStyle w:val="Emphasis"/>
        </w:rPr>
        <w:t xml:space="preserve"> global</w:t>
      </w:r>
      <w:r w:rsidRPr="00FE471B">
        <w:rPr>
          <w:rStyle w:val="StyleUnderline"/>
        </w:rPr>
        <w:t xml:space="preserve"> cultural </w:t>
      </w:r>
      <w:r w:rsidRPr="00402030">
        <w:rPr>
          <w:rStyle w:val="StyleUnderline"/>
        </w:rPr>
        <w:t xml:space="preserve">and </w:t>
      </w:r>
      <w:r w:rsidRPr="00402030">
        <w:rPr>
          <w:rStyle w:val="Emphasis"/>
        </w:rPr>
        <w:t xml:space="preserve">normative </w:t>
      </w:r>
      <w:r w:rsidRPr="00A751CC">
        <w:rPr>
          <w:rStyle w:val="Emphasis"/>
          <w:highlight w:val="cyan"/>
        </w:rPr>
        <w:t>reach</w:t>
      </w:r>
      <w:r w:rsidRPr="00926330">
        <w:rPr>
          <w:sz w:val="16"/>
        </w:rPr>
        <w:t xml:space="preserve">.[ii] </w:t>
      </w:r>
      <w:r w:rsidRPr="00402030">
        <w:rPr>
          <w:rStyle w:val="StyleUnderline"/>
        </w:rPr>
        <w:t xml:space="preserve">Equally so, the power of science and technology has been </w:t>
      </w:r>
      <w:r w:rsidRPr="00402030">
        <w:rPr>
          <w:rStyle w:val="Emphasis"/>
        </w:rPr>
        <w:t>decisive</w:t>
      </w:r>
      <w:r w:rsidRPr="00402030">
        <w:rPr>
          <w:rStyle w:val="StyleUnderline"/>
        </w:rPr>
        <w:t xml:space="preserve"> in the context of national security</w:t>
      </w:r>
      <w:r w:rsidRPr="00926330">
        <w:rPr>
          <w:sz w:val="16"/>
        </w:rPr>
        <w:t>. As President Truman noted in 1945, while urging Congress to create a Department of National Defense, “</w:t>
      </w:r>
      <w:r w:rsidRPr="00A751CC">
        <w:rPr>
          <w:rStyle w:val="Emphasis"/>
          <w:highlight w:val="cyan"/>
        </w:rPr>
        <w:t>no aspect</w:t>
      </w:r>
      <w:r w:rsidRPr="00A751CC">
        <w:rPr>
          <w:rStyle w:val="StyleUnderline"/>
          <w:highlight w:val="cyan"/>
        </w:rPr>
        <w:t xml:space="preserve"> of military preparedness is </w:t>
      </w:r>
      <w:r w:rsidRPr="00A751CC">
        <w:rPr>
          <w:rStyle w:val="Emphasis"/>
          <w:highlight w:val="cyan"/>
        </w:rPr>
        <w:t>more important</w:t>
      </w:r>
      <w:r w:rsidRPr="00FE471B">
        <w:rPr>
          <w:rStyle w:val="StyleUnderline"/>
        </w:rPr>
        <w:t xml:space="preserve"> than </w:t>
      </w:r>
      <w:r w:rsidRPr="00FE471B">
        <w:rPr>
          <w:rStyle w:val="Emphasis"/>
        </w:rPr>
        <w:t>scientific research</w:t>
      </w:r>
      <w:r w:rsidRPr="00FE471B">
        <w:rPr>
          <w:rStyle w:val="StyleUnderline"/>
        </w:rPr>
        <w:t>.”</w:t>
      </w:r>
      <w:r w:rsidRPr="00926330">
        <w:rPr>
          <w:sz w:val="16"/>
        </w:rPr>
        <w:t xml:space="preserve"> [iii] </w:t>
      </w:r>
      <w:r w:rsidRPr="00402030">
        <w:rPr>
          <w:rStyle w:val="StyleUnderline"/>
        </w:rPr>
        <w:t>Through discoveries, technological innovation, and</w:t>
      </w:r>
      <w:r w:rsidRPr="00926330">
        <w:rPr>
          <w:sz w:val="16"/>
        </w:rPr>
        <w:t xml:space="preserve"> the </w:t>
      </w:r>
      <w:r w:rsidRPr="00402030">
        <w:rPr>
          <w:rStyle w:val="StyleUnderline"/>
        </w:rPr>
        <w:t xml:space="preserve">capacity to develop </w:t>
      </w:r>
      <w:r w:rsidRPr="00926330">
        <w:rPr>
          <w:sz w:val="16"/>
        </w:rPr>
        <w:t xml:space="preserve">ideas into deployable </w:t>
      </w:r>
      <w:r w:rsidRPr="00402030">
        <w:rPr>
          <w:rStyle w:val="StyleUnderline"/>
        </w:rPr>
        <w:t>weapons, systems, and concepts, the U</w:t>
      </w:r>
      <w:r w:rsidRPr="00926330">
        <w:rPr>
          <w:sz w:val="16"/>
        </w:rPr>
        <w:t xml:space="preserve">nited </w:t>
      </w:r>
      <w:r w:rsidRPr="00FE471B">
        <w:rPr>
          <w:rStyle w:val="StyleUnderline"/>
        </w:rPr>
        <w:t>S</w:t>
      </w:r>
      <w:r w:rsidRPr="00926330">
        <w:rPr>
          <w:sz w:val="16"/>
        </w:rPr>
        <w:t xml:space="preserve">tates has </w:t>
      </w:r>
      <w:r w:rsidRPr="00402030">
        <w:rPr>
          <w:rStyle w:val="StyleUnderline"/>
        </w:rPr>
        <w:t>arrived at its modern-day military advantage and superiority</w:t>
      </w:r>
      <w:r w:rsidRPr="00926330">
        <w:rPr>
          <w:sz w:val="16"/>
        </w:rPr>
        <w:t>.[iv]</w:t>
      </w:r>
    </w:p>
    <w:p w14:paraId="4AE94C83" w14:textId="77777777" w:rsidR="00F1047D" w:rsidRPr="00926330" w:rsidRDefault="00F1047D" w:rsidP="00F1047D">
      <w:pPr>
        <w:rPr>
          <w:sz w:val="16"/>
        </w:rPr>
      </w:pPr>
      <w:r w:rsidRPr="00926330">
        <w:rPr>
          <w:sz w:val="16"/>
        </w:rPr>
        <w:t xml:space="preserve">To that end, </w:t>
      </w:r>
      <w:r w:rsidRPr="00402030">
        <w:rPr>
          <w:rStyle w:val="StyleUnderline"/>
        </w:rPr>
        <w:t xml:space="preserve">science and technology may be considered </w:t>
      </w:r>
      <w:r w:rsidRPr="00402030">
        <w:rPr>
          <w:rStyle w:val="Emphasis"/>
        </w:rPr>
        <w:t>key elements</w:t>
      </w:r>
      <w:r w:rsidRPr="00402030">
        <w:rPr>
          <w:rStyle w:val="StyleUnderline"/>
        </w:rPr>
        <w:t xml:space="preserve"> of the </w:t>
      </w:r>
      <w:r w:rsidRPr="00A751CC">
        <w:rPr>
          <w:rStyle w:val="StyleUnderline"/>
          <w:highlight w:val="cyan"/>
        </w:rPr>
        <w:t>U</w:t>
      </w:r>
      <w:r w:rsidRPr="00402030">
        <w:rPr>
          <w:rStyle w:val="StyleUnderline"/>
        </w:rPr>
        <w:t xml:space="preserve">nited </w:t>
      </w:r>
      <w:r w:rsidRPr="00A751CC">
        <w:rPr>
          <w:rStyle w:val="StyleUnderline"/>
          <w:highlight w:val="cyan"/>
        </w:rPr>
        <w:t>S</w:t>
      </w:r>
      <w:r w:rsidRPr="00402030">
        <w:rPr>
          <w:rStyle w:val="StyleUnderline"/>
        </w:rPr>
        <w:t xml:space="preserve">tates’ comprehensive national power – </w:t>
      </w:r>
      <w:r w:rsidRPr="00FE471B">
        <w:rPr>
          <w:rStyle w:val="Emphasis"/>
        </w:rPr>
        <w:t>fundamentals</w:t>
      </w:r>
      <w:r w:rsidRPr="00FE471B">
        <w:rPr>
          <w:rStyle w:val="StyleUnderline"/>
        </w:rPr>
        <w:t xml:space="preserve"> of the country’s </w:t>
      </w:r>
      <w:r w:rsidRPr="00FE471B">
        <w:rPr>
          <w:rStyle w:val="Emphasis"/>
        </w:rPr>
        <w:t>strength</w:t>
      </w:r>
      <w:r w:rsidRPr="00FE471B">
        <w:rPr>
          <w:rStyle w:val="StyleUnderline"/>
        </w:rPr>
        <w:t xml:space="preserve"> vis-à-vis </w:t>
      </w:r>
      <w:r w:rsidRPr="00FE471B">
        <w:rPr>
          <w:rStyle w:val="Emphasis"/>
        </w:rPr>
        <w:t>competitors</w:t>
      </w:r>
      <w:r w:rsidRPr="00402030">
        <w:rPr>
          <w:rStyle w:val="StyleUnderline"/>
        </w:rPr>
        <w:t xml:space="preserve">. Yet science and technology </w:t>
      </w:r>
      <w:r w:rsidRPr="00402030">
        <w:rPr>
          <w:rStyle w:val="Emphasis"/>
        </w:rPr>
        <w:t>alone cannot ensure</w:t>
      </w:r>
      <w:r w:rsidRPr="00926330">
        <w:rPr>
          <w:sz w:val="16"/>
        </w:rPr>
        <w:t xml:space="preserve"> any country’s continued </w:t>
      </w:r>
      <w:r w:rsidRPr="00402030">
        <w:rPr>
          <w:rStyle w:val="Emphasis"/>
        </w:rPr>
        <w:t>security</w:t>
      </w:r>
      <w:r w:rsidRPr="00926330">
        <w:rPr>
          <w:sz w:val="16"/>
        </w:rPr>
        <w:t xml:space="preserve">, prosperity, or hegemony; far from operating in a vacuum, </w:t>
      </w:r>
      <w:r w:rsidRPr="00A751CC">
        <w:rPr>
          <w:rStyle w:val="StyleUnderline"/>
          <w:highlight w:val="cyan"/>
        </w:rPr>
        <w:t>s</w:t>
      </w:r>
      <w:r w:rsidRPr="00402030">
        <w:rPr>
          <w:rStyle w:val="StyleUnderline"/>
        </w:rPr>
        <w:t xml:space="preserve">cience </w:t>
      </w:r>
      <w:r w:rsidRPr="00A751CC">
        <w:rPr>
          <w:rStyle w:val="StyleUnderline"/>
          <w:highlight w:val="cyan"/>
        </w:rPr>
        <w:t>and t</w:t>
      </w:r>
      <w:r w:rsidRPr="00402030">
        <w:rPr>
          <w:rStyle w:val="StyleUnderline"/>
        </w:rPr>
        <w:t xml:space="preserve">echnology </w:t>
      </w:r>
      <w:r w:rsidRPr="009B2F09">
        <w:rPr>
          <w:rStyle w:val="StyleUnderline"/>
        </w:rPr>
        <w:t xml:space="preserve">are </w:t>
      </w:r>
      <w:r w:rsidRPr="009B2F09">
        <w:rPr>
          <w:rStyle w:val="Emphasis"/>
        </w:rPr>
        <w:t>constantly evolving</w:t>
      </w:r>
      <w:r w:rsidRPr="00402030">
        <w:rPr>
          <w:rStyle w:val="StyleUnderline"/>
        </w:rPr>
        <w:t xml:space="preserve"> to address </w:t>
      </w:r>
      <w:r w:rsidRPr="00402030">
        <w:rPr>
          <w:rStyle w:val="Emphasis"/>
        </w:rPr>
        <w:t>changing domestic</w:t>
      </w:r>
      <w:r w:rsidRPr="00402030">
        <w:rPr>
          <w:rStyle w:val="StyleUnderline"/>
        </w:rPr>
        <w:t xml:space="preserve"> and </w:t>
      </w:r>
      <w:r w:rsidRPr="00402030">
        <w:rPr>
          <w:rStyle w:val="Emphasis"/>
        </w:rPr>
        <w:t>international circumstances</w:t>
      </w:r>
      <w:r w:rsidRPr="00402030">
        <w:rPr>
          <w:rStyle w:val="StyleUnderline"/>
        </w:rPr>
        <w:t xml:space="preserve"> and </w:t>
      </w:r>
      <w:r w:rsidRPr="00402030">
        <w:rPr>
          <w:rStyle w:val="Emphasis"/>
        </w:rPr>
        <w:t>threats</w:t>
      </w:r>
      <w:r w:rsidRPr="00402030">
        <w:rPr>
          <w:rStyle w:val="StyleUnderline"/>
        </w:rPr>
        <w:t>. To reap advantage</w:t>
      </w:r>
      <w:r w:rsidRPr="00926330">
        <w:rPr>
          <w:sz w:val="16"/>
        </w:rPr>
        <w:t xml:space="preserve"> from science and technology, especially in their national security application, </w:t>
      </w:r>
      <w:r w:rsidRPr="00402030">
        <w:rPr>
          <w:rStyle w:val="StyleUnderline"/>
        </w:rPr>
        <w:t xml:space="preserve">a country </w:t>
      </w:r>
      <w:r w:rsidRPr="00A751CC">
        <w:rPr>
          <w:rStyle w:val="Emphasis"/>
          <w:highlight w:val="cyan"/>
        </w:rPr>
        <w:t xml:space="preserve">must </w:t>
      </w:r>
      <w:r w:rsidRPr="00FE471B">
        <w:rPr>
          <w:rStyle w:val="Emphasis"/>
        </w:rPr>
        <w:t xml:space="preserve">continually </w:t>
      </w:r>
      <w:r w:rsidRPr="00A751CC">
        <w:rPr>
          <w:rStyle w:val="Emphasis"/>
          <w:highlight w:val="cyan"/>
        </w:rPr>
        <w:t>innovate</w:t>
      </w:r>
      <w:r w:rsidRPr="00402030">
        <w:rPr>
          <w:rStyle w:val="StyleUnderline"/>
        </w:rPr>
        <w:t xml:space="preserve"> to tackle</w:t>
      </w:r>
      <w:r w:rsidRPr="00926330">
        <w:rPr>
          <w:sz w:val="16"/>
        </w:rPr>
        <w:t xml:space="preserve"> contemporary </w:t>
      </w:r>
      <w:r w:rsidRPr="00402030">
        <w:rPr>
          <w:rStyle w:val="StyleUnderline"/>
        </w:rPr>
        <w:t xml:space="preserve">developments and </w:t>
      </w:r>
      <w:r w:rsidRPr="00FE471B">
        <w:rPr>
          <w:rStyle w:val="Emphasis"/>
        </w:rPr>
        <w:t>anticipate</w:t>
      </w:r>
      <w:r w:rsidRPr="00402030">
        <w:rPr>
          <w:rStyle w:val="StyleUnderline"/>
        </w:rPr>
        <w:t xml:space="preserve"> future ones</w:t>
      </w:r>
      <w:r w:rsidRPr="00926330">
        <w:rPr>
          <w:sz w:val="16"/>
        </w:rPr>
        <w:t>. This poses a considerable challenge, the solution to which extends beyond advanced engineering and research.</w:t>
      </w:r>
    </w:p>
    <w:p w14:paraId="73291447" w14:textId="77777777" w:rsidR="00F1047D" w:rsidRPr="00926330" w:rsidRDefault="00F1047D" w:rsidP="00F1047D">
      <w:pPr>
        <w:rPr>
          <w:sz w:val="16"/>
        </w:rPr>
      </w:pPr>
      <w:r w:rsidRPr="00926330">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09FBEE11" w14:textId="77777777" w:rsidR="00F1047D" w:rsidRPr="00926330" w:rsidRDefault="00F1047D" w:rsidP="00F1047D">
      <w:pPr>
        <w:rPr>
          <w:sz w:val="16"/>
        </w:rPr>
      </w:pPr>
      <w:r w:rsidRPr="00926330">
        <w:rPr>
          <w:sz w:val="16"/>
        </w:rPr>
        <w:t>Employment of – and Challenges Facing – National Security-Related Technology</w:t>
      </w:r>
    </w:p>
    <w:p w14:paraId="20E8C8D6" w14:textId="77777777" w:rsidR="00F1047D" w:rsidRPr="00926330" w:rsidRDefault="00F1047D" w:rsidP="00F1047D">
      <w:pPr>
        <w:rPr>
          <w:sz w:val="16"/>
        </w:rPr>
      </w:pPr>
      <w:r w:rsidRPr="00926330">
        <w:rPr>
          <w:sz w:val="16"/>
        </w:rPr>
        <w:t>Recognizing the vital role that technology played in winning World War Two, along with the emerging threat of Soviet technological competitiveness</w:t>
      </w:r>
      <w:r w:rsidRPr="00402030">
        <w:rPr>
          <w:rStyle w:val="StyleUnderline"/>
        </w:rPr>
        <w:t>, the United States established</w:t>
      </w:r>
      <w:r w:rsidRPr="00926330">
        <w:rPr>
          <w:sz w:val="16"/>
        </w:rPr>
        <w:t xml:space="preserve"> in the war’s wake </w:t>
      </w:r>
      <w:r w:rsidRPr="00402030">
        <w:rPr>
          <w:rStyle w:val="StyleUnderline"/>
        </w:rPr>
        <w:t xml:space="preserve">an </w:t>
      </w:r>
      <w:r w:rsidRPr="00402030">
        <w:rPr>
          <w:rStyle w:val="Emphasis"/>
        </w:rPr>
        <w:t>extensive infrastructure</w:t>
      </w:r>
      <w:r w:rsidRPr="00402030">
        <w:rPr>
          <w:rStyle w:val="StyleUnderline"/>
        </w:rPr>
        <w:t xml:space="preserve"> to support national security </w:t>
      </w:r>
      <w:r w:rsidRPr="00A751CC">
        <w:rPr>
          <w:rStyle w:val="StyleUnderline"/>
          <w:highlight w:val="cyan"/>
        </w:rPr>
        <w:t>s</w:t>
      </w:r>
      <w:r w:rsidRPr="00402030">
        <w:rPr>
          <w:rStyle w:val="StyleUnderline"/>
        </w:rPr>
        <w:t xml:space="preserve">cience </w:t>
      </w:r>
      <w:r w:rsidRPr="00A751CC">
        <w:rPr>
          <w:rStyle w:val="StyleUnderline"/>
          <w:highlight w:val="cyan"/>
        </w:rPr>
        <w:t>and t</w:t>
      </w:r>
      <w:r w:rsidRPr="00402030">
        <w:rPr>
          <w:rStyle w:val="StyleUnderline"/>
        </w:rPr>
        <w:t xml:space="preserve">echnology efforts. This </w:t>
      </w:r>
      <w:r w:rsidRPr="00A751CC">
        <w:rPr>
          <w:rStyle w:val="StyleUnderline"/>
          <w:highlight w:val="cyan"/>
        </w:rPr>
        <w:t xml:space="preserve">provided </w:t>
      </w:r>
      <w:r w:rsidRPr="00926330">
        <w:rPr>
          <w:sz w:val="16"/>
        </w:rPr>
        <w:t xml:space="preserve">foundation and </w:t>
      </w:r>
      <w:r w:rsidRPr="00A751CC">
        <w:rPr>
          <w:rStyle w:val="Emphasis"/>
          <w:highlight w:val="cyan"/>
        </w:rPr>
        <w:t>catalyst</w:t>
      </w:r>
      <w:r w:rsidRPr="00A751CC">
        <w:rPr>
          <w:rStyle w:val="StyleUnderline"/>
          <w:highlight w:val="cyan"/>
        </w:rPr>
        <w:t xml:space="preserve"> for</w:t>
      </w:r>
      <w:r w:rsidRPr="00926330">
        <w:rPr>
          <w:sz w:val="16"/>
        </w:rPr>
        <w:t xml:space="preserve"> the </w:t>
      </w:r>
      <w:r w:rsidRPr="00FE471B">
        <w:rPr>
          <w:rStyle w:val="StyleUnderline"/>
        </w:rPr>
        <w:t xml:space="preserve">development of </w:t>
      </w:r>
      <w:r w:rsidRPr="00FE471B">
        <w:rPr>
          <w:rStyle w:val="Emphasis"/>
        </w:rPr>
        <w:t xml:space="preserve">military </w:t>
      </w:r>
      <w:r w:rsidRPr="00A751CC">
        <w:rPr>
          <w:rStyle w:val="Emphasis"/>
          <w:highlight w:val="cyan"/>
        </w:rPr>
        <w:t>capabilities</w:t>
      </w:r>
      <w:r w:rsidRPr="00926330">
        <w:rPr>
          <w:sz w:val="16"/>
        </w:rPr>
        <w:t xml:space="preserve"> and tools </w:t>
      </w:r>
      <w:r w:rsidRPr="00A751CC">
        <w:rPr>
          <w:rStyle w:val="StyleUnderline"/>
          <w:highlight w:val="cyan"/>
        </w:rPr>
        <w:t xml:space="preserve">needed to </w:t>
      </w:r>
      <w:r w:rsidRPr="00A751CC">
        <w:rPr>
          <w:rStyle w:val="Emphasis"/>
          <w:highlight w:val="cyan"/>
        </w:rPr>
        <w:t>meet</w:t>
      </w:r>
      <w:r w:rsidRPr="00FE471B">
        <w:rPr>
          <w:rStyle w:val="Emphasis"/>
        </w:rPr>
        <w:t xml:space="preserve"> the</w:t>
      </w:r>
      <w:r w:rsidRPr="00402030">
        <w:rPr>
          <w:rStyle w:val="Emphasis"/>
        </w:rPr>
        <w:t xml:space="preserve"> </w:t>
      </w:r>
      <w:r w:rsidRPr="00A751CC">
        <w:rPr>
          <w:rStyle w:val="Emphasis"/>
          <w:highlight w:val="cyan"/>
        </w:rPr>
        <w:t>challenges</w:t>
      </w:r>
      <w:r w:rsidRPr="00402030">
        <w:rPr>
          <w:rStyle w:val="StyleUnderline"/>
        </w:rPr>
        <w:t xml:space="preserve"> of</w:t>
      </w:r>
      <w:r w:rsidRPr="00926330">
        <w:rPr>
          <w:sz w:val="16"/>
        </w:rPr>
        <w:t xml:space="preserve"> the Cold War and </w:t>
      </w:r>
      <w:r w:rsidRPr="00402030">
        <w:rPr>
          <w:rStyle w:val="StyleUnderline"/>
        </w:rPr>
        <w:t xml:space="preserve">the </w:t>
      </w:r>
      <w:r w:rsidRPr="00402030">
        <w:rPr>
          <w:rStyle w:val="Emphasis"/>
        </w:rPr>
        <w:t>modern day</w:t>
      </w:r>
      <w:r w:rsidRPr="00402030">
        <w:rPr>
          <w:rStyle w:val="StyleUnderline"/>
        </w:rPr>
        <w:t xml:space="preserve">: </w:t>
      </w:r>
      <w:r w:rsidRPr="00A751CC">
        <w:rPr>
          <w:rStyle w:val="StyleUnderline"/>
          <w:highlight w:val="cyan"/>
        </w:rPr>
        <w:t xml:space="preserve">the </w:t>
      </w:r>
      <w:r w:rsidRPr="00A751CC">
        <w:rPr>
          <w:rStyle w:val="Emphasis"/>
          <w:highlight w:val="cyan"/>
        </w:rPr>
        <w:t>nuclear triad</w:t>
      </w:r>
      <w:r w:rsidRPr="00A751CC">
        <w:rPr>
          <w:rStyle w:val="StyleUnderline"/>
          <w:highlight w:val="cyan"/>
        </w:rPr>
        <w:t xml:space="preserve">, </w:t>
      </w:r>
      <w:r w:rsidRPr="00A751CC">
        <w:rPr>
          <w:rStyle w:val="Emphasis"/>
          <w:highlight w:val="cyan"/>
        </w:rPr>
        <w:t>intel</w:t>
      </w:r>
      <w:r w:rsidRPr="009B2F09">
        <w:rPr>
          <w:rStyle w:val="Emphasis"/>
        </w:rPr>
        <w:t>ligence-gathering</w:t>
      </w:r>
      <w:r w:rsidRPr="00402030">
        <w:rPr>
          <w:rStyle w:val="StyleUnderline"/>
        </w:rPr>
        <w:t xml:space="preserve"> </w:t>
      </w:r>
      <w:r w:rsidRPr="00A751CC">
        <w:rPr>
          <w:rStyle w:val="StyleUnderline"/>
          <w:highlight w:val="cyan"/>
        </w:rPr>
        <w:t xml:space="preserve">and </w:t>
      </w:r>
      <w:r w:rsidRPr="00A751CC">
        <w:rPr>
          <w:rStyle w:val="Emphasis"/>
          <w:highlight w:val="cyan"/>
        </w:rPr>
        <w:t>cyber</w:t>
      </w:r>
      <w:r w:rsidRPr="009B2F09">
        <w:rPr>
          <w:rStyle w:val="Emphasis"/>
        </w:rPr>
        <w:t xml:space="preserve"> infrastructure</w:t>
      </w:r>
      <w:r w:rsidRPr="00402030">
        <w:rPr>
          <w:rStyle w:val="StyleUnderline"/>
        </w:rPr>
        <w:t xml:space="preserve">, </w:t>
      </w:r>
      <w:r w:rsidRPr="00A751CC">
        <w:rPr>
          <w:rStyle w:val="Emphasis"/>
          <w:highlight w:val="cyan"/>
        </w:rPr>
        <w:t>space-based radar</w:t>
      </w:r>
      <w:r w:rsidRPr="00402030">
        <w:rPr>
          <w:rStyle w:val="StyleUnderline"/>
        </w:rPr>
        <w:t xml:space="preserve"> and </w:t>
      </w:r>
      <w:r w:rsidRPr="009B2F09">
        <w:rPr>
          <w:rStyle w:val="Emphasis"/>
        </w:rPr>
        <w:t>communications systems</w:t>
      </w:r>
      <w:r w:rsidRPr="00402030">
        <w:rPr>
          <w:rStyle w:val="StyleUnderline"/>
        </w:rPr>
        <w:t xml:space="preserve">, </w:t>
      </w:r>
      <w:r w:rsidRPr="009B2F09">
        <w:rPr>
          <w:rStyle w:val="Emphasis"/>
        </w:rPr>
        <w:t xml:space="preserve">advanced precision-guided </w:t>
      </w:r>
      <w:r w:rsidRPr="00A751CC">
        <w:rPr>
          <w:rStyle w:val="Emphasis"/>
          <w:highlight w:val="cyan"/>
        </w:rPr>
        <w:t>munitions</w:t>
      </w:r>
      <w:r w:rsidRPr="00A751CC">
        <w:rPr>
          <w:rStyle w:val="StyleUnderline"/>
          <w:highlight w:val="cyan"/>
        </w:rPr>
        <w:t>, and</w:t>
      </w:r>
      <w:r w:rsidRPr="00402030">
        <w:rPr>
          <w:rStyle w:val="StyleUnderline"/>
        </w:rPr>
        <w:t xml:space="preserve"> </w:t>
      </w:r>
      <w:r w:rsidRPr="009B2F09">
        <w:rPr>
          <w:rStyle w:val="Emphasis"/>
        </w:rPr>
        <w:t xml:space="preserve">integrated </w:t>
      </w:r>
      <w:r w:rsidRPr="00A751CC">
        <w:rPr>
          <w:rStyle w:val="Emphasis"/>
          <w:highlight w:val="cyan"/>
        </w:rPr>
        <w:t>c</w:t>
      </w:r>
      <w:r w:rsidRPr="009B2F09">
        <w:rPr>
          <w:rStyle w:val="Emphasis"/>
        </w:rPr>
        <w:t>ommand</w:t>
      </w:r>
      <w:r w:rsidRPr="00402030">
        <w:rPr>
          <w:rStyle w:val="StyleUnderline"/>
        </w:rPr>
        <w:t xml:space="preserve"> </w:t>
      </w:r>
      <w:r w:rsidRPr="00A751CC">
        <w:rPr>
          <w:rStyle w:val="StyleUnderline"/>
          <w:highlight w:val="cyan"/>
        </w:rPr>
        <w:t xml:space="preserve">and </w:t>
      </w:r>
      <w:r w:rsidRPr="00A751CC">
        <w:rPr>
          <w:rStyle w:val="Emphasis"/>
          <w:highlight w:val="cyan"/>
        </w:rPr>
        <w:t>c</w:t>
      </w:r>
      <w:r w:rsidRPr="009B2F09">
        <w:rPr>
          <w:rStyle w:val="Emphasis"/>
        </w:rPr>
        <w:t>ontrol</w:t>
      </w:r>
      <w:r w:rsidRPr="00402030">
        <w:rPr>
          <w:rStyle w:val="StyleUnderline"/>
        </w:rPr>
        <w:t xml:space="preserve">, along with </w:t>
      </w:r>
      <w:r w:rsidRPr="009B2F09">
        <w:rPr>
          <w:rStyle w:val="Emphasis"/>
        </w:rPr>
        <w:t>myriad other assets</w:t>
      </w:r>
      <w:r w:rsidRPr="00926330">
        <w:rPr>
          <w:sz w:val="16"/>
        </w:rPr>
        <w:t>.[v]</w:t>
      </w:r>
    </w:p>
    <w:p w14:paraId="1D6D783C" w14:textId="77777777" w:rsidR="00F1047D" w:rsidRPr="00926330" w:rsidRDefault="00F1047D" w:rsidP="00F1047D">
      <w:pPr>
        <w:rPr>
          <w:sz w:val="16"/>
        </w:rPr>
      </w:pPr>
      <w:r w:rsidRPr="00402030">
        <w:rPr>
          <w:rStyle w:val="StyleUnderline"/>
        </w:rPr>
        <w:t xml:space="preserve">These technologies have seen </w:t>
      </w:r>
      <w:r w:rsidRPr="009B2F09">
        <w:rPr>
          <w:rStyle w:val="Emphasis"/>
        </w:rPr>
        <w:t>extensive use</w:t>
      </w:r>
      <w:r w:rsidRPr="00402030">
        <w:rPr>
          <w:rStyle w:val="StyleUnderline"/>
        </w:rPr>
        <w:t xml:space="preserve"> in contemporary military conflicts</w:t>
      </w:r>
      <w:r w:rsidRPr="00926330">
        <w:rPr>
          <w:sz w:val="16"/>
        </w:rPr>
        <w:t>.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w:t>
      </w:r>
    </w:p>
    <w:p w14:paraId="0BAA5C02" w14:textId="77777777" w:rsidR="00F1047D" w:rsidRPr="00926330" w:rsidRDefault="00F1047D" w:rsidP="00F1047D">
      <w:pPr>
        <w:rPr>
          <w:sz w:val="16"/>
        </w:rPr>
      </w:pPr>
      <w:r w:rsidRPr="00402030">
        <w:rPr>
          <w:rStyle w:val="StyleUnderline"/>
        </w:rPr>
        <w:t xml:space="preserve">Technology abets the United States’ security </w:t>
      </w:r>
      <w:r w:rsidRPr="00402030">
        <w:rPr>
          <w:rStyle w:val="Emphasis"/>
        </w:rPr>
        <w:t>beyond warfighting</w:t>
      </w:r>
      <w:r w:rsidRPr="00402030">
        <w:rPr>
          <w:rStyle w:val="StyleUnderline"/>
        </w:rPr>
        <w:t xml:space="preserve">. </w:t>
      </w:r>
      <w:r w:rsidRPr="00402030">
        <w:rPr>
          <w:rStyle w:val="Emphasis"/>
        </w:rPr>
        <w:t xml:space="preserve">Advanced </w:t>
      </w:r>
      <w:r w:rsidRPr="00A751CC">
        <w:rPr>
          <w:rStyle w:val="Emphasis"/>
          <w:highlight w:val="cyan"/>
        </w:rPr>
        <w:t>cyber capabilities</w:t>
      </w:r>
      <w:r w:rsidRPr="00926330">
        <w:rPr>
          <w:sz w:val="16"/>
        </w:rPr>
        <w:t xml:space="preserve"> – encryption, for example – </w:t>
      </w:r>
      <w:r w:rsidRPr="00402030">
        <w:rPr>
          <w:rStyle w:val="StyleUnderline"/>
        </w:rPr>
        <w:t xml:space="preserve">seek to </w:t>
      </w:r>
      <w:r w:rsidRPr="00A751CC">
        <w:rPr>
          <w:rStyle w:val="Emphasis"/>
          <w:highlight w:val="cyan"/>
        </w:rPr>
        <w:t>defend the networks</w:t>
      </w:r>
      <w:r w:rsidRPr="00402030">
        <w:rPr>
          <w:rStyle w:val="StyleUnderline"/>
        </w:rPr>
        <w:t xml:space="preserve"> which control the country’s power, transit, and water infrastructure </w:t>
      </w:r>
      <w:r w:rsidRPr="00A751CC">
        <w:rPr>
          <w:rStyle w:val="StyleUnderline"/>
          <w:highlight w:val="cyan"/>
        </w:rPr>
        <w:t>from</w:t>
      </w:r>
      <w:r w:rsidRPr="00926330">
        <w:rPr>
          <w:sz w:val="16"/>
        </w:rPr>
        <w:t xml:space="preserve"> malicious </w:t>
      </w:r>
      <w:r w:rsidRPr="00A751CC">
        <w:rPr>
          <w:rStyle w:val="StyleUnderline"/>
          <w:highlight w:val="cyan"/>
        </w:rPr>
        <w:t>hacks</w:t>
      </w:r>
      <w:r w:rsidRPr="00926330">
        <w:rPr>
          <w:sz w:val="16"/>
        </w:rPr>
        <w:t xml:space="preserve"> and crippling denial of service.[viii] </w:t>
      </w:r>
      <w:r w:rsidRPr="00402030">
        <w:rPr>
          <w:rStyle w:val="StyleUnderline"/>
        </w:rPr>
        <w:t xml:space="preserve">Technologies capable of </w:t>
      </w:r>
      <w:r w:rsidRPr="00A751CC">
        <w:rPr>
          <w:rStyle w:val="Emphasis"/>
          <w:highlight w:val="cyan"/>
        </w:rPr>
        <w:t>detecting</w:t>
      </w:r>
      <w:r w:rsidRPr="00402030">
        <w:rPr>
          <w:rStyle w:val="Emphasis"/>
        </w:rPr>
        <w:t xml:space="preserve"> harmful </w:t>
      </w:r>
      <w:r w:rsidRPr="00A751CC">
        <w:rPr>
          <w:rStyle w:val="Emphasis"/>
          <w:highlight w:val="cyan"/>
        </w:rPr>
        <w:t>biological</w:t>
      </w:r>
      <w:r w:rsidRPr="00A751CC">
        <w:rPr>
          <w:rStyle w:val="StyleUnderline"/>
          <w:highlight w:val="cyan"/>
        </w:rPr>
        <w:t xml:space="preserve"> and </w:t>
      </w:r>
      <w:r w:rsidRPr="00A751CC">
        <w:rPr>
          <w:rStyle w:val="Emphasis"/>
          <w:highlight w:val="cyan"/>
        </w:rPr>
        <w:t>chemical agents</w:t>
      </w:r>
      <w:r w:rsidRPr="00A751CC">
        <w:rPr>
          <w:rStyle w:val="StyleUnderline"/>
          <w:highlight w:val="cyan"/>
        </w:rPr>
        <w:t xml:space="preserve"> guard</w:t>
      </w:r>
      <w:r w:rsidRPr="00402030">
        <w:rPr>
          <w:rStyle w:val="StyleUnderline"/>
        </w:rPr>
        <w:t xml:space="preserve"> the country </w:t>
      </w:r>
      <w:r w:rsidRPr="00A751CC">
        <w:rPr>
          <w:rStyle w:val="StyleUnderline"/>
          <w:highlight w:val="cyan"/>
        </w:rPr>
        <w:t>against</w:t>
      </w:r>
      <w:r w:rsidRPr="00402030">
        <w:rPr>
          <w:rStyle w:val="StyleUnderline"/>
        </w:rPr>
        <w:t xml:space="preserve"> </w:t>
      </w:r>
      <w:r w:rsidRPr="00402030">
        <w:rPr>
          <w:rStyle w:val="Emphasis"/>
        </w:rPr>
        <w:t xml:space="preserve">potentially devastating </w:t>
      </w:r>
      <w:r w:rsidRPr="00A751CC">
        <w:rPr>
          <w:rStyle w:val="Emphasis"/>
          <w:highlight w:val="cyan"/>
        </w:rPr>
        <w:t>attack</w:t>
      </w:r>
      <w:r w:rsidRPr="00402030">
        <w:rPr>
          <w:rStyle w:val="StyleUnderline"/>
        </w:rPr>
        <w:t xml:space="preserve"> by non-state actors</w:t>
      </w:r>
      <w:r w:rsidRPr="00926330">
        <w:rPr>
          <w:sz w:val="16"/>
        </w:rPr>
        <w:t xml:space="preserve">.[ix] </w:t>
      </w:r>
      <w:r w:rsidRPr="00402030">
        <w:rPr>
          <w:rStyle w:val="StyleUnderline"/>
        </w:rPr>
        <w:t xml:space="preserve">Increasingly sophisticated monitoring and surveillance technology enables the government to </w:t>
      </w:r>
      <w:r w:rsidRPr="00402030">
        <w:rPr>
          <w:rStyle w:val="Emphasis"/>
        </w:rPr>
        <w:t>globally track</w:t>
      </w:r>
      <w:r w:rsidRPr="00402030">
        <w:rPr>
          <w:rStyle w:val="StyleUnderline"/>
        </w:rPr>
        <w:t xml:space="preserve"> and </w:t>
      </w:r>
      <w:r w:rsidRPr="00402030">
        <w:rPr>
          <w:rStyle w:val="Emphasis"/>
        </w:rPr>
        <w:t>work</w:t>
      </w:r>
      <w:r w:rsidRPr="00402030">
        <w:rPr>
          <w:rStyle w:val="StyleUnderline"/>
        </w:rPr>
        <w:t xml:space="preserve"> to counter criminal activity, terrorist organizations, and other developments</w:t>
      </w:r>
      <w:r w:rsidRPr="00926330">
        <w:rPr>
          <w:sz w:val="16"/>
        </w:rPr>
        <w:t xml:space="preserve"> which threaten the country’s safety.[x]</w:t>
      </w:r>
    </w:p>
    <w:p w14:paraId="219873C6" w14:textId="77777777" w:rsidR="00F1047D" w:rsidRPr="00926330" w:rsidRDefault="00F1047D" w:rsidP="00F1047D">
      <w:pPr>
        <w:rPr>
          <w:sz w:val="16"/>
          <w:szCs w:val="10"/>
        </w:rPr>
      </w:pPr>
      <w:r w:rsidRPr="00926330">
        <w:rPr>
          <w:sz w:val="16"/>
          <w:szCs w:val="10"/>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709E2B7F" w14:textId="77777777" w:rsidR="00F1047D" w:rsidRPr="00926330" w:rsidRDefault="00F1047D" w:rsidP="00F1047D">
      <w:pPr>
        <w:rPr>
          <w:sz w:val="16"/>
          <w:szCs w:val="10"/>
        </w:rPr>
      </w:pPr>
      <w:r w:rsidRPr="00926330">
        <w:rPr>
          <w:sz w:val="16"/>
          <w:szCs w:val="10"/>
        </w:rPr>
        <w:t>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w:t>
      </w:r>
    </w:p>
    <w:p w14:paraId="7EF7ACA8" w14:textId="77777777" w:rsidR="00F1047D" w:rsidRPr="00926330" w:rsidRDefault="00F1047D" w:rsidP="00F1047D">
      <w:pPr>
        <w:rPr>
          <w:sz w:val="16"/>
          <w:szCs w:val="10"/>
        </w:rPr>
      </w:pPr>
      <w:r w:rsidRPr="00926330">
        <w:rPr>
          <w:sz w:val="16"/>
          <w:szCs w:val="10"/>
        </w:rPr>
        <w:t>The Attributes of National Security Science and Technology Power</w:t>
      </w:r>
    </w:p>
    <w:p w14:paraId="7EA79D3E" w14:textId="77777777" w:rsidR="00F1047D" w:rsidRPr="00926330" w:rsidRDefault="00F1047D" w:rsidP="00F1047D">
      <w:pPr>
        <w:rPr>
          <w:sz w:val="16"/>
          <w:szCs w:val="10"/>
        </w:rPr>
      </w:pPr>
      <w:r w:rsidRPr="00926330">
        <w:rPr>
          <w:sz w:val="16"/>
          <w:szCs w:val="10"/>
        </w:rPr>
        <w:t>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power.[xiv]</w:t>
      </w:r>
    </w:p>
    <w:p w14:paraId="7F48493B" w14:textId="77777777" w:rsidR="00F1047D" w:rsidRPr="00926330" w:rsidRDefault="00F1047D" w:rsidP="00F1047D">
      <w:pPr>
        <w:rPr>
          <w:sz w:val="16"/>
          <w:szCs w:val="10"/>
        </w:rPr>
      </w:pPr>
      <w:r w:rsidRPr="00926330">
        <w:rPr>
          <w:sz w:val="16"/>
          <w:szCs w:val="10"/>
        </w:rPr>
        <w:t>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w:t>
      </w:r>
    </w:p>
    <w:p w14:paraId="132E6A6D" w14:textId="77777777" w:rsidR="00F1047D" w:rsidRPr="00926330" w:rsidRDefault="00F1047D" w:rsidP="00F1047D">
      <w:pPr>
        <w:rPr>
          <w:sz w:val="16"/>
          <w:szCs w:val="10"/>
        </w:rPr>
      </w:pPr>
      <w:r w:rsidRPr="00926330">
        <w:rPr>
          <w:sz w:val="16"/>
          <w:szCs w:val="10"/>
        </w:rPr>
        <w:t>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76B5932A" w14:textId="77777777" w:rsidR="00F1047D" w:rsidRPr="00926330" w:rsidRDefault="00F1047D" w:rsidP="00F1047D">
      <w:pPr>
        <w:rPr>
          <w:sz w:val="16"/>
          <w:szCs w:val="10"/>
        </w:rPr>
      </w:pPr>
      <w:r w:rsidRPr="00926330">
        <w:rPr>
          <w:sz w:val="16"/>
          <w:szCs w:val="10"/>
        </w:rPr>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2EDB9B9C" w14:textId="77777777" w:rsidR="00F1047D" w:rsidRPr="00926330" w:rsidRDefault="00F1047D" w:rsidP="00F1047D">
      <w:pPr>
        <w:rPr>
          <w:sz w:val="16"/>
          <w:szCs w:val="10"/>
        </w:rPr>
      </w:pPr>
      <w:r w:rsidRPr="00926330">
        <w:rPr>
          <w:sz w:val="16"/>
          <w:szCs w:val="10"/>
        </w:rPr>
        <w:t>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w:t>
      </w:r>
    </w:p>
    <w:p w14:paraId="39ED7222" w14:textId="77777777" w:rsidR="00F1047D" w:rsidRPr="00926330" w:rsidRDefault="00F1047D" w:rsidP="00F1047D">
      <w:pPr>
        <w:rPr>
          <w:sz w:val="16"/>
          <w:szCs w:val="10"/>
        </w:rPr>
      </w:pPr>
      <w:r w:rsidRPr="00926330">
        <w:rPr>
          <w:sz w:val="16"/>
          <w:szCs w:val="10"/>
        </w:rPr>
        <w:t>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6540609C" w14:textId="77777777" w:rsidR="00F1047D" w:rsidRPr="00926330" w:rsidRDefault="00F1047D" w:rsidP="00F1047D">
      <w:pPr>
        <w:rPr>
          <w:sz w:val="16"/>
          <w:szCs w:val="10"/>
        </w:rPr>
      </w:pPr>
      <w:r w:rsidRPr="00926330">
        <w:rPr>
          <w:sz w:val="16"/>
          <w:szCs w:val="10"/>
        </w:rPr>
        <w:t>Similarities and Differences to Other Forms of National Power</w:t>
      </w:r>
    </w:p>
    <w:p w14:paraId="71C72DD7" w14:textId="77777777" w:rsidR="00F1047D" w:rsidRPr="00402030" w:rsidRDefault="00F1047D" w:rsidP="00F1047D">
      <w:pPr>
        <w:rPr>
          <w:rStyle w:val="StyleUnderline"/>
        </w:rPr>
      </w:pPr>
      <w:r w:rsidRPr="00926330">
        <w:rPr>
          <w:sz w:val="16"/>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402030">
        <w:rPr>
          <w:rStyle w:val="StyleUnderline"/>
        </w:rPr>
        <w:t xml:space="preserve">the development of science and technology is driven by the </w:t>
      </w:r>
      <w:r w:rsidRPr="00402030">
        <w:rPr>
          <w:rStyle w:val="Emphasis"/>
        </w:rPr>
        <w:t>same forces as economic growth</w:t>
      </w:r>
      <w:r w:rsidRPr="00926330">
        <w:rPr>
          <w:sz w:val="16"/>
        </w:rPr>
        <w:t xml:space="preserve">. Like new economic products, services, and methods of operation, </w:t>
      </w:r>
      <w:r w:rsidRPr="00402030">
        <w:rPr>
          <w:rStyle w:val="StyleUnderline"/>
        </w:rPr>
        <w:t xml:space="preserve">science and technology power relies upon the </w:t>
      </w:r>
      <w:r w:rsidRPr="00402030">
        <w:rPr>
          <w:rStyle w:val="Emphasis"/>
        </w:rPr>
        <w:t>ingenuity of human actors</w:t>
      </w:r>
      <w:r w:rsidRPr="00402030">
        <w:rPr>
          <w:rStyle w:val="StyleUnderline"/>
        </w:rPr>
        <w:t xml:space="preserve"> predicting and anticipating future trends, possibilities, and human behavior. </w:t>
      </w:r>
      <w:r w:rsidRPr="00A751CC">
        <w:rPr>
          <w:rStyle w:val="Emphasis"/>
          <w:highlight w:val="cyan"/>
        </w:rPr>
        <w:t>Innovation</w:t>
      </w:r>
      <w:r w:rsidRPr="00926330">
        <w:rPr>
          <w:sz w:val="16"/>
        </w:rPr>
        <w:t xml:space="preserve">, iteration, </w:t>
      </w:r>
      <w:r w:rsidRPr="00A751CC">
        <w:rPr>
          <w:rStyle w:val="StyleUnderline"/>
          <w:highlight w:val="cyan"/>
        </w:rPr>
        <w:t xml:space="preserve">and </w:t>
      </w:r>
      <w:r w:rsidRPr="00A751CC">
        <w:rPr>
          <w:rStyle w:val="Emphasis"/>
          <w:highlight w:val="cyan"/>
        </w:rPr>
        <w:t>competitiveness</w:t>
      </w:r>
      <w:r w:rsidRPr="00A751CC">
        <w:rPr>
          <w:rStyle w:val="StyleUnderline"/>
          <w:highlight w:val="cyan"/>
        </w:rPr>
        <w:t xml:space="preserve"> are</w:t>
      </w:r>
      <w:r w:rsidRPr="00402030">
        <w:rPr>
          <w:rStyle w:val="StyleUnderline"/>
        </w:rPr>
        <w:t xml:space="preserve"> </w:t>
      </w:r>
      <w:r w:rsidRPr="00402030">
        <w:rPr>
          <w:rStyle w:val="Emphasis"/>
        </w:rPr>
        <w:t xml:space="preserve">fundamental </w:t>
      </w:r>
      <w:r w:rsidRPr="00A751CC">
        <w:rPr>
          <w:rStyle w:val="Emphasis"/>
          <w:highlight w:val="cyan"/>
        </w:rPr>
        <w:t>catalysts</w:t>
      </w:r>
      <w:r w:rsidRPr="00402030">
        <w:rPr>
          <w:rStyle w:val="StyleUnderline"/>
        </w:rPr>
        <w:t xml:space="preserve"> for the continued evolution and growth of both. The </w:t>
      </w:r>
      <w:r w:rsidRPr="00402030">
        <w:rPr>
          <w:rStyle w:val="Emphasis"/>
        </w:rPr>
        <w:t>rapid proliferation</w:t>
      </w:r>
      <w:r w:rsidRPr="00402030">
        <w:rPr>
          <w:rStyle w:val="StyleUnderline"/>
        </w:rPr>
        <w:t xml:space="preserve"> and </w:t>
      </w:r>
      <w:r w:rsidRPr="00402030">
        <w:rPr>
          <w:rStyle w:val="Emphasis"/>
        </w:rPr>
        <w:t>subsequent use</w:t>
      </w:r>
      <w:r w:rsidRPr="00402030">
        <w:rPr>
          <w:rStyle w:val="StyleUnderline"/>
        </w:rPr>
        <w:t xml:space="preserve"> of innovative technologies across the world </w:t>
      </w:r>
      <w:r w:rsidRPr="00402030">
        <w:rPr>
          <w:rStyle w:val="Emphasis"/>
        </w:rPr>
        <w:t>quickly equalizes</w:t>
      </w:r>
      <w:r w:rsidRPr="00402030">
        <w:rPr>
          <w:rStyle w:val="StyleUnderline"/>
        </w:rPr>
        <w:t xml:space="preserve"> both the national security advantage and the economic advantage they provided their inventor.</w:t>
      </w:r>
    </w:p>
    <w:p w14:paraId="013683E6" w14:textId="77777777" w:rsidR="00F1047D" w:rsidRPr="00926330" w:rsidRDefault="00F1047D" w:rsidP="00F1047D">
      <w:pPr>
        <w:rPr>
          <w:sz w:val="16"/>
        </w:rPr>
      </w:pPr>
      <w:r w:rsidRPr="00402030">
        <w:rPr>
          <w:rStyle w:val="StyleUnderline"/>
        </w:rPr>
        <w:t xml:space="preserve">Economic power, like national security technology, is a </w:t>
      </w:r>
      <w:r w:rsidRPr="00402030">
        <w:rPr>
          <w:rStyle w:val="Emphasis"/>
        </w:rPr>
        <w:t>key element</w:t>
      </w:r>
      <w:r w:rsidRPr="00402030">
        <w:rPr>
          <w:rStyle w:val="StyleUnderline"/>
        </w:rPr>
        <w:t xml:space="preserve"> of a country’s warfighting capability</w:t>
      </w:r>
      <w:r w:rsidRPr="00926330">
        <w:rPr>
          <w:sz w:val="16"/>
        </w:rPr>
        <w:t xml:space="preserve"> – </w:t>
      </w:r>
      <w:r w:rsidRPr="00402030">
        <w:rPr>
          <w:rStyle w:val="StyleUnderline"/>
        </w:rPr>
        <w:t xml:space="preserve">industrial might, strength in quality production, and capable infrastructure are </w:t>
      </w:r>
      <w:r w:rsidRPr="00402030">
        <w:rPr>
          <w:rStyle w:val="Emphasis"/>
        </w:rPr>
        <w:t>crucial facets</w:t>
      </w:r>
      <w:r w:rsidRPr="00402030">
        <w:rPr>
          <w:rStyle w:val="StyleUnderline"/>
        </w:rPr>
        <w:t xml:space="preserve"> of a country’s ability to </w:t>
      </w:r>
      <w:r w:rsidRPr="00402030">
        <w:rPr>
          <w:rStyle w:val="Emphasis"/>
        </w:rPr>
        <w:t>mobilize</w:t>
      </w:r>
      <w:r w:rsidRPr="00402030">
        <w:rPr>
          <w:rStyle w:val="StyleUnderline"/>
        </w:rPr>
        <w:t xml:space="preserve"> and </w:t>
      </w:r>
      <w:r w:rsidRPr="00402030">
        <w:rPr>
          <w:rStyle w:val="Emphasis"/>
        </w:rPr>
        <w:t>project force</w:t>
      </w:r>
      <w:r w:rsidRPr="00926330">
        <w:rPr>
          <w:sz w:val="16"/>
        </w:rPr>
        <w:t xml:space="preserve">. </w:t>
      </w:r>
      <w:r w:rsidRPr="00402030">
        <w:rPr>
          <w:rStyle w:val="StyleUnderline"/>
        </w:rPr>
        <w:t xml:space="preserve">A </w:t>
      </w:r>
      <w:r w:rsidRPr="00402030">
        <w:rPr>
          <w:rStyle w:val="Emphasis"/>
        </w:rPr>
        <w:t>fundamental difference</w:t>
      </w:r>
      <w:r w:rsidRPr="00926330">
        <w:rPr>
          <w:sz w:val="16"/>
        </w:rPr>
        <w:t xml:space="preserve"> between economic power and science and technology power, however</w:t>
      </w:r>
      <w:r w:rsidRPr="00402030">
        <w:rPr>
          <w:rStyle w:val="StyleUnderline"/>
        </w:rPr>
        <w:t xml:space="preserve">, is </w:t>
      </w:r>
      <w:r w:rsidRPr="00402030">
        <w:rPr>
          <w:rStyle w:val="Emphasis"/>
        </w:rPr>
        <w:t>competition</w:t>
      </w:r>
      <w:r w:rsidRPr="00926330">
        <w:rPr>
          <w:sz w:val="16"/>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402030">
        <w:rPr>
          <w:rStyle w:val="StyleUnderline"/>
        </w:rPr>
        <w:t>With science and technology power for national security use</w:t>
      </w:r>
      <w:r w:rsidRPr="00926330">
        <w:rPr>
          <w:sz w:val="16"/>
        </w:rPr>
        <w:t xml:space="preserve">, however, </w:t>
      </w:r>
      <w:r w:rsidRPr="00402030">
        <w:rPr>
          <w:rStyle w:val="StyleUnderline"/>
        </w:rPr>
        <w:t xml:space="preserve">states </w:t>
      </w:r>
      <w:r w:rsidRPr="00402030">
        <w:rPr>
          <w:rStyle w:val="Emphasis"/>
        </w:rPr>
        <w:t>decidedly hope</w:t>
      </w:r>
      <w:r w:rsidRPr="00402030">
        <w:rPr>
          <w:rStyle w:val="StyleUnderline"/>
        </w:rPr>
        <w:t xml:space="preserve"> to </w:t>
      </w:r>
      <w:r w:rsidRPr="00402030">
        <w:rPr>
          <w:rStyle w:val="Emphasis"/>
        </w:rPr>
        <w:t>actively</w:t>
      </w:r>
      <w:r w:rsidRPr="00402030">
        <w:rPr>
          <w:rStyle w:val="StyleUnderline"/>
        </w:rPr>
        <w:t xml:space="preserve"> and </w:t>
      </w:r>
      <w:r w:rsidRPr="00402030">
        <w:rPr>
          <w:rStyle w:val="Emphasis"/>
        </w:rPr>
        <w:t>explicitly counter</w:t>
      </w:r>
      <w:r w:rsidRPr="00402030">
        <w:rPr>
          <w:rStyle w:val="StyleUnderline"/>
        </w:rPr>
        <w:t xml:space="preserve"> the relative advantage of their adversaries</w:t>
      </w:r>
      <w:r w:rsidRPr="00926330">
        <w:rPr>
          <w:sz w:val="16"/>
        </w:rPr>
        <w:t>.</w:t>
      </w:r>
    </w:p>
    <w:p w14:paraId="236ECC86" w14:textId="77777777" w:rsidR="00F1047D" w:rsidRPr="00926330" w:rsidRDefault="00F1047D" w:rsidP="00F1047D">
      <w:pPr>
        <w:rPr>
          <w:sz w:val="16"/>
        </w:rPr>
      </w:pPr>
      <w:r w:rsidRPr="00926330">
        <w:rPr>
          <w:sz w:val="16"/>
        </w:rPr>
        <w:t xml:space="preserve">Like diplomatic power, </w:t>
      </w:r>
      <w:r w:rsidRPr="009B2F09">
        <w:rPr>
          <w:rStyle w:val="StyleUnderline"/>
        </w:rPr>
        <w:t>science and technology has a “</w:t>
      </w:r>
      <w:r w:rsidRPr="009B2F09">
        <w:rPr>
          <w:rStyle w:val="Emphasis"/>
        </w:rPr>
        <w:t>soft power</w:t>
      </w:r>
      <w:r w:rsidRPr="009B2F09">
        <w:rPr>
          <w:rStyle w:val="StyleUnderline"/>
        </w:rPr>
        <w:t>” element</w:t>
      </w:r>
      <w:r w:rsidRPr="00402030">
        <w:rPr>
          <w:rStyle w:val="StyleUnderline"/>
        </w:rPr>
        <w:t xml:space="preserve">; other </w:t>
      </w:r>
      <w:r w:rsidRPr="00A751CC">
        <w:rPr>
          <w:rStyle w:val="StyleUnderline"/>
          <w:highlight w:val="cyan"/>
        </w:rPr>
        <w:t>states</w:t>
      </w:r>
      <w:r w:rsidRPr="00402030">
        <w:rPr>
          <w:rStyle w:val="StyleUnderline"/>
        </w:rPr>
        <w:t xml:space="preserve"> and their societies </w:t>
      </w:r>
      <w:r w:rsidRPr="00A751CC">
        <w:rPr>
          <w:rStyle w:val="StyleUnderline"/>
          <w:highlight w:val="cyan"/>
        </w:rPr>
        <w:t xml:space="preserve">may be </w:t>
      </w:r>
      <w:r w:rsidRPr="00A751CC">
        <w:rPr>
          <w:rStyle w:val="Emphasis"/>
          <w:highlight w:val="cyan"/>
        </w:rPr>
        <w:t>influenced</w:t>
      </w:r>
      <w:r w:rsidRPr="00A751CC">
        <w:rPr>
          <w:rStyle w:val="StyleUnderline"/>
          <w:highlight w:val="cyan"/>
        </w:rPr>
        <w:t xml:space="preserve"> or </w:t>
      </w:r>
      <w:r w:rsidRPr="00A751CC">
        <w:rPr>
          <w:rStyle w:val="Emphasis"/>
          <w:highlight w:val="cyan"/>
        </w:rPr>
        <w:t>compelled</w:t>
      </w:r>
      <w:r w:rsidRPr="00402030">
        <w:rPr>
          <w:rStyle w:val="Emphasis"/>
        </w:rPr>
        <w:t xml:space="preserve"> to action</w:t>
      </w:r>
      <w:r w:rsidRPr="00402030">
        <w:rPr>
          <w:rStyle w:val="StyleUnderline"/>
        </w:rPr>
        <w:t xml:space="preserve"> </w:t>
      </w:r>
      <w:r w:rsidRPr="00A751CC">
        <w:rPr>
          <w:rStyle w:val="StyleUnderline"/>
          <w:highlight w:val="cyan"/>
        </w:rPr>
        <w:t>by</w:t>
      </w:r>
      <w:r w:rsidRPr="00402030">
        <w:rPr>
          <w:rStyle w:val="StyleUnderline"/>
        </w:rPr>
        <w:t xml:space="preserve"> the </w:t>
      </w:r>
      <w:r w:rsidRPr="00402030">
        <w:rPr>
          <w:rStyle w:val="Emphasis"/>
        </w:rPr>
        <w:t>might</w:t>
      </w:r>
      <w:r w:rsidRPr="00402030">
        <w:rPr>
          <w:rStyle w:val="StyleUnderline"/>
        </w:rPr>
        <w:t xml:space="preserve">, </w:t>
      </w:r>
      <w:r w:rsidRPr="00402030">
        <w:rPr>
          <w:rStyle w:val="Emphasis"/>
        </w:rPr>
        <w:t>prestige</w:t>
      </w:r>
      <w:r w:rsidRPr="00402030">
        <w:rPr>
          <w:rStyle w:val="StyleUnderline"/>
        </w:rPr>
        <w:t xml:space="preserve">, or </w:t>
      </w:r>
      <w:r w:rsidRPr="00402030">
        <w:rPr>
          <w:rStyle w:val="Emphasis"/>
        </w:rPr>
        <w:t>cultural</w:t>
      </w:r>
      <w:r w:rsidRPr="00402030">
        <w:rPr>
          <w:rStyle w:val="StyleUnderline"/>
        </w:rPr>
        <w:t xml:space="preserve"> and </w:t>
      </w:r>
      <w:r w:rsidRPr="009B2F09">
        <w:rPr>
          <w:rStyle w:val="Emphasis"/>
        </w:rPr>
        <w:t>technological</w:t>
      </w:r>
      <w:r w:rsidRPr="00402030">
        <w:rPr>
          <w:rStyle w:val="Emphasis"/>
        </w:rPr>
        <w:t xml:space="preserve"> hegemony</w:t>
      </w:r>
      <w:r w:rsidRPr="00402030">
        <w:rPr>
          <w:rStyle w:val="StyleUnderline"/>
        </w:rPr>
        <w:t xml:space="preserve"> of a country in possession of </w:t>
      </w:r>
      <w:r w:rsidRPr="00402030">
        <w:rPr>
          <w:rStyle w:val="Emphasis"/>
        </w:rPr>
        <w:t xml:space="preserve">highly </w:t>
      </w:r>
      <w:r w:rsidRPr="00A751CC">
        <w:rPr>
          <w:rStyle w:val="Emphasis"/>
          <w:highlight w:val="cyan"/>
        </w:rPr>
        <w:t>advanced</w:t>
      </w:r>
      <w:r w:rsidRPr="00402030">
        <w:rPr>
          <w:rStyle w:val="StyleUnderline"/>
        </w:rPr>
        <w:t xml:space="preserve"> and </w:t>
      </w:r>
      <w:r w:rsidRPr="00402030">
        <w:rPr>
          <w:rStyle w:val="Emphasis"/>
        </w:rPr>
        <w:t xml:space="preserve">capable </w:t>
      </w:r>
      <w:r w:rsidRPr="00A751CC">
        <w:rPr>
          <w:rStyle w:val="Emphasis"/>
          <w:highlight w:val="cyan"/>
        </w:rPr>
        <w:t>tech</w:t>
      </w:r>
      <w:r w:rsidRPr="00402030">
        <w:rPr>
          <w:rStyle w:val="Emphasis"/>
        </w:rPr>
        <w:t>nologies</w:t>
      </w:r>
      <w:r w:rsidRPr="00926330">
        <w:rPr>
          <w:sz w:val="16"/>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w:t>
      </w:r>
    </w:p>
    <w:p w14:paraId="6CA8EC79" w14:textId="77777777" w:rsidR="00F1047D" w:rsidRPr="00926330" w:rsidRDefault="00F1047D" w:rsidP="00F1047D">
      <w:pPr>
        <w:rPr>
          <w:sz w:val="16"/>
        </w:rPr>
      </w:pPr>
      <w:r w:rsidRPr="00926330">
        <w:rPr>
          <w:sz w:val="16"/>
        </w:rPr>
        <w:t>Science and Technology Power’s Present and Future Importance</w:t>
      </w:r>
    </w:p>
    <w:p w14:paraId="2784C15A" w14:textId="77777777" w:rsidR="00F1047D" w:rsidRPr="00402030" w:rsidRDefault="00F1047D" w:rsidP="00F1047D">
      <w:pPr>
        <w:rPr>
          <w:rStyle w:val="StyleUnderline"/>
        </w:rPr>
      </w:pPr>
      <w:r w:rsidRPr="00926330">
        <w:rPr>
          <w:sz w:val="16"/>
        </w:rPr>
        <w:t xml:space="preserve">To return to Vannevar Bush’s assertion over half a century ago, science and technology is crucially important for a states’ economic growth and prosperity, the wellbeing of its citizens, and national security. This remains absolutely the case today. </w:t>
      </w:r>
      <w:r w:rsidRPr="00402030">
        <w:rPr>
          <w:rStyle w:val="StyleUnderline"/>
        </w:rPr>
        <w:t>Despite the challenges facing innovation in the face of unanticipated adversaries and the proliferation of advanced, equalizing technologies among adversarial states and non-state actors, science and technology provides the U</w:t>
      </w:r>
      <w:r w:rsidRPr="00926330">
        <w:rPr>
          <w:sz w:val="16"/>
        </w:rPr>
        <w:t xml:space="preserve">nited </w:t>
      </w:r>
      <w:r w:rsidRPr="00402030">
        <w:rPr>
          <w:rStyle w:val="StyleUnderline"/>
        </w:rPr>
        <w:t>S</w:t>
      </w:r>
      <w:r w:rsidRPr="00926330">
        <w:rPr>
          <w:sz w:val="16"/>
        </w:rPr>
        <w:t xml:space="preserve">tates’ </w:t>
      </w:r>
      <w:r w:rsidRPr="00402030">
        <w:rPr>
          <w:rStyle w:val="Emphasis"/>
        </w:rPr>
        <w:t>unrivaled levels of security</w:t>
      </w:r>
      <w:r w:rsidRPr="00402030">
        <w:rPr>
          <w:rStyle w:val="StyleUnderline"/>
        </w:rPr>
        <w:t xml:space="preserve"> and </w:t>
      </w:r>
      <w:r w:rsidRPr="00402030">
        <w:rPr>
          <w:rStyle w:val="Emphasis"/>
        </w:rPr>
        <w:t>military hegemony</w:t>
      </w:r>
      <w:r w:rsidRPr="00402030">
        <w:rPr>
          <w:rStyle w:val="StyleUnderline"/>
        </w:rPr>
        <w:t>.</w:t>
      </w:r>
    </w:p>
    <w:p w14:paraId="2AFA5E68" w14:textId="77777777" w:rsidR="00F1047D" w:rsidRDefault="00F1047D" w:rsidP="00F1047D">
      <w:pPr>
        <w:rPr>
          <w:rFonts w:eastAsiaTheme="majorEastAsia" w:cstheme="majorBidi"/>
          <w:b/>
          <w:sz w:val="32"/>
          <w:szCs w:val="24"/>
          <w:u w:val="single"/>
        </w:rPr>
      </w:pPr>
      <w:r w:rsidRPr="00A751CC">
        <w:rPr>
          <w:rStyle w:val="StyleUnderline"/>
          <w:highlight w:val="cyan"/>
        </w:rPr>
        <w:t>With</w:t>
      </w:r>
      <w:r w:rsidRPr="00402030">
        <w:rPr>
          <w:rStyle w:val="StyleUnderline"/>
        </w:rPr>
        <w:t xml:space="preserve"> the appearance of </w:t>
      </w:r>
      <w:r w:rsidRPr="009B2F09">
        <w:rPr>
          <w:rStyle w:val="Emphasis"/>
        </w:rPr>
        <w:t xml:space="preserve">significant </w:t>
      </w:r>
      <w:r w:rsidRPr="00A751CC">
        <w:rPr>
          <w:rStyle w:val="Emphasis"/>
          <w:highlight w:val="cyan"/>
        </w:rPr>
        <w:t>global challenges</w:t>
      </w:r>
      <w:r w:rsidRPr="00402030">
        <w:rPr>
          <w:rStyle w:val="StyleUnderline"/>
        </w:rPr>
        <w:t xml:space="preserve"> – </w:t>
      </w:r>
      <w:r w:rsidRPr="00A751CC">
        <w:rPr>
          <w:rStyle w:val="Emphasis"/>
          <w:highlight w:val="cyan"/>
        </w:rPr>
        <w:t>refugee crises</w:t>
      </w:r>
      <w:r w:rsidRPr="00A751CC">
        <w:rPr>
          <w:rStyle w:val="StyleUnderline"/>
          <w:highlight w:val="cyan"/>
        </w:rPr>
        <w:t xml:space="preserve">, </w:t>
      </w:r>
      <w:r w:rsidRPr="00A751CC">
        <w:rPr>
          <w:rStyle w:val="Emphasis"/>
          <w:highlight w:val="cyan"/>
        </w:rPr>
        <w:t>environmental degradation</w:t>
      </w:r>
      <w:r w:rsidRPr="00402030">
        <w:rPr>
          <w:rStyle w:val="StyleUnderline"/>
        </w:rPr>
        <w:t xml:space="preserve">, the </w:t>
      </w:r>
      <w:r w:rsidRPr="00FE471B">
        <w:rPr>
          <w:rStyle w:val="StyleUnderline"/>
        </w:rPr>
        <w:t>possible emergence</w:t>
      </w:r>
      <w:r w:rsidRPr="00402030">
        <w:rPr>
          <w:rStyle w:val="StyleUnderline"/>
        </w:rPr>
        <w:t xml:space="preserve"> of </w:t>
      </w:r>
      <w:r w:rsidRPr="00A751CC">
        <w:rPr>
          <w:rStyle w:val="StyleUnderline"/>
          <w:highlight w:val="cyan"/>
        </w:rPr>
        <w:t xml:space="preserve">a </w:t>
      </w:r>
      <w:r w:rsidRPr="00A751CC">
        <w:rPr>
          <w:rStyle w:val="Emphasis"/>
          <w:highlight w:val="cyan"/>
        </w:rPr>
        <w:t>bi- or multi-polar world</w:t>
      </w:r>
      <w:r w:rsidRPr="00402030">
        <w:rPr>
          <w:rStyle w:val="StyleUnderline"/>
        </w:rPr>
        <w:t xml:space="preserve"> characterized by states with </w:t>
      </w:r>
      <w:r w:rsidRPr="00402030">
        <w:rPr>
          <w:rStyle w:val="Emphasis"/>
        </w:rPr>
        <w:t>rough</w:t>
      </w:r>
      <w:r w:rsidRPr="00402030">
        <w:rPr>
          <w:rStyle w:val="StyleUnderline"/>
        </w:rPr>
        <w:t xml:space="preserve"> or </w:t>
      </w:r>
      <w:r w:rsidRPr="00402030">
        <w:rPr>
          <w:rStyle w:val="Emphasis"/>
        </w:rPr>
        <w:t>equal technological parity</w:t>
      </w:r>
      <w:r w:rsidRPr="00926330">
        <w:rPr>
          <w:sz w:val="16"/>
        </w:rPr>
        <w:t xml:space="preserve">, to name a few – </w:t>
      </w:r>
      <w:r w:rsidRPr="00A751CC">
        <w:rPr>
          <w:rStyle w:val="StyleUnderline"/>
          <w:highlight w:val="cyan"/>
        </w:rPr>
        <w:t>the</w:t>
      </w:r>
      <w:r w:rsidRPr="00402030">
        <w:rPr>
          <w:rStyle w:val="StyleUnderline"/>
        </w:rPr>
        <w:t xml:space="preserve"> </w:t>
      </w:r>
      <w:r w:rsidRPr="00402030">
        <w:rPr>
          <w:rStyle w:val="Emphasis"/>
        </w:rPr>
        <w:t xml:space="preserve">future </w:t>
      </w:r>
      <w:r w:rsidRPr="00A751CC">
        <w:rPr>
          <w:rStyle w:val="Emphasis"/>
          <w:highlight w:val="cyan"/>
        </w:rPr>
        <w:t>importance</w:t>
      </w:r>
      <w:r w:rsidRPr="00A751CC">
        <w:rPr>
          <w:rStyle w:val="StyleUnderline"/>
          <w:highlight w:val="cyan"/>
        </w:rPr>
        <w:t xml:space="preserve"> of s</w:t>
      </w:r>
      <w:r w:rsidRPr="00402030">
        <w:rPr>
          <w:rStyle w:val="StyleUnderline"/>
        </w:rPr>
        <w:t xml:space="preserve">cience </w:t>
      </w:r>
      <w:r w:rsidRPr="00A751CC">
        <w:rPr>
          <w:rStyle w:val="StyleUnderline"/>
          <w:highlight w:val="cyan"/>
        </w:rPr>
        <w:t>and t</w:t>
      </w:r>
      <w:r w:rsidRPr="00402030">
        <w:rPr>
          <w:rStyle w:val="StyleUnderline"/>
        </w:rPr>
        <w:t xml:space="preserve">echnology </w:t>
      </w:r>
      <w:r w:rsidRPr="00A751CC">
        <w:rPr>
          <w:rStyle w:val="StyleUnderline"/>
          <w:highlight w:val="cyan"/>
        </w:rPr>
        <w:t>power</w:t>
      </w:r>
      <w:r w:rsidRPr="00402030">
        <w:rPr>
          <w:rStyle w:val="StyleUnderline"/>
        </w:rPr>
        <w:t xml:space="preserve"> </w:t>
      </w:r>
      <w:r w:rsidRPr="00402030">
        <w:rPr>
          <w:rStyle w:val="Emphasis"/>
        </w:rPr>
        <w:t>cutting across all aspects</w:t>
      </w:r>
      <w:r w:rsidRPr="00402030">
        <w:rPr>
          <w:rStyle w:val="StyleUnderline"/>
        </w:rPr>
        <w:t xml:space="preserve"> of national security </w:t>
      </w:r>
      <w:r w:rsidRPr="00A751CC">
        <w:rPr>
          <w:rStyle w:val="StyleUnderline"/>
          <w:highlight w:val="cyan"/>
        </w:rPr>
        <w:t>will</w:t>
      </w:r>
      <w:r w:rsidRPr="00402030">
        <w:rPr>
          <w:rStyle w:val="StyleUnderline"/>
        </w:rPr>
        <w:t xml:space="preserve"> </w:t>
      </w:r>
      <w:r w:rsidRPr="00402030">
        <w:rPr>
          <w:rStyle w:val="Emphasis"/>
        </w:rPr>
        <w:t xml:space="preserve">undoubtedly </w:t>
      </w:r>
      <w:r w:rsidRPr="00A751CC">
        <w:rPr>
          <w:rStyle w:val="Emphasis"/>
          <w:highlight w:val="cyan"/>
        </w:rPr>
        <w:t>redouble</w:t>
      </w:r>
      <w:r w:rsidRPr="00926330">
        <w:rPr>
          <w:sz w:val="16"/>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A751CC">
        <w:rPr>
          <w:rStyle w:val="StyleUnderline"/>
          <w:highlight w:val="cyan"/>
        </w:rPr>
        <w:t>the U</w:t>
      </w:r>
      <w:r w:rsidRPr="00402030">
        <w:rPr>
          <w:rStyle w:val="StyleUnderline"/>
        </w:rPr>
        <w:t xml:space="preserve">nited </w:t>
      </w:r>
      <w:r w:rsidRPr="00A751CC">
        <w:rPr>
          <w:rStyle w:val="StyleUnderline"/>
          <w:highlight w:val="cyan"/>
        </w:rPr>
        <w:t>S</w:t>
      </w:r>
      <w:r w:rsidRPr="00402030">
        <w:rPr>
          <w:rStyle w:val="StyleUnderline"/>
        </w:rPr>
        <w:t xml:space="preserve">tates </w:t>
      </w:r>
      <w:r w:rsidRPr="00A751CC">
        <w:rPr>
          <w:rStyle w:val="Emphasis"/>
          <w:highlight w:val="cyan"/>
        </w:rPr>
        <w:t>cannot</w:t>
      </w:r>
      <w:r w:rsidRPr="00402030">
        <w:rPr>
          <w:rStyle w:val="Emphasis"/>
        </w:rPr>
        <w:t xml:space="preserve"> afford to </w:t>
      </w:r>
      <w:r w:rsidRPr="00A751CC">
        <w:rPr>
          <w:rStyle w:val="Emphasis"/>
          <w:highlight w:val="cyan"/>
        </w:rPr>
        <w:t xml:space="preserve">permit </w:t>
      </w:r>
      <w:r w:rsidRPr="00FE471B">
        <w:rPr>
          <w:rStyle w:val="StyleUnderline"/>
        </w:rPr>
        <w:t xml:space="preserve">its current </w:t>
      </w:r>
      <w:r w:rsidRPr="00FE471B">
        <w:rPr>
          <w:rStyle w:val="Emphasis"/>
        </w:rPr>
        <w:t xml:space="preserve">technological </w:t>
      </w:r>
      <w:r w:rsidRPr="00A751CC">
        <w:rPr>
          <w:rStyle w:val="Emphasis"/>
          <w:highlight w:val="cyan"/>
        </w:rPr>
        <w:t>advantage</w:t>
      </w:r>
      <w:r w:rsidRPr="00A751CC">
        <w:rPr>
          <w:rStyle w:val="StyleUnderline"/>
          <w:highlight w:val="cyan"/>
        </w:rPr>
        <w:t xml:space="preserve"> to </w:t>
      </w:r>
      <w:r w:rsidRPr="00A751CC">
        <w:rPr>
          <w:rStyle w:val="Emphasis"/>
          <w:highlight w:val="cyan"/>
        </w:rPr>
        <w:t>slip</w:t>
      </w:r>
      <w:r w:rsidRPr="00926330">
        <w:rPr>
          <w:sz w:val="16"/>
        </w:rPr>
        <w:t xml:space="preserve">. Indeed, </w:t>
      </w:r>
      <w:r w:rsidRPr="00402030">
        <w:rPr>
          <w:rStyle w:val="StyleUnderline"/>
        </w:rPr>
        <w:t>as</w:t>
      </w:r>
      <w:r w:rsidRPr="00926330">
        <w:rPr>
          <w:sz w:val="16"/>
        </w:rPr>
        <w:t xml:space="preserve"> revision </w:t>
      </w:r>
      <w:r w:rsidRPr="00402030">
        <w:rPr>
          <w:rStyle w:val="StyleUnderline"/>
        </w:rPr>
        <w:t xml:space="preserve">states such as </w:t>
      </w:r>
      <w:r w:rsidRPr="00FE471B">
        <w:rPr>
          <w:rStyle w:val="Emphasis"/>
        </w:rPr>
        <w:t>China</w:t>
      </w:r>
      <w:r w:rsidRPr="00402030">
        <w:rPr>
          <w:rStyle w:val="StyleUnderline"/>
        </w:rPr>
        <w:t xml:space="preserve"> </w:t>
      </w:r>
      <w:r w:rsidRPr="00FE471B">
        <w:rPr>
          <w:rStyle w:val="StyleUnderline"/>
        </w:rPr>
        <w:t>continue to develop their technologies</w:t>
      </w:r>
      <w:r w:rsidRPr="00402030">
        <w:rPr>
          <w:rStyle w:val="StyleUnderline"/>
        </w:rPr>
        <w:t xml:space="preserve"> to </w:t>
      </w:r>
      <w:r w:rsidRPr="00402030">
        <w:rPr>
          <w:rStyle w:val="Emphasis"/>
        </w:rPr>
        <w:t>directly counter</w:t>
      </w:r>
      <w:r w:rsidRPr="00926330">
        <w:rPr>
          <w:sz w:val="16"/>
        </w:rPr>
        <w:t xml:space="preserve"> the</w:t>
      </w:r>
      <w:r w:rsidRPr="00402030">
        <w:rPr>
          <w:rStyle w:val="Emphasis"/>
        </w:rPr>
        <w:t xml:space="preserve"> </w:t>
      </w:r>
      <w:r w:rsidRPr="00FE471B">
        <w:rPr>
          <w:rStyle w:val="StyleUnderline"/>
        </w:rPr>
        <w:t>U</w:t>
      </w:r>
      <w:r w:rsidRPr="00926330">
        <w:rPr>
          <w:sz w:val="16"/>
        </w:rPr>
        <w:t xml:space="preserve">nited </w:t>
      </w:r>
      <w:r w:rsidRPr="00FE471B">
        <w:rPr>
          <w:rStyle w:val="StyleUnderline"/>
        </w:rPr>
        <w:t>S</w:t>
      </w:r>
      <w:r w:rsidRPr="00926330">
        <w:rPr>
          <w:sz w:val="16"/>
        </w:rPr>
        <w:t xml:space="preserve">tates’ </w:t>
      </w:r>
      <w:r w:rsidRPr="00FE471B">
        <w:rPr>
          <w:rStyle w:val="Emphasis"/>
        </w:rPr>
        <w:t>capabilities</w:t>
      </w:r>
      <w:r w:rsidRPr="00FE471B">
        <w:rPr>
          <w:rStyle w:val="StyleUnderline"/>
        </w:rPr>
        <w:t>, it</w:t>
      </w:r>
      <w:r w:rsidRPr="00402030">
        <w:rPr>
          <w:rStyle w:val="StyleUnderline"/>
        </w:rPr>
        <w:t xml:space="preserve"> will</w:t>
      </w:r>
      <w:r w:rsidRPr="00926330">
        <w:rPr>
          <w:sz w:val="16"/>
        </w:rPr>
        <w:t xml:space="preserve"> likely </w:t>
      </w:r>
      <w:r w:rsidRPr="00402030">
        <w:rPr>
          <w:rStyle w:val="StyleUnderline"/>
        </w:rPr>
        <w:t xml:space="preserve">become an </w:t>
      </w:r>
      <w:r w:rsidRPr="00402030">
        <w:rPr>
          <w:rStyle w:val="Emphasis"/>
        </w:rPr>
        <w:t>imperative</w:t>
      </w:r>
      <w:r w:rsidRPr="00402030">
        <w:rPr>
          <w:rStyle w:val="StyleUnderline"/>
        </w:rPr>
        <w:t xml:space="preserve"> for the country to </w:t>
      </w:r>
      <w:r w:rsidRPr="00402030">
        <w:rPr>
          <w:rStyle w:val="Emphasis"/>
        </w:rPr>
        <w:t>more actively engage</w:t>
      </w:r>
      <w:r w:rsidRPr="00402030">
        <w:rPr>
          <w:rStyle w:val="StyleUnderline"/>
        </w:rPr>
        <w:t xml:space="preserve"> in and </w:t>
      </w:r>
      <w:r w:rsidRPr="00402030">
        <w:rPr>
          <w:rStyle w:val="Emphasis"/>
        </w:rPr>
        <w:t>support</w:t>
      </w:r>
      <w:r w:rsidRPr="00402030">
        <w:rPr>
          <w:rStyle w:val="StyleUnderline"/>
        </w:rPr>
        <w:t xml:space="preserve"> the development of innovative new security technologies and doctrines – </w:t>
      </w:r>
      <w:r w:rsidRPr="00A751CC">
        <w:rPr>
          <w:rStyle w:val="StyleUnderline"/>
          <w:highlight w:val="cyan"/>
        </w:rPr>
        <w:t>lest</w:t>
      </w:r>
      <w:r w:rsidRPr="00926330">
        <w:rPr>
          <w:sz w:val="16"/>
        </w:rPr>
        <w:t xml:space="preserve">, as history would suggest, </w:t>
      </w:r>
      <w:r w:rsidRPr="00A751CC">
        <w:rPr>
          <w:rStyle w:val="StyleUnderline"/>
          <w:highlight w:val="cyan"/>
        </w:rPr>
        <w:t>the</w:t>
      </w:r>
      <w:r w:rsidRPr="00402030">
        <w:rPr>
          <w:rStyle w:val="StyleUnderline"/>
        </w:rPr>
        <w:t xml:space="preserve"> </w:t>
      </w:r>
      <w:r w:rsidRPr="00402030">
        <w:rPr>
          <w:rStyle w:val="Emphasis"/>
        </w:rPr>
        <w:t xml:space="preserve">international </w:t>
      </w:r>
      <w:r w:rsidRPr="00A751CC">
        <w:rPr>
          <w:rStyle w:val="Emphasis"/>
          <w:highlight w:val="cyan"/>
        </w:rPr>
        <w:t>order</w:t>
      </w:r>
      <w:r w:rsidRPr="00402030">
        <w:rPr>
          <w:rStyle w:val="Emphasis"/>
        </w:rPr>
        <w:t xml:space="preserve"> again </w:t>
      </w:r>
      <w:r w:rsidRPr="00A751CC">
        <w:rPr>
          <w:rStyle w:val="Emphasis"/>
          <w:highlight w:val="cyan"/>
        </w:rPr>
        <w:t>be upended</w:t>
      </w:r>
      <w:r w:rsidRPr="00926330">
        <w:rPr>
          <w:sz w:val="16"/>
        </w:rPr>
        <w:t>.</w:t>
      </w:r>
    </w:p>
    <w:p w14:paraId="620484E9" w14:textId="77777777" w:rsidR="00F1047D" w:rsidRDefault="00F1047D" w:rsidP="00F1047D">
      <w:pPr>
        <w:pStyle w:val="Heading3"/>
      </w:pPr>
      <w:r>
        <w:t>AT: Emerging Tech Impact---2NC</w:t>
      </w:r>
    </w:p>
    <w:p w14:paraId="626BC345" w14:textId="77777777" w:rsidR="00F1047D" w:rsidRDefault="00F1047D" w:rsidP="00F1047D">
      <w:pPr>
        <w:pStyle w:val="Heading4"/>
      </w:pPr>
      <w:r>
        <w:t>Maintaining a robust and balanced federalist division of power is critical to effective regulation of emerging technologies.</w:t>
      </w:r>
    </w:p>
    <w:p w14:paraId="5B2F2C18" w14:textId="77777777" w:rsidR="00F1047D" w:rsidRPr="0010630A" w:rsidRDefault="00F1047D" w:rsidP="00F1047D">
      <w:r w:rsidRPr="0010630A">
        <w:rPr>
          <w:rStyle w:val="Style13ptBold"/>
        </w:rPr>
        <w:t>Strifling ’11</w:t>
      </w:r>
      <w:r>
        <w:t xml:space="preserve"> [David A.; </w:t>
      </w:r>
      <w:r w:rsidRPr="0010630A">
        <w:t>Freedman Fellow, Temple University Beasley School of Law</w:t>
      </w:r>
      <w:r>
        <w:t>; “</w:t>
      </w:r>
      <w:r w:rsidRPr="0010630A">
        <w:t>Environmental Federalism and Effective Regulation of Nanotechnology</w:t>
      </w:r>
      <w:r>
        <w:t xml:space="preserve">”; 2011; </w:t>
      </w:r>
      <w:r w:rsidRPr="0010630A">
        <w:t>Vol. 2010, No. 4</w:t>
      </w:r>
      <w:r>
        <w:t xml:space="preserve">; </w:t>
      </w:r>
      <w:r w:rsidRPr="0010630A">
        <w:t>Michigan State Law Review</w:t>
      </w:r>
      <w:r>
        <w:t xml:space="preserve">; </w:t>
      </w:r>
      <w:hyperlink r:id="rId24" w:history="1">
        <w:r w:rsidRPr="00C57C4E">
          <w:rPr>
            <w:rStyle w:val="Hyperlink"/>
          </w:rPr>
          <w:t>https://ssrn.com/abstract=1911000</w:t>
        </w:r>
      </w:hyperlink>
      <w:r>
        <w:t>; Accessed 6/24/21; NT]</w:t>
      </w:r>
    </w:p>
    <w:p w14:paraId="3BBB827D" w14:textId="77777777" w:rsidR="00F1047D" w:rsidRPr="00C76241" w:rsidRDefault="00F1047D" w:rsidP="00F1047D">
      <w:pPr>
        <w:rPr>
          <w:sz w:val="16"/>
        </w:rPr>
      </w:pPr>
      <w:r w:rsidRPr="00C76241">
        <w:rPr>
          <w:sz w:val="16"/>
        </w:rPr>
        <w:t xml:space="preserve">Many have argued that </w:t>
      </w:r>
      <w:r w:rsidRPr="00C76241">
        <w:rPr>
          <w:rStyle w:val="StyleUnderline"/>
        </w:rPr>
        <w:t xml:space="preserve">diffusion of governmental power promotes </w:t>
      </w:r>
      <w:r w:rsidRPr="00C76241">
        <w:rPr>
          <w:rStyle w:val="Emphasis"/>
        </w:rPr>
        <w:t>diversity</w:t>
      </w:r>
      <w:r w:rsidRPr="00C76241">
        <w:rPr>
          <w:rStyle w:val="StyleUnderline"/>
        </w:rPr>
        <w:t>, or</w:t>
      </w:r>
      <w:r w:rsidRPr="00C76241">
        <w:rPr>
          <w:sz w:val="16"/>
        </w:rPr>
        <w:t xml:space="preserve">, as Justice Brandeis put it, </w:t>
      </w:r>
      <w:r w:rsidRPr="00C76241">
        <w:rPr>
          <w:rStyle w:val="StyleUnderline"/>
        </w:rPr>
        <w:t xml:space="preserve">transforms the states into </w:t>
      </w:r>
      <w:r w:rsidRPr="00C76241">
        <w:rPr>
          <w:rStyle w:val="Emphasis"/>
        </w:rPr>
        <w:t>laboratories of democracy</w:t>
      </w:r>
      <w:r w:rsidRPr="00C76241">
        <w:rPr>
          <w:sz w:val="16"/>
        </w:rPr>
        <w:t xml:space="preserve">, thus, </w:t>
      </w:r>
      <w:r w:rsidRPr="00C76241">
        <w:rPr>
          <w:rStyle w:val="StyleUnderline"/>
        </w:rPr>
        <w:t xml:space="preserve">allowing </w:t>
      </w:r>
      <w:r w:rsidRPr="00C76241">
        <w:rPr>
          <w:rStyle w:val="Emphasis"/>
        </w:rPr>
        <w:t>experimentation</w:t>
      </w:r>
      <w:r w:rsidRPr="00C76241">
        <w:rPr>
          <w:sz w:val="16"/>
        </w:rPr>
        <w:t xml:space="preserve"> with different policies and enhancing individual participation in government. 170 </w:t>
      </w:r>
      <w:r w:rsidRPr="00C76241">
        <w:rPr>
          <w:rStyle w:val="StyleUnderline"/>
        </w:rPr>
        <w:t xml:space="preserve">When regulation is </w:t>
      </w:r>
      <w:r w:rsidRPr="00C76241">
        <w:rPr>
          <w:rStyle w:val="Emphasis"/>
        </w:rPr>
        <w:t>decentralized</w:t>
      </w:r>
      <w:r w:rsidRPr="00C76241">
        <w:rPr>
          <w:sz w:val="16"/>
        </w:rPr>
        <w:t>, people who disagree with the purpose or implementation of their individual state‘s or ―laboratory[‘s]‖ experiment have at least a theoretical option to move elsewhere.171</w:t>
      </w:r>
    </w:p>
    <w:p w14:paraId="2389D339" w14:textId="77777777" w:rsidR="00F1047D" w:rsidRPr="00C76241" w:rsidRDefault="00F1047D" w:rsidP="00F1047D">
      <w:pPr>
        <w:rPr>
          <w:sz w:val="16"/>
        </w:rPr>
      </w:pPr>
      <w:r w:rsidRPr="00C76241">
        <w:rPr>
          <w:sz w:val="16"/>
        </w:rPr>
        <w:t xml:space="preserve">Moreover, </w:t>
      </w:r>
      <w:r w:rsidRPr="00C76241">
        <w:rPr>
          <w:rStyle w:val="StyleUnderline"/>
        </w:rPr>
        <w:t xml:space="preserve">because the states are </w:t>
      </w:r>
      <w:r w:rsidRPr="00C76241">
        <w:rPr>
          <w:rStyle w:val="Emphasis"/>
        </w:rPr>
        <w:t>heterogeneous</w:t>
      </w:r>
      <w:r w:rsidRPr="00C76241">
        <w:rPr>
          <w:rStyle w:val="StyleUnderline"/>
        </w:rPr>
        <w:t xml:space="preserve"> with</w:t>
      </w:r>
      <w:r w:rsidRPr="00C76241">
        <w:rPr>
          <w:sz w:val="16"/>
        </w:rPr>
        <w:t xml:space="preserve"> respect to demand for </w:t>
      </w:r>
      <w:r w:rsidRPr="00C76241">
        <w:rPr>
          <w:rStyle w:val="StyleUnderline"/>
        </w:rPr>
        <w:t>environmental quality</w:t>
      </w:r>
      <w:r w:rsidRPr="00C76241">
        <w:rPr>
          <w:sz w:val="16"/>
        </w:rPr>
        <w:t xml:space="preserve">, level of income, and other factors, local political resistance to federal regulation is likely to be great.172 </w:t>
      </w:r>
      <w:r w:rsidRPr="00C76241">
        <w:rPr>
          <w:rStyle w:val="StyleUnderline"/>
        </w:rPr>
        <w:t>Efforts to strengthen federal regulation will</w:t>
      </w:r>
      <w:r w:rsidRPr="00C76241">
        <w:rPr>
          <w:sz w:val="16"/>
        </w:rPr>
        <w:t xml:space="preserve"> only serve to </w:t>
      </w:r>
      <w:r w:rsidRPr="00C76241">
        <w:rPr>
          <w:rStyle w:val="StyleUnderline"/>
        </w:rPr>
        <w:t>increase resistance</w:t>
      </w:r>
      <w:r w:rsidRPr="00C76241">
        <w:rPr>
          <w:sz w:val="16"/>
        </w:rPr>
        <w:t xml:space="preserve"> locally through each locality‘s individual Congressional representatives.173 The burgeoning ―Tea Party‖ movement provides ample evidence of this phenomenon.</w:t>
      </w:r>
    </w:p>
    <w:p w14:paraId="7978F510" w14:textId="77777777" w:rsidR="00F1047D" w:rsidRPr="00C76241" w:rsidRDefault="00F1047D" w:rsidP="00F1047D">
      <w:pPr>
        <w:rPr>
          <w:sz w:val="16"/>
        </w:rPr>
      </w:pPr>
      <w:r w:rsidRPr="00C76241">
        <w:rPr>
          <w:sz w:val="16"/>
        </w:rPr>
        <w:t xml:space="preserve">Finally, </w:t>
      </w:r>
      <w:r w:rsidRPr="00C76241">
        <w:rPr>
          <w:rStyle w:val="StyleUnderline"/>
        </w:rPr>
        <w:t xml:space="preserve">reliance on fully federal regulation raises the specter of </w:t>
      </w:r>
      <w:r w:rsidRPr="00C76241">
        <w:rPr>
          <w:rStyle w:val="Emphasis"/>
        </w:rPr>
        <w:t>overzealous preemption</w:t>
      </w:r>
      <w:r w:rsidRPr="00C76241">
        <w:rPr>
          <w:rStyle w:val="StyleUnderline"/>
        </w:rPr>
        <w:t xml:space="preserve"> efforts</w:t>
      </w:r>
      <w:r w:rsidRPr="00C76241">
        <w:rPr>
          <w:sz w:val="16"/>
        </w:rPr>
        <w:t xml:space="preserve"> by federal agencies.174 Both </w:t>
      </w:r>
      <w:r w:rsidRPr="00C76241">
        <w:rPr>
          <w:rStyle w:val="Emphasis"/>
        </w:rPr>
        <w:t>environmentalists</w:t>
      </w:r>
      <w:r w:rsidRPr="00C76241">
        <w:rPr>
          <w:rStyle w:val="StyleUnderline"/>
        </w:rPr>
        <w:t xml:space="preserve"> and </w:t>
      </w:r>
      <w:r w:rsidRPr="00C76241">
        <w:rPr>
          <w:rStyle w:val="Emphasis"/>
        </w:rPr>
        <w:t>industry</w:t>
      </w:r>
      <w:r w:rsidRPr="00C76241">
        <w:rPr>
          <w:rStyle w:val="StyleUnderline"/>
        </w:rPr>
        <w:t xml:space="preserve"> should fear this outcome because it leads to </w:t>
      </w:r>
      <w:r w:rsidRPr="00C76241">
        <w:rPr>
          <w:rStyle w:val="Emphasis"/>
        </w:rPr>
        <w:t>unpredictability</w:t>
      </w:r>
      <w:r w:rsidRPr="00C76241">
        <w:rPr>
          <w:rStyle w:val="StyleUnderline"/>
        </w:rPr>
        <w:t xml:space="preserve"> and </w:t>
      </w:r>
      <w:r w:rsidRPr="00C76241">
        <w:rPr>
          <w:rStyle w:val="Emphasis"/>
        </w:rPr>
        <w:t>potential unfairness</w:t>
      </w:r>
      <w:r w:rsidRPr="00C76241">
        <w:rPr>
          <w:sz w:val="16"/>
        </w:rPr>
        <w:t xml:space="preserve"> depending on the vagaries and philosophy of the administration in power. </w:t>
      </w:r>
      <w:r w:rsidRPr="00C76241">
        <w:rPr>
          <w:rStyle w:val="StyleUnderline"/>
        </w:rPr>
        <w:t>Some agencies may</w:t>
      </w:r>
      <w:r w:rsidRPr="00C76241">
        <w:rPr>
          <w:sz w:val="16"/>
        </w:rPr>
        <w:t xml:space="preserve"> even </w:t>
      </w:r>
      <w:r w:rsidRPr="00C76241">
        <w:rPr>
          <w:rStyle w:val="StyleUnderline"/>
        </w:rPr>
        <w:t>declare</w:t>
      </w:r>
      <w:r w:rsidRPr="00C76241">
        <w:rPr>
          <w:sz w:val="16"/>
        </w:rPr>
        <w:t xml:space="preserve"> that their </w:t>
      </w:r>
      <w:r w:rsidRPr="00C76241">
        <w:rPr>
          <w:rStyle w:val="StyleUnderline"/>
        </w:rPr>
        <w:t>decisions not to regulate</w:t>
      </w:r>
      <w:r w:rsidRPr="00C76241">
        <w:rPr>
          <w:sz w:val="16"/>
        </w:rPr>
        <w:t xml:space="preserve"> in a particular field </w:t>
      </w:r>
      <w:r w:rsidRPr="00C76241">
        <w:rPr>
          <w:rStyle w:val="StyleUnderline"/>
        </w:rPr>
        <w:t>are preemptive</w:t>
      </w:r>
      <w:r w:rsidRPr="00C76241">
        <w:rPr>
          <w:sz w:val="16"/>
        </w:rPr>
        <w:t xml:space="preserve"> and preclude state regulation of the same type.175 Shortly after President </w:t>
      </w:r>
      <w:r w:rsidRPr="00C76241">
        <w:rPr>
          <w:rStyle w:val="StyleUnderline"/>
        </w:rPr>
        <w:t>Obama</w:t>
      </w:r>
      <w:r w:rsidRPr="00C76241">
        <w:rPr>
          <w:sz w:val="16"/>
        </w:rPr>
        <w:t xml:space="preserve"> took office, he </w:t>
      </w:r>
      <w:r w:rsidRPr="00C76241">
        <w:rPr>
          <w:rStyle w:val="StyleUnderline"/>
        </w:rPr>
        <w:t xml:space="preserve">issued an executive memorandum </w:t>
      </w:r>
      <w:r w:rsidRPr="00C76241">
        <w:rPr>
          <w:rStyle w:val="Emphasis"/>
        </w:rPr>
        <w:t>expressly discouraging</w:t>
      </w:r>
      <w:r w:rsidRPr="00C76241">
        <w:rPr>
          <w:rStyle w:val="StyleUnderline"/>
        </w:rPr>
        <w:t xml:space="preserve"> federal agencies from attempts to preempt state law</w:t>
      </w:r>
      <w:r w:rsidRPr="00C76241">
        <w:rPr>
          <w:sz w:val="16"/>
        </w:rPr>
        <w:t xml:space="preserve"> except under special circumstances, thus overturning the policy of the previous administration.176</w:t>
      </w:r>
    </w:p>
    <w:p w14:paraId="305E7255" w14:textId="77777777" w:rsidR="00F1047D" w:rsidRPr="00C76241" w:rsidRDefault="00F1047D" w:rsidP="00F1047D">
      <w:pPr>
        <w:rPr>
          <w:sz w:val="16"/>
        </w:rPr>
      </w:pPr>
      <w:r w:rsidRPr="00C76241">
        <w:rPr>
          <w:rStyle w:val="StyleUnderline"/>
        </w:rPr>
        <w:t>Democratic ideals and opportunities for public involvement are</w:t>
      </w:r>
      <w:r w:rsidRPr="00C76241">
        <w:rPr>
          <w:sz w:val="16"/>
        </w:rPr>
        <w:t xml:space="preserve"> also </w:t>
      </w:r>
      <w:r w:rsidRPr="00C76241">
        <w:rPr>
          <w:rStyle w:val="StyleUnderline"/>
        </w:rPr>
        <w:t>important</w:t>
      </w:r>
      <w:r w:rsidRPr="00C76241">
        <w:rPr>
          <w:sz w:val="16"/>
        </w:rPr>
        <w:t xml:space="preserve"> in the contextual analysis. As discussed in Part II, </w:t>
      </w:r>
      <w:r w:rsidRPr="00C76241">
        <w:rPr>
          <w:rStyle w:val="StyleUnderline"/>
        </w:rPr>
        <w:t xml:space="preserve">public opinion has the potential to make or break an </w:t>
      </w:r>
      <w:r w:rsidRPr="00C76241">
        <w:rPr>
          <w:rStyle w:val="Emphasis"/>
        </w:rPr>
        <w:t>emerging technology</w:t>
      </w:r>
      <w:r w:rsidRPr="00C76241">
        <w:rPr>
          <w:sz w:val="16"/>
        </w:rPr>
        <w:t xml:space="preserve">, even if the technology is safe and its benefits far outweigh its risks.177 This means that </w:t>
      </w:r>
      <w:r w:rsidRPr="00C76241">
        <w:rPr>
          <w:rStyle w:val="StyleUnderline"/>
        </w:rPr>
        <w:t>regulators seeking to maximize societal benefits should</w:t>
      </w:r>
      <w:r w:rsidRPr="00C76241">
        <w:rPr>
          <w:sz w:val="16"/>
        </w:rPr>
        <w:t xml:space="preserve"> take </w:t>
      </w:r>
      <w:r w:rsidRPr="00C76241">
        <w:rPr>
          <w:rStyle w:val="StyleUnderline"/>
        </w:rPr>
        <w:t>care to involve the public</w:t>
      </w:r>
      <w:r w:rsidRPr="00C76241">
        <w:rPr>
          <w:sz w:val="16"/>
        </w:rPr>
        <w:t xml:space="preserve"> to the extent possible.</w:t>
      </w:r>
    </w:p>
    <w:p w14:paraId="3254E2BF" w14:textId="77777777" w:rsidR="00F1047D" w:rsidRPr="00C76241" w:rsidRDefault="00F1047D" w:rsidP="00F1047D">
      <w:pPr>
        <w:rPr>
          <w:sz w:val="16"/>
        </w:rPr>
      </w:pPr>
      <w:r w:rsidRPr="00C76241">
        <w:rPr>
          <w:sz w:val="16"/>
        </w:rPr>
        <w:t xml:space="preserve">Consideration of democratic ideals should include an evaluation of whether Justice Brandeis‘s famous conception of </w:t>
      </w:r>
      <w:r w:rsidRPr="00C76241">
        <w:rPr>
          <w:rStyle w:val="StyleUnderline"/>
        </w:rPr>
        <w:t>the states as ―laboratories‖ holds purchase as related to the regulation</w:t>
      </w:r>
      <w:r w:rsidRPr="00C76241">
        <w:rPr>
          <w:sz w:val="16"/>
        </w:rPr>
        <w:t xml:space="preserve"> of a particular activity.178 In some cases, </w:t>
      </w:r>
      <w:r w:rsidRPr="00C76241">
        <w:rPr>
          <w:rStyle w:val="StyleUnderline"/>
        </w:rPr>
        <w:t xml:space="preserve">it may be advantageous to </w:t>
      </w:r>
      <w:r w:rsidRPr="00C76241">
        <w:rPr>
          <w:rStyle w:val="Emphasis"/>
        </w:rPr>
        <w:t>experiment</w:t>
      </w:r>
      <w:r w:rsidRPr="00C76241">
        <w:rPr>
          <w:rStyle w:val="StyleUnderline"/>
        </w:rPr>
        <w:t xml:space="preserve"> with different regulatory schemes to determine which one best fits a given emerging technology</w:t>
      </w:r>
      <w:r w:rsidRPr="00C76241">
        <w:rPr>
          <w:sz w:val="16"/>
        </w:rPr>
        <w:t>. But, in other situations, particularly those involving especially risky or dangerous emerging technologies, excessive experimentation may prove quite costly.</w:t>
      </w:r>
    </w:p>
    <w:p w14:paraId="7D8B983E" w14:textId="77777777" w:rsidR="00F1047D" w:rsidRPr="00C76241" w:rsidRDefault="00F1047D" w:rsidP="00F1047D">
      <w:pPr>
        <w:rPr>
          <w:sz w:val="16"/>
        </w:rPr>
      </w:pPr>
      <w:r w:rsidRPr="00C76241">
        <w:rPr>
          <w:sz w:val="16"/>
        </w:rPr>
        <w:t xml:space="preserve">Second, this part of the analysis </w:t>
      </w:r>
      <w:r w:rsidRPr="00C76241">
        <w:rPr>
          <w:rStyle w:val="StyleUnderline"/>
        </w:rPr>
        <w:t>directly considers local preferences and respect for democratic ideals</w:t>
      </w:r>
      <w:r w:rsidRPr="00C76241">
        <w:rPr>
          <w:sz w:val="16"/>
        </w:rPr>
        <w:t>. When the citizens of a particular state or region express a strong interest in decentralized regulation of an emerging technology, that preference should be considered in the analysis. On the other hand, when citizens are unaware of an emerging technology, or especially when they are aware of and indifferent to it, the case for decentralized regulation on this ground disappears.</w:t>
      </w:r>
    </w:p>
    <w:p w14:paraId="6F5C8113" w14:textId="77777777" w:rsidR="00F1047D" w:rsidRPr="00C76241" w:rsidRDefault="00F1047D" w:rsidP="00F1047D">
      <w:pPr>
        <w:rPr>
          <w:sz w:val="16"/>
        </w:rPr>
      </w:pPr>
      <w:r w:rsidRPr="00C76241">
        <w:rPr>
          <w:sz w:val="16"/>
        </w:rPr>
        <w:t xml:space="preserve">Other </w:t>
      </w:r>
      <w:r w:rsidRPr="00C76241">
        <w:rPr>
          <w:rStyle w:val="StyleUnderline"/>
        </w:rPr>
        <w:t xml:space="preserve">features of the </w:t>
      </w:r>
      <w:r w:rsidRPr="00C76241">
        <w:rPr>
          <w:rStyle w:val="Emphasis"/>
        </w:rPr>
        <w:t>environmental federalism debate</w:t>
      </w:r>
      <w:r w:rsidRPr="00C76241">
        <w:rPr>
          <w:sz w:val="16"/>
        </w:rPr>
        <w:t xml:space="preserve"> may be </w:t>
      </w:r>
      <w:r w:rsidRPr="00C76241">
        <w:rPr>
          <w:rStyle w:val="Emphasis"/>
        </w:rPr>
        <w:t>relevant</w:t>
      </w:r>
      <w:r w:rsidRPr="00C76241">
        <w:rPr>
          <w:sz w:val="16"/>
        </w:rPr>
        <w:t xml:space="preserve"> in particular contexts, although one or more of them may sometimes be more difficult to analyze. For example, it will often be difficult to establish or refute that either centralization or decentralization has a legitimate claim to the moral high ground. Even Stewart conceded that some citizens would view his ―[p]yramids of [s]acrifice‖ as excessive or over-taxation.179</w:t>
      </w:r>
    </w:p>
    <w:p w14:paraId="4AD0AE29" w14:textId="77777777" w:rsidR="00F1047D" w:rsidRPr="00366633" w:rsidRDefault="00F1047D" w:rsidP="00F1047D">
      <w:pPr>
        <w:rPr>
          <w:sz w:val="16"/>
        </w:rPr>
      </w:pPr>
      <w:r w:rsidRPr="00366633">
        <w:rPr>
          <w:sz w:val="16"/>
        </w:rPr>
        <w:t xml:space="preserve">In summary, decades of debate have led to little or no consensus, and there are many reasons to avoid conclusive determinations about the suitability of federal or state regulation. One overarching phenomenon is the changing political and historical contexts in which agencies operate. As William Buzbee has pointed out, </w:t>
      </w:r>
      <w:r w:rsidRPr="00C76241">
        <w:rPr>
          <w:rStyle w:val="StyleUnderline"/>
        </w:rPr>
        <w:t>many existing analyses have</w:t>
      </w:r>
      <w:r w:rsidRPr="00366633">
        <w:rPr>
          <w:sz w:val="16"/>
        </w:rPr>
        <w:t xml:space="preserve"> perhaps </w:t>
      </w:r>
      <w:r w:rsidRPr="00C76241">
        <w:rPr>
          <w:rStyle w:val="StyleUnderline"/>
        </w:rPr>
        <w:t>improperly focused on ―‗</w:t>
      </w:r>
      <w:r w:rsidRPr="00C76241">
        <w:rPr>
          <w:rStyle w:val="Emphasis"/>
        </w:rPr>
        <w:t>snapshot</w:t>
      </w:r>
      <w:r w:rsidRPr="00366633">
        <w:rPr>
          <w:sz w:val="16"/>
          <w:szCs w:val="16"/>
        </w:rPr>
        <w:t>‘‖ ca</w:t>
      </w:r>
      <w:r w:rsidRPr="00366633">
        <w:rPr>
          <w:sz w:val="16"/>
        </w:rPr>
        <w:t xml:space="preserve">ses of federalism concerns, </w:t>
      </w:r>
      <w:r w:rsidRPr="00C76241">
        <w:rPr>
          <w:rStyle w:val="StyleUnderline"/>
        </w:rPr>
        <w:t>but state and federal actions are</w:t>
      </w:r>
      <w:r w:rsidRPr="00366633">
        <w:rPr>
          <w:sz w:val="16"/>
        </w:rPr>
        <w:t xml:space="preserve"> in reality </w:t>
      </w:r>
      <w:r w:rsidRPr="00C76241">
        <w:rPr>
          <w:rStyle w:val="Emphasis"/>
        </w:rPr>
        <w:t>ever-changing</w:t>
      </w:r>
      <w:r w:rsidRPr="00366633">
        <w:rPr>
          <w:sz w:val="16"/>
        </w:rPr>
        <w:t xml:space="preserve">.180 Federal and state </w:t>
      </w:r>
      <w:r w:rsidRPr="00C76241">
        <w:rPr>
          <w:rStyle w:val="StyleUnderline"/>
        </w:rPr>
        <w:t>regulators constantly interact and change behaviors in response to changing scientific consensus and</w:t>
      </w:r>
      <w:r w:rsidRPr="00366633">
        <w:rPr>
          <w:sz w:val="16"/>
        </w:rPr>
        <w:t xml:space="preserve"> to changing </w:t>
      </w:r>
      <w:r w:rsidRPr="00C76241">
        <w:rPr>
          <w:rStyle w:val="StyleUnderline"/>
        </w:rPr>
        <w:t>political realities</w:t>
      </w:r>
      <w:r w:rsidRPr="00366633">
        <w:rPr>
          <w:sz w:val="16"/>
        </w:rPr>
        <w:t xml:space="preserve">.181 Thus, Buzbee concludes, </w:t>
      </w:r>
      <w:r w:rsidRPr="00C76241">
        <w:rPr>
          <w:rStyle w:val="Emphasis"/>
        </w:rPr>
        <w:t>environmental regulatory efforts</w:t>
      </w:r>
      <w:r w:rsidRPr="00366633">
        <w:rPr>
          <w:sz w:val="16"/>
        </w:rPr>
        <w:t xml:space="preserve"> ―</w:t>
      </w:r>
      <w:r w:rsidRPr="00C76241">
        <w:rPr>
          <w:rStyle w:val="StyleUnderline"/>
        </w:rPr>
        <w:t>must be examined with [respect] to their historical context</w:t>
      </w:r>
      <w:r w:rsidRPr="00366633">
        <w:rPr>
          <w:sz w:val="16"/>
        </w:rPr>
        <w:t xml:space="preserve">.‖ 182 </w:t>
      </w:r>
      <w:r w:rsidRPr="00C76241">
        <w:rPr>
          <w:rStyle w:val="StyleUnderline"/>
        </w:rPr>
        <w:t>Patterns</w:t>
      </w:r>
      <w:r w:rsidRPr="00366633">
        <w:rPr>
          <w:sz w:val="16"/>
        </w:rPr>
        <w:t xml:space="preserve"> of environmental regulation </w:t>
      </w:r>
      <w:r w:rsidRPr="00C76241">
        <w:rPr>
          <w:rStyle w:val="StyleUnderline"/>
        </w:rPr>
        <w:t>should also be examined in the context of changing presidential administrations</w:t>
      </w:r>
      <w:r w:rsidRPr="00366633">
        <w:rPr>
          <w:sz w:val="16"/>
        </w:rPr>
        <w:t>. The beginning of the attacks on Stewart‘s ideas took place in the early to middle 1980s when scholars began to notice that in some instances, individual state governments were becoming more environmentally protective than the federal government.183 One possible explanation for this is the advent of the Reagan administration. Due in part to changing historical circumstances like these, I believe it is impossible to conclude that regulation by either the federal government or the states is always superior, no matter whether the metric for success is environmental protection or industrial development.</w:t>
      </w:r>
    </w:p>
    <w:p w14:paraId="42B64944" w14:textId="77777777" w:rsidR="00F1047D" w:rsidRPr="00366633" w:rsidRDefault="00F1047D" w:rsidP="00F1047D">
      <w:pPr>
        <w:rPr>
          <w:sz w:val="16"/>
        </w:rPr>
      </w:pPr>
      <w:r w:rsidRPr="00366633">
        <w:rPr>
          <w:rStyle w:val="StyleUnderline"/>
        </w:rPr>
        <w:t>The contextual analysis is</w:t>
      </w:r>
      <w:r w:rsidRPr="00366633">
        <w:rPr>
          <w:sz w:val="16"/>
        </w:rPr>
        <w:t xml:space="preserve"> one potential </w:t>
      </w:r>
      <w:r w:rsidRPr="00366633">
        <w:rPr>
          <w:rStyle w:val="StyleUnderline"/>
        </w:rPr>
        <w:t>way around the debate</w:t>
      </w:r>
      <w:r w:rsidRPr="00366633">
        <w:rPr>
          <w:sz w:val="16"/>
        </w:rPr>
        <w:t xml:space="preserve">. And yet by their very nature, </w:t>
      </w:r>
      <w:r w:rsidRPr="00366633">
        <w:rPr>
          <w:rStyle w:val="Emphasis"/>
        </w:rPr>
        <w:t>emerging technologies</w:t>
      </w:r>
      <w:r w:rsidRPr="00366633">
        <w:rPr>
          <w:rStyle w:val="StyleUnderline"/>
        </w:rPr>
        <w:t xml:space="preserve"> (including </w:t>
      </w:r>
      <w:r w:rsidRPr="00366633">
        <w:rPr>
          <w:rStyle w:val="Emphasis"/>
        </w:rPr>
        <w:t>nanotechnology</w:t>
      </w:r>
      <w:r w:rsidRPr="00366633">
        <w:rPr>
          <w:rStyle w:val="StyleUnderline"/>
        </w:rPr>
        <w:t xml:space="preserve">) present special challenges for </w:t>
      </w:r>
      <w:r w:rsidRPr="00366633">
        <w:rPr>
          <w:rStyle w:val="Emphasis"/>
        </w:rPr>
        <w:t>environmental regulators</w:t>
      </w:r>
      <w:r w:rsidRPr="00366633">
        <w:rPr>
          <w:rStyle w:val="StyleUnderline"/>
        </w:rPr>
        <w:t xml:space="preserve"> that conventional technologies do not</w:t>
      </w:r>
      <w:r w:rsidRPr="00366633">
        <w:rPr>
          <w:sz w:val="16"/>
        </w:rPr>
        <w:t>. In the next Part, the paper lays the foundation for the contextual analysis of nanotechnology by discussing emerging technologies generally and lessons that can be learned from previous attempts to regulate them.</w:t>
      </w:r>
    </w:p>
    <w:p w14:paraId="66257E88" w14:textId="77777777" w:rsidR="00F1047D" w:rsidRPr="00366633" w:rsidRDefault="00F1047D" w:rsidP="00F1047D">
      <w:pPr>
        <w:rPr>
          <w:sz w:val="16"/>
        </w:rPr>
      </w:pPr>
      <w:r w:rsidRPr="00366633">
        <w:rPr>
          <w:sz w:val="16"/>
        </w:rPr>
        <w:t xml:space="preserve">II. </w:t>
      </w:r>
      <w:r w:rsidRPr="00366633">
        <w:rPr>
          <w:rStyle w:val="Emphasis"/>
        </w:rPr>
        <w:t>REGULATION OF EMERGING TECHNOLOGIES</w:t>
      </w:r>
    </w:p>
    <w:p w14:paraId="47741686" w14:textId="77777777" w:rsidR="00F1047D" w:rsidRPr="00366633" w:rsidRDefault="00F1047D" w:rsidP="00F1047D">
      <w:pPr>
        <w:rPr>
          <w:sz w:val="16"/>
        </w:rPr>
      </w:pPr>
      <w:r w:rsidRPr="00366633">
        <w:rPr>
          <w:sz w:val="16"/>
        </w:rPr>
        <w:t xml:space="preserve">Some scholars contend that </w:t>
      </w:r>
      <w:r w:rsidRPr="00366633">
        <w:rPr>
          <w:rStyle w:val="StyleUnderline"/>
        </w:rPr>
        <w:t xml:space="preserve">to </w:t>
      </w:r>
      <w:r w:rsidRPr="00366633">
        <w:rPr>
          <w:rStyle w:val="Emphasis"/>
        </w:rPr>
        <w:t>optimize</w:t>
      </w:r>
      <w:r w:rsidRPr="00366633">
        <w:rPr>
          <w:rStyle w:val="StyleUnderline"/>
        </w:rPr>
        <w:t xml:space="preserve"> future regulation of emerging technologies</w:t>
      </w:r>
      <w:r w:rsidRPr="00366633">
        <w:rPr>
          <w:sz w:val="16"/>
        </w:rPr>
        <w:t xml:space="preserve">, we should look to lessons learned in the past.184 Others believe that </w:t>
      </w:r>
      <w:r w:rsidRPr="00366633">
        <w:rPr>
          <w:rStyle w:val="StyleUnderline"/>
        </w:rPr>
        <w:t xml:space="preserve">the </w:t>
      </w:r>
      <w:r w:rsidRPr="00366633">
        <w:rPr>
          <w:rStyle w:val="Emphasis"/>
        </w:rPr>
        <w:t>variability</w:t>
      </w:r>
      <w:r w:rsidRPr="00366633">
        <w:rPr>
          <w:rStyle w:val="StyleUnderline"/>
        </w:rPr>
        <w:t xml:space="preserve"> and </w:t>
      </w:r>
      <w:r w:rsidRPr="00366633">
        <w:rPr>
          <w:rStyle w:val="Emphasis"/>
        </w:rPr>
        <w:t>uncertainty</w:t>
      </w:r>
      <w:r w:rsidRPr="00366633">
        <w:rPr>
          <w:rStyle w:val="StyleUnderline"/>
        </w:rPr>
        <w:t xml:space="preserve"> inherent in emerging technologies </w:t>
      </w:r>
      <w:r w:rsidRPr="00366633">
        <w:rPr>
          <w:rStyle w:val="Emphasis"/>
        </w:rPr>
        <w:t>limits the value of governance</w:t>
      </w:r>
      <w:r w:rsidRPr="00366633">
        <w:rPr>
          <w:rStyle w:val="StyleUnderline"/>
        </w:rPr>
        <w:t xml:space="preserve"> structures developed based on </w:t>
      </w:r>
      <w:r w:rsidRPr="00366633">
        <w:rPr>
          <w:rStyle w:val="Emphasis"/>
        </w:rPr>
        <w:t>past experiences</w:t>
      </w:r>
      <w:r w:rsidRPr="00366633">
        <w:rPr>
          <w:sz w:val="16"/>
        </w:rPr>
        <w:t xml:space="preserve">.185 If the latter view is true—and this article contends that it is— then it provides further evidence that </w:t>
      </w:r>
      <w:r w:rsidRPr="00366633">
        <w:rPr>
          <w:rStyle w:val="StyleUnderline"/>
        </w:rPr>
        <w:t xml:space="preserve">a monolithic </w:t>
      </w:r>
      <w:r w:rsidRPr="00366633">
        <w:rPr>
          <w:rStyle w:val="Emphasis"/>
        </w:rPr>
        <w:t>centralized</w:t>
      </w:r>
      <w:r w:rsidRPr="00366633">
        <w:rPr>
          <w:sz w:val="16"/>
        </w:rPr>
        <w:t xml:space="preserve"> or decentralized </w:t>
      </w:r>
      <w:r w:rsidRPr="00366633">
        <w:rPr>
          <w:rStyle w:val="StyleUnderline"/>
        </w:rPr>
        <w:t>approach</w:t>
      </w:r>
      <w:r w:rsidRPr="00366633">
        <w:rPr>
          <w:sz w:val="16"/>
        </w:rPr>
        <w:t xml:space="preserve"> to environmental regulation </w:t>
      </w:r>
      <w:r w:rsidRPr="00366633">
        <w:rPr>
          <w:rStyle w:val="StyleUnderline"/>
        </w:rPr>
        <w:t>cannot always be optimal</w:t>
      </w:r>
      <w:r w:rsidRPr="00366633">
        <w:rPr>
          <w:sz w:val="16"/>
        </w:rPr>
        <w:t xml:space="preserve">. In contrast, </w:t>
      </w:r>
      <w:r w:rsidRPr="00366633">
        <w:rPr>
          <w:rStyle w:val="StyleUnderline"/>
        </w:rPr>
        <w:t xml:space="preserve">a contextual approach has the </w:t>
      </w:r>
      <w:r w:rsidRPr="00366633">
        <w:rPr>
          <w:rStyle w:val="Emphasis"/>
        </w:rPr>
        <w:t>flexibility</w:t>
      </w:r>
      <w:r w:rsidRPr="00366633">
        <w:rPr>
          <w:sz w:val="16"/>
        </w:rPr>
        <w:t xml:space="preserve"> to take into account the nuances associated </w:t>
      </w:r>
      <w:r w:rsidRPr="00366633">
        <w:rPr>
          <w:rStyle w:val="StyleUnderline"/>
        </w:rPr>
        <w:t>with differing emerging technologies</w:t>
      </w:r>
      <w:r w:rsidRPr="00366633">
        <w:rPr>
          <w:sz w:val="16"/>
        </w:rPr>
        <w:t>. Before reaching that conclusion, however, this article will explore the nature of emerging technologies and the lessons we might learn from past regulation.</w:t>
      </w:r>
    </w:p>
    <w:p w14:paraId="4B90FAD4" w14:textId="77777777" w:rsidR="00F1047D" w:rsidRPr="00366633" w:rsidRDefault="00F1047D" w:rsidP="00F1047D">
      <w:pPr>
        <w:rPr>
          <w:sz w:val="16"/>
        </w:rPr>
      </w:pPr>
      <w:r w:rsidRPr="00366633">
        <w:rPr>
          <w:rStyle w:val="StyleUnderline"/>
        </w:rPr>
        <w:t>Every day brings new technological innovations</w:t>
      </w:r>
      <w:r w:rsidRPr="00366633">
        <w:rPr>
          <w:sz w:val="16"/>
        </w:rPr>
        <w:t>. The wheel of society‘s ingenuity never stops turning. Gregory Mandel describes the march of progress:</w:t>
      </w:r>
    </w:p>
    <w:p w14:paraId="13F3834A" w14:textId="77777777" w:rsidR="00F1047D" w:rsidRPr="00366633" w:rsidRDefault="00F1047D" w:rsidP="00F1047D">
      <w:pPr>
        <w:rPr>
          <w:sz w:val="16"/>
        </w:rPr>
      </w:pPr>
      <w:r w:rsidRPr="00366633">
        <w:rPr>
          <w:rStyle w:val="StyleUnderline"/>
        </w:rPr>
        <w:t>A wondrous range of emerging technologies</w:t>
      </w:r>
      <w:r w:rsidRPr="00366633">
        <w:rPr>
          <w:sz w:val="16"/>
        </w:rPr>
        <w:t xml:space="preserve"> are expected to </w:t>
      </w:r>
      <w:r w:rsidRPr="00366633">
        <w:rPr>
          <w:rStyle w:val="StyleUnderline"/>
        </w:rPr>
        <w:t xml:space="preserve">transform society. </w:t>
      </w:r>
      <w:r w:rsidRPr="00366633">
        <w:rPr>
          <w:rStyle w:val="Emphasis"/>
        </w:rPr>
        <w:t>Biotechnology</w:t>
      </w:r>
      <w:r w:rsidRPr="00366633">
        <w:rPr>
          <w:rStyle w:val="StyleUnderline"/>
        </w:rPr>
        <w:t xml:space="preserve">, </w:t>
      </w:r>
      <w:r w:rsidRPr="00366633">
        <w:rPr>
          <w:rStyle w:val="Emphasis"/>
        </w:rPr>
        <w:t>nanotechnology</w:t>
      </w:r>
      <w:r w:rsidRPr="00366633">
        <w:rPr>
          <w:rStyle w:val="StyleUnderline"/>
        </w:rPr>
        <w:t xml:space="preserve">, and </w:t>
      </w:r>
      <w:r w:rsidRPr="00366633">
        <w:rPr>
          <w:rStyle w:val="Emphasis"/>
        </w:rPr>
        <w:t>synthetic biology</w:t>
      </w:r>
      <w:r w:rsidRPr="00366633">
        <w:rPr>
          <w:sz w:val="16"/>
        </w:rPr>
        <w:t xml:space="preserve">, to name a few, are anticipated to </w:t>
      </w:r>
      <w:r w:rsidRPr="00366633">
        <w:rPr>
          <w:rStyle w:val="Emphasis"/>
        </w:rPr>
        <w:t>revolutionize</w:t>
      </w:r>
      <w:r w:rsidRPr="00366633">
        <w:rPr>
          <w:rStyle w:val="StyleUnderline"/>
        </w:rPr>
        <w:t xml:space="preserve"> fields</w:t>
      </w:r>
      <w:r w:rsidRPr="00366633">
        <w:rPr>
          <w:sz w:val="16"/>
        </w:rPr>
        <w:t xml:space="preserve"> as diverse as health care, agriculture, and energy. These </w:t>
      </w:r>
      <w:r w:rsidRPr="00366633">
        <w:rPr>
          <w:rStyle w:val="StyleUnderline"/>
        </w:rPr>
        <w:t xml:space="preserve">innovations may produce </w:t>
      </w:r>
      <w:r w:rsidRPr="00366633">
        <w:rPr>
          <w:rStyle w:val="Emphasis"/>
        </w:rPr>
        <w:t>wonder drugs</w:t>
      </w:r>
      <w:r w:rsidRPr="00366633">
        <w:rPr>
          <w:sz w:val="16"/>
        </w:rPr>
        <w:t xml:space="preserve"> that target and destroy cancerous tumors, energy generation that </w:t>
      </w:r>
      <w:r w:rsidRPr="00366633">
        <w:rPr>
          <w:rStyle w:val="StyleUnderline"/>
        </w:rPr>
        <w:t>reduces greenhouse gas emissions</w:t>
      </w:r>
      <w:r w:rsidRPr="00366633">
        <w:rPr>
          <w:sz w:val="16"/>
        </w:rPr>
        <w:t xml:space="preserve">, and molecular machines that </w:t>
      </w:r>
      <w:r w:rsidRPr="00366633">
        <w:rPr>
          <w:rStyle w:val="StyleUnderline"/>
        </w:rPr>
        <w:t>manufacture products cheaply</w:t>
      </w:r>
      <w:r w:rsidRPr="00366633">
        <w:rPr>
          <w:sz w:val="16"/>
        </w:rPr>
        <w:t xml:space="preserve">, cleanly, </w:t>
      </w:r>
      <w:r w:rsidRPr="00366633">
        <w:rPr>
          <w:rStyle w:val="StyleUnderline"/>
        </w:rPr>
        <w:t xml:space="preserve">and without waste. On the </w:t>
      </w:r>
      <w:r w:rsidRPr="00366633">
        <w:rPr>
          <w:rStyle w:val="Emphasis"/>
        </w:rPr>
        <w:t>darker</w:t>
      </w:r>
      <w:r w:rsidRPr="00366633">
        <w:rPr>
          <w:rStyle w:val="StyleUnderline"/>
        </w:rPr>
        <w:t xml:space="preserve"> side</w:t>
      </w:r>
      <w:r w:rsidRPr="00366633">
        <w:rPr>
          <w:sz w:val="16"/>
        </w:rPr>
        <w:t xml:space="preserve">, these </w:t>
      </w:r>
      <w:r w:rsidRPr="00366633">
        <w:rPr>
          <w:rStyle w:val="StyleUnderline"/>
        </w:rPr>
        <w:t>technologies</w:t>
      </w:r>
      <w:r w:rsidRPr="00366633">
        <w:rPr>
          <w:sz w:val="16"/>
        </w:rPr>
        <w:t xml:space="preserve"> also </w:t>
      </w:r>
      <w:r w:rsidRPr="00366633">
        <w:rPr>
          <w:rStyle w:val="StyleUnderline"/>
        </w:rPr>
        <w:t>could produce toxic substances</w:t>
      </w:r>
      <w:r w:rsidRPr="00366633">
        <w:rPr>
          <w:sz w:val="16"/>
        </w:rPr>
        <w:t xml:space="preserve"> that cause cancer, new organisms that </w:t>
      </w:r>
      <w:r w:rsidRPr="00366633">
        <w:rPr>
          <w:rStyle w:val="Emphasis"/>
        </w:rPr>
        <w:t>disrupt</w:t>
      </w:r>
      <w:r w:rsidRPr="00366633">
        <w:rPr>
          <w:rStyle w:val="StyleUnderline"/>
        </w:rPr>
        <w:t xml:space="preserve"> ecosystems, or </w:t>
      </w:r>
      <w:r w:rsidRPr="00366633">
        <w:rPr>
          <w:rStyle w:val="Emphasis"/>
        </w:rPr>
        <w:t>self-replicating robots</w:t>
      </w:r>
      <w:r w:rsidRPr="00366633">
        <w:rPr>
          <w:rStyle w:val="StyleUnderline"/>
        </w:rPr>
        <w:t xml:space="preserve"> that wreak </w:t>
      </w:r>
      <w:r w:rsidRPr="00366633">
        <w:rPr>
          <w:rStyle w:val="Emphasis"/>
        </w:rPr>
        <w:t>havoc</w:t>
      </w:r>
      <w:r w:rsidRPr="00366633">
        <w:rPr>
          <w:sz w:val="16"/>
        </w:rPr>
        <w:t>.186</w:t>
      </w:r>
    </w:p>
    <w:p w14:paraId="5A04F99B" w14:textId="1A4D8726" w:rsidR="00F1047D" w:rsidRDefault="00F1047D" w:rsidP="00F1047D">
      <w:pPr>
        <w:pStyle w:val="Heading1"/>
      </w:pPr>
      <w:r>
        <w:t xml:space="preserve">AT: </w:t>
      </w:r>
      <w:r>
        <w:t>Disads</w:t>
      </w:r>
    </w:p>
    <w:p w14:paraId="0BE894D7" w14:textId="77777777" w:rsidR="00F1047D" w:rsidRDefault="00F1047D" w:rsidP="00F1047D">
      <w:pPr>
        <w:pStyle w:val="Heading2"/>
      </w:pPr>
      <w:r>
        <w:t>Econ DA</w:t>
      </w:r>
    </w:p>
    <w:p w14:paraId="74A2B44C" w14:textId="77777777" w:rsidR="00F1047D" w:rsidRDefault="00F1047D" w:rsidP="00F1047D">
      <w:pPr>
        <w:pStyle w:val="Heading3"/>
      </w:pPr>
      <w:r>
        <w:t>AT: Biz Con DA---2AC</w:t>
      </w:r>
    </w:p>
    <w:p w14:paraId="20EBD0A8" w14:textId="77777777" w:rsidR="00F1047D" w:rsidRPr="00F63A95" w:rsidRDefault="00F1047D" w:rsidP="00F1047D">
      <w:pPr>
        <w:pStyle w:val="Heading4"/>
      </w:pPr>
      <w:r>
        <w:t xml:space="preserve">Confidence is </w:t>
      </w:r>
      <w:r>
        <w:rPr>
          <w:u w:val="single"/>
        </w:rPr>
        <w:t>fake</w:t>
      </w:r>
      <w:r>
        <w:t xml:space="preserve">---there’s </w:t>
      </w:r>
      <w:r>
        <w:rPr>
          <w:u w:val="single"/>
        </w:rPr>
        <w:t>zero</w:t>
      </w:r>
      <w:r>
        <w:t xml:space="preserve"> correlation. </w:t>
      </w:r>
    </w:p>
    <w:p w14:paraId="11B0790D" w14:textId="77777777" w:rsidR="00F1047D" w:rsidRPr="001979C3" w:rsidRDefault="00F1047D" w:rsidP="00F1047D">
      <w:r w:rsidRPr="001979C3">
        <w:rPr>
          <w:rStyle w:val="Style13ptBold"/>
        </w:rPr>
        <w:t>Bagrie ’18</w:t>
      </w:r>
      <w:r>
        <w:t xml:space="preserve"> [Cameron; August 9; Chief Economist at ANZ; The Spinoff, “Business confidence is a hopeless indicator. But that doesn’t mean the economy isn’t in trouble,” https://thespinoff.co.nz/business/09-08-2018/business-confidence-is-bullshit-but-that-doesnt-mean-the-economy-isnt-in-trouble]</w:t>
      </w:r>
    </w:p>
    <w:p w14:paraId="3A20AE28" w14:textId="77777777" w:rsidR="00F1047D" w:rsidRPr="00F63A95" w:rsidRDefault="00F1047D" w:rsidP="00F1047D">
      <w:pPr>
        <w:rPr>
          <w:sz w:val="16"/>
        </w:rPr>
      </w:pPr>
      <w:r w:rsidRPr="00CA5180">
        <w:rPr>
          <w:rStyle w:val="StyleUnderline"/>
        </w:rPr>
        <w:t>Business confidence</w:t>
      </w:r>
      <w:r w:rsidRPr="00F63A95">
        <w:rPr>
          <w:sz w:val="16"/>
        </w:rPr>
        <w:t xml:space="preserve"> has fallen off a cliff. Economist Cameron Bagrie says </w:t>
      </w:r>
      <w:r w:rsidRPr="00CA5180">
        <w:rPr>
          <w:rStyle w:val="StyleUnderline"/>
        </w:rPr>
        <w:t xml:space="preserve">it’s </w:t>
      </w:r>
      <w:r w:rsidRPr="00F63A95">
        <w:rPr>
          <w:rStyle w:val="StyleUnderline"/>
        </w:rPr>
        <w:t>meaningless</w:t>
      </w:r>
      <w:r w:rsidRPr="00F63A95">
        <w:rPr>
          <w:sz w:val="16"/>
        </w:rPr>
        <w:t>, but other bad indicators can’t be ignored. </w:t>
      </w:r>
    </w:p>
    <w:p w14:paraId="12C6047C" w14:textId="77777777" w:rsidR="00F1047D" w:rsidRPr="00F63A95" w:rsidRDefault="00F1047D" w:rsidP="00F1047D">
      <w:pPr>
        <w:rPr>
          <w:sz w:val="16"/>
        </w:rPr>
      </w:pPr>
      <w:r w:rsidRPr="00F63A95">
        <w:rPr>
          <w:sz w:val="16"/>
        </w:rPr>
        <w:t xml:space="preserve">The economy is headed for recession if you believe the readings from business confidence. Thankfully </w:t>
      </w:r>
      <w:r w:rsidRPr="00CA5180">
        <w:rPr>
          <w:rStyle w:val="StyleUnderline"/>
        </w:rPr>
        <w:t>we can</w:t>
      </w:r>
      <w:r w:rsidRPr="00F63A95">
        <w:rPr>
          <w:sz w:val="16"/>
        </w:rPr>
        <w:t xml:space="preserve"> largely </w:t>
      </w:r>
      <w:r w:rsidRPr="003322DE">
        <w:rPr>
          <w:rStyle w:val="Emphasis"/>
          <w:highlight w:val="cyan"/>
        </w:rPr>
        <w:t>ignore</w:t>
      </w:r>
      <w:r w:rsidRPr="00CA5180">
        <w:rPr>
          <w:rStyle w:val="StyleUnderline"/>
        </w:rPr>
        <w:t xml:space="preserve"> business </w:t>
      </w:r>
      <w:r w:rsidRPr="003322DE">
        <w:rPr>
          <w:rStyle w:val="StyleUnderline"/>
          <w:highlight w:val="cyan"/>
        </w:rPr>
        <w:t>confidence</w:t>
      </w:r>
      <w:r w:rsidRPr="00CA5180">
        <w:rPr>
          <w:rStyle w:val="StyleUnderline"/>
        </w:rPr>
        <w:t xml:space="preserve"> readings</w:t>
      </w:r>
      <w:r w:rsidRPr="00F63A95">
        <w:rPr>
          <w:sz w:val="16"/>
        </w:rPr>
        <w:t>.</w:t>
      </w:r>
    </w:p>
    <w:p w14:paraId="51A6B541" w14:textId="77777777" w:rsidR="00F1047D" w:rsidRPr="00F63A95" w:rsidRDefault="00F1047D" w:rsidP="00F1047D">
      <w:pPr>
        <w:rPr>
          <w:sz w:val="16"/>
        </w:rPr>
      </w:pPr>
      <w:r w:rsidRPr="00F63A95">
        <w:rPr>
          <w:sz w:val="16"/>
        </w:rPr>
        <w:t>We can’t ignore other survey measures though that are saying growth has slowed and the official statistics are showing the same. The last three quarterly GDP prints have been 0.6, 0.6 and 0.5% and we only have data up to March 2018. That’s annualised growth in the low 2’s and a dip below 2% now looks likely. We have the potential for a growth pothole. That is becoming a concern as the wheels of the economy need to be turning and tax revenue coming in the door for social agenda demands to be met.</w:t>
      </w:r>
    </w:p>
    <w:p w14:paraId="03845EE6" w14:textId="77777777" w:rsidR="00F1047D" w:rsidRPr="00F63A95" w:rsidRDefault="00F1047D" w:rsidP="00F1047D">
      <w:pPr>
        <w:rPr>
          <w:sz w:val="16"/>
        </w:rPr>
      </w:pPr>
      <w:r w:rsidRPr="00F63A95">
        <w:rPr>
          <w:sz w:val="16"/>
        </w:rPr>
        <w:t>A whopping net 45% of firms are pessimistic about the general economy according to the ANZ Business Outlook survey. That’s a level last seen around the global financial crisis. Of course, no one really believes things are that bad. We can’t blame the global scene as other countries would be seeing massive falls in confidence too if that was a key factor. Other countries are not. The New Zealand Institute of Economic Research (NZIER) is showing weak readings for business confidence within their Quarterly Survey of Business Opinion (QSBO) too.</w:t>
      </w:r>
    </w:p>
    <w:p w14:paraId="083960B2" w14:textId="77777777" w:rsidR="00F1047D" w:rsidRPr="00F63A95" w:rsidRDefault="00F1047D" w:rsidP="00F1047D">
      <w:pPr>
        <w:rPr>
          <w:sz w:val="16"/>
        </w:rPr>
      </w:pPr>
      <w:r w:rsidRPr="00CA5180">
        <w:rPr>
          <w:rStyle w:val="StyleUnderline"/>
        </w:rPr>
        <w:t xml:space="preserve">The </w:t>
      </w:r>
      <w:r w:rsidRPr="00CA5180">
        <w:rPr>
          <w:rStyle w:val="Emphasis"/>
        </w:rPr>
        <w:t>good news</w:t>
      </w:r>
      <w:r w:rsidRPr="00CA5180">
        <w:rPr>
          <w:rStyle w:val="StyleUnderline"/>
        </w:rPr>
        <w:t xml:space="preserve"> is that business </w:t>
      </w:r>
      <w:r w:rsidRPr="003322DE">
        <w:rPr>
          <w:rStyle w:val="StyleUnderline"/>
          <w:highlight w:val="cyan"/>
        </w:rPr>
        <w:t xml:space="preserve">confidence is </w:t>
      </w:r>
      <w:r w:rsidRPr="003322DE">
        <w:rPr>
          <w:rStyle w:val="Emphasis"/>
          <w:highlight w:val="cyan"/>
        </w:rPr>
        <w:t>hopeless</w:t>
      </w:r>
      <w:r w:rsidRPr="003322DE">
        <w:rPr>
          <w:rStyle w:val="StyleUnderline"/>
          <w:highlight w:val="cyan"/>
        </w:rPr>
        <w:t xml:space="preserve"> as an</w:t>
      </w:r>
      <w:r w:rsidRPr="00CA5180">
        <w:rPr>
          <w:rStyle w:val="StyleUnderline"/>
        </w:rPr>
        <w:t xml:space="preserve"> </w:t>
      </w:r>
      <w:r w:rsidRPr="00CA5180">
        <w:rPr>
          <w:rStyle w:val="Emphasis"/>
        </w:rPr>
        <w:t xml:space="preserve">economic </w:t>
      </w:r>
      <w:r w:rsidRPr="003322DE">
        <w:rPr>
          <w:rStyle w:val="Emphasis"/>
          <w:highlight w:val="cyan"/>
        </w:rPr>
        <w:t>indicator</w:t>
      </w:r>
      <w:r w:rsidRPr="003322DE">
        <w:rPr>
          <w:rStyle w:val="StyleUnderline"/>
          <w:highlight w:val="cyan"/>
        </w:rPr>
        <w:t xml:space="preserve">. The </w:t>
      </w:r>
      <w:r w:rsidRPr="003322DE">
        <w:rPr>
          <w:rStyle w:val="Emphasis"/>
          <w:highlight w:val="cyan"/>
        </w:rPr>
        <w:t>correlation</w:t>
      </w:r>
      <w:r w:rsidRPr="003322DE">
        <w:rPr>
          <w:rStyle w:val="StyleUnderline"/>
          <w:highlight w:val="cyan"/>
        </w:rPr>
        <w:t xml:space="preserve"> with</w:t>
      </w:r>
      <w:r w:rsidRPr="00CA5180">
        <w:rPr>
          <w:rStyle w:val="StyleUnderline"/>
        </w:rPr>
        <w:t xml:space="preserve"> economic </w:t>
      </w:r>
      <w:r w:rsidRPr="003322DE">
        <w:rPr>
          <w:rStyle w:val="StyleUnderline"/>
          <w:highlight w:val="cyan"/>
        </w:rPr>
        <w:t xml:space="preserve">growth is </w:t>
      </w:r>
      <w:r w:rsidRPr="003322DE">
        <w:rPr>
          <w:rStyle w:val="Emphasis"/>
          <w:highlight w:val="cyan"/>
        </w:rPr>
        <w:t>poor</w:t>
      </w:r>
      <w:r w:rsidRPr="00CA5180">
        <w:rPr>
          <w:rStyle w:val="StyleUnderline"/>
        </w:rPr>
        <w:t xml:space="preserve"> and I </w:t>
      </w:r>
      <w:r w:rsidRPr="00CA5180">
        <w:rPr>
          <w:rStyle w:val="Emphasis"/>
        </w:rPr>
        <w:t>largely ignore</w:t>
      </w:r>
      <w:r w:rsidRPr="00CA5180">
        <w:rPr>
          <w:rStyle w:val="StyleUnderline"/>
        </w:rPr>
        <w:t xml:space="preserve"> business confidence readings</w:t>
      </w:r>
      <w:r w:rsidRPr="00F63A95">
        <w:rPr>
          <w:sz w:val="16"/>
        </w:rPr>
        <w:t>. Changes in direction can provide some insightful information – whether things are picking up or slowing down, but not the levels.  </w:t>
      </w:r>
    </w:p>
    <w:p w14:paraId="1C3F368D" w14:textId="77777777" w:rsidR="00F1047D" w:rsidRDefault="00F1047D" w:rsidP="00F1047D">
      <w:pPr>
        <w:rPr>
          <w:sz w:val="16"/>
        </w:rPr>
      </w:pPr>
      <w:r w:rsidRPr="00F63A95">
        <w:rPr>
          <w:sz w:val="16"/>
        </w:rPr>
        <w:t xml:space="preserve">Businesses tend to be more upbeat regarding general confidence about the economy under a blue flag as opposed to a red one. </w:t>
      </w:r>
      <w:r w:rsidRPr="003322DE">
        <w:rPr>
          <w:rStyle w:val="StyleUnderline"/>
        </w:rPr>
        <w:t xml:space="preserve">Business confidence averaged </w:t>
      </w:r>
      <w:r w:rsidRPr="003322DE">
        <w:rPr>
          <w:rStyle w:val="Emphasis"/>
        </w:rPr>
        <w:t>minus 18</w:t>
      </w:r>
      <w:r w:rsidRPr="003322DE">
        <w:rPr>
          <w:rStyle w:val="StyleUnderline"/>
        </w:rPr>
        <w:t xml:space="preserve"> </w:t>
      </w:r>
      <w:r w:rsidRPr="003322DE">
        <w:rPr>
          <w:rStyle w:val="StyleUnderline"/>
          <w:highlight w:val="cyan"/>
        </w:rPr>
        <w:t xml:space="preserve">between </w:t>
      </w:r>
      <w:r w:rsidRPr="003322DE">
        <w:rPr>
          <w:rStyle w:val="Emphasis"/>
          <w:highlight w:val="cyan"/>
        </w:rPr>
        <w:t>2000</w:t>
      </w:r>
      <w:r w:rsidRPr="003322DE">
        <w:rPr>
          <w:rStyle w:val="StyleUnderline"/>
          <w:highlight w:val="cyan"/>
        </w:rPr>
        <w:t xml:space="preserve"> and</w:t>
      </w:r>
      <w:r w:rsidRPr="003322DE">
        <w:rPr>
          <w:rStyle w:val="StyleUnderline"/>
        </w:rPr>
        <w:t xml:space="preserve"> </w:t>
      </w:r>
      <w:r w:rsidRPr="003322DE">
        <w:rPr>
          <w:rStyle w:val="Emphasis"/>
        </w:rPr>
        <w:t>200</w:t>
      </w:r>
      <w:r w:rsidRPr="003322DE">
        <w:rPr>
          <w:rStyle w:val="Emphasis"/>
          <w:highlight w:val="cyan"/>
        </w:rPr>
        <w:t>7</w:t>
      </w:r>
      <w:r w:rsidRPr="003322DE">
        <w:rPr>
          <w:rStyle w:val="StyleUnderline"/>
        </w:rPr>
        <w:t>. The economy</w:t>
      </w:r>
      <w:r w:rsidRPr="00F63A95">
        <w:rPr>
          <w:sz w:val="16"/>
        </w:rPr>
        <w:t xml:space="preserve"> (measured by real gross domestic product) </w:t>
      </w:r>
      <w:r w:rsidRPr="003322DE">
        <w:rPr>
          <w:rStyle w:val="Emphasis"/>
        </w:rPr>
        <w:t>grew</w:t>
      </w:r>
      <w:r w:rsidRPr="003322DE">
        <w:rPr>
          <w:rStyle w:val="StyleUnderline"/>
        </w:rPr>
        <w:t xml:space="preserve"> on average by more than </w:t>
      </w:r>
      <w:r w:rsidRPr="003322DE">
        <w:rPr>
          <w:rStyle w:val="Emphasis"/>
        </w:rPr>
        <w:t>3.5%</w:t>
      </w:r>
      <w:r w:rsidRPr="003322DE">
        <w:rPr>
          <w:rStyle w:val="StyleUnderline"/>
        </w:rPr>
        <w:t xml:space="preserve"> per year</w:t>
      </w:r>
      <w:r w:rsidRPr="00F63A95">
        <w:rPr>
          <w:sz w:val="16"/>
        </w:rPr>
        <w:t xml:space="preserve">. Yep, </w:t>
      </w:r>
      <w:r w:rsidRPr="003322DE">
        <w:rPr>
          <w:rStyle w:val="StyleUnderline"/>
          <w:highlight w:val="cyan"/>
        </w:rPr>
        <w:t xml:space="preserve">confidence was </w:t>
      </w:r>
      <w:r w:rsidRPr="003322DE">
        <w:rPr>
          <w:rStyle w:val="Emphasis"/>
          <w:highlight w:val="cyan"/>
        </w:rPr>
        <w:t>negative</w:t>
      </w:r>
      <w:r w:rsidRPr="003322DE">
        <w:rPr>
          <w:rStyle w:val="StyleUnderline"/>
          <w:highlight w:val="cyan"/>
        </w:rPr>
        <w:t xml:space="preserve">, but growth was </w:t>
      </w:r>
      <w:r w:rsidRPr="003322DE">
        <w:rPr>
          <w:rStyle w:val="Emphasis"/>
          <w:highlight w:val="cyan"/>
        </w:rPr>
        <w:t>positive</w:t>
      </w:r>
      <w:r w:rsidRPr="003322DE">
        <w:rPr>
          <w:rStyle w:val="StyleUnderline"/>
        </w:rPr>
        <w:t xml:space="preserve">. So, we </w:t>
      </w:r>
      <w:r w:rsidRPr="003322DE">
        <w:rPr>
          <w:rStyle w:val="Emphasis"/>
        </w:rPr>
        <w:t>ignore</w:t>
      </w:r>
      <w:r w:rsidRPr="003322DE">
        <w:rPr>
          <w:rStyle w:val="StyleUnderline"/>
        </w:rPr>
        <w:t xml:space="preserve"> business confidence as an economic indicator</w:t>
      </w:r>
      <w:r w:rsidRPr="00F63A95">
        <w:rPr>
          <w:sz w:val="16"/>
        </w:rPr>
        <w:t xml:space="preserve">. This is nothing new. </w:t>
      </w:r>
      <w:r w:rsidRPr="003322DE">
        <w:rPr>
          <w:rStyle w:val="StyleUnderline"/>
          <w:highlight w:val="cyan"/>
        </w:rPr>
        <w:t xml:space="preserve">It’s </w:t>
      </w:r>
      <w:r w:rsidRPr="003322DE">
        <w:rPr>
          <w:rStyle w:val="Emphasis"/>
          <w:highlight w:val="cyan"/>
        </w:rPr>
        <w:t>surprising</w:t>
      </w:r>
      <w:r w:rsidRPr="00F63A95">
        <w:rPr>
          <w:sz w:val="16"/>
        </w:rPr>
        <w:t xml:space="preserve"> headline </w:t>
      </w:r>
      <w:r w:rsidRPr="003322DE">
        <w:rPr>
          <w:rStyle w:val="StyleUnderline"/>
        </w:rPr>
        <w:t xml:space="preserve">business </w:t>
      </w:r>
      <w:r w:rsidRPr="003322DE">
        <w:rPr>
          <w:rStyle w:val="StyleUnderline"/>
          <w:highlight w:val="cyan"/>
        </w:rPr>
        <w:t>confidence</w:t>
      </w:r>
      <w:r w:rsidRPr="003322DE">
        <w:rPr>
          <w:rStyle w:val="StyleUnderline"/>
        </w:rPr>
        <w:t xml:space="preserve"> figures </w:t>
      </w:r>
      <w:r w:rsidRPr="003322DE">
        <w:rPr>
          <w:rStyle w:val="StyleUnderline"/>
          <w:highlight w:val="cyan"/>
        </w:rPr>
        <w:t>receive</w:t>
      </w:r>
      <w:r w:rsidRPr="003322DE">
        <w:rPr>
          <w:rStyle w:val="StyleUnderline"/>
        </w:rPr>
        <w:t xml:space="preserve"> </w:t>
      </w:r>
      <w:r w:rsidRPr="003322DE">
        <w:rPr>
          <w:rStyle w:val="Emphasis"/>
        </w:rPr>
        <w:t xml:space="preserve">so much </w:t>
      </w:r>
      <w:r w:rsidRPr="003322DE">
        <w:rPr>
          <w:rStyle w:val="Emphasis"/>
          <w:highlight w:val="cyan"/>
        </w:rPr>
        <w:t>attention</w:t>
      </w:r>
      <w:r w:rsidRPr="00F63A95">
        <w:rPr>
          <w:sz w:val="16"/>
        </w:rPr>
        <w:t>.</w:t>
      </w:r>
    </w:p>
    <w:p w14:paraId="401C874E" w14:textId="77777777" w:rsidR="00F1047D" w:rsidRDefault="00F1047D" w:rsidP="00F1047D">
      <w:pPr>
        <w:pStyle w:val="Heading3"/>
      </w:pPr>
      <w:r>
        <w:t>AT: Biz Con DA---Not Key---1AR</w:t>
      </w:r>
    </w:p>
    <w:p w14:paraId="217F8B23" w14:textId="77777777" w:rsidR="00F1047D" w:rsidRPr="00353EDE" w:rsidRDefault="00F1047D" w:rsidP="00F1047D">
      <w:pPr>
        <w:pStyle w:val="Heading4"/>
      </w:pPr>
      <w:r>
        <w:t xml:space="preserve">Actual </w:t>
      </w:r>
      <w:r>
        <w:rPr>
          <w:u w:val="single"/>
        </w:rPr>
        <w:t>data</w:t>
      </w:r>
      <w:r>
        <w:t xml:space="preserve"> is decisively aff. </w:t>
      </w:r>
    </w:p>
    <w:p w14:paraId="3509825A" w14:textId="77777777" w:rsidR="00F1047D" w:rsidRPr="002A551B" w:rsidRDefault="00F1047D" w:rsidP="00F1047D">
      <w:r w:rsidRPr="002A551B">
        <w:rPr>
          <w:rStyle w:val="Style13ptBold"/>
        </w:rPr>
        <w:t>Krugman ’14</w:t>
      </w:r>
      <w:r>
        <w:t xml:space="preserve"> [Paul; January 10; Distinguished Professor of Economics at the Graduate Center of the City University of New York; New York Times, “The Zombie Confidence Fairy,” https://krugman.blogs.nytimes.com/2014/01/10/the-zombie-confidence-fairy/?_r=0]</w:t>
      </w:r>
    </w:p>
    <w:p w14:paraId="48DA78DB" w14:textId="77777777" w:rsidR="00F1047D" w:rsidRPr="00D97B49" w:rsidRDefault="00F1047D" w:rsidP="00F1047D">
      <w:pPr>
        <w:rPr>
          <w:sz w:val="16"/>
        </w:rPr>
      </w:pPr>
      <w:r w:rsidRPr="00D97B49">
        <w:rPr>
          <w:sz w:val="16"/>
        </w:rPr>
        <w:t xml:space="preserve">Do business leaders really express those kinds of concerns? Maybe — if they’re guests at a Peterson-hydra event, where that’s the kind of thing they’re expected to say. But </w:t>
      </w:r>
      <w:r w:rsidRPr="00364F2F">
        <w:rPr>
          <w:rStyle w:val="StyleUnderline"/>
          <w:highlight w:val="cyan"/>
        </w:rPr>
        <w:t xml:space="preserve">there </w:t>
      </w:r>
      <w:r w:rsidRPr="00364F2F">
        <w:rPr>
          <w:rStyle w:val="Emphasis"/>
          <w:highlight w:val="cyan"/>
        </w:rPr>
        <w:t>isn’t</w:t>
      </w:r>
      <w:r w:rsidRPr="00364F2F">
        <w:rPr>
          <w:rStyle w:val="StyleUnderline"/>
          <w:highlight w:val="cyan"/>
        </w:rPr>
        <w:t xml:space="preserve"> a </w:t>
      </w:r>
      <w:r w:rsidRPr="00364F2F">
        <w:rPr>
          <w:rStyle w:val="Emphasis"/>
          <w:highlight w:val="cyan"/>
        </w:rPr>
        <w:t>shred of ev</w:t>
      </w:r>
      <w:r w:rsidRPr="00364F2F">
        <w:rPr>
          <w:rStyle w:val="Emphasis"/>
        </w:rPr>
        <w:t>idence</w:t>
      </w:r>
      <w:r w:rsidRPr="00364F2F">
        <w:rPr>
          <w:rStyle w:val="StyleUnderline"/>
        </w:rPr>
        <w:t xml:space="preserve"> that</w:t>
      </w:r>
      <w:r w:rsidRPr="00D97B49">
        <w:rPr>
          <w:sz w:val="16"/>
        </w:rPr>
        <w:t xml:space="preserve"> long-term deficit </w:t>
      </w:r>
      <w:r w:rsidRPr="00364F2F">
        <w:rPr>
          <w:rStyle w:val="StyleUnderline"/>
          <w:highlight w:val="cyan"/>
        </w:rPr>
        <w:t>fears</w:t>
      </w:r>
      <w:r w:rsidRPr="00364F2F">
        <w:rPr>
          <w:rStyle w:val="StyleUnderline"/>
        </w:rPr>
        <w:t xml:space="preserve"> are actually </w:t>
      </w:r>
      <w:r w:rsidRPr="00364F2F">
        <w:rPr>
          <w:rStyle w:val="StyleUnderline"/>
          <w:highlight w:val="cyan"/>
        </w:rPr>
        <w:t>exert</w:t>
      </w:r>
      <w:r w:rsidRPr="00364F2F">
        <w:rPr>
          <w:rStyle w:val="StyleUnderline"/>
        </w:rPr>
        <w:t xml:space="preserve">ing </w:t>
      </w:r>
      <w:r w:rsidRPr="00364F2F">
        <w:rPr>
          <w:rStyle w:val="Emphasis"/>
          <w:highlight w:val="cyan"/>
        </w:rPr>
        <w:t>any</w:t>
      </w:r>
      <w:r w:rsidRPr="00364F2F">
        <w:rPr>
          <w:rStyle w:val="StyleUnderline"/>
          <w:highlight w:val="cyan"/>
        </w:rPr>
        <w:t xml:space="preserve"> drag on</w:t>
      </w:r>
      <w:r w:rsidRPr="00364F2F">
        <w:rPr>
          <w:rStyle w:val="StyleUnderline"/>
        </w:rPr>
        <w:t xml:space="preserve"> the </w:t>
      </w:r>
      <w:r w:rsidRPr="00364F2F">
        <w:rPr>
          <w:rStyle w:val="StyleUnderline"/>
          <w:highlight w:val="cyan"/>
        </w:rPr>
        <w:t>economy</w:t>
      </w:r>
      <w:r w:rsidRPr="00364F2F">
        <w:rPr>
          <w:rStyle w:val="StyleUnderline"/>
        </w:rPr>
        <w:t xml:space="preserve">, </w:t>
      </w:r>
      <w:r w:rsidRPr="00364F2F">
        <w:rPr>
          <w:rStyle w:val="Emphasis"/>
        </w:rPr>
        <w:t>let alone</w:t>
      </w:r>
      <w:r w:rsidRPr="00364F2F">
        <w:rPr>
          <w:rStyle w:val="StyleUnderline"/>
        </w:rPr>
        <w:t xml:space="preserve"> that</w:t>
      </w:r>
      <w:r w:rsidRPr="00D97B49">
        <w:rPr>
          <w:sz w:val="16"/>
        </w:rPr>
        <w:t xml:space="preserve"> some kind of medium-term </w:t>
      </w:r>
      <w:r w:rsidRPr="00364F2F">
        <w:rPr>
          <w:rStyle w:val="StyleUnderline"/>
        </w:rPr>
        <w:t>austerity</w:t>
      </w:r>
      <w:r w:rsidRPr="00D97B49">
        <w:rPr>
          <w:sz w:val="16"/>
        </w:rPr>
        <w:t xml:space="preserve"> plan </w:t>
      </w:r>
      <w:r w:rsidRPr="00364F2F">
        <w:rPr>
          <w:rStyle w:val="StyleUnderline"/>
        </w:rPr>
        <w:t>would be expansionary</w:t>
      </w:r>
      <w:r w:rsidRPr="00D97B49">
        <w:rPr>
          <w:sz w:val="16"/>
        </w:rPr>
        <w:t xml:space="preserve"> through the confidence channel.</w:t>
      </w:r>
    </w:p>
    <w:p w14:paraId="005B5250" w14:textId="77777777" w:rsidR="00F1047D" w:rsidRPr="00D97B49" w:rsidRDefault="00F1047D" w:rsidP="00F1047D">
      <w:pPr>
        <w:rPr>
          <w:sz w:val="16"/>
        </w:rPr>
      </w:pPr>
      <w:r w:rsidRPr="00D97B49">
        <w:rPr>
          <w:sz w:val="16"/>
        </w:rPr>
        <w:t>The truth is that business investment isn’t especially low given the weakness of the overall economy (why expand capacity when you aren’t selling enough to use the capacity you have?) Look at residential investment (blue line) and nonresidential investment (red line) as shares of GDP:</w:t>
      </w:r>
    </w:p>
    <w:p w14:paraId="4A7177FE" w14:textId="77777777" w:rsidR="00F1047D" w:rsidRPr="00D97B49" w:rsidRDefault="00F1047D" w:rsidP="00F1047D">
      <w:pPr>
        <w:rPr>
          <w:sz w:val="16"/>
        </w:rPr>
      </w:pPr>
      <w:r w:rsidRPr="00D97B49">
        <w:rPr>
          <w:sz w:val="16"/>
        </w:rPr>
        <w:t>&lt;&lt;CHART OMITTED&gt;&gt;</w:t>
      </w:r>
    </w:p>
    <w:p w14:paraId="7E151633" w14:textId="77777777" w:rsidR="00F1047D" w:rsidRPr="00D97B49" w:rsidRDefault="00F1047D" w:rsidP="00F1047D">
      <w:pPr>
        <w:rPr>
          <w:sz w:val="16"/>
        </w:rPr>
      </w:pPr>
      <w:r w:rsidRPr="00D97B49">
        <w:rPr>
          <w:sz w:val="16"/>
        </w:rPr>
        <w:t xml:space="preserve">The US economy has suffered an extraordinary, persistent plunge in residential investment; </w:t>
      </w:r>
      <w:r w:rsidRPr="00364F2F">
        <w:rPr>
          <w:rStyle w:val="StyleUnderline"/>
        </w:rPr>
        <w:t xml:space="preserve">the fall in business investment was only </w:t>
      </w:r>
      <w:r w:rsidRPr="00364F2F">
        <w:rPr>
          <w:rStyle w:val="Emphasis"/>
        </w:rPr>
        <w:t>normal</w:t>
      </w:r>
      <w:r w:rsidRPr="00364F2F">
        <w:rPr>
          <w:rStyle w:val="StyleUnderline"/>
        </w:rPr>
        <w:t xml:space="preserve"> for recessions</w:t>
      </w:r>
      <w:r w:rsidRPr="00D97B49">
        <w:rPr>
          <w:sz w:val="16"/>
        </w:rPr>
        <w:t xml:space="preserve"> and aftermaths, and the recovery has been comparable to past experience. </w:t>
      </w:r>
      <w:r w:rsidRPr="00364F2F">
        <w:rPr>
          <w:rStyle w:val="StyleUnderline"/>
        </w:rPr>
        <w:t xml:space="preserve">There’s just </w:t>
      </w:r>
      <w:r w:rsidRPr="00D97B49">
        <w:rPr>
          <w:rStyle w:val="Emphasis"/>
          <w:highlight w:val="cyan"/>
        </w:rPr>
        <w:t>nothing</w:t>
      </w:r>
      <w:r w:rsidRPr="00D97B49">
        <w:rPr>
          <w:sz w:val="16"/>
        </w:rPr>
        <w:t xml:space="preserve"> in this picture </w:t>
      </w:r>
      <w:r w:rsidRPr="00364F2F">
        <w:rPr>
          <w:rStyle w:val="StyleUnderline"/>
        </w:rPr>
        <w:t xml:space="preserve">that would </w:t>
      </w:r>
      <w:r w:rsidRPr="00D97B49">
        <w:rPr>
          <w:rStyle w:val="StyleUnderline"/>
          <w:highlight w:val="cyan"/>
        </w:rPr>
        <w:t>lead you to</w:t>
      </w:r>
      <w:r w:rsidRPr="00364F2F">
        <w:rPr>
          <w:rStyle w:val="StyleUnderline"/>
        </w:rPr>
        <w:t xml:space="preserve"> believe</w:t>
      </w:r>
      <w:r w:rsidRPr="00D97B49">
        <w:rPr>
          <w:sz w:val="16"/>
        </w:rPr>
        <w:t xml:space="preserve"> that </w:t>
      </w:r>
      <w:r w:rsidRPr="00364F2F">
        <w:rPr>
          <w:rStyle w:val="StyleUnderline"/>
        </w:rPr>
        <w:t>you need</w:t>
      </w:r>
      <w:r w:rsidRPr="00D97B49">
        <w:rPr>
          <w:sz w:val="16"/>
        </w:rPr>
        <w:t xml:space="preserve"> to invoke </w:t>
      </w:r>
      <w:r w:rsidRPr="00D97B49">
        <w:rPr>
          <w:rStyle w:val="StyleUnderline"/>
          <w:highlight w:val="cyan"/>
        </w:rPr>
        <w:t xml:space="preserve">some </w:t>
      </w:r>
      <w:r w:rsidRPr="00D97B49">
        <w:rPr>
          <w:rStyle w:val="Emphasis"/>
          <w:highlight w:val="cyan"/>
        </w:rPr>
        <w:t>special factor</w:t>
      </w:r>
      <w:r w:rsidRPr="00D97B49">
        <w:rPr>
          <w:sz w:val="16"/>
        </w:rPr>
        <w:t xml:space="preserve"> like deficit fears </w:t>
      </w:r>
      <w:r w:rsidRPr="00364F2F">
        <w:rPr>
          <w:rStyle w:val="StyleUnderline"/>
        </w:rPr>
        <w:t>to explain business behavior</w:t>
      </w:r>
      <w:r w:rsidRPr="00D97B49">
        <w:rPr>
          <w:sz w:val="16"/>
        </w:rPr>
        <w:t>.</w:t>
      </w:r>
    </w:p>
    <w:p w14:paraId="0A01A355" w14:textId="77777777" w:rsidR="00F1047D" w:rsidRPr="00D97B49" w:rsidRDefault="00F1047D" w:rsidP="00F1047D">
      <w:pPr>
        <w:rPr>
          <w:sz w:val="16"/>
        </w:rPr>
      </w:pPr>
      <w:r w:rsidRPr="00364F2F">
        <w:rPr>
          <w:rStyle w:val="StyleUnderline"/>
        </w:rPr>
        <w:t xml:space="preserve">So </w:t>
      </w:r>
      <w:r w:rsidRPr="00364F2F">
        <w:rPr>
          <w:rStyle w:val="StyleUnderline"/>
          <w:highlight w:val="cyan"/>
        </w:rPr>
        <w:t>it’s</w:t>
      </w:r>
      <w:r w:rsidRPr="00364F2F">
        <w:rPr>
          <w:rStyle w:val="StyleUnderline"/>
        </w:rPr>
        <w:t xml:space="preserve"> </w:t>
      </w:r>
      <w:r w:rsidRPr="00364F2F">
        <w:rPr>
          <w:rStyle w:val="Emphasis"/>
        </w:rPr>
        <w:t xml:space="preserve">actually </w:t>
      </w:r>
      <w:r w:rsidRPr="00364F2F">
        <w:rPr>
          <w:rStyle w:val="Emphasis"/>
          <w:highlight w:val="cyan"/>
        </w:rPr>
        <w:t>amazing</w:t>
      </w:r>
      <w:r w:rsidRPr="00364F2F">
        <w:rPr>
          <w:rStyle w:val="StyleUnderline"/>
        </w:rPr>
        <w:t xml:space="preserve"> that </w:t>
      </w:r>
      <w:r w:rsidRPr="00364F2F">
        <w:rPr>
          <w:rStyle w:val="StyleUnderline"/>
          <w:highlight w:val="cyan"/>
        </w:rPr>
        <w:t>someone</w:t>
      </w:r>
      <w:r w:rsidRPr="00D97B49">
        <w:rPr>
          <w:sz w:val="16"/>
        </w:rPr>
        <w:t xml:space="preserve"> like Rubin </w:t>
      </w:r>
      <w:r w:rsidRPr="00364F2F">
        <w:rPr>
          <w:rStyle w:val="StyleUnderline"/>
        </w:rPr>
        <w:t xml:space="preserve">would </w:t>
      </w:r>
      <w:r w:rsidRPr="00364F2F">
        <w:rPr>
          <w:rStyle w:val="StyleUnderline"/>
          <w:highlight w:val="cyan"/>
        </w:rPr>
        <w:t>invoke</w:t>
      </w:r>
      <w:r w:rsidRPr="00364F2F">
        <w:rPr>
          <w:rStyle w:val="StyleUnderline"/>
        </w:rPr>
        <w:t xml:space="preserve"> this </w:t>
      </w:r>
      <w:r w:rsidRPr="00364F2F">
        <w:rPr>
          <w:rStyle w:val="Emphasis"/>
          <w:highlight w:val="cyan"/>
        </w:rPr>
        <w:t>confidence</w:t>
      </w:r>
      <w:r w:rsidRPr="00364F2F">
        <w:rPr>
          <w:rStyle w:val="Emphasis"/>
        </w:rPr>
        <w:t xml:space="preserve"> story</w:t>
      </w:r>
      <w:r w:rsidRPr="00364F2F">
        <w:rPr>
          <w:rStyle w:val="StyleUnderline"/>
        </w:rPr>
        <w:t xml:space="preserve"> </w:t>
      </w:r>
      <w:r w:rsidRPr="00364F2F">
        <w:rPr>
          <w:rStyle w:val="StyleUnderline"/>
          <w:highlight w:val="cyan"/>
        </w:rPr>
        <w:t>as if</w:t>
      </w:r>
      <w:r w:rsidRPr="00364F2F">
        <w:rPr>
          <w:rStyle w:val="StyleUnderline"/>
        </w:rPr>
        <w:t xml:space="preserve"> it were sound </w:t>
      </w:r>
      <w:r w:rsidRPr="00364F2F">
        <w:rPr>
          <w:rStyle w:val="Emphasis"/>
          <w:highlight w:val="cyan"/>
        </w:rPr>
        <w:t>economics</w:t>
      </w:r>
      <w:r w:rsidRPr="00364F2F">
        <w:rPr>
          <w:rStyle w:val="StyleUnderline"/>
        </w:rPr>
        <w:t xml:space="preserve">, when </w:t>
      </w:r>
      <w:r w:rsidRPr="00364F2F">
        <w:rPr>
          <w:rStyle w:val="StyleUnderline"/>
          <w:highlight w:val="cyan"/>
        </w:rPr>
        <w:t>it’s actually</w:t>
      </w:r>
      <w:r w:rsidRPr="00364F2F">
        <w:rPr>
          <w:rStyle w:val="StyleUnderline"/>
        </w:rPr>
        <w:t xml:space="preserve"> a </w:t>
      </w:r>
      <w:r w:rsidRPr="00364F2F">
        <w:rPr>
          <w:rStyle w:val="Emphasis"/>
        </w:rPr>
        <w:t xml:space="preserve">highly </w:t>
      </w:r>
      <w:r w:rsidRPr="00364F2F">
        <w:rPr>
          <w:rStyle w:val="Emphasis"/>
          <w:highlight w:val="cyan"/>
        </w:rPr>
        <w:t>dubious</w:t>
      </w:r>
      <w:r w:rsidRPr="00364F2F">
        <w:rPr>
          <w:rStyle w:val="StyleUnderline"/>
          <w:highlight w:val="cyan"/>
        </w:rPr>
        <w:t xml:space="preserve">, </w:t>
      </w:r>
      <w:r w:rsidRPr="00364F2F">
        <w:rPr>
          <w:rStyle w:val="Emphasis"/>
          <w:highlight w:val="cyan"/>
        </w:rPr>
        <w:t>mathematically implausible</w:t>
      </w:r>
      <w:r w:rsidRPr="00364F2F">
        <w:rPr>
          <w:rStyle w:val="StyleUnderline"/>
        </w:rPr>
        <w:t xml:space="preserve"> argument that </w:t>
      </w:r>
      <w:r w:rsidRPr="00364F2F">
        <w:rPr>
          <w:rStyle w:val="StyleUnderline"/>
          <w:highlight w:val="cyan"/>
        </w:rPr>
        <w:t xml:space="preserve">receives </w:t>
      </w:r>
      <w:r w:rsidRPr="00364F2F">
        <w:rPr>
          <w:rStyle w:val="Emphasis"/>
          <w:highlight w:val="cyan"/>
        </w:rPr>
        <w:t>no support</w:t>
      </w:r>
      <w:r w:rsidRPr="00364F2F">
        <w:rPr>
          <w:rStyle w:val="Emphasis"/>
        </w:rPr>
        <w:t xml:space="preserve"> at all</w:t>
      </w:r>
      <w:r w:rsidRPr="00364F2F">
        <w:rPr>
          <w:rStyle w:val="StyleUnderline"/>
        </w:rPr>
        <w:t xml:space="preserve"> </w:t>
      </w:r>
      <w:r w:rsidRPr="00364F2F">
        <w:rPr>
          <w:rStyle w:val="StyleUnderline"/>
          <w:highlight w:val="cyan"/>
        </w:rPr>
        <w:t>from</w:t>
      </w:r>
      <w:r w:rsidRPr="00364F2F">
        <w:rPr>
          <w:rStyle w:val="StyleUnderline"/>
        </w:rPr>
        <w:t xml:space="preserve"> the </w:t>
      </w:r>
      <w:r w:rsidRPr="00364F2F">
        <w:rPr>
          <w:rStyle w:val="Emphasis"/>
          <w:highlight w:val="cyan"/>
        </w:rPr>
        <w:t>data</w:t>
      </w:r>
      <w:r w:rsidRPr="00D97B49">
        <w:rPr>
          <w:sz w:val="16"/>
        </w:rPr>
        <w:t>.</w:t>
      </w:r>
    </w:p>
    <w:p w14:paraId="7BE3B0A4" w14:textId="77777777" w:rsidR="00F1047D" w:rsidRPr="00D97B49" w:rsidRDefault="00F1047D" w:rsidP="00F1047D">
      <w:pPr>
        <w:rPr>
          <w:sz w:val="16"/>
        </w:rPr>
      </w:pPr>
      <w:r w:rsidRPr="00D97B49">
        <w:rPr>
          <w:sz w:val="16"/>
        </w:rPr>
        <w:t>Of course, Rubin isn’t alone. I keep hearing the same argument in Europe.</w:t>
      </w:r>
    </w:p>
    <w:p w14:paraId="68FC8FB1" w14:textId="77777777" w:rsidR="00F1047D" w:rsidRPr="00E22B29" w:rsidRDefault="00F1047D" w:rsidP="00F1047D">
      <w:pPr>
        <w:rPr>
          <w:sz w:val="16"/>
        </w:rPr>
      </w:pPr>
      <w:r w:rsidRPr="00D97B49">
        <w:rPr>
          <w:sz w:val="16"/>
        </w:rPr>
        <w:t xml:space="preserve">Why, </w:t>
      </w:r>
      <w:r w:rsidRPr="00364F2F">
        <w:rPr>
          <w:rStyle w:val="StyleUnderline"/>
        </w:rPr>
        <w:t xml:space="preserve">it’s almost as if very serious people are willing to grab </w:t>
      </w:r>
      <w:r w:rsidRPr="00364F2F">
        <w:rPr>
          <w:rStyle w:val="Emphasis"/>
        </w:rPr>
        <w:t>any</w:t>
      </w:r>
      <w:r w:rsidRPr="00364F2F">
        <w:rPr>
          <w:rStyle w:val="StyleUnderline"/>
        </w:rPr>
        <w:t xml:space="preserve"> argument that supports their</w:t>
      </w:r>
      <w:r w:rsidRPr="00D97B49">
        <w:rPr>
          <w:sz w:val="16"/>
        </w:rPr>
        <w:t xml:space="preserve"> deficit-reduction </w:t>
      </w:r>
      <w:r w:rsidRPr="00364F2F">
        <w:rPr>
          <w:rStyle w:val="Emphasis"/>
        </w:rPr>
        <w:t>obsession</w:t>
      </w:r>
      <w:r w:rsidRPr="00364F2F">
        <w:rPr>
          <w:rStyle w:val="StyleUnderline"/>
        </w:rPr>
        <w:t>, never mind the facts</w:t>
      </w:r>
      <w:r w:rsidRPr="00D97B49">
        <w:rPr>
          <w:sz w:val="16"/>
        </w:rPr>
        <w:t>.</w:t>
      </w:r>
    </w:p>
    <w:p w14:paraId="3C216CEA" w14:textId="77777777" w:rsidR="00F1047D" w:rsidRPr="003B1D88" w:rsidRDefault="00F1047D" w:rsidP="00F1047D">
      <w:pPr>
        <w:pStyle w:val="Heading4"/>
      </w:pPr>
      <w:r>
        <w:t xml:space="preserve">It’s </w:t>
      </w:r>
      <w:r>
        <w:rPr>
          <w:u w:val="single"/>
        </w:rPr>
        <w:t>useless</w:t>
      </w:r>
      <w:r>
        <w:t xml:space="preserve"> because of </w:t>
      </w:r>
      <w:r>
        <w:rPr>
          <w:u w:val="single"/>
        </w:rPr>
        <w:t>bias</w:t>
      </w:r>
      <w:r>
        <w:t xml:space="preserve"> and </w:t>
      </w:r>
      <w:r>
        <w:rPr>
          <w:u w:val="single"/>
        </w:rPr>
        <w:t>weak correlation</w:t>
      </w:r>
      <w:r>
        <w:t xml:space="preserve">. </w:t>
      </w:r>
    </w:p>
    <w:p w14:paraId="695C3142" w14:textId="77777777" w:rsidR="00F1047D" w:rsidRDefault="00F1047D" w:rsidP="00F1047D">
      <w:r>
        <w:rPr>
          <w:rStyle w:val="Style13ptBold"/>
        </w:rPr>
        <w:t xml:space="preserve">Cooke ’18 </w:t>
      </w:r>
      <w:r w:rsidRPr="00BA672F">
        <w:t xml:space="preserve">[Henry; April 11; Economist, citing data from Strategic Risk Analysis; Stuff, “Fact check: Business confidence surveys have little to do with actual economy,” </w:t>
      </w:r>
      <w:hyperlink r:id="rId25" w:history="1">
        <w:r w:rsidRPr="008D068A">
          <w:rPr>
            <w:rStyle w:val="Hyperlink"/>
          </w:rPr>
          <w:t>https://www.stuff.co.nz/business/103016504/fact-check-business-confidence-surveys-have-little-to-do-with-actual-economy</w:t>
        </w:r>
      </w:hyperlink>
      <w:r w:rsidRPr="00BA672F">
        <w:t>]</w:t>
      </w:r>
    </w:p>
    <w:p w14:paraId="10DAB288" w14:textId="77777777" w:rsidR="00F1047D" w:rsidRPr="003B1D88" w:rsidRDefault="00F1047D" w:rsidP="00F1047D">
      <w:pPr>
        <w:rPr>
          <w:sz w:val="16"/>
        </w:rPr>
      </w:pPr>
      <w:r w:rsidRPr="003B1D88">
        <w:rPr>
          <w:sz w:val="16"/>
        </w:rPr>
        <w:t>A week or so ago ANZ's research division released their monthly business confidence numbers, and as ever they made news in basically every place they could.</w:t>
      </w:r>
    </w:p>
    <w:p w14:paraId="30FFC10E" w14:textId="77777777" w:rsidR="00F1047D" w:rsidRPr="003B1D88" w:rsidRDefault="00F1047D" w:rsidP="00F1047D">
      <w:pPr>
        <w:rPr>
          <w:sz w:val="16"/>
        </w:rPr>
      </w:pPr>
      <w:r w:rsidRPr="003B1D88">
        <w:rPr>
          <w:rStyle w:val="StyleUnderline"/>
        </w:rPr>
        <w:t xml:space="preserve">A net </w:t>
      </w:r>
      <w:r w:rsidRPr="003B1D88">
        <w:rPr>
          <w:rStyle w:val="Emphasis"/>
        </w:rPr>
        <w:t>20 per cent</w:t>
      </w:r>
      <w:r w:rsidRPr="003B1D88">
        <w:rPr>
          <w:rStyle w:val="StyleUnderline"/>
        </w:rPr>
        <w:t xml:space="preserve"> of the businesses surveyed felt</w:t>
      </w:r>
      <w:r w:rsidRPr="003B1D88">
        <w:rPr>
          <w:sz w:val="16"/>
        </w:rPr>
        <w:t xml:space="preserve"> negative or </w:t>
      </w:r>
      <w:r w:rsidRPr="003B1D88">
        <w:rPr>
          <w:rStyle w:val="Emphasis"/>
        </w:rPr>
        <w:t>pessimistic</w:t>
      </w:r>
      <w:r w:rsidRPr="003B1D88">
        <w:rPr>
          <w:rStyle w:val="StyleUnderline"/>
        </w:rPr>
        <w:t xml:space="preserve"> about the year ahead</w:t>
      </w:r>
      <w:r w:rsidRPr="003B1D88">
        <w:rPr>
          <w:sz w:val="16"/>
        </w:rPr>
        <w:t>, leading to an eye-opening "-20" rating. This was down on the month before, but not as far down as it had been right after the Government took office, when it plummeted to -37.8.</w:t>
      </w:r>
    </w:p>
    <w:p w14:paraId="5E9E1205" w14:textId="77777777" w:rsidR="00F1047D" w:rsidRPr="003B1D88" w:rsidRDefault="00F1047D" w:rsidP="00F1047D">
      <w:pPr>
        <w:rPr>
          <w:sz w:val="16"/>
        </w:rPr>
      </w:pPr>
      <w:r w:rsidRPr="003B1D88">
        <w:rPr>
          <w:sz w:val="16"/>
        </w:rPr>
        <w:t>Journalists love a series of comparable numbers, but politicians love them even more. National's Finance Spokeswoman Amy Adams told the House the numbers were falling because the Government was "shooting from the hip" and had " zero ideas, zero competence, and seems to have no plan of where it's going".</w:t>
      </w:r>
    </w:p>
    <w:p w14:paraId="71264525" w14:textId="77777777" w:rsidR="00F1047D" w:rsidRPr="003B1D88" w:rsidRDefault="00F1047D" w:rsidP="00F1047D">
      <w:pPr>
        <w:rPr>
          <w:sz w:val="16"/>
        </w:rPr>
      </w:pPr>
      <w:r w:rsidRPr="003B1D88">
        <w:rPr>
          <w:rStyle w:val="StyleUnderline"/>
          <w:highlight w:val="cyan"/>
        </w:rPr>
        <w:t xml:space="preserve">It's </w:t>
      </w:r>
      <w:r w:rsidRPr="003B1D88">
        <w:rPr>
          <w:rStyle w:val="Emphasis"/>
          <w:highlight w:val="cyan"/>
        </w:rPr>
        <w:t>unsurprising</w:t>
      </w:r>
      <w:r w:rsidRPr="003B1D88">
        <w:rPr>
          <w:rStyle w:val="StyleUnderline"/>
        </w:rPr>
        <w:t xml:space="preserve"> these </w:t>
      </w:r>
      <w:r w:rsidRPr="003B1D88">
        <w:rPr>
          <w:rStyle w:val="StyleUnderline"/>
          <w:highlight w:val="cyan"/>
        </w:rPr>
        <w:t>numbers become</w:t>
      </w:r>
      <w:r w:rsidRPr="003B1D88">
        <w:rPr>
          <w:rStyle w:val="StyleUnderline"/>
        </w:rPr>
        <w:t xml:space="preserve"> </w:t>
      </w:r>
      <w:r w:rsidRPr="003B1D88">
        <w:rPr>
          <w:rStyle w:val="Emphasis"/>
        </w:rPr>
        <w:t xml:space="preserve">political </w:t>
      </w:r>
      <w:r w:rsidRPr="003B1D88">
        <w:rPr>
          <w:rStyle w:val="Emphasis"/>
          <w:highlight w:val="cyan"/>
        </w:rPr>
        <w:t>football</w:t>
      </w:r>
      <w:r w:rsidRPr="003B1D88">
        <w:rPr>
          <w:rStyle w:val="StyleUnderline"/>
        </w:rPr>
        <w:t>. But</w:t>
      </w:r>
      <w:r w:rsidRPr="003B1D88">
        <w:rPr>
          <w:sz w:val="16"/>
        </w:rPr>
        <w:t xml:space="preserve"> even ANZ admit that the </w:t>
      </w:r>
      <w:r w:rsidRPr="003B1D88">
        <w:rPr>
          <w:rStyle w:val="StyleUnderline"/>
        </w:rPr>
        <w:t xml:space="preserve">headline </w:t>
      </w:r>
      <w:r w:rsidRPr="003B1D88">
        <w:rPr>
          <w:rStyle w:val="Emphasis"/>
        </w:rPr>
        <w:t xml:space="preserve">business </w:t>
      </w:r>
      <w:r w:rsidRPr="003B1D88">
        <w:rPr>
          <w:rStyle w:val="Emphasis"/>
          <w:highlight w:val="cyan"/>
        </w:rPr>
        <w:t>confidence</w:t>
      </w:r>
      <w:r w:rsidRPr="003B1D88">
        <w:rPr>
          <w:rStyle w:val="StyleUnderline"/>
        </w:rPr>
        <w:t xml:space="preserve"> figure</w:t>
      </w:r>
      <w:r w:rsidRPr="003B1D88">
        <w:rPr>
          <w:rStyle w:val="StyleUnderline"/>
          <w:highlight w:val="cyan"/>
        </w:rPr>
        <w:t xml:space="preserve">s </w:t>
      </w:r>
      <w:r w:rsidRPr="003B1D88">
        <w:rPr>
          <w:rStyle w:val="Emphasis"/>
          <w:highlight w:val="cyan"/>
        </w:rPr>
        <w:t>don't</w:t>
      </w:r>
      <w:r w:rsidRPr="003B1D88">
        <w:rPr>
          <w:rStyle w:val="StyleUnderline"/>
        </w:rPr>
        <w:t xml:space="preserve"> actually </w:t>
      </w:r>
      <w:r w:rsidRPr="003B1D88">
        <w:rPr>
          <w:rStyle w:val="Emphasis"/>
          <w:highlight w:val="cyan"/>
        </w:rPr>
        <w:t>correlate</w:t>
      </w:r>
      <w:r w:rsidRPr="003B1D88">
        <w:rPr>
          <w:rStyle w:val="StyleUnderline"/>
        </w:rPr>
        <w:t xml:space="preserve"> very strongly </w:t>
      </w:r>
      <w:r w:rsidRPr="003B1D88">
        <w:rPr>
          <w:rStyle w:val="StyleUnderline"/>
          <w:highlight w:val="cyan"/>
        </w:rPr>
        <w:t xml:space="preserve">to </w:t>
      </w:r>
      <w:r w:rsidRPr="003B1D88">
        <w:rPr>
          <w:rStyle w:val="Emphasis"/>
          <w:highlight w:val="cyan"/>
        </w:rPr>
        <w:t>GDP</w:t>
      </w:r>
      <w:r w:rsidRPr="003B1D88">
        <w:rPr>
          <w:rStyle w:val="StyleUnderline"/>
          <w:highlight w:val="cyan"/>
        </w:rPr>
        <w:t>, a</w:t>
      </w:r>
      <w:r w:rsidRPr="003B1D88">
        <w:rPr>
          <w:rStyle w:val="StyleUnderline"/>
        </w:rPr>
        <w:t xml:space="preserve"> much </w:t>
      </w:r>
      <w:r w:rsidRPr="003B1D88">
        <w:rPr>
          <w:rStyle w:val="Emphasis"/>
          <w:highlight w:val="cyan"/>
        </w:rPr>
        <w:t>firm</w:t>
      </w:r>
      <w:r w:rsidRPr="003B1D88">
        <w:rPr>
          <w:rStyle w:val="Emphasis"/>
        </w:rPr>
        <w:t xml:space="preserve">er </w:t>
      </w:r>
      <w:r w:rsidRPr="003B1D88">
        <w:rPr>
          <w:rStyle w:val="Emphasis"/>
          <w:highlight w:val="cyan"/>
        </w:rPr>
        <w:t>measure</w:t>
      </w:r>
      <w:r w:rsidRPr="003B1D88">
        <w:rPr>
          <w:rStyle w:val="StyleUnderline"/>
          <w:highlight w:val="cyan"/>
        </w:rPr>
        <w:t xml:space="preserve"> of</w:t>
      </w:r>
      <w:r w:rsidRPr="003B1D88">
        <w:rPr>
          <w:rStyle w:val="StyleUnderline"/>
        </w:rPr>
        <w:t xml:space="preserve"> how </w:t>
      </w:r>
      <w:r w:rsidRPr="003B1D88">
        <w:rPr>
          <w:rStyle w:val="StyleUnderline"/>
          <w:highlight w:val="cyan"/>
        </w:rPr>
        <w:t>the economy</w:t>
      </w:r>
      <w:r w:rsidRPr="003B1D88">
        <w:rPr>
          <w:rStyle w:val="StyleUnderline"/>
        </w:rPr>
        <w:t xml:space="preserve"> is </w:t>
      </w:r>
      <w:r w:rsidRPr="003B1D88">
        <w:rPr>
          <w:rStyle w:val="Emphasis"/>
        </w:rPr>
        <w:t>actually</w:t>
      </w:r>
      <w:r w:rsidRPr="003B1D88">
        <w:rPr>
          <w:rStyle w:val="StyleUnderline"/>
        </w:rPr>
        <w:t xml:space="preserve"> doing</w:t>
      </w:r>
      <w:r w:rsidRPr="003B1D88">
        <w:rPr>
          <w:sz w:val="16"/>
        </w:rPr>
        <w:t>. In their March release they noted that "Firms' views of their own activity (which has the stronger correlation with GDP growth), lifted from +20 to +22."</w:t>
      </w:r>
    </w:p>
    <w:p w14:paraId="64379BE4" w14:textId="77777777" w:rsidR="00F1047D" w:rsidRPr="003B1D88" w:rsidRDefault="00F1047D" w:rsidP="00F1047D">
      <w:pPr>
        <w:rPr>
          <w:sz w:val="16"/>
        </w:rPr>
      </w:pPr>
      <w:r w:rsidRPr="003B1D88">
        <w:rPr>
          <w:sz w:val="16"/>
        </w:rPr>
        <w:t>Former Reserve Bank economist Rodney Dickens of </w:t>
      </w:r>
      <w:hyperlink r:id="rId26" w:history="1">
        <w:r w:rsidRPr="003B1D88">
          <w:rPr>
            <w:rStyle w:val="Hyperlink"/>
            <w:sz w:val="16"/>
          </w:rPr>
          <w:t>Strategic Risks Analysis</w:t>
        </w:r>
      </w:hyperlink>
      <w:r w:rsidRPr="003B1D88">
        <w:rPr>
          <w:sz w:val="16"/>
        </w:rPr>
        <w:t xml:space="preserve"> believes </w:t>
      </w:r>
      <w:r w:rsidRPr="003B1D88">
        <w:rPr>
          <w:rStyle w:val="StyleUnderline"/>
        </w:rPr>
        <w:t xml:space="preserve">the survey has a major </w:t>
      </w:r>
      <w:r w:rsidRPr="003B1D88">
        <w:rPr>
          <w:rStyle w:val="Emphasis"/>
        </w:rPr>
        <w:t>political bias</w:t>
      </w:r>
      <w:r w:rsidRPr="003B1D88">
        <w:rPr>
          <w:sz w:val="16"/>
        </w:rPr>
        <w:t>. Basically business leaders are likely National Party supporters and this view biases them against the new Government more than any actual concrete business risk.</w:t>
      </w:r>
    </w:p>
    <w:p w14:paraId="446478FB" w14:textId="77777777" w:rsidR="00F1047D" w:rsidRPr="003B1D88" w:rsidRDefault="00F1047D" w:rsidP="00F1047D">
      <w:pPr>
        <w:rPr>
          <w:sz w:val="16"/>
        </w:rPr>
      </w:pPr>
      <w:r w:rsidRPr="003B1D88">
        <w:rPr>
          <w:sz w:val="16"/>
        </w:rPr>
        <w:t>&lt;&lt;GRAPH OMITTED&gt;&gt;</w:t>
      </w:r>
    </w:p>
    <w:p w14:paraId="5D821863" w14:textId="77777777" w:rsidR="00F1047D" w:rsidRPr="003B1D88" w:rsidRDefault="00F1047D" w:rsidP="00F1047D">
      <w:pPr>
        <w:rPr>
          <w:sz w:val="16"/>
        </w:rPr>
      </w:pPr>
      <w:r w:rsidRPr="003B1D88">
        <w:rPr>
          <w:sz w:val="16"/>
        </w:rPr>
        <w:t xml:space="preserve">Luckily, ANZ has been running this survey </w:t>
      </w:r>
      <w:r w:rsidRPr="003B1D88">
        <w:rPr>
          <w:rStyle w:val="StyleUnderline"/>
        </w:rPr>
        <w:t xml:space="preserve">for </w:t>
      </w:r>
      <w:r w:rsidRPr="003B1D88">
        <w:rPr>
          <w:rStyle w:val="Emphasis"/>
        </w:rPr>
        <w:t>decades</w:t>
      </w:r>
      <w:r w:rsidRPr="003B1D88">
        <w:rPr>
          <w:sz w:val="16"/>
        </w:rPr>
        <w:t xml:space="preserve"> so </w:t>
      </w:r>
      <w:r w:rsidRPr="003B1D88">
        <w:rPr>
          <w:rStyle w:val="StyleUnderline"/>
        </w:rPr>
        <w:t xml:space="preserve">we can compare actual </w:t>
      </w:r>
      <w:r w:rsidRPr="003B1D88">
        <w:rPr>
          <w:rStyle w:val="Emphasis"/>
        </w:rPr>
        <w:t>confidence</w:t>
      </w:r>
      <w:r w:rsidRPr="003B1D88">
        <w:rPr>
          <w:rStyle w:val="StyleUnderline"/>
        </w:rPr>
        <w:t xml:space="preserve"> with </w:t>
      </w:r>
      <w:r w:rsidRPr="003B1D88">
        <w:rPr>
          <w:rStyle w:val="Emphasis"/>
        </w:rPr>
        <w:t>GDP</w:t>
      </w:r>
      <w:r w:rsidRPr="003B1D88">
        <w:rPr>
          <w:rStyle w:val="StyleUnderline"/>
        </w:rPr>
        <w:t xml:space="preserve"> quite well</w:t>
      </w:r>
      <w:r w:rsidRPr="003B1D88">
        <w:rPr>
          <w:sz w:val="16"/>
        </w:rPr>
        <w:t>. </w:t>
      </w:r>
      <w:hyperlink r:id="rId27" w:history="1">
        <w:r w:rsidRPr="003B1D88">
          <w:rPr>
            <w:rStyle w:val="Hyperlink"/>
            <w:sz w:val="16"/>
          </w:rPr>
          <w:t>Dickens' analysis</w:t>
        </w:r>
      </w:hyperlink>
      <w:r w:rsidRPr="003B1D88">
        <w:rPr>
          <w:sz w:val="16"/>
        </w:rPr>
        <w:t xml:space="preserve"> (above) shows that </w:t>
      </w:r>
      <w:r w:rsidRPr="003B1D88">
        <w:rPr>
          <w:rStyle w:val="StyleUnderline"/>
          <w:highlight w:val="cyan"/>
        </w:rPr>
        <w:t xml:space="preserve">since </w:t>
      </w:r>
      <w:r w:rsidRPr="003B1D88">
        <w:rPr>
          <w:rStyle w:val="Emphasis"/>
          <w:highlight w:val="cyan"/>
        </w:rPr>
        <w:t>2002</w:t>
      </w:r>
      <w:r w:rsidRPr="003B1D88">
        <w:rPr>
          <w:rStyle w:val="StyleUnderline"/>
          <w:highlight w:val="cyan"/>
        </w:rPr>
        <w:t xml:space="preserve"> the</w:t>
      </w:r>
      <w:r w:rsidRPr="003B1D88">
        <w:rPr>
          <w:rStyle w:val="StyleUnderline"/>
        </w:rPr>
        <w:t xml:space="preserve"> business confidence </w:t>
      </w:r>
      <w:r w:rsidRPr="003B1D88">
        <w:rPr>
          <w:rStyle w:val="StyleUnderline"/>
          <w:highlight w:val="cyan"/>
        </w:rPr>
        <w:t>survey had</w:t>
      </w:r>
      <w:r w:rsidRPr="003B1D88">
        <w:rPr>
          <w:rStyle w:val="StyleUnderline"/>
        </w:rPr>
        <w:t xml:space="preserve"> just </w:t>
      </w:r>
      <w:r w:rsidRPr="003B1D88">
        <w:rPr>
          <w:rStyle w:val="Emphasis"/>
          <w:highlight w:val="cyan"/>
        </w:rPr>
        <w:t>0.2 correlation</w:t>
      </w:r>
      <w:r w:rsidRPr="003B1D88">
        <w:rPr>
          <w:rStyle w:val="StyleUnderline"/>
        </w:rPr>
        <w:t xml:space="preserve"> with</w:t>
      </w:r>
      <w:r w:rsidRPr="003B1D88">
        <w:rPr>
          <w:sz w:val="16"/>
        </w:rPr>
        <w:t xml:space="preserve"> actual </w:t>
      </w:r>
      <w:r w:rsidRPr="003B1D88">
        <w:rPr>
          <w:rStyle w:val="StyleUnderline"/>
        </w:rPr>
        <w:t>annualised </w:t>
      </w:r>
      <w:r w:rsidRPr="003B1D88">
        <w:rPr>
          <w:rStyle w:val="Emphasis"/>
        </w:rPr>
        <w:t>GDP growth</w:t>
      </w:r>
      <w:r w:rsidRPr="003B1D88">
        <w:rPr>
          <w:rStyle w:val="StyleUnderline"/>
        </w:rPr>
        <w:t xml:space="preserve"> in the quarter</w:t>
      </w:r>
      <w:r w:rsidRPr="003B1D88">
        <w:rPr>
          <w:sz w:val="16"/>
        </w:rPr>
        <w:t xml:space="preserve">. Basically </w:t>
      </w:r>
      <w:r w:rsidRPr="003B1D88">
        <w:rPr>
          <w:rStyle w:val="StyleUnderline"/>
          <w:highlight w:val="cyan"/>
        </w:rPr>
        <w:t>the businesses got it</w:t>
      </w:r>
      <w:r w:rsidRPr="003B1D88">
        <w:rPr>
          <w:rStyle w:val="StyleUnderline"/>
        </w:rPr>
        <w:t xml:space="preserve"> right </w:t>
      </w:r>
      <w:r w:rsidRPr="003B1D88">
        <w:rPr>
          <w:rStyle w:val="Emphasis"/>
        </w:rPr>
        <w:t xml:space="preserve">just </w:t>
      </w:r>
      <w:r w:rsidRPr="003B1D88">
        <w:rPr>
          <w:rStyle w:val="Emphasis"/>
          <w:highlight w:val="cyan"/>
        </w:rPr>
        <w:t>20 per cent</w:t>
      </w:r>
      <w:r w:rsidRPr="003B1D88">
        <w:rPr>
          <w:rStyle w:val="StyleUnderline"/>
          <w:highlight w:val="cyan"/>
        </w:rPr>
        <w:t xml:space="preserve"> of the time</w:t>
      </w:r>
      <w:r w:rsidRPr="003B1D88">
        <w:rPr>
          <w:sz w:val="16"/>
        </w:rPr>
        <w:t>.</w:t>
      </w:r>
    </w:p>
    <w:p w14:paraId="62EE7AAF" w14:textId="77777777" w:rsidR="00F1047D" w:rsidRPr="003B1D88" w:rsidRDefault="00F1047D" w:rsidP="00F1047D">
      <w:pPr>
        <w:rPr>
          <w:sz w:val="16"/>
        </w:rPr>
      </w:pPr>
      <w:r w:rsidRPr="003B1D88">
        <w:rPr>
          <w:sz w:val="16"/>
        </w:rPr>
        <w:t>"It provided really negative readings for periods that would usually be consistent with the economy being in recession when the economy was actually growing robustly," Dickens said.</w:t>
      </w:r>
    </w:p>
    <w:p w14:paraId="71E57AEA" w14:textId="77777777" w:rsidR="00F1047D" w:rsidRPr="003B1D88" w:rsidRDefault="00F1047D" w:rsidP="00F1047D">
      <w:pPr>
        <w:rPr>
          <w:sz w:val="16"/>
        </w:rPr>
      </w:pPr>
      <w:r w:rsidRPr="003B1D88">
        <w:rPr>
          <w:sz w:val="16"/>
        </w:rPr>
        <w:t>This big change happened after the 2002 election brought in some major changes from the Labour government the business community didn't like, Dickens said.</w:t>
      </w:r>
    </w:p>
    <w:p w14:paraId="0BA96011" w14:textId="77777777" w:rsidR="00F1047D" w:rsidRPr="003B1D88" w:rsidRDefault="00F1047D" w:rsidP="00F1047D">
      <w:pPr>
        <w:rPr>
          <w:rStyle w:val="StyleUnderline"/>
        </w:rPr>
      </w:pPr>
      <w:r w:rsidRPr="003B1D88">
        <w:rPr>
          <w:rStyle w:val="StyleUnderline"/>
          <w:highlight w:val="cyan"/>
        </w:rPr>
        <w:t>"The survey became</w:t>
      </w:r>
      <w:r w:rsidRPr="003B1D88">
        <w:rPr>
          <w:rStyle w:val="StyleUnderline"/>
        </w:rPr>
        <w:t xml:space="preserve"> </w:t>
      </w:r>
      <w:r w:rsidRPr="003B1D88">
        <w:rPr>
          <w:rStyle w:val="Emphasis"/>
        </w:rPr>
        <w:t xml:space="preserve">totally </w:t>
      </w:r>
      <w:r w:rsidRPr="003B1D88">
        <w:rPr>
          <w:rStyle w:val="Emphasis"/>
          <w:highlight w:val="cyan"/>
        </w:rPr>
        <w:t>useless</w:t>
      </w:r>
      <w:r w:rsidRPr="003B1D88">
        <w:rPr>
          <w:rStyle w:val="StyleUnderline"/>
        </w:rPr>
        <w:t xml:space="preserve"> as an indicator of economics </w:t>
      </w:r>
      <w:r w:rsidRPr="003B1D88">
        <w:rPr>
          <w:rStyle w:val="StyleUnderline"/>
          <w:highlight w:val="cyan"/>
        </w:rPr>
        <w:t>and</w:t>
      </w:r>
      <w:r w:rsidRPr="003B1D88">
        <w:rPr>
          <w:rStyle w:val="StyleUnderline"/>
        </w:rPr>
        <w:t xml:space="preserve"> was </w:t>
      </w:r>
      <w:r w:rsidRPr="003B1D88">
        <w:rPr>
          <w:rStyle w:val="Emphasis"/>
          <w:highlight w:val="cyan"/>
        </w:rPr>
        <w:t>swamped</w:t>
      </w:r>
      <w:r w:rsidRPr="003B1D88">
        <w:rPr>
          <w:rStyle w:val="StyleUnderline"/>
          <w:highlight w:val="cyan"/>
        </w:rPr>
        <w:t xml:space="preserve"> by</w:t>
      </w:r>
      <w:r w:rsidRPr="003B1D88">
        <w:rPr>
          <w:rStyle w:val="StyleUnderline"/>
        </w:rPr>
        <w:t xml:space="preserve"> political </w:t>
      </w:r>
      <w:r w:rsidRPr="003B1D88">
        <w:rPr>
          <w:rStyle w:val="StyleUnderline"/>
          <w:highlight w:val="cyan"/>
        </w:rPr>
        <w:t>bias."</w:t>
      </w:r>
    </w:p>
    <w:p w14:paraId="7BD725CB" w14:textId="77777777" w:rsidR="00F1047D" w:rsidRPr="00AF48B4" w:rsidRDefault="00F1047D" w:rsidP="00F1047D">
      <w:pPr>
        <w:pStyle w:val="Heading4"/>
      </w:pPr>
      <w:r>
        <w:t xml:space="preserve">Confidence is the </w:t>
      </w:r>
      <w:r>
        <w:rPr>
          <w:u w:val="single"/>
        </w:rPr>
        <w:t>economic Iraq War</w:t>
      </w:r>
      <w:r>
        <w:t xml:space="preserve">---there’s zero </w:t>
      </w:r>
      <w:r>
        <w:rPr>
          <w:u w:val="single"/>
        </w:rPr>
        <w:t>statistical</w:t>
      </w:r>
      <w:r>
        <w:t xml:space="preserve"> foundation AND it’s been wrong </w:t>
      </w:r>
      <w:r>
        <w:rPr>
          <w:u w:val="single"/>
        </w:rPr>
        <w:t>every</w:t>
      </w:r>
      <w:r>
        <w:t xml:space="preserve"> time. </w:t>
      </w:r>
    </w:p>
    <w:p w14:paraId="07D1D0BD" w14:textId="77777777" w:rsidR="00F1047D" w:rsidRDefault="00F1047D" w:rsidP="00F1047D">
      <w:r>
        <w:rPr>
          <w:rStyle w:val="Style13ptBold"/>
        </w:rPr>
        <w:t xml:space="preserve">DeLong ’16 </w:t>
      </w:r>
      <w:r w:rsidRPr="00FE336D">
        <w:t xml:space="preserve">[Brad; June 28; Professor of Economist from the University of California at Berkeley, Ph.D. from Harvard University, citing economist Paul Krugman; Washington Center for Equitable Growth, “Time to Play Whack-a-Mole with the Expansionary-Austerity Confidence-Fairy Zombie Once Again!” </w:t>
      </w:r>
      <w:hyperlink r:id="rId28" w:history="1">
        <w:r w:rsidRPr="008D068A">
          <w:rPr>
            <w:rStyle w:val="Hyperlink"/>
          </w:rPr>
          <w:t>https://equitablegrowth.org/time-to-play-whack-a-mole-with-the-expansionary-austerity-confidence-fairy-zombie-once-again/</w:t>
        </w:r>
      </w:hyperlink>
      <w:r w:rsidRPr="00FE336D">
        <w:t>]</w:t>
      </w:r>
    </w:p>
    <w:p w14:paraId="17419D08" w14:textId="77777777" w:rsidR="00F1047D" w:rsidRPr="00C87EB5" w:rsidRDefault="00F1047D" w:rsidP="00F1047D">
      <w:pPr>
        <w:rPr>
          <w:sz w:val="16"/>
        </w:rPr>
      </w:pPr>
      <w:r w:rsidRPr="00C87EB5">
        <w:rPr>
          <w:sz w:val="16"/>
        </w:rPr>
        <w:t>Four readings on the expansionary austerity zombie:</w:t>
      </w:r>
    </w:p>
    <w:p w14:paraId="4B32027D" w14:textId="77777777" w:rsidR="00F1047D" w:rsidRPr="00C87EB5" w:rsidRDefault="00F1047D" w:rsidP="00F1047D">
      <w:pPr>
        <w:rPr>
          <w:sz w:val="16"/>
        </w:rPr>
      </w:pPr>
      <w:r w:rsidRPr="00C87EB5">
        <w:rPr>
          <w:sz w:val="16"/>
        </w:rPr>
        <w:t>Reading #1: Paul Krugman (2015):</w:t>
      </w:r>
    </w:p>
    <w:p w14:paraId="5896534B" w14:textId="77777777" w:rsidR="00F1047D" w:rsidRPr="00C87EB5" w:rsidRDefault="00F1047D" w:rsidP="00F1047D">
      <w:pPr>
        <w:rPr>
          <w:sz w:val="16"/>
        </w:rPr>
      </w:pPr>
      <w:r w:rsidRPr="00C87EB5">
        <w:rPr>
          <w:sz w:val="16"/>
        </w:rPr>
        <w:t>Paul Krugman: </w:t>
      </w:r>
      <w:hyperlink r:id="rId29" w:history="1">
        <w:r w:rsidRPr="00C87EB5">
          <w:rPr>
            <w:rStyle w:val="Hyperlink"/>
            <w:sz w:val="16"/>
          </w:rPr>
          <w:t>Views Differ on Shape of Macroeconomics</w:t>
        </w:r>
      </w:hyperlink>
      <w:r w:rsidRPr="00C87EB5">
        <w:rPr>
          <w:sz w:val="16"/>
        </w:rPr>
        <w:t> (2015): “The doctrine of expansionary austerity…</w:t>
      </w:r>
    </w:p>
    <w:p w14:paraId="1A0654F1" w14:textId="77777777" w:rsidR="00F1047D" w:rsidRPr="00C87EB5" w:rsidRDefault="00F1047D" w:rsidP="00F1047D">
      <w:pPr>
        <w:ind w:left="720"/>
        <w:rPr>
          <w:sz w:val="16"/>
        </w:rPr>
      </w:pPr>
      <w:r w:rsidRPr="00C87EB5">
        <w:rPr>
          <w:sz w:val="16"/>
        </w:rPr>
        <w:t>…</w:t>
      </w:r>
      <w:r w:rsidRPr="00ED3A33">
        <w:rPr>
          <w:rStyle w:val="StyleUnderline"/>
        </w:rPr>
        <w:t>the claim that</w:t>
      </w:r>
      <w:r w:rsidRPr="00C87EB5">
        <w:rPr>
          <w:sz w:val="16"/>
        </w:rPr>
        <w:t xml:space="preserve"> slashing spending would actually boost demand and employment, because it would have such </w:t>
      </w:r>
      <w:r w:rsidRPr="00ED3A33">
        <w:rPr>
          <w:rStyle w:val="Emphasis"/>
        </w:rPr>
        <w:t>positive effects</w:t>
      </w:r>
      <w:r w:rsidRPr="00ED3A33">
        <w:rPr>
          <w:rStyle w:val="StyleUnderline"/>
        </w:rPr>
        <w:t xml:space="preserve"> on </w:t>
      </w:r>
      <w:r w:rsidRPr="00C87EB5">
        <w:rPr>
          <w:rStyle w:val="Emphasis"/>
          <w:highlight w:val="cyan"/>
        </w:rPr>
        <w:t>confidence</w:t>
      </w:r>
      <w:r w:rsidRPr="00C87EB5">
        <w:rPr>
          <w:sz w:val="16"/>
        </w:rPr>
        <w:t xml:space="preserve"> that this would </w:t>
      </w:r>
      <w:r w:rsidRPr="00ED3A33">
        <w:rPr>
          <w:rStyle w:val="StyleUnderline"/>
        </w:rPr>
        <w:t>outweigh</w:t>
      </w:r>
      <w:r w:rsidRPr="00C87EB5">
        <w:rPr>
          <w:sz w:val="16"/>
        </w:rPr>
        <w:t xml:space="preserve"> the direct drag—</w:t>
      </w:r>
      <w:r w:rsidRPr="00C87EB5">
        <w:rPr>
          <w:rStyle w:val="StyleUnderline"/>
          <w:highlight w:val="cyan"/>
        </w:rPr>
        <w:t>was</w:t>
      </w:r>
      <w:r w:rsidRPr="00ED3A33">
        <w:rPr>
          <w:rStyle w:val="StyleUnderline"/>
        </w:rPr>
        <w:t xml:space="preserve"> immensely </w:t>
      </w:r>
      <w:r w:rsidRPr="00C87EB5">
        <w:rPr>
          <w:rStyle w:val="Emphasis"/>
          <w:highlight w:val="cyan"/>
        </w:rPr>
        <w:t>popular</w:t>
      </w:r>
      <w:r w:rsidRPr="00C87EB5">
        <w:rPr>
          <w:sz w:val="16"/>
        </w:rPr>
        <w:t xml:space="preserve"> among policymakers </w:t>
      </w:r>
      <w:r w:rsidRPr="00C87EB5">
        <w:rPr>
          <w:rStyle w:val="StyleUnderline"/>
          <w:highlight w:val="cyan"/>
        </w:rPr>
        <w:t xml:space="preserve">in </w:t>
      </w:r>
      <w:r w:rsidRPr="00C87EB5">
        <w:rPr>
          <w:rStyle w:val="Emphasis"/>
          <w:highlight w:val="cyan"/>
        </w:rPr>
        <w:t>2010</w:t>
      </w:r>
      <w:r w:rsidRPr="00ED3A33">
        <w:rPr>
          <w:rStyle w:val="StyleUnderline"/>
        </w:rPr>
        <w:t xml:space="preserve">, as the </w:t>
      </w:r>
      <w:r w:rsidRPr="00C87EB5">
        <w:rPr>
          <w:sz w:val="16"/>
        </w:rPr>
        <w:t xml:space="preserve">great </w:t>
      </w:r>
      <w:r w:rsidRPr="00ED3A33">
        <w:rPr>
          <w:rStyle w:val="StyleUnderline"/>
        </w:rPr>
        <w:t xml:space="preserve">turn toward austerity began. </w:t>
      </w:r>
      <w:r w:rsidRPr="00C87EB5">
        <w:rPr>
          <w:rStyle w:val="StyleUnderline"/>
          <w:highlight w:val="cyan"/>
        </w:rPr>
        <w:t xml:space="preserve">But the </w:t>
      </w:r>
      <w:r w:rsidRPr="00C87EB5">
        <w:rPr>
          <w:rStyle w:val="Emphasis"/>
          <w:highlight w:val="cyan"/>
        </w:rPr>
        <w:t>stat</w:t>
      </w:r>
      <w:r w:rsidRPr="00ED3A33">
        <w:rPr>
          <w:rStyle w:val="Emphasis"/>
        </w:rPr>
        <w:t xml:space="preserve">istical </w:t>
      </w:r>
      <w:r w:rsidRPr="00C87EB5">
        <w:rPr>
          <w:rStyle w:val="Emphasis"/>
        </w:rPr>
        <w:t>underpinning</w:t>
      </w:r>
      <w:r w:rsidRPr="00C87EB5">
        <w:rPr>
          <w:rStyle w:val="Emphasis"/>
          <w:highlight w:val="cyan"/>
        </w:rPr>
        <w:t>s</w:t>
      </w:r>
      <w:r w:rsidRPr="00ED3A33">
        <w:rPr>
          <w:rStyle w:val="StyleUnderline"/>
        </w:rPr>
        <w:t xml:space="preserve"> of the doctrine </w:t>
      </w:r>
      <w:r w:rsidRPr="00C87EB5">
        <w:rPr>
          <w:rStyle w:val="Emphasis"/>
          <w:highlight w:val="cyan"/>
        </w:rPr>
        <w:t>fell apart</w:t>
      </w:r>
      <w:r w:rsidRPr="00C87EB5">
        <w:rPr>
          <w:rStyle w:val="StyleUnderline"/>
          <w:highlight w:val="cyan"/>
        </w:rPr>
        <w:t xml:space="preserve"> under </w:t>
      </w:r>
      <w:r w:rsidRPr="00C87EB5">
        <w:rPr>
          <w:rStyle w:val="Emphasis"/>
          <w:highlight w:val="cyan"/>
        </w:rPr>
        <w:t>scrutiny</w:t>
      </w:r>
      <w:r w:rsidRPr="00C87EB5">
        <w:rPr>
          <w:sz w:val="16"/>
        </w:rPr>
        <w:t>: the methods Alberto Alesina used to identify changes in fiscal policy did not, it turned out, do a very good job, and more careful work found that historically austerity has in fact been contractionary after all. Moreover, the experience of austerity programs seemed to confirm what Keynesians new and old had warned from the beginning—that the negative effects of austerity are much larger under conditions where they cannot be offset by conventional monetary policy. So at this point research economists overwhelmingly believe that austerity is contractionary (and that stimulus is expansionary)…. For now at least expansionary austerity has virtually collapsed as a doctrine taken seriously by researchers. Nonetheless, Simon Wren-Lewis points us to Robert Peston of the BBC declaring</w:t>
      </w:r>
    </w:p>
    <w:p w14:paraId="7FF55C37" w14:textId="77777777" w:rsidR="00F1047D" w:rsidRPr="00C87EB5" w:rsidRDefault="00F1047D" w:rsidP="00F1047D">
      <w:pPr>
        <w:ind w:left="1440"/>
        <w:rPr>
          <w:sz w:val="16"/>
        </w:rPr>
      </w:pPr>
      <w:r w:rsidRPr="00C87EB5">
        <w:rPr>
          <w:sz w:val="16"/>
        </w:rPr>
        <w:t>I am simply pointing out that there is a debate here (though Krugman, Wren-Lewis and Portes are utterly persuaded they’ve won this match—and take the somewhat patronising view that voters who think differently are ignorant sheep led astray by a malign or blinkered media).</w:t>
      </w:r>
    </w:p>
    <w:p w14:paraId="02DFB2CE" w14:textId="77777777" w:rsidR="00F1047D" w:rsidRPr="00C87EB5" w:rsidRDefault="00F1047D" w:rsidP="00F1047D">
      <w:pPr>
        <w:ind w:left="720"/>
        <w:rPr>
          <w:sz w:val="16"/>
        </w:rPr>
      </w:pPr>
      <w:r w:rsidRPr="00C87EB5">
        <w:rPr>
          <w:sz w:val="16"/>
        </w:rPr>
        <w:t xml:space="preserve">Wow. Yes, I suppose that ‘there is a debate’ — there are debates about lots of things, from climate change to evolution to alien spaceships hidden in Area 51. But </w:t>
      </w:r>
      <w:r w:rsidRPr="00ED3A33">
        <w:rPr>
          <w:rStyle w:val="StyleUnderline"/>
        </w:rPr>
        <w:t>t</w:t>
      </w:r>
      <w:r w:rsidRPr="00C87EB5">
        <w:rPr>
          <w:rStyle w:val="StyleUnderline"/>
          <w:highlight w:val="cyan"/>
        </w:rPr>
        <w:t>o suggest</w:t>
      </w:r>
      <w:r w:rsidRPr="00ED3A33">
        <w:rPr>
          <w:rStyle w:val="StyleUnderline"/>
        </w:rPr>
        <w:t xml:space="preserve"> that </w:t>
      </w:r>
      <w:r w:rsidRPr="00C87EB5">
        <w:rPr>
          <w:rStyle w:val="StyleUnderline"/>
          <w:highlight w:val="cyan"/>
        </w:rPr>
        <w:t>this</w:t>
      </w:r>
      <w:r w:rsidRPr="00ED3A33">
        <w:rPr>
          <w:rStyle w:val="StyleUnderline"/>
        </w:rPr>
        <w:t xml:space="preserve"> </w:t>
      </w:r>
      <w:r w:rsidRPr="00ED3A33">
        <w:rPr>
          <w:rStyle w:val="Emphasis"/>
        </w:rPr>
        <w:t>debate</w:t>
      </w:r>
      <w:r w:rsidRPr="00ED3A33">
        <w:rPr>
          <w:rStyle w:val="StyleUnderline"/>
        </w:rPr>
        <w:t xml:space="preserve"> </w:t>
      </w:r>
      <w:r w:rsidRPr="00C87EB5">
        <w:rPr>
          <w:rStyle w:val="StyleUnderline"/>
          <w:highlight w:val="cyan"/>
        </w:rPr>
        <w:t>is</w:t>
      </w:r>
      <w:r w:rsidRPr="00ED3A33">
        <w:rPr>
          <w:rStyle w:val="StyleUnderline"/>
        </w:rPr>
        <w:t xml:space="preserve"> at </w:t>
      </w:r>
      <w:r w:rsidRPr="00ED3A33">
        <w:rPr>
          <w:rStyle w:val="Emphasis"/>
        </w:rPr>
        <w:t xml:space="preserve">all </w:t>
      </w:r>
      <w:r w:rsidRPr="00C87EB5">
        <w:rPr>
          <w:rStyle w:val="Emphasis"/>
          <w:highlight w:val="cyan"/>
        </w:rPr>
        <w:t>symmetric</w:t>
      </w:r>
      <w:r w:rsidRPr="00C87EB5">
        <w:rPr>
          <w:rStyle w:val="StyleUnderline"/>
          <w:highlight w:val="cyan"/>
        </w:rPr>
        <w:t xml:space="preserve"> is</w:t>
      </w:r>
      <w:r w:rsidRPr="00ED3A33">
        <w:rPr>
          <w:rStyle w:val="StyleUnderline"/>
        </w:rPr>
        <w:t xml:space="preserve"> just </w:t>
      </w:r>
      <w:r w:rsidRPr="00C87EB5">
        <w:rPr>
          <w:rStyle w:val="Emphasis"/>
          <w:highlight w:val="cyan"/>
        </w:rPr>
        <w:t>wrong</w:t>
      </w:r>
      <w:r w:rsidRPr="00C87EB5">
        <w:rPr>
          <w:sz w:val="16"/>
        </w:rPr>
        <w:t xml:space="preserve"> — </w:t>
      </w:r>
      <w:r w:rsidRPr="00ED3A33">
        <w:rPr>
          <w:rStyle w:val="StyleUnderline"/>
        </w:rPr>
        <w:t xml:space="preserve">and </w:t>
      </w:r>
      <w:r w:rsidRPr="00ED3A33">
        <w:rPr>
          <w:rStyle w:val="Emphasis"/>
        </w:rPr>
        <w:t>deeply misleading</w:t>
      </w:r>
      <w:r w:rsidRPr="00ED3A33">
        <w:rPr>
          <w:rStyle w:val="StyleUnderline"/>
        </w:rPr>
        <w:t xml:space="preserve"> to one’s audience</w:t>
      </w:r>
      <w:r w:rsidRPr="00C87EB5">
        <w:rPr>
          <w:sz w:val="16"/>
        </w:rPr>
        <w:t xml:space="preserve">. As for the claim that it’s somehow patronizing to suggest that voters are ill-informed when </w:t>
      </w:r>
      <w:r w:rsidRPr="00ED3A33">
        <w:rPr>
          <w:rStyle w:val="StyleUnderline"/>
        </w:rPr>
        <w:t xml:space="preserve">(a) macroeconomics is a </w:t>
      </w:r>
      <w:r w:rsidRPr="00ED3A33">
        <w:rPr>
          <w:rStyle w:val="Emphasis"/>
        </w:rPr>
        <w:t>technical</w:t>
      </w:r>
      <w:r w:rsidRPr="00ED3A33">
        <w:rPr>
          <w:rStyle w:val="StyleUnderline"/>
        </w:rPr>
        <w:t xml:space="preserve"> subject, and (b) the media have</w:t>
      </w:r>
      <w:r w:rsidRPr="00C87EB5">
        <w:rPr>
          <w:sz w:val="16"/>
        </w:rPr>
        <w:t xml:space="preserve"> indeed </w:t>
      </w:r>
      <w:r w:rsidRPr="00ED3A33">
        <w:rPr>
          <w:rStyle w:val="Emphasis"/>
        </w:rPr>
        <w:t>misreported</w:t>
      </w:r>
      <w:r w:rsidRPr="00ED3A33">
        <w:rPr>
          <w:rStyle w:val="StyleUnderline"/>
        </w:rPr>
        <w:t xml:space="preserve"> the state of the </w:t>
      </w:r>
      <w:r w:rsidRPr="00ED3A33">
        <w:rPr>
          <w:rStyle w:val="Emphasis"/>
        </w:rPr>
        <w:t>professional debate</w:t>
      </w:r>
      <w:r w:rsidRPr="00C87EB5">
        <w:rPr>
          <w:sz w:val="16"/>
        </w:rPr>
        <w:t xml:space="preserve"> — well, </w:t>
      </w:r>
      <w:r w:rsidRPr="00C87EB5">
        <w:rPr>
          <w:rStyle w:val="StyleUnderline"/>
          <w:highlight w:val="cyan"/>
        </w:rPr>
        <w:t>this is</w:t>
      </w:r>
      <w:r w:rsidRPr="00C87EB5">
        <w:rPr>
          <w:sz w:val="16"/>
        </w:rPr>
        <w:t xml:space="preserve"> sort of </w:t>
      </w:r>
      <w:r w:rsidRPr="00C87EB5">
        <w:rPr>
          <w:rStyle w:val="StyleUnderline"/>
          <w:highlight w:val="cyan"/>
        </w:rPr>
        <w:t xml:space="preserve">an </w:t>
      </w:r>
      <w:r w:rsidRPr="00C87EB5">
        <w:rPr>
          <w:rStyle w:val="Emphasis"/>
          <w:highlight w:val="cyan"/>
        </w:rPr>
        <w:t>economic</w:t>
      </w:r>
      <w:r w:rsidRPr="00ED3A33">
        <w:rPr>
          <w:rStyle w:val="Emphasis"/>
        </w:rPr>
        <w:t xml:space="preserve"> version</w:t>
      </w:r>
      <w:r w:rsidRPr="00ED3A33">
        <w:rPr>
          <w:rStyle w:val="StyleUnderline"/>
        </w:rPr>
        <w:t xml:space="preserve"> of</w:t>
      </w:r>
      <w:r w:rsidRPr="00C87EB5">
        <w:rPr>
          <w:sz w:val="16"/>
        </w:rPr>
        <w:t xml:space="preserve"> the line that one must not suggest that </w:t>
      </w:r>
      <w:r w:rsidRPr="00ED3A33">
        <w:rPr>
          <w:rStyle w:val="StyleUnderline"/>
        </w:rPr>
        <w:t xml:space="preserve">the </w:t>
      </w:r>
      <w:r w:rsidRPr="00C87EB5">
        <w:rPr>
          <w:rStyle w:val="Emphasis"/>
          <w:highlight w:val="cyan"/>
        </w:rPr>
        <w:t>Iraq war</w:t>
      </w:r>
      <w:r w:rsidRPr="00C87EB5">
        <w:rPr>
          <w:sz w:val="16"/>
        </w:rPr>
        <w:t xml:space="preserve"> was launched on false pretenses, because this would be disrespectful to the troops. If you’re being accused of misleading reporting, it’s hardly a defense to say that the public believed your misinformation — more like a self-indictment…</w:t>
      </w:r>
    </w:p>
    <w:p w14:paraId="5ADB3006" w14:textId="77777777" w:rsidR="00F1047D" w:rsidRPr="00ED3A33" w:rsidRDefault="00F1047D" w:rsidP="00F1047D">
      <w:pPr>
        <w:rPr>
          <w:sz w:val="12"/>
          <w:szCs w:val="12"/>
        </w:rPr>
      </w:pPr>
      <w:r w:rsidRPr="00ED3A33">
        <w:rPr>
          <w:sz w:val="12"/>
          <w:szCs w:val="12"/>
        </w:rPr>
        <w:t>The question to which “expansionary austerity” was relevant was never: can one substantially reduce the budget deficit without risking substantial recession? The answer to that was always yes: if fiscal contraction is supported by monetary expansion a outrance the decline in government purchases from spending reductions and in consumption spending from tax increases can be offset and more than offset by higher exports and higher investment spending. That is and has been standard Keynesian doctrine since the 1950s, at least. (Cf. the Economic Report of the President chapter that Robert Solow drafted in the early 1960s.)</w:t>
      </w:r>
    </w:p>
    <w:p w14:paraId="25CE2FF3" w14:textId="77777777" w:rsidR="00F1047D" w:rsidRPr="00ED3A33" w:rsidRDefault="00F1047D" w:rsidP="00F1047D">
      <w:pPr>
        <w:rPr>
          <w:sz w:val="12"/>
          <w:szCs w:val="12"/>
        </w:rPr>
      </w:pPr>
      <w:r w:rsidRPr="00ED3A33">
        <w:rPr>
          <w:sz w:val="12"/>
          <w:szCs w:val="12"/>
        </w:rPr>
        <w:t>The novelty of Alesina’s claim was not that monetary offset can neutralize the short-run contractionary effect of fiscal austerity. It was, rather, that summoning the Confidence Fairy could and many times had neutralized the short-run contractionary effect of fiscal austerity.</w:t>
      </w:r>
    </w:p>
    <w:p w14:paraId="7212389E" w14:textId="77777777" w:rsidR="00F1047D" w:rsidRPr="00ED3A33" w:rsidRDefault="00F1047D" w:rsidP="00F1047D">
      <w:pPr>
        <w:rPr>
          <w:sz w:val="12"/>
          <w:szCs w:val="12"/>
        </w:rPr>
      </w:pPr>
      <w:r w:rsidRPr="00ED3A33">
        <w:rPr>
          <w:sz w:val="12"/>
          <w:szCs w:val="12"/>
        </w:rPr>
        <w:t>The question to which “expansionary austerity” purported to give the answer was: At the zero lower bound, where attempts to stimulate the economy through expansionary monetary policy have greatly reduced traction and are fraught, is the connection between lower deficits and more optimistic business animal spirits strong enough that one can one substantially reduce the budget deficit without risking substantial recession?</w:t>
      </w:r>
    </w:p>
    <w:p w14:paraId="40130035" w14:textId="77777777" w:rsidR="00F1047D" w:rsidRPr="00ED3A33" w:rsidRDefault="00F1047D" w:rsidP="00F1047D">
      <w:pPr>
        <w:rPr>
          <w:sz w:val="12"/>
          <w:szCs w:val="12"/>
        </w:rPr>
      </w:pPr>
      <w:r w:rsidRPr="00ED3A33">
        <w:rPr>
          <w:sz w:val="12"/>
          <w:szCs w:val="12"/>
        </w:rPr>
        <w:t>And back in 2010 Alberto Alesina very strongly said that the answer to that was “yes”: Reading #2:</w:t>
      </w:r>
    </w:p>
    <w:p w14:paraId="33FBC001" w14:textId="77777777" w:rsidR="00F1047D" w:rsidRPr="00ED3A33" w:rsidRDefault="00F1047D" w:rsidP="00F1047D">
      <w:pPr>
        <w:rPr>
          <w:sz w:val="12"/>
          <w:szCs w:val="12"/>
        </w:rPr>
      </w:pPr>
      <w:r w:rsidRPr="00ED3A33">
        <w:rPr>
          <w:sz w:val="12"/>
          <w:szCs w:val="12"/>
        </w:rPr>
        <w:t>Alberto Alesina: </w:t>
      </w:r>
      <w:hyperlink r:id="rId30" w:history="1">
        <w:r w:rsidRPr="00ED3A33">
          <w:rPr>
            <w:rStyle w:val="Hyperlink"/>
            <w:sz w:val="12"/>
            <w:szCs w:val="12"/>
          </w:rPr>
          <w:t>Fiscal Adjustments: Lessons from Recent History</w:t>
        </w:r>
      </w:hyperlink>
    </w:p>
    <w:p w14:paraId="5C01BC88" w14:textId="77777777" w:rsidR="00F1047D" w:rsidRPr="00ED3A33" w:rsidRDefault="00F1047D" w:rsidP="00F1047D">
      <w:pPr>
        <w:ind w:left="720"/>
        <w:rPr>
          <w:sz w:val="12"/>
          <w:szCs w:val="12"/>
        </w:rPr>
      </w:pPr>
      <w:r w:rsidRPr="00ED3A33">
        <w:rPr>
          <w:sz w:val="12"/>
          <w:szCs w:val="12"/>
        </w:rPr>
        <w:t>Many even sharp reductions of budget deficits have been accompanied and immediately followed by sustained growth rather than recessions even in the very short run. These are the adjustments which have occurred on the spending side and have been large, credible and decisive…. Governments which have initiated thorough and successful fiscal adjustment policies have not systematically suffered at the polls… especially… when the electorate has perceived the sense of urgency of a crisis or in some cases in the presence of an external commitment. On the contrary, fiscally-loose governments have suffered losses at the polls…. Thus relatively painless (economically and politically) fiscal adjustments might be possible; whether government will take the opportunity remains to be seen…</w:t>
      </w:r>
    </w:p>
    <w:p w14:paraId="49AA82E6" w14:textId="77777777" w:rsidR="00F1047D" w:rsidRPr="00C87EB5" w:rsidRDefault="00F1047D" w:rsidP="00F1047D">
      <w:pPr>
        <w:rPr>
          <w:sz w:val="16"/>
        </w:rPr>
      </w:pPr>
      <w:r w:rsidRPr="00C87EB5">
        <w:rPr>
          <w:sz w:val="16"/>
        </w:rPr>
        <w:t xml:space="preserve">“Many” and “even sharp” have been “immediately followed” because adjustments that “have been large, credible and decisive” and “have occurred on the spending side” have summoned </w:t>
      </w:r>
      <w:r w:rsidRPr="00ED3A33">
        <w:rPr>
          <w:rStyle w:val="StyleUnderline"/>
        </w:rPr>
        <w:t xml:space="preserve">the </w:t>
      </w:r>
      <w:r w:rsidRPr="00C87EB5">
        <w:rPr>
          <w:rStyle w:val="StyleUnderline"/>
          <w:highlight w:val="cyan"/>
        </w:rPr>
        <w:t>Confidence</w:t>
      </w:r>
      <w:r w:rsidRPr="00ED3A33">
        <w:rPr>
          <w:rStyle w:val="StyleUnderline"/>
        </w:rPr>
        <w:t xml:space="preserve"> Fairy</w:t>
      </w:r>
      <w:r w:rsidRPr="00C87EB5">
        <w:rPr>
          <w:sz w:val="16"/>
        </w:rPr>
        <w:t>. Thus governments should “take the opportunity” for the “relatively painless (economically and politically) fiscal adjustments” that “might be possible” via expansionary austerity.</w:t>
      </w:r>
    </w:p>
    <w:p w14:paraId="2D6C9510" w14:textId="77777777" w:rsidR="00F1047D" w:rsidRPr="00C87EB5" w:rsidRDefault="00F1047D" w:rsidP="00F1047D">
      <w:pPr>
        <w:rPr>
          <w:sz w:val="16"/>
        </w:rPr>
      </w:pPr>
      <w:r w:rsidRPr="00C87EB5">
        <w:rPr>
          <w:sz w:val="16"/>
        </w:rPr>
        <w:t xml:space="preserve">This </w:t>
      </w:r>
      <w:r w:rsidRPr="00C87EB5">
        <w:rPr>
          <w:rStyle w:val="StyleUnderline"/>
          <w:highlight w:val="cyan"/>
        </w:rPr>
        <w:t>was</w:t>
      </w:r>
      <w:r w:rsidRPr="00C87EB5">
        <w:rPr>
          <w:sz w:val="16"/>
        </w:rPr>
        <w:t xml:space="preserve"> pretty much </w:t>
      </w:r>
      <w:r w:rsidRPr="00ED3A33">
        <w:rPr>
          <w:rStyle w:val="Emphasis"/>
        </w:rPr>
        <w:t xml:space="preserve">completely </w:t>
      </w:r>
      <w:r w:rsidRPr="00C87EB5">
        <w:rPr>
          <w:rStyle w:val="Emphasis"/>
          <w:highlight w:val="cyan"/>
        </w:rPr>
        <w:t>wrong</w:t>
      </w:r>
      <w:r w:rsidRPr="00C87EB5">
        <w:rPr>
          <w:rStyle w:val="StyleUnderline"/>
          <w:highlight w:val="cyan"/>
        </w:rPr>
        <w:t>. Many</w:t>
      </w:r>
      <w:r w:rsidRPr="00ED3A33">
        <w:rPr>
          <w:rStyle w:val="StyleUnderline"/>
        </w:rPr>
        <w:t xml:space="preserve"> of Alesina’s </w:t>
      </w:r>
      <w:r w:rsidRPr="00C87EB5">
        <w:rPr>
          <w:rStyle w:val="StyleUnderline"/>
          <w:highlight w:val="cyan"/>
        </w:rPr>
        <w:t>adjustments were</w:t>
      </w:r>
      <w:r w:rsidRPr="00ED3A33">
        <w:rPr>
          <w:rStyle w:val="StyleUnderline"/>
        </w:rPr>
        <w:t xml:space="preserve"> </w:t>
      </w:r>
      <w:r w:rsidRPr="00ED3A33">
        <w:rPr>
          <w:rStyle w:val="Emphasis"/>
        </w:rPr>
        <w:t>not</w:t>
      </w:r>
      <w:r w:rsidRPr="00ED3A33">
        <w:rPr>
          <w:rStyle w:val="StyleUnderline"/>
        </w:rPr>
        <w:t xml:space="preserve"> policy adjustments</w:t>
      </w:r>
      <w:r w:rsidRPr="00C87EB5">
        <w:rPr>
          <w:sz w:val="16"/>
        </w:rPr>
        <w:t xml:space="preserve"> at all–</w:t>
      </w:r>
      <w:r w:rsidRPr="00ED3A33">
        <w:rPr>
          <w:rStyle w:val="StyleUnderline"/>
        </w:rPr>
        <w:t>but</w:t>
      </w:r>
      <w:r w:rsidRPr="00C87EB5">
        <w:rPr>
          <w:sz w:val="16"/>
        </w:rPr>
        <w:t xml:space="preserve"> rather </w:t>
      </w:r>
      <w:r w:rsidRPr="00C87EB5">
        <w:rPr>
          <w:rStyle w:val="Emphasis"/>
          <w:highlight w:val="cyan"/>
        </w:rPr>
        <w:t>unplanned</w:t>
      </w:r>
      <w:r w:rsidRPr="00ED3A33">
        <w:rPr>
          <w:rStyle w:val="Emphasis"/>
        </w:rPr>
        <w:t xml:space="preserve"> side-</w:t>
      </w:r>
      <w:r w:rsidRPr="00C87EB5">
        <w:rPr>
          <w:rStyle w:val="Emphasis"/>
          <w:highlight w:val="cyan"/>
        </w:rPr>
        <w:t>effects</w:t>
      </w:r>
      <w:r w:rsidRPr="00C87EB5">
        <w:rPr>
          <w:rStyle w:val="StyleUnderline"/>
          <w:highlight w:val="cyan"/>
        </w:rPr>
        <w:t xml:space="preserve"> of</w:t>
      </w:r>
      <w:r w:rsidRPr="00ED3A33">
        <w:rPr>
          <w:rStyle w:val="StyleUnderline"/>
        </w:rPr>
        <w:t xml:space="preserve"> </w:t>
      </w:r>
      <w:r w:rsidRPr="00ED3A33">
        <w:rPr>
          <w:rStyle w:val="Emphasis"/>
        </w:rPr>
        <w:t>booms</w:t>
      </w:r>
      <w:r w:rsidRPr="00ED3A33">
        <w:rPr>
          <w:rStyle w:val="StyleUnderline"/>
        </w:rPr>
        <w:t xml:space="preserve"> driven by </w:t>
      </w:r>
      <w:r w:rsidRPr="00C87EB5">
        <w:rPr>
          <w:rStyle w:val="Emphasis"/>
          <w:highlight w:val="cyan"/>
        </w:rPr>
        <w:t>other factors</w:t>
      </w:r>
      <w:r w:rsidRPr="00C87EB5">
        <w:rPr>
          <w:sz w:val="16"/>
        </w:rPr>
        <w:t>. The rest appeared, to me at least, to be due to the kind of expansionary monetary policy offset that the Clinton administration had planned and carried out over 1993-6 and that was not possible at the zero lower bound.</w:t>
      </w:r>
    </w:p>
    <w:p w14:paraId="399F42AE" w14:textId="77777777" w:rsidR="00F1047D" w:rsidRPr="00AF48B4" w:rsidRDefault="00F1047D" w:rsidP="00F1047D">
      <w:pPr>
        <w:rPr>
          <w:sz w:val="12"/>
          <w:szCs w:val="12"/>
        </w:rPr>
      </w:pPr>
      <w:r w:rsidRPr="00AF48B4">
        <w:rPr>
          <w:sz w:val="12"/>
          <w:szCs w:val="12"/>
        </w:rPr>
        <w:t>Nevertheless, it appears that Alesina is sticking to his guns here: Reading #3:</w:t>
      </w:r>
    </w:p>
    <w:p w14:paraId="2DCDEC12" w14:textId="77777777" w:rsidR="00F1047D" w:rsidRPr="00AF48B4" w:rsidRDefault="00F1047D" w:rsidP="00F1047D">
      <w:pPr>
        <w:rPr>
          <w:sz w:val="12"/>
          <w:szCs w:val="12"/>
        </w:rPr>
      </w:pPr>
      <w:r w:rsidRPr="00AF48B4">
        <w:rPr>
          <w:sz w:val="12"/>
          <w:szCs w:val="12"/>
        </w:rPr>
        <w:t>Alberto Alesina (2016) </w:t>
      </w:r>
      <w:hyperlink r:id="rId31" w:history="1">
        <w:r w:rsidRPr="00AF48B4">
          <w:rPr>
            <w:rStyle w:val="Hyperlink"/>
            <w:sz w:val="12"/>
            <w:szCs w:val="12"/>
          </w:rPr>
          <w:t>Fiscal Policy and Austerity</w:t>
        </w:r>
      </w:hyperlink>
      <w:r w:rsidRPr="00AF48B4">
        <w:rPr>
          <w:sz w:val="12"/>
          <w:szCs w:val="12"/>
        </w:rPr>
        <w:t>: “Well, I think Paul Krugman has rather extreme views…</w:t>
      </w:r>
    </w:p>
    <w:p w14:paraId="4FE646BB" w14:textId="77777777" w:rsidR="00F1047D" w:rsidRPr="00AF48B4" w:rsidRDefault="00F1047D" w:rsidP="00F1047D">
      <w:pPr>
        <w:ind w:left="720"/>
        <w:rPr>
          <w:sz w:val="12"/>
          <w:szCs w:val="12"/>
        </w:rPr>
      </w:pPr>
      <w:r w:rsidRPr="00AF48B4">
        <w:rPr>
          <w:sz w:val="12"/>
          <w:szCs w:val="12"/>
        </w:rPr>
        <w:t>…But more importantly, he talks about his views as if they were obviously true, and anybody who would disagree with him was obviously wrong. And he exaggerates. And that I really prefer not to go into a discussion about his quotes.</w:t>
      </w:r>
    </w:p>
    <w:p w14:paraId="503445C1" w14:textId="77777777" w:rsidR="00F1047D" w:rsidRPr="00AF48B4" w:rsidRDefault="00F1047D" w:rsidP="00F1047D">
      <w:pPr>
        <w:ind w:left="720"/>
        <w:rPr>
          <w:sz w:val="12"/>
          <w:szCs w:val="12"/>
        </w:rPr>
      </w:pPr>
      <w:r w:rsidRPr="00AF48B4">
        <w:rPr>
          <w:sz w:val="12"/>
          <w:szCs w:val="12"/>
        </w:rPr>
        <w:t>But I think that the idea that the work about austerity that I and others have done has been discredited is wrong. In fact, the IMF, in 2010 wrote a rather pointed criticism about my work…. [The IMF’s] second point is whether whether there are cases where spending cuts accompanied by other policies can be expansionary, and the confidence argument that he makes fun of is actually confidence, one of the many aspects; and we can elaborate on that. But I think that there are several episodes in which fiscal spending cuts have been accompanied not by a recession, but by an expansion. So, I think that those kind of statements by Krugman are trying to push a view which is respectable but they are not proven by the facts. Or at least they are not supported by research….</w:t>
      </w:r>
    </w:p>
    <w:p w14:paraId="0064E472" w14:textId="77777777" w:rsidR="00F1047D" w:rsidRPr="00C87EB5" w:rsidRDefault="00F1047D" w:rsidP="00F1047D">
      <w:pPr>
        <w:ind w:left="720"/>
        <w:rPr>
          <w:sz w:val="16"/>
        </w:rPr>
      </w:pPr>
      <w:r w:rsidRPr="00AF48B4">
        <w:rPr>
          <w:rStyle w:val="StyleUnderline"/>
        </w:rPr>
        <w:t>I</w:t>
      </w:r>
      <w:r w:rsidRPr="00C87EB5">
        <w:rPr>
          <w:sz w:val="16"/>
        </w:rPr>
        <w:t xml:space="preserve"> do think that </w:t>
      </w:r>
      <w:r w:rsidRPr="00AF48B4">
        <w:rPr>
          <w:rStyle w:val="StyleUnderline"/>
        </w:rPr>
        <w:t xml:space="preserve">confidence is </w:t>
      </w:r>
      <w:r w:rsidRPr="00AF48B4">
        <w:rPr>
          <w:rStyle w:val="Emphasis"/>
        </w:rPr>
        <w:t>important</w:t>
      </w:r>
      <w:r w:rsidRPr="00C87EB5">
        <w:rPr>
          <w:sz w:val="16"/>
        </w:rPr>
        <w:t>, because we have empirical evidence suggesting that when there are spending cuts, the confidence of investors actually goes up, and the confidence of consumers goes down very little; while with tax increases, confidence of both consumers and business investors goes down quite a bit in many countries. So confidence has played a role. And then, there are many–as I said, austerity plans are a combination of many, many other policies. So, it matters what monetary policy does. It matters that sometimes, particularly in European countries, when there is a crisis and austerity is called for, then there is a productive opportunity to engage in other so-called “structural reform”–labor market reform and goods market reform, liberalization of various sectors, which help and that indeed has spurred growth. And of course monetary policy matters–we are saying in a situation which monetary policy is supportive and expansionary, that helps fiscal adjustment. So these are just the more important of many other factors which are left out from the basic Keynesian model…</w:t>
      </w:r>
    </w:p>
    <w:p w14:paraId="399C8909" w14:textId="77777777" w:rsidR="00F1047D" w:rsidRDefault="00F1047D" w:rsidP="00F1047D">
      <w:pPr>
        <w:rPr>
          <w:sz w:val="16"/>
        </w:rPr>
      </w:pPr>
      <w:r w:rsidRPr="00C87EB5">
        <w:rPr>
          <w:sz w:val="16"/>
        </w:rPr>
        <w:t xml:space="preserve">My view: </w:t>
      </w:r>
      <w:r w:rsidRPr="00C87EB5">
        <w:rPr>
          <w:rStyle w:val="StyleUnderline"/>
        </w:rPr>
        <w:t>Alberto should simply</w:t>
      </w:r>
      <w:r w:rsidRPr="00AF48B4">
        <w:rPr>
          <w:rStyle w:val="StyleUnderline"/>
        </w:rPr>
        <w:t xml:space="preserve"> </w:t>
      </w:r>
      <w:r w:rsidRPr="00AF48B4">
        <w:rPr>
          <w:rStyle w:val="Emphasis"/>
        </w:rPr>
        <w:t>not be saying this</w:t>
      </w:r>
      <w:r w:rsidRPr="00AF48B4">
        <w:rPr>
          <w:rStyle w:val="StyleUnderline"/>
        </w:rPr>
        <w:t xml:space="preserve">. </w:t>
      </w:r>
      <w:r w:rsidRPr="00C87EB5">
        <w:rPr>
          <w:rStyle w:val="StyleUnderline"/>
          <w:highlight w:val="cyan"/>
        </w:rPr>
        <w:t>If you</w:t>
      </w:r>
      <w:r w:rsidRPr="00AF48B4">
        <w:rPr>
          <w:rStyle w:val="StyleUnderline"/>
        </w:rPr>
        <w:t xml:space="preserve"> want to </w:t>
      </w:r>
      <w:r w:rsidRPr="00C87EB5">
        <w:rPr>
          <w:rStyle w:val="Emphasis"/>
          <w:highlight w:val="cyan"/>
        </w:rPr>
        <w:t>claim</w:t>
      </w:r>
      <w:r w:rsidRPr="00AF48B4">
        <w:rPr>
          <w:rStyle w:val="StyleUnderline"/>
        </w:rPr>
        <w:t xml:space="preserve"> that the </w:t>
      </w:r>
      <w:r w:rsidRPr="00C87EB5">
        <w:rPr>
          <w:rStyle w:val="Emphasis"/>
          <w:highlight w:val="cyan"/>
        </w:rPr>
        <w:t>Confidence</w:t>
      </w:r>
      <w:r w:rsidRPr="00AF48B4">
        <w:rPr>
          <w:rStyle w:val="Emphasis"/>
        </w:rPr>
        <w:t xml:space="preserve"> Fairy</w:t>
      </w:r>
      <w:r w:rsidRPr="00C87EB5">
        <w:rPr>
          <w:sz w:val="16"/>
        </w:rPr>
        <w:t xml:space="preserve"> channel–rather than the monetary offset channel–</w:t>
      </w:r>
      <w:r w:rsidRPr="00C87EB5">
        <w:rPr>
          <w:rStyle w:val="StyleUnderline"/>
          <w:highlight w:val="cyan"/>
        </w:rPr>
        <w:t>is important</w:t>
      </w:r>
      <w:r w:rsidRPr="00AF48B4">
        <w:rPr>
          <w:rStyle w:val="StyleUnderline"/>
        </w:rPr>
        <w:t xml:space="preserve">, you </w:t>
      </w:r>
      <w:r w:rsidRPr="00C87EB5">
        <w:rPr>
          <w:rStyle w:val="StyleUnderline"/>
          <w:highlight w:val="cyan"/>
        </w:rPr>
        <w:t>bring</w:t>
      </w:r>
      <w:r w:rsidRPr="00AF48B4">
        <w:rPr>
          <w:rStyle w:val="StyleUnderline"/>
        </w:rPr>
        <w:t xml:space="preserve"> forward </w:t>
      </w:r>
      <w:r w:rsidRPr="00AF48B4">
        <w:rPr>
          <w:rStyle w:val="Emphasis"/>
        </w:rPr>
        <w:t xml:space="preserve">at least </w:t>
      </w:r>
      <w:r w:rsidRPr="00C87EB5">
        <w:rPr>
          <w:rStyle w:val="Emphasis"/>
          <w:highlight w:val="cyan"/>
        </w:rPr>
        <w:t>one regression</w:t>
      </w:r>
      <w:r w:rsidRPr="00C87EB5">
        <w:rPr>
          <w:rStyle w:val="StyleUnderline"/>
          <w:highlight w:val="cyan"/>
        </w:rPr>
        <w:t xml:space="preserve"> or</w:t>
      </w:r>
      <w:r w:rsidRPr="00AF48B4">
        <w:rPr>
          <w:rStyle w:val="StyleUnderline"/>
        </w:rPr>
        <w:t xml:space="preserve"> at least </w:t>
      </w:r>
      <w:r w:rsidRPr="00AF48B4">
        <w:rPr>
          <w:rStyle w:val="Emphasis"/>
        </w:rPr>
        <w:t xml:space="preserve">one </w:t>
      </w:r>
      <w:r w:rsidRPr="00C87EB5">
        <w:rPr>
          <w:rStyle w:val="Emphasis"/>
          <w:highlight w:val="cyan"/>
        </w:rPr>
        <w:t>case study</w:t>
      </w:r>
      <w:r w:rsidRPr="00C87EB5">
        <w:rPr>
          <w:rStyle w:val="StyleUnderline"/>
          <w:highlight w:val="cyan"/>
        </w:rPr>
        <w:t xml:space="preserve"> in which a</w:t>
      </w:r>
      <w:r w:rsidRPr="00AF48B4">
        <w:rPr>
          <w:rStyle w:val="StyleUnderline"/>
        </w:rPr>
        <w:t xml:space="preserve"> </w:t>
      </w:r>
      <w:r w:rsidRPr="00AF48B4">
        <w:rPr>
          <w:rStyle w:val="Emphasis"/>
        </w:rPr>
        <w:t>sharp</w:t>
      </w:r>
      <w:r w:rsidRPr="00AF48B4">
        <w:rPr>
          <w:rStyle w:val="StyleUnderline"/>
        </w:rPr>
        <w:t xml:space="preserve">, </w:t>
      </w:r>
      <w:r w:rsidRPr="00C87EB5">
        <w:rPr>
          <w:rStyle w:val="Emphasis"/>
          <w:highlight w:val="cyan"/>
        </w:rPr>
        <w:t>large</w:t>
      </w:r>
      <w:r w:rsidRPr="00AF48B4">
        <w:rPr>
          <w:rStyle w:val="StyleUnderline"/>
        </w:rPr>
        <w:t xml:space="preserve">, </w:t>
      </w:r>
      <w:r w:rsidRPr="00AF48B4">
        <w:rPr>
          <w:rStyle w:val="Emphasis"/>
        </w:rPr>
        <w:t>credible</w:t>
      </w:r>
      <w:r w:rsidRPr="00AF48B4">
        <w:rPr>
          <w:rStyle w:val="StyleUnderline"/>
        </w:rPr>
        <w:t xml:space="preserve">, and </w:t>
      </w:r>
      <w:r w:rsidRPr="00AF48B4">
        <w:rPr>
          <w:rStyle w:val="Emphasis"/>
        </w:rPr>
        <w:t>decisive policy</w:t>
      </w:r>
      <w:r w:rsidRPr="00AF48B4">
        <w:rPr>
          <w:rStyle w:val="StyleUnderline"/>
        </w:rPr>
        <w:t xml:space="preserve"> of</w:t>
      </w:r>
      <w:r w:rsidRPr="00C87EB5">
        <w:rPr>
          <w:sz w:val="16"/>
        </w:rPr>
        <w:t xml:space="preserve"> fiscal austerity has been rapidly followed by a substantial </w:t>
      </w:r>
      <w:r w:rsidRPr="00C87EB5">
        <w:rPr>
          <w:rStyle w:val="StyleUnderline"/>
          <w:highlight w:val="cyan"/>
        </w:rPr>
        <w:t>improvement in</w:t>
      </w:r>
      <w:r w:rsidRPr="00C87EB5">
        <w:rPr>
          <w:rStyle w:val="StyleUnderline"/>
        </w:rPr>
        <w:t xml:space="preserve"> business</w:t>
      </w:r>
      <w:r w:rsidRPr="00AF48B4">
        <w:rPr>
          <w:rStyle w:val="StyleUnderline"/>
        </w:rPr>
        <w:t xml:space="preserve"> </w:t>
      </w:r>
      <w:r w:rsidRPr="00C87EB5">
        <w:rPr>
          <w:rStyle w:val="StyleUnderline"/>
          <w:highlight w:val="cyan"/>
        </w:rPr>
        <w:t>confidence</w:t>
      </w:r>
      <w:r w:rsidRPr="00C87EB5">
        <w:rPr>
          <w:sz w:val="16"/>
        </w:rPr>
        <w:t xml:space="preserve"> which then </w:t>
      </w:r>
      <w:r w:rsidRPr="00AF48B4">
        <w:rPr>
          <w:rStyle w:val="StyleUnderline"/>
        </w:rPr>
        <w:t xml:space="preserve">immediately </w:t>
      </w:r>
      <w:r w:rsidRPr="00C87EB5">
        <w:rPr>
          <w:rStyle w:val="StyleUnderline"/>
          <w:highlight w:val="cyan"/>
        </w:rPr>
        <w:t>drives</w:t>
      </w:r>
      <w:r w:rsidRPr="00AF48B4">
        <w:rPr>
          <w:rStyle w:val="StyleUnderline"/>
        </w:rPr>
        <w:t xml:space="preserve"> sustained </w:t>
      </w:r>
      <w:r w:rsidRPr="00C87EB5">
        <w:rPr>
          <w:rStyle w:val="StyleUnderline"/>
          <w:highlight w:val="cyan"/>
        </w:rPr>
        <w:t>growth. If you don’t</w:t>
      </w:r>
      <w:r w:rsidRPr="00AF48B4">
        <w:rPr>
          <w:rStyle w:val="StyleUnderline"/>
        </w:rPr>
        <w:t xml:space="preserve"> have that regression</w:t>
      </w:r>
      <w:r w:rsidRPr="00C87EB5">
        <w:rPr>
          <w:sz w:val="16"/>
        </w:rPr>
        <w:t xml:space="preserve"> or that channel–if what you have is monetary-policy offset plus misspecification of your right hand-side variable–</w:t>
      </w:r>
      <w:r w:rsidRPr="00C87EB5">
        <w:rPr>
          <w:rStyle w:val="StyleUnderline"/>
          <w:highlight w:val="cyan"/>
        </w:rPr>
        <w:t xml:space="preserve">you do </w:t>
      </w:r>
      <w:r w:rsidRPr="00C87EB5">
        <w:rPr>
          <w:rStyle w:val="Emphasis"/>
          <w:highlight w:val="cyan"/>
        </w:rPr>
        <w:t>not</w:t>
      </w:r>
      <w:r w:rsidRPr="00C87EB5">
        <w:rPr>
          <w:rStyle w:val="StyleUnderline"/>
          <w:highlight w:val="cyan"/>
        </w:rPr>
        <w:t xml:space="preserve"> have an</w:t>
      </w:r>
      <w:r w:rsidRPr="00AF48B4">
        <w:rPr>
          <w:rStyle w:val="StyleUnderline"/>
        </w:rPr>
        <w:t xml:space="preserve"> </w:t>
      </w:r>
      <w:r w:rsidRPr="00AF48B4">
        <w:rPr>
          <w:rStyle w:val="Emphasis"/>
        </w:rPr>
        <w:t xml:space="preserve">economic </w:t>
      </w:r>
      <w:r w:rsidRPr="00C87EB5">
        <w:rPr>
          <w:rStyle w:val="Emphasis"/>
          <w:highlight w:val="cyan"/>
        </w:rPr>
        <w:t>argument</w:t>
      </w:r>
      <w:r w:rsidRPr="00C87EB5">
        <w:rPr>
          <w:sz w:val="16"/>
        </w:rPr>
        <w:t>.</w:t>
      </w:r>
    </w:p>
    <w:p w14:paraId="4541EAC6" w14:textId="77777777" w:rsidR="00F1047D" w:rsidRDefault="00F1047D" w:rsidP="00F1047D">
      <w:pPr>
        <w:rPr>
          <w:sz w:val="16"/>
        </w:rPr>
      </w:pPr>
    </w:p>
    <w:p w14:paraId="0CD88141" w14:textId="77777777" w:rsidR="00F1047D" w:rsidRDefault="00F1047D" w:rsidP="00F1047D">
      <w:pPr>
        <w:pStyle w:val="Heading3"/>
      </w:pPr>
      <w:r>
        <w:t>AT: Debt/Deficit Link---2AC</w:t>
      </w:r>
    </w:p>
    <w:p w14:paraId="68E34D7D" w14:textId="77777777" w:rsidR="00F1047D" w:rsidRDefault="00F1047D" w:rsidP="00F1047D">
      <w:pPr>
        <w:pStyle w:val="Heading4"/>
      </w:pPr>
      <w:r>
        <w:t xml:space="preserve">Social Security literally can’t cause a debt crisis---it would just pay out fewer benefits. </w:t>
      </w:r>
    </w:p>
    <w:p w14:paraId="73209B0F" w14:textId="77777777" w:rsidR="00F1047D" w:rsidRDefault="00F1047D" w:rsidP="00F1047D">
      <w:r w:rsidRPr="00C42AFD">
        <w:rPr>
          <w:rStyle w:val="Style13ptBold"/>
        </w:rPr>
        <w:t>Biggs ’23</w:t>
      </w:r>
      <w:r>
        <w:t xml:space="preserve"> [Andrew G.; February 21;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The Dispatch, “What Does Social Security Insolvency Mean?,” https://thedispatch.com/article/what-does-social-security-insolvency-mean/]</w:t>
      </w:r>
    </w:p>
    <w:p w14:paraId="44E988CF" w14:textId="77777777" w:rsidR="00F1047D" w:rsidRPr="00B90512" w:rsidRDefault="00F1047D" w:rsidP="00F1047D">
      <w:pPr>
        <w:rPr>
          <w:rStyle w:val="StyleUnderline"/>
        </w:rPr>
      </w:pPr>
      <w:r w:rsidRPr="008400D0">
        <w:rPr>
          <w:rStyle w:val="StyleUnderline"/>
        </w:rPr>
        <w:t xml:space="preserve">Dedicated </w:t>
      </w:r>
      <w:r w:rsidRPr="008400D0">
        <w:rPr>
          <w:rStyle w:val="Emphasis"/>
        </w:rPr>
        <w:t>S</w:t>
      </w:r>
      <w:r w:rsidRPr="008400D0">
        <w:rPr>
          <w:rStyle w:val="StyleUnderline"/>
        </w:rPr>
        <w:t xml:space="preserve">ocial </w:t>
      </w:r>
      <w:r w:rsidRPr="008400D0">
        <w:rPr>
          <w:rStyle w:val="Emphasis"/>
        </w:rPr>
        <w:t>S</w:t>
      </w:r>
      <w:r w:rsidRPr="008400D0">
        <w:rPr>
          <w:rStyle w:val="StyleUnderline"/>
        </w:rPr>
        <w:t xml:space="preserve">ecurity </w:t>
      </w:r>
      <w:r w:rsidRPr="008400D0">
        <w:rPr>
          <w:rStyle w:val="Emphasis"/>
        </w:rPr>
        <w:t>taxes</w:t>
      </w:r>
      <w:r w:rsidRPr="00425ED2">
        <w:rPr>
          <w:sz w:val="16"/>
        </w:rPr>
        <w:t>, Roosevelt said, “</w:t>
      </w:r>
      <w:r w:rsidRPr="008400D0">
        <w:rPr>
          <w:rStyle w:val="StyleUnderline"/>
        </w:rPr>
        <w:t>are politics all the way through. We put those payroll</w:t>
      </w:r>
      <w:r w:rsidRPr="00425ED2">
        <w:rPr>
          <w:sz w:val="16"/>
        </w:rPr>
        <w:t xml:space="preserve"> </w:t>
      </w:r>
      <w:r w:rsidRPr="008400D0">
        <w:rPr>
          <w:rStyle w:val="StyleUnderline"/>
        </w:rPr>
        <w:t xml:space="preserve">contributions there so as to give the contributors a legal, moral, and political right to collect their </w:t>
      </w:r>
      <w:r w:rsidRPr="008400D0">
        <w:rPr>
          <w:rStyle w:val="Emphasis"/>
        </w:rPr>
        <w:t>pensions</w:t>
      </w:r>
      <w:r w:rsidRPr="00425ED2">
        <w:rPr>
          <w:sz w:val="16"/>
        </w:rPr>
        <w:t xml:space="preserve"> and their unemployment benefits. </w:t>
      </w:r>
      <w:r w:rsidRPr="008400D0">
        <w:rPr>
          <w:rStyle w:val="StyleUnderline"/>
        </w:rPr>
        <w:t>With those taxes in there, no</w:t>
      </w:r>
      <w:r w:rsidRPr="00425ED2">
        <w:rPr>
          <w:sz w:val="16"/>
        </w:rPr>
        <w:t xml:space="preserve"> damn </w:t>
      </w:r>
      <w:r w:rsidRPr="008400D0">
        <w:rPr>
          <w:rStyle w:val="StyleUnderline"/>
        </w:rPr>
        <w:t xml:space="preserve">politician can ever </w:t>
      </w:r>
      <w:r w:rsidRPr="008400D0">
        <w:rPr>
          <w:rStyle w:val="Emphasis"/>
        </w:rPr>
        <w:t>scrap</w:t>
      </w:r>
      <w:r w:rsidRPr="00425ED2">
        <w:rPr>
          <w:sz w:val="16"/>
        </w:rPr>
        <w:t xml:space="preserve"> my </w:t>
      </w:r>
      <w:r w:rsidRPr="008400D0">
        <w:rPr>
          <w:rStyle w:val="Emphasis"/>
        </w:rPr>
        <w:t>social security</w:t>
      </w:r>
      <w:r w:rsidRPr="00425ED2">
        <w:rPr>
          <w:sz w:val="16"/>
        </w:rPr>
        <w:t xml:space="preserve"> program. Those taxes aren’t a matter of economics, they’re straight politics.” President Franklin Delano Roosevelt was, if nothing else, a canny politician. Attempts to reduce Social Security are not countered merely with arguments based upon need, but upon the perceived unfairness of cutting benefits that Americans understandably believe they have paid for. Along with this citizen-level relationship with the system, </w:t>
      </w:r>
      <w:r w:rsidRPr="008400D0">
        <w:rPr>
          <w:rStyle w:val="StyleUnderline"/>
        </w:rPr>
        <w:t xml:space="preserve">Social Security’s </w:t>
      </w:r>
      <w:r w:rsidRPr="008400D0">
        <w:rPr>
          <w:rStyle w:val="Emphasis"/>
        </w:rPr>
        <w:t>finances</w:t>
      </w:r>
      <w:r w:rsidRPr="00425ED2">
        <w:rPr>
          <w:sz w:val="16"/>
        </w:rPr>
        <w:t xml:space="preserve"> </w:t>
      </w:r>
      <w:r w:rsidRPr="008400D0">
        <w:rPr>
          <w:rStyle w:val="StyleUnderline"/>
        </w:rPr>
        <w:t>were set up differently than</w:t>
      </w:r>
      <w:r w:rsidRPr="00425ED2">
        <w:rPr>
          <w:sz w:val="16"/>
        </w:rPr>
        <w:t xml:space="preserve"> </w:t>
      </w:r>
      <w:r w:rsidRPr="008400D0">
        <w:rPr>
          <w:rStyle w:val="StyleUnderline"/>
        </w:rPr>
        <w:t>most other government programs.</w:t>
      </w:r>
      <w:r w:rsidRPr="00425ED2">
        <w:rPr>
          <w:sz w:val="16"/>
        </w:rPr>
        <w:t xml:space="preserve"> While, say, the Defense Department is funded each year based upon Congress’ perceived needs and priorities, </w:t>
      </w:r>
      <w:r w:rsidRPr="008400D0">
        <w:rPr>
          <w:rStyle w:val="StyleUnderline"/>
        </w:rPr>
        <w:t xml:space="preserve">Social Security is legally empowered to pay only the benefits </w:t>
      </w:r>
      <w:r w:rsidRPr="008400D0">
        <w:rPr>
          <w:rStyle w:val="Emphasis"/>
        </w:rPr>
        <w:t>affordable</w:t>
      </w:r>
      <w:r w:rsidRPr="008400D0">
        <w:rPr>
          <w:rStyle w:val="StyleUnderline"/>
        </w:rPr>
        <w:t xml:space="preserve"> via its</w:t>
      </w:r>
      <w:r w:rsidRPr="00425ED2">
        <w:rPr>
          <w:sz w:val="16"/>
        </w:rPr>
        <w:t xml:space="preserve"> </w:t>
      </w:r>
      <w:r w:rsidRPr="008400D0">
        <w:rPr>
          <w:rStyle w:val="StyleUnderline"/>
        </w:rPr>
        <w:t xml:space="preserve">dedicated </w:t>
      </w:r>
      <w:r w:rsidRPr="008400D0">
        <w:rPr>
          <w:rStyle w:val="Emphasis"/>
        </w:rPr>
        <w:t>revenue sources</w:t>
      </w:r>
      <w:r w:rsidRPr="00425ED2">
        <w:rPr>
          <w:sz w:val="16"/>
        </w:rPr>
        <w:t xml:space="preserve">—mostly </w:t>
      </w:r>
      <w:r w:rsidRPr="008400D0">
        <w:rPr>
          <w:rStyle w:val="Emphasis"/>
        </w:rPr>
        <w:t>payroll ta</w:t>
      </w:r>
      <w:r w:rsidRPr="00425ED2">
        <w:rPr>
          <w:sz w:val="16"/>
        </w:rPr>
        <w:t>xes, with a small amount coming from income taxes levied on retirement benefits—</w:t>
      </w:r>
      <w:r w:rsidRPr="008400D0">
        <w:rPr>
          <w:rStyle w:val="StyleUnderline"/>
        </w:rPr>
        <w:t xml:space="preserve">and the balances in Social Security’s retirement and disability trust funds. </w:t>
      </w:r>
      <w:r w:rsidRPr="00425ED2">
        <w:rPr>
          <w:sz w:val="16"/>
        </w:rPr>
        <w:t xml:space="preserve">At the same time, </w:t>
      </w:r>
      <w:r w:rsidRPr="008400D0">
        <w:rPr>
          <w:rStyle w:val="StyleUnderline"/>
        </w:rPr>
        <w:t>so long as the</w:t>
      </w:r>
      <w:r w:rsidRPr="00425ED2">
        <w:rPr>
          <w:sz w:val="16"/>
        </w:rPr>
        <w:t xml:space="preserve"> Social Security </w:t>
      </w:r>
      <w:r w:rsidRPr="008400D0">
        <w:rPr>
          <w:rStyle w:val="Emphasis"/>
        </w:rPr>
        <w:t>trust funds are solvent</w:t>
      </w:r>
      <w:r w:rsidRPr="00425ED2">
        <w:rPr>
          <w:sz w:val="16"/>
        </w:rPr>
        <w:t xml:space="preserve">, </w:t>
      </w:r>
      <w:r w:rsidRPr="008400D0">
        <w:rPr>
          <w:rStyle w:val="StyleUnderline"/>
        </w:rPr>
        <w:t xml:space="preserve">the program will </w:t>
      </w:r>
      <w:r w:rsidRPr="008400D0">
        <w:rPr>
          <w:rStyle w:val="Emphasis"/>
        </w:rPr>
        <w:t>automatically</w:t>
      </w:r>
      <w:r w:rsidRPr="008400D0">
        <w:rPr>
          <w:rStyle w:val="StyleUnderline"/>
        </w:rPr>
        <w:t xml:space="preserve"> pay the </w:t>
      </w:r>
      <w:r w:rsidRPr="008400D0">
        <w:rPr>
          <w:rStyle w:val="Emphasis"/>
        </w:rPr>
        <w:t>benefits</w:t>
      </w:r>
      <w:r w:rsidRPr="00425ED2">
        <w:rPr>
          <w:sz w:val="16"/>
        </w:rPr>
        <w:t xml:space="preserve"> to which Americans are entitled without annual approval from Congress. </w:t>
      </w:r>
      <w:r w:rsidRPr="008400D0">
        <w:rPr>
          <w:rStyle w:val="StyleUnderline"/>
        </w:rPr>
        <w:t>The Social Security trust fund balances are themselves built upon surpluses of payroll taxes paid in prior years</w:t>
      </w:r>
      <w:r w:rsidRPr="00425ED2">
        <w:rPr>
          <w:sz w:val="16"/>
        </w:rPr>
        <w:t xml:space="preserve">. The surpluses, which occurred from 1984 through 2009, are invested in special-issue non-tradable U.S. Treasury bonds. The trust fund bonds earn interest at market rates, which is reinvested into additional bonds, and these bonds can be redeemed when necessary to allow Social Security to pay full benefits. Those redemptions began in 2010, when </w:t>
      </w:r>
      <w:r w:rsidRPr="008400D0">
        <w:rPr>
          <w:rStyle w:val="Emphasis"/>
        </w:rPr>
        <w:t>Social Security</w:t>
      </w:r>
      <w:r w:rsidRPr="00425ED2">
        <w:rPr>
          <w:sz w:val="16"/>
        </w:rPr>
        <w:t xml:space="preserve"> </w:t>
      </w:r>
      <w:r w:rsidRPr="008400D0">
        <w:rPr>
          <w:rStyle w:val="StyleUnderline"/>
        </w:rPr>
        <w:t>began collecting less in dedicated taxes than it needed to</w:t>
      </w:r>
      <w:r w:rsidRPr="00425ED2">
        <w:rPr>
          <w:sz w:val="16"/>
        </w:rPr>
        <w:t xml:space="preserve"> </w:t>
      </w:r>
      <w:r w:rsidRPr="008400D0">
        <w:rPr>
          <w:rStyle w:val="StyleUnderline"/>
        </w:rPr>
        <w:t>pay full promised benefits</w:t>
      </w:r>
      <w:r w:rsidRPr="00425ED2">
        <w:rPr>
          <w:sz w:val="16"/>
        </w:rPr>
        <w:t xml:space="preserve">. Today, the Social Security </w:t>
      </w:r>
      <w:r w:rsidRPr="008400D0">
        <w:rPr>
          <w:rStyle w:val="Emphasis"/>
        </w:rPr>
        <w:t>trust funds</w:t>
      </w:r>
      <w:r w:rsidRPr="00425ED2">
        <w:rPr>
          <w:sz w:val="16"/>
        </w:rPr>
        <w:t xml:space="preserve"> have a remaining balance of about $2.8 trillion, and Social Security’s trustees project that those balances </w:t>
      </w:r>
      <w:r w:rsidRPr="008400D0">
        <w:rPr>
          <w:rStyle w:val="StyleUnderline"/>
        </w:rPr>
        <w:t xml:space="preserve">will be exhausted somewhere around </w:t>
      </w:r>
      <w:r w:rsidRPr="008400D0">
        <w:rPr>
          <w:rStyle w:val="Emphasis"/>
        </w:rPr>
        <w:t>2035</w:t>
      </w:r>
      <w:r w:rsidRPr="008400D0">
        <w:rPr>
          <w:rStyle w:val="StyleUnderline"/>
        </w:rPr>
        <w:t>.</w:t>
      </w:r>
      <w:r w:rsidRPr="00425ED2">
        <w:rPr>
          <w:sz w:val="16"/>
        </w:rPr>
        <w:t xml:space="preserve"> It is at that point that </w:t>
      </w:r>
      <w:r w:rsidRPr="008400D0">
        <w:rPr>
          <w:rStyle w:val="Emphasis"/>
        </w:rPr>
        <w:t>S</w:t>
      </w:r>
      <w:r w:rsidRPr="00425ED2">
        <w:rPr>
          <w:sz w:val="16"/>
        </w:rPr>
        <w:t xml:space="preserve">ocial </w:t>
      </w:r>
      <w:r w:rsidRPr="008400D0">
        <w:rPr>
          <w:rStyle w:val="Emphasis"/>
        </w:rPr>
        <w:t>S</w:t>
      </w:r>
      <w:r w:rsidRPr="00425ED2">
        <w:rPr>
          <w:sz w:val="16"/>
        </w:rPr>
        <w:t xml:space="preserve">ecurity </w:t>
      </w:r>
      <w:r w:rsidRPr="008400D0">
        <w:rPr>
          <w:rStyle w:val="StyleUnderline"/>
        </w:rPr>
        <w:t>will be “</w:t>
      </w:r>
      <w:r w:rsidRPr="008400D0">
        <w:rPr>
          <w:rStyle w:val="Emphasis"/>
        </w:rPr>
        <w:t>insolvent</w:t>
      </w:r>
      <w:r w:rsidRPr="00425ED2">
        <w:rPr>
          <w:sz w:val="16"/>
        </w:rPr>
        <w:t xml:space="preserve">.” As defined in the 2022 Social Security Trustees Report, “A program is solvent at a point in time if it is able to pay scheduled benefits when due with scheduled financing. For example, the [Old-Age, Survivors, and Disability Insurance] program is solvent over any period for which the trust funds maintain a positive level of asset reserves.” Because Social Security was set up as a self-financing program, </w:t>
      </w:r>
      <w:r w:rsidRPr="008400D0">
        <w:rPr>
          <w:rStyle w:val="StyleUnderline"/>
        </w:rPr>
        <w:t xml:space="preserve">it has </w:t>
      </w:r>
      <w:r w:rsidRPr="008400D0">
        <w:rPr>
          <w:rStyle w:val="Emphasis"/>
        </w:rPr>
        <w:t>no legal authority</w:t>
      </w:r>
      <w:r w:rsidRPr="008400D0">
        <w:rPr>
          <w:rStyle w:val="StyleUnderline"/>
        </w:rPr>
        <w:t xml:space="preserve"> to call upon additional </w:t>
      </w:r>
      <w:r w:rsidRPr="008400D0">
        <w:rPr>
          <w:rStyle w:val="Emphasis"/>
        </w:rPr>
        <w:t>revenues</w:t>
      </w:r>
      <w:r w:rsidRPr="00425ED2">
        <w:rPr>
          <w:sz w:val="16"/>
        </w:rPr>
        <w:t xml:space="preserve"> </w:t>
      </w:r>
      <w:r w:rsidRPr="008400D0">
        <w:rPr>
          <w:rStyle w:val="StyleUnderline"/>
        </w:rPr>
        <w:t xml:space="preserve">to pay full benefits once the </w:t>
      </w:r>
      <w:r w:rsidRPr="008400D0">
        <w:rPr>
          <w:rStyle w:val="Emphasis"/>
        </w:rPr>
        <w:t>trust funds</w:t>
      </w:r>
      <w:r w:rsidRPr="008400D0">
        <w:rPr>
          <w:rStyle w:val="StyleUnderline"/>
        </w:rPr>
        <w:t xml:space="preserve"> have run dry.</w:t>
      </w:r>
      <w:r w:rsidRPr="00425ED2">
        <w:rPr>
          <w:sz w:val="16"/>
        </w:rPr>
        <w:t xml:space="preserve"> And </w:t>
      </w:r>
      <w:r w:rsidRPr="008400D0">
        <w:rPr>
          <w:rStyle w:val="StyleUnderline"/>
        </w:rPr>
        <w:t xml:space="preserve">without that </w:t>
      </w:r>
      <w:r w:rsidRPr="008400D0">
        <w:rPr>
          <w:rStyle w:val="Emphasis"/>
        </w:rPr>
        <w:t>legal authority</w:t>
      </w:r>
      <w:r w:rsidRPr="00425ED2">
        <w:rPr>
          <w:sz w:val="16"/>
        </w:rPr>
        <w:t xml:space="preserve">, </w:t>
      </w:r>
      <w:r w:rsidRPr="008400D0">
        <w:rPr>
          <w:rStyle w:val="StyleUnderline"/>
        </w:rPr>
        <w:t>benefits would be cut across the board by about 20 percent in 2035</w:t>
      </w:r>
      <w:r w:rsidRPr="00425ED2">
        <w:rPr>
          <w:sz w:val="16"/>
        </w:rPr>
        <w:t>—-</w:t>
      </w:r>
      <w:r w:rsidRPr="008400D0">
        <w:rPr>
          <w:rStyle w:val="StyleUnderline"/>
        </w:rPr>
        <w:t>for rich and poor, for the retired and disabled, for new</w:t>
      </w:r>
      <w:r w:rsidRPr="00425ED2">
        <w:rPr>
          <w:sz w:val="16"/>
        </w:rPr>
        <w:t xml:space="preserve"> </w:t>
      </w:r>
      <w:r w:rsidRPr="008400D0">
        <w:rPr>
          <w:rStyle w:val="StyleUnderline"/>
        </w:rPr>
        <w:t>and existing beneficiaries alike. In following years, cuts would grow larger</w:t>
      </w:r>
      <w:r w:rsidRPr="00425ED2">
        <w:rPr>
          <w:sz w:val="16"/>
        </w:rPr>
        <w:t xml:space="preserve">. That is what the law says. And when you hear people say that Social Security can never add to the national debt, it is more or less this letter-of-the-law perspective that they are adhering to. </w:t>
      </w:r>
      <w:r w:rsidRPr="008400D0">
        <w:rPr>
          <w:rStyle w:val="StyleUnderline"/>
        </w:rPr>
        <w:t>Once the trust funds run out, benefits would be cut to the levels</w:t>
      </w:r>
      <w:r w:rsidRPr="00425ED2">
        <w:rPr>
          <w:sz w:val="16"/>
        </w:rPr>
        <w:t xml:space="preserve"> </w:t>
      </w:r>
      <w:r w:rsidRPr="008400D0">
        <w:rPr>
          <w:rStyle w:val="StyleUnderline"/>
        </w:rPr>
        <w:t>payable with existing taxes and so no additional borrowing is authorized or needed.</w:t>
      </w:r>
      <w:r w:rsidRPr="00425ED2">
        <w:rPr>
          <w:sz w:val="16"/>
        </w:rPr>
        <w:t xml:space="preserve"> However, there is another way of looking at Social Security that focuses less on financial structures and legal rules and more on the economics. In this viewpoint, which is largely how agencies such as the Congressional Budget Office and economists look at the program, Social Security is one federal program among many. Payroll taxes come into the government and benefits flow out, but their effect on the economy depends on how they merge with everything else the federal government does. For this reason, the CBO and other agencies tend to view the federal government’s activities on a “unified budget basis,” in which Social Security taxes and outlays are merged with the rest of the federal budget. The flow of money through the redemption of Social Security’s trust fund bonds doesn’t play a role here, since revenues to Social Security are canceled out by the costs to the Treasury of paying off those bonds. From this perspective, </w:t>
      </w:r>
      <w:r w:rsidRPr="00B90512">
        <w:rPr>
          <w:rStyle w:val="Emphasis"/>
        </w:rPr>
        <w:t>Social Security solvency</w:t>
      </w:r>
      <w:r w:rsidRPr="00425ED2">
        <w:rPr>
          <w:sz w:val="16"/>
        </w:rPr>
        <w:t xml:space="preserve">, </w:t>
      </w:r>
      <w:r w:rsidRPr="00B90512">
        <w:rPr>
          <w:rStyle w:val="StyleUnderline"/>
        </w:rPr>
        <w:t xml:space="preserve">while having </w:t>
      </w:r>
      <w:r w:rsidRPr="00B90512">
        <w:rPr>
          <w:rStyle w:val="Emphasis"/>
        </w:rPr>
        <w:t>legal importance</w:t>
      </w:r>
      <w:r w:rsidRPr="00425ED2">
        <w:rPr>
          <w:sz w:val="16"/>
        </w:rPr>
        <w:t xml:space="preserve">, </w:t>
      </w:r>
      <w:r w:rsidRPr="00B90512">
        <w:rPr>
          <w:rStyle w:val="StyleUnderline"/>
        </w:rPr>
        <w:t xml:space="preserve">carries less </w:t>
      </w:r>
      <w:r w:rsidRPr="00B90512">
        <w:rPr>
          <w:rStyle w:val="Emphasis"/>
        </w:rPr>
        <w:t>financial and</w:t>
      </w:r>
      <w:r w:rsidRPr="00425ED2">
        <w:rPr>
          <w:sz w:val="16"/>
        </w:rPr>
        <w:t xml:space="preserve"> </w:t>
      </w:r>
      <w:r w:rsidRPr="00B90512">
        <w:rPr>
          <w:rStyle w:val="Emphasis"/>
        </w:rPr>
        <w:t>economic weight</w:t>
      </w:r>
      <w:r w:rsidRPr="00425ED2">
        <w:rPr>
          <w:sz w:val="16"/>
        </w:rPr>
        <w:t xml:space="preserve">. To illustrate, consider that in 2034, the final projected year of solvency for the Social Security trust funds, the program will cost the federal government 5.9 percent of gross domestic product. Of that, Social Security’s dedicated taxes—meaning, payroll taxes and income taxes levied on benefits—would cover 4.8 percent of GDP, with transfers of general tax revenue obtained via the redemption of trust fund bonds covering the remaining 1.1 percent of GDP. Now </w:t>
      </w:r>
      <w:r w:rsidRPr="00B90512">
        <w:rPr>
          <w:rStyle w:val="StyleUnderline"/>
        </w:rPr>
        <w:t>fast forward to 2035, the year in which the trust fund becomes insolvent</w:t>
      </w:r>
      <w:r w:rsidRPr="00425ED2">
        <w:rPr>
          <w:sz w:val="16"/>
        </w:rPr>
        <w:t xml:space="preserve">. Social Security’s cost remains 5.9 percent of GDP and its dedicated tax revenues remain at 4.8 percent of GDP. The only difference is that, with exhaustion of the trust fund, Social Security lacks the legal right to the 1.1 percent of GDP in general tax revenues it received in 2034. But the federal government’s ability to provide those transfers will not have disappeared. And if Congress voted to continue transferring those funds even after the trust fund ran dry, then Social Security could continue paying full benefits. In this government-wide perspective, </w:t>
      </w:r>
      <w:r w:rsidRPr="00B90512">
        <w:rPr>
          <w:rStyle w:val="StyleUnderline"/>
        </w:rPr>
        <w:t>neither the cost of Social Security nor the federal government’s ability to bear that cost change very much when Social Security becomes insolvent</w:t>
      </w:r>
      <w:r w:rsidRPr="00425ED2">
        <w:rPr>
          <w:sz w:val="16"/>
        </w:rPr>
        <w:t xml:space="preserve">. </w:t>
      </w:r>
      <w:r w:rsidRPr="00B90512">
        <w:rPr>
          <w:rStyle w:val="StyleUnderline"/>
        </w:rPr>
        <w:t>The only thing that changes is that Social</w:t>
      </w:r>
      <w:r w:rsidRPr="00425ED2">
        <w:rPr>
          <w:sz w:val="16"/>
        </w:rPr>
        <w:t xml:space="preserve"> </w:t>
      </w:r>
      <w:r w:rsidRPr="00B90512">
        <w:rPr>
          <w:rStyle w:val="StyleUnderline"/>
        </w:rPr>
        <w:t>Security would no longer have the legal right to call upon federal resources over and above its own dedicated taxes.</w:t>
      </w:r>
    </w:p>
    <w:p w14:paraId="4E323880" w14:textId="77777777" w:rsidR="00F1047D" w:rsidRDefault="00F1047D" w:rsidP="00F1047D">
      <w:pPr>
        <w:pStyle w:val="Heading3"/>
      </w:pPr>
      <w:r>
        <w:t>AT: Debt/Deficit Link---1AR</w:t>
      </w:r>
    </w:p>
    <w:p w14:paraId="77AE7564" w14:textId="77777777" w:rsidR="00F1047D" w:rsidRPr="00960140" w:rsidRDefault="00F1047D" w:rsidP="00F1047D"/>
    <w:p w14:paraId="7ADA76EF" w14:textId="77777777" w:rsidR="00F1047D" w:rsidRPr="00BE4EF7" w:rsidRDefault="00F1047D" w:rsidP="00F1047D">
      <w:pPr>
        <w:pStyle w:val="Heading4"/>
      </w:pPr>
      <w:r w:rsidRPr="00BE4EF7">
        <w:t>No link</w:t>
      </w:r>
      <w:r>
        <w:t>---</w:t>
      </w:r>
      <w:r w:rsidRPr="00BE4EF7">
        <w:rPr>
          <w:u w:val="single"/>
        </w:rPr>
        <w:t>alt causes</w:t>
      </w:r>
      <w:r>
        <w:t xml:space="preserve"> and Social Security can’t </w:t>
      </w:r>
      <w:r w:rsidRPr="00BE4EF7">
        <w:rPr>
          <w:u w:val="single"/>
        </w:rPr>
        <w:t>legally</w:t>
      </w:r>
      <w:r>
        <w:t xml:space="preserve"> borrow money.</w:t>
      </w:r>
    </w:p>
    <w:p w14:paraId="2A11A789" w14:textId="77777777" w:rsidR="00F1047D" w:rsidRPr="00B71AA3"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0254FE3A" w14:textId="77777777" w:rsidR="00F1047D" w:rsidRPr="00BE4EF7" w:rsidRDefault="00F1047D" w:rsidP="00F1047D">
      <w:pPr>
        <w:rPr>
          <w:sz w:val="16"/>
        </w:rPr>
      </w:pPr>
      <w:r w:rsidRPr="00BE4EF7">
        <w:rPr>
          <w:rStyle w:val="StyleUnderline"/>
        </w:rPr>
        <w:t>CHARGE: Spending on</w:t>
      </w:r>
      <w:r w:rsidRPr="00BE4EF7">
        <w:rPr>
          <w:sz w:val="16"/>
        </w:rPr>
        <w:t xml:space="preserve"> entitlements—</w:t>
      </w:r>
      <w:r w:rsidRPr="00BE4EF7">
        <w:rPr>
          <w:rStyle w:val="Emphasis"/>
        </w:rPr>
        <w:t>Social Security</w:t>
      </w:r>
      <w:r w:rsidRPr="00BE4EF7">
        <w:rPr>
          <w:sz w:val="16"/>
        </w:rPr>
        <w:t>, Medicare, and Medicaid—</w:t>
      </w:r>
      <w:r w:rsidRPr="00BE4EF7">
        <w:rPr>
          <w:rStyle w:val="StyleUnderline"/>
        </w:rPr>
        <w:t>is</w:t>
      </w:r>
      <w:r w:rsidRPr="00BE4EF7">
        <w:rPr>
          <w:sz w:val="16"/>
        </w:rPr>
        <w:t xml:space="preserve"> by far </w:t>
      </w:r>
      <w:r w:rsidRPr="00BE4EF7">
        <w:rPr>
          <w:rStyle w:val="StyleUnderline"/>
        </w:rPr>
        <w:t xml:space="preserve">the </w:t>
      </w:r>
      <w:r w:rsidRPr="00BE4EF7">
        <w:rPr>
          <w:rStyle w:val="Emphasis"/>
        </w:rPr>
        <w:t>major cause</w:t>
      </w:r>
      <w:r w:rsidRPr="00BE4EF7">
        <w:rPr>
          <w:rStyle w:val="StyleUnderline"/>
        </w:rPr>
        <w:t xml:space="preserve"> of</w:t>
      </w:r>
      <w:r w:rsidRPr="00BE4EF7">
        <w:rPr>
          <w:sz w:val="16"/>
        </w:rPr>
        <w:t xml:space="preserve"> federal deficits and </w:t>
      </w:r>
      <w:r w:rsidRPr="00BE4EF7">
        <w:rPr>
          <w:rStyle w:val="Emphasis"/>
        </w:rPr>
        <w:t>debt</w:t>
      </w:r>
      <w:r w:rsidRPr="00BE4EF7">
        <w:rPr>
          <w:sz w:val="16"/>
        </w:rPr>
        <w:t xml:space="preserve">. Left unchecked, </w:t>
      </w:r>
      <w:r w:rsidRPr="00BE4EF7">
        <w:rPr>
          <w:rStyle w:val="StyleUnderline"/>
        </w:rPr>
        <w:t xml:space="preserve">this spending will </w:t>
      </w:r>
      <w:r w:rsidRPr="00BE4EF7">
        <w:rPr>
          <w:rStyle w:val="Emphasis"/>
        </w:rPr>
        <w:t>bankrupt the nation</w:t>
      </w:r>
      <w:r w:rsidRPr="00BE4EF7">
        <w:rPr>
          <w:sz w:val="16"/>
        </w:rPr>
        <w:t>.</w:t>
      </w:r>
    </w:p>
    <w:p w14:paraId="11A9A72D" w14:textId="77777777" w:rsidR="00F1047D" w:rsidRPr="00BE4EF7" w:rsidRDefault="00F1047D" w:rsidP="00F1047D">
      <w:pPr>
        <w:rPr>
          <w:sz w:val="16"/>
        </w:rPr>
      </w:pPr>
      <w:r w:rsidRPr="00BE4EF7">
        <w:rPr>
          <w:rStyle w:val="StyleUnderline"/>
        </w:rPr>
        <w:t>TRUTH</w:t>
      </w:r>
      <w:r w:rsidRPr="00BE4EF7">
        <w:rPr>
          <w:sz w:val="16"/>
        </w:rPr>
        <w:t xml:space="preserve">: Social Security, Medicare, and Medicaid are very different programs, with different structures and purposes. Lumping them together confuses clear analysis. Moreover, as discussed in chapter 9, “entitlement” sounds to typical Americans like a government handout. Social Security and Medicare are earned through hard work, deductions from pay, and premiums. Medicaid ensures that the very sick and poorest among us can obtain medical care, sometimes lifesaving medical care.When one treats these three programs as distinct, several points become clear. First, </w:t>
      </w:r>
      <w:r w:rsidRPr="00BE4EF7">
        <w:rPr>
          <w:rStyle w:val="Emphasis"/>
        </w:rPr>
        <w:t>Social Security</w:t>
      </w:r>
      <w:r w:rsidRPr="00BE4EF7">
        <w:rPr>
          <w:rStyle w:val="StyleUnderline"/>
        </w:rPr>
        <w:t xml:space="preserve"> does </w:t>
      </w:r>
      <w:r w:rsidRPr="00BE4EF7">
        <w:rPr>
          <w:rStyle w:val="Emphasis"/>
        </w:rPr>
        <w:t>not</w:t>
      </w:r>
      <w:r w:rsidRPr="00BE4EF7">
        <w:rPr>
          <w:rStyle w:val="StyleUnderline"/>
        </w:rPr>
        <w:t xml:space="preserve"> add a </w:t>
      </w:r>
      <w:r w:rsidRPr="00BE4EF7">
        <w:rPr>
          <w:rStyle w:val="Emphasis"/>
        </w:rPr>
        <w:t>penny</w:t>
      </w:r>
      <w:r w:rsidRPr="00BE4EF7">
        <w:rPr>
          <w:rStyle w:val="StyleUnderline"/>
        </w:rPr>
        <w:t xml:space="preserve"> to the </w:t>
      </w:r>
      <w:r w:rsidRPr="00BE4EF7">
        <w:rPr>
          <w:rStyle w:val="Emphasis"/>
        </w:rPr>
        <w:t>public debt</w:t>
      </w:r>
      <w:r w:rsidRPr="00BE4EF7">
        <w:rPr>
          <w:rStyle w:val="StyleUnderline"/>
        </w:rPr>
        <w:t xml:space="preserve">. </w:t>
      </w:r>
      <w:r w:rsidRPr="00BE4EF7">
        <w:rPr>
          <w:rStyle w:val="Emphasis"/>
        </w:rPr>
        <w:t>By law</w:t>
      </w:r>
      <w:r w:rsidRPr="00BE4EF7">
        <w:rPr>
          <w:rStyle w:val="StyleUnderline"/>
        </w:rPr>
        <w:t xml:space="preserve">, it </w:t>
      </w:r>
      <w:r w:rsidRPr="00BE4EF7">
        <w:rPr>
          <w:rStyle w:val="Emphasis"/>
        </w:rPr>
        <w:t>cannot</w:t>
      </w:r>
      <w:r w:rsidRPr="00BE4EF7">
        <w:rPr>
          <w:rStyle w:val="StyleUnderline"/>
        </w:rPr>
        <w:t xml:space="preserve"> pay benefits without </w:t>
      </w:r>
      <w:r w:rsidRPr="00BE4EF7">
        <w:rPr>
          <w:rStyle w:val="Emphasis"/>
        </w:rPr>
        <w:t>sufficient income</w:t>
      </w:r>
      <w:r w:rsidRPr="00BE4EF7">
        <w:rPr>
          <w:rStyle w:val="StyleUnderline"/>
        </w:rPr>
        <w:t xml:space="preserve"> to cover</w:t>
      </w:r>
      <w:r w:rsidRPr="00BE4EF7">
        <w:rPr>
          <w:sz w:val="16"/>
        </w:rPr>
        <w:t xml:space="preserve"> the </w:t>
      </w:r>
      <w:r w:rsidRPr="00BE4EF7">
        <w:rPr>
          <w:rStyle w:val="StyleUnderline"/>
        </w:rPr>
        <w:t xml:space="preserve">costs, and it has </w:t>
      </w:r>
      <w:r w:rsidRPr="00BE4EF7">
        <w:rPr>
          <w:rStyle w:val="Emphasis"/>
        </w:rPr>
        <w:t>no borrowing authority</w:t>
      </w:r>
      <w:r w:rsidRPr="00BE4EF7">
        <w:rPr>
          <w:sz w:val="16"/>
        </w:rPr>
        <w:t>.21</w:t>
      </w:r>
    </w:p>
    <w:p w14:paraId="347F345B" w14:textId="77777777" w:rsidR="00F1047D" w:rsidRPr="00BE4EF7" w:rsidRDefault="00F1047D" w:rsidP="00F1047D">
      <w:pPr>
        <w:rPr>
          <w:sz w:val="16"/>
        </w:rPr>
      </w:pPr>
      <w:r w:rsidRPr="00BE4EF7">
        <w:rPr>
          <w:sz w:val="16"/>
        </w:rPr>
        <w:t xml:space="preserve">Moreover, </w:t>
      </w:r>
      <w:r w:rsidRPr="00BE4EF7">
        <w:rPr>
          <w:rStyle w:val="StyleUnderline"/>
        </w:rPr>
        <w:t xml:space="preserve">the drivers of our </w:t>
      </w:r>
      <w:r w:rsidRPr="00BE4EF7">
        <w:rPr>
          <w:rStyle w:val="Emphasis"/>
        </w:rPr>
        <w:t>current</w:t>
      </w:r>
      <w:r w:rsidRPr="00BE4EF7">
        <w:rPr>
          <w:sz w:val="16"/>
        </w:rPr>
        <w:t xml:space="preserve">, short-term budget </w:t>
      </w:r>
      <w:r w:rsidRPr="00BE4EF7">
        <w:rPr>
          <w:rStyle w:val="StyleUnderline"/>
        </w:rPr>
        <w:t>deficits were</w:t>
      </w:r>
      <w:r w:rsidRPr="00BE4EF7">
        <w:rPr>
          <w:sz w:val="16"/>
        </w:rPr>
        <w:t xml:space="preserve"> two </w:t>
      </w:r>
      <w:r w:rsidRPr="00BE4EF7">
        <w:rPr>
          <w:rStyle w:val="StyleUnderline"/>
        </w:rPr>
        <w:t xml:space="preserve">wars fought on a </w:t>
      </w:r>
      <w:r w:rsidRPr="00BE4EF7">
        <w:rPr>
          <w:rStyle w:val="Emphasis"/>
        </w:rPr>
        <w:t>credit card</w:t>
      </w:r>
      <w:r w:rsidRPr="00BE4EF7">
        <w:rPr>
          <w:rStyle w:val="StyleUnderline"/>
        </w:rPr>
        <w:t xml:space="preserve">, </w:t>
      </w:r>
      <w:r w:rsidRPr="00BE4EF7">
        <w:rPr>
          <w:rStyle w:val="Emphasis"/>
        </w:rPr>
        <w:t>tax cuts</w:t>
      </w:r>
      <w:r w:rsidRPr="00BE4EF7">
        <w:rPr>
          <w:rStyle w:val="StyleUnderline"/>
        </w:rPr>
        <w:t xml:space="preserve"> for the wealthy, the </w:t>
      </w:r>
      <w:r w:rsidRPr="00BE4EF7">
        <w:rPr>
          <w:rStyle w:val="Emphasis"/>
        </w:rPr>
        <w:t>Great Recession</w:t>
      </w:r>
      <w:r w:rsidRPr="00BE4EF7">
        <w:rPr>
          <w:rStyle w:val="StyleUnderline"/>
        </w:rPr>
        <w:t>, and the spending required to bail out</w:t>
      </w:r>
      <w:r w:rsidRPr="00BE4EF7">
        <w:rPr>
          <w:sz w:val="16"/>
        </w:rPr>
        <w:t xml:space="preserve"> the </w:t>
      </w:r>
      <w:r w:rsidRPr="00BE4EF7">
        <w:rPr>
          <w:rStyle w:val="StyleUnderline"/>
        </w:rPr>
        <w:t>banks that crashed the economy</w:t>
      </w:r>
      <w:r w:rsidRPr="00BE4EF7">
        <w:rPr>
          <w:sz w:val="16"/>
        </w:rPr>
        <w:t xml:space="preserve"> and begin to restore the economy more generally.22</w:t>
      </w:r>
    </w:p>
    <w:p w14:paraId="0F084AB9" w14:textId="77777777" w:rsidR="00F1047D" w:rsidRPr="00BE4EF7" w:rsidRDefault="00F1047D" w:rsidP="00F1047D">
      <w:pPr>
        <w:rPr>
          <w:sz w:val="16"/>
        </w:rPr>
      </w:pPr>
      <w:r w:rsidRPr="00BE4EF7">
        <w:rPr>
          <w:sz w:val="16"/>
        </w:rPr>
        <w:t xml:space="preserve">In the long term, </w:t>
      </w:r>
      <w:r w:rsidRPr="00BE4EF7">
        <w:rPr>
          <w:rStyle w:val="StyleUnderline"/>
        </w:rPr>
        <w:t>our projected deficits are caused by</w:t>
      </w:r>
      <w:r w:rsidRPr="00BE4EF7">
        <w:rPr>
          <w:sz w:val="16"/>
        </w:rPr>
        <w:t xml:space="preserve"> unsustainable </w:t>
      </w:r>
      <w:r w:rsidRPr="00BE4EF7">
        <w:rPr>
          <w:rStyle w:val="Emphasis"/>
        </w:rPr>
        <w:t>health care costs</w:t>
      </w:r>
      <w:r w:rsidRPr="00BE4EF7">
        <w:rPr>
          <w:sz w:val="16"/>
        </w:rPr>
        <w:t xml:space="preserve">, private as well as public. In chapter 8, figure 8.1 shows that </w:t>
      </w:r>
      <w:r w:rsidRPr="00BE4EF7">
        <w:rPr>
          <w:rStyle w:val="StyleUnderline"/>
        </w:rPr>
        <w:t>Social Security’s costs are</w:t>
      </w:r>
      <w:r w:rsidRPr="00BE4EF7">
        <w:rPr>
          <w:sz w:val="16"/>
        </w:rPr>
        <w:t xml:space="preserve"> essentially </w:t>
      </w:r>
      <w:r w:rsidRPr="00BE4EF7">
        <w:rPr>
          <w:rStyle w:val="StyleUnderline"/>
        </w:rPr>
        <w:t xml:space="preserve">a </w:t>
      </w:r>
      <w:r w:rsidRPr="00BE4EF7">
        <w:rPr>
          <w:rStyle w:val="Emphasis"/>
        </w:rPr>
        <w:t>flat line</w:t>
      </w:r>
      <w:r w:rsidRPr="00BE4EF7">
        <w:rPr>
          <w:rStyle w:val="StyleUnderline"/>
        </w:rPr>
        <w:t xml:space="preserve">, at around </w:t>
      </w:r>
      <w:r w:rsidRPr="00BE4EF7">
        <w:rPr>
          <w:rStyle w:val="Emphasis"/>
        </w:rPr>
        <w:t>6 percent of GDP</w:t>
      </w:r>
      <w:r w:rsidRPr="00BE4EF7">
        <w:rPr>
          <w:sz w:val="16"/>
        </w:rPr>
        <w:t xml:space="preserve">. In contrast, figure 10.1, produced in 2007 by the nonpartisan Congressional Budget Office, illustrates that, </w:t>
      </w:r>
      <w:r w:rsidRPr="00BE4EF7">
        <w:rPr>
          <w:rStyle w:val="StyleUnderline"/>
        </w:rPr>
        <w:t xml:space="preserve">if </w:t>
      </w:r>
      <w:r w:rsidRPr="00BE4EF7">
        <w:rPr>
          <w:rStyle w:val="Emphasis"/>
        </w:rPr>
        <w:t>health care</w:t>
      </w:r>
      <w:r w:rsidRPr="00BE4EF7">
        <w:rPr>
          <w:rStyle w:val="StyleUnderline"/>
        </w:rPr>
        <w:t xml:space="preserve"> costs</w:t>
      </w:r>
      <w:r w:rsidRPr="00BE4EF7">
        <w:rPr>
          <w:sz w:val="16"/>
        </w:rPr>
        <w:t>—private and public—</w:t>
      </w:r>
      <w:r w:rsidRPr="00BE4EF7">
        <w:rPr>
          <w:rStyle w:val="StyleUnderline"/>
        </w:rPr>
        <w:t>were to continue to rise as they did from 1975 through 2005, these costs would consume</w:t>
      </w:r>
      <w:r w:rsidRPr="00BE4EF7">
        <w:rPr>
          <w:sz w:val="16"/>
        </w:rPr>
        <w:t xml:space="preserve"> a whopping </w:t>
      </w:r>
      <w:r w:rsidRPr="00BE4EF7">
        <w:rPr>
          <w:rStyle w:val="Emphasis"/>
        </w:rPr>
        <w:t>99 percent of GDP</w:t>
      </w:r>
      <w:r w:rsidRPr="00BE4EF7">
        <w:rPr>
          <w:rStyle w:val="StyleUnderline"/>
        </w:rPr>
        <w:t xml:space="preserve"> in seventy-five years</w:t>
      </w:r>
      <w:r w:rsidRPr="00BE4EF7">
        <w:rPr>
          <w:sz w:val="16"/>
        </w:rPr>
        <w:t>.</w:t>
      </w:r>
    </w:p>
    <w:p w14:paraId="4C274F82" w14:textId="77777777" w:rsidR="00F1047D" w:rsidRPr="00230825" w:rsidRDefault="00F1047D" w:rsidP="00F1047D"/>
    <w:p w14:paraId="1B21FFD3" w14:textId="77777777" w:rsidR="00F1047D" w:rsidRDefault="00F1047D" w:rsidP="00F1047D">
      <w:pPr>
        <w:pStyle w:val="Heading3"/>
      </w:pPr>
      <w:r>
        <w:t>AT: Debt/Deficit Internal---2AC</w:t>
      </w:r>
    </w:p>
    <w:p w14:paraId="02601414" w14:textId="77777777" w:rsidR="00F1047D" w:rsidRPr="00960140" w:rsidRDefault="00F1047D" w:rsidP="00F1047D"/>
    <w:p w14:paraId="3AEEEF40" w14:textId="77777777" w:rsidR="00F1047D" w:rsidRPr="00D77945" w:rsidRDefault="00F1047D" w:rsidP="00F1047D">
      <w:pPr>
        <w:pStyle w:val="Heading4"/>
        <w:rPr>
          <w:rStyle w:val="Style13ptBold"/>
          <w:b/>
        </w:rPr>
      </w:pPr>
      <w:r>
        <w:rPr>
          <w:rStyle w:val="Style13ptBold"/>
          <w:b/>
        </w:rPr>
        <w:t>No debt impact</w:t>
      </w:r>
    </w:p>
    <w:p w14:paraId="7B5D35A0" w14:textId="77777777" w:rsidR="00F1047D" w:rsidRPr="0036276C" w:rsidRDefault="00F1047D" w:rsidP="00F1047D">
      <w:r w:rsidRPr="0036276C">
        <w:t xml:space="preserve">Scotty </w:t>
      </w:r>
      <w:r w:rsidRPr="0036276C">
        <w:rPr>
          <w:b/>
        </w:rPr>
        <w:t>Hendricks 18</w:t>
      </w:r>
      <w:r w:rsidRPr="0036276C">
        <w:t>, writer for the Big Think, 11/15/2018. “What would happen if America defaulted on its debt?.” https://bigthink.com/politics-current-affairs/what-if-the-government-defaults</w:t>
      </w:r>
    </w:p>
    <w:p w14:paraId="41DF47FE" w14:textId="77777777" w:rsidR="00F1047D" w:rsidRPr="00D77945" w:rsidRDefault="00F1047D" w:rsidP="00F1047D">
      <w:r w:rsidRPr="001F439F">
        <w:rPr>
          <w:rStyle w:val="StyleUnderline"/>
        </w:rPr>
        <w:t>The risk of the U</w:t>
      </w:r>
      <w:r w:rsidRPr="0036276C">
        <w:rPr>
          <w:sz w:val="16"/>
        </w:rPr>
        <w:t xml:space="preserve">nited </w:t>
      </w:r>
      <w:r w:rsidRPr="001F439F">
        <w:rPr>
          <w:rStyle w:val="StyleUnderline"/>
        </w:rPr>
        <w:t>S</w:t>
      </w:r>
      <w:r w:rsidRPr="0036276C">
        <w:rPr>
          <w:sz w:val="16"/>
        </w:rPr>
        <w:t xml:space="preserve">tates </w:t>
      </w:r>
      <w:r w:rsidRPr="001F439F">
        <w:rPr>
          <w:rStyle w:val="StyleUnderline"/>
        </w:rPr>
        <w:t>government defaulting on its debt</w:t>
      </w:r>
      <w:r w:rsidRPr="0036276C">
        <w:rPr>
          <w:sz w:val="16"/>
        </w:rPr>
        <w:t xml:space="preserve"> as a result of having too much of it </w:t>
      </w:r>
      <w:r w:rsidRPr="001F439F">
        <w:rPr>
          <w:rStyle w:val="StyleUnderline"/>
        </w:rPr>
        <w:t>is incredibly low</w:t>
      </w:r>
      <w:r w:rsidRPr="0036276C">
        <w:rPr>
          <w:sz w:val="16"/>
        </w:rPr>
        <w:t>. Alan Greenspan, the former chairman of the Federal Reserve, argued that it would never be necessary in any circumstance. In 2011 he reminded everybody that the United States borrows funds in money it controls the supply of, and therefore, "</w:t>
      </w:r>
      <w:r w:rsidRPr="00AA1858">
        <w:rPr>
          <w:rStyle w:val="StyleUnderline"/>
          <w:highlight w:val="cyan"/>
        </w:rPr>
        <w:t>The U</w:t>
      </w:r>
      <w:r w:rsidRPr="0036276C">
        <w:rPr>
          <w:sz w:val="16"/>
        </w:rPr>
        <w:t xml:space="preserve">nited </w:t>
      </w:r>
      <w:r w:rsidRPr="00AA1858">
        <w:rPr>
          <w:rStyle w:val="StyleUnderline"/>
          <w:highlight w:val="cyan"/>
        </w:rPr>
        <w:t>S</w:t>
      </w:r>
      <w:r w:rsidRPr="0036276C">
        <w:rPr>
          <w:sz w:val="16"/>
        </w:rPr>
        <w:t xml:space="preserve">tates </w:t>
      </w:r>
      <w:r w:rsidRPr="00AA1858">
        <w:rPr>
          <w:rStyle w:val="StyleUnderline"/>
          <w:highlight w:val="cyan"/>
        </w:rPr>
        <w:t>can pay any debt it has</w:t>
      </w:r>
      <w:r w:rsidRPr="0036276C">
        <w:rPr>
          <w:sz w:val="16"/>
        </w:rPr>
        <w:t xml:space="preserve"> because we can always print money to do that. So, </w:t>
      </w:r>
      <w:r w:rsidRPr="00AA1858">
        <w:rPr>
          <w:rStyle w:val="Emphasis"/>
          <w:highlight w:val="cyan"/>
        </w:rPr>
        <w:t>there is zero probability of default</w:t>
      </w:r>
      <w:r w:rsidRPr="0036276C">
        <w:rPr>
          <w:sz w:val="16"/>
        </w:rPr>
        <w:t xml:space="preserve">[1]" Of course, there is always the problem of the U.S. just deciding to not pay its bills for the sake of a political stunt. </w:t>
      </w:r>
      <w:r w:rsidRPr="001F439F">
        <w:rPr>
          <w:rStyle w:val="StyleUnderline"/>
        </w:rPr>
        <w:t>The U</w:t>
      </w:r>
      <w:r w:rsidRPr="0036276C">
        <w:rPr>
          <w:sz w:val="16"/>
        </w:rPr>
        <w:t xml:space="preserve">nited </w:t>
      </w:r>
      <w:r w:rsidRPr="001F439F">
        <w:rPr>
          <w:rStyle w:val="StyleUnderline"/>
        </w:rPr>
        <w:t>S</w:t>
      </w:r>
      <w:r w:rsidRPr="0036276C">
        <w:rPr>
          <w:sz w:val="16"/>
        </w:rPr>
        <w:t xml:space="preserve">tates </w:t>
      </w:r>
      <w:r w:rsidRPr="001F439F">
        <w:rPr>
          <w:rStyle w:val="StyleUnderline"/>
        </w:rPr>
        <w:t xml:space="preserve">did get a credit down rating </w:t>
      </w:r>
      <w:r w:rsidRPr="00AA1858">
        <w:rPr>
          <w:rStyle w:val="StyleUnderline"/>
          <w:highlight w:val="cyan"/>
        </w:rPr>
        <w:t>in 2011</w:t>
      </w:r>
      <w:r w:rsidRPr="0036276C">
        <w:rPr>
          <w:sz w:val="16"/>
        </w:rPr>
        <w:t xml:space="preserve"> as a result of Congress debating whether or not to pay the bills, </w:t>
      </w:r>
      <w:r w:rsidRPr="001F439F">
        <w:rPr>
          <w:rStyle w:val="StyleUnderline"/>
        </w:rPr>
        <w:t xml:space="preserve">but </w:t>
      </w:r>
      <w:r w:rsidRPr="00AA1858">
        <w:rPr>
          <w:rStyle w:val="StyleUnderline"/>
          <w:highlight w:val="cyan"/>
        </w:rPr>
        <w:t>while the effects can be compared to a default</w:t>
      </w:r>
      <w:r w:rsidRPr="00AA1858">
        <w:rPr>
          <w:sz w:val="16"/>
          <w:highlight w:val="cyan"/>
        </w:rPr>
        <w:t xml:space="preserve">, </w:t>
      </w:r>
      <w:r w:rsidRPr="00AA1858">
        <w:rPr>
          <w:rStyle w:val="StyleUnderline"/>
          <w:highlight w:val="cyan"/>
        </w:rPr>
        <w:t>it wasn't one</w:t>
      </w:r>
      <w:r w:rsidRPr="0036276C">
        <w:rPr>
          <w:sz w:val="16"/>
        </w:rPr>
        <w:t xml:space="preserve">. Similarly, the government forgot to pay a $122-million-dollar bill in 1979, but that was only on a relatively small amount. Even that raised the cost of borrowing for everybody, however. </w:t>
      </w:r>
      <w:r w:rsidRPr="00AA1858">
        <w:rPr>
          <w:rStyle w:val="StyleUnderline"/>
          <w:highlight w:val="cyan"/>
        </w:rPr>
        <w:t>The country</w:t>
      </w:r>
      <w:r w:rsidRPr="0036276C">
        <w:rPr>
          <w:sz w:val="16"/>
        </w:rPr>
        <w:t xml:space="preserve"> also technically </w:t>
      </w:r>
      <w:r w:rsidRPr="00AA1858">
        <w:rPr>
          <w:rStyle w:val="StyleUnderline"/>
          <w:highlight w:val="cyan"/>
        </w:rPr>
        <w:t>defaulted in 1790 and 1933 without an apocalypse occurring</w:t>
      </w:r>
      <w:r w:rsidRPr="0036276C">
        <w:rPr>
          <w:sz w:val="16"/>
        </w:rPr>
        <w:t>.</w:t>
      </w:r>
    </w:p>
    <w:p w14:paraId="2DD9A155" w14:textId="77777777" w:rsidR="00F1047D" w:rsidRPr="00394BD3" w:rsidRDefault="00F1047D" w:rsidP="00F1047D">
      <w:pPr>
        <w:pStyle w:val="Heading4"/>
        <w:rPr>
          <w:rFonts w:cs="Times New Roman"/>
        </w:rPr>
      </w:pPr>
      <w:r w:rsidRPr="00394BD3">
        <w:rPr>
          <w:rFonts w:cs="Times New Roman"/>
        </w:rPr>
        <w:t>No debt</w:t>
      </w:r>
      <w:r>
        <w:rPr>
          <w:rFonts w:cs="Times New Roman"/>
        </w:rPr>
        <w:t xml:space="preserve"> impact.</w:t>
      </w:r>
    </w:p>
    <w:p w14:paraId="110F0D5A" w14:textId="77777777" w:rsidR="00F1047D" w:rsidRPr="00394BD3" w:rsidRDefault="00F1047D" w:rsidP="00F1047D">
      <w:r w:rsidRPr="00394BD3">
        <w:t>---cost is small relative to overall debt</w:t>
      </w:r>
    </w:p>
    <w:p w14:paraId="097FF683" w14:textId="77777777" w:rsidR="00F1047D" w:rsidRPr="00394BD3" w:rsidRDefault="00F1047D" w:rsidP="00F1047D">
      <w:r w:rsidRPr="00394BD3">
        <w:t>---Shift inevitable, moving it up is key to environment</w:t>
      </w:r>
    </w:p>
    <w:p w14:paraId="0D20B7A4" w14:textId="77777777" w:rsidR="00F1047D" w:rsidRPr="00394BD3" w:rsidRDefault="00F1047D" w:rsidP="00F1047D">
      <w:r w:rsidRPr="00394BD3">
        <w:t>---Large GDP growth solves debt/gdp ratio</w:t>
      </w:r>
    </w:p>
    <w:p w14:paraId="3B31BCF6" w14:textId="77777777" w:rsidR="00F1047D" w:rsidRPr="00394BD3" w:rsidRDefault="00F1047D" w:rsidP="00F1047D">
      <w:r w:rsidRPr="00394BD3">
        <w:t>---it’s one-time spending</w:t>
      </w:r>
    </w:p>
    <w:p w14:paraId="7E2AED8C" w14:textId="77777777" w:rsidR="00F1047D" w:rsidRPr="00394BD3" w:rsidRDefault="00F1047D" w:rsidP="00F1047D">
      <w:r w:rsidRPr="00394BD3">
        <w:rPr>
          <w:rStyle w:val="Style13ptBold"/>
        </w:rPr>
        <w:t>Smith</w:t>
      </w:r>
      <w:r w:rsidRPr="00394BD3">
        <w:t xml:space="preserve"> 2-2-20</w:t>
      </w:r>
      <w:r w:rsidRPr="00394BD3">
        <w:rPr>
          <w:rStyle w:val="Style13ptBold"/>
        </w:rPr>
        <w:t>21</w:t>
      </w:r>
      <w:r w:rsidRPr="00394BD3">
        <w:t xml:space="preserve">, PhD, Former Professor of Finance @ Stony Brook (Noah, “Debt Is No Reason to Fear Trillions in Green Spending,” </w:t>
      </w:r>
      <w:r w:rsidRPr="00394BD3">
        <w:rPr>
          <w:i/>
          <w:iCs/>
        </w:rPr>
        <w:t>Bloomberg</w:t>
      </w:r>
      <w:r w:rsidRPr="00394BD3">
        <w:t xml:space="preserve">, </w:t>
      </w:r>
      <w:hyperlink r:id="rId32" w:history="1">
        <w:r w:rsidRPr="00394BD3">
          <w:rPr>
            <w:rStyle w:val="Hyperlink"/>
          </w:rPr>
          <w:t>https://www.bloomberg.com/opinion/articles/2021-02-02/the-federal-deficit-is-no-reason-to-fear-biden-s-climate-plan</w:t>
        </w:r>
      </w:hyperlink>
      <w:r w:rsidRPr="00394BD3">
        <w:t>)</w:t>
      </w:r>
    </w:p>
    <w:p w14:paraId="4FE81F4D" w14:textId="77777777" w:rsidR="00F1047D" w:rsidRDefault="00F1047D" w:rsidP="00F1047D">
      <w:pPr>
        <w:rPr>
          <w:sz w:val="16"/>
        </w:rPr>
      </w:pPr>
      <w:r w:rsidRPr="00253E6A">
        <w:rPr>
          <w:sz w:val="16"/>
        </w:rPr>
        <w:t xml:space="preserve">President Joe Biden and other leaders are proposing large amounts of </w:t>
      </w:r>
      <w:r w:rsidRPr="00FB60D7">
        <w:rPr>
          <w:rStyle w:val="StyleUnderline"/>
          <w:highlight w:val="cyan"/>
        </w:rPr>
        <w:t>new</w:t>
      </w:r>
      <w:r w:rsidRPr="00253E6A">
        <w:rPr>
          <w:rStyle w:val="StyleUnderline"/>
        </w:rPr>
        <w:t xml:space="preserve"> government </w:t>
      </w:r>
      <w:r w:rsidRPr="00FB60D7">
        <w:rPr>
          <w:rStyle w:val="StyleUnderline"/>
          <w:highlight w:val="cyan"/>
        </w:rPr>
        <w:t>investment</w:t>
      </w:r>
      <w:r w:rsidRPr="00253E6A">
        <w:rPr>
          <w:sz w:val="16"/>
        </w:rPr>
        <w:t xml:space="preserve"> in order </w:t>
      </w:r>
      <w:r w:rsidRPr="00253E6A">
        <w:rPr>
          <w:rStyle w:val="StyleUnderline"/>
        </w:rPr>
        <w:t xml:space="preserve">to </w:t>
      </w:r>
      <w:r w:rsidRPr="00FB60D7">
        <w:rPr>
          <w:rStyle w:val="StyleUnderline"/>
          <w:highlight w:val="cyan"/>
        </w:rPr>
        <w:t>decarbonize</w:t>
      </w:r>
      <w:r w:rsidRPr="00253E6A">
        <w:rPr>
          <w:rStyle w:val="StyleUnderline"/>
        </w:rPr>
        <w:t xml:space="preserve"> the U.S. </w:t>
      </w:r>
      <w:r w:rsidRPr="00FB60D7">
        <w:rPr>
          <w:rStyle w:val="StyleUnderline"/>
          <w:highlight w:val="cyan"/>
        </w:rPr>
        <w:t>econ</w:t>
      </w:r>
      <w:r w:rsidRPr="00253E6A">
        <w:rPr>
          <w:rStyle w:val="StyleUnderline"/>
        </w:rPr>
        <w:t>omy</w:t>
      </w:r>
      <w:r w:rsidRPr="00253E6A">
        <w:rPr>
          <w:sz w:val="16"/>
        </w:rPr>
        <w:t xml:space="preserve">. These plans </w:t>
      </w:r>
      <w:r w:rsidRPr="00253E6A">
        <w:rPr>
          <w:rStyle w:val="StyleUnderline"/>
        </w:rPr>
        <w:t>will inevitably encounter deficit scolds who will balk at the amount of new debt required</w:t>
      </w:r>
      <w:r w:rsidRPr="00253E6A">
        <w:rPr>
          <w:sz w:val="16"/>
        </w:rPr>
        <w:t xml:space="preserve">. </w:t>
      </w:r>
      <w:r w:rsidRPr="00253E6A">
        <w:rPr>
          <w:rStyle w:val="StyleUnderline"/>
        </w:rPr>
        <w:t xml:space="preserve">But </w:t>
      </w:r>
      <w:r w:rsidRPr="00FB60D7">
        <w:rPr>
          <w:rStyle w:val="StyleUnderline"/>
          <w:highlight w:val="cyan"/>
        </w:rPr>
        <w:t>taking on debt</w:t>
      </w:r>
      <w:r w:rsidRPr="00253E6A">
        <w:rPr>
          <w:rStyle w:val="StyleUnderline"/>
        </w:rPr>
        <w:t xml:space="preserve"> to finance this particular kind of investment </w:t>
      </w:r>
      <w:r w:rsidRPr="00FB60D7">
        <w:rPr>
          <w:rStyle w:val="Emphasis"/>
          <w:highlight w:val="cyan"/>
        </w:rPr>
        <w:t>isn't</w:t>
      </w:r>
      <w:r w:rsidRPr="00FB60D7">
        <w:rPr>
          <w:rStyle w:val="StyleUnderline"/>
          <w:highlight w:val="cyan"/>
        </w:rPr>
        <w:t xml:space="preserve"> </w:t>
      </w:r>
      <w:r w:rsidRPr="00FB60D7">
        <w:rPr>
          <w:rStyle w:val="Emphasis"/>
          <w:highlight w:val="cyan"/>
        </w:rPr>
        <w:t>dangerous</w:t>
      </w:r>
      <w:r w:rsidRPr="00253E6A">
        <w:rPr>
          <w:sz w:val="16"/>
        </w:rPr>
        <w:t xml:space="preserve">. John Kerry, the new Special Presidential Envoy for Climate, recently declared the transition away from fossil fuels will involve “so much economic investment made by people up and down the economic food chain that no future president can reverse it.” Biden’s climate plan calls for $1.7 trillion in federal investment over the next 10 years, or $170 billion a year. </w:t>
      </w:r>
      <w:r w:rsidRPr="00253E6A">
        <w:rPr>
          <w:rStyle w:val="StyleUnderline"/>
        </w:rPr>
        <w:t xml:space="preserve">First of all, this </w:t>
      </w:r>
      <w:r w:rsidRPr="00FB60D7">
        <w:rPr>
          <w:rStyle w:val="StyleUnderline"/>
          <w:highlight w:val="cyan"/>
        </w:rPr>
        <w:t>price tag isn’t</w:t>
      </w:r>
      <w:r w:rsidRPr="00253E6A">
        <w:rPr>
          <w:rStyle w:val="StyleUnderline"/>
        </w:rPr>
        <w:t xml:space="preserve"> even </w:t>
      </w:r>
      <w:r w:rsidRPr="00FB60D7">
        <w:rPr>
          <w:rStyle w:val="StyleUnderline"/>
          <w:highlight w:val="cyan"/>
        </w:rPr>
        <w:t>that high</w:t>
      </w:r>
      <w:r w:rsidRPr="00253E6A">
        <w:rPr>
          <w:sz w:val="16"/>
        </w:rPr>
        <w:t xml:space="preserve"> -- </w:t>
      </w:r>
      <w:r w:rsidRPr="00253E6A">
        <w:rPr>
          <w:rStyle w:val="StyleUnderline"/>
        </w:rPr>
        <w:t>the total amount would be less than one year of pandemic relief spending</w:t>
      </w:r>
      <w:r w:rsidRPr="00253E6A">
        <w:rPr>
          <w:sz w:val="16"/>
        </w:rPr>
        <w:t xml:space="preserve"> — the first Covid-19 relief bill of 2020 came in at $2.2 trillion. And $170 billion a year is less than 1% of GDP, so it wouldn’t even bring government investment back to the level it was when we built the interstate highway system in the middle of last century: Historically Modest Biden's proposed climate plan will cost less than 1% of GDP Source: Federal Reserve Bank of St. Louis But even if Biden were to increase the investment number substantially, the resultant debt wouldn't be worrying. The simplest reason is that </w:t>
      </w:r>
      <w:r w:rsidRPr="00253E6A">
        <w:rPr>
          <w:rStyle w:val="StyleUnderline"/>
        </w:rPr>
        <w:t xml:space="preserve">the </w:t>
      </w:r>
      <w:r w:rsidRPr="00FB60D7">
        <w:rPr>
          <w:rStyle w:val="StyleUnderline"/>
          <w:highlight w:val="cyan"/>
        </w:rPr>
        <w:t>big spending</w:t>
      </w:r>
      <w:r w:rsidRPr="00253E6A">
        <w:rPr>
          <w:rStyle w:val="StyleUnderline"/>
        </w:rPr>
        <w:t xml:space="preserve"> on green infrastructure will be </w:t>
      </w:r>
      <w:r w:rsidRPr="00FB60D7">
        <w:rPr>
          <w:rStyle w:val="StyleUnderline"/>
          <w:highlight w:val="cyan"/>
        </w:rPr>
        <w:t>temporary</w:t>
      </w:r>
      <w:r w:rsidRPr="00253E6A">
        <w:rPr>
          <w:sz w:val="16"/>
        </w:rPr>
        <w:t xml:space="preserve">. Like the money the U.S. spent on World War II, or the highway system — or pandemic relief, for that matter — </w:t>
      </w:r>
      <w:r w:rsidRPr="00253E6A">
        <w:rPr>
          <w:rStyle w:val="StyleUnderline"/>
        </w:rPr>
        <w:t>the transition to post-carbon energy will be a one-and-done thing</w:t>
      </w:r>
      <w:r w:rsidRPr="00253E6A">
        <w:rPr>
          <w:sz w:val="16"/>
        </w:rPr>
        <w:t xml:space="preserve">. </w:t>
      </w:r>
      <w:r w:rsidRPr="00253E6A">
        <w:rPr>
          <w:rStyle w:val="StyleUnderline"/>
        </w:rPr>
        <w:t xml:space="preserve">You build new solar and wind plants to replace coal and gas, transition the vehicle fleet to electrics, create the required infrastructure, and retrofit buildings and factories to use zero-carbon technologies. </w:t>
      </w:r>
      <w:r w:rsidRPr="00253E6A">
        <w:rPr>
          <w:rStyle w:val="Emphasis"/>
        </w:rPr>
        <w:t>Then you’re finished</w:t>
      </w:r>
      <w:r w:rsidRPr="00253E6A">
        <w:rPr>
          <w:sz w:val="16"/>
        </w:rPr>
        <w:t>.</w:t>
      </w:r>
      <w:r w:rsidRPr="00253E6A">
        <w:rPr>
          <w:rStyle w:val="Emphasis"/>
        </w:rPr>
        <w:t xml:space="preserve"> </w:t>
      </w:r>
      <w:r w:rsidRPr="00253E6A">
        <w:rPr>
          <w:sz w:val="16"/>
        </w:rPr>
        <w:t xml:space="preserve">Unlike new entitlement programs or welfare state expansions or defense spending, green investment isn’t the kind of initiative that requires an open-ended fiscal commitment. And </w:t>
      </w:r>
      <w:r w:rsidRPr="00253E6A">
        <w:rPr>
          <w:rStyle w:val="StyleUnderline"/>
        </w:rPr>
        <w:t xml:space="preserve">since the </w:t>
      </w:r>
      <w:r w:rsidRPr="00FB60D7">
        <w:rPr>
          <w:rStyle w:val="StyleUnderline"/>
          <w:highlight w:val="cyan"/>
        </w:rPr>
        <w:t>debt generated won’t be an ongoing deficit, investors</w:t>
      </w:r>
      <w:r w:rsidRPr="00253E6A">
        <w:rPr>
          <w:sz w:val="16"/>
        </w:rPr>
        <w:t xml:space="preserve"> probably </w:t>
      </w:r>
      <w:r w:rsidRPr="00FB60D7">
        <w:rPr>
          <w:rStyle w:val="StyleUnderline"/>
          <w:highlight w:val="cyan"/>
        </w:rPr>
        <w:t>won’t mind</w:t>
      </w:r>
      <w:r w:rsidRPr="00253E6A">
        <w:rPr>
          <w:rStyle w:val="StyleUnderline"/>
        </w:rPr>
        <w:t xml:space="preserve"> and won’t retreat from U.S. Treasury bonds</w:t>
      </w:r>
      <w:r w:rsidRPr="00253E6A">
        <w:rPr>
          <w:sz w:val="16"/>
        </w:rPr>
        <w:t xml:space="preserve">. But an even more important reason why it’s OK to borrow to fund green energy investment is that </w:t>
      </w:r>
      <w:r w:rsidRPr="00253E6A">
        <w:rPr>
          <w:rStyle w:val="StyleUnderline"/>
        </w:rPr>
        <w:t>this investment will earn a return for society as a whole</w:t>
      </w:r>
      <w:r w:rsidRPr="00253E6A">
        <w:rPr>
          <w:sz w:val="16"/>
        </w:rPr>
        <w:t xml:space="preserve">. </w:t>
      </w:r>
      <w:r w:rsidRPr="00253E6A">
        <w:rPr>
          <w:rStyle w:val="StyleUnderline"/>
        </w:rPr>
        <w:t>We often think of government programs in terms of redistributive transfer</w:t>
      </w:r>
      <w:r w:rsidRPr="00253E6A">
        <w:rPr>
          <w:sz w:val="16"/>
        </w:rPr>
        <w:t xml:space="preserve">s, where money is shuffled from one person to another without creating any economic value. </w:t>
      </w:r>
      <w:r w:rsidRPr="00253E6A">
        <w:rPr>
          <w:rStyle w:val="Emphasis"/>
        </w:rPr>
        <w:t>But green investment is not that</w:t>
      </w:r>
      <w:r w:rsidRPr="00253E6A">
        <w:rPr>
          <w:sz w:val="16"/>
        </w:rPr>
        <w:t xml:space="preserve">. When you build a new solar plant, you have a solar plant. It produces economic value going forward in the form of electricity. The same is true of an electric car, a factory that uses hydrogen for heat, an electrified building, etc. Often, this involves replacing an old power plant, car or building. But it isn’t just a one-for-one replacement, since those old power plants, cars and buildings are likely to be partway through their usable lifetime, and thus substantially depreciated. The new, green replacements that get built will be shiny and new. Thus, </w:t>
      </w:r>
      <w:r w:rsidRPr="00253E6A">
        <w:rPr>
          <w:rStyle w:val="StyleUnderline"/>
        </w:rPr>
        <w:t>green investment to some degree is just bringing forward investment that the economy would have made on its own anyway</w:t>
      </w:r>
      <w:r w:rsidRPr="00253E6A">
        <w:rPr>
          <w:sz w:val="16"/>
        </w:rPr>
        <w:t xml:space="preserve">. </w:t>
      </w:r>
      <w:r w:rsidRPr="00253E6A">
        <w:rPr>
          <w:rStyle w:val="StyleUnderline"/>
        </w:rPr>
        <w:t>There’s a little bit of inefficiency</w:t>
      </w:r>
      <w:r w:rsidRPr="00253E6A">
        <w:rPr>
          <w:sz w:val="16"/>
        </w:rPr>
        <w:t xml:space="preserve"> there, since left to its own devices the market would have waited longer to switch things out -- but in exchange, </w:t>
      </w:r>
      <w:r w:rsidRPr="00253E6A">
        <w:rPr>
          <w:rStyle w:val="StyleUnderline"/>
        </w:rPr>
        <w:t>you get stuff that doesn’t</w:t>
      </w:r>
      <w:r w:rsidRPr="00253E6A">
        <w:rPr>
          <w:sz w:val="16"/>
        </w:rPr>
        <w:t xml:space="preserve"> belch carbon into the air and </w:t>
      </w:r>
      <w:r w:rsidRPr="00253E6A">
        <w:rPr>
          <w:rStyle w:val="StyleUnderline"/>
        </w:rPr>
        <w:t xml:space="preserve">contribute to </w:t>
      </w:r>
      <w:r w:rsidRPr="00253E6A">
        <w:rPr>
          <w:rStyle w:val="Emphasis"/>
        </w:rPr>
        <w:t>making the planet unlivable</w:t>
      </w:r>
      <w:r w:rsidRPr="00253E6A">
        <w:rPr>
          <w:sz w:val="16"/>
        </w:rPr>
        <w:t xml:space="preserve">. </w:t>
      </w:r>
      <w:r w:rsidRPr="00253E6A">
        <w:rPr>
          <w:rStyle w:val="StyleUnderline"/>
        </w:rPr>
        <w:t>This is all the more true because of the incredible and ongoing drops in the costs of green energy technologies</w:t>
      </w:r>
      <w:r w:rsidRPr="00253E6A">
        <w:rPr>
          <w:sz w:val="16"/>
        </w:rPr>
        <w:t xml:space="preserve">. Solar photovoltaic panels, for example, are more than 92% cheaper per watt than in the year 2000: Getting Cheaper Every Day The cost of solar panels has fallen 92% since 2000. Source: OurWorldinData.org Batteries are on a similar track. Lithium-ion battery costs have come down by about 87% since 2010, and are still decreasing by double-digit percentages every year. Wind has seen substantial decreases as well. That means that by switching to solar, wind and batteries, the U.S. won’t just be getting greener energy, we’ll be getting cheaper energy, period — far cheaper than fossil fuels. That will (literally) power all kinds of other advancements in technology, accelerating growth. And because deploying renewables at larger scale helps to push the price even further down, thanks to the learning curve, Biden’s investment plan would mean even cheaper energy in the future. For the first time since the beginning of the age of oil, humanity might transition to a more abundant form of energy; the potential for positive economic benefits is enormous. These </w:t>
      </w:r>
      <w:r w:rsidRPr="00253E6A">
        <w:rPr>
          <w:rStyle w:val="StyleUnderline"/>
        </w:rPr>
        <w:t>returns</w:t>
      </w:r>
      <w:r w:rsidRPr="00253E6A">
        <w:rPr>
          <w:sz w:val="16"/>
        </w:rPr>
        <w:t xml:space="preserve"> from green energy investment </w:t>
      </w:r>
      <w:r w:rsidRPr="00253E6A">
        <w:rPr>
          <w:rStyle w:val="StyleUnderline"/>
        </w:rPr>
        <w:t>will be partially realized</w:t>
      </w:r>
      <w:r w:rsidRPr="00253E6A">
        <w:rPr>
          <w:sz w:val="16"/>
        </w:rPr>
        <w:t xml:space="preserve"> by the government, </w:t>
      </w:r>
      <w:r w:rsidRPr="00253E6A">
        <w:rPr>
          <w:rStyle w:val="StyleUnderline"/>
        </w:rPr>
        <w:t xml:space="preserve">in the form of higher tax revenues. But most will flow to private individuals. And that’s completely fine. The </w:t>
      </w:r>
      <w:r w:rsidRPr="00FB60D7">
        <w:rPr>
          <w:rStyle w:val="StyleUnderline"/>
          <w:highlight w:val="cyan"/>
        </w:rPr>
        <w:t>resultant GDP growth</w:t>
      </w:r>
      <w:r w:rsidRPr="00253E6A">
        <w:rPr>
          <w:rStyle w:val="StyleUnderline"/>
        </w:rPr>
        <w:t xml:space="preserve"> will act to </w:t>
      </w:r>
      <w:r w:rsidRPr="00FB60D7">
        <w:rPr>
          <w:rStyle w:val="StyleUnderline"/>
          <w:highlight w:val="cyan"/>
        </w:rPr>
        <w:t>reduce the ratio of debt to GDP</w:t>
      </w:r>
      <w:r w:rsidRPr="00253E6A">
        <w:rPr>
          <w:rStyle w:val="StyleUnderline"/>
        </w:rPr>
        <w:t>, meaning the government’s long-term fiscal position will improve rather than deteriorate</w:t>
      </w:r>
      <w:r w:rsidRPr="00253E6A">
        <w:rPr>
          <w:sz w:val="16"/>
        </w:rPr>
        <w:t xml:space="preserve">. </w:t>
      </w:r>
      <w:r w:rsidRPr="00253E6A">
        <w:rPr>
          <w:rStyle w:val="Emphasis"/>
        </w:rPr>
        <w:t xml:space="preserve">So </w:t>
      </w:r>
      <w:r w:rsidRPr="00FB60D7">
        <w:rPr>
          <w:rStyle w:val="Emphasis"/>
          <w:highlight w:val="cyan"/>
        </w:rPr>
        <w:t>don’t fear the debt that will result from</w:t>
      </w:r>
      <w:r w:rsidRPr="00253E6A">
        <w:rPr>
          <w:rStyle w:val="Emphasis"/>
        </w:rPr>
        <w:t xml:space="preserve"> a big </w:t>
      </w:r>
      <w:r w:rsidRPr="00FB60D7">
        <w:rPr>
          <w:rStyle w:val="Emphasis"/>
          <w:highlight w:val="cyan"/>
        </w:rPr>
        <w:t>investment</w:t>
      </w:r>
      <w:r w:rsidRPr="00253E6A">
        <w:rPr>
          <w:rStyle w:val="Emphasis"/>
        </w:rPr>
        <w:t xml:space="preserve"> in green energy</w:t>
      </w:r>
      <w:r w:rsidRPr="00253E6A">
        <w:rPr>
          <w:sz w:val="16"/>
        </w:rPr>
        <w:t xml:space="preserve">. </w:t>
      </w:r>
      <w:r w:rsidRPr="00253E6A">
        <w:rPr>
          <w:rStyle w:val="StyleUnderline"/>
        </w:rPr>
        <w:t xml:space="preserve">This is a </w:t>
      </w:r>
      <w:r w:rsidRPr="00FB60D7">
        <w:rPr>
          <w:rStyle w:val="StyleUnderline"/>
        </w:rPr>
        <w:t>shift</w:t>
      </w:r>
      <w:r w:rsidRPr="00253E6A">
        <w:rPr>
          <w:rStyle w:val="StyleUnderline"/>
        </w:rPr>
        <w:t xml:space="preserve"> that is going to happen anyway, and doing it a little earlier is </w:t>
      </w:r>
      <w:r w:rsidRPr="00FB60D7">
        <w:rPr>
          <w:rStyle w:val="Emphasis"/>
          <w:highlight w:val="cyan"/>
        </w:rPr>
        <w:t>well worth it</w:t>
      </w:r>
      <w:r w:rsidRPr="00253E6A">
        <w:rPr>
          <w:rStyle w:val="Emphasis"/>
        </w:rPr>
        <w:t xml:space="preserve"> for both the economy and the environment</w:t>
      </w:r>
      <w:r w:rsidRPr="00253E6A">
        <w:rPr>
          <w:sz w:val="16"/>
        </w:rPr>
        <w:t>.</w:t>
      </w:r>
    </w:p>
    <w:p w14:paraId="1705A82A" w14:textId="77777777" w:rsidR="00F1047D" w:rsidRDefault="00F1047D" w:rsidP="00F1047D">
      <w:pPr>
        <w:pStyle w:val="Heading3"/>
      </w:pPr>
      <w:r>
        <w:t>AT: Debt/Deficit Internal---1AR</w:t>
      </w:r>
    </w:p>
    <w:p w14:paraId="4F1108E8" w14:textId="77777777" w:rsidR="00F1047D" w:rsidRPr="00D609FB" w:rsidRDefault="00F1047D" w:rsidP="00F1047D">
      <w:pPr>
        <w:pStyle w:val="Heading4"/>
      </w:pPr>
      <w:r>
        <w:t>Debt doesn’t force military tradeoffs or affect the economy.</w:t>
      </w:r>
    </w:p>
    <w:p w14:paraId="5B8F8838" w14:textId="77777777" w:rsidR="00F1047D" w:rsidRPr="00D51FE9" w:rsidRDefault="00F1047D" w:rsidP="00F1047D">
      <w:pPr>
        <w:rPr>
          <w:sz w:val="14"/>
          <w:szCs w:val="14"/>
        </w:rPr>
      </w:pPr>
      <w:r w:rsidRPr="00D609FB">
        <w:rPr>
          <w:rStyle w:val="Style13ptBold"/>
        </w:rPr>
        <w:t>Cohen 12</w:t>
      </w:r>
      <w:r>
        <w:rPr>
          <w:rStyle w:val="StyleUnderline"/>
        </w:rPr>
        <w:t xml:space="preserve"> </w:t>
      </w:r>
      <w:r w:rsidRPr="00D51FE9">
        <w:rPr>
          <w:sz w:val="14"/>
          <w:szCs w:val="14"/>
        </w:rPr>
        <w:t>(Michael Cohen, Senior Fellow at the American Security Project, serves on the board of the National Security Network and has taught at Columbia University’s School of International and Public Affairs, served in the U.S. Department of State, former Senior Vice President at the strategic communications firm of Robinson, Lerer and Montgomery, bachelor’s degree in international relations from American University and a master’s degree from Columbia University, “</w:t>
      </w:r>
      <w:bookmarkStart w:id="1" w:name="_Hlk138939027"/>
      <w:r w:rsidRPr="00D51FE9">
        <w:rPr>
          <w:sz w:val="14"/>
          <w:szCs w:val="14"/>
        </w:rPr>
        <w:t xml:space="preserve">This Week In Threat Mongering </w:t>
      </w:r>
      <w:bookmarkEnd w:id="1"/>
      <w:r w:rsidRPr="00D51FE9">
        <w:rPr>
          <w:sz w:val="14"/>
          <w:szCs w:val="14"/>
        </w:rPr>
        <w:t>- The Debt Version ,” 7/13/12) http://www.democracyarsenal.org/2012/07/this-week-in-threat-mongering-the-debt-version.html</w:t>
      </w:r>
    </w:p>
    <w:p w14:paraId="2C69A150" w14:textId="77777777" w:rsidR="00F1047D" w:rsidRPr="008C7853" w:rsidRDefault="00F1047D" w:rsidP="00F1047D">
      <w:pPr>
        <w:rPr>
          <w:u w:val="single"/>
        </w:rPr>
      </w:pPr>
      <w:r w:rsidRPr="00C134EC">
        <w:rPr>
          <w:rStyle w:val="StyleUnderline"/>
          <w:highlight w:val="cyan"/>
        </w:rPr>
        <w:t>The argument that debt is a national security threat is based on the notion that if the US becomes too deeply mired in red ink it will be unable to field a</w:t>
      </w:r>
      <w:r w:rsidRPr="00360EE5">
        <w:rPr>
          <w:rStyle w:val="StyleUnderline"/>
        </w:rPr>
        <w:t xml:space="preserve"> world class </w:t>
      </w:r>
      <w:r w:rsidRPr="00C134EC">
        <w:rPr>
          <w:rStyle w:val="StyleUnderline"/>
          <w:highlight w:val="cyan"/>
        </w:rPr>
        <w:t>military</w:t>
      </w:r>
      <w:r w:rsidRPr="00360EE5">
        <w:rPr>
          <w:rStyle w:val="StyleUnderline"/>
        </w:rPr>
        <w:t xml:space="preserve">; "there </w:t>
      </w:r>
      <w:r w:rsidRPr="00D609FB">
        <w:rPr>
          <w:rStyle w:val="StyleUnderline"/>
        </w:rPr>
        <w:t xml:space="preserve">would be continued loss of confidence in America" says Mullen; our allies will begin to doubt American resolve; America's foreign alliances will crumble . . . and before you know it cats will be sleeping with dogs, there will be an Islamic caliphate in the Middle East and we'll all be eating lo mein for dinner. Quite helpfully, O'Hanlon and Lieberthal have provided the most divorced from reality example of this argument: 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security, for example; adversaries will sense opportunity and be less restrained in throwing around their weight in their own neighborhoods. The crucial Persian Gulf and Western Pacific regions will likely become less stable. Major war will become more likely. </w:t>
      </w:r>
      <w:r w:rsidRPr="00360EE5">
        <w:rPr>
          <w:rStyle w:val="StyleUnderline"/>
        </w:rPr>
        <w:t xml:space="preserve">This is truly a chunky, threat-mongering stew of fact-free assertions, breathless fear-mongering and worst case scenarios that ends up where these types of arguments always do - in a more insecure world all because of a lack of American commitment to global hegemony. The fact is, </w:t>
      </w:r>
      <w:r w:rsidRPr="00C134EC">
        <w:rPr>
          <w:rStyle w:val="StyleUnderline"/>
          <w:highlight w:val="cyan"/>
        </w:rPr>
        <w:t>if last year's debt limit debacle hasn't already convinced other nations to be skeptical</w:t>
      </w:r>
      <w:r w:rsidRPr="00360EE5">
        <w:rPr>
          <w:rStyle w:val="StyleUnderline"/>
        </w:rPr>
        <w:t xml:space="preserve"> of America's future </w:t>
      </w:r>
      <w:r w:rsidRPr="00C134EC">
        <w:rPr>
          <w:rStyle w:val="StyleUnderline"/>
          <w:highlight w:val="cyan"/>
        </w:rPr>
        <w:t>then</w:t>
      </w:r>
      <w:r w:rsidRPr="00360EE5">
        <w:rPr>
          <w:rStyle w:val="StyleUnderline"/>
        </w:rPr>
        <w:t xml:space="preserve"> I think </w:t>
      </w:r>
      <w:r w:rsidRPr="00C134EC">
        <w:rPr>
          <w:rStyle w:val="StyleUnderline"/>
          <w:highlight w:val="cyan"/>
        </w:rPr>
        <w:t>we're</w:t>
      </w:r>
      <w:r w:rsidRPr="00360EE5">
        <w:rPr>
          <w:rStyle w:val="StyleUnderline"/>
        </w:rPr>
        <w:t xml:space="preserve"> probably </w:t>
      </w:r>
      <w:r w:rsidRPr="00C134EC">
        <w:rPr>
          <w:rStyle w:val="StyleUnderline"/>
          <w:highlight w:val="cyan"/>
        </w:rPr>
        <w:t>in the clear</w:t>
      </w:r>
      <w:r w:rsidRPr="00360EE5">
        <w:rPr>
          <w:rStyle w:val="StyleUnderline"/>
        </w:rPr>
        <w:t xml:space="preserve">. </w:t>
      </w:r>
      <w:r w:rsidRPr="00D609FB">
        <w:rPr>
          <w:rStyle w:val="StyleUnderline"/>
        </w:rPr>
        <w:t>Of course, the debt limit debate is instructive in this regard. Even though both parties agreed to a mandated reduction of the defense budget, which would basically return the Pentagon budget to FY 2007 levels (or what some might call, non-crazy levels of spending), the ink was barely dry on the agreement before both parties began falling over themselves to restore the cuts. The House of Representatives even went so far as to take a sledgehammer, earlier this year, to key social safety net programs in order to prevent the Pentagon from taking a haircut. Secretary of Defense Panetta practically ran around Washington with his hair on fire decrying the impact of sequestration cuts. O'Hanlon and Lieberthal's predictions of doom are fanciful at best and are based on the notion that the world is a dangerous place when in fact it's never been safer. But even if they are right that their calamitous series of events could occur there are about $690 billion reasons to believe that the sort of defense cuts that would lead to this series of events will never happen - especially when the country can rely on esteemed national security experts to convince Americans that if it were to occur the world would descend into a dystopian state. But that isn't even the worst part of the debt is a national security threat argument - O'Hanlon and Lieberthal, as well as pretty everyone else who makes this assertion, don't appear to understand the difference between debt and economic growth</w:t>
      </w:r>
      <w:r w:rsidRPr="00360EE5">
        <w:rPr>
          <w:rStyle w:val="StyleUnderline"/>
        </w:rPr>
        <w:t xml:space="preserve">. </w:t>
      </w:r>
      <w:r w:rsidRPr="00C134EC">
        <w:rPr>
          <w:rStyle w:val="StyleUnderline"/>
          <w:highlight w:val="cyan"/>
        </w:rPr>
        <w:t>Yes, America's economy is weak; but it has very little to do with the fact that we have a lot of debt</w:t>
      </w:r>
      <w:r w:rsidRPr="00360EE5">
        <w:rPr>
          <w:rStyle w:val="StyleUnderline"/>
        </w:rPr>
        <w:t xml:space="preserve">. Indeed, </w:t>
      </w:r>
      <w:r w:rsidRPr="00C134EC">
        <w:rPr>
          <w:rStyle w:val="StyleUnderline"/>
          <w:highlight w:val="cyan"/>
        </w:rPr>
        <w:t>the problem is that the federal government hasn't taken on enough debt in order to grow our economy, create jobs and pull ourselves out of</w:t>
      </w:r>
      <w:r w:rsidRPr="00360EE5">
        <w:rPr>
          <w:rStyle w:val="StyleUnderline"/>
        </w:rPr>
        <w:t xml:space="preserve"> </w:t>
      </w:r>
      <w:r w:rsidRPr="00C134EC">
        <w:rPr>
          <w:rStyle w:val="StyleUnderline"/>
          <w:highlight w:val="cyan"/>
        </w:rPr>
        <w:t>the worst economic downturn</w:t>
      </w:r>
      <w:r w:rsidRPr="00360EE5">
        <w:rPr>
          <w:rStyle w:val="StyleUnderline"/>
        </w:rPr>
        <w:t xml:space="preserve"> since the Great Depression. Quite simply, the government has failed at one of its most basic responsibilities in the face of economic calamity - spending money (even that which is borrowed) in order to fill the gap in aggregate demand. As Ezra Klein rightly points out, </w:t>
      </w:r>
      <w:r w:rsidRPr="00C134EC">
        <w:rPr>
          <w:rStyle w:val="StyleUnderline"/>
          <w:highlight w:val="cyan"/>
        </w:rPr>
        <w:t>the world is desperate to loan us money</w:t>
      </w:r>
      <w:r w:rsidRPr="00360EE5">
        <w:rPr>
          <w:rStyle w:val="StyleUnderline"/>
        </w:rPr>
        <w:t xml:space="preserve"> so that we can spend it on important national priorities, rebuild out infrastructure and create jobs. Instead we have folks telling us that we should reducing out debt . . . and that it's a national security priority. So while debt-mongers are right to be concerned about America's economic future, their diagnosis is way off-base. Indeed </w:t>
      </w:r>
      <w:r w:rsidRPr="00C134EC">
        <w:rPr>
          <w:rStyle w:val="StyleUnderline"/>
          <w:highlight w:val="cyan"/>
        </w:rPr>
        <w:t>a greater focus on reducing the national debt will mean less resources</w:t>
      </w:r>
      <w:r w:rsidRPr="00360EE5">
        <w:rPr>
          <w:rStyle w:val="StyleUnderline"/>
        </w:rPr>
        <w:t xml:space="preserve"> </w:t>
      </w:r>
      <w:r w:rsidRPr="00C134EC">
        <w:rPr>
          <w:rStyle w:val="StyleUnderline"/>
          <w:highlight w:val="cyan"/>
        </w:rPr>
        <w:t>to grow the economy,</w:t>
      </w:r>
      <w:r w:rsidRPr="00360EE5">
        <w:rPr>
          <w:rStyle w:val="StyleUnderline"/>
        </w:rPr>
        <w:t xml:space="preserve"> </w:t>
      </w:r>
      <w:r w:rsidRPr="00D609FB">
        <w:rPr>
          <w:rStyle w:val="StyleUnderline"/>
        </w:rPr>
        <w:t xml:space="preserve">less money for infrastructure, less money for improving our education system and less money to support clean energy initiatives . . . unless O'Hanlon, Lieberthal, Haass and Mullen believe that cutting government spending to reduce the deficit will somehow grow the economy. It won't. Instead it will make things worse. In fact, the misguided focus on debt is a good part of the reason that our economy remains so weak; we've devoted so much energy to worrying about the debt that we are supposedly leaving for our grandchildren that we forgot to think about the terrible economy and high unemployment that we are bequeathing to Americans today - and utilize the tools at our disposal to make this situation better. In the end, "restoring U.S. economic strength" should be a top priority of US policymakers. But focusing on the debt as a means to achieve that goal is the best example I can think of as to why defense wonks and Naval officers should stay away from economic analysis in general. </w:t>
      </w:r>
    </w:p>
    <w:p w14:paraId="6B5E5326" w14:textId="77777777" w:rsidR="00F1047D" w:rsidRDefault="00F1047D" w:rsidP="00F1047D">
      <w:pPr>
        <w:rPr>
          <w:sz w:val="16"/>
        </w:rPr>
      </w:pPr>
    </w:p>
    <w:p w14:paraId="1CA8D7E3" w14:textId="77777777" w:rsidR="00F1047D" w:rsidRPr="005C4DC2" w:rsidRDefault="00F1047D" w:rsidP="00F1047D"/>
    <w:p w14:paraId="146ED557" w14:textId="77777777" w:rsidR="00F1047D" w:rsidRDefault="00F1047D" w:rsidP="00F1047D">
      <w:pPr>
        <w:pStyle w:val="Heading4"/>
      </w:pPr>
      <w:r>
        <w:t>No impact to debt</w:t>
      </w:r>
    </w:p>
    <w:p w14:paraId="7AFB3515" w14:textId="77777777" w:rsidR="00F1047D" w:rsidRPr="00397C36" w:rsidRDefault="00F1047D" w:rsidP="00F1047D">
      <w:r>
        <w:rPr>
          <w:rStyle w:val="Style13ptBold"/>
        </w:rPr>
        <w:t xml:space="preserve">Norrlof and </w:t>
      </w:r>
      <w:r w:rsidRPr="00A668A0">
        <w:rPr>
          <w:rStyle w:val="Style13ptBold"/>
        </w:rPr>
        <w:t>Wohlforth</w:t>
      </w:r>
      <w:r>
        <w:rPr>
          <w:rStyle w:val="Style13ptBold"/>
        </w:rPr>
        <w:t>, 16</w:t>
      </w:r>
      <w:r>
        <w:rPr>
          <w:rStyle w:val="Style13ptBold"/>
          <w:b w:val="0"/>
        </w:rPr>
        <w:t xml:space="preserve"> – Professor of Political Science at </w:t>
      </w:r>
      <w:r w:rsidRPr="00A668A0">
        <w:rPr>
          <w:rStyle w:val="Style13ptBold"/>
          <w:b w:val="0"/>
        </w:rPr>
        <w:t>the University of Toronto</w:t>
      </w:r>
      <w:r>
        <w:rPr>
          <w:rStyle w:val="Style13ptBold"/>
          <w:b w:val="0"/>
        </w:rPr>
        <w:t xml:space="preserve">, PhD in Political Economy from </w:t>
      </w:r>
      <w:r w:rsidRPr="00A668A0">
        <w:t>Diplôme d’Etudes Supérieures</w:t>
      </w:r>
      <w:r>
        <w:t xml:space="preserve"> AND </w:t>
      </w:r>
      <w:r w:rsidRPr="00A668A0">
        <w:t>Daniel Webster Professor of Governmen</w:t>
      </w:r>
      <w:r>
        <w:t>t at</w:t>
      </w:r>
      <w:r w:rsidRPr="00A668A0">
        <w:t xml:space="preserve"> Dartmouth</w:t>
      </w:r>
      <w:r>
        <w:t>, PhD in Political Science from Yale (Carla Norrlof and William C. Wohlforth, 11/2/16, “</w:t>
      </w:r>
      <w:r w:rsidRPr="005C5453">
        <w:t>Is US grand strategy self-defeating? Deep engagement, milit</w:t>
      </w:r>
      <w:r>
        <w:t xml:space="preserve">ary spending and sovereign debt,” published online in Conflict Management and Peace Science, doi: </w:t>
      </w:r>
      <w:r w:rsidRPr="00F12278">
        <w:t>10.1177/0738894216674953</w:t>
      </w:r>
      <w:r>
        <w:t xml:space="preserve">) </w:t>
      </w:r>
    </w:p>
    <w:p w14:paraId="1230559A" w14:textId="77777777" w:rsidR="00F1047D" w:rsidRPr="00DB4812" w:rsidRDefault="00F1047D" w:rsidP="00F1047D">
      <w:pPr>
        <w:rPr>
          <w:sz w:val="16"/>
        </w:rPr>
      </w:pPr>
      <w:r w:rsidRPr="00397C36">
        <w:rPr>
          <w:sz w:val="16"/>
        </w:rPr>
        <w:t xml:space="preserve">Although high levels of public debt pose potential problems for any country, </w:t>
      </w:r>
      <w:r w:rsidRPr="00C134EC">
        <w:rPr>
          <w:rStyle w:val="Emphasis"/>
          <w:highlight w:val="cyan"/>
        </w:rPr>
        <w:t>the US</w:t>
      </w:r>
      <w:r w:rsidRPr="00397C36">
        <w:rPr>
          <w:sz w:val="16"/>
        </w:rPr>
        <w:t xml:space="preserve"> literally </w:t>
      </w:r>
      <w:r w:rsidRPr="00C134EC">
        <w:rPr>
          <w:rStyle w:val="Emphasis"/>
          <w:highlight w:val="cyan"/>
        </w:rPr>
        <w:t>faces no looming insolvency</w:t>
      </w:r>
      <w:r w:rsidRPr="00397C36">
        <w:rPr>
          <w:sz w:val="16"/>
        </w:rPr>
        <w:t xml:space="preserve">. If intended figuratively, </w:t>
      </w:r>
      <w:r w:rsidRPr="00397C36">
        <w:rPr>
          <w:rStyle w:val="StyleUnderline"/>
        </w:rPr>
        <w:t xml:space="preserve">the </w:t>
      </w:r>
      <w:r w:rsidRPr="00C134EC">
        <w:rPr>
          <w:rStyle w:val="StyleUnderline"/>
          <w:highlight w:val="cyan"/>
        </w:rPr>
        <w:t>evocation of</w:t>
      </w:r>
      <w:r w:rsidRPr="00397C36">
        <w:rPr>
          <w:sz w:val="16"/>
        </w:rPr>
        <w:t xml:space="preserve"> a </w:t>
      </w:r>
      <w:r w:rsidRPr="00C134EC">
        <w:rPr>
          <w:rStyle w:val="StyleUnderline"/>
          <w:highlight w:val="cyan"/>
        </w:rPr>
        <w:t>debt</w:t>
      </w:r>
      <w:r w:rsidRPr="00397C36">
        <w:rPr>
          <w:sz w:val="16"/>
        </w:rPr>
        <w:t xml:space="preserve"> ceiling </w:t>
      </w:r>
      <w:r w:rsidRPr="00C134EC">
        <w:rPr>
          <w:rStyle w:val="StyleUnderline"/>
          <w:highlight w:val="cyan"/>
        </w:rPr>
        <w:t>does not provide any indication of how to test</w:t>
      </w:r>
      <w:r w:rsidRPr="00397C36">
        <w:rPr>
          <w:rStyle w:val="StyleUnderline"/>
        </w:rPr>
        <w:t xml:space="preserve"> the </w:t>
      </w:r>
      <w:r w:rsidRPr="00C134EC">
        <w:rPr>
          <w:rStyle w:val="StyleUnderline"/>
          <w:highlight w:val="cyan"/>
        </w:rPr>
        <w:t>economic implications of borrowing</w:t>
      </w:r>
      <w:r w:rsidRPr="00397C36">
        <w:rPr>
          <w:sz w:val="16"/>
        </w:rPr>
        <w:t xml:space="preserve">. The retrenchment debate should include a discussion of the consequences of public debt in different contexts and for different actors because borrowing places varying constraints on governments and non-governmental actors, governments operating under different exchange rate regimes, governments issuing debt in domestic as opposed to foreign currency and governments supplying the principal international currency. </w:t>
      </w:r>
      <w:r w:rsidRPr="00C134EC">
        <w:rPr>
          <w:rStyle w:val="StyleUnderline"/>
          <w:highlight w:val="cyan"/>
        </w:rPr>
        <w:t>Well established</w:t>
      </w:r>
      <w:r w:rsidRPr="00397C36">
        <w:rPr>
          <w:rStyle w:val="StyleUnderline"/>
        </w:rPr>
        <w:t xml:space="preserve"> economic </w:t>
      </w:r>
      <w:r w:rsidRPr="00C134EC">
        <w:rPr>
          <w:rStyle w:val="StyleUnderline"/>
          <w:highlight w:val="cyan"/>
        </w:rPr>
        <w:t>theory tells us</w:t>
      </w:r>
      <w:r w:rsidRPr="00397C36">
        <w:rPr>
          <w:rStyle w:val="StyleUnderline"/>
        </w:rPr>
        <w:t xml:space="preserve"> that</w:t>
      </w:r>
      <w:r w:rsidRPr="00397C36">
        <w:rPr>
          <w:sz w:val="16"/>
        </w:rPr>
        <w:t xml:space="preserve"> </w:t>
      </w:r>
      <w:r w:rsidRPr="00C134EC">
        <w:rPr>
          <w:rStyle w:val="Emphasis"/>
          <w:highlight w:val="cyan"/>
        </w:rPr>
        <w:t>the insolvency argument for US grand strategic retrenchment is unfounded</w:t>
      </w:r>
      <w:r w:rsidRPr="00C134EC">
        <w:rPr>
          <w:sz w:val="16"/>
          <w:highlight w:val="cyan"/>
        </w:rPr>
        <w:t>,</w:t>
      </w:r>
      <w:r w:rsidRPr="00397C36">
        <w:rPr>
          <w:sz w:val="16"/>
        </w:rPr>
        <w:t xml:space="preserve"> but also that high levels of public debt can have economic downsides for the United States. Scholars who do not assume that failure to rein in spending will result in fiscal insolvency stress these downsides, arguing that rising US indebtedness contributes to economic decline (Pape, 2009; Walt, 2011). We have identified a number of questions that have yet to be addressed before scholars can conclude that these apply to the United States, given its unique international position and expected levels of debt. But a prior question begs answering: how significant is military spending as a driver of US public debt?</w:t>
      </w:r>
    </w:p>
    <w:p w14:paraId="6350A8DE" w14:textId="77777777" w:rsidR="00F1047D" w:rsidRPr="00ED51D9" w:rsidRDefault="00F1047D" w:rsidP="00F1047D">
      <w:pPr>
        <w:pStyle w:val="Heading4"/>
      </w:pPr>
      <w:r>
        <w:t xml:space="preserve">Debt crisis </w:t>
      </w:r>
      <w:r w:rsidRPr="00ED51D9">
        <w:rPr>
          <w:u w:val="single"/>
        </w:rPr>
        <w:t>false</w:t>
      </w:r>
    </w:p>
    <w:p w14:paraId="286B4822" w14:textId="77777777" w:rsidR="00F1047D" w:rsidRDefault="00F1047D" w:rsidP="00F1047D">
      <w:r w:rsidRPr="001D1F68">
        <w:rPr>
          <w:rStyle w:val="Style13ptBold"/>
        </w:rPr>
        <w:t>Hill ’16</w:t>
      </w:r>
      <w:r>
        <w:t xml:space="preserve"> [Steven; May 10; Senior Fellow with the New America Foundation and a Holtzbrinck Fellow at the American Academy in Berlin; </w:t>
      </w:r>
      <w:r w:rsidRPr="001D1F68">
        <w:rPr>
          <w:i/>
          <w:iCs/>
        </w:rPr>
        <w:t>Expand Social Security Now!: How to Ensure Americans Get the Retirement They Deserve,</w:t>
      </w:r>
      <w:r>
        <w:t xml:space="preserve"> “The Nine Biggest Myths and Lies about Social Security,” Beacon Press]</w:t>
      </w:r>
    </w:p>
    <w:p w14:paraId="36BB0104" w14:textId="77777777" w:rsidR="00F1047D" w:rsidRPr="00ED51D9" w:rsidRDefault="00F1047D" w:rsidP="00F1047D">
      <w:pPr>
        <w:rPr>
          <w:sz w:val="16"/>
        </w:rPr>
      </w:pPr>
      <w:r w:rsidRPr="00ED51D9">
        <w:rPr>
          <w:sz w:val="16"/>
        </w:rPr>
        <w:t xml:space="preserve">1. Social Security is going broke and will bankrupt the country. </w:t>
      </w:r>
      <w:r w:rsidRPr="00600967">
        <w:rPr>
          <w:rStyle w:val="Emphasis"/>
        </w:rPr>
        <w:t>Social Security</w:t>
      </w:r>
      <w:r w:rsidRPr="00ED51D9">
        <w:rPr>
          <w:sz w:val="16"/>
        </w:rPr>
        <w:t xml:space="preserve"> </w:t>
      </w:r>
      <w:r w:rsidRPr="00600967">
        <w:rPr>
          <w:rStyle w:val="StyleUnderline"/>
        </w:rPr>
        <w:t xml:space="preserve">is not going </w:t>
      </w:r>
      <w:r w:rsidRPr="00600967">
        <w:rPr>
          <w:rStyle w:val="Emphasis"/>
        </w:rPr>
        <w:t>broke</w:t>
      </w:r>
      <w:r w:rsidRPr="00ED51D9">
        <w:rPr>
          <w:sz w:val="16"/>
        </w:rPr>
        <w:t xml:space="preserve">, not </w:t>
      </w:r>
      <w:r w:rsidRPr="00600967">
        <w:rPr>
          <w:rStyle w:val="StyleUnderline"/>
        </w:rPr>
        <w:t xml:space="preserve">by a </w:t>
      </w:r>
      <w:r w:rsidRPr="00600967">
        <w:rPr>
          <w:rStyle w:val="Emphasis"/>
        </w:rPr>
        <w:t>long shot.</w:t>
      </w:r>
      <w:r w:rsidRPr="00ED51D9">
        <w:rPr>
          <w:sz w:val="16"/>
        </w:rPr>
        <w:t xml:space="preserve"> The Social Security Board of Trustees released its annual report to Congress in July 2015, and among all the tables, charts, and graphs in that big fat report, it would be easy to miss the most important take-home message: </w:t>
      </w:r>
      <w:r w:rsidRPr="00600967">
        <w:rPr>
          <w:rStyle w:val="StyleUnderline"/>
        </w:rPr>
        <w:t xml:space="preserve">Social Security is one of the </w:t>
      </w:r>
      <w:r w:rsidRPr="00600967">
        <w:rPr>
          <w:rStyle w:val="Emphasis"/>
        </w:rPr>
        <w:t>best-funded</w:t>
      </w:r>
      <w:r w:rsidRPr="00600967">
        <w:rPr>
          <w:rStyle w:val="StyleUnderline"/>
        </w:rPr>
        <w:t xml:space="preserve"> federal programs in US history.</w:t>
      </w:r>
      <w:r w:rsidRPr="00ED51D9">
        <w:rPr>
          <w:sz w:val="16"/>
        </w:rPr>
        <w:t xml:space="preserve"> That’s </w:t>
      </w:r>
      <w:r w:rsidRPr="00600967">
        <w:rPr>
          <w:rStyle w:val="StyleUnderline"/>
        </w:rPr>
        <w:t>because it has its own dedicated revenue stream, which is composed of the insurance premiums paid by every worker</w:t>
      </w:r>
      <w:r w:rsidRPr="00ED51D9">
        <w:rPr>
          <w:sz w:val="16"/>
        </w:rPr>
        <w:t xml:space="preserve"> (deducted from our paychecks by what is called “payroll contributions”), which are automatically banked into the Trust Fund.1 Even the Pentagon and the defense budget do not have their own dedicated revenue stream. In fact, </w:t>
      </w:r>
      <w:r w:rsidRPr="00600967">
        <w:rPr>
          <w:rStyle w:val="StyleUnderline"/>
        </w:rPr>
        <w:t>Social Security has not one dedicated revenue stream, but three</w:t>
      </w:r>
      <w:r w:rsidRPr="00ED51D9">
        <w:rPr>
          <w:sz w:val="16"/>
        </w:rPr>
        <w:t xml:space="preserve">. Besides the payroll contributions, Social </w:t>
      </w:r>
      <w:r w:rsidRPr="00600967">
        <w:rPr>
          <w:rStyle w:val="StyleUnderline"/>
        </w:rPr>
        <w:t>Security is also funded by income generated from investing all those set-aside wages into US treasuries</w:t>
      </w:r>
      <w:r w:rsidRPr="00ED51D9">
        <w:rPr>
          <w:sz w:val="16"/>
        </w:rPr>
        <w:t xml:space="preserve">. That money earns a sizable return on the investment. </w:t>
      </w:r>
      <w:r w:rsidRPr="00600967">
        <w:rPr>
          <w:rStyle w:val="StyleUnderline"/>
        </w:rPr>
        <w:t>And</w:t>
      </w:r>
      <w:r w:rsidRPr="00ED51D9">
        <w:rPr>
          <w:sz w:val="16"/>
        </w:rPr>
        <w:t xml:space="preserve"> Social Security is also </w:t>
      </w:r>
      <w:r w:rsidRPr="00600967">
        <w:rPr>
          <w:rStyle w:val="StyleUnderline"/>
        </w:rPr>
        <w:t>funded by revenue that comes from levying income tax on Social Security recipients</w:t>
      </w:r>
      <w:r w:rsidRPr="00ED51D9">
        <w:rPr>
          <w:sz w:val="16"/>
        </w:rPr>
        <w:t xml:space="preserve"> (yes, your Social Security check and that of other Americans is treated as income and taxed—and it brought in $756 billion to the Trust Fund in 2014). Those three revenue streams combined have banked $2.8 trillion in the Trust Fund and resulted in a $25 billion surplus in 2014. Bankrupt? That charge does not even pass a good laugh test. Indeed, </w:t>
      </w:r>
      <w:r w:rsidRPr="00600967">
        <w:rPr>
          <w:rStyle w:val="StyleUnderline"/>
        </w:rPr>
        <w:t xml:space="preserve">because Social Security has its own funding </w:t>
      </w:r>
      <w:r w:rsidRPr="00ED51D9">
        <w:rPr>
          <w:rStyle w:val="StyleUnderline"/>
        </w:rPr>
        <w:t>source, and by law is not allowed to spend any money it does not have, it is actually</w:t>
      </w:r>
      <w:r w:rsidRPr="00600967">
        <w:rPr>
          <w:rStyle w:val="StyleUnderline"/>
        </w:rPr>
        <w:t xml:space="preserve"> </w:t>
      </w:r>
      <w:r w:rsidRPr="00ED51D9">
        <w:rPr>
          <w:rStyle w:val="Emphasis"/>
        </w:rPr>
        <w:t>impossible</w:t>
      </w:r>
      <w:r w:rsidRPr="00600967">
        <w:rPr>
          <w:rStyle w:val="StyleUnderline"/>
        </w:rPr>
        <w:t xml:space="preserve"> for Social Security to </w:t>
      </w:r>
      <w:r w:rsidRPr="00600967">
        <w:rPr>
          <w:rStyle w:val="Emphasis"/>
        </w:rPr>
        <w:t>add to</w:t>
      </w:r>
      <w:r w:rsidRPr="00600967">
        <w:rPr>
          <w:rStyle w:val="StyleUnderline"/>
        </w:rPr>
        <w:t xml:space="preserve"> annual operating </w:t>
      </w:r>
      <w:r w:rsidRPr="00600967">
        <w:rPr>
          <w:rStyle w:val="Emphasis"/>
        </w:rPr>
        <w:t>deficits</w:t>
      </w:r>
      <w:r w:rsidRPr="00ED51D9">
        <w:rPr>
          <w:sz w:val="16"/>
        </w:rPr>
        <w:t xml:space="preserve"> </w:t>
      </w:r>
      <w:r w:rsidRPr="00600967">
        <w:rPr>
          <w:rStyle w:val="StyleUnderline"/>
        </w:rPr>
        <w:t>or</w:t>
      </w:r>
      <w:r w:rsidRPr="00ED51D9">
        <w:rPr>
          <w:sz w:val="16"/>
        </w:rPr>
        <w:t xml:space="preserve"> the national </w:t>
      </w:r>
      <w:r w:rsidRPr="00600967">
        <w:rPr>
          <w:rStyle w:val="Emphasis"/>
        </w:rPr>
        <w:t>debt</w:t>
      </w:r>
      <w:r w:rsidRPr="00ED51D9">
        <w:rPr>
          <w:sz w:val="16"/>
        </w:rPr>
        <w:t>. Moreover, the Social Security Board of Trustees is required by law to report to Congress every year about the financial fitness of the program. The annual trustees report projects its revenues and payouts, not just for the next five, ten, or twenty years, but for the next seventy-five years. It’s one of the few programs anyone can identify that has had the wisdom to plan for the future, rather than planning around short-term political calculations and the next election cycle. Pensions expert Nancy Altman analyzed the trustees’ report in 2015 and concluded, “</w:t>
      </w:r>
      <w:r w:rsidRPr="00600967">
        <w:rPr>
          <w:rStyle w:val="StyleUnderline"/>
        </w:rPr>
        <w:t>Over the next 5 years</w:t>
      </w:r>
      <w:r w:rsidRPr="00ED51D9">
        <w:rPr>
          <w:sz w:val="16"/>
        </w:rPr>
        <w:t xml:space="preserve">, </w:t>
      </w:r>
      <w:r w:rsidRPr="00600967">
        <w:rPr>
          <w:rStyle w:val="Emphasis"/>
        </w:rPr>
        <w:t>Social Security</w:t>
      </w:r>
      <w:r w:rsidRPr="00ED51D9">
        <w:rPr>
          <w:sz w:val="16"/>
        </w:rPr>
        <w:t xml:space="preserve"> </w:t>
      </w:r>
      <w:r w:rsidRPr="00600967">
        <w:rPr>
          <w:rStyle w:val="StyleUnderline"/>
        </w:rPr>
        <w:t>has sufficient funds to pay</w:t>
      </w:r>
      <w:r w:rsidRPr="00ED51D9">
        <w:rPr>
          <w:sz w:val="16"/>
        </w:rPr>
        <w:t xml:space="preserve"> </w:t>
      </w:r>
      <w:r w:rsidRPr="00600967">
        <w:rPr>
          <w:rStyle w:val="StyleUnderline"/>
        </w:rPr>
        <w:t xml:space="preserve">every penny of benefits and every penny of associated </w:t>
      </w:r>
      <w:r w:rsidRPr="00600967">
        <w:rPr>
          <w:rStyle w:val="Emphasis"/>
        </w:rPr>
        <w:t>administrative costs</w:t>
      </w:r>
      <w:r w:rsidRPr="00ED51D9">
        <w:rPr>
          <w:sz w:val="16"/>
        </w:rPr>
        <w:t xml:space="preserve">. </w:t>
      </w:r>
      <w:r w:rsidRPr="00600967">
        <w:rPr>
          <w:rStyle w:val="StyleUnderline"/>
        </w:rPr>
        <w:t>That is true for the next 10 years</w:t>
      </w:r>
      <w:r w:rsidRPr="00ED51D9">
        <w:rPr>
          <w:sz w:val="16"/>
        </w:rPr>
        <w:t xml:space="preserve">. </w:t>
      </w:r>
      <w:r w:rsidRPr="00600967">
        <w:rPr>
          <w:rStyle w:val="StyleUnderline"/>
        </w:rPr>
        <w:t>And also the next 15 years</w:t>
      </w:r>
      <w:r w:rsidRPr="00ED51D9">
        <w:rPr>
          <w:sz w:val="16"/>
        </w:rPr>
        <w:t>.”2 However over the next twenty years, as more and more of the huge population bloom known as the baby boomers continues to retire, Social Security is projecting a modest shortfall of just 0.51 percent of gross domestic product (GDP). If nothing is done to plug that gap, sometime in the 2030s the Trust Fund will have enough to cover only 75 percent of benefits. But there are so many budgetary ways to cover that shortfall, it becomes clear that the problem is not the finances of finding the money but the politics of partisanship and paralysis. No other government program can claim that it is fully funded for almost the next quarter century. What government critics ever say that the Defense Department or the Departments of Energy or Education are going bankrupt? Yet those programs don’t have dedicated revenue streams, and certainly no one plans or projects costs for those programs over the next seventy-five years.</w:t>
      </w:r>
    </w:p>
    <w:p w14:paraId="3F22C6ED" w14:textId="77777777" w:rsidR="00F1047D" w:rsidRDefault="00F1047D" w:rsidP="00F1047D"/>
    <w:p w14:paraId="34364F16" w14:textId="77777777" w:rsidR="00F1047D" w:rsidRDefault="00F1047D" w:rsidP="00F1047D">
      <w:pPr>
        <w:pStyle w:val="Heading4"/>
      </w:pPr>
      <w:r>
        <w:t xml:space="preserve">Demographic sources for insolvency are empirically false </w:t>
      </w:r>
    </w:p>
    <w:p w14:paraId="2284C26E" w14:textId="77777777" w:rsidR="00F1047D" w:rsidRDefault="00F1047D" w:rsidP="00F1047D">
      <w:r w:rsidRPr="001D1F68">
        <w:rPr>
          <w:rStyle w:val="Style13ptBold"/>
        </w:rPr>
        <w:t>Hill ’16</w:t>
      </w:r>
      <w:r>
        <w:t xml:space="preserve"> [Steven; May 10; Senior Fellow with the New America Foundation and a Holtzbrinck Fellow at the American Academy in Berlin; </w:t>
      </w:r>
      <w:r w:rsidRPr="001D1F68">
        <w:rPr>
          <w:i/>
          <w:iCs/>
        </w:rPr>
        <w:t>Expand Social Security Now!: How to Ensure Americans Get the Retirement They Deserve,</w:t>
      </w:r>
      <w:r>
        <w:t xml:space="preserve"> “The Nine Biggest Myths and Lies about Social Security,” Beacon Press]</w:t>
      </w:r>
    </w:p>
    <w:p w14:paraId="5A23BBB8" w14:textId="77777777" w:rsidR="00F1047D" w:rsidRPr="00ED51D9" w:rsidRDefault="00F1047D" w:rsidP="00F1047D">
      <w:pPr>
        <w:rPr>
          <w:sz w:val="16"/>
        </w:rPr>
      </w:pPr>
      <w:r w:rsidRPr="00ED51D9">
        <w:rPr>
          <w:sz w:val="16"/>
        </w:rPr>
        <w:t xml:space="preserve">2. Social Security is unsustainable because we have fewer workers for every retiree, even as our society is “greying” and people are living longer. Another charge leveled by critics is that the number of workers compared to the number of non-workers—what is known as </w:t>
      </w:r>
      <w:r w:rsidRPr="00ED51D9">
        <w:rPr>
          <w:rStyle w:val="StyleUnderline"/>
        </w:rPr>
        <w:t>the dependency ratio</w:t>
      </w:r>
      <w:r w:rsidRPr="00ED51D9">
        <w:rPr>
          <w:sz w:val="16"/>
        </w:rPr>
        <w:t xml:space="preserve">—is declining, and so as a result Social Security is unsustainable. President George W. Bush really pushed hard on this point in his bid to gut the program and turn it into private accounts. In his 2005 State of the Union address, President Bush said: Social Security was created decades ago, for a very different era. . . . A half-century ago, about 16 workers paid into the system for each person drawing benefits. . . . Instead of 16 workers paying in for every beneficiary, right now it’s only about three workers. And over the next few decades, that number will fall to just two workers per beneficiary. . . . With each passing year, fewer workers are paying ever-higher benefits to an ever-larger number of retirees.3 President Bush’s key strategist, Karl Rove, had the president tour the country to promote his privatization plan for Social Security, and he repeated his talking points everywhere he went, in state after state and city after city. President Bush must have set some kind of record: rarely has anyone been so wrong so often about Social Security as the president was during his “privatization or bust” tour. Yet this claim by not only President Bush but key Republican and even some Democratic leaders reflects a deep misunderstanding. The fact is, the 16 to 1 ratio comes from the initial years of Social Security when it was dramatically ramped up to cover millions of new workers. Because these new workers were still employed and contributing their premiums through payroll contributions into Social Security, none of them were as yet collecting any benefits. So initially there were not that many beneficiaries, compared to the number of workers paying into the program. As Nancy Altman and Eric Kingson point out in Social Security Works!, “This is the kind of ratio experienced by all pension plans, public and private, at the start when few workers have yet qualified for benefits.”4 </w:t>
      </w:r>
      <w:r w:rsidRPr="00ED51D9">
        <w:rPr>
          <w:rStyle w:val="StyleUnderline"/>
        </w:rPr>
        <w:t>By 1955, the worker-to-beneficiary ratio had already been cut in half to around 8 to 1, and by 1975 it was down to 3 to 1.</w:t>
      </w:r>
      <w:r w:rsidRPr="00ED51D9">
        <w:rPr>
          <w:sz w:val="16"/>
        </w:rPr>
        <w:t xml:space="preserve"> It has remained there for approximately forty years.</w:t>
      </w:r>
    </w:p>
    <w:p w14:paraId="27E55FCE" w14:textId="77777777" w:rsidR="00F1047D" w:rsidRPr="005C4DC2" w:rsidRDefault="00F1047D" w:rsidP="00F1047D">
      <w:pPr>
        <w:rPr>
          <w:sz w:val="16"/>
        </w:rPr>
      </w:pPr>
      <w:r w:rsidRPr="005C4DC2">
        <w:rPr>
          <w:sz w:val="16"/>
        </w:rPr>
        <w:t xml:space="preserve">And that’s just a small slice of the overall picture. </w:t>
      </w:r>
      <w:r w:rsidRPr="00ED51D9">
        <w:rPr>
          <w:rStyle w:val="StyleUnderline"/>
        </w:rPr>
        <w:t>The “dependency ratio” is not just a factor of the number of workers compared to the number of retirees</w:t>
      </w:r>
      <w:r w:rsidRPr="005C4DC2">
        <w:rPr>
          <w:sz w:val="16"/>
        </w:rPr>
        <w:t xml:space="preserve">. It has to be configured according to the number of total dependents, including children. A different picture emerges when children are included. The fact is, declining </w:t>
      </w:r>
      <w:r w:rsidRPr="00600967">
        <w:rPr>
          <w:rStyle w:val="StyleUnderline"/>
        </w:rPr>
        <w:t>birthrates have resulted in a fall in dependent children</w:t>
      </w:r>
      <w:r w:rsidRPr="005C4DC2">
        <w:rPr>
          <w:sz w:val="16"/>
        </w:rPr>
        <w:t xml:space="preserve">, </w:t>
      </w:r>
      <w:r w:rsidRPr="00600967">
        <w:rPr>
          <w:rStyle w:val="StyleUnderline"/>
        </w:rPr>
        <w:t xml:space="preserve">so the rise in the number of retired will be partly offset by a decline in the number of dependent children. </w:t>
      </w:r>
      <w:r w:rsidRPr="005C4DC2">
        <w:rPr>
          <w:sz w:val="16"/>
        </w:rPr>
        <w:t xml:space="preserve">According to Gary Burtless, an economist and demographic expert at the Brookings Institution, when the decline in children is factored in, total </w:t>
      </w:r>
      <w:r w:rsidRPr="00600967">
        <w:rPr>
          <w:rStyle w:val="StyleUnderline"/>
        </w:rPr>
        <w:t xml:space="preserve">dependency ratios in many countries in 2050 will look </w:t>
      </w:r>
      <w:r w:rsidRPr="00600967">
        <w:rPr>
          <w:rStyle w:val="Emphasis"/>
        </w:rPr>
        <w:t>more favorable</w:t>
      </w:r>
      <w:r w:rsidRPr="005C4DC2">
        <w:rPr>
          <w:sz w:val="16"/>
        </w:rPr>
        <w:t xml:space="preserve"> </w:t>
      </w:r>
      <w:r w:rsidRPr="00600967">
        <w:rPr>
          <w:rStyle w:val="StyleUnderline"/>
        </w:rPr>
        <w:t>than</w:t>
      </w:r>
      <w:r w:rsidRPr="005C4DC2">
        <w:rPr>
          <w:sz w:val="16"/>
        </w:rPr>
        <w:t xml:space="preserve"> the ratios were in </w:t>
      </w:r>
      <w:r w:rsidRPr="00600967">
        <w:rPr>
          <w:rStyle w:val="StyleUnderline"/>
        </w:rPr>
        <w:t xml:space="preserve">the 1960s, when the majority of the baby boom generation were </w:t>
      </w:r>
      <w:r w:rsidRPr="00600967">
        <w:rPr>
          <w:rStyle w:val="Emphasis"/>
        </w:rPr>
        <w:t>still children</w:t>
      </w:r>
      <w:r w:rsidRPr="005C4DC2">
        <w:rPr>
          <w:sz w:val="16"/>
        </w:rPr>
        <w:t xml:space="preserve">. </w:t>
      </w:r>
      <w:r w:rsidRPr="00600967">
        <w:rPr>
          <w:rStyle w:val="StyleUnderline"/>
        </w:rPr>
        <w:t xml:space="preserve">In the </w:t>
      </w:r>
      <w:r w:rsidRPr="00600967">
        <w:rPr>
          <w:rStyle w:val="Emphasis"/>
        </w:rPr>
        <w:t>U</w:t>
      </w:r>
      <w:r w:rsidRPr="005C4DC2">
        <w:rPr>
          <w:sz w:val="16"/>
        </w:rPr>
        <w:t xml:space="preserve">nited </w:t>
      </w:r>
      <w:r w:rsidRPr="00600967">
        <w:rPr>
          <w:rStyle w:val="Emphasis"/>
        </w:rPr>
        <w:t>S</w:t>
      </w:r>
      <w:r w:rsidRPr="005C4DC2">
        <w:rPr>
          <w:sz w:val="16"/>
        </w:rPr>
        <w:t xml:space="preserve">tates, for example, </w:t>
      </w:r>
      <w:r w:rsidRPr="00600967">
        <w:rPr>
          <w:rStyle w:val="StyleUnderline"/>
        </w:rPr>
        <w:t xml:space="preserve">the dependency ratio peaked in </w:t>
      </w:r>
      <w:r w:rsidRPr="00600967">
        <w:rPr>
          <w:rStyle w:val="Emphasis"/>
        </w:rPr>
        <w:t>1965</w:t>
      </w:r>
      <w:r w:rsidRPr="005C4DC2">
        <w:rPr>
          <w:sz w:val="16"/>
        </w:rPr>
        <w:t>, when there were ninety-five dependents (both children and retirees) for every one hundred working adults. By 2050 the figure will be eighty dependents for every hundred workers, which, while much higher than the highly favorable figure of forty-nine dependents in 2000, will still be markedly lower than the number of dependents in 1965. “</w:t>
      </w:r>
      <w:r w:rsidRPr="00600967">
        <w:rPr>
          <w:rStyle w:val="StyleUnderline"/>
        </w:rPr>
        <w:t>The crisis of supporting a large future dependent population will evidently involve a smaller burden than was borne by working age adults in the 1960s,”</w:t>
      </w:r>
      <w:r w:rsidRPr="005C4DC2">
        <w:rPr>
          <w:sz w:val="16"/>
        </w:rPr>
        <w:t xml:space="preserve"> Burtless says.5 </w:t>
      </w:r>
    </w:p>
    <w:p w14:paraId="25993323" w14:textId="77777777" w:rsidR="00F1047D" w:rsidRDefault="00F1047D" w:rsidP="00F1047D"/>
    <w:p w14:paraId="014B7C44" w14:textId="77777777" w:rsidR="00F1047D" w:rsidRDefault="00F1047D" w:rsidP="00F1047D">
      <w:pPr>
        <w:pStyle w:val="Heading3"/>
      </w:pPr>
      <w:r>
        <w:t>AT: Econ DA---Link Turn---2AC</w:t>
      </w:r>
    </w:p>
    <w:p w14:paraId="47EAF92C" w14:textId="77777777" w:rsidR="00F1047D" w:rsidRPr="001D1F68" w:rsidRDefault="00F1047D" w:rsidP="00F1047D">
      <w:pPr>
        <w:pStyle w:val="Heading4"/>
      </w:pPr>
      <w:r>
        <w:t xml:space="preserve">Plan stabilizes economic growth </w:t>
      </w:r>
    </w:p>
    <w:p w14:paraId="1C65D6DE" w14:textId="77777777" w:rsidR="00F1047D" w:rsidRDefault="00F1047D" w:rsidP="00F1047D">
      <w:r w:rsidRPr="001D1F68">
        <w:rPr>
          <w:rStyle w:val="Style13ptBold"/>
        </w:rPr>
        <w:t>Hill ’16</w:t>
      </w:r>
      <w:r>
        <w:t xml:space="preserve"> [Steven; May 10; Senior Fellow with the New America Foundation and a Holtzbrinck Fellow at the American Academy in Berlin; </w:t>
      </w:r>
      <w:r w:rsidRPr="001D1F68">
        <w:rPr>
          <w:i/>
          <w:iCs/>
        </w:rPr>
        <w:t>Expand Social Security Now!: How to Ensure Americans Get the Retirement They Deserve,</w:t>
      </w:r>
      <w:r>
        <w:t xml:space="preserve"> “Guaranteeing the American Dream Through Social Security Plus,” Beacon Press]</w:t>
      </w:r>
    </w:p>
    <w:p w14:paraId="09F0C557" w14:textId="77777777" w:rsidR="00F1047D" w:rsidRPr="00D5313F" w:rsidRDefault="00F1047D" w:rsidP="00F1047D">
      <w:pPr>
        <w:rPr>
          <w:sz w:val="16"/>
        </w:rPr>
      </w:pPr>
      <w:r w:rsidRPr="00600967">
        <w:rPr>
          <w:rStyle w:val="StyleUnderline"/>
        </w:rPr>
        <w:t>The security of social insurance</w:t>
      </w:r>
      <w:r w:rsidRPr="00D5313F">
        <w:rPr>
          <w:sz w:val="16"/>
        </w:rPr>
        <w:t xml:space="preserve"> in turn </w:t>
      </w:r>
      <w:r w:rsidRPr="00600967">
        <w:rPr>
          <w:rStyle w:val="StyleUnderline"/>
        </w:rPr>
        <w:t>stimulates consumer spending</w:t>
      </w:r>
      <w:r w:rsidRPr="00D5313F">
        <w:rPr>
          <w:sz w:val="16"/>
        </w:rPr>
        <w:t xml:space="preserve">, </w:t>
      </w:r>
      <w:r w:rsidRPr="00600967">
        <w:rPr>
          <w:rStyle w:val="StyleUnderline"/>
        </w:rPr>
        <w:t>which</w:t>
      </w:r>
      <w:r w:rsidRPr="00D5313F">
        <w:rPr>
          <w:sz w:val="16"/>
        </w:rPr>
        <w:t xml:space="preserve"> in turn </w:t>
      </w:r>
      <w:r w:rsidRPr="00600967">
        <w:rPr>
          <w:rStyle w:val="StyleUnderline"/>
        </w:rPr>
        <w:t>creates jobs</w:t>
      </w:r>
      <w:r w:rsidRPr="00D5313F">
        <w:rPr>
          <w:sz w:val="16"/>
        </w:rPr>
        <w:t xml:space="preserve">, which </w:t>
      </w:r>
      <w:r w:rsidRPr="00600967">
        <w:rPr>
          <w:rStyle w:val="StyleUnderline"/>
        </w:rPr>
        <w:t xml:space="preserve">in turn acts as an </w:t>
      </w:r>
      <w:r w:rsidRPr="00600967">
        <w:rPr>
          <w:rStyle w:val="Emphasis"/>
        </w:rPr>
        <w:t>automatic stabilizer</w:t>
      </w:r>
      <w:r w:rsidRPr="00600967">
        <w:rPr>
          <w:rStyle w:val="StyleUnderline"/>
        </w:rPr>
        <w:t xml:space="preserve"> during</w:t>
      </w:r>
      <w:r w:rsidRPr="00D5313F">
        <w:rPr>
          <w:sz w:val="16"/>
        </w:rPr>
        <w:t xml:space="preserve"> </w:t>
      </w:r>
      <w:r w:rsidRPr="00600967">
        <w:rPr>
          <w:rStyle w:val="Emphasis"/>
        </w:rPr>
        <w:t>downturns</w:t>
      </w:r>
      <w:r w:rsidRPr="00D5313F">
        <w:rPr>
          <w:sz w:val="16"/>
        </w:rPr>
        <w:t xml:space="preserve">. </w:t>
      </w:r>
      <w:r w:rsidRPr="00600967">
        <w:rPr>
          <w:rStyle w:val="StyleUnderline"/>
        </w:rPr>
        <w:t xml:space="preserve">It unleashes a </w:t>
      </w:r>
      <w:r w:rsidRPr="00600967">
        <w:rPr>
          <w:rStyle w:val="Emphasis"/>
        </w:rPr>
        <w:t>virtuous feedback loop</w:t>
      </w:r>
      <w:r w:rsidRPr="00D5313F">
        <w:rPr>
          <w:sz w:val="16"/>
        </w:rPr>
        <w:t xml:space="preserve">, based on these necessary components of a modern capitalist economy today. A more comprehensive social insurance system allows these other countries’ to achieve one of America’s chief principles, namely, “life, liberty, and the pursuit of happiness,” with results that are vastly different from the American “pull yourself up by your bootstraps” society. Expanding Social Security would be an important step toward providing for all Americans the type of efficiencies that modern capitalist economies need in order to provide retirement security. One can anticipate various objections, criticisms, and even fear of creating a Social Security Plus system. “It has never been tried before” (at least not in the United States), “it’s socialism” (even though 70 percent of Republicans support Social Security), “it’s already going bankrupt” (nonsense), and “where would we find the money?” (how about from all the hundreds of billions of dollars in tax loopholes that predominantly favor wealthier Americans?). Already there exists a concerted and well-funded effort to convince Americans that Social Security is broken and that we need to cut it back and even privatize it “in order to save it.” So I’m very aware that some Americans, both leaders and everyday citizens who have grown so suspicious of government, will reject out of hand the notion of doubling the monthly benefit. But what can’t be denied, as this book has demonstrated, is that </w:t>
      </w:r>
      <w:r w:rsidRPr="00600967">
        <w:rPr>
          <w:rStyle w:val="StyleUnderline"/>
        </w:rPr>
        <w:t xml:space="preserve">the “three-legged stool” of retirement security in the </w:t>
      </w:r>
      <w:r w:rsidRPr="00600967">
        <w:rPr>
          <w:rStyle w:val="Emphasis"/>
        </w:rPr>
        <w:t>U</w:t>
      </w:r>
      <w:r w:rsidRPr="00D5313F">
        <w:rPr>
          <w:sz w:val="16"/>
        </w:rPr>
        <w:t xml:space="preserve">nited </w:t>
      </w:r>
      <w:r w:rsidRPr="00600967">
        <w:rPr>
          <w:rStyle w:val="Emphasis"/>
        </w:rPr>
        <w:t>S</w:t>
      </w:r>
      <w:r w:rsidRPr="00D5313F">
        <w:rPr>
          <w:sz w:val="16"/>
        </w:rPr>
        <w:t xml:space="preserve">tates </w:t>
      </w:r>
      <w:r w:rsidRPr="00600967">
        <w:rPr>
          <w:rStyle w:val="StyleUnderline"/>
        </w:rPr>
        <w:t xml:space="preserve">has become </w:t>
      </w:r>
      <w:r w:rsidRPr="00600967">
        <w:rPr>
          <w:rStyle w:val="Emphasis"/>
        </w:rPr>
        <w:t>wobbly</w:t>
      </w:r>
      <w:r w:rsidRPr="00D5313F">
        <w:rPr>
          <w:sz w:val="16"/>
        </w:rPr>
        <w:t xml:space="preserve"> </w:t>
      </w:r>
      <w:r w:rsidRPr="00600967">
        <w:rPr>
          <w:rStyle w:val="StyleUnderline"/>
        </w:rPr>
        <w:t xml:space="preserve">and </w:t>
      </w:r>
      <w:r w:rsidRPr="00600967">
        <w:rPr>
          <w:rStyle w:val="Emphasis"/>
        </w:rPr>
        <w:t>unstable</w:t>
      </w:r>
      <w:r w:rsidRPr="00600967">
        <w:rPr>
          <w:rStyle w:val="StyleUnderline"/>
        </w:rPr>
        <w:t xml:space="preserve">. </w:t>
      </w:r>
      <w:r w:rsidRPr="00D5313F">
        <w:rPr>
          <w:sz w:val="16"/>
        </w:rPr>
        <w:t>Two of the legs—</w:t>
      </w:r>
      <w:r w:rsidRPr="00600967">
        <w:rPr>
          <w:rStyle w:val="StyleUnderline"/>
        </w:rPr>
        <w:t>private</w:t>
      </w:r>
      <w:r w:rsidRPr="00D5313F">
        <w:rPr>
          <w:sz w:val="16"/>
        </w:rPr>
        <w:t xml:space="preserve">, employer-based </w:t>
      </w:r>
      <w:r w:rsidRPr="00600967">
        <w:rPr>
          <w:rStyle w:val="StyleUnderline"/>
        </w:rPr>
        <w:t xml:space="preserve">retirement plans, and private savings based on homeownership—have </w:t>
      </w:r>
      <w:r w:rsidRPr="00600967">
        <w:rPr>
          <w:rStyle w:val="Emphasis"/>
        </w:rPr>
        <w:t>nearly collapsed</w:t>
      </w:r>
      <w:r w:rsidRPr="00600967">
        <w:rPr>
          <w:rStyle w:val="StyleUnderline"/>
        </w:rPr>
        <w:t>.</w:t>
      </w:r>
      <w:r w:rsidRPr="00D5313F">
        <w:rPr>
          <w:sz w:val="16"/>
        </w:rPr>
        <w:t xml:space="preserve"> </w:t>
      </w:r>
      <w:r w:rsidRPr="00600967">
        <w:rPr>
          <w:rStyle w:val="StyleUnderline"/>
        </w:rPr>
        <w:t xml:space="preserve">Combine that with vast increases in </w:t>
      </w:r>
      <w:r w:rsidRPr="00600967">
        <w:rPr>
          <w:rStyle w:val="Emphasis"/>
        </w:rPr>
        <w:t>inequality</w:t>
      </w:r>
      <w:r w:rsidRPr="00D5313F">
        <w:rPr>
          <w:sz w:val="16"/>
        </w:rPr>
        <w:t xml:space="preserve">, </w:t>
      </w:r>
      <w:r w:rsidRPr="00600967">
        <w:rPr>
          <w:rStyle w:val="Emphasis"/>
        </w:rPr>
        <w:t>flat wages</w:t>
      </w:r>
      <w:r w:rsidRPr="00D5313F">
        <w:rPr>
          <w:sz w:val="16"/>
        </w:rPr>
        <w:t xml:space="preserve">, </w:t>
      </w:r>
      <w:r w:rsidRPr="00600967">
        <w:rPr>
          <w:rStyle w:val="StyleUnderline"/>
        </w:rPr>
        <w:t xml:space="preserve">and a decline in </w:t>
      </w:r>
      <w:r w:rsidRPr="00600967">
        <w:rPr>
          <w:rStyle w:val="Emphasis"/>
        </w:rPr>
        <w:t>personal savings</w:t>
      </w:r>
      <w:r w:rsidRPr="00600967">
        <w:rPr>
          <w:rStyle w:val="StyleUnderline"/>
        </w:rPr>
        <w:t xml:space="preserve"> </w:t>
      </w:r>
      <w:r w:rsidRPr="00D5313F">
        <w:rPr>
          <w:sz w:val="16"/>
        </w:rPr>
        <w:t xml:space="preserve">in the years even before the Great Recession, </w:t>
      </w:r>
      <w:r w:rsidRPr="00600967">
        <w:rPr>
          <w:rStyle w:val="StyleUnderline"/>
        </w:rPr>
        <w:t xml:space="preserve">and </w:t>
      </w:r>
      <w:r w:rsidRPr="00600967">
        <w:rPr>
          <w:rStyle w:val="Emphasis"/>
        </w:rPr>
        <w:t>Social Security</w:t>
      </w:r>
      <w:r w:rsidRPr="00600967">
        <w:rPr>
          <w:rStyle w:val="StyleUnderline"/>
        </w:rPr>
        <w:t xml:space="preserve"> is now the only </w:t>
      </w:r>
      <w:r w:rsidRPr="00600967">
        <w:rPr>
          <w:rStyle w:val="Emphasis"/>
        </w:rPr>
        <w:t>leg standing</w:t>
      </w:r>
      <w:r w:rsidRPr="00D5313F">
        <w:rPr>
          <w:sz w:val="16"/>
        </w:rPr>
        <w:t xml:space="preserve"> </w:t>
      </w:r>
      <w:r w:rsidRPr="00600967">
        <w:rPr>
          <w:rStyle w:val="StyleUnderline"/>
        </w:rPr>
        <w:t xml:space="preserve">for tens of millions of Americans. An </w:t>
      </w:r>
      <w:r w:rsidRPr="00600967">
        <w:rPr>
          <w:rStyle w:val="Emphasis"/>
        </w:rPr>
        <w:t>expansion</w:t>
      </w:r>
      <w:r w:rsidRPr="00600967">
        <w:rPr>
          <w:rStyle w:val="StyleUnderline"/>
        </w:rPr>
        <w:t xml:space="preserve"> of Social Security</w:t>
      </w:r>
      <w:r w:rsidRPr="00D5313F">
        <w:rPr>
          <w:sz w:val="16"/>
        </w:rPr>
        <w:t>—one of the most successful and popular government programs in US history—</w:t>
      </w:r>
      <w:r w:rsidRPr="00600967">
        <w:rPr>
          <w:rStyle w:val="StyleUnderline"/>
        </w:rPr>
        <w:t xml:space="preserve">into a </w:t>
      </w:r>
      <w:r w:rsidRPr="00600967">
        <w:rPr>
          <w:rStyle w:val="Emphasis"/>
        </w:rPr>
        <w:t>more robust retirement system</w:t>
      </w:r>
      <w:r w:rsidRPr="00D5313F">
        <w:rPr>
          <w:sz w:val="16"/>
        </w:rPr>
        <w:t xml:space="preserve"> that doubles the current payout to individuals would build upon the most stable components of the current system.</w:t>
      </w:r>
    </w:p>
    <w:p w14:paraId="74CF410A" w14:textId="77777777" w:rsidR="00F1047D" w:rsidRDefault="00F1047D" w:rsidP="00F1047D">
      <w:pPr>
        <w:pStyle w:val="Heading4"/>
      </w:pPr>
      <w:r>
        <w:t xml:space="preserve">The plan generates </w:t>
      </w:r>
      <w:r w:rsidRPr="00BF44AF">
        <w:rPr>
          <w:u w:val="single"/>
        </w:rPr>
        <w:t>major upswings</w:t>
      </w:r>
      <w:r>
        <w:t xml:space="preserve"> for GDP.</w:t>
      </w:r>
    </w:p>
    <w:p w14:paraId="4DFF23CE" w14:textId="77777777" w:rsidR="00F1047D" w:rsidRDefault="00F1047D" w:rsidP="00F1047D">
      <w:r w:rsidRPr="004D1F05">
        <w:t xml:space="preserve">Angela </w:t>
      </w:r>
      <w:r w:rsidRPr="004D1F05">
        <w:rPr>
          <w:rStyle w:val="Style13ptBold"/>
        </w:rPr>
        <w:t>Antonelli 21</w:t>
      </w:r>
      <w:r w:rsidRPr="004D1F05">
        <w:t>,</w:t>
      </w:r>
      <w:r>
        <w:t xml:space="preserve"> research professor and the executive director of the Center for Retirement Initiatives at Georgetown University’s McCourt School of Public Policy; and Ross Berg,</w:t>
      </w:r>
      <w:r w:rsidRPr="004D1F05">
        <w:t xml:space="preserve"> </w:t>
      </w:r>
      <w:r>
        <w:t>senior research associate with the Center for Retirement Initiatives, 3/25/2021</w:t>
      </w:r>
      <w:r w:rsidRPr="004D1F05">
        <w:t>, "America’s Looming Retirement Crisis," https://www.noemamag.com/americas-looming-retirement-crisis/</w:t>
      </w:r>
    </w:p>
    <w:p w14:paraId="500D6363" w14:textId="77777777" w:rsidR="00F1047D" w:rsidRPr="00BE4EF7" w:rsidRDefault="00F1047D" w:rsidP="00F1047D">
      <w:pPr>
        <w:rPr>
          <w:sz w:val="16"/>
        </w:rPr>
      </w:pPr>
      <w:r w:rsidRPr="00BE4EF7">
        <w:rPr>
          <w:rStyle w:val="StyleUnderline"/>
          <w:highlight w:val="cyan"/>
        </w:rPr>
        <w:t>By</w:t>
      </w:r>
      <w:r w:rsidRPr="00BE4EF7">
        <w:rPr>
          <w:sz w:val="16"/>
        </w:rPr>
        <w:t xml:space="preserve"> dramatically </w:t>
      </w:r>
      <w:r w:rsidRPr="00BE4EF7">
        <w:rPr>
          <w:rStyle w:val="Emphasis"/>
          <w:highlight w:val="cyan"/>
        </w:rPr>
        <w:t>expanding</w:t>
      </w:r>
      <w:r w:rsidRPr="00BE4EF7">
        <w:rPr>
          <w:rStyle w:val="StyleUnderline"/>
          <w:highlight w:val="cyan"/>
        </w:rPr>
        <w:t xml:space="preserve"> access to </w:t>
      </w:r>
      <w:r w:rsidRPr="00BE4EF7">
        <w:rPr>
          <w:rStyle w:val="Emphasis"/>
          <w:highlight w:val="cyan"/>
        </w:rPr>
        <w:t>savings</w:t>
      </w:r>
      <w:r w:rsidRPr="00BE4EF7">
        <w:rPr>
          <w:sz w:val="16"/>
        </w:rPr>
        <w:t xml:space="preserve">, these </w:t>
      </w:r>
      <w:r w:rsidRPr="00BE4EF7">
        <w:rPr>
          <w:rStyle w:val="StyleUnderline"/>
          <w:highlight w:val="cyan"/>
        </w:rPr>
        <w:t>policies</w:t>
      </w:r>
      <w:r w:rsidRPr="00BF44AF">
        <w:rPr>
          <w:rStyle w:val="StyleUnderline"/>
        </w:rPr>
        <w:t xml:space="preserve"> will</w:t>
      </w:r>
      <w:r w:rsidRPr="00BE4EF7">
        <w:rPr>
          <w:sz w:val="16"/>
        </w:rPr>
        <w:t xml:space="preserve"> also </w:t>
      </w:r>
      <w:r w:rsidRPr="00BE4EF7">
        <w:rPr>
          <w:rStyle w:val="Emphasis"/>
          <w:highlight w:val="cyan"/>
        </w:rPr>
        <w:t>reduce demand</w:t>
      </w:r>
      <w:r w:rsidRPr="00BE4EF7">
        <w:rPr>
          <w:rStyle w:val="StyleUnderline"/>
          <w:highlight w:val="cyan"/>
        </w:rPr>
        <w:t xml:space="preserve"> for</w:t>
      </w:r>
      <w:r w:rsidRPr="00BE4EF7">
        <w:rPr>
          <w:sz w:val="16"/>
        </w:rPr>
        <w:t xml:space="preserve"> federal and </w:t>
      </w:r>
      <w:r w:rsidRPr="00BE4EF7">
        <w:rPr>
          <w:rStyle w:val="Emphasis"/>
          <w:highlight w:val="cyan"/>
        </w:rPr>
        <w:t>state</w:t>
      </w:r>
      <w:r w:rsidRPr="00BF44AF">
        <w:rPr>
          <w:rStyle w:val="Emphasis"/>
        </w:rPr>
        <w:t xml:space="preserve"> benefit </w:t>
      </w:r>
      <w:r w:rsidRPr="00BE4EF7">
        <w:rPr>
          <w:rStyle w:val="Emphasis"/>
          <w:highlight w:val="cyan"/>
        </w:rPr>
        <w:t>programs</w:t>
      </w:r>
      <w:r w:rsidRPr="00BF44AF">
        <w:rPr>
          <w:rStyle w:val="StyleUnderline"/>
        </w:rPr>
        <w:t xml:space="preserve">. A </w:t>
      </w:r>
      <w:r w:rsidRPr="00BE4EF7">
        <w:rPr>
          <w:rStyle w:val="StyleUnderline"/>
          <w:highlight w:val="cyan"/>
        </w:rPr>
        <w:t>national</w:t>
      </w:r>
      <w:r w:rsidRPr="00BF44AF">
        <w:rPr>
          <w:rStyle w:val="StyleUnderline"/>
        </w:rPr>
        <w:t xml:space="preserve"> approach to retirement </w:t>
      </w:r>
      <w:r w:rsidRPr="00BE4EF7">
        <w:rPr>
          <w:rStyle w:val="StyleUnderline"/>
          <w:highlight w:val="cyan"/>
        </w:rPr>
        <w:t>savings</w:t>
      </w:r>
      <w:r w:rsidRPr="00BE4EF7">
        <w:rPr>
          <w:sz w:val="16"/>
        </w:rPr>
        <w:t xml:space="preserve"> similar to the low-cost, easily accessible state programs in California, Illinois, Oregon and other states, that would require some or all employers to simply facilitate the ability of their workers to save using the state program, </w:t>
      </w:r>
      <w:r w:rsidRPr="00BE4EF7">
        <w:rPr>
          <w:rStyle w:val="StyleUnderline"/>
          <w:highlight w:val="cyan"/>
        </w:rPr>
        <w:t xml:space="preserve">could </w:t>
      </w:r>
      <w:r w:rsidRPr="00BE4EF7">
        <w:rPr>
          <w:rStyle w:val="Emphasis"/>
          <w:highlight w:val="cyan"/>
        </w:rPr>
        <w:t>accelerate</w:t>
      </w:r>
      <w:r w:rsidRPr="00BE4EF7">
        <w:rPr>
          <w:rStyle w:val="Emphasis"/>
        </w:rPr>
        <w:t xml:space="preserve"> economic </w:t>
      </w:r>
      <w:r w:rsidRPr="00BE4EF7">
        <w:rPr>
          <w:rStyle w:val="Emphasis"/>
          <w:highlight w:val="cyan"/>
        </w:rPr>
        <w:t>growth</w:t>
      </w:r>
      <w:r w:rsidRPr="00BE4EF7">
        <w:rPr>
          <w:rStyle w:val="StyleUnderline"/>
          <w:highlight w:val="cyan"/>
        </w:rPr>
        <w:t>, increasing</w:t>
      </w:r>
      <w:r w:rsidRPr="00BF44AF">
        <w:rPr>
          <w:rStyle w:val="StyleUnderline"/>
        </w:rPr>
        <w:t xml:space="preserve"> national </w:t>
      </w:r>
      <w:r w:rsidRPr="00BE4EF7">
        <w:rPr>
          <w:rStyle w:val="StyleUnderline"/>
          <w:highlight w:val="cyan"/>
        </w:rPr>
        <w:t>GDP by</w:t>
      </w:r>
      <w:r w:rsidRPr="00BE4EF7">
        <w:rPr>
          <w:sz w:val="16"/>
        </w:rPr>
        <w:t xml:space="preserve"> as much as </w:t>
      </w:r>
      <w:r w:rsidRPr="00BE4EF7">
        <w:rPr>
          <w:rStyle w:val="Emphasis"/>
          <w:highlight w:val="cyan"/>
        </w:rPr>
        <w:t>$96 billion</w:t>
      </w:r>
      <w:r w:rsidRPr="00BF44AF">
        <w:rPr>
          <w:rStyle w:val="StyleUnderline"/>
        </w:rPr>
        <w:t xml:space="preserve"> in</w:t>
      </w:r>
      <w:r w:rsidRPr="00BE4EF7">
        <w:rPr>
          <w:sz w:val="16"/>
        </w:rPr>
        <w:t xml:space="preserve"> the year </w:t>
      </w:r>
      <w:r w:rsidRPr="00BF44AF">
        <w:rPr>
          <w:rStyle w:val="StyleUnderline"/>
        </w:rPr>
        <w:t xml:space="preserve">2040. </w:t>
      </w:r>
      <w:r w:rsidRPr="00BE4EF7">
        <w:rPr>
          <w:rStyle w:val="StyleUnderline"/>
          <w:highlight w:val="cyan"/>
        </w:rPr>
        <w:t>Workers</w:t>
      </w:r>
      <w:r w:rsidRPr="00BF44AF">
        <w:rPr>
          <w:rStyle w:val="StyleUnderline"/>
        </w:rPr>
        <w:t xml:space="preserve"> who </w:t>
      </w:r>
      <w:r w:rsidRPr="00BF44AF">
        <w:rPr>
          <w:rStyle w:val="Emphasis"/>
        </w:rPr>
        <w:t>save more</w:t>
      </w:r>
      <w:r w:rsidRPr="00BF44AF">
        <w:rPr>
          <w:rStyle w:val="StyleUnderline"/>
        </w:rPr>
        <w:t xml:space="preserve"> will </w:t>
      </w:r>
      <w:r w:rsidRPr="00BE4EF7">
        <w:rPr>
          <w:rStyle w:val="StyleUnderline"/>
          <w:highlight w:val="cyan"/>
        </w:rPr>
        <w:t xml:space="preserve">enjoy </w:t>
      </w:r>
      <w:r w:rsidRPr="00BE4EF7">
        <w:rPr>
          <w:rStyle w:val="Emphasis"/>
          <w:highlight w:val="cyan"/>
        </w:rPr>
        <w:t>higher incomes</w:t>
      </w:r>
      <w:r w:rsidRPr="00BF44AF">
        <w:rPr>
          <w:rStyle w:val="StyleUnderline"/>
        </w:rPr>
        <w:t xml:space="preserve"> in </w:t>
      </w:r>
      <w:r w:rsidRPr="00BF44AF">
        <w:rPr>
          <w:rStyle w:val="Emphasis"/>
        </w:rPr>
        <w:t>retirement</w:t>
      </w:r>
      <w:r w:rsidRPr="00BF44AF">
        <w:rPr>
          <w:rStyle w:val="StyleUnderline"/>
        </w:rPr>
        <w:t xml:space="preserve"> — </w:t>
      </w:r>
      <w:r w:rsidRPr="00BE4EF7">
        <w:rPr>
          <w:rStyle w:val="StyleUnderline"/>
          <w:highlight w:val="cyan"/>
        </w:rPr>
        <w:t xml:space="preserve">increasing </w:t>
      </w:r>
      <w:r w:rsidRPr="00BE4EF7">
        <w:rPr>
          <w:rStyle w:val="Emphasis"/>
          <w:highlight w:val="cyan"/>
        </w:rPr>
        <w:t>tax receipts</w:t>
      </w:r>
      <w:r w:rsidRPr="00BF44AF">
        <w:rPr>
          <w:rStyle w:val="StyleUnderline"/>
        </w:rPr>
        <w:t xml:space="preserve">, consumer </w:t>
      </w:r>
      <w:r w:rsidRPr="00BE4EF7">
        <w:rPr>
          <w:rStyle w:val="Emphasis"/>
          <w:highlight w:val="cyan"/>
        </w:rPr>
        <w:t>spending</w:t>
      </w:r>
      <w:r w:rsidRPr="00BE4EF7">
        <w:rPr>
          <w:rStyle w:val="StyleUnderline"/>
          <w:highlight w:val="cyan"/>
        </w:rPr>
        <w:t xml:space="preserve"> and</w:t>
      </w:r>
      <w:r w:rsidRPr="00BF44AF">
        <w:rPr>
          <w:rStyle w:val="StyleUnderline"/>
        </w:rPr>
        <w:t xml:space="preserve"> ultimately </w:t>
      </w:r>
      <w:r w:rsidRPr="00BF44AF">
        <w:rPr>
          <w:rStyle w:val="Emphasis"/>
        </w:rPr>
        <w:t xml:space="preserve">economic </w:t>
      </w:r>
      <w:r w:rsidRPr="00BE4EF7">
        <w:rPr>
          <w:rStyle w:val="Emphasis"/>
          <w:highlight w:val="cyan"/>
        </w:rPr>
        <w:t>growth</w:t>
      </w:r>
      <w:r w:rsidRPr="00BE4EF7">
        <w:rPr>
          <w:sz w:val="16"/>
        </w:rPr>
        <w:t>.</w:t>
      </w:r>
    </w:p>
    <w:p w14:paraId="2CAAA6BB" w14:textId="77777777" w:rsidR="00F1047D" w:rsidRPr="00BE4EF7" w:rsidRDefault="00F1047D" w:rsidP="00F1047D">
      <w:pPr>
        <w:rPr>
          <w:sz w:val="16"/>
        </w:rPr>
      </w:pPr>
      <w:r w:rsidRPr="00BE4EF7">
        <w:rPr>
          <w:sz w:val="16"/>
        </w:rPr>
        <w:t xml:space="preserve">The </w:t>
      </w:r>
      <w:r w:rsidRPr="00BE4EF7">
        <w:rPr>
          <w:rStyle w:val="Emphasis"/>
          <w:highlight w:val="cyan"/>
        </w:rPr>
        <w:t>COVID</w:t>
      </w:r>
      <w:r w:rsidRPr="00BE4EF7">
        <w:rPr>
          <w:sz w:val="16"/>
        </w:rPr>
        <w:t xml:space="preserve">-19 pandemic </w:t>
      </w:r>
      <w:r w:rsidRPr="00BE4EF7">
        <w:rPr>
          <w:rStyle w:val="StyleUnderline"/>
        </w:rPr>
        <w:t>exacerbated</w:t>
      </w:r>
      <w:r w:rsidRPr="00BF44AF">
        <w:rPr>
          <w:rStyle w:val="StyleUnderline"/>
        </w:rPr>
        <w:t xml:space="preserve"> the financial fragility and economic inequality that many Americans experience. It </w:t>
      </w:r>
      <w:r w:rsidRPr="00BE4EF7">
        <w:rPr>
          <w:rStyle w:val="StyleUnderline"/>
          <w:highlight w:val="cyan"/>
        </w:rPr>
        <w:t>exposed</w:t>
      </w:r>
      <w:r w:rsidRPr="00BE4EF7">
        <w:rPr>
          <w:sz w:val="16"/>
        </w:rPr>
        <w:t xml:space="preserve"> the </w:t>
      </w:r>
      <w:r w:rsidRPr="00BE4EF7">
        <w:rPr>
          <w:rStyle w:val="Emphasis"/>
          <w:highlight w:val="cyan"/>
        </w:rPr>
        <w:t>vulnerability of workers</w:t>
      </w:r>
      <w:r w:rsidRPr="00BF44AF">
        <w:rPr>
          <w:rStyle w:val="StyleUnderline"/>
        </w:rPr>
        <w:t xml:space="preserve"> with far too little saved for </w:t>
      </w:r>
      <w:r w:rsidRPr="00BF44AF">
        <w:rPr>
          <w:rStyle w:val="Emphasis"/>
        </w:rPr>
        <w:t>retirement</w:t>
      </w:r>
      <w:r w:rsidRPr="00BF44AF">
        <w:rPr>
          <w:rStyle w:val="StyleUnderline"/>
        </w:rPr>
        <w:t xml:space="preserve"> and underscored the need to close the retirement savings gap</w:t>
      </w:r>
      <w:r w:rsidRPr="00BE4EF7">
        <w:rPr>
          <w:sz w:val="16"/>
        </w:rPr>
        <w:t xml:space="preserve">. </w:t>
      </w:r>
    </w:p>
    <w:p w14:paraId="29CB1EA4" w14:textId="77777777" w:rsidR="00F1047D" w:rsidRPr="00273ADF" w:rsidRDefault="00F1047D" w:rsidP="00F1047D"/>
    <w:p w14:paraId="706330B9" w14:textId="77777777" w:rsidR="00F1047D" w:rsidRPr="00960140" w:rsidRDefault="00F1047D" w:rsidP="00F1047D">
      <w:pPr>
        <w:pStyle w:val="Heading3"/>
      </w:pPr>
      <w:r w:rsidRPr="00960140">
        <w:t>AT: Econ DA---Link Turn---1AR</w:t>
      </w:r>
    </w:p>
    <w:p w14:paraId="28511D6C" w14:textId="77777777" w:rsidR="00F1047D" w:rsidRPr="00472ECF" w:rsidRDefault="00F1047D" w:rsidP="00F1047D">
      <w:pPr>
        <w:pStyle w:val="Heading4"/>
      </w:pPr>
      <w:r>
        <w:t>No Link and Turn – social security helps the economy</w:t>
      </w:r>
    </w:p>
    <w:p w14:paraId="4AE28795" w14:textId="77777777" w:rsidR="00F1047D" w:rsidRDefault="00F1047D" w:rsidP="00F1047D">
      <w:r>
        <w:t xml:space="preserve">Monique </w:t>
      </w:r>
      <w:r w:rsidRPr="00472ECF">
        <w:rPr>
          <w:rStyle w:val="Style13ptBold"/>
        </w:rPr>
        <w:t>Morrissey</w:t>
      </w:r>
      <w:r>
        <w:t>, 7-25-20</w:t>
      </w:r>
      <w:r w:rsidRPr="00472ECF">
        <w:rPr>
          <w:rStyle w:val="Style13ptBold"/>
        </w:rPr>
        <w:t>19</w:t>
      </w:r>
      <w:r>
        <w:t xml:space="preserve">, PhD in Economics from American University, Social Security expansion would likely bolster, not hurt, economic growth, </w:t>
      </w:r>
      <w:hyperlink r:id="rId33" w:history="1">
        <w:r w:rsidRPr="003D14F3">
          <w:rPr>
            <w:rStyle w:val="Hyperlink"/>
          </w:rPr>
          <w:t>https://www.epi.org/blog/social-security-expansion-would-likely-bolster-not-hurt-economic-growth /</w:t>
        </w:r>
      </w:hyperlink>
      <w:r>
        <w:t xml:space="preserve"> St. Mark’s School of Texas, Sid Bidare ‘24</w:t>
      </w:r>
    </w:p>
    <w:p w14:paraId="6F7846AD" w14:textId="77777777" w:rsidR="00F1047D" w:rsidRDefault="00F1047D" w:rsidP="00F1047D">
      <w:r>
        <w:t xml:space="preserve">A recent </w:t>
      </w:r>
      <w:r w:rsidRPr="00F063DF">
        <w:rPr>
          <w:rStyle w:val="StyleUnderline"/>
          <w:highlight w:val="cyan"/>
        </w:rPr>
        <w:t>analysis</w:t>
      </w:r>
      <w:r w:rsidRPr="001A57DA">
        <w:rPr>
          <w:rStyle w:val="StyleUnderline"/>
        </w:rPr>
        <w:t xml:space="preserve"> from</w:t>
      </w:r>
      <w:r>
        <w:t xml:space="preserve"> the Penn Wharton Budget Model (</w:t>
      </w:r>
      <w:r w:rsidRPr="001A57DA">
        <w:rPr>
          <w:rStyle w:val="StyleUnderline"/>
        </w:rPr>
        <w:t xml:space="preserve">PWBM) </w:t>
      </w:r>
      <w:r w:rsidRPr="00F063DF">
        <w:rPr>
          <w:rStyle w:val="StyleUnderline"/>
          <w:highlight w:val="cyan"/>
        </w:rPr>
        <w:t>claims</w:t>
      </w:r>
      <w:r>
        <w:t xml:space="preserve"> that </w:t>
      </w:r>
      <w:r w:rsidRPr="00F063DF">
        <w:rPr>
          <w:rStyle w:val="StyleUnderline"/>
          <w:highlight w:val="cyan"/>
        </w:rPr>
        <w:t>expanding</w:t>
      </w:r>
      <w:r>
        <w:t xml:space="preserve"> </w:t>
      </w:r>
      <w:r w:rsidRPr="00F063DF">
        <w:rPr>
          <w:rStyle w:val="StyleUnderline"/>
          <w:highlight w:val="cyan"/>
        </w:rPr>
        <w:t>Social Security</w:t>
      </w:r>
      <w:r>
        <w:t xml:space="preserve"> benefits along the lines of Rep. John Larson’s (D-Conn.) Social Security Act of 2100 (“the Act”) </w:t>
      </w:r>
      <w:r w:rsidRPr="00F063DF">
        <w:rPr>
          <w:rStyle w:val="StyleUnderline"/>
          <w:highlight w:val="cyan"/>
        </w:rPr>
        <w:t>would</w:t>
      </w:r>
      <w:r w:rsidRPr="001A57DA">
        <w:rPr>
          <w:rStyle w:val="StyleUnderline"/>
        </w:rPr>
        <w:t xml:space="preserve"> </w:t>
      </w:r>
      <w:r w:rsidRPr="00F063DF">
        <w:rPr>
          <w:rStyle w:val="StyleUnderline"/>
          <w:highlight w:val="cyan"/>
        </w:rPr>
        <w:t>slow</w:t>
      </w:r>
      <w:r w:rsidRPr="001A57DA">
        <w:rPr>
          <w:rStyle w:val="StyleUnderline"/>
        </w:rPr>
        <w:t xml:space="preserve"> </w:t>
      </w:r>
      <w:r w:rsidRPr="00F063DF">
        <w:rPr>
          <w:rStyle w:val="StyleUnderline"/>
          <w:highlight w:val="cyan"/>
        </w:rPr>
        <w:t>economic</w:t>
      </w:r>
      <w:r w:rsidRPr="001A57DA">
        <w:rPr>
          <w:rStyle w:val="StyleUnderline"/>
        </w:rPr>
        <w:t xml:space="preserve"> </w:t>
      </w:r>
      <w:r w:rsidRPr="00F063DF">
        <w:rPr>
          <w:rStyle w:val="StyleUnderline"/>
          <w:highlight w:val="cyan"/>
        </w:rPr>
        <w:t>growth</w:t>
      </w:r>
      <w:r>
        <w:t xml:space="preserve">. The </w:t>
      </w:r>
      <w:r w:rsidRPr="001A57DA">
        <w:rPr>
          <w:rStyle w:val="StyleUnderline"/>
        </w:rPr>
        <w:t xml:space="preserve">model </w:t>
      </w:r>
      <w:r w:rsidRPr="00F063DF">
        <w:rPr>
          <w:rStyle w:val="Emphasis"/>
          <w:highlight w:val="cyan"/>
        </w:rPr>
        <w:t>warrants</w:t>
      </w:r>
      <w:r w:rsidRPr="00F063DF">
        <w:rPr>
          <w:rStyle w:val="Emphasis"/>
        </w:rPr>
        <w:t xml:space="preserve"> </w:t>
      </w:r>
      <w:r w:rsidRPr="00F063DF">
        <w:rPr>
          <w:rStyle w:val="Emphasis"/>
          <w:highlight w:val="cyan"/>
        </w:rPr>
        <w:t>a closer look</w:t>
      </w:r>
      <w:r>
        <w:t xml:space="preserve">, not just because it casts doubt on Social Security expansion, but because some of </w:t>
      </w:r>
      <w:r w:rsidRPr="001A57DA">
        <w:rPr>
          <w:rStyle w:val="StyleUnderline"/>
        </w:rPr>
        <w:t xml:space="preserve">its </w:t>
      </w:r>
      <w:r w:rsidRPr="00F063DF">
        <w:rPr>
          <w:rStyle w:val="Emphasis"/>
        </w:rPr>
        <w:t>dubious assumptions</w:t>
      </w:r>
      <w:r w:rsidRPr="001A57DA">
        <w:rPr>
          <w:rStyle w:val="StyleUnderline"/>
        </w:rPr>
        <w:t xml:space="preserve"> can be used against almost any policy</w:t>
      </w:r>
      <w:r>
        <w:t xml:space="preserve"> </w:t>
      </w:r>
      <w:r w:rsidRPr="001A57DA">
        <w:rPr>
          <w:rStyle w:val="StyleUnderline"/>
        </w:rPr>
        <w:t>that raises progressive taxes</w:t>
      </w:r>
      <w:r>
        <w:t xml:space="preserve"> to pay for programs tilted </w:t>
      </w:r>
      <w:r w:rsidRPr="001A57DA">
        <w:rPr>
          <w:rStyle w:val="StyleUnderline"/>
        </w:rPr>
        <w:t>in favor of</w:t>
      </w:r>
      <w:r>
        <w:t xml:space="preserve"> </w:t>
      </w:r>
      <w:r w:rsidRPr="001A57DA">
        <w:rPr>
          <w:rStyle w:val="StyleUnderline"/>
        </w:rPr>
        <w:t>low</w:t>
      </w:r>
      <w:r>
        <w:t>- and moderate-</w:t>
      </w:r>
      <w:r w:rsidRPr="001A57DA">
        <w:rPr>
          <w:rStyle w:val="StyleUnderline"/>
        </w:rPr>
        <w:t>income Americans</w:t>
      </w:r>
      <w:r>
        <w:t>.</w:t>
      </w:r>
    </w:p>
    <w:p w14:paraId="743C5C19" w14:textId="77777777" w:rsidR="00F1047D" w:rsidRDefault="00F1047D" w:rsidP="00F1047D">
      <w:r w:rsidRPr="00F063DF">
        <w:rPr>
          <w:rStyle w:val="StyleUnderline"/>
          <w:highlight w:val="cyan"/>
        </w:rPr>
        <w:t>The Act</w:t>
      </w:r>
      <w:r>
        <w:t xml:space="preserve">, which has over 200 cosponsors, </w:t>
      </w:r>
      <w:r w:rsidRPr="00F063DF">
        <w:rPr>
          <w:rStyle w:val="StyleUnderline"/>
          <w:highlight w:val="cyan"/>
        </w:rPr>
        <w:t xml:space="preserve">would </w:t>
      </w:r>
      <w:r w:rsidRPr="00F063DF">
        <w:rPr>
          <w:rStyle w:val="Emphasis"/>
          <w:highlight w:val="cyan"/>
        </w:rPr>
        <w:t>increase payroll tax</w:t>
      </w:r>
      <w:r w:rsidRPr="00F063DF">
        <w:rPr>
          <w:rStyle w:val="Emphasis"/>
        </w:rPr>
        <w:t xml:space="preserve"> revenues</w:t>
      </w:r>
      <w:r>
        <w:t xml:space="preserve"> to pay for expanded benefits </w:t>
      </w:r>
      <w:r w:rsidRPr="00F063DF">
        <w:rPr>
          <w:rStyle w:val="StyleUnderline"/>
          <w:highlight w:val="cyan"/>
        </w:rPr>
        <w:t xml:space="preserve">while </w:t>
      </w:r>
      <w:r w:rsidRPr="00F063DF">
        <w:rPr>
          <w:rStyle w:val="Emphasis"/>
          <w:highlight w:val="cyan"/>
        </w:rPr>
        <w:t>eliminating</w:t>
      </w:r>
      <w:r w:rsidRPr="001A57DA">
        <w:rPr>
          <w:rStyle w:val="StyleUnderline"/>
        </w:rPr>
        <w:t xml:space="preserve"> or greatly reducing </w:t>
      </w:r>
      <w:r w:rsidRPr="00F063DF">
        <w:rPr>
          <w:rStyle w:val="StyleUnderline"/>
          <w:highlight w:val="cyan"/>
        </w:rPr>
        <w:t>Social Security’s</w:t>
      </w:r>
      <w:r w:rsidRPr="001A57DA">
        <w:rPr>
          <w:rStyle w:val="StyleUnderline"/>
        </w:rPr>
        <w:t xml:space="preserve"> </w:t>
      </w:r>
      <w:r w:rsidRPr="00F063DF">
        <w:rPr>
          <w:rStyle w:val="Emphasis"/>
          <w:highlight w:val="cyan"/>
        </w:rPr>
        <w:t>long-term deficit</w:t>
      </w:r>
      <w:r>
        <w:t xml:space="preserve">. Among other things, </w:t>
      </w:r>
      <w:r w:rsidRPr="001A57DA">
        <w:rPr>
          <w:rStyle w:val="StyleUnderline"/>
        </w:rPr>
        <w:t xml:space="preserve">the act would </w:t>
      </w:r>
      <w:r w:rsidRPr="00F063DF">
        <w:rPr>
          <w:rStyle w:val="StyleUnderline"/>
          <w:highlight w:val="cyan"/>
        </w:rPr>
        <w:t>subject</w:t>
      </w:r>
      <w:r w:rsidRPr="00F063DF">
        <w:rPr>
          <w:rStyle w:val="StyleUnderline"/>
        </w:rPr>
        <w:t xml:space="preserve"> </w:t>
      </w:r>
      <w:r w:rsidRPr="00F063DF">
        <w:rPr>
          <w:rStyle w:val="StyleUnderline"/>
          <w:highlight w:val="cyan"/>
        </w:rPr>
        <w:t>earnings</w:t>
      </w:r>
      <w:r w:rsidRPr="00F063DF">
        <w:rPr>
          <w:rStyle w:val="StyleUnderline"/>
        </w:rPr>
        <w:t xml:space="preserve"> </w:t>
      </w:r>
      <w:r w:rsidRPr="00F063DF">
        <w:rPr>
          <w:rStyle w:val="StyleUnderline"/>
          <w:highlight w:val="cyan"/>
        </w:rPr>
        <w:t>above $400,000 to</w:t>
      </w:r>
      <w:r w:rsidRPr="00F063DF">
        <w:rPr>
          <w:rStyle w:val="StyleUnderline"/>
        </w:rPr>
        <w:t xml:space="preserve"> the Social Security </w:t>
      </w:r>
      <w:r w:rsidRPr="00F063DF">
        <w:rPr>
          <w:rStyle w:val="StyleUnderline"/>
          <w:highlight w:val="cyan"/>
        </w:rPr>
        <w:t>payroll tax</w:t>
      </w:r>
      <w:r>
        <w:t xml:space="preserve"> (earnings above $132,900 are not currently taxed); gradually </w:t>
      </w:r>
      <w:r w:rsidRPr="001A57DA">
        <w:rPr>
          <w:rStyle w:val="StyleUnderline"/>
        </w:rPr>
        <w:t>raise the payroll tax rate</w:t>
      </w:r>
      <w:r>
        <w:t xml:space="preserve">; </w:t>
      </w:r>
      <w:r w:rsidRPr="00F063DF">
        <w:rPr>
          <w:rStyle w:val="StyleUnderline"/>
          <w:highlight w:val="cyan"/>
        </w:rPr>
        <w:t>increase</w:t>
      </w:r>
      <w:r w:rsidRPr="001A57DA">
        <w:rPr>
          <w:rStyle w:val="StyleUnderline"/>
        </w:rPr>
        <w:t xml:space="preserve"> </w:t>
      </w:r>
      <w:r w:rsidRPr="00F063DF">
        <w:rPr>
          <w:rStyle w:val="StyleUnderline"/>
          <w:highlight w:val="cyan"/>
        </w:rPr>
        <w:t>benefits</w:t>
      </w:r>
      <w:r w:rsidRPr="001A57DA">
        <w:rPr>
          <w:rStyle w:val="StyleUnderline"/>
        </w:rPr>
        <w:t xml:space="preserve"> </w:t>
      </w:r>
      <w:r w:rsidRPr="00F063DF">
        <w:rPr>
          <w:rStyle w:val="Emphasis"/>
          <w:highlight w:val="cyan"/>
        </w:rPr>
        <w:t>in a progressive fashion</w:t>
      </w:r>
      <w:r>
        <w:t xml:space="preserve">;1 </w:t>
      </w:r>
      <w:r w:rsidRPr="001A57DA">
        <w:rPr>
          <w:rStyle w:val="StyleUnderline"/>
        </w:rPr>
        <w:t>and change the consumer price index</w:t>
      </w:r>
      <w:r>
        <w:t xml:space="preserve"> </w:t>
      </w:r>
      <w:r w:rsidRPr="001A57DA">
        <w:rPr>
          <w:rStyle w:val="StyleUnderline"/>
        </w:rPr>
        <w:t>used for the cost-of-living adjustment</w:t>
      </w:r>
      <w:r>
        <w:t xml:space="preserve"> to better match the higher inflation faced by seniors.</w:t>
      </w:r>
    </w:p>
    <w:p w14:paraId="4AA611A9" w14:textId="77777777" w:rsidR="00F1047D" w:rsidRDefault="00F1047D" w:rsidP="00F1047D">
      <w:r w:rsidRPr="001A57DA">
        <w:rPr>
          <w:rStyle w:val="StyleUnderline"/>
        </w:rPr>
        <w:t>The PWBM projects</w:t>
      </w:r>
      <w:r>
        <w:t xml:space="preserve"> that </w:t>
      </w:r>
      <w:r w:rsidRPr="001A57DA">
        <w:rPr>
          <w:rStyle w:val="StyleUnderline"/>
        </w:rPr>
        <w:t>the Act would reduce GDP by 2 percent</w:t>
      </w:r>
      <w:r>
        <w:t xml:space="preserve"> in 2049. According to the analysis:</w:t>
      </w:r>
    </w:p>
    <w:p w14:paraId="60004D7E" w14:textId="77777777" w:rsidR="00F1047D" w:rsidRDefault="00F1047D" w:rsidP="00F1047D">
      <w:r>
        <w:t>“The reason for the poorer economic performance [relative to alternative reforms suggested by the PWBM that combine revenue increases with benefit cuts] is that the Act does not reduce benefits and, in fact, increases benefits by 0.61 percent of future taxable payroll by 2049. Taxes that distort economic activity are then used to reduce the actuarial balance over time, including these new benefits. The Act, therefore, actually decreases the need for higher-income households to save more for their own retirement, whereas combined reforms generally increase the need.”</w:t>
      </w:r>
    </w:p>
    <w:p w14:paraId="06A9D775" w14:textId="77777777" w:rsidR="00F1047D" w:rsidRDefault="00F1047D" w:rsidP="00F1047D">
      <w:r>
        <w:t xml:space="preserve">In other words, increasing payroll taxes and expanding benefits reduces after-tax pay and the need for private saving, shrinking the labor supply and the funds available for investment. Since </w:t>
      </w:r>
      <w:r w:rsidRPr="001A57DA">
        <w:rPr>
          <w:rStyle w:val="StyleUnderline"/>
        </w:rPr>
        <w:t xml:space="preserve">the model ignores the </w:t>
      </w:r>
      <w:r w:rsidRPr="00F063DF">
        <w:rPr>
          <w:rStyle w:val="Emphasis"/>
          <w:highlight w:val="cyan"/>
        </w:rPr>
        <w:t>positive effect of progressive redistribution</w:t>
      </w:r>
      <w:r>
        <w:t xml:space="preserve"> on aggregate demand, these negative supply-side effects slow economic growth.</w:t>
      </w:r>
    </w:p>
    <w:p w14:paraId="3CBB6092" w14:textId="77777777" w:rsidR="00F1047D" w:rsidRDefault="00F1047D" w:rsidP="00F1047D">
      <w:r>
        <w:t>A positive impact</w:t>
      </w:r>
    </w:p>
    <w:p w14:paraId="7B749C4C" w14:textId="77777777" w:rsidR="00F1047D" w:rsidRDefault="00F1047D" w:rsidP="00F1047D">
      <w:r w:rsidRPr="001A57DA">
        <w:rPr>
          <w:rStyle w:val="StyleUnderline"/>
        </w:rPr>
        <w:t>Other economists</w:t>
      </w:r>
      <w:r>
        <w:t xml:space="preserve">, however, notably former </w:t>
      </w:r>
      <w:r w:rsidRPr="001A57DA">
        <w:rPr>
          <w:rStyle w:val="StyleUnderline"/>
        </w:rPr>
        <w:t>Council of Economic Advisors Chair</w:t>
      </w:r>
      <w:r>
        <w:t xml:space="preserve"> </w:t>
      </w:r>
      <w:r w:rsidRPr="001A57DA">
        <w:t>Jason</w:t>
      </w:r>
      <w:r w:rsidRPr="001A57DA">
        <w:rPr>
          <w:rStyle w:val="StyleUnderline"/>
        </w:rPr>
        <w:t xml:space="preserve"> Furman and</w:t>
      </w:r>
      <w:r>
        <w:t xml:space="preserve"> </w:t>
      </w:r>
      <w:r w:rsidRPr="001A57DA">
        <w:rPr>
          <w:rStyle w:val="StyleUnderline"/>
        </w:rPr>
        <w:t>former Treasury Secretary</w:t>
      </w:r>
      <w:r>
        <w:t xml:space="preserve"> Lawrence H. </w:t>
      </w:r>
      <w:r w:rsidRPr="001A57DA">
        <w:rPr>
          <w:rStyle w:val="StyleUnderline"/>
        </w:rPr>
        <w:t xml:space="preserve">Summers, view the Act as having a </w:t>
      </w:r>
      <w:r w:rsidRPr="001A57DA">
        <w:rPr>
          <w:rStyle w:val="Emphasis"/>
        </w:rPr>
        <w:t>positive impact</w:t>
      </w:r>
      <w:r w:rsidRPr="001A57DA">
        <w:rPr>
          <w:rStyle w:val="StyleUnderline"/>
        </w:rPr>
        <w:t xml:space="preserve"> on economic growth</w:t>
      </w:r>
      <w:r>
        <w:t>, despite the need to raise taxes:</w:t>
      </w:r>
    </w:p>
    <w:p w14:paraId="439D18F4" w14:textId="77777777" w:rsidR="00F1047D" w:rsidRDefault="00F1047D" w:rsidP="00F1047D">
      <w:r>
        <w:t>“</w:t>
      </w:r>
      <w:r w:rsidRPr="001A57DA">
        <w:rPr>
          <w:rStyle w:val="StyleUnderline"/>
        </w:rPr>
        <w:t>Social Security benefits should in fact be raised</w:t>
      </w:r>
      <w:r>
        <w:t xml:space="preserve"> for the majority of recipients. Despite the fact that Social Security is an efficient, defined benefit program</w:t>
      </w:r>
      <w:r w:rsidRPr="001A57DA">
        <w:rPr>
          <w:rStyle w:val="StyleUnderline"/>
        </w:rPr>
        <w:t>, its benefits are not generous by global standards and leave too many seniors</w:t>
      </w:r>
      <w:r>
        <w:t xml:space="preserve"> in or </w:t>
      </w:r>
      <w:r w:rsidRPr="001A57DA">
        <w:rPr>
          <w:rStyle w:val="StyleUnderline"/>
        </w:rPr>
        <w:t>close to poverty</w:t>
      </w:r>
      <w:r>
        <w:t xml:space="preserve">. </w:t>
      </w:r>
      <w:r w:rsidRPr="00F063DF">
        <w:rPr>
          <w:rStyle w:val="StyleUnderline"/>
          <w:highlight w:val="cyan"/>
        </w:rPr>
        <w:t>Expanding</w:t>
      </w:r>
      <w:r w:rsidRPr="001A57DA">
        <w:rPr>
          <w:rStyle w:val="StyleUnderline"/>
        </w:rPr>
        <w:t xml:space="preserve"> </w:t>
      </w:r>
      <w:r w:rsidRPr="00F063DF">
        <w:rPr>
          <w:rStyle w:val="StyleUnderline"/>
          <w:highlight w:val="cyan"/>
        </w:rPr>
        <w:t>benefits</w:t>
      </w:r>
      <w:r w:rsidRPr="001A57DA">
        <w:rPr>
          <w:rStyle w:val="StyleUnderline"/>
        </w:rPr>
        <w:t xml:space="preserve"> </w:t>
      </w:r>
      <w:r w:rsidRPr="00F063DF">
        <w:rPr>
          <w:rStyle w:val="StyleUnderline"/>
          <w:highlight w:val="cyan"/>
        </w:rPr>
        <w:t>only</w:t>
      </w:r>
      <w:r w:rsidRPr="001A57DA">
        <w:rPr>
          <w:rStyle w:val="StyleUnderline"/>
        </w:rPr>
        <w:t xml:space="preserve"> </w:t>
      </w:r>
      <w:r w:rsidRPr="00F063DF">
        <w:rPr>
          <w:rStyle w:val="StyleUnderline"/>
          <w:highlight w:val="cyan"/>
        </w:rPr>
        <w:t>works</w:t>
      </w:r>
      <w:r>
        <w:t xml:space="preserve">, however, </w:t>
      </w:r>
      <w:r w:rsidRPr="00F063DF">
        <w:rPr>
          <w:rStyle w:val="StyleUnderline"/>
          <w:highlight w:val="cyan"/>
        </w:rPr>
        <w:t>if people are willing to pay more</w:t>
      </w:r>
      <w:r w:rsidRPr="001A57DA">
        <w:rPr>
          <w:rStyle w:val="StyleUnderline"/>
        </w:rPr>
        <w:t xml:space="preserve"> </w:t>
      </w:r>
      <w:r w:rsidRPr="00F063DF">
        <w:rPr>
          <w:rStyle w:val="StyleUnderline"/>
          <w:highlight w:val="cyan"/>
        </w:rPr>
        <w:t>during their working years</w:t>
      </w:r>
      <w:r>
        <w:t xml:space="preserve">—meaning </w:t>
      </w:r>
      <w:r w:rsidRPr="00F063DF">
        <w:rPr>
          <w:rStyle w:val="StyleUnderline"/>
          <w:highlight w:val="cyan"/>
        </w:rPr>
        <w:t>that revenue</w:t>
      </w:r>
      <w:r>
        <w:t xml:space="preserve">, and not just from high-income households, </w:t>
      </w:r>
      <w:r w:rsidRPr="00F063DF">
        <w:rPr>
          <w:rStyle w:val="StyleUnderline"/>
          <w:highlight w:val="cyan"/>
        </w:rPr>
        <w:t>has to be a</w:t>
      </w:r>
      <w:r w:rsidRPr="001A57DA">
        <w:rPr>
          <w:rStyle w:val="StyleUnderline"/>
        </w:rPr>
        <w:t xml:space="preserve">n important </w:t>
      </w:r>
      <w:r w:rsidRPr="00F063DF">
        <w:rPr>
          <w:rStyle w:val="StyleUnderline"/>
          <w:highlight w:val="cyan"/>
        </w:rPr>
        <w:t>part of the solution</w:t>
      </w:r>
      <w:r>
        <w:t xml:space="preserve">, as in the plan advanced by Congressman John Larson. The advantage of this approach is </w:t>
      </w:r>
      <w:r w:rsidRPr="001A57DA">
        <w:rPr>
          <w:rStyle w:val="StyleUnderline"/>
        </w:rPr>
        <w:t xml:space="preserve">that </w:t>
      </w:r>
      <w:r w:rsidRPr="00F063DF">
        <w:rPr>
          <w:rStyle w:val="StyleUnderline"/>
          <w:highlight w:val="cyan"/>
        </w:rPr>
        <w:t xml:space="preserve">it would </w:t>
      </w:r>
      <w:r w:rsidRPr="00F063DF">
        <w:rPr>
          <w:rStyle w:val="Emphasis"/>
          <w:highlight w:val="cyan"/>
        </w:rPr>
        <w:t>expand aggregate demand</w:t>
      </w:r>
      <w:r w:rsidRPr="00F063DF">
        <w:rPr>
          <w:rStyle w:val="Emphasis"/>
        </w:rPr>
        <w:t>,</w:t>
      </w:r>
      <w:r>
        <w:t xml:space="preserve"> as the </w:t>
      </w:r>
      <w:r w:rsidRPr="00F063DF">
        <w:rPr>
          <w:rStyle w:val="Emphasis"/>
          <w:highlight w:val="cyan"/>
        </w:rPr>
        <w:t>additional</w:t>
      </w:r>
      <w:r w:rsidRPr="00F063DF">
        <w:rPr>
          <w:rStyle w:val="Emphasis"/>
        </w:rPr>
        <w:t xml:space="preserve"> </w:t>
      </w:r>
      <w:r w:rsidRPr="00F063DF">
        <w:rPr>
          <w:rStyle w:val="Emphasis"/>
          <w:highlight w:val="cyan"/>
        </w:rPr>
        <w:t>spending</w:t>
      </w:r>
      <w:r w:rsidRPr="001A57DA">
        <w:rPr>
          <w:rStyle w:val="StyleUnderline"/>
        </w:rPr>
        <w:t xml:space="preserve"> by the elderly </w:t>
      </w:r>
      <w:r w:rsidRPr="00F063DF">
        <w:rPr>
          <w:rStyle w:val="Emphasis"/>
          <w:highlight w:val="cyan"/>
        </w:rPr>
        <w:t>would outweigh any reductions in spending</w:t>
      </w:r>
      <w:r>
        <w:t xml:space="preserve"> </w:t>
      </w:r>
      <w:r w:rsidRPr="001A57DA">
        <w:rPr>
          <w:rStyle w:val="StyleUnderline"/>
        </w:rPr>
        <w:t>associated with higher payroll taxes</w:t>
      </w:r>
      <w:r>
        <w:t>, in part because the plan could lead households to save less.”</w:t>
      </w:r>
    </w:p>
    <w:p w14:paraId="7CD32087" w14:textId="77777777" w:rsidR="00F1047D" w:rsidRDefault="00F1047D" w:rsidP="00F1047D">
      <w:r>
        <w:t xml:space="preserve">In this Keynesian view, </w:t>
      </w:r>
      <w:r w:rsidRPr="001A57DA">
        <w:rPr>
          <w:rStyle w:val="StyleUnderline"/>
        </w:rPr>
        <w:t xml:space="preserve">progressive </w:t>
      </w:r>
      <w:r w:rsidRPr="001A57DA">
        <w:rPr>
          <w:rStyle w:val="Emphasis"/>
        </w:rPr>
        <w:t>redistribution increases</w:t>
      </w:r>
      <w:r w:rsidRPr="001A57DA">
        <w:rPr>
          <w:rStyle w:val="StyleUnderline"/>
        </w:rPr>
        <w:t xml:space="preserve"> aggregate </w:t>
      </w:r>
      <w:r w:rsidRPr="001A57DA">
        <w:rPr>
          <w:rStyle w:val="Emphasis"/>
        </w:rPr>
        <w:t>demand and</w:t>
      </w:r>
      <w:r w:rsidRPr="001A57DA">
        <w:rPr>
          <w:rStyle w:val="StyleUnderline"/>
        </w:rPr>
        <w:t xml:space="preserve"> economic </w:t>
      </w:r>
      <w:r w:rsidRPr="001A57DA">
        <w:rPr>
          <w:rStyle w:val="Emphasis"/>
        </w:rPr>
        <w:t>growth</w:t>
      </w:r>
      <w:r>
        <w:t xml:space="preserve">. Though Furman and Summers approve of increasing payroll tax revenues to pay for expanded benefits, they view the </w:t>
      </w:r>
      <w:r w:rsidRPr="001A57DA">
        <w:rPr>
          <w:rStyle w:val="StyleUnderline"/>
        </w:rPr>
        <w:t>tax increase as dampening the expansionary impact of redistribution</w:t>
      </w:r>
      <w:r>
        <w:t xml:space="preserve"> </w:t>
      </w:r>
      <w:r w:rsidRPr="001A57DA">
        <w:rPr>
          <w:rStyle w:val="StyleUnderline"/>
        </w:rPr>
        <w:t>from working-age households to older beneficiaries who tend to spend the money more quickly</w:t>
      </w:r>
      <w:r>
        <w:t xml:space="preserve">. Though Furman and Summers don’t elaborate on their reasoning, </w:t>
      </w:r>
      <w:r w:rsidRPr="001A57DA">
        <w:rPr>
          <w:rStyle w:val="StyleUnderline"/>
        </w:rPr>
        <w:t>the dampening effect doesn’t primarily stem from labor market distortions</w:t>
      </w:r>
      <w:r>
        <w:t>, but more likely from fiscal contraction (since eliminating Social Security’s projected shortfall shrinks the unified budget deficit).</w:t>
      </w:r>
    </w:p>
    <w:p w14:paraId="4A93DDB8" w14:textId="77777777" w:rsidR="00F1047D" w:rsidRDefault="00F1047D" w:rsidP="00F1047D">
      <w:r>
        <w:t xml:space="preserve">Though the negative impact of taxes on work effort looms large in the PWBM, </w:t>
      </w:r>
      <w:r w:rsidRPr="00F063DF">
        <w:rPr>
          <w:rStyle w:val="Emphasis"/>
          <w:highlight w:val="cyan"/>
        </w:rPr>
        <w:t>taxes have</w:t>
      </w:r>
      <w:r w:rsidRPr="00F063DF">
        <w:rPr>
          <w:rStyle w:val="StyleUnderline"/>
          <w:highlight w:val="cyan"/>
        </w:rPr>
        <w:t xml:space="preserve"> an </w:t>
      </w:r>
      <w:r w:rsidRPr="00F063DF">
        <w:rPr>
          <w:rStyle w:val="Emphasis"/>
          <w:highlight w:val="cyan"/>
        </w:rPr>
        <w:t xml:space="preserve">ambiguous </w:t>
      </w:r>
      <w:r w:rsidRPr="00F063DF">
        <w:rPr>
          <w:rStyle w:val="StyleUnderline"/>
          <w:highlight w:val="cyan"/>
        </w:rPr>
        <w:t>effect on work effort</w:t>
      </w:r>
      <w:r>
        <w:t xml:space="preserve"> in standard microeconomic models. </w:t>
      </w:r>
      <w:r w:rsidRPr="0025355A">
        <w:rPr>
          <w:rStyle w:val="StyleUnderline"/>
        </w:rPr>
        <w:t>Payroll and income taxes</w:t>
      </w:r>
      <w:r w:rsidRPr="001A57DA">
        <w:rPr>
          <w:rStyle w:val="StyleUnderline"/>
        </w:rPr>
        <w:t xml:space="preserve"> make work less appealing</w:t>
      </w:r>
      <w:r>
        <w:t xml:space="preserve"> by </w:t>
      </w:r>
      <w:r w:rsidRPr="0025355A">
        <w:rPr>
          <w:rStyle w:val="StyleUnderline"/>
        </w:rPr>
        <w:t>reducing the opportunity cost of leisure</w:t>
      </w:r>
      <w:r>
        <w:t xml:space="preserve"> (the “substitution effect”), </w:t>
      </w:r>
      <w:r w:rsidRPr="001A57DA">
        <w:rPr>
          <w:rStyle w:val="StyleUnderline"/>
        </w:rPr>
        <w:t>but also reduce take-home pay and therefore cause the demand for leisure and other normal goods to fall</w:t>
      </w:r>
      <w:r>
        <w:t xml:space="preserve"> (the “income effect”). While most economists estimate that the substitution effect is dominant, </w:t>
      </w:r>
      <w:r w:rsidRPr="001A57DA">
        <w:rPr>
          <w:rStyle w:val="StyleUnderline"/>
        </w:rPr>
        <w:t>the net effect on the labor supply may be quite small</w:t>
      </w:r>
      <w:r>
        <w:t xml:space="preserve"> because of the offsetting income effect.</w:t>
      </w:r>
    </w:p>
    <w:p w14:paraId="25ADAD4B" w14:textId="77777777" w:rsidR="00F1047D" w:rsidRDefault="00F1047D" w:rsidP="00F1047D">
      <w:r w:rsidRPr="001A57DA">
        <w:rPr>
          <w:rStyle w:val="StyleUnderline"/>
        </w:rPr>
        <w:t>The PWBM</w:t>
      </w:r>
      <w:r>
        <w:t xml:space="preserve">, however, </w:t>
      </w:r>
      <w:r w:rsidRPr="001A57DA">
        <w:rPr>
          <w:rStyle w:val="StyleUnderline"/>
        </w:rPr>
        <w:t>assumes</w:t>
      </w:r>
      <w:r>
        <w:t xml:space="preserve"> that </w:t>
      </w:r>
      <w:r w:rsidRPr="001A57DA">
        <w:rPr>
          <w:rStyle w:val="StyleUnderline"/>
        </w:rPr>
        <w:t>labor supply is</w:t>
      </w:r>
      <w:r>
        <w:t xml:space="preserve"> very </w:t>
      </w:r>
      <w:r w:rsidRPr="001A57DA">
        <w:rPr>
          <w:rStyle w:val="StyleUnderline"/>
        </w:rPr>
        <w:t>sensitive to tax increases</w:t>
      </w:r>
      <w:r>
        <w:t>. Thus, while a Congressional Budget Office (CBO) review of the literature found that the Frisch labor supply elasticity, which measures the responsiveness of labor supply to tax increases, ranged from 0.27 to 0.53, the PWBM assumes a Frisch elasticity of 0.5, close to CBO’s upper-bound estimate.</w:t>
      </w:r>
    </w:p>
    <w:p w14:paraId="12DDDABC" w14:textId="77777777" w:rsidR="00F1047D" w:rsidRDefault="00F1047D" w:rsidP="00F1047D">
      <w:r w:rsidRPr="001A57DA">
        <w:rPr>
          <w:rStyle w:val="StyleUnderline"/>
        </w:rPr>
        <w:t>This appears to be a pattern with the PWBM</w:t>
      </w:r>
      <w:r>
        <w:t>, where imp</w:t>
      </w:r>
      <w:r w:rsidRPr="001A57DA">
        <w:rPr>
          <w:rStyle w:val="StyleUnderline"/>
        </w:rPr>
        <w:t xml:space="preserve">ortant parameters fall within the range of respectable opinion </w:t>
      </w:r>
      <w:r>
        <w:t xml:space="preserve">but </w:t>
      </w:r>
      <w:r w:rsidRPr="001A57DA">
        <w:rPr>
          <w:rStyle w:val="StyleUnderline"/>
        </w:rPr>
        <w:t>are tilted in the direction of finding negative effects of tax increases</w:t>
      </w:r>
      <w:r>
        <w:t xml:space="preserve"> and budget deficits. In addition to a high labor supply elasticity, </w:t>
      </w:r>
      <w:r w:rsidRPr="001A57DA">
        <w:rPr>
          <w:rStyle w:val="StyleUnderline"/>
        </w:rPr>
        <w:t>the PWBM assumes that the saving rate is highly sensitive</w:t>
      </w:r>
      <w:r>
        <w:t xml:space="preserve"> to after-tax investment returns, and that investment, in turn, is highly dependent on domestic saving despite international capital flows. With </w:t>
      </w:r>
      <w:r w:rsidRPr="001A57DA">
        <w:rPr>
          <w:rStyle w:val="StyleUnderline"/>
        </w:rPr>
        <w:t>assumptions</w:t>
      </w:r>
      <w:r>
        <w:t xml:space="preserve"> that </w:t>
      </w:r>
      <w:r w:rsidRPr="001A57DA">
        <w:rPr>
          <w:rStyle w:val="StyleUnderline"/>
        </w:rPr>
        <w:t>exaggerate the negative effects of taxes and deficits</w:t>
      </w:r>
      <w:r>
        <w:t xml:space="preserve">, </w:t>
      </w:r>
      <w:r w:rsidRPr="001A57DA">
        <w:rPr>
          <w:rStyle w:val="StyleUnderline"/>
        </w:rPr>
        <w:t>spending cuts are left as the surefire way to boost economic growth</w:t>
      </w:r>
      <w:r>
        <w:t>, in line with the apparent preferences of some of PWBM’s funders, such as former Microsoft CEO Steve Ballmer.</w:t>
      </w:r>
    </w:p>
    <w:p w14:paraId="641D1285" w14:textId="77777777" w:rsidR="00F1047D" w:rsidRDefault="00F1047D" w:rsidP="00F1047D">
      <w:r>
        <w:t xml:space="preserve">Generally speaking, </w:t>
      </w:r>
      <w:r w:rsidRPr="0025355A">
        <w:rPr>
          <w:rStyle w:val="StyleUnderline"/>
          <w:highlight w:val="cyan"/>
        </w:rPr>
        <w:t>policies that increase saving will</w:t>
      </w:r>
      <w:r>
        <w:t xml:space="preserve">, all else equal, </w:t>
      </w:r>
      <w:r w:rsidRPr="001A57DA">
        <w:rPr>
          <w:rStyle w:val="StyleUnderline"/>
        </w:rPr>
        <w:t xml:space="preserve">tend to </w:t>
      </w:r>
      <w:r w:rsidRPr="0025355A">
        <w:rPr>
          <w:rStyle w:val="StyleUnderline"/>
          <w:highlight w:val="cyan"/>
        </w:rPr>
        <w:t>boost growth</w:t>
      </w:r>
      <w:r w:rsidRPr="0025355A">
        <w:rPr>
          <w:highlight w:val="cyan"/>
        </w:rPr>
        <w:t xml:space="preserve"> </w:t>
      </w:r>
      <w:r w:rsidRPr="0025355A">
        <w:rPr>
          <w:rStyle w:val="StyleUnderline"/>
          <w:highlight w:val="cyan"/>
        </w:rPr>
        <w:t>in supply-side models</w:t>
      </w:r>
      <w:r>
        <w:t xml:space="preserve">, while </w:t>
      </w:r>
      <w:r w:rsidRPr="0025355A">
        <w:rPr>
          <w:rStyle w:val="StyleUnderline"/>
          <w:highlight w:val="cyan"/>
        </w:rPr>
        <w:t>those that</w:t>
      </w:r>
      <w:r w:rsidRPr="001A57DA">
        <w:rPr>
          <w:rStyle w:val="StyleUnderline"/>
        </w:rPr>
        <w:t xml:space="preserve"> tend to </w:t>
      </w:r>
      <w:r w:rsidRPr="0025355A">
        <w:rPr>
          <w:rStyle w:val="StyleUnderline"/>
          <w:highlight w:val="cyan"/>
        </w:rPr>
        <w:t>reduce saving</w:t>
      </w:r>
      <w:r>
        <w:t>—including expanding Social Security benefits—</w:t>
      </w:r>
      <w:r w:rsidRPr="001A57DA">
        <w:rPr>
          <w:rStyle w:val="StyleUnderline"/>
        </w:rPr>
        <w:t xml:space="preserve">will </w:t>
      </w:r>
      <w:r w:rsidRPr="0025355A">
        <w:rPr>
          <w:rStyle w:val="StyleUnderline"/>
          <w:highlight w:val="cyan"/>
        </w:rPr>
        <w:t>have the opposite effect</w:t>
      </w:r>
      <w:r w:rsidRPr="0025355A">
        <w:rPr>
          <w:highlight w:val="cyan"/>
        </w:rPr>
        <w:t>.</w:t>
      </w:r>
      <w:r>
        <w:t xml:space="preserve"> </w:t>
      </w:r>
      <w:r w:rsidRPr="0025355A">
        <w:rPr>
          <w:rStyle w:val="StyleUnderline"/>
          <w:highlight w:val="cyan"/>
        </w:rPr>
        <w:t>Social Security reduces private saving</w:t>
      </w:r>
      <w:r>
        <w:t xml:space="preserve"> because people would save more in its absence, though not enough to offset the loss of benefits. Social Security itself functions mostly as a pay-as-you-go program, with payroll taxes from workers going directly to retirees and other beneficiaries.2 </w:t>
      </w:r>
      <w:r w:rsidRPr="001A57DA">
        <w:rPr>
          <w:rStyle w:val="StyleUnderline"/>
        </w:rPr>
        <w:t>The net effect of expanding a program that has little direct effect on government saving</w:t>
      </w:r>
      <w:r>
        <w:t xml:space="preserve"> </w:t>
      </w:r>
      <w:r w:rsidRPr="001A57DA">
        <w:rPr>
          <w:rStyle w:val="StyleUnderline"/>
        </w:rPr>
        <w:t>but</w:t>
      </w:r>
      <w:r>
        <w:t xml:space="preserve"> indirectly </w:t>
      </w:r>
      <w:r w:rsidRPr="001A57DA">
        <w:rPr>
          <w:rStyle w:val="StyleUnderline"/>
        </w:rPr>
        <w:t>reduces private saving is a reduction in national saving</w:t>
      </w:r>
      <w:r>
        <w:t xml:space="preserve">. However, </w:t>
      </w:r>
      <w:r w:rsidRPr="0025355A">
        <w:rPr>
          <w:rStyle w:val="StyleUnderline"/>
          <w:highlight w:val="cyan"/>
        </w:rPr>
        <w:t xml:space="preserve">since </w:t>
      </w:r>
      <w:r w:rsidRPr="0025355A">
        <w:rPr>
          <w:rStyle w:val="Emphasis"/>
          <w:highlight w:val="cyan"/>
        </w:rPr>
        <w:t>the Act raises taxes</w:t>
      </w:r>
      <w:r>
        <w:t xml:space="preserve"> not only to expand benefits but also to close the projected shortfall, </w:t>
      </w:r>
      <w:r w:rsidRPr="0025355A">
        <w:rPr>
          <w:rStyle w:val="StyleUnderline"/>
          <w:highlight w:val="cyan"/>
        </w:rPr>
        <w:t xml:space="preserve">it is </w:t>
      </w:r>
      <w:r w:rsidRPr="0025355A">
        <w:rPr>
          <w:rStyle w:val="Emphasis"/>
          <w:highlight w:val="cyan"/>
        </w:rPr>
        <w:t>not</w:t>
      </w:r>
      <w:r w:rsidRPr="001A57DA">
        <w:rPr>
          <w:rStyle w:val="StyleUnderline"/>
        </w:rPr>
        <w:t xml:space="preserve"> at all </w:t>
      </w:r>
      <w:r w:rsidRPr="0025355A">
        <w:rPr>
          <w:rStyle w:val="Emphasis"/>
          <w:highlight w:val="cyan"/>
        </w:rPr>
        <w:t>clear that it</w:t>
      </w:r>
      <w:r w:rsidRPr="001A57DA">
        <w:rPr>
          <w:rStyle w:val="StyleUnderline"/>
        </w:rPr>
        <w:t xml:space="preserve"> </w:t>
      </w:r>
      <w:r w:rsidRPr="0025355A">
        <w:rPr>
          <w:rStyle w:val="Emphasis"/>
          <w:highlight w:val="cyan"/>
        </w:rPr>
        <w:t>reduces national saving</w:t>
      </w:r>
      <w:r>
        <w:t xml:space="preserve"> relative to CBO baseline projections.</w:t>
      </w:r>
    </w:p>
    <w:p w14:paraId="4A5C694F" w14:textId="77777777" w:rsidR="00F1047D" w:rsidRDefault="00F1047D" w:rsidP="00F1047D">
      <w:r>
        <w:t xml:space="preserve">In addition, since </w:t>
      </w:r>
      <w:r w:rsidRPr="0025355A">
        <w:rPr>
          <w:rStyle w:val="StyleUnderline"/>
          <w:highlight w:val="cyan"/>
        </w:rPr>
        <w:t>wealthy people</w:t>
      </w:r>
      <w:r w:rsidRPr="001A57DA">
        <w:rPr>
          <w:rStyle w:val="StyleUnderline"/>
        </w:rPr>
        <w:t xml:space="preserve"> tend to save </w:t>
      </w:r>
      <w:r w:rsidRPr="0025355A">
        <w:rPr>
          <w:rStyle w:val="StyleUnderline"/>
          <w:highlight w:val="cyan"/>
        </w:rPr>
        <w:t xml:space="preserve">a </w:t>
      </w:r>
      <w:r w:rsidRPr="0025355A">
        <w:rPr>
          <w:rStyle w:val="Emphasis"/>
          <w:highlight w:val="cyan"/>
        </w:rPr>
        <w:t>greater share</w:t>
      </w:r>
      <w:r w:rsidRPr="0025355A">
        <w:rPr>
          <w:rStyle w:val="StyleUnderline"/>
          <w:highlight w:val="cyan"/>
        </w:rPr>
        <w:t xml:space="preserve"> of their income</w:t>
      </w:r>
      <w:r w:rsidRPr="001A57DA">
        <w:rPr>
          <w:rStyle w:val="StyleUnderline"/>
        </w:rPr>
        <w:t>s</w:t>
      </w:r>
      <w:r>
        <w:t xml:space="preserve"> and savings is assumed to drive investment in supply-side models, upward redistribution generally translates into greater investment and faster growth in supply-side models. </w:t>
      </w:r>
      <w:r w:rsidRPr="001A57DA">
        <w:rPr>
          <w:rStyle w:val="StyleUnderline"/>
        </w:rPr>
        <w:t>The PWBM</w:t>
      </w:r>
      <w:r>
        <w:t xml:space="preserve">, for example, </w:t>
      </w:r>
      <w:r w:rsidRPr="001A57DA">
        <w:rPr>
          <w:rStyle w:val="StyleUnderline"/>
        </w:rPr>
        <w:t>projects faster growth in the near term from the Trump tax cuts</w:t>
      </w:r>
      <w:r>
        <w:t xml:space="preserve"> due to increased private saving and investment.3 </w:t>
      </w:r>
      <w:r w:rsidRPr="001A57DA">
        <w:rPr>
          <w:rStyle w:val="StyleUnderline"/>
        </w:rPr>
        <w:t>In Keynesian models</w:t>
      </w:r>
      <w:r>
        <w:t xml:space="preserve">, on the other hand, </w:t>
      </w:r>
      <w:r w:rsidRPr="0025355A">
        <w:rPr>
          <w:rStyle w:val="Emphasis"/>
          <w:highlight w:val="cyan"/>
        </w:rPr>
        <w:t>regressive redistribution</w:t>
      </w:r>
      <w:r w:rsidRPr="001A57DA">
        <w:rPr>
          <w:rStyle w:val="StyleUnderline"/>
        </w:rPr>
        <w:t xml:space="preserve"> </w:t>
      </w:r>
      <w:r w:rsidRPr="0025355A">
        <w:rPr>
          <w:rStyle w:val="StyleUnderline"/>
          <w:highlight w:val="cyan"/>
        </w:rPr>
        <w:t>tends to decrease aggregate demand</w:t>
      </w:r>
      <w:r w:rsidRPr="001A57DA">
        <w:rPr>
          <w:rStyle w:val="StyleUnderline"/>
        </w:rPr>
        <w:t xml:space="preserve"> because high-income households tend to save more</w:t>
      </w:r>
      <w:r>
        <w:t xml:space="preserve">. Conversely, </w:t>
      </w:r>
      <w:r w:rsidRPr="0025355A">
        <w:rPr>
          <w:rStyle w:val="Emphasis"/>
          <w:highlight w:val="cyan"/>
        </w:rPr>
        <w:t>progressive redistribution</w:t>
      </w:r>
      <w:r>
        <w:t xml:space="preserve">, as in the Act, </w:t>
      </w:r>
      <w:r w:rsidRPr="0025355A">
        <w:rPr>
          <w:rStyle w:val="Emphasis"/>
          <w:highlight w:val="cyan"/>
        </w:rPr>
        <w:t>boosts economic growth</w:t>
      </w:r>
      <w:r w:rsidRPr="001A57DA">
        <w:rPr>
          <w:rStyle w:val="StyleUnderline"/>
        </w:rPr>
        <w:t xml:space="preserve"> except when the economy is already operating at full employment</w:t>
      </w:r>
      <w:r>
        <w:t>, which is likely to be the exception, not the rule.</w:t>
      </w:r>
    </w:p>
    <w:p w14:paraId="5640D23E" w14:textId="77777777" w:rsidR="00F1047D" w:rsidRDefault="00F1047D" w:rsidP="00F1047D">
      <w:r>
        <w:t xml:space="preserve">Whether you believe the PWBM analysis or Furman and Summers depends on whether you think economic growth is, as a rule, demand- or supply-constrained. Many </w:t>
      </w:r>
      <w:r w:rsidRPr="0025355A">
        <w:rPr>
          <w:rStyle w:val="Emphasis"/>
          <w:highlight w:val="cyan"/>
        </w:rPr>
        <w:t>economists</w:t>
      </w:r>
      <w:r w:rsidRPr="001A57DA">
        <w:rPr>
          <w:rStyle w:val="StyleUnderline"/>
        </w:rPr>
        <w:t xml:space="preserve"> split the difference, viewing Keynesian models as “short-term</w:t>
      </w:r>
      <w:r>
        <w:t xml:space="preserve">” </w:t>
      </w:r>
      <w:r w:rsidRPr="00F063DF">
        <w:rPr>
          <w:rStyle w:val="StyleUnderline"/>
        </w:rPr>
        <w:t>and supply-side models as “</w:t>
      </w:r>
      <w:r w:rsidRPr="00F063DF">
        <w:rPr>
          <w:rStyle w:val="Emphasis"/>
        </w:rPr>
        <w:t>long-term</w:t>
      </w:r>
      <w:r>
        <w:t xml:space="preserve">.” </w:t>
      </w:r>
      <w:r w:rsidRPr="001A57DA">
        <w:rPr>
          <w:rStyle w:val="StyleUnderline"/>
        </w:rPr>
        <w:t xml:space="preserve">This </w:t>
      </w:r>
      <w:r w:rsidRPr="0025355A">
        <w:rPr>
          <w:rStyle w:val="StyleUnderline"/>
          <w:highlight w:val="cyan"/>
        </w:rPr>
        <w:t>gives the latter</w:t>
      </w:r>
      <w:r w:rsidRPr="0025355A">
        <w:rPr>
          <w:highlight w:val="cyan"/>
        </w:rPr>
        <w:t>,</w:t>
      </w:r>
      <w:r>
        <w:t xml:space="preserve"> which are often </w:t>
      </w:r>
      <w:r w:rsidRPr="0025355A">
        <w:rPr>
          <w:rStyle w:val="StyleUnderline"/>
          <w:highlight w:val="cyan"/>
        </w:rPr>
        <w:t>based on theory</w:t>
      </w:r>
      <w:r w:rsidRPr="001A57DA">
        <w:rPr>
          <w:rStyle w:val="StyleUnderline"/>
        </w:rPr>
        <w:t xml:space="preserve"> rather than grounded in reality</w:t>
      </w:r>
      <w:r>
        <w:t xml:space="preserve">, </w:t>
      </w:r>
      <w:r w:rsidRPr="0025355A">
        <w:rPr>
          <w:rStyle w:val="Emphasis"/>
          <w:highlight w:val="cyan"/>
        </w:rPr>
        <w:t>more weight</w:t>
      </w:r>
      <w:r w:rsidRPr="001A57DA">
        <w:rPr>
          <w:rStyle w:val="StyleUnderline"/>
        </w:rPr>
        <w:t xml:space="preserve"> in policy discussions</w:t>
      </w:r>
      <w:r>
        <w:t xml:space="preserve"> than they deserve, especially since the full employment assumption is rarely spelled out.4</w:t>
      </w:r>
    </w:p>
    <w:p w14:paraId="0FCE6680" w14:textId="77777777" w:rsidR="00F1047D" w:rsidRDefault="00F1047D" w:rsidP="00F1047D">
      <w:r>
        <w:t xml:space="preserve">Whereas </w:t>
      </w:r>
      <w:r w:rsidRPr="0025355A">
        <w:rPr>
          <w:rStyle w:val="StyleUnderline"/>
          <w:highlight w:val="cyan"/>
        </w:rPr>
        <w:t>Keynesians</w:t>
      </w:r>
      <w:r w:rsidRPr="001A57DA">
        <w:rPr>
          <w:rStyle w:val="StyleUnderline"/>
        </w:rPr>
        <w:t xml:space="preserve"> often </w:t>
      </w:r>
      <w:r w:rsidRPr="0025355A">
        <w:rPr>
          <w:rStyle w:val="StyleUnderline"/>
          <w:highlight w:val="cyan"/>
        </w:rPr>
        <w:t>take into account</w:t>
      </w:r>
      <w:r w:rsidRPr="001A57DA">
        <w:rPr>
          <w:rStyle w:val="StyleUnderline"/>
        </w:rPr>
        <w:t xml:space="preserve"> some </w:t>
      </w:r>
      <w:r w:rsidRPr="0025355A">
        <w:rPr>
          <w:rStyle w:val="StyleUnderline"/>
          <w:highlight w:val="cyan"/>
        </w:rPr>
        <w:t>supply-side effects</w:t>
      </w:r>
      <w:r w:rsidRPr="0025355A">
        <w:rPr>
          <w:highlight w:val="cyan"/>
        </w:rPr>
        <w:t xml:space="preserve">, </w:t>
      </w:r>
      <w:r w:rsidRPr="0025355A">
        <w:rPr>
          <w:rStyle w:val="Emphasis"/>
          <w:highlight w:val="cyan"/>
        </w:rPr>
        <w:t>the reverse is</w:t>
      </w:r>
      <w:r w:rsidRPr="001A57DA">
        <w:rPr>
          <w:rStyle w:val="StyleUnderline"/>
        </w:rPr>
        <w:t xml:space="preserve"> generally </w:t>
      </w:r>
      <w:r w:rsidRPr="0025355A">
        <w:rPr>
          <w:rStyle w:val="Emphasis"/>
          <w:highlight w:val="cyan"/>
        </w:rPr>
        <w:t>not true</w:t>
      </w:r>
      <w:r>
        <w:t xml:space="preserve"> of supply-side models, </w:t>
      </w:r>
      <w:r w:rsidRPr="0025355A">
        <w:rPr>
          <w:rStyle w:val="StyleUnderline"/>
          <w:highlight w:val="cyan"/>
        </w:rPr>
        <w:t>which preemptively rule out demand-side effects</w:t>
      </w:r>
      <w:r>
        <w:t xml:space="preserve"> on employment and economic growth by assuming that the economy is operating at capacity in the long-run. </w:t>
      </w:r>
      <w:r w:rsidRPr="001A57DA">
        <w:rPr>
          <w:rStyle w:val="StyleUnderline"/>
        </w:rPr>
        <w:t>In these models</w:t>
      </w:r>
      <w:r>
        <w:t xml:space="preserve">, </w:t>
      </w:r>
      <w:r w:rsidRPr="001A57DA">
        <w:rPr>
          <w:rStyle w:val="StyleUnderline"/>
        </w:rPr>
        <w:t>the growth rate depends only on the size and productivity of the workforce</w:t>
      </w:r>
      <w:r>
        <w:t xml:space="preserve">, </w:t>
      </w:r>
      <w:r w:rsidRPr="001A57DA">
        <w:rPr>
          <w:rStyle w:val="StyleUnderline"/>
        </w:rPr>
        <w:t>the level of investment, the return on capital, and perhaps technological change</w:t>
      </w:r>
      <w:r>
        <w:t xml:space="preserve">. Thus, the only effect on employment derives from more people choosing to enter the labor force or work more hours, often in response to tax cuts. </w:t>
      </w:r>
      <w:r w:rsidRPr="001A57DA">
        <w:t>But as</w:t>
      </w:r>
      <w:r>
        <w:t xml:space="preserve"> John Maynard Keynes famously quipped about assuming that unemployment and underemployment can only be temporary deviations from the full-employment norm, “In the long run, we’re all dead.”</w:t>
      </w:r>
    </w:p>
    <w:p w14:paraId="7C3EE508" w14:textId="77777777" w:rsidR="00F1047D" w:rsidRDefault="00F1047D" w:rsidP="00F1047D">
      <w:r>
        <w:t xml:space="preserve">In recent years, </w:t>
      </w:r>
      <w:r w:rsidRPr="001A57DA">
        <w:rPr>
          <w:rStyle w:val="StyleUnderline"/>
        </w:rPr>
        <w:t xml:space="preserve">many </w:t>
      </w:r>
      <w:r w:rsidRPr="0025355A">
        <w:rPr>
          <w:rStyle w:val="StyleUnderline"/>
          <w:highlight w:val="cyan"/>
        </w:rPr>
        <w:t>economists</w:t>
      </w:r>
      <w:r>
        <w:t xml:space="preserve"> have </w:t>
      </w:r>
      <w:r w:rsidRPr="0025355A">
        <w:rPr>
          <w:rStyle w:val="StyleUnderline"/>
        </w:rPr>
        <w:t>pushed back against the idea that boosting aggregate demand</w:t>
      </w:r>
      <w:r w:rsidRPr="0025355A">
        <w:t xml:space="preserve"> </w:t>
      </w:r>
      <w:r w:rsidRPr="0025355A">
        <w:rPr>
          <w:rStyle w:val="StyleUnderline"/>
        </w:rPr>
        <w:t>only affects economic growth</w:t>
      </w:r>
      <w:r>
        <w:t xml:space="preserve"> </w:t>
      </w:r>
      <w:r w:rsidRPr="001A57DA">
        <w:rPr>
          <w:rStyle w:val="StyleUnderline"/>
        </w:rPr>
        <w:t>after</w:t>
      </w:r>
      <w:r>
        <w:t xml:space="preserve"> temporary </w:t>
      </w:r>
      <w:r w:rsidRPr="001A57DA">
        <w:rPr>
          <w:rStyle w:val="StyleUnderline"/>
        </w:rPr>
        <w:t>cyclical downturns</w:t>
      </w:r>
      <w:r>
        <w:t>. Summers in particular has revived the theory of “</w:t>
      </w:r>
      <w:r w:rsidRPr="0025355A">
        <w:rPr>
          <w:rStyle w:val="Emphasis"/>
          <w:highlight w:val="cyan"/>
        </w:rPr>
        <w:t>secular stagnation</w:t>
      </w:r>
      <w:r>
        <w:t xml:space="preserve">,” </w:t>
      </w:r>
      <w:r w:rsidRPr="0025355A">
        <w:rPr>
          <w:rStyle w:val="StyleUnderline"/>
          <w:highlight w:val="cyan"/>
        </w:rPr>
        <w:t>whereby</w:t>
      </w:r>
      <w:r w:rsidRPr="001A57DA">
        <w:rPr>
          <w:rStyle w:val="StyleUnderline"/>
        </w:rPr>
        <w:t xml:space="preserve"> </w:t>
      </w:r>
      <w:r w:rsidRPr="00F063DF">
        <w:rPr>
          <w:rStyle w:val="Emphasis"/>
        </w:rPr>
        <w:t xml:space="preserve">mature </w:t>
      </w:r>
      <w:r w:rsidRPr="0025355A">
        <w:rPr>
          <w:rStyle w:val="Emphasis"/>
          <w:highlight w:val="cyan"/>
        </w:rPr>
        <w:t>economies</w:t>
      </w:r>
      <w:r w:rsidRPr="0025355A">
        <w:rPr>
          <w:highlight w:val="cyan"/>
        </w:rPr>
        <w:t xml:space="preserve"> </w:t>
      </w:r>
      <w:r w:rsidRPr="0025355A">
        <w:rPr>
          <w:rStyle w:val="StyleUnderline"/>
          <w:highlight w:val="cyan"/>
        </w:rPr>
        <w:t xml:space="preserve">can </w:t>
      </w:r>
      <w:r w:rsidRPr="0025355A">
        <w:rPr>
          <w:rStyle w:val="Emphasis"/>
          <w:highlight w:val="cyan"/>
        </w:rPr>
        <w:t>operate below capacity indefinitely</w:t>
      </w:r>
      <w:r>
        <w:t xml:space="preserve"> (or, see this productive capacity itself eroded) </w:t>
      </w:r>
      <w:r w:rsidRPr="0025355A">
        <w:rPr>
          <w:rStyle w:val="Emphasis"/>
          <w:highlight w:val="cyan"/>
        </w:rPr>
        <w:t>due to</w:t>
      </w:r>
      <w:r w:rsidRPr="0025355A">
        <w:rPr>
          <w:rStyle w:val="StyleUnderline"/>
          <w:highlight w:val="cyan"/>
        </w:rPr>
        <w:t xml:space="preserve"> a</w:t>
      </w:r>
      <w:r w:rsidRPr="001A57DA">
        <w:rPr>
          <w:rStyle w:val="StyleUnderline"/>
        </w:rPr>
        <w:t xml:space="preserve"> chronic </w:t>
      </w:r>
      <w:r w:rsidRPr="0025355A">
        <w:rPr>
          <w:rStyle w:val="StyleUnderline"/>
          <w:highlight w:val="cyan"/>
        </w:rPr>
        <w:t>shortfall of aggregate demand</w:t>
      </w:r>
      <w:r>
        <w:t xml:space="preserve"> </w:t>
      </w:r>
      <w:r w:rsidRPr="0025355A">
        <w:rPr>
          <w:rStyle w:val="StyleUnderline"/>
          <w:highlight w:val="cyan"/>
        </w:rPr>
        <w:t xml:space="preserve">stemming from </w:t>
      </w:r>
      <w:r w:rsidRPr="0025355A">
        <w:rPr>
          <w:rStyle w:val="Emphasis"/>
          <w:highlight w:val="cyan"/>
        </w:rPr>
        <w:t>households’</w:t>
      </w:r>
      <w:r w:rsidRPr="0025355A">
        <w:rPr>
          <w:rStyle w:val="StyleUnderline"/>
          <w:highlight w:val="cyan"/>
        </w:rPr>
        <w:t xml:space="preserve"> increasing </w:t>
      </w:r>
      <w:r w:rsidRPr="0025355A">
        <w:rPr>
          <w:rStyle w:val="Emphasis"/>
          <w:highlight w:val="cyan"/>
        </w:rPr>
        <w:t>propensity to save</w:t>
      </w:r>
      <w:r>
        <w:t xml:space="preserve"> and firms’ </w:t>
      </w:r>
      <w:r w:rsidRPr="001A57DA">
        <w:rPr>
          <w:rStyle w:val="StyleUnderline"/>
        </w:rPr>
        <w:t>decreasing propensity to invest</w:t>
      </w:r>
      <w:r>
        <w:t xml:space="preserve">, a combination that can drive real interest rates toward zero and prevent the economy from self-correcting by generating ever-lower interest rates. </w:t>
      </w:r>
      <w:r w:rsidRPr="00F063DF">
        <w:rPr>
          <w:rStyle w:val="StyleUnderline"/>
        </w:rPr>
        <w:t>Other economists</w:t>
      </w:r>
      <w:r>
        <w:t xml:space="preserve">, including former Fed Chairman Ben Bernanke, UC Berkeley economist Brad DeLong, Nobel Prize winner Paul Krugman and former International Monetary Fund chief economist Olivier Blanchard, have espoused similar “secular stagnation,” “savings glut,” or “liquidity trap” arguments </w:t>
      </w:r>
      <w:r w:rsidRPr="00F063DF">
        <w:rPr>
          <w:rStyle w:val="StyleUnderline"/>
        </w:rPr>
        <w:t>that call into question whether what the United States needs right now is greater saving</w:t>
      </w:r>
      <w:r>
        <w:t>s. Even if one thought that advanced country growth has been supply-constrained in the past, recent developments (particularly the rise of inequality that has transferred income from high-spending to low-spending households) may well have pushed these advanced economies into becoming demand-constrained.</w:t>
      </w:r>
    </w:p>
    <w:p w14:paraId="13E56E60" w14:textId="77777777" w:rsidR="00F1047D" w:rsidRDefault="00F1047D" w:rsidP="00F1047D">
      <w:r>
        <w:t xml:space="preserve">In a recent paper, </w:t>
      </w:r>
      <w:r w:rsidRPr="00F063DF">
        <w:rPr>
          <w:rStyle w:val="StyleUnderline"/>
        </w:rPr>
        <w:t>Summers and Bank of England</w:t>
      </w:r>
      <w:r>
        <w:t xml:space="preserve"> </w:t>
      </w:r>
      <w:r w:rsidRPr="00F063DF">
        <w:rPr>
          <w:rStyle w:val="StyleUnderline"/>
        </w:rPr>
        <w:t>economist</w:t>
      </w:r>
      <w:r>
        <w:t xml:space="preserve"> Łukasz </w:t>
      </w:r>
      <w:r w:rsidRPr="00F063DF">
        <w:rPr>
          <w:rStyle w:val="StyleUnderline"/>
        </w:rPr>
        <w:t>Rachel</w:t>
      </w:r>
      <w:r>
        <w:t xml:space="preserve"> </w:t>
      </w:r>
      <w:r w:rsidRPr="00F063DF">
        <w:rPr>
          <w:rStyle w:val="StyleUnderline"/>
        </w:rPr>
        <w:t>estimate how</w:t>
      </w:r>
      <w:r>
        <w:t xml:space="preserve"> </w:t>
      </w:r>
      <w:r w:rsidRPr="00F063DF">
        <w:rPr>
          <w:rStyle w:val="StyleUnderline"/>
        </w:rPr>
        <w:t>expansionary social</w:t>
      </w:r>
      <w:r>
        <w:t xml:space="preserve"> insurance </w:t>
      </w:r>
      <w:r w:rsidRPr="0025355A">
        <w:rPr>
          <w:rStyle w:val="StyleUnderline"/>
          <w:highlight w:val="cyan"/>
        </w:rPr>
        <w:t>programs</w:t>
      </w:r>
      <w:r w:rsidRPr="00F063DF">
        <w:rPr>
          <w:rStyle w:val="StyleUnderline"/>
        </w:rPr>
        <w:t xml:space="preserve"> have helped</w:t>
      </w:r>
      <w:r>
        <w:t xml:space="preserve"> </w:t>
      </w:r>
      <w:r w:rsidRPr="0025355A">
        <w:rPr>
          <w:rStyle w:val="StyleUnderline"/>
          <w:highlight w:val="cyan"/>
        </w:rPr>
        <w:t xml:space="preserve">to </w:t>
      </w:r>
      <w:r w:rsidRPr="0025355A">
        <w:rPr>
          <w:rStyle w:val="Emphasis"/>
          <w:highlight w:val="cyan"/>
        </w:rPr>
        <w:t>prop up the global economy</w:t>
      </w:r>
      <w:r w:rsidRPr="0025355A">
        <w:rPr>
          <w:rStyle w:val="StyleUnderline"/>
          <w:highlight w:val="cyan"/>
        </w:rPr>
        <w:t>.</w:t>
      </w:r>
      <w:r>
        <w:t xml:space="preserve"> Summers and Rachel estimate that </w:t>
      </w:r>
      <w:r w:rsidRPr="00F063DF">
        <w:rPr>
          <w:rStyle w:val="StyleUnderline"/>
        </w:rPr>
        <w:t xml:space="preserve">expanding programs such as </w:t>
      </w:r>
      <w:r w:rsidRPr="0025355A">
        <w:rPr>
          <w:rStyle w:val="StyleUnderline"/>
          <w:highlight w:val="cyan"/>
        </w:rPr>
        <w:t>Social Security</w:t>
      </w:r>
      <w:r>
        <w:t xml:space="preserve"> and Medicare </w:t>
      </w:r>
      <w:r w:rsidRPr="0025355A">
        <w:rPr>
          <w:rStyle w:val="StyleUnderline"/>
          <w:highlight w:val="cyan"/>
        </w:rPr>
        <w:t>pushed the “neutral</w:t>
      </w:r>
      <w:r>
        <w:t xml:space="preserve">” (a.k.a. “equilibrium” or “natural”) real </w:t>
      </w:r>
      <w:r w:rsidRPr="0025355A">
        <w:rPr>
          <w:rStyle w:val="StyleUnderline"/>
          <w:highlight w:val="cyan"/>
        </w:rPr>
        <w:t>interest rate up</w:t>
      </w:r>
      <w:r w:rsidRPr="00F063DF">
        <w:rPr>
          <w:rStyle w:val="StyleUnderline"/>
        </w:rPr>
        <w:t xml:space="preserve"> by 3.2 percentage points</w:t>
      </w:r>
      <w:r>
        <w:t xml:space="preserve"> over the past 40 years in the U.S. and other advanced economies. Since Rachel, </w:t>
      </w:r>
      <w:r w:rsidRPr="00F063DF">
        <w:rPr>
          <w:rStyle w:val="StyleUnderline"/>
        </w:rPr>
        <w:t xml:space="preserve">Summers and others estimate that </w:t>
      </w:r>
      <w:r w:rsidRPr="0025355A">
        <w:rPr>
          <w:rStyle w:val="StyleUnderline"/>
          <w:highlight w:val="cyan"/>
        </w:rPr>
        <w:t>the real neutral rate</w:t>
      </w:r>
      <w:r>
        <w:t xml:space="preserve">—the </w:t>
      </w:r>
      <w:r w:rsidRPr="00F063DF">
        <w:rPr>
          <w:rStyle w:val="StyleUnderline"/>
        </w:rPr>
        <w:t>highest rate consistent with maintaining full employment</w:t>
      </w:r>
      <w:r>
        <w:t>—</w:t>
      </w:r>
      <w:r w:rsidRPr="0025355A">
        <w:rPr>
          <w:rStyle w:val="StyleUnderline"/>
          <w:highlight w:val="cyan"/>
        </w:rPr>
        <w:t>is now barely above zero</w:t>
      </w:r>
      <w:r>
        <w:t xml:space="preserve">, this suggests that </w:t>
      </w:r>
      <w:r w:rsidRPr="0025355A">
        <w:rPr>
          <w:rStyle w:val="StyleUnderline"/>
          <w:highlight w:val="cyan"/>
        </w:rPr>
        <w:t>past these expansions</w:t>
      </w:r>
      <w:r>
        <w:t xml:space="preserve">, rather than being a drag on growth, </w:t>
      </w:r>
      <w:r w:rsidRPr="0025355A">
        <w:rPr>
          <w:rStyle w:val="StyleUnderline"/>
          <w:highlight w:val="cyan"/>
        </w:rPr>
        <w:t>have buoyed</w:t>
      </w:r>
      <w:r w:rsidRPr="00F063DF">
        <w:rPr>
          <w:rStyle w:val="StyleUnderline"/>
        </w:rPr>
        <w:t xml:space="preserve"> </w:t>
      </w:r>
      <w:r w:rsidRPr="0025355A">
        <w:rPr>
          <w:rStyle w:val="StyleUnderline"/>
          <w:highlight w:val="cyan"/>
        </w:rPr>
        <w:t>what would otherwise be an economy requiring large budget deficits</w:t>
      </w:r>
      <w:r>
        <w:t xml:space="preserve"> to stay afloat.</w:t>
      </w:r>
    </w:p>
    <w:p w14:paraId="63C82620" w14:textId="77777777" w:rsidR="00F1047D" w:rsidRDefault="00F1047D" w:rsidP="00F1047D">
      <w:r>
        <w:t xml:space="preserve">To recap, </w:t>
      </w:r>
      <w:r w:rsidRPr="00F063DF">
        <w:rPr>
          <w:rStyle w:val="StyleUnderline"/>
        </w:rPr>
        <w:t>both Keynesian and supply-side models are in agreement that the Act would have the intended effect of increasing retirement income</w:t>
      </w:r>
      <w:r>
        <w:t xml:space="preserve">, smoothing lifetime consumption, and redistributing from working-age and higher-income households to retirement-age and lower-income households. </w:t>
      </w:r>
      <w:r w:rsidRPr="00F063DF">
        <w:rPr>
          <w:rStyle w:val="StyleUnderline"/>
        </w:rPr>
        <w:t>They also agree that expanding benefits will tend to reduce private saving</w:t>
      </w:r>
      <w:r>
        <w:t>, though supply-side models such as the PWBM emphasize this aspect more (and the effect of the Act on national saving is ambiguous because it also closes Social Security’s projected shortfall). However, the two types of models differ as to whether more saving or more spending is needed to boost economic growth.</w:t>
      </w:r>
    </w:p>
    <w:p w14:paraId="106B7DE2" w14:textId="77777777" w:rsidR="00F1047D" w:rsidRDefault="00F1047D" w:rsidP="00F1047D">
      <w:r w:rsidRPr="00F063DF">
        <w:rPr>
          <w:rStyle w:val="StyleUnderline"/>
        </w:rPr>
        <w:t>If an otherwise useful policy slows growth</w:t>
      </w:r>
      <w:r>
        <w:t xml:space="preserve">, this is not by itself reason to dismiss it out of hand. </w:t>
      </w:r>
      <w:r w:rsidRPr="00F063DF">
        <w:rPr>
          <w:rStyle w:val="StyleUnderline"/>
        </w:rPr>
        <w:t>Growth and distribution both matter</w:t>
      </w:r>
      <w:r>
        <w:t xml:space="preserve"> </w:t>
      </w:r>
      <w:r w:rsidRPr="00F063DF">
        <w:rPr>
          <w:rStyle w:val="StyleUnderline"/>
        </w:rPr>
        <w:t>if the goal is improving the lives of the greatest number of people</w:t>
      </w:r>
      <w:r>
        <w:t xml:space="preserve">, </w:t>
      </w:r>
      <w:r w:rsidRPr="00F063DF">
        <w:rPr>
          <w:rStyle w:val="StyleUnderline"/>
        </w:rPr>
        <w:t>and Social Security is modestly redistributive toward people with lower incomes</w:t>
      </w:r>
      <w:r>
        <w:t>.5 Moreover, policies that have other benefits—in the case of Social Security, smoothing consumption over the life-cycle and insuring against death and disability—can improve wellbeing regardless of their effects on distribution or economic growth.</w:t>
      </w:r>
    </w:p>
    <w:p w14:paraId="06C8FBEE" w14:textId="77777777" w:rsidR="00F1047D" w:rsidRDefault="00F1047D" w:rsidP="00F1047D">
      <w:r>
        <w:t xml:space="preserve">In this case, however, </w:t>
      </w:r>
      <w:r w:rsidRPr="0025355A">
        <w:rPr>
          <w:rStyle w:val="StyleUnderline"/>
          <w:highlight w:val="cyan"/>
        </w:rPr>
        <w:t xml:space="preserve">there is </w:t>
      </w:r>
      <w:r w:rsidRPr="0025355A">
        <w:rPr>
          <w:rStyle w:val="Emphasis"/>
          <w:highlight w:val="cyan"/>
        </w:rPr>
        <w:t>reason to doubt</w:t>
      </w:r>
      <w:r w:rsidRPr="00F063DF">
        <w:rPr>
          <w:rStyle w:val="StyleUnderline"/>
        </w:rPr>
        <w:t xml:space="preserve"> that the </w:t>
      </w:r>
      <w:r w:rsidRPr="0025355A">
        <w:rPr>
          <w:rStyle w:val="StyleUnderline"/>
          <w:highlight w:val="cyan"/>
        </w:rPr>
        <w:t xml:space="preserve">benefits of </w:t>
      </w:r>
      <w:r w:rsidRPr="0025355A">
        <w:rPr>
          <w:rStyle w:val="Emphasis"/>
          <w:highlight w:val="cyan"/>
        </w:rPr>
        <w:t>Social Security</w:t>
      </w:r>
      <w:r w:rsidRPr="00F063DF">
        <w:rPr>
          <w:rStyle w:val="StyleUnderline"/>
        </w:rPr>
        <w:t xml:space="preserve"> expansion</w:t>
      </w:r>
      <w:r>
        <w:t xml:space="preserve"> </w:t>
      </w:r>
      <w:r w:rsidRPr="0025355A">
        <w:rPr>
          <w:rStyle w:val="StyleUnderline"/>
          <w:highlight w:val="cyan"/>
        </w:rPr>
        <w:t xml:space="preserve">come at the </w:t>
      </w:r>
      <w:r w:rsidRPr="0025355A">
        <w:rPr>
          <w:rStyle w:val="Emphasis"/>
          <w:highlight w:val="cyan"/>
        </w:rPr>
        <w:t>expense of economic growth</w:t>
      </w:r>
      <w:r>
        <w:t xml:space="preserve">. Rather, </w:t>
      </w:r>
      <w:r w:rsidRPr="0025355A">
        <w:rPr>
          <w:rStyle w:val="StyleUnderline"/>
          <w:highlight w:val="cyan"/>
        </w:rPr>
        <w:t>Social Security</w:t>
      </w:r>
      <w:r w:rsidRPr="00F063DF">
        <w:rPr>
          <w:rStyle w:val="StyleUnderline"/>
        </w:rPr>
        <w:t xml:space="preserve"> expansion </w:t>
      </w:r>
      <w:r w:rsidRPr="0025355A">
        <w:rPr>
          <w:rStyle w:val="StyleUnderline"/>
          <w:highlight w:val="cyan"/>
        </w:rPr>
        <w:t xml:space="preserve">is a </w:t>
      </w:r>
      <w:r w:rsidRPr="0025355A">
        <w:rPr>
          <w:rStyle w:val="Emphasis"/>
          <w:highlight w:val="cyan"/>
        </w:rPr>
        <w:t>win-win policy</w:t>
      </w:r>
      <w:r>
        <w:t xml:space="preserve">, </w:t>
      </w:r>
      <w:r w:rsidRPr="00F063DF">
        <w:rPr>
          <w:rStyle w:val="StyleUnderline"/>
        </w:rPr>
        <w:t>except maybe for wealthy people trying to avoid paying payroll taxes</w:t>
      </w:r>
      <w:r>
        <w:t xml:space="preserve"> on earnings above the current cap.</w:t>
      </w:r>
    </w:p>
    <w:p w14:paraId="67758F1C" w14:textId="77777777" w:rsidR="00F1047D" w:rsidRDefault="00F1047D" w:rsidP="00F1047D"/>
    <w:p w14:paraId="2400011C" w14:textId="77777777" w:rsidR="00F1047D" w:rsidRDefault="00F1047D" w:rsidP="00F1047D">
      <w:pPr>
        <w:pStyle w:val="Heading4"/>
      </w:pPr>
      <w:r>
        <w:t>Stats confirm – social security serves as a macroeconomic stabilizer during recessions by driving up aggregate demand.</w:t>
      </w:r>
    </w:p>
    <w:p w14:paraId="2F376424" w14:textId="77777777" w:rsidR="00F1047D" w:rsidRDefault="00F1047D" w:rsidP="00F1047D">
      <w:r>
        <w:t xml:space="preserve">Laura D. </w:t>
      </w:r>
      <w:r w:rsidRPr="009E1E51">
        <w:rPr>
          <w:rStyle w:val="Style13ptBold"/>
        </w:rPr>
        <w:t>Quinby et al</w:t>
      </w:r>
      <w:r>
        <w:t>, July 20</w:t>
      </w:r>
      <w:r w:rsidRPr="009E1E51">
        <w:rPr>
          <w:rStyle w:val="Style13ptBold"/>
        </w:rPr>
        <w:t>21</w:t>
      </w:r>
      <w:r>
        <w:t xml:space="preserve">, Laura Quinby earned a Ph.D. in public policy from Harvard University, DOES SOCIAL SECURITY SERVE AS AN ECONOMIC STABILIZER?, </w:t>
      </w:r>
      <w:hyperlink r:id="rId34" w:history="1">
        <w:r w:rsidRPr="00723C06">
          <w:rPr>
            <w:rStyle w:val="Hyperlink"/>
          </w:rPr>
          <w:t>https://crr.bc.edu/wp-content/uploads/2021/07/wp_2021-9_.pdf /</w:t>
        </w:r>
      </w:hyperlink>
      <w:r>
        <w:t xml:space="preserve"> St. mark’s School Sid Bidare ‘24</w:t>
      </w:r>
    </w:p>
    <w:p w14:paraId="7B09922A" w14:textId="77777777" w:rsidR="00F1047D" w:rsidRDefault="00F1047D" w:rsidP="00F1047D">
      <w:r>
        <w:t>Results</w:t>
      </w:r>
    </w:p>
    <w:p w14:paraId="39395456" w14:textId="77777777" w:rsidR="00F1047D" w:rsidRDefault="00F1047D" w:rsidP="00F1047D">
      <w:r w:rsidRPr="009238CC">
        <w:rPr>
          <w:rStyle w:val="StyleUnderline"/>
        </w:rPr>
        <w:t>This section</w:t>
      </w:r>
      <w:r>
        <w:t xml:space="preserve"> first </w:t>
      </w:r>
      <w:r w:rsidRPr="009238CC">
        <w:rPr>
          <w:rStyle w:val="StyleUnderline"/>
        </w:rPr>
        <w:t>tests</w:t>
      </w:r>
      <w:r>
        <w:t xml:space="preserve"> for </w:t>
      </w:r>
      <w:r w:rsidRPr="009238CC">
        <w:rPr>
          <w:rStyle w:val="StyleUnderline"/>
        </w:rPr>
        <w:t>our</w:t>
      </w:r>
      <w:r>
        <w:t xml:space="preserve"> measure of </w:t>
      </w:r>
      <w:r w:rsidRPr="009238CC">
        <w:rPr>
          <w:rStyle w:val="StyleUnderline"/>
        </w:rPr>
        <w:t>stabilization across both outcomes</w:t>
      </w:r>
      <w:r>
        <w:t xml:space="preserve">, employment and earnings, and discusses those results. Next, </w:t>
      </w:r>
      <w:r w:rsidRPr="009238CC">
        <w:rPr>
          <w:rStyle w:val="StyleUnderline"/>
        </w:rPr>
        <w:t>it estimates</w:t>
      </w:r>
      <w:r>
        <w:t xml:space="preserve"> the </w:t>
      </w:r>
      <w:r w:rsidRPr="009238CC">
        <w:rPr>
          <w:rStyle w:val="StyleUnderline"/>
        </w:rPr>
        <w:t>equations for the two measures</w:t>
      </w:r>
      <w:r>
        <w:t xml:space="preserve"> by industry groups. </w:t>
      </w:r>
      <w:r w:rsidRPr="009238CC">
        <w:rPr>
          <w:rStyle w:val="StyleUnderline"/>
        </w:rPr>
        <w:t>It then tests for a difference in stabilization</w:t>
      </w:r>
      <w:r>
        <w:t xml:space="preserve"> </w:t>
      </w:r>
      <w:r w:rsidRPr="009238CC">
        <w:rPr>
          <w:rStyle w:val="StyleUnderline"/>
        </w:rPr>
        <w:t>between the Great Recession and the surrounding expansions</w:t>
      </w:r>
      <w:r>
        <w:t xml:space="preserve">. Finally, </w:t>
      </w:r>
      <w:r w:rsidRPr="009238CC">
        <w:rPr>
          <w:rStyle w:val="StyleUnderline"/>
        </w:rPr>
        <w:t>it decomposes the impact of Social Security</w:t>
      </w:r>
      <w:r>
        <w:t xml:space="preserve"> income into benefit generosity and number of beneficiaries</w:t>
      </w:r>
    </w:p>
    <w:p w14:paraId="6765437A" w14:textId="77777777" w:rsidR="00F1047D" w:rsidRPr="009238CC" w:rsidRDefault="00F1047D" w:rsidP="00F1047D">
      <w:pPr>
        <w:rPr>
          <w:rStyle w:val="StyleUnderline"/>
        </w:rPr>
      </w:pPr>
      <w:r w:rsidRPr="009238CC">
        <w:rPr>
          <w:rStyle w:val="StyleUnderline"/>
        </w:rPr>
        <w:t>The Stabilizing Effects of Social Security Income</w:t>
      </w:r>
    </w:p>
    <w:p w14:paraId="32DA902A" w14:textId="77777777" w:rsidR="00F1047D" w:rsidRPr="009238CC" w:rsidRDefault="00F1047D" w:rsidP="00F1047D">
      <w:pPr>
        <w:rPr>
          <w:rStyle w:val="StyleUnderline"/>
        </w:rPr>
      </w:pPr>
      <w:r>
        <w:t xml:space="preserve">Table 2 reports the OLS results of regression (1), estimating the relationship between statewide unemployment and county-level macroeconomic variables, and how it varies with Social Security benefits as a share of county income. Columns 1 and 3 look at county employment while columns 2 and 4 use county earned income. Columns 3 and 4 include the Social Security income share interacted with a linear time trend as well. </w:t>
      </w:r>
      <w:r w:rsidRPr="009238CC">
        <w:rPr>
          <w:rStyle w:val="StyleUnderline"/>
        </w:rPr>
        <w:t>A one-percentage point increase in</w:t>
      </w:r>
      <w:r>
        <w:t xml:space="preserve"> the </w:t>
      </w:r>
      <w:r w:rsidRPr="009238CC">
        <w:rPr>
          <w:rStyle w:val="StyleUnderline"/>
        </w:rPr>
        <w:t>share of a county’s income from Social Security decreases the impact of a one percentage point increase in the rest of the state’s unemployment rate</w:t>
      </w:r>
      <w:r>
        <w:t xml:space="preserve"> by 0.18 percent on county employment and 0.3 percent on county earned income (based on Columns 1 and 2, respectively). In both cases, </w:t>
      </w:r>
      <w:r w:rsidRPr="009238CC">
        <w:rPr>
          <w:rStyle w:val="StyleUnderline"/>
        </w:rPr>
        <w:t>a higher share of Social Security income is associated with more stability.16</w:t>
      </w:r>
    </w:p>
    <w:p w14:paraId="05D963DE" w14:textId="77777777" w:rsidR="00F1047D" w:rsidRDefault="00F1047D" w:rsidP="00F1047D">
      <w:r w:rsidRPr="009238CC">
        <w:rPr>
          <w:rStyle w:val="StyleUnderline"/>
        </w:rPr>
        <w:t>Social Security</w:t>
      </w:r>
      <w:r>
        <w:t xml:space="preserve"> income may be important in </w:t>
      </w:r>
      <w:r w:rsidRPr="009238CC">
        <w:rPr>
          <w:rStyle w:val="StyleUnderline"/>
        </w:rPr>
        <w:t>offset</w:t>
      </w:r>
      <w:r>
        <w:t xml:space="preserve">ting the </w:t>
      </w:r>
      <w:r w:rsidRPr="009238CC">
        <w:rPr>
          <w:rStyle w:val="StyleUnderline"/>
        </w:rPr>
        <w:t>instability of poor counties</w:t>
      </w:r>
      <w:r>
        <w:t xml:space="preserve">. In each specification in Table 2, </w:t>
      </w:r>
      <w:r w:rsidRPr="009238CC">
        <w:rPr>
          <w:rStyle w:val="StyleUnderline"/>
        </w:rPr>
        <w:t>higher county income is associated with higher county stability</w:t>
      </w:r>
      <w:r>
        <w:t xml:space="preserve">, whether on employment or earnings. </w:t>
      </w:r>
      <w:r w:rsidRPr="009238CC">
        <w:rPr>
          <w:rStyle w:val="StyleUnderline"/>
        </w:rPr>
        <w:t>Across all specifications, a one-percentage-point increase in real income decreases the impact of a one-percentage-point state unemployment shock by around 0.01 percentage points</w:t>
      </w:r>
      <w:r>
        <w:t xml:space="preserve">. These results suggest that </w:t>
      </w:r>
      <w:r w:rsidRPr="009238CC">
        <w:rPr>
          <w:rStyle w:val="StyleUnderline"/>
        </w:rPr>
        <w:t>the presence of retirees helps lowincome counties maintain stable economies,</w:t>
      </w:r>
      <w:r>
        <w:t xml:space="preserve"> in addition to providing them income. 17 </w:t>
      </w:r>
    </w:p>
    <w:p w14:paraId="7FD8EF7F" w14:textId="77777777" w:rsidR="00F1047D" w:rsidRDefault="00F1047D" w:rsidP="00F1047D">
      <w:r w:rsidRPr="009238CC">
        <w:rPr>
          <w:rStyle w:val="StyleUnderline"/>
        </w:rPr>
        <w:t>Estimates of</w:t>
      </w:r>
      <w:r>
        <w:t xml:space="preserve"> the </w:t>
      </w:r>
      <w:r w:rsidRPr="009238CC">
        <w:rPr>
          <w:rStyle w:val="StyleUnderline"/>
        </w:rPr>
        <w:t>stabilization from Social Security</w:t>
      </w:r>
      <w:r>
        <w:t xml:space="preserve"> </w:t>
      </w:r>
      <w:r w:rsidRPr="009238CC">
        <w:rPr>
          <w:rStyle w:val="StyleUnderline"/>
        </w:rPr>
        <w:t>are lower when</w:t>
      </w:r>
      <w:r>
        <w:t xml:space="preserve"> </w:t>
      </w:r>
      <w:r w:rsidRPr="009238CC">
        <w:rPr>
          <w:rStyle w:val="StyleUnderline"/>
        </w:rPr>
        <w:t>including a time trend</w:t>
      </w:r>
      <w:r>
        <w:t xml:space="preserve"> for the income share. From Maestas, Mullen, and Powell (2016), we hypothesized that old counties, defined here as those with higher shares of Social Security income, would grow more slowly. At the same time, given the years in our sample, unemployment rates broadly decrease from the peak of the Great Recession in 2010 to the end of the sample. The main specification may pick up this relationship in the stabilization estimates (columns 1 and 2). When the time trend is introduced, the impact on earnings remains significant, but the impact on employment loses significance.</w:t>
      </w:r>
    </w:p>
    <w:p w14:paraId="4068CFA7" w14:textId="77777777" w:rsidR="00F1047D" w:rsidRDefault="00F1047D" w:rsidP="00F1047D">
      <w:r w:rsidRPr="009238CC">
        <w:rPr>
          <w:rStyle w:val="StyleUnderline"/>
        </w:rPr>
        <w:t xml:space="preserve">The Stabilization Effects of Social Security </w:t>
      </w:r>
      <w:r>
        <w:t xml:space="preserve">Income by Industry </w:t>
      </w:r>
    </w:p>
    <w:p w14:paraId="0FF2FE88" w14:textId="77777777" w:rsidR="00F1047D" w:rsidRDefault="00F1047D" w:rsidP="00F1047D">
      <w:r>
        <w:t>Table 3 presents the results of OLS regression (2) for employment and Table 4 presents the results of regression (2) for earnings, each broken down by industry groups. The financial services category includes real estate, banking and, insurance. The other services category contains local services such as salons, car repair, and dry cleaning. Manufacturing is excluded because demand for manufactured goods is not necessarily local.</w:t>
      </w:r>
    </w:p>
    <w:p w14:paraId="781B581B" w14:textId="77777777" w:rsidR="00F1047D" w:rsidRPr="003A3127" w:rsidRDefault="00F1047D" w:rsidP="00F1047D">
      <w:pPr>
        <w:rPr>
          <w:rStyle w:val="StyleUnderline"/>
        </w:rPr>
      </w:pPr>
      <w:r w:rsidRPr="003A3127">
        <w:rPr>
          <w:rStyle w:val="StyleUnderline"/>
        </w:rPr>
        <w:t>Industries that sell locally all appear similarly stabilized by the presence of Social Security income</w:t>
      </w:r>
      <w:r>
        <w:t xml:space="preserve">. Such industries </w:t>
      </w:r>
      <w:r w:rsidRPr="003A3127">
        <w:rPr>
          <w:rStyle w:val="StyleUnderline"/>
        </w:rPr>
        <w:t>include construction</w:t>
      </w:r>
      <w:r>
        <w:t xml:space="preserve"> (1), </w:t>
      </w:r>
      <w:r w:rsidRPr="003A3127">
        <w:rPr>
          <w:rStyle w:val="StyleUnderline"/>
        </w:rPr>
        <w:t>retail and entertainment</w:t>
      </w:r>
      <w:r>
        <w:t xml:space="preserve"> (2), </w:t>
      </w:r>
      <w:r w:rsidRPr="003A3127">
        <w:rPr>
          <w:rStyle w:val="StyleUnderline"/>
        </w:rPr>
        <w:t>healthcare (3), education (4), financial services</w:t>
      </w:r>
      <w:r>
        <w:t xml:space="preserve"> (5), and other services (6). The results show that </w:t>
      </w:r>
      <w:r w:rsidRPr="003A3127">
        <w:rPr>
          <w:rStyle w:val="StyleUnderline"/>
        </w:rPr>
        <w:t>a one-percentage-point increase in the income share of Social Security</w:t>
      </w:r>
      <w:r>
        <w:t xml:space="preserve"> </w:t>
      </w:r>
      <w:r w:rsidRPr="003A3127">
        <w:rPr>
          <w:rStyle w:val="StyleUnderline"/>
        </w:rPr>
        <w:t>reduces</w:t>
      </w:r>
      <w:r>
        <w:t xml:space="preserve"> the </w:t>
      </w:r>
      <w:r w:rsidRPr="003A3127">
        <w:rPr>
          <w:rStyle w:val="StyleUnderline"/>
        </w:rPr>
        <w:t>impact on employment and earnings</w:t>
      </w:r>
      <w:r>
        <w:t xml:space="preserve"> </w:t>
      </w:r>
      <w:r w:rsidRPr="003A3127">
        <w:rPr>
          <w:rStyle w:val="StyleUnderline"/>
        </w:rPr>
        <w:t xml:space="preserve">of a one-percentage-point increase in state unemployment </w:t>
      </w:r>
      <w:r>
        <w:t xml:space="preserve">by approximately 0.3 percentage points across industries. The stabilization persists even across industries which are inherently more or less stable. For example, education is very stable in response to unemployment shocks while construction is the most unstable sector. However, both are similarly stabilized by Social Security income. Overall, these results are consistent with a story where the stability of </w:t>
      </w:r>
      <w:r w:rsidRPr="003A3127">
        <w:rPr>
          <w:rStyle w:val="StyleUnderline"/>
        </w:rPr>
        <w:t>Social Security income leads to more stable demand from retirees.</w:t>
      </w:r>
    </w:p>
    <w:p w14:paraId="4C10068F" w14:textId="77777777" w:rsidR="00F1047D" w:rsidRDefault="00F1047D" w:rsidP="00F1047D">
      <w:r>
        <w:t xml:space="preserve">Stabilization Effects in Booms versus Busts </w:t>
      </w:r>
    </w:p>
    <w:p w14:paraId="1DD87471" w14:textId="77777777" w:rsidR="00F1047D" w:rsidRDefault="00F1047D" w:rsidP="00F1047D">
      <w:r>
        <w:t xml:space="preserve">This section reports the </w:t>
      </w:r>
      <w:r w:rsidRPr="003A3127">
        <w:rPr>
          <w:rStyle w:val="StyleUnderline"/>
        </w:rPr>
        <w:t>difference in stabilization across recessions and expansions</w:t>
      </w:r>
      <w:r>
        <w:t>, which determines the character of the marginal workers. In recessions, the marginal employment decision is whether or not to fire a worker. In expansions, the marginal employment decision is whether or not to hire an additional worker.</w:t>
      </w:r>
    </w:p>
    <w:p w14:paraId="13F7DA63" w14:textId="77777777" w:rsidR="00F1047D" w:rsidRDefault="00F1047D" w:rsidP="00F1047D">
      <w:r>
        <w:t xml:space="preserve">Table 5 shows the results of OLS regression (3) which interacts the stabilization variables with a dummy for the Great Recession (years 2007-2010). </w:t>
      </w:r>
      <w:r w:rsidRPr="003A3127">
        <w:rPr>
          <w:rStyle w:val="StyleUnderline"/>
        </w:rPr>
        <w:t>The stabilizing effect of Social Security looks quite similar during the recession and the expansion</w:t>
      </w:r>
      <w:r>
        <w:t xml:space="preserve">. However, bisecting the sample into two periods leads to a loss of statistical significance. 18 On the other hand, when removing manufacturing from the employment and earnings variables in columns 3 and 4 respectively, the stabilization results return to statistical significance. 19 Again, the impact during recession and expansion is virtually identical. </w:t>
      </w:r>
    </w:p>
    <w:p w14:paraId="2681B872" w14:textId="77777777" w:rsidR="00F1047D" w:rsidRPr="003A3127" w:rsidRDefault="00F1047D" w:rsidP="00F1047D">
      <w:pPr>
        <w:rPr>
          <w:rStyle w:val="StyleUnderline"/>
        </w:rPr>
      </w:pPr>
      <w:r w:rsidRPr="003A3127">
        <w:rPr>
          <w:rStyle w:val="StyleUnderline"/>
        </w:rPr>
        <w:t xml:space="preserve">Decomposing the Stabilization Effect: Age versus Benefit Generosity </w:t>
      </w:r>
    </w:p>
    <w:p w14:paraId="598DB4E5" w14:textId="77777777" w:rsidR="00F1047D" w:rsidRDefault="00F1047D" w:rsidP="00F1047D">
      <w:r>
        <w:t xml:space="preserve">This section examines </w:t>
      </w:r>
      <w:r w:rsidRPr="003A3127">
        <w:rPr>
          <w:rStyle w:val="StyleUnderline"/>
        </w:rPr>
        <w:t>two components of a county’s Social Security income</w:t>
      </w:r>
      <w:r>
        <w:t xml:space="preserve">: </w:t>
      </w:r>
      <w:r w:rsidRPr="003A3127">
        <w:rPr>
          <w:rStyle w:val="StyleUnderline"/>
        </w:rPr>
        <w:t>the number of beneficiaries and the amount each beneficiary receives in OASI benefits.</w:t>
      </w:r>
      <w:r>
        <w:t xml:space="preserve"> For this decomposition, we first replace the county’s share of Social Security income with the log of total Social Security income. Note that the control for log average real income makes the total similar to the share, because it holds constant the denominator of the share.</w:t>
      </w:r>
    </w:p>
    <w:p w14:paraId="2C6199F9" w14:textId="77777777" w:rsidR="00F1047D" w:rsidRDefault="00F1047D" w:rsidP="00F1047D">
      <w:r w:rsidRPr="009238CC">
        <w:t xml:space="preserve">Table 6 shows the results of this functional form change. </w:t>
      </w:r>
      <w:r w:rsidRPr="003A3127">
        <w:rPr>
          <w:rStyle w:val="StyleUnderline"/>
        </w:rPr>
        <w:t>Both Social Security income and total income are associated with more stabilization</w:t>
      </w:r>
      <w:r w:rsidRPr="009238CC">
        <w:t>. Controlling for time trends based on</w:t>
      </w:r>
      <w:r>
        <w:t xml:space="preserve"> </w:t>
      </w:r>
      <w:r w:rsidRPr="009238CC">
        <w:t>Social Security income share reduces the estimates of the stabilizing effect from Social Security;</w:t>
      </w:r>
      <w:r>
        <w:t xml:space="preserve"> </w:t>
      </w:r>
      <w:r w:rsidRPr="009238CC">
        <w:t xml:space="preserve">however, the effect is still significant for both earnings and employment. </w:t>
      </w:r>
    </w:p>
    <w:p w14:paraId="375CA4B3" w14:textId="77777777" w:rsidR="00F1047D" w:rsidRDefault="00F1047D" w:rsidP="00F1047D">
      <w:r>
        <w:t xml:space="preserve">Table 7 shows the results of the decomposition into the population share of those at least 62 years old, and the share of benefits per person for this group. 20 In all four columns, the impact of a county’s population ages 62 and older is stabilizing and statistically significant. A </w:t>
      </w:r>
      <w:r w:rsidRPr="003A3127">
        <w:rPr>
          <w:rStyle w:val="StyleUnderline"/>
        </w:rPr>
        <w:t>one-percentage-point increase in the age 62+ population share reduces the impact of a onepercentage-point increase in state unemployment on employment by 0.01 percentage points</w:t>
      </w:r>
      <w:r>
        <w:t xml:space="preserve"> and on earnings by 0.03 percentage points. </w:t>
      </w:r>
    </w:p>
    <w:p w14:paraId="78272630" w14:textId="77777777" w:rsidR="00F1047D" w:rsidRDefault="00F1047D" w:rsidP="00F1047D">
      <w:r>
        <w:t xml:space="preserve">The amount of benefits per eligible person, however, has no statistically significant stabilization effect. Were it only the total amount of money from Social Security that stabilized an economy, the stabilization coefficients </w:t>
      </w:r>
      <w:r>
        <w:rPr>
          <w:rFonts w:ascii="Cambria Math" w:hAnsi="Cambria Math" w:cs="Cambria Math"/>
        </w:rPr>
        <w:t>𝛽</w:t>
      </w:r>
      <w:r>
        <w:t xml:space="preserve">5 and </w:t>
      </w:r>
      <w:r>
        <w:rPr>
          <w:rFonts w:ascii="Cambria Math" w:hAnsi="Cambria Math" w:cs="Cambria Math"/>
        </w:rPr>
        <w:t>𝛽</w:t>
      </w:r>
      <w:r>
        <w:t xml:space="preserve">6 would be equal, and both benefit generosity and eligible population would have equal stabilization effects. But, they are clearly different.21 </w:t>
      </w:r>
    </w:p>
    <w:p w14:paraId="10F1045D" w14:textId="77777777" w:rsidR="00F1047D" w:rsidRDefault="00F1047D" w:rsidP="00F1047D">
      <w:r>
        <w:t xml:space="preserve">Conclusion </w:t>
      </w:r>
    </w:p>
    <w:p w14:paraId="09412042" w14:textId="77777777" w:rsidR="00F1047D" w:rsidRPr="003A3127" w:rsidRDefault="00F1047D" w:rsidP="00F1047D">
      <w:pPr>
        <w:rPr>
          <w:rStyle w:val="StyleUnderline"/>
        </w:rPr>
      </w:pPr>
      <w:r>
        <w:t xml:space="preserve">Conceptually, </w:t>
      </w:r>
      <w:r w:rsidRPr="003A3127">
        <w:rPr>
          <w:rStyle w:val="StyleUnderline"/>
        </w:rPr>
        <w:t>the stable nature of Social Security benefits insulates recipients from macroeconomic conditions on a personal level</w:t>
      </w:r>
      <w:r>
        <w:t xml:space="preserve">. </w:t>
      </w:r>
      <w:r w:rsidRPr="003A3127">
        <w:rPr>
          <w:rStyle w:val="StyleUnderline"/>
        </w:rPr>
        <w:t>Workers</w:t>
      </w:r>
      <w:r>
        <w:t xml:space="preserve"> whose income and employment depends on the local job market </w:t>
      </w:r>
      <w:r w:rsidRPr="003A3127">
        <w:rPr>
          <w:rStyle w:val="StyleUnderline"/>
        </w:rPr>
        <w:t>may reduce</w:t>
      </w:r>
      <w:r>
        <w:t xml:space="preserve"> their </w:t>
      </w:r>
      <w:r w:rsidRPr="003A3127">
        <w:rPr>
          <w:rStyle w:val="StyleUnderline"/>
        </w:rPr>
        <w:t>spending in response to negative shocks</w:t>
      </w:r>
      <w:r>
        <w:t xml:space="preserve">, </w:t>
      </w:r>
      <w:r w:rsidRPr="003A3127">
        <w:rPr>
          <w:rStyle w:val="StyleUnderline"/>
        </w:rPr>
        <w:t>lowering demand for goods and services in a given county. However, retirees have no such fluctuations in their OASI benefits</w:t>
      </w:r>
      <w:r>
        <w:t xml:space="preserve"> and </w:t>
      </w:r>
      <w:r w:rsidRPr="003A3127">
        <w:rPr>
          <w:rStyle w:val="StyleUnderline"/>
        </w:rPr>
        <w:t>may maintain local spending regardless of economic conditions</w:t>
      </w:r>
      <w:r>
        <w:t xml:space="preserve">. At a macro-finance level, the </w:t>
      </w:r>
      <w:r w:rsidRPr="003A3127">
        <w:rPr>
          <w:rStyle w:val="StyleUnderline"/>
        </w:rPr>
        <w:t>Social Security OASI program smooths national income by providing stable spending with cyclical borrowing</w:t>
      </w:r>
      <w:r>
        <w:t xml:space="preserve">. The </w:t>
      </w:r>
      <w:r w:rsidRPr="003A3127">
        <w:rPr>
          <w:rStyle w:val="StyleUnderline"/>
        </w:rPr>
        <w:t>payroll tax financing implicitly borrows from expansions to spend more in recessions at a national level</w:t>
      </w:r>
      <w:r>
        <w:t xml:space="preserve">, and </w:t>
      </w:r>
      <w:r w:rsidRPr="003A3127">
        <w:rPr>
          <w:rStyle w:val="StyleUnderline"/>
        </w:rPr>
        <w:t xml:space="preserve">borrows from counties in a relative boom to spend in counties in a relative bust. </w:t>
      </w:r>
    </w:p>
    <w:p w14:paraId="227F277F" w14:textId="77777777" w:rsidR="00F1047D" w:rsidRPr="009238CC" w:rsidRDefault="00F1047D" w:rsidP="00F1047D">
      <w:r>
        <w:t xml:space="preserve">This study shows evidence that a county’s </w:t>
      </w:r>
      <w:r w:rsidRPr="003A3127">
        <w:rPr>
          <w:rStyle w:val="StyleUnderline"/>
        </w:rPr>
        <w:t>share of Social Security income</w:t>
      </w:r>
      <w:r>
        <w:t xml:space="preserve"> </w:t>
      </w:r>
      <w:r w:rsidRPr="003A3127">
        <w:rPr>
          <w:rStyle w:val="StyleUnderline"/>
        </w:rPr>
        <w:t>is associated with a relatively smaller relationship between the macroeconomic fluctuations in a given county and the remainder of its state</w:t>
      </w:r>
      <w:r>
        <w:t xml:space="preserve">. Furthermore, in industries where demand is local – such as retail, healthcare, and entertainment – employment and earnings were similarly stabilized by a higher share of Social Security benefits in total county income. This </w:t>
      </w:r>
      <w:r w:rsidRPr="003A3127">
        <w:rPr>
          <w:rStyle w:val="StyleUnderline"/>
        </w:rPr>
        <w:t>stabilization was statistically indistinguishable between the Great Recession</w:t>
      </w:r>
      <w:r>
        <w:t>, when the employment margin was fewer firings, and the surrounding expansions, when the employment margin was hiring.</w:t>
      </w:r>
    </w:p>
    <w:p w14:paraId="031AEA5D" w14:textId="77777777" w:rsidR="00F1047D" w:rsidRPr="008A3FFD" w:rsidRDefault="00F1047D" w:rsidP="00F1047D">
      <w:pPr>
        <w:pStyle w:val="Heading4"/>
      </w:pPr>
      <w:r>
        <w:t xml:space="preserve">Social security solves </w:t>
      </w:r>
      <w:r w:rsidRPr="00350D93">
        <w:rPr>
          <w:u w:val="single"/>
        </w:rPr>
        <w:t>economic stability</w:t>
      </w:r>
      <w:r>
        <w:t xml:space="preserve">---their link is about aging populations, </w:t>
      </w:r>
      <w:r w:rsidRPr="00350D93">
        <w:rPr>
          <w:u w:val="single"/>
        </w:rPr>
        <w:t>not</w:t>
      </w:r>
      <w:r>
        <w:t xml:space="preserve"> increasing benefits</w:t>
      </w:r>
    </w:p>
    <w:p w14:paraId="3A9DA03E" w14:textId="77777777" w:rsidR="00F1047D" w:rsidRPr="008A3FFD" w:rsidRDefault="00F1047D" w:rsidP="00F1047D">
      <w:r w:rsidRPr="008A3FFD">
        <w:rPr>
          <w:rStyle w:val="Style13ptBold"/>
        </w:rPr>
        <w:t>Quinby et. al ’21</w:t>
      </w:r>
      <w:r>
        <w:t xml:space="preserve"> [Laura D. Quinby, Robert Siliciano, and Gal Wettstein, July 2021, Center for Retirement Research at Boston College, </w:t>
      </w:r>
      <w:hyperlink r:id="rId35" w:history="1">
        <w:r w:rsidRPr="00A656E6">
          <w:rPr>
            <w:rStyle w:val="Hyperlink"/>
          </w:rPr>
          <w:t>https://crr.bc.edu/wp-content/uploads/2021/07/wp_2021-9_.pdf</w:t>
        </w:r>
      </w:hyperlink>
      <w:r>
        <w:t>, St. Mark’s School of Texas, Ashrit Manduva ‘24]</w:t>
      </w:r>
    </w:p>
    <w:p w14:paraId="4C1935AE" w14:textId="77777777" w:rsidR="00F1047D" w:rsidRDefault="00F1047D" w:rsidP="00F1047D">
      <w:r w:rsidRPr="008A3FFD">
        <w:rPr>
          <w:rStyle w:val="StyleUnderline"/>
        </w:rPr>
        <w:t xml:space="preserve">In times of </w:t>
      </w:r>
      <w:r w:rsidRPr="008A3FFD">
        <w:rPr>
          <w:rStyle w:val="Emphasis"/>
        </w:rPr>
        <w:t>economic distress</w:t>
      </w:r>
      <w:r>
        <w:t xml:space="preserve">, </w:t>
      </w:r>
      <w:r w:rsidRPr="008A3FFD">
        <w:rPr>
          <w:rStyle w:val="StyleUnderline"/>
        </w:rPr>
        <w:t xml:space="preserve">both individuals and localities can benefit from </w:t>
      </w:r>
      <w:r w:rsidRPr="008A3FFD">
        <w:rPr>
          <w:rStyle w:val="Emphasis"/>
        </w:rPr>
        <w:t>stable</w:t>
      </w:r>
      <w:r w:rsidRPr="008A3FFD">
        <w:rPr>
          <w:rStyle w:val="StyleUnderline"/>
        </w:rPr>
        <w:t xml:space="preserve"> sources of income.  A </w:t>
      </w:r>
      <w:r w:rsidRPr="008A3FFD">
        <w:rPr>
          <w:rStyle w:val="Emphasis"/>
        </w:rPr>
        <w:t>large literature</w:t>
      </w:r>
      <w:r>
        <w:t xml:space="preserve"> </w:t>
      </w:r>
      <w:r w:rsidRPr="008A3FFD">
        <w:rPr>
          <w:rStyle w:val="StyleUnderline"/>
        </w:rPr>
        <w:t xml:space="preserve">documents the benefits that individuals enjoy from </w:t>
      </w:r>
      <w:r w:rsidRPr="008A3FFD">
        <w:t>guaranteed income such as</w:t>
      </w:r>
      <w:r w:rsidRPr="008A3FFD">
        <w:rPr>
          <w:rStyle w:val="StyleUnderline"/>
        </w:rPr>
        <w:t xml:space="preserve"> </w:t>
      </w:r>
      <w:r w:rsidRPr="008A3FFD">
        <w:rPr>
          <w:rStyle w:val="Emphasis"/>
        </w:rPr>
        <w:t>Social Security</w:t>
      </w:r>
      <w:r>
        <w:t xml:space="preserve">.1  </w:t>
      </w:r>
      <w:r w:rsidRPr="008A3FFD">
        <w:rPr>
          <w:rStyle w:val="Emphasis"/>
        </w:rPr>
        <w:t>Less attention</w:t>
      </w:r>
      <w:r w:rsidRPr="008A3FFD">
        <w:rPr>
          <w:rStyle w:val="StyleUnderline"/>
        </w:rPr>
        <w:t xml:space="preserve"> has been given to the </w:t>
      </w:r>
      <w:r w:rsidRPr="008A3FFD">
        <w:rPr>
          <w:rStyle w:val="Emphasis"/>
        </w:rPr>
        <w:t>stabilizing force</w:t>
      </w:r>
      <w:r w:rsidRPr="008A3FFD">
        <w:rPr>
          <w:rStyle w:val="StyleUnderline"/>
        </w:rPr>
        <w:t xml:space="preserve"> of Social Security at the community level</w:t>
      </w:r>
      <w:r>
        <w:t xml:space="preserve">.2  That is, </w:t>
      </w:r>
      <w:r w:rsidRPr="008A3FFD">
        <w:rPr>
          <w:rStyle w:val="StyleUnderline"/>
        </w:rPr>
        <w:t xml:space="preserve">if many people are </w:t>
      </w:r>
      <w:r w:rsidRPr="008A3FFD">
        <w:rPr>
          <w:rStyle w:val="Emphasis"/>
        </w:rPr>
        <w:t>insulated</w:t>
      </w:r>
      <w:r w:rsidRPr="008A3FFD">
        <w:rPr>
          <w:rStyle w:val="StyleUnderline"/>
        </w:rPr>
        <w:t xml:space="preserve"> from recessions through </w:t>
      </w:r>
      <w:r w:rsidRPr="008A3FFD">
        <w:rPr>
          <w:rStyle w:val="Emphasis"/>
        </w:rPr>
        <w:t>stable</w:t>
      </w:r>
      <w:r w:rsidRPr="008A3FFD">
        <w:rPr>
          <w:rStyle w:val="StyleUnderline"/>
        </w:rPr>
        <w:t xml:space="preserve"> Social Security income, they will continue to </w:t>
      </w:r>
      <w:r w:rsidRPr="008A3FFD">
        <w:rPr>
          <w:rStyle w:val="Emphasis"/>
        </w:rPr>
        <w:t>demand</w:t>
      </w:r>
      <w:r w:rsidRPr="008A3FFD">
        <w:rPr>
          <w:rStyle w:val="StyleUnderline"/>
        </w:rPr>
        <w:t xml:space="preserve"> local goods and services, </w:t>
      </w:r>
      <w:r w:rsidRPr="008A3FFD">
        <w:rPr>
          <w:rStyle w:val="Emphasis"/>
        </w:rPr>
        <w:t>propping up</w:t>
      </w:r>
      <w:r w:rsidRPr="008A3FFD">
        <w:rPr>
          <w:rStyle w:val="StyleUnderline"/>
        </w:rPr>
        <w:t xml:space="preserve"> local </w:t>
      </w:r>
      <w:r w:rsidRPr="008A3FFD">
        <w:rPr>
          <w:rStyle w:val="Emphasis"/>
        </w:rPr>
        <w:t>employment</w:t>
      </w:r>
      <w:r w:rsidRPr="008A3FFD">
        <w:rPr>
          <w:rStyle w:val="StyleUnderline"/>
        </w:rPr>
        <w:t xml:space="preserve"> and </w:t>
      </w:r>
      <w:r w:rsidRPr="008A3FFD">
        <w:rPr>
          <w:rStyle w:val="Emphasis"/>
        </w:rPr>
        <w:t>earnings</w:t>
      </w:r>
      <w:r>
        <w:t xml:space="preserve">.3  Thus, </w:t>
      </w:r>
      <w:r w:rsidRPr="008A3FFD">
        <w:rPr>
          <w:rStyle w:val="StyleUnderline"/>
        </w:rPr>
        <w:t xml:space="preserve">Social Security may help </w:t>
      </w:r>
      <w:r w:rsidRPr="008A3FFD">
        <w:rPr>
          <w:rStyle w:val="Emphasis"/>
        </w:rPr>
        <w:t>mitigate</w:t>
      </w:r>
      <w:r w:rsidRPr="008A3FFD">
        <w:rPr>
          <w:rStyle w:val="StyleUnderline"/>
        </w:rPr>
        <w:t xml:space="preserve"> the harm done by </w:t>
      </w:r>
      <w:r w:rsidRPr="008A3FFD">
        <w:rPr>
          <w:rStyle w:val="Emphasis"/>
        </w:rPr>
        <w:t>recessions</w:t>
      </w:r>
      <w:r>
        <w:t xml:space="preserve">.  </w:t>
      </w:r>
    </w:p>
    <w:p w14:paraId="7E2D25CE" w14:textId="77777777" w:rsidR="00F1047D" w:rsidRDefault="00F1047D" w:rsidP="00F1047D">
      <w:r w:rsidRPr="008A3FFD">
        <w:rPr>
          <w:rStyle w:val="StyleUnderline"/>
        </w:rPr>
        <w:t>This project</w:t>
      </w:r>
      <w:r>
        <w:t xml:space="preserve"> uses data from the American Community Survey and Decennial Censuses to </w:t>
      </w:r>
      <w:r w:rsidRPr="008A3FFD">
        <w:rPr>
          <w:rStyle w:val="StyleUnderline"/>
        </w:rPr>
        <w:t>estimate the moderating effect of Social Security benefits on local economies during the business cycle</w:t>
      </w:r>
      <w:r>
        <w:t xml:space="preserve">.  Specifically, </w:t>
      </w:r>
      <w:r w:rsidRPr="008A3FFD">
        <w:rPr>
          <w:rStyle w:val="StyleUnderline"/>
        </w:rPr>
        <w:t>regression analysis relates a county’s employment and earnings to</w:t>
      </w:r>
      <w:r>
        <w:t xml:space="preserve"> its state’s </w:t>
      </w:r>
      <w:r w:rsidRPr="008A3FFD">
        <w:rPr>
          <w:rStyle w:val="Emphasis"/>
        </w:rPr>
        <w:t>unemployment rate</w:t>
      </w:r>
      <w:r>
        <w:t xml:space="preserve"> (excluding the county in question), allowing for this relationship to vary with the share of county income from Social Security benefits.4</w:t>
      </w:r>
    </w:p>
    <w:p w14:paraId="2510489F" w14:textId="77777777" w:rsidR="00F1047D" w:rsidRPr="008A3FFD" w:rsidRDefault="00F1047D" w:rsidP="00F1047D">
      <w:pPr>
        <w:rPr>
          <w:rStyle w:val="StyleUnderline"/>
        </w:rPr>
      </w:pPr>
      <w:r>
        <w:t xml:space="preserve">The </w:t>
      </w:r>
      <w:r w:rsidRPr="008A3FFD">
        <w:rPr>
          <w:rStyle w:val="StyleUnderline"/>
        </w:rPr>
        <w:t xml:space="preserve">analysis finds that a </w:t>
      </w:r>
      <w:r w:rsidRPr="008A3FFD">
        <w:rPr>
          <w:rStyle w:val="Emphasis"/>
        </w:rPr>
        <w:t>higher share</w:t>
      </w:r>
      <w:r w:rsidRPr="008A3FFD">
        <w:rPr>
          <w:rStyle w:val="StyleUnderline"/>
        </w:rPr>
        <w:t xml:space="preserve"> of income from Social Security benefits is associated with </w:t>
      </w:r>
      <w:r w:rsidRPr="008A3FFD">
        <w:rPr>
          <w:rStyle w:val="Emphasis"/>
        </w:rPr>
        <w:t>more stability</w:t>
      </w:r>
      <w:r>
        <w:t xml:space="preserve">.  Specifically, </w:t>
      </w:r>
      <w:r w:rsidRPr="008A3FFD">
        <w:rPr>
          <w:rStyle w:val="StyleUnderline"/>
        </w:rPr>
        <w:t xml:space="preserve">Social Security income is associated with a </w:t>
      </w:r>
      <w:r w:rsidRPr="008A3FFD">
        <w:rPr>
          <w:rStyle w:val="Emphasis"/>
        </w:rPr>
        <w:t>weaker relationship</w:t>
      </w:r>
      <w:r w:rsidRPr="008A3FFD">
        <w:rPr>
          <w:rStyle w:val="StyleUnderline"/>
        </w:rPr>
        <w:t xml:space="preserve"> between the </w:t>
      </w:r>
      <w:r w:rsidRPr="008A3FFD">
        <w:rPr>
          <w:rStyle w:val="Emphasis"/>
        </w:rPr>
        <w:t>county’s employment</w:t>
      </w:r>
      <w:r w:rsidRPr="008A3FFD">
        <w:rPr>
          <w:rStyle w:val="StyleUnderline"/>
        </w:rPr>
        <w:t xml:space="preserve"> and earnings and </w:t>
      </w:r>
      <w:r w:rsidRPr="008A3FFD">
        <w:rPr>
          <w:rStyle w:val="Emphasis"/>
        </w:rPr>
        <w:t>unemployment in surrounding counties</w:t>
      </w:r>
      <w:r w:rsidRPr="008A3FFD">
        <w:rPr>
          <w:rStyle w:val="StyleUnderline"/>
        </w:rPr>
        <w:t xml:space="preserve">.  </w:t>
      </w:r>
      <w:r w:rsidRPr="008A3FFD">
        <w:rPr>
          <w:rStyle w:val="Emphasis"/>
        </w:rPr>
        <w:t>All</w:t>
      </w:r>
      <w:r w:rsidRPr="008A3FFD">
        <w:rPr>
          <w:rStyle w:val="StyleUnderline"/>
        </w:rPr>
        <w:t xml:space="preserve"> industries that sell to local consumers see </w:t>
      </w:r>
      <w:r w:rsidRPr="008A3FFD">
        <w:rPr>
          <w:rStyle w:val="Emphasis"/>
        </w:rPr>
        <w:t>similar stabilization</w:t>
      </w:r>
      <w:r w:rsidRPr="008A3FFD">
        <w:rPr>
          <w:rStyle w:val="StyleUnderline"/>
        </w:rPr>
        <w:t xml:space="preserve"> patterns.   </w:t>
      </w:r>
    </w:p>
    <w:p w14:paraId="7CBECE1B" w14:textId="77777777" w:rsidR="00F1047D" w:rsidRDefault="00F1047D" w:rsidP="00F1047D">
      <w:pPr>
        <w:rPr>
          <w:rStyle w:val="StyleUnderline"/>
        </w:rPr>
      </w:pPr>
      <w:r w:rsidRPr="008A3FFD">
        <w:rPr>
          <w:rStyle w:val="StyleUnderline"/>
        </w:rPr>
        <w:t>Distinguishing</w:t>
      </w:r>
      <w:r>
        <w:t xml:space="preserve"> the </w:t>
      </w:r>
      <w:r w:rsidRPr="008A3FFD">
        <w:rPr>
          <w:rStyle w:val="StyleUnderline"/>
        </w:rPr>
        <w:t xml:space="preserve">effects of OASI income from those of a merely </w:t>
      </w:r>
      <w:r w:rsidRPr="008A3FFD">
        <w:rPr>
          <w:rStyle w:val="Emphasis"/>
        </w:rPr>
        <w:t>larger retiree population</w:t>
      </w:r>
      <w:r w:rsidRPr="008A3FFD">
        <w:rPr>
          <w:rStyle w:val="StyleUnderline"/>
        </w:rPr>
        <w:t xml:space="preserve"> is </w:t>
      </w:r>
      <w:r w:rsidRPr="008A3FFD">
        <w:rPr>
          <w:rStyle w:val="Emphasis"/>
        </w:rPr>
        <w:t>difficult</w:t>
      </w:r>
      <w:r>
        <w:t xml:space="preserve">, since the two are so closely related.  However, </w:t>
      </w:r>
      <w:r w:rsidRPr="008A3FFD">
        <w:rPr>
          <w:rStyle w:val="StyleUnderline"/>
        </w:rPr>
        <w:t xml:space="preserve">this distinction is important in light of the </w:t>
      </w:r>
      <w:r w:rsidRPr="008A3FFD">
        <w:rPr>
          <w:rStyle w:val="Emphasis"/>
        </w:rPr>
        <w:t>rapidly aging U.S population</w:t>
      </w:r>
      <w:r>
        <w:t xml:space="preserve"> </w:t>
      </w:r>
      <w:r w:rsidRPr="008A3FFD">
        <w:rPr>
          <w:rStyle w:val="StyleUnderline"/>
        </w:rPr>
        <w:t>and</w:t>
      </w:r>
      <w:r>
        <w:t xml:space="preserve"> </w:t>
      </w:r>
      <w:r w:rsidRPr="008A3FFD">
        <w:rPr>
          <w:rStyle w:val="StyleUnderline"/>
        </w:rPr>
        <w:t xml:space="preserve">recent work demonstrating that </w:t>
      </w:r>
      <w:r w:rsidRPr="008A3FFD">
        <w:rPr>
          <w:rStyle w:val="Emphasis"/>
        </w:rPr>
        <w:t>older populations</w:t>
      </w:r>
      <w:r w:rsidRPr="008A3FFD">
        <w:rPr>
          <w:rStyle w:val="StyleUnderline"/>
        </w:rPr>
        <w:t xml:space="preserve"> are associated with </w:t>
      </w:r>
      <w:r w:rsidRPr="008A3FFD">
        <w:rPr>
          <w:rStyle w:val="Emphasis"/>
        </w:rPr>
        <w:t>slower economic growth</w:t>
      </w:r>
      <w:r>
        <w:t xml:space="preserve"> (Maestas, Mullen, and Powell 2016).  </w:t>
      </w:r>
      <w:r w:rsidRPr="008A3FFD">
        <w:rPr>
          <w:rStyle w:val="StyleUnderline"/>
        </w:rPr>
        <w:t xml:space="preserve">Decomposing the effect into these two channels nevertheless suggests that the </w:t>
      </w:r>
      <w:r w:rsidRPr="008A3FFD">
        <w:rPr>
          <w:rStyle w:val="Emphasis"/>
        </w:rPr>
        <w:t>number of retirees</w:t>
      </w:r>
      <w:r w:rsidRPr="008A3FFD">
        <w:rPr>
          <w:rStyle w:val="StyleUnderline"/>
        </w:rPr>
        <w:t xml:space="preserve">, rather than the </w:t>
      </w:r>
      <w:r w:rsidRPr="008A3FFD">
        <w:rPr>
          <w:rStyle w:val="Emphasis"/>
        </w:rPr>
        <w:t>generosity of benefits</w:t>
      </w:r>
      <w:r w:rsidRPr="008A3FFD">
        <w:rPr>
          <w:rStyle w:val="StyleUnderline"/>
        </w:rPr>
        <w:t xml:space="preserve">, is associated with the </w:t>
      </w:r>
      <w:r w:rsidRPr="008A3FFD">
        <w:rPr>
          <w:rStyle w:val="Emphasis"/>
        </w:rPr>
        <w:t>increased stability</w:t>
      </w:r>
      <w:r>
        <w:t xml:space="preserve">.  Hence, </w:t>
      </w:r>
      <w:r w:rsidRPr="008A3FFD">
        <w:rPr>
          <w:rStyle w:val="StyleUnderline"/>
        </w:rPr>
        <w:t xml:space="preserve">while </w:t>
      </w:r>
      <w:r w:rsidRPr="008A3FFD">
        <w:rPr>
          <w:rStyle w:val="Emphasis"/>
        </w:rPr>
        <w:t>older localities</w:t>
      </w:r>
      <w:r w:rsidRPr="008A3FFD">
        <w:rPr>
          <w:rStyle w:val="StyleUnderline"/>
        </w:rPr>
        <w:t xml:space="preserve"> may experience slower growth, they </w:t>
      </w:r>
      <w:r w:rsidRPr="008A3FFD">
        <w:rPr>
          <w:rStyle w:val="Emphasis"/>
        </w:rPr>
        <w:t>nevertheless benefit</w:t>
      </w:r>
      <w:r w:rsidRPr="008A3FFD">
        <w:rPr>
          <w:rStyle w:val="StyleUnderline"/>
        </w:rPr>
        <w:t xml:space="preserve"> from more </w:t>
      </w:r>
      <w:r w:rsidRPr="008A3FFD">
        <w:rPr>
          <w:rStyle w:val="Emphasis"/>
        </w:rPr>
        <w:t>moderate business cycles.</w:t>
      </w:r>
      <w:r w:rsidRPr="008A3FFD">
        <w:rPr>
          <w:rStyle w:val="StyleUnderline"/>
        </w:rPr>
        <w:t xml:space="preserve"> </w:t>
      </w:r>
      <w:r>
        <w:rPr>
          <w:rStyle w:val="StyleUnderline"/>
        </w:rPr>
        <w:t>‘</w:t>
      </w:r>
    </w:p>
    <w:p w14:paraId="3EF5D38D" w14:textId="77777777" w:rsidR="00F1047D" w:rsidRDefault="00F1047D" w:rsidP="00F1047D">
      <w:pPr>
        <w:pStyle w:val="Heading2"/>
      </w:pPr>
      <w:r>
        <w:t>Politics DA</w:t>
      </w:r>
    </w:p>
    <w:p w14:paraId="77C197DE" w14:textId="77777777" w:rsidR="00F1047D" w:rsidRPr="00C16A9F" w:rsidRDefault="00F1047D" w:rsidP="00F1047D"/>
    <w:p w14:paraId="58EC2312" w14:textId="77777777" w:rsidR="00F1047D" w:rsidRDefault="00F1047D" w:rsidP="00F1047D">
      <w:pPr>
        <w:pStyle w:val="Heading3"/>
      </w:pPr>
      <w:r>
        <w:t>AT: PTC Link---2AC</w:t>
      </w:r>
    </w:p>
    <w:p w14:paraId="760A5A74" w14:textId="77777777" w:rsidR="00F1047D" w:rsidRDefault="00F1047D" w:rsidP="00F1047D">
      <w:pPr>
        <w:rPr>
          <w:sz w:val="16"/>
        </w:rPr>
      </w:pPr>
    </w:p>
    <w:p w14:paraId="063D0A15" w14:textId="77777777" w:rsidR="00F1047D" w:rsidRDefault="00F1047D" w:rsidP="00F1047D">
      <w:pPr>
        <w:pStyle w:val="Heading4"/>
      </w:pPr>
      <w:r>
        <w:t>Broad bipart approval for lifting the payroll tax cap</w:t>
      </w:r>
    </w:p>
    <w:p w14:paraId="6EB87781" w14:textId="77777777" w:rsidR="00F1047D" w:rsidRPr="00137AE3" w:rsidRDefault="00F1047D" w:rsidP="00F1047D">
      <w:r w:rsidRPr="0039606D">
        <w:rPr>
          <w:rStyle w:val="Style13ptBold"/>
        </w:rPr>
        <w:t xml:space="preserve">Manganaro ’22 </w:t>
      </w:r>
      <w:r>
        <w:t>[John Manganaro; October 25; Senior Reporter at ThinkAdvisor; “Cato Scholar Makes Case for Means-Testing Social Security,” https://www.thinkadvisor.com/2022/10/25/cato-scholar-makes-case-for-means-testing-social-security/]</w:t>
      </w:r>
    </w:p>
    <w:p w14:paraId="35CD92B0" w14:textId="77777777" w:rsidR="00F1047D" w:rsidRPr="00137AE3" w:rsidRDefault="00F1047D" w:rsidP="00F1047D">
      <w:pPr>
        <w:rPr>
          <w:sz w:val="16"/>
        </w:rPr>
      </w:pPr>
      <w:r w:rsidRPr="00137AE3">
        <w:rPr>
          <w:sz w:val="16"/>
        </w:rPr>
        <w:t xml:space="preserve">On the other hand, Burtless says, the idea of </w:t>
      </w:r>
      <w:r w:rsidRPr="00E74C78">
        <w:rPr>
          <w:rStyle w:val="StyleUnderline"/>
        </w:rPr>
        <w:t xml:space="preserve">raising or eliminating the wage cap for Social Security </w:t>
      </w:r>
      <w:r w:rsidRPr="00E74C78">
        <w:rPr>
          <w:rStyle w:val="Emphasis"/>
        </w:rPr>
        <w:t>taxes</w:t>
      </w:r>
      <w:r w:rsidRPr="00137AE3">
        <w:rPr>
          <w:sz w:val="16"/>
        </w:rPr>
        <w:t xml:space="preserve"> </w:t>
      </w:r>
      <w:r w:rsidRPr="00E74C78">
        <w:rPr>
          <w:rStyle w:val="StyleUnderline"/>
        </w:rPr>
        <w:t xml:space="preserve">is one area of relatively </w:t>
      </w:r>
      <w:r w:rsidRPr="00E74C78">
        <w:rPr>
          <w:rStyle w:val="Emphasis"/>
        </w:rPr>
        <w:t>broad bipartisan agreement</w:t>
      </w:r>
      <w:r w:rsidRPr="00E74C78">
        <w:rPr>
          <w:rStyle w:val="StyleUnderline"/>
        </w:rPr>
        <w:t>.</w:t>
      </w:r>
      <w:r>
        <w:rPr>
          <w:rStyle w:val="StyleUnderline"/>
        </w:rPr>
        <w:t xml:space="preserve"> </w:t>
      </w:r>
      <w:r w:rsidRPr="00137AE3">
        <w:rPr>
          <w:sz w:val="16"/>
        </w:rPr>
        <w:t xml:space="preserve">“My viewpoint is that no single fix is going to solve our Social Security solvency problem,” Burtless tells ThinkAdvisor. “We </w:t>
      </w:r>
      <w:r w:rsidRPr="00E74C78">
        <w:rPr>
          <w:rStyle w:val="StyleUnderline"/>
        </w:rPr>
        <w:t>are going to need a combination of approaches and a significant degree of compromise, but a lot of people think a good place to start would be to address the wage</w:t>
      </w:r>
      <w:r w:rsidRPr="00137AE3">
        <w:rPr>
          <w:sz w:val="16"/>
        </w:rPr>
        <w:t xml:space="preserve"> cap.” Burtless says his desire to see the payroll tax cap raised or eliminated stems from a basic economic fact that has emerged over the past four decades. Put simply, the amount of overall earnings enjoyed by Americans with wages above the current cap of $147,000 has grown exponentially in that time, meaning a significantly smaller portion of overall wages in the country are now subject to Social Security taxes. </w:t>
      </w:r>
      <w:r w:rsidRPr="00E74C78">
        <w:rPr>
          <w:rStyle w:val="StyleUnderline"/>
        </w:rPr>
        <w:t>“Nobody can debate that the income gap between people at the 90th or 95th percentile of earnings and the people at the 50th or 10th percentile has opened dramatically since the 1980s</w:t>
      </w:r>
      <w:r w:rsidRPr="00137AE3">
        <w:rPr>
          <w:sz w:val="16"/>
        </w:rPr>
        <w:t>,” Burtless says. “This explosion of inequality was not really something that policy professionals foresaw when creating the current Social Security payroll tax framework. There is just so much income today that is exempt from Social Security taxation.”</w:t>
      </w:r>
    </w:p>
    <w:p w14:paraId="2A814979" w14:textId="77777777" w:rsidR="00F1047D" w:rsidRDefault="00F1047D" w:rsidP="00F1047D"/>
    <w:p w14:paraId="3CEC7123" w14:textId="77777777" w:rsidR="00F1047D" w:rsidRDefault="00F1047D" w:rsidP="00F1047D"/>
    <w:p w14:paraId="55BD1ECF" w14:textId="77777777" w:rsidR="00F1047D" w:rsidRDefault="00F1047D" w:rsidP="00F1047D"/>
    <w:p w14:paraId="5353D5E5" w14:textId="77777777" w:rsidR="00F1047D" w:rsidRPr="0039606D" w:rsidRDefault="00F1047D" w:rsidP="00F1047D"/>
    <w:p w14:paraId="5241A535" w14:textId="77777777" w:rsidR="00F1047D" w:rsidRDefault="00F1047D" w:rsidP="00F1047D">
      <w:pPr>
        <w:pStyle w:val="Heading3"/>
      </w:pPr>
      <w:r>
        <w:t>AT: PTC Link---1AR</w:t>
      </w:r>
    </w:p>
    <w:p w14:paraId="3B6BB520" w14:textId="77777777" w:rsidR="00F1047D" w:rsidRPr="001A7326" w:rsidRDefault="00F1047D" w:rsidP="00F1047D">
      <w:pPr>
        <w:pStyle w:val="Heading4"/>
      </w:pPr>
      <w:r>
        <w:t xml:space="preserve">Removing the tax cap is </w:t>
      </w:r>
      <w:r w:rsidRPr="00D51158">
        <w:rPr>
          <w:u w:val="single"/>
        </w:rPr>
        <w:t>politically popular</w:t>
      </w:r>
      <w:r>
        <w:t xml:space="preserve">---provides Republicans </w:t>
      </w:r>
      <w:r w:rsidRPr="00F300C2">
        <w:rPr>
          <w:u w:val="single"/>
        </w:rPr>
        <w:t>political cover</w:t>
      </w:r>
    </w:p>
    <w:p w14:paraId="2E10626B" w14:textId="77777777" w:rsidR="00F1047D" w:rsidRPr="00D51158" w:rsidRDefault="00F1047D" w:rsidP="00F1047D">
      <w:r>
        <w:rPr>
          <w:rStyle w:val="Style13ptBold"/>
        </w:rPr>
        <w:t>Templin ‘13</w:t>
      </w:r>
      <w:r w:rsidRPr="001A7326">
        <w:t xml:space="preserve"> [</w:t>
      </w:r>
      <w:r>
        <w:t>Benjamin A. Templin</w:t>
      </w:r>
      <w:r w:rsidRPr="001A7326">
        <w:t>,</w:t>
      </w:r>
      <w:r>
        <w:t xml:space="preserve"> 2013,</w:t>
      </w:r>
      <w:r w:rsidRPr="001A7326">
        <w:t xml:space="preserve"> "</w:t>
      </w:r>
      <w:r>
        <w:t>SOCIAL SECURITY REFORM: THE POLITICS OF THE PAYROLL TAX</w:t>
      </w:r>
      <w:r w:rsidRPr="001A7326">
        <w:t xml:space="preserve">," </w:t>
      </w:r>
      <w:r>
        <w:t xml:space="preserve"> Quinnipiac Law Review</w:t>
      </w:r>
      <w:r w:rsidRPr="001A7326">
        <w:t xml:space="preserve">, </w:t>
      </w:r>
      <w:r>
        <w:t>http://proxy.lib.umich.edu/login?url=https://search.ebscohost.com/login.aspx?direct=true&amp;db=lgs&amp;AN=94180420&amp;site=ehost-live&amp;scope=site</w:t>
      </w:r>
      <w:r w:rsidRPr="001A7326">
        <w:t>, St. Mark's School of Texas, Ashrit Manduva '24]</w:t>
      </w:r>
    </w:p>
    <w:p w14:paraId="459C7BE3" w14:textId="77777777" w:rsidR="00F1047D" w:rsidRDefault="00F1047D" w:rsidP="00F1047D">
      <w:pPr>
        <w:rPr>
          <w:rFonts w:asciiTheme="minorHAnsi" w:hAnsiTheme="minorHAnsi" w:cstheme="minorBidi"/>
        </w:rPr>
      </w:pPr>
      <w:r>
        <w:rPr>
          <w:rFonts w:asciiTheme="minorHAnsi" w:hAnsiTheme="minorHAnsi" w:cstheme="minorBidi"/>
        </w:rPr>
        <w:t xml:space="preserve">F. Recommendation </w:t>
      </w:r>
    </w:p>
    <w:p w14:paraId="1F498537" w14:textId="77777777" w:rsidR="00F1047D" w:rsidRDefault="00F1047D" w:rsidP="00F1047D">
      <w:pPr>
        <w:rPr>
          <w:rFonts w:asciiTheme="minorHAnsi" w:hAnsiTheme="minorHAnsi" w:cstheme="minorBidi"/>
        </w:rPr>
      </w:pPr>
      <w:r>
        <w:rPr>
          <w:rFonts w:asciiTheme="minorHAnsi" w:hAnsiTheme="minorHAnsi" w:cstheme="minorBidi"/>
        </w:rPr>
        <w:t xml:space="preserve">This Article takes the position that </w:t>
      </w:r>
      <w:r w:rsidRPr="00D51158">
        <w:rPr>
          <w:rStyle w:val="StyleUnderline"/>
        </w:rPr>
        <w:t xml:space="preserve">the reform which </w:t>
      </w:r>
      <w:r w:rsidRPr="00D51158">
        <w:rPr>
          <w:rStyle w:val="Emphasis"/>
        </w:rPr>
        <w:t>best aligns</w:t>
      </w:r>
      <w:r w:rsidRPr="00D51158">
        <w:rPr>
          <w:rStyle w:val="StyleUnderline"/>
        </w:rPr>
        <w:t xml:space="preserve"> with the evolving </w:t>
      </w:r>
      <w:r w:rsidRPr="00D51158">
        <w:rPr>
          <w:rStyle w:val="Emphasis"/>
        </w:rPr>
        <w:t>values</w:t>
      </w:r>
      <w:r w:rsidRPr="00D51158">
        <w:rPr>
          <w:rStyle w:val="StyleUnderline"/>
        </w:rPr>
        <w:t xml:space="preserve"> of the Social Security system is to </w:t>
      </w:r>
      <w:r w:rsidRPr="00D51158">
        <w:rPr>
          <w:rStyle w:val="Emphasis"/>
        </w:rPr>
        <w:t>eliminate</w:t>
      </w:r>
      <w:r w:rsidRPr="00D51158">
        <w:rPr>
          <w:rStyle w:val="StyleUnderline"/>
        </w:rPr>
        <w:t xml:space="preserve"> the taxable maximum </w:t>
      </w:r>
      <w:r w:rsidRPr="00D51158">
        <w:rPr>
          <w:rStyle w:val="Emphasis"/>
        </w:rPr>
        <w:t>entirely</w:t>
      </w:r>
      <w:r w:rsidRPr="00D51158">
        <w:rPr>
          <w:rStyle w:val="StyleUnderline"/>
        </w:rPr>
        <w:t xml:space="preserve"> but still </w:t>
      </w:r>
      <w:r w:rsidRPr="00D51158">
        <w:rPr>
          <w:rStyle w:val="Emphasis"/>
        </w:rPr>
        <w:t>pay benefits</w:t>
      </w:r>
      <w:r w:rsidRPr="00D51158">
        <w:rPr>
          <w:rStyle w:val="StyleUnderline"/>
        </w:rPr>
        <w:t xml:space="preserve"> on the</w:t>
      </w:r>
      <w:r>
        <w:rPr>
          <w:rFonts w:asciiTheme="minorHAnsi" w:hAnsiTheme="minorHAnsi" w:cstheme="minorBidi"/>
        </w:rPr>
        <w:t xml:space="preserve"> </w:t>
      </w:r>
      <w:r w:rsidRPr="00D51158">
        <w:rPr>
          <w:rStyle w:val="Emphasis"/>
        </w:rPr>
        <w:t>new contributions</w:t>
      </w:r>
      <w:r>
        <w:rPr>
          <w:rFonts w:asciiTheme="minorHAnsi" w:hAnsiTheme="minorHAnsi" w:cstheme="minorBidi"/>
        </w:rPr>
        <w:t xml:space="preserve">. </w:t>
      </w:r>
      <w:r w:rsidRPr="00D51158">
        <w:rPr>
          <w:rStyle w:val="StyleUnderline"/>
        </w:rPr>
        <w:t xml:space="preserve">Eliminating the taxable maximum takes the </w:t>
      </w:r>
      <w:r w:rsidRPr="00D51158">
        <w:rPr>
          <w:rStyle w:val="Emphasis"/>
        </w:rPr>
        <w:t>regressive</w:t>
      </w:r>
      <w:r w:rsidRPr="00D51158">
        <w:rPr>
          <w:rStyle w:val="StyleUnderline"/>
        </w:rPr>
        <w:t xml:space="preserve"> characteristic out of the system since the payroll tax would apply to </w:t>
      </w:r>
      <w:r w:rsidRPr="00D51158">
        <w:rPr>
          <w:rStyle w:val="Emphasis"/>
        </w:rPr>
        <w:t xml:space="preserve">all income </w:t>
      </w:r>
      <w:r w:rsidRPr="00D51158">
        <w:rPr>
          <w:rStyle w:val="StyleUnderline"/>
        </w:rPr>
        <w:t>regardless of wealth</w:t>
      </w:r>
      <w:r>
        <w:rPr>
          <w:rFonts w:asciiTheme="minorHAnsi" w:hAnsiTheme="minorHAnsi" w:cstheme="minorBidi"/>
        </w:rPr>
        <w:t xml:space="preserve">. </w:t>
      </w:r>
      <w:r w:rsidRPr="00D51158">
        <w:rPr>
          <w:rStyle w:val="StyleUnderline"/>
        </w:rPr>
        <w:t xml:space="preserve">The actuarial balance would improve by an </w:t>
      </w:r>
      <w:r w:rsidRPr="00D51158">
        <w:rPr>
          <w:rStyle w:val="Emphasis"/>
        </w:rPr>
        <w:t>estimated 70%</w:t>
      </w:r>
      <w:r w:rsidRPr="00D51158">
        <w:rPr>
          <w:rStyle w:val="StyleUnderline"/>
        </w:rPr>
        <w:t xml:space="preserve"> if this reform is implemented</w:t>
      </w:r>
      <w:r>
        <w:rPr>
          <w:rFonts w:asciiTheme="minorHAnsi" w:hAnsiTheme="minorHAnsi" w:cstheme="minorBidi"/>
        </w:rPr>
        <w:t xml:space="preserve"> in 2014.237 In this respect, </w:t>
      </w:r>
      <w:r w:rsidRPr="00D51158">
        <w:rPr>
          <w:rStyle w:val="StyleUnderline"/>
        </w:rPr>
        <w:t xml:space="preserve">the reform is one that </w:t>
      </w:r>
      <w:r w:rsidRPr="00D51158">
        <w:rPr>
          <w:rStyle w:val="Emphasis"/>
        </w:rPr>
        <w:t>furthers</w:t>
      </w:r>
      <w:r w:rsidRPr="00D51158">
        <w:rPr>
          <w:rStyle w:val="StyleUnderline"/>
        </w:rPr>
        <w:t xml:space="preserve"> the goal of creating a </w:t>
      </w:r>
      <w:r w:rsidRPr="00D51158">
        <w:rPr>
          <w:rStyle w:val="Emphasis"/>
        </w:rPr>
        <w:t>safety net</w:t>
      </w:r>
      <w:r w:rsidRPr="00D51158">
        <w:rPr>
          <w:rStyle w:val="StyleUnderline"/>
        </w:rPr>
        <w:t xml:space="preserve"> for the elderly poor while still giving some degree of </w:t>
      </w:r>
      <w:r w:rsidRPr="00D51158">
        <w:rPr>
          <w:rStyle w:val="Emphasis"/>
        </w:rPr>
        <w:t>payback</w:t>
      </w:r>
      <w:r w:rsidRPr="00D51158">
        <w:rPr>
          <w:rStyle w:val="StyleUnderline"/>
        </w:rPr>
        <w:t xml:space="preserve"> on the taxes paid through </w:t>
      </w:r>
      <w:r w:rsidRPr="00D51158">
        <w:rPr>
          <w:rStyle w:val="Emphasis"/>
        </w:rPr>
        <w:t>benefits</w:t>
      </w:r>
      <w:r>
        <w:rPr>
          <w:rFonts w:asciiTheme="minorHAnsi" w:hAnsiTheme="minorHAnsi" w:cstheme="minorBidi"/>
        </w:rPr>
        <w:t xml:space="preserve">. </w:t>
      </w:r>
      <w:r w:rsidRPr="00D51158">
        <w:rPr>
          <w:rStyle w:val="StyleUnderline"/>
        </w:rPr>
        <w:t xml:space="preserve">By providing benefits for the new contribution, the reform is one that also </w:t>
      </w:r>
      <w:r w:rsidRPr="00D51158">
        <w:rPr>
          <w:rStyle w:val="Emphasis"/>
        </w:rPr>
        <w:t>comports</w:t>
      </w:r>
      <w:r w:rsidRPr="00D51158">
        <w:rPr>
          <w:rStyle w:val="StyleUnderline"/>
        </w:rPr>
        <w:t xml:space="preserve"> with Social Security's attempt to be </w:t>
      </w:r>
      <w:r w:rsidRPr="00D51158">
        <w:rPr>
          <w:rStyle w:val="Emphasis"/>
        </w:rPr>
        <w:t>equitable</w:t>
      </w:r>
      <w:r w:rsidRPr="00D51158">
        <w:rPr>
          <w:rStyle w:val="StyleUnderline"/>
        </w:rPr>
        <w:t xml:space="preserve"> and </w:t>
      </w:r>
      <w:r w:rsidRPr="00D51158">
        <w:rPr>
          <w:rStyle w:val="Emphasis"/>
        </w:rPr>
        <w:t>match</w:t>
      </w:r>
      <w:r w:rsidRPr="00D51158">
        <w:rPr>
          <w:rStyle w:val="StyleUnderline"/>
        </w:rPr>
        <w:t xml:space="preserve"> benefits to income</w:t>
      </w:r>
      <w:r>
        <w:rPr>
          <w:rFonts w:asciiTheme="minorHAnsi" w:hAnsiTheme="minorHAnsi" w:cstheme="minorBidi"/>
        </w:rPr>
        <w:t>.238</w:t>
      </w:r>
    </w:p>
    <w:p w14:paraId="628848F9" w14:textId="77777777" w:rsidR="00F1047D" w:rsidRDefault="00F1047D" w:rsidP="00F1047D">
      <w:pPr>
        <w:rPr>
          <w:rStyle w:val="StyleUnderline"/>
        </w:rPr>
      </w:pPr>
      <w:r>
        <w:rPr>
          <w:rFonts w:asciiTheme="minorHAnsi" w:hAnsiTheme="minorHAnsi" w:cstheme="minorBidi"/>
        </w:rPr>
        <w:t xml:space="preserve">As a practical matter, proposals that raise the tax rate are likely to be politically unviable given that Republicans adamantly oppose tax increases; however, </w:t>
      </w:r>
      <w:r w:rsidRPr="00D51158">
        <w:rPr>
          <w:rStyle w:val="StyleUnderline"/>
        </w:rPr>
        <w:t xml:space="preserve">a proposal which </w:t>
      </w:r>
      <w:r w:rsidRPr="00D51158">
        <w:rPr>
          <w:rStyle w:val="Emphasis"/>
        </w:rPr>
        <w:t>expands the tax base</w:t>
      </w:r>
      <w:r>
        <w:rPr>
          <w:rFonts w:asciiTheme="minorHAnsi" w:hAnsiTheme="minorHAnsi" w:cstheme="minorBidi"/>
        </w:rPr>
        <w:t xml:space="preserve"> (by eliminating the tax max) </w:t>
      </w:r>
      <w:r w:rsidRPr="00D51158">
        <w:rPr>
          <w:rStyle w:val="StyleUnderline"/>
        </w:rPr>
        <w:t xml:space="preserve">has the effect of </w:t>
      </w:r>
      <w:r w:rsidRPr="00D51158">
        <w:rPr>
          <w:rStyle w:val="Emphasis"/>
        </w:rPr>
        <w:t>raising substantial revenue</w:t>
      </w:r>
      <w:r w:rsidRPr="00D51158">
        <w:rPr>
          <w:rStyle w:val="StyleUnderline"/>
        </w:rPr>
        <w:t xml:space="preserve"> while </w:t>
      </w:r>
      <w:r w:rsidRPr="00D51158">
        <w:rPr>
          <w:rStyle w:val="Emphasis"/>
        </w:rPr>
        <w:t>still allowing</w:t>
      </w:r>
      <w:r w:rsidRPr="00D51158">
        <w:rPr>
          <w:rStyle w:val="StyleUnderline"/>
        </w:rPr>
        <w:t xml:space="preserve"> Republicans to claim that they </w:t>
      </w:r>
      <w:r w:rsidRPr="00D51158">
        <w:rPr>
          <w:rStyle w:val="Emphasis"/>
        </w:rPr>
        <w:t>never raised</w:t>
      </w:r>
      <w:r w:rsidRPr="00D51158">
        <w:rPr>
          <w:rStyle w:val="StyleUnderline"/>
        </w:rPr>
        <w:t xml:space="preserve"> the tax rate.</w:t>
      </w:r>
      <w:r>
        <w:rPr>
          <w:rFonts w:asciiTheme="minorHAnsi" w:hAnsiTheme="minorHAnsi" w:cstheme="minorBidi"/>
        </w:rPr>
        <w:t xml:space="preserve"> Although it sidesteps the issue of their constituency in lowering overall taxes, </w:t>
      </w:r>
      <w:r w:rsidRPr="00D51158">
        <w:rPr>
          <w:rStyle w:val="StyleUnderline"/>
        </w:rPr>
        <w:t xml:space="preserve">such a structure </w:t>
      </w:r>
      <w:r w:rsidRPr="00D51158">
        <w:rPr>
          <w:rStyle w:val="Emphasis"/>
        </w:rPr>
        <w:t>provides cover</w:t>
      </w:r>
      <w:r w:rsidRPr="00D51158">
        <w:rPr>
          <w:rStyle w:val="StyleUnderline"/>
        </w:rPr>
        <w:t xml:space="preserve"> for Republicans in </w:t>
      </w:r>
      <w:r w:rsidRPr="00D51158">
        <w:rPr>
          <w:rStyle w:val="Emphasis"/>
        </w:rPr>
        <w:t>claiming success</w:t>
      </w:r>
      <w:r w:rsidRPr="00D51158">
        <w:rPr>
          <w:rStyle w:val="StyleUnderline"/>
        </w:rPr>
        <w:t xml:space="preserve"> while still getting a reform passed.</w:t>
      </w:r>
    </w:p>
    <w:p w14:paraId="216468ED" w14:textId="77777777" w:rsidR="00F1047D" w:rsidRPr="00FC0B86" w:rsidRDefault="00F1047D" w:rsidP="00F1047D"/>
    <w:p w14:paraId="241A183A" w14:textId="77777777" w:rsidR="00F1047D" w:rsidRDefault="00F1047D" w:rsidP="00F1047D">
      <w:pPr>
        <w:pStyle w:val="Heading3"/>
      </w:pPr>
      <w:r>
        <w:t>AT: Politics Link---2AC</w:t>
      </w:r>
    </w:p>
    <w:p w14:paraId="18203187" w14:textId="77777777" w:rsidR="00F1047D" w:rsidRPr="001A7326" w:rsidRDefault="00F1047D" w:rsidP="00F1047D">
      <w:pPr>
        <w:pStyle w:val="Heading4"/>
      </w:pPr>
      <w:r>
        <w:t>Increasing</w:t>
      </w:r>
      <w:r w:rsidRPr="001A7326">
        <w:t xml:space="preserve"> </w:t>
      </w:r>
      <w:r w:rsidRPr="001A7326">
        <w:rPr>
          <w:u w:val="single"/>
        </w:rPr>
        <w:t>benefits</w:t>
      </w:r>
      <w:r>
        <w:t xml:space="preserve"> </w:t>
      </w:r>
      <w:r w:rsidRPr="001A7326">
        <w:t xml:space="preserve">solves </w:t>
      </w:r>
      <w:r w:rsidRPr="0053470F">
        <w:rPr>
          <w:u w:val="single"/>
        </w:rPr>
        <w:t>political concerns</w:t>
      </w:r>
    </w:p>
    <w:p w14:paraId="2618D452" w14:textId="77777777" w:rsidR="00F1047D" w:rsidRPr="001A7326" w:rsidRDefault="00F1047D" w:rsidP="00F1047D">
      <w:r w:rsidRPr="001A7326">
        <w:rPr>
          <w:rStyle w:val="Style13ptBold"/>
        </w:rPr>
        <w:t>Li ’18</w:t>
      </w:r>
      <w:r w:rsidRPr="001A7326">
        <w:t xml:space="preserve"> [Zhe Li, 2018, "SOCIAL SECURITY: RAISING OR ELIMINATING THE TAXABLE EARNINGS BASE *," Current Politics and Economics of the United States, Canada and Mexico, 20(4), 777-809, https://proxy.lib.umich.edu/login?url=https://www.proquest.com/scholarly-journals/social-security-raising-eliminating-taxable/docview/2273147754/se-2, St. Mark's School of Texas, Ashrit Manduva '24]</w:t>
      </w:r>
    </w:p>
    <w:p w14:paraId="2196242F" w14:textId="77777777" w:rsidR="00F1047D" w:rsidRPr="001A7326" w:rsidRDefault="00F1047D" w:rsidP="00F1047D">
      <w:pPr>
        <w:rPr>
          <w:rStyle w:val="StyleUnderline"/>
        </w:rPr>
      </w:pPr>
      <w:r w:rsidRPr="001A7326">
        <w:rPr>
          <w:rStyle w:val="StyleUnderline"/>
        </w:rPr>
        <w:t>Impact of Raising or Eliminating the Taxable Earnings Base</w:t>
      </w:r>
    </w:p>
    <w:p w14:paraId="17F6E31D" w14:textId="77777777" w:rsidR="00F1047D" w:rsidRPr="001A7326" w:rsidRDefault="00F1047D" w:rsidP="00F1047D">
      <w:r w:rsidRPr="001A7326">
        <w:t xml:space="preserve">Raising or </w:t>
      </w:r>
      <w:r w:rsidRPr="001A7326">
        <w:rPr>
          <w:rStyle w:val="Emphasis"/>
          <w:highlight w:val="cyan"/>
        </w:rPr>
        <w:t>removing the taxable earnings base</w:t>
      </w:r>
      <w:r w:rsidRPr="001A7326">
        <w:t xml:space="preserve"> could </w:t>
      </w:r>
      <w:r w:rsidRPr="001A7326">
        <w:rPr>
          <w:rStyle w:val="Emphasis"/>
        </w:rPr>
        <w:t>reduce</w:t>
      </w:r>
      <w:r w:rsidRPr="001A7326">
        <w:rPr>
          <w:rStyle w:val="StyleUnderline"/>
        </w:rPr>
        <w:t xml:space="preserve"> the long-term Social Security </w:t>
      </w:r>
      <w:r w:rsidRPr="001A7326">
        <w:rPr>
          <w:rStyle w:val="Emphasis"/>
        </w:rPr>
        <w:t>deficit</w:t>
      </w:r>
      <w:r w:rsidRPr="001A7326">
        <w:t xml:space="preserve"> (i.e., </w:t>
      </w:r>
      <w:r w:rsidRPr="001A7326">
        <w:rPr>
          <w:rStyle w:val="StyleUnderline"/>
          <w:highlight w:val="cyan"/>
        </w:rPr>
        <w:t>improve</w:t>
      </w:r>
      <w:r w:rsidRPr="001A7326">
        <w:rPr>
          <w:rStyle w:val="StyleUnderline"/>
        </w:rPr>
        <w:t xml:space="preserve"> the long-term </w:t>
      </w:r>
      <w:r w:rsidRPr="001A7326">
        <w:rPr>
          <w:rStyle w:val="Emphasis"/>
          <w:highlight w:val="cyan"/>
        </w:rPr>
        <w:t>solvency</w:t>
      </w:r>
      <w:r w:rsidRPr="001A7326">
        <w:t xml:space="preserve"> of the program).24 The </w:t>
      </w:r>
      <w:r w:rsidRPr="001A7326">
        <w:rPr>
          <w:rStyle w:val="Emphasis"/>
        </w:rPr>
        <w:t>full impact</w:t>
      </w:r>
      <w:r w:rsidRPr="001A7326">
        <w:t xml:space="preserve"> of the policy change would </w:t>
      </w:r>
      <w:r w:rsidRPr="001A7326">
        <w:rPr>
          <w:rStyle w:val="StyleUnderline"/>
        </w:rPr>
        <w:t>depend on whether</w:t>
      </w:r>
      <w:r w:rsidRPr="001A7326">
        <w:t xml:space="preserve"> the </w:t>
      </w:r>
      <w:r w:rsidRPr="001A7326">
        <w:rPr>
          <w:rStyle w:val="StyleUnderline"/>
        </w:rPr>
        <w:t>wages</w:t>
      </w:r>
      <w:r w:rsidRPr="001A7326">
        <w:t xml:space="preserve"> </w:t>
      </w:r>
      <w:r w:rsidRPr="001A7326">
        <w:rPr>
          <w:rStyle w:val="Emphasis"/>
        </w:rPr>
        <w:t>above the maximum</w:t>
      </w:r>
      <w:r w:rsidRPr="001A7326">
        <w:t xml:space="preserve"> </w:t>
      </w:r>
      <w:r w:rsidRPr="001A7326">
        <w:rPr>
          <w:rStyle w:val="StyleUnderline"/>
        </w:rPr>
        <w:t xml:space="preserve">would also be counted </w:t>
      </w:r>
      <w:r w:rsidRPr="001A7326">
        <w:rPr>
          <w:rStyle w:val="Emphasis"/>
        </w:rPr>
        <w:t>toward benefits</w:t>
      </w:r>
      <w:r w:rsidRPr="001A7326">
        <w:t xml:space="preserve">. </w:t>
      </w:r>
      <w:r w:rsidRPr="001A7326">
        <w:rPr>
          <w:rStyle w:val="Emphasis"/>
          <w:highlight w:val="cyan"/>
        </w:rPr>
        <w:t>Raising</w:t>
      </w:r>
      <w:r w:rsidRPr="001A7326">
        <w:rPr>
          <w:highlight w:val="cyan"/>
        </w:rPr>
        <w:t xml:space="preserve"> </w:t>
      </w:r>
      <w:r w:rsidRPr="001A7326">
        <w:rPr>
          <w:rStyle w:val="StyleUnderline"/>
          <w:highlight w:val="cyan"/>
        </w:rPr>
        <w:t>or eliminating</w:t>
      </w:r>
      <w:r w:rsidRPr="001A7326">
        <w:t xml:space="preserve"> </w:t>
      </w:r>
      <w:r w:rsidRPr="001A7326">
        <w:rPr>
          <w:rStyle w:val="StyleUnderline"/>
        </w:rPr>
        <w:t xml:space="preserve">the taxable earnings base </w:t>
      </w:r>
      <w:r w:rsidRPr="001A7326">
        <w:rPr>
          <w:rStyle w:val="StyleUnderline"/>
          <w:highlight w:val="cyan"/>
        </w:rPr>
        <w:t>while maintaining the</w:t>
      </w:r>
      <w:r w:rsidRPr="001A7326">
        <w:rPr>
          <w:rStyle w:val="StyleUnderline"/>
        </w:rPr>
        <w:t xml:space="preserve"> current </w:t>
      </w:r>
      <w:r w:rsidRPr="001A7326">
        <w:rPr>
          <w:rStyle w:val="StyleUnderline"/>
          <w:highlight w:val="cyan"/>
        </w:rPr>
        <w:t>benefit structure</w:t>
      </w:r>
      <w:r w:rsidRPr="001A7326">
        <w:rPr>
          <w:rStyle w:val="StyleUnderline"/>
        </w:rPr>
        <w:t xml:space="preserve">, </w:t>
      </w:r>
      <w:r w:rsidRPr="001A7326">
        <w:t xml:space="preserve">where benefits are calculated on the full contribution base, </w:t>
      </w:r>
      <w:r w:rsidRPr="001A7326">
        <w:rPr>
          <w:rStyle w:val="StyleUnderline"/>
          <w:highlight w:val="cyan"/>
        </w:rPr>
        <w:t>would lead to higher</w:t>
      </w:r>
      <w:r w:rsidRPr="001A7326">
        <w:rPr>
          <w:rStyle w:val="StyleUnderline"/>
        </w:rPr>
        <w:t xml:space="preserve"> monthly Social Security </w:t>
      </w:r>
      <w:r w:rsidRPr="001A7326">
        <w:rPr>
          <w:rStyle w:val="StyleUnderline"/>
          <w:highlight w:val="cyan"/>
        </w:rPr>
        <w:t>checks for individuals who earn</w:t>
      </w:r>
      <w:r w:rsidRPr="001A7326">
        <w:rPr>
          <w:rStyle w:val="StyleUnderline"/>
        </w:rPr>
        <w:t xml:space="preserve">ed </w:t>
      </w:r>
      <w:r w:rsidRPr="001A7326">
        <w:rPr>
          <w:rStyle w:val="StyleUnderline"/>
          <w:highlight w:val="cyan"/>
        </w:rPr>
        <w:t>more</w:t>
      </w:r>
      <w:r w:rsidRPr="001A7326">
        <w:rPr>
          <w:rStyle w:val="StyleUnderline"/>
        </w:rPr>
        <w:t xml:space="preserve"> than the current taxable earnings base during their careers</w:t>
      </w:r>
      <w:r w:rsidRPr="001A7326">
        <w:t xml:space="preserve">. </w:t>
      </w:r>
      <w:r w:rsidRPr="001A7326">
        <w:rPr>
          <w:rStyle w:val="StyleUnderline"/>
        </w:rPr>
        <w:t xml:space="preserve">These </w:t>
      </w:r>
      <w:r w:rsidRPr="001A7326">
        <w:rPr>
          <w:rStyle w:val="StyleUnderline"/>
          <w:highlight w:val="cyan"/>
        </w:rPr>
        <w:t>higher benefit</w:t>
      </w:r>
      <w:r w:rsidRPr="001A7326">
        <w:rPr>
          <w:rStyle w:val="StyleUnderline"/>
        </w:rPr>
        <w:t xml:space="preserve"> payments would </w:t>
      </w:r>
      <w:r w:rsidRPr="001A7326">
        <w:rPr>
          <w:rStyle w:val="StyleUnderline"/>
          <w:highlight w:val="cyan"/>
        </w:rPr>
        <w:t xml:space="preserve">lead to </w:t>
      </w:r>
      <w:r w:rsidRPr="001A7326">
        <w:rPr>
          <w:rStyle w:val="Emphasis"/>
          <w:highlight w:val="cyan"/>
        </w:rPr>
        <w:t>greater program outlays</w:t>
      </w:r>
      <w:r w:rsidRPr="001A7326">
        <w:t xml:space="preserve">, </w:t>
      </w:r>
      <w:r w:rsidRPr="001A7326">
        <w:rPr>
          <w:rStyle w:val="StyleUnderline"/>
        </w:rPr>
        <w:t xml:space="preserve">although these expenditures would be </w:t>
      </w:r>
      <w:r w:rsidRPr="001A7326">
        <w:rPr>
          <w:rStyle w:val="Emphasis"/>
        </w:rPr>
        <w:t xml:space="preserve">more than </w:t>
      </w:r>
      <w:r w:rsidRPr="001A7326">
        <w:rPr>
          <w:rStyle w:val="Emphasis"/>
          <w:highlight w:val="cyan"/>
        </w:rPr>
        <w:t>offset</w:t>
      </w:r>
      <w:r w:rsidRPr="001A7326">
        <w:rPr>
          <w:rStyle w:val="StyleUnderline"/>
          <w:highlight w:val="cyan"/>
        </w:rPr>
        <w:t xml:space="preserve"> by </w:t>
      </w:r>
      <w:r w:rsidRPr="001A7326">
        <w:rPr>
          <w:rStyle w:val="Emphasis"/>
          <w:highlight w:val="cyan"/>
        </w:rPr>
        <w:t>greater tax revenue</w:t>
      </w:r>
      <w:r w:rsidRPr="001A7326">
        <w:rPr>
          <w:rStyle w:val="Emphasis"/>
        </w:rPr>
        <w:t>s</w:t>
      </w:r>
      <w:r w:rsidRPr="001A7326">
        <w:t>. Although the solvency impact would be improved to a greater degree if the cap on taxes were eliminated and the cap on benefits were retained, the traditional link between contributions and benefits would be broken.</w:t>
      </w:r>
    </w:p>
    <w:p w14:paraId="7573804F" w14:textId="77777777" w:rsidR="00F1047D" w:rsidRDefault="00F1047D" w:rsidP="00F1047D">
      <w:pPr>
        <w:rPr>
          <w:rFonts w:asciiTheme="minorHAnsi" w:hAnsiTheme="minorHAnsi" w:cstheme="minorBidi"/>
        </w:rPr>
      </w:pPr>
    </w:p>
    <w:p w14:paraId="6B0E606A" w14:textId="77777777" w:rsidR="00F1047D" w:rsidRDefault="00F1047D" w:rsidP="00F1047D">
      <w:pPr>
        <w:pStyle w:val="Heading4"/>
      </w:pPr>
      <w:r>
        <w:t xml:space="preserve">Empirics </w:t>
      </w:r>
      <w:r w:rsidRPr="00B3396C">
        <w:rPr>
          <w:u w:val="single"/>
        </w:rPr>
        <w:t>prove</w:t>
      </w:r>
      <w:r>
        <w:t xml:space="preserve">---expansion is politically </w:t>
      </w:r>
      <w:r w:rsidRPr="00B3396C">
        <w:rPr>
          <w:u w:val="single"/>
        </w:rPr>
        <w:t>attainable</w:t>
      </w:r>
    </w:p>
    <w:p w14:paraId="2195BD51" w14:textId="77777777" w:rsidR="00F1047D" w:rsidRPr="00B3396C" w:rsidRDefault="00F1047D" w:rsidP="00F1047D">
      <w:r w:rsidRPr="00B3396C">
        <w:rPr>
          <w:rStyle w:val="Style13ptBold"/>
        </w:rPr>
        <w:t>Ghilarducci ’23</w:t>
      </w:r>
      <w:r>
        <w:t xml:space="preserve"> [Teresa Ghilarducci, 1-3-2023, "Raise the Payroll Tax Cap to Save Social Security," ThinkAdvisor, https://www.thinkadvisor.com/2023/01/03/how-to-help-social-security-stay-solvent/, St. Mark's School of Texas, Ashrit Manduva '24]</w:t>
      </w:r>
      <w:r w:rsidRPr="00B3396C">
        <w:br/>
      </w:r>
      <w:r w:rsidRPr="00B3396C">
        <w:rPr>
          <w:rStyle w:val="StyleUnderline"/>
        </w:rPr>
        <w:t>For those concerned that making</w:t>
      </w:r>
      <w:r w:rsidRPr="00B3396C">
        <w:t xml:space="preserve"> any </w:t>
      </w:r>
      <w:r w:rsidRPr="00B3396C">
        <w:rPr>
          <w:rStyle w:val="Emphasis"/>
        </w:rPr>
        <w:t>changes</w:t>
      </w:r>
      <w:r w:rsidRPr="00B3396C">
        <w:t xml:space="preserve"> </w:t>
      </w:r>
      <w:r w:rsidRPr="00B3396C">
        <w:rPr>
          <w:rStyle w:val="StyleUnderline"/>
        </w:rPr>
        <w:t xml:space="preserve">to Social Security is too </w:t>
      </w:r>
      <w:r w:rsidRPr="00B3396C">
        <w:rPr>
          <w:rStyle w:val="Emphasis"/>
        </w:rPr>
        <w:t>difficult</w:t>
      </w:r>
      <w:r w:rsidRPr="00B3396C">
        <w:t xml:space="preserve">, remember, </w:t>
      </w:r>
      <w:r w:rsidRPr="00B3396C">
        <w:rPr>
          <w:rStyle w:val="Emphasis"/>
        </w:rPr>
        <w:t>it’s been done before</w:t>
      </w:r>
      <w:r w:rsidRPr="00B3396C">
        <w:t xml:space="preserve">. In 1994, </w:t>
      </w:r>
      <w:r w:rsidRPr="00B3396C">
        <w:rPr>
          <w:rStyle w:val="StyleUnderline"/>
        </w:rPr>
        <w:t xml:space="preserve">a </w:t>
      </w:r>
      <w:r w:rsidRPr="00B3396C">
        <w:rPr>
          <w:rStyle w:val="Emphasis"/>
        </w:rPr>
        <w:t>bipartisan</w:t>
      </w:r>
      <w:r w:rsidRPr="00B3396C">
        <w:rPr>
          <w:rStyle w:val="StyleUnderline"/>
        </w:rPr>
        <w:t xml:space="preserve"> group of lawmakers </w:t>
      </w:r>
      <w:r w:rsidRPr="00B3396C">
        <w:rPr>
          <w:rStyle w:val="Emphasis"/>
        </w:rPr>
        <w:t>eliminated</w:t>
      </w:r>
      <w:r w:rsidRPr="00B3396C">
        <w:rPr>
          <w:rStyle w:val="StyleUnderline"/>
        </w:rPr>
        <w:t xml:space="preserve"> the income cap that used to exist for taxes paid by workers to </w:t>
      </w:r>
      <w:r w:rsidRPr="00B3396C">
        <w:rPr>
          <w:rStyle w:val="Emphasis"/>
        </w:rPr>
        <w:t>fund Medicare</w:t>
      </w:r>
      <w:r w:rsidRPr="00B3396C">
        <w:t>.</w:t>
      </w:r>
    </w:p>
    <w:p w14:paraId="088C9B2E" w14:textId="77777777" w:rsidR="00F1047D" w:rsidRPr="00B3396C" w:rsidRDefault="00F1047D" w:rsidP="00F1047D">
      <w:pPr>
        <w:rPr>
          <w:rStyle w:val="StyleUnderline"/>
        </w:rPr>
      </w:pPr>
      <w:r w:rsidRPr="00B3396C">
        <w:t xml:space="preserve">Almost </w:t>
      </w:r>
      <w:r w:rsidRPr="00B3396C">
        <w:rPr>
          <w:rStyle w:val="Emphasis"/>
        </w:rPr>
        <w:t>everyone</w:t>
      </w:r>
      <w:r w:rsidRPr="00B3396C">
        <w:rPr>
          <w:rStyle w:val="StyleUnderline"/>
        </w:rPr>
        <w:t xml:space="preserve"> agrees that Social Security is </w:t>
      </w:r>
      <w:r w:rsidRPr="00B3396C">
        <w:rPr>
          <w:rStyle w:val="Emphasis"/>
        </w:rPr>
        <w:t>vital</w:t>
      </w:r>
      <w:r w:rsidRPr="00B3396C">
        <w:t xml:space="preserve">. Nearly </w:t>
      </w:r>
      <w:r w:rsidRPr="00B3396C">
        <w:rPr>
          <w:rStyle w:val="Emphasis"/>
        </w:rPr>
        <w:t>two-thirds</w:t>
      </w:r>
      <w:r w:rsidRPr="00B3396C">
        <w:rPr>
          <w:rStyle w:val="StyleUnderline"/>
        </w:rPr>
        <w:t xml:space="preserve"> of beneficiaries</w:t>
      </w:r>
      <w:r w:rsidRPr="00B3396C">
        <w:t xml:space="preserve"> age 65 and older </w:t>
      </w:r>
      <w:r w:rsidRPr="00B3396C">
        <w:rPr>
          <w:rStyle w:val="StyleUnderline"/>
        </w:rPr>
        <w:t xml:space="preserve">receive </w:t>
      </w:r>
      <w:r w:rsidRPr="00B3396C">
        <w:rPr>
          <w:rStyle w:val="Emphasis"/>
        </w:rPr>
        <w:t>50% or more</w:t>
      </w:r>
      <w:r w:rsidRPr="00B3396C">
        <w:rPr>
          <w:rStyle w:val="StyleUnderline"/>
        </w:rPr>
        <w:t xml:space="preserve"> of their total income from monthly Social Security checks</w:t>
      </w:r>
      <w:r w:rsidRPr="00B3396C">
        <w:t xml:space="preserve">. </w:t>
      </w:r>
      <w:r w:rsidRPr="00B3396C">
        <w:rPr>
          <w:rStyle w:val="StyleUnderline"/>
        </w:rPr>
        <w:t>For one-third</w:t>
      </w:r>
      <w:r w:rsidRPr="00B3396C">
        <w:t xml:space="preserve"> of elderly beneficiaries, </w:t>
      </w:r>
      <w:r w:rsidRPr="00B3396C">
        <w:rPr>
          <w:rStyle w:val="StyleUnderline"/>
        </w:rPr>
        <w:t xml:space="preserve">Social Security provides </w:t>
      </w:r>
      <w:r w:rsidRPr="00B3396C">
        <w:rPr>
          <w:rStyle w:val="Emphasis"/>
        </w:rPr>
        <w:t>90% or more</w:t>
      </w:r>
      <w:r w:rsidRPr="00B3396C">
        <w:rPr>
          <w:rStyle w:val="StyleUnderline"/>
        </w:rPr>
        <w:t xml:space="preserve"> of their income.</w:t>
      </w:r>
    </w:p>
    <w:p w14:paraId="1529E385" w14:textId="77777777" w:rsidR="00F1047D" w:rsidRPr="00B3396C" w:rsidRDefault="00F1047D" w:rsidP="00F1047D">
      <w:r w:rsidRPr="00B3396C">
        <w:t xml:space="preserve">Studies show </w:t>
      </w:r>
      <w:r w:rsidRPr="00B3396C">
        <w:rPr>
          <w:rStyle w:val="StyleUnderline"/>
        </w:rPr>
        <w:t xml:space="preserve">the </w:t>
      </w:r>
      <w:r w:rsidRPr="00B3396C">
        <w:rPr>
          <w:rStyle w:val="Emphasis"/>
        </w:rPr>
        <w:t>majority of Americans</w:t>
      </w:r>
      <w:r w:rsidRPr="00B3396C">
        <w:rPr>
          <w:rStyle w:val="StyleUnderline"/>
        </w:rPr>
        <w:t xml:space="preserve"> want more revenue for Social Security</w:t>
      </w:r>
      <w:r w:rsidRPr="00B3396C">
        <w:t xml:space="preserve">. </w:t>
      </w:r>
      <w:r w:rsidRPr="00B3396C">
        <w:rPr>
          <w:rStyle w:val="StyleUnderline"/>
        </w:rPr>
        <w:t>The quickest way to get it might just be to ask</w:t>
      </w:r>
      <w:r w:rsidRPr="00B3396C">
        <w:t xml:space="preserve"> at least those </w:t>
      </w:r>
      <w:r w:rsidRPr="00B3396C">
        <w:rPr>
          <w:rStyle w:val="Emphasis"/>
        </w:rPr>
        <w:t>500</w:t>
      </w:r>
      <w:r w:rsidRPr="00B3396C">
        <w:t xml:space="preserve">-some-odd well-compensated </w:t>
      </w:r>
      <w:r w:rsidRPr="00B3396C">
        <w:rPr>
          <w:rStyle w:val="StyleUnderline"/>
        </w:rPr>
        <w:t>executives to pay more</w:t>
      </w:r>
      <w:r w:rsidRPr="00B3396C">
        <w:t>.</w:t>
      </w:r>
    </w:p>
    <w:p w14:paraId="030A1473" w14:textId="77777777" w:rsidR="00F1047D" w:rsidRDefault="00F1047D" w:rsidP="00F1047D">
      <w:pPr>
        <w:rPr>
          <w:rStyle w:val="StyleUnderline"/>
        </w:rPr>
      </w:pPr>
    </w:p>
    <w:p w14:paraId="34BF3CEB" w14:textId="77777777" w:rsidR="00F1047D" w:rsidRDefault="00F1047D" w:rsidP="00F1047D">
      <w:pPr>
        <w:pStyle w:val="Heading3"/>
      </w:pPr>
      <w:r>
        <w:t>AT: Politics Link---1AR</w:t>
      </w:r>
    </w:p>
    <w:p w14:paraId="2790E59B" w14:textId="77777777" w:rsidR="00F1047D" w:rsidRPr="00192AC4" w:rsidRDefault="00F1047D" w:rsidP="00F1047D">
      <w:pPr>
        <w:pStyle w:val="Heading4"/>
      </w:pPr>
      <w:r>
        <w:t>Social Security is broadly popular.</w:t>
      </w:r>
    </w:p>
    <w:p w14:paraId="7CC53ACE" w14:textId="77777777" w:rsidR="00F1047D" w:rsidRPr="00192AC4" w:rsidRDefault="00F1047D" w:rsidP="00F1047D">
      <w:r>
        <w:t xml:space="preserve">Sabrina </w:t>
      </w:r>
      <w:r w:rsidRPr="00192AC4">
        <w:rPr>
          <w:rStyle w:val="Style13ptBold"/>
        </w:rPr>
        <w:t>Jacobs</w:t>
      </w:r>
      <w:r>
        <w:t>, 2-13-20</w:t>
      </w:r>
      <w:r w:rsidRPr="00192AC4">
        <w:rPr>
          <w:rStyle w:val="Style13ptBold"/>
        </w:rPr>
        <w:t>23</w:t>
      </w:r>
      <w:r>
        <w:t xml:space="preserve">, Voters Across Party Lines Support the Social Security Expansion Act, </w:t>
      </w:r>
      <w:hyperlink r:id="rId36" w:history="1">
        <w:r w:rsidRPr="003D14F3">
          <w:rPr>
            <w:rStyle w:val="Hyperlink"/>
          </w:rPr>
          <w:t>https://www.dataforprogress.org/blog/2023/2/13/voters-across-party-lines-support-the-social-security-expansion-act /</w:t>
        </w:r>
      </w:hyperlink>
      <w:r>
        <w:t xml:space="preserve"> St. Mark’s School of Texas Sid Bidare ‘24</w:t>
      </w:r>
    </w:p>
    <w:p w14:paraId="356DE653" w14:textId="77777777" w:rsidR="00F1047D" w:rsidRDefault="00F1047D" w:rsidP="00F1047D">
      <w:r>
        <w:t xml:space="preserve">Since President Franklin Roosevelt signed the Social Security Act in 1935, </w:t>
      </w:r>
      <w:r w:rsidRPr="00F276FE">
        <w:rPr>
          <w:rStyle w:val="StyleUnderline"/>
        </w:rPr>
        <w:t xml:space="preserve">Social Security has been a </w:t>
      </w:r>
      <w:r w:rsidRPr="00F276FE">
        <w:rPr>
          <w:rStyle w:val="Emphasis"/>
        </w:rPr>
        <w:t>crucial federal progra</w:t>
      </w:r>
      <w:r w:rsidRPr="009F1C99">
        <w:rPr>
          <w:rStyle w:val="Emphasis"/>
        </w:rPr>
        <w:t>m</w:t>
      </w:r>
      <w:r>
        <w:t xml:space="preserve"> that </w:t>
      </w:r>
      <w:r w:rsidRPr="00F276FE">
        <w:rPr>
          <w:rStyle w:val="StyleUnderline"/>
        </w:rPr>
        <w:t>provides an income to retirees</w:t>
      </w:r>
      <w:r>
        <w:t xml:space="preserve"> </w:t>
      </w:r>
      <w:r w:rsidRPr="00F276FE">
        <w:rPr>
          <w:rStyle w:val="StyleUnderline"/>
        </w:rPr>
        <w:t>and those who are disabled</w:t>
      </w:r>
      <w:r>
        <w:t xml:space="preserve">. However, </w:t>
      </w:r>
      <w:r w:rsidRPr="00F276FE">
        <w:rPr>
          <w:rStyle w:val="StyleUnderline"/>
        </w:rPr>
        <w:t xml:space="preserve">Social Security’s future </w:t>
      </w:r>
      <w:r w:rsidRPr="00F276FE">
        <w:rPr>
          <w:rStyle w:val="Emphasis"/>
        </w:rPr>
        <w:t>remains uncertain</w:t>
      </w:r>
      <w:r>
        <w:t xml:space="preserve">, as </w:t>
      </w:r>
      <w:r w:rsidRPr="00F276FE">
        <w:rPr>
          <w:rStyle w:val="StyleUnderline"/>
        </w:rPr>
        <w:t xml:space="preserve">the program’s funds are expected to be </w:t>
      </w:r>
      <w:r w:rsidRPr="00F276FE">
        <w:rPr>
          <w:rStyle w:val="Emphasis"/>
        </w:rPr>
        <w:t>exhausted by 2037</w:t>
      </w:r>
      <w:r>
        <w:t xml:space="preserve">. If nothing is done, </w:t>
      </w:r>
      <w:r w:rsidRPr="00F276FE">
        <w:rPr>
          <w:rStyle w:val="StyleUnderline"/>
        </w:rPr>
        <w:t>payroll taxes would then be only enough to cover about 76 percent of benefits</w:t>
      </w:r>
      <w:r>
        <w:t xml:space="preserve">. </w:t>
      </w:r>
    </w:p>
    <w:p w14:paraId="5429D0CC" w14:textId="77777777" w:rsidR="00F1047D" w:rsidRDefault="00F1047D" w:rsidP="00F1047D">
      <w:r>
        <w:t xml:space="preserve">In response, </w:t>
      </w:r>
      <w:r w:rsidRPr="00F276FE">
        <w:rPr>
          <w:rStyle w:val="StyleUnderline"/>
        </w:rPr>
        <w:t>members of Congress have proposed the Social Security Expansion Act</w:t>
      </w:r>
      <w:r>
        <w:t xml:space="preserve">. </w:t>
      </w:r>
      <w:r w:rsidRPr="00F276FE">
        <w:rPr>
          <w:rStyle w:val="StyleUnderline"/>
        </w:rPr>
        <w:t xml:space="preserve">The bill would </w:t>
      </w:r>
      <w:r w:rsidRPr="00F276FE">
        <w:rPr>
          <w:rStyle w:val="Emphasis"/>
        </w:rPr>
        <w:t>extend the solvency</w:t>
      </w:r>
      <w:r w:rsidRPr="00F276FE">
        <w:rPr>
          <w:rStyle w:val="StyleUnderline"/>
        </w:rPr>
        <w:t xml:space="preserve"> of Social Security for 75 years</w:t>
      </w:r>
      <w:r>
        <w:t xml:space="preserve"> and </w:t>
      </w:r>
      <w:r w:rsidRPr="00F276FE">
        <w:rPr>
          <w:rStyle w:val="Emphasis"/>
        </w:rPr>
        <w:t>increase benefits for all recipients</w:t>
      </w:r>
      <w:r w:rsidRPr="00F276FE">
        <w:rPr>
          <w:rStyle w:val="StyleUnderline"/>
        </w:rPr>
        <w:t xml:space="preserve"> by $2,400 per year.</w:t>
      </w:r>
      <w:r>
        <w:t xml:space="preserve"> This </w:t>
      </w:r>
      <w:r w:rsidRPr="00F276FE">
        <w:rPr>
          <w:rStyle w:val="StyleUnderline"/>
        </w:rPr>
        <w:t xml:space="preserve">would </w:t>
      </w:r>
      <w:r w:rsidRPr="00F276FE">
        <w:rPr>
          <w:rStyle w:val="Emphasis"/>
        </w:rPr>
        <w:t>greatly help retirees</w:t>
      </w:r>
      <w:r>
        <w:t xml:space="preserve"> </w:t>
      </w:r>
      <w:r w:rsidRPr="00F276FE">
        <w:rPr>
          <w:rStyle w:val="StyleUnderline"/>
        </w:rPr>
        <w:t>and disabled individuals</w:t>
      </w:r>
      <w:r>
        <w:t xml:space="preserve"> </w:t>
      </w:r>
      <w:r w:rsidRPr="00F276FE">
        <w:rPr>
          <w:rStyle w:val="StyleUnderline"/>
        </w:rPr>
        <w:t>keep up with the rapidly increasing cost of living</w:t>
      </w:r>
      <w:r>
        <w:t xml:space="preserve">, significantly benefit millions of Americans who are struggling to make ends meet, </w:t>
      </w:r>
      <w:r w:rsidRPr="00F276FE">
        <w:rPr>
          <w:rStyle w:val="StyleUnderline"/>
        </w:rPr>
        <w:t xml:space="preserve">and help </w:t>
      </w:r>
      <w:r w:rsidRPr="00F276FE">
        <w:rPr>
          <w:rStyle w:val="Emphasis"/>
        </w:rPr>
        <w:t>grow our economy</w:t>
      </w:r>
      <w:r>
        <w:t>.</w:t>
      </w:r>
    </w:p>
    <w:p w14:paraId="633C095C" w14:textId="77777777" w:rsidR="00F1047D" w:rsidRPr="00F276FE" w:rsidRDefault="00F1047D" w:rsidP="00F1047D">
      <w:pPr>
        <w:rPr>
          <w:rStyle w:val="StyleUnderline"/>
        </w:rPr>
      </w:pPr>
      <w:r w:rsidRPr="00F276FE">
        <w:rPr>
          <w:rStyle w:val="StyleUnderline"/>
        </w:rPr>
        <w:t xml:space="preserve">Data </w:t>
      </w:r>
      <w:r w:rsidRPr="00F276FE">
        <w:t>for</w:t>
      </w:r>
      <w:r>
        <w:t xml:space="preserve"> Progress </w:t>
      </w:r>
      <w:r w:rsidRPr="00F276FE">
        <w:rPr>
          <w:rStyle w:val="StyleUnderline"/>
        </w:rPr>
        <w:t>finds a</w:t>
      </w:r>
      <w:r>
        <w:t xml:space="preserve">n overwhelming </w:t>
      </w:r>
      <w:r w:rsidRPr="00F276FE">
        <w:rPr>
          <w:rStyle w:val="StyleUnderline"/>
        </w:rPr>
        <w:t>majority of likely voters (</w:t>
      </w:r>
      <w:r w:rsidRPr="009F1C99">
        <w:rPr>
          <w:rStyle w:val="Emphasis"/>
        </w:rPr>
        <w:t>78 percent</w:t>
      </w:r>
      <w:r w:rsidRPr="00F276FE">
        <w:rPr>
          <w:rStyle w:val="StyleUnderline"/>
        </w:rPr>
        <w:t xml:space="preserve">) are </w:t>
      </w:r>
      <w:r w:rsidRPr="009F1C99">
        <w:rPr>
          <w:rStyle w:val="Emphasis"/>
        </w:rPr>
        <w:t>in favor of the Social Security Expansion</w:t>
      </w:r>
      <w:r w:rsidRPr="00F276FE">
        <w:rPr>
          <w:rStyle w:val="StyleUnderline"/>
        </w:rPr>
        <w:t xml:space="preserve"> Act</w:t>
      </w:r>
      <w:r>
        <w:t xml:space="preserve">. This </w:t>
      </w:r>
      <w:r w:rsidRPr="00F276FE">
        <w:rPr>
          <w:rStyle w:val="StyleUnderline"/>
        </w:rPr>
        <w:t>includes 85 percent of Democrats, 75 percent of Independents, and 72 percent of Republicans.</w:t>
      </w:r>
    </w:p>
    <w:p w14:paraId="113FF3CE" w14:textId="77777777" w:rsidR="00F1047D" w:rsidRDefault="00F1047D" w:rsidP="00F1047D">
      <w:r w:rsidRPr="00F276FE">
        <w:rPr>
          <w:noProof/>
        </w:rPr>
        <w:drawing>
          <wp:inline distT="0" distB="0" distL="0" distR="0" wp14:anchorId="578BBC18" wp14:editId="26BBBF29">
            <wp:extent cx="5016704" cy="3926286"/>
            <wp:effectExtent l="0" t="0" r="0" b="0"/>
            <wp:docPr id="1613162612"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2612" name="Picture 1" descr="A picture containing text, screenshot, font, number&#10;&#10;Description automatically generated"/>
                    <pic:cNvPicPr/>
                  </pic:nvPicPr>
                  <pic:blipFill>
                    <a:blip r:embed="rId37"/>
                    <a:stretch>
                      <a:fillRect/>
                    </a:stretch>
                  </pic:blipFill>
                  <pic:spPr>
                    <a:xfrm>
                      <a:off x="0" y="0"/>
                      <a:ext cx="5056699" cy="3957587"/>
                    </a:xfrm>
                    <a:prstGeom prst="rect">
                      <a:avLst/>
                    </a:prstGeom>
                  </pic:spPr>
                </pic:pic>
              </a:graphicData>
            </a:graphic>
          </wp:inline>
        </w:drawing>
      </w:r>
    </w:p>
    <w:p w14:paraId="5D78D018" w14:textId="77777777" w:rsidR="00F1047D" w:rsidRDefault="00F1047D" w:rsidP="00F1047D"/>
    <w:p w14:paraId="7ED413A3" w14:textId="77777777" w:rsidR="00F1047D" w:rsidRDefault="00F1047D" w:rsidP="00F1047D">
      <w:r>
        <w:t xml:space="preserve">In order to pay for the expanded Social Security benefits, </w:t>
      </w:r>
      <w:r w:rsidRPr="00F276FE">
        <w:rPr>
          <w:rStyle w:val="StyleUnderline"/>
        </w:rPr>
        <w:t xml:space="preserve">members of Congress have considered imposing </w:t>
      </w:r>
      <w:r w:rsidRPr="009F1C99">
        <w:rPr>
          <w:rStyle w:val="Emphasis"/>
        </w:rPr>
        <w:t>payroll taxes</w:t>
      </w:r>
      <w:r>
        <w:t xml:space="preserve"> on Americans making more than $250,000 per year. Data for Progress </w:t>
      </w:r>
      <w:r w:rsidRPr="00F276FE">
        <w:rPr>
          <w:rStyle w:val="StyleUnderline"/>
        </w:rPr>
        <w:t xml:space="preserve">finds a </w:t>
      </w:r>
      <w:r w:rsidRPr="009F1C99">
        <w:rPr>
          <w:rStyle w:val="Emphasis"/>
        </w:rPr>
        <w:t>bipartisan majority of voters are in favor</w:t>
      </w:r>
      <w:r w:rsidRPr="00F276FE">
        <w:rPr>
          <w:rStyle w:val="StyleUnderline"/>
        </w:rPr>
        <w:t xml:space="preserve"> of this proposal</w:t>
      </w:r>
      <w:r>
        <w:t xml:space="preserve">. </w:t>
      </w:r>
      <w:r w:rsidRPr="009F1C99">
        <w:rPr>
          <w:rStyle w:val="Emphasis"/>
        </w:rPr>
        <w:t>Seventy-three percent</w:t>
      </w:r>
      <w:r w:rsidRPr="00F276FE">
        <w:rPr>
          <w:rStyle w:val="StyleUnderline"/>
        </w:rPr>
        <w:t xml:space="preserve"> of voters </w:t>
      </w:r>
      <w:r w:rsidRPr="009F1C99">
        <w:rPr>
          <w:rStyle w:val="Emphasis"/>
        </w:rPr>
        <w:t>support imposing payroll taxes</w:t>
      </w:r>
      <w:r>
        <w:t xml:space="preserve"> on the wealthy to help cover the Social Security Expansion Act, </w:t>
      </w:r>
      <w:r w:rsidRPr="00F276FE">
        <w:rPr>
          <w:rStyle w:val="StyleUnderline"/>
        </w:rPr>
        <w:t>including 88 percent of Democrats, 69 percent of Independents, and 60 percent of Republicans</w:t>
      </w:r>
      <w:r>
        <w:t>.</w:t>
      </w:r>
    </w:p>
    <w:p w14:paraId="29025C23" w14:textId="77777777" w:rsidR="00F1047D" w:rsidRDefault="00F1047D" w:rsidP="00F1047D">
      <w:r w:rsidRPr="00F276FE">
        <w:rPr>
          <w:noProof/>
        </w:rPr>
        <w:drawing>
          <wp:inline distT="0" distB="0" distL="0" distR="0" wp14:anchorId="0BA14497" wp14:editId="44D10D47">
            <wp:extent cx="5707270" cy="4245044"/>
            <wp:effectExtent l="0" t="0" r="8255" b="3175"/>
            <wp:docPr id="107343563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35634" name="Picture 1" descr="A picture containing text, screenshot, font, number&#10;&#10;Description automatically generated"/>
                    <pic:cNvPicPr/>
                  </pic:nvPicPr>
                  <pic:blipFill>
                    <a:blip r:embed="rId38"/>
                    <a:stretch>
                      <a:fillRect/>
                    </a:stretch>
                  </pic:blipFill>
                  <pic:spPr>
                    <a:xfrm>
                      <a:off x="0" y="0"/>
                      <a:ext cx="5728067" cy="4260513"/>
                    </a:xfrm>
                    <a:prstGeom prst="rect">
                      <a:avLst/>
                    </a:prstGeom>
                  </pic:spPr>
                </pic:pic>
              </a:graphicData>
            </a:graphic>
          </wp:inline>
        </w:drawing>
      </w:r>
    </w:p>
    <w:p w14:paraId="5A95715F" w14:textId="77777777" w:rsidR="00F1047D" w:rsidRDefault="00F1047D" w:rsidP="00F1047D">
      <w:r>
        <w:t xml:space="preserve">Since </w:t>
      </w:r>
      <w:r w:rsidRPr="00F276FE">
        <w:rPr>
          <w:rStyle w:val="StyleUnderline"/>
        </w:rPr>
        <w:t>the fed</w:t>
      </w:r>
      <w:r>
        <w:t xml:space="preserve">eral government runs Social Security, it </w:t>
      </w:r>
      <w:r w:rsidRPr="00F276FE">
        <w:rPr>
          <w:rStyle w:val="StyleUnderline"/>
        </w:rPr>
        <w:t>guarantees benefits regardless of the state of the economy</w:t>
      </w:r>
      <w:r>
        <w:t xml:space="preserve">. However, </w:t>
      </w:r>
      <w:r w:rsidRPr="00F276FE">
        <w:t>some legislators argue that privatizing Social Security would produce better investment returns</w:t>
      </w:r>
      <w:r>
        <w:t xml:space="preserve"> and greater benefits for retirees. </w:t>
      </w:r>
      <w:r w:rsidRPr="00F276FE">
        <w:t>Others argue</w:t>
      </w:r>
      <w:r>
        <w:t xml:space="preserve"> that privatizing Social Security is risky, as it would leave people’s funds at the whim of the stock market. </w:t>
      </w:r>
    </w:p>
    <w:p w14:paraId="322B2E5E" w14:textId="77777777" w:rsidR="00F1047D" w:rsidRDefault="00F1047D" w:rsidP="00F1047D">
      <w:r w:rsidRPr="00F276FE">
        <w:rPr>
          <w:rStyle w:val="StyleUnderline"/>
        </w:rPr>
        <w:t>Voters across party lines</w:t>
      </w:r>
      <w:r>
        <w:t xml:space="preserve"> (</w:t>
      </w:r>
      <w:r w:rsidRPr="009F1C99">
        <w:rPr>
          <w:rStyle w:val="Emphasis"/>
        </w:rPr>
        <w:t>74 percent</w:t>
      </w:r>
      <w:r>
        <w:t xml:space="preserve">) are </w:t>
      </w:r>
      <w:r w:rsidRPr="00F276FE">
        <w:rPr>
          <w:rStyle w:val="StyleUnderline"/>
        </w:rPr>
        <w:t xml:space="preserve">in </w:t>
      </w:r>
      <w:r w:rsidRPr="009F1C99">
        <w:rPr>
          <w:rStyle w:val="Emphasis"/>
        </w:rPr>
        <w:t>favor of keeping Social Security</w:t>
      </w:r>
      <w:r>
        <w:t xml:space="preserve"> a federal program, </w:t>
      </w:r>
      <w:r w:rsidRPr="00F276FE">
        <w:rPr>
          <w:rStyle w:val="StyleUnderline"/>
        </w:rPr>
        <w:t>rather than privatizing it</w:t>
      </w:r>
      <w:r>
        <w:t xml:space="preserve">. This includes </w:t>
      </w:r>
      <w:r w:rsidRPr="00F276FE">
        <w:rPr>
          <w:rStyle w:val="StyleUnderline"/>
        </w:rPr>
        <w:t>80 percent of Democrats, 69</w:t>
      </w:r>
      <w:r>
        <w:t xml:space="preserve"> </w:t>
      </w:r>
      <w:r w:rsidRPr="00F276FE">
        <w:rPr>
          <w:rStyle w:val="StyleUnderline"/>
        </w:rPr>
        <w:t>percent of Independents, and 73 percent of Republicans</w:t>
      </w:r>
      <w:r>
        <w:t xml:space="preserve">. </w:t>
      </w:r>
    </w:p>
    <w:p w14:paraId="3D9E925B" w14:textId="77777777" w:rsidR="00F1047D" w:rsidRDefault="00F1047D" w:rsidP="00F1047D">
      <w:r w:rsidRPr="00F276FE">
        <w:rPr>
          <w:noProof/>
        </w:rPr>
        <w:drawing>
          <wp:inline distT="0" distB="0" distL="0" distR="0" wp14:anchorId="22F72E04" wp14:editId="7FAD2564">
            <wp:extent cx="4414889" cy="3951527"/>
            <wp:effectExtent l="0" t="0" r="5080" b="0"/>
            <wp:docPr id="2146689487"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89487" name="Picture 1" descr="A picture containing text, screenshot, font, number&#10;&#10;Description automatically generated"/>
                    <pic:cNvPicPr/>
                  </pic:nvPicPr>
                  <pic:blipFill>
                    <a:blip r:embed="rId39"/>
                    <a:stretch>
                      <a:fillRect/>
                    </a:stretch>
                  </pic:blipFill>
                  <pic:spPr>
                    <a:xfrm>
                      <a:off x="0" y="0"/>
                      <a:ext cx="4421105" cy="3957091"/>
                    </a:xfrm>
                    <a:prstGeom prst="rect">
                      <a:avLst/>
                    </a:prstGeom>
                  </pic:spPr>
                </pic:pic>
              </a:graphicData>
            </a:graphic>
          </wp:inline>
        </w:drawing>
      </w:r>
    </w:p>
    <w:p w14:paraId="07618E78" w14:textId="77777777" w:rsidR="00F1047D" w:rsidRPr="00F276FE" w:rsidRDefault="00F1047D" w:rsidP="00F1047D">
      <w:r>
        <w:t xml:space="preserve">Our polling makes clear that </w:t>
      </w:r>
      <w:r w:rsidRPr="00F276FE">
        <w:rPr>
          <w:rStyle w:val="StyleUnderline"/>
        </w:rPr>
        <w:t>voters want Social Security to continue as a guaranteed federal program far beyond 203</w:t>
      </w:r>
      <w:r>
        <w:t>7. It’s crucial that we pass the Social Security Expansion Act to protect retirees and disabled individuals by expanding their benefits and ensuring that Social Security remains fully funded for the next 75 years.</w:t>
      </w:r>
    </w:p>
    <w:p w14:paraId="44A34A2A" w14:textId="77777777" w:rsidR="00F1047D" w:rsidRPr="00B6447A" w:rsidRDefault="00F1047D" w:rsidP="00F1047D">
      <w:pPr>
        <w:pStyle w:val="Heading4"/>
      </w:pPr>
      <w:r w:rsidRPr="00FC133B">
        <w:rPr>
          <w:u w:val="single"/>
        </w:rPr>
        <w:t>Expanding</w:t>
      </w:r>
      <w:r>
        <w:t xml:space="preserve"> social security has </w:t>
      </w:r>
      <w:r w:rsidRPr="00FC133B">
        <w:rPr>
          <w:u w:val="single"/>
        </w:rPr>
        <w:t>broad</w:t>
      </w:r>
      <w:r>
        <w:t xml:space="preserve"> bipartisan support---84% of Republicans support it</w:t>
      </w:r>
    </w:p>
    <w:p w14:paraId="47610C6B" w14:textId="77777777" w:rsidR="00F1047D" w:rsidRPr="00B6447A" w:rsidRDefault="00F1047D" w:rsidP="00F1047D">
      <w:r w:rsidRPr="00B6447A">
        <w:rPr>
          <w:rStyle w:val="Style13ptBold"/>
        </w:rPr>
        <w:t>Stancil ’22</w:t>
      </w:r>
      <w:r>
        <w:t xml:space="preserve"> [Kenny Stancil, 7-11-2022, "Survey Shows US Voters Want Congress to Expand—Not Cut or Privatize—Social Security ," Common Dreams, https://www.commondreams.org/news/2022/07/11/survey-shows-us-voters-want-congress-expand-not-cut-or-privatize-social-security, St. Mark's School of Texas, Ashrit Manduva '24]</w:t>
      </w:r>
    </w:p>
    <w:p w14:paraId="71263292" w14:textId="77777777" w:rsidR="00F1047D" w:rsidRDefault="00F1047D" w:rsidP="00F1047D">
      <w:r w:rsidRPr="00FC133B">
        <w:rPr>
          <w:rStyle w:val="StyleUnderline"/>
        </w:rPr>
        <w:t>Voters</w:t>
      </w:r>
      <w:r w:rsidRPr="00B6447A">
        <w:rPr>
          <w:rStyle w:val="StyleUnderline"/>
        </w:rPr>
        <w:t xml:space="preserve"> in the United States overwhelmingly support</w:t>
      </w:r>
      <w:r>
        <w:t xml:space="preserve"> Democratic </w:t>
      </w:r>
      <w:r w:rsidRPr="00B6447A">
        <w:rPr>
          <w:rStyle w:val="StyleUnderline"/>
        </w:rPr>
        <w:t xml:space="preserve">proposals to </w:t>
      </w:r>
      <w:r w:rsidRPr="00B6447A">
        <w:rPr>
          <w:rStyle w:val="Emphasis"/>
        </w:rPr>
        <w:t>expand Social Security</w:t>
      </w:r>
      <w:r>
        <w:t xml:space="preserve"> </w:t>
      </w:r>
      <w:r w:rsidRPr="00B6447A">
        <w:rPr>
          <w:rStyle w:val="StyleUnderline"/>
        </w:rPr>
        <w:t>for all recipients</w:t>
      </w:r>
      <w:r>
        <w:t xml:space="preserve"> to cover higher costs of </w:t>
      </w:r>
      <w:r w:rsidRPr="00B6447A">
        <w:t>living</w:t>
      </w:r>
      <w:r w:rsidRPr="00B6447A">
        <w:rPr>
          <w:rStyle w:val="StyleUnderline"/>
        </w:rPr>
        <w:t xml:space="preserve"> and </w:t>
      </w:r>
      <w:r w:rsidRPr="00B6447A">
        <w:rPr>
          <w:rStyle w:val="Emphasis"/>
        </w:rPr>
        <w:t>oppose</w:t>
      </w:r>
      <w:r w:rsidRPr="00B6447A">
        <w:rPr>
          <w:rStyle w:val="StyleUnderline"/>
        </w:rPr>
        <w:t xml:space="preserve"> Republican proposals</w:t>
      </w:r>
      <w:r w:rsidRPr="00B6447A">
        <w:t xml:space="preserve"> </w:t>
      </w:r>
      <w:r w:rsidRPr="00B6447A">
        <w:rPr>
          <w:rStyle w:val="StyleUnderline"/>
        </w:rPr>
        <w:t xml:space="preserve">to completely </w:t>
      </w:r>
      <w:r w:rsidRPr="00B6447A">
        <w:rPr>
          <w:rStyle w:val="Emphasis"/>
        </w:rPr>
        <w:t>end</w:t>
      </w:r>
      <w:r w:rsidRPr="00B6447A">
        <w:rPr>
          <w:rStyle w:val="StyleUnderline"/>
        </w:rPr>
        <w:t xml:space="preserve"> the federal program</w:t>
      </w:r>
      <w:r>
        <w:t>--established during the New Deal era to improve economic security for retirees, people with disabilities, and widows and widowers--before the end of the decade.</w:t>
      </w:r>
    </w:p>
    <w:p w14:paraId="616EF2BD" w14:textId="77777777" w:rsidR="00F1047D" w:rsidRDefault="00F1047D" w:rsidP="00F1047D">
      <w:r>
        <w:t xml:space="preserve">That's according to </w:t>
      </w:r>
      <w:r w:rsidRPr="00B6447A">
        <w:rPr>
          <w:rStyle w:val="StyleUnderline"/>
        </w:rPr>
        <w:t>a new survey</w:t>
      </w:r>
      <w:r>
        <w:t xml:space="preserve"> conducted from June 17-21 and published Monday by Data for Progress, which </w:t>
      </w:r>
      <w:r w:rsidRPr="00B6447A">
        <w:rPr>
          <w:rStyle w:val="StyleUnderline"/>
        </w:rPr>
        <w:t>found that</w:t>
      </w:r>
      <w:r>
        <w:t xml:space="preserve"> a whopping </w:t>
      </w:r>
      <w:r w:rsidRPr="00B6447A">
        <w:rPr>
          <w:rStyle w:val="Emphasis"/>
        </w:rPr>
        <w:t>83% of likely voters</w:t>
      </w:r>
      <w:r>
        <w:t xml:space="preserve"> </w:t>
      </w:r>
      <w:r w:rsidRPr="00B6447A">
        <w:rPr>
          <w:rStyle w:val="StyleUnderline"/>
        </w:rPr>
        <w:t xml:space="preserve">support </w:t>
      </w:r>
      <w:r w:rsidRPr="00B6447A">
        <w:rPr>
          <w:rStyle w:val="Emphasis"/>
        </w:rPr>
        <w:t>expanding Social Security benefits</w:t>
      </w:r>
      <w:r>
        <w:t xml:space="preserve"> to keep up with rising costs, </w:t>
      </w:r>
      <w:r w:rsidRPr="00B6447A">
        <w:rPr>
          <w:rStyle w:val="StyleUnderline"/>
        </w:rPr>
        <w:t>including</w:t>
      </w:r>
      <w:r>
        <w:t xml:space="preserve"> 86% of Democrats, </w:t>
      </w:r>
      <w:r w:rsidRPr="00B6447A">
        <w:rPr>
          <w:rStyle w:val="Emphasis"/>
        </w:rPr>
        <w:t>84% of Republicans</w:t>
      </w:r>
      <w:r>
        <w:t>, and 79% of independents.</w:t>
      </w:r>
    </w:p>
    <w:p w14:paraId="7863257B" w14:textId="77777777" w:rsidR="00F1047D" w:rsidRDefault="00F1047D" w:rsidP="00F1047D">
      <w:r>
        <w:t xml:space="preserve">Nearly </w:t>
      </w:r>
      <w:r w:rsidRPr="00B6447A">
        <w:rPr>
          <w:rStyle w:val="Emphasis"/>
        </w:rPr>
        <w:t>two-thirds</w:t>
      </w:r>
      <w:r>
        <w:t xml:space="preserve"> (</w:t>
      </w:r>
      <w:r w:rsidRPr="00B6447A">
        <w:rPr>
          <w:rStyle w:val="StyleUnderline"/>
        </w:rPr>
        <w:t xml:space="preserve">65%) of likely voters are </w:t>
      </w:r>
      <w:r w:rsidRPr="00B6447A">
        <w:rPr>
          <w:rStyle w:val="Emphasis"/>
        </w:rPr>
        <w:t>very concerned</w:t>
      </w:r>
      <w:r w:rsidRPr="00B6447A">
        <w:rPr>
          <w:rStyle w:val="StyleUnderline"/>
        </w:rPr>
        <w:t xml:space="preserve"> about Congress </w:t>
      </w:r>
      <w:r w:rsidRPr="00B6447A">
        <w:rPr>
          <w:rStyle w:val="Emphasis"/>
        </w:rPr>
        <w:t>cutting</w:t>
      </w:r>
      <w:r>
        <w:t xml:space="preserve"> monthly cash </w:t>
      </w:r>
      <w:r w:rsidRPr="00B6447A">
        <w:rPr>
          <w:rStyle w:val="StyleUnderline"/>
        </w:rPr>
        <w:t>transfers for the program's</w:t>
      </w:r>
      <w:r>
        <w:t xml:space="preserve"> 66 million current </w:t>
      </w:r>
      <w:r w:rsidRPr="00B6447A">
        <w:rPr>
          <w:rStyle w:val="StyleUnderline"/>
        </w:rPr>
        <w:t xml:space="preserve">beneficiaries, and </w:t>
      </w:r>
      <w:r w:rsidRPr="00B6447A">
        <w:rPr>
          <w:rStyle w:val="Emphasis"/>
        </w:rPr>
        <w:t>more than half</w:t>
      </w:r>
      <w:r>
        <w:t xml:space="preserve"> (</w:t>
      </w:r>
      <w:r w:rsidRPr="00B6447A">
        <w:rPr>
          <w:rStyle w:val="StyleUnderline"/>
        </w:rPr>
        <w:t xml:space="preserve">53%) are very concerned about lawmakers </w:t>
      </w:r>
      <w:r w:rsidRPr="00B6447A">
        <w:rPr>
          <w:rStyle w:val="Emphasis"/>
        </w:rPr>
        <w:t>privatizing</w:t>
      </w:r>
      <w:r w:rsidRPr="00B6447A">
        <w:rPr>
          <w:rStyle w:val="StyleUnderline"/>
        </w:rPr>
        <w:t xml:space="preserve"> Social Security</w:t>
      </w:r>
      <w:r>
        <w:t>.</w:t>
      </w:r>
    </w:p>
    <w:p w14:paraId="0EA1E44F" w14:textId="77777777" w:rsidR="00F1047D" w:rsidRDefault="00F1047D" w:rsidP="00F1047D">
      <w:r w:rsidRPr="00B6447A">
        <w:rPr>
          <w:rStyle w:val="Emphasis"/>
        </w:rPr>
        <w:t>Privatization</w:t>
      </w:r>
      <w:r>
        <w:t xml:space="preserve"> of the program </w:t>
      </w:r>
      <w:r w:rsidRPr="00B6447A">
        <w:rPr>
          <w:rStyle w:val="StyleUnderline"/>
        </w:rPr>
        <w:t xml:space="preserve">remains unpopular across the political </w:t>
      </w:r>
      <w:r w:rsidRPr="00FC133B">
        <w:rPr>
          <w:rStyle w:val="StyleUnderline"/>
        </w:rPr>
        <w:t>spectrum, with 68% of likely voters</w:t>
      </w:r>
      <w:r>
        <w:t>--including 75% of Democrats, 70% of Republicans, and 59% of independents--</w:t>
      </w:r>
      <w:r w:rsidRPr="00FC133B">
        <w:rPr>
          <w:rStyle w:val="Emphasis"/>
        </w:rPr>
        <w:t>opposed</w:t>
      </w:r>
      <w:r>
        <w:t xml:space="preserve"> to Wall Street-backed schemes that would facilitate the movement of Social Security benefits from a guaranteed government fund into the volatile stock market.</w:t>
      </w:r>
    </w:p>
    <w:p w14:paraId="73C071A7" w14:textId="77777777" w:rsidR="00F1047D" w:rsidRPr="00B6447A" w:rsidRDefault="00F1047D" w:rsidP="00F1047D">
      <w:r w:rsidRPr="00FC133B">
        <w:rPr>
          <w:rStyle w:val="StyleUnderline"/>
        </w:rPr>
        <w:t xml:space="preserve">The findings of the poll should be </w:t>
      </w:r>
      <w:r w:rsidRPr="00FC133B">
        <w:rPr>
          <w:rStyle w:val="Emphasis"/>
        </w:rPr>
        <w:t>of interest</w:t>
      </w:r>
      <w:r w:rsidRPr="00FC133B">
        <w:rPr>
          <w:rStyle w:val="StyleUnderline"/>
        </w:rPr>
        <w:t xml:space="preserve"> to</w:t>
      </w:r>
      <w:r>
        <w:t xml:space="preserve"> President Joe </w:t>
      </w:r>
      <w:r w:rsidRPr="00FC133B">
        <w:rPr>
          <w:rStyle w:val="Emphasis"/>
        </w:rPr>
        <w:t>Biden</w:t>
      </w:r>
      <w:r>
        <w:t xml:space="preserve">, </w:t>
      </w:r>
      <w:r w:rsidRPr="00FC133B">
        <w:rPr>
          <w:rStyle w:val="StyleUnderline"/>
        </w:rPr>
        <w:t xml:space="preserve">who is hemorrhaging </w:t>
      </w:r>
      <w:r w:rsidRPr="00FC133B">
        <w:rPr>
          <w:rStyle w:val="Emphasis"/>
        </w:rPr>
        <w:t>support</w:t>
      </w:r>
      <w:r w:rsidRPr="00FC133B">
        <w:rPr>
          <w:rStyle w:val="StyleUnderline"/>
        </w:rPr>
        <w:t xml:space="preserve"> among</w:t>
      </w:r>
      <w:r>
        <w:t xml:space="preserve"> Democratic </w:t>
      </w:r>
      <w:r w:rsidRPr="00FC133B">
        <w:rPr>
          <w:rStyle w:val="StyleUnderline"/>
        </w:rPr>
        <w:t>voters and has come under fire in recent weeks for nominating</w:t>
      </w:r>
      <w:r>
        <w:t xml:space="preserve"> Andrew </w:t>
      </w:r>
      <w:r w:rsidRPr="00FC133B">
        <w:rPr>
          <w:rStyle w:val="Emphasis"/>
        </w:rPr>
        <w:t>Biggs</w:t>
      </w:r>
      <w:r>
        <w:t>--an American Enterprise Institute senior fellow with a history of backing Social Security privatization--to serve on the independent and bipartisan Social Security Advisory Board.</w:t>
      </w:r>
    </w:p>
    <w:p w14:paraId="38D51465" w14:textId="77777777" w:rsidR="00F1047D" w:rsidRDefault="00F1047D" w:rsidP="00F1047D">
      <w:pPr>
        <w:pStyle w:val="Heading3"/>
      </w:pPr>
      <w:r>
        <w:t>AT: Elections Link---2AC</w:t>
      </w:r>
    </w:p>
    <w:p w14:paraId="617C42ED" w14:textId="77777777" w:rsidR="00F1047D" w:rsidRPr="00B91AEC" w:rsidRDefault="00F1047D" w:rsidP="00F1047D">
      <w:pPr>
        <w:pStyle w:val="Heading4"/>
      </w:pPr>
      <w:r>
        <w:t xml:space="preserve">The plan’s a </w:t>
      </w:r>
      <w:r w:rsidRPr="00B91AEC">
        <w:rPr>
          <w:u w:val="single"/>
        </w:rPr>
        <w:t>winning issue</w:t>
      </w:r>
      <w:r>
        <w:t xml:space="preserve"> for Democrats.</w:t>
      </w:r>
    </w:p>
    <w:p w14:paraId="77206EF0" w14:textId="77777777" w:rsidR="00F1047D" w:rsidRPr="00066481" w:rsidRDefault="00F1047D" w:rsidP="00F1047D">
      <w:r>
        <w:t xml:space="preserve">Nancy </w:t>
      </w:r>
      <w:r w:rsidRPr="00066481">
        <w:rPr>
          <w:rStyle w:val="Style13ptBold"/>
        </w:rPr>
        <w:t>Altman 23</w:t>
      </w:r>
      <w:r>
        <w:t xml:space="preserve">, president of Social Security Works, chair of the Strengthen Social Security coalition, 40-year background in the area of Social Security, 2/23/2023, “Expanding Social Security Is Winning Policy and Politics for Democrats,” </w:t>
      </w:r>
      <w:r w:rsidRPr="00066481">
        <w:t>https://www.commondreams.org/opinion/expanding-social-security-biden-democrats</w:t>
      </w:r>
    </w:p>
    <w:p w14:paraId="324CDC28" w14:textId="77777777" w:rsidR="00F1047D" w:rsidRPr="00776990" w:rsidRDefault="00F1047D" w:rsidP="00F1047D">
      <w:pPr>
        <w:rPr>
          <w:sz w:val="16"/>
        </w:rPr>
      </w:pPr>
      <w:r w:rsidRPr="00776990">
        <w:rPr>
          <w:sz w:val="16"/>
        </w:rPr>
        <w:t>Democrats learned the wrong lesson about Social Security in the 1990s. That incorrect lesson was unfortunately reinforced in 2005. Now is the time to learn the right lesson. President Joe Biden is on the right track, but to truly succeed, he must shake off the wrong lessons of the past.</w:t>
      </w:r>
    </w:p>
    <w:p w14:paraId="49A6C4D2" w14:textId="77777777" w:rsidR="00F1047D" w:rsidRPr="00776990" w:rsidRDefault="00F1047D" w:rsidP="00F1047D">
      <w:pPr>
        <w:rPr>
          <w:sz w:val="16"/>
        </w:rPr>
      </w:pPr>
      <w:r w:rsidRPr="00066481">
        <w:rPr>
          <w:rStyle w:val="StyleUnderline"/>
        </w:rPr>
        <w:t>Starting with</w:t>
      </w:r>
      <w:r w:rsidRPr="00776990">
        <w:rPr>
          <w:sz w:val="16"/>
        </w:rPr>
        <w:t xml:space="preserve"> President Franklin </w:t>
      </w:r>
      <w:r w:rsidRPr="00066481">
        <w:rPr>
          <w:rStyle w:val="StyleUnderline"/>
        </w:rPr>
        <w:t>Roosevelt’s landslide victory in</w:t>
      </w:r>
      <w:r w:rsidRPr="00776990">
        <w:rPr>
          <w:sz w:val="16"/>
        </w:rPr>
        <w:t xml:space="preserve"> 19</w:t>
      </w:r>
      <w:r w:rsidRPr="00B91AEC">
        <w:rPr>
          <w:rStyle w:val="Emphasis"/>
        </w:rPr>
        <w:t>36</w:t>
      </w:r>
      <w:r w:rsidRPr="00066481">
        <w:rPr>
          <w:rStyle w:val="StyleUnderline"/>
        </w:rPr>
        <w:t>, through the</w:t>
      </w:r>
      <w:r w:rsidRPr="00776990">
        <w:rPr>
          <w:sz w:val="16"/>
        </w:rPr>
        <w:t xml:space="preserve"> 19</w:t>
      </w:r>
      <w:r w:rsidRPr="00B91AEC">
        <w:rPr>
          <w:rStyle w:val="Emphasis"/>
        </w:rPr>
        <w:t>82</w:t>
      </w:r>
      <w:r w:rsidRPr="00066481">
        <w:rPr>
          <w:rStyle w:val="StyleUnderline"/>
        </w:rPr>
        <w:t xml:space="preserve"> midterms</w:t>
      </w:r>
      <w:r w:rsidRPr="00776990">
        <w:rPr>
          <w:sz w:val="16"/>
        </w:rPr>
        <w:t xml:space="preserve"> where Democrats gained 26 House seats, </w:t>
      </w:r>
      <w:r w:rsidRPr="00066481">
        <w:rPr>
          <w:rStyle w:val="StyleUnderline"/>
        </w:rPr>
        <w:t xml:space="preserve">Social Security was a </w:t>
      </w:r>
      <w:r w:rsidRPr="00066481">
        <w:rPr>
          <w:rStyle w:val="Emphasis"/>
        </w:rPr>
        <w:t>winning issue</w:t>
      </w:r>
      <w:r w:rsidRPr="00776990">
        <w:rPr>
          <w:sz w:val="16"/>
        </w:rPr>
        <w:t>. But starting in the 1990s, Democrats lost their way on Social Security, with negative consequences for both policy and politics.</w:t>
      </w:r>
    </w:p>
    <w:p w14:paraId="1DD98169" w14:textId="77777777" w:rsidR="00F1047D" w:rsidRPr="00776990" w:rsidRDefault="00F1047D" w:rsidP="00F1047D">
      <w:pPr>
        <w:rPr>
          <w:sz w:val="16"/>
        </w:rPr>
      </w:pPr>
      <w:r w:rsidRPr="00776990">
        <w:rPr>
          <w:sz w:val="16"/>
        </w:rPr>
        <w:t xml:space="preserve">President Ronald </w:t>
      </w:r>
      <w:r w:rsidRPr="00066481">
        <w:rPr>
          <w:rStyle w:val="StyleUnderline"/>
        </w:rPr>
        <w:t>Reagan transformed</w:t>
      </w:r>
      <w:r w:rsidRPr="00776990">
        <w:rPr>
          <w:sz w:val="16"/>
        </w:rPr>
        <w:t xml:space="preserve"> our </w:t>
      </w:r>
      <w:r w:rsidRPr="00066481">
        <w:rPr>
          <w:rStyle w:val="StyleUnderline"/>
        </w:rPr>
        <w:t>politics</w:t>
      </w:r>
      <w:r w:rsidRPr="00776990">
        <w:rPr>
          <w:sz w:val="16"/>
        </w:rPr>
        <w:t xml:space="preserve"> when he declared that “government is the problem.” By the time today’s projected shortfall emerged, </w:t>
      </w:r>
      <w:r w:rsidRPr="00066481">
        <w:rPr>
          <w:rStyle w:val="StyleUnderline"/>
        </w:rPr>
        <w:t>the Democratic Party was controlled by the</w:t>
      </w:r>
      <w:r w:rsidRPr="00776990">
        <w:rPr>
          <w:sz w:val="16"/>
        </w:rPr>
        <w:t xml:space="preserve"> so-called </w:t>
      </w:r>
      <w:r w:rsidRPr="00066481">
        <w:rPr>
          <w:rStyle w:val="StyleUnderline"/>
        </w:rPr>
        <w:t>New Dems</w:t>
      </w:r>
      <w:r w:rsidRPr="00776990">
        <w:rPr>
          <w:sz w:val="16"/>
        </w:rPr>
        <w:t xml:space="preserve">, most prominently President Bill Clinton. Those New Dems were </w:t>
      </w:r>
      <w:r w:rsidRPr="00066481">
        <w:rPr>
          <w:rStyle w:val="StyleUnderline"/>
        </w:rPr>
        <w:t>convinced by deficit hawks that Social Security was a “</w:t>
      </w:r>
      <w:r w:rsidRPr="00066481">
        <w:rPr>
          <w:rStyle w:val="Emphasis"/>
        </w:rPr>
        <w:t>problem</w:t>
      </w:r>
      <w:r w:rsidRPr="00066481">
        <w:rPr>
          <w:rStyle w:val="StyleUnderline"/>
        </w:rPr>
        <w:t>” and that the “solution” had to</w:t>
      </w:r>
      <w:r w:rsidRPr="00776990">
        <w:rPr>
          <w:sz w:val="16"/>
        </w:rPr>
        <w:t xml:space="preserve"> include unpopular </w:t>
      </w:r>
      <w:r w:rsidRPr="00066481">
        <w:rPr>
          <w:rStyle w:val="Emphasis"/>
        </w:rPr>
        <w:t>benefit cuts</w:t>
      </w:r>
      <w:r w:rsidRPr="00776990">
        <w:rPr>
          <w:sz w:val="16"/>
        </w:rPr>
        <w:t>.</w:t>
      </w:r>
    </w:p>
    <w:p w14:paraId="3C4659CF" w14:textId="77777777" w:rsidR="00F1047D" w:rsidRPr="00776990" w:rsidRDefault="00F1047D" w:rsidP="00F1047D">
      <w:pPr>
        <w:rPr>
          <w:sz w:val="16"/>
        </w:rPr>
      </w:pPr>
      <w:r w:rsidRPr="00776990">
        <w:rPr>
          <w:sz w:val="16"/>
        </w:rPr>
        <w:t xml:space="preserve">To avoid political accountability, the </w:t>
      </w:r>
      <w:r w:rsidRPr="00066481">
        <w:rPr>
          <w:rStyle w:val="StyleUnderline"/>
        </w:rPr>
        <w:t>conventional thinking was that Democrats should hold hands with Republicans and jump together</w:t>
      </w:r>
      <w:r w:rsidRPr="00776990">
        <w:rPr>
          <w:sz w:val="16"/>
        </w:rPr>
        <w:t>. In fact, Clinton reportedly was on the ledge, holding hands with Newt Gingrich, when the Monica Lewinsky affair and the subsequent impeachment made cooperation impossible.</w:t>
      </w:r>
    </w:p>
    <w:p w14:paraId="71F02AAB" w14:textId="77777777" w:rsidR="00F1047D" w:rsidRPr="00776990" w:rsidRDefault="00F1047D" w:rsidP="00F1047D">
      <w:pPr>
        <w:rPr>
          <w:sz w:val="16"/>
        </w:rPr>
      </w:pPr>
      <w:r w:rsidRPr="00776990">
        <w:rPr>
          <w:sz w:val="16"/>
        </w:rPr>
        <w:t>That wrong lesson was reinforced in 2005, when President Bush proposed partially privatizing Social Security, while decimating the benefits of the middle class. Democrats opposed Bush’s privatization plan, without offering an alternative of their own. That was the correct course of action at the time. Republicans controlled the House and Senate, as well as the White House, and a Democratic alternative would have distracted from the very dangerous Bush proposal.</w:t>
      </w:r>
    </w:p>
    <w:p w14:paraId="25A1E579" w14:textId="77777777" w:rsidR="00F1047D" w:rsidRPr="00776990" w:rsidRDefault="00F1047D" w:rsidP="00F1047D">
      <w:pPr>
        <w:rPr>
          <w:sz w:val="16"/>
        </w:rPr>
      </w:pPr>
      <w:r w:rsidRPr="00776990">
        <w:rPr>
          <w:sz w:val="16"/>
        </w:rPr>
        <w:t>But despite winning control of the House and Senate in the 2006 midterms, as well as the White House in 2008, too many Democrats clung to the wrong lesson. They continued to call for and seek a bipartisan package of revenue increases and benefit cuts. They failed in that effort because, as they now see clearly, benefit cuts are bad policy and politics — the infamous third rail. But too many still fail to see that a positive Social Security agenda is a winner.</w:t>
      </w:r>
    </w:p>
    <w:p w14:paraId="4EED1678" w14:textId="77777777" w:rsidR="00F1047D" w:rsidRPr="00776990" w:rsidRDefault="00F1047D" w:rsidP="00F1047D">
      <w:pPr>
        <w:rPr>
          <w:sz w:val="16"/>
        </w:rPr>
      </w:pPr>
      <w:r w:rsidRPr="00776990">
        <w:rPr>
          <w:sz w:val="16"/>
        </w:rPr>
        <w:t>As important as it is to restore Social Security to long-range balance, that is simply a means to the end of providing some measure of economic security. Though Social Security has many strengths, its benefits are too low.</w:t>
      </w:r>
    </w:p>
    <w:p w14:paraId="7883C651" w14:textId="77777777" w:rsidR="00F1047D" w:rsidRPr="00776990" w:rsidRDefault="00F1047D" w:rsidP="00F1047D">
      <w:pPr>
        <w:rPr>
          <w:sz w:val="16"/>
        </w:rPr>
      </w:pPr>
      <w:r w:rsidRPr="00776990">
        <w:rPr>
          <w:sz w:val="16"/>
        </w:rPr>
        <w:t xml:space="preserve">The </w:t>
      </w:r>
      <w:r w:rsidRPr="00BD1D6E">
        <w:rPr>
          <w:rStyle w:val="StyleUnderline"/>
        </w:rPr>
        <w:t xml:space="preserve">nation is facing a </w:t>
      </w:r>
      <w:r w:rsidRPr="00BD1D6E">
        <w:rPr>
          <w:rStyle w:val="Emphasis"/>
        </w:rPr>
        <w:t>retirement income crisis</w:t>
      </w:r>
      <w:r w:rsidRPr="00776990">
        <w:rPr>
          <w:sz w:val="16"/>
        </w:rPr>
        <w:t xml:space="preserve">. Numerous </w:t>
      </w:r>
      <w:r w:rsidRPr="00BD1D6E">
        <w:rPr>
          <w:rStyle w:val="Emphasis"/>
        </w:rPr>
        <w:t>polls</w:t>
      </w:r>
      <w:r w:rsidRPr="00BD1D6E">
        <w:rPr>
          <w:rStyle w:val="StyleUnderline"/>
        </w:rPr>
        <w:t xml:space="preserve"> and </w:t>
      </w:r>
      <w:r w:rsidRPr="00BD1D6E">
        <w:rPr>
          <w:rStyle w:val="Emphasis"/>
        </w:rPr>
        <w:t>surveys</w:t>
      </w:r>
      <w:r w:rsidRPr="00BD1D6E">
        <w:rPr>
          <w:rStyle w:val="StyleUnderline"/>
        </w:rPr>
        <w:t xml:space="preserve"> over recent years reveal</w:t>
      </w:r>
      <w:r w:rsidRPr="00776990">
        <w:rPr>
          <w:sz w:val="16"/>
        </w:rPr>
        <w:t xml:space="preserve"> that </w:t>
      </w:r>
      <w:r w:rsidRPr="00BD1D6E">
        <w:rPr>
          <w:rStyle w:val="StyleUnderline"/>
        </w:rPr>
        <w:t>not having enough money in retirement leads</w:t>
      </w:r>
      <w:r w:rsidRPr="00776990">
        <w:rPr>
          <w:sz w:val="16"/>
        </w:rPr>
        <w:t xml:space="preserve"> the list of </w:t>
      </w:r>
      <w:r w:rsidRPr="00BD1D6E">
        <w:rPr>
          <w:rStyle w:val="StyleUnderline"/>
        </w:rPr>
        <w:t xml:space="preserve">Americans’ </w:t>
      </w:r>
      <w:r w:rsidRPr="00BD1D6E">
        <w:rPr>
          <w:rStyle w:val="Emphasis"/>
        </w:rPr>
        <w:t>top financial concerns</w:t>
      </w:r>
      <w:r w:rsidRPr="00776990">
        <w:rPr>
          <w:sz w:val="16"/>
        </w:rPr>
        <w:t>. Expert analyses reveal that Americans’ concerns about retirement are well-founded. Expanding Social Security’s modest benefits, with no cuts, is a solution to that crisis.</w:t>
      </w:r>
    </w:p>
    <w:p w14:paraId="725C11A0" w14:textId="77777777" w:rsidR="00F1047D" w:rsidRPr="00776990" w:rsidRDefault="00F1047D" w:rsidP="00F1047D">
      <w:pPr>
        <w:rPr>
          <w:sz w:val="16"/>
        </w:rPr>
      </w:pPr>
      <w:r w:rsidRPr="00BD1D6E">
        <w:rPr>
          <w:rStyle w:val="StyleUnderline"/>
        </w:rPr>
        <w:t xml:space="preserve">Americans have heard for </w:t>
      </w:r>
      <w:r w:rsidRPr="00BD1D6E">
        <w:rPr>
          <w:rStyle w:val="Emphasis"/>
        </w:rPr>
        <w:t>years</w:t>
      </w:r>
      <w:r w:rsidRPr="00BD1D6E">
        <w:rPr>
          <w:rStyle w:val="StyleUnderline"/>
        </w:rPr>
        <w:t xml:space="preserve"> that Social Security is facing a </w:t>
      </w:r>
      <w:r w:rsidRPr="00BD1D6E">
        <w:rPr>
          <w:rStyle w:val="Emphasis"/>
        </w:rPr>
        <w:t>shortfall</w:t>
      </w:r>
      <w:r w:rsidRPr="00776990">
        <w:rPr>
          <w:sz w:val="16"/>
        </w:rPr>
        <w:t xml:space="preserve">. In addition to providing cash benefits, Social Security is intended to provide, as its name suggests, a sense of security, peace of mind. </w:t>
      </w:r>
      <w:r w:rsidRPr="00BD1D6E">
        <w:rPr>
          <w:rStyle w:val="StyleUnderline"/>
        </w:rPr>
        <w:t>Working families should be secure in the knowledge that when wages are gone</w:t>
      </w:r>
      <w:r w:rsidRPr="00776990">
        <w:rPr>
          <w:sz w:val="16"/>
        </w:rPr>
        <w:t xml:space="preserve"> in the event of old age, disability, or death, Social Security is there.</w:t>
      </w:r>
    </w:p>
    <w:p w14:paraId="511D1F3C" w14:textId="77777777" w:rsidR="00F1047D" w:rsidRPr="00776990" w:rsidRDefault="00F1047D" w:rsidP="00F1047D">
      <w:pPr>
        <w:rPr>
          <w:sz w:val="16"/>
        </w:rPr>
      </w:pPr>
      <w:r w:rsidRPr="00776990">
        <w:rPr>
          <w:sz w:val="16"/>
        </w:rPr>
        <w:t>President Biden campaigned on a promise to expand Social Security’s modest benefits, while dedicating more revenue to it. Most Democratic senators and members of the House support that as well. Yet the mainstream media fails to take those proposals seriously.</w:t>
      </w:r>
    </w:p>
    <w:p w14:paraId="6544213A" w14:textId="77777777" w:rsidR="00F1047D" w:rsidRPr="00776990" w:rsidRDefault="00F1047D" w:rsidP="00F1047D">
      <w:pPr>
        <w:rPr>
          <w:sz w:val="16"/>
        </w:rPr>
      </w:pPr>
      <w:r w:rsidRPr="00BD1D6E">
        <w:rPr>
          <w:rStyle w:val="StyleUnderline"/>
        </w:rPr>
        <w:t>If</w:t>
      </w:r>
      <w:r w:rsidRPr="00776990">
        <w:rPr>
          <w:sz w:val="16"/>
        </w:rPr>
        <w:t xml:space="preserve"> the </w:t>
      </w:r>
      <w:r w:rsidRPr="00BD1D6E">
        <w:rPr>
          <w:rStyle w:val="StyleUnderline"/>
        </w:rPr>
        <w:t>Biden</w:t>
      </w:r>
      <w:r w:rsidRPr="00776990">
        <w:rPr>
          <w:sz w:val="16"/>
        </w:rPr>
        <w:t xml:space="preserve"> administration </w:t>
      </w:r>
      <w:r w:rsidRPr="00BD1D6E">
        <w:rPr>
          <w:rStyle w:val="Emphasis"/>
        </w:rPr>
        <w:t>championed</w:t>
      </w:r>
      <w:r w:rsidRPr="00BD1D6E">
        <w:rPr>
          <w:rStyle w:val="StyleUnderline"/>
        </w:rPr>
        <w:t xml:space="preserve"> an </w:t>
      </w:r>
      <w:r w:rsidRPr="00BD1D6E">
        <w:rPr>
          <w:rStyle w:val="Emphasis"/>
        </w:rPr>
        <w:t>expansion plan</w:t>
      </w:r>
      <w:r w:rsidRPr="00776990">
        <w:rPr>
          <w:sz w:val="16"/>
        </w:rPr>
        <w:t xml:space="preserve">, unveiled at a White House event with major stakeholders in attendance, </w:t>
      </w:r>
      <w:r w:rsidRPr="00BD1D6E">
        <w:rPr>
          <w:rStyle w:val="StyleUnderline"/>
        </w:rPr>
        <w:t xml:space="preserve">that </w:t>
      </w:r>
      <w:r w:rsidRPr="00BD1D6E">
        <w:rPr>
          <w:rStyle w:val="Emphasis"/>
        </w:rPr>
        <w:t>could not be ignored</w:t>
      </w:r>
      <w:r w:rsidRPr="00776990">
        <w:rPr>
          <w:sz w:val="16"/>
        </w:rPr>
        <w:t>.</w:t>
      </w:r>
    </w:p>
    <w:p w14:paraId="01BBA583" w14:textId="77777777" w:rsidR="00F1047D" w:rsidRPr="00776990" w:rsidRDefault="00F1047D" w:rsidP="00F1047D">
      <w:pPr>
        <w:rPr>
          <w:sz w:val="16"/>
        </w:rPr>
      </w:pPr>
      <w:r w:rsidRPr="00776990">
        <w:rPr>
          <w:sz w:val="16"/>
        </w:rPr>
        <w:t xml:space="preserve">The Republicans have given the Democrats a gift in their talk of sun-setting and cutting Social Security. Biden is right to highlight those comments and insist on a clean debt limit. But at the right moment, sometime later this year, </w:t>
      </w:r>
      <w:r w:rsidRPr="00BD1D6E">
        <w:rPr>
          <w:rStyle w:val="Emphasis"/>
        </w:rPr>
        <w:t>Biden</w:t>
      </w:r>
      <w:r w:rsidRPr="00BD1D6E">
        <w:rPr>
          <w:rStyle w:val="StyleUnderline"/>
        </w:rPr>
        <w:t xml:space="preserve"> should propose a plan to </w:t>
      </w:r>
      <w:r w:rsidRPr="00BD1D6E">
        <w:rPr>
          <w:rStyle w:val="Emphasis"/>
        </w:rPr>
        <w:t>expand Social Security</w:t>
      </w:r>
      <w:r w:rsidRPr="00776990">
        <w:rPr>
          <w:sz w:val="16"/>
        </w:rPr>
        <w:t>.</w:t>
      </w:r>
    </w:p>
    <w:p w14:paraId="16C9343C" w14:textId="77777777" w:rsidR="00F1047D" w:rsidRPr="00776990" w:rsidRDefault="00F1047D" w:rsidP="00F1047D">
      <w:pPr>
        <w:rPr>
          <w:sz w:val="16"/>
        </w:rPr>
      </w:pPr>
      <w:r w:rsidRPr="00BD1D6E">
        <w:rPr>
          <w:rStyle w:val="StyleUnderline"/>
        </w:rPr>
        <w:t>Such</w:t>
      </w:r>
      <w:r w:rsidRPr="00776990">
        <w:rPr>
          <w:sz w:val="16"/>
        </w:rPr>
        <w:t xml:space="preserve"> a </w:t>
      </w:r>
      <w:r w:rsidRPr="00BD1D6E">
        <w:rPr>
          <w:rStyle w:val="StyleUnderline"/>
        </w:rPr>
        <w:t xml:space="preserve">plan should </w:t>
      </w:r>
      <w:r w:rsidRPr="00BD1D6E">
        <w:rPr>
          <w:rStyle w:val="Emphasis"/>
        </w:rPr>
        <w:t>increase benefits</w:t>
      </w:r>
      <w:r w:rsidRPr="00BD1D6E">
        <w:rPr>
          <w:rStyle w:val="StyleUnderline"/>
        </w:rPr>
        <w:t xml:space="preserve"> across-the-board, expand benefits in</w:t>
      </w:r>
      <w:r w:rsidRPr="00776990">
        <w:rPr>
          <w:sz w:val="16"/>
        </w:rPr>
        <w:t xml:space="preserve"> additional </w:t>
      </w:r>
      <w:r w:rsidRPr="00BD1D6E">
        <w:rPr>
          <w:rStyle w:val="StyleUnderline"/>
        </w:rPr>
        <w:t>targeted ways, and restore the program to long-range balance by dedicating new revenue from those with incomes over $400,000</w:t>
      </w:r>
      <w:r w:rsidRPr="00776990">
        <w:rPr>
          <w:sz w:val="16"/>
        </w:rPr>
        <w:t xml:space="preserve"> (as Biden proposed doing during his campaign).</w:t>
      </w:r>
    </w:p>
    <w:p w14:paraId="3FE5AAA1" w14:textId="77777777" w:rsidR="00F1047D" w:rsidRPr="00776990" w:rsidRDefault="00F1047D" w:rsidP="00F1047D">
      <w:pPr>
        <w:rPr>
          <w:sz w:val="16"/>
        </w:rPr>
      </w:pPr>
      <w:r w:rsidRPr="00776990">
        <w:rPr>
          <w:sz w:val="16"/>
        </w:rPr>
        <w:t>In addition to requiring Social Security contributions on incomes over $400,000, the new revenue could — and should — come from any number of progressive sources. Potential sources are Biden’s proposed minimum tax on billionaires, a wealth tax, an income surtax, a higher tax on capital gains, the estate tax, or numerous other sources.</w:t>
      </w:r>
    </w:p>
    <w:p w14:paraId="68CFC23F" w14:textId="77777777" w:rsidR="00F1047D" w:rsidRPr="00776990" w:rsidRDefault="00F1047D" w:rsidP="00F1047D">
      <w:pPr>
        <w:rPr>
          <w:sz w:val="16"/>
        </w:rPr>
      </w:pPr>
      <w:r w:rsidRPr="00776990">
        <w:rPr>
          <w:sz w:val="16"/>
        </w:rPr>
        <w:t>In light of the enormous income and wealth inequality of recent decades, which has cost Social Security literally billions of dollars each year, this is fully justifiable. There is more than enough money to expand Social Security and restore it to long-range balance, without unduly burdening anyone.</w:t>
      </w:r>
    </w:p>
    <w:p w14:paraId="055BC9FA" w14:textId="77777777" w:rsidR="00F1047D" w:rsidRPr="00776990" w:rsidRDefault="00F1047D" w:rsidP="00F1047D">
      <w:pPr>
        <w:rPr>
          <w:sz w:val="16"/>
        </w:rPr>
      </w:pPr>
      <w:r w:rsidRPr="00776990">
        <w:rPr>
          <w:sz w:val="16"/>
        </w:rPr>
        <w:t>The Senate should hold hearings on the Biden plan and seek to bring it to a vote. The president should demand hearings and a vote in the House, as well. If Republicans block the Biden plan and fail to produce their own plan for Social Security, they will effectively be advocating for an across-the-board cut around 2034, since that will be the result of no action.</w:t>
      </w:r>
    </w:p>
    <w:p w14:paraId="2D601C31" w14:textId="77777777" w:rsidR="00F1047D" w:rsidRPr="00776990" w:rsidRDefault="00F1047D" w:rsidP="00F1047D">
      <w:pPr>
        <w:rPr>
          <w:sz w:val="16"/>
        </w:rPr>
      </w:pPr>
      <w:r w:rsidRPr="00BD1D6E">
        <w:rPr>
          <w:rStyle w:val="Emphasis"/>
        </w:rPr>
        <w:t>Poll after poll</w:t>
      </w:r>
      <w:r w:rsidRPr="00BD1D6E">
        <w:rPr>
          <w:rStyle w:val="StyleUnderline"/>
        </w:rPr>
        <w:t xml:space="preserve"> shows</w:t>
      </w:r>
      <w:r w:rsidRPr="00776990">
        <w:rPr>
          <w:sz w:val="16"/>
        </w:rPr>
        <w:t xml:space="preserve"> that </w:t>
      </w:r>
      <w:r w:rsidRPr="00BD1D6E">
        <w:rPr>
          <w:rStyle w:val="StyleUnderline"/>
        </w:rPr>
        <w:t>such a</w:t>
      </w:r>
      <w:r w:rsidRPr="00776990">
        <w:rPr>
          <w:sz w:val="16"/>
        </w:rPr>
        <w:t xml:space="preserve"> potential </w:t>
      </w:r>
      <w:r w:rsidRPr="00BD1D6E">
        <w:rPr>
          <w:rStyle w:val="StyleUnderline"/>
        </w:rPr>
        <w:t xml:space="preserve">Biden expansion plan would be </w:t>
      </w:r>
      <w:r w:rsidRPr="00BD1D6E">
        <w:rPr>
          <w:rStyle w:val="Emphasis"/>
        </w:rPr>
        <w:t>extremely popular</w:t>
      </w:r>
      <w:r w:rsidRPr="00BD1D6E">
        <w:rPr>
          <w:rStyle w:val="StyleUnderline"/>
        </w:rPr>
        <w:t xml:space="preserve">. Because Social Security is </w:t>
      </w:r>
      <w:r w:rsidRPr="00BD1D6E">
        <w:rPr>
          <w:rStyle w:val="Emphasis"/>
        </w:rPr>
        <w:t>so important</w:t>
      </w:r>
      <w:r w:rsidRPr="00BD1D6E">
        <w:rPr>
          <w:rStyle w:val="StyleUnderline"/>
        </w:rPr>
        <w:t xml:space="preserve">, painting the contrast — Democrats want to expand Social Security, Republicans want to cut it — is a </w:t>
      </w:r>
      <w:r w:rsidRPr="00BD1D6E">
        <w:rPr>
          <w:rStyle w:val="Emphasis"/>
        </w:rPr>
        <w:t>much more powerful message</w:t>
      </w:r>
      <w:r w:rsidRPr="00BD1D6E">
        <w:rPr>
          <w:rStyle w:val="StyleUnderline"/>
        </w:rPr>
        <w:t xml:space="preserve"> than</w:t>
      </w:r>
      <w:r w:rsidRPr="00776990">
        <w:rPr>
          <w:sz w:val="16"/>
        </w:rPr>
        <w:t xml:space="preserve"> simply </w:t>
      </w:r>
      <w:r w:rsidRPr="00BD1D6E">
        <w:rPr>
          <w:rStyle w:val="StyleUnderline"/>
        </w:rPr>
        <w:t xml:space="preserve">attacking </w:t>
      </w:r>
      <w:r w:rsidRPr="00BD1D6E">
        <w:rPr>
          <w:rStyle w:val="Emphasis"/>
        </w:rPr>
        <w:t>Republicans</w:t>
      </w:r>
      <w:r w:rsidRPr="00BD1D6E">
        <w:rPr>
          <w:rStyle w:val="StyleUnderline"/>
        </w:rPr>
        <w:t>, polling reveals</w:t>
      </w:r>
      <w:r w:rsidRPr="00776990">
        <w:rPr>
          <w:sz w:val="16"/>
        </w:rPr>
        <w:t>. Indeed, Independent voters are 19 points more likely to back Democrats when told that Democrats support expanding benefits!</w:t>
      </w:r>
    </w:p>
    <w:p w14:paraId="5B264942" w14:textId="77777777" w:rsidR="00F1047D" w:rsidRPr="00776990" w:rsidRDefault="00F1047D" w:rsidP="00F1047D">
      <w:pPr>
        <w:rPr>
          <w:sz w:val="16"/>
        </w:rPr>
      </w:pPr>
      <w:r w:rsidRPr="00B91AEC">
        <w:rPr>
          <w:rStyle w:val="StyleUnderline"/>
        </w:rPr>
        <w:t>If the debate over</w:t>
      </w:r>
      <w:r w:rsidRPr="00776990">
        <w:rPr>
          <w:sz w:val="16"/>
        </w:rPr>
        <w:t xml:space="preserve"> cutting or </w:t>
      </w:r>
      <w:r w:rsidRPr="00B91AEC">
        <w:rPr>
          <w:rStyle w:val="Emphasis"/>
        </w:rPr>
        <w:t>expanding Social Security</w:t>
      </w:r>
      <w:r w:rsidRPr="00B91AEC">
        <w:rPr>
          <w:rStyle w:val="StyleUnderline"/>
        </w:rPr>
        <w:t xml:space="preserve"> is a major issue in 2024, Democrats will be in a </w:t>
      </w:r>
      <w:r w:rsidRPr="00B91AEC">
        <w:rPr>
          <w:rStyle w:val="Emphasis"/>
        </w:rPr>
        <w:t>strong position to retain the White House and the Senate</w:t>
      </w:r>
      <w:r w:rsidRPr="00B91AEC">
        <w:rPr>
          <w:rStyle w:val="StyleUnderline"/>
        </w:rPr>
        <w:t xml:space="preserve">, while </w:t>
      </w:r>
      <w:r w:rsidRPr="00B91AEC">
        <w:rPr>
          <w:rStyle w:val="Emphasis"/>
        </w:rPr>
        <w:t>retaking the House</w:t>
      </w:r>
      <w:r w:rsidRPr="00776990">
        <w:rPr>
          <w:sz w:val="16"/>
        </w:rPr>
        <w:t>. They will then be able to hold votes on Social Security — in the sunshine, not behind closed doors.</w:t>
      </w:r>
    </w:p>
    <w:p w14:paraId="66D5516D" w14:textId="77777777" w:rsidR="00F1047D" w:rsidRPr="00776990" w:rsidRDefault="00F1047D" w:rsidP="00F1047D">
      <w:pPr>
        <w:rPr>
          <w:sz w:val="16"/>
        </w:rPr>
      </w:pPr>
      <w:r w:rsidRPr="00776990">
        <w:rPr>
          <w:sz w:val="16"/>
        </w:rPr>
        <w:t xml:space="preserve">President Roosevelt called Social Security “a cornerstone in a structure which is being built but is by no means complete.” </w:t>
      </w:r>
      <w:r w:rsidRPr="00B91AEC">
        <w:rPr>
          <w:rStyle w:val="Emphasis"/>
        </w:rPr>
        <w:t>Now</w:t>
      </w:r>
      <w:r w:rsidRPr="00B91AEC">
        <w:rPr>
          <w:rStyle w:val="StyleUnderline"/>
        </w:rPr>
        <w:t xml:space="preserve"> is the moment for</w:t>
      </w:r>
      <w:r w:rsidRPr="00776990">
        <w:rPr>
          <w:sz w:val="16"/>
        </w:rPr>
        <w:t xml:space="preserve"> President </w:t>
      </w:r>
      <w:r w:rsidRPr="00B91AEC">
        <w:rPr>
          <w:rStyle w:val="StyleUnderline"/>
        </w:rPr>
        <w:t>Biden to</w:t>
      </w:r>
      <w:r w:rsidRPr="00776990">
        <w:rPr>
          <w:sz w:val="16"/>
        </w:rPr>
        <w:t xml:space="preserve"> not just </w:t>
      </w:r>
      <w:r w:rsidRPr="00B91AEC">
        <w:rPr>
          <w:rStyle w:val="Emphasis"/>
        </w:rPr>
        <w:t>protect Social Security</w:t>
      </w:r>
      <w:r w:rsidRPr="00776990">
        <w:rPr>
          <w:sz w:val="16"/>
        </w:rPr>
        <w:t>, but continue that noble Democratic tradition of adding to that structure.</w:t>
      </w:r>
    </w:p>
    <w:p w14:paraId="20A1A462" w14:textId="77777777" w:rsidR="00F1047D" w:rsidRPr="001E2444" w:rsidRDefault="00F1047D" w:rsidP="00F1047D">
      <w:pPr>
        <w:rPr>
          <w:rStyle w:val="StyleUnderline"/>
        </w:rPr>
      </w:pPr>
    </w:p>
    <w:p w14:paraId="742BF8A6" w14:textId="77777777" w:rsidR="00F1047D" w:rsidRPr="00230825" w:rsidRDefault="00F1047D" w:rsidP="00F1047D">
      <w:pPr>
        <w:pStyle w:val="Heading4"/>
      </w:pPr>
      <w:r>
        <w:t xml:space="preserve">The plan’s </w:t>
      </w:r>
      <w:r w:rsidRPr="00B91AEC">
        <w:rPr>
          <w:u w:val="single"/>
        </w:rPr>
        <w:t>widely</w:t>
      </w:r>
      <w:r>
        <w:t xml:space="preserve"> popular.</w:t>
      </w:r>
    </w:p>
    <w:p w14:paraId="55EEE938" w14:textId="77777777" w:rsidR="00F1047D" w:rsidRPr="00230825" w:rsidRDefault="00F1047D" w:rsidP="00F1047D">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Changing Conversation,” </w:t>
      </w:r>
      <w:r>
        <w:rPr>
          <w:i/>
          <w:iCs/>
        </w:rPr>
        <w:t>Social Security Works!: Why Social Security Isn’t Going Broke and How Expanding It Will Help Us All</w:t>
      </w:r>
      <w:r>
        <w:t xml:space="preserve">, Chapter 2, ISBN: </w:t>
      </w:r>
      <w:r w:rsidRPr="00230825">
        <w:t>9781620970478</w:t>
      </w:r>
    </w:p>
    <w:p w14:paraId="4975FF5B" w14:textId="77777777" w:rsidR="00F1047D" w:rsidRPr="008F2CE6" w:rsidRDefault="00F1047D" w:rsidP="00F1047D">
      <w:pPr>
        <w:rPr>
          <w:sz w:val="16"/>
        </w:rPr>
      </w:pPr>
      <w:r w:rsidRPr="00B91AEC">
        <w:rPr>
          <w:rStyle w:val="StyleUnderline"/>
        </w:rPr>
        <w:t xml:space="preserve">Politicians and the media decry how </w:t>
      </w:r>
      <w:r w:rsidRPr="00B91AEC">
        <w:rPr>
          <w:rStyle w:val="Emphasis"/>
        </w:rPr>
        <w:t>polarized</w:t>
      </w:r>
      <w:r w:rsidRPr="00B91AEC">
        <w:rPr>
          <w:rStyle w:val="StyleUnderline"/>
        </w:rPr>
        <w:t xml:space="preserve"> our nation’s politics are. Electoral maps</w:t>
      </w:r>
      <w:r w:rsidRPr="008F2CE6">
        <w:rPr>
          <w:sz w:val="16"/>
        </w:rPr>
        <w:t xml:space="preserve">, depicting red states and blue states, </w:t>
      </w:r>
      <w:r w:rsidRPr="00B91AEC">
        <w:rPr>
          <w:rStyle w:val="StyleUnderline"/>
        </w:rPr>
        <w:t xml:space="preserve">provide a pictorial representation of that polarization. </w:t>
      </w:r>
      <w:r w:rsidRPr="00B91AEC">
        <w:rPr>
          <w:rStyle w:val="Emphasis"/>
        </w:rPr>
        <w:t>Hot-button topics</w:t>
      </w:r>
      <w:r w:rsidRPr="00B91AEC">
        <w:rPr>
          <w:rStyle w:val="StyleUnderline"/>
        </w:rPr>
        <w:t xml:space="preserve"> like abortion, same-sex marriage, and immigration</w:t>
      </w:r>
      <w:r w:rsidRPr="008F2CE6">
        <w:rPr>
          <w:sz w:val="16"/>
        </w:rPr>
        <w:t xml:space="preserve"> reform </w:t>
      </w:r>
      <w:r w:rsidRPr="00B91AEC">
        <w:rPr>
          <w:rStyle w:val="Emphasis"/>
        </w:rPr>
        <w:t>divide</w:t>
      </w:r>
      <w:r w:rsidRPr="00B91AEC">
        <w:rPr>
          <w:rStyle w:val="StyleUnderline"/>
        </w:rPr>
        <w:t xml:space="preserve"> the electorate. But there is </w:t>
      </w:r>
      <w:r w:rsidRPr="00B91AEC">
        <w:rPr>
          <w:rStyle w:val="Emphasis"/>
        </w:rPr>
        <w:t>one issue</w:t>
      </w:r>
      <w:r w:rsidRPr="00B91AEC">
        <w:rPr>
          <w:rStyle w:val="StyleUnderline"/>
        </w:rPr>
        <w:t xml:space="preserve"> about which Americans are </w:t>
      </w:r>
      <w:r w:rsidRPr="00B91AEC">
        <w:rPr>
          <w:rStyle w:val="Emphasis"/>
        </w:rPr>
        <w:t>overwhelmingly united</w:t>
      </w:r>
      <w:r w:rsidRPr="00B91AEC">
        <w:rPr>
          <w:rStyle w:val="StyleUnderline"/>
        </w:rPr>
        <w:t xml:space="preserve">: they </w:t>
      </w:r>
      <w:r w:rsidRPr="00B91AEC">
        <w:rPr>
          <w:rStyle w:val="Emphasis"/>
        </w:rPr>
        <w:t>support Social Security</w:t>
      </w:r>
      <w:r w:rsidRPr="008F2CE6">
        <w:rPr>
          <w:sz w:val="16"/>
        </w:rPr>
        <w:t xml:space="preserve">. Poll after poll reveals this. The </w:t>
      </w:r>
      <w:r w:rsidRPr="00B91AEC">
        <w:rPr>
          <w:rStyle w:val="StyleUnderline"/>
        </w:rPr>
        <w:t xml:space="preserve">findings of a </w:t>
      </w:r>
      <w:r w:rsidRPr="008F2CE6">
        <w:rPr>
          <w:sz w:val="16"/>
        </w:rPr>
        <w:t xml:space="preserve">recent online </w:t>
      </w:r>
      <w:r w:rsidRPr="00B91AEC">
        <w:rPr>
          <w:rStyle w:val="StyleUnderline"/>
        </w:rPr>
        <w:t>survey</w:t>
      </w:r>
      <w:r w:rsidRPr="008F2CE6">
        <w:rPr>
          <w:sz w:val="16"/>
        </w:rPr>
        <w:t xml:space="preserve"> of two thousand adults, ages 21 and over, conducted by Matthew Greenwald and Associates in collaboration with the nonpartisan National Academy of Social Insurance, is a good example, as figure 1.1, summarizing the findings, </w:t>
      </w:r>
      <w:r w:rsidRPr="00B91AEC">
        <w:rPr>
          <w:rStyle w:val="StyleUnderline"/>
        </w:rPr>
        <w:t>shows. A large majority of Americans believe</w:t>
      </w:r>
      <w:r w:rsidRPr="008F2CE6">
        <w:rPr>
          <w:sz w:val="16"/>
        </w:rPr>
        <w:t xml:space="preserve"> that </w:t>
      </w:r>
      <w:r w:rsidRPr="00B91AEC">
        <w:rPr>
          <w:rStyle w:val="StyleUnderline"/>
        </w:rPr>
        <w:t xml:space="preserve">Social Security is </w:t>
      </w:r>
      <w:r w:rsidRPr="00B91AEC">
        <w:rPr>
          <w:rStyle w:val="Emphasis"/>
        </w:rPr>
        <w:t>more important than ever</w:t>
      </w:r>
      <w:r w:rsidRPr="008F2CE6">
        <w:rPr>
          <w:sz w:val="16"/>
        </w:rPr>
        <w:t>, do not mind contributing to Social Security because it provides security and stability, and believe that consideration should be given to expanding its benefits.2</w:t>
      </w:r>
    </w:p>
    <w:p w14:paraId="4ED2231E" w14:textId="77777777" w:rsidR="00F1047D" w:rsidRPr="008F2CE6" w:rsidRDefault="00F1047D" w:rsidP="00F1047D">
      <w:pPr>
        <w:rPr>
          <w:sz w:val="16"/>
        </w:rPr>
      </w:pPr>
      <w:r w:rsidRPr="008F2CE6">
        <w:rPr>
          <w:sz w:val="16"/>
        </w:rPr>
        <w:t xml:space="preserve">Numerous polls show that </w:t>
      </w:r>
      <w:r w:rsidRPr="00B91AEC">
        <w:rPr>
          <w:rStyle w:val="StyleUnderline"/>
        </w:rPr>
        <w:t xml:space="preserve">Americans of </w:t>
      </w:r>
      <w:r w:rsidRPr="00B91AEC">
        <w:rPr>
          <w:rStyle w:val="Emphasis"/>
        </w:rPr>
        <w:t>all political affiliations</w:t>
      </w:r>
      <w:r w:rsidRPr="00B91AEC">
        <w:rPr>
          <w:rStyle w:val="StyleUnderline"/>
        </w:rPr>
        <w:t>—Republicans, Independents, Democrats</w:t>
      </w:r>
      <w:r w:rsidRPr="008F2CE6">
        <w:rPr>
          <w:sz w:val="16"/>
        </w:rPr>
        <w:t xml:space="preserve">, self-proclaimed </w:t>
      </w:r>
      <w:r w:rsidRPr="00B91AEC">
        <w:rPr>
          <w:rStyle w:val="StyleUnderline"/>
        </w:rPr>
        <w:t xml:space="preserve">Tea Partiers, union households, and progressives—support our </w:t>
      </w:r>
      <w:r w:rsidRPr="00B91AEC">
        <w:rPr>
          <w:rStyle w:val="Emphasis"/>
        </w:rPr>
        <w:t>Social Security system</w:t>
      </w:r>
      <w:r w:rsidRPr="00B91AEC">
        <w:rPr>
          <w:rStyle w:val="StyleUnderline"/>
        </w:rPr>
        <w:t xml:space="preserve"> by </w:t>
      </w:r>
      <w:r w:rsidRPr="00B91AEC">
        <w:rPr>
          <w:rStyle w:val="Emphasis"/>
        </w:rPr>
        <w:t>large majorities</w:t>
      </w:r>
      <w:r w:rsidRPr="008F2CE6">
        <w:rPr>
          <w:sz w:val="16"/>
        </w:rPr>
        <w:t xml:space="preserve">. </w:t>
      </w:r>
      <w:r w:rsidRPr="00B91AEC">
        <w:rPr>
          <w:rStyle w:val="StyleUnderline"/>
        </w:rPr>
        <w:t>Conservatives may disagree with progressives about most</w:t>
      </w:r>
      <w:r w:rsidRPr="008F2CE6">
        <w:rPr>
          <w:sz w:val="16"/>
        </w:rPr>
        <w:t xml:space="preserve"> political issues, </w:t>
      </w:r>
      <w:r w:rsidRPr="00B91AEC">
        <w:rPr>
          <w:rStyle w:val="StyleUnderline"/>
        </w:rPr>
        <w:t xml:space="preserve">but </w:t>
      </w:r>
      <w:r w:rsidRPr="00B91AEC">
        <w:rPr>
          <w:rStyle w:val="Emphasis"/>
        </w:rPr>
        <w:t>not</w:t>
      </w:r>
      <w:r w:rsidRPr="008F2CE6">
        <w:rPr>
          <w:sz w:val="16"/>
        </w:rPr>
        <w:t xml:space="preserve"> about the importance of </w:t>
      </w:r>
      <w:r w:rsidRPr="00B91AEC">
        <w:rPr>
          <w:rStyle w:val="Emphasis"/>
        </w:rPr>
        <w:t>Social Security</w:t>
      </w:r>
      <w:r w:rsidRPr="008F2CE6">
        <w:rPr>
          <w:sz w:val="16"/>
        </w:rPr>
        <w:t>. Those from the Northeast may differ with those from the Deep South about many issues, but both groups support Social Security.3</w:t>
      </w:r>
    </w:p>
    <w:p w14:paraId="6E9A26AA" w14:textId="77777777" w:rsidR="00F1047D" w:rsidRPr="008F2CE6" w:rsidRDefault="00F1047D" w:rsidP="00F1047D">
      <w:pPr>
        <w:rPr>
          <w:sz w:val="16"/>
        </w:rPr>
      </w:pPr>
      <w:r w:rsidRPr="008F2CE6">
        <w:rPr>
          <w:sz w:val="16"/>
        </w:rPr>
        <w:t xml:space="preserve">Virtually </w:t>
      </w:r>
      <w:r w:rsidRPr="00B91AEC">
        <w:rPr>
          <w:rStyle w:val="Emphasis"/>
        </w:rPr>
        <w:t>all demographic groups</w:t>
      </w:r>
      <w:r w:rsidRPr="00B91AEC">
        <w:rPr>
          <w:rStyle w:val="StyleUnderline"/>
        </w:rPr>
        <w:t xml:space="preserve"> support Social Security. Men and women</w:t>
      </w:r>
      <w:r w:rsidRPr="008F2CE6">
        <w:rPr>
          <w:sz w:val="16"/>
        </w:rPr>
        <w:t xml:space="preserve"> support Social Security. So do African Americans, Hispanics, European Americans, and other </w:t>
      </w:r>
      <w:r w:rsidRPr="00B91AEC">
        <w:rPr>
          <w:rStyle w:val="StyleUnderline"/>
        </w:rPr>
        <w:t xml:space="preserve">racial and ethnic groups. </w:t>
      </w:r>
      <w:r w:rsidRPr="00B91AEC">
        <w:rPr>
          <w:rStyle w:val="Emphasis"/>
        </w:rPr>
        <w:t>Every age group</w:t>
      </w:r>
      <w:r w:rsidRPr="008F2CE6">
        <w:rPr>
          <w:sz w:val="16"/>
        </w:rPr>
        <w:t xml:space="preserve"> supports Social Security as well. Even younger Americans, who have bought the lie that Social Security won’t be there for them, nevertheless support the program for their parents and grandparents, and don’t want to see it cut.</w:t>
      </w:r>
    </w:p>
    <w:p w14:paraId="2ACA2FC3" w14:textId="77777777" w:rsidR="00F1047D" w:rsidRPr="001E2444" w:rsidRDefault="00F1047D" w:rsidP="00F1047D">
      <w:pPr>
        <w:rPr>
          <w:rStyle w:val="StyleUnderline"/>
        </w:rPr>
      </w:pPr>
      <w:r w:rsidRPr="00230825">
        <w:rPr>
          <w:rStyle w:val="StyleUnderline"/>
          <w:noProof/>
        </w:rPr>
        <w:drawing>
          <wp:inline distT="0" distB="0" distL="0" distR="0" wp14:anchorId="30807AA5" wp14:editId="4BEDD598">
            <wp:extent cx="2828946" cy="4552983"/>
            <wp:effectExtent l="0" t="0" r="9525" b="0"/>
            <wp:docPr id="1022292878"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92878" name="Picture 1" descr="A picture containing text, screenshot, number, font&#10;&#10;Description automatically generated"/>
                    <pic:cNvPicPr/>
                  </pic:nvPicPr>
                  <pic:blipFill>
                    <a:blip r:embed="rId40"/>
                    <a:stretch>
                      <a:fillRect/>
                    </a:stretch>
                  </pic:blipFill>
                  <pic:spPr>
                    <a:xfrm>
                      <a:off x="0" y="0"/>
                      <a:ext cx="2828946" cy="4552983"/>
                    </a:xfrm>
                    <a:prstGeom prst="rect">
                      <a:avLst/>
                    </a:prstGeom>
                  </pic:spPr>
                </pic:pic>
              </a:graphicData>
            </a:graphic>
          </wp:inline>
        </w:drawing>
      </w:r>
    </w:p>
    <w:p w14:paraId="299703D0" w14:textId="77777777" w:rsidR="00F1047D" w:rsidRPr="008F2CE6" w:rsidRDefault="00F1047D" w:rsidP="00F1047D">
      <w:pPr>
        <w:rPr>
          <w:sz w:val="16"/>
        </w:rPr>
      </w:pPr>
      <w:r w:rsidRPr="008F2CE6">
        <w:rPr>
          <w:sz w:val="16"/>
        </w:rPr>
        <w:t xml:space="preserve">And </w:t>
      </w:r>
      <w:r w:rsidRPr="00B91AEC">
        <w:rPr>
          <w:rStyle w:val="StyleUnderline"/>
        </w:rPr>
        <w:t xml:space="preserve">the support is not just widespread; it also </w:t>
      </w:r>
      <w:r w:rsidRPr="00B91AEC">
        <w:rPr>
          <w:rStyle w:val="Emphasis"/>
        </w:rPr>
        <w:t>runs very deep</w:t>
      </w:r>
      <w:r w:rsidRPr="008F2CE6">
        <w:rPr>
          <w:sz w:val="16"/>
        </w:rPr>
        <w:t xml:space="preserve">. Feelings for Social Security are so strongly held that one well-respected pollster, Celinda Lake, president of Lake Research Partners, says </w:t>
      </w:r>
      <w:r w:rsidRPr="00B91AEC">
        <w:rPr>
          <w:rStyle w:val="StyleUnderline"/>
        </w:rPr>
        <w:t xml:space="preserve">this support is not just an indication of preference, but of </w:t>
      </w:r>
      <w:r w:rsidRPr="00B91AEC">
        <w:rPr>
          <w:rStyle w:val="Emphasis"/>
        </w:rPr>
        <w:t>deeply held values</w:t>
      </w:r>
      <w:r w:rsidRPr="008F2CE6">
        <w:rPr>
          <w:sz w:val="16"/>
        </w:rPr>
        <w:t>.</w:t>
      </w:r>
    </w:p>
    <w:p w14:paraId="217A1057" w14:textId="77777777" w:rsidR="00F1047D" w:rsidRPr="008F2CE6" w:rsidRDefault="00F1047D" w:rsidP="00F1047D">
      <w:pPr>
        <w:rPr>
          <w:sz w:val="16"/>
        </w:rPr>
      </w:pPr>
      <w:r w:rsidRPr="008F2CE6">
        <w:rPr>
          <w:sz w:val="16"/>
        </w:rPr>
        <w:t>This view of the overwhelming majority of the American people should come as no surprise. The America we know today would not be possible without Social Security. This institution undergirds the economic security of virtually every American. And it gives expression to the American people’s best instincts—caring for our parents, children, and neighbors; working hard and contributing; engaging in self-help and mutual aid; respecting the dignity of each person; managing resources conservatively and prudently; and understanding that together we stand stronger. Old-fashioned ideas, perhaps, but still valuable, and fundamental to advancing strong families, communities, and our nation.</w:t>
      </w:r>
    </w:p>
    <w:p w14:paraId="62D1A1E9" w14:textId="77777777" w:rsidR="00F1047D" w:rsidRPr="008F2CE6" w:rsidRDefault="00F1047D" w:rsidP="00F1047D">
      <w:pPr>
        <w:rPr>
          <w:sz w:val="16"/>
        </w:rPr>
      </w:pPr>
      <w:r w:rsidRPr="008F2CE6">
        <w:rPr>
          <w:sz w:val="16"/>
        </w:rPr>
        <w:t>The current campaign to undermine Social Security is not a new battle. Although the moneyed interests and conservative ideologues have hated Social Security and battled against it since before it was enacted, the will of the people has always ultimately prevailed. The intensity of the battle and fields of engagement may ebb and flow, but the battle lines are always drawn. The current campaign against Social Security is simply the latest skirmish in that ongoing war. It’s a war we, the people, can and must win.</w:t>
      </w:r>
    </w:p>
    <w:p w14:paraId="1F3D4C5A" w14:textId="77777777" w:rsidR="00F1047D" w:rsidRPr="001E2444" w:rsidRDefault="00F1047D" w:rsidP="00F1047D">
      <w:pPr>
        <w:rPr>
          <w:rStyle w:val="StyleUnderline"/>
        </w:rPr>
      </w:pPr>
    </w:p>
    <w:p w14:paraId="0DA6D0F8" w14:textId="77777777" w:rsidR="00F1047D" w:rsidRPr="001E2444" w:rsidRDefault="00F1047D" w:rsidP="00F1047D">
      <w:pPr>
        <w:rPr>
          <w:rStyle w:val="StyleUnderline"/>
        </w:rPr>
      </w:pPr>
    </w:p>
    <w:p w14:paraId="53AB7D61" w14:textId="77777777" w:rsidR="00F1047D" w:rsidRDefault="00F1047D" w:rsidP="00F1047D">
      <w:pPr>
        <w:pStyle w:val="Heading4"/>
      </w:pPr>
      <w:r>
        <w:t>Insolvency creates a massive new financial burden on the government</w:t>
      </w:r>
    </w:p>
    <w:p w14:paraId="74F5D06C" w14:textId="77777777" w:rsidR="00F1047D" w:rsidRPr="00FB746C" w:rsidRDefault="00F1047D" w:rsidP="00F1047D">
      <w:r>
        <w:t xml:space="preserve">Andrew G. </w:t>
      </w:r>
      <w:r w:rsidRPr="00FB746C">
        <w:rPr>
          <w:rStyle w:val="Style13ptBold"/>
        </w:rPr>
        <w:t>Biggs</w:t>
      </w:r>
      <w:r>
        <w:t>, 2-21-20</w:t>
      </w:r>
      <w:r w:rsidRPr="00FB746C">
        <w:rPr>
          <w:rStyle w:val="Style13ptBold"/>
        </w:rPr>
        <w:t>23</w:t>
      </w:r>
      <w:r>
        <w:t>, What Does Social Security Insolvency Mean?, https://www.aei.org/op-eds/what-does-social-security-insolvency-mean / SRB</w:t>
      </w:r>
    </w:p>
    <w:p w14:paraId="1549A571" w14:textId="77777777" w:rsidR="00F1047D" w:rsidRPr="005642C2" w:rsidRDefault="00F1047D" w:rsidP="00F1047D">
      <w:pPr>
        <w:rPr>
          <w:u w:val="single"/>
        </w:rPr>
      </w:pPr>
      <w:r>
        <w:t xml:space="preserve">In this government-wide perspective, </w:t>
      </w:r>
      <w:r w:rsidRPr="005642C2">
        <w:rPr>
          <w:rStyle w:val="StyleUnderline"/>
        </w:rPr>
        <w:t>neither the cost of Social Security</w:t>
      </w:r>
      <w:r>
        <w:t xml:space="preserve"> </w:t>
      </w:r>
      <w:r w:rsidRPr="005642C2">
        <w:rPr>
          <w:rStyle w:val="StyleUnderline"/>
        </w:rPr>
        <w:t>nor the</w:t>
      </w:r>
      <w:r>
        <w:t xml:space="preserve"> federal </w:t>
      </w:r>
      <w:r w:rsidRPr="005642C2">
        <w:rPr>
          <w:rStyle w:val="StyleUnderline"/>
        </w:rPr>
        <w:t>government’s ability to bear that cost</w:t>
      </w:r>
      <w:r>
        <w:t xml:space="preserve"> </w:t>
      </w:r>
      <w:r w:rsidRPr="005642C2">
        <w:rPr>
          <w:rStyle w:val="StyleUnderline"/>
        </w:rPr>
        <w:t>change very much when Social Security becomes insolven</w:t>
      </w:r>
      <w:r>
        <w:t>t</w:t>
      </w:r>
      <w:r w:rsidRPr="005642C2">
        <w:rPr>
          <w:rStyle w:val="StyleUnderline"/>
        </w:rPr>
        <w:t>. The</w:t>
      </w:r>
      <w:r>
        <w:t xml:space="preserve"> only </w:t>
      </w:r>
      <w:r w:rsidRPr="005642C2">
        <w:rPr>
          <w:rStyle w:val="StyleUnderline"/>
        </w:rPr>
        <w:t xml:space="preserve">thing that changes is that </w:t>
      </w:r>
      <w:r w:rsidRPr="00FB746C">
        <w:rPr>
          <w:rStyle w:val="Emphasis"/>
        </w:rPr>
        <w:t>Social Security would</w:t>
      </w:r>
      <w:r w:rsidRPr="005642C2">
        <w:rPr>
          <w:rStyle w:val="StyleUnderline"/>
        </w:rPr>
        <w:t xml:space="preserve"> no longer </w:t>
      </w:r>
      <w:r w:rsidRPr="00FB746C">
        <w:rPr>
          <w:rStyle w:val="Emphasis"/>
        </w:rPr>
        <w:t>have the legal right</w:t>
      </w:r>
      <w:r w:rsidRPr="005642C2">
        <w:rPr>
          <w:rStyle w:val="StyleUnderline"/>
        </w:rPr>
        <w:t xml:space="preserve"> to call upon federal resources</w:t>
      </w:r>
      <w:r>
        <w:t xml:space="preserve"> over and </w:t>
      </w:r>
      <w:r w:rsidRPr="005642C2">
        <w:rPr>
          <w:rStyle w:val="StyleUnderline"/>
        </w:rPr>
        <w:t>above its own dedicated taxes.</w:t>
      </w:r>
    </w:p>
    <w:p w14:paraId="455C8A3C" w14:textId="77777777" w:rsidR="00F1047D" w:rsidRDefault="00F1047D" w:rsidP="00F1047D">
      <w:r>
        <w:t xml:space="preserve">Whether the federal government should nevertheless continue transferring those additional funds is a public policy argument, not an economic one. Continuing such transfers would prevent a 20 percent across-the-board cut in Social Security benefits, hardly a trivial matter. On the other hand, </w:t>
      </w:r>
      <w:r w:rsidRPr="005642C2">
        <w:rPr>
          <w:rStyle w:val="StyleUnderline"/>
        </w:rPr>
        <w:t>Social Security’s political strength has long stemmed from it being seen as a free-standing, self-financing program</w:t>
      </w:r>
      <w:r>
        <w:t xml:space="preserve"> in which participants become entitled to “earned benefits” via their work and contributions.</w:t>
      </w:r>
    </w:p>
    <w:p w14:paraId="0A3003C1" w14:textId="77777777" w:rsidR="00F1047D" w:rsidRDefault="00F1047D" w:rsidP="00F1047D">
      <w:r w:rsidRPr="005642C2">
        <w:rPr>
          <w:rStyle w:val="StyleUnderline"/>
        </w:rPr>
        <w:t>This is a very different situation than with a public employee pension in state government</w:t>
      </w:r>
      <w:r>
        <w:t xml:space="preserve">, </w:t>
      </w:r>
      <w:r w:rsidRPr="005642C2">
        <w:rPr>
          <w:rStyle w:val="StyleUnderline"/>
        </w:rPr>
        <w:t>where the redemption of private stocks and bonds held in pension funds brings in resources from outside the government to pay benefits</w:t>
      </w:r>
      <w:r>
        <w:t xml:space="preserve"> </w:t>
      </w:r>
      <w:r w:rsidRPr="005642C2">
        <w:rPr>
          <w:rStyle w:val="StyleUnderline"/>
        </w:rPr>
        <w:t>without burdening the government or taxpayers</w:t>
      </w:r>
      <w:r>
        <w:t xml:space="preserve">. The </w:t>
      </w:r>
      <w:r w:rsidRPr="005642C2">
        <w:rPr>
          <w:rStyle w:val="StyleUnderline"/>
        </w:rPr>
        <w:t xml:space="preserve">exhaustion of a public employee pension fund </w:t>
      </w:r>
      <w:r w:rsidRPr="00FB746C">
        <w:rPr>
          <w:rStyle w:val="Emphasis"/>
        </w:rPr>
        <w:t>would leave the state with</w:t>
      </w:r>
      <w:r w:rsidRPr="005642C2">
        <w:rPr>
          <w:rStyle w:val="StyleUnderline"/>
        </w:rPr>
        <w:t xml:space="preserve"> a </w:t>
      </w:r>
      <w:r w:rsidRPr="00FB746C">
        <w:rPr>
          <w:rStyle w:val="Emphasis"/>
        </w:rPr>
        <w:t>massive new financial burden</w:t>
      </w:r>
      <w:r w:rsidRPr="005642C2">
        <w:rPr>
          <w:rStyle w:val="StyleUnderline"/>
        </w:rPr>
        <w:t xml:space="preserve"> which</w:t>
      </w:r>
      <w:r>
        <w:t xml:space="preserve">, in certain causes, </w:t>
      </w:r>
      <w:r w:rsidRPr="00FB746C">
        <w:rPr>
          <w:rStyle w:val="Emphasis"/>
        </w:rPr>
        <w:t>might push the government into insolvency</w:t>
      </w:r>
      <w:r>
        <w:t xml:space="preserve">. </w:t>
      </w:r>
      <w:r w:rsidRPr="005642C2">
        <w:rPr>
          <w:rStyle w:val="StyleUnderline"/>
        </w:rPr>
        <w:t>While having the Social Security trust fund does not make it easier for the federal government</w:t>
      </w:r>
      <w:r>
        <w:t xml:space="preserve"> to pay Social Security benefits, the converse is that not having a Social Security trust fund would not make it harder to pay benefits. In either case, Congress is transferring general tax revenues to Social Security and could, subject to the federal government’s resources, continue to do so.</w:t>
      </w:r>
    </w:p>
    <w:p w14:paraId="6F0CC26D" w14:textId="77777777" w:rsidR="00F1047D" w:rsidRPr="00960140" w:rsidRDefault="00F1047D" w:rsidP="00F1047D"/>
    <w:p w14:paraId="5BCD9129" w14:textId="16727C0A" w:rsidR="00C16A9F" w:rsidRDefault="00C16A9F" w:rsidP="00C16A9F">
      <w:pPr>
        <w:pStyle w:val="Heading1"/>
      </w:pPr>
      <w:r>
        <w:t>AT: Offcase</w:t>
      </w:r>
    </w:p>
    <w:p w14:paraId="571E840B" w14:textId="6CF55FDF" w:rsidR="00607734" w:rsidRDefault="00C16A9F" w:rsidP="00607734">
      <w:pPr>
        <w:pStyle w:val="Heading2"/>
      </w:pPr>
      <w:r>
        <w:t xml:space="preserve">Adv/Mech </w:t>
      </w:r>
      <w:r w:rsidR="00607734">
        <w:t>CPs</w:t>
      </w:r>
    </w:p>
    <w:p w14:paraId="69A6D83C" w14:textId="77777777" w:rsidR="00137AE3" w:rsidRDefault="00137AE3" w:rsidP="00137AE3">
      <w:pPr>
        <w:pStyle w:val="Heading3"/>
      </w:pPr>
      <w:r>
        <w:t>AT: Means-Tested SS CP---2AC</w:t>
      </w:r>
    </w:p>
    <w:p w14:paraId="40C26298" w14:textId="77777777" w:rsidR="00137AE3" w:rsidRPr="009D56C4" w:rsidRDefault="00137AE3" w:rsidP="00137AE3">
      <w:r>
        <w:t>[Note: this card is also under “AT: No SS for Rich” with a different cutting]</w:t>
      </w:r>
    </w:p>
    <w:p w14:paraId="7C4D312A" w14:textId="77777777" w:rsidR="00137AE3" w:rsidRPr="00E213FD" w:rsidRDefault="00137AE3" w:rsidP="00137AE3">
      <w:pPr>
        <w:pStyle w:val="Heading4"/>
      </w:pPr>
      <w:r>
        <w:t>Adding any ‘</w:t>
      </w:r>
      <w:r w:rsidRPr="00EE4BCC">
        <w:rPr>
          <w:u w:val="single"/>
        </w:rPr>
        <w:t>means tests</w:t>
      </w:r>
      <w:r>
        <w:t xml:space="preserve">’ to social security generates </w:t>
      </w:r>
      <w:r w:rsidRPr="00EE4BCC">
        <w:rPr>
          <w:u w:val="single"/>
        </w:rPr>
        <w:t>steep administrative costs</w:t>
      </w:r>
      <w:r>
        <w:t>.</w:t>
      </w:r>
    </w:p>
    <w:p w14:paraId="38641131" w14:textId="77777777" w:rsidR="00137AE3" w:rsidRPr="00962E9C" w:rsidRDefault="00137AE3" w:rsidP="00137AE3">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71F4653B" w14:textId="77777777" w:rsidR="00137AE3" w:rsidRPr="00206973" w:rsidRDefault="00137AE3" w:rsidP="00137AE3">
      <w:pPr>
        <w:rPr>
          <w:sz w:val="16"/>
          <w:szCs w:val="16"/>
        </w:rPr>
      </w:pPr>
      <w:r w:rsidRPr="00206973">
        <w:rPr>
          <w:sz w:val="16"/>
          <w:szCs w:val="16"/>
        </w:rPr>
        <w:t xml:space="preserve">CHARGE: Social Security worked for the twentieth century, but now we have to target benefits to those who truly need them. </w:t>
      </w:r>
      <w:r w:rsidRPr="00206973">
        <w:rPr>
          <w:rStyle w:val="StyleUnderline"/>
        </w:rPr>
        <w:t>Rich people should not get Social Security</w:t>
      </w:r>
      <w:r w:rsidRPr="00206973">
        <w:rPr>
          <w:sz w:val="16"/>
          <w:szCs w:val="16"/>
        </w:rPr>
        <w:t>.</w:t>
      </w:r>
    </w:p>
    <w:p w14:paraId="47DC7FDF" w14:textId="77777777" w:rsidR="00137AE3" w:rsidRPr="00EE4BCC" w:rsidRDefault="00137AE3" w:rsidP="00137AE3">
      <w:pPr>
        <w:rPr>
          <w:sz w:val="16"/>
        </w:rPr>
      </w:pPr>
      <w:r w:rsidRPr="00206973">
        <w:rPr>
          <w:sz w:val="16"/>
          <w:szCs w:val="16"/>
        </w:rPr>
        <w:t>TRUTH: As chapter 2 explains, Social Security works for the twenty-first century as well. Chapter 7 explains in more detail why everyone, including the wealthiest among us, should receive the benefits they have earned. In addition to that basic point of fairness, a very small portion of Social Security benefits go to the wealthy, and so taking away their benefits would save relatively nothing. It is unlikely to change a single number</w:t>
      </w:r>
      <w:r w:rsidRPr="00206973">
        <w:rPr>
          <w:sz w:val="10"/>
          <w:szCs w:val="16"/>
        </w:rPr>
        <w:t xml:space="preserve"> </w:t>
      </w:r>
      <w:r w:rsidRPr="00EE4BCC">
        <w:rPr>
          <w:sz w:val="16"/>
        </w:rPr>
        <w:t xml:space="preserve">in the annual Trustees Report. </w:t>
      </w:r>
      <w:r w:rsidRPr="00EE4BCC">
        <w:rPr>
          <w:rStyle w:val="StyleUnderline"/>
        </w:rPr>
        <w:t>It would</w:t>
      </w:r>
      <w:r w:rsidRPr="00206973">
        <w:rPr>
          <w:sz w:val="16"/>
          <w:szCs w:val="16"/>
        </w:rPr>
        <w:t>, though</w:t>
      </w:r>
      <w:r w:rsidRPr="00EE4BCC">
        <w:rPr>
          <w:sz w:val="16"/>
        </w:rPr>
        <w:t>—again, as chapter 7 explains—</w:t>
      </w:r>
      <w:r w:rsidRPr="00206973">
        <w:rPr>
          <w:rStyle w:val="Emphasis"/>
        </w:rPr>
        <w:t>fundamentally</w:t>
      </w:r>
      <w:r w:rsidRPr="00206973">
        <w:rPr>
          <w:rStyle w:val="StyleUnderline"/>
        </w:rPr>
        <w:t xml:space="preserve"> change</w:t>
      </w:r>
      <w:r w:rsidRPr="00EE4BCC">
        <w:rPr>
          <w:rStyle w:val="StyleUnderline"/>
        </w:rPr>
        <w:t xml:space="preserve"> the nature of Social Security and cause the </w:t>
      </w:r>
      <w:r w:rsidRPr="00EE4BCC">
        <w:rPr>
          <w:rStyle w:val="Emphasis"/>
        </w:rPr>
        <w:t>administrative costs</w:t>
      </w:r>
      <w:r w:rsidRPr="00EE4BCC">
        <w:rPr>
          <w:rStyle w:val="StyleUnderline"/>
        </w:rPr>
        <w:t xml:space="preserve"> to </w:t>
      </w:r>
      <w:r w:rsidRPr="00EE4BCC">
        <w:rPr>
          <w:rStyle w:val="Emphasis"/>
        </w:rPr>
        <w:t>skyrocket</w:t>
      </w:r>
      <w:r w:rsidRPr="00EE4BCC">
        <w:rPr>
          <w:rStyle w:val="StyleUnderline"/>
        </w:rPr>
        <w:t xml:space="preserve">. (Of </w:t>
      </w:r>
      <w:r w:rsidRPr="00EE4BCC">
        <w:rPr>
          <w:rStyle w:val="Emphasis"/>
        </w:rPr>
        <w:t>every dollar</w:t>
      </w:r>
      <w:r w:rsidRPr="00EE4BCC">
        <w:rPr>
          <w:rStyle w:val="StyleUnderline"/>
        </w:rPr>
        <w:t xml:space="preserve"> spent</w:t>
      </w:r>
      <w:r w:rsidRPr="00EE4BCC">
        <w:rPr>
          <w:sz w:val="16"/>
        </w:rPr>
        <w:t xml:space="preserve">, the </w:t>
      </w:r>
      <w:r w:rsidRPr="00EE4BCC">
        <w:rPr>
          <w:rStyle w:val="StyleUnderline"/>
        </w:rPr>
        <w:t>Social Security</w:t>
      </w:r>
      <w:r w:rsidRPr="00EE4BCC">
        <w:rPr>
          <w:sz w:val="16"/>
        </w:rPr>
        <w:t xml:space="preserve"> Administration </w:t>
      </w:r>
      <w:r w:rsidRPr="00EE4BCC">
        <w:rPr>
          <w:rStyle w:val="StyleUnderline"/>
        </w:rPr>
        <w:t xml:space="preserve">spends less than a penny on </w:t>
      </w:r>
      <w:r w:rsidRPr="00EE4BCC">
        <w:rPr>
          <w:rStyle w:val="Emphasis"/>
        </w:rPr>
        <w:t>administrative costs</w:t>
      </w:r>
      <w:r w:rsidRPr="00EE4BCC">
        <w:rPr>
          <w:sz w:val="16"/>
        </w:rPr>
        <w:t xml:space="preserve">.)54 Right now, workers applying for Social Security have to present only their Social Security numbers, proof of age, their most recent W-2, and if not born in this country, proof of legal status. </w:t>
      </w:r>
      <w:r w:rsidRPr="00EE4BCC">
        <w:rPr>
          <w:rStyle w:val="StyleUnderline"/>
        </w:rPr>
        <w:t xml:space="preserve">If there were a </w:t>
      </w:r>
      <w:r w:rsidRPr="00EE4BCC">
        <w:rPr>
          <w:rStyle w:val="Emphasis"/>
        </w:rPr>
        <w:t>means test</w:t>
      </w:r>
      <w:r w:rsidRPr="00EE4BCC">
        <w:rPr>
          <w:rStyle w:val="StyleUnderline"/>
        </w:rPr>
        <w:t xml:space="preserve">, even one set at </w:t>
      </w:r>
      <w:r w:rsidRPr="00EE4BCC">
        <w:rPr>
          <w:rStyle w:val="Emphasis"/>
        </w:rPr>
        <w:t>$10 million</w:t>
      </w:r>
      <w:r w:rsidRPr="00EE4BCC">
        <w:rPr>
          <w:rStyle w:val="StyleUnderline"/>
        </w:rPr>
        <w:t>, everyone applying</w:t>
      </w:r>
      <w:r w:rsidRPr="00EE4BCC">
        <w:rPr>
          <w:sz w:val="16"/>
        </w:rPr>
        <w:t xml:space="preserve"> for benefits </w:t>
      </w:r>
      <w:r w:rsidRPr="00EE4BCC">
        <w:rPr>
          <w:rStyle w:val="StyleUnderline"/>
        </w:rPr>
        <w:t>would</w:t>
      </w:r>
      <w:r w:rsidRPr="00EE4BCC">
        <w:rPr>
          <w:sz w:val="16"/>
        </w:rPr>
        <w:t xml:space="preserve"> likely </w:t>
      </w:r>
      <w:r w:rsidRPr="00EE4BCC">
        <w:rPr>
          <w:rStyle w:val="StyleUnderline"/>
        </w:rPr>
        <w:t xml:space="preserve">have to disclose </w:t>
      </w:r>
      <w:r w:rsidRPr="00206973">
        <w:rPr>
          <w:rStyle w:val="Emphasis"/>
        </w:rPr>
        <w:t>tax returns</w:t>
      </w:r>
      <w:r w:rsidRPr="00EE4BCC">
        <w:rPr>
          <w:rStyle w:val="StyleUnderline"/>
        </w:rPr>
        <w:t xml:space="preserve">, </w:t>
      </w:r>
      <w:r w:rsidRPr="00206973">
        <w:rPr>
          <w:rStyle w:val="Emphasis"/>
        </w:rPr>
        <w:t>bank accounts</w:t>
      </w:r>
      <w:r w:rsidRPr="00EE4BCC">
        <w:rPr>
          <w:rStyle w:val="StyleUnderline"/>
        </w:rPr>
        <w:t xml:space="preserve">, valuations on homes, and other </w:t>
      </w:r>
      <w:r w:rsidRPr="00206973">
        <w:rPr>
          <w:rStyle w:val="Emphasis"/>
        </w:rPr>
        <w:t>personal information</w:t>
      </w:r>
      <w:r w:rsidRPr="00EE4BCC">
        <w:rPr>
          <w:rStyle w:val="StyleUnderline"/>
        </w:rPr>
        <w:t xml:space="preserve"> to prove</w:t>
      </w:r>
      <w:r w:rsidRPr="00EE4BCC">
        <w:rPr>
          <w:sz w:val="16"/>
        </w:rPr>
        <w:t xml:space="preserve"> that </w:t>
      </w:r>
      <w:r w:rsidRPr="00EE4BCC">
        <w:rPr>
          <w:rStyle w:val="StyleUnderline"/>
        </w:rPr>
        <w:t xml:space="preserve">they were poor enough to qualify. Social Security is </w:t>
      </w:r>
      <w:r w:rsidRPr="00EE4BCC">
        <w:rPr>
          <w:rStyle w:val="Emphasis"/>
        </w:rPr>
        <w:t>insurance</w:t>
      </w:r>
      <w:r w:rsidRPr="00EE4BCC">
        <w:rPr>
          <w:rStyle w:val="StyleUnderline"/>
        </w:rPr>
        <w:t xml:space="preserve">, not </w:t>
      </w:r>
      <w:r w:rsidRPr="00EE4BCC">
        <w:rPr>
          <w:rStyle w:val="Emphasis"/>
        </w:rPr>
        <w:t>welfare</w:t>
      </w:r>
      <w:r w:rsidRPr="00EE4BCC">
        <w:rPr>
          <w:rStyle w:val="StyleUnderline"/>
        </w:rPr>
        <w:t xml:space="preserve">. Benefits are </w:t>
      </w:r>
      <w:r w:rsidRPr="00EE4BCC">
        <w:rPr>
          <w:rStyle w:val="Emphasis"/>
        </w:rPr>
        <w:t>not based on need</w:t>
      </w:r>
      <w:r w:rsidRPr="00EE4BCC">
        <w:rPr>
          <w:sz w:val="16"/>
        </w:rPr>
        <w:t>, only on working long enough to be insured. That is a design the American people like. And it is a design that works well. And here’s the kicker. Means testing would penalize those who save!</w:t>
      </w:r>
    </w:p>
    <w:p w14:paraId="7122562A" w14:textId="77777777" w:rsidR="00137AE3" w:rsidRPr="00EE4BCC" w:rsidRDefault="00137AE3" w:rsidP="00137AE3">
      <w:pPr>
        <w:rPr>
          <w:sz w:val="16"/>
        </w:rPr>
      </w:pPr>
    </w:p>
    <w:p w14:paraId="4D508663" w14:textId="77777777" w:rsidR="00137AE3" w:rsidRDefault="00137AE3" w:rsidP="00137AE3">
      <w:pPr>
        <w:pStyle w:val="Heading4"/>
      </w:pPr>
      <w:r>
        <w:t xml:space="preserve">Perm do the CP. Perm do both. Social security can be means-tested. </w:t>
      </w:r>
    </w:p>
    <w:p w14:paraId="25406AFE" w14:textId="77777777" w:rsidR="00137AE3" w:rsidRPr="001F4D8A" w:rsidRDefault="00137AE3" w:rsidP="00137AE3">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335562BF" w14:textId="77777777" w:rsidR="00137AE3" w:rsidRPr="00A51D22" w:rsidRDefault="00137AE3" w:rsidP="00137AE3">
      <w:pPr>
        <w:rPr>
          <w:sz w:val="16"/>
        </w:rPr>
      </w:pPr>
      <w:r w:rsidRPr="00A51D22">
        <w:rPr>
          <w:sz w:val="16"/>
        </w:rPr>
        <w:t>Types of schemes that can serve to realise social security</w:t>
      </w:r>
    </w:p>
    <w:p w14:paraId="6DBA165F" w14:textId="77777777" w:rsidR="00137AE3" w:rsidRPr="00A51D22" w:rsidRDefault="00137AE3" w:rsidP="00137AE3">
      <w:pPr>
        <w:rPr>
          <w:sz w:val="16"/>
        </w:rPr>
      </w:pPr>
      <w:r w:rsidRPr="00A51D22">
        <w:rPr>
          <w:sz w:val="16"/>
        </w:rPr>
        <w:t xml:space="preserve">In the previous section I discussed the types of contingencies falling within the social security concept. The second question is </w:t>
      </w:r>
      <w:r w:rsidRPr="00661FE0">
        <w:rPr>
          <w:rStyle w:val="StyleUnderline"/>
          <w:highlight w:val="cyan"/>
        </w:rPr>
        <w:t>which</w:t>
      </w:r>
      <w:r w:rsidRPr="00CD6CD2">
        <w:rPr>
          <w:rStyle w:val="StyleUnderline"/>
        </w:rPr>
        <w:t xml:space="preserve"> types of </w:t>
      </w:r>
      <w:r w:rsidRPr="00661FE0">
        <w:rPr>
          <w:rStyle w:val="StyleUnderline"/>
          <w:highlight w:val="cyan"/>
        </w:rPr>
        <w:t>schemes can</w:t>
      </w:r>
      <w:r w:rsidRPr="001F4D8A">
        <w:rPr>
          <w:rStyle w:val="StyleUnderline"/>
        </w:rPr>
        <w:t xml:space="preserve"> serve to</w:t>
      </w:r>
      <w:r w:rsidRPr="00A51D22">
        <w:rPr>
          <w:sz w:val="16"/>
        </w:rPr>
        <w:t xml:space="preserve"> </w:t>
      </w:r>
      <w:r w:rsidRPr="00661FE0">
        <w:rPr>
          <w:rStyle w:val="Emphasis"/>
          <w:highlight w:val="cyan"/>
        </w:rPr>
        <w:t>realise</w:t>
      </w:r>
      <w:r w:rsidRPr="00661FE0">
        <w:rPr>
          <w:sz w:val="16"/>
          <w:highlight w:val="cyan"/>
        </w:rPr>
        <w:t xml:space="preserve"> </w:t>
      </w:r>
      <w:r w:rsidRPr="00661FE0">
        <w:rPr>
          <w:rStyle w:val="Emphasis"/>
          <w:highlight w:val="cyan"/>
        </w:rPr>
        <w:t>social security</w:t>
      </w:r>
      <w:r w:rsidRPr="00A51D22">
        <w:rPr>
          <w:sz w:val="16"/>
        </w:rPr>
        <w:t xml:space="preserve">. As we saw above, </w:t>
      </w:r>
      <w:r w:rsidRPr="00CD6CD2">
        <w:rPr>
          <w:rStyle w:val="Emphasis"/>
        </w:rPr>
        <w:t>social insurance</w:t>
      </w:r>
      <w:r w:rsidRPr="00A51D22">
        <w:rPr>
          <w:sz w:val="16"/>
        </w:rPr>
        <w:t xml:space="preserve"> </w:t>
      </w:r>
      <w:r w:rsidRPr="001F4D8A">
        <w:rPr>
          <w:rStyle w:val="StyleUnderline"/>
        </w:rPr>
        <w:t>schemes</w:t>
      </w:r>
      <w:r w:rsidRPr="00A51D22">
        <w:rPr>
          <w:sz w:val="16"/>
        </w:rPr>
        <w:t xml:space="preserve"> were established to </w:t>
      </w:r>
      <w:r w:rsidRPr="00CD6CD2">
        <w:rPr>
          <w:rStyle w:val="StyleUnderline"/>
        </w:rPr>
        <w:t xml:space="preserve">make workers less dependent on </w:t>
      </w:r>
      <w:r w:rsidRPr="00CD6CD2">
        <w:rPr>
          <w:rStyle w:val="Emphasis"/>
        </w:rPr>
        <w:t>poor relief</w:t>
      </w:r>
      <w:r w:rsidRPr="00A51D22">
        <w:rPr>
          <w:sz w:val="16"/>
        </w:rPr>
        <w:t xml:space="preserve"> </w:t>
      </w:r>
      <w:r w:rsidRPr="001F4D8A">
        <w:rPr>
          <w:rStyle w:val="StyleUnderline"/>
        </w:rPr>
        <w:t xml:space="preserve">provisions. A </w:t>
      </w:r>
      <w:r w:rsidRPr="00661FE0">
        <w:rPr>
          <w:rStyle w:val="StyleUnderline"/>
          <w:highlight w:val="cyan"/>
        </w:rPr>
        <w:t>first</w:t>
      </w:r>
      <w:r w:rsidRPr="001F4D8A">
        <w:rPr>
          <w:rStyle w:val="StyleUnderline"/>
        </w:rPr>
        <w:t xml:space="preserve"> question </w:t>
      </w:r>
      <w:r w:rsidRPr="00661FE0">
        <w:rPr>
          <w:rStyle w:val="StyleUnderline"/>
          <w:highlight w:val="cyan"/>
        </w:rPr>
        <w:t>is</w:t>
      </w:r>
      <w:r w:rsidRPr="001F4D8A">
        <w:rPr>
          <w:rStyle w:val="StyleUnderline"/>
        </w:rPr>
        <w:t xml:space="preserve"> therefore </w:t>
      </w:r>
      <w:r w:rsidRPr="00661FE0">
        <w:rPr>
          <w:rStyle w:val="StyleUnderline"/>
          <w:highlight w:val="cyan"/>
        </w:rPr>
        <w:t>whether</w:t>
      </w:r>
      <w:r w:rsidRPr="001F4D8A">
        <w:rPr>
          <w:rStyle w:val="StyleUnderline"/>
        </w:rPr>
        <w:t xml:space="preserve"> the</w:t>
      </w:r>
      <w:r w:rsidRPr="00A51D22">
        <w:rPr>
          <w:sz w:val="16"/>
        </w:rPr>
        <w:t xml:space="preserve"> </w:t>
      </w:r>
      <w:r w:rsidRPr="001F4D8A">
        <w:rPr>
          <w:rStyle w:val="Emphasis"/>
        </w:rPr>
        <w:t>successor</w:t>
      </w:r>
      <w:r w:rsidRPr="00A51D22">
        <w:rPr>
          <w:sz w:val="16"/>
        </w:rPr>
        <w:t xml:space="preserve"> </w:t>
      </w:r>
      <w:r w:rsidRPr="001F4D8A">
        <w:rPr>
          <w:rStyle w:val="StyleUnderline"/>
        </w:rPr>
        <w:t>of</w:t>
      </w:r>
      <w:r w:rsidRPr="00A51D22">
        <w:rPr>
          <w:sz w:val="16"/>
        </w:rPr>
        <w:t xml:space="preserve"> </w:t>
      </w:r>
      <w:r w:rsidRPr="001F4D8A">
        <w:rPr>
          <w:rStyle w:val="Emphasis"/>
        </w:rPr>
        <w:t>poor relief</w:t>
      </w:r>
      <w:r w:rsidRPr="00A51D22">
        <w:rPr>
          <w:sz w:val="16"/>
        </w:rPr>
        <w:t xml:space="preserve">, </w:t>
      </w:r>
      <w:r w:rsidRPr="00661FE0">
        <w:rPr>
          <w:rStyle w:val="Emphasis"/>
          <w:highlight w:val="cyan"/>
        </w:rPr>
        <w:t>social assistance</w:t>
      </w:r>
      <w:r w:rsidRPr="00661FE0">
        <w:rPr>
          <w:rStyle w:val="StyleUnderline"/>
          <w:highlight w:val="cyan"/>
        </w:rPr>
        <w:t>, is</w:t>
      </w:r>
      <w:r w:rsidRPr="00661FE0">
        <w:rPr>
          <w:sz w:val="16"/>
          <w:highlight w:val="cyan"/>
        </w:rPr>
        <w:t xml:space="preserve"> </w:t>
      </w:r>
      <w:r w:rsidRPr="00661FE0">
        <w:rPr>
          <w:rStyle w:val="Emphasis"/>
          <w:highlight w:val="cyan"/>
        </w:rPr>
        <w:t>part of social security</w:t>
      </w:r>
      <w:r w:rsidRPr="00A51D22">
        <w:rPr>
          <w:sz w:val="16"/>
        </w:rPr>
        <w:t>. This is particularly relevant in view of the question of how states can fulfil their obligation to provide for social security.</w:t>
      </w:r>
    </w:p>
    <w:p w14:paraId="16F92450" w14:textId="77777777" w:rsidR="00137AE3" w:rsidRPr="00CD6CD2" w:rsidRDefault="00137AE3" w:rsidP="00137AE3">
      <w:pPr>
        <w:rPr>
          <w:sz w:val="16"/>
        </w:rPr>
      </w:pPr>
      <w:r w:rsidRPr="00661FE0">
        <w:rPr>
          <w:rStyle w:val="StyleUnderline"/>
          <w:highlight w:val="cyan"/>
        </w:rPr>
        <w:t>In my view social</w:t>
      </w:r>
      <w:r w:rsidRPr="00661FE0">
        <w:rPr>
          <w:sz w:val="16"/>
          <w:highlight w:val="cyan"/>
        </w:rPr>
        <w:t xml:space="preserve"> </w:t>
      </w:r>
      <w:r w:rsidRPr="00661FE0">
        <w:rPr>
          <w:rStyle w:val="Emphasis"/>
          <w:highlight w:val="cyan"/>
        </w:rPr>
        <w:t>assistance</w:t>
      </w:r>
      <w:r w:rsidRPr="00661FE0">
        <w:rPr>
          <w:sz w:val="16"/>
          <w:highlight w:val="cyan"/>
        </w:rPr>
        <w:t xml:space="preserve"> </w:t>
      </w:r>
      <w:r w:rsidRPr="00661FE0">
        <w:rPr>
          <w:rStyle w:val="Emphasis"/>
          <w:highlight w:val="cyan"/>
        </w:rPr>
        <w:t>is</w:t>
      </w:r>
      <w:r w:rsidRPr="00A51D22">
        <w:rPr>
          <w:sz w:val="16"/>
        </w:rPr>
        <w:t xml:space="preserve"> </w:t>
      </w:r>
      <w:r w:rsidRPr="001F4D8A">
        <w:rPr>
          <w:rStyle w:val="StyleUnderline"/>
        </w:rPr>
        <w:t>part of</w:t>
      </w:r>
      <w:r w:rsidRPr="00A51D22">
        <w:rPr>
          <w:sz w:val="16"/>
        </w:rPr>
        <w:t xml:space="preserve"> the </w:t>
      </w:r>
      <w:r w:rsidRPr="001F4D8A">
        <w:rPr>
          <w:rStyle w:val="Emphasis"/>
        </w:rPr>
        <w:t>social security</w:t>
      </w:r>
      <w:r w:rsidRPr="00A51D22">
        <w:rPr>
          <w:sz w:val="16"/>
        </w:rPr>
        <w:t xml:space="preserve"> system. This does not mean that (international) obligations to provide social security can always be </w:t>
      </w:r>
      <w:r w:rsidRPr="00CD6CD2">
        <w:rPr>
          <w:sz w:val="16"/>
        </w:rPr>
        <w:t>fulfilled by social assistance only. For instance, ILO Convention 121 does not allow means-tested benefits as a way to provide income compensation for the victims of industrial accidents.</w:t>
      </w:r>
    </w:p>
    <w:p w14:paraId="6EF2D6D1" w14:textId="77777777" w:rsidR="00137AE3" w:rsidRPr="00A51D22" w:rsidRDefault="00137AE3" w:rsidP="00137AE3">
      <w:pPr>
        <w:rPr>
          <w:sz w:val="16"/>
        </w:rPr>
      </w:pPr>
      <w:r w:rsidRPr="00CD6CD2">
        <w:rPr>
          <w:rStyle w:val="StyleUnderline"/>
        </w:rPr>
        <w:t xml:space="preserve">The view that social assistance </w:t>
      </w:r>
      <w:r w:rsidRPr="00CD6CD2">
        <w:rPr>
          <w:rStyle w:val="Emphasis"/>
        </w:rPr>
        <w:t>belongs to social security</w:t>
      </w:r>
      <w:r w:rsidRPr="00CD6CD2">
        <w:rPr>
          <w:sz w:val="16"/>
        </w:rPr>
        <w:t xml:space="preserve"> </w:t>
      </w:r>
      <w:r w:rsidRPr="00CD6CD2">
        <w:rPr>
          <w:rStyle w:val="StyleUnderline"/>
        </w:rPr>
        <w:t xml:space="preserve">is </w:t>
      </w:r>
      <w:r w:rsidRPr="00661FE0">
        <w:rPr>
          <w:rStyle w:val="StyleUnderline"/>
          <w:highlight w:val="cyan"/>
        </w:rPr>
        <w:t>based on the fact that</w:t>
      </w:r>
      <w:r w:rsidRPr="00661FE0">
        <w:rPr>
          <w:sz w:val="16"/>
          <w:highlight w:val="cyan"/>
        </w:rPr>
        <w:t xml:space="preserve"> </w:t>
      </w:r>
      <w:r w:rsidRPr="00661FE0">
        <w:rPr>
          <w:rStyle w:val="Emphasis"/>
          <w:highlight w:val="cyan"/>
        </w:rPr>
        <w:t>currently</w:t>
      </w:r>
      <w:r w:rsidRPr="00CD6CD2">
        <w:rPr>
          <w:rStyle w:val="Emphasis"/>
        </w:rPr>
        <w:t xml:space="preserve"> most</w:t>
      </w:r>
      <w:r w:rsidRPr="00CD6CD2">
        <w:rPr>
          <w:rStyle w:val="StyleUnderline"/>
        </w:rPr>
        <w:t>, if not</w:t>
      </w:r>
      <w:r w:rsidRPr="00CD6CD2">
        <w:rPr>
          <w:sz w:val="16"/>
        </w:rPr>
        <w:t xml:space="preserve"> </w:t>
      </w:r>
      <w:r w:rsidRPr="00661FE0">
        <w:rPr>
          <w:rStyle w:val="Emphasis"/>
          <w:highlight w:val="cyan"/>
        </w:rPr>
        <w:t>all, social assistance</w:t>
      </w:r>
      <w:r w:rsidRPr="001F4D8A">
        <w:rPr>
          <w:rStyle w:val="Emphasis"/>
        </w:rPr>
        <w:t xml:space="preserve"> schemes</w:t>
      </w:r>
      <w:r w:rsidRPr="00A51D22">
        <w:rPr>
          <w:sz w:val="16"/>
        </w:rPr>
        <w:t xml:space="preserve"> </w:t>
      </w:r>
      <w:r w:rsidRPr="00661FE0">
        <w:rPr>
          <w:rStyle w:val="StyleUnderline"/>
          <w:highlight w:val="cyan"/>
        </w:rPr>
        <w:t>do</w:t>
      </w:r>
      <w:r w:rsidRPr="00661FE0">
        <w:rPr>
          <w:sz w:val="16"/>
          <w:highlight w:val="cyan"/>
        </w:rPr>
        <w:t xml:space="preserve"> </w:t>
      </w:r>
      <w:r w:rsidRPr="00661FE0">
        <w:rPr>
          <w:rStyle w:val="Emphasis"/>
          <w:highlight w:val="cyan"/>
        </w:rPr>
        <w:t>not</w:t>
      </w:r>
      <w:r w:rsidRPr="001F4D8A">
        <w:rPr>
          <w:rStyle w:val="Emphasis"/>
        </w:rPr>
        <w:t xml:space="preserve"> essentially </w:t>
      </w:r>
      <w:r w:rsidRPr="00661FE0">
        <w:rPr>
          <w:rStyle w:val="Emphasis"/>
          <w:highlight w:val="cyan"/>
        </w:rPr>
        <w:t>differ from other types</w:t>
      </w:r>
      <w:r w:rsidRPr="001F4D8A">
        <w:rPr>
          <w:rStyle w:val="Emphasis"/>
        </w:rPr>
        <w:t xml:space="preserve"> of schemes</w:t>
      </w:r>
      <w:r w:rsidRPr="001F4D8A">
        <w:rPr>
          <w:rStyle w:val="StyleUnderline"/>
        </w:rPr>
        <w:t xml:space="preserve">, </w:t>
      </w:r>
      <w:r w:rsidRPr="00661FE0">
        <w:rPr>
          <w:rStyle w:val="StyleUnderline"/>
          <w:highlight w:val="cyan"/>
        </w:rPr>
        <w:t>except from</w:t>
      </w:r>
      <w:r w:rsidRPr="001F4D8A">
        <w:rPr>
          <w:rStyle w:val="StyleUnderline"/>
        </w:rPr>
        <w:t xml:space="preserve"> the </w:t>
      </w:r>
      <w:r w:rsidRPr="00CD6CD2">
        <w:rPr>
          <w:rStyle w:val="StyleUnderline"/>
        </w:rPr>
        <w:t xml:space="preserve">fact </w:t>
      </w:r>
      <w:r w:rsidRPr="00661FE0">
        <w:rPr>
          <w:rStyle w:val="StyleUnderline"/>
          <w:highlight w:val="cyan"/>
        </w:rPr>
        <w:t>that</w:t>
      </w:r>
      <w:r w:rsidRPr="00A51D22">
        <w:rPr>
          <w:sz w:val="16"/>
        </w:rPr>
        <w:t xml:space="preserve"> </w:t>
      </w:r>
      <w:r w:rsidRPr="00661FE0">
        <w:rPr>
          <w:rStyle w:val="Emphasis"/>
          <w:highlight w:val="cyan"/>
        </w:rPr>
        <w:t>income</w:t>
      </w:r>
      <w:r w:rsidRPr="00A51D22">
        <w:rPr>
          <w:sz w:val="16"/>
        </w:rPr>
        <w:t xml:space="preserve"> of claimants </w:t>
      </w:r>
      <w:r w:rsidRPr="00661FE0">
        <w:rPr>
          <w:rStyle w:val="StyleUnderline"/>
          <w:highlight w:val="cyan"/>
        </w:rPr>
        <w:t>is</w:t>
      </w:r>
      <w:r w:rsidRPr="00661FE0">
        <w:rPr>
          <w:sz w:val="16"/>
          <w:highlight w:val="cyan"/>
        </w:rPr>
        <w:t xml:space="preserve"> </w:t>
      </w:r>
      <w:r w:rsidRPr="00661FE0">
        <w:rPr>
          <w:rStyle w:val="Emphasis"/>
          <w:highlight w:val="cyan"/>
        </w:rPr>
        <w:t>taken into account</w:t>
      </w:r>
      <w:r w:rsidRPr="00A51D22">
        <w:rPr>
          <w:sz w:val="16"/>
        </w:rPr>
        <w:t xml:space="preserve"> </w:t>
      </w:r>
      <w:r w:rsidRPr="001F4D8A">
        <w:rPr>
          <w:rStyle w:val="StyleUnderline"/>
        </w:rPr>
        <w:t>for</w:t>
      </w:r>
      <w:r w:rsidRPr="00A51D22">
        <w:rPr>
          <w:sz w:val="16"/>
        </w:rPr>
        <w:t xml:space="preserve"> </w:t>
      </w:r>
      <w:r w:rsidRPr="001F4D8A">
        <w:rPr>
          <w:rStyle w:val="Emphasis"/>
        </w:rPr>
        <w:t>benefit eligibility</w:t>
      </w:r>
      <w:r w:rsidRPr="00A51D22">
        <w:rPr>
          <w:sz w:val="16"/>
        </w:rPr>
        <w:t xml:space="preserve"> (means- test). </w:t>
      </w:r>
      <w:r w:rsidRPr="00661FE0">
        <w:rPr>
          <w:rStyle w:val="StyleUnderline"/>
          <w:highlight w:val="cyan"/>
        </w:rPr>
        <w:t>Claimants have, however, a</w:t>
      </w:r>
      <w:r w:rsidRPr="001F4D8A">
        <w:rPr>
          <w:rStyle w:val="StyleUnderline"/>
        </w:rPr>
        <w:t xml:space="preserve"> </w:t>
      </w:r>
      <w:r w:rsidRPr="001F4D8A">
        <w:rPr>
          <w:rStyle w:val="Emphasis"/>
        </w:rPr>
        <w:t xml:space="preserve">legally </w:t>
      </w:r>
      <w:r w:rsidRPr="00661FE0">
        <w:rPr>
          <w:rStyle w:val="Emphasis"/>
          <w:highlight w:val="cyan"/>
        </w:rPr>
        <w:t>enforceable right to income</w:t>
      </w:r>
      <w:r w:rsidRPr="00661FE0">
        <w:rPr>
          <w:sz w:val="16"/>
          <w:highlight w:val="cyan"/>
        </w:rPr>
        <w:t xml:space="preserve"> </w:t>
      </w:r>
      <w:r w:rsidRPr="00661FE0">
        <w:rPr>
          <w:rStyle w:val="StyleUnderline"/>
          <w:highlight w:val="cyan"/>
        </w:rPr>
        <w:t>if</w:t>
      </w:r>
      <w:r w:rsidRPr="00A51D22">
        <w:rPr>
          <w:sz w:val="16"/>
        </w:rPr>
        <w:t xml:space="preserve"> the </w:t>
      </w:r>
      <w:r w:rsidRPr="00661FE0">
        <w:rPr>
          <w:rStyle w:val="Emphasis"/>
          <w:highlight w:val="cyan"/>
        </w:rPr>
        <w:t>conditions are satisfied</w:t>
      </w:r>
      <w:r w:rsidRPr="00A51D22">
        <w:rPr>
          <w:sz w:val="16"/>
        </w:rPr>
        <w:t xml:space="preserve">; also </w:t>
      </w:r>
      <w:r w:rsidRPr="00661FE0">
        <w:rPr>
          <w:rStyle w:val="StyleUnderline"/>
          <w:highlight w:val="cyan"/>
        </w:rPr>
        <w:t>their legal position is</w:t>
      </w:r>
      <w:r w:rsidRPr="001F4D8A">
        <w:rPr>
          <w:rStyle w:val="StyleUnderline"/>
        </w:rPr>
        <w:t xml:space="preserve"> often</w:t>
      </w:r>
      <w:r w:rsidRPr="00A51D22">
        <w:rPr>
          <w:sz w:val="16"/>
        </w:rPr>
        <w:t xml:space="preserve"> </w:t>
      </w:r>
      <w:r w:rsidRPr="00661FE0">
        <w:rPr>
          <w:rStyle w:val="Emphasis"/>
          <w:highlight w:val="cyan"/>
        </w:rPr>
        <w:t>well defined</w:t>
      </w:r>
      <w:r w:rsidRPr="00A51D22">
        <w:rPr>
          <w:sz w:val="16"/>
        </w:rPr>
        <w:t>.</w:t>
      </w:r>
    </w:p>
    <w:p w14:paraId="7528143F" w14:textId="77777777" w:rsidR="00137AE3" w:rsidRDefault="00137AE3" w:rsidP="00137AE3">
      <w:pPr>
        <w:rPr>
          <w:sz w:val="16"/>
        </w:rPr>
      </w:pPr>
      <w:r w:rsidRPr="001F4D8A">
        <w:rPr>
          <w:rStyle w:val="StyleUnderline"/>
        </w:rPr>
        <w:t xml:space="preserve">Moreover, </w:t>
      </w:r>
      <w:r w:rsidRPr="00661FE0">
        <w:rPr>
          <w:rStyle w:val="StyleUnderline"/>
          <w:highlight w:val="cyan"/>
        </w:rPr>
        <w:t>means-testing is</w:t>
      </w:r>
      <w:r w:rsidRPr="00A51D22">
        <w:rPr>
          <w:sz w:val="16"/>
        </w:rPr>
        <w:t xml:space="preserve"> nowadays </w:t>
      </w:r>
      <w:r w:rsidRPr="00661FE0">
        <w:rPr>
          <w:rStyle w:val="Emphasis"/>
          <w:highlight w:val="cyan"/>
        </w:rPr>
        <w:t>not limited</w:t>
      </w:r>
      <w:r w:rsidRPr="00661FE0">
        <w:rPr>
          <w:sz w:val="16"/>
          <w:highlight w:val="cyan"/>
        </w:rPr>
        <w:t xml:space="preserve"> </w:t>
      </w:r>
      <w:r w:rsidRPr="00661FE0">
        <w:rPr>
          <w:rStyle w:val="StyleUnderline"/>
          <w:highlight w:val="cyan"/>
        </w:rPr>
        <w:t>to social</w:t>
      </w:r>
      <w:r w:rsidRPr="00661FE0">
        <w:rPr>
          <w:sz w:val="16"/>
          <w:highlight w:val="cyan"/>
        </w:rPr>
        <w:t xml:space="preserve"> </w:t>
      </w:r>
      <w:r w:rsidRPr="00661FE0">
        <w:rPr>
          <w:rStyle w:val="Emphasis"/>
          <w:highlight w:val="cyan"/>
        </w:rPr>
        <w:t>assistance</w:t>
      </w:r>
      <w:r w:rsidRPr="00A51D22">
        <w:rPr>
          <w:sz w:val="16"/>
        </w:rPr>
        <w:t xml:space="preserve"> </w:t>
      </w:r>
      <w:r w:rsidRPr="00CD6CD2">
        <w:rPr>
          <w:rStyle w:val="StyleUnderline"/>
        </w:rPr>
        <w:t xml:space="preserve">and </w:t>
      </w:r>
      <w:r w:rsidRPr="00661FE0">
        <w:rPr>
          <w:rStyle w:val="StyleUnderline"/>
          <w:highlight w:val="cyan"/>
        </w:rPr>
        <w:t>the</w:t>
      </w:r>
      <w:r w:rsidRPr="00A51D22">
        <w:rPr>
          <w:sz w:val="16"/>
        </w:rPr>
        <w:t xml:space="preserve"> </w:t>
      </w:r>
      <w:r w:rsidRPr="00661FE0">
        <w:rPr>
          <w:rStyle w:val="Emphasis"/>
          <w:highlight w:val="cyan"/>
        </w:rPr>
        <w:t>distinction</w:t>
      </w:r>
      <w:r w:rsidRPr="00A51D22">
        <w:rPr>
          <w:sz w:val="16"/>
        </w:rPr>
        <w:t xml:space="preserve"> </w:t>
      </w:r>
      <w:r w:rsidRPr="001F4D8A">
        <w:rPr>
          <w:rStyle w:val="StyleUnderline"/>
        </w:rPr>
        <w:t>between</w:t>
      </w:r>
      <w:r w:rsidRPr="00A51D22">
        <w:rPr>
          <w:sz w:val="16"/>
        </w:rPr>
        <w:t xml:space="preserve"> the </w:t>
      </w:r>
      <w:r w:rsidRPr="001F4D8A">
        <w:rPr>
          <w:rStyle w:val="Emphasis"/>
        </w:rPr>
        <w:t>traditional</w:t>
      </w:r>
      <w:r w:rsidRPr="00A51D22">
        <w:rPr>
          <w:sz w:val="16"/>
        </w:rPr>
        <w:t xml:space="preserve"> schemes </w:t>
      </w:r>
      <w:r w:rsidRPr="001F4D8A">
        <w:rPr>
          <w:rStyle w:val="StyleUnderline"/>
        </w:rPr>
        <w:t>and</w:t>
      </w:r>
      <w:r w:rsidRPr="00A51D22">
        <w:rPr>
          <w:sz w:val="16"/>
        </w:rPr>
        <w:t xml:space="preserve"> </w:t>
      </w:r>
      <w:r w:rsidRPr="001F4D8A">
        <w:rPr>
          <w:rStyle w:val="Emphasis"/>
        </w:rPr>
        <w:t>social assistance</w:t>
      </w:r>
      <w:r w:rsidRPr="00A51D22">
        <w:rPr>
          <w:sz w:val="16"/>
        </w:rPr>
        <w:t xml:space="preserve"> </w:t>
      </w:r>
      <w:r w:rsidRPr="00661FE0">
        <w:rPr>
          <w:rStyle w:val="StyleUnderline"/>
          <w:highlight w:val="cyan"/>
        </w:rPr>
        <w:t>is</w:t>
      </w:r>
      <w:r w:rsidRPr="00661FE0">
        <w:rPr>
          <w:sz w:val="16"/>
          <w:highlight w:val="cyan"/>
        </w:rPr>
        <w:t xml:space="preserve"> </w:t>
      </w:r>
      <w:r w:rsidRPr="00661FE0">
        <w:rPr>
          <w:rStyle w:val="Emphasis"/>
          <w:highlight w:val="cyan"/>
        </w:rPr>
        <w:t>declining</w:t>
      </w:r>
      <w:r w:rsidRPr="001F4D8A">
        <w:rPr>
          <w:rStyle w:val="StyleUnderline"/>
        </w:rPr>
        <w:t xml:space="preserve">. </w:t>
      </w:r>
      <w:r w:rsidRPr="00661FE0">
        <w:rPr>
          <w:rStyle w:val="Emphasis"/>
          <w:highlight w:val="cyan"/>
        </w:rPr>
        <w:t>Insurance-type</w:t>
      </w:r>
      <w:r w:rsidRPr="00661FE0">
        <w:rPr>
          <w:sz w:val="16"/>
          <w:highlight w:val="cyan"/>
        </w:rPr>
        <w:t xml:space="preserve"> </w:t>
      </w:r>
      <w:r w:rsidRPr="00661FE0">
        <w:rPr>
          <w:rStyle w:val="StyleUnderline"/>
          <w:highlight w:val="cyan"/>
        </w:rPr>
        <w:t>schemes</w:t>
      </w:r>
      <w:r w:rsidRPr="001F4D8A">
        <w:rPr>
          <w:rStyle w:val="StyleUnderline"/>
        </w:rPr>
        <w:t xml:space="preserve"> sometimes </w:t>
      </w:r>
      <w:r w:rsidRPr="00661FE0">
        <w:rPr>
          <w:rStyle w:val="StyleUnderline"/>
          <w:highlight w:val="cyan"/>
        </w:rPr>
        <w:t xml:space="preserve">have </w:t>
      </w:r>
      <w:r w:rsidRPr="00661FE0">
        <w:rPr>
          <w:rStyle w:val="Emphasis"/>
          <w:highlight w:val="cyan"/>
        </w:rPr>
        <w:t>means-tested elements</w:t>
      </w:r>
      <w:r w:rsidRPr="001F4D8A">
        <w:rPr>
          <w:rStyle w:val="StyleUnderline"/>
        </w:rPr>
        <w:t>, for instance, for</w:t>
      </w:r>
      <w:r w:rsidRPr="00A51D22">
        <w:rPr>
          <w:sz w:val="16"/>
        </w:rPr>
        <w:t xml:space="preserve"> </w:t>
      </w:r>
      <w:r w:rsidRPr="001F4D8A">
        <w:rPr>
          <w:rStyle w:val="Emphasis"/>
        </w:rPr>
        <w:t>supplements</w:t>
      </w:r>
      <w:r w:rsidRPr="00A51D22">
        <w:rPr>
          <w:sz w:val="16"/>
        </w:rPr>
        <w:t xml:space="preserve"> to the benefit for dependants, </w:t>
      </w:r>
      <w:r w:rsidRPr="001F4D8A">
        <w:rPr>
          <w:rStyle w:val="StyleUnderline"/>
        </w:rPr>
        <w:t>or because of the nature of the benefit</w:t>
      </w:r>
      <w:r w:rsidRPr="00A51D22">
        <w:rPr>
          <w:sz w:val="16"/>
        </w:rPr>
        <w:t xml:space="preserve"> (e.g. in case of survivor benefits). </w:t>
      </w:r>
      <w:r w:rsidRPr="001F4D8A">
        <w:rPr>
          <w:rStyle w:val="StyleUnderline"/>
        </w:rPr>
        <w:t xml:space="preserve">Therefore </w:t>
      </w:r>
      <w:r w:rsidRPr="00661FE0">
        <w:rPr>
          <w:rStyle w:val="StyleUnderline"/>
          <w:highlight w:val="cyan"/>
        </w:rPr>
        <w:t xml:space="preserve">there is </w:t>
      </w:r>
      <w:r w:rsidRPr="00661FE0">
        <w:rPr>
          <w:rStyle w:val="Emphasis"/>
          <w:highlight w:val="cyan"/>
        </w:rPr>
        <w:t>no good reason to exclude social assistance from</w:t>
      </w:r>
      <w:r w:rsidRPr="001F4D8A">
        <w:rPr>
          <w:rStyle w:val="Emphasis"/>
        </w:rPr>
        <w:t xml:space="preserve"> the concept of </w:t>
      </w:r>
      <w:r w:rsidRPr="00661FE0">
        <w:rPr>
          <w:rStyle w:val="Emphasis"/>
          <w:highlight w:val="cyan"/>
        </w:rPr>
        <w:t>social security</w:t>
      </w:r>
      <w:r w:rsidRPr="00A51D22">
        <w:rPr>
          <w:sz w:val="16"/>
        </w:rPr>
        <w:t>.</w:t>
      </w:r>
    </w:p>
    <w:p w14:paraId="1D9DACB3" w14:textId="77777777" w:rsidR="00137AE3" w:rsidRPr="006520C5" w:rsidRDefault="00137AE3" w:rsidP="00137AE3"/>
    <w:p w14:paraId="44F71396" w14:textId="77777777" w:rsidR="00137AE3" w:rsidRPr="00137AE3" w:rsidRDefault="00137AE3" w:rsidP="00137AE3">
      <w:pPr>
        <w:pStyle w:val="Heading4"/>
      </w:pPr>
      <w:r>
        <w:t>Means-testing links more to politics</w:t>
      </w:r>
    </w:p>
    <w:p w14:paraId="55B7430C" w14:textId="77777777" w:rsidR="00137AE3" w:rsidRPr="0039606D" w:rsidRDefault="00137AE3" w:rsidP="00137AE3">
      <w:r w:rsidRPr="0039606D">
        <w:rPr>
          <w:rStyle w:val="Style13ptBold"/>
        </w:rPr>
        <w:t xml:space="preserve">Manganaro ’22 </w:t>
      </w:r>
      <w:r>
        <w:t>[John Manganaro; October 25; Senior Reporter at ThinkAdvisor; “Cato Scholar Makes Case for Means-Testing Social Security,” https://www.thinkadvisor.com/2022/10/25/cato-scholar-makes-case-for-means-testing-social-security/]</w:t>
      </w:r>
    </w:p>
    <w:p w14:paraId="7294103A" w14:textId="77777777" w:rsidR="00137AE3" w:rsidRDefault="00137AE3" w:rsidP="00137AE3">
      <w:pPr>
        <w:rPr>
          <w:sz w:val="16"/>
        </w:rPr>
      </w:pPr>
      <w:r w:rsidRPr="00137AE3">
        <w:rPr>
          <w:sz w:val="16"/>
        </w:rPr>
        <w:t xml:space="preserve">Though his public policy viewpoints may differ substantially, </w:t>
      </w:r>
      <w:r w:rsidRPr="00137AE3">
        <w:rPr>
          <w:rStyle w:val="StyleUnderline"/>
        </w:rPr>
        <w:t>Burtless</w:t>
      </w:r>
      <w:r w:rsidRPr="00137AE3">
        <w:rPr>
          <w:sz w:val="16"/>
        </w:rPr>
        <w:t xml:space="preserve">, a senior fellow in economic studies at the Brookings Institution, shares Boccia’s passion for the Social Security solvency topic. His own experience with the topic </w:t>
      </w:r>
      <w:r w:rsidRPr="00137AE3">
        <w:rPr>
          <w:rStyle w:val="StyleUnderline"/>
        </w:rPr>
        <w:t>goes back some four decades to when he served in the federal government</w:t>
      </w:r>
      <w:r w:rsidRPr="00137AE3">
        <w:rPr>
          <w:sz w:val="16"/>
        </w:rPr>
        <w:t xml:space="preserve">, first at the U.S. Department of Health, Education and Welfare, and later at the Labor Department. </w:t>
      </w:r>
      <w:r w:rsidRPr="00137AE3">
        <w:rPr>
          <w:rStyle w:val="StyleUnderline"/>
        </w:rPr>
        <w:t>According to Burtless, Social Security is of such fundamental</w:t>
      </w:r>
      <w:r w:rsidRPr="00137AE3">
        <w:rPr>
          <w:sz w:val="16"/>
        </w:rPr>
        <w:t xml:space="preserve">, practical and </w:t>
      </w:r>
      <w:r w:rsidRPr="00137AE3">
        <w:rPr>
          <w:rStyle w:val="StyleUnderline"/>
        </w:rPr>
        <w:t>political importance to the</w:t>
      </w:r>
      <w:r w:rsidRPr="00137AE3">
        <w:rPr>
          <w:sz w:val="16"/>
        </w:rPr>
        <w:t xml:space="preserve"> average American citizen (and lawmaker) that </w:t>
      </w:r>
      <w:r w:rsidRPr="00137AE3">
        <w:rPr>
          <w:rStyle w:val="StyleUnderline"/>
        </w:rPr>
        <w:t>many of the wholesale changes some experts advocate for seem untenable</w:t>
      </w:r>
      <w:r w:rsidRPr="00137AE3">
        <w:rPr>
          <w:sz w:val="16"/>
        </w:rPr>
        <w:t xml:space="preserve">, even </w:t>
      </w:r>
      <w:r w:rsidRPr="00137AE3">
        <w:rPr>
          <w:rStyle w:val="StyleUnderline"/>
        </w:rPr>
        <w:t>if they are appealing on paper.</w:t>
      </w:r>
      <w:r>
        <w:rPr>
          <w:rStyle w:val="StyleUnderline"/>
        </w:rPr>
        <w:t xml:space="preserve"> </w:t>
      </w:r>
      <w:r w:rsidRPr="00137AE3">
        <w:rPr>
          <w:sz w:val="16"/>
        </w:rPr>
        <w:t xml:space="preserve">For example, while </w:t>
      </w:r>
      <w:r w:rsidRPr="00E74C78">
        <w:rPr>
          <w:rStyle w:val="Emphasis"/>
        </w:rPr>
        <w:t>means-testing</w:t>
      </w:r>
      <w:r w:rsidRPr="00137AE3">
        <w:rPr>
          <w:sz w:val="16"/>
        </w:rPr>
        <w:t xml:space="preserve"> Social Security to better favor lower-income people may seem like a progressive policy that would be appealing across the political spectrum, such a change </w:t>
      </w:r>
      <w:r w:rsidRPr="00137AE3">
        <w:rPr>
          <w:rStyle w:val="Emphasis"/>
        </w:rPr>
        <w:t>runs the risk</w:t>
      </w:r>
      <w:r w:rsidRPr="00E74C78">
        <w:rPr>
          <w:rStyle w:val="StyleUnderline"/>
        </w:rPr>
        <w:t xml:space="preserve"> of undermining the </w:t>
      </w:r>
      <w:r w:rsidRPr="00E74C78">
        <w:rPr>
          <w:rStyle w:val="Emphasis"/>
        </w:rPr>
        <w:t>basic viewpoint</w:t>
      </w:r>
      <w:r w:rsidRPr="00137AE3">
        <w:rPr>
          <w:sz w:val="16"/>
        </w:rPr>
        <w:t xml:space="preserve"> that </w:t>
      </w:r>
      <w:r w:rsidRPr="00E74C78">
        <w:rPr>
          <w:rStyle w:val="StyleUnderline"/>
        </w:rPr>
        <w:t xml:space="preserve">all Americans have a stake in the long-term </w:t>
      </w:r>
      <w:r w:rsidRPr="00E74C78">
        <w:rPr>
          <w:rStyle w:val="Emphasis"/>
        </w:rPr>
        <w:t>viability</w:t>
      </w:r>
      <w:r w:rsidRPr="00137AE3">
        <w:rPr>
          <w:sz w:val="16"/>
        </w:rPr>
        <w:t xml:space="preserve"> </w:t>
      </w:r>
      <w:r w:rsidRPr="00E74C78">
        <w:rPr>
          <w:rStyle w:val="StyleUnderline"/>
        </w:rPr>
        <w:t>of the program</w:t>
      </w:r>
      <w:r w:rsidRPr="00137AE3">
        <w:rPr>
          <w:sz w:val="16"/>
        </w:rPr>
        <w:t>.</w:t>
      </w:r>
    </w:p>
    <w:p w14:paraId="353F7E5A" w14:textId="77777777" w:rsidR="00137AE3" w:rsidRPr="006520C5" w:rsidRDefault="00137AE3" w:rsidP="00137AE3"/>
    <w:p w14:paraId="48BC7063" w14:textId="011D6085" w:rsidR="00607734" w:rsidRDefault="00607734" w:rsidP="00607734">
      <w:pPr>
        <w:pStyle w:val="Heading3"/>
      </w:pPr>
      <w:r>
        <w:t>AT: Raise Retirement Age</w:t>
      </w:r>
      <w:r w:rsidR="00F51B0C">
        <w:t xml:space="preserve"> CP</w:t>
      </w:r>
      <w:r>
        <w:t>---2AC</w:t>
      </w:r>
    </w:p>
    <w:p w14:paraId="0030705E" w14:textId="77777777" w:rsidR="00607734" w:rsidRPr="00E213FD" w:rsidRDefault="00607734" w:rsidP="00607734">
      <w:pPr>
        <w:pStyle w:val="Heading4"/>
      </w:pPr>
      <w:r>
        <w:t xml:space="preserve">Raising the retirement age is </w:t>
      </w:r>
      <w:r w:rsidRPr="00E213FD">
        <w:rPr>
          <w:u w:val="single"/>
        </w:rPr>
        <w:t>worse</w:t>
      </w:r>
      <w:r>
        <w:t>.</w:t>
      </w:r>
    </w:p>
    <w:p w14:paraId="5D5376ED" w14:textId="77777777" w:rsidR="00607734" w:rsidRPr="00B71AA3" w:rsidRDefault="00607734" w:rsidP="00607734">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66064574" w14:textId="77777777" w:rsidR="00607734" w:rsidRPr="007F3F39" w:rsidRDefault="00607734" w:rsidP="00607734">
      <w:pPr>
        <w:rPr>
          <w:sz w:val="16"/>
        </w:rPr>
      </w:pPr>
      <w:r w:rsidRPr="007F3F39">
        <w:rPr>
          <w:rStyle w:val="StyleUnderline"/>
        </w:rPr>
        <w:t>CHARGE</w:t>
      </w:r>
      <w:r w:rsidRPr="007F3F39">
        <w:rPr>
          <w:sz w:val="16"/>
        </w:rPr>
        <w:t xml:space="preserve">: Everyone’s living longer; it only makes sense to </w:t>
      </w:r>
      <w:r w:rsidRPr="007F3F39">
        <w:rPr>
          <w:rStyle w:val="Emphasis"/>
        </w:rPr>
        <w:t>raise the retirement age</w:t>
      </w:r>
      <w:r w:rsidRPr="007F3F39">
        <w:rPr>
          <w:sz w:val="16"/>
        </w:rPr>
        <w:t>.</w:t>
      </w:r>
    </w:p>
    <w:p w14:paraId="19A355D3" w14:textId="77777777" w:rsidR="00607734" w:rsidRPr="007F3F39" w:rsidRDefault="00607734" w:rsidP="00607734">
      <w:pPr>
        <w:rPr>
          <w:sz w:val="16"/>
        </w:rPr>
      </w:pPr>
      <w:r w:rsidRPr="007F3F39">
        <w:rPr>
          <w:rStyle w:val="StyleUnderline"/>
        </w:rPr>
        <w:t>TRUTH</w:t>
      </w:r>
      <w:r w:rsidRPr="007F3F39">
        <w:rPr>
          <w:sz w:val="16"/>
        </w:rPr>
        <w:t>: According to Alan Simpson, who as Obama’s fiscal commission co-chair championed a proposal to raise the Social Security retirement age, “[Social Security] was never intended as a retirement program. . . . The [life expectancy] was 63. That’s why they set retirement age at 65.”37</w:t>
      </w:r>
    </w:p>
    <w:p w14:paraId="2A203B99" w14:textId="77777777" w:rsidR="00607734" w:rsidRPr="007F3F39" w:rsidRDefault="00607734" w:rsidP="00607734">
      <w:pPr>
        <w:rPr>
          <w:sz w:val="16"/>
        </w:rPr>
      </w:pPr>
      <w:r w:rsidRPr="007F3F39">
        <w:rPr>
          <w:sz w:val="16"/>
        </w:rPr>
        <w:t>Aside from the fact that Social Security was indeed set up as a retirement program—and it is both a disservice to Americans and an outrageous slander of President Roosevelt to insinuate that he and the others who created Social Security were taking workers’ money while setting eligibility for benefits out of reach for more than half of them—Simpson’s figures are highly misleading. His figures are an average of life expectancies from birth before medicine had conquered many of the diseases that killed many infants and children. Back in 1935, when Social Security was enacted, 55.7 of every thousand children died, and in 1940, the year that Simpson plucked his misleading statistic, child mortality rates were 47.0 per thousand.38 In contrast, in 2010, the child mortality rate was 6.2 per thousand.39 The age 63 that Simpson refers to is an average that includes all of those people who died in childhood. (To be precise, the average life expectancy for men at birth was 61.4; for females, 65.7.)40 Those who survived childhood and made it to age 21 generally made it to age 65.41</w:t>
      </w:r>
    </w:p>
    <w:p w14:paraId="319B1C0C" w14:textId="77777777" w:rsidR="00607734" w:rsidRPr="007F3F39" w:rsidRDefault="00607734" w:rsidP="00607734">
      <w:pPr>
        <w:rPr>
          <w:sz w:val="16"/>
        </w:rPr>
      </w:pPr>
      <w:r w:rsidRPr="007F3F39">
        <w:rPr>
          <w:sz w:val="16"/>
        </w:rPr>
        <w:t>In the very same table in the Social Security Trustees Report, indeed in the adjoining columns where you find Simpson’s data, you also find life expectancies for those who made it to age 65. According to that very same table, men who made it to age 65 in 1940 lived, on average, an additional 11.9 years, to age 76.9, and women lived on average an additional 13.4 years, to age 78.4. How does that compare to today? In 2013, men are living, on average, 6.1 years longer than they were in 1940; women, on average, 7.1 years longer.42</w:t>
      </w:r>
    </w:p>
    <w:p w14:paraId="268FCC6E" w14:textId="77777777" w:rsidR="00607734" w:rsidRPr="007F3F39" w:rsidRDefault="00607734" w:rsidP="00607734">
      <w:pPr>
        <w:rPr>
          <w:sz w:val="16"/>
        </w:rPr>
      </w:pPr>
      <w:r w:rsidRPr="007F3F39">
        <w:rPr>
          <w:sz w:val="16"/>
        </w:rPr>
        <w:t>Moreover, these are average increases across the population. Women in the bottom half of the income scale have actually seen their average life expectancy at age 65 decline over the last 25 years.43 But facts such as these do not slow down the rhetoric of people like Senator Simpson or Peter Peterson.</w:t>
      </w:r>
    </w:p>
    <w:p w14:paraId="75A26A28" w14:textId="77777777" w:rsidR="00607734" w:rsidRPr="007F3F39" w:rsidRDefault="00607734" w:rsidP="00607734">
      <w:pPr>
        <w:rPr>
          <w:sz w:val="16"/>
        </w:rPr>
      </w:pPr>
      <w:r w:rsidRPr="007F3F39">
        <w:rPr>
          <w:sz w:val="16"/>
        </w:rPr>
        <w:t xml:space="preserve">Indeed, </w:t>
      </w:r>
      <w:r w:rsidRPr="007F3F39">
        <w:rPr>
          <w:rStyle w:val="StyleUnderline"/>
        </w:rPr>
        <w:t>the emphasis on changing life expectancies by Social Security’s most vociferous opponents is</w:t>
      </w:r>
      <w:r w:rsidRPr="007F3F39">
        <w:rPr>
          <w:sz w:val="16"/>
        </w:rPr>
        <w:t xml:space="preserve"> simply </w:t>
      </w:r>
      <w:r w:rsidRPr="007F3F39">
        <w:rPr>
          <w:rStyle w:val="StyleUnderline"/>
        </w:rPr>
        <w:t xml:space="preserve">their rationalization for </w:t>
      </w:r>
      <w:r w:rsidRPr="007F3F39">
        <w:rPr>
          <w:rStyle w:val="Emphasis"/>
        </w:rPr>
        <w:t>cutting benefits</w:t>
      </w:r>
      <w:r w:rsidRPr="007F3F39">
        <w:rPr>
          <w:sz w:val="16"/>
        </w:rPr>
        <w:t xml:space="preserve">. As chapter 4 explains, </w:t>
      </w:r>
      <w:r w:rsidRPr="007F3F39">
        <w:rPr>
          <w:rStyle w:val="StyleUnderline"/>
        </w:rPr>
        <w:t>raising Social Security’s defined “</w:t>
      </w:r>
      <w:r w:rsidRPr="007F3F39">
        <w:rPr>
          <w:rStyle w:val="Emphasis"/>
        </w:rPr>
        <w:t>retirement age</w:t>
      </w:r>
      <w:r w:rsidRPr="007F3F39">
        <w:rPr>
          <w:rStyle w:val="StyleUnderline"/>
        </w:rPr>
        <w:t xml:space="preserve">” by a </w:t>
      </w:r>
      <w:r w:rsidRPr="007F3F39">
        <w:rPr>
          <w:rStyle w:val="Emphasis"/>
        </w:rPr>
        <w:t>year</w:t>
      </w:r>
      <w:r w:rsidRPr="007F3F39">
        <w:rPr>
          <w:rStyle w:val="StyleUnderline"/>
        </w:rPr>
        <w:t xml:space="preserve"> is mathematically indistinguishable from about a 6 to </w:t>
      </w:r>
      <w:r w:rsidRPr="007F3F39">
        <w:rPr>
          <w:rStyle w:val="Emphasis"/>
        </w:rPr>
        <w:t>7 percent</w:t>
      </w:r>
      <w:r w:rsidRPr="007F3F39">
        <w:rPr>
          <w:sz w:val="16"/>
        </w:rPr>
        <w:t xml:space="preserve"> benefit </w:t>
      </w:r>
      <w:r w:rsidRPr="007F3F39">
        <w:rPr>
          <w:rStyle w:val="Emphasis"/>
        </w:rPr>
        <w:t>cut</w:t>
      </w:r>
      <w:r w:rsidRPr="007F3F39">
        <w:rPr>
          <w:rStyle w:val="StyleUnderline"/>
        </w:rPr>
        <w:t xml:space="preserve"> in </w:t>
      </w:r>
      <w:r w:rsidRPr="007F3F39">
        <w:rPr>
          <w:rStyle w:val="Emphasis"/>
        </w:rPr>
        <w:t>retirement benefits</w:t>
      </w:r>
      <w:r w:rsidRPr="007F3F39">
        <w:rPr>
          <w:rStyle w:val="StyleUnderline"/>
        </w:rPr>
        <w:t>, whether one retires at age 62, 67, 70, or any age in between</w:t>
      </w:r>
      <w:r w:rsidRPr="007F3F39">
        <w:rPr>
          <w:sz w:val="16"/>
        </w:rPr>
        <w:t xml:space="preserve">. It is easy to think that if the retirement age is increased and you work longer, you will catch up—and that sounds reasonable, but it is wrong. </w:t>
      </w:r>
      <w:r w:rsidRPr="007F3F39">
        <w:rPr>
          <w:rStyle w:val="StyleUnderline"/>
        </w:rPr>
        <w:t xml:space="preserve">To </w:t>
      </w:r>
      <w:r w:rsidRPr="007F3F39">
        <w:rPr>
          <w:rStyle w:val="Emphasis"/>
        </w:rPr>
        <w:t>really</w:t>
      </w:r>
      <w:r w:rsidRPr="007F3F39">
        <w:rPr>
          <w:sz w:val="16"/>
        </w:rPr>
        <w:t xml:space="preserve">, deeply </w:t>
      </w:r>
      <w:r w:rsidRPr="007F3F39">
        <w:rPr>
          <w:rStyle w:val="StyleUnderline"/>
        </w:rPr>
        <w:t>understand why, one must be thoroughly immersed in how benefits are calculated</w:t>
      </w:r>
      <w:r w:rsidRPr="007F3F39">
        <w:rPr>
          <w:sz w:val="16"/>
        </w:rPr>
        <w:t xml:space="preserve">. Figure 10.4 presents a picture that is better, we hope, than the proverbial thousand words. As that figure shows, </w:t>
      </w:r>
      <w:r w:rsidRPr="007F3F39">
        <w:rPr>
          <w:rStyle w:val="StyleUnderline"/>
        </w:rPr>
        <w:t xml:space="preserve">if the retirement age is </w:t>
      </w:r>
      <w:r w:rsidRPr="007F3F39">
        <w:rPr>
          <w:rStyle w:val="Emphasis"/>
        </w:rPr>
        <w:t>increased</w:t>
      </w:r>
      <w:r w:rsidRPr="007F3F39">
        <w:rPr>
          <w:rStyle w:val="StyleUnderline"/>
        </w:rPr>
        <w:t xml:space="preserve">, you always get </w:t>
      </w:r>
      <w:r w:rsidRPr="007F3F39">
        <w:rPr>
          <w:rStyle w:val="Emphasis"/>
        </w:rPr>
        <w:t>less</w:t>
      </w:r>
      <w:r w:rsidRPr="007F3F39">
        <w:rPr>
          <w:rStyle w:val="StyleUnderline"/>
        </w:rPr>
        <w:t xml:space="preserve"> than you would have </w:t>
      </w:r>
      <w:r w:rsidRPr="007F3F39">
        <w:rPr>
          <w:rStyle w:val="Emphasis"/>
        </w:rPr>
        <w:t>without the change</w:t>
      </w:r>
      <w:r w:rsidRPr="007F3F39">
        <w:rPr>
          <w:sz w:val="16"/>
        </w:rPr>
        <w:t>.</w:t>
      </w:r>
    </w:p>
    <w:p w14:paraId="72CF6455" w14:textId="77777777" w:rsidR="00607734" w:rsidRPr="007F3F39" w:rsidRDefault="00607734" w:rsidP="00607734">
      <w:pPr>
        <w:rPr>
          <w:sz w:val="16"/>
        </w:rPr>
      </w:pPr>
      <w:r w:rsidRPr="007F3F39">
        <w:rPr>
          <w:rStyle w:val="Emphasis"/>
        </w:rPr>
        <w:t>Cutting benefits</w:t>
      </w:r>
      <w:r w:rsidRPr="007F3F39">
        <w:rPr>
          <w:sz w:val="16"/>
        </w:rPr>
        <w:t xml:space="preserve"> when the nation confronts a retirement income crisis </w:t>
      </w:r>
      <w:r w:rsidRPr="007F3F39">
        <w:rPr>
          <w:rStyle w:val="StyleUnderline"/>
        </w:rPr>
        <w:t xml:space="preserve">takes us in the wrong direction. We should be </w:t>
      </w:r>
      <w:r w:rsidRPr="007F3F39">
        <w:rPr>
          <w:rStyle w:val="Emphasis"/>
        </w:rPr>
        <w:t>expanding benefits</w:t>
      </w:r>
      <w:r w:rsidRPr="007F3F39">
        <w:rPr>
          <w:sz w:val="16"/>
        </w:rPr>
        <w:t xml:space="preserve">. Moreover, this manner of </w:t>
      </w:r>
      <w:r w:rsidRPr="007F3F39">
        <w:rPr>
          <w:rStyle w:val="Emphasis"/>
        </w:rPr>
        <w:t>cutting benefits</w:t>
      </w:r>
      <w:r w:rsidRPr="007F3F39">
        <w:rPr>
          <w:rStyle w:val="StyleUnderline"/>
        </w:rPr>
        <w:t xml:space="preserve">—by </w:t>
      </w:r>
      <w:r w:rsidRPr="007F3F39">
        <w:rPr>
          <w:rStyle w:val="Emphasis"/>
        </w:rPr>
        <w:t>raising</w:t>
      </w:r>
      <w:r w:rsidRPr="007F3F39">
        <w:rPr>
          <w:rStyle w:val="StyleUnderline"/>
        </w:rPr>
        <w:t xml:space="preserve"> the</w:t>
      </w:r>
      <w:r w:rsidRPr="007F3F39">
        <w:rPr>
          <w:sz w:val="16"/>
        </w:rPr>
        <w:t xml:space="preserve"> statutory </w:t>
      </w:r>
      <w:r w:rsidRPr="007F3F39">
        <w:rPr>
          <w:rStyle w:val="StyleUnderline"/>
        </w:rPr>
        <w:t xml:space="preserve">retirement age—is </w:t>
      </w:r>
      <w:r w:rsidRPr="007F3F39">
        <w:rPr>
          <w:rStyle w:val="Emphasis"/>
        </w:rPr>
        <w:t>especially hard</w:t>
      </w:r>
      <w:r w:rsidRPr="007F3F39">
        <w:rPr>
          <w:rStyle w:val="StyleUnderline"/>
        </w:rPr>
        <w:t xml:space="preserve"> on </w:t>
      </w:r>
      <w:r w:rsidRPr="007F3F39">
        <w:rPr>
          <w:rStyle w:val="Emphasis"/>
        </w:rPr>
        <w:t>low-wage workers</w:t>
      </w:r>
      <w:r w:rsidRPr="007F3F39">
        <w:rPr>
          <w:sz w:val="16"/>
        </w:rPr>
        <w:t>—disproportionately, people of color—who are more likely to work in physically demanding jobs, as well as caregivers—disproportionately, women—who must retire early to care for aged parents or other family members, as we discuss in chapter 5. Finally, despite the existence of the Age Discrimination in Employment Act, older workers have a much harder time finding new work after being laid off. With no job prospects, they may find themselves with no choice but to claim permanently reduced early retirement benefits at age 62.</w:t>
      </w:r>
    </w:p>
    <w:p w14:paraId="19490EFC" w14:textId="77777777" w:rsidR="00607734" w:rsidRPr="007F3F39" w:rsidRDefault="00607734" w:rsidP="00607734">
      <w:pPr>
        <w:rPr>
          <w:sz w:val="16"/>
        </w:rPr>
      </w:pPr>
      <w:r w:rsidRPr="007F3F39">
        <w:rPr>
          <w:sz w:val="16"/>
        </w:rPr>
        <w:t>[Figure 10.4 omitted]</w:t>
      </w:r>
    </w:p>
    <w:p w14:paraId="22D0A800" w14:textId="77777777" w:rsidR="00607734" w:rsidRPr="007F3F39" w:rsidRDefault="00607734" w:rsidP="00607734">
      <w:pPr>
        <w:rPr>
          <w:sz w:val="16"/>
        </w:rPr>
      </w:pPr>
      <w:r w:rsidRPr="007F3F39">
        <w:rPr>
          <w:rStyle w:val="StyleUnderline"/>
        </w:rPr>
        <w:t>We are right now</w:t>
      </w:r>
      <w:r w:rsidRPr="007F3F39">
        <w:rPr>
          <w:sz w:val="16"/>
        </w:rPr>
        <w:t xml:space="preserve"> in the middle of </w:t>
      </w:r>
      <w:r w:rsidRPr="007F3F39">
        <w:rPr>
          <w:rStyle w:val="StyleUnderline"/>
        </w:rPr>
        <w:t xml:space="preserve">seeing the full retirement age rise to </w:t>
      </w:r>
      <w:r w:rsidRPr="007F3F39">
        <w:rPr>
          <w:rStyle w:val="Emphasis"/>
        </w:rPr>
        <w:t>67</w:t>
      </w:r>
      <w:r w:rsidRPr="007F3F39">
        <w:rPr>
          <w:rStyle w:val="StyleUnderline"/>
        </w:rPr>
        <w:t xml:space="preserve">—a </w:t>
      </w:r>
      <w:r w:rsidRPr="007F3F39">
        <w:rPr>
          <w:rStyle w:val="Emphasis"/>
        </w:rPr>
        <w:t>13 percent</w:t>
      </w:r>
      <w:r w:rsidRPr="007F3F39">
        <w:rPr>
          <w:rStyle w:val="StyleUnderline"/>
        </w:rPr>
        <w:t xml:space="preserve"> across-the-board </w:t>
      </w:r>
      <w:r w:rsidRPr="007F3F39">
        <w:rPr>
          <w:rStyle w:val="Emphasis"/>
        </w:rPr>
        <w:t>benefit cut</w:t>
      </w:r>
      <w:r w:rsidRPr="007F3F39">
        <w:rPr>
          <w:sz w:val="16"/>
        </w:rPr>
        <w:t>. We think the current increase is poor policy which may produce unanticipated hardship. Let’s, at the very least, allow the change to be fully phased in and assess carefully its impact on low-income workers, women, minorities, and everyone else before contemplating more changes in the same direction.</w:t>
      </w:r>
    </w:p>
    <w:p w14:paraId="39C9C24B" w14:textId="77777777" w:rsidR="00607734" w:rsidRDefault="00607734" w:rsidP="00607734"/>
    <w:p w14:paraId="6F595ECE" w14:textId="77777777" w:rsidR="00ED51D9" w:rsidRDefault="00ED51D9" w:rsidP="00ED51D9">
      <w:pPr>
        <w:pStyle w:val="Heading4"/>
      </w:pPr>
      <w:r>
        <w:t xml:space="preserve">Raising the retirement age fails </w:t>
      </w:r>
    </w:p>
    <w:p w14:paraId="5296F9E0" w14:textId="77777777" w:rsidR="00ED51D9" w:rsidRDefault="00ED51D9" w:rsidP="00ED51D9">
      <w:r w:rsidRPr="001D1F68">
        <w:rPr>
          <w:rStyle w:val="Style13ptBold"/>
        </w:rPr>
        <w:t>Hill ’16</w:t>
      </w:r>
      <w:r>
        <w:t xml:space="preserve"> [Steven; May 10; Senior Fellow with the New America Foundation and a Holtzbrinck Fellow at the American Academy in Berlin; </w:t>
      </w:r>
      <w:r w:rsidRPr="001D1F68">
        <w:rPr>
          <w:i/>
          <w:iCs/>
        </w:rPr>
        <w:t>Expand Social Security Now!: How to Ensure Americans Get the Retirement They Deserve,</w:t>
      </w:r>
      <w:r>
        <w:t xml:space="preserve"> “The Nine Biggest Myths and Lies about Social Security,” Beacon Press]</w:t>
      </w:r>
    </w:p>
    <w:p w14:paraId="04FCD5BA" w14:textId="77777777" w:rsidR="00ED51D9" w:rsidRPr="00ED51D9" w:rsidRDefault="00ED51D9" w:rsidP="00ED51D9">
      <w:pPr>
        <w:rPr>
          <w:sz w:val="16"/>
        </w:rPr>
      </w:pPr>
      <w:r w:rsidRPr="00ED51D9">
        <w:rPr>
          <w:sz w:val="16"/>
        </w:rPr>
        <w:t xml:space="preserve">Wrong. </w:t>
      </w:r>
      <w:r w:rsidRPr="00600967">
        <w:rPr>
          <w:rStyle w:val="StyleUnderline"/>
        </w:rPr>
        <w:t>We do not have to raise the retirement age</w:t>
      </w:r>
      <w:r w:rsidRPr="00ED51D9">
        <w:rPr>
          <w:sz w:val="16"/>
        </w:rPr>
        <w:t xml:space="preserve">. As we will see in the next chapter, </w:t>
      </w:r>
      <w:r w:rsidRPr="00600967">
        <w:rPr>
          <w:rStyle w:val="StyleUnderline"/>
        </w:rPr>
        <w:t xml:space="preserve">there are </w:t>
      </w:r>
      <w:r w:rsidRPr="00600967">
        <w:rPr>
          <w:rStyle w:val="Emphasis"/>
        </w:rPr>
        <w:t>common-sense changes</w:t>
      </w:r>
      <w:r w:rsidRPr="00ED51D9">
        <w:rPr>
          <w:sz w:val="16"/>
        </w:rPr>
        <w:t xml:space="preserve"> we can make to Social Security </w:t>
      </w:r>
      <w:r w:rsidRPr="00600967">
        <w:rPr>
          <w:rStyle w:val="StyleUnderline"/>
        </w:rPr>
        <w:t>that would not only safeguard it financially for the future, but would actually allow us to double the monthly benefits for retirees</w:t>
      </w:r>
      <w:r w:rsidRPr="00ED51D9">
        <w:rPr>
          <w:sz w:val="16"/>
        </w:rPr>
        <w:t xml:space="preserve">. For example, </w:t>
      </w:r>
      <w:r w:rsidRPr="00600967">
        <w:rPr>
          <w:rStyle w:val="StyleUnderline"/>
        </w:rPr>
        <w:t xml:space="preserve">we could increase </w:t>
      </w:r>
      <w:r w:rsidRPr="00600967">
        <w:rPr>
          <w:rStyle w:val="Emphasis"/>
        </w:rPr>
        <w:t>tax fairness</w:t>
      </w:r>
      <w:r w:rsidRPr="00ED51D9">
        <w:rPr>
          <w:sz w:val="16"/>
        </w:rPr>
        <w:t xml:space="preserve"> </w:t>
      </w:r>
      <w:r w:rsidRPr="00600967">
        <w:rPr>
          <w:rStyle w:val="StyleUnderline"/>
        </w:rPr>
        <w:t xml:space="preserve">by lifting the </w:t>
      </w:r>
      <w:r w:rsidRPr="00600967">
        <w:rPr>
          <w:rStyle w:val="Emphasis"/>
        </w:rPr>
        <w:t>cap</w:t>
      </w:r>
      <w:r w:rsidRPr="00600967">
        <w:rPr>
          <w:rStyle w:val="StyleUnderline"/>
        </w:rPr>
        <w:t xml:space="preserve"> on the payroll tax</w:t>
      </w:r>
      <w:r w:rsidRPr="00ED51D9">
        <w:rPr>
          <w:sz w:val="16"/>
        </w:rPr>
        <w:t xml:space="preserve"> so that wealthy Americans make the same percentage contribution as every other American. At the same time, the </w:t>
      </w:r>
      <w:r w:rsidRPr="00600967">
        <w:rPr>
          <w:rStyle w:val="StyleUnderline"/>
        </w:rPr>
        <w:t xml:space="preserve">payroll contribution base could be extended to profits from </w:t>
      </w:r>
      <w:r w:rsidRPr="00600967">
        <w:rPr>
          <w:rStyle w:val="Emphasis"/>
        </w:rPr>
        <w:t>investment income</w:t>
      </w:r>
      <w:r w:rsidRPr="00ED51D9">
        <w:rPr>
          <w:sz w:val="16"/>
        </w:rPr>
        <w:t xml:space="preserve">, </w:t>
      </w:r>
      <w:r w:rsidRPr="00600967">
        <w:rPr>
          <w:rStyle w:val="StyleUnderline"/>
        </w:rPr>
        <w:t xml:space="preserve">such as </w:t>
      </w:r>
      <w:r w:rsidRPr="00600967">
        <w:rPr>
          <w:rStyle w:val="Emphasis"/>
        </w:rPr>
        <w:t>capital gains</w:t>
      </w:r>
      <w:r w:rsidRPr="00600967">
        <w:rPr>
          <w:rStyle w:val="StyleUnderline"/>
        </w:rPr>
        <w:t>.</w:t>
      </w:r>
      <w:r w:rsidRPr="00ED51D9">
        <w:rPr>
          <w:sz w:val="16"/>
        </w:rPr>
        <w:t xml:space="preserve"> </w:t>
      </w:r>
      <w:r w:rsidRPr="00600967">
        <w:rPr>
          <w:rStyle w:val="StyleUnderline"/>
        </w:rPr>
        <w:t>This would</w:t>
      </w:r>
      <w:r w:rsidRPr="00ED51D9">
        <w:rPr>
          <w:sz w:val="16"/>
        </w:rPr>
        <w:t xml:space="preserve"> </w:t>
      </w:r>
      <w:r w:rsidRPr="00600967">
        <w:rPr>
          <w:rStyle w:val="StyleUnderline"/>
        </w:rPr>
        <w:t xml:space="preserve">raise </w:t>
      </w:r>
      <w:r w:rsidRPr="00600967">
        <w:rPr>
          <w:rStyle w:val="Emphasis"/>
        </w:rPr>
        <w:t>additional revenues</w:t>
      </w:r>
      <w:r w:rsidRPr="00ED51D9">
        <w:rPr>
          <w:sz w:val="16"/>
        </w:rPr>
        <w:t xml:space="preserve"> </w:t>
      </w:r>
      <w:r w:rsidRPr="00600967">
        <w:rPr>
          <w:rStyle w:val="StyleUnderline"/>
        </w:rPr>
        <w:t xml:space="preserve">in a </w:t>
      </w:r>
      <w:r w:rsidRPr="00600967">
        <w:rPr>
          <w:rStyle w:val="Emphasis"/>
        </w:rPr>
        <w:t>progressive fashion</w:t>
      </w:r>
      <w:r w:rsidRPr="00ED51D9">
        <w:rPr>
          <w:sz w:val="16"/>
        </w:rPr>
        <w:t xml:space="preserve"> that could be used to enhance the program for all Americans. Also, it’s not exactly true that everyone is living longer. Only some of us are. </w:t>
      </w:r>
      <w:r w:rsidRPr="00600967">
        <w:rPr>
          <w:rStyle w:val="StyleUnderline"/>
        </w:rPr>
        <w:t>People with higher incomes and more education</w:t>
      </w:r>
      <w:r w:rsidRPr="00ED51D9">
        <w:rPr>
          <w:sz w:val="16"/>
        </w:rPr>
        <w:t xml:space="preserve">, especially men, are the ones who have </w:t>
      </w:r>
      <w:r w:rsidRPr="00600967">
        <w:rPr>
          <w:rStyle w:val="StyleUnderline"/>
        </w:rPr>
        <w:t>gained the most in life expectancy</w:t>
      </w:r>
      <w:r w:rsidRPr="00ED51D9">
        <w:rPr>
          <w:sz w:val="16"/>
        </w:rPr>
        <w:t xml:space="preserve">.15 </w:t>
      </w:r>
      <w:r w:rsidRPr="00600967">
        <w:rPr>
          <w:rStyle w:val="StyleUnderline"/>
        </w:rPr>
        <w:t xml:space="preserve">There is a </w:t>
      </w:r>
      <w:r w:rsidRPr="00600967">
        <w:rPr>
          <w:rStyle w:val="Emphasis"/>
        </w:rPr>
        <w:t>myth</w:t>
      </w:r>
      <w:r w:rsidRPr="00600967">
        <w:rPr>
          <w:rStyle w:val="StyleUnderline"/>
        </w:rPr>
        <w:t xml:space="preserve"> that Americans tend to stop working in their early sixties</w:t>
      </w:r>
      <w:r w:rsidRPr="00ED51D9">
        <w:rPr>
          <w:sz w:val="16"/>
        </w:rPr>
        <w:t xml:space="preserve">, shortly after becoming eligible for (reduced) Social Security benefits at age sixty-two and well before the designated “full” retirement age of sixty-six, </w:t>
      </w:r>
      <w:r w:rsidRPr="00600967">
        <w:rPr>
          <w:rStyle w:val="StyleUnderline"/>
        </w:rPr>
        <w:t>but in fact that’s not the case.</w:t>
      </w:r>
      <w:r w:rsidRPr="00ED51D9">
        <w:rPr>
          <w:sz w:val="16"/>
        </w:rPr>
        <w:t xml:space="preserve"> </w:t>
      </w:r>
      <w:r w:rsidRPr="00600967">
        <w:rPr>
          <w:rStyle w:val="StyleUnderline"/>
        </w:rPr>
        <w:t>Studies of the labor force participation rate of US workers show that the number of older Americans working is high by historical standards, and close to</w:t>
      </w:r>
      <w:r w:rsidRPr="00ED51D9">
        <w:rPr>
          <w:sz w:val="16"/>
        </w:rPr>
        <w:t xml:space="preserve"> </w:t>
      </w:r>
      <w:r w:rsidRPr="00600967">
        <w:rPr>
          <w:rStyle w:val="StyleUnderline"/>
        </w:rPr>
        <w:t>the postwar peak. It’s another myth that all these Americans are retiring early</w:t>
      </w:r>
      <w:r w:rsidRPr="00ED51D9">
        <w:rPr>
          <w:sz w:val="16"/>
        </w:rPr>
        <w:t xml:space="preserve">.16 So </w:t>
      </w:r>
      <w:r w:rsidRPr="00600967">
        <w:rPr>
          <w:rStyle w:val="StyleUnderline"/>
        </w:rPr>
        <w:t>raising the retirement age doesn’t really solve “the problem”</w:t>
      </w:r>
      <w:r w:rsidRPr="00ED51D9">
        <w:rPr>
          <w:sz w:val="16"/>
        </w:rPr>
        <w:t xml:space="preserve"> of people retiring too early or living too long. Beyond that, let’s be clear—</w:t>
      </w:r>
      <w:r w:rsidRPr="00600967">
        <w:rPr>
          <w:rStyle w:val="StyleUnderline"/>
        </w:rPr>
        <w:t xml:space="preserve">raising the retirement age is the equivalent of a </w:t>
      </w:r>
      <w:r w:rsidRPr="00600967">
        <w:rPr>
          <w:rStyle w:val="Emphasis"/>
        </w:rPr>
        <w:t>cut</w:t>
      </w:r>
      <w:r w:rsidRPr="00ED51D9">
        <w:rPr>
          <w:sz w:val="16"/>
        </w:rPr>
        <w:t xml:space="preserve"> </w:t>
      </w:r>
      <w:r w:rsidRPr="00600967">
        <w:rPr>
          <w:rStyle w:val="StyleUnderline"/>
        </w:rPr>
        <w:t xml:space="preserve">in </w:t>
      </w:r>
      <w:r w:rsidRPr="00600967">
        <w:rPr>
          <w:rStyle w:val="Emphasis"/>
        </w:rPr>
        <w:t>Social Security</w:t>
      </w:r>
      <w:r w:rsidRPr="00ED51D9">
        <w:rPr>
          <w:sz w:val="16"/>
        </w:rPr>
        <w:t xml:space="preserve">. In fact, actuarial experts have estimated that </w:t>
      </w:r>
      <w:r w:rsidRPr="00600967">
        <w:rPr>
          <w:rStyle w:val="StyleUnderline"/>
        </w:rPr>
        <w:t>raising the retirement age by a year is mathematically equivalent to cutting the amount of lifetime benefits by 6–7 percent.</w:t>
      </w:r>
      <w:r w:rsidRPr="00ED51D9">
        <w:rPr>
          <w:sz w:val="16"/>
        </w:rPr>
        <w:t xml:space="preserve"> </w:t>
      </w:r>
      <w:r w:rsidRPr="00ED51D9">
        <w:rPr>
          <w:rStyle w:val="StyleUnderline"/>
        </w:rPr>
        <w:t>Already the retirement age has been increased to sixty-six years of age from sixty-five</w:t>
      </w:r>
      <w:r w:rsidRPr="00ED51D9">
        <w:rPr>
          <w:sz w:val="16"/>
        </w:rPr>
        <w:t>, and is due to rise to sixty-seven beginning in 2027. That will amount to a 13 percent benefit cut for all retirees.17 Proponents of cuts flippantly say that people can make up the shortfall by working longer. But that mentality doesn’t even consider the fact that as people age, it becomes harder and harder to find or retain decent employment. With headlines blaring that robots and automation are taking over our jobs, Americans in their fifties and early sixties who lose their employment are having a harder time getting back into the workforce. So they may have no choice but to retire early at sixty-two and start taking their Social Security benefits. Yet, because of the rules of how Social Security works, it will be at a much reduced benefit level that will stay permanent throughout their retired life.</w:t>
      </w:r>
    </w:p>
    <w:p w14:paraId="0C2F9D3A" w14:textId="127E1A38" w:rsidR="00607734" w:rsidRDefault="00607734" w:rsidP="00607734">
      <w:pPr>
        <w:pStyle w:val="Heading3"/>
      </w:pPr>
      <w:r>
        <w:t>AT: No SS for Rich</w:t>
      </w:r>
      <w:r w:rsidR="00F51B0C">
        <w:t xml:space="preserve"> CP</w:t>
      </w:r>
      <w:r>
        <w:t>---2AC</w:t>
      </w:r>
    </w:p>
    <w:p w14:paraId="19AF75B7" w14:textId="77777777" w:rsidR="00607734" w:rsidRDefault="00607734" w:rsidP="00607734">
      <w:pPr>
        <w:pStyle w:val="Heading4"/>
      </w:pPr>
      <w:r>
        <w:t xml:space="preserve">Eliminating Social Security for wealthy people generates </w:t>
      </w:r>
      <w:r w:rsidRPr="00265B88">
        <w:rPr>
          <w:u w:val="single"/>
        </w:rPr>
        <w:t>little revenue</w:t>
      </w:r>
      <w:r>
        <w:t xml:space="preserve"> and drives up </w:t>
      </w:r>
      <w:r w:rsidRPr="00265B88">
        <w:rPr>
          <w:u w:val="single"/>
        </w:rPr>
        <w:t>administrative costs</w:t>
      </w:r>
      <w:r>
        <w:t>.</w:t>
      </w:r>
    </w:p>
    <w:p w14:paraId="7B43B76E" w14:textId="77777777" w:rsidR="00607734" w:rsidRPr="00962E9C" w:rsidRDefault="00607734" w:rsidP="00607734">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Conventional ‘Wisdom’ is Just Plain Wrong,” </w:t>
      </w:r>
      <w:r>
        <w:rPr>
          <w:i/>
          <w:iCs/>
        </w:rPr>
        <w:t>Social Security Works!: Why Social Security Isn’t Going Broke and How Expanding It Will Help Us All</w:t>
      </w:r>
      <w:r>
        <w:t xml:space="preserve">, Chapter 10, ISBN: </w:t>
      </w:r>
      <w:r w:rsidRPr="00230825">
        <w:t>9781620970478</w:t>
      </w:r>
    </w:p>
    <w:p w14:paraId="6FE101E0" w14:textId="77777777" w:rsidR="00607734" w:rsidRPr="00EE4BCC" w:rsidRDefault="00607734" w:rsidP="00607734">
      <w:pPr>
        <w:rPr>
          <w:sz w:val="16"/>
        </w:rPr>
      </w:pPr>
      <w:r w:rsidRPr="00EE4BCC">
        <w:rPr>
          <w:rStyle w:val="StyleUnderline"/>
        </w:rPr>
        <w:t>CHARGE</w:t>
      </w:r>
      <w:r w:rsidRPr="00EE4BCC">
        <w:rPr>
          <w:sz w:val="16"/>
        </w:rPr>
        <w:t xml:space="preserve">: Social Security worked for the twentieth century, but now we have to target benefits to those who truly need them. </w:t>
      </w:r>
      <w:r w:rsidRPr="00EE4BCC">
        <w:rPr>
          <w:rStyle w:val="StyleUnderline"/>
        </w:rPr>
        <w:t xml:space="preserve">Rich people should </w:t>
      </w:r>
      <w:r w:rsidRPr="00EE4BCC">
        <w:rPr>
          <w:rStyle w:val="Emphasis"/>
        </w:rPr>
        <w:t>not get Social Security</w:t>
      </w:r>
      <w:r w:rsidRPr="00EE4BCC">
        <w:rPr>
          <w:sz w:val="16"/>
        </w:rPr>
        <w:t>.</w:t>
      </w:r>
    </w:p>
    <w:p w14:paraId="2611E596" w14:textId="77777777" w:rsidR="00607734" w:rsidRDefault="00607734" w:rsidP="00607734">
      <w:pPr>
        <w:rPr>
          <w:sz w:val="16"/>
        </w:rPr>
      </w:pPr>
      <w:r w:rsidRPr="00EE4BCC">
        <w:rPr>
          <w:rStyle w:val="StyleUnderline"/>
        </w:rPr>
        <w:t>TRUTH</w:t>
      </w:r>
      <w:r w:rsidRPr="00EE4BCC">
        <w:rPr>
          <w:sz w:val="16"/>
        </w:rPr>
        <w:t xml:space="preserve">: As chapter 2 explains, Social Security works for the twenty-first century as well. Chapter 7 explains in more detail why </w:t>
      </w:r>
      <w:r w:rsidRPr="00EE4BCC">
        <w:rPr>
          <w:rStyle w:val="Emphasis"/>
        </w:rPr>
        <w:t>everyone</w:t>
      </w:r>
      <w:r w:rsidRPr="00EE4BCC">
        <w:rPr>
          <w:rStyle w:val="StyleUnderline"/>
        </w:rPr>
        <w:t>, including the wealthiest</w:t>
      </w:r>
      <w:r w:rsidRPr="00EE4BCC">
        <w:rPr>
          <w:sz w:val="16"/>
        </w:rPr>
        <w:t xml:space="preserve"> among us, </w:t>
      </w:r>
      <w:r w:rsidRPr="00EE4BCC">
        <w:rPr>
          <w:rStyle w:val="StyleUnderline"/>
        </w:rPr>
        <w:t>should receive</w:t>
      </w:r>
      <w:r w:rsidRPr="00EE4BCC">
        <w:rPr>
          <w:sz w:val="16"/>
        </w:rPr>
        <w:t xml:space="preserve"> the </w:t>
      </w:r>
      <w:r w:rsidRPr="00EE4BCC">
        <w:rPr>
          <w:rStyle w:val="StyleUnderline"/>
        </w:rPr>
        <w:t>benefits</w:t>
      </w:r>
      <w:r w:rsidRPr="00EE4BCC">
        <w:rPr>
          <w:sz w:val="16"/>
        </w:rPr>
        <w:t xml:space="preserve"> they have earned. </w:t>
      </w:r>
      <w:r w:rsidRPr="00EE4BCC">
        <w:rPr>
          <w:rStyle w:val="StyleUnderline"/>
        </w:rPr>
        <w:t xml:space="preserve">In addition to that basic point of fairness, a </w:t>
      </w:r>
      <w:r w:rsidRPr="00EE4BCC">
        <w:rPr>
          <w:rStyle w:val="Emphasis"/>
        </w:rPr>
        <w:t>very small portion</w:t>
      </w:r>
      <w:r w:rsidRPr="00EE4BCC">
        <w:rPr>
          <w:rStyle w:val="StyleUnderline"/>
        </w:rPr>
        <w:t xml:space="preserve"> of</w:t>
      </w:r>
      <w:r w:rsidRPr="00EE4BCC">
        <w:rPr>
          <w:sz w:val="16"/>
        </w:rPr>
        <w:t xml:space="preserve"> Social Security </w:t>
      </w:r>
      <w:r w:rsidRPr="00EE4BCC">
        <w:rPr>
          <w:rStyle w:val="StyleUnderline"/>
        </w:rPr>
        <w:t>benefits go to the wealthy, and so taking away their benefits would save</w:t>
      </w:r>
      <w:r w:rsidRPr="00EE4BCC">
        <w:rPr>
          <w:sz w:val="16"/>
        </w:rPr>
        <w:t xml:space="preserve"> relatively </w:t>
      </w:r>
      <w:r w:rsidRPr="00EE4BCC">
        <w:rPr>
          <w:rStyle w:val="Emphasis"/>
        </w:rPr>
        <w:t>nothing</w:t>
      </w:r>
      <w:r w:rsidRPr="00EE4BCC">
        <w:rPr>
          <w:rStyle w:val="StyleUnderline"/>
        </w:rPr>
        <w:t xml:space="preserve">. It is unlikely to change a </w:t>
      </w:r>
      <w:r w:rsidRPr="00EE4BCC">
        <w:rPr>
          <w:rStyle w:val="Emphasis"/>
        </w:rPr>
        <w:t>single number</w:t>
      </w:r>
      <w:r w:rsidRPr="00EE4BCC">
        <w:rPr>
          <w:sz w:val="16"/>
        </w:rPr>
        <w:t xml:space="preserve"> in the annual Trustees Report. </w:t>
      </w:r>
      <w:r w:rsidRPr="00EE4BCC">
        <w:rPr>
          <w:rStyle w:val="StyleUnderline"/>
        </w:rPr>
        <w:t>It would, though</w:t>
      </w:r>
      <w:r w:rsidRPr="00EE4BCC">
        <w:rPr>
          <w:sz w:val="16"/>
        </w:rPr>
        <w:t xml:space="preserve">—again, as chapter 7 explains—fundamentally </w:t>
      </w:r>
      <w:r w:rsidRPr="00EE4BCC">
        <w:rPr>
          <w:rStyle w:val="StyleUnderline"/>
        </w:rPr>
        <w:t xml:space="preserve">change the nature of Social Security and cause the </w:t>
      </w:r>
      <w:r w:rsidRPr="00EE4BCC">
        <w:rPr>
          <w:rStyle w:val="Emphasis"/>
        </w:rPr>
        <w:t>administrative costs</w:t>
      </w:r>
      <w:r w:rsidRPr="00EE4BCC">
        <w:rPr>
          <w:rStyle w:val="StyleUnderline"/>
        </w:rPr>
        <w:t xml:space="preserve"> to </w:t>
      </w:r>
      <w:r w:rsidRPr="00EE4BCC">
        <w:rPr>
          <w:rStyle w:val="Emphasis"/>
        </w:rPr>
        <w:t>skyrocket</w:t>
      </w:r>
      <w:r w:rsidRPr="00EE4BCC">
        <w:rPr>
          <w:rStyle w:val="StyleUnderline"/>
        </w:rPr>
        <w:t xml:space="preserve">. (Of </w:t>
      </w:r>
      <w:r w:rsidRPr="00EE4BCC">
        <w:rPr>
          <w:rStyle w:val="Emphasis"/>
        </w:rPr>
        <w:t>every dollar</w:t>
      </w:r>
      <w:r w:rsidRPr="00EE4BCC">
        <w:rPr>
          <w:rStyle w:val="StyleUnderline"/>
        </w:rPr>
        <w:t xml:space="preserve"> spent</w:t>
      </w:r>
      <w:r w:rsidRPr="00EE4BCC">
        <w:rPr>
          <w:sz w:val="16"/>
        </w:rPr>
        <w:t xml:space="preserve">, the </w:t>
      </w:r>
      <w:r w:rsidRPr="00EE4BCC">
        <w:rPr>
          <w:rStyle w:val="StyleUnderline"/>
        </w:rPr>
        <w:t>Social Security</w:t>
      </w:r>
      <w:r w:rsidRPr="00EE4BCC">
        <w:rPr>
          <w:sz w:val="16"/>
        </w:rPr>
        <w:t xml:space="preserve"> Administration </w:t>
      </w:r>
      <w:r w:rsidRPr="00EE4BCC">
        <w:rPr>
          <w:rStyle w:val="StyleUnderline"/>
        </w:rPr>
        <w:t xml:space="preserve">spends less than a penny on </w:t>
      </w:r>
      <w:r w:rsidRPr="00EE4BCC">
        <w:rPr>
          <w:rStyle w:val="Emphasis"/>
        </w:rPr>
        <w:t>administrative costs</w:t>
      </w:r>
      <w:r w:rsidRPr="00EE4BCC">
        <w:rPr>
          <w:sz w:val="16"/>
        </w:rPr>
        <w:t xml:space="preserve">.)54 Right now, workers applying for Social Security have to present only their Social Security numbers, proof of age, their most recent W-2, and if not born in this country, proof of legal status. </w:t>
      </w:r>
      <w:r w:rsidRPr="00EE4BCC">
        <w:rPr>
          <w:rStyle w:val="StyleUnderline"/>
        </w:rPr>
        <w:t xml:space="preserve">If there were a </w:t>
      </w:r>
      <w:r w:rsidRPr="00EE4BCC">
        <w:rPr>
          <w:rStyle w:val="Emphasis"/>
        </w:rPr>
        <w:t>means test</w:t>
      </w:r>
      <w:r w:rsidRPr="00EE4BCC">
        <w:rPr>
          <w:rStyle w:val="StyleUnderline"/>
        </w:rPr>
        <w:t xml:space="preserve">, even one set at </w:t>
      </w:r>
      <w:r w:rsidRPr="00EE4BCC">
        <w:rPr>
          <w:rStyle w:val="Emphasis"/>
        </w:rPr>
        <w:t>$10 million</w:t>
      </w:r>
      <w:r w:rsidRPr="00EE4BCC">
        <w:rPr>
          <w:rStyle w:val="StyleUnderline"/>
        </w:rPr>
        <w:t>, everyone applying</w:t>
      </w:r>
      <w:r w:rsidRPr="00EE4BCC">
        <w:rPr>
          <w:sz w:val="16"/>
        </w:rPr>
        <w:t xml:space="preserve"> for benefits </w:t>
      </w:r>
      <w:r w:rsidRPr="00EE4BCC">
        <w:rPr>
          <w:rStyle w:val="StyleUnderline"/>
        </w:rPr>
        <w:t>would</w:t>
      </w:r>
      <w:r w:rsidRPr="00EE4BCC">
        <w:rPr>
          <w:sz w:val="16"/>
        </w:rPr>
        <w:t xml:space="preserve"> likely </w:t>
      </w:r>
      <w:r w:rsidRPr="00EE4BCC">
        <w:rPr>
          <w:rStyle w:val="StyleUnderline"/>
        </w:rPr>
        <w:t>have to disclose tax returns, bank accounts, valuations on homes, and other personal information to prove</w:t>
      </w:r>
      <w:r w:rsidRPr="00EE4BCC">
        <w:rPr>
          <w:sz w:val="16"/>
        </w:rPr>
        <w:t xml:space="preserve"> that </w:t>
      </w:r>
      <w:r w:rsidRPr="00EE4BCC">
        <w:rPr>
          <w:rStyle w:val="StyleUnderline"/>
        </w:rPr>
        <w:t xml:space="preserve">they were poor enough to qualify. Social Security is </w:t>
      </w:r>
      <w:r w:rsidRPr="00EE4BCC">
        <w:rPr>
          <w:rStyle w:val="Emphasis"/>
        </w:rPr>
        <w:t>insurance</w:t>
      </w:r>
      <w:r w:rsidRPr="00EE4BCC">
        <w:rPr>
          <w:rStyle w:val="StyleUnderline"/>
        </w:rPr>
        <w:t xml:space="preserve">, not </w:t>
      </w:r>
      <w:r w:rsidRPr="00EE4BCC">
        <w:rPr>
          <w:rStyle w:val="Emphasis"/>
        </w:rPr>
        <w:t>welfare</w:t>
      </w:r>
      <w:r w:rsidRPr="00EE4BCC">
        <w:rPr>
          <w:rStyle w:val="StyleUnderline"/>
        </w:rPr>
        <w:t xml:space="preserve">. Benefits are </w:t>
      </w:r>
      <w:r w:rsidRPr="00EE4BCC">
        <w:rPr>
          <w:rStyle w:val="Emphasis"/>
        </w:rPr>
        <w:t>not based on need</w:t>
      </w:r>
      <w:r w:rsidRPr="00EE4BCC">
        <w:rPr>
          <w:sz w:val="16"/>
        </w:rPr>
        <w:t>, only on working long enough to be insured. That is a design the American people like. And it is a design that works well. And here’s the kicker. Means testing would penalize those who save!</w:t>
      </w:r>
    </w:p>
    <w:p w14:paraId="3D96A4C3" w14:textId="23C0FCB7" w:rsidR="00607734" w:rsidRDefault="00607734" w:rsidP="00607734">
      <w:pPr>
        <w:pStyle w:val="Heading3"/>
      </w:pPr>
      <w:r>
        <w:t>AT: Work Longer</w:t>
      </w:r>
      <w:r w:rsidR="00F51B0C">
        <w:t xml:space="preserve"> CP</w:t>
      </w:r>
      <w:r>
        <w:t>---2AC</w:t>
      </w:r>
    </w:p>
    <w:p w14:paraId="573B9F8F" w14:textId="77777777" w:rsidR="00607734" w:rsidRPr="009C03AB" w:rsidRDefault="00607734" w:rsidP="00607734">
      <w:pPr>
        <w:pStyle w:val="Heading4"/>
      </w:pPr>
      <w:r>
        <w:t xml:space="preserve">‘Working longer’ only </w:t>
      </w:r>
      <w:r w:rsidRPr="009C03AB">
        <w:rPr>
          <w:u w:val="single"/>
        </w:rPr>
        <w:t>worsens</w:t>
      </w:r>
      <w:r>
        <w:t xml:space="preserve"> the cost of the retirement crisis.</w:t>
      </w:r>
    </w:p>
    <w:p w14:paraId="25651F2C" w14:textId="77777777" w:rsidR="00607734" w:rsidRPr="00C5783B" w:rsidRDefault="00607734" w:rsidP="00607734">
      <w:r w:rsidRPr="00C5783B">
        <w:t xml:space="preserve">Kenny </w:t>
      </w:r>
      <w:r w:rsidRPr="00C5783B">
        <w:rPr>
          <w:rStyle w:val="Style13ptBold"/>
        </w:rPr>
        <w:t>Stancil 18</w:t>
      </w:r>
      <w:r w:rsidRPr="00C5783B">
        <w:t>,</w:t>
      </w:r>
      <w:r>
        <w:t xml:space="preserve"> staff writer for Common Dreams,</w:t>
      </w:r>
      <w:r w:rsidRPr="00C5783B">
        <w:t xml:space="preserve"> 5/14/2018, "Working Longer 'Not a Viable Solution' to US Retirement Crisis, Economists Say," Common Dreams, https://www.commondreams.org/news/working-longer-no-solution-to-us-retirement-crisis</w:t>
      </w:r>
    </w:p>
    <w:p w14:paraId="336995E1" w14:textId="77777777" w:rsidR="00607734" w:rsidRPr="00097429" w:rsidRDefault="00607734" w:rsidP="00607734">
      <w:pPr>
        <w:rPr>
          <w:sz w:val="16"/>
        </w:rPr>
      </w:pPr>
      <w:r w:rsidRPr="00C5783B">
        <w:rPr>
          <w:rStyle w:val="Emphasis"/>
        </w:rPr>
        <w:t>Right-wing lawmakers'</w:t>
      </w:r>
      <w:r w:rsidRPr="00C5783B">
        <w:rPr>
          <w:rStyle w:val="StyleUnderline"/>
        </w:rPr>
        <w:t xml:space="preserve"> preferred method for dealing with the</w:t>
      </w:r>
      <w:r w:rsidRPr="00097429">
        <w:rPr>
          <w:sz w:val="16"/>
        </w:rPr>
        <w:t xml:space="preserve"> United States' looming </w:t>
      </w:r>
      <w:r w:rsidRPr="00C5783B">
        <w:rPr>
          <w:rStyle w:val="StyleUnderline"/>
        </w:rPr>
        <w:t>retirement crisis—telling</w:t>
      </w:r>
      <w:r w:rsidRPr="00097429">
        <w:rPr>
          <w:sz w:val="16"/>
        </w:rPr>
        <w:t xml:space="preserve"> older </w:t>
      </w:r>
      <w:r w:rsidRPr="00C5783B">
        <w:rPr>
          <w:rStyle w:val="StyleUnderline"/>
        </w:rPr>
        <w:t xml:space="preserve">workers to </w:t>
      </w:r>
      <w:r w:rsidRPr="00C5783B">
        <w:rPr>
          <w:rStyle w:val="Emphasis"/>
        </w:rPr>
        <w:t>keep toiling</w:t>
      </w:r>
      <w:r w:rsidRPr="00097429">
        <w:rPr>
          <w:sz w:val="16"/>
        </w:rPr>
        <w:t xml:space="preserve"> until they've saved enough to stop—</w:t>
      </w:r>
      <w:r w:rsidRPr="00C5783B">
        <w:rPr>
          <w:rStyle w:val="StyleUnderline"/>
        </w:rPr>
        <w:t>is "</w:t>
      </w:r>
      <w:r w:rsidRPr="00C5783B">
        <w:rPr>
          <w:rStyle w:val="Emphasis"/>
        </w:rPr>
        <w:t>not a viable solution</w:t>
      </w:r>
      <w:r w:rsidRPr="00C5783B">
        <w:rPr>
          <w:rStyle w:val="StyleUnderline"/>
        </w:rPr>
        <w:t>,"</w:t>
      </w:r>
      <w:r w:rsidRPr="00097429">
        <w:rPr>
          <w:sz w:val="16"/>
        </w:rPr>
        <w:t xml:space="preserve"> says a report published Wednesday.</w:t>
      </w:r>
    </w:p>
    <w:p w14:paraId="74A7A9BC" w14:textId="77777777" w:rsidR="00607734" w:rsidRPr="00097429" w:rsidRDefault="00607734" w:rsidP="00607734">
      <w:pPr>
        <w:rPr>
          <w:sz w:val="16"/>
        </w:rPr>
      </w:pPr>
      <w:r w:rsidRPr="00097429">
        <w:rPr>
          <w:sz w:val="16"/>
        </w:rPr>
        <w:t>"</w:t>
      </w:r>
      <w:r w:rsidRPr="00C5783B">
        <w:rPr>
          <w:rStyle w:val="StyleUnderline"/>
        </w:rPr>
        <w:t>Millions</w:t>
      </w:r>
      <w:r w:rsidRPr="00097429">
        <w:rPr>
          <w:sz w:val="16"/>
        </w:rPr>
        <w:t xml:space="preserve"> of people </w:t>
      </w:r>
      <w:r w:rsidRPr="00C5783B">
        <w:rPr>
          <w:rStyle w:val="StyleUnderline"/>
        </w:rPr>
        <w:t>are entering</w:t>
      </w:r>
      <w:r w:rsidRPr="00097429">
        <w:rPr>
          <w:sz w:val="16"/>
        </w:rPr>
        <w:t xml:space="preserve"> their </w:t>
      </w:r>
      <w:r w:rsidRPr="00C5783B">
        <w:rPr>
          <w:rStyle w:val="StyleUnderline"/>
        </w:rPr>
        <w:t>retirement</w:t>
      </w:r>
      <w:r w:rsidRPr="00097429">
        <w:rPr>
          <w:sz w:val="16"/>
        </w:rPr>
        <w:t xml:space="preserve"> years </w:t>
      </w:r>
      <w:r w:rsidRPr="00C5783B">
        <w:rPr>
          <w:rStyle w:val="StyleUnderline"/>
        </w:rPr>
        <w:t xml:space="preserve">with </w:t>
      </w:r>
      <w:r w:rsidRPr="00C5783B">
        <w:rPr>
          <w:rStyle w:val="Emphasis"/>
        </w:rPr>
        <w:t>insufficient savings</w:t>
      </w:r>
      <w:r w:rsidRPr="00C5783B">
        <w:rPr>
          <w:rStyle w:val="StyleUnderline"/>
        </w:rPr>
        <w:t xml:space="preserve"> to cover </w:t>
      </w:r>
      <w:r w:rsidRPr="00C5783B">
        <w:rPr>
          <w:rStyle w:val="Emphasis"/>
        </w:rPr>
        <w:t>basic expenses</w:t>
      </w:r>
      <w:r w:rsidRPr="00097429">
        <w:rPr>
          <w:sz w:val="16"/>
        </w:rPr>
        <w:t xml:space="preserve"> and medical bills," the new analysis from the Economic Policy Institute (EPI) notes. "In response, some </w:t>
      </w:r>
      <w:r w:rsidRPr="00C5783B">
        <w:rPr>
          <w:rStyle w:val="StyleUnderline"/>
        </w:rPr>
        <w:t>policymakers have proposed</w:t>
      </w:r>
      <w:r w:rsidRPr="00097429">
        <w:rPr>
          <w:sz w:val="16"/>
        </w:rPr>
        <w:t xml:space="preserve"> that </w:t>
      </w:r>
      <w:r w:rsidRPr="00C5783B">
        <w:rPr>
          <w:rStyle w:val="StyleUnderline"/>
        </w:rPr>
        <w:t xml:space="preserve">older Americans could </w:t>
      </w:r>
      <w:r w:rsidRPr="00C5783B">
        <w:rPr>
          <w:rStyle w:val="Emphasis"/>
        </w:rPr>
        <w:t>delay retirement</w:t>
      </w:r>
      <w:r w:rsidRPr="00097429">
        <w:rPr>
          <w:sz w:val="16"/>
        </w:rPr>
        <w:t xml:space="preserve"> to increase their savings."</w:t>
      </w:r>
    </w:p>
    <w:p w14:paraId="5F2778B2" w14:textId="77777777" w:rsidR="00607734" w:rsidRPr="00097429" w:rsidRDefault="00607734" w:rsidP="00607734">
      <w:pPr>
        <w:rPr>
          <w:sz w:val="16"/>
        </w:rPr>
      </w:pPr>
      <w:r w:rsidRPr="00097429">
        <w:rPr>
          <w:sz w:val="16"/>
        </w:rPr>
        <w:t xml:space="preserve">But </w:t>
      </w:r>
      <w:r w:rsidRPr="00C5783B">
        <w:rPr>
          <w:rStyle w:val="StyleUnderline"/>
        </w:rPr>
        <w:t>this</w:t>
      </w:r>
      <w:r w:rsidRPr="00097429">
        <w:rPr>
          <w:sz w:val="16"/>
        </w:rPr>
        <w:t xml:space="preserve"> ostensible fix </w:t>
      </w:r>
      <w:r w:rsidRPr="00C5783B">
        <w:rPr>
          <w:rStyle w:val="StyleUnderline"/>
        </w:rPr>
        <w:t>"</w:t>
      </w:r>
      <w:r w:rsidRPr="00C5783B">
        <w:rPr>
          <w:rStyle w:val="Emphasis"/>
        </w:rPr>
        <w:t>overlooks</w:t>
      </w:r>
      <w:r w:rsidRPr="00C5783B">
        <w:rPr>
          <w:rStyle w:val="StyleUnderline"/>
        </w:rPr>
        <w:t xml:space="preserve"> the</w:t>
      </w:r>
      <w:r w:rsidRPr="00097429">
        <w:rPr>
          <w:sz w:val="16"/>
        </w:rPr>
        <w:t xml:space="preserve"> large group of </w:t>
      </w:r>
      <w:r w:rsidRPr="00C5783B">
        <w:rPr>
          <w:rStyle w:val="StyleUnderline"/>
        </w:rPr>
        <w:t xml:space="preserve">older Americans who work in </w:t>
      </w:r>
      <w:r w:rsidRPr="00C5783B">
        <w:rPr>
          <w:rStyle w:val="Emphasis"/>
        </w:rPr>
        <w:t>difficult conditions</w:t>
      </w:r>
      <w:r w:rsidRPr="00C5783B">
        <w:rPr>
          <w:rStyle w:val="StyleUnderline"/>
        </w:rPr>
        <w:t>—ranging from</w:t>
      </w:r>
      <w:r w:rsidRPr="00097429">
        <w:rPr>
          <w:sz w:val="16"/>
        </w:rPr>
        <w:t xml:space="preserve"> the </w:t>
      </w:r>
      <w:r w:rsidRPr="00C5783B">
        <w:rPr>
          <w:rStyle w:val="StyleUnderline"/>
        </w:rPr>
        <w:t>physically demanding to the outright dangerous</w:t>
      </w:r>
      <w:r w:rsidRPr="00097429">
        <w:rPr>
          <w:sz w:val="16"/>
        </w:rPr>
        <w:t>," EPI points out. "</w:t>
      </w:r>
      <w:r w:rsidRPr="00C5783B">
        <w:rPr>
          <w:rStyle w:val="StyleUnderline"/>
        </w:rPr>
        <w:t xml:space="preserve">If older Americans endure </w:t>
      </w:r>
      <w:r w:rsidRPr="009C03AB">
        <w:rPr>
          <w:rStyle w:val="StyleUnderline"/>
        </w:rPr>
        <w:t>difficult conditions</w:t>
      </w:r>
      <w:r w:rsidRPr="00097429">
        <w:rPr>
          <w:sz w:val="16"/>
        </w:rPr>
        <w:t xml:space="preserve"> that often force earlier exits from the workplace, </w:t>
      </w:r>
      <w:r w:rsidRPr="00C5783B">
        <w:rPr>
          <w:rStyle w:val="StyleUnderline"/>
        </w:rPr>
        <w:t>proposals to delay retirement make little sense</w:t>
      </w:r>
      <w:r w:rsidRPr="00097429">
        <w:rPr>
          <w:sz w:val="16"/>
        </w:rPr>
        <w:t>."</w:t>
      </w:r>
    </w:p>
    <w:p w14:paraId="084E37FC" w14:textId="77777777" w:rsidR="00607734" w:rsidRPr="00097429" w:rsidRDefault="00607734" w:rsidP="00607734">
      <w:pPr>
        <w:rPr>
          <w:sz w:val="16"/>
        </w:rPr>
      </w:pPr>
      <w:r w:rsidRPr="00097429">
        <w:rPr>
          <w:sz w:val="16"/>
        </w:rPr>
        <w:t xml:space="preserve">Rather than forcing aging employees to postpone retirement, </w:t>
      </w:r>
      <w:r w:rsidRPr="009C03AB">
        <w:rPr>
          <w:rStyle w:val="StyleUnderline"/>
        </w:rPr>
        <w:t>lawmakers should</w:t>
      </w:r>
      <w:r w:rsidRPr="00097429">
        <w:rPr>
          <w:sz w:val="16"/>
        </w:rPr>
        <w:t xml:space="preserve"> implement full-employment macroeconomic policies to </w:t>
      </w:r>
      <w:r w:rsidRPr="009C03AB">
        <w:rPr>
          <w:rStyle w:val="StyleUnderline"/>
        </w:rPr>
        <w:t>ensure</w:t>
      </w:r>
      <w:r w:rsidRPr="00097429">
        <w:rPr>
          <w:sz w:val="16"/>
        </w:rPr>
        <w:t xml:space="preserve"> that </w:t>
      </w:r>
      <w:r w:rsidRPr="009C03AB">
        <w:rPr>
          <w:rStyle w:val="StyleUnderline"/>
        </w:rPr>
        <w:t>workers have</w:t>
      </w:r>
      <w:r w:rsidRPr="00097429">
        <w:rPr>
          <w:sz w:val="16"/>
        </w:rPr>
        <w:t xml:space="preserve"> "access to jobs that pay fair wages and provide solid </w:t>
      </w:r>
      <w:r w:rsidRPr="009C03AB">
        <w:rPr>
          <w:rStyle w:val="Emphasis"/>
        </w:rPr>
        <w:t>benefits</w:t>
      </w:r>
      <w:r w:rsidRPr="00097429">
        <w:rPr>
          <w:sz w:val="16"/>
        </w:rPr>
        <w:t xml:space="preserve"> during their prime working years," says the report, calling the latter approach "</w:t>
      </w:r>
      <w:r w:rsidRPr="009C03AB">
        <w:rPr>
          <w:rStyle w:val="StyleUnderline"/>
        </w:rPr>
        <w:t xml:space="preserve">a </w:t>
      </w:r>
      <w:r w:rsidRPr="009C03AB">
        <w:rPr>
          <w:rStyle w:val="Emphasis"/>
        </w:rPr>
        <w:t>more effective</w:t>
      </w:r>
      <w:r w:rsidRPr="009C03AB">
        <w:rPr>
          <w:rStyle w:val="StyleUnderline"/>
        </w:rPr>
        <w:t xml:space="preserve"> way to close the </w:t>
      </w:r>
      <w:r w:rsidRPr="009C03AB">
        <w:rPr>
          <w:rStyle w:val="Emphasis"/>
        </w:rPr>
        <w:t>retirement savings gap</w:t>
      </w:r>
      <w:r w:rsidRPr="00097429">
        <w:rPr>
          <w:sz w:val="16"/>
        </w:rPr>
        <w:t>."</w:t>
      </w:r>
    </w:p>
    <w:p w14:paraId="3BC66091" w14:textId="77777777" w:rsidR="00607734" w:rsidRPr="00097429" w:rsidRDefault="00607734" w:rsidP="00607734">
      <w:pPr>
        <w:rPr>
          <w:sz w:val="16"/>
        </w:rPr>
      </w:pPr>
      <w:r w:rsidRPr="00097429">
        <w:rPr>
          <w:sz w:val="16"/>
        </w:rPr>
        <w:t>To make sure "older workers can afford to retire when they need to," EPI also urges policymakers to bolster "support for workers with caregiving responsibilities, expand Social Security coverage and benefits," and improve "conditions for all workers through collective bargaining, stronger labor standards, and more effective health and safety protections."</w:t>
      </w:r>
    </w:p>
    <w:p w14:paraId="44735FFC" w14:textId="77777777" w:rsidR="00607734" w:rsidRPr="00097429" w:rsidRDefault="00607734" w:rsidP="00607734">
      <w:pPr>
        <w:rPr>
          <w:sz w:val="16"/>
        </w:rPr>
      </w:pPr>
      <w:r w:rsidRPr="00097429">
        <w:rPr>
          <w:sz w:val="16"/>
        </w:rPr>
        <w:t>Those who portray working longer as a legitimate solution for people who cannot afford to retire assume that "as workers age and gain more work experience, they are able to transition into jobs that are less physically demanding, less onerous, and less hazardous—making it possible to extend their working lives," the report notes. But as it goes on to show, "</w:t>
      </w:r>
      <w:r w:rsidRPr="009C03AB">
        <w:rPr>
          <w:rStyle w:val="Emphasis"/>
        </w:rPr>
        <w:t>many workers</w:t>
      </w:r>
      <w:r w:rsidRPr="00097429">
        <w:rPr>
          <w:sz w:val="16"/>
        </w:rPr>
        <w:t xml:space="preserve"> in fact </w:t>
      </w:r>
      <w:r w:rsidRPr="009C03AB">
        <w:rPr>
          <w:rStyle w:val="StyleUnderline"/>
        </w:rPr>
        <w:t>see</w:t>
      </w:r>
      <w:r w:rsidRPr="00097429">
        <w:rPr>
          <w:sz w:val="16"/>
        </w:rPr>
        <w:t xml:space="preserve"> little or </w:t>
      </w:r>
      <w:r w:rsidRPr="009C03AB">
        <w:rPr>
          <w:rStyle w:val="Emphasis"/>
        </w:rPr>
        <w:t>no improvement</w:t>
      </w:r>
      <w:r w:rsidRPr="009C03AB">
        <w:rPr>
          <w:rStyle w:val="StyleUnderline"/>
        </w:rPr>
        <w:t xml:space="preserve"> in </w:t>
      </w:r>
      <w:r w:rsidRPr="009C03AB">
        <w:rPr>
          <w:rStyle w:val="Emphasis"/>
        </w:rPr>
        <w:t>working conditions</w:t>
      </w:r>
      <w:r w:rsidRPr="009C03AB">
        <w:rPr>
          <w:rStyle w:val="StyleUnderline"/>
        </w:rPr>
        <w:t xml:space="preserve"> as they age</w:t>
      </w:r>
      <w:r w:rsidRPr="00097429">
        <w:rPr>
          <w:sz w:val="16"/>
        </w:rPr>
        <w:t>."</w:t>
      </w:r>
    </w:p>
    <w:p w14:paraId="19362110" w14:textId="77777777" w:rsidR="00607734" w:rsidRPr="00097429" w:rsidRDefault="00607734" w:rsidP="00607734">
      <w:pPr>
        <w:rPr>
          <w:sz w:val="16"/>
        </w:rPr>
      </w:pPr>
      <w:r w:rsidRPr="00097429">
        <w:rPr>
          <w:sz w:val="16"/>
        </w:rPr>
        <w:t>Based on her analysis of data from the American Working Conditions Survey conducted by the RAND Corporation in 2015 and 2018, EPI researcher and report author Monique Morrissey found that:</w:t>
      </w:r>
    </w:p>
    <w:p w14:paraId="4C9F2679" w14:textId="77777777" w:rsidR="00607734" w:rsidRPr="00097429" w:rsidRDefault="00607734" w:rsidP="00607734">
      <w:pPr>
        <w:pStyle w:val="ListParagraph"/>
        <w:numPr>
          <w:ilvl w:val="0"/>
          <w:numId w:val="49"/>
        </w:numPr>
        <w:rPr>
          <w:sz w:val="16"/>
        </w:rPr>
      </w:pPr>
      <w:r w:rsidRPr="00097429">
        <w:rPr>
          <w:sz w:val="16"/>
        </w:rPr>
        <w:t>50.3% of older workers have physically demanding jobs;</w:t>
      </w:r>
    </w:p>
    <w:p w14:paraId="1093CAA0" w14:textId="77777777" w:rsidR="00607734" w:rsidRPr="00097429" w:rsidRDefault="00607734" w:rsidP="00607734">
      <w:pPr>
        <w:pStyle w:val="ListParagraph"/>
        <w:numPr>
          <w:ilvl w:val="0"/>
          <w:numId w:val="49"/>
        </w:numPr>
        <w:rPr>
          <w:sz w:val="16"/>
        </w:rPr>
      </w:pPr>
      <w:r w:rsidRPr="00097429">
        <w:rPr>
          <w:sz w:val="16"/>
        </w:rPr>
        <w:t>54.2% of older workers are exposed to unhealthy or hazardous conditions;</w:t>
      </w:r>
    </w:p>
    <w:p w14:paraId="10D1075D" w14:textId="77777777" w:rsidR="00607734" w:rsidRPr="00097429" w:rsidRDefault="00607734" w:rsidP="00607734">
      <w:pPr>
        <w:pStyle w:val="ListParagraph"/>
        <w:numPr>
          <w:ilvl w:val="0"/>
          <w:numId w:val="49"/>
        </w:numPr>
        <w:rPr>
          <w:sz w:val="16"/>
        </w:rPr>
      </w:pPr>
      <w:r w:rsidRPr="00097429">
        <w:rPr>
          <w:sz w:val="16"/>
        </w:rPr>
        <w:t>46.1% of older workers have high-pressure jobs; and</w:t>
      </w:r>
    </w:p>
    <w:p w14:paraId="3E1426D8" w14:textId="77777777" w:rsidR="00607734" w:rsidRPr="00097429" w:rsidRDefault="00607734" w:rsidP="00607734">
      <w:pPr>
        <w:pStyle w:val="ListParagraph"/>
        <w:numPr>
          <w:ilvl w:val="0"/>
          <w:numId w:val="49"/>
        </w:numPr>
        <w:rPr>
          <w:sz w:val="16"/>
        </w:rPr>
      </w:pPr>
      <w:r w:rsidRPr="00097429">
        <w:rPr>
          <w:sz w:val="16"/>
        </w:rPr>
        <w:t>53.7% of older workers have difficult schedules.</w:t>
      </w:r>
    </w:p>
    <w:p w14:paraId="2622FED1" w14:textId="77777777" w:rsidR="00607734" w:rsidRPr="00097429" w:rsidRDefault="00607734" w:rsidP="00607734">
      <w:pPr>
        <w:rPr>
          <w:sz w:val="16"/>
        </w:rPr>
      </w:pPr>
      <w:r w:rsidRPr="00097429">
        <w:rPr>
          <w:sz w:val="16"/>
        </w:rPr>
        <w:t>Making matters worse, these tough jobs that roughly half of the nation's workers between the ages of 50 and 70 put up with don't pay enough to make retirement a possibility.</w:t>
      </w:r>
    </w:p>
    <w:p w14:paraId="2796634E" w14:textId="77777777" w:rsidR="00607734" w:rsidRPr="00097429" w:rsidRDefault="00607734" w:rsidP="00607734">
      <w:pPr>
        <w:rPr>
          <w:sz w:val="16"/>
        </w:rPr>
      </w:pPr>
      <w:r w:rsidRPr="00097429">
        <w:rPr>
          <w:sz w:val="16"/>
        </w:rPr>
        <w:t>"Quantifying the large share of older workers with difficult jobs serves as a reality check for policymakers and researchers who view later retirement as an easy way for workers to close retirement income gaps," the report states.</w:t>
      </w:r>
    </w:p>
    <w:p w14:paraId="4F6C76D6" w14:textId="77777777" w:rsidR="00607734" w:rsidRPr="00097429" w:rsidRDefault="00607734" w:rsidP="00607734">
      <w:pPr>
        <w:rPr>
          <w:sz w:val="16"/>
        </w:rPr>
      </w:pPr>
      <w:r w:rsidRPr="00097429">
        <w:rPr>
          <w:sz w:val="16"/>
        </w:rPr>
        <w:t xml:space="preserve">"It </w:t>
      </w:r>
      <w:r w:rsidRPr="00097429">
        <w:rPr>
          <w:rStyle w:val="Emphasis"/>
        </w:rPr>
        <w:t>misguided</w:t>
      </w:r>
      <w:r w:rsidRPr="00097429">
        <w:rPr>
          <w:rStyle w:val="StyleUnderline"/>
        </w:rPr>
        <w:t xml:space="preserve"> and </w:t>
      </w:r>
      <w:r w:rsidRPr="00097429">
        <w:rPr>
          <w:rStyle w:val="Emphasis"/>
        </w:rPr>
        <w:t>unrealistic</w:t>
      </w:r>
      <w:r w:rsidRPr="00097429">
        <w:rPr>
          <w:rStyle w:val="StyleUnderline"/>
        </w:rPr>
        <w:t xml:space="preserve"> to expect </w:t>
      </w:r>
      <w:r w:rsidRPr="00097429">
        <w:rPr>
          <w:rStyle w:val="Emphasis"/>
        </w:rPr>
        <w:t>older workers</w:t>
      </w:r>
      <w:r w:rsidRPr="00097429">
        <w:rPr>
          <w:sz w:val="16"/>
        </w:rPr>
        <w:t xml:space="preserve"> with onerous or hazardous jobs </w:t>
      </w:r>
      <w:r w:rsidRPr="00097429">
        <w:rPr>
          <w:rStyle w:val="StyleUnderline"/>
        </w:rPr>
        <w:t xml:space="preserve">to </w:t>
      </w:r>
      <w:r w:rsidRPr="00097429">
        <w:rPr>
          <w:rStyle w:val="Emphasis"/>
        </w:rPr>
        <w:t>keep working</w:t>
      </w:r>
      <w:r w:rsidRPr="00097429">
        <w:rPr>
          <w:rStyle w:val="StyleUnderline"/>
        </w:rPr>
        <w:t xml:space="preserve"> into advanced old age</w:t>
      </w:r>
      <w:r w:rsidRPr="00097429">
        <w:rPr>
          <w:sz w:val="16"/>
        </w:rPr>
        <w:t>," the report continues. "A better way to close the retirement income gap is to support workers' ability to be fully employed during their prime working years and ensure that all jobs come with benefits that lead to a secure retirement."</w:t>
      </w:r>
    </w:p>
    <w:p w14:paraId="0F17BEDF" w14:textId="77777777" w:rsidR="00607734" w:rsidRPr="00097429" w:rsidRDefault="00607734" w:rsidP="00607734">
      <w:pPr>
        <w:rPr>
          <w:sz w:val="16"/>
        </w:rPr>
      </w:pPr>
    </w:p>
    <w:p w14:paraId="2D4E1212" w14:textId="47F900C4" w:rsidR="00607734" w:rsidRDefault="00F51B0C" w:rsidP="00607734">
      <w:pPr>
        <w:pStyle w:val="Heading3"/>
      </w:pPr>
      <w:r>
        <w:t xml:space="preserve">AT: </w:t>
      </w:r>
      <w:r w:rsidR="00607734">
        <w:t>Privatization</w:t>
      </w:r>
      <w:r>
        <w:t xml:space="preserve"> CP</w:t>
      </w:r>
      <w:r w:rsidR="00607734">
        <w:t>---Deficit---2AC</w:t>
      </w:r>
    </w:p>
    <w:p w14:paraId="27181927" w14:textId="77777777" w:rsidR="00607734" w:rsidRPr="00E21F73" w:rsidRDefault="00607734" w:rsidP="00607734">
      <w:pPr>
        <w:pStyle w:val="Heading4"/>
      </w:pPr>
      <w:r>
        <w:t xml:space="preserve">Social Security is more </w:t>
      </w:r>
      <w:r w:rsidRPr="00E21F73">
        <w:rPr>
          <w:u w:val="single"/>
        </w:rPr>
        <w:t>efficient</w:t>
      </w:r>
      <w:r>
        <w:t xml:space="preserve"> and </w:t>
      </w:r>
      <w:r w:rsidRPr="00E21F73">
        <w:rPr>
          <w:u w:val="single"/>
        </w:rPr>
        <w:t>effective</w:t>
      </w:r>
      <w:r>
        <w:t xml:space="preserve"> than private insurance, which is subject to </w:t>
      </w:r>
      <w:r w:rsidRPr="00E21F73">
        <w:rPr>
          <w:u w:val="single"/>
        </w:rPr>
        <w:t>adverse selection</w:t>
      </w:r>
      <w:r>
        <w:t xml:space="preserve"> and </w:t>
      </w:r>
      <w:r w:rsidRPr="00E21F73">
        <w:rPr>
          <w:u w:val="single"/>
        </w:rPr>
        <w:t>financial uncertainty</w:t>
      </w:r>
      <w:r>
        <w:t>.</w:t>
      </w:r>
    </w:p>
    <w:p w14:paraId="6289B420" w14:textId="77777777" w:rsidR="00607734" w:rsidRPr="00E21F73" w:rsidRDefault="00607734" w:rsidP="00607734">
      <w:pPr>
        <w:rPr>
          <w:i/>
          <w:iCs/>
        </w:rPr>
      </w:pPr>
      <w:r>
        <w:t xml:space="preserve">Nancy </w:t>
      </w:r>
      <w:r w:rsidRPr="00066481">
        <w:rPr>
          <w:rStyle w:val="Style13ptBold"/>
        </w:rPr>
        <w:t xml:space="preserve">Altman </w:t>
      </w:r>
      <w:r>
        <w:rPr>
          <w:rStyle w:val="Style13ptBold"/>
        </w:rPr>
        <w:t>21</w:t>
      </w:r>
      <w:r>
        <w:t xml:space="preserve">, president of Social Security Works, chair of the Strengthen Social Security coalition, 40-year background in the area of Social Security; and Eric Kingson, professor of social work at Syracuse University, co-founder of Social Security Works, 2021, “Social Security Works for Everyone,” </w:t>
      </w:r>
      <w:r>
        <w:rPr>
          <w:i/>
          <w:iCs/>
        </w:rPr>
        <w:t>Social Security Works for Everyone!: Protecting and Expanding the Insurance Americans Love and Count On</w:t>
      </w:r>
      <w:r>
        <w:t>, Chapter 3, ISBN: 978-1-62097-622-7</w:t>
      </w:r>
    </w:p>
    <w:p w14:paraId="57D009FD" w14:textId="77777777" w:rsidR="00607734" w:rsidRPr="00E21F73" w:rsidRDefault="00607734" w:rsidP="00607734">
      <w:pPr>
        <w:rPr>
          <w:sz w:val="16"/>
        </w:rPr>
      </w:pPr>
      <w:r w:rsidRPr="00230825">
        <w:rPr>
          <w:rStyle w:val="StyleUnderline"/>
        </w:rPr>
        <w:t xml:space="preserve">Social Security's </w:t>
      </w:r>
      <w:r w:rsidRPr="00230825">
        <w:rPr>
          <w:rStyle w:val="Emphasis"/>
        </w:rPr>
        <w:t>wage insurance</w:t>
      </w:r>
      <w:r w:rsidRPr="00230825">
        <w:rPr>
          <w:rStyle w:val="StyleUnderline"/>
        </w:rPr>
        <w:t xml:space="preserve"> includes a number of valuable features</w:t>
      </w:r>
      <w:r w:rsidRPr="00E21F73">
        <w:rPr>
          <w:sz w:val="16"/>
        </w:rPr>
        <w:t xml:space="preserve"> that are </w:t>
      </w:r>
      <w:r w:rsidRPr="00230825">
        <w:rPr>
          <w:rStyle w:val="Emphasis"/>
        </w:rPr>
        <w:t>not</w:t>
      </w:r>
      <w:r w:rsidRPr="00230825">
        <w:rPr>
          <w:rStyle w:val="StyleUnderline"/>
        </w:rPr>
        <w:t xml:space="preserve"> found in the </w:t>
      </w:r>
      <w:r w:rsidRPr="00230825">
        <w:rPr>
          <w:rStyle w:val="Emphasis"/>
        </w:rPr>
        <w:t>private sector</w:t>
      </w:r>
      <w:r w:rsidRPr="00E21F73">
        <w:rPr>
          <w:sz w:val="16"/>
        </w:rPr>
        <w:t xml:space="preserve">. For example, </w:t>
      </w:r>
      <w:r w:rsidRPr="00230825">
        <w:rPr>
          <w:rStyle w:val="StyleUnderline"/>
        </w:rPr>
        <w:t xml:space="preserve">private sector annuities and defined benefit pensions </w:t>
      </w:r>
      <w:r w:rsidRPr="00230825">
        <w:rPr>
          <w:rStyle w:val="Emphasis"/>
        </w:rPr>
        <w:t>reduce</w:t>
      </w:r>
      <w:r w:rsidRPr="00E21F73">
        <w:rPr>
          <w:sz w:val="16"/>
        </w:rPr>
        <w:t xml:space="preserve"> the </w:t>
      </w:r>
      <w:r w:rsidRPr="00230825">
        <w:rPr>
          <w:rStyle w:val="StyleUnderline"/>
        </w:rPr>
        <w:t>monthly annuity</w:t>
      </w:r>
      <w:r w:rsidRPr="00E21F73">
        <w:rPr>
          <w:sz w:val="16"/>
        </w:rPr>
        <w:t xml:space="preserve"> amount of the worker </w:t>
      </w:r>
      <w:r w:rsidRPr="00230825">
        <w:rPr>
          <w:rStyle w:val="StyleUnderline"/>
        </w:rPr>
        <w:t xml:space="preserve">if a </w:t>
      </w:r>
      <w:r w:rsidRPr="00230825">
        <w:rPr>
          <w:rStyle w:val="Emphasis"/>
        </w:rPr>
        <w:t>spouse</w:t>
      </w:r>
      <w:r w:rsidRPr="00230825">
        <w:rPr>
          <w:rStyle w:val="StyleUnderline"/>
        </w:rPr>
        <w:t xml:space="preserve"> is added</w:t>
      </w:r>
      <w:r w:rsidRPr="00E21F73">
        <w:rPr>
          <w:sz w:val="16"/>
        </w:rPr>
        <w:t xml:space="preserve">. In contrast, </w:t>
      </w:r>
      <w:r w:rsidRPr="00230825">
        <w:rPr>
          <w:rStyle w:val="StyleUnderline"/>
        </w:rPr>
        <w:t>Social Security's annuities provide</w:t>
      </w:r>
      <w:r w:rsidRPr="00E21F73">
        <w:rPr>
          <w:sz w:val="16"/>
        </w:rPr>
        <w:t xml:space="preserve"> add-on </w:t>
      </w:r>
      <w:r w:rsidRPr="00230825">
        <w:rPr>
          <w:rStyle w:val="Emphasis"/>
        </w:rPr>
        <w:t>benefits</w:t>
      </w:r>
      <w:r w:rsidRPr="00230825">
        <w:rPr>
          <w:rStyle w:val="StyleUnderline"/>
        </w:rPr>
        <w:t xml:space="preserve"> for spouses, without reducing</w:t>
      </w:r>
      <w:r w:rsidRPr="00E21F73">
        <w:rPr>
          <w:sz w:val="16"/>
        </w:rPr>
        <w:t xml:space="preserve"> by a penny </w:t>
      </w:r>
      <w:r w:rsidRPr="00230825">
        <w:rPr>
          <w:rStyle w:val="StyleUnderline"/>
        </w:rPr>
        <w:t>the worker's own benefit</w:t>
      </w:r>
      <w:r w:rsidRPr="00E21F73">
        <w:rPr>
          <w:sz w:val="16"/>
        </w:rPr>
        <w:t xml:space="preserve">. Moreover, if the worker has been divorced after having been married ten years, there are add-on spouse and widow(er) benefits for the divorced spouse, again without reducing the worker's benefit. </w:t>
      </w:r>
      <w:r w:rsidRPr="00230825">
        <w:rPr>
          <w:rStyle w:val="Emphasis"/>
        </w:rPr>
        <w:t>Very importantly</w:t>
      </w:r>
      <w:r w:rsidRPr="00230825">
        <w:rPr>
          <w:rStyle w:val="StyleUnderline"/>
        </w:rPr>
        <w:t xml:space="preserve">, benefits are </w:t>
      </w:r>
      <w:r w:rsidRPr="00230825">
        <w:rPr>
          <w:rStyle w:val="Emphasis"/>
        </w:rPr>
        <w:t>annually adjusted</w:t>
      </w:r>
      <w:r w:rsidRPr="00230825">
        <w:rPr>
          <w:rStyle w:val="StyleUnderline"/>
        </w:rPr>
        <w:t xml:space="preserve"> to offset the effects of inflation</w:t>
      </w:r>
      <w:r w:rsidRPr="00E21F73">
        <w:rPr>
          <w:sz w:val="16"/>
        </w:rPr>
        <w:t>.</w:t>
      </w:r>
    </w:p>
    <w:p w14:paraId="631C0AFF" w14:textId="77777777" w:rsidR="00607734" w:rsidRPr="00E21F73" w:rsidRDefault="00607734" w:rsidP="00607734">
      <w:pPr>
        <w:rPr>
          <w:sz w:val="16"/>
        </w:rPr>
      </w:pPr>
      <w:r w:rsidRPr="00E21F73">
        <w:rPr>
          <w:sz w:val="16"/>
        </w:rPr>
        <w:t>Exceptional Insurance Protections for American Families</w:t>
      </w:r>
    </w:p>
    <w:p w14:paraId="45DEBB8B" w14:textId="77777777" w:rsidR="00607734" w:rsidRPr="00E21F73" w:rsidRDefault="00607734" w:rsidP="00607734">
      <w:pPr>
        <w:rPr>
          <w:sz w:val="16"/>
        </w:rPr>
      </w:pPr>
      <w:r w:rsidRPr="00E21F73">
        <w:rPr>
          <w:rStyle w:val="StyleUnderline"/>
        </w:rPr>
        <w:t>Social Security</w:t>
      </w:r>
      <w:r w:rsidRPr="00E21F73">
        <w:rPr>
          <w:sz w:val="16"/>
        </w:rPr>
        <w:t xml:space="preserve"> is not just good insurance; it is the very best insurance available.</w:t>
      </w:r>
    </w:p>
    <w:p w14:paraId="0CCD9459" w14:textId="77777777" w:rsidR="00607734" w:rsidRPr="00E21F73" w:rsidRDefault="00607734" w:rsidP="00607734">
      <w:pPr>
        <w:rPr>
          <w:sz w:val="16"/>
        </w:rPr>
      </w:pPr>
      <w:r w:rsidRPr="00E21F73">
        <w:rPr>
          <w:sz w:val="16"/>
        </w:rPr>
        <w:t xml:space="preserve">First, it </w:t>
      </w:r>
      <w:r w:rsidRPr="00E21F73">
        <w:rPr>
          <w:rStyle w:val="StyleUnderline"/>
        </w:rPr>
        <w:t xml:space="preserve">is the </w:t>
      </w:r>
      <w:r w:rsidRPr="00E21F73">
        <w:rPr>
          <w:rStyle w:val="Emphasis"/>
        </w:rPr>
        <w:t>most secure</w:t>
      </w:r>
      <w:r w:rsidRPr="00E21F73">
        <w:rPr>
          <w:sz w:val="16"/>
        </w:rPr>
        <w:t xml:space="preserve"> insurance there is. Current </w:t>
      </w:r>
      <w:r w:rsidRPr="00E21F73">
        <w:rPr>
          <w:rStyle w:val="StyleUnderline"/>
        </w:rPr>
        <w:t>benefits are funded</w:t>
      </w:r>
      <w:r w:rsidRPr="00E21F73">
        <w:rPr>
          <w:sz w:val="16"/>
        </w:rPr>
        <w:t xml:space="preserve"> largely </w:t>
      </w:r>
      <w:r w:rsidRPr="00E21F73">
        <w:rPr>
          <w:rStyle w:val="StyleUnderline"/>
        </w:rPr>
        <w:t>from the contributions</w:t>
      </w:r>
      <w:r w:rsidRPr="00E21F73">
        <w:rPr>
          <w:sz w:val="16"/>
        </w:rPr>
        <w:t xml:space="preserve"> paid by current workers, </w:t>
      </w:r>
      <w:r w:rsidRPr="00E21F73">
        <w:rPr>
          <w:rStyle w:val="StyleUnderline"/>
        </w:rPr>
        <w:t>with the promise-held together by the taxing power and</w:t>
      </w:r>
      <w:r w:rsidRPr="00E21F73">
        <w:rPr>
          <w:sz w:val="16"/>
        </w:rPr>
        <w:t xml:space="preserve"> authority of </w:t>
      </w:r>
      <w:r w:rsidRPr="00E21F73">
        <w:rPr>
          <w:rStyle w:val="StyleUnderline"/>
        </w:rPr>
        <w:t>the federal government</w:t>
      </w:r>
      <w:r w:rsidRPr="00E21F73">
        <w:rPr>
          <w:sz w:val="16"/>
        </w:rPr>
        <w:t xml:space="preserve"> that current workers will themselves receive benefits when they become eligible.</w:t>
      </w:r>
    </w:p>
    <w:p w14:paraId="45C0CD6F" w14:textId="77777777" w:rsidR="00607734" w:rsidRPr="00E21F73" w:rsidRDefault="00607734" w:rsidP="00607734">
      <w:pPr>
        <w:rPr>
          <w:sz w:val="16"/>
        </w:rPr>
      </w:pPr>
      <w:r w:rsidRPr="00E21F73">
        <w:rPr>
          <w:rStyle w:val="StyleUnderline"/>
        </w:rPr>
        <w:t xml:space="preserve">Unlike </w:t>
      </w:r>
      <w:r w:rsidRPr="00E21F73">
        <w:rPr>
          <w:rStyle w:val="Emphasis"/>
        </w:rPr>
        <w:t>private insurance</w:t>
      </w:r>
      <w:r w:rsidRPr="00E21F73">
        <w:rPr>
          <w:rStyle w:val="StyleUnderline"/>
        </w:rPr>
        <w:t xml:space="preserve"> companies</w:t>
      </w:r>
      <w:r w:rsidRPr="00E21F73">
        <w:rPr>
          <w:sz w:val="16"/>
        </w:rPr>
        <w:t xml:space="preserve"> or employers, </w:t>
      </w:r>
      <w:r w:rsidRPr="00E21F73">
        <w:rPr>
          <w:rStyle w:val="StyleUnderline"/>
        </w:rPr>
        <w:t>the federal government will never go out of business</w:t>
      </w:r>
      <w:r w:rsidRPr="00E21F73">
        <w:rPr>
          <w:sz w:val="16"/>
        </w:rPr>
        <w:t xml:space="preserve">. Moreover, it has the power to tax. Legislative </w:t>
      </w:r>
      <w:r w:rsidRPr="00E21F73">
        <w:rPr>
          <w:rStyle w:val="Emphasis"/>
        </w:rPr>
        <w:t>oversight</w:t>
      </w:r>
      <w:r w:rsidRPr="00E21F73">
        <w:rPr>
          <w:rStyle w:val="StyleUnderline"/>
        </w:rPr>
        <w:t>, annual reports by</w:t>
      </w:r>
      <w:r w:rsidRPr="00E21F73">
        <w:rPr>
          <w:sz w:val="16"/>
        </w:rPr>
        <w:t xml:space="preserve"> program </w:t>
      </w:r>
      <w:r w:rsidRPr="00E21F73">
        <w:rPr>
          <w:rStyle w:val="StyleUnderline"/>
        </w:rPr>
        <w:t xml:space="preserve">officials, and </w:t>
      </w:r>
      <w:r w:rsidRPr="00E21F73">
        <w:rPr>
          <w:rStyle w:val="Emphasis"/>
        </w:rPr>
        <w:t>reviews</w:t>
      </w:r>
      <w:r w:rsidRPr="00E21F73">
        <w:rPr>
          <w:rStyle w:val="StyleUnderline"/>
        </w:rPr>
        <w:t xml:space="preserve"> by actuaries and</w:t>
      </w:r>
      <w:r w:rsidRPr="00E21F73">
        <w:rPr>
          <w:sz w:val="16"/>
        </w:rPr>
        <w:t xml:space="preserve"> independent panels of </w:t>
      </w:r>
      <w:r w:rsidRPr="00E21F73">
        <w:rPr>
          <w:rStyle w:val="StyleUnderline"/>
        </w:rPr>
        <w:t xml:space="preserve">experts provide an </w:t>
      </w:r>
      <w:r w:rsidRPr="00E21F73">
        <w:rPr>
          <w:rStyle w:val="Emphasis"/>
        </w:rPr>
        <w:t>early warning system</w:t>
      </w:r>
      <w:r w:rsidRPr="00E21F73">
        <w:rPr>
          <w:rStyle w:val="StyleUnderline"/>
        </w:rPr>
        <w:t xml:space="preserve"> for financing imbalances</w:t>
      </w:r>
      <w:r w:rsidRPr="00E21F73">
        <w:rPr>
          <w:sz w:val="16"/>
        </w:rPr>
        <w:t xml:space="preserve"> that will arise from time to time. </w:t>
      </w:r>
      <w:r w:rsidRPr="00E21F73">
        <w:rPr>
          <w:rStyle w:val="StyleUnderline"/>
        </w:rPr>
        <w:t>These factors along with</w:t>
      </w:r>
      <w:r w:rsidRPr="00E21F73">
        <w:rPr>
          <w:sz w:val="16"/>
        </w:rPr>
        <w:t xml:space="preserve"> the </w:t>
      </w:r>
      <w:r w:rsidRPr="00E21F73">
        <w:rPr>
          <w:rStyle w:val="StyleUnderline"/>
        </w:rPr>
        <w:t>self-interest of political leaders</w:t>
      </w:r>
      <w:r w:rsidRPr="00E21F73">
        <w:rPr>
          <w:sz w:val="16"/>
        </w:rPr>
        <w:t xml:space="preserve"> and the public to protect promised benefits, </w:t>
      </w:r>
      <w:r w:rsidRPr="00E21F73">
        <w:rPr>
          <w:rStyle w:val="Emphasis"/>
        </w:rPr>
        <w:t>guarantee</w:t>
      </w:r>
      <w:r w:rsidRPr="00E21F73">
        <w:rPr>
          <w:sz w:val="16"/>
        </w:rPr>
        <w:t xml:space="preserve"> the </w:t>
      </w:r>
      <w:r w:rsidRPr="00E21F73">
        <w:rPr>
          <w:rStyle w:val="Emphasis"/>
        </w:rPr>
        <w:t>continuity</w:t>
      </w:r>
      <w:r w:rsidRPr="00E21F73">
        <w:rPr>
          <w:rStyle w:val="StyleUnderline"/>
        </w:rPr>
        <w:t xml:space="preserve"> and </w:t>
      </w:r>
      <w:r w:rsidRPr="00E21F73">
        <w:rPr>
          <w:rStyle w:val="Emphasis"/>
        </w:rPr>
        <w:t>financial integrity</w:t>
      </w:r>
      <w:r w:rsidRPr="00E21F73">
        <w:rPr>
          <w:rStyle w:val="StyleUnderline"/>
        </w:rPr>
        <w:t xml:space="preserve"> of Social Security</w:t>
      </w:r>
      <w:r w:rsidRPr="00E21F73">
        <w:rPr>
          <w:sz w:val="16"/>
        </w:rPr>
        <w:t>. (As for Social Security going "broke," don't believe it. Read chapters 9 and 11 for discussions of that claim.)</w:t>
      </w:r>
    </w:p>
    <w:p w14:paraId="1095F085" w14:textId="77777777" w:rsidR="00607734" w:rsidRPr="00E21F73" w:rsidRDefault="00607734" w:rsidP="00607734">
      <w:pPr>
        <w:rPr>
          <w:sz w:val="16"/>
        </w:rPr>
      </w:pPr>
      <w:r w:rsidRPr="00E21F73">
        <w:rPr>
          <w:rStyle w:val="StyleUnderline"/>
        </w:rPr>
        <w:t>Social Security</w:t>
      </w:r>
      <w:r w:rsidRPr="00E21F73">
        <w:rPr>
          <w:sz w:val="16"/>
        </w:rPr>
        <w:t xml:space="preserve"> also </w:t>
      </w:r>
      <w:r w:rsidRPr="00E21F73">
        <w:rPr>
          <w:rStyle w:val="StyleUnderline"/>
        </w:rPr>
        <w:t>offers an advantage over private insurance</w:t>
      </w:r>
      <w:r w:rsidRPr="00E21F73">
        <w:rPr>
          <w:sz w:val="16"/>
        </w:rPr>
        <w:t xml:space="preserve"> companies </w:t>
      </w:r>
      <w:r w:rsidRPr="00E21F73">
        <w:rPr>
          <w:rStyle w:val="StyleUnderline"/>
        </w:rPr>
        <w:t>because it delivers</w:t>
      </w:r>
      <w:r w:rsidRPr="00E21F73">
        <w:rPr>
          <w:sz w:val="16"/>
        </w:rPr>
        <w:t xml:space="preserve"> its vital </w:t>
      </w:r>
      <w:r w:rsidRPr="00E21F73">
        <w:rPr>
          <w:rStyle w:val="StyleUnderline"/>
        </w:rPr>
        <w:t xml:space="preserve">protections at the </w:t>
      </w:r>
      <w:r w:rsidRPr="00E21F73">
        <w:rPr>
          <w:rStyle w:val="Emphasis"/>
        </w:rPr>
        <w:t>lowest possible cost</w:t>
      </w:r>
      <w:r w:rsidRPr="00E21F73">
        <w:rPr>
          <w:sz w:val="16"/>
        </w:rPr>
        <w:t xml:space="preserve">. This is </w:t>
      </w:r>
      <w:r w:rsidRPr="00E21F73">
        <w:rPr>
          <w:rStyle w:val="StyleUnderline"/>
        </w:rPr>
        <w:t xml:space="preserve">due to the program's ability to mandate universal coverage and eliminate </w:t>
      </w:r>
      <w:r w:rsidRPr="00E21F73">
        <w:rPr>
          <w:rStyle w:val="Emphasis"/>
        </w:rPr>
        <w:t>adverse selection</w:t>
      </w:r>
      <w:r w:rsidRPr="00E21F73">
        <w:rPr>
          <w:sz w:val="16"/>
        </w:rPr>
        <w:t xml:space="preserve">, which is </w:t>
      </w:r>
      <w:r w:rsidRPr="00E21F73">
        <w:rPr>
          <w:rStyle w:val="StyleUnderline"/>
        </w:rPr>
        <w:t xml:space="preserve">when those who are </w:t>
      </w:r>
      <w:r w:rsidRPr="00E21F73">
        <w:rPr>
          <w:rStyle w:val="Emphasis"/>
        </w:rPr>
        <w:t>most at risk</w:t>
      </w:r>
      <w:r w:rsidRPr="00E21F73">
        <w:rPr>
          <w:rStyle w:val="StyleUnderline"/>
        </w:rPr>
        <w:t xml:space="preserve"> purchase the insurance, creating an</w:t>
      </w:r>
      <w:r w:rsidRPr="00E21F73">
        <w:rPr>
          <w:sz w:val="16"/>
        </w:rPr>
        <w:t xml:space="preserve"> unusually </w:t>
      </w:r>
      <w:r w:rsidRPr="00E21F73">
        <w:rPr>
          <w:rStyle w:val="Emphasis"/>
        </w:rPr>
        <w:t>expensive pool</w:t>
      </w:r>
      <w:r w:rsidRPr="00E21F73">
        <w:rPr>
          <w:sz w:val="16"/>
        </w:rPr>
        <w:t xml:space="preserve">. That results by necessity in more expensive insurance. For example, if everyone who has been diagnosed with a terminal illness buys life insurance when they receive the diagnosis and no young, healthy people buy it, the cost of this life insurance will be much more expensive. Likewise, </w:t>
      </w:r>
      <w:r w:rsidRPr="00E21F73">
        <w:rPr>
          <w:rStyle w:val="StyleUnderline"/>
        </w:rPr>
        <w:t xml:space="preserve">the risk pool for </w:t>
      </w:r>
      <w:r w:rsidRPr="00E21F73">
        <w:rPr>
          <w:rStyle w:val="Emphasis"/>
        </w:rPr>
        <w:t>wage insurance</w:t>
      </w:r>
      <w:r w:rsidRPr="00E21F73">
        <w:rPr>
          <w:rStyle w:val="StyleUnderline"/>
        </w:rPr>
        <w:t xml:space="preserve"> is broadest when all wage earners are covered</w:t>
      </w:r>
      <w:r w:rsidRPr="00E21F73">
        <w:rPr>
          <w:sz w:val="16"/>
        </w:rPr>
        <w:t>.</w:t>
      </w:r>
    </w:p>
    <w:p w14:paraId="6338E5F2" w14:textId="77777777" w:rsidR="00607734" w:rsidRPr="00E21F73" w:rsidRDefault="00607734" w:rsidP="00607734">
      <w:pPr>
        <w:rPr>
          <w:sz w:val="16"/>
        </w:rPr>
      </w:pPr>
      <w:r w:rsidRPr="00E21F73">
        <w:rPr>
          <w:rStyle w:val="StyleUnderline"/>
        </w:rPr>
        <w:t xml:space="preserve">Social Security's </w:t>
      </w:r>
      <w:r w:rsidRPr="00E21F73">
        <w:rPr>
          <w:rStyle w:val="Emphasis"/>
        </w:rPr>
        <w:t>efficiency</w:t>
      </w:r>
      <w:r w:rsidRPr="00E21F73">
        <w:rPr>
          <w:rStyle w:val="StyleUnderline"/>
        </w:rPr>
        <w:t xml:space="preserve"> is another </w:t>
      </w:r>
      <w:r w:rsidRPr="00E21F73">
        <w:rPr>
          <w:rStyle w:val="Emphasis"/>
        </w:rPr>
        <w:t>advantage</w:t>
      </w:r>
      <w:r w:rsidRPr="00E21F73">
        <w:rPr>
          <w:rStyle w:val="StyleUnderline"/>
        </w:rPr>
        <w:t xml:space="preserve"> over private insurance companies</w:t>
      </w:r>
      <w:r w:rsidRPr="00E21F73">
        <w:rPr>
          <w:sz w:val="16"/>
        </w:rPr>
        <w:t xml:space="preserve">. In fact, it is the most efficient insurance around. Because the federal government is not competing for market share, </w:t>
      </w:r>
      <w:r w:rsidRPr="00E21F73">
        <w:rPr>
          <w:rStyle w:val="StyleUnderline"/>
        </w:rPr>
        <w:t xml:space="preserve">there are </w:t>
      </w:r>
      <w:r w:rsidRPr="00E21F73">
        <w:rPr>
          <w:rStyle w:val="Emphasis"/>
        </w:rPr>
        <w:t>no</w:t>
      </w:r>
      <w:r w:rsidRPr="00E21F73">
        <w:rPr>
          <w:rStyle w:val="StyleUnderline"/>
        </w:rPr>
        <w:t xml:space="preserve"> advertising costs, broker fees, or other </w:t>
      </w:r>
      <w:r w:rsidRPr="00E21F73">
        <w:rPr>
          <w:rStyle w:val="Emphasis"/>
        </w:rPr>
        <w:t>marketing costs</w:t>
      </w:r>
      <w:r w:rsidRPr="00E21F73">
        <w:rPr>
          <w:rStyle w:val="StyleUnderline"/>
        </w:rPr>
        <w:t xml:space="preserve">. Overhead is </w:t>
      </w:r>
      <w:r w:rsidRPr="00E21F73">
        <w:rPr>
          <w:rStyle w:val="Emphasis"/>
        </w:rPr>
        <w:t>lower</w:t>
      </w:r>
      <w:r w:rsidRPr="00E21F73">
        <w:rPr>
          <w:sz w:val="16"/>
        </w:rPr>
        <w:t xml:space="preserve"> because it is administered by civil servants, not highly paid CEOs, and there is no money taken out for profits. Not surprisingly, </w:t>
      </w:r>
      <w:r w:rsidRPr="00E21F73">
        <w:rPr>
          <w:rStyle w:val="StyleUnderline"/>
        </w:rPr>
        <w:t xml:space="preserve">Social Security's </w:t>
      </w:r>
      <w:r w:rsidRPr="00E21F73">
        <w:rPr>
          <w:rStyle w:val="Emphasis"/>
        </w:rPr>
        <w:t>administrative costs</w:t>
      </w:r>
      <w:r w:rsidRPr="00E21F73">
        <w:rPr>
          <w:rStyle w:val="StyleUnderline"/>
        </w:rPr>
        <w:t xml:space="preserve"> are </w:t>
      </w:r>
      <w:r w:rsidRPr="00E21F73">
        <w:rPr>
          <w:rStyle w:val="Emphasis"/>
        </w:rPr>
        <w:t>far lower</w:t>
      </w:r>
      <w:r w:rsidRPr="00E21F73">
        <w:rPr>
          <w:rStyle w:val="StyleUnderline"/>
        </w:rPr>
        <w:t xml:space="preserve"> than private sector insurance and pensions</w:t>
      </w:r>
      <w:r w:rsidRPr="00E21F73">
        <w:rPr>
          <w:sz w:val="16"/>
        </w:rPr>
        <w:t xml:space="preserve"> and, remarkably , less than a penny of every Social Security dollar collected is spent on its administration. 10</w:t>
      </w:r>
    </w:p>
    <w:p w14:paraId="18DA67A2" w14:textId="77777777" w:rsidR="00607734" w:rsidRPr="00E21F73" w:rsidRDefault="00607734" w:rsidP="00607734">
      <w:pPr>
        <w:rPr>
          <w:sz w:val="16"/>
        </w:rPr>
      </w:pPr>
      <w:r w:rsidRPr="00E21F73">
        <w:rPr>
          <w:sz w:val="16"/>
        </w:rPr>
        <w:t>Social Security is also the most universal insurance, covering such hard-to-reach workers as household employees, farm worker other intermittent and seasonal workers, part-time workers, full time workers working part-time for multiple employers, independent contractors, other self-employed workers, and all employees of small businesses, irrespective of the size. Social Security is also extremely fair in its distribution of benefits, seeking to address the twin concerns of individual fairness and social adequacy.</w:t>
      </w:r>
    </w:p>
    <w:p w14:paraId="0DC668DA" w14:textId="77777777" w:rsidR="00607734" w:rsidRPr="006A0504" w:rsidRDefault="00607734" w:rsidP="00607734">
      <w:pPr>
        <w:rPr>
          <w:sz w:val="16"/>
        </w:rPr>
      </w:pPr>
      <w:r w:rsidRPr="00E21F73">
        <w:rPr>
          <w:sz w:val="16"/>
        </w:rPr>
        <w:t xml:space="preserve">Today, nearly all workers-94 percent are covered by Social Security.11 Social Security is completely portable but imposes few administrative costs on employers. Records are kept accurately and seamlessly by the Social Security Administration (SSA). Wages from all covered employment are automatically recorded by the Social Security Administration and used in the calculation of bene-fits. </w:t>
      </w:r>
      <w:r w:rsidRPr="00E21F73">
        <w:rPr>
          <w:rStyle w:val="Emphasis"/>
        </w:rPr>
        <w:t>No adverse selection</w:t>
      </w:r>
      <w:r w:rsidRPr="00E21F73">
        <w:rPr>
          <w:rStyle w:val="StyleUnderline"/>
        </w:rPr>
        <w:t xml:space="preserve"> is </w:t>
      </w:r>
      <w:r w:rsidRPr="00E21F73">
        <w:rPr>
          <w:rStyle w:val="Emphasis"/>
        </w:rPr>
        <w:t>possible</w:t>
      </w:r>
      <w:r w:rsidRPr="00E21F73">
        <w:rPr>
          <w:rStyle w:val="StyleUnderline"/>
        </w:rPr>
        <w:t>, because every covered worker must pay Social Security insurance contributions</w:t>
      </w:r>
      <w:r w:rsidRPr="00E21F73">
        <w:rPr>
          <w:sz w:val="16"/>
        </w:rPr>
        <w:t xml:space="preserve"> or premiums </w:t>
      </w:r>
      <w:r w:rsidRPr="00E21F73">
        <w:rPr>
          <w:rStyle w:val="StyleUnderline"/>
        </w:rPr>
        <w:t xml:space="preserve">as soon as they start to </w:t>
      </w:r>
      <w:r w:rsidRPr="00E21F73">
        <w:rPr>
          <w:rStyle w:val="Emphasis"/>
        </w:rPr>
        <w:t>earn wages</w:t>
      </w:r>
      <w:r w:rsidRPr="00E21F73">
        <w:rPr>
          <w:sz w:val="16"/>
        </w:rPr>
        <w:t>. This universality and pooling of risks to which we are all exposed is part of the vision that underlies Social Security.</w:t>
      </w:r>
    </w:p>
    <w:p w14:paraId="0FB1331D" w14:textId="77777777" w:rsidR="00607734" w:rsidRDefault="00607734" w:rsidP="00607734"/>
    <w:p w14:paraId="1C0290B1" w14:textId="77777777" w:rsidR="00607734" w:rsidRDefault="00607734" w:rsidP="00607734">
      <w:pPr>
        <w:pStyle w:val="Heading4"/>
      </w:pPr>
      <w:r>
        <w:t>Privatization produces inequality and fails to prevent the retirement crisis.</w:t>
      </w:r>
    </w:p>
    <w:p w14:paraId="29758FC6" w14:textId="77777777" w:rsidR="00607734" w:rsidRDefault="00607734" w:rsidP="00607734">
      <w:r>
        <w:t xml:space="preserve">Nancy </w:t>
      </w:r>
      <w:r w:rsidRPr="00066481">
        <w:rPr>
          <w:rStyle w:val="Style13ptBold"/>
        </w:rPr>
        <w:t xml:space="preserve">Altman </w:t>
      </w:r>
      <w:r>
        <w:rPr>
          <w:rStyle w:val="Style13ptBold"/>
        </w:rPr>
        <w:t>15</w:t>
      </w:r>
      <w:r>
        <w:t xml:space="preserve">, president of Social Security Works, chair of the Strengthen Social Security coalition, 40-year background in the area of Social Security; and Eric Kingson, professor of social work at Syracuse University, co-founder of Social Security Works, 2015, “The New Gilded Age,” </w:t>
      </w:r>
      <w:r>
        <w:rPr>
          <w:i/>
          <w:iCs/>
        </w:rPr>
        <w:t>Social Security Works!: Why Social Security Isn’t Going Broke and How Expanding It Will Help Us All</w:t>
      </w:r>
      <w:r>
        <w:t xml:space="preserve">, Chapter 6, ISBN: </w:t>
      </w:r>
      <w:r w:rsidRPr="00230825">
        <w:t>9781620970478</w:t>
      </w:r>
    </w:p>
    <w:p w14:paraId="1E195E9F" w14:textId="77777777" w:rsidR="00607734" w:rsidRPr="00CB08D5" w:rsidRDefault="00607734" w:rsidP="00607734">
      <w:pPr>
        <w:rPr>
          <w:sz w:val="16"/>
        </w:rPr>
      </w:pPr>
      <w:r w:rsidRPr="00CB08D5">
        <w:rPr>
          <w:sz w:val="16"/>
        </w:rPr>
        <w:t>HELPING THE RICH AND HURTING EVERYONE ELSE BY PRIVATIZING GOVERNMENT FUNCTIONS</w:t>
      </w:r>
    </w:p>
    <w:p w14:paraId="4E4FBC5F" w14:textId="77777777" w:rsidR="00607734" w:rsidRPr="00CB08D5" w:rsidRDefault="00607734" w:rsidP="00607734">
      <w:pPr>
        <w:rPr>
          <w:sz w:val="16"/>
        </w:rPr>
      </w:pPr>
      <w:r w:rsidRPr="00CB08D5">
        <w:rPr>
          <w:sz w:val="16"/>
        </w:rPr>
        <w:t xml:space="preserve">The deification of the market system and the vilification of government have led </w:t>
      </w:r>
      <w:r w:rsidRPr="00CB08D5">
        <w:rPr>
          <w:rStyle w:val="StyleUnderline"/>
        </w:rPr>
        <w:t>conservative activists</w:t>
      </w:r>
      <w:r w:rsidRPr="00CB08D5">
        <w:rPr>
          <w:sz w:val="16"/>
        </w:rPr>
        <w:t xml:space="preserve"> to </w:t>
      </w:r>
      <w:r w:rsidRPr="00CB08D5">
        <w:rPr>
          <w:rStyle w:val="StyleUnderline"/>
        </w:rPr>
        <w:t>call for</w:t>
      </w:r>
      <w:r w:rsidRPr="00CB08D5">
        <w:rPr>
          <w:sz w:val="16"/>
        </w:rPr>
        <w:t xml:space="preserve">, and in many cases successfully advance, </w:t>
      </w:r>
      <w:r w:rsidRPr="00CB08D5">
        <w:rPr>
          <w:rStyle w:val="StyleUnderline"/>
        </w:rPr>
        <w:t xml:space="preserve">policies that </w:t>
      </w:r>
      <w:r w:rsidRPr="00CB08D5">
        <w:rPr>
          <w:rStyle w:val="Emphasis"/>
        </w:rPr>
        <w:t>redistribute</w:t>
      </w:r>
      <w:r w:rsidRPr="00CB08D5">
        <w:rPr>
          <w:rStyle w:val="StyleUnderline"/>
        </w:rPr>
        <w:t xml:space="preserve"> wealth </w:t>
      </w:r>
      <w:r w:rsidRPr="00CB08D5">
        <w:rPr>
          <w:rStyle w:val="Emphasis"/>
        </w:rPr>
        <w:t>upward</w:t>
      </w:r>
      <w:r w:rsidRPr="00CB08D5">
        <w:rPr>
          <w:rStyle w:val="StyleUnderline"/>
        </w:rPr>
        <w:t xml:space="preserve"> through</w:t>
      </w:r>
      <w:r w:rsidRPr="00CB08D5">
        <w:rPr>
          <w:sz w:val="16"/>
        </w:rPr>
        <w:t xml:space="preserve"> the </w:t>
      </w:r>
      <w:r w:rsidRPr="00CB08D5">
        <w:rPr>
          <w:rStyle w:val="Emphasis"/>
        </w:rPr>
        <w:t>privatization of government functions</w:t>
      </w:r>
      <w:r w:rsidRPr="00CB08D5">
        <w:rPr>
          <w:sz w:val="16"/>
        </w:rPr>
        <w:t xml:space="preserve"> and jobs.32 Even in as essential a part of government as national defense, this has happened, and resulted in enriching corporations to the detriment of most Americans and our values. This privatization is perhaps most visibly and starkly epitomized by Blackwater, Halliburton, and all the other private contractors employed to help with the Iraq and Afghanistan wars.33</w:t>
      </w:r>
    </w:p>
    <w:p w14:paraId="63FA74B5" w14:textId="77777777" w:rsidR="00607734" w:rsidRPr="00CB08D5" w:rsidRDefault="00607734" w:rsidP="00607734">
      <w:pPr>
        <w:rPr>
          <w:sz w:val="16"/>
        </w:rPr>
      </w:pPr>
      <w:r w:rsidRPr="00CB08D5">
        <w:rPr>
          <w:sz w:val="16"/>
        </w:rPr>
        <w:t xml:space="preserve">Given the privatization in an enterprise as important and life threatening as war, it should not be a surprise that </w:t>
      </w:r>
      <w:r w:rsidRPr="00CB08D5">
        <w:rPr>
          <w:rStyle w:val="StyleUnderline"/>
        </w:rPr>
        <w:t>conservatives</w:t>
      </w:r>
      <w:r w:rsidRPr="00CB08D5">
        <w:rPr>
          <w:sz w:val="16"/>
        </w:rPr>
        <w:t xml:space="preserve"> would </w:t>
      </w:r>
      <w:r w:rsidRPr="00CB08D5">
        <w:rPr>
          <w:rStyle w:val="StyleUnderline"/>
        </w:rPr>
        <w:t>seek to dismantle Social Security by privatizing</w:t>
      </w:r>
      <w:r w:rsidRPr="00CB08D5">
        <w:rPr>
          <w:sz w:val="16"/>
        </w:rPr>
        <w:t xml:space="preserve"> the goal of achieving </w:t>
      </w:r>
      <w:r w:rsidRPr="00CB08D5">
        <w:rPr>
          <w:rStyle w:val="StyleUnderline"/>
        </w:rPr>
        <w:t xml:space="preserve">retirement security, despite Social Security’s </w:t>
      </w:r>
      <w:r w:rsidRPr="00CB08D5">
        <w:rPr>
          <w:rStyle w:val="Emphasis"/>
        </w:rPr>
        <w:t>proven superiority</w:t>
      </w:r>
      <w:r w:rsidRPr="00CB08D5">
        <w:rPr>
          <w:rStyle w:val="StyleUnderline"/>
        </w:rPr>
        <w:t xml:space="preserve"> to </w:t>
      </w:r>
      <w:r w:rsidRPr="00CB08D5">
        <w:rPr>
          <w:rStyle w:val="Emphasis"/>
        </w:rPr>
        <w:t>all private-sector counterparts</w:t>
      </w:r>
      <w:r w:rsidRPr="00CB08D5">
        <w:rPr>
          <w:sz w:val="16"/>
        </w:rPr>
        <w:t xml:space="preserve">. While the Bush privatization plan was defeated, a number of well-meaning but misguided </w:t>
      </w:r>
      <w:r w:rsidRPr="00CB08D5">
        <w:rPr>
          <w:rStyle w:val="StyleUnderline"/>
        </w:rPr>
        <w:t>politicians</w:t>
      </w:r>
      <w:r w:rsidRPr="00CB08D5">
        <w:rPr>
          <w:sz w:val="16"/>
        </w:rPr>
        <w:t xml:space="preserve"> seek what some call the back-door privatization of Social Security.34 They </w:t>
      </w:r>
      <w:r w:rsidRPr="00CB08D5">
        <w:rPr>
          <w:rStyle w:val="StyleUnderline"/>
        </w:rPr>
        <w:t>propose to cut Social Security while expanding private retirement savings vehicles</w:t>
      </w:r>
      <w:r w:rsidRPr="00CB08D5">
        <w:rPr>
          <w:sz w:val="16"/>
        </w:rPr>
        <w:t>—accomplishing in two steps essentially what President Bush sought to accomplish in one.35</w:t>
      </w:r>
    </w:p>
    <w:p w14:paraId="1A5C28AF" w14:textId="77777777" w:rsidR="00607734" w:rsidRPr="00CB08D5" w:rsidRDefault="00607734" w:rsidP="00607734">
      <w:pPr>
        <w:rPr>
          <w:sz w:val="16"/>
        </w:rPr>
      </w:pPr>
      <w:r w:rsidRPr="00CB08D5">
        <w:rPr>
          <w:sz w:val="16"/>
        </w:rPr>
        <w:t>Although unsuccessful in privatizing Social Security, President Bush was successful in partially privatizing Medicare. He signed the 2003 Medicare Modernization Act, which added prescription drug benefits to Medicare and moved incrementally in the direction of privatizing Medicare.36 The drug benefit opened up new markets for insurance companies and HMOs, the vehicles designated for contracting with beneficiaries to administer these new benefits. The new law also created greater opportunity for beneficiaries to select a private plan, Medicare Advantage, as an alternative to the traditional public Medicare plan, providing, as enacted, significantly larger per capita reimbursement for those covered by private plans.37</w:t>
      </w:r>
    </w:p>
    <w:p w14:paraId="5C918EC0" w14:textId="77777777" w:rsidR="00607734" w:rsidRPr="00CB08D5" w:rsidRDefault="00607734" w:rsidP="00607734">
      <w:pPr>
        <w:rPr>
          <w:sz w:val="16"/>
        </w:rPr>
      </w:pPr>
      <w:r w:rsidRPr="00CB08D5">
        <w:rPr>
          <w:rStyle w:val="StyleUnderline"/>
        </w:rPr>
        <w:t>The privatization</w:t>
      </w:r>
      <w:r w:rsidRPr="00CB08D5">
        <w:rPr>
          <w:sz w:val="16"/>
        </w:rPr>
        <w:t xml:space="preserve"> of government functions </w:t>
      </w:r>
      <w:r w:rsidRPr="00CB08D5">
        <w:rPr>
          <w:rStyle w:val="StyleUnderline"/>
        </w:rPr>
        <w:t>enriches</w:t>
      </w:r>
      <w:r w:rsidRPr="00CB08D5">
        <w:rPr>
          <w:sz w:val="16"/>
        </w:rPr>
        <w:t xml:space="preserve"> some </w:t>
      </w:r>
      <w:r w:rsidRPr="00CB08D5">
        <w:rPr>
          <w:rStyle w:val="Emphasis"/>
        </w:rPr>
        <w:t>corporations</w:t>
      </w:r>
      <w:r w:rsidRPr="00CB08D5">
        <w:rPr>
          <w:rStyle w:val="StyleUnderline"/>
        </w:rPr>
        <w:t xml:space="preserve"> often while </w:t>
      </w:r>
      <w:r w:rsidRPr="00CB08D5">
        <w:rPr>
          <w:rStyle w:val="Emphasis"/>
        </w:rPr>
        <w:t>costing taxpayers</w:t>
      </w:r>
      <w:r w:rsidRPr="00CB08D5">
        <w:rPr>
          <w:sz w:val="16"/>
        </w:rPr>
        <w:t xml:space="preserve">.38 </w:t>
      </w:r>
      <w:r w:rsidRPr="00CB08D5">
        <w:rPr>
          <w:rStyle w:val="StyleUnderline"/>
        </w:rPr>
        <w:t xml:space="preserve">It has resulted in the </w:t>
      </w:r>
      <w:r w:rsidRPr="00CB08D5">
        <w:rPr>
          <w:rStyle w:val="Emphasis"/>
        </w:rPr>
        <w:t>upward redistribution of wealth</w:t>
      </w:r>
      <w:r w:rsidRPr="00CB08D5">
        <w:rPr>
          <w:sz w:val="16"/>
        </w:rPr>
        <w:t xml:space="preserve"> indirectly as well </w:t>
      </w:r>
      <w:r w:rsidRPr="00CB08D5">
        <w:rPr>
          <w:rStyle w:val="StyleUnderline"/>
        </w:rPr>
        <w:t>by trading good-paying public sector jobs, protected by strong unions, for</w:t>
      </w:r>
      <w:r w:rsidRPr="00CB08D5">
        <w:rPr>
          <w:sz w:val="16"/>
        </w:rPr>
        <w:t xml:space="preserve"> generally </w:t>
      </w:r>
      <w:r w:rsidRPr="00CB08D5">
        <w:rPr>
          <w:rStyle w:val="StyleUnderline"/>
        </w:rPr>
        <w:t xml:space="preserve">nonunionized jobs with </w:t>
      </w:r>
      <w:r w:rsidRPr="00CB08D5">
        <w:rPr>
          <w:rStyle w:val="Emphasis"/>
        </w:rPr>
        <w:t>fewer protections</w:t>
      </w:r>
      <w:r w:rsidRPr="00CB08D5">
        <w:rPr>
          <w:sz w:val="16"/>
        </w:rPr>
        <w:t xml:space="preserve"> and less security.39 Cutting or, more radically, </w:t>
      </w:r>
      <w:r w:rsidRPr="00CB08D5">
        <w:rPr>
          <w:rStyle w:val="Emphasis"/>
        </w:rPr>
        <w:t>privatizing Social Security</w:t>
      </w:r>
      <w:r w:rsidRPr="00CB08D5">
        <w:rPr>
          <w:rStyle w:val="StyleUnderline"/>
        </w:rPr>
        <w:t>, would</w:t>
      </w:r>
      <w:r w:rsidRPr="00CB08D5">
        <w:rPr>
          <w:sz w:val="16"/>
        </w:rPr>
        <w:t xml:space="preserve">, like other efforts to shift functions from the public sector to the private, </w:t>
      </w:r>
      <w:r w:rsidRPr="00CB08D5">
        <w:rPr>
          <w:rStyle w:val="StyleUnderline"/>
        </w:rPr>
        <w:t>benefit powerful interests while drastically reducing the economic security of America’s families and intensifying</w:t>
      </w:r>
      <w:r w:rsidRPr="00CB08D5">
        <w:rPr>
          <w:sz w:val="16"/>
        </w:rPr>
        <w:t xml:space="preserve"> the </w:t>
      </w:r>
      <w:r w:rsidRPr="00CB08D5">
        <w:rPr>
          <w:rStyle w:val="StyleUnderline"/>
        </w:rPr>
        <w:t>dangerously skewed distribution of income</w:t>
      </w:r>
      <w:r w:rsidRPr="00CB08D5">
        <w:rPr>
          <w:sz w:val="16"/>
        </w:rPr>
        <w:t xml:space="preserve"> and wealth.</w:t>
      </w:r>
    </w:p>
    <w:p w14:paraId="0CE90C68" w14:textId="77777777" w:rsidR="00B01433" w:rsidRDefault="00B01433" w:rsidP="00B01433">
      <w:pPr>
        <w:pStyle w:val="Heading3"/>
      </w:pPr>
      <w:r>
        <w:t>AT: H-1B CP---2AC</w:t>
      </w:r>
    </w:p>
    <w:p w14:paraId="638DAC00" w14:textId="77777777" w:rsidR="00B01433" w:rsidRDefault="00B01433" w:rsidP="00B01433">
      <w:pPr>
        <w:pStyle w:val="Heading4"/>
      </w:pPr>
      <w:r>
        <w:t xml:space="preserve">H-1B’s bad for competitiveness---cause </w:t>
      </w:r>
      <w:r>
        <w:rPr>
          <w:u w:val="single"/>
        </w:rPr>
        <w:t>wage stagnation</w:t>
      </w:r>
      <w:r>
        <w:t xml:space="preserve"> and </w:t>
      </w:r>
      <w:r>
        <w:rPr>
          <w:u w:val="single"/>
        </w:rPr>
        <w:t>crowd out</w:t>
      </w:r>
      <w:r>
        <w:t xml:space="preserve"> American workers</w:t>
      </w:r>
    </w:p>
    <w:p w14:paraId="4D0C5B02" w14:textId="77777777" w:rsidR="00B01433" w:rsidRPr="00E40B1B" w:rsidRDefault="00B01433" w:rsidP="00B01433">
      <w:r>
        <w:t xml:space="preserve">Beryl Lieff </w:t>
      </w:r>
      <w:r w:rsidRPr="00E40B1B">
        <w:rPr>
          <w:rStyle w:val="Style13ptBold"/>
        </w:rPr>
        <w:t>Benderly 15</w:t>
      </w:r>
      <w:r>
        <w:t>, writer for Science magazine, citing a study from the University of Notre Dame and the University of California, Berkeley, “Economists: H-1B visas suppress wages,” 5/5/15, http://www.sciencemag.org/careers/2015/05/economists-h-1b-visas-suppress-wages</w:t>
      </w:r>
    </w:p>
    <w:p w14:paraId="6E0C41DA" w14:textId="77777777" w:rsidR="00B01433" w:rsidRPr="00F520B3" w:rsidRDefault="00B01433" w:rsidP="00B01433">
      <w:pPr>
        <w:rPr>
          <w:sz w:val="16"/>
        </w:rPr>
      </w:pPr>
      <w:r w:rsidRPr="00F520B3">
        <w:rPr>
          <w:sz w:val="16"/>
        </w:rPr>
        <w:t xml:space="preserve">The effect of foreign-born STEM (science, technology, engineering, and mathematics) workers on the U.S. economy and labor force has been a major political controversy for years. </w:t>
      </w:r>
      <w:r w:rsidRPr="00F520B3">
        <w:rPr>
          <w:rStyle w:val="StyleUnderline"/>
        </w:rPr>
        <w:t>Proponents of increased high-skilled immigration argue</w:t>
      </w:r>
      <w:r w:rsidRPr="00F520B3">
        <w:rPr>
          <w:sz w:val="16"/>
        </w:rPr>
        <w:t xml:space="preserve">, as in a document used at a Capitol Hill briefing for congressional staff on 24 April, that </w:t>
      </w:r>
      <w:r w:rsidRPr="00F520B3">
        <w:rPr>
          <w:rStyle w:val="StyleUnderline"/>
        </w:rPr>
        <w:t>foreign workers are “good for America’s workforce and economy</w:t>
      </w:r>
      <w:r w:rsidRPr="00F520B3">
        <w:rPr>
          <w:sz w:val="16"/>
        </w:rPr>
        <w:t>” because they create “jobs for U.S.-born workers,” increase patenting, and raise wages. Critics, on the other hand, argue that the evidence indicates that the opposite it true. While mostly used in tech companies, H-1B visas are also used to employ other kinds of scientists.</w:t>
      </w:r>
    </w:p>
    <w:p w14:paraId="67473823" w14:textId="77777777" w:rsidR="00B01433" w:rsidRPr="00F520B3" w:rsidRDefault="00B01433" w:rsidP="00B01433">
      <w:pPr>
        <w:rPr>
          <w:sz w:val="16"/>
        </w:rPr>
      </w:pPr>
      <w:r w:rsidRPr="009A0A8B">
        <w:rPr>
          <w:rStyle w:val="StyleUnderline"/>
          <w:highlight w:val="cyan"/>
        </w:rPr>
        <w:t xml:space="preserve">A </w:t>
      </w:r>
      <w:r w:rsidRPr="009A0A8B">
        <w:rPr>
          <w:rStyle w:val="Emphasis"/>
          <w:highlight w:val="cyan"/>
        </w:rPr>
        <w:t>new study</w:t>
      </w:r>
      <w:r w:rsidRPr="00F520B3">
        <w:rPr>
          <w:sz w:val="16"/>
        </w:rPr>
        <w:t xml:space="preserve"> presented that same day at Harvard University </w:t>
      </w:r>
      <w:r w:rsidRPr="009A0A8B">
        <w:rPr>
          <w:rStyle w:val="StyleUnderline"/>
          <w:highlight w:val="cyan"/>
        </w:rPr>
        <w:t xml:space="preserve">provides strong evidence </w:t>
      </w:r>
      <w:r w:rsidRPr="009A0A8B">
        <w:rPr>
          <w:rStyle w:val="Emphasis"/>
          <w:highlight w:val="cyan"/>
        </w:rPr>
        <w:t>supporting the critics’</w:t>
      </w:r>
      <w:r w:rsidRPr="00F520B3">
        <w:rPr>
          <w:rStyle w:val="Emphasis"/>
        </w:rPr>
        <w:t xml:space="preserve"> view</w:t>
      </w:r>
      <w:r w:rsidRPr="00F520B3">
        <w:rPr>
          <w:sz w:val="16"/>
        </w:rPr>
        <w:t xml:space="preserve">. It finds that </w:t>
      </w:r>
      <w:r w:rsidRPr="00F520B3">
        <w:rPr>
          <w:rStyle w:val="StyleUnderline"/>
        </w:rPr>
        <w:t xml:space="preserve">adding employees on </w:t>
      </w:r>
      <w:r w:rsidRPr="009A0A8B">
        <w:rPr>
          <w:rStyle w:val="StyleUnderline"/>
          <w:highlight w:val="cyan"/>
        </w:rPr>
        <w:t>the H-1B visa</w:t>
      </w:r>
      <w:r w:rsidRPr="00F520B3">
        <w:rPr>
          <w:sz w:val="16"/>
        </w:rPr>
        <w:t xml:space="preserve">, which is among the commonest and arguably most contentious vehicles for admitting highly skilled guest workers to the United States, </w:t>
      </w:r>
      <w:r w:rsidRPr="009A0A8B">
        <w:rPr>
          <w:rStyle w:val="StyleUnderline"/>
          <w:highlight w:val="cyan"/>
        </w:rPr>
        <w:t>has “</w:t>
      </w:r>
      <w:r w:rsidRPr="009A0A8B">
        <w:rPr>
          <w:rStyle w:val="Emphasis"/>
          <w:highlight w:val="cyan"/>
        </w:rPr>
        <w:t>insignificant effect on patenting</w:t>
      </w:r>
      <w:r w:rsidRPr="00F520B3">
        <w:rPr>
          <w:rStyle w:val="StyleUnderline"/>
        </w:rPr>
        <w:t xml:space="preserve">, … substantially </w:t>
      </w:r>
      <w:r w:rsidRPr="009A0A8B">
        <w:rPr>
          <w:rStyle w:val="Emphasis"/>
          <w:highlight w:val="cyan"/>
        </w:rPr>
        <w:t>crowd[s] out employment</w:t>
      </w:r>
      <w:r w:rsidRPr="009A0A8B">
        <w:rPr>
          <w:rStyle w:val="StyleUnderline"/>
          <w:highlight w:val="cyan"/>
        </w:rPr>
        <w:t xml:space="preserve"> of other workers, [and] leads to </w:t>
      </w:r>
      <w:r w:rsidRPr="009A0A8B">
        <w:rPr>
          <w:rStyle w:val="Emphasis"/>
          <w:highlight w:val="cyan"/>
        </w:rPr>
        <w:t>lower</w:t>
      </w:r>
      <w:r w:rsidRPr="00F520B3">
        <w:rPr>
          <w:rStyle w:val="Emphasis"/>
        </w:rPr>
        <w:t xml:space="preserve"> average employee </w:t>
      </w:r>
      <w:r w:rsidRPr="009A0A8B">
        <w:rPr>
          <w:rStyle w:val="Emphasis"/>
          <w:highlight w:val="cyan"/>
        </w:rPr>
        <w:t>wages</w:t>
      </w:r>
      <w:r w:rsidRPr="00F520B3">
        <w:rPr>
          <w:rStyle w:val="StyleUnderline"/>
        </w:rPr>
        <w:t xml:space="preserve"> while raising firm profits</w:t>
      </w:r>
      <w:r w:rsidRPr="00F520B3">
        <w:rPr>
          <w:sz w:val="16"/>
        </w:rPr>
        <w:t>.”</w:t>
      </w:r>
    </w:p>
    <w:p w14:paraId="32417EF1" w14:textId="77777777" w:rsidR="00B01433" w:rsidRPr="00F520B3" w:rsidRDefault="00B01433" w:rsidP="00B01433">
      <w:pPr>
        <w:rPr>
          <w:sz w:val="16"/>
        </w:rPr>
      </w:pPr>
      <w:r w:rsidRPr="00F520B3">
        <w:rPr>
          <w:sz w:val="16"/>
        </w:rPr>
        <w:t>The Effects of High-Skilled Immigration on Firms: Evidence from H-1B Visa Lotteries, by economists Kirk Doran of the University of Notre Dame in Indiana, Alexander Gelber of the University of California, Berkeley, and Adam Isen of the Office of Tax Analysis at the U.S. Department of the Treasury, uses an innovative analytical approach to gauge the effect on companies of adding H-1Bs.</w:t>
      </w:r>
    </w:p>
    <w:p w14:paraId="15AFB06E" w14:textId="77777777" w:rsidR="00B01433" w:rsidRPr="00F520B3" w:rsidRDefault="00B01433" w:rsidP="00B01433">
      <w:pPr>
        <w:rPr>
          <w:sz w:val="16"/>
        </w:rPr>
      </w:pPr>
      <w:r w:rsidRPr="00F520B3">
        <w:rPr>
          <w:sz w:val="16"/>
        </w:rPr>
        <w:t>The authors used data from U.S. Citizenship and Immigration Services, the Internal Revenue Service, and the U.S. Patent and Trademark Office to track outcomes for firms that won the lottery and, thus, received new H-1B workers. “</w:t>
      </w:r>
      <w:r w:rsidRPr="00F520B3">
        <w:rPr>
          <w:rStyle w:val="Emphasis"/>
        </w:rPr>
        <w:t>Our paper is the first</w:t>
      </w:r>
      <w:r w:rsidRPr="00F520B3">
        <w:rPr>
          <w:sz w:val="16"/>
        </w:rPr>
        <w:t xml:space="preserve"> we know </w:t>
      </w:r>
      <w:r w:rsidRPr="00F520B3">
        <w:rPr>
          <w:rStyle w:val="StyleUnderline"/>
        </w:rPr>
        <w:t>to isolate the effect of an additional H-1B visa given to a particular firm on outcomes at that firm</w:t>
      </w:r>
      <w:r w:rsidRPr="00F520B3">
        <w:rPr>
          <w:sz w:val="16"/>
        </w:rPr>
        <w:t xml:space="preserve">,” they write in the paper. “We demonstrate that </w:t>
      </w:r>
      <w:r w:rsidRPr="009A0A8B">
        <w:rPr>
          <w:rStyle w:val="StyleUnderline"/>
          <w:highlight w:val="cyan"/>
        </w:rPr>
        <w:t>H-1Bs</w:t>
      </w:r>
      <w:r w:rsidRPr="00F520B3">
        <w:rPr>
          <w:rStyle w:val="StyleUnderline"/>
        </w:rPr>
        <w:t xml:space="preserve"> given to a firm on average </w:t>
      </w:r>
      <w:r w:rsidRPr="009A0A8B">
        <w:rPr>
          <w:rStyle w:val="Emphasis"/>
          <w:highlight w:val="cyan"/>
        </w:rPr>
        <w:t>do not raise</w:t>
      </w:r>
      <w:r w:rsidRPr="00F520B3">
        <w:rPr>
          <w:rStyle w:val="Emphasis"/>
        </w:rPr>
        <w:t xml:space="preserve"> the firm’s </w:t>
      </w:r>
      <w:r w:rsidRPr="009A0A8B">
        <w:rPr>
          <w:rStyle w:val="Emphasis"/>
          <w:highlight w:val="cyan"/>
        </w:rPr>
        <w:t>patenting and/or other employment</w:t>
      </w:r>
      <w:r w:rsidRPr="00F520B3">
        <w:rPr>
          <w:sz w:val="16"/>
        </w:rPr>
        <w:t>, contrary to firms’ frequent claims. Overall our results are more consistent with the second [i.e., the critics’] narrative, in which H-1Bs replace other workers to some extent, are paid less than alternative workers, and increase the firm’s profits (despite little, if any, effect on firm patenting).”</w:t>
      </w:r>
    </w:p>
    <w:p w14:paraId="10102D60" w14:textId="77777777" w:rsidR="00B01433" w:rsidRPr="00F520B3" w:rsidRDefault="00B01433" w:rsidP="00B01433">
      <w:pPr>
        <w:rPr>
          <w:sz w:val="16"/>
        </w:rPr>
      </w:pPr>
      <w:r w:rsidRPr="00F520B3">
        <w:rPr>
          <w:sz w:val="16"/>
        </w:rPr>
        <w:t xml:space="preserve">In addition, “we robustly find that </w:t>
      </w:r>
      <w:r w:rsidRPr="009A0A8B">
        <w:rPr>
          <w:sz w:val="16"/>
          <w:highlight w:val="cyan"/>
        </w:rPr>
        <w:t xml:space="preserve">new </w:t>
      </w:r>
      <w:r w:rsidRPr="009A0A8B">
        <w:rPr>
          <w:rStyle w:val="StyleUnderline"/>
          <w:highlight w:val="cyan"/>
        </w:rPr>
        <w:t xml:space="preserve">H-1Bs cause </w:t>
      </w:r>
      <w:r w:rsidRPr="009A0A8B">
        <w:rPr>
          <w:rStyle w:val="Emphasis"/>
          <w:highlight w:val="cyan"/>
        </w:rPr>
        <w:t>no significant increase in</w:t>
      </w:r>
      <w:r w:rsidRPr="00F520B3">
        <w:rPr>
          <w:rStyle w:val="Emphasis"/>
        </w:rPr>
        <w:t xml:space="preserve"> firm </w:t>
      </w:r>
      <w:r w:rsidRPr="009A0A8B">
        <w:rPr>
          <w:rStyle w:val="Emphasis"/>
          <w:highlight w:val="cyan"/>
        </w:rPr>
        <w:t>employment</w:t>
      </w:r>
      <w:r w:rsidRPr="00F520B3">
        <w:rPr>
          <w:rStyle w:val="StyleUnderline"/>
        </w:rPr>
        <w:t xml:space="preserve">. </w:t>
      </w:r>
      <w:r w:rsidRPr="009A0A8B">
        <w:rPr>
          <w:rStyle w:val="StyleUnderline"/>
          <w:highlight w:val="cyan"/>
        </w:rPr>
        <w:t>New H-1Bs</w:t>
      </w:r>
      <w:r w:rsidRPr="00F520B3">
        <w:rPr>
          <w:rStyle w:val="StyleUnderline"/>
        </w:rPr>
        <w:t xml:space="preserve"> substantially and statistically </w:t>
      </w:r>
      <w:r w:rsidRPr="009A0A8B">
        <w:rPr>
          <w:rStyle w:val="StyleUnderline"/>
          <w:highlight w:val="cyan"/>
        </w:rPr>
        <w:t>significantly crowd out</w:t>
      </w:r>
      <w:r w:rsidRPr="00F520B3">
        <w:rPr>
          <w:rStyle w:val="StyleUnderline"/>
        </w:rPr>
        <w:t xml:space="preserve"> median </w:t>
      </w:r>
      <w:r w:rsidRPr="009A0A8B">
        <w:rPr>
          <w:rStyle w:val="StyleUnderline"/>
          <w:highlight w:val="cyan"/>
        </w:rPr>
        <w:t>employment of other workers</w:t>
      </w:r>
      <w:r w:rsidRPr="00F520B3">
        <w:rPr>
          <w:sz w:val="16"/>
        </w:rPr>
        <w:t xml:space="preserve">,” they continue. </w:t>
      </w:r>
      <w:r w:rsidRPr="009A0A8B">
        <w:rPr>
          <w:rStyle w:val="StyleUnderline"/>
          <w:highlight w:val="cyan"/>
        </w:rPr>
        <w:t>This</w:t>
      </w:r>
      <w:r w:rsidRPr="00F520B3">
        <w:rPr>
          <w:rStyle w:val="StyleUnderline"/>
        </w:rPr>
        <w:t xml:space="preserve"> result </w:t>
      </w:r>
      <w:r w:rsidRPr="009A0A8B">
        <w:rPr>
          <w:rStyle w:val="Emphasis"/>
          <w:highlight w:val="cyan"/>
        </w:rPr>
        <w:t>conflicts with the</w:t>
      </w:r>
      <w:r w:rsidRPr="00F520B3">
        <w:rPr>
          <w:rStyle w:val="Emphasis"/>
        </w:rPr>
        <w:t xml:space="preserve"> widely repeated </w:t>
      </w:r>
      <w:r w:rsidRPr="009A0A8B">
        <w:rPr>
          <w:rStyle w:val="Emphasis"/>
          <w:highlight w:val="cyan"/>
        </w:rPr>
        <w:t>claim that foreign workers create American jobs</w:t>
      </w:r>
      <w:r w:rsidRPr="00F520B3">
        <w:rPr>
          <w:sz w:val="16"/>
        </w:rPr>
        <w:t>, which is based, as we have previously reported, partly on the work of economist Madeline Zavodny  of Agnes Scott College in Decatur, Georgia. Furthermore, “[o]ur results are consistent with the possibility that H-1B and non-H-1B workers are perfect substitutes. This is notable in light of frequent claims that H-1Bs have unique skills that cannot easily be obtained elsewhere.”</w:t>
      </w:r>
    </w:p>
    <w:p w14:paraId="57A9854E" w14:textId="77777777" w:rsidR="00B01433" w:rsidRPr="00F520B3" w:rsidRDefault="00B01433" w:rsidP="00B01433">
      <w:pPr>
        <w:rPr>
          <w:sz w:val="16"/>
        </w:rPr>
      </w:pPr>
      <w:r w:rsidRPr="009A0A8B">
        <w:rPr>
          <w:rStyle w:val="StyleUnderline"/>
          <w:highlight w:val="cyan"/>
        </w:rPr>
        <w:t>The authors</w:t>
      </w:r>
      <w:r w:rsidRPr="00F520B3">
        <w:rPr>
          <w:sz w:val="16"/>
        </w:rPr>
        <w:t xml:space="preserve"> of this “important” study “</w:t>
      </w:r>
      <w:r w:rsidRPr="009A0A8B">
        <w:rPr>
          <w:rStyle w:val="StyleUnderline"/>
          <w:highlight w:val="cyan"/>
        </w:rPr>
        <w:t xml:space="preserve">have done an </w:t>
      </w:r>
      <w:r w:rsidRPr="009A0A8B">
        <w:rPr>
          <w:rStyle w:val="Emphasis"/>
          <w:highlight w:val="cyan"/>
        </w:rPr>
        <w:t>exhaustive analysis</w:t>
      </w:r>
      <w:r w:rsidRPr="00F520B3">
        <w:rPr>
          <w:rStyle w:val="StyleUnderline"/>
        </w:rPr>
        <w:t xml:space="preserve">, given the data available, </w:t>
      </w:r>
      <w:r w:rsidRPr="009A0A8B">
        <w:rPr>
          <w:rStyle w:val="StyleUnderline"/>
          <w:highlight w:val="cyan"/>
        </w:rPr>
        <w:t>and</w:t>
      </w:r>
      <w:r w:rsidRPr="00F520B3">
        <w:rPr>
          <w:rStyle w:val="StyleUnderline"/>
        </w:rPr>
        <w:t xml:space="preserve"> they </w:t>
      </w:r>
      <w:r w:rsidRPr="009A0A8B">
        <w:rPr>
          <w:rStyle w:val="StyleUnderline"/>
          <w:highlight w:val="cyan"/>
        </w:rPr>
        <w:t xml:space="preserve">have </w:t>
      </w:r>
      <w:r w:rsidRPr="009A0A8B">
        <w:rPr>
          <w:rStyle w:val="Emphasis"/>
          <w:highlight w:val="cyan"/>
        </w:rPr>
        <w:t>better data than anyone</w:t>
      </w:r>
      <w:r w:rsidRPr="00F520B3">
        <w:rPr>
          <w:rStyle w:val="Emphasis"/>
        </w:rPr>
        <w:t xml:space="preserve"> to date</w:t>
      </w:r>
      <w:r w:rsidRPr="00F520B3">
        <w:rPr>
          <w:sz w:val="16"/>
        </w:rPr>
        <w:t xml:space="preserve">, best I can tell,” says labor force expert Hal Salzman of Rutgers University in New Brunswick, New Jersey, by e-mail. “And </w:t>
      </w:r>
      <w:r w:rsidRPr="00F520B3">
        <w:rPr>
          <w:rStyle w:val="StyleUnderline"/>
        </w:rPr>
        <w:t>their findings are consistent with all the other analyses that were done competently</w:t>
      </w:r>
      <w:r w:rsidRPr="00F520B3">
        <w:rPr>
          <w:sz w:val="16"/>
        </w:rPr>
        <w:t xml:space="preserve">—and consistent with what the </w:t>
      </w:r>
      <w:r w:rsidRPr="00F520B3">
        <w:rPr>
          <w:rStyle w:val="Emphasis"/>
        </w:rPr>
        <w:t>companies themselves</w:t>
      </w:r>
      <w:r w:rsidRPr="00F520B3">
        <w:rPr>
          <w:sz w:val="16"/>
        </w:rPr>
        <w:t xml:space="preserve"> state is </w:t>
      </w:r>
      <w:r w:rsidRPr="00F520B3">
        <w:rPr>
          <w:rStyle w:val="StyleUnderline"/>
        </w:rPr>
        <w:t>the function of H-1B</w:t>
      </w:r>
      <w:r w:rsidRPr="00F520B3">
        <w:rPr>
          <w:sz w:val="16"/>
        </w:rPr>
        <w:t xml:space="preserve"> (to </w:t>
      </w:r>
      <w:r w:rsidRPr="00F520B3">
        <w:rPr>
          <w:rStyle w:val="StyleUnderline"/>
        </w:rPr>
        <w:t>lower wage costs and raise profits</w:t>
      </w:r>
      <w:r w:rsidRPr="00F520B3">
        <w:rPr>
          <w:sz w:val="16"/>
        </w:rPr>
        <w:t>).”</w:t>
      </w:r>
    </w:p>
    <w:p w14:paraId="1D6BDB7A" w14:textId="77777777" w:rsidR="00B01433" w:rsidRDefault="00B01433" w:rsidP="00B01433">
      <w:pPr>
        <w:pStyle w:val="Heading4"/>
      </w:pPr>
      <w:r>
        <w:t>H-1Bs don’t cause increased innovation</w:t>
      </w:r>
    </w:p>
    <w:p w14:paraId="4DCF9E80" w14:textId="77777777" w:rsidR="00B01433" w:rsidRPr="007612C5" w:rsidRDefault="00B01433" w:rsidP="00B01433">
      <w:r>
        <w:t xml:space="preserve">Andy </w:t>
      </w:r>
      <w:r w:rsidRPr="007612C5">
        <w:rPr>
          <w:rStyle w:val="Style13ptBold"/>
        </w:rPr>
        <w:t>Wu 17</w:t>
      </w:r>
      <w:r>
        <w:t>, Strategy Unit, Harvard Business School, “Skilled Immigration and Firm-Level Innovation: The U.S. H-1B Lottery,” 2/15/17, https://mackinstitute.wharton.upenn.edu/wp-content/uploads/2017/03/FP0185_WP_Feb2017.pdf</w:t>
      </w:r>
    </w:p>
    <w:p w14:paraId="310083C5" w14:textId="77777777" w:rsidR="00B01433" w:rsidRPr="00E73909" w:rsidRDefault="00B01433" w:rsidP="00B01433">
      <w:pPr>
        <w:rPr>
          <w:sz w:val="16"/>
        </w:rPr>
      </w:pPr>
      <w:r w:rsidRPr="00E73909">
        <w:rPr>
          <w:sz w:val="16"/>
        </w:rPr>
        <w:t xml:space="preserve">Since this migration is viewed as a negative for the departing country, </w:t>
      </w:r>
      <w:r w:rsidRPr="00E73909">
        <w:rPr>
          <w:rStyle w:val="StyleUnderline"/>
        </w:rPr>
        <w:t>we might expect</w:t>
      </w:r>
      <w:r w:rsidRPr="00E73909">
        <w:rPr>
          <w:sz w:val="16"/>
        </w:rPr>
        <w:t xml:space="preserve"> something of a beneficial “</w:t>
      </w:r>
      <w:r w:rsidRPr="00E73909">
        <w:rPr>
          <w:rStyle w:val="StyleUnderline"/>
        </w:rPr>
        <w:t>brain inundation” on the country receiving skilled immigrants</w:t>
      </w:r>
      <w:r w:rsidRPr="00E73909">
        <w:rPr>
          <w:sz w:val="16"/>
        </w:rPr>
        <w:t xml:space="preserve">. In addition to the additional human capital offered by the immigrants, </w:t>
      </w:r>
      <w:r w:rsidRPr="00E73909">
        <w:rPr>
          <w:rStyle w:val="StyleUnderline"/>
        </w:rPr>
        <w:t>we might expect the immigrants to bring</w:t>
      </w:r>
      <w:r w:rsidRPr="00E73909">
        <w:rPr>
          <w:sz w:val="16"/>
        </w:rPr>
        <w:t xml:space="preserve"> a diverse set of </w:t>
      </w:r>
      <w:r w:rsidRPr="00E73909">
        <w:rPr>
          <w:rStyle w:val="StyleUnderline"/>
        </w:rPr>
        <w:t>external knowledge to their hiring organizations</w:t>
      </w:r>
      <w:r w:rsidRPr="00E73909">
        <w:rPr>
          <w:sz w:val="16"/>
        </w:rPr>
        <w:t xml:space="preserve">, where this external knowledge is an increasingly important source of innovation for organizations seeking sustained competitive advantage (Filatotchev et al., 2011). Accordingly, </w:t>
      </w:r>
      <w:r w:rsidRPr="009A0A8B">
        <w:rPr>
          <w:rStyle w:val="StyleUnderline"/>
          <w:highlight w:val="cyan"/>
        </w:rPr>
        <w:t>tech</w:t>
      </w:r>
      <w:r w:rsidRPr="00E73909">
        <w:rPr>
          <w:rStyle w:val="StyleUnderline"/>
        </w:rPr>
        <w:t xml:space="preserve">nology </w:t>
      </w:r>
      <w:r w:rsidRPr="009A0A8B">
        <w:rPr>
          <w:rStyle w:val="StyleUnderline"/>
          <w:highlight w:val="cyan"/>
        </w:rPr>
        <w:t>leaders</w:t>
      </w:r>
      <w:r w:rsidRPr="00E73909">
        <w:rPr>
          <w:sz w:val="16"/>
        </w:rPr>
        <w:t xml:space="preserve"> in the United States </w:t>
      </w:r>
      <w:r w:rsidRPr="00E73909">
        <w:rPr>
          <w:rStyle w:val="StyleUnderline"/>
        </w:rPr>
        <w:t xml:space="preserve">have </w:t>
      </w:r>
      <w:r w:rsidRPr="009A0A8B">
        <w:rPr>
          <w:rStyle w:val="StyleUnderline"/>
          <w:highlight w:val="cyan"/>
        </w:rPr>
        <w:t>argued</w:t>
      </w:r>
      <w:r w:rsidRPr="00E73909">
        <w:rPr>
          <w:rStyle w:val="StyleUnderline"/>
        </w:rPr>
        <w:t xml:space="preserve"> that the </w:t>
      </w:r>
      <w:r w:rsidRPr="009A0A8B">
        <w:rPr>
          <w:rStyle w:val="Emphasis"/>
          <w:highlight w:val="cyan"/>
        </w:rPr>
        <w:t>skilled immigrants increase</w:t>
      </w:r>
      <w:r w:rsidRPr="00E73909">
        <w:rPr>
          <w:rStyle w:val="Emphasis"/>
        </w:rPr>
        <w:t xml:space="preserve"> domestic technological </w:t>
      </w:r>
      <w:r w:rsidRPr="009A0A8B">
        <w:rPr>
          <w:rStyle w:val="Emphasis"/>
          <w:highlight w:val="cyan"/>
        </w:rPr>
        <w:t>innovation</w:t>
      </w:r>
      <w:r w:rsidRPr="00E73909">
        <w:rPr>
          <w:rStyle w:val="Emphasis"/>
        </w:rPr>
        <w:t xml:space="preserve"> and productivity</w:t>
      </w:r>
      <w:r w:rsidRPr="00E73909">
        <w:rPr>
          <w:rStyle w:val="StyleUnderline"/>
        </w:rPr>
        <w:t>,</w:t>
      </w:r>
      <w:r w:rsidRPr="00E73909">
        <w:rPr>
          <w:sz w:val="16"/>
        </w:rPr>
        <w:t xml:space="preserve"> both through established and entrepreneurial or- ganizations3: Laszlo Bock, the former Senior Vice President of People Operations at Google argues that “talented foreign-born individuals have played and will continue to play a vital role at Google and throughout our economy” and that restrictions on “our immigration policies are stifling innovation" (Bock, 2013).</w:t>
      </w:r>
    </w:p>
    <w:p w14:paraId="7BCBEC49" w14:textId="77777777" w:rsidR="00B01433" w:rsidRPr="00E73909" w:rsidRDefault="00B01433" w:rsidP="00B01433">
      <w:pPr>
        <w:rPr>
          <w:sz w:val="16"/>
        </w:rPr>
      </w:pPr>
      <w:r w:rsidRPr="00E73909">
        <w:rPr>
          <w:sz w:val="16"/>
        </w:rPr>
        <w:t>In the arena of U.S. public opinion and policy, the argued benefit is not so obvious. While visa limitations on immigration pursuing academic study4 and intra-organizational transfers5 are relatively loose in the United States, the hiring of skilled immigrants to fill open positions at private sector firms—predominately through the H-1B program—continues to be limited by the government over the last decade. This constraint binds more and more tightly as U.S. firm demand for skilled labor and foreign demand for US jobs increases while the limit remains constant. In 2014, more than half of H-1B applications were denied to satisfy the statutory caps, representing the rejection of a substantial number of presumably mutually beneficial transactions between foreign workers and domestic employers. Demand for highly skilled immigrants has steadily risen, possibly reflecting a dwindling technical capacity of U.S. domestic graduates (Bound et al., 2009). In contrast, many developed countries explicitly recruit highly skilled immigrants without placing limits on the number of skilled immigrants that may come, while the United States allows only a limited number, primarily through its H-1B program.6</w:t>
      </w:r>
    </w:p>
    <w:p w14:paraId="5934B6E9" w14:textId="77777777" w:rsidR="00B01433" w:rsidRPr="00E73909" w:rsidRDefault="00B01433" w:rsidP="00B01433">
      <w:pPr>
        <w:rPr>
          <w:sz w:val="16"/>
        </w:rPr>
      </w:pPr>
      <w:r w:rsidRPr="00E73909">
        <w:rPr>
          <w:sz w:val="16"/>
        </w:rPr>
        <w:t xml:space="preserve">Opponents of skilled immigration expansion, particularly from organized labor, argue that skilled immigration, particularly through the H-1B program, crowds out domestic employees and suppresses domestic wages. Richard Trumka, President of the AFL-CIO labor union, writes that “High-tech companies say there are ‘too few’ American high-tech workers, but that's not true. . . They want a massive expansion of H-1B visa holders because they can pay them less. . . This is not about innovation and job creation. It is about dollars and cents” (Trumka, 2013). </w:t>
      </w:r>
      <w:r w:rsidRPr="009A0A8B">
        <w:rPr>
          <w:rStyle w:val="StyleUnderline"/>
          <w:highlight w:val="cyan"/>
        </w:rPr>
        <w:t>If we cannot find</w:t>
      </w:r>
      <w:r w:rsidRPr="00E73909">
        <w:rPr>
          <w:rStyle w:val="StyleUnderline"/>
        </w:rPr>
        <w:t xml:space="preserve"> that the </w:t>
      </w:r>
      <w:r w:rsidRPr="009A0A8B">
        <w:rPr>
          <w:rStyle w:val="StyleUnderline"/>
          <w:highlight w:val="cyan"/>
        </w:rPr>
        <w:t>skilled immigrants are</w:t>
      </w:r>
      <w:r w:rsidRPr="00E73909">
        <w:rPr>
          <w:rStyle w:val="StyleUnderline"/>
        </w:rPr>
        <w:t xml:space="preserve"> productively </w:t>
      </w:r>
      <w:r w:rsidRPr="009A0A8B">
        <w:rPr>
          <w:rStyle w:val="StyleUnderline"/>
          <w:highlight w:val="cyan"/>
        </w:rPr>
        <w:t>superior to domestic labor</w:t>
      </w:r>
      <w:r w:rsidRPr="00E73909">
        <w:rPr>
          <w:rStyle w:val="StyleUnderline"/>
        </w:rPr>
        <w:t xml:space="preserve">, such as in generating technological innovation, </w:t>
      </w:r>
      <w:r w:rsidRPr="009A0A8B">
        <w:rPr>
          <w:rStyle w:val="StyleUnderline"/>
          <w:highlight w:val="cyan"/>
        </w:rPr>
        <w:t xml:space="preserve">it becomes </w:t>
      </w:r>
      <w:r w:rsidRPr="009A0A8B">
        <w:rPr>
          <w:rStyle w:val="Emphasis"/>
          <w:highlight w:val="cyan"/>
        </w:rPr>
        <w:t>harder to justify the H-1B</w:t>
      </w:r>
      <w:r w:rsidRPr="00E73909">
        <w:rPr>
          <w:rStyle w:val="Emphasis"/>
        </w:rPr>
        <w:t xml:space="preserve"> program</w:t>
      </w:r>
      <w:r w:rsidRPr="00E73909">
        <w:rPr>
          <w:sz w:val="16"/>
        </w:rPr>
        <w:t>, particularly if foreign labor is just a direct substitute for domestic labor and thus depressing domestic wages (e.g. Samuelson, 1964).</w:t>
      </w:r>
    </w:p>
    <w:p w14:paraId="5659F55D" w14:textId="77777777" w:rsidR="00B01433" w:rsidRPr="00E73909" w:rsidRDefault="00B01433" w:rsidP="00B01433">
      <w:pPr>
        <w:rPr>
          <w:sz w:val="16"/>
        </w:rPr>
      </w:pPr>
      <w:r w:rsidRPr="00E73909">
        <w:rPr>
          <w:rStyle w:val="StyleUnderline"/>
        </w:rPr>
        <w:t>The prior literature on skilled immigration of new workers and technological innovation</w:t>
      </w:r>
      <w:r w:rsidRPr="00E73909">
        <w:rPr>
          <w:sz w:val="16"/>
        </w:rPr>
        <w:t xml:space="preserve"> (as measured by patent counts) </w:t>
      </w:r>
      <w:r w:rsidRPr="00E73909">
        <w:rPr>
          <w:rStyle w:val="StyleUnderline"/>
        </w:rPr>
        <w:t>has generally found a positive relationship</w:t>
      </w:r>
      <w:r w:rsidRPr="00E73909">
        <w:rPr>
          <w:sz w:val="16"/>
        </w:rPr>
        <w:t xml:space="preserve"> between the them (Kerr and Lincoln, 2010; Hunt, 2011). However, </w:t>
      </w:r>
      <w:r w:rsidRPr="00E73909">
        <w:rPr>
          <w:rStyle w:val="StyleUnderline"/>
        </w:rPr>
        <w:t xml:space="preserve">the </w:t>
      </w:r>
      <w:r w:rsidRPr="009A0A8B">
        <w:rPr>
          <w:rStyle w:val="StyleUnderline"/>
          <w:highlight w:val="cyan"/>
        </w:rPr>
        <w:t>prior literature is dominated by</w:t>
      </w:r>
      <w:r w:rsidRPr="00E73909">
        <w:rPr>
          <w:rStyle w:val="StyleUnderline"/>
        </w:rPr>
        <w:t xml:space="preserve"> empirical work using </w:t>
      </w:r>
      <w:r w:rsidRPr="009A0A8B">
        <w:rPr>
          <w:rStyle w:val="Emphasis"/>
          <w:highlight w:val="cyan"/>
        </w:rPr>
        <w:t>data at the regional level</w:t>
      </w:r>
      <w:r w:rsidRPr="009A0A8B">
        <w:rPr>
          <w:rStyle w:val="StyleUnderline"/>
          <w:highlight w:val="cyan"/>
        </w:rPr>
        <w:t>, instead of</w:t>
      </w:r>
      <w:r w:rsidRPr="00E73909">
        <w:rPr>
          <w:rStyle w:val="StyleUnderline"/>
        </w:rPr>
        <w:t xml:space="preserve"> at the level of </w:t>
      </w:r>
      <w:r w:rsidRPr="009A0A8B">
        <w:rPr>
          <w:rStyle w:val="Emphasis"/>
          <w:highlight w:val="cyan"/>
        </w:rPr>
        <w:t>individual firms</w:t>
      </w:r>
      <w:r w:rsidRPr="009A0A8B">
        <w:rPr>
          <w:rStyle w:val="StyleUnderline"/>
          <w:highlight w:val="cyan"/>
        </w:rPr>
        <w:t xml:space="preserve"> and</w:t>
      </w:r>
      <w:r w:rsidRPr="00E73909">
        <w:rPr>
          <w:rStyle w:val="StyleUnderline"/>
        </w:rPr>
        <w:t xml:space="preserve"> </w:t>
      </w:r>
      <w:r w:rsidRPr="00E73909">
        <w:rPr>
          <w:rStyle w:val="Emphasis"/>
        </w:rPr>
        <w:t xml:space="preserve">individual </w:t>
      </w:r>
      <w:r w:rsidRPr="009A0A8B">
        <w:rPr>
          <w:rStyle w:val="Emphasis"/>
          <w:highlight w:val="cyan"/>
        </w:rPr>
        <w:t>immigrants</w:t>
      </w:r>
      <w:r w:rsidRPr="00E73909">
        <w:rPr>
          <w:sz w:val="16"/>
        </w:rPr>
        <w:t>. We argue that research on immigration must delve into the details of specific visa programs because their unique regulations have distinct impacts on the composition of immigrant flows. From a policy perspective, the practical reality for the United States is that adjustments are considered at the level of each specific visa program, either through presidential executive order or congressional bill, and rarely at the level of full immigration reform across programs; indeed, comprehensive immigration reform has failed several times just in the last 10 years.7 Moreover, a direct adjustment to the already binding numerical limitation of visas offered through the H-1B visa program would have immediate action in increasing the number of skilled immigrants in the coming year.</w:t>
      </w:r>
    </w:p>
    <w:p w14:paraId="5426E021" w14:textId="77777777" w:rsidR="00B01433" w:rsidRPr="00E73909" w:rsidRDefault="00B01433" w:rsidP="00B01433">
      <w:pPr>
        <w:rPr>
          <w:sz w:val="16"/>
        </w:rPr>
      </w:pPr>
      <w:r w:rsidRPr="00E73909">
        <w:rPr>
          <w:sz w:val="16"/>
        </w:rPr>
        <w:t xml:space="preserve">To offer a precise causal estimate of the main effect of interest that has direct implications for domestic innovation policy, </w:t>
      </w:r>
      <w:r w:rsidRPr="00E73909">
        <w:rPr>
          <w:rStyle w:val="StyleUnderline"/>
        </w:rPr>
        <w:t>we focus exclusively on the firm-level effects of</w:t>
      </w:r>
      <w:r w:rsidRPr="00E73909">
        <w:rPr>
          <w:sz w:val="16"/>
        </w:rPr>
        <w:t xml:space="preserve"> additional marginal </w:t>
      </w:r>
      <w:r w:rsidRPr="00E73909">
        <w:rPr>
          <w:rStyle w:val="StyleUnderline"/>
        </w:rPr>
        <w:t>skilled immigrants on domestic firm-level innovation</w:t>
      </w:r>
      <w:r w:rsidRPr="00E73909">
        <w:rPr>
          <w:sz w:val="16"/>
        </w:rPr>
        <w:t xml:space="preserve"> by examining a single program, namely the H-1B worker visa program. We exploit a random lottery in the H-1B visa program that allows us to obtain causal estimates of the impact of immigrants in this program. We can compare rms that applied for the same number of lottery-subject applicants but won different numbers of immigrants because of the lottery, using patent output as a measure of innovation across these firms to identify the impact of these immigrants.</w:t>
      </w:r>
    </w:p>
    <w:p w14:paraId="727128AD" w14:textId="77777777" w:rsidR="00B01433" w:rsidRPr="00E73909" w:rsidRDefault="00B01433" w:rsidP="00B01433">
      <w:pPr>
        <w:rPr>
          <w:sz w:val="16"/>
        </w:rPr>
      </w:pPr>
      <w:r w:rsidRPr="00E73909">
        <w:rPr>
          <w:sz w:val="16"/>
        </w:rPr>
        <w:t xml:space="preserve">Across a robust set of empirical models, we find that </w:t>
      </w:r>
      <w:r w:rsidRPr="009A0A8B">
        <w:rPr>
          <w:rStyle w:val="StyleUnderline"/>
          <w:highlight w:val="cyan"/>
        </w:rPr>
        <w:t>winning an H-1B</w:t>
      </w:r>
      <w:r w:rsidRPr="00E73909">
        <w:rPr>
          <w:rStyle w:val="StyleUnderline"/>
        </w:rPr>
        <w:t xml:space="preserve"> immigrant </w:t>
      </w:r>
      <w:r w:rsidRPr="009A0A8B">
        <w:rPr>
          <w:rStyle w:val="Emphasis"/>
          <w:highlight w:val="cyan"/>
        </w:rPr>
        <w:t>does not</w:t>
      </w:r>
      <w:r w:rsidRPr="00E73909">
        <w:rPr>
          <w:rStyle w:val="Emphasis"/>
        </w:rPr>
        <w:t xml:space="preserve"> significantly </w:t>
      </w:r>
      <w:r w:rsidRPr="009A0A8B">
        <w:rPr>
          <w:rStyle w:val="Emphasis"/>
          <w:highlight w:val="cyan"/>
        </w:rPr>
        <w:t>increase patent applications or grants at the firm level</w:t>
      </w:r>
      <w:r w:rsidRPr="00E73909">
        <w:rPr>
          <w:sz w:val="16"/>
        </w:rPr>
        <w:t xml:space="preserve">. Our results suggest </w:t>
      </w:r>
      <w:r w:rsidRPr="00E73909">
        <w:rPr>
          <w:rStyle w:val="StyleUnderline"/>
        </w:rPr>
        <w:t xml:space="preserve">the existing </w:t>
      </w:r>
      <w:r w:rsidRPr="009A0A8B">
        <w:rPr>
          <w:rStyle w:val="StyleUnderline"/>
          <w:highlight w:val="cyan"/>
        </w:rPr>
        <w:t>literature, which shows a positive correlation</w:t>
      </w:r>
      <w:r w:rsidRPr="00E73909">
        <w:rPr>
          <w:sz w:val="16"/>
        </w:rPr>
        <w:t xml:space="preserve"> between the spatial distributions of skilled immigrants and patents, </w:t>
      </w:r>
      <w:r w:rsidRPr="009A0A8B">
        <w:rPr>
          <w:rStyle w:val="StyleUnderline"/>
          <w:highlight w:val="cyan"/>
        </w:rPr>
        <w:t xml:space="preserve">are </w:t>
      </w:r>
      <w:r w:rsidRPr="009A0A8B">
        <w:rPr>
          <w:rStyle w:val="Emphasis"/>
          <w:highlight w:val="cyan"/>
        </w:rPr>
        <w:t>not driven by a</w:t>
      </w:r>
      <w:r w:rsidRPr="00E73909">
        <w:rPr>
          <w:rStyle w:val="Emphasis"/>
        </w:rPr>
        <w:t xml:space="preserve"> direct </w:t>
      </w:r>
      <w:r w:rsidRPr="009A0A8B">
        <w:rPr>
          <w:rStyle w:val="Emphasis"/>
          <w:highlight w:val="cyan"/>
        </w:rPr>
        <w:t>firm-level effect</w:t>
      </w:r>
      <w:r w:rsidRPr="00E73909">
        <w:rPr>
          <w:sz w:val="16"/>
        </w:rPr>
        <w:t xml:space="preserve">. We then argue that our results are consistent with the current utilization of the H1B program in circumstances not conducive to generating firm-level patenting gains; </w:t>
      </w:r>
      <w:r w:rsidRPr="009A0A8B">
        <w:rPr>
          <w:rStyle w:val="StyleUnderline"/>
          <w:highlight w:val="cyan"/>
        </w:rPr>
        <w:t>we find pervasive use</w:t>
      </w:r>
      <w:r w:rsidRPr="00E73909">
        <w:rPr>
          <w:rStyle w:val="StyleUnderline"/>
        </w:rPr>
        <w:t xml:space="preserve"> of the program in industries, occupations, and firms </w:t>
      </w:r>
      <w:r w:rsidRPr="009A0A8B">
        <w:rPr>
          <w:rStyle w:val="StyleUnderline"/>
          <w:highlight w:val="cyan"/>
        </w:rPr>
        <w:t xml:space="preserve">where </w:t>
      </w:r>
      <w:r w:rsidRPr="009A0A8B">
        <w:rPr>
          <w:rStyle w:val="Emphasis"/>
          <w:highlight w:val="cyan"/>
        </w:rPr>
        <w:t>patenting is low</w:t>
      </w:r>
      <w:r w:rsidRPr="00E73909">
        <w:rPr>
          <w:sz w:val="16"/>
        </w:rPr>
        <w:t>.</w:t>
      </w:r>
    </w:p>
    <w:p w14:paraId="7A327B1E" w14:textId="77777777" w:rsidR="00B01433" w:rsidRDefault="00B01433" w:rsidP="00B01433">
      <w:pPr>
        <w:rPr>
          <w:sz w:val="16"/>
        </w:rPr>
      </w:pPr>
      <w:r w:rsidRPr="00E73909">
        <w:rPr>
          <w:sz w:val="16"/>
        </w:rPr>
        <w:t xml:space="preserve">This paper contributes to a small but growing literature on the impact of skilled immigration on innovation and firm productivity. </w:t>
      </w:r>
      <w:r w:rsidRPr="009A0A8B">
        <w:rPr>
          <w:rStyle w:val="Emphasis"/>
          <w:highlight w:val="cyan"/>
        </w:rPr>
        <w:t>Our paper is the first</w:t>
      </w:r>
      <w:r w:rsidRPr="009A0A8B">
        <w:rPr>
          <w:rStyle w:val="StyleUnderline"/>
          <w:highlight w:val="cyan"/>
        </w:rPr>
        <w:t xml:space="preserve"> to use patent</w:t>
      </w:r>
      <w:r w:rsidRPr="00E73909">
        <w:rPr>
          <w:rStyle w:val="StyleUnderline"/>
        </w:rPr>
        <w:t xml:space="preserve"> application </w:t>
      </w:r>
      <w:r w:rsidRPr="009A0A8B">
        <w:rPr>
          <w:rStyle w:val="StyleUnderline"/>
          <w:highlight w:val="cyan"/>
        </w:rPr>
        <w:t>records</w:t>
      </w:r>
      <w:r w:rsidRPr="00E73909">
        <w:rPr>
          <w:rStyle w:val="StyleUnderline"/>
        </w:rPr>
        <w:t xml:space="preserve"> in conjunction </w:t>
      </w:r>
      <w:r w:rsidRPr="009A0A8B">
        <w:rPr>
          <w:rStyle w:val="StyleUnderline"/>
          <w:highlight w:val="cyan"/>
        </w:rPr>
        <w:t>with H-1B administrative data</w:t>
      </w:r>
      <w:r w:rsidRPr="00E73909">
        <w:rPr>
          <w:rStyle w:val="StyleUnderline"/>
        </w:rPr>
        <w:t xml:space="preserve"> to estimate the causal impact of an H-1B immigrant on firm-level innovative productivity</w:t>
      </w:r>
      <w:r w:rsidRPr="00E73909">
        <w:rPr>
          <w:sz w:val="16"/>
        </w:rPr>
        <w:t>. We also document the utilization patterns of firms and immigrants participating in the H-1B program.</w:t>
      </w:r>
    </w:p>
    <w:p w14:paraId="7DAA1AEA" w14:textId="77777777" w:rsidR="00B01433" w:rsidRPr="00EB6B2B" w:rsidRDefault="00B01433" w:rsidP="00B01433">
      <w:pPr>
        <w:pStyle w:val="Heading4"/>
      </w:pPr>
      <w:r>
        <w:t xml:space="preserve">Changing H-1B policy fails---the </w:t>
      </w:r>
      <w:r>
        <w:rPr>
          <w:u w:val="single"/>
        </w:rPr>
        <w:t>green card</w:t>
      </w:r>
      <w:r>
        <w:t xml:space="preserve"> system is an alt cause because of nationality quotes and family priorities</w:t>
      </w:r>
    </w:p>
    <w:p w14:paraId="01D78E4E" w14:textId="77777777" w:rsidR="00B01433" w:rsidRPr="00110104" w:rsidRDefault="00B01433" w:rsidP="00B01433">
      <w:r>
        <w:t xml:space="preserve">Richard T. </w:t>
      </w:r>
      <w:r w:rsidRPr="00110104">
        <w:rPr>
          <w:rStyle w:val="Style13ptBold"/>
        </w:rPr>
        <w:t>Herman 10</w:t>
      </w:r>
      <w:r>
        <w:t xml:space="preserve">, </w:t>
      </w:r>
      <w:r w:rsidRPr="00110104">
        <w:t>immigration lawyer and founder of the Herman Legal Group</w:t>
      </w:r>
      <w:r>
        <w:t xml:space="preserve">, “Why Immigrants Can Drive the Green Economy: The Need for New Policy, Vision, and Story Telling,” June 2010, </w:t>
      </w:r>
      <w:r w:rsidRPr="00110104">
        <w:t>https://www.americanimmigrationcouncil.org/sites/default/files/research/Richard_Hermans_Green_Economy_062310.pdf</w:t>
      </w:r>
    </w:p>
    <w:p w14:paraId="457AED39" w14:textId="77777777" w:rsidR="00B01433" w:rsidRPr="00F00C80" w:rsidRDefault="00B01433" w:rsidP="00B01433">
      <w:pPr>
        <w:rPr>
          <w:sz w:val="16"/>
        </w:rPr>
      </w:pPr>
      <w:r w:rsidRPr="00EB6B2B">
        <w:rPr>
          <w:sz w:val="16"/>
          <w:szCs w:val="16"/>
        </w:rPr>
        <w:t>While unlimited H1</w:t>
      </w:r>
      <w:r w:rsidRPr="00EB6B2B">
        <w:rPr>
          <w:rFonts w:ascii="Times New Roman" w:hAnsi="Times New Roman" w:cs="Times New Roman"/>
          <w:sz w:val="16"/>
          <w:szCs w:val="16"/>
        </w:rPr>
        <w:t>‐</w:t>
      </w:r>
      <w:r w:rsidRPr="00EB6B2B">
        <w:rPr>
          <w:sz w:val="16"/>
          <w:szCs w:val="16"/>
        </w:rPr>
        <w:t>B visas are available to foreign workers at U.S. government and university research labs,</w:t>
      </w:r>
      <w:r w:rsidRPr="00EB6B2B">
        <w:rPr>
          <w:rStyle w:val="StyleUnderline"/>
        </w:rPr>
        <w:t xml:space="preserve"> </w:t>
      </w:r>
      <w:r w:rsidRPr="009A0A8B">
        <w:rPr>
          <w:rStyle w:val="StyleUnderline"/>
          <w:highlight w:val="cyan"/>
        </w:rPr>
        <w:t xml:space="preserve">the </w:t>
      </w:r>
      <w:r w:rsidRPr="009A0A8B">
        <w:rPr>
          <w:rStyle w:val="Emphasis"/>
          <w:highlight w:val="cyan"/>
        </w:rPr>
        <w:t>antiquated green</w:t>
      </w:r>
      <w:r w:rsidRPr="009A0A8B">
        <w:rPr>
          <w:rStyle w:val="Emphasis"/>
          <w:rFonts w:ascii="Times New Roman" w:hAnsi="Times New Roman" w:cs="Times New Roman"/>
          <w:highlight w:val="cyan"/>
        </w:rPr>
        <w:t>‐</w:t>
      </w:r>
      <w:r w:rsidRPr="009A0A8B">
        <w:rPr>
          <w:rStyle w:val="Emphasis"/>
          <w:highlight w:val="cyan"/>
        </w:rPr>
        <w:t>card system</w:t>
      </w:r>
      <w:r w:rsidRPr="00F00C80">
        <w:rPr>
          <w:sz w:val="16"/>
        </w:rPr>
        <w:t xml:space="preserve"> </w:t>
      </w:r>
      <w:r w:rsidRPr="009A0A8B">
        <w:rPr>
          <w:rStyle w:val="StyleUnderline"/>
          <w:highlight w:val="cyan"/>
        </w:rPr>
        <w:t>creates a disincentive</w:t>
      </w:r>
      <w:r w:rsidRPr="00F00C80">
        <w:rPr>
          <w:rStyle w:val="StyleUnderline"/>
        </w:rPr>
        <w:t xml:space="preserve"> for immigrant researchers</w:t>
      </w:r>
      <w:r w:rsidRPr="00F00C80">
        <w:rPr>
          <w:sz w:val="16"/>
        </w:rPr>
        <w:t xml:space="preserve"> who seek a more permanent stay and status in the U.S.</w:t>
      </w:r>
    </w:p>
    <w:p w14:paraId="17EB87F7" w14:textId="77777777" w:rsidR="00B01433" w:rsidRPr="00F00C80" w:rsidRDefault="00B01433" w:rsidP="00B01433">
      <w:pPr>
        <w:rPr>
          <w:sz w:val="16"/>
        </w:rPr>
      </w:pPr>
      <w:r w:rsidRPr="00F00C80">
        <w:rPr>
          <w:sz w:val="16"/>
        </w:rPr>
        <w:t>Anyone coming to America from a foreign land experiences the U.S. immigration system. They seldom forget the experience.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w:t>
      </w:r>
    </w:p>
    <w:p w14:paraId="41CBDA8F" w14:textId="77777777" w:rsidR="00B01433" w:rsidRPr="00F00C80" w:rsidRDefault="00B01433" w:rsidP="00B01433">
      <w:pPr>
        <w:rPr>
          <w:sz w:val="16"/>
        </w:rPr>
      </w:pPr>
      <w:r w:rsidRPr="00F00C80">
        <w:rPr>
          <w:sz w:val="16"/>
        </w:rPr>
        <w:t xml:space="preserve">U.S. immigration law dictates who can enter America and how long they can stay. Congress can enact new immigration policies as it deems fit—and it did so in 1986 and in 1990. But the foundation of the system remains </w:t>
      </w:r>
      <w:r w:rsidRPr="009A0A8B">
        <w:rPr>
          <w:rStyle w:val="StyleUnderline"/>
          <w:highlight w:val="cyan"/>
        </w:rPr>
        <w:t>the</w:t>
      </w:r>
      <w:r w:rsidRPr="00F00C80">
        <w:rPr>
          <w:rStyle w:val="StyleUnderline"/>
        </w:rPr>
        <w:t xml:space="preserve"> Federal Immigration and Nationality </w:t>
      </w:r>
      <w:r w:rsidRPr="009A0A8B">
        <w:rPr>
          <w:rStyle w:val="StyleUnderline"/>
          <w:highlight w:val="cyan"/>
        </w:rPr>
        <w:t>Acts</w:t>
      </w:r>
      <w:r w:rsidRPr="00F00C80">
        <w:rPr>
          <w:sz w:val="16"/>
        </w:rPr>
        <w:t xml:space="preserve"> of 1965 and 1952. The 1965 act diversified America by opening immigration to new parts of the world, but it also levied restrictions that soon become dated and counterproductive. In a manufacturing era, the act </w:t>
      </w:r>
      <w:r w:rsidRPr="009A0A8B">
        <w:rPr>
          <w:rStyle w:val="StyleUnderline"/>
          <w:highlight w:val="cyan"/>
        </w:rPr>
        <w:t>made family reunification a</w:t>
      </w:r>
      <w:r w:rsidRPr="00F00C80">
        <w:rPr>
          <w:rStyle w:val="StyleUnderline"/>
        </w:rPr>
        <w:t xml:space="preserve">n overarching </w:t>
      </w:r>
      <w:r w:rsidRPr="009A0A8B">
        <w:rPr>
          <w:rStyle w:val="StyleUnderline"/>
          <w:highlight w:val="cyan"/>
        </w:rPr>
        <w:t>goal</w:t>
      </w:r>
      <w:r w:rsidRPr="00F00C80">
        <w:rPr>
          <w:rStyle w:val="StyleUnderline"/>
        </w:rPr>
        <w:t xml:space="preserve">, while paying </w:t>
      </w:r>
      <w:r w:rsidRPr="00F00C80">
        <w:rPr>
          <w:rStyle w:val="Emphasis"/>
        </w:rPr>
        <w:t>relatively little attention</w:t>
      </w:r>
      <w:r w:rsidRPr="00F00C80">
        <w:rPr>
          <w:rStyle w:val="StyleUnderline"/>
        </w:rPr>
        <w:t xml:space="preserve"> to the migration of highly skilled workers</w:t>
      </w:r>
      <w:r w:rsidRPr="00F00C80">
        <w:rPr>
          <w:sz w:val="16"/>
        </w:rPr>
        <w:t xml:space="preserve">. In fact, </w:t>
      </w:r>
      <w:r w:rsidRPr="009A0A8B">
        <w:rPr>
          <w:rStyle w:val="StyleUnderline"/>
          <w:highlight w:val="cyan"/>
        </w:rPr>
        <w:t xml:space="preserve">it imposed </w:t>
      </w:r>
      <w:r w:rsidRPr="009A0A8B">
        <w:rPr>
          <w:rStyle w:val="Emphasis"/>
          <w:highlight w:val="cyan"/>
        </w:rPr>
        <w:t>rigid nationality quotas</w:t>
      </w:r>
      <w:r w:rsidRPr="00F00C80">
        <w:rPr>
          <w:rStyle w:val="StyleUnderline"/>
        </w:rPr>
        <w:t xml:space="preserve"> on skilled immigrants. The result</w:t>
      </w:r>
      <w:r w:rsidRPr="00F00C80">
        <w:rPr>
          <w:sz w:val="16"/>
        </w:rPr>
        <w:t xml:space="preserve">, critics say, </w:t>
      </w:r>
      <w:r w:rsidRPr="00F00C80">
        <w:rPr>
          <w:rStyle w:val="StyleUnderline"/>
        </w:rPr>
        <w:t>is a dinosaur of a system ill</w:t>
      </w:r>
      <w:r w:rsidRPr="00F00C80">
        <w:rPr>
          <w:rStyle w:val="StyleUnderline"/>
          <w:rFonts w:ascii="Times New Roman" w:hAnsi="Times New Roman" w:cs="Times New Roman"/>
        </w:rPr>
        <w:t>‐</w:t>
      </w:r>
      <w:r w:rsidRPr="00F00C80">
        <w:rPr>
          <w:rStyle w:val="StyleUnderline"/>
        </w:rPr>
        <w:t>equipped to deal with the demands of a fast</w:t>
      </w:r>
      <w:r w:rsidRPr="00F00C80">
        <w:rPr>
          <w:rStyle w:val="StyleUnderline"/>
          <w:rFonts w:ascii="Times New Roman" w:hAnsi="Times New Roman" w:cs="Times New Roman"/>
        </w:rPr>
        <w:t>‐</w:t>
      </w:r>
      <w:r w:rsidRPr="00F00C80">
        <w:rPr>
          <w:rStyle w:val="StyleUnderline"/>
        </w:rPr>
        <w:t>changing, global economy</w:t>
      </w:r>
      <w:r w:rsidRPr="00F00C80">
        <w:rPr>
          <w:sz w:val="16"/>
        </w:rPr>
        <w:t xml:space="preserve">. </w:t>
      </w:r>
    </w:p>
    <w:p w14:paraId="448C72E5" w14:textId="77777777" w:rsidR="00B01433" w:rsidRPr="00F00C80" w:rsidRDefault="00B01433" w:rsidP="00B01433">
      <w:pPr>
        <w:rPr>
          <w:sz w:val="16"/>
        </w:rPr>
      </w:pPr>
      <w:r w:rsidRPr="00F00C80">
        <w:rPr>
          <w:sz w:val="16"/>
        </w:rPr>
        <w:t>“</w:t>
      </w:r>
      <w:r w:rsidRPr="00EB6B2B">
        <w:rPr>
          <w:rStyle w:val="StyleUnderline"/>
        </w:rPr>
        <w:t xml:space="preserve">Our immigration laws </w:t>
      </w:r>
      <w:r w:rsidRPr="00EB6B2B">
        <w:rPr>
          <w:rStyle w:val="Emphasis"/>
        </w:rPr>
        <w:t>discriminate pretty heavily</w:t>
      </w:r>
      <w:r w:rsidRPr="00EB6B2B">
        <w:rPr>
          <w:rStyle w:val="StyleUnderline"/>
        </w:rPr>
        <w:t xml:space="preserve"> against highly talented scientists</w:t>
      </w:r>
      <w:r w:rsidRPr="00F00C80">
        <w:rPr>
          <w:rStyle w:val="StyleUnderline"/>
        </w:rPr>
        <w:t xml:space="preserve"> and engineers</w:t>
      </w:r>
      <w:r w:rsidRPr="00F00C80">
        <w:rPr>
          <w:sz w:val="16"/>
        </w:rPr>
        <w:t xml:space="preserve"> who want to come to this country and be part of our technological establishment,” Federal Reserve Chairman Ben Bernanke told a Congressional panel in May 2009.</w:t>
      </w:r>
    </w:p>
    <w:p w14:paraId="5B2097F4" w14:textId="77777777" w:rsidR="00B01433" w:rsidRPr="00F00C80" w:rsidRDefault="00B01433" w:rsidP="00B01433">
      <w:pPr>
        <w:rPr>
          <w:sz w:val="16"/>
        </w:rPr>
      </w:pPr>
      <w:r w:rsidRPr="00F00C80">
        <w:rPr>
          <w:sz w:val="16"/>
        </w:rPr>
        <w:t xml:space="preserve">Of particular concern to employers and economists are two sets of quotas: one that limits the number of visas available to skilled workers, and another that limits the visas available to a nationality. The U.S. Citizenship and Immigration Service (USCIS) issues about 1 million green cards per year. Also known as immigrant visas, </w:t>
      </w:r>
      <w:r w:rsidRPr="00F00C80">
        <w:rPr>
          <w:rStyle w:val="StyleUnderline"/>
        </w:rPr>
        <w:t>green cards bestow permanent residency</w:t>
      </w:r>
      <w:r w:rsidRPr="00F00C80">
        <w:rPr>
          <w:sz w:val="16"/>
        </w:rPr>
        <w:t xml:space="preserve">, or the right to live and work permanently in America. A green card puts one on the path to citizenship. In a typical year, </w:t>
      </w:r>
      <w:r w:rsidRPr="009A0A8B">
        <w:rPr>
          <w:rStyle w:val="StyleUnderline"/>
          <w:highlight w:val="cyan"/>
        </w:rPr>
        <w:t xml:space="preserve">the </w:t>
      </w:r>
      <w:r w:rsidRPr="009A0A8B">
        <w:rPr>
          <w:rStyle w:val="Emphasis"/>
          <w:highlight w:val="cyan"/>
        </w:rPr>
        <w:t>vast majority</w:t>
      </w:r>
      <w:r w:rsidRPr="009A0A8B">
        <w:rPr>
          <w:rStyle w:val="StyleUnderline"/>
          <w:highlight w:val="cyan"/>
        </w:rPr>
        <w:t xml:space="preserve"> of green cards go to people sponsored by a family member</w:t>
      </w:r>
      <w:r w:rsidRPr="00F00C80">
        <w:rPr>
          <w:rStyle w:val="StyleUnderline"/>
        </w:rPr>
        <w:t xml:space="preserve"> already here</w:t>
      </w:r>
      <w:r w:rsidRPr="00F00C80">
        <w:rPr>
          <w:sz w:val="16"/>
        </w:rPr>
        <w:t>. There is no limit to the numbers of green cards that can be issued to the spouses, parents, and unmarried children of naturalized U.S. citizens.</w:t>
      </w:r>
    </w:p>
    <w:p w14:paraId="0C72408A" w14:textId="77777777" w:rsidR="00B01433" w:rsidRPr="00F00C80" w:rsidRDefault="00B01433" w:rsidP="00B01433">
      <w:pPr>
        <w:rPr>
          <w:sz w:val="16"/>
        </w:rPr>
      </w:pPr>
      <w:r w:rsidRPr="00F00C80">
        <w:rPr>
          <w:sz w:val="16"/>
        </w:rPr>
        <w:t xml:space="preserve">America accepts far fewer people whose main reason for coming is to practice a profession, to pursue science, or to start a company—even if that person possesses extraordinary ability. </w:t>
      </w:r>
      <w:r w:rsidRPr="009A0A8B">
        <w:rPr>
          <w:rStyle w:val="StyleUnderline"/>
          <w:highlight w:val="cyan"/>
        </w:rPr>
        <w:t>The government is restricted</w:t>
      </w:r>
      <w:r w:rsidRPr="00F00C80">
        <w:rPr>
          <w:rStyle w:val="StyleUnderline"/>
        </w:rPr>
        <w:t xml:space="preserve"> by law </w:t>
      </w:r>
      <w:r w:rsidRPr="009A0A8B">
        <w:rPr>
          <w:rStyle w:val="StyleUnderline"/>
          <w:highlight w:val="cyan"/>
        </w:rPr>
        <w:t>to</w:t>
      </w:r>
      <w:r w:rsidRPr="00F00C80">
        <w:rPr>
          <w:rStyle w:val="StyleUnderline"/>
        </w:rPr>
        <w:t xml:space="preserve"> issuing </w:t>
      </w:r>
      <w:r w:rsidRPr="009A0A8B">
        <w:rPr>
          <w:rStyle w:val="StyleUnderline"/>
          <w:highlight w:val="cyan"/>
        </w:rPr>
        <w:t>140,000</w:t>
      </w:r>
      <w:r w:rsidRPr="00EB6B2B">
        <w:rPr>
          <w:rStyle w:val="StyleUnderline"/>
        </w:rPr>
        <w:t xml:space="preserve"> </w:t>
      </w:r>
      <w:r w:rsidRPr="00EB6B2B">
        <w:rPr>
          <w:rStyle w:val="Emphasis"/>
        </w:rPr>
        <w:t>employment</w:t>
      </w:r>
      <w:r w:rsidRPr="00F00C80">
        <w:rPr>
          <w:rStyle w:val="Emphasis"/>
        </w:rPr>
        <w:t xml:space="preserve"> or </w:t>
      </w:r>
      <w:r w:rsidRPr="009A0A8B">
        <w:rPr>
          <w:rStyle w:val="Emphasis"/>
          <w:highlight w:val="cyan"/>
        </w:rPr>
        <w:t>skill</w:t>
      </w:r>
      <w:r w:rsidRPr="009A0A8B">
        <w:rPr>
          <w:rStyle w:val="Emphasis"/>
          <w:rFonts w:ascii="Times New Roman" w:hAnsi="Times New Roman" w:cs="Times New Roman"/>
          <w:highlight w:val="cyan"/>
        </w:rPr>
        <w:t>‐</w:t>
      </w:r>
      <w:r w:rsidRPr="009A0A8B">
        <w:rPr>
          <w:rStyle w:val="Emphasis"/>
          <w:highlight w:val="cyan"/>
        </w:rPr>
        <w:t>based green cards</w:t>
      </w:r>
      <w:r w:rsidRPr="00F00C80">
        <w:rPr>
          <w:rStyle w:val="StyleUnderline"/>
        </w:rPr>
        <w:t xml:space="preserve"> each year to applicants and their immediate family members</w:t>
      </w:r>
      <w:r w:rsidRPr="00F00C80">
        <w:rPr>
          <w:sz w:val="16"/>
        </w:rPr>
        <w:t xml:space="preserve">. That’s about 15 percent of the immigrant visa pool. </w:t>
      </w:r>
    </w:p>
    <w:p w14:paraId="162299E5" w14:textId="77777777" w:rsidR="00B01433" w:rsidRPr="00F00C80" w:rsidRDefault="00B01433" w:rsidP="00B01433">
      <w:pPr>
        <w:rPr>
          <w:sz w:val="16"/>
        </w:rPr>
      </w:pPr>
      <w:r w:rsidRPr="00F00C80">
        <w:rPr>
          <w:sz w:val="16"/>
        </w:rPr>
        <w:t xml:space="preserve">A chunk of green cards are set aside for religious workers and wealthy investors, so </w:t>
      </w:r>
      <w:r w:rsidRPr="00F00C80">
        <w:rPr>
          <w:rStyle w:val="StyleUnderline"/>
        </w:rPr>
        <w:t>the United States actually offers 120,000 employment</w:t>
      </w:r>
      <w:r w:rsidRPr="00F00C80">
        <w:rPr>
          <w:rStyle w:val="StyleUnderline"/>
          <w:rFonts w:ascii="Times New Roman" w:hAnsi="Times New Roman" w:cs="Times New Roman"/>
        </w:rPr>
        <w:t>‐</w:t>
      </w:r>
      <w:r w:rsidRPr="00F00C80">
        <w:rPr>
          <w:rStyle w:val="StyleUnderline"/>
        </w:rPr>
        <w:t>based green cards each year</w:t>
      </w:r>
      <w:r w:rsidRPr="00F00C80">
        <w:rPr>
          <w:sz w:val="16"/>
        </w:rPr>
        <w:t>. Within the employment visa categories, known as EB visas, are several subcategories that acknowledge skill levels. For example, 40,000 visas are designated for persons of extraordinary ability—outstanding professors, researchers, and multinational executives. Another 40,000 visas are designated for professionals with advanced academic degrees whose work will serve U.S. national interests. And another 10,000 visas are available for wealthy people who commit to investing in a U.S. enterprise and creating jobs.</w:t>
      </w:r>
    </w:p>
    <w:p w14:paraId="48769CAA" w14:textId="77777777" w:rsidR="00B01433" w:rsidRPr="00F00C80" w:rsidRDefault="00B01433" w:rsidP="00B01433">
      <w:pPr>
        <w:rPr>
          <w:sz w:val="16"/>
        </w:rPr>
      </w:pPr>
      <w:r w:rsidRPr="00F00C80">
        <w:rPr>
          <w:sz w:val="16"/>
        </w:rPr>
        <w:t xml:space="preserve">So, </w:t>
      </w:r>
      <w:r w:rsidRPr="00EB6B2B">
        <w:rPr>
          <w:rStyle w:val="StyleUnderline"/>
        </w:rPr>
        <w:t>out of 1 million green cards issued in an average year</w:t>
      </w:r>
      <w:r w:rsidRPr="00EB6B2B">
        <w:rPr>
          <w:sz w:val="16"/>
        </w:rPr>
        <w:t xml:space="preserve">, 90,000, or about </w:t>
      </w:r>
      <w:r w:rsidRPr="00EB6B2B">
        <w:rPr>
          <w:rStyle w:val="Emphasis"/>
        </w:rPr>
        <w:t>9 percent</w:t>
      </w:r>
      <w:r w:rsidRPr="00F00C80">
        <w:rPr>
          <w:rStyle w:val="StyleUnderline"/>
        </w:rPr>
        <w:t>, are reserved for persons with advanced degrees, exceptional skills, or capital to create jobs</w:t>
      </w:r>
      <w:r w:rsidRPr="00F00C80">
        <w:rPr>
          <w:sz w:val="16"/>
        </w:rPr>
        <w:t>. Put another way, about 9 percent of immigrant visas are reserved for high</w:t>
      </w:r>
      <w:r w:rsidRPr="00F00C80">
        <w:rPr>
          <w:rFonts w:ascii="Times New Roman" w:hAnsi="Times New Roman" w:cs="Times New Roman"/>
          <w:sz w:val="16"/>
        </w:rPr>
        <w:t>‐</w:t>
      </w:r>
      <w:r w:rsidRPr="00F00C80">
        <w:rPr>
          <w:sz w:val="16"/>
        </w:rPr>
        <w:t xml:space="preserve">skill immigrants—the people driving the New Economy. </w:t>
      </w:r>
      <w:r w:rsidRPr="00EB6B2B">
        <w:rPr>
          <w:rStyle w:val="StyleUnderline"/>
        </w:rPr>
        <w:t xml:space="preserve">It’s </w:t>
      </w:r>
      <w:r w:rsidRPr="009A0A8B">
        <w:rPr>
          <w:rStyle w:val="StyleUnderline"/>
          <w:highlight w:val="cyan"/>
        </w:rPr>
        <w:t xml:space="preserve">a </w:t>
      </w:r>
      <w:r w:rsidRPr="009A0A8B">
        <w:rPr>
          <w:rStyle w:val="Emphasis"/>
          <w:highlight w:val="cyan"/>
        </w:rPr>
        <w:t>scant amount</w:t>
      </w:r>
      <w:r w:rsidRPr="009A0A8B">
        <w:rPr>
          <w:rStyle w:val="StyleUnderline"/>
          <w:highlight w:val="cyan"/>
        </w:rPr>
        <w:t xml:space="preserve"> in the context of a U.S. labor force</w:t>
      </w:r>
      <w:r w:rsidRPr="00F00C80">
        <w:rPr>
          <w:rStyle w:val="StyleUnderline"/>
        </w:rPr>
        <w:t xml:space="preserve"> of 154 million people.</w:t>
      </w:r>
    </w:p>
    <w:p w14:paraId="096501A0" w14:textId="77777777" w:rsidR="00B01433" w:rsidRPr="00BB4FC0" w:rsidRDefault="00B01433" w:rsidP="00B01433">
      <w:pPr>
        <w:rPr>
          <w:sz w:val="16"/>
        </w:rPr>
      </w:pPr>
      <w:r w:rsidRPr="00F00C80">
        <w:rPr>
          <w:sz w:val="16"/>
        </w:rPr>
        <w:t xml:space="preserve">Should those </w:t>
      </w:r>
      <w:r w:rsidRPr="00F00C80">
        <w:rPr>
          <w:rStyle w:val="StyleUnderline"/>
        </w:rPr>
        <w:t xml:space="preserve">exceptional </w:t>
      </w:r>
      <w:r w:rsidRPr="009A0A8B">
        <w:rPr>
          <w:rStyle w:val="StyleUnderline"/>
          <w:highlight w:val="cyan"/>
        </w:rPr>
        <w:t>immigrants</w:t>
      </w:r>
      <w:r w:rsidRPr="00F00C80">
        <w:rPr>
          <w:sz w:val="16"/>
        </w:rPr>
        <w:t xml:space="preserve"> hail </w:t>
      </w:r>
      <w:r w:rsidRPr="009A0A8B">
        <w:rPr>
          <w:rStyle w:val="StyleUnderline"/>
          <w:highlight w:val="cyan"/>
        </w:rPr>
        <w:t>from</w:t>
      </w:r>
      <w:r w:rsidRPr="00F00C80">
        <w:rPr>
          <w:sz w:val="16"/>
        </w:rPr>
        <w:t xml:space="preserve"> a nation whose workers are in high demand— for example, </w:t>
      </w:r>
      <w:r w:rsidRPr="009A0A8B">
        <w:rPr>
          <w:rStyle w:val="StyleUnderline"/>
          <w:highlight w:val="cyan"/>
        </w:rPr>
        <w:t>India and China</w:t>
      </w:r>
      <w:r w:rsidRPr="00EB6B2B">
        <w:rPr>
          <w:sz w:val="16"/>
        </w:rPr>
        <w:t>—</w:t>
      </w:r>
      <w:r w:rsidRPr="00F00C80">
        <w:rPr>
          <w:sz w:val="16"/>
        </w:rPr>
        <w:t xml:space="preserve">they </w:t>
      </w:r>
      <w:r w:rsidRPr="009A0A8B">
        <w:rPr>
          <w:rStyle w:val="StyleUnderline"/>
          <w:highlight w:val="cyan"/>
        </w:rPr>
        <w:t xml:space="preserve">face </w:t>
      </w:r>
      <w:r w:rsidRPr="009A0A8B">
        <w:rPr>
          <w:rStyle w:val="Emphasis"/>
          <w:highlight w:val="cyan"/>
        </w:rPr>
        <w:t>delays imposed by a nationality quota</w:t>
      </w:r>
      <w:r w:rsidRPr="00F00C80">
        <w:rPr>
          <w:rStyle w:val="Emphasis"/>
        </w:rPr>
        <w:t xml:space="preserve"> system</w:t>
      </w:r>
      <w:r w:rsidRPr="00F00C80">
        <w:rPr>
          <w:sz w:val="16"/>
        </w:rPr>
        <w:t>. The 1965 immigration law sets per</w:t>
      </w:r>
      <w:r w:rsidRPr="00F00C80">
        <w:rPr>
          <w:rFonts w:ascii="Times New Roman" w:hAnsi="Times New Roman" w:cs="Times New Roman"/>
          <w:sz w:val="16"/>
        </w:rPr>
        <w:t>‐</w:t>
      </w:r>
      <w:r w:rsidRPr="00F00C80">
        <w:rPr>
          <w:sz w:val="16"/>
        </w:rPr>
        <w:t xml:space="preserve">country limits on employment visas. People from any one nation cannot use more than 7 percent of the visas available that year. This means that </w:t>
      </w:r>
      <w:r w:rsidRPr="009A0A8B">
        <w:rPr>
          <w:rStyle w:val="StyleUnderline"/>
          <w:highlight w:val="cyan"/>
        </w:rPr>
        <w:t>workers from large sending countries</w:t>
      </w:r>
      <w:r w:rsidRPr="00F00C80">
        <w:rPr>
          <w:rStyle w:val="StyleUnderline"/>
        </w:rPr>
        <w:t xml:space="preserve"> are forced </w:t>
      </w:r>
      <w:r w:rsidRPr="00EB6B2B">
        <w:rPr>
          <w:rStyle w:val="StyleUnderline"/>
        </w:rPr>
        <w:t>to</w:t>
      </w:r>
      <w:r w:rsidRPr="00F00C80">
        <w:rPr>
          <w:rStyle w:val="StyleUnderline"/>
        </w:rPr>
        <w:t xml:space="preserve"> wait</w:t>
      </w:r>
      <w:r w:rsidRPr="00EB10E3">
        <w:rPr>
          <w:rStyle w:val="StyleUnderline"/>
        </w:rPr>
        <w:t xml:space="preserve">, </w:t>
      </w:r>
      <w:r w:rsidRPr="009A0A8B">
        <w:rPr>
          <w:rStyle w:val="Emphasis"/>
          <w:highlight w:val="cyan"/>
        </w:rPr>
        <w:t>sometimes more than 8 years</w:t>
      </w:r>
      <w:r w:rsidRPr="00F00C80">
        <w:rPr>
          <w:rStyle w:val="StyleUnderline"/>
        </w:rPr>
        <w:t>, because their visa allotment has been “oversubscribed” by their fellow citizens</w:t>
      </w:r>
      <w:r w:rsidRPr="00F00C80">
        <w:rPr>
          <w:sz w:val="16"/>
        </w:rPr>
        <w:t xml:space="preserve">. </w:t>
      </w:r>
    </w:p>
    <w:p w14:paraId="02FBFEC4" w14:textId="77777777" w:rsidR="00B01433" w:rsidRPr="00B8676A" w:rsidRDefault="00B01433" w:rsidP="00B01433"/>
    <w:p w14:paraId="18695C0E" w14:textId="77777777" w:rsidR="00B01433" w:rsidRDefault="00B01433" w:rsidP="00B01433">
      <w:pPr>
        <w:pStyle w:val="Heading3"/>
      </w:pPr>
      <w:r>
        <w:t>H-1Bs Bad---1AR</w:t>
      </w:r>
    </w:p>
    <w:p w14:paraId="1CFD3711" w14:textId="77777777" w:rsidR="00B01433" w:rsidRDefault="00B01433" w:rsidP="00B01433">
      <w:pPr>
        <w:pStyle w:val="Heading4"/>
      </w:pPr>
      <w:r>
        <w:t xml:space="preserve">H-1Bs are bad for competitiveness---they </w:t>
      </w:r>
      <w:r>
        <w:rPr>
          <w:u w:val="single"/>
        </w:rPr>
        <w:t>depress wages</w:t>
      </w:r>
      <w:r>
        <w:t xml:space="preserve"> and </w:t>
      </w:r>
      <w:r>
        <w:rPr>
          <w:u w:val="single"/>
        </w:rPr>
        <w:t>decrease hiring</w:t>
      </w:r>
      <w:r>
        <w:t xml:space="preserve"> by tech firms which </w:t>
      </w:r>
      <w:r>
        <w:rPr>
          <w:u w:val="single"/>
        </w:rPr>
        <w:t>worsens</w:t>
      </w:r>
      <w:r>
        <w:t xml:space="preserve"> economic stagnation---claims that H-1B workers create American jobs are </w:t>
      </w:r>
      <w:r>
        <w:rPr>
          <w:u w:val="single"/>
        </w:rPr>
        <w:t>flat-out wrong</w:t>
      </w:r>
      <w:r>
        <w:t>---that’s Benderly</w:t>
      </w:r>
    </w:p>
    <w:p w14:paraId="39365793" w14:textId="77777777" w:rsidR="00B01433" w:rsidRPr="00B148A8" w:rsidRDefault="00B01433" w:rsidP="00B01433">
      <w:pPr>
        <w:pStyle w:val="Heading4"/>
      </w:pPr>
      <w:r>
        <w:t xml:space="preserve">Prefer our evidence---it’s based on an </w:t>
      </w:r>
      <w:r>
        <w:rPr>
          <w:u w:val="single"/>
        </w:rPr>
        <w:t>exhaustive analysis</w:t>
      </w:r>
      <w:r>
        <w:t xml:space="preserve"> of the </w:t>
      </w:r>
      <w:r>
        <w:rPr>
          <w:u w:val="single"/>
        </w:rPr>
        <w:t>best evidence to date</w:t>
      </w:r>
      <w:r>
        <w:t xml:space="preserve"> of company behavior after receiving an H-1B---that’s Benderly</w:t>
      </w:r>
    </w:p>
    <w:p w14:paraId="74CA786B" w14:textId="77777777" w:rsidR="00B01433" w:rsidRPr="00B148A8" w:rsidRDefault="00B01433" w:rsidP="00B01433">
      <w:pPr>
        <w:pStyle w:val="Heading4"/>
      </w:pPr>
      <w:r>
        <w:t xml:space="preserve">It’s reverse causal---wages and hiring </w:t>
      </w:r>
      <w:r>
        <w:rPr>
          <w:u w:val="single"/>
        </w:rPr>
        <w:t>would be higher</w:t>
      </w:r>
      <w:r>
        <w:t xml:space="preserve"> without H-1B workers</w:t>
      </w:r>
    </w:p>
    <w:p w14:paraId="167A8ECB" w14:textId="77777777" w:rsidR="00B01433" w:rsidRPr="007D3D47" w:rsidRDefault="00B01433" w:rsidP="00B01433">
      <w:r>
        <w:t xml:space="preserve">George </w:t>
      </w:r>
      <w:r w:rsidRPr="007D3D47">
        <w:rPr>
          <w:rStyle w:val="Style13ptBold"/>
        </w:rPr>
        <w:t>Avalos 17</w:t>
      </w:r>
      <w:r>
        <w:t>, writer for Silicon Beat, citing a report by the National Bureau of Economic Research, “H-1B visa immigration program erodes wages, curbs hiring: study,” 3/14/17, http://www.siliconbeat.com/2017/03/14/h1-b-visa-immigration-program-erodes-wages-curbs-hiring-study/</w:t>
      </w:r>
    </w:p>
    <w:p w14:paraId="76C4C734" w14:textId="77777777" w:rsidR="00B01433" w:rsidRPr="006C7FDB" w:rsidRDefault="00B01433" w:rsidP="00B01433">
      <w:pPr>
        <w:rPr>
          <w:sz w:val="16"/>
        </w:rPr>
      </w:pPr>
      <w:r w:rsidRPr="009A0A8B">
        <w:rPr>
          <w:rStyle w:val="StyleUnderline"/>
          <w:highlight w:val="cyan"/>
        </w:rPr>
        <w:t>The H-1B visa</w:t>
      </w:r>
      <w:r w:rsidRPr="006C7FDB">
        <w:rPr>
          <w:rStyle w:val="StyleUnderline"/>
        </w:rPr>
        <w:t xml:space="preserve"> immigration program </w:t>
      </w:r>
      <w:r w:rsidRPr="009A0A8B">
        <w:rPr>
          <w:rStyle w:val="StyleUnderline"/>
          <w:highlight w:val="cyan"/>
        </w:rPr>
        <w:t xml:space="preserve">has </w:t>
      </w:r>
      <w:r w:rsidRPr="009A0A8B">
        <w:rPr>
          <w:rStyle w:val="Emphasis"/>
          <w:highlight w:val="cyan"/>
        </w:rPr>
        <w:t>undermined wages</w:t>
      </w:r>
      <w:r w:rsidRPr="009A0A8B">
        <w:rPr>
          <w:rStyle w:val="StyleUnderline"/>
          <w:highlight w:val="cyan"/>
        </w:rPr>
        <w:t xml:space="preserve"> and </w:t>
      </w:r>
      <w:r w:rsidRPr="009A0A8B">
        <w:rPr>
          <w:rStyle w:val="Emphasis"/>
          <w:highlight w:val="cyan"/>
        </w:rPr>
        <w:t>eroded job growth</w:t>
      </w:r>
      <w:r w:rsidRPr="006C7FDB">
        <w:rPr>
          <w:sz w:val="16"/>
        </w:rPr>
        <w:t xml:space="preserve"> — yet bolstered corporate profits — according to a new report by a closely watched research group of economists.</w:t>
      </w:r>
    </w:p>
    <w:p w14:paraId="761AFE56" w14:textId="77777777" w:rsidR="00B01433" w:rsidRPr="006C7FDB" w:rsidRDefault="00B01433" w:rsidP="00B01433">
      <w:pPr>
        <w:rPr>
          <w:sz w:val="16"/>
        </w:rPr>
      </w:pPr>
      <w:r w:rsidRPr="006C7FDB">
        <w:rPr>
          <w:sz w:val="16"/>
        </w:rPr>
        <w:t>The study by the widely respected National Bureau of Economic Research looked at the impact of foreigners who entered the “high-skill workforce” during the 1990s.</w:t>
      </w:r>
    </w:p>
    <w:p w14:paraId="049C318A" w14:textId="77777777" w:rsidR="00B01433" w:rsidRPr="006C7FDB" w:rsidRDefault="00B01433" w:rsidP="00B01433">
      <w:pPr>
        <w:rPr>
          <w:sz w:val="16"/>
        </w:rPr>
      </w:pPr>
      <w:r w:rsidRPr="006C7FDB">
        <w:rPr>
          <w:sz w:val="16"/>
        </w:rPr>
        <w:t xml:space="preserve">The main takeaways from the study: </w:t>
      </w:r>
      <w:r w:rsidRPr="009A0A8B">
        <w:rPr>
          <w:rStyle w:val="StyleUnderline"/>
          <w:highlight w:val="cyan"/>
        </w:rPr>
        <w:t>Immigration has caused wages to be lower and hiring to be reduced</w:t>
      </w:r>
      <w:r w:rsidRPr="006C7FDB">
        <w:rPr>
          <w:rStyle w:val="StyleUnderline"/>
        </w:rPr>
        <w:t xml:space="preserve"> for U.S. tech workers </w:t>
      </w:r>
      <w:r w:rsidRPr="009A0A8B">
        <w:rPr>
          <w:rStyle w:val="StyleUnderline"/>
          <w:highlight w:val="cyan"/>
        </w:rPr>
        <w:t xml:space="preserve">than would </w:t>
      </w:r>
      <w:r w:rsidRPr="009A0A8B">
        <w:rPr>
          <w:rStyle w:val="Emphasis"/>
          <w:highlight w:val="cyan"/>
        </w:rPr>
        <w:t>otherwise have been the case</w:t>
      </w:r>
      <w:r w:rsidRPr="006C7FDB">
        <w:rPr>
          <w:sz w:val="16"/>
        </w:rPr>
        <w:t>.</w:t>
      </w:r>
    </w:p>
    <w:p w14:paraId="77253E31" w14:textId="77777777" w:rsidR="00B01433" w:rsidRPr="006C7FDB" w:rsidRDefault="00B01433" w:rsidP="00B01433">
      <w:pPr>
        <w:rPr>
          <w:sz w:val="16"/>
        </w:rPr>
      </w:pPr>
      <w:r w:rsidRPr="009A0A8B">
        <w:rPr>
          <w:rStyle w:val="Emphasis"/>
          <w:highlight w:val="cyan"/>
        </w:rPr>
        <w:t>Without immigration</w:t>
      </w:r>
      <w:r w:rsidRPr="009A0A8B">
        <w:rPr>
          <w:rStyle w:val="StyleUnderline"/>
          <w:highlight w:val="cyan"/>
        </w:rPr>
        <w:t>, wages would have been</w:t>
      </w:r>
      <w:r w:rsidRPr="006C7FDB">
        <w:rPr>
          <w:rStyle w:val="StyleUnderline"/>
        </w:rPr>
        <w:t xml:space="preserve"> as much as </w:t>
      </w:r>
      <w:r w:rsidRPr="009A0A8B">
        <w:rPr>
          <w:rStyle w:val="Emphasis"/>
          <w:highlight w:val="cyan"/>
        </w:rPr>
        <w:t>5 percent higher</w:t>
      </w:r>
      <w:r w:rsidRPr="009A0A8B">
        <w:rPr>
          <w:rStyle w:val="StyleUnderline"/>
          <w:highlight w:val="cyan"/>
        </w:rPr>
        <w:t xml:space="preserve"> for tech workers, and</w:t>
      </w:r>
      <w:r w:rsidRPr="006C7FDB">
        <w:rPr>
          <w:rStyle w:val="StyleUnderline"/>
        </w:rPr>
        <w:t xml:space="preserve"> up to </w:t>
      </w:r>
      <w:r w:rsidRPr="009A0A8B">
        <w:rPr>
          <w:rStyle w:val="Emphasis"/>
          <w:highlight w:val="cyan"/>
        </w:rPr>
        <w:t>11 percent more tech jobs</w:t>
      </w:r>
      <w:r w:rsidRPr="009A0A8B">
        <w:rPr>
          <w:rStyle w:val="StyleUnderline"/>
          <w:highlight w:val="cyan"/>
        </w:rPr>
        <w:t xml:space="preserve"> would have been created</w:t>
      </w:r>
      <w:r w:rsidRPr="006C7FDB">
        <w:rPr>
          <w:sz w:val="16"/>
        </w:rPr>
        <w:t>, according to the study, which was conducted by two academics from the University of Michigan economics department and an academic from UC San Diego.</w:t>
      </w:r>
    </w:p>
    <w:p w14:paraId="6ACFCD71" w14:textId="1D29436D" w:rsidR="00B01433" w:rsidRDefault="00F51B0C" w:rsidP="00B01433">
      <w:pPr>
        <w:pStyle w:val="Heading3"/>
      </w:pPr>
      <w:r>
        <w:t xml:space="preserve">H-1B Can’t Solve </w:t>
      </w:r>
      <w:r w:rsidR="00B01433">
        <w:t>Innovation---1AR</w:t>
      </w:r>
    </w:p>
    <w:p w14:paraId="41095AC4" w14:textId="77777777" w:rsidR="00B01433" w:rsidRDefault="00B01433" w:rsidP="00B01433">
      <w:pPr>
        <w:pStyle w:val="Heading4"/>
      </w:pPr>
      <w:r>
        <w:t xml:space="preserve">H-1Bs don’t increase innovation---there is </w:t>
      </w:r>
      <w:r>
        <w:rPr>
          <w:u w:val="single"/>
        </w:rPr>
        <w:t>zero correlation</w:t>
      </w:r>
      <w:r>
        <w:t xml:space="preserve"> between firms being granted H-1Bs and those same firms increasing their patenting activity---that’s Wu</w:t>
      </w:r>
    </w:p>
    <w:p w14:paraId="1EEBEEA4" w14:textId="77777777" w:rsidR="00B01433" w:rsidRPr="00396F81" w:rsidRDefault="00B01433" w:rsidP="00B01433">
      <w:pPr>
        <w:pStyle w:val="Heading4"/>
      </w:pPr>
      <w:r>
        <w:t xml:space="preserve">Prefer our evidence---it’s the </w:t>
      </w:r>
      <w:r>
        <w:rPr>
          <w:u w:val="single"/>
        </w:rPr>
        <w:t>first study</w:t>
      </w:r>
      <w:r>
        <w:t xml:space="preserve"> to examine </w:t>
      </w:r>
      <w:r>
        <w:rPr>
          <w:u w:val="single"/>
        </w:rPr>
        <w:t>firm-level responses</w:t>
      </w:r>
      <w:r>
        <w:t xml:space="preserve"> to increases in H-1Bs as opposed to just using </w:t>
      </w:r>
      <w:r>
        <w:rPr>
          <w:u w:val="single"/>
        </w:rPr>
        <w:t>regional aggregates</w:t>
      </w:r>
      <w:r>
        <w:t xml:space="preserve">, so it has a </w:t>
      </w:r>
      <w:r>
        <w:rPr>
          <w:u w:val="single"/>
        </w:rPr>
        <w:t>more precise picture</w:t>
      </w:r>
      <w:r>
        <w:t xml:space="preserve"> of the relationship between H-1Bs and innovation---that’s Wu</w:t>
      </w:r>
    </w:p>
    <w:p w14:paraId="5C2ED075" w14:textId="77777777" w:rsidR="00B01433" w:rsidRPr="00B42584" w:rsidRDefault="00B01433" w:rsidP="00B01433">
      <w:pPr>
        <w:pStyle w:val="Heading4"/>
      </w:pPr>
      <w:r>
        <w:t xml:space="preserve">Most H-1B workers go to industries that </w:t>
      </w:r>
      <w:r>
        <w:rPr>
          <w:u w:val="single"/>
        </w:rPr>
        <w:t>aren’t innovating</w:t>
      </w:r>
      <w:r>
        <w:t>---either IT support or mid-level software engineering</w:t>
      </w:r>
    </w:p>
    <w:p w14:paraId="0B001244" w14:textId="77777777" w:rsidR="00B01433" w:rsidRPr="007612C5" w:rsidRDefault="00B01433" w:rsidP="00B01433">
      <w:r>
        <w:t xml:space="preserve">Andy </w:t>
      </w:r>
      <w:r w:rsidRPr="007612C5">
        <w:rPr>
          <w:rStyle w:val="Style13ptBold"/>
        </w:rPr>
        <w:t>Wu 17</w:t>
      </w:r>
      <w:r>
        <w:t>, Strategy Unit, Harvard Business School, “Skilled Immigration and Firm-Level Innovation: The U.S. H-1B Lottery,” 2/15/17, https://mackinstitute.wharton.upenn.edu/wp-content/uploads/2017/03/FP0185_WP_Feb2017.pdf</w:t>
      </w:r>
    </w:p>
    <w:p w14:paraId="1CC9748D" w14:textId="77777777" w:rsidR="00B01433" w:rsidRPr="001E2E1A" w:rsidRDefault="00B01433" w:rsidP="00B01433">
      <w:pPr>
        <w:rPr>
          <w:sz w:val="16"/>
        </w:rPr>
      </w:pPr>
      <w:r w:rsidRPr="001E2E1A">
        <w:rPr>
          <w:sz w:val="16"/>
        </w:rPr>
        <w:t xml:space="preserve">The results prompt a major question: </w:t>
      </w:r>
      <w:r w:rsidRPr="009A0A8B">
        <w:rPr>
          <w:rStyle w:val="StyleUnderline"/>
          <w:highlight w:val="cyan"/>
        </w:rPr>
        <w:t>why would an H-1B</w:t>
      </w:r>
      <w:r w:rsidRPr="00FC3BF4">
        <w:rPr>
          <w:rStyle w:val="StyleUnderline"/>
        </w:rPr>
        <w:t xml:space="preserve"> win </w:t>
      </w:r>
      <w:r w:rsidRPr="009A0A8B">
        <w:rPr>
          <w:rStyle w:val="StyleUnderline"/>
          <w:highlight w:val="cyan"/>
        </w:rPr>
        <w:t xml:space="preserve">have </w:t>
      </w:r>
      <w:r w:rsidRPr="009A0A8B">
        <w:rPr>
          <w:rStyle w:val="Emphasis"/>
          <w:highlight w:val="cyan"/>
        </w:rPr>
        <w:t>no positive effect on patent productivity</w:t>
      </w:r>
      <w:r w:rsidRPr="00FC3BF4">
        <w:rPr>
          <w:rStyle w:val="StyleUnderline"/>
        </w:rPr>
        <w:t xml:space="preserve"> at the level of the petitioning firm</w:t>
      </w:r>
      <w:r w:rsidRPr="001E2E1A">
        <w:rPr>
          <w:sz w:val="16"/>
        </w:rPr>
        <w:t>? We use our detailed data on petitions, covering both characteristics of the potential immigrants and their employers, to shed light on why the effects are plausibly zero. We argue that the nature and composition of the skills of these particular immigrants and the industries of their employers make it unsurprising that we would find no effect on patenting productivity. The figures presented in this section contain data from our sample of petitions from 1999 to 2012, including both lottery and non-lottery petitions; the conclusions are the same when we isolate to just the sample of lottery petitions.</w:t>
      </w:r>
    </w:p>
    <w:p w14:paraId="77890163" w14:textId="77777777" w:rsidR="00B01433" w:rsidRPr="001E2E1A" w:rsidRDefault="00B01433" w:rsidP="00B01433">
      <w:pPr>
        <w:rPr>
          <w:sz w:val="16"/>
        </w:rPr>
      </w:pPr>
      <w:r w:rsidRPr="001E2E1A">
        <w:rPr>
          <w:sz w:val="16"/>
        </w:rPr>
        <w:t xml:space="preserve">We first document the distribution of employer industries and the occupation types of the immigrants. Figure 1 shows </w:t>
      </w:r>
      <w:r w:rsidRPr="00FC3BF4">
        <w:rPr>
          <w:rStyle w:val="StyleUnderline"/>
        </w:rPr>
        <w:t>the distribution of firm types participating in H-1B program. 48.8%</w:t>
      </w:r>
      <w:r w:rsidRPr="001E2E1A">
        <w:rPr>
          <w:sz w:val="16"/>
        </w:rPr>
        <w:t xml:space="preserve"> of petitions </w:t>
      </w:r>
      <w:r w:rsidRPr="00FC3BF4">
        <w:rPr>
          <w:rStyle w:val="StyleUnderline"/>
        </w:rPr>
        <w:t>originate from computer-related firms. The next largest categories are Architecture &amp; Engineering</w:t>
      </w:r>
      <w:r w:rsidRPr="001E2E1A">
        <w:rPr>
          <w:sz w:val="16"/>
        </w:rPr>
        <w:t xml:space="preserve"> (12.2%), </w:t>
      </w:r>
      <w:r w:rsidRPr="00FC3BF4">
        <w:rPr>
          <w:rStyle w:val="StyleUnderline"/>
        </w:rPr>
        <w:t>Education</w:t>
      </w:r>
      <w:r w:rsidRPr="001E2E1A">
        <w:rPr>
          <w:sz w:val="16"/>
        </w:rPr>
        <w:t xml:space="preserve"> (9.6%) </w:t>
      </w:r>
      <w:r w:rsidRPr="00FC3BF4">
        <w:rPr>
          <w:rStyle w:val="StyleUnderline"/>
        </w:rPr>
        <w:t>and Administrative Specialization</w:t>
      </w:r>
      <w:r w:rsidRPr="001E2E1A">
        <w:rPr>
          <w:sz w:val="16"/>
        </w:rPr>
        <w:t xml:space="preserve">s (8.4%). Life Science firms account for 2.71% of the petitions. Typically, we do not expect any impact on firm-level patenting from </w:t>
      </w:r>
      <w:r w:rsidRPr="009A0A8B">
        <w:rPr>
          <w:rStyle w:val="StyleUnderline"/>
          <w:highlight w:val="cyan"/>
        </w:rPr>
        <w:t>educational or administrative firms</w:t>
      </w:r>
      <w:r w:rsidRPr="001E2E1A">
        <w:rPr>
          <w:sz w:val="16"/>
        </w:rPr>
        <w:t xml:space="preserve"> because they </w:t>
      </w:r>
      <w:r w:rsidRPr="009A0A8B">
        <w:rPr>
          <w:rStyle w:val="Emphasis"/>
          <w:highlight w:val="cyan"/>
        </w:rPr>
        <w:t>do not engage in research</w:t>
      </w:r>
      <w:r w:rsidRPr="00FC3BF4">
        <w:rPr>
          <w:rStyle w:val="Emphasis"/>
        </w:rPr>
        <w:t xml:space="preserve"> and development</w:t>
      </w:r>
      <w:r w:rsidRPr="00FC3BF4">
        <w:rPr>
          <w:rStyle w:val="StyleUnderline"/>
        </w:rPr>
        <w:t xml:space="preserve"> that would lead to patents</w:t>
      </w:r>
      <w:r w:rsidRPr="001E2E1A">
        <w:rPr>
          <w:sz w:val="16"/>
        </w:rPr>
        <w:t>.</w:t>
      </w:r>
    </w:p>
    <w:p w14:paraId="5E072DB2" w14:textId="77777777" w:rsidR="00B01433" w:rsidRPr="001E2E1A" w:rsidRDefault="00B01433" w:rsidP="00B01433">
      <w:pPr>
        <w:rPr>
          <w:sz w:val="16"/>
        </w:rPr>
      </w:pPr>
      <w:r w:rsidRPr="001E2E1A">
        <w:rPr>
          <w:sz w:val="16"/>
        </w:rPr>
        <w:t xml:space="preserve">Figure 2 shows the distribution of occupation types (as defined in the Dictionary of Occupational Types by the US Department of Labor) in H-1B petitions. Diving further into the occupations that beneficiaries are being placed into, we find that </w:t>
      </w:r>
      <w:r w:rsidRPr="009A0A8B">
        <w:rPr>
          <w:rStyle w:val="StyleUnderline"/>
          <w:highlight w:val="cyan"/>
        </w:rPr>
        <w:t>42.9% of the occupations are in</w:t>
      </w:r>
      <w:r w:rsidRPr="001E2E1A">
        <w:rPr>
          <w:rStyle w:val="StyleUnderline"/>
        </w:rPr>
        <w:t xml:space="preserve"> “Systems Analysis and Programming,” which represents </w:t>
      </w:r>
      <w:r w:rsidRPr="009A0A8B">
        <w:rPr>
          <w:rStyle w:val="Emphasis"/>
          <w:highlight w:val="cyan"/>
        </w:rPr>
        <w:t>information tech</w:t>
      </w:r>
      <w:r w:rsidRPr="001E2E1A">
        <w:rPr>
          <w:rStyle w:val="Emphasis"/>
        </w:rPr>
        <w:t xml:space="preserve">nology </w:t>
      </w:r>
      <w:r w:rsidRPr="009A0A8B">
        <w:rPr>
          <w:rStyle w:val="Emphasis"/>
          <w:highlight w:val="cyan"/>
        </w:rPr>
        <w:t>support</w:t>
      </w:r>
      <w:r w:rsidRPr="001E2E1A">
        <w:rPr>
          <w:rStyle w:val="Emphasis"/>
        </w:rPr>
        <w:t xml:space="preserve"> roles</w:t>
      </w:r>
      <w:r w:rsidRPr="001E2E1A">
        <w:rPr>
          <w:sz w:val="16"/>
        </w:rPr>
        <w:t xml:space="preserve">, which is </w:t>
      </w:r>
      <w:r w:rsidRPr="001E2E1A">
        <w:rPr>
          <w:rStyle w:val="StyleUnderline"/>
        </w:rPr>
        <w:t xml:space="preserve">clearly </w:t>
      </w:r>
      <w:r w:rsidRPr="009A0A8B">
        <w:rPr>
          <w:rStyle w:val="StyleUnderline"/>
          <w:highlight w:val="cyan"/>
        </w:rPr>
        <w:t>unlikely to generate intellectual property, and software</w:t>
      </w:r>
      <w:r w:rsidRPr="001E2E1A">
        <w:rPr>
          <w:rStyle w:val="StyleUnderline"/>
        </w:rPr>
        <w:t xml:space="preserve"> engineers, </w:t>
      </w:r>
      <w:r w:rsidRPr="009A0A8B">
        <w:rPr>
          <w:rStyle w:val="StyleUnderline"/>
          <w:highlight w:val="cyan"/>
        </w:rPr>
        <w:t>which</w:t>
      </w:r>
      <w:r w:rsidRPr="001E2E1A">
        <w:rPr>
          <w:sz w:val="16"/>
        </w:rPr>
        <w:t xml:space="preserve"> as we discuss next, </w:t>
      </w:r>
      <w:r w:rsidRPr="009A0A8B">
        <w:rPr>
          <w:rStyle w:val="StyleUnderline"/>
          <w:highlight w:val="cyan"/>
        </w:rPr>
        <w:t>are also</w:t>
      </w:r>
      <w:r w:rsidRPr="001E2E1A">
        <w:rPr>
          <w:rStyle w:val="StyleUnderline"/>
        </w:rPr>
        <w:t xml:space="preserve"> </w:t>
      </w:r>
      <w:r w:rsidRPr="009A0A8B">
        <w:rPr>
          <w:rStyle w:val="StyleUnderline"/>
          <w:highlight w:val="cyan"/>
        </w:rPr>
        <w:t>unlikely to generate</w:t>
      </w:r>
      <w:r w:rsidRPr="001E2E1A">
        <w:rPr>
          <w:sz w:val="16"/>
        </w:rPr>
        <w:t xml:space="preserve"> substantial </w:t>
      </w:r>
      <w:r w:rsidRPr="009A0A8B">
        <w:rPr>
          <w:rStyle w:val="StyleUnderline"/>
          <w:highlight w:val="cyan"/>
        </w:rPr>
        <w:t>intellectual property</w:t>
      </w:r>
      <w:r w:rsidRPr="009A0A8B">
        <w:rPr>
          <w:sz w:val="16"/>
          <w:highlight w:val="cyan"/>
        </w:rPr>
        <w:t>.</w:t>
      </w:r>
    </w:p>
    <w:p w14:paraId="5470F3E2" w14:textId="77777777" w:rsidR="00B01433" w:rsidRPr="001E2E1A" w:rsidRDefault="00B01433" w:rsidP="00B01433">
      <w:pPr>
        <w:rPr>
          <w:sz w:val="16"/>
        </w:rPr>
      </w:pPr>
      <w:r w:rsidRPr="001E2E1A">
        <w:rPr>
          <w:sz w:val="16"/>
        </w:rPr>
        <w:t xml:space="preserve">The H-1B program is clearly weighted towards computer-related firm and employment in software, which matters because of heterogeneity in patenting along these dimensions. A patent's ability to internalize the social benefits of innovation varies widely. </w:t>
      </w:r>
      <w:r w:rsidRPr="001E2E1A">
        <w:rPr>
          <w:rStyle w:val="StyleUnderline"/>
        </w:rPr>
        <w:t xml:space="preserve">Software has been known to have </w:t>
      </w:r>
      <w:r w:rsidRPr="001E2E1A">
        <w:rPr>
          <w:rStyle w:val="Emphasis"/>
        </w:rPr>
        <w:t>historically weak patent protection</w:t>
      </w:r>
      <w:r w:rsidRPr="001E2E1A">
        <w:rPr>
          <w:sz w:val="16"/>
        </w:rPr>
        <w:t xml:space="preserve"> (Bessen and Maskin, 2009). In industries such as life sciences, chemicals, and semiconductors, patents have been more effective at protecting intellectual property arising from R&amp;D, generating a greater value to patenting (Arora et al., 2008). Furthermore, two recent US Supreme Court cases, Bilski v. Kappos in 2010 and Alice v. CLS Bank in 2014, generated ambiguity around the value of software patents and further reduced the interest in patenting in this space.</w:t>
      </w:r>
    </w:p>
    <w:p w14:paraId="0C49065D" w14:textId="77777777" w:rsidR="00B01433" w:rsidRPr="00B45794" w:rsidRDefault="00B01433" w:rsidP="00B01433">
      <w:r w:rsidRPr="001E2E1A">
        <w:rPr>
          <w:sz w:val="16"/>
        </w:rPr>
        <w:t xml:space="preserve">In addition, </w:t>
      </w:r>
      <w:r w:rsidRPr="009A0A8B">
        <w:rPr>
          <w:rStyle w:val="StyleUnderline"/>
          <w:highlight w:val="cyan"/>
        </w:rPr>
        <w:t xml:space="preserve">software patents are </w:t>
      </w:r>
      <w:r w:rsidRPr="009A0A8B">
        <w:rPr>
          <w:rStyle w:val="Emphasis"/>
          <w:highlight w:val="cyan"/>
        </w:rPr>
        <w:t>not</w:t>
      </w:r>
      <w:r w:rsidRPr="001E2E1A">
        <w:rPr>
          <w:rStyle w:val="Emphasis"/>
        </w:rPr>
        <w:t xml:space="preserve"> predominantly </w:t>
      </w:r>
      <w:r w:rsidRPr="009A0A8B">
        <w:rPr>
          <w:rStyle w:val="Emphasis"/>
          <w:highlight w:val="cyan"/>
        </w:rPr>
        <w:t>generated by software firms</w:t>
      </w:r>
      <w:r w:rsidRPr="001E2E1A">
        <w:rPr>
          <w:sz w:val="16"/>
        </w:rPr>
        <w:t xml:space="preserve">. Bessen and Hunt (2007) construct a dataset of software patents and find that </w:t>
      </w:r>
      <w:r w:rsidRPr="001E2E1A">
        <w:rPr>
          <w:rStyle w:val="StyleUnderline"/>
        </w:rPr>
        <w:t xml:space="preserve">software </w:t>
      </w:r>
      <w:r w:rsidRPr="009A0A8B">
        <w:rPr>
          <w:rStyle w:val="StyleUnderline"/>
          <w:highlight w:val="cyan"/>
        </w:rPr>
        <w:t>patents tend to be assigned to firms</w:t>
      </w:r>
      <w:r w:rsidRPr="001E2E1A">
        <w:rPr>
          <w:sz w:val="16"/>
        </w:rPr>
        <w:t xml:space="preserve"> in industries </w:t>
      </w:r>
      <w:r w:rsidRPr="009A0A8B">
        <w:rPr>
          <w:rStyle w:val="StyleUnderline"/>
          <w:highlight w:val="cyan"/>
        </w:rPr>
        <w:t>known to accumulate</w:t>
      </w:r>
      <w:r w:rsidRPr="001E2E1A">
        <w:rPr>
          <w:rStyle w:val="StyleUnderline"/>
        </w:rPr>
        <w:t xml:space="preserve"> large </w:t>
      </w:r>
      <w:r w:rsidRPr="009A0A8B">
        <w:rPr>
          <w:rStyle w:val="StyleUnderline"/>
          <w:highlight w:val="cyan"/>
        </w:rPr>
        <w:t>patent portfolios</w:t>
      </w:r>
      <w:r w:rsidRPr="001E2E1A">
        <w:rPr>
          <w:rStyle w:val="StyleUnderline"/>
        </w:rPr>
        <w:t xml:space="preserve"> and to pursue patents for strategic reasons</w:t>
      </w:r>
      <w:r w:rsidRPr="001E2E1A">
        <w:rPr>
          <w:sz w:val="16"/>
        </w:rPr>
        <w:t xml:space="preserve"> (computers, electrical equipment, and instruments), </w:t>
      </w:r>
      <w:r w:rsidRPr="009A0A8B">
        <w:rPr>
          <w:rStyle w:val="StyleUnderline"/>
          <w:highlight w:val="cyan"/>
        </w:rPr>
        <w:t>particularly in manufacturing</w:t>
      </w:r>
      <w:r w:rsidRPr="00B42584">
        <w:rPr>
          <w:rStyle w:val="StyleUnderline"/>
        </w:rPr>
        <w:t xml:space="preserve"> and</w:t>
      </w:r>
      <w:r w:rsidRPr="001E2E1A">
        <w:rPr>
          <w:rStyle w:val="StyleUnderline"/>
        </w:rPr>
        <w:t xml:space="preserve"> </w:t>
      </w:r>
      <w:r w:rsidRPr="009A0A8B">
        <w:rPr>
          <w:rStyle w:val="Emphasis"/>
          <w:highlight w:val="cyan"/>
        </w:rPr>
        <w:t>not to actual software publishers</w:t>
      </w:r>
      <w:r w:rsidRPr="001E2E1A">
        <w:rPr>
          <w:sz w:val="16"/>
        </w:rPr>
        <w:t>, who only hold 5% of their sample of software patents. The manufacturing sector acquires 75% of software patents but employs only 11% of programmers and analysts. These patent portfolios are often part of “patent thickets,” a set of overlapping patents used by practicing firms for defensive purposes and for offensive purposes by non-practicing firms such as patent assertion entities</w:t>
      </w:r>
      <w:r>
        <w:t>.</w:t>
      </w:r>
    </w:p>
    <w:p w14:paraId="6885C86B" w14:textId="77777777" w:rsidR="00B01433" w:rsidRPr="00BE5FBA" w:rsidRDefault="00B01433" w:rsidP="00B01433"/>
    <w:p w14:paraId="6F669845" w14:textId="77777777" w:rsidR="00B01433" w:rsidRPr="00F70160" w:rsidRDefault="00B01433" w:rsidP="00B01433"/>
    <w:p w14:paraId="086C99DC" w14:textId="4642CF39" w:rsidR="00C16A9F" w:rsidRDefault="00C16A9F" w:rsidP="00C16A9F">
      <w:pPr>
        <w:pStyle w:val="Heading2"/>
      </w:pPr>
      <w:r>
        <w:t>Non-SS Parental Leave CP</w:t>
      </w:r>
    </w:p>
    <w:p w14:paraId="72081D59" w14:textId="1BE056BF" w:rsidR="00C16A9F" w:rsidRDefault="00C16A9F" w:rsidP="00C16A9F">
      <w:pPr>
        <w:pStyle w:val="Heading3"/>
      </w:pPr>
      <w:r>
        <w:t>AT: Non-SS Parental Leave CP---2AC</w:t>
      </w:r>
    </w:p>
    <w:p w14:paraId="3C5ACFCD" w14:textId="77777777" w:rsidR="00C16A9F" w:rsidRPr="00EE0F09" w:rsidRDefault="00C16A9F" w:rsidP="00C16A9F">
      <w:pPr>
        <w:pStyle w:val="Heading4"/>
        <w:rPr>
          <w:u w:val="single"/>
        </w:rPr>
      </w:pPr>
      <w:r>
        <w:t xml:space="preserve">Every NB to the PIC out of Social Security is </w:t>
      </w:r>
      <w:r>
        <w:rPr>
          <w:u w:val="single"/>
        </w:rPr>
        <w:t>trivial</w:t>
      </w:r>
    </w:p>
    <w:p w14:paraId="02E2B7AE" w14:textId="77777777" w:rsidR="00C16A9F" w:rsidRDefault="00C16A9F" w:rsidP="00C16A9F">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4EAD3745" w14:textId="77777777" w:rsidR="00C16A9F" w:rsidRPr="00EE0F09" w:rsidRDefault="00C16A9F" w:rsidP="00C16A9F">
      <w:pPr>
        <w:rPr>
          <w:sz w:val="16"/>
        </w:rPr>
      </w:pPr>
      <w:r w:rsidRPr="00EE0F09">
        <w:rPr>
          <w:rStyle w:val="StyleUnderline"/>
        </w:rPr>
        <w:t>Since Social Security is a pay-as-you-go program, some may be interested in how a paid parental leave benefit would affect the program’s</w:t>
      </w:r>
      <w:r w:rsidRPr="00EE0F09">
        <w:rPr>
          <w:sz w:val="16"/>
        </w:rPr>
        <w:t xml:space="preserve"> costs on an annual basis. Based on figures produced by the Urban Institute, by the fifth year following implementation annual benefit costs net of retirement benefit offsets would increase by about 0.7 percent. This net cost would peak in 2045 at a 1.15 percent increase, falling to zero by 2063. By 2080 annual Social Security benefit costs would be about 2.1 percent lower because the value of retirement benefit offsets would exceed the value of parental leave benefits paid out in that year.</w:t>
      </w:r>
    </w:p>
    <w:p w14:paraId="662E4096" w14:textId="77777777" w:rsidR="00C16A9F" w:rsidRPr="00EE0F09" w:rsidRDefault="00C16A9F" w:rsidP="00C16A9F">
      <w:pPr>
        <w:rPr>
          <w:sz w:val="16"/>
        </w:rPr>
      </w:pPr>
      <w:r w:rsidRPr="00EE0F09">
        <w:rPr>
          <w:rStyle w:val="StyleUnderline"/>
        </w:rPr>
        <w:t>Social Security’s funding shortfalls are significant and Congress should address them</w:t>
      </w:r>
      <w:r w:rsidRPr="00EE0F09">
        <w:rPr>
          <w:sz w:val="16"/>
        </w:rPr>
        <w:t xml:space="preserve"> as soon as possible. However, </w:t>
      </w:r>
      <w:r w:rsidRPr="00EE0F09">
        <w:rPr>
          <w:rStyle w:val="StyleUnderline"/>
        </w:rPr>
        <w:t xml:space="preserve">the costs of a </w:t>
      </w:r>
      <w:r w:rsidRPr="00EE0F09">
        <w:rPr>
          <w:rStyle w:val="Emphasis"/>
        </w:rPr>
        <w:t>paid leave program</w:t>
      </w:r>
      <w:r w:rsidRPr="00EE0F09">
        <w:rPr>
          <w:rStyle w:val="StyleUnderline"/>
        </w:rPr>
        <w:t xml:space="preserve"> paid</w:t>
      </w:r>
      <w:r w:rsidRPr="00EE0F09">
        <w:rPr>
          <w:sz w:val="16"/>
        </w:rPr>
        <w:t xml:space="preserve"> </w:t>
      </w:r>
      <w:r w:rsidRPr="00EE0F09">
        <w:rPr>
          <w:rStyle w:val="StyleUnderline"/>
        </w:rPr>
        <w:t xml:space="preserve">through </w:t>
      </w:r>
      <w:r w:rsidRPr="00EE0F09">
        <w:rPr>
          <w:rStyle w:val="Emphasis"/>
        </w:rPr>
        <w:t>Social Security</w:t>
      </w:r>
      <w:r w:rsidRPr="00EE0F09">
        <w:rPr>
          <w:sz w:val="16"/>
        </w:rPr>
        <w:t xml:space="preserve"> </w:t>
      </w:r>
      <w:r w:rsidRPr="00EE0F09">
        <w:rPr>
          <w:rStyle w:val="StyleUnderline"/>
        </w:rPr>
        <w:t xml:space="preserve">are </w:t>
      </w:r>
      <w:r w:rsidRPr="00EE0F09">
        <w:rPr>
          <w:rStyle w:val="Emphasis"/>
        </w:rPr>
        <w:t>trivial</w:t>
      </w:r>
      <w:r w:rsidRPr="00EE0F09">
        <w:rPr>
          <w:rStyle w:val="StyleUnderline"/>
        </w:rPr>
        <w:t xml:space="preserve"> relative to the </w:t>
      </w:r>
      <w:r w:rsidRPr="00EE0F09">
        <w:rPr>
          <w:rStyle w:val="Emphasis"/>
        </w:rPr>
        <w:t>trillion dollar-plus annual outlays</w:t>
      </w:r>
      <w:r w:rsidRPr="00EE0F09">
        <w:rPr>
          <w:sz w:val="16"/>
        </w:rPr>
        <w:t xml:space="preserve"> of the federal government’s </w:t>
      </w:r>
      <w:r w:rsidRPr="00EE0F09">
        <w:rPr>
          <w:rStyle w:val="Emphasis"/>
        </w:rPr>
        <w:t>largest single spending program</w:t>
      </w:r>
      <w:r w:rsidRPr="00EE0F09">
        <w:rPr>
          <w:sz w:val="16"/>
        </w:rPr>
        <w:t>.</w:t>
      </w:r>
    </w:p>
    <w:p w14:paraId="1770A844" w14:textId="77777777" w:rsidR="00C16A9F" w:rsidRPr="00EE0F09" w:rsidRDefault="00C16A9F" w:rsidP="00C16A9F">
      <w:pPr>
        <w:pStyle w:val="Heading4"/>
      </w:pPr>
      <w:r>
        <w:t xml:space="preserve">And, those costs are outweighed by the </w:t>
      </w:r>
      <w:r>
        <w:rPr>
          <w:u w:val="single"/>
        </w:rPr>
        <w:t>savings</w:t>
      </w:r>
      <w:r>
        <w:t xml:space="preserve"> and </w:t>
      </w:r>
      <w:r>
        <w:rPr>
          <w:u w:val="single"/>
        </w:rPr>
        <w:t>efficiency</w:t>
      </w:r>
      <w:r>
        <w:t xml:space="preserve"> generated through using SSA to administer parental leave.</w:t>
      </w:r>
    </w:p>
    <w:p w14:paraId="57F3F026" w14:textId="77777777" w:rsidR="00C16A9F" w:rsidRDefault="00C16A9F" w:rsidP="00C16A9F">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4450CB87" w14:textId="77777777" w:rsidR="00C16A9F" w:rsidRPr="00EE0F09" w:rsidRDefault="00C16A9F" w:rsidP="00C16A9F">
      <w:pPr>
        <w:rPr>
          <w:rStyle w:val="StyleUnderline"/>
        </w:rPr>
      </w:pPr>
      <w:r w:rsidRPr="00EE0F09">
        <w:rPr>
          <w:rStyle w:val="StyleUnderline"/>
        </w:rPr>
        <w:t>Why provide parental leave benefits through Social Security?</w:t>
      </w:r>
    </w:p>
    <w:p w14:paraId="6A9CDF32" w14:textId="77777777" w:rsidR="00C16A9F" w:rsidRPr="00EE0F09" w:rsidRDefault="00C16A9F" w:rsidP="00C16A9F">
      <w:pPr>
        <w:rPr>
          <w:sz w:val="16"/>
        </w:rPr>
      </w:pPr>
      <w:r w:rsidRPr="00EE0F09">
        <w:rPr>
          <w:rStyle w:val="StyleUnderline"/>
        </w:rPr>
        <w:t>The need to take a short period out of the workforce following the birth of a child can be thought of as a temporary disability</w:t>
      </w:r>
      <w:r w:rsidRPr="00EE0F09">
        <w:rPr>
          <w:sz w:val="16"/>
        </w:rPr>
        <w:t>, a period in which it is difficult – or at least undesirable – for a new parent to work.</w:t>
      </w:r>
    </w:p>
    <w:p w14:paraId="1F2B633F" w14:textId="77777777" w:rsidR="00C16A9F" w:rsidRPr="00EE0F09" w:rsidRDefault="00C16A9F" w:rsidP="00C16A9F">
      <w:pPr>
        <w:rPr>
          <w:sz w:val="16"/>
        </w:rPr>
      </w:pPr>
      <w:r w:rsidRPr="00EE0F09">
        <w:rPr>
          <w:sz w:val="16"/>
        </w:rPr>
        <w:t xml:space="preserve">A number of </w:t>
      </w:r>
      <w:r w:rsidRPr="00EE0F09">
        <w:rPr>
          <w:rStyle w:val="StyleUnderline"/>
        </w:rPr>
        <w:t>OECD countries</w:t>
      </w:r>
      <w:r w:rsidRPr="00EE0F09">
        <w:rPr>
          <w:sz w:val="16"/>
        </w:rPr>
        <w:t xml:space="preserve">, as well as several U.S. states, </w:t>
      </w:r>
      <w:r w:rsidRPr="00EE0F09">
        <w:rPr>
          <w:rStyle w:val="StyleUnderline"/>
        </w:rPr>
        <w:t xml:space="preserve">provide parental leave benefits on this </w:t>
      </w:r>
      <w:r w:rsidRPr="00EE0F09">
        <w:rPr>
          <w:rStyle w:val="Emphasis"/>
        </w:rPr>
        <w:t>basis</w:t>
      </w:r>
      <w:r w:rsidRPr="00EE0F09">
        <w:rPr>
          <w:sz w:val="16"/>
        </w:rPr>
        <w:t xml:space="preserve">. </w:t>
      </w:r>
      <w:r w:rsidRPr="00EE0F09">
        <w:rPr>
          <w:rStyle w:val="Emphasis"/>
        </w:rPr>
        <w:t>Social Security</w:t>
      </w:r>
      <w:r w:rsidRPr="00EE0F09">
        <w:rPr>
          <w:sz w:val="16"/>
        </w:rPr>
        <w:t xml:space="preserve"> already </w:t>
      </w:r>
      <w:r w:rsidRPr="00EE0F09">
        <w:rPr>
          <w:rStyle w:val="StyleUnderline"/>
        </w:rPr>
        <w:t>has a disability benefit formula that provides a progressive replacement of previous earnings</w:t>
      </w:r>
      <w:r w:rsidRPr="00EE0F09">
        <w:rPr>
          <w:sz w:val="16"/>
        </w:rPr>
        <w:t xml:space="preserve">, such that low earners receive a higher “replacement rate” than higher earners. </w:t>
      </w:r>
      <w:r w:rsidRPr="00EE0F09">
        <w:rPr>
          <w:rStyle w:val="StyleUnderline"/>
        </w:rPr>
        <w:t xml:space="preserve">Piggybacking a parental leave benefit </w:t>
      </w:r>
      <w:r w:rsidRPr="00EE0F09">
        <w:rPr>
          <w:sz w:val="16"/>
        </w:rPr>
        <w:t xml:space="preserve">on the Social Security disability insurance formula </w:t>
      </w:r>
      <w:r w:rsidRPr="00EE0F09">
        <w:rPr>
          <w:rStyle w:val="Emphasis"/>
        </w:rPr>
        <w:t>simplifies</w:t>
      </w:r>
      <w:r w:rsidRPr="00EE0F09">
        <w:rPr>
          <w:sz w:val="16"/>
        </w:rPr>
        <w:t xml:space="preserve"> </w:t>
      </w:r>
      <w:r w:rsidRPr="00EE0F09">
        <w:rPr>
          <w:rStyle w:val="StyleUnderline"/>
        </w:rPr>
        <w:t xml:space="preserve">the </w:t>
      </w:r>
      <w:r w:rsidRPr="00EE0F09">
        <w:rPr>
          <w:rStyle w:val="Emphasis"/>
        </w:rPr>
        <w:t>development</w:t>
      </w:r>
      <w:r w:rsidRPr="00EE0F09">
        <w:rPr>
          <w:rStyle w:val="StyleUnderline"/>
        </w:rPr>
        <w:t xml:space="preserve"> of this benefit policy</w:t>
      </w:r>
      <w:r w:rsidRPr="00EE0F09">
        <w:rPr>
          <w:sz w:val="16"/>
        </w:rPr>
        <w:t>.</w:t>
      </w:r>
    </w:p>
    <w:p w14:paraId="5E8B38CF" w14:textId="77777777" w:rsidR="00C16A9F" w:rsidRPr="00EE0F09" w:rsidRDefault="00C16A9F" w:rsidP="00C16A9F">
      <w:pPr>
        <w:rPr>
          <w:sz w:val="16"/>
        </w:rPr>
      </w:pPr>
      <w:r w:rsidRPr="00EE0F09">
        <w:rPr>
          <w:sz w:val="16"/>
        </w:rPr>
        <w:t xml:space="preserve">Likewise, </w:t>
      </w:r>
      <w:r w:rsidRPr="00EE0F09">
        <w:rPr>
          <w:rStyle w:val="StyleUnderline"/>
        </w:rPr>
        <w:t xml:space="preserve">SSA has the </w:t>
      </w:r>
      <w:r w:rsidRPr="00EE0F09">
        <w:rPr>
          <w:rStyle w:val="Emphasis"/>
        </w:rPr>
        <w:t>administrative structure</w:t>
      </w:r>
      <w:r w:rsidRPr="00EE0F09">
        <w:rPr>
          <w:sz w:val="16"/>
        </w:rPr>
        <w:t xml:space="preserve"> </w:t>
      </w:r>
      <w:r w:rsidRPr="00EE0F09">
        <w:rPr>
          <w:rStyle w:val="StyleUnderline"/>
        </w:rPr>
        <w:t xml:space="preserve">to handle a </w:t>
      </w:r>
      <w:r w:rsidRPr="00EE0F09">
        <w:rPr>
          <w:rStyle w:val="Emphasis"/>
        </w:rPr>
        <w:t>paid leave</w:t>
      </w:r>
      <w:r w:rsidRPr="00EE0F09">
        <w:rPr>
          <w:rStyle w:val="StyleUnderline"/>
        </w:rPr>
        <w:t xml:space="preserve"> benefit at </w:t>
      </w:r>
      <w:r w:rsidRPr="00EE0F09">
        <w:rPr>
          <w:rStyle w:val="Emphasis"/>
        </w:rPr>
        <w:t>lower cost</w:t>
      </w:r>
      <w:r w:rsidRPr="00EE0F09">
        <w:rPr>
          <w:sz w:val="16"/>
        </w:rPr>
        <w:t xml:space="preserve"> </w:t>
      </w:r>
      <w:r w:rsidRPr="00EE0F09">
        <w:rPr>
          <w:rStyle w:val="StyleUnderline"/>
        </w:rPr>
        <w:t xml:space="preserve">than establishing a </w:t>
      </w:r>
      <w:r w:rsidRPr="00EE0F09">
        <w:rPr>
          <w:rStyle w:val="Emphasis"/>
        </w:rPr>
        <w:t>new agency</w:t>
      </w:r>
      <w:r w:rsidRPr="00EE0F09">
        <w:rPr>
          <w:sz w:val="16"/>
        </w:rPr>
        <w:t xml:space="preserve">. Applications could be made through SSA’s website and </w:t>
      </w:r>
      <w:r w:rsidRPr="00EE0F09">
        <w:rPr>
          <w:rStyle w:val="Emphasis"/>
        </w:rPr>
        <w:t>SSA’s</w:t>
      </w:r>
      <w:r w:rsidRPr="00EE0F09">
        <w:rPr>
          <w:sz w:val="16"/>
        </w:rPr>
        <w:t xml:space="preserve"> field and phone </w:t>
      </w:r>
      <w:r w:rsidRPr="00EE0F09">
        <w:rPr>
          <w:rStyle w:val="StyleUnderline"/>
        </w:rPr>
        <w:t>staff are already familiar with the S</w:t>
      </w:r>
      <w:r w:rsidRPr="00EE0F09">
        <w:rPr>
          <w:sz w:val="16"/>
        </w:rPr>
        <w:t xml:space="preserve">ocial Security </w:t>
      </w:r>
      <w:r w:rsidRPr="00EE0F09">
        <w:rPr>
          <w:rStyle w:val="StyleUnderline"/>
        </w:rPr>
        <w:t>benefit formula</w:t>
      </w:r>
      <w:r w:rsidRPr="00EE0F09">
        <w:rPr>
          <w:sz w:val="16"/>
        </w:rPr>
        <w:t>, implying that fewer additional staff and less training would be needed.</w:t>
      </w:r>
    </w:p>
    <w:p w14:paraId="1E0F3DA2" w14:textId="77777777" w:rsidR="00C16A9F" w:rsidRPr="00EE0F09" w:rsidRDefault="00C16A9F" w:rsidP="00C16A9F"/>
    <w:p w14:paraId="49BC40EC" w14:textId="77777777" w:rsidR="00C16A9F" w:rsidRPr="001109A3" w:rsidRDefault="00C16A9F" w:rsidP="00C16A9F">
      <w:pPr>
        <w:pStyle w:val="Heading4"/>
      </w:pPr>
      <w:r w:rsidRPr="00E365FE">
        <w:rPr>
          <w:u w:val="single"/>
        </w:rPr>
        <w:t>Parental leave</w:t>
      </w:r>
      <w:r>
        <w:t xml:space="preserve"> should be administered </w:t>
      </w:r>
      <w:r w:rsidRPr="00E365FE">
        <w:t>through</w:t>
      </w:r>
      <w:r>
        <w:t xml:space="preserve"> </w:t>
      </w:r>
      <w:r>
        <w:rPr>
          <w:u w:val="single"/>
        </w:rPr>
        <w:t>existing social security.</w:t>
      </w:r>
      <w:r>
        <w:t xml:space="preserve"> That’s vital to minimize administrative costs. </w:t>
      </w:r>
    </w:p>
    <w:p w14:paraId="56138C1A" w14:textId="77777777" w:rsidR="00C16A9F" w:rsidRPr="00D97AEE" w:rsidRDefault="00C16A9F" w:rsidP="00C16A9F">
      <w:r w:rsidRPr="00C72C74">
        <w:rPr>
          <w:rStyle w:val="Style13ptBold"/>
        </w:rPr>
        <w:t>Shapiro ’18</w:t>
      </w:r>
      <w:r>
        <w:t xml:space="preserve"> [Kristin A. Shapiro, appellate and constitutional lawyer in Washington, DC. Shapiro earned her juris doctorate from Northwestern University School of Law, magna cum laude, in 2009, where she graduated second in her class and served on the editorial board of the Northwestern University Law Review. After law school, Kristin clerked for Chief Judge Alex Kozinski on the United States Court of Appeals for the Ninth Circuit. Following her clerkship, Kristin practiced law as an associate at Williams &amp; Connolly LLP, a D.C. law firm, for six years, where she litigated numerous cases in the United States Supreme Court and the federal courts of appeal and district courts. Kristin then served as Assistant General Counsel in the Office of General Counsel of the U.S. House of Representatives for three years; worked at the Office of Legal Counsel at the Department of Justice, January 2018, “A Budget-Neutral Approach to Parental Leave,” Policy Focus, </w:t>
      </w:r>
      <w:hyperlink r:id="rId41" w:history="1">
        <w:r w:rsidRPr="007B614B">
          <w:rPr>
            <w:rStyle w:val="Hyperlink"/>
          </w:rPr>
          <w:t>https://www.iwf.org/wp-content/uploads/pdfs/Social_Security_Earned_Leave.pdf</w:t>
        </w:r>
      </w:hyperlink>
      <w:r>
        <w:t>, St. Mark’s School of Texas, Ashrit Manduva ‘24]</w:t>
      </w:r>
    </w:p>
    <w:p w14:paraId="46F2B0A4" w14:textId="77777777" w:rsidR="00C16A9F" w:rsidRPr="001109A3" w:rsidRDefault="00C16A9F" w:rsidP="00C16A9F">
      <w:pPr>
        <w:rPr>
          <w:sz w:val="16"/>
        </w:rPr>
      </w:pPr>
      <w:r w:rsidRPr="001109A3">
        <w:rPr>
          <w:sz w:val="16"/>
        </w:rPr>
        <w:t xml:space="preserve">More Information </w:t>
      </w:r>
    </w:p>
    <w:p w14:paraId="676F4C55" w14:textId="77777777" w:rsidR="00C16A9F" w:rsidRPr="001109A3" w:rsidRDefault="00C16A9F" w:rsidP="00C16A9F">
      <w:pPr>
        <w:rPr>
          <w:sz w:val="16"/>
        </w:rPr>
      </w:pPr>
      <w:r w:rsidRPr="001109A3">
        <w:rPr>
          <w:sz w:val="16"/>
        </w:rPr>
        <w:t xml:space="preserve">Providing Paid Parental Leave Through Social Security </w:t>
      </w:r>
    </w:p>
    <w:p w14:paraId="33D04108" w14:textId="77777777" w:rsidR="00C16A9F" w:rsidRPr="001109A3" w:rsidRDefault="00C16A9F" w:rsidP="00C16A9F">
      <w:pPr>
        <w:rPr>
          <w:sz w:val="16"/>
        </w:rPr>
      </w:pPr>
      <w:r w:rsidRPr="0074566D">
        <w:rPr>
          <w:rStyle w:val="StyleUnderline"/>
        </w:rPr>
        <w:t xml:space="preserve">The federal government could provide </w:t>
      </w:r>
      <w:r w:rsidRPr="0074566D">
        <w:rPr>
          <w:rStyle w:val="Emphasis"/>
        </w:rPr>
        <w:t>paid parental leave</w:t>
      </w:r>
      <w:r w:rsidRPr="0074566D">
        <w:rPr>
          <w:rStyle w:val="StyleUnderline"/>
        </w:rPr>
        <w:t xml:space="preserve"> to all workers in the United States by offering them </w:t>
      </w:r>
      <w:r w:rsidRPr="0074566D">
        <w:rPr>
          <w:rStyle w:val="Emphasis"/>
        </w:rPr>
        <w:t>Social Security earned benefits</w:t>
      </w:r>
      <w:r w:rsidRPr="001109A3">
        <w:rPr>
          <w:sz w:val="16"/>
        </w:rPr>
        <w:t xml:space="preserve">. </w:t>
      </w:r>
      <w:r w:rsidRPr="0074566D">
        <w:rPr>
          <w:rStyle w:val="StyleUnderline"/>
        </w:rPr>
        <w:t>The</w:t>
      </w:r>
      <w:r w:rsidRPr="001109A3">
        <w:rPr>
          <w:sz w:val="16"/>
        </w:rPr>
        <w:t xml:space="preserve"> proposed </w:t>
      </w:r>
      <w:r w:rsidRPr="0074566D">
        <w:rPr>
          <w:rStyle w:val="StyleUnderline"/>
        </w:rPr>
        <w:t xml:space="preserve">program would be structured to be </w:t>
      </w:r>
      <w:r w:rsidRPr="0074566D">
        <w:rPr>
          <w:rStyle w:val="Emphasis"/>
        </w:rPr>
        <w:t>self-financing</w:t>
      </w:r>
      <w:r w:rsidRPr="001109A3">
        <w:rPr>
          <w:sz w:val="16"/>
        </w:rPr>
        <w:t xml:space="preserve">. In return for receiving parental benefits, </w:t>
      </w:r>
      <w:r w:rsidRPr="0074566D">
        <w:rPr>
          <w:rStyle w:val="StyleUnderline"/>
        </w:rPr>
        <w:t>new parents would agree to defer their collection of Social Security benefits upon retirement</w:t>
      </w:r>
      <w:r w:rsidRPr="001109A3">
        <w:rPr>
          <w:sz w:val="16"/>
        </w:rPr>
        <w:t xml:space="preserve"> for the period of time necessary </w:t>
      </w:r>
      <w:r w:rsidRPr="0074566D">
        <w:rPr>
          <w:rStyle w:val="StyleUnderline"/>
        </w:rPr>
        <w:t>to offset the cost</w:t>
      </w:r>
      <w:r w:rsidRPr="001109A3">
        <w:rPr>
          <w:sz w:val="16"/>
        </w:rPr>
        <w:t xml:space="preserve"> of their parental benefits. Participation in the program would be strictly voluntary; new parents who do not need parental benefits or who do not wish to defer their retirement benefits would not be required to participate.</w:t>
      </w:r>
    </w:p>
    <w:p w14:paraId="575B95D0" w14:textId="77777777" w:rsidR="00C16A9F" w:rsidRPr="001109A3" w:rsidRDefault="00C16A9F" w:rsidP="00C16A9F">
      <w:pPr>
        <w:rPr>
          <w:sz w:val="16"/>
        </w:rPr>
      </w:pPr>
      <w:r w:rsidRPr="001109A3">
        <w:rPr>
          <w:sz w:val="16"/>
        </w:rPr>
        <w:t xml:space="preserve">Amount &amp; Length of Social Security Earned Benefits </w:t>
      </w:r>
    </w:p>
    <w:p w14:paraId="6F8F3875" w14:textId="77777777" w:rsidR="00C16A9F" w:rsidRPr="0074566D" w:rsidRDefault="00C16A9F" w:rsidP="00C16A9F">
      <w:pPr>
        <w:rPr>
          <w:rStyle w:val="Emphasis"/>
        </w:rPr>
      </w:pPr>
      <w:r w:rsidRPr="0074566D">
        <w:rPr>
          <w:rStyle w:val="StyleUnderline"/>
        </w:rPr>
        <w:t xml:space="preserve">The </w:t>
      </w:r>
      <w:r w:rsidRPr="0074566D">
        <w:rPr>
          <w:rStyle w:val="Emphasis"/>
        </w:rPr>
        <w:t>amount</w:t>
      </w:r>
      <w:r w:rsidRPr="0074566D">
        <w:rPr>
          <w:rStyle w:val="StyleUnderline"/>
        </w:rPr>
        <w:t xml:space="preserve"> of a new parent’s parental benefits under the proposal would be calculated by using the </w:t>
      </w:r>
      <w:r w:rsidRPr="0074566D">
        <w:rPr>
          <w:rStyle w:val="Emphasis"/>
        </w:rPr>
        <w:t>Social Security disability benefits formula</w:t>
      </w:r>
      <w:r w:rsidRPr="001109A3">
        <w:rPr>
          <w:sz w:val="16"/>
        </w:rPr>
        <w:t xml:space="preserve">. </w:t>
      </w:r>
      <w:r w:rsidRPr="0074566D">
        <w:rPr>
          <w:rStyle w:val="StyleUnderline"/>
        </w:rPr>
        <w:t xml:space="preserve">This formula is the </w:t>
      </w:r>
      <w:r w:rsidRPr="0074566D">
        <w:rPr>
          <w:rStyle w:val="Emphasis"/>
        </w:rPr>
        <w:t>same</w:t>
      </w:r>
      <w:r w:rsidRPr="0074566D">
        <w:rPr>
          <w:rStyle w:val="StyleUnderline"/>
        </w:rPr>
        <w:t xml:space="preserve"> as the formula for calculating Social Security earned benefits, except that it bases benefits on an individual’s </w:t>
      </w:r>
      <w:r w:rsidRPr="0074566D">
        <w:rPr>
          <w:rStyle w:val="Emphasis"/>
        </w:rPr>
        <w:t>average</w:t>
      </w:r>
      <w:r w:rsidRPr="0074566D">
        <w:rPr>
          <w:rStyle w:val="StyleUnderline"/>
        </w:rPr>
        <w:t xml:space="preserve"> indexed earnings to date</w:t>
      </w:r>
      <w:r w:rsidRPr="001109A3">
        <w:rPr>
          <w:sz w:val="16"/>
        </w:rPr>
        <w:t xml:space="preserve">, </w:t>
      </w:r>
      <w:r w:rsidRPr="0074566D">
        <w:rPr>
          <w:rStyle w:val="StyleUnderline"/>
        </w:rPr>
        <w:t xml:space="preserve">rather than their </w:t>
      </w:r>
      <w:r w:rsidRPr="0074566D">
        <w:rPr>
          <w:rStyle w:val="Emphasis"/>
        </w:rPr>
        <w:t>highest 35 years</w:t>
      </w:r>
      <w:r w:rsidRPr="0074566D">
        <w:rPr>
          <w:rStyle w:val="StyleUnderline"/>
        </w:rPr>
        <w:t xml:space="preserve"> of indexed earnings</w:t>
      </w:r>
      <w:r w:rsidRPr="001109A3">
        <w:rPr>
          <w:sz w:val="16"/>
        </w:rPr>
        <w:t xml:space="preserve">. </w:t>
      </w:r>
      <w:r w:rsidRPr="0074566D">
        <w:rPr>
          <w:rStyle w:val="StyleUnderline"/>
        </w:rPr>
        <w:t xml:space="preserve">The disability benefits formula offers the </w:t>
      </w:r>
      <w:r w:rsidRPr="0074566D">
        <w:rPr>
          <w:rStyle w:val="Emphasis"/>
        </w:rPr>
        <w:t>better model</w:t>
      </w:r>
      <w:r w:rsidRPr="0074566D">
        <w:rPr>
          <w:rStyle w:val="StyleUnderline"/>
        </w:rPr>
        <w:t xml:space="preserve"> for parental benefits, as the </w:t>
      </w:r>
      <w:r w:rsidRPr="0074566D">
        <w:rPr>
          <w:rStyle w:val="Emphasis"/>
        </w:rPr>
        <w:t>overwhelming majority</w:t>
      </w:r>
      <w:r w:rsidRPr="0074566D">
        <w:rPr>
          <w:rStyle w:val="StyleUnderline"/>
        </w:rPr>
        <w:t xml:space="preserve"> of new parents have </w:t>
      </w:r>
      <w:r w:rsidRPr="0074566D">
        <w:rPr>
          <w:rStyle w:val="Emphasis"/>
        </w:rPr>
        <w:t xml:space="preserve">not yet worked for 35 years. </w:t>
      </w:r>
    </w:p>
    <w:p w14:paraId="6475CFEC" w14:textId="77777777" w:rsidR="00C16A9F" w:rsidRPr="0074566D" w:rsidRDefault="00C16A9F" w:rsidP="00C16A9F">
      <w:pPr>
        <w:rPr>
          <w:rStyle w:val="StyleUnderline"/>
        </w:rPr>
      </w:pPr>
      <w:r w:rsidRPr="001109A3">
        <w:rPr>
          <w:sz w:val="16"/>
        </w:rPr>
        <w:t xml:space="preserve">Under this formula, </w:t>
      </w:r>
      <w:r w:rsidRPr="0074566D">
        <w:rPr>
          <w:rStyle w:val="StyleUnderline"/>
        </w:rPr>
        <w:t xml:space="preserve">recipients’ Social Security earned benefits would amount to </w:t>
      </w:r>
      <w:r w:rsidRPr="0074566D">
        <w:rPr>
          <w:rStyle w:val="Emphasis"/>
        </w:rPr>
        <w:t>90 percent of the first $895</w:t>
      </w:r>
      <w:r w:rsidRPr="0074566D">
        <w:rPr>
          <w:rStyle w:val="StyleUnderline"/>
        </w:rPr>
        <w:t xml:space="preserve"> of their average indexed earnings to date, </w:t>
      </w:r>
      <w:r w:rsidRPr="0074566D">
        <w:rPr>
          <w:rStyle w:val="Emphasis"/>
        </w:rPr>
        <w:t>32 percent</w:t>
      </w:r>
      <w:r w:rsidRPr="0074566D">
        <w:rPr>
          <w:rStyle w:val="StyleUnderline"/>
        </w:rPr>
        <w:t xml:space="preserve"> of earnings </w:t>
      </w:r>
      <w:r w:rsidRPr="0074566D">
        <w:rPr>
          <w:rStyle w:val="Emphasis"/>
        </w:rPr>
        <w:t>between $895 and $5,397</w:t>
      </w:r>
      <w:r w:rsidRPr="0074566D">
        <w:rPr>
          <w:rStyle w:val="StyleUnderline"/>
        </w:rPr>
        <w:t xml:space="preserve">, and </w:t>
      </w:r>
      <w:r w:rsidRPr="0074566D">
        <w:rPr>
          <w:rStyle w:val="Emphasis"/>
        </w:rPr>
        <w:t>15 percent</w:t>
      </w:r>
      <w:r w:rsidRPr="0074566D">
        <w:rPr>
          <w:rStyle w:val="StyleUnderline"/>
        </w:rPr>
        <w:t xml:space="preserve"> of earnings </w:t>
      </w:r>
      <w:r w:rsidRPr="0074566D">
        <w:rPr>
          <w:rStyle w:val="Emphasis"/>
        </w:rPr>
        <w:t>over $5,397</w:t>
      </w:r>
      <w:r w:rsidRPr="0074566D">
        <w:rPr>
          <w:rStyle w:val="StyleUnderline"/>
        </w:rPr>
        <w:t xml:space="preserve">, up to a </w:t>
      </w:r>
      <w:r w:rsidRPr="0074566D">
        <w:rPr>
          <w:rStyle w:val="Emphasis"/>
        </w:rPr>
        <w:t>maximum of $2,788</w:t>
      </w:r>
      <w:r w:rsidRPr="0074566D">
        <w:rPr>
          <w:rStyle w:val="StyleUnderline"/>
        </w:rPr>
        <w:t xml:space="preserve"> per month.</w:t>
      </w:r>
      <w:r w:rsidRPr="001109A3">
        <w:rPr>
          <w:sz w:val="16"/>
        </w:rPr>
        <w:t xml:space="preserve"> For example, </w:t>
      </w:r>
      <w:r w:rsidRPr="0074566D">
        <w:rPr>
          <w:rStyle w:val="StyleUnderline"/>
        </w:rPr>
        <w:t xml:space="preserve">the program would offer </w:t>
      </w:r>
      <w:r w:rsidRPr="0074566D">
        <w:rPr>
          <w:rStyle w:val="Emphasis"/>
        </w:rPr>
        <w:t>an average-wage worker</w:t>
      </w:r>
      <w:r w:rsidRPr="0074566D">
        <w:rPr>
          <w:rStyle w:val="StyleUnderline"/>
        </w:rPr>
        <w:t xml:space="preserve"> approximately </w:t>
      </w:r>
      <w:r w:rsidRPr="0074566D">
        <w:rPr>
          <w:rStyle w:val="Emphasis"/>
        </w:rPr>
        <w:t>$1,175 per month</w:t>
      </w:r>
      <w:r w:rsidRPr="0074566D">
        <w:rPr>
          <w:rStyle w:val="StyleUnderline"/>
        </w:rPr>
        <w:t xml:space="preserve"> in Social Security earned benefits. </w:t>
      </w:r>
    </w:p>
    <w:p w14:paraId="16B66E79" w14:textId="77777777" w:rsidR="00C16A9F" w:rsidRPr="0074566D" w:rsidRDefault="00C16A9F" w:rsidP="00C16A9F">
      <w:pPr>
        <w:rPr>
          <w:rStyle w:val="StyleUnderline"/>
        </w:rPr>
      </w:pPr>
      <w:r w:rsidRPr="0074566D">
        <w:rPr>
          <w:rStyle w:val="StyleUnderline"/>
        </w:rPr>
        <w:t xml:space="preserve">New parents could receive up to </w:t>
      </w:r>
      <w:r w:rsidRPr="0074566D">
        <w:rPr>
          <w:rStyle w:val="Emphasis"/>
        </w:rPr>
        <w:t>12 weeks</w:t>
      </w:r>
      <w:r w:rsidRPr="0074566D">
        <w:rPr>
          <w:rStyle w:val="StyleUnderline"/>
        </w:rPr>
        <w:t xml:space="preserve"> of Social Security earned benefits under the proposal.</w:t>
      </w:r>
      <w:r w:rsidRPr="001109A3">
        <w:rPr>
          <w:sz w:val="16"/>
        </w:rPr>
        <w:t xml:space="preserve"> </w:t>
      </w:r>
      <w:r w:rsidRPr="0074566D">
        <w:rPr>
          <w:rStyle w:val="StyleUnderline"/>
        </w:rPr>
        <w:t>This 12-week period mirrors the</w:t>
      </w:r>
      <w:r w:rsidRPr="001109A3">
        <w:rPr>
          <w:sz w:val="16"/>
        </w:rPr>
        <w:t xml:space="preserve"> Family and Medical Leave Act (“</w:t>
      </w:r>
      <w:r w:rsidRPr="0074566D">
        <w:rPr>
          <w:rStyle w:val="Emphasis"/>
        </w:rPr>
        <w:t>FMLA</w:t>
      </w:r>
      <w:r w:rsidRPr="001109A3">
        <w:rPr>
          <w:sz w:val="16"/>
        </w:rPr>
        <w:t xml:space="preserve">”), </w:t>
      </w:r>
      <w:r w:rsidRPr="0074566D">
        <w:rPr>
          <w:rStyle w:val="StyleUnderline"/>
        </w:rPr>
        <w:t xml:space="preserve">which requires employers to offer eligible workers 12 weeks of </w:t>
      </w:r>
      <w:r w:rsidRPr="0074566D">
        <w:rPr>
          <w:rStyle w:val="Emphasis"/>
        </w:rPr>
        <w:t>unpaid</w:t>
      </w:r>
      <w:r w:rsidRPr="0074566D">
        <w:rPr>
          <w:rStyle w:val="StyleUnderline"/>
        </w:rPr>
        <w:t xml:space="preserve"> leave</w:t>
      </w:r>
      <w:r w:rsidRPr="001109A3">
        <w:rPr>
          <w:sz w:val="16"/>
        </w:rPr>
        <w:t xml:space="preserve">. </w:t>
      </w:r>
      <w:r w:rsidRPr="0074566D">
        <w:rPr>
          <w:rStyle w:val="StyleUnderline"/>
        </w:rPr>
        <w:t xml:space="preserve">Both parents, assuming they work and qualify for parental benefits, would be entitled under the program to take the 12 weeks of </w:t>
      </w:r>
      <w:r w:rsidRPr="0074566D">
        <w:rPr>
          <w:rStyle w:val="Emphasis"/>
        </w:rPr>
        <w:t>paid</w:t>
      </w:r>
      <w:r w:rsidRPr="0074566D">
        <w:rPr>
          <w:rStyle w:val="StyleUnderline"/>
        </w:rPr>
        <w:t xml:space="preserve"> leave</w:t>
      </w:r>
      <w:r w:rsidRPr="001109A3">
        <w:rPr>
          <w:sz w:val="16"/>
        </w:rPr>
        <w:t xml:space="preserve"> </w:t>
      </w:r>
      <w:r w:rsidRPr="0074566D">
        <w:rPr>
          <w:rStyle w:val="Emphasis"/>
        </w:rPr>
        <w:t>any time</w:t>
      </w:r>
      <w:r w:rsidRPr="001109A3">
        <w:rPr>
          <w:sz w:val="16"/>
        </w:rPr>
        <w:t xml:space="preserve"> </w:t>
      </w:r>
      <w:r w:rsidRPr="0074566D">
        <w:rPr>
          <w:rStyle w:val="StyleUnderline"/>
        </w:rPr>
        <w:t>in the first year of their new child’s life</w:t>
      </w:r>
      <w:r w:rsidRPr="001109A3">
        <w:rPr>
          <w:sz w:val="16"/>
        </w:rPr>
        <w:t>—</w:t>
      </w:r>
      <w:r w:rsidRPr="0074566D">
        <w:rPr>
          <w:rStyle w:val="StyleUnderline"/>
        </w:rPr>
        <w:t xml:space="preserve">meaning that new parents could </w:t>
      </w:r>
      <w:r w:rsidRPr="0074566D">
        <w:rPr>
          <w:rStyle w:val="Emphasis"/>
        </w:rPr>
        <w:t>stagger</w:t>
      </w:r>
      <w:r w:rsidRPr="0074566D">
        <w:rPr>
          <w:rStyle w:val="StyleUnderline"/>
        </w:rPr>
        <w:t xml:space="preserve"> their leave periods for a total of </w:t>
      </w:r>
      <w:r w:rsidRPr="0074566D">
        <w:rPr>
          <w:rStyle w:val="Emphasis"/>
        </w:rPr>
        <w:t>24 weeks of time</w:t>
      </w:r>
      <w:r w:rsidRPr="0074566D">
        <w:rPr>
          <w:rStyle w:val="StyleUnderline"/>
        </w:rPr>
        <w:t xml:space="preserve"> to care for their child. </w:t>
      </w:r>
    </w:p>
    <w:p w14:paraId="6FB8D459" w14:textId="77777777" w:rsidR="00C16A9F" w:rsidRPr="001109A3" w:rsidRDefault="00C16A9F" w:rsidP="00C16A9F">
      <w:pPr>
        <w:rPr>
          <w:sz w:val="16"/>
        </w:rPr>
      </w:pPr>
      <w:r w:rsidRPr="001109A3">
        <w:rPr>
          <w:sz w:val="16"/>
        </w:rPr>
        <w:t xml:space="preserve">The proposal suggests starting with a 12-week parental benefit period using the already-existing Social Security disability benefits formula as a step towards expanding access to paid parental leave in the United States. After the program has existed for several years, policymakers can study its operation and effects and better evaluate whether it would be appropriate to offer more generous benefits or to open up the program to other populations (such as individuals needing paid medical or family leave). </w:t>
      </w:r>
    </w:p>
    <w:p w14:paraId="20B7439C" w14:textId="77777777" w:rsidR="00C16A9F" w:rsidRPr="001109A3" w:rsidRDefault="00C16A9F" w:rsidP="00C16A9F">
      <w:pPr>
        <w:rPr>
          <w:sz w:val="16"/>
        </w:rPr>
      </w:pPr>
      <w:r w:rsidRPr="001109A3">
        <w:rPr>
          <w:sz w:val="16"/>
        </w:rPr>
        <w:t xml:space="preserve">Eligibility for Social Security Earned Benefits </w:t>
      </w:r>
    </w:p>
    <w:p w14:paraId="31A97317" w14:textId="77777777" w:rsidR="00C16A9F" w:rsidRPr="009F3F94" w:rsidRDefault="00C16A9F" w:rsidP="00C16A9F">
      <w:pPr>
        <w:rPr>
          <w:rStyle w:val="StyleUnderline"/>
        </w:rPr>
      </w:pPr>
      <w:r w:rsidRPr="009F3F94">
        <w:rPr>
          <w:rStyle w:val="StyleUnderline"/>
        </w:rPr>
        <w:t>To be eligible</w:t>
      </w:r>
      <w:r w:rsidRPr="001109A3">
        <w:rPr>
          <w:sz w:val="16"/>
        </w:rPr>
        <w:t xml:space="preserve"> for Social Security earned benefits under the proposal</w:t>
      </w:r>
      <w:r w:rsidRPr="009F3F94">
        <w:rPr>
          <w:rStyle w:val="StyleUnderline"/>
        </w:rPr>
        <w:t xml:space="preserve">, individuals would need to have worked for </w:t>
      </w:r>
      <w:r w:rsidRPr="009F3F94">
        <w:rPr>
          <w:rStyle w:val="Emphasis"/>
        </w:rPr>
        <w:t>at least 4 quarters</w:t>
      </w:r>
      <w:r w:rsidRPr="001109A3">
        <w:rPr>
          <w:sz w:val="16"/>
        </w:rPr>
        <w:t xml:space="preserve"> in their lifetime, </w:t>
      </w:r>
      <w:r w:rsidRPr="009F3F94">
        <w:rPr>
          <w:rStyle w:val="StyleUnderline"/>
        </w:rPr>
        <w:t xml:space="preserve">including in </w:t>
      </w:r>
      <w:r w:rsidRPr="009F3F94">
        <w:rPr>
          <w:rStyle w:val="Emphasis"/>
        </w:rPr>
        <w:t xml:space="preserve">at least 2 </w:t>
      </w:r>
      <w:r w:rsidRPr="009F3F94">
        <w:rPr>
          <w:rStyle w:val="StyleUnderline"/>
        </w:rPr>
        <w:t xml:space="preserve">of the last 4 quarters </w:t>
      </w:r>
      <w:r w:rsidRPr="009F3F94">
        <w:rPr>
          <w:rStyle w:val="Emphasis"/>
        </w:rPr>
        <w:t>preceding the birth</w:t>
      </w:r>
      <w:r w:rsidRPr="009F3F94">
        <w:rPr>
          <w:rStyle w:val="StyleUnderline"/>
        </w:rPr>
        <w:t xml:space="preserve"> of their child</w:t>
      </w:r>
      <w:r w:rsidRPr="001109A3">
        <w:rPr>
          <w:sz w:val="16"/>
        </w:rPr>
        <w:t xml:space="preserve">. </w:t>
      </w:r>
      <w:r w:rsidRPr="009F3F94">
        <w:rPr>
          <w:rStyle w:val="StyleUnderline"/>
        </w:rPr>
        <w:t xml:space="preserve">By contrast, eligibility for Social Security earned benefits requires </w:t>
      </w:r>
      <w:r w:rsidRPr="009F3F94">
        <w:rPr>
          <w:rStyle w:val="Emphasis"/>
        </w:rPr>
        <w:t>40 quarters</w:t>
      </w:r>
      <w:r w:rsidRPr="009F3F94">
        <w:rPr>
          <w:rStyle w:val="StyleUnderline"/>
        </w:rPr>
        <w:t xml:space="preserve"> of work</w:t>
      </w:r>
      <w:r w:rsidRPr="001109A3">
        <w:rPr>
          <w:sz w:val="16"/>
        </w:rPr>
        <w:t xml:space="preserve">. </w:t>
      </w:r>
      <w:r w:rsidRPr="009F3F94">
        <w:rPr>
          <w:rStyle w:val="StyleUnderline"/>
        </w:rPr>
        <w:t xml:space="preserve">This eligibility requirement is </w:t>
      </w:r>
      <w:r w:rsidRPr="009F3F94">
        <w:rPr>
          <w:rStyle w:val="Emphasis"/>
        </w:rPr>
        <w:t>unrealistic for parental leave</w:t>
      </w:r>
      <w:r w:rsidRPr="009F3F94">
        <w:rPr>
          <w:rStyle w:val="StyleUnderline"/>
        </w:rPr>
        <w:t xml:space="preserve">, as young parents often have not yet accrued 40 quarters of work. </w:t>
      </w:r>
    </w:p>
    <w:p w14:paraId="4CB114C4" w14:textId="77777777" w:rsidR="00C16A9F" w:rsidRPr="001109A3" w:rsidRDefault="00C16A9F" w:rsidP="00C16A9F">
      <w:pPr>
        <w:rPr>
          <w:sz w:val="16"/>
        </w:rPr>
      </w:pPr>
      <w:r w:rsidRPr="009F3F94">
        <w:rPr>
          <w:rStyle w:val="StyleUnderline"/>
        </w:rPr>
        <w:t xml:space="preserve">The requirement of </w:t>
      </w:r>
      <w:r w:rsidRPr="009F3F94">
        <w:rPr>
          <w:rStyle w:val="Emphasis"/>
        </w:rPr>
        <w:t>4 quarters</w:t>
      </w:r>
      <w:r w:rsidRPr="009F3F94">
        <w:rPr>
          <w:rStyle w:val="StyleUnderline"/>
        </w:rPr>
        <w:t xml:space="preserve"> of work ensures that parental benefits are claimed </w:t>
      </w:r>
      <w:r w:rsidRPr="009F3F94">
        <w:rPr>
          <w:rStyle w:val="Emphasis"/>
        </w:rPr>
        <w:t>only</w:t>
      </w:r>
      <w:r w:rsidRPr="009F3F94">
        <w:rPr>
          <w:rStyle w:val="StyleUnderline"/>
        </w:rPr>
        <w:t xml:space="preserve"> by individuals who are </w:t>
      </w:r>
      <w:r w:rsidRPr="009F3F94">
        <w:rPr>
          <w:rStyle w:val="Emphasis"/>
        </w:rPr>
        <w:t>likely to ultimately qualify</w:t>
      </w:r>
      <w:r w:rsidRPr="009F3F94">
        <w:rPr>
          <w:rStyle w:val="StyleUnderline"/>
        </w:rPr>
        <w:t xml:space="preserve"> for Social Security earned benefits</w:t>
      </w:r>
      <w:r w:rsidRPr="001109A3">
        <w:rPr>
          <w:sz w:val="16"/>
        </w:rPr>
        <w:t xml:space="preserve">. And </w:t>
      </w:r>
      <w:r w:rsidRPr="00E365FE">
        <w:rPr>
          <w:rStyle w:val="StyleUnderline"/>
        </w:rPr>
        <w:t>the requirement that new parents have worked at least 2 of the last 4 quarters</w:t>
      </w:r>
      <w:r w:rsidRPr="001109A3">
        <w:rPr>
          <w:sz w:val="16"/>
        </w:rPr>
        <w:t xml:space="preserve"> preceding childbirth </w:t>
      </w:r>
      <w:r w:rsidRPr="00E365FE">
        <w:rPr>
          <w:rStyle w:val="StyleUnderline"/>
        </w:rPr>
        <w:t xml:space="preserve">filters out parents who are </w:t>
      </w:r>
      <w:r w:rsidRPr="00E365FE">
        <w:rPr>
          <w:rStyle w:val="Emphasis"/>
        </w:rPr>
        <w:t>not actively employed</w:t>
      </w:r>
      <w:r w:rsidRPr="00E365FE">
        <w:rPr>
          <w:rStyle w:val="StyleUnderline"/>
        </w:rPr>
        <w:t xml:space="preserve"> at or around the time of the arrival of their child, without </w:t>
      </w:r>
      <w:r w:rsidRPr="00E365FE">
        <w:rPr>
          <w:rStyle w:val="Emphasis"/>
        </w:rPr>
        <w:t>excluding</w:t>
      </w:r>
      <w:r w:rsidRPr="00E365FE">
        <w:rPr>
          <w:rStyle w:val="StyleUnderline"/>
        </w:rPr>
        <w:t xml:space="preserve"> parents who—due to circumstances beyond their control—have suffered a </w:t>
      </w:r>
      <w:r w:rsidRPr="00E365FE">
        <w:rPr>
          <w:rStyle w:val="Emphasis"/>
        </w:rPr>
        <w:t>temporary interruption</w:t>
      </w:r>
      <w:r w:rsidRPr="00E365FE">
        <w:rPr>
          <w:rStyle w:val="StyleUnderline"/>
        </w:rPr>
        <w:t xml:space="preserve"> in</w:t>
      </w:r>
      <w:r w:rsidRPr="001109A3">
        <w:rPr>
          <w:sz w:val="16"/>
        </w:rPr>
        <w:t xml:space="preserve"> their </w:t>
      </w:r>
      <w:r w:rsidRPr="00E365FE">
        <w:rPr>
          <w:rStyle w:val="StyleUnderline"/>
        </w:rPr>
        <w:t>work</w:t>
      </w:r>
      <w:r w:rsidRPr="001109A3">
        <w:rPr>
          <w:sz w:val="16"/>
        </w:rPr>
        <w:t xml:space="preserve"> history.</w:t>
      </w:r>
    </w:p>
    <w:p w14:paraId="4076941F" w14:textId="77777777" w:rsidR="00C16A9F" w:rsidRPr="001109A3" w:rsidRDefault="00C16A9F" w:rsidP="00C16A9F">
      <w:pPr>
        <w:rPr>
          <w:sz w:val="16"/>
        </w:rPr>
      </w:pPr>
      <w:r w:rsidRPr="001109A3">
        <w:rPr>
          <w:sz w:val="16"/>
        </w:rPr>
        <w:t>Notably</w:t>
      </w:r>
      <w:r w:rsidRPr="00E365FE">
        <w:rPr>
          <w:rStyle w:val="StyleUnderline"/>
        </w:rPr>
        <w:t xml:space="preserve">, the proposal would offer Social Security earned benefits to new parents regardless of the </w:t>
      </w:r>
      <w:r w:rsidRPr="00E365FE">
        <w:rPr>
          <w:rStyle w:val="Emphasis"/>
        </w:rPr>
        <w:t>size</w:t>
      </w:r>
      <w:r w:rsidRPr="00E365FE">
        <w:rPr>
          <w:rStyle w:val="StyleUnderline"/>
        </w:rPr>
        <w:t xml:space="preserve"> of their employer</w:t>
      </w:r>
      <w:r w:rsidRPr="001109A3">
        <w:rPr>
          <w:sz w:val="16"/>
        </w:rPr>
        <w:t>. This means that some parents may be eligible for parental benefits, but their leave will not be protected under the FMLA, which only applies to businesses with 50 or more workers within a 75-mile radius.</w:t>
      </w:r>
    </w:p>
    <w:p w14:paraId="201D38D6" w14:textId="77777777" w:rsidR="00C16A9F" w:rsidRPr="001109A3" w:rsidRDefault="00C16A9F" w:rsidP="00C16A9F">
      <w:pPr>
        <w:rPr>
          <w:sz w:val="16"/>
        </w:rPr>
      </w:pPr>
      <w:r w:rsidRPr="001109A3">
        <w:rPr>
          <w:sz w:val="16"/>
        </w:rPr>
        <w:t xml:space="preserve">Self-Financing Parental Benefits by Deferring Retirement Benefits </w:t>
      </w:r>
    </w:p>
    <w:p w14:paraId="1C1A3FD6" w14:textId="77777777" w:rsidR="00C16A9F" w:rsidRPr="001109A3" w:rsidRDefault="00C16A9F" w:rsidP="00C16A9F">
      <w:pPr>
        <w:rPr>
          <w:sz w:val="16"/>
        </w:rPr>
      </w:pPr>
      <w:r w:rsidRPr="001109A3">
        <w:rPr>
          <w:sz w:val="16"/>
        </w:rPr>
        <w:t xml:space="preserve">In order to make the program self-financing, new parents electing to receive Social Security earned benefits would need to defer the collection of their retirement benefits for the period of time sufficient to offset the cost of their parental benefits. While consideration of this proposal would benefit from more precise estimates from Social Security’s actuaries, preliminary estimates suggest that in order to obtain 12 weeks of parental benefits, new parents would need to defer their retirement benefits by only six weeks. The cost is low because individuals’ earnings typically increase substantially from their 20s to their early 60s, and thus the parental benefits young parents receive under the program would be significantly lower than their ultimate retirement benefits. </w:t>
      </w:r>
    </w:p>
    <w:p w14:paraId="360FC345" w14:textId="77777777" w:rsidR="00C16A9F" w:rsidRPr="001109A3" w:rsidRDefault="00C16A9F" w:rsidP="00C16A9F">
      <w:pPr>
        <w:rPr>
          <w:sz w:val="16"/>
        </w:rPr>
      </w:pPr>
      <w:r w:rsidRPr="001109A3">
        <w:rPr>
          <w:sz w:val="16"/>
        </w:rPr>
        <w:t xml:space="preserve">Administration </w:t>
      </w:r>
    </w:p>
    <w:p w14:paraId="15C2EF55" w14:textId="77777777" w:rsidR="00C16A9F" w:rsidRDefault="00C16A9F" w:rsidP="00C16A9F">
      <w:pPr>
        <w:rPr>
          <w:rStyle w:val="StyleUnderline"/>
        </w:rPr>
      </w:pPr>
      <w:r w:rsidRPr="00E365FE">
        <w:rPr>
          <w:rStyle w:val="StyleUnderline"/>
        </w:rPr>
        <w:t xml:space="preserve">Enacting this proposal would </w:t>
      </w:r>
      <w:r w:rsidRPr="00E365FE">
        <w:rPr>
          <w:rStyle w:val="Emphasis"/>
        </w:rPr>
        <w:t>not</w:t>
      </w:r>
      <w:r w:rsidRPr="00E365FE">
        <w:rPr>
          <w:rStyle w:val="StyleUnderline"/>
        </w:rPr>
        <w:t xml:space="preserve"> require an expansion of the federal bureaucracy, as the</w:t>
      </w:r>
      <w:r w:rsidRPr="001109A3">
        <w:rPr>
          <w:sz w:val="16"/>
        </w:rPr>
        <w:t xml:space="preserve"> Social Security Administration (“</w:t>
      </w:r>
      <w:r w:rsidRPr="00E365FE">
        <w:rPr>
          <w:rStyle w:val="Emphasis"/>
        </w:rPr>
        <w:t>SSA</w:t>
      </w:r>
      <w:r w:rsidRPr="001109A3">
        <w:rPr>
          <w:sz w:val="16"/>
        </w:rPr>
        <w:t xml:space="preserve">”) </w:t>
      </w:r>
      <w:r w:rsidRPr="00E365FE">
        <w:rPr>
          <w:rStyle w:val="StyleUnderline"/>
        </w:rPr>
        <w:t xml:space="preserve">could </w:t>
      </w:r>
      <w:r w:rsidRPr="00E365FE">
        <w:rPr>
          <w:rStyle w:val="Emphasis"/>
        </w:rPr>
        <w:t>readily administer</w:t>
      </w:r>
      <w:r w:rsidRPr="00E365FE">
        <w:rPr>
          <w:rStyle w:val="StyleUnderline"/>
        </w:rPr>
        <w:t xml:space="preserve"> the</w:t>
      </w:r>
      <w:r w:rsidRPr="001109A3">
        <w:rPr>
          <w:sz w:val="16"/>
        </w:rPr>
        <w:t xml:space="preserve"> provision of Social Security earned </w:t>
      </w:r>
      <w:r w:rsidRPr="00E365FE">
        <w:rPr>
          <w:rStyle w:val="Emphasis"/>
        </w:rPr>
        <w:t>benefits</w:t>
      </w:r>
      <w:r w:rsidRPr="001109A3">
        <w:rPr>
          <w:sz w:val="16"/>
        </w:rPr>
        <w:t xml:space="preserve">. </w:t>
      </w:r>
      <w:r w:rsidRPr="00E365FE">
        <w:rPr>
          <w:rStyle w:val="StyleUnderline"/>
        </w:rPr>
        <w:t xml:space="preserve">SSA </w:t>
      </w:r>
      <w:r w:rsidRPr="00E365FE">
        <w:rPr>
          <w:rStyle w:val="Emphasis"/>
        </w:rPr>
        <w:t>already</w:t>
      </w:r>
      <w:r w:rsidRPr="00E365FE">
        <w:rPr>
          <w:rStyle w:val="StyleUnderline"/>
        </w:rPr>
        <w:t xml:space="preserve"> collects individuals’ earnings data, can process applications for benefits online, and </w:t>
      </w:r>
      <w:r w:rsidRPr="00E365FE">
        <w:rPr>
          <w:rStyle w:val="Emphasis"/>
        </w:rPr>
        <w:t>routinely</w:t>
      </w:r>
      <w:r w:rsidRPr="00E365FE">
        <w:rPr>
          <w:rStyle w:val="StyleUnderline"/>
        </w:rPr>
        <w:t xml:space="preserve"> calculates and issues benefits to </w:t>
      </w:r>
      <w:r w:rsidRPr="00E365FE">
        <w:rPr>
          <w:rStyle w:val="Emphasis"/>
        </w:rPr>
        <w:t>tens of millions</w:t>
      </w:r>
      <w:r w:rsidRPr="00E365FE">
        <w:rPr>
          <w:rStyle w:val="StyleUnderline"/>
        </w:rPr>
        <w:t xml:space="preserve"> of individuals. </w:t>
      </w:r>
    </w:p>
    <w:p w14:paraId="72644B5F" w14:textId="77777777" w:rsidR="00C16A9F" w:rsidRDefault="00C16A9F" w:rsidP="00C16A9F"/>
    <w:p w14:paraId="0CAC5DE5" w14:textId="77777777" w:rsidR="00C16A9F" w:rsidRPr="00E10393" w:rsidRDefault="00C16A9F" w:rsidP="00C16A9F">
      <w:pPr>
        <w:pStyle w:val="Heading4"/>
      </w:pPr>
      <w:r>
        <w:t xml:space="preserve">Social security-supported parental leave </w:t>
      </w:r>
      <w:r w:rsidRPr="00E10393">
        <w:rPr>
          <w:u w:val="single"/>
        </w:rPr>
        <w:t>solves</w:t>
      </w:r>
      <w:r>
        <w:rPr>
          <w:u w:val="single"/>
        </w:rPr>
        <w:t xml:space="preserve"> best</w:t>
      </w:r>
      <w:r>
        <w:t>.</w:t>
      </w:r>
    </w:p>
    <w:p w14:paraId="4B9AE0B3" w14:textId="77777777" w:rsidR="00C16A9F" w:rsidRPr="00E10393" w:rsidRDefault="00C16A9F" w:rsidP="00C16A9F">
      <w:r w:rsidRPr="00E10393">
        <w:rPr>
          <w:rStyle w:val="Style13ptBold"/>
        </w:rPr>
        <w:t>Biggs ’18</w:t>
      </w:r>
      <w:r>
        <w:t xml:space="preserve"> [</w:t>
      </w:r>
      <w:r w:rsidRPr="00E10393">
        <w:t>Andrew G. Biggs</w:t>
      </w:r>
      <w:r>
        <w:t xml:space="preserve">, 7-11-2018, “Examining the Importance of Paid Family Leave to American Working Families,” American Enterprise Institute, </w:t>
      </w:r>
      <w:hyperlink r:id="rId42" w:history="1">
        <w:r w:rsidRPr="007B614B">
          <w:rPr>
            <w:rStyle w:val="Hyperlink"/>
          </w:rPr>
          <w:t>https://www.finance.senate.gov/imo/media/doc/11jul2018BiggsSTMNT.pdf</w:t>
        </w:r>
      </w:hyperlink>
      <w:r>
        <w:t>, St. Mark’s School of Texas, Ashrit Manduva ‘24]</w:t>
      </w:r>
    </w:p>
    <w:p w14:paraId="0FAB09F3" w14:textId="77777777" w:rsidR="00C16A9F" w:rsidRDefault="00C16A9F" w:rsidP="00C16A9F">
      <w:r w:rsidRPr="00E10393">
        <w:t xml:space="preserve">A Proposal to Fund Paid Leave through Social Security </w:t>
      </w:r>
    </w:p>
    <w:p w14:paraId="2FA9575E" w14:textId="77777777" w:rsidR="00C16A9F" w:rsidRPr="00E10393" w:rsidRDefault="00C16A9F" w:rsidP="00C16A9F">
      <w:pPr>
        <w:rPr>
          <w:rStyle w:val="StyleUnderline"/>
        </w:rPr>
      </w:pPr>
      <w:r w:rsidRPr="00E10393">
        <w:rPr>
          <w:rStyle w:val="StyleUnderline"/>
        </w:rPr>
        <w:t>Paid leave must be funded somehow, but</w:t>
      </w:r>
      <w:r w:rsidRPr="00E10393">
        <w:t xml:space="preserve"> several </w:t>
      </w:r>
      <w:r w:rsidRPr="00E10393">
        <w:rPr>
          <w:rStyle w:val="Emphasis"/>
        </w:rPr>
        <w:t>existing approaches</w:t>
      </w:r>
      <w:r w:rsidRPr="00E10393">
        <w:t xml:space="preserve"> </w:t>
      </w:r>
      <w:r w:rsidRPr="00E10393">
        <w:rPr>
          <w:rStyle w:val="StyleUnderline"/>
        </w:rPr>
        <w:t>have downsides</w:t>
      </w:r>
      <w:r w:rsidRPr="00E10393">
        <w:t xml:space="preserve">. Many Americans are reluctant to fund paid leave with a new payroll tax of 0.4% of their wages, as proposed in the FAMILY Act. Likewise, evidence indicates that </w:t>
      </w:r>
      <w:r w:rsidRPr="00E10393">
        <w:rPr>
          <w:rStyle w:val="StyleUnderline"/>
        </w:rPr>
        <w:t xml:space="preserve">if employers are mandated to provide paid leave, they will likely </w:t>
      </w:r>
      <w:r w:rsidRPr="00E10393">
        <w:rPr>
          <w:rStyle w:val="Emphasis"/>
        </w:rPr>
        <w:t>offset the costs</w:t>
      </w:r>
      <w:r w:rsidRPr="00E10393">
        <w:rPr>
          <w:rStyle w:val="StyleUnderline"/>
        </w:rPr>
        <w:t xml:space="preserve"> by </w:t>
      </w:r>
      <w:r w:rsidRPr="00E10393">
        <w:rPr>
          <w:rStyle w:val="Emphasis"/>
        </w:rPr>
        <w:t>reducing wages</w:t>
      </w:r>
      <w:r w:rsidRPr="00E10393">
        <w:rPr>
          <w:rStyle w:val="StyleUnderline"/>
        </w:rPr>
        <w:t xml:space="preserve"> or </w:t>
      </w:r>
      <w:r w:rsidRPr="00E10393">
        <w:rPr>
          <w:rStyle w:val="Emphasis"/>
        </w:rPr>
        <w:t>avoiding hiring women</w:t>
      </w:r>
      <w:r w:rsidRPr="00E10393">
        <w:rPr>
          <w:rStyle w:val="StyleUnderline"/>
        </w:rPr>
        <w:t xml:space="preserve"> of child-bearing age</w:t>
      </w:r>
      <w:r w:rsidRPr="00E10393">
        <w:t xml:space="preserve">.8 Finally, </w:t>
      </w:r>
      <w:r w:rsidRPr="00E10393">
        <w:rPr>
          <w:rStyle w:val="StyleUnderline"/>
        </w:rPr>
        <w:t xml:space="preserve">it is </w:t>
      </w:r>
      <w:r w:rsidRPr="00E10393">
        <w:rPr>
          <w:rStyle w:val="Emphasis"/>
        </w:rPr>
        <w:t>difficult</w:t>
      </w:r>
      <w:r w:rsidRPr="00E10393">
        <w:rPr>
          <w:rStyle w:val="StyleUnderline"/>
        </w:rPr>
        <w:t xml:space="preserve"> for young workers to </w:t>
      </w:r>
      <w:r w:rsidRPr="00E10393">
        <w:rPr>
          <w:rStyle w:val="Emphasis"/>
        </w:rPr>
        <w:t>save</w:t>
      </w:r>
      <w:r w:rsidRPr="00E10393">
        <w:rPr>
          <w:rStyle w:val="StyleUnderline"/>
        </w:rPr>
        <w:t xml:space="preserve"> to provide leave </w:t>
      </w:r>
      <w:r w:rsidRPr="00E10393">
        <w:rPr>
          <w:rStyle w:val="Emphasis"/>
        </w:rPr>
        <w:t>for themselves</w:t>
      </w:r>
      <w:r w:rsidRPr="00E10393">
        <w:rPr>
          <w:rStyle w:val="StyleUnderline"/>
        </w:rPr>
        <w:t xml:space="preserve">, given their low earnings, student loans and the often-short time between entering the workforce and having children. </w:t>
      </w:r>
    </w:p>
    <w:p w14:paraId="0E896B72" w14:textId="77777777" w:rsidR="00C16A9F" w:rsidRDefault="00C16A9F" w:rsidP="00C16A9F">
      <w:r w:rsidRPr="00E10393">
        <w:t>Kristin Shapiro, Washington, D.C. lawyer, and I considered an alternate approach in a joint Wall Street Journal op-ed and in a fuller treatment written by Shapiro and published by the Independent Women’s Forum, a Washington think tank that focuses on women’s issues.9</w:t>
      </w:r>
    </w:p>
    <w:p w14:paraId="48EBB407" w14:textId="77777777" w:rsidR="00C16A9F" w:rsidRDefault="00C16A9F" w:rsidP="00C16A9F">
      <w:r w:rsidRPr="00E10393">
        <w:t xml:space="preserve">Shapiro and I </w:t>
      </w:r>
      <w:r w:rsidRPr="002D0703">
        <w:rPr>
          <w:rStyle w:val="StyleUnderline"/>
        </w:rPr>
        <w:t>argue</w:t>
      </w:r>
      <w:r w:rsidRPr="00E10393">
        <w:t xml:space="preserve">d </w:t>
      </w:r>
      <w:r w:rsidRPr="002D0703">
        <w:rPr>
          <w:rStyle w:val="StyleUnderline"/>
        </w:rPr>
        <w:t xml:space="preserve">for a parental leave benefit provided </w:t>
      </w:r>
      <w:r w:rsidRPr="002D0703">
        <w:rPr>
          <w:rStyle w:val="Emphasis"/>
        </w:rPr>
        <w:t>via</w:t>
      </w:r>
      <w:r w:rsidRPr="002D0703">
        <w:rPr>
          <w:rStyle w:val="StyleUnderline"/>
        </w:rPr>
        <w:t xml:space="preserve"> the Social Security program.</w:t>
      </w:r>
      <w:r w:rsidRPr="00E10393">
        <w:t xml:space="preserve"> </w:t>
      </w:r>
      <w:r w:rsidRPr="002D0703">
        <w:rPr>
          <w:rStyle w:val="StyleUnderline"/>
        </w:rPr>
        <w:t xml:space="preserve">New parents could claim a </w:t>
      </w:r>
      <w:r w:rsidRPr="002D0703">
        <w:rPr>
          <w:rStyle w:val="Emphasis"/>
        </w:rPr>
        <w:t>temporary Social Security benefit</w:t>
      </w:r>
      <w:r w:rsidRPr="002D0703">
        <w:rPr>
          <w:rStyle w:val="StyleUnderline"/>
        </w:rPr>
        <w:t xml:space="preserve">, but in return must accept a </w:t>
      </w:r>
      <w:r w:rsidRPr="002D0703">
        <w:rPr>
          <w:rStyle w:val="Emphasis"/>
        </w:rPr>
        <w:t>slightly higher</w:t>
      </w:r>
      <w:r w:rsidRPr="002D0703">
        <w:rPr>
          <w:rStyle w:val="StyleUnderline"/>
        </w:rPr>
        <w:t xml:space="preserve"> retirement age</w:t>
      </w:r>
      <w:r w:rsidRPr="00E10393">
        <w:t xml:space="preserve"> or other reduction to their future retirement benefits. The size of this retirement benefit offset would be set so that any parental leave payments received early in life would be repaid, with interest, over the course of an individual’s retirement. The specifics depend upon a number of variables, such as how to ensure that benefits received by individuals who either die or claim Disability Insurance benefits prior to retirement are repaid.</w:t>
      </w:r>
      <w:r>
        <w:t xml:space="preserve"> </w:t>
      </w:r>
    </w:p>
    <w:p w14:paraId="1566528D" w14:textId="77777777" w:rsidR="00C16A9F" w:rsidRPr="00E10393" w:rsidRDefault="00C16A9F" w:rsidP="00C16A9F">
      <w:r w:rsidRPr="002D0703">
        <w:rPr>
          <w:rStyle w:val="StyleUnderline"/>
        </w:rPr>
        <w:t xml:space="preserve">Based on a simulation by the Urban Institute, Social Security-based parental leave benefits would replace about </w:t>
      </w:r>
      <w:r w:rsidRPr="002D0703">
        <w:rPr>
          <w:rStyle w:val="Emphasis"/>
        </w:rPr>
        <w:t>59 percent of prior earnings</w:t>
      </w:r>
      <w:r w:rsidRPr="002D0703">
        <w:rPr>
          <w:rStyle w:val="StyleUnderline"/>
        </w:rPr>
        <w:t xml:space="preserve"> for the median new mother claiming benefits</w:t>
      </w:r>
      <w:r w:rsidRPr="00E10393">
        <w:t xml:space="preserve">, </w:t>
      </w:r>
      <w:r w:rsidRPr="002D0703">
        <w:rPr>
          <w:rStyle w:val="StyleUnderline"/>
        </w:rPr>
        <w:t>while a lower-income woman could expect</w:t>
      </w:r>
      <w:r w:rsidRPr="00E10393">
        <w:t xml:space="preserve"> a replacement rate of </w:t>
      </w:r>
      <w:r w:rsidRPr="002D0703">
        <w:rPr>
          <w:rStyle w:val="Emphasis"/>
        </w:rPr>
        <w:t>about 69 percent</w:t>
      </w:r>
      <w:r w:rsidRPr="00E10393">
        <w:t xml:space="preserve">.10 In return for 12 weeks of paid leave benefits, beneficiaries would have to accept an increase in the Normal Retirement Age of about 25 weeks. This retirement age increase does not affect the age at which a person may claim Social Security retirement benefits. Rather, it simply implies a lower benefit, of about 3.2 percent, at whatever age the individual retires. </w:t>
      </w:r>
    </w:p>
    <w:p w14:paraId="1179B52E" w14:textId="77777777" w:rsidR="00C16A9F" w:rsidRDefault="00C16A9F" w:rsidP="00C16A9F">
      <w:pPr>
        <w:pStyle w:val="Heading3"/>
      </w:pPr>
      <w:r>
        <w:t>AT: ‘Parental Leave’ Bad NB---2AC/1AR</w:t>
      </w:r>
    </w:p>
    <w:p w14:paraId="052863E8" w14:textId="77777777" w:rsidR="00C16A9F" w:rsidRPr="00EE0F09" w:rsidRDefault="00C16A9F" w:rsidP="00C16A9F">
      <w:pPr>
        <w:pStyle w:val="Heading4"/>
        <w:rPr>
          <w:u w:val="single"/>
        </w:rPr>
      </w:pPr>
      <w:r>
        <w:t xml:space="preserve">Every NB to the PIC out of Social Security is </w:t>
      </w:r>
      <w:r>
        <w:rPr>
          <w:u w:val="single"/>
        </w:rPr>
        <w:t>trivial</w:t>
      </w:r>
    </w:p>
    <w:p w14:paraId="798D659D" w14:textId="77777777" w:rsidR="00C16A9F" w:rsidRDefault="00C16A9F" w:rsidP="00C16A9F">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408029ED" w14:textId="77777777" w:rsidR="00C16A9F" w:rsidRPr="00EE0F09" w:rsidRDefault="00C16A9F" w:rsidP="00C16A9F">
      <w:pPr>
        <w:rPr>
          <w:sz w:val="16"/>
        </w:rPr>
      </w:pPr>
      <w:r w:rsidRPr="00EE0F09">
        <w:rPr>
          <w:rStyle w:val="StyleUnderline"/>
        </w:rPr>
        <w:t>Since Social Security is a pay-as-you-go program, some may be interested in how a paid parental leave benefit would affect the program’s</w:t>
      </w:r>
      <w:r w:rsidRPr="00EE0F09">
        <w:rPr>
          <w:sz w:val="16"/>
        </w:rPr>
        <w:t xml:space="preserve"> costs on an annual basis. Based on figures produced by the Urban Institute, by the fifth year following implementation annual benefit costs net of retirement benefit offsets would increase by about 0.7 percent. This net cost would peak in 2045 at a 1.15 percent increase, falling to zero by 2063. By 2080 annual Social Security benefit costs would be about 2.1 percent lower because the value of retirement benefit offsets would exceed the value of parental leave benefits paid out in that year.</w:t>
      </w:r>
    </w:p>
    <w:p w14:paraId="0FD54689" w14:textId="77777777" w:rsidR="00C16A9F" w:rsidRPr="00EE0F09" w:rsidRDefault="00C16A9F" w:rsidP="00C16A9F">
      <w:pPr>
        <w:rPr>
          <w:sz w:val="16"/>
        </w:rPr>
      </w:pPr>
      <w:r w:rsidRPr="00EE0F09">
        <w:rPr>
          <w:rStyle w:val="StyleUnderline"/>
        </w:rPr>
        <w:t>Social Security’s funding shortfalls are significant and Congress should address them</w:t>
      </w:r>
      <w:r w:rsidRPr="00EE0F09">
        <w:rPr>
          <w:sz w:val="16"/>
        </w:rPr>
        <w:t xml:space="preserve"> as soon as possible. However, </w:t>
      </w:r>
      <w:r w:rsidRPr="00EE0F09">
        <w:rPr>
          <w:rStyle w:val="StyleUnderline"/>
        </w:rPr>
        <w:t xml:space="preserve">the costs of a </w:t>
      </w:r>
      <w:r w:rsidRPr="00EE0F09">
        <w:rPr>
          <w:rStyle w:val="Emphasis"/>
        </w:rPr>
        <w:t>paid leave program</w:t>
      </w:r>
      <w:r w:rsidRPr="00EE0F09">
        <w:rPr>
          <w:rStyle w:val="StyleUnderline"/>
        </w:rPr>
        <w:t xml:space="preserve"> paid</w:t>
      </w:r>
      <w:r w:rsidRPr="00EE0F09">
        <w:rPr>
          <w:sz w:val="16"/>
        </w:rPr>
        <w:t xml:space="preserve"> </w:t>
      </w:r>
      <w:r w:rsidRPr="00EE0F09">
        <w:rPr>
          <w:rStyle w:val="StyleUnderline"/>
        </w:rPr>
        <w:t xml:space="preserve">through </w:t>
      </w:r>
      <w:r w:rsidRPr="00EE0F09">
        <w:rPr>
          <w:rStyle w:val="Emphasis"/>
        </w:rPr>
        <w:t>Social Security</w:t>
      </w:r>
      <w:r w:rsidRPr="00EE0F09">
        <w:rPr>
          <w:sz w:val="16"/>
        </w:rPr>
        <w:t xml:space="preserve"> </w:t>
      </w:r>
      <w:r w:rsidRPr="00EE0F09">
        <w:rPr>
          <w:rStyle w:val="StyleUnderline"/>
        </w:rPr>
        <w:t xml:space="preserve">are </w:t>
      </w:r>
      <w:r w:rsidRPr="00EE0F09">
        <w:rPr>
          <w:rStyle w:val="Emphasis"/>
        </w:rPr>
        <w:t>trivial</w:t>
      </w:r>
      <w:r w:rsidRPr="00EE0F09">
        <w:rPr>
          <w:rStyle w:val="StyleUnderline"/>
        </w:rPr>
        <w:t xml:space="preserve"> relative to the </w:t>
      </w:r>
      <w:r w:rsidRPr="00EE0F09">
        <w:rPr>
          <w:rStyle w:val="Emphasis"/>
        </w:rPr>
        <w:t>trillion dollar-plus annual outlays</w:t>
      </w:r>
      <w:r w:rsidRPr="00EE0F09">
        <w:rPr>
          <w:sz w:val="16"/>
        </w:rPr>
        <w:t xml:space="preserve"> of the federal government’s </w:t>
      </w:r>
      <w:r w:rsidRPr="00EE0F09">
        <w:rPr>
          <w:rStyle w:val="Emphasis"/>
        </w:rPr>
        <w:t>largest single spending program</w:t>
      </w:r>
      <w:r w:rsidRPr="00EE0F09">
        <w:rPr>
          <w:sz w:val="16"/>
        </w:rPr>
        <w:t>.</w:t>
      </w:r>
    </w:p>
    <w:p w14:paraId="03FFBCA8" w14:textId="77777777" w:rsidR="00C16A9F" w:rsidRDefault="00C16A9F" w:rsidP="00C16A9F">
      <w:pPr>
        <w:pStyle w:val="Heading4"/>
      </w:pPr>
      <w:r>
        <w:t xml:space="preserve">No link to any offense---parental leave is a drop in the bucket </w:t>
      </w:r>
    </w:p>
    <w:p w14:paraId="04F52611" w14:textId="77777777" w:rsidR="00C16A9F" w:rsidRDefault="00C16A9F" w:rsidP="00C16A9F">
      <w:r w:rsidRPr="001C7B52">
        <w:rPr>
          <w:rStyle w:val="Style13ptBold"/>
        </w:rPr>
        <w:t>Beebe ’18</w:t>
      </w:r>
      <w:r>
        <w:t xml:space="preserve"> [Joyce; July 26; Ph.D., is a fellow in public finance at the Baker Institute, her research focuses on tax reforms in the U.S., was an international tax director at Grant Thornton LLP and an economist at Deloitte Tax LLP, B.A. in public finance (valedictorian) from National Chengchi University in Taiwan, a diploma from the Stockholm School of Economics and a Ph.D. in economics from Rice University; Houston Chronicle, “Don’t use Social Security to pay for parental leave,” https://www.houstonchronicle.com/opinion/outlook/article/Don-t-use-Social-Security-to-pay-for-parental-13108939.php]</w:t>
      </w:r>
    </w:p>
    <w:p w14:paraId="4BC21405" w14:textId="77777777" w:rsidR="00C16A9F" w:rsidRPr="001109A3" w:rsidRDefault="00C16A9F" w:rsidP="00C16A9F">
      <w:pPr>
        <w:rPr>
          <w:sz w:val="16"/>
        </w:rPr>
      </w:pPr>
      <w:r w:rsidRPr="001109A3">
        <w:rPr>
          <w:sz w:val="16"/>
        </w:rPr>
        <w:t xml:space="preserve">Advocates tout this plan as self-financed because the value of the delayed retirement benefits would be the same as the advanced collection of parental benefits. </w:t>
      </w:r>
      <w:r w:rsidRPr="007D57B3">
        <w:rPr>
          <w:rStyle w:val="StyleUnderline"/>
        </w:rPr>
        <w:t>As Social Security pays out over $950 billion in benefits annually</w:t>
      </w:r>
      <w:r w:rsidRPr="001109A3">
        <w:rPr>
          <w:sz w:val="16"/>
        </w:rPr>
        <w:t xml:space="preserve">, the estimated </w:t>
      </w:r>
      <w:r w:rsidRPr="007D57B3">
        <w:rPr>
          <w:rStyle w:val="Emphasis"/>
        </w:rPr>
        <w:t>parental benefits</w:t>
      </w:r>
      <w:r w:rsidRPr="001109A3">
        <w:rPr>
          <w:sz w:val="16"/>
        </w:rPr>
        <w:t xml:space="preserve">, </w:t>
      </w:r>
      <w:r w:rsidRPr="007D57B3">
        <w:rPr>
          <w:rStyle w:val="StyleUnderline"/>
        </w:rPr>
        <w:t>at $7 billion</w:t>
      </w:r>
      <w:r w:rsidRPr="001109A3">
        <w:rPr>
          <w:sz w:val="16"/>
        </w:rPr>
        <w:t xml:space="preserve"> to $10 billion per year, </w:t>
      </w:r>
      <w:r w:rsidRPr="007D57B3">
        <w:rPr>
          <w:rStyle w:val="StyleUnderline"/>
        </w:rPr>
        <w:t xml:space="preserve">would be “a </w:t>
      </w:r>
      <w:r w:rsidRPr="007D57B3">
        <w:rPr>
          <w:rStyle w:val="Emphasis"/>
        </w:rPr>
        <w:t>drop in the bucket</w:t>
      </w:r>
      <w:r w:rsidRPr="001109A3">
        <w:rPr>
          <w:sz w:val="16"/>
        </w:rPr>
        <w:t>.”</w:t>
      </w:r>
    </w:p>
    <w:p w14:paraId="6F86E658" w14:textId="77777777" w:rsidR="00C16A9F" w:rsidRPr="007B0FD9" w:rsidRDefault="00C16A9F" w:rsidP="00C16A9F"/>
    <w:p w14:paraId="253FB8B4" w14:textId="77777777" w:rsidR="00C16A9F" w:rsidRDefault="00C16A9F" w:rsidP="00C16A9F">
      <w:pPr>
        <w:pStyle w:val="Heading3"/>
      </w:pPr>
      <w:r>
        <w:t>Solvency---Parental Leave/Birth Credit</w:t>
      </w:r>
    </w:p>
    <w:p w14:paraId="189D9940" w14:textId="77777777" w:rsidR="00C16A9F" w:rsidRPr="00840FBB" w:rsidRDefault="00C16A9F" w:rsidP="00C16A9F">
      <w:pPr>
        <w:pStyle w:val="Heading4"/>
      </w:pPr>
      <w:r>
        <w:t xml:space="preserve">The plan would include </w:t>
      </w:r>
      <w:r w:rsidRPr="002C0303">
        <w:rPr>
          <w:u w:val="single"/>
        </w:rPr>
        <w:t>family leave</w:t>
      </w:r>
      <w:r>
        <w:t xml:space="preserve"> and </w:t>
      </w:r>
      <w:r>
        <w:rPr>
          <w:u w:val="single"/>
        </w:rPr>
        <w:t>child</w:t>
      </w:r>
      <w:r w:rsidRPr="002C0303">
        <w:rPr>
          <w:u w:val="single"/>
        </w:rPr>
        <w:t xml:space="preserve"> allowance</w:t>
      </w:r>
      <w:r>
        <w:rPr>
          <w:u w:val="single"/>
        </w:rPr>
        <w:t>s</w:t>
      </w:r>
      <w:r>
        <w:t>---that solves</w:t>
      </w:r>
    </w:p>
    <w:p w14:paraId="710CE724" w14:textId="77777777" w:rsidR="00C16A9F" w:rsidRPr="00E84387" w:rsidRDefault="00C16A9F" w:rsidP="00C16A9F">
      <w:pPr>
        <w:rPr>
          <w:i/>
          <w:iCs/>
        </w:rPr>
      </w:pPr>
      <w:r w:rsidRPr="008947C8">
        <w:rPr>
          <w:rStyle w:val="Style13ptBold"/>
        </w:rPr>
        <w:t xml:space="preserve">Altman </w:t>
      </w:r>
      <w:r>
        <w:rPr>
          <w:rStyle w:val="Style13ptBold"/>
        </w:rPr>
        <w:t>‘</w:t>
      </w:r>
      <w:r w:rsidRPr="008947C8">
        <w:rPr>
          <w:rStyle w:val="Style13ptBold"/>
        </w:rPr>
        <w:t>21</w:t>
      </w:r>
      <w:r>
        <w:t xml:space="preserve"> [Na</w:t>
      </w:r>
      <w:r w:rsidRPr="008947C8">
        <w:t>ncy Altman</w:t>
      </w:r>
      <w:r>
        <w:t xml:space="preserve">, president of Social Security Works, chair of the Strengthen Social Security coalition, 40-year background in the area of Social Security; and Eric Kingson, professor of social work at Syracuse University, co-founder of Social Security Works, 2021, “Expand Social Security for All Generations!,” </w:t>
      </w:r>
      <w:r>
        <w:rPr>
          <w:i/>
          <w:iCs/>
        </w:rPr>
        <w:t>Social Security Works for Everyone!: Protecting and Expanding the Insurance Americans Love and Count On</w:t>
      </w:r>
      <w:r>
        <w:t>, Chapter 8, ISBN: 978-1-62097-622-7, St. Mark’s School of Texas, Ashrit Manduva ‘24]</w:t>
      </w:r>
    </w:p>
    <w:p w14:paraId="170C4771" w14:textId="77777777" w:rsidR="00C16A9F" w:rsidRPr="008D30E6" w:rsidRDefault="00C16A9F" w:rsidP="00C16A9F">
      <w:pPr>
        <w:rPr>
          <w:rStyle w:val="Emphasis"/>
        </w:rPr>
      </w:pPr>
      <w:r w:rsidRPr="008D30E6">
        <w:rPr>
          <w:rStyle w:val="Emphasis"/>
        </w:rPr>
        <w:t>SUPPORT CARE GIVEN TO OTHERS</w:t>
      </w:r>
    </w:p>
    <w:p w14:paraId="4D1D7B2A" w14:textId="77777777" w:rsidR="00C16A9F" w:rsidRDefault="00C16A9F" w:rsidP="00C16A9F">
      <w:r w:rsidRPr="008D30E6">
        <w:rPr>
          <w:rStyle w:val="StyleUnderline"/>
        </w:rPr>
        <w:t xml:space="preserve">In addition to death, disability, and old age, other times that wages may disappear are when a child is </w:t>
      </w:r>
      <w:r w:rsidRPr="008D30E6">
        <w:rPr>
          <w:rStyle w:val="Emphasis"/>
        </w:rPr>
        <w:t>born</w:t>
      </w:r>
      <w:r w:rsidRPr="008C69D9">
        <w:rPr>
          <w:rStyle w:val="StyleUnderline"/>
        </w:rPr>
        <w:t>, when a worker becomes sick, or when a worker leaves paid employment to care for a sick or functionally disabled relative</w:t>
      </w:r>
      <w:r>
        <w:t xml:space="preserve">. Federal law already mandates that workers may take up to twelve weeks of leave without losing employment. 18 It is a simple step to say that </w:t>
      </w:r>
      <w:r w:rsidRPr="008C69D9">
        <w:rPr>
          <w:rStyle w:val="StyleUnderline"/>
        </w:rPr>
        <w:t xml:space="preserve">the </w:t>
      </w:r>
      <w:r w:rsidRPr="008C69D9">
        <w:rPr>
          <w:rStyle w:val="Emphasis"/>
        </w:rPr>
        <w:t>wages lost</w:t>
      </w:r>
      <w:r w:rsidRPr="008C69D9">
        <w:rPr>
          <w:rStyle w:val="StyleUnderline"/>
        </w:rPr>
        <w:t xml:space="preserve"> during those weeks should be insured and </w:t>
      </w:r>
      <w:r w:rsidRPr="008C69D9">
        <w:rPr>
          <w:rStyle w:val="Emphasis"/>
        </w:rPr>
        <w:t>replaced</w:t>
      </w:r>
      <w:r w:rsidRPr="008C69D9">
        <w:rPr>
          <w:rStyle w:val="StyleUnderline"/>
        </w:rPr>
        <w:t xml:space="preserve"> through Social Security</w:t>
      </w:r>
      <w:r>
        <w:t xml:space="preserve">. The All Generations Events that Social Security. </w:t>
      </w:r>
      <w:r w:rsidRPr="008C69D9">
        <w:rPr>
          <w:rStyle w:val="StyleUnderline"/>
        </w:rPr>
        <w:t>The</w:t>
      </w:r>
      <w:r>
        <w:t xml:space="preserve"> All Generations </w:t>
      </w:r>
      <w:r w:rsidRPr="008C69D9">
        <w:rPr>
          <w:rStyle w:val="Emphasis"/>
        </w:rPr>
        <w:t>Plan</w:t>
      </w:r>
      <w:r>
        <w:t xml:space="preserve"> </w:t>
      </w:r>
      <w:r w:rsidRPr="008C69D9">
        <w:rPr>
          <w:rStyle w:val="StyleUnderline"/>
        </w:rPr>
        <w:t xml:space="preserve">takes that simple step and adds these circumstances as </w:t>
      </w:r>
      <w:r w:rsidRPr="008C69D9">
        <w:rPr>
          <w:rStyle w:val="Emphasis"/>
        </w:rPr>
        <w:t>insurable events</w:t>
      </w:r>
      <w:r>
        <w:t xml:space="preserve"> that Social Security covers. </w:t>
      </w:r>
    </w:p>
    <w:p w14:paraId="7F0ACE2D" w14:textId="77777777" w:rsidR="00C16A9F" w:rsidRDefault="00C16A9F" w:rsidP="00C16A9F">
      <w:r w:rsidRPr="008C69D9">
        <w:t>We base our proposal on the Family and Medical Insurance Leave (FAMILY) Act, which Representative Rosa Delas (D-CT) has introduced in the House of Representatives, with 2ig cosponsors, all but one Democrats, at the time of this writing." any which Senator Kirsten Gillibrand (D-NY) has introduced, wig 34 cosponsors, in the Senate? Our proposal is nearly identical to theirs but simply adds these circumstances as insurable evens under Social Security, while the FAMILY Act designates its own earmarked contribution</w:t>
      </w:r>
      <w:r>
        <w:t>, separate and apart from what is now paid for Social Security's old age, survivors, and disability insurance?</w:t>
      </w:r>
    </w:p>
    <w:p w14:paraId="5C947EF8" w14:textId="77777777" w:rsidR="00C16A9F" w:rsidRDefault="00C16A9F" w:rsidP="00C16A9F">
      <w:r>
        <w:t xml:space="preserve">We believe that </w:t>
      </w:r>
      <w:r w:rsidRPr="008C69D9">
        <w:rPr>
          <w:rStyle w:val="StyleUnderline"/>
        </w:rPr>
        <w:t xml:space="preserve">simply </w:t>
      </w:r>
      <w:r w:rsidRPr="008C69D9">
        <w:rPr>
          <w:rStyle w:val="Emphasis"/>
        </w:rPr>
        <w:t>adding family leave</w:t>
      </w:r>
      <w:r w:rsidRPr="008C69D9">
        <w:rPr>
          <w:rStyle w:val="StyleUnderline"/>
        </w:rPr>
        <w:t xml:space="preserve"> to Social Security, paid from out of the same trust fund that other benefits are paid, is a</w:t>
      </w:r>
      <w:r>
        <w:t xml:space="preserve"> far </w:t>
      </w:r>
      <w:r w:rsidRPr="008C69D9">
        <w:rPr>
          <w:rStyle w:val="Emphasis"/>
        </w:rPr>
        <w:t>better approach</w:t>
      </w:r>
      <w:r>
        <w:t>. (As a related matter, we propose combining Social Security's Old Age and Survivors Insurance Trust with its Disability Insurance Trust for the same reasons of administrative ease and to ensure that artificial shortfalls are not produced, as discussed in chapter 9 and appendix B.)</w:t>
      </w:r>
    </w:p>
    <w:p w14:paraId="47D7DC37" w14:textId="77777777" w:rsidR="00C16A9F" w:rsidRDefault="00C16A9F" w:rsidP="00C16A9F">
      <w:r w:rsidRPr="008C69D9">
        <w:t>We think it is important to distinguish between real paid family leave proposals, such as the DeLauro/ Gillibrand bills and our slight modification of theirs, and those that undermine economic security. For example, Senator Marco Rubio and Ivanka Trump have been advancing such a proposal, despite</w:t>
      </w:r>
      <w:r>
        <w:t xml:space="preserve"> Republican pro-family rhetoric. As described in chapter 12, the Rubio-Trump proposal would allow new parents to take up to three months of paid leave but only in exchange for a cut to their Social Security retirement benefits. Sounds good to some, but it's stingy and it amounts to paid leave on the cheap, with virtually no public support for the young families. Hardly the way to go, with today's young workers already facing a retirement income crisis in their futures.</w:t>
      </w:r>
    </w:p>
    <w:p w14:paraId="3F2807F1" w14:textId="77777777" w:rsidR="00C16A9F" w:rsidRPr="008C69D9" w:rsidRDefault="00C16A9F" w:rsidP="00C16A9F">
      <w:pPr>
        <w:rPr>
          <w:rStyle w:val="StyleUnderline"/>
        </w:rPr>
      </w:pPr>
      <w:r w:rsidRPr="008C69D9">
        <w:rPr>
          <w:rStyle w:val="StyleUnderline"/>
        </w:rPr>
        <w:t>In addition to the income lost when a child is born or adopted</w:t>
      </w:r>
      <w:r>
        <w:t xml:space="preserve">, which the All Generations Plan's paid family leave proposal addresses, </w:t>
      </w:r>
      <w:r w:rsidRPr="008C69D9">
        <w:rPr>
          <w:rStyle w:val="Emphasis"/>
        </w:rPr>
        <w:t>family expenses also increase</w:t>
      </w:r>
      <w:r>
        <w:t xml:space="preserve">. </w:t>
      </w:r>
      <w:r w:rsidRPr="002C0303">
        <w:rPr>
          <w:rStyle w:val="StyleUnderline"/>
        </w:rPr>
        <w:t>That's why many</w:t>
      </w:r>
      <w:r>
        <w:t xml:space="preserve"> other </w:t>
      </w:r>
      <w:r w:rsidRPr="002C0303">
        <w:rPr>
          <w:rStyle w:val="Emphasis"/>
        </w:rPr>
        <w:t>industrialized countries</w:t>
      </w:r>
      <w:r>
        <w:t xml:space="preserve"> </w:t>
      </w:r>
      <w:r w:rsidRPr="002C0303">
        <w:rPr>
          <w:rStyle w:val="StyleUnderline"/>
        </w:rPr>
        <w:t xml:space="preserve">provide not only </w:t>
      </w:r>
      <w:r w:rsidRPr="002C0303">
        <w:rPr>
          <w:rStyle w:val="Emphasis"/>
        </w:rPr>
        <w:t>paid family leave</w:t>
      </w:r>
      <w:r w:rsidRPr="002C0303">
        <w:rPr>
          <w:rStyle w:val="StyleUnderline"/>
        </w:rPr>
        <w:t xml:space="preserve"> but also </w:t>
      </w:r>
      <w:r w:rsidRPr="002C0303">
        <w:rPr>
          <w:rStyle w:val="Emphasis"/>
        </w:rPr>
        <w:t>children's allowances</w:t>
      </w:r>
      <w:r>
        <w:t xml:space="preserve">.23 </w:t>
      </w:r>
      <w:r w:rsidRPr="008C69D9">
        <w:rPr>
          <w:rStyle w:val="StyleUnderline"/>
        </w:rPr>
        <w:t xml:space="preserve">The All Generations Plan proposes a </w:t>
      </w:r>
      <w:r w:rsidRPr="008C69D9">
        <w:rPr>
          <w:rStyle w:val="Emphasis"/>
        </w:rPr>
        <w:t>$2,000 allowance</w:t>
      </w:r>
      <w:r w:rsidRPr="008C69D9">
        <w:rPr>
          <w:rStyle w:val="StyleUnderline"/>
        </w:rPr>
        <w:t xml:space="preserve"> at the </w:t>
      </w:r>
      <w:r w:rsidRPr="008C69D9">
        <w:rPr>
          <w:rStyle w:val="Emphasis"/>
        </w:rPr>
        <w:t>birth</w:t>
      </w:r>
      <w:r w:rsidRPr="008C69D9">
        <w:rPr>
          <w:rStyle w:val="StyleUnderline"/>
        </w:rPr>
        <w:t xml:space="preserve"> or </w:t>
      </w:r>
      <w:r w:rsidRPr="008C69D9">
        <w:rPr>
          <w:rStyle w:val="Emphasis"/>
        </w:rPr>
        <w:t>adoption</w:t>
      </w:r>
      <w:r w:rsidRPr="008C69D9">
        <w:rPr>
          <w:rStyle w:val="StyleUnderline"/>
        </w:rPr>
        <w:t xml:space="preserve"> of a child.</w:t>
      </w:r>
    </w:p>
    <w:p w14:paraId="7DC579D8" w14:textId="77777777" w:rsidR="00C16A9F" w:rsidRPr="00E84387" w:rsidRDefault="00C16A9F" w:rsidP="00C16A9F"/>
    <w:p w14:paraId="3D0A0E52" w14:textId="77777777" w:rsidR="00C16A9F" w:rsidRDefault="00C16A9F" w:rsidP="00C16A9F">
      <w:pPr>
        <w:pStyle w:val="Heading2"/>
      </w:pPr>
      <w:r w:rsidRPr="00230173">
        <w:t>States</w:t>
      </w:r>
    </w:p>
    <w:p w14:paraId="45D42FD0" w14:textId="77777777" w:rsidR="00C16A9F" w:rsidRDefault="00C16A9F" w:rsidP="00C16A9F">
      <w:pPr>
        <w:pStyle w:val="Heading3"/>
      </w:pPr>
      <w:r>
        <w:t>AT: States CP---Parental Leave---2AC</w:t>
      </w:r>
    </w:p>
    <w:p w14:paraId="783B1819" w14:textId="77777777" w:rsidR="00C16A9F" w:rsidRDefault="00C16A9F" w:rsidP="00C16A9F">
      <w:pPr>
        <w:pStyle w:val="Heading4"/>
      </w:pPr>
      <w:r>
        <w:t xml:space="preserve">States can’t integrate parental leave into SSA  </w:t>
      </w:r>
    </w:p>
    <w:p w14:paraId="0E18799C" w14:textId="77777777" w:rsidR="00C16A9F" w:rsidRPr="00982EE8" w:rsidRDefault="00C16A9F" w:rsidP="00C16A9F">
      <w:r w:rsidRPr="00455AB5">
        <w:rPr>
          <w:rStyle w:val="Style13ptBold"/>
        </w:rPr>
        <w:t>Ruhm ’17</w:t>
      </w:r>
      <w:r>
        <w:t xml:space="preserve"> [Christopher J.; October 17; Professor of Public Policy and Economics at the University of Virginia; </w:t>
      </w:r>
      <w:r w:rsidRPr="00455AB5">
        <w:rPr>
          <w:i/>
          <w:iCs/>
        </w:rPr>
        <w:t>The 51% Driving Growth through Women’s Economic Participation</w:t>
      </w:r>
      <w:r>
        <w:t>, ed. Diane Whitmore Schanzenbach and Ryan Nunn, “A national paid parental leave policy for the United States,” https://www.brookings.edu/wp-content/uploads/2017/10/es_121917_the51percent_ebook.pdf#page=112]</w:t>
      </w:r>
    </w:p>
    <w:p w14:paraId="5BFE1955" w14:textId="77777777" w:rsidR="00C16A9F" w:rsidRPr="00600967" w:rsidRDefault="00C16A9F" w:rsidP="00C16A9F">
      <w:pPr>
        <w:rPr>
          <w:rStyle w:val="StyleUnderline"/>
        </w:rPr>
      </w:pPr>
      <w:r w:rsidRPr="00600967">
        <w:rPr>
          <w:sz w:val="16"/>
        </w:rPr>
        <w:t>2.</w:t>
      </w:r>
      <w:r w:rsidRPr="00600967">
        <w:rPr>
          <w:sz w:val="16"/>
        </w:rPr>
        <w:tab/>
      </w:r>
      <w:r w:rsidRPr="00600967">
        <w:rPr>
          <w:rStyle w:val="StyleUnderline"/>
        </w:rPr>
        <w:t>Why not have a set of state programs rather than a single federal program?</w:t>
      </w:r>
    </w:p>
    <w:p w14:paraId="3E1EAC8B" w14:textId="77777777" w:rsidR="00C16A9F" w:rsidRPr="00600967" w:rsidRDefault="00C16A9F" w:rsidP="00C16A9F">
      <w:pPr>
        <w:rPr>
          <w:sz w:val="16"/>
        </w:rPr>
      </w:pPr>
      <w:r w:rsidRPr="00A3404A">
        <w:rPr>
          <w:rStyle w:val="StyleUnderline"/>
        </w:rPr>
        <w:t xml:space="preserve">Requiring each state to develop its own program would </w:t>
      </w:r>
      <w:r w:rsidRPr="00A3404A">
        <w:rPr>
          <w:rStyle w:val="Emphasis"/>
        </w:rPr>
        <w:t>increase administrative costs</w:t>
      </w:r>
      <w:r w:rsidRPr="00600967">
        <w:rPr>
          <w:sz w:val="16"/>
        </w:rPr>
        <w:t xml:space="preserve"> </w:t>
      </w:r>
      <w:r w:rsidRPr="00A3404A">
        <w:rPr>
          <w:rStyle w:val="StyleUnderline"/>
        </w:rPr>
        <w:t>and</w:t>
      </w:r>
      <w:r w:rsidRPr="00600967">
        <w:rPr>
          <w:sz w:val="16"/>
        </w:rPr>
        <w:t xml:space="preserve"> potentially </w:t>
      </w:r>
      <w:r w:rsidRPr="00A3404A">
        <w:rPr>
          <w:rStyle w:val="StyleUnderline"/>
        </w:rPr>
        <w:t xml:space="preserve">create </w:t>
      </w:r>
      <w:r w:rsidRPr="00A3404A">
        <w:rPr>
          <w:rStyle w:val="Emphasis"/>
        </w:rPr>
        <w:t>unfunded mandates</w:t>
      </w:r>
      <w:r w:rsidRPr="00A3404A">
        <w:rPr>
          <w:rStyle w:val="StyleUnderline"/>
        </w:rPr>
        <w:t xml:space="preserve"> for </w:t>
      </w:r>
      <w:r w:rsidRPr="00A3404A">
        <w:rPr>
          <w:rStyle w:val="Emphasis"/>
        </w:rPr>
        <w:t>states</w:t>
      </w:r>
      <w:r w:rsidRPr="00600967">
        <w:rPr>
          <w:sz w:val="16"/>
        </w:rPr>
        <w:t xml:space="preserve">. </w:t>
      </w:r>
      <w:r w:rsidRPr="00600967">
        <w:rPr>
          <w:rStyle w:val="StyleUnderline"/>
        </w:rPr>
        <w:t>Program administration might</w:t>
      </w:r>
      <w:r w:rsidRPr="00600967">
        <w:rPr>
          <w:sz w:val="16"/>
        </w:rPr>
        <w:t xml:space="preserve"> also </w:t>
      </w:r>
      <w:r w:rsidRPr="00600967">
        <w:rPr>
          <w:rStyle w:val="StyleUnderline"/>
        </w:rPr>
        <w:t xml:space="preserve">be </w:t>
      </w:r>
      <w:r w:rsidRPr="00600967">
        <w:rPr>
          <w:rStyle w:val="Emphasis"/>
        </w:rPr>
        <w:t>burdensome</w:t>
      </w:r>
      <w:r w:rsidRPr="00600967">
        <w:rPr>
          <w:rStyle w:val="StyleUnderline"/>
        </w:rPr>
        <w:t xml:space="preserve"> in many </w:t>
      </w:r>
      <w:r w:rsidRPr="00600967">
        <w:rPr>
          <w:rStyle w:val="Emphasis"/>
        </w:rPr>
        <w:t>states</w:t>
      </w:r>
      <w:r w:rsidRPr="00600967">
        <w:rPr>
          <w:sz w:val="16"/>
        </w:rPr>
        <w:t xml:space="preserve">. The three </w:t>
      </w:r>
      <w:r w:rsidRPr="00600967">
        <w:rPr>
          <w:rStyle w:val="StyleUnderline"/>
        </w:rPr>
        <w:t>states currently operating paid leave programs</w:t>
      </w:r>
      <w:r w:rsidRPr="00600967">
        <w:rPr>
          <w:sz w:val="16"/>
        </w:rPr>
        <w:t xml:space="preserve"> (California, New Jersey, and Rhode Island) have </w:t>
      </w:r>
      <w:r w:rsidRPr="00600967">
        <w:rPr>
          <w:rStyle w:val="StyleUnderline"/>
        </w:rPr>
        <w:t>layered them on top of existing TDI</w:t>
      </w:r>
      <w:r w:rsidRPr="00600967">
        <w:rPr>
          <w:sz w:val="16"/>
        </w:rPr>
        <w:t xml:space="preserve"> administrative </w:t>
      </w:r>
      <w:r w:rsidRPr="00600967">
        <w:rPr>
          <w:rStyle w:val="StyleUnderline"/>
        </w:rPr>
        <w:t>structures</w:t>
      </w:r>
      <w:r w:rsidRPr="00600967">
        <w:rPr>
          <w:sz w:val="16"/>
        </w:rPr>
        <w:t xml:space="preserve">. </w:t>
      </w:r>
      <w:r w:rsidRPr="00600967">
        <w:rPr>
          <w:rStyle w:val="StyleUnderline"/>
        </w:rPr>
        <w:t xml:space="preserve">Only two other states have TDI </w:t>
      </w:r>
      <w:r w:rsidRPr="00600967">
        <w:rPr>
          <w:sz w:val="16"/>
        </w:rPr>
        <w:t xml:space="preserve">(New York and Hawaii). </w:t>
      </w:r>
      <w:r w:rsidRPr="00600967">
        <w:rPr>
          <w:rStyle w:val="StyleUnderline"/>
        </w:rPr>
        <w:t>All othe</w:t>
      </w:r>
      <w:r w:rsidRPr="00600967">
        <w:rPr>
          <w:sz w:val="16"/>
        </w:rPr>
        <w:t xml:space="preserve">r </w:t>
      </w:r>
      <w:r w:rsidRPr="00600967">
        <w:rPr>
          <w:rStyle w:val="StyleUnderline"/>
        </w:rPr>
        <w:t>states would have to develop new administrative structures or use existing ones</w:t>
      </w:r>
      <w:r w:rsidRPr="00600967">
        <w:rPr>
          <w:sz w:val="16"/>
        </w:rPr>
        <w:t xml:space="preserve">, such as their unemployment insurance systems. Under the current proposal, states would certainly be permitted to supplement the federal program with more-generous benefits. </w:t>
      </w:r>
    </w:p>
    <w:p w14:paraId="39CE2218" w14:textId="77777777" w:rsidR="00C16A9F" w:rsidRPr="00092101" w:rsidRDefault="00C16A9F" w:rsidP="00C16A9F"/>
    <w:p w14:paraId="33FEC524" w14:textId="77777777" w:rsidR="00C16A9F" w:rsidRDefault="00C16A9F" w:rsidP="00C16A9F">
      <w:pPr>
        <w:pStyle w:val="Heading3"/>
      </w:pPr>
      <w:r>
        <w:t>AT: States CP---Social Security---2AC</w:t>
      </w:r>
    </w:p>
    <w:p w14:paraId="4FDDC86C" w14:textId="77777777" w:rsidR="00C16A9F" w:rsidRPr="002A07BA" w:rsidRDefault="00C16A9F" w:rsidP="00C16A9F">
      <w:pPr>
        <w:pStyle w:val="Heading4"/>
      </w:pPr>
      <w:r w:rsidRPr="002A07BA">
        <w:t xml:space="preserve">States </w:t>
      </w:r>
      <w:r>
        <w:t xml:space="preserve">can’t implement Social Security. </w:t>
      </w:r>
    </w:p>
    <w:p w14:paraId="0A5EC8FB" w14:textId="77777777" w:rsidR="00C16A9F" w:rsidRPr="00827646" w:rsidRDefault="00C16A9F" w:rsidP="00C16A9F">
      <w:pPr>
        <w:rPr>
          <w:rStyle w:val="StyleUnderline"/>
        </w:rPr>
      </w:pPr>
      <w:r w:rsidRPr="00DF4AF9">
        <w:rPr>
          <w:rStyle w:val="Style13ptBold"/>
        </w:rPr>
        <w:t>Millhiser 17</w:t>
      </w:r>
      <w:r>
        <w:t xml:space="preserve"> [Ian; American legal journalist and senior correspondent for Vox; Spring 2017; "Federalism in a Time of Autocracy"; Yale Policy Review; https://yalelawandpolicy.org/federalism-time-autocracy; accessed: 6-24-2023; Lowell-WN]</w:t>
      </w:r>
    </w:p>
    <w:p w14:paraId="7150EE51" w14:textId="77777777" w:rsidR="00C16A9F" w:rsidRPr="002D0D9E" w:rsidRDefault="00C16A9F" w:rsidP="00C16A9F">
      <w:pPr>
        <w:rPr>
          <w:rStyle w:val="StyleUnderline"/>
        </w:rPr>
      </w:pPr>
      <w:r w:rsidRPr="003658E8">
        <w:rPr>
          <w:rStyle w:val="StyleUnderline"/>
        </w:rPr>
        <w:t>An even greater problem</w:t>
      </w:r>
      <w:r w:rsidRPr="002D0D9E">
        <w:rPr>
          <w:rStyle w:val="StyleUnderline"/>
        </w:rPr>
        <w:t xml:space="preserve"> arises in the context of both explicitly old-age programs such as Medicare and Social Security, and programs such as Medicaid, which spend a large percentage of their funding on the elderly.30 Although it is theoretically possible that each state could independently decide to enact robust civil rights laws, </w:t>
      </w:r>
      <w:r w:rsidRPr="002D0D9E">
        <w:rPr>
          <w:rStyle w:val="Emphasis"/>
          <w:highlight w:val="cyan"/>
        </w:rPr>
        <w:t>states would face</w:t>
      </w:r>
      <w:r w:rsidRPr="002D0D9E">
        <w:rPr>
          <w:rStyle w:val="StyleUnderline"/>
        </w:rPr>
        <w:t xml:space="preserve"> potentially </w:t>
      </w:r>
      <w:r w:rsidRPr="002D0D9E">
        <w:rPr>
          <w:rStyle w:val="Emphasis"/>
          <w:highlight w:val="cyan"/>
        </w:rPr>
        <w:t xml:space="preserve">insurmountable </w:t>
      </w:r>
      <w:r w:rsidRPr="002D0D9E">
        <w:rPr>
          <w:rStyle w:val="Emphasis"/>
        </w:rPr>
        <w:t xml:space="preserve">economic </w:t>
      </w:r>
      <w:r w:rsidRPr="002D0D9E">
        <w:rPr>
          <w:rStyle w:val="Emphasis"/>
          <w:highlight w:val="cyan"/>
        </w:rPr>
        <w:t>obstacles</w:t>
      </w:r>
      <w:r w:rsidRPr="002D0D9E">
        <w:rPr>
          <w:rStyle w:val="StyleUnderline"/>
          <w:highlight w:val="cyan"/>
        </w:rPr>
        <w:t xml:space="preserve"> if they attempted to </w:t>
      </w:r>
      <w:r w:rsidRPr="002054E3">
        <w:rPr>
          <w:rStyle w:val="Emphasis"/>
          <w:highlight w:val="cyan"/>
        </w:rPr>
        <w:t>recreate</w:t>
      </w:r>
      <w:r w:rsidRPr="002D0D9E">
        <w:rPr>
          <w:rStyle w:val="StyleUnderline"/>
        </w:rPr>
        <w:t xml:space="preserve"> programs like </w:t>
      </w:r>
      <w:r w:rsidRPr="002D0D9E">
        <w:rPr>
          <w:rStyle w:val="Emphasis"/>
          <w:highlight w:val="cyan"/>
        </w:rPr>
        <w:t>S</w:t>
      </w:r>
      <w:r w:rsidRPr="002D0D9E">
        <w:rPr>
          <w:rStyle w:val="Emphasis"/>
        </w:rPr>
        <w:t xml:space="preserve">ocial </w:t>
      </w:r>
      <w:r w:rsidRPr="002D0D9E">
        <w:rPr>
          <w:rStyle w:val="Emphasis"/>
          <w:highlight w:val="cyan"/>
        </w:rPr>
        <w:t>S</w:t>
      </w:r>
      <w:r w:rsidRPr="002D0D9E">
        <w:rPr>
          <w:rStyle w:val="Emphasis"/>
        </w:rPr>
        <w:t>ecurity</w:t>
      </w:r>
      <w:r w:rsidRPr="002D0D9E">
        <w:rPr>
          <w:rStyle w:val="StyleUnderline"/>
        </w:rPr>
        <w:t xml:space="preserve"> for their residents.</w:t>
      </w:r>
    </w:p>
    <w:p w14:paraId="48D38EEA" w14:textId="77777777" w:rsidR="00C16A9F" w:rsidRDefault="00C16A9F" w:rsidP="00C16A9F">
      <w:r>
        <w:t xml:space="preserve">“The ‘constitutional right to travel from one State to another’ is firmly embedded” in Supreme Court jurisprudence.31 For this reason, </w:t>
      </w:r>
      <w:r w:rsidRPr="002D0D9E">
        <w:rPr>
          <w:rStyle w:val="StyleUnderline"/>
        </w:rPr>
        <w:t xml:space="preserve">many </w:t>
      </w:r>
      <w:r w:rsidRPr="002D0D9E">
        <w:rPr>
          <w:rStyle w:val="StyleUnderline"/>
          <w:highlight w:val="cyan"/>
        </w:rPr>
        <w:t>Americans</w:t>
      </w:r>
      <w:r w:rsidRPr="002D0D9E">
        <w:rPr>
          <w:rStyle w:val="StyleUnderline"/>
        </w:rPr>
        <w:t xml:space="preserve"> reside in (and</w:t>
      </w:r>
      <w:r w:rsidRPr="002D0D9E">
        <w:rPr>
          <w:rStyle w:val="Emphasis"/>
        </w:rPr>
        <w:t xml:space="preserve"> </w:t>
      </w:r>
      <w:r w:rsidRPr="002D0D9E">
        <w:rPr>
          <w:rStyle w:val="Emphasis"/>
          <w:highlight w:val="cyan"/>
        </w:rPr>
        <w:t xml:space="preserve">pay </w:t>
      </w:r>
      <w:r w:rsidRPr="003A27AF">
        <w:rPr>
          <w:rStyle w:val="Emphasis"/>
          <w:highlight w:val="cyan"/>
        </w:rPr>
        <w:t>taxes</w:t>
      </w:r>
      <w:r w:rsidRPr="003A27AF">
        <w:rPr>
          <w:rStyle w:val="StyleUnderline"/>
          <w:highlight w:val="cyan"/>
        </w:rPr>
        <w:t xml:space="preserve"> </w:t>
      </w:r>
      <w:r w:rsidRPr="003A27AF">
        <w:rPr>
          <w:rStyle w:val="Emphasis"/>
          <w:highlight w:val="cyan"/>
        </w:rPr>
        <w:t>in</w:t>
      </w:r>
      <w:r w:rsidRPr="00B472D5">
        <w:rPr>
          <w:rStyle w:val="Emphasis"/>
        </w:rPr>
        <w:t xml:space="preserve">) </w:t>
      </w:r>
      <w:r w:rsidRPr="003A27AF">
        <w:rPr>
          <w:rStyle w:val="Emphasis"/>
          <w:highlight w:val="cyan"/>
        </w:rPr>
        <w:t xml:space="preserve">multiple </w:t>
      </w:r>
      <w:r w:rsidRPr="002D0D9E">
        <w:rPr>
          <w:rStyle w:val="Emphasis"/>
          <w:highlight w:val="cyan"/>
        </w:rPr>
        <w:t>states</w:t>
      </w:r>
      <w:r w:rsidRPr="002D0D9E">
        <w:rPr>
          <w:rStyle w:val="StyleUnderline"/>
          <w:highlight w:val="cyan"/>
        </w:rPr>
        <w:t xml:space="preserve"> during their</w:t>
      </w:r>
      <w:r w:rsidRPr="002D0D9E">
        <w:rPr>
          <w:rStyle w:val="StyleUnderline"/>
        </w:rPr>
        <w:t xml:space="preserve"> working </w:t>
      </w:r>
      <w:r w:rsidRPr="002D0D9E">
        <w:rPr>
          <w:rStyle w:val="StyleUnderline"/>
          <w:highlight w:val="cyan"/>
        </w:rPr>
        <w:t>careers. Many</w:t>
      </w:r>
      <w:r w:rsidRPr="002D0D9E">
        <w:rPr>
          <w:rStyle w:val="StyleUnderline"/>
        </w:rPr>
        <w:t xml:space="preserve"> also </w:t>
      </w:r>
      <w:r w:rsidRPr="002D0D9E">
        <w:rPr>
          <w:rStyle w:val="StyleUnderline"/>
          <w:highlight w:val="cyan"/>
        </w:rPr>
        <w:t>move to warmer states in</w:t>
      </w:r>
      <w:r w:rsidRPr="002D0D9E">
        <w:rPr>
          <w:rStyle w:val="StyleUnderline"/>
        </w:rPr>
        <w:t xml:space="preserve"> their </w:t>
      </w:r>
      <w:r w:rsidRPr="002D0D9E">
        <w:rPr>
          <w:rStyle w:val="StyleUnderline"/>
          <w:highlight w:val="cyan"/>
        </w:rPr>
        <w:t>retirements</w:t>
      </w:r>
      <w:r w:rsidRPr="002D0D9E">
        <w:rPr>
          <w:rStyle w:val="StyleUnderline"/>
        </w:rPr>
        <w:t xml:space="preserve">, causing </w:t>
      </w:r>
      <w:r w:rsidRPr="002D0D9E">
        <w:rPr>
          <w:rStyle w:val="StyleUnderline"/>
          <w:highlight w:val="cyan"/>
        </w:rPr>
        <w:t>those states</w:t>
      </w:r>
      <w:r w:rsidRPr="002D0D9E">
        <w:rPr>
          <w:rStyle w:val="StyleUnderline"/>
        </w:rPr>
        <w:t xml:space="preserve"> to </w:t>
      </w:r>
      <w:r w:rsidRPr="002D0D9E">
        <w:rPr>
          <w:rStyle w:val="StyleUnderline"/>
          <w:highlight w:val="cyan"/>
        </w:rPr>
        <w:t>have</w:t>
      </w:r>
      <w:r w:rsidRPr="002D0D9E">
        <w:rPr>
          <w:rStyle w:val="StyleUnderline"/>
        </w:rPr>
        <w:t xml:space="preserve"> a </w:t>
      </w:r>
      <w:r w:rsidRPr="002D0D9E">
        <w:rPr>
          <w:rStyle w:val="Emphasis"/>
          <w:highlight w:val="cyan"/>
        </w:rPr>
        <w:t>disproportionate share</w:t>
      </w:r>
      <w:r w:rsidRPr="002D0D9E">
        <w:rPr>
          <w:rStyle w:val="StyleUnderline"/>
          <w:highlight w:val="cyan"/>
        </w:rPr>
        <w:t xml:space="preserve"> of</w:t>
      </w:r>
      <w:r w:rsidRPr="002D0D9E">
        <w:rPr>
          <w:rStyle w:val="StyleUnderline"/>
        </w:rPr>
        <w:t xml:space="preserve"> the nation’s </w:t>
      </w:r>
      <w:r w:rsidRPr="0048201A">
        <w:rPr>
          <w:rStyle w:val="StyleUnderline"/>
          <w:highlight w:val="cyan"/>
        </w:rPr>
        <w:t>elderly p</w:t>
      </w:r>
      <w:r w:rsidRPr="002D0D9E">
        <w:rPr>
          <w:rStyle w:val="StyleUnderline"/>
          <w:highlight w:val="cyan"/>
        </w:rPr>
        <w:t>opulation</w:t>
      </w:r>
      <w:r w:rsidRPr="002D0D9E">
        <w:rPr>
          <w:rStyle w:val="StyleUnderline"/>
        </w:rPr>
        <w:t>.</w:t>
      </w:r>
      <w:r>
        <w:t xml:space="preserve"> To take just one example, 19.4% of Florida residents are over the age of sixty-five, as compared to 14.9% of national residents as a whole.32</w:t>
      </w:r>
    </w:p>
    <w:p w14:paraId="771E79A7" w14:textId="77777777" w:rsidR="00C16A9F" w:rsidRPr="002D0D9E" w:rsidRDefault="00C16A9F" w:rsidP="00C16A9F">
      <w:pPr>
        <w:rPr>
          <w:rStyle w:val="StyleUnderline"/>
        </w:rPr>
      </w:pPr>
      <w:r w:rsidRPr="002D0D9E">
        <w:rPr>
          <w:rStyle w:val="Emphasis"/>
          <w:highlight w:val="cyan"/>
        </w:rPr>
        <w:t>Free travel</w:t>
      </w:r>
      <w:r w:rsidRPr="002D0D9E">
        <w:rPr>
          <w:rStyle w:val="Emphasis"/>
        </w:rPr>
        <w:t xml:space="preserve"> among states</w:t>
      </w:r>
      <w:r w:rsidRPr="002D0D9E">
        <w:rPr>
          <w:rStyle w:val="StyleUnderline"/>
        </w:rPr>
        <w:t xml:space="preserve"> </w:t>
      </w:r>
      <w:r w:rsidRPr="002D0D9E">
        <w:rPr>
          <w:rStyle w:val="StyleUnderline"/>
          <w:highlight w:val="cyan"/>
        </w:rPr>
        <w:t xml:space="preserve">creates a </w:t>
      </w:r>
      <w:r w:rsidRPr="002D0D9E">
        <w:rPr>
          <w:rStyle w:val="Emphasis"/>
          <w:highlight w:val="cyan"/>
        </w:rPr>
        <w:t>mismatch</w:t>
      </w:r>
      <w:r w:rsidRPr="002D0D9E">
        <w:rPr>
          <w:rStyle w:val="StyleUnderline"/>
          <w:highlight w:val="cyan"/>
        </w:rPr>
        <w:t xml:space="preserve"> between where these retirees pay </w:t>
      </w:r>
      <w:r w:rsidRPr="002054E3">
        <w:rPr>
          <w:rStyle w:val="StyleUnderline"/>
        </w:rPr>
        <w:t xml:space="preserve">the bulk of their </w:t>
      </w:r>
      <w:r w:rsidRPr="002D0D9E">
        <w:rPr>
          <w:rStyle w:val="StyleUnderline"/>
          <w:highlight w:val="cyan"/>
        </w:rPr>
        <w:t xml:space="preserve">taxes and where they would </w:t>
      </w:r>
      <w:r w:rsidRPr="002D0D9E">
        <w:rPr>
          <w:rStyle w:val="Emphasis"/>
          <w:highlight w:val="cyan"/>
        </w:rPr>
        <w:t>collect</w:t>
      </w:r>
      <w:r w:rsidRPr="002D0D9E">
        <w:rPr>
          <w:rStyle w:val="Emphasis"/>
        </w:rPr>
        <w:t xml:space="preserve"> retirement </w:t>
      </w:r>
      <w:r w:rsidRPr="002D0D9E">
        <w:rPr>
          <w:rStyle w:val="Emphasis"/>
          <w:highlight w:val="cyan"/>
        </w:rPr>
        <w:t>benefits</w:t>
      </w:r>
      <w:r w:rsidRPr="002D0D9E">
        <w:rPr>
          <w:rStyle w:val="StyleUnderline"/>
          <w:highlight w:val="cyan"/>
        </w:rPr>
        <w:t xml:space="preserve"> if</w:t>
      </w:r>
      <w:r w:rsidRPr="002D0D9E">
        <w:rPr>
          <w:rStyle w:val="StyleUnderline"/>
        </w:rPr>
        <w:t xml:space="preserve"> programs like Social Security and Medicare were </w:t>
      </w:r>
      <w:r w:rsidRPr="002D0D9E">
        <w:rPr>
          <w:rStyle w:val="Emphasis"/>
          <w:highlight w:val="cyan"/>
        </w:rPr>
        <w:t>devolved</w:t>
      </w:r>
      <w:r w:rsidRPr="002D0D9E">
        <w:rPr>
          <w:rStyle w:val="Emphasis"/>
        </w:rPr>
        <w:t xml:space="preserve"> to the </w:t>
      </w:r>
      <w:r w:rsidRPr="002D0D9E">
        <w:rPr>
          <w:rStyle w:val="StyleUnderline"/>
        </w:rPr>
        <w:t xml:space="preserve">states. </w:t>
      </w:r>
      <w:r w:rsidRPr="002D0D9E">
        <w:rPr>
          <w:rStyle w:val="StyleUnderline"/>
          <w:highlight w:val="cyan"/>
        </w:rPr>
        <w:t>Hundreds of thousands</w:t>
      </w:r>
      <w:r w:rsidRPr="002D0D9E">
        <w:rPr>
          <w:rStyle w:val="StyleUnderline"/>
        </w:rPr>
        <w:t xml:space="preserve"> of people </w:t>
      </w:r>
      <w:r w:rsidRPr="002D0D9E">
        <w:rPr>
          <w:rStyle w:val="StyleUnderline"/>
          <w:highlight w:val="cyan"/>
        </w:rPr>
        <w:t>will work</w:t>
      </w:r>
      <w:r w:rsidRPr="002D0D9E">
        <w:rPr>
          <w:rStyle w:val="StyleUnderline"/>
        </w:rPr>
        <w:t xml:space="preserve"> and pay taxes </w:t>
      </w:r>
      <w:r w:rsidRPr="002D0D9E">
        <w:rPr>
          <w:rStyle w:val="Emphasis"/>
          <w:highlight w:val="cyan"/>
        </w:rPr>
        <w:t>outside of retirement</w:t>
      </w:r>
      <w:r w:rsidRPr="002D0D9E">
        <w:rPr>
          <w:rStyle w:val="StyleUnderline"/>
          <w:highlight w:val="cyan"/>
        </w:rPr>
        <w:t xml:space="preserve"> </w:t>
      </w:r>
      <w:r w:rsidRPr="002D0D9E">
        <w:rPr>
          <w:rStyle w:val="Emphasis"/>
          <w:highlight w:val="cyan"/>
        </w:rPr>
        <w:t>destination</w:t>
      </w:r>
      <w:r w:rsidRPr="002D0D9E">
        <w:rPr>
          <w:rStyle w:val="StyleUnderline"/>
          <w:highlight w:val="cyan"/>
        </w:rPr>
        <w:t xml:space="preserve"> </w:t>
      </w:r>
      <w:r w:rsidRPr="002D0D9E">
        <w:rPr>
          <w:rStyle w:val="Emphasis"/>
          <w:highlight w:val="cyan"/>
        </w:rPr>
        <w:t>states</w:t>
      </w:r>
      <w:r w:rsidRPr="002D0D9E">
        <w:rPr>
          <w:rStyle w:val="StyleUnderline"/>
        </w:rPr>
        <w:t xml:space="preserve"> like Florida, </w:t>
      </w:r>
      <w:r w:rsidRPr="002D0D9E">
        <w:rPr>
          <w:rStyle w:val="StyleUnderline"/>
          <w:highlight w:val="cyan"/>
        </w:rPr>
        <w:t>only to show up later</w:t>
      </w:r>
      <w:r w:rsidRPr="002D0D9E">
        <w:rPr>
          <w:rStyle w:val="StyleUnderline"/>
        </w:rPr>
        <w:t xml:space="preserve"> in these destination states once the bulk of their income-earning days are behind them and demand expensive pensions and health benefits.33</w:t>
      </w:r>
    </w:p>
    <w:p w14:paraId="672DE2EB" w14:textId="77777777" w:rsidR="00C16A9F" w:rsidRDefault="00C16A9F" w:rsidP="00C16A9F">
      <w:r w:rsidRPr="002054E3">
        <w:rPr>
          <w:rStyle w:val="StyleUnderline"/>
        </w:rPr>
        <w:t>One possible solution</w:t>
      </w:r>
      <w:r w:rsidRPr="002D0D9E">
        <w:rPr>
          <w:rStyle w:val="StyleUnderline"/>
        </w:rPr>
        <w:t xml:space="preserve"> would be </w:t>
      </w:r>
      <w:r w:rsidRPr="002054E3">
        <w:rPr>
          <w:rStyle w:val="StyleUnderline"/>
          <w:highlight w:val="cyan"/>
        </w:rPr>
        <w:t xml:space="preserve">to cut benefits </w:t>
      </w:r>
      <w:r w:rsidRPr="002D0D9E">
        <w:rPr>
          <w:rStyle w:val="StyleUnderline"/>
          <w:highlight w:val="cyan"/>
        </w:rPr>
        <w:t xml:space="preserve">to new residents who did not contribute </w:t>
      </w:r>
      <w:r w:rsidRPr="002054E3">
        <w:rPr>
          <w:rStyle w:val="StyleUnderline"/>
        </w:rPr>
        <w:t>a sufficient amount to their new state’s treasury in previously paid taxes. But even setting aside the moral implications of providing inferior health benefits to new residents, this solution</w:t>
      </w:r>
      <w:r w:rsidRPr="002D0D9E">
        <w:rPr>
          <w:rStyle w:val="StyleUnderline"/>
        </w:rPr>
        <w:t xml:space="preserve"> </w:t>
      </w:r>
      <w:r w:rsidRPr="002D0D9E">
        <w:rPr>
          <w:rStyle w:val="StyleUnderline"/>
          <w:highlight w:val="cyan"/>
        </w:rPr>
        <w:t>is</w:t>
      </w:r>
      <w:r w:rsidRPr="002D0D9E">
        <w:rPr>
          <w:rStyle w:val="StyleUnderline"/>
        </w:rPr>
        <w:t xml:space="preserve"> also </w:t>
      </w:r>
      <w:r w:rsidRPr="002D0D9E">
        <w:rPr>
          <w:rStyle w:val="StyleUnderline"/>
          <w:highlight w:val="cyan"/>
        </w:rPr>
        <w:t>unconstitutional</w:t>
      </w:r>
      <w:r w:rsidRPr="002D0D9E">
        <w:rPr>
          <w:rStyle w:val="StyleUnderline"/>
        </w:rPr>
        <w:t>.</w:t>
      </w:r>
      <w:r>
        <w:t xml:space="preserve"> In Saenz v. Roe, 34 the Supreme Court held that a state could not discriminate between established residents and bona fide new residents when providing welfare benefits. </w:t>
      </w:r>
      <w:r w:rsidRPr="002D0D9E">
        <w:rPr>
          <w:rStyle w:val="StyleUnderline"/>
        </w:rPr>
        <w:t>When U.S. citizens from one state “elect to become permanent residents” of a new state, one of the privileges or immunities they enjoy as citizens is “the right to be treated like other citizens of that State.”</w:t>
      </w:r>
      <w:r>
        <w:t>35 The same rule would apply to a state like Florida if it attempted to treat newly arrived retirees differently than longstanding residents.</w:t>
      </w:r>
    </w:p>
    <w:p w14:paraId="666736E6" w14:textId="77777777" w:rsidR="00C16A9F" w:rsidRPr="002D0D9E" w:rsidRDefault="00C16A9F" w:rsidP="00C16A9F">
      <w:pPr>
        <w:rPr>
          <w:rStyle w:val="StyleUnderline"/>
        </w:rPr>
      </w:pPr>
      <w:r w:rsidRPr="002D0D9E">
        <w:rPr>
          <w:rStyle w:val="StyleUnderline"/>
        </w:rPr>
        <w:t xml:space="preserve">So states </w:t>
      </w:r>
      <w:r w:rsidRPr="002D0D9E">
        <w:rPr>
          <w:rStyle w:val="StyleUnderline"/>
          <w:highlight w:val="cyan"/>
        </w:rPr>
        <w:t>confronted by</w:t>
      </w:r>
      <w:r w:rsidRPr="002D0D9E">
        <w:rPr>
          <w:rStyle w:val="StyleUnderline"/>
        </w:rPr>
        <w:t xml:space="preserve"> a </w:t>
      </w:r>
      <w:r w:rsidRPr="002D0D9E">
        <w:rPr>
          <w:rStyle w:val="StyleUnderline"/>
          <w:highlight w:val="cyan"/>
        </w:rPr>
        <w:t>wave of</w:t>
      </w:r>
      <w:r w:rsidRPr="002D0D9E">
        <w:rPr>
          <w:rStyle w:val="StyleUnderline"/>
        </w:rPr>
        <w:t xml:space="preserve"> new </w:t>
      </w:r>
      <w:r w:rsidRPr="002D0D9E">
        <w:rPr>
          <w:rStyle w:val="StyleUnderline"/>
          <w:highlight w:val="cyan"/>
        </w:rPr>
        <w:t>retirees</w:t>
      </w:r>
      <w:r w:rsidRPr="002D0D9E">
        <w:rPr>
          <w:rStyle w:val="StyleUnderline"/>
        </w:rPr>
        <w:t xml:space="preserve"> would have only two choices: </w:t>
      </w:r>
      <w:r w:rsidRPr="002D0D9E">
        <w:rPr>
          <w:rStyle w:val="Emphasis"/>
          <w:highlight w:val="cyan"/>
        </w:rPr>
        <w:t>cut benefi</w:t>
      </w:r>
      <w:r w:rsidRPr="003A27AF">
        <w:rPr>
          <w:rStyle w:val="Emphasis"/>
          <w:highlight w:val="cyan"/>
        </w:rPr>
        <w:t>ts</w:t>
      </w:r>
      <w:r w:rsidRPr="002D0D9E">
        <w:rPr>
          <w:rStyle w:val="StyleUnderline"/>
        </w:rPr>
        <w:t xml:space="preserve"> on all elderly residents </w:t>
      </w:r>
      <w:r w:rsidRPr="002D0D9E">
        <w:rPr>
          <w:rStyle w:val="Emphasis"/>
          <w:highlight w:val="cyan"/>
        </w:rPr>
        <w:t>or raise taxes</w:t>
      </w:r>
      <w:r w:rsidRPr="002D0D9E">
        <w:rPr>
          <w:rStyle w:val="StyleUnderline"/>
        </w:rPr>
        <w:t xml:space="preserve"> in order to meet their obligations to retirees.</w:t>
      </w:r>
    </w:p>
    <w:p w14:paraId="20B1F41E" w14:textId="77777777" w:rsidR="00C16A9F" w:rsidRDefault="00C16A9F" w:rsidP="00C16A9F">
      <w:r w:rsidRPr="002D0D9E">
        <w:rPr>
          <w:rStyle w:val="StyleUnderline"/>
        </w:rPr>
        <w:t xml:space="preserve">The </w:t>
      </w:r>
      <w:r w:rsidRPr="002D0D9E">
        <w:rPr>
          <w:rStyle w:val="StyleUnderline"/>
          <w:highlight w:val="cyan"/>
        </w:rPr>
        <w:t>latter</w:t>
      </w:r>
      <w:r w:rsidRPr="002D0D9E">
        <w:rPr>
          <w:rStyle w:val="StyleUnderline"/>
        </w:rPr>
        <w:t xml:space="preserve"> option risks </w:t>
      </w:r>
      <w:r w:rsidRPr="002D0D9E">
        <w:rPr>
          <w:rStyle w:val="StyleUnderline"/>
          <w:highlight w:val="cyan"/>
        </w:rPr>
        <w:t>trigger</w:t>
      </w:r>
      <w:r w:rsidRPr="002D0D9E">
        <w:rPr>
          <w:rStyle w:val="StyleUnderline"/>
        </w:rPr>
        <w:t xml:space="preserve">ing </w:t>
      </w:r>
      <w:r w:rsidRPr="002D0D9E">
        <w:rPr>
          <w:rStyle w:val="StyleUnderline"/>
          <w:highlight w:val="cyan"/>
        </w:rPr>
        <w:t xml:space="preserve">a </w:t>
      </w:r>
      <w:r w:rsidRPr="002D0D9E">
        <w:rPr>
          <w:rStyle w:val="Emphasis"/>
          <w:highlight w:val="cyan"/>
        </w:rPr>
        <w:t>death spiral</w:t>
      </w:r>
      <w:r w:rsidRPr="002D0D9E">
        <w:rPr>
          <w:rStyle w:val="StyleUnderline"/>
          <w:highlight w:val="cyan"/>
        </w:rPr>
        <w:t>. If taxes rise</w:t>
      </w:r>
      <w:r w:rsidRPr="002D0D9E">
        <w:rPr>
          <w:rStyle w:val="StyleUnderline"/>
        </w:rPr>
        <w:t xml:space="preserve"> in Florida, </w:t>
      </w:r>
      <w:r w:rsidRPr="002D0D9E">
        <w:rPr>
          <w:rStyle w:val="StyleUnderline"/>
          <w:highlight w:val="cyan"/>
        </w:rPr>
        <w:t>many non-elderly</w:t>
      </w:r>
      <w:r w:rsidRPr="002D0D9E">
        <w:rPr>
          <w:rStyle w:val="StyleUnderline"/>
        </w:rPr>
        <w:t xml:space="preserve"> residents will decide to </w:t>
      </w:r>
      <w:r w:rsidRPr="002D0D9E">
        <w:rPr>
          <w:rStyle w:val="StyleUnderline"/>
          <w:highlight w:val="cyan"/>
        </w:rPr>
        <w:t>move elsewhere</w:t>
      </w:r>
      <w:r w:rsidRPr="002D0D9E">
        <w:rPr>
          <w:rStyle w:val="StyleUnderline"/>
        </w:rPr>
        <w:t xml:space="preserve">. But the loss of these residents will </w:t>
      </w:r>
      <w:r w:rsidRPr="002D0D9E">
        <w:rPr>
          <w:rStyle w:val="StyleUnderline"/>
          <w:highlight w:val="cyan"/>
        </w:rPr>
        <w:t>diminish</w:t>
      </w:r>
      <w:r w:rsidRPr="002D0D9E">
        <w:rPr>
          <w:rStyle w:val="StyleUnderline"/>
        </w:rPr>
        <w:t xml:space="preserve"> Florida’s </w:t>
      </w:r>
      <w:r w:rsidRPr="002D0D9E">
        <w:rPr>
          <w:rStyle w:val="StyleUnderline"/>
          <w:highlight w:val="cyan"/>
        </w:rPr>
        <w:t>tax base even further</w:t>
      </w:r>
      <w:r w:rsidRPr="002D0D9E">
        <w:rPr>
          <w:rStyle w:val="StyleUnderline"/>
        </w:rPr>
        <w:t xml:space="preserve">, forcing the state to raise tax rates even more to continue to pay out the same level of benefits to retirees. </w:t>
      </w:r>
      <w:r w:rsidRPr="002D0D9E">
        <w:rPr>
          <w:rStyle w:val="StyleUnderline"/>
          <w:highlight w:val="cyan"/>
        </w:rPr>
        <w:t>Higher taxes beget fewer residents,</w:t>
      </w:r>
      <w:r w:rsidRPr="002D0D9E">
        <w:rPr>
          <w:rStyle w:val="StyleUnderline"/>
        </w:rPr>
        <w:t xml:space="preserve"> which beget higher taxes, which beget fewer residents.</w:t>
      </w:r>
    </w:p>
    <w:p w14:paraId="65EEDF37" w14:textId="77777777" w:rsidR="00C16A9F" w:rsidRPr="002D0D9E" w:rsidRDefault="00C16A9F" w:rsidP="00C16A9F">
      <w:pPr>
        <w:rPr>
          <w:rStyle w:val="StyleUnderline"/>
        </w:rPr>
      </w:pPr>
      <w:r>
        <w:t xml:space="preserve">In fairness, this specific problem is only likely to arise in the handful of states that are popular destinations for retirees. That being said, </w:t>
      </w:r>
      <w:r w:rsidRPr="002D0D9E">
        <w:rPr>
          <w:rStyle w:val="StyleUnderline"/>
        </w:rPr>
        <w:t xml:space="preserve">every </w:t>
      </w:r>
      <w:r w:rsidRPr="002054E3">
        <w:rPr>
          <w:rStyle w:val="StyleUnderline"/>
          <w:highlight w:val="cyan"/>
        </w:rPr>
        <w:t xml:space="preserve">state would confront </w:t>
      </w:r>
      <w:r w:rsidRPr="002054E3">
        <w:rPr>
          <w:rStyle w:val="Emphasis"/>
          <w:highlight w:val="cyan"/>
        </w:rPr>
        <w:t xml:space="preserve">administrative </w:t>
      </w:r>
      <w:r w:rsidRPr="0048201A">
        <w:rPr>
          <w:rStyle w:val="Emphasis"/>
          <w:highlight w:val="cyan"/>
        </w:rPr>
        <w:t>problems</w:t>
      </w:r>
      <w:r w:rsidRPr="0048201A">
        <w:rPr>
          <w:rStyle w:val="StyleUnderline"/>
          <w:highlight w:val="cyan"/>
        </w:rPr>
        <w:t xml:space="preserve"> </w:t>
      </w:r>
      <w:r w:rsidRPr="000623C7">
        <w:rPr>
          <w:rStyle w:val="StyleUnderline"/>
          <w:highlight w:val="cyan"/>
        </w:rPr>
        <w:t>if</w:t>
      </w:r>
      <w:r w:rsidRPr="002D0D9E">
        <w:rPr>
          <w:rStyle w:val="StyleUnderline"/>
        </w:rPr>
        <w:t xml:space="preserve"> power over old age benefits were </w:t>
      </w:r>
      <w:r w:rsidRPr="002054E3">
        <w:rPr>
          <w:rStyle w:val="Emphasis"/>
          <w:highlight w:val="cyan"/>
        </w:rPr>
        <w:t xml:space="preserve">devolved </w:t>
      </w:r>
      <w:r w:rsidRPr="002054E3">
        <w:rPr>
          <w:rStyle w:val="StyleUnderline"/>
          <w:highlight w:val="cyan"/>
        </w:rPr>
        <w:t>from federal</w:t>
      </w:r>
      <w:r w:rsidRPr="002D0D9E">
        <w:rPr>
          <w:rStyle w:val="StyleUnderline"/>
        </w:rPr>
        <w:t xml:space="preserve"> government </w:t>
      </w:r>
      <w:r w:rsidRPr="002054E3">
        <w:rPr>
          <w:rStyle w:val="StyleUnderline"/>
          <w:highlight w:val="cyan"/>
        </w:rPr>
        <w:t xml:space="preserve">control. </w:t>
      </w:r>
      <w:r w:rsidRPr="002054E3">
        <w:rPr>
          <w:rStyle w:val="Emphasis"/>
          <w:highlight w:val="cyan"/>
        </w:rPr>
        <w:t>If</w:t>
      </w:r>
      <w:r w:rsidRPr="002054E3">
        <w:rPr>
          <w:rStyle w:val="StyleUnderline"/>
          <w:highlight w:val="cyan"/>
        </w:rPr>
        <w:t xml:space="preserve"> </w:t>
      </w:r>
      <w:r w:rsidRPr="002054E3">
        <w:rPr>
          <w:rStyle w:val="Emphasis"/>
          <w:highlight w:val="cyan"/>
        </w:rPr>
        <w:t xml:space="preserve">a person </w:t>
      </w:r>
      <w:r w:rsidRPr="000623C7">
        <w:rPr>
          <w:rStyle w:val="Emphasis"/>
          <w:highlight w:val="cyan"/>
        </w:rPr>
        <w:t>works in six different states</w:t>
      </w:r>
      <w:r w:rsidRPr="002D0D9E">
        <w:rPr>
          <w:rStyle w:val="StyleUnderline"/>
        </w:rPr>
        <w:t xml:space="preserve"> before retirement, </w:t>
      </w:r>
      <w:r w:rsidRPr="000623C7">
        <w:rPr>
          <w:rStyle w:val="StyleUnderline"/>
          <w:highlight w:val="cyan"/>
        </w:rPr>
        <w:t>which state bears</w:t>
      </w:r>
      <w:r w:rsidRPr="002D0D9E">
        <w:rPr>
          <w:rStyle w:val="StyleUnderline"/>
        </w:rPr>
        <w:t xml:space="preserve"> the </w:t>
      </w:r>
      <w:r w:rsidRPr="000623C7">
        <w:rPr>
          <w:rStyle w:val="Emphasis"/>
          <w:highlight w:val="cyan"/>
        </w:rPr>
        <w:t>responsibility</w:t>
      </w:r>
      <w:r w:rsidRPr="000623C7">
        <w:rPr>
          <w:rStyle w:val="StyleUnderline"/>
          <w:highlight w:val="cyan"/>
        </w:rPr>
        <w:t xml:space="preserve"> of</w:t>
      </w:r>
      <w:r w:rsidRPr="002D0D9E">
        <w:rPr>
          <w:rStyle w:val="StyleUnderline"/>
        </w:rPr>
        <w:t xml:space="preserve"> paying for </w:t>
      </w:r>
      <w:r w:rsidRPr="002054E3">
        <w:rPr>
          <w:rStyle w:val="StyleUnderline"/>
          <w:highlight w:val="cyan"/>
        </w:rPr>
        <w:t>this</w:t>
      </w:r>
      <w:r w:rsidRPr="002D0D9E">
        <w:rPr>
          <w:rStyle w:val="StyleUnderline"/>
        </w:rPr>
        <w:t xml:space="preserve"> American’s health insurance and retirement </w:t>
      </w:r>
      <w:r w:rsidRPr="000623C7">
        <w:rPr>
          <w:rStyle w:val="StyleUnderline"/>
          <w:highlight w:val="cyan"/>
        </w:rPr>
        <w:t>pension?</w:t>
      </w:r>
      <w:r w:rsidRPr="002D0D9E">
        <w:rPr>
          <w:rStyle w:val="StyleUnderline"/>
        </w:rPr>
        <w:t xml:space="preserve"> Or </w:t>
      </w:r>
      <w:r w:rsidRPr="002054E3">
        <w:rPr>
          <w:rStyle w:val="StyleUnderline"/>
          <w:highlight w:val="cyan"/>
        </w:rPr>
        <w:t xml:space="preserve">should </w:t>
      </w:r>
      <w:r w:rsidRPr="002054E3">
        <w:rPr>
          <w:rStyle w:val="Emphasis"/>
          <w:highlight w:val="cyan"/>
        </w:rPr>
        <w:t>all six</w:t>
      </w:r>
      <w:r w:rsidRPr="002D0D9E">
        <w:rPr>
          <w:rStyle w:val="Emphasis"/>
        </w:rPr>
        <w:t xml:space="preserve"> states contribute to these </w:t>
      </w:r>
      <w:r w:rsidRPr="002D0D9E">
        <w:rPr>
          <w:rStyle w:val="StyleUnderline"/>
        </w:rPr>
        <w:t>costs</w:t>
      </w:r>
      <w:r w:rsidRPr="002D0D9E">
        <w:rPr>
          <w:rStyle w:val="Emphasis"/>
        </w:rPr>
        <w:t>?</w:t>
      </w:r>
      <w:r w:rsidRPr="002D0D9E">
        <w:rPr>
          <w:rStyle w:val="StyleUnderline"/>
        </w:rPr>
        <w:t xml:space="preserve"> If so, </w:t>
      </w:r>
      <w:r w:rsidRPr="002054E3">
        <w:rPr>
          <w:rStyle w:val="StyleUnderline"/>
        </w:rPr>
        <w:t xml:space="preserve">should </w:t>
      </w:r>
      <w:r w:rsidRPr="002054E3">
        <w:rPr>
          <w:rStyle w:val="Emphasis"/>
        </w:rPr>
        <w:t>each state contribute equally</w:t>
      </w:r>
      <w:r w:rsidRPr="002054E3">
        <w:rPr>
          <w:rStyle w:val="StyleUnderline"/>
        </w:rPr>
        <w:t xml:space="preserve"> or on a prorated basis according to how much the individual paid in taxes to each of the six states</w:t>
      </w:r>
      <w:r w:rsidRPr="002054E3">
        <w:rPr>
          <w:rStyle w:val="Emphasis"/>
        </w:rPr>
        <w:t>?</w:t>
      </w:r>
      <w:r w:rsidRPr="002054E3">
        <w:rPr>
          <w:rStyle w:val="StyleUnderline"/>
        </w:rPr>
        <w:t xml:space="preserve"> </w:t>
      </w:r>
      <w:r w:rsidRPr="002054E3">
        <w:t>And what happens if fifty different states reach fifty diffe</w:t>
      </w:r>
      <w:r w:rsidRPr="002D0D9E">
        <w:t>rent answers to these types of questions?</w:t>
      </w:r>
    </w:p>
    <w:p w14:paraId="17F6234A" w14:textId="77777777" w:rsidR="00C16A9F" w:rsidRPr="002D0D9E" w:rsidRDefault="00C16A9F" w:rsidP="00C16A9F">
      <w:pPr>
        <w:rPr>
          <w:rStyle w:val="StyleUnderline"/>
        </w:rPr>
      </w:pPr>
      <w:r w:rsidRPr="002D0D9E">
        <w:rPr>
          <w:rStyle w:val="StyleUnderline"/>
        </w:rPr>
        <w:t xml:space="preserve">Fairly early in the Constitutional Convention’s proceedings, the delegates endorsed a resolution providing that Congress must be able to “legislate in all cases for the general interests of the Union, and also in those to which the </w:t>
      </w:r>
      <w:r w:rsidRPr="000623C7">
        <w:rPr>
          <w:rStyle w:val="Emphasis"/>
        </w:rPr>
        <w:t>States are</w:t>
      </w:r>
      <w:r w:rsidRPr="002D0D9E">
        <w:rPr>
          <w:rStyle w:val="StyleUnderline"/>
        </w:rPr>
        <w:t xml:space="preserve"> separately </w:t>
      </w:r>
      <w:r w:rsidRPr="002D0D9E">
        <w:rPr>
          <w:rStyle w:val="Emphasis"/>
        </w:rPr>
        <w:t>incompetent</w:t>
      </w:r>
      <w:r w:rsidRPr="002D0D9E">
        <w:rPr>
          <w:rStyle w:val="StyleUnderline"/>
        </w:rPr>
        <w:t>.”36 If ever there was a case where the states are not competent to act separately, this is it.</w:t>
      </w:r>
    </w:p>
    <w:p w14:paraId="58B48D59" w14:textId="77777777" w:rsidR="00C16A9F" w:rsidRDefault="00C16A9F" w:rsidP="00C16A9F">
      <w:r w:rsidRPr="009413EF">
        <w:rPr>
          <w:rStyle w:val="Emphasis"/>
          <w:highlight w:val="cyan"/>
        </w:rPr>
        <w:t>Fed</w:t>
      </w:r>
      <w:r w:rsidRPr="002D0D9E">
        <w:rPr>
          <w:rStyle w:val="Emphasis"/>
        </w:rPr>
        <w:t xml:space="preserve">eral </w:t>
      </w:r>
      <w:r w:rsidRPr="009413EF">
        <w:rPr>
          <w:rStyle w:val="Emphasis"/>
          <w:highlight w:val="cyan"/>
        </w:rPr>
        <w:t>control</w:t>
      </w:r>
      <w:r w:rsidRPr="002D0D9E">
        <w:rPr>
          <w:rStyle w:val="StyleUnderline"/>
        </w:rPr>
        <w:t xml:space="preserve"> over old-age benefits, in other words, </w:t>
      </w:r>
      <w:r w:rsidRPr="009413EF">
        <w:rPr>
          <w:rStyle w:val="Emphasis"/>
          <w:highlight w:val="cyan"/>
        </w:rPr>
        <w:t>is essential</w:t>
      </w:r>
      <w:r w:rsidRPr="002D0D9E">
        <w:rPr>
          <w:rStyle w:val="StyleUnderline"/>
        </w:rPr>
        <w:t xml:space="preserve"> in a nation where every citizen enjoys a constitutional right to travel.</w:t>
      </w:r>
      <w:r>
        <w:t xml:space="preserve"> It ensures that every American, regardless of where they work and pay taxes prior to retirement, will pay into the same treasury that will later provide them with retirement benefits. </w:t>
      </w:r>
      <w:r w:rsidRPr="009413EF">
        <w:rPr>
          <w:rStyle w:val="Emphasis"/>
          <w:highlight w:val="cyan"/>
        </w:rPr>
        <w:t>Devolving</w:t>
      </w:r>
      <w:r w:rsidRPr="009413EF">
        <w:rPr>
          <w:rStyle w:val="StyleUnderline"/>
          <w:highlight w:val="cyan"/>
        </w:rPr>
        <w:t xml:space="preserve"> this responsibility to </w:t>
      </w:r>
      <w:r w:rsidRPr="009413EF">
        <w:rPr>
          <w:rStyle w:val="StyleUnderline"/>
        </w:rPr>
        <w:t xml:space="preserve">the </w:t>
      </w:r>
      <w:r w:rsidRPr="009413EF">
        <w:rPr>
          <w:rStyle w:val="StyleUnderline"/>
          <w:highlight w:val="cyan"/>
        </w:rPr>
        <w:t xml:space="preserve">states is </w:t>
      </w:r>
      <w:r w:rsidRPr="0048201A">
        <w:rPr>
          <w:rStyle w:val="StyleUnderline"/>
          <w:highlight w:val="cyan"/>
        </w:rPr>
        <w:t>not feasible</w:t>
      </w:r>
      <w:r w:rsidRPr="002D0D9E">
        <w:rPr>
          <w:rStyle w:val="StyleUnderline"/>
        </w:rPr>
        <w:t xml:space="preserve"> if we want to </w:t>
      </w:r>
      <w:r w:rsidRPr="002D0D9E">
        <w:rPr>
          <w:rStyle w:val="Emphasis"/>
        </w:rPr>
        <w:t>maintain generous retirement benefits</w:t>
      </w:r>
      <w:r w:rsidRPr="002D0D9E">
        <w:rPr>
          <w:rStyle w:val="StyleUnderline"/>
        </w:rPr>
        <w:t xml:space="preserve"> in all fifty states</w:t>
      </w:r>
      <w:r>
        <w:t>.</w:t>
      </w:r>
    </w:p>
    <w:p w14:paraId="219F6367" w14:textId="77777777" w:rsidR="00C16A9F" w:rsidRPr="002D0D9E" w:rsidRDefault="00C16A9F" w:rsidP="00C16A9F">
      <w:pPr>
        <w:rPr>
          <w:rStyle w:val="Emphasis"/>
        </w:rPr>
      </w:pPr>
      <w:r>
        <w:t xml:space="preserve">Similarly, </w:t>
      </w:r>
      <w:r w:rsidRPr="002054E3">
        <w:rPr>
          <w:rStyle w:val="Emphasis"/>
          <w:highlight w:val="cyan"/>
        </w:rPr>
        <w:t>constitutional litigation</w:t>
      </w:r>
      <w:r w:rsidRPr="002054E3">
        <w:rPr>
          <w:rStyle w:val="StyleUnderline"/>
          <w:highlight w:val="cyan"/>
        </w:rPr>
        <w:t xml:space="preserve"> that cuts</w:t>
      </w:r>
      <w:r w:rsidRPr="002D0D9E">
        <w:rPr>
          <w:rStyle w:val="StyleUnderline"/>
        </w:rPr>
        <w:t xml:space="preserve"> too </w:t>
      </w:r>
      <w:r w:rsidRPr="002054E3">
        <w:rPr>
          <w:rStyle w:val="StyleUnderline"/>
          <w:highlight w:val="cyan"/>
        </w:rPr>
        <w:t>deeply</w:t>
      </w:r>
      <w:r w:rsidRPr="002D0D9E">
        <w:rPr>
          <w:rStyle w:val="StyleUnderline"/>
        </w:rPr>
        <w:t xml:space="preserve"> into Congress’ power</w:t>
      </w:r>
      <w:r>
        <w:t xml:space="preserve"> to regulate economic matters or provide for the general welfare will </w:t>
      </w:r>
      <w:r w:rsidRPr="002D0D9E">
        <w:rPr>
          <w:rStyle w:val="StyleUnderline"/>
        </w:rPr>
        <w:t>not be a fruitful way to limit autocracy at the federal level.</w:t>
      </w:r>
      <w:r>
        <w:t xml:space="preserve"> Whatever may be gained through such lawsuits, the </w:t>
      </w:r>
      <w:r w:rsidRPr="002D0D9E">
        <w:rPr>
          <w:rStyle w:val="Emphasis"/>
        </w:rPr>
        <w:t>price will be too high.</w:t>
      </w:r>
    </w:p>
    <w:p w14:paraId="7AB5389C" w14:textId="77777777" w:rsidR="00C16A9F" w:rsidRPr="005504D4" w:rsidRDefault="00C16A9F" w:rsidP="00C16A9F"/>
    <w:p w14:paraId="1549C2D8" w14:textId="77777777" w:rsidR="00C16A9F" w:rsidRDefault="00C16A9F" w:rsidP="00C16A9F">
      <w:pPr>
        <w:pStyle w:val="Heading4"/>
      </w:pPr>
      <w:r>
        <w:t>The states can’t economically administer SS due to its shear size.</w:t>
      </w:r>
    </w:p>
    <w:p w14:paraId="49C489D9" w14:textId="77777777" w:rsidR="00C16A9F" w:rsidRPr="00DF4AF9" w:rsidRDefault="00C16A9F" w:rsidP="00C16A9F">
      <w:r w:rsidRPr="00DF4AF9">
        <w:rPr>
          <w:rStyle w:val="Style13ptBold"/>
        </w:rPr>
        <w:t>Millhiser 17</w:t>
      </w:r>
      <w:r>
        <w:t xml:space="preserve"> [Ian; American legal journalist and senior correspondent for Vox; Spring 2017; "Federalism in a Time of Autocracy"; Yale Law and Policy Review; https://yalelawandpolicy.org/federalism-time-autocracy; accessed: 6-24-2023; Lowell-WN]</w:t>
      </w:r>
    </w:p>
    <w:p w14:paraId="13E91836" w14:textId="77777777" w:rsidR="00C16A9F" w:rsidRPr="005504D4" w:rsidRDefault="00C16A9F" w:rsidP="00C16A9F">
      <w:pPr>
        <w:rPr>
          <w:rStyle w:val="StyleUnderline"/>
        </w:rPr>
      </w:pPr>
      <w:r w:rsidRPr="005504D4">
        <w:rPr>
          <w:rStyle w:val="StyleUnderline"/>
        </w:rPr>
        <w:t xml:space="preserve">A significant challenge facing modern liberals is that these accomplishments depend on a strong central government. </w:t>
      </w:r>
      <w:r w:rsidRPr="005504D4">
        <w:rPr>
          <w:rStyle w:val="Emphasis"/>
          <w:highlight w:val="cyan"/>
        </w:rPr>
        <w:t>Programs like S</w:t>
      </w:r>
      <w:r w:rsidRPr="005504D4">
        <w:rPr>
          <w:rStyle w:val="Emphasis"/>
        </w:rPr>
        <w:t xml:space="preserve">ocial </w:t>
      </w:r>
      <w:r w:rsidRPr="005504D4">
        <w:rPr>
          <w:rStyle w:val="Emphasis"/>
          <w:highlight w:val="cyan"/>
        </w:rPr>
        <w:t>S</w:t>
      </w:r>
      <w:r w:rsidRPr="005504D4">
        <w:rPr>
          <w:rStyle w:val="Emphasis"/>
        </w:rPr>
        <w:t>ecurity</w:t>
      </w:r>
      <w:r w:rsidRPr="005504D4">
        <w:rPr>
          <w:rStyle w:val="StyleUnderline"/>
        </w:rPr>
        <w:t xml:space="preserve"> and Medicare, for example, </w:t>
      </w:r>
      <w:r w:rsidRPr="005504D4">
        <w:rPr>
          <w:rStyle w:val="Emphasis"/>
          <w:highlight w:val="cyan"/>
        </w:rPr>
        <w:t>are</w:t>
      </w:r>
      <w:r w:rsidRPr="005504D4">
        <w:rPr>
          <w:rStyle w:val="StyleUnderline"/>
        </w:rPr>
        <w:t xml:space="preserve"> </w:t>
      </w:r>
      <w:r w:rsidRPr="005504D4">
        <w:rPr>
          <w:rStyle w:val="Emphasis"/>
          <w:highlight w:val="cyan"/>
        </w:rPr>
        <w:t>economically impossible to implement at the state level</w:t>
      </w:r>
      <w:r w:rsidRPr="005504D4">
        <w:rPr>
          <w:rStyle w:val="StyleUnderline"/>
        </w:rPr>
        <w:t>. Jim Crow fell only after the federal government took aggressive action to stop it.</w:t>
      </w:r>
    </w:p>
    <w:p w14:paraId="705282F1" w14:textId="77777777" w:rsidR="00C16A9F" w:rsidRPr="005504D4" w:rsidRDefault="00C16A9F" w:rsidP="00C16A9F">
      <w:r w:rsidRPr="005504D4">
        <w:t xml:space="preserve">Yet the powerful national government built by men such as Franklin Roosevelt, Lyndon Johnson, and Barack Obama is now led by Donald Trump. </w:t>
      </w:r>
      <w:r w:rsidRPr="005504D4">
        <w:rPr>
          <w:rStyle w:val="StyleUnderline"/>
        </w:rPr>
        <w:t xml:space="preserve">The </w:t>
      </w:r>
      <w:r w:rsidRPr="005504D4">
        <w:rPr>
          <w:rStyle w:val="Emphasis"/>
          <w:highlight w:val="cyan"/>
        </w:rPr>
        <w:t>sheer size of</w:t>
      </w:r>
      <w:r w:rsidRPr="005504D4">
        <w:rPr>
          <w:rStyle w:val="Emphasis"/>
        </w:rPr>
        <w:t xml:space="preserve"> this </w:t>
      </w:r>
      <w:r w:rsidRPr="005504D4">
        <w:rPr>
          <w:rStyle w:val="Emphasis"/>
          <w:highlight w:val="cyan"/>
        </w:rPr>
        <w:t>national</w:t>
      </w:r>
      <w:r w:rsidRPr="005504D4">
        <w:rPr>
          <w:rStyle w:val="StyleUnderline"/>
        </w:rPr>
        <w:t xml:space="preserve"> </w:t>
      </w:r>
      <w:r w:rsidRPr="005504D4">
        <w:rPr>
          <w:rStyle w:val="Emphasis"/>
          <w:highlight w:val="cyan"/>
        </w:rPr>
        <w:t>gov</w:t>
      </w:r>
      <w:r w:rsidRPr="005504D4">
        <w:rPr>
          <w:rStyle w:val="Emphasis"/>
        </w:rPr>
        <w:t>ernment</w:t>
      </w:r>
      <w:r w:rsidRPr="005504D4">
        <w:rPr>
          <w:rStyle w:val="StyleUnderline"/>
        </w:rPr>
        <w:t>—evidenced by the fact that it now employs tens of thousands of law enforcement officers</w:t>
      </w:r>
      <w:r w:rsidRPr="005504D4">
        <w:t>—enhances Trump’s ability to harass the populations of immigrants he has threatened. Even journalists and political dissidents could be facing a new existence under siege.</w:t>
      </w:r>
    </w:p>
    <w:p w14:paraId="287641A7" w14:textId="77777777" w:rsidR="00C16A9F" w:rsidRPr="005504D4" w:rsidRDefault="00C16A9F" w:rsidP="00C16A9F">
      <w:r w:rsidRPr="005504D4">
        <w:rPr>
          <w:rStyle w:val="StyleUnderline"/>
        </w:rPr>
        <w:t xml:space="preserve">The federal government </w:t>
      </w:r>
      <w:r w:rsidRPr="005504D4">
        <w:rPr>
          <w:rStyle w:val="Emphasis"/>
          <w:highlight w:val="cyan"/>
        </w:rPr>
        <w:t>grew dramatically</w:t>
      </w:r>
      <w:r w:rsidRPr="005504D4">
        <w:rPr>
          <w:rStyle w:val="StyleUnderline"/>
        </w:rPr>
        <w:t xml:space="preserve">, not just </w:t>
      </w:r>
      <w:r w:rsidRPr="005504D4">
        <w:rPr>
          <w:rStyle w:val="Emphasis"/>
          <w:highlight w:val="cyan"/>
        </w:rPr>
        <w:t>in size,</w:t>
      </w:r>
      <w:r w:rsidRPr="005504D4">
        <w:rPr>
          <w:rStyle w:val="StyleUnderline"/>
          <w:highlight w:val="cyan"/>
        </w:rPr>
        <w:t xml:space="preserve"> but also</w:t>
      </w:r>
      <w:r w:rsidRPr="005504D4">
        <w:rPr>
          <w:rStyle w:val="StyleUnderline"/>
        </w:rPr>
        <w:t xml:space="preserve"> in </w:t>
      </w:r>
      <w:r w:rsidRPr="005504D4">
        <w:rPr>
          <w:rStyle w:val="Emphasis"/>
          <w:highlight w:val="cyan"/>
        </w:rPr>
        <w:t>ambition</w:t>
      </w:r>
      <w:r w:rsidRPr="005504D4">
        <w:rPr>
          <w:rStyle w:val="StyleUnderline"/>
        </w:rPr>
        <w:t>, in the last several generations.</w:t>
      </w:r>
      <w:r w:rsidRPr="005504D4">
        <w:t xml:space="preserve"> Liberals encouraged this growth in part because they assumed that the risk of an autocratic president was minimal and worth taking for the benefits of a more robust central government. The 2016 election results call that assumption into question, raising disturbing questions about whether the </w:t>
      </w:r>
      <w:r w:rsidRPr="005504D4">
        <w:rPr>
          <w:rStyle w:val="Emphasis"/>
          <w:highlight w:val="cyan"/>
        </w:rPr>
        <w:t>broader</w:t>
      </w:r>
      <w:r w:rsidRPr="005504D4">
        <w:rPr>
          <w:rStyle w:val="StyleUnderline"/>
          <w:highlight w:val="cyan"/>
        </w:rPr>
        <w:t xml:space="preserve"> </w:t>
      </w:r>
      <w:r w:rsidRPr="005504D4">
        <w:rPr>
          <w:rStyle w:val="Emphasis"/>
          <w:highlight w:val="cyan"/>
        </w:rPr>
        <w:t>liberal</w:t>
      </w:r>
      <w:r w:rsidRPr="005504D4">
        <w:rPr>
          <w:rStyle w:val="StyleUnderline"/>
          <w:highlight w:val="cyan"/>
        </w:rPr>
        <w:t xml:space="preserve"> </w:t>
      </w:r>
      <w:r w:rsidRPr="005504D4">
        <w:rPr>
          <w:rStyle w:val="Emphasis"/>
          <w:highlight w:val="cyan"/>
        </w:rPr>
        <w:t>economic project</w:t>
      </w:r>
      <w:r w:rsidRPr="005504D4">
        <w:t xml:space="preserve"> is in tension with the need to protect against autocrats.</w:t>
      </w:r>
    </w:p>
    <w:p w14:paraId="5BC15EEF" w14:textId="77777777" w:rsidR="00C16A9F" w:rsidRPr="005504D4" w:rsidRDefault="00C16A9F" w:rsidP="00C16A9F">
      <w:r w:rsidRPr="005504D4">
        <w:rPr>
          <w:rStyle w:val="StyleUnderline"/>
        </w:rPr>
        <w:t xml:space="preserve">In our desire to defend against a potentially catastrophic presidency, however, it is important to remember that there are also </w:t>
      </w:r>
      <w:r w:rsidRPr="005504D4">
        <w:rPr>
          <w:rStyle w:val="StyleUnderline"/>
          <w:highlight w:val="cyan"/>
        </w:rPr>
        <w:t>heavy costs to dismantling the modern liberal</w:t>
      </w:r>
      <w:r w:rsidRPr="005504D4">
        <w:rPr>
          <w:rStyle w:val="StyleUnderline"/>
        </w:rPr>
        <w:t xml:space="preserve"> </w:t>
      </w:r>
      <w:r w:rsidRPr="005504D4">
        <w:rPr>
          <w:rStyle w:val="StyleUnderline"/>
          <w:highlight w:val="cyan"/>
        </w:rPr>
        <w:t>state</w:t>
      </w:r>
      <w:r w:rsidRPr="005504D4">
        <w:t xml:space="preserve">. If the Affordable Care Act is repealed, an estimated 27,000 people will die every year who would have otherwise lived. </w:t>
      </w:r>
      <w:r w:rsidRPr="005504D4">
        <w:rPr>
          <w:rStyle w:val="StyleUnderline"/>
        </w:rPr>
        <w:t xml:space="preserve">Before Social Security, aged workers typically either depended upon their adult children for housing and sustenance or took up residence in so-called poor houses—squalid, dehumanizing institutions where residents often received little, if any, medical care. The </w:t>
      </w:r>
      <w:r w:rsidRPr="005504D4">
        <w:rPr>
          <w:rStyle w:val="StyleUnderline"/>
          <w:highlight w:val="cyan"/>
        </w:rPr>
        <w:t>elderly poverty</w:t>
      </w:r>
      <w:r w:rsidRPr="005504D4">
        <w:rPr>
          <w:rStyle w:val="StyleUnderline"/>
        </w:rPr>
        <w:t xml:space="preserve"> rate is </w:t>
      </w:r>
      <w:r w:rsidRPr="005504D4">
        <w:rPr>
          <w:rStyle w:val="StyleUnderline"/>
          <w:highlight w:val="cyan"/>
        </w:rPr>
        <w:t>now a third of what it was in 1966</w:t>
      </w:r>
      <w:r w:rsidRPr="005504D4">
        <w:rPr>
          <w:rStyle w:val="StyleUnderline"/>
        </w:rPr>
        <w:t xml:space="preserve">, largely </w:t>
      </w:r>
      <w:r w:rsidRPr="005504D4">
        <w:rPr>
          <w:rStyle w:val="StyleUnderline"/>
          <w:highlight w:val="cyan"/>
        </w:rPr>
        <w:t>because of</w:t>
      </w:r>
      <w:r w:rsidRPr="005504D4">
        <w:rPr>
          <w:rStyle w:val="StyleUnderline"/>
        </w:rPr>
        <w:t xml:space="preserve"> the </w:t>
      </w:r>
      <w:r w:rsidRPr="005504D4">
        <w:rPr>
          <w:rStyle w:val="Emphasis"/>
          <w:highlight w:val="cyan"/>
        </w:rPr>
        <w:t>f</w:t>
      </w:r>
      <w:r w:rsidRPr="005504D4">
        <w:rPr>
          <w:rStyle w:val="Emphasis"/>
        </w:rPr>
        <w:t xml:space="preserve">ederal </w:t>
      </w:r>
      <w:r w:rsidRPr="005504D4">
        <w:rPr>
          <w:rStyle w:val="Emphasis"/>
          <w:highlight w:val="cyan"/>
        </w:rPr>
        <w:t>g</w:t>
      </w:r>
      <w:r w:rsidRPr="005504D4">
        <w:rPr>
          <w:rStyle w:val="Emphasis"/>
        </w:rPr>
        <w:t>overnment’s commitments</w:t>
      </w:r>
      <w:r w:rsidRPr="005504D4">
        <w:rPr>
          <w:rStyle w:val="StyleUnderline"/>
        </w:rPr>
        <w:t xml:space="preserve"> to older Americans.</w:t>
      </w:r>
    </w:p>
    <w:p w14:paraId="2463EAAA" w14:textId="77777777" w:rsidR="00C16A9F" w:rsidRPr="002054E3" w:rsidRDefault="00C16A9F" w:rsidP="00C16A9F">
      <w:pPr>
        <w:rPr>
          <w:rStyle w:val="StyleUnderline"/>
        </w:rPr>
      </w:pPr>
      <w:r w:rsidRPr="005504D4">
        <w:t xml:space="preserve">Part I of this Essay will lay out some nonnegotiable areas that must remain the domain of the federal government. </w:t>
      </w:r>
      <w:r w:rsidRPr="005504D4">
        <w:rPr>
          <w:rStyle w:val="StyleUnderline"/>
          <w:highlight w:val="cyan"/>
        </w:rPr>
        <w:t>Such domains</w:t>
      </w:r>
      <w:r w:rsidRPr="005504D4">
        <w:rPr>
          <w:rStyle w:val="StyleUnderline"/>
        </w:rPr>
        <w:t xml:space="preserve"> will include matters which </w:t>
      </w:r>
      <w:r w:rsidRPr="005504D4">
        <w:rPr>
          <w:rStyle w:val="Emphasis"/>
          <w:highlight w:val="cyan"/>
        </w:rPr>
        <w:t>cannot feasibly</w:t>
      </w:r>
      <w:r w:rsidRPr="005504D4">
        <w:rPr>
          <w:rStyle w:val="StyleUnderline"/>
          <w:highlight w:val="cyan"/>
        </w:rPr>
        <w:t xml:space="preserve"> </w:t>
      </w:r>
      <w:r w:rsidRPr="00752488">
        <w:rPr>
          <w:rStyle w:val="StyleUnderline"/>
          <w:highlight w:val="cyan"/>
        </w:rPr>
        <w:t xml:space="preserve">be </w:t>
      </w:r>
      <w:r w:rsidRPr="00752488">
        <w:rPr>
          <w:rStyle w:val="Emphasis"/>
          <w:highlight w:val="cyan"/>
        </w:rPr>
        <w:t>im</w:t>
      </w:r>
      <w:r w:rsidRPr="005504D4">
        <w:rPr>
          <w:rStyle w:val="Emphasis"/>
          <w:highlight w:val="cyan"/>
        </w:rPr>
        <w:t>plemented at the state level</w:t>
      </w:r>
      <w:r w:rsidRPr="005504D4">
        <w:rPr>
          <w:rStyle w:val="StyleUnderline"/>
          <w:highlight w:val="cyan"/>
        </w:rPr>
        <w:t xml:space="preserve">, </w:t>
      </w:r>
      <w:r w:rsidRPr="002054E3">
        <w:rPr>
          <w:rStyle w:val="StyleUnderline"/>
        </w:rPr>
        <w:t>such as safety net programs for the elderly, as well as areas where America’s troubling history argues against leaving matters entirely to the states, such as civil rights.</w:t>
      </w:r>
    </w:p>
    <w:p w14:paraId="282E4E8E" w14:textId="77777777" w:rsidR="00C16A9F" w:rsidRPr="002054E3" w:rsidRDefault="00C16A9F" w:rsidP="00C16A9F">
      <w:pPr>
        <w:rPr>
          <w:rStyle w:val="StyleUnderline"/>
        </w:rPr>
      </w:pPr>
    </w:p>
    <w:p w14:paraId="13886C6A" w14:textId="77777777" w:rsidR="00C16A9F" w:rsidRDefault="00C16A9F" w:rsidP="00C16A9F">
      <w:pPr>
        <w:pStyle w:val="Heading4"/>
      </w:pPr>
      <w:r w:rsidRPr="002054E3">
        <w:t>Federal power trumps state power when it comes to taxes fo</w:t>
      </w:r>
      <w:r w:rsidRPr="001422C9">
        <w:t>r SS</w:t>
      </w:r>
      <w:r>
        <w:t>.</w:t>
      </w:r>
    </w:p>
    <w:p w14:paraId="73B3D547" w14:textId="77777777" w:rsidR="00C16A9F" w:rsidRPr="001422C9" w:rsidRDefault="00C16A9F" w:rsidP="00C16A9F">
      <w:pPr>
        <w:rPr>
          <w:rStyle w:val="Style13ptBold"/>
        </w:rPr>
      </w:pPr>
      <w:r>
        <w:rPr>
          <w:rStyle w:val="Style13ptBold"/>
        </w:rPr>
        <w:t xml:space="preserve">Mosvick 5/24 </w:t>
      </w:r>
      <w:r w:rsidRPr="004812E6">
        <w:t>[Nicholas; University of Mississippi, School of Law. Graduate Assistant/PhD Candidate; 5/24/2023; “How the Supreme Court upheld Social Security”; National Constitution Center; https://constitutioncenter.org/blog/how-the-supreme-court-upheld-social-security; accessed 6/23/2023; Lowell-WN]</w:t>
      </w:r>
    </w:p>
    <w:p w14:paraId="5509FC87" w14:textId="77777777" w:rsidR="00C16A9F" w:rsidRPr="001422C9" w:rsidRDefault="00C16A9F" w:rsidP="00C16A9F">
      <w:pPr>
        <w:rPr>
          <w:sz w:val="16"/>
        </w:rPr>
      </w:pPr>
      <w:r w:rsidRPr="00DB2039">
        <w:rPr>
          <w:rStyle w:val="StyleUnderline"/>
        </w:rPr>
        <w:t xml:space="preserve">On May 24, 1937, the </w:t>
      </w:r>
      <w:r w:rsidRPr="00DB2039">
        <w:rPr>
          <w:rStyle w:val="StyleUnderline"/>
          <w:highlight w:val="cyan"/>
        </w:rPr>
        <w:t>S</w:t>
      </w:r>
      <w:r w:rsidRPr="00DB2039">
        <w:rPr>
          <w:rStyle w:val="StyleUnderline"/>
        </w:rPr>
        <w:t xml:space="preserve">upreme </w:t>
      </w:r>
      <w:r w:rsidRPr="00DB2039">
        <w:rPr>
          <w:rStyle w:val="StyleUnderline"/>
          <w:highlight w:val="cyan"/>
        </w:rPr>
        <w:t>C</w:t>
      </w:r>
      <w:r w:rsidRPr="00DB2039">
        <w:rPr>
          <w:rStyle w:val="StyleUnderline"/>
        </w:rPr>
        <w:t xml:space="preserve">ourt </w:t>
      </w:r>
      <w:r w:rsidRPr="00DB2039">
        <w:rPr>
          <w:rStyle w:val="StyleUnderline"/>
          <w:highlight w:val="cyan"/>
        </w:rPr>
        <w:t>decided</w:t>
      </w:r>
      <w:r w:rsidRPr="00DB2039">
        <w:rPr>
          <w:rStyle w:val="StyleUnderline"/>
        </w:rPr>
        <w:t xml:space="preserve"> in two separate but related cases that the </w:t>
      </w:r>
      <w:r w:rsidRPr="00DB2039">
        <w:rPr>
          <w:rStyle w:val="StyleUnderline"/>
          <w:highlight w:val="cyan"/>
        </w:rPr>
        <w:t>S</w:t>
      </w:r>
      <w:r w:rsidRPr="00DB2039">
        <w:rPr>
          <w:rStyle w:val="StyleUnderline"/>
        </w:rPr>
        <w:t xml:space="preserve">ocial </w:t>
      </w:r>
      <w:r w:rsidRPr="00DB2039">
        <w:rPr>
          <w:rStyle w:val="StyleUnderline"/>
          <w:highlight w:val="cyan"/>
        </w:rPr>
        <w:t>S</w:t>
      </w:r>
      <w:r w:rsidRPr="00DB2039">
        <w:rPr>
          <w:rStyle w:val="StyleUnderline"/>
        </w:rPr>
        <w:t xml:space="preserve">ecurity </w:t>
      </w:r>
      <w:r w:rsidRPr="00DB2039">
        <w:rPr>
          <w:rStyle w:val="StyleUnderline"/>
          <w:highlight w:val="cyan"/>
        </w:rPr>
        <w:t>A</w:t>
      </w:r>
      <w:r w:rsidRPr="00DB2039">
        <w:rPr>
          <w:rStyle w:val="StyleUnderline"/>
        </w:rPr>
        <w:t xml:space="preserve">ct of 1935 </w:t>
      </w:r>
      <w:r w:rsidRPr="00DB2039">
        <w:rPr>
          <w:rStyle w:val="StyleUnderline"/>
          <w:highlight w:val="cyan"/>
        </w:rPr>
        <w:t>was constitutional</w:t>
      </w:r>
      <w:r w:rsidRPr="00DB2039">
        <w:rPr>
          <w:rStyle w:val="StyleUnderline"/>
        </w:rPr>
        <w:t xml:space="preserve">. In </w:t>
      </w:r>
      <w:r w:rsidRPr="00DB2039">
        <w:rPr>
          <w:rStyle w:val="StyleUnderline"/>
          <w:highlight w:val="cyan"/>
        </w:rPr>
        <w:t>Steward</w:t>
      </w:r>
      <w:r w:rsidRPr="00DB2039">
        <w:rPr>
          <w:rStyle w:val="StyleUnderline"/>
        </w:rPr>
        <w:t xml:space="preserve"> Machine Co. </w:t>
      </w:r>
      <w:r w:rsidRPr="00DB2039">
        <w:rPr>
          <w:rStyle w:val="StyleUnderline"/>
          <w:highlight w:val="cyan"/>
        </w:rPr>
        <w:t>v. Davis and</w:t>
      </w:r>
      <w:r w:rsidRPr="00DB2039">
        <w:rPr>
          <w:rStyle w:val="StyleUnderline"/>
        </w:rPr>
        <w:t xml:space="preserve"> </w:t>
      </w:r>
      <w:r w:rsidRPr="00DB2039">
        <w:rPr>
          <w:rStyle w:val="StyleUnderline"/>
          <w:highlight w:val="cyan"/>
        </w:rPr>
        <w:t>Helvering v. Davis</w:t>
      </w:r>
      <w:r w:rsidRPr="00DB2039">
        <w:rPr>
          <w:rStyle w:val="StyleUnderline"/>
        </w:rPr>
        <w:t xml:space="preserve">, </w:t>
      </w:r>
      <w:r w:rsidRPr="001422C9">
        <w:rPr>
          <w:sz w:val="16"/>
        </w:rPr>
        <w:t>the Court upheld the Act</w:t>
      </w:r>
      <w:r w:rsidRPr="00DB2039">
        <w:rPr>
          <w:rStyle w:val="StyleUnderline"/>
        </w:rPr>
        <w:t xml:space="preserve"> </w:t>
      </w:r>
      <w:r w:rsidRPr="001422C9">
        <w:rPr>
          <w:sz w:val="16"/>
        </w:rPr>
        <w:t>as a proper use of the spending power.</w:t>
      </w:r>
    </w:p>
    <w:p w14:paraId="7B29AB12" w14:textId="77777777" w:rsidR="00C16A9F" w:rsidRPr="001422C9" w:rsidRDefault="00C16A9F" w:rsidP="00C16A9F">
      <w:pPr>
        <w:rPr>
          <w:sz w:val="16"/>
          <w:szCs w:val="16"/>
        </w:rPr>
      </w:pPr>
      <w:r w:rsidRPr="001422C9">
        <w:rPr>
          <w:sz w:val="16"/>
          <w:szCs w:val="16"/>
        </w:rPr>
        <w:t>The Court’s March 1937 decision in West Coast Hotel v. Parrish upholding Washington’s minimum wage statute has been most often connected to the “switch in time” whereby the Court’s majority began upholding New Deal legislation under threat of court-packing from President Franklin Delano Roosevelt. Shortly after that decision came out, Steward Machine Co. v. Davis and Helvering v. Davis saw the Court continue to uphold broad national power—this time, to tax employers to pay for benefits under the act and for Congress to use its spending power to push states to pass laws to fund unemployment compensation.</w:t>
      </w:r>
    </w:p>
    <w:p w14:paraId="0894BE30" w14:textId="77777777" w:rsidR="00C16A9F" w:rsidRPr="001422C9" w:rsidRDefault="00C16A9F" w:rsidP="00C16A9F">
      <w:pPr>
        <w:rPr>
          <w:sz w:val="16"/>
          <w:szCs w:val="16"/>
        </w:rPr>
      </w:pPr>
      <w:r w:rsidRPr="001422C9">
        <w:rPr>
          <w:sz w:val="16"/>
          <w:szCs w:val="16"/>
        </w:rPr>
        <w:t>In Steward, an Alabama corporation paid the tax required under the statute before filing a claim for refund with the Commissioner of Internal Revenue, claiming it could recover the payment because the statute was unconstitutional. It argued the tax was not an excise, it was not uniform throughout the United States, its exceptions were numerous and arbitrary in violation of the Fifth Amendment. Also, the corporation said the law’s purpose was regulatory and not for revenue, and constituted an unlawful invasion into the reserved powers of the states.</w:t>
      </w:r>
    </w:p>
    <w:p w14:paraId="4D50F999" w14:textId="77777777" w:rsidR="00C16A9F" w:rsidRPr="001422C9" w:rsidRDefault="00C16A9F" w:rsidP="00C16A9F">
      <w:pPr>
        <w:rPr>
          <w:rStyle w:val="StyleUnderline"/>
          <w:sz w:val="16"/>
        </w:rPr>
      </w:pPr>
      <w:r w:rsidRPr="00025BDB">
        <w:rPr>
          <w:rStyle w:val="StyleUnderline"/>
        </w:rPr>
        <w:t xml:space="preserve">Justice Benjamin Cardozo wrote the </w:t>
      </w:r>
      <w:r w:rsidRPr="00DB2039">
        <w:rPr>
          <w:rStyle w:val="StyleUnderline"/>
          <w:highlight w:val="cyan"/>
        </w:rPr>
        <w:t>Court’s majority opinion, determin</w:t>
      </w:r>
      <w:r w:rsidRPr="00025BDB">
        <w:rPr>
          <w:rStyle w:val="StyleUnderline"/>
        </w:rPr>
        <w:t xml:space="preserve">ing that the </w:t>
      </w:r>
      <w:r w:rsidRPr="00DB2039">
        <w:rPr>
          <w:rStyle w:val="StyleUnderline"/>
          <w:highlight w:val="cyan"/>
        </w:rPr>
        <w:t>power of</w:t>
      </w:r>
      <w:r w:rsidRPr="00025BDB">
        <w:rPr>
          <w:rStyle w:val="StyleUnderline"/>
        </w:rPr>
        <w:t xml:space="preserve"> </w:t>
      </w:r>
      <w:r w:rsidRPr="00DB2039">
        <w:rPr>
          <w:rStyle w:val="StyleUnderline"/>
          <w:highlight w:val="cyan"/>
        </w:rPr>
        <w:t>Congress to tax</w:t>
      </w:r>
      <w:r w:rsidRPr="00025BDB">
        <w:rPr>
          <w:rStyle w:val="StyleUnderline"/>
        </w:rPr>
        <w:t xml:space="preserve"> was as extensive as the plenary power of states to tax. </w:t>
      </w:r>
      <w:r w:rsidRPr="00667CF2">
        <w:rPr>
          <w:rStyle w:val="Emphasis"/>
        </w:rPr>
        <w:t>Congress could tax</w:t>
      </w:r>
      <w:r w:rsidRPr="00025BDB">
        <w:rPr>
          <w:rStyle w:val="StyleUnderline"/>
        </w:rPr>
        <w:t xml:space="preserve"> not only </w:t>
      </w:r>
      <w:r w:rsidRPr="00DB2039">
        <w:rPr>
          <w:rStyle w:val="Emphasis"/>
          <w:highlight w:val="cyan"/>
        </w:rPr>
        <w:t>state-created corporations</w:t>
      </w:r>
      <w:r w:rsidRPr="00025BDB">
        <w:rPr>
          <w:rStyle w:val="StyleUnderline"/>
        </w:rPr>
        <w:t xml:space="preserve">, but also the </w:t>
      </w:r>
      <w:r w:rsidRPr="00DB2039">
        <w:rPr>
          <w:rStyle w:val="Emphasis"/>
          <w:highlight w:val="cyan"/>
        </w:rPr>
        <w:t>transmission of property</w:t>
      </w:r>
      <w:r w:rsidRPr="00025BDB">
        <w:rPr>
          <w:rStyle w:val="StyleUnderline"/>
        </w:rPr>
        <w:t xml:space="preserve"> by inheritance </w:t>
      </w:r>
      <w:r w:rsidRPr="00DB2039">
        <w:rPr>
          <w:rStyle w:val="Emphasis"/>
          <w:highlight w:val="cyan"/>
        </w:rPr>
        <w:t>under state law</w:t>
      </w:r>
      <w:r w:rsidRPr="00025BDB">
        <w:rPr>
          <w:rStyle w:val="StyleUnderline"/>
        </w:rPr>
        <w:t xml:space="preserve">. </w:t>
      </w:r>
      <w:r w:rsidRPr="001422C9">
        <w:rPr>
          <w:sz w:val="16"/>
        </w:rPr>
        <w:t>The Court decided the federal government, no different than states, could treat some businesses different from others for tax purposes and any considerations of policy and practical convenience would not be condemned by the Court as arbitrary. Finally, Cardozo declared the act did not violate the 10th Amendment because under the Act, the national government only induced states through the “spending clause” to pass laws regarding unemployment compensation. Congress did not improperly coerce states but acted during “a crisis so extreme, the use of the moneys of the nation to relieve the unemployed and their dependents is a use for any purpose narrower than the promotion of the general welfare.”</w:t>
      </w:r>
    </w:p>
    <w:p w14:paraId="36844B55" w14:textId="77777777" w:rsidR="00C16A9F" w:rsidRPr="001422C9" w:rsidRDefault="00C16A9F" w:rsidP="00C16A9F">
      <w:pPr>
        <w:rPr>
          <w:sz w:val="16"/>
        </w:rPr>
      </w:pPr>
      <w:r w:rsidRPr="00025BDB">
        <w:rPr>
          <w:rStyle w:val="StyleUnderline"/>
        </w:rPr>
        <w:t xml:space="preserve">Helvering focused on Title II of the </w:t>
      </w:r>
      <w:r w:rsidRPr="00DB2039">
        <w:rPr>
          <w:rStyle w:val="StyleUnderline"/>
          <w:highlight w:val="cyan"/>
        </w:rPr>
        <w:t>S</w:t>
      </w:r>
      <w:r w:rsidRPr="00025BDB">
        <w:rPr>
          <w:rStyle w:val="StyleUnderline"/>
        </w:rPr>
        <w:t xml:space="preserve">ocial </w:t>
      </w:r>
      <w:r w:rsidRPr="00DB2039">
        <w:rPr>
          <w:rStyle w:val="StyleUnderline"/>
          <w:highlight w:val="cyan"/>
        </w:rPr>
        <w:t>S</w:t>
      </w:r>
      <w:r w:rsidRPr="00025BDB">
        <w:rPr>
          <w:rStyle w:val="StyleUnderline"/>
        </w:rPr>
        <w:t xml:space="preserve">ecurity </w:t>
      </w:r>
      <w:r w:rsidRPr="00DB2039">
        <w:rPr>
          <w:rStyle w:val="StyleUnderline"/>
          <w:highlight w:val="cyan"/>
        </w:rPr>
        <w:t>A</w:t>
      </w:r>
      <w:r w:rsidRPr="00025BDB">
        <w:rPr>
          <w:rStyle w:val="StyleUnderline"/>
        </w:rPr>
        <w:t xml:space="preserve">ct, which </w:t>
      </w:r>
      <w:r w:rsidRPr="00DB2039">
        <w:rPr>
          <w:rStyle w:val="StyleUnderline"/>
          <w:highlight w:val="cyan"/>
        </w:rPr>
        <w:t>authorized grants</w:t>
      </w:r>
      <w:r w:rsidRPr="00025BDB">
        <w:rPr>
          <w:rStyle w:val="StyleUnderline"/>
        </w:rPr>
        <w:t xml:space="preserve"> of money for “Old Age Benefits” in order to </w:t>
      </w:r>
      <w:r w:rsidRPr="00DB2039">
        <w:rPr>
          <w:rStyle w:val="Emphasis"/>
          <w:highlight w:val="cyan"/>
        </w:rPr>
        <w:t>assist states in</w:t>
      </w:r>
      <w:r w:rsidRPr="00DB2039">
        <w:rPr>
          <w:rStyle w:val="Emphasis"/>
        </w:rPr>
        <w:t xml:space="preserve"> </w:t>
      </w:r>
      <w:r w:rsidRPr="00025BDB">
        <w:rPr>
          <w:rStyle w:val="StyleUnderline"/>
        </w:rPr>
        <w:t xml:space="preserve">the </w:t>
      </w:r>
      <w:r w:rsidRPr="00DB2039">
        <w:rPr>
          <w:rStyle w:val="Emphasis"/>
          <w:highlight w:val="cyan"/>
        </w:rPr>
        <w:t>administration</w:t>
      </w:r>
      <w:r w:rsidRPr="00DB2039">
        <w:rPr>
          <w:rStyle w:val="StyleUnderline"/>
          <w:highlight w:val="cyan"/>
        </w:rPr>
        <w:t xml:space="preserve"> of</w:t>
      </w:r>
      <w:r w:rsidRPr="00025BDB">
        <w:rPr>
          <w:rStyle w:val="StyleUnderline"/>
        </w:rPr>
        <w:t xml:space="preserve"> their </w:t>
      </w:r>
      <w:r w:rsidRPr="00DB2039">
        <w:rPr>
          <w:rStyle w:val="StyleUnderline"/>
          <w:highlight w:val="cyan"/>
        </w:rPr>
        <w:t>unemployment</w:t>
      </w:r>
      <w:r w:rsidRPr="00025BDB">
        <w:rPr>
          <w:rStyle w:val="StyleUnderline"/>
        </w:rPr>
        <w:t xml:space="preserve"> compensation laws</w:t>
      </w:r>
      <w:r w:rsidRPr="001422C9">
        <w:rPr>
          <w:sz w:val="16"/>
        </w:rPr>
        <w:t>. It was the product of a suit by a shareholder of the Edison Electric Illuminating Company, asking for the company to be enjoined from making payments under the law because the taxes on the employer and the employees were unconstitutional.</w:t>
      </w:r>
    </w:p>
    <w:p w14:paraId="0C4AD32D" w14:textId="77777777" w:rsidR="00C16A9F" w:rsidRPr="001422C9" w:rsidRDefault="00C16A9F" w:rsidP="00C16A9F">
      <w:pPr>
        <w:rPr>
          <w:sz w:val="16"/>
        </w:rPr>
      </w:pPr>
      <w:r w:rsidRPr="00025BDB">
        <w:rPr>
          <w:rStyle w:val="StyleUnderline"/>
        </w:rPr>
        <w:t xml:space="preserve">Again, </w:t>
      </w:r>
      <w:r w:rsidRPr="00DB2039">
        <w:rPr>
          <w:rStyle w:val="StyleUnderline"/>
          <w:highlight w:val="cyan"/>
        </w:rPr>
        <w:t>Cardozo wrote</w:t>
      </w:r>
      <w:r w:rsidRPr="00025BDB">
        <w:rPr>
          <w:rStyle w:val="StyleUnderline"/>
        </w:rPr>
        <w:t xml:space="preserve"> the majority </w:t>
      </w:r>
      <w:r w:rsidRPr="00DB2039">
        <w:rPr>
          <w:rStyle w:val="StyleUnderline"/>
          <w:highlight w:val="cyan"/>
        </w:rPr>
        <w:t xml:space="preserve">in </w:t>
      </w:r>
      <w:r w:rsidRPr="00DB2039">
        <w:rPr>
          <w:rStyle w:val="Emphasis"/>
          <w:highlight w:val="cyan"/>
        </w:rPr>
        <w:t>a 7-2 decision</w:t>
      </w:r>
      <w:r w:rsidRPr="00025BDB">
        <w:rPr>
          <w:rStyle w:val="StyleUnderline"/>
        </w:rPr>
        <w:t xml:space="preserve">, </w:t>
      </w:r>
      <w:r w:rsidRPr="00DB2039">
        <w:rPr>
          <w:rStyle w:val="Emphasis"/>
        </w:rPr>
        <w:t>upholding the Social Security Act</w:t>
      </w:r>
      <w:r w:rsidRPr="00025BDB">
        <w:rPr>
          <w:rStyle w:val="StyleUnderline"/>
        </w:rPr>
        <w:t xml:space="preserve"> as a proper use of the spending power for the “general welfare”</w:t>
      </w:r>
      <w:r w:rsidRPr="001422C9">
        <w:rPr>
          <w:sz w:val="16"/>
        </w:rPr>
        <w:t>— and in this case, Justice George Sutherland did not dissent. Cardozo stated:</w:t>
      </w:r>
    </w:p>
    <w:p w14:paraId="2D9409EA" w14:textId="77777777" w:rsidR="00C16A9F" w:rsidRPr="00025BDB" w:rsidRDefault="00C16A9F" w:rsidP="00C16A9F">
      <w:pPr>
        <w:rPr>
          <w:rStyle w:val="StyleUnderline"/>
        </w:rPr>
      </w:pPr>
      <w:r w:rsidRPr="00025BDB">
        <w:rPr>
          <w:rStyle w:val="StyleUnderline"/>
        </w:rPr>
        <w:t>“</w:t>
      </w:r>
      <w:r w:rsidRPr="00DB2039">
        <w:rPr>
          <w:rStyle w:val="Emphasis"/>
          <w:highlight w:val="cyan"/>
        </w:rPr>
        <w:t>Congress</w:t>
      </w:r>
      <w:r w:rsidRPr="00DB2039">
        <w:rPr>
          <w:rStyle w:val="StyleUnderline"/>
          <w:highlight w:val="cyan"/>
        </w:rPr>
        <w:t xml:space="preserve"> may </w:t>
      </w:r>
      <w:r w:rsidRPr="00DB2039">
        <w:rPr>
          <w:rStyle w:val="Emphasis"/>
          <w:highlight w:val="cyan"/>
        </w:rPr>
        <w:t>spend money</w:t>
      </w:r>
      <w:r w:rsidRPr="00DB2039">
        <w:rPr>
          <w:rStyle w:val="StyleUnderline"/>
          <w:highlight w:val="cyan"/>
        </w:rPr>
        <w:t xml:space="preserve"> in aid of</w:t>
      </w:r>
      <w:r w:rsidRPr="00025BDB">
        <w:rPr>
          <w:rStyle w:val="StyleUnderline"/>
        </w:rPr>
        <w:t xml:space="preserve"> the ‘</w:t>
      </w:r>
      <w:r w:rsidRPr="00DB2039">
        <w:rPr>
          <w:rStyle w:val="Emphasis"/>
          <w:highlight w:val="cyan"/>
        </w:rPr>
        <w:t>general welfare’</w:t>
      </w:r>
      <w:r w:rsidRPr="00025BDB">
        <w:rPr>
          <w:rStyle w:val="StyleUnderline"/>
        </w:rPr>
        <w:t xml:space="preserve"> . . .  There have been great statesmen in our history who have stood for other views (Madison, Story, Hamilton)</w:t>
      </w:r>
      <w:r w:rsidRPr="001422C9">
        <w:rPr>
          <w:sz w:val="16"/>
        </w:rPr>
        <w:t xml:space="preserve"> . . .  The line must still be drawn between one welfare and another, between particular and general. Where this shall be placed cannot be known through a formula in advance of the event ... </w:t>
      </w:r>
      <w:r w:rsidRPr="00025BDB">
        <w:rPr>
          <w:rStyle w:val="StyleUnderline"/>
        </w:rPr>
        <w:t>The discretion belongs to Congress, unless the choice is clearly wrong, a display of arbitrary power, not an exercise of judgment.”</w:t>
      </w:r>
    </w:p>
    <w:p w14:paraId="234D2210" w14:textId="77777777" w:rsidR="00C16A9F" w:rsidRPr="00025BDB" w:rsidRDefault="00C16A9F" w:rsidP="00C16A9F">
      <w:pPr>
        <w:rPr>
          <w:rStyle w:val="Emphasis"/>
        </w:rPr>
      </w:pPr>
      <w:r w:rsidRPr="00025BDB">
        <w:rPr>
          <w:rStyle w:val="StyleUnderline"/>
        </w:rPr>
        <w:t xml:space="preserve">Cardozo made heavy use of the evidence presented by Congress in favor of the legislation. </w:t>
      </w:r>
      <w:r w:rsidRPr="001422C9">
        <w:rPr>
          <w:sz w:val="16"/>
        </w:rPr>
        <w:t xml:space="preserve">The President’s Committee on Economic Security had conducted an investigation and issued a report, finding that in 1930, 71 out of 224 factories had fixed maximum hiring age limits, with the majority under 46. </w:t>
      </w:r>
      <w:r w:rsidRPr="00025BDB">
        <w:rPr>
          <w:rStyle w:val="StyleUnderline"/>
        </w:rPr>
        <w:t xml:space="preserve">The </w:t>
      </w:r>
      <w:r w:rsidRPr="00DB2039">
        <w:rPr>
          <w:rStyle w:val="StyleUnderline"/>
          <w:highlight w:val="cyan"/>
        </w:rPr>
        <w:t>Court would not judge</w:t>
      </w:r>
      <w:r w:rsidRPr="00025BDB">
        <w:rPr>
          <w:rStyle w:val="StyleUnderline"/>
        </w:rPr>
        <w:t xml:space="preserve"> the wisdom of the </w:t>
      </w:r>
      <w:r w:rsidRPr="00DB2039">
        <w:rPr>
          <w:rStyle w:val="StyleUnderline"/>
          <w:highlight w:val="cyan"/>
        </w:rPr>
        <w:t xml:space="preserve">scheme </w:t>
      </w:r>
      <w:r w:rsidRPr="00247587">
        <w:rPr>
          <w:rStyle w:val="StyleUnderline"/>
          <w:highlight w:val="cyan"/>
        </w:rPr>
        <w:t>Congress had chosen</w:t>
      </w:r>
      <w:r w:rsidRPr="00025BDB">
        <w:rPr>
          <w:rStyle w:val="StyleUnderline"/>
        </w:rPr>
        <w:t xml:space="preserve"> to deal with a national crisis </w:t>
      </w:r>
      <w:r w:rsidRPr="00247587">
        <w:rPr>
          <w:rStyle w:val="StyleUnderline"/>
          <w:highlight w:val="cyan"/>
        </w:rPr>
        <w:t xml:space="preserve">when </w:t>
      </w:r>
      <w:r w:rsidRPr="00247587">
        <w:rPr>
          <w:rStyle w:val="Emphasis"/>
          <w:highlight w:val="cyan"/>
        </w:rPr>
        <w:t xml:space="preserve">states </w:t>
      </w:r>
      <w:r w:rsidRPr="00DB2039">
        <w:rPr>
          <w:rStyle w:val="Emphasis"/>
        </w:rPr>
        <w:t xml:space="preserve">were </w:t>
      </w:r>
      <w:r w:rsidRPr="00DB2039">
        <w:rPr>
          <w:rStyle w:val="Emphasis"/>
          <w:highlight w:val="cyan"/>
        </w:rPr>
        <w:t>unwilling or unable to act</w:t>
      </w:r>
      <w:r w:rsidRPr="00025BDB">
        <w:rPr>
          <w:rStyle w:val="Emphasis"/>
        </w:rPr>
        <w:t>.</w:t>
      </w:r>
    </w:p>
    <w:p w14:paraId="6120814C" w14:textId="77777777" w:rsidR="00C16A9F" w:rsidRPr="001422C9" w:rsidRDefault="00C16A9F" w:rsidP="00C16A9F">
      <w:pPr>
        <w:rPr>
          <w:sz w:val="16"/>
        </w:rPr>
      </w:pPr>
      <w:r w:rsidRPr="00025BDB">
        <w:rPr>
          <w:rStyle w:val="StyleUnderline"/>
        </w:rPr>
        <w:t xml:space="preserve">The Court, therefore, decided that the Old Age Benefits scheme of Title II and the Title VII tax on employees did not violate the 10th Amendment. Once again invoking the </w:t>
      </w:r>
      <w:r w:rsidRPr="00EA0F87">
        <w:rPr>
          <w:rStyle w:val="StyleUnderline"/>
        </w:rPr>
        <w:t>Great Depression</w:t>
      </w:r>
      <w:r w:rsidRPr="00025BDB">
        <w:rPr>
          <w:rStyle w:val="StyleUnderline"/>
        </w:rPr>
        <w:t xml:space="preserve">, Cardozo noted that the “purge of nationwide calamity that began in 1929 has </w:t>
      </w:r>
      <w:r w:rsidRPr="00EA0F87">
        <w:rPr>
          <w:rStyle w:val="StyleUnderline"/>
        </w:rPr>
        <w:t>taught us</w:t>
      </w:r>
      <w:r w:rsidRPr="00025BDB">
        <w:rPr>
          <w:rStyle w:val="StyleUnderline"/>
        </w:rPr>
        <w:t xml:space="preserve"> many lessons.</w:t>
      </w:r>
      <w:r w:rsidRPr="001422C9">
        <w:rPr>
          <w:sz w:val="16"/>
        </w:rPr>
        <w:t xml:space="preserve"> Not the least is the solidarity of interests that may once have seemed to be divided. </w:t>
      </w:r>
      <w:r w:rsidRPr="00DD45F8">
        <w:rPr>
          <w:rStyle w:val="Emphasis"/>
        </w:rPr>
        <w:t>Unemployment spreads from State to State</w:t>
      </w:r>
      <w:r w:rsidRPr="00025BDB">
        <w:rPr>
          <w:rStyle w:val="StyleUnderline"/>
        </w:rPr>
        <w:t>, the hinterland now settled that, in pioneer days gave an avenue of escape.”</w:t>
      </w:r>
    </w:p>
    <w:p w14:paraId="370D375F" w14:textId="77777777" w:rsidR="00C16A9F" w:rsidRDefault="00C16A9F" w:rsidP="00C16A9F">
      <w:pPr>
        <w:rPr>
          <w:sz w:val="16"/>
        </w:rPr>
      </w:pPr>
      <w:r w:rsidRPr="001422C9">
        <w:rPr>
          <w:sz w:val="16"/>
        </w:rPr>
        <w:t xml:space="preserve">The Court, reflecting upon a crisis which fundamentally changed society, openly considered in both these cases how the </w:t>
      </w:r>
      <w:r w:rsidRPr="00025BDB">
        <w:rPr>
          <w:rStyle w:val="StyleUnderline"/>
        </w:rPr>
        <w:t xml:space="preserve">Great Depression may well have also </w:t>
      </w:r>
      <w:r w:rsidRPr="00DB2039">
        <w:rPr>
          <w:rStyle w:val="Emphasis"/>
          <w:highlight w:val="cyan"/>
        </w:rPr>
        <w:t>changed</w:t>
      </w:r>
      <w:r w:rsidRPr="00025BDB">
        <w:rPr>
          <w:rStyle w:val="Emphasis"/>
        </w:rPr>
        <w:t xml:space="preserve"> the </w:t>
      </w:r>
      <w:r w:rsidRPr="00DB2039">
        <w:rPr>
          <w:rStyle w:val="Emphasis"/>
        </w:rPr>
        <w:t>Constitution</w:t>
      </w:r>
      <w:r w:rsidRPr="00025BDB">
        <w:rPr>
          <w:rStyle w:val="StyleUnderline"/>
        </w:rPr>
        <w:t xml:space="preserve"> </w:t>
      </w:r>
      <w:r w:rsidRPr="00025BDB">
        <w:rPr>
          <w:rStyle w:val="Emphasis"/>
        </w:rPr>
        <w:t xml:space="preserve">and the </w:t>
      </w:r>
      <w:r w:rsidRPr="00DB2039">
        <w:rPr>
          <w:rStyle w:val="Emphasis"/>
          <w:highlight w:val="cyan"/>
        </w:rPr>
        <w:t>power of Congress</w:t>
      </w:r>
      <w:r w:rsidRPr="00DB2039">
        <w:rPr>
          <w:rStyle w:val="StyleUnderline"/>
          <w:highlight w:val="cyan"/>
        </w:rPr>
        <w:t xml:space="preserve"> to spend to aid</w:t>
      </w:r>
      <w:r w:rsidRPr="00025BDB">
        <w:rPr>
          <w:rStyle w:val="StyleUnderline"/>
        </w:rPr>
        <w:t xml:space="preserve"> the general </w:t>
      </w:r>
      <w:r w:rsidRPr="00DB2039">
        <w:rPr>
          <w:rStyle w:val="StyleUnderline"/>
          <w:highlight w:val="cyan"/>
        </w:rPr>
        <w:t>welfare</w:t>
      </w:r>
      <w:r w:rsidRPr="00025BDB">
        <w:rPr>
          <w:rStyle w:val="StyleUnderline"/>
        </w:rPr>
        <w:t xml:space="preserve"> of the American people.</w:t>
      </w:r>
      <w:r w:rsidRPr="001422C9">
        <w:rPr>
          <w:sz w:val="16"/>
        </w:rPr>
        <w:t xml:space="preserve"> </w:t>
      </w:r>
      <w:r w:rsidRPr="00025BDB">
        <w:rPr>
          <w:rStyle w:val="StyleUnderline"/>
        </w:rPr>
        <w:t xml:space="preserve">More recent cases have made clear the extent of Congress’s spending powers. In the 1987 case, </w:t>
      </w:r>
      <w:r w:rsidRPr="00DB2039">
        <w:rPr>
          <w:rStyle w:val="Emphasis"/>
          <w:highlight w:val="cyan"/>
        </w:rPr>
        <w:t>South Dakota v. Dole</w:t>
      </w:r>
      <w:r w:rsidRPr="00025BDB">
        <w:rPr>
          <w:rStyle w:val="StyleUnderline"/>
        </w:rPr>
        <w:t xml:space="preserve">, the Court </w:t>
      </w:r>
      <w:r w:rsidRPr="00DB2039">
        <w:rPr>
          <w:rStyle w:val="StyleUnderline"/>
          <w:highlight w:val="cyan"/>
        </w:rPr>
        <w:t>decided</w:t>
      </w:r>
      <w:r w:rsidRPr="00025BDB">
        <w:rPr>
          <w:rStyle w:val="StyleUnderline"/>
        </w:rPr>
        <w:t xml:space="preserve"> that so long as Congress did not impose unconstitutional or coercive conditions and the spending </w:t>
      </w:r>
      <w:r w:rsidRPr="00025BDB">
        <w:rPr>
          <w:rStyle w:val="Emphasis"/>
        </w:rPr>
        <w:t>promoted the “general welfare,”</w:t>
      </w:r>
      <w:r w:rsidRPr="001422C9">
        <w:rPr>
          <w:sz w:val="16"/>
        </w:rPr>
        <w:t xml:space="preserve"> </w:t>
      </w:r>
      <w:r w:rsidRPr="00DB2039">
        <w:rPr>
          <w:rStyle w:val="StyleUnderline"/>
          <w:highlight w:val="cyan"/>
        </w:rPr>
        <w:t>Congress could attach reasonable</w:t>
      </w:r>
      <w:r w:rsidRPr="00025BDB">
        <w:rPr>
          <w:rStyle w:val="StyleUnderline"/>
        </w:rPr>
        <w:t xml:space="preserve"> and unambiguous </w:t>
      </w:r>
      <w:r w:rsidRPr="00DB2039">
        <w:rPr>
          <w:rStyle w:val="StyleUnderline"/>
          <w:highlight w:val="cyan"/>
        </w:rPr>
        <w:t>conditions to funding given to states</w:t>
      </w:r>
      <w:r w:rsidRPr="00025BDB">
        <w:rPr>
          <w:rStyle w:val="StyleUnderline"/>
        </w:rPr>
        <w:t xml:space="preserve"> as part of a national program. In the “Obamacare” case, </w:t>
      </w:r>
      <w:r w:rsidRPr="00DB2039">
        <w:rPr>
          <w:rStyle w:val="Emphasis"/>
          <w:highlight w:val="cyan"/>
        </w:rPr>
        <w:t>NFIB v. Sebelius</w:t>
      </w:r>
      <w:r w:rsidRPr="00025BDB">
        <w:rPr>
          <w:rStyle w:val="StyleUnderline"/>
        </w:rPr>
        <w:t xml:space="preserve"> in 2012, Chief Justice John G. Roberts </w:t>
      </w:r>
      <w:r w:rsidRPr="00DB2039">
        <w:rPr>
          <w:rStyle w:val="StyleUnderline"/>
          <w:highlight w:val="cyan"/>
        </w:rPr>
        <w:t>found</w:t>
      </w:r>
      <w:r w:rsidRPr="00025BDB">
        <w:rPr>
          <w:rStyle w:val="StyleUnderline"/>
        </w:rPr>
        <w:t xml:space="preserve"> that </w:t>
      </w:r>
      <w:r w:rsidRPr="00DB2039">
        <w:rPr>
          <w:rStyle w:val="Emphasis"/>
          <w:highlight w:val="cyan"/>
        </w:rPr>
        <w:t xml:space="preserve">Congress may </w:t>
      </w:r>
      <w:r w:rsidRPr="00DB2039">
        <w:rPr>
          <w:rStyle w:val="Emphasis"/>
        </w:rPr>
        <w:t>offer the states grants</w:t>
      </w:r>
      <w:r w:rsidRPr="00025BDB">
        <w:rPr>
          <w:rStyle w:val="StyleUnderline"/>
        </w:rPr>
        <w:t xml:space="preserve"> and </w:t>
      </w:r>
      <w:r w:rsidRPr="00DB2039">
        <w:rPr>
          <w:rStyle w:val="Emphasis"/>
          <w:highlight w:val="cyan"/>
        </w:rPr>
        <w:t>require</w:t>
      </w:r>
      <w:r w:rsidRPr="00025BDB">
        <w:rPr>
          <w:rStyle w:val="StyleUnderline"/>
        </w:rPr>
        <w:t xml:space="preserve"> the </w:t>
      </w:r>
      <w:r w:rsidRPr="00DB2039">
        <w:rPr>
          <w:rStyle w:val="Emphasis"/>
          <w:highlight w:val="cyan"/>
        </w:rPr>
        <w:t>states to</w:t>
      </w:r>
      <w:r w:rsidRPr="00DB2039">
        <w:rPr>
          <w:rStyle w:val="Emphasis"/>
        </w:rPr>
        <w:t xml:space="preserve"> </w:t>
      </w:r>
      <w:r w:rsidRPr="00DB2039">
        <w:rPr>
          <w:rStyle w:val="Emphasis"/>
          <w:highlight w:val="cyan"/>
        </w:rPr>
        <w:t>comply</w:t>
      </w:r>
      <w:r w:rsidRPr="00025BDB">
        <w:rPr>
          <w:rStyle w:val="StyleUnderline"/>
        </w:rPr>
        <w:t xml:space="preserve"> with accompanying conditions</w:t>
      </w:r>
      <w:r w:rsidRPr="001422C9">
        <w:rPr>
          <w:sz w:val="16"/>
        </w:rPr>
        <w:t>, but there must be a genuine choice whether to accept the offer.</w:t>
      </w:r>
    </w:p>
    <w:p w14:paraId="11120D88" w14:textId="77777777" w:rsidR="00C16A9F" w:rsidRPr="00230173" w:rsidRDefault="00C16A9F" w:rsidP="00C16A9F">
      <w:pPr>
        <w:pStyle w:val="Heading3"/>
      </w:pPr>
      <w:r>
        <w:t>AT: States CP---1AR Deficit Options</w:t>
      </w:r>
    </w:p>
    <w:p w14:paraId="7C9DE1F6" w14:textId="77777777" w:rsidR="00C16A9F" w:rsidRPr="0036538B" w:rsidRDefault="00C16A9F" w:rsidP="00C16A9F">
      <w:pPr>
        <w:pStyle w:val="Heading4"/>
      </w:pPr>
      <w:r>
        <w:t>Only congress can fund SS under the Spending Clause.</w:t>
      </w:r>
    </w:p>
    <w:p w14:paraId="4FF2861D" w14:textId="77777777" w:rsidR="00C16A9F" w:rsidRPr="0036538B" w:rsidRDefault="00C16A9F" w:rsidP="00C16A9F">
      <w:r w:rsidRPr="0036538B">
        <w:rPr>
          <w:rStyle w:val="Style13ptBold"/>
        </w:rPr>
        <w:t>Vladeck 22</w:t>
      </w:r>
      <w:r>
        <w:t xml:space="preserve"> [Stephen; Charles Alan Wright Chair in Federal Courts at the University of Texas School of Law; 9/23/2023; “Brief of Former Senior Officials of The Department of Health and Human Services As Amici Curiae In Support of Respondent”; Supreme Court of The United States; https://www.supremecourt.gov/DocketPDF/21/21-806/238702/20220923154428261_Brief.pdf; accessed: 6-24-2023; Lowell-WN]</w:t>
      </w:r>
    </w:p>
    <w:p w14:paraId="260FE82B" w14:textId="77777777" w:rsidR="00C16A9F" w:rsidRDefault="00C16A9F" w:rsidP="00C16A9F">
      <w:r w:rsidRPr="002716C5">
        <w:rPr>
          <w:rStyle w:val="StyleUnderline"/>
          <w:highlight w:val="cyan"/>
        </w:rPr>
        <w:t xml:space="preserve">Medicaid, like other </w:t>
      </w:r>
      <w:r w:rsidRPr="002716C5">
        <w:rPr>
          <w:rStyle w:val="Emphasis"/>
          <w:highlight w:val="cyan"/>
        </w:rPr>
        <w:t>S</w:t>
      </w:r>
      <w:r w:rsidRPr="002716C5">
        <w:rPr>
          <w:rStyle w:val="Emphasis"/>
        </w:rPr>
        <w:t xml:space="preserve">ocial </w:t>
      </w:r>
      <w:r w:rsidRPr="002716C5">
        <w:rPr>
          <w:rStyle w:val="Emphasis"/>
          <w:highlight w:val="cyan"/>
        </w:rPr>
        <w:t>S</w:t>
      </w:r>
      <w:r w:rsidRPr="002716C5">
        <w:rPr>
          <w:rStyle w:val="Emphasis"/>
        </w:rPr>
        <w:t xml:space="preserve">ecurity </w:t>
      </w:r>
      <w:r w:rsidRPr="002716C5">
        <w:rPr>
          <w:rStyle w:val="Emphasis"/>
          <w:highlight w:val="cyan"/>
        </w:rPr>
        <w:t>A</w:t>
      </w:r>
      <w:r w:rsidRPr="002716C5">
        <w:rPr>
          <w:rStyle w:val="Emphasis"/>
        </w:rPr>
        <w:t xml:space="preserve">ct </w:t>
      </w:r>
      <w:r w:rsidRPr="002716C5">
        <w:rPr>
          <w:rStyle w:val="Emphasis"/>
          <w:highlight w:val="cyan"/>
        </w:rPr>
        <w:t>programs</w:t>
      </w:r>
      <w:r w:rsidRPr="002716C5">
        <w:rPr>
          <w:rStyle w:val="StyleUnderline"/>
          <w:highlight w:val="cyan"/>
        </w:rPr>
        <w:t>, originates</w:t>
      </w:r>
      <w:r w:rsidRPr="002716C5">
        <w:rPr>
          <w:rStyle w:val="StyleUnderline"/>
        </w:rPr>
        <w:t xml:space="preserve"> </w:t>
      </w:r>
      <w:r w:rsidRPr="002716C5">
        <w:rPr>
          <w:rStyle w:val="StyleUnderline"/>
          <w:highlight w:val="cyan"/>
        </w:rPr>
        <w:t xml:space="preserve">from the </w:t>
      </w:r>
      <w:r w:rsidRPr="002716C5">
        <w:rPr>
          <w:rStyle w:val="Emphasis"/>
          <w:highlight w:val="cyan"/>
        </w:rPr>
        <w:t>Spending Clause</w:t>
      </w:r>
      <w:r>
        <w:t>. See U.S. Const. art. I, § 8. “</w:t>
      </w:r>
      <w:r w:rsidRPr="002716C5">
        <w:rPr>
          <w:rStyle w:val="StyleUnderline"/>
        </w:rPr>
        <w:t xml:space="preserve">Most of the major federal healthcare programs </w:t>
      </w:r>
      <w:r w:rsidRPr="002716C5">
        <w:rPr>
          <w:rStyle w:val="StyleUnderline"/>
          <w:highlight w:val="cyan"/>
        </w:rPr>
        <w:t>rely on Congress’s</w:t>
      </w:r>
      <w:r w:rsidRPr="002716C5">
        <w:rPr>
          <w:rStyle w:val="StyleUnderline"/>
        </w:rPr>
        <w:t xml:space="preserve"> </w:t>
      </w:r>
      <w:r w:rsidRPr="002716C5">
        <w:rPr>
          <w:rStyle w:val="StyleUnderline"/>
          <w:highlight w:val="cyan"/>
        </w:rPr>
        <w:t>ability to spend for</w:t>
      </w:r>
      <w:r w:rsidRPr="002716C5">
        <w:rPr>
          <w:rStyle w:val="StyleUnderline"/>
        </w:rPr>
        <w:t xml:space="preserve"> the </w:t>
      </w:r>
      <w:r w:rsidRPr="002716C5">
        <w:rPr>
          <w:rStyle w:val="StyleUnderline"/>
          <w:highlight w:val="cyan"/>
        </w:rPr>
        <w:t>general welfare and to place conditions</w:t>
      </w:r>
      <w:r w:rsidRPr="002716C5">
        <w:rPr>
          <w:rStyle w:val="StyleUnderline"/>
        </w:rPr>
        <w:t xml:space="preserve"> </w:t>
      </w:r>
      <w:r w:rsidRPr="002716C5">
        <w:rPr>
          <w:rStyle w:val="StyleUnderline"/>
          <w:highlight w:val="cyan"/>
        </w:rPr>
        <w:t>on the use of that money</w:t>
      </w:r>
      <w:r w:rsidRPr="002716C5">
        <w:rPr>
          <w:rStyle w:val="StyleUnderline"/>
        </w:rPr>
        <w:t>,</w:t>
      </w:r>
      <w:r>
        <w:t xml:space="preserve"> including Medicare and Medicaid.” Nicole Huberfeld, Clear Notice for Conditions on Spending, Unclear Implications for States in Federal Healthcare Programs, 86 N.C. L. Rev. 441, 474 (2008).</w:t>
      </w:r>
    </w:p>
    <w:p w14:paraId="4B4A8719" w14:textId="77777777" w:rsidR="00C16A9F" w:rsidRDefault="00C16A9F" w:rsidP="00C16A9F">
      <w:r w:rsidRPr="002716C5">
        <w:rPr>
          <w:rStyle w:val="StyleUnderline"/>
          <w:highlight w:val="cyan"/>
        </w:rPr>
        <w:t>Codified as Title XIX</w:t>
      </w:r>
      <w:r w:rsidRPr="002716C5">
        <w:rPr>
          <w:rStyle w:val="StyleUnderline"/>
        </w:rPr>
        <w:t xml:space="preserve"> of the </w:t>
      </w:r>
      <w:r w:rsidRPr="002716C5">
        <w:rPr>
          <w:rStyle w:val="Emphasis"/>
        </w:rPr>
        <w:t>Social Security Act</w:t>
      </w:r>
      <w:r w:rsidRPr="002716C5">
        <w:rPr>
          <w:rStyle w:val="StyleUnderline"/>
        </w:rPr>
        <w:t xml:space="preserve">, </w:t>
      </w:r>
      <w:r w:rsidRPr="002716C5">
        <w:rPr>
          <w:rStyle w:val="StyleUnderline"/>
          <w:highlight w:val="cyan"/>
        </w:rPr>
        <w:t>Medicaid is a</w:t>
      </w:r>
      <w:r w:rsidRPr="002716C5">
        <w:rPr>
          <w:rStyle w:val="StyleUnderline"/>
        </w:rPr>
        <w:t xml:space="preserve"> </w:t>
      </w:r>
      <w:r w:rsidRPr="002716C5">
        <w:rPr>
          <w:rStyle w:val="Emphasis"/>
          <w:highlight w:val="cyan"/>
        </w:rPr>
        <w:t>cooperative program</w:t>
      </w:r>
      <w:r w:rsidRPr="002716C5">
        <w:rPr>
          <w:rStyle w:val="StyleUnderline"/>
        </w:rPr>
        <w:t xml:space="preserve"> under which the </w:t>
      </w:r>
      <w:r w:rsidRPr="002716C5">
        <w:rPr>
          <w:rStyle w:val="Emphasis"/>
          <w:highlight w:val="cyan"/>
        </w:rPr>
        <w:t>fed</w:t>
      </w:r>
      <w:r w:rsidRPr="002716C5">
        <w:rPr>
          <w:rStyle w:val="Emphasis"/>
        </w:rPr>
        <w:t>eral government</w:t>
      </w:r>
      <w:r w:rsidRPr="002716C5">
        <w:rPr>
          <w:rStyle w:val="StyleUnderline"/>
        </w:rPr>
        <w:t xml:space="preserve"> </w:t>
      </w:r>
      <w:r w:rsidRPr="002716C5">
        <w:rPr>
          <w:rStyle w:val="Emphasis"/>
          <w:highlight w:val="cyan"/>
        </w:rPr>
        <w:t>authorizes federal grants to states</w:t>
      </w:r>
      <w:r w:rsidRPr="002716C5">
        <w:rPr>
          <w:rStyle w:val="StyleUnderline"/>
        </w:rPr>
        <w:t xml:space="preserve"> to provide health services to a diverse low-income population, </w:t>
      </w:r>
      <w:r w:rsidRPr="002716C5">
        <w:t>including children, pregnant women, adults, individuals with disabilities, and individuals requiring long term services and supports</w:t>
      </w:r>
      <w:r w:rsidRPr="002716C5">
        <w:rPr>
          <w:rStyle w:val="StyleUnderline"/>
        </w:rPr>
        <w:t>.</w:t>
      </w:r>
      <w:r>
        <w:t xml:space="preserve"> See 42 U.S.C. § 1396a(a)(10)(A)(i) (identifying Medicaid-eligible populations); see also 42 C.F.R. § 430.0 (describing purpose of the Medicaid program).</w:t>
      </w:r>
    </w:p>
    <w:p w14:paraId="052D9CE2" w14:textId="77777777" w:rsidR="00C16A9F" w:rsidRDefault="00C16A9F" w:rsidP="00C16A9F">
      <w:pPr>
        <w:pStyle w:val="Heading4"/>
      </w:pPr>
      <w:r>
        <w:t>Only the federal government has the authority to administer SS.</w:t>
      </w:r>
    </w:p>
    <w:p w14:paraId="41E83290" w14:textId="77777777" w:rsidR="00C16A9F" w:rsidRPr="00403927" w:rsidRDefault="00C16A9F" w:rsidP="00C16A9F">
      <w:pPr>
        <w:rPr>
          <w:rStyle w:val="Style13ptBold"/>
        </w:rPr>
      </w:pPr>
      <w:r w:rsidRPr="00403927">
        <w:rPr>
          <w:rStyle w:val="Style13ptBold"/>
        </w:rPr>
        <w:t>Altmeyer</w:t>
      </w:r>
      <w:r>
        <w:rPr>
          <w:rStyle w:val="Style13ptBold"/>
        </w:rPr>
        <w:t xml:space="preserve"> ND </w:t>
      </w:r>
      <w:r w:rsidRPr="00403927">
        <w:t>[Arthur; Former U.S. Commissioner for Social Security Administration; “Social Welfare In The United States”; Social Security https://www.ssa.gov/history/aja964.html#:~:text=The%20old%2Dage%20retirement%20system,directly%20by%20the%20Federal%20government.; accessed 6/22/2023; Lowell-WN]</w:t>
      </w:r>
    </w:p>
    <w:p w14:paraId="03E89B74" w14:textId="77777777" w:rsidR="00C16A9F" w:rsidRDefault="00C16A9F" w:rsidP="00C16A9F">
      <w:r>
        <w:t xml:space="preserve">The </w:t>
      </w:r>
      <w:r w:rsidRPr="005038B8">
        <w:rPr>
          <w:rStyle w:val="StyleUnderline"/>
          <w:highlight w:val="cyan"/>
        </w:rPr>
        <w:t>S</w:t>
      </w:r>
      <w:r w:rsidRPr="005038B8">
        <w:rPr>
          <w:rStyle w:val="StyleUnderline"/>
        </w:rPr>
        <w:t xml:space="preserve">ocial </w:t>
      </w:r>
      <w:r w:rsidRPr="005038B8">
        <w:rPr>
          <w:rStyle w:val="StyleUnderline"/>
          <w:highlight w:val="cyan"/>
        </w:rPr>
        <w:t>S</w:t>
      </w:r>
      <w:r w:rsidRPr="005038B8">
        <w:rPr>
          <w:rStyle w:val="StyleUnderline"/>
        </w:rPr>
        <w:t xml:space="preserve">ecurity </w:t>
      </w:r>
      <w:r w:rsidRPr="005038B8">
        <w:rPr>
          <w:rStyle w:val="StyleUnderline"/>
          <w:highlight w:val="cyan"/>
        </w:rPr>
        <w:t>Act of 1935</w:t>
      </w:r>
      <w:r>
        <w:t xml:space="preserve"> is </w:t>
      </w:r>
      <w:r w:rsidRPr="005038B8">
        <w:rPr>
          <w:rStyle w:val="StyleUnderline"/>
          <w:highlight w:val="cyan"/>
        </w:rPr>
        <w:t>based upon</w:t>
      </w:r>
      <w:r w:rsidRPr="005038B8">
        <w:rPr>
          <w:rStyle w:val="StyleUnderline"/>
        </w:rPr>
        <w:t xml:space="preserve"> the two basic principles laid down by the President. Of </w:t>
      </w:r>
      <w:r w:rsidRPr="005038B8">
        <w:rPr>
          <w:rStyle w:val="StyleUnderline"/>
          <w:highlight w:val="cyan"/>
        </w:rPr>
        <w:t>ten separate programs</w:t>
      </w:r>
      <w:r w:rsidRPr="005038B8">
        <w:rPr>
          <w:rStyle w:val="StyleUnderline"/>
        </w:rPr>
        <w:t xml:space="preserve"> included in the Social Security Act, nine are administered by the States, with Federal grants to cover a large proportion of the cost.</w:t>
      </w:r>
      <w:r>
        <w:t xml:space="preserve"> Likewise, the Social Security Act included two types of contributory social insurance: old-age retirement insurance and unemployment insurance.</w:t>
      </w:r>
    </w:p>
    <w:p w14:paraId="0DA05C27" w14:textId="77777777" w:rsidR="00C16A9F" w:rsidRDefault="00C16A9F" w:rsidP="00C16A9F">
      <w:r>
        <w:t xml:space="preserve">Old-Age Insurance (now </w:t>
      </w:r>
      <w:r w:rsidRPr="003905FD">
        <w:rPr>
          <w:rStyle w:val="Emphasis"/>
          <w:highlight w:val="cyan"/>
        </w:rPr>
        <w:t>O</w:t>
      </w:r>
      <w:r w:rsidRPr="005F186C">
        <w:rPr>
          <w:rStyle w:val="Emphasis"/>
        </w:rPr>
        <w:t>ld-</w:t>
      </w:r>
      <w:r w:rsidRPr="003905FD">
        <w:rPr>
          <w:rStyle w:val="Emphasis"/>
          <w:highlight w:val="cyan"/>
        </w:rPr>
        <w:t>A</w:t>
      </w:r>
      <w:r w:rsidRPr="005F186C">
        <w:rPr>
          <w:rStyle w:val="Emphasis"/>
        </w:rPr>
        <w:t xml:space="preserve">ge </w:t>
      </w:r>
      <w:r w:rsidRPr="003905FD">
        <w:rPr>
          <w:rStyle w:val="Emphasis"/>
          <w:highlight w:val="cyan"/>
        </w:rPr>
        <w:t>S</w:t>
      </w:r>
      <w:r w:rsidRPr="005F186C">
        <w:rPr>
          <w:rStyle w:val="Emphasis"/>
        </w:rPr>
        <w:t xml:space="preserve">urvivors and </w:t>
      </w:r>
      <w:r w:rsidRPr="003905FD">
        <w:rPr>
          <w:rStyle w:val="Emphasis"/>
          <w:highlight w:val="cyan"/>
        </w:rPr>
        <w:t>D</w:t>
      </w:r>
      <w:r w:rsidRPr="005F186C">
        <w:rPr>
          <w:rStyle w:val="Emphasis"/>
        </w:rPr>
        <w:t xml:space="preserve">isability </w:t>
      </w:r>
      <w:r w:rsidRPr="003905FD">
        <w:rPr>
          <w:rStyle w:val="Emphasis"/>
          <w:highlight w:val="cyan"/>
        </w:rPr>
        <w:t>I</w:t>
      </w:r>
      <w:r w:rsidRPr="005F186C">
        <w:rPr>
          <w:rStyle w:val="Emphasis"/>
        </w:rPr>
        <w:t>nsurance</w:t>
      </w:r>
      <w:r>
        <w:t>)</w:t>
      </w:r>
    </w:p>
    <w:p w14:paraId="5BFC01AF" w14:textId="77777777" w:rsidR="00C16A9F" w:rsidRDefault="00C16A9F" w:rsidP="00C16A9F">
      <w:r w:rsidRPr="005F186C">
        <w:rPr>
          <w:rStyle w:val="StyleUnderline"/>
        </w:rPr>
        <w:t xml:space="preserve">The </w:t>
      </w:r>
      <w:r w:rsidRPr="005F186C">
        <w:rPr>
          <w:rStyle w:val="Emphasis"/>
        </w:rPr>
        <w:t>old-age retirement system</w:t>
      </w:r>
      <w:r w:rsidRPr="005F186C">
        <w:rPr>
          <w:rStyle w:val="StyleUnderline"/>
        </w:rPr>
        <w:t xml:space="preserve"> (which subsequently was expanded to include survivors' benefits and disability benefits) </w:t>
      </w:r>
      <w:r w:rsidRPr="003905FD">
        <w:rPr>
          <w:rStyle w:val="StyleUnderline"/>
          <w:highlight w:val="cyan"/>
        </w:rPr>
        <w:t xml:space="preserve">is </w:t>
      </w:r>
      <w:r w:rsidRPr="003905FD">
        <w:rPr>
          <w:rStyle w:val="Emphasis"/>
          <w:highlight w:val="cyan"/>
        </w:rPr>
        <w:t>operated directly by the F</w:t>
      </w:r>
      <w:r w:rsidRPr="001B2960">
        <w:rPr>
          <w:rStyle w:val="Emphasis"/>
        </w:rPr>
        <w:t>ed</w:t>
      </w:r>
      <w:r w:rsidRPr="005F186C">
        <w:rPr>
          <w:rStyle w:val="Emphasis"/>
        </w:rPr>
        <w:t>eral</w:t>
      </w:r>
      <w:r w:rsidRPr="005F186C">
        <w:rPr>
          <w:rStyle w:val="StyleUnderline"/>
        </w:rPr>
        <w:t xml:space="preserve"> </w:t>
      </w:r>
      <w:r w:rsidRPr="003905FD">
        <w:rPr>
          <w:rStyle w:val="Emphasis"/>
          <w:highlight w:val="cyan"/>
        </w:rPr>
        <w:t>g</w:t>
      </w:r>
      <w:r w:rsidRPr="001B2960">
        <w:rPr>
          <w:rStyle w:val="Emphasis"/>
        </w:rPr>
        <w:t>ov</w:t>
      </w:r>
      <w:r w:rsidRPr="005F186C">
        <w:rPr>
          <w:rStyle w:val="Emphasis"/>
        </w:rPr>
        <w:t>ernment</w:t>
      </w:r>
      <w:r>
        <w:t>. Under the original program, only employees in commerce and industry were covered and coverage was compulsory. In 1950 and subsequent years, coverage was extended to the non-agricultural self-employed, including most professionals and to both the self-employed and workers in agriculture.</w:t>
      </w:r>
    </w:p>
    <w:p w14:paraId="6DD97548" w14:textId="77777777" w:rsidR="00C16A9F" w:rsidRPr="00B3754F" w:rsidRDefault="00C16A9F" w:rsidP="00C16A9F">
      <w:pPr>
        <w:pStyle w:val="Heading4"/>
      </w:pPr>
      <w:r w:rsidRPr="00B3754F">
        <w:t>SS taxes are collected exclusively by the federal government.</w:t>
      </w:r>
    </w:p>
    <w:p w14:paraId="4A753BC6" w14:textId="77777777" w:rsidR="00C16A9F" w:rsidRPr="00B3754F" w:rsidRDefault="00C16A9F" w:rsidP="00C16A9F">
      <w:pPr>
        <w:rPr>
          <w:rStyle w:val="Style13ptBold"/>
        </w:rPr>
      </w:pPr>
      <w:r>
        <w:rPr>
          <w:rStyle w:val="Style13ptBold"/>
        </w:rPr>
        <w:t xml:space="preserve">SSA ND </w:t>
      </w:r>
      <w:r w:rsidRPr="00B3754F">
        <w:t>[Social Security Administration; “Frequently Asked Questions”; https://www.ssa.gov/history/hfaq.html; accessed 6/22/2023; Lowell-WN]</w:t>
      </w:r>
    </w:p>
    <w:p w14:paraId="0E82F512" w14:textId="77777777" w:rsidR="00C16A9F" w:rsidRDefault="00C16A9F" w:rsidP="00C16A9F">
      <w:pPr>
        <w:rPr>
          <w:rStyle w:val="StyleUnderline"/>
        </w:rPr>
      </w:pPr>
      <w:r>
        <w:rPr>
          <w:rStyle w:val="StyleUnderline"/>
        </w:rPr>
        <w:t xml:space="preserve">A:  </w:t>
      </w:r>
      <w:r w:rsidRPr="004903DA">
        <w:rPr>
          <w:rStyle w:val="StyleUnderline"/>
          <w:highlight w:val="cyan"/>
        </w:rPr>
        <w:t>S</w:t>
      </w:r>
      <w:r>
        <w:rPr>
          <w:rStyle w:val="StyleUnderline"/>
        </w:rPr>
        <w:t xml:space="preserve">ocial </w:t>
      </w:r>
      <w:r w:rsidRPr="004903DA">
        <w:rPr>
          <w:rStyle w:val="StyleUnderline"/>
          <w:highlight w:val="cyan"/>
        </w:rPr>
        <w:t>S</w:t>
      </w:r>
      <w:r>
        <w:rPr>
          <w:rStyle w:val="StyleUnderline"/>
        </w:rPr>
        <w:t xml:space="preserve">ecurity </w:t>
      </w:r>
      <w:r w:rsidRPr="004903DA">
        <w:rPr>
          <w:rStyle w:val="StyleUnderline"/>
          <w:highlight w:val="cyan"/>
        </w:rPr>
        <w:t xml:space="preserve">payroll taxes are collected </w:t>
      </w:r>
      <w:r w:rsidRPr="00F03620">
        <w:rPr>
          <w:rStyle w:val="Emphasis"/>
          <w:highlight w:val="cyan"/>
        </w:rPr>
        <w:t>under authority of</w:t>
      </w:r>
      <w:r w:rsidRPr="004903DA">
        <w:rPr>
          <w:rStyle w:val="StyleUnderline"/>
          <w:highlight w:val="cyan"/>
        </w:rPr>
        <w:t xml:space="preserve"> </w:t>
      </w:r>
      <w:r w:rsidRPr="004903DA">
        <w:rPr>
          <w:rStyle w:val="StyleUnderline"/>
        </w:rPr>
        <w:t xml:space="preserve">the </w:t>
      </w:r>
      <w:r w:rsidRPr="00F03620">
        <w:rPr>
          <w:rStyle w:val="Emphasis"/>
        </w:rPr>
        <w:t>Federal</w:t>
      </w:r>
      <w:r>
        <w:rPr>
          <w:rStyle w:val="StyleUnderline"/>
        </w:rPr>
        <w:t xml:space="preserve"> </w:t>
      </w:r>
      <w:r w:rsidRPr="00F03620">
        <w:rPr>
          <w:rStyle w:val="Emphasis"/>
        </w:rPr>
        <w:t>Insurance</w:t>
      </w:r>
      <w:r>
        <w:rPr>
          <w:rStyle w:val="StyleUnderline"/>
        </w:rPr>
        <w:t xml:space="preserve"> </w:t>
      </w:r>
      <w:r w:rsidRPr="00F03620">
        <w:rPr>
          <w:rStyle w:val="Emphasis"/>
        </w:rPr>
        <w:t>Contributions</w:t>
      </w:r>
      <w:r>
        <w:rPr>
          <w:rStyle w:val="StyleUnderline"/>
        </w:rPr>
        <w:t xml:space="preserve"> </w:t>
      </w:r>
      <w:r w:rsidRPr="00F03620">
        <w:rPr>
          <w:rStyle w:val="Emphasis"/>
        </w:rPr>
        <w:t>Act</w:t>
      </w:r>
      <w:r>
        <w:rPr>
          <w:rStyle w:val="StyleUnderline"/>
        </w:rPr>
        <w:t xml:space="preserve"> (</w:t>
      </w:r>
      <w:r w:rsidRPr="00F03620">
        <w:rPr>
          <w:rStyle w:val="Emphasis"/>
          <w:highlight w:val="cyan"/>
        </w:rPr>
        <w:t>FICA</w:t>
      </w:r>
      <w:r>
        <w:rPr>
          <w:rStyle w:val="StyleUnderline"/>
        </w:rPr>
        <w:t xml:space="preserve">). The payroll taxes are sometimes even called "FICA taxes." In </w:t>
      </w:r>
      <w:r w:rsidRPr="004903DA">
        <w:t>the original 1935 law the benefit provisions were in Title II of the Act and the taxing provisions were in a separate title, Title VIII. As part of the 1939 Amendments, the Title VIII</w:t>
      </w:r>
      <w:r>
        <w:rPr>
          <w:rStyle w:val="StyleUnderline"/>
        </w:rPr>
        <w:t xml:space="preserve"> </w:t>
      </w:r>
      <w:r w:rsidRPr="004903DA">
        <w:t>taxing provisions were taken out of the Social Security Act and placed in the Internal Revenue Code.</w:t>
      </w:r>
      <w:r>
        <w:rPr>
          <w:rStyle w:val="StyleUnderline"/>
        </w:rPr>
        <w:t xml:space="preserve"> </w:t>
      </w:r>
      <w:r w:rsidRPr="00F9465F">
        <w:t>Since it wouldn't make any sense to call this new section of the Internal Revenue Code "Title VIII," it was renamed the "Federal Insurance Contributions Act."</w:t>
      </w:r>
      <w:r>
        <w:rPr>
          <w:rStyle w:val="StyleUnderline"/>
        </w:rPr>
        <w:t xml:space="preserve"> So FICA is nothing more than the </w:t>
      </w:r>
      <w:r w:rsidRPr="00F9465F">
        <w:rPr>
          <w:rStyle w:val="StyleUnderline"/>
          <w:highlight w:val="cyan"/>
        </w:rPr>
        <w:t xml:space="preserve">tax </w:t>
      </w:r>
      <w:r w:rsidRPr="00F03620">
        <w:rPr>
          <w:rStyle w:val="Emphasis"/>
          <w:highlight w:val="cyan"/>
        </w:rPr>
        <w:t>provisions of</w:t>
      </w:r>
      <w:r w:rsidRPr="00F9465F">
        <w:rPr>
          <w:rStyle w:val="StyleUnderline"/>
          <w:highlight w:val="cyan"/>
        </w:rPr>
        <w:t xml:space="preserve"> the </w:t>
      </w:r>
      <w:r w:rsidRPr="00F03620">
        <w:rPr>
          <w:rStyle w:val="Emphasis"/>
          <w:highlight w:val="cyan"/>
        </w:rPr>
        <w:t>S</w:t>
      </w:r>
      <w:r w:rsidRPr="00F03620">
        <w:rPr>
          <w:rStyle w:val="Emphasis"/>
        </w:rPr>
        <w:t xml:space="preserve">ocial </w:t>
      </w:r>
      <w:r w:rsidRPr="00F03620">
        <w:rPr>
          <w:rStyle w:val="Emphasis"/>
          <w:highlight w:val="cyan"/>
        </w:rPr>
        <w:t>S</w:t>
      </w:r>
      <w:r w:rsidRPr="00F03620">
        <w:rPr>
          <w:rStyle w:val="Emphasis"/>
        </w:rPr>
        <w:t xml:space="preserve">ecurity </w:t>
      </w:r>
      <w:r w:rsidRPr="00F03620">
        <w:rPr>
          <w:rStyle w:val="Emphasis"/>
          <w:highlight w:val="cyan"/>
        </w:rPr>
        <w:t>A</w:t>
      </w:r>
      <w:r w:rsidRPr="00F03620">
        <w:rPr>
          <w:rStyle w:val="Emphasis"/>
        </w:rPr>
        <w:t>ct</w:t>
      </w:r>
      <w:r>
        <w:rPr>
          <w:rStyle w:val="StyleUnderline"/>
        </w:rPr>
        <w:t>, as they appear in the Internal Revenue Code.</w:t>
      </w:r>
    </w:p>
    <w:p w14:paraId="51007AB8" w14:textId="77777777" w:rsidR="00C16A9F" w:rsidRDefault="00C16A9F" w:rsidP="00C16A9F">
      <w:pPr>
        <w:pStyle w:val="Heading4"/>
      </w:pPr>
      <w:r>
        <w:t>States don’t have legal authority to make changes regarding coverage groups under social security.</w:t>
      </w:r>
    </w:p>
    <w:p w14:paraId="1A70D41D" w14:textId="77777777" w:rsidR="00C16A9F" w:rsidRDefault="00C16A9F" w:rsidP="00C16A9F">
      <w:pPr>
        <w:rPr>
          <w:rStyle w:val="Style13ptBold"/>
        </w:rPr>
      </w:pPr>
      <w:r>
        <w:rPr>
          <w:rStyle w:val="Style13ptBold"/>
        </w:rPr>
        <w:t xml:space="preserve">SCOTUS 86 </w:t>
      </w:r>
      <w:r w:rsidRPr="00892CF8">
        <w:t>[Supreme Court of The United States; 6/19/1986; “Bowen v. Public Agencies Opposed to Social Security Entrapment”; https://caselaw.findlaw.com/court/us-supreme-court/477/41.html; accessed 6/22/2023; Lowell-WN]</w:t>
      </w:r>
    </w:p>
    <w:p w14:paraId="75862C42" w14:textId="77777777" w:rsidR="00C16A9F" w:rsidRPr="00576996" w:rsidRDefault="00C16A9F" w:rsidP="00C16A9F">
      <w:pPr>
        <w:rPr>
          <w:rStyle w:val="StyleUnderline"/>
        </w:rPr>
      </w:pPr>
      <w:r w:rsidRPr="00E10F42">
        <w:rPr>
          <w:sz w:val="16"/>
        </w:rPr>
        <w:t xml:space="preserve">[13] </w:t>
      </w:r>
      <w:r w:rsidRPr="00576996">
        <w:rPr>
          <w:rStyle w:val="StyleUnderline"/>
        </w:rPr>
        <w:t xml:space="preserve">The termination </w:t>
      </w:r>
      <w:r w:rsidRPr="007371B3">
        <w:rPr>
          <w:rStyle w:val="StyleUnderline"/>
          <w:highlight w:val="cyan"/>
        </w:rPr>
        <w:t>provision in California's § 418 Agreement stated</w:t>
      </w:r>
      <w:r w:rsidRPr="00576996">
        <w:rPr>
          <w:rStyle w:val="StyleUnderline"/>
        </w:rPr>
        <w:t>:</w:t>
      </w:r>
    </w:p>
    <w:p w14:paraId="375CC402" w14:textId="77777777" w:rsidR="00C16A9F" w:rsidRPr="00576996" w:rsidRDefault="00C16A9F" w:rsidP="00C16A9F">
      <w:pPr>
        <w:rPr>
          <w:rStyle w:val="StyleUnderline"/>
        </w:rPr>
      </w:pPr>
      <w:r w:rsidRPr="00E10F42">
        <w:rPr>
          <w:sz w:val="16"/>
        </w:rPr>
        <w:t>"</w:t>
      </w:r>
      <w:r w:rsidRPr="00576996">
        <w:rPr>
          <w:rStyle w:val="StyleUnderline"/>
        </w:rPr>
        <w:t xml:space="preserve">The </w:t>
      </w:r>
      <w:r w:rsidRPr="007371B3">
        <w:rPr>
          <w:rStyle w:val="StyleUnderline"/>
          <w:highlight w:val="cyan"/>
        </w:rPr>
        <w:t>State</w:t>
      </w:r>
      <w:r w:rsidRPr="00576996">
        <w:rPr>
          <w:rStyle w:val="StyleUnderline"/>
        </w:rPr>
        <w:t xml:space="preserve">, upon giving at least two years' advance notice in writing to the [Secretary], </w:t>
      </w:r>
      <w:r w:rsidRPr="007371B3">
        <w:rPr>
          <w:rStyle w:val="StyleUnderline"/>
        </w:rPr>
        <w:t xml:space="preserve">may </w:t>
      </w:r>
      <w:r w:rsidRPr="007371B3">
        <w:rPr>
          <w:rStyle w:val="StyleUnderline"/>
          <w:highlight w:val="cyan"/>
        </w:rPr>
        <w:t>terminate</w:t>
      </w:r>
      <w:r w:rsidRPr="00576996">
        <w:rPr>
          <w:rStyle w:val="StyleUnderline"/>
        </w:rPr>
        <w:t xml:space="preserve"> this </w:t>
      </w:r>
      <w:r w:rsidRPr="007371B3">
        <w:rPr>
          <w:rStyle w:val="StyleUnderline"/>
          <w:highlight w:val="cyan"/>
        </w:rPr>
        <w:t>agreement</w:t>
      </w:r>
      <w:r w:rsidRPr="00576996">
        <w:rPr>
          <w:rStyle w:val="StyleUnderline"/>
        </w:rPr>
        <w:t xml:space="preserve">, either in its entirety or with respect to any coverage group, effective at the end of a calendar quarter specified in the notice, provided, however, that the agreement may be terminated in its entirety only if it has been in effect not less than five years prior to receipt of such notice, and provided further that the agreement may be terminated </w:t>
      </w:r>
      <w:r w:rsidRPr="007371B3">
        <w:rPr>
          <w:rStyle w:val="StyleUnderline"/>
          <w:highlight w:val="cyan"/>
        </w:rPr>
        <w:t>with respect to any</w:t>
      </w:r>
      <w:r w:rsidRPr="00576996">
        <w:rPr>
          <w:rStyle w:val="StyleUnderline"/>
        </w:rPr>
        <w:t xml:space="preserve"> </w:t>
      </w:r>
      <w:r w:rsidRPr="007371B3">
        <w:rPr>
          <w:rStyle w:val="StyleUnderline"/>
          <w:highlight w:val="cyan"/>
        </w:rPr>
        <w:t>coverage group</w:t>
      </w:r>
      <w:r w:rsidRPr="00576996">
        <w:rPr>
          <w:rStyle w:val="StyleUnderline"/>
        </w:rPr>
        <w:t xml:space="preserve"> only if it has been in effect with respect to such coverage group for not less than five years prior to receipt of such notice." Reprinted, App. 31.</w:t>
      </w:r>
    </w:p>
    <w:p w14:paraId="7CD84715" w14:textId="77777777" w:rsidR="00C16A9F" w:rsidRPr="00E10F42" w:rsidRDefault="00C16A9F" w:rsidP="00C16A9F">
      <w:pPr>
        <w:rPr>
          <w:sz w:val="16"/>
        </w:rPr>
      </w:pPr>
      <w:r w:rsidRPr="00E10F42">
        <w:rPr>
          <w:sz w:val="16"/>
        </w:rPr>
        <w:t xml:space="preserve">[14] </w:t>
      </w:r>
      <w:r w:rsidRPr="00FF579D">
        <w:rPr>
          <w:rStyle w:val="StyleUnderline"/>
          <w:highlight w:val="cyan"/>
        </w:rPr>
        <w:t xml:space="preserve">If these employees were </w:t>
      </w:r>
      <w:r w:rsidRPr="00FF579D">
        <w:rPr>
          <w:rStyle w:val="Emphasis"/>
          <w:highlight w:val="cyan"/>
        </w:rPr>
        <w:t xml:space="preserve">withdrawn </w:t>
      </w:r>
      <w:r w:rsidRPr="00605C0A">
        <w:rPr>
          <w:rStyle w:val="Emphasis"/>
        </w:rPr>
        <w:t>from the System</w:t>
      </w:r>
      <w:r w:rsidRPr="00576996">
        <w:rPr>
          <w:rStyle w:val="StyleUnderline"/>
        </w:rPr>
        <w:t xml:space="preserve">, "approximately </w:t>
      </w:r>
      <w:r w:rsidRPr="00FF579D">
        <w:rPr>
          <w:rStyle w:val="StyleUnderline"/>
          <w:highlight w:val="cyan"/>
        </w:rPr>
        <w:t>$33.7</w:t>
      </w:r>
      <w:r w:rsidRPr="00576996">
        <w:rPr>
          <w:rStyle w:val="StyleUnderline"/>
        </w:rPr>
        <w:t xml:space="preserve"> </w:t>
      </w:r>
      <w:r w:rsidRPr="00FF579D">
        <w:rPr>
          <w:rStyle w:val="StyleUnderline"/>
          <w:highlight w:val="cyan"/>
        </w:rPr>
        <w:t>m</w:t>
      </w:r>
      <w:r w:rsidRPr="00576996">
        <w:rPr>
          <w:rStyle w:val="StyleUnderline"/>
        </w:rPr>
        <w:t xml:space="preserve">illio[n] </w:t>
      </w:r>
      <w:r w:rsidRPr="00605C0A">
        <w:rPr>
          <w:rStyle w:val="StyleUnderline"/>
        </w:rPr>
        <w:t xml:space="preserve">would be </w:t>
      </w:r>
      <w:r w:rsidRPr="00FF579D">
        <w:rPr>
          <w:rStyle w:val="StyleUnderline"/>
          <w:highlight w:val="cyan"/>
        </w:rPr>
        <w:t>lost to</w:t>
      </w:r>
      <w:r w:rsidRPr="00576996">
        <w:rPr>
          <w:rStyle w:val="StyleUnderline"/>
        </w:rPr>
        <w:t xml:space="preserve"> the </w:t>
      </w:r>
      <w:r w:rsidRPr="00FF579D">
        <w:rPr>
          <w:rStyle w:val="Emphasis"/>
          <w:highlight w:val="cyan"/>
        </w:rPr>
        <w:t>s</w:t>
      </w:r>
      <w:r w:rsidRPr="00FF579D">
        <w:rPr>
          <w:rStyle w:val="Emphasis"/>
        </w:rPr>
        <w:t>o</w:t>
      </w:r>
      <w:r w:rsidRPr="00576996">
        <w:rPr>
          <w:rStyle w:val="Emphasis"/>
        </w:rPr>
        <w:t xml:space="preserve">cial </w:t>
      </w:r>
      <w:r w:rsidRPr="007371B3">
        <w:rPr>
          <w:rStyle w:val="Emphasis"/>
          <w:highlight w:val="cyan"/>
        </w:rPr>
        <w:t>s</w:t>
      </w:r>
      <w:r w:rsidRPr="00576996">
        <w:rPr>
          <w:rStyle w:val="Emphasis"/>
        </w:rPr>
        <w:t xml:space="preserve">ecurity </w:t>
      </w:r>
      <w:r w:rsidRPr="007371B3">
        <w:rPr>
          <w:rStyle w:val="Emphasis"/>
          <w:highlight w:val="cyan"/>
        </w:rPr>
        <w:t>trust funds</w:t>
      </w:r>
      <w:r w:rsidRPr="00E10F42">
        <w:rPr>
          <w:sz w:val="16"/>
        </w:rPr>
        <w:t xml:space="preserve"> in 1984." Id., at 61.</w:t>
      </w:r>
    </w:p>
    <w:p w14:paraId="102BDFFA" w14:textId="77777777" w:rsidR="00C16A9F" w:rsidRPr="00E10F42" w:rsidRDefault="00C16A9F" w:rsidP="00C16A9F">
      <w:pPr>
        <w:rPr>
          <w:sz w:val="16"/>
        </w:rPr>
      </w:pPr>
      <w:r w:rsidRPr="00E10F42">
        <w:rPr>
          <w:sz w:val="16"/>
        </w:rPr>
        <w:t xml:space="preserve">[15] </w:t>
      </w:r>
      <w:r w:rsidRPr="00FF579D">
        <w:rPr>
          <w:rStyle w:val="Emphasis"/>
          <w:highlight w:val="cyan"/>
        </w:rPr>
        <w:t>Plaintiffs</w:t>
      </w:r>
      <w:r w:rsidRPr="00E10F42">
        <w:rPr>
          <w:sz w:val="16"/>
        </w:rPr>
        <w:t xml:space="preserve"> in this lawsuit also </w:t>
      </w:r>
      <w:r w:rsidRPr="00FF579D">
        <w:rPr>
          <w:rStyle w:val="Emphasis"/>
          <w:highlight w:val="cyan"/>
        </w:rPr>
        <w:t>alleged</w:t>
      </w:r>
      <w:r w:rsidRPr="00576996">
        <w:rPr>
          <w:rStyle w:val="StyleUnderline"/>
        </w:rPr>
        <w:t xml:space="preserve"> that the </w:t>
      </w:r>
      <w:r w:rsidRPr="00FF579D">
        <w:rPr>
          <w:rStyle w:val="StyleUnderline"/>
          <w:highlight w:val="cyan"/>
        </w:rPr>
        <w:t>enactment</w:t>
      </w:r>
      <w:r w:rsidRPr="00FF579D">
        <w:rPr>
          <w:rStyle w:val="StyleUnderline"/>
        </w:rPr>
        <w:t xml:space="preserve"> denied</w:t>
      </w:r>
      <w:r w:rsidRPr="00576996">
        <w:rPr>
          <w:rStyle w:val="StyleUnderline"/>
        </w:rPr>
        <w:t xml:space="preserve"> them their contract rights without due process, that it constituted an </w:t>
      </w:r>
      <w:r w:rsidRPr="00FF579D">
        <w:rPr>
          <w:rStyle w:val="StyleUnderline"/>
          <w:highlight w:val="cyan"/>
        </w:rPr>
        <w:t xml:space="preserve">attempt to </w:t>
      </w:r>
      <w:r w:rsidRPr="00FF579D">
        <w:rPr>
          <w:rStyle w:val="Emphasis"/>
          <w:highlight w:val="cyan"/>
        </w:rPr>
        <w:t>regulate</w:t>
      </w:r>
      <w:r w:rsidRPr="00576996">
        <w:rPr>
          <w:rStyle w:val="StyleUnderline"/>
        </w:rPr>
        <w:t xml:space="preserve"> "</w:t>
      </w:r>
      <w:r w:rsidRPr="00FF579D">
        <w:rPr>
          <w:rStyle w:val="Emphasis"/>
          <w:highlight w:val="cyan"/>
        </w:rPr>
        <w:t>'essential state and local gov</w:t>
      </w:r>
      <w:r w:rsidRPr="00576996">
        <w:rPr>
          <w:rStyle w:val="Emphasis"/>
        </w:rPr>
        <w:t xml:space="preserve">ernment </w:t>
      </w:r>
      <w:r w:rsidRPr="00FF579D">
        <w:rPr>
          <w:rStyle w:val="StyleUnderline"/>
          <w:highlight w:val="cyan"/>
        </w:rPr>
        <w:t>functions</w:t>
      </w:r>
      <w:r w:rsidRPr="00576996">
        <w:rPr>
          <w:rStyle w:val="StyleUnderline"/>
        </w:rPr>
        <w:t>,' in violation of the Tenth Amendment,"</w:t>
      </w:r>
      <w:r w:rsidRPr="00E10F42">
        <w:rPr>
          <w:sz w:val="16"/>
        </w:rPr>
        <w:t xml:space="preserve"> and that they were entitled to specific performance for the Government's breach of contract. 613 F. Supp., at 565.</w:t>
      </w:r>
    </w:p>
    <w:p w14:paraId="7E3C2A4C" w14:textId="77777777" w:rsidR="00C16A9F" w:rsidRPr="00576996" w:rsidRDefault="00C16A9F" w:rsidP="00C16A9F">
      <w:pPr>
        <w:rPr>
          <w:rStyle w:val="StyleUnderline"/>
        </w:rPr>
      </w:pPr>
      <w:r w:rsidRPr="00E10F42">
        <w:rPr>
          <w:sz w:val="16"/>
        </w:rPr>
        <w:t xml:space="preserve">[16] Though the State did not press any claim that amended § 418(g) effected a taking of its property without the compensation required by the Fifth Amendment, the </w:t>
      </w:r>
      <w:r w:rsidRPr="00FF579D">
        <w:rPr>
          <w:rStyle w:val="StyleUnderline"/>
          <w:highlight w:val="cyan"/>
        </w:rPr>
        <w:t>District Court rested its decision</w:t>
      </w:r>
      <w:r w:rsidRPr="00576996">
        <w:rPr>
          <w:rStyle w:val="StyleUnderline"/>
        </w:rPr>
        <w:t xml:space="preserve"> on that ground, </w:t>
      </w:r>
      <w:r w:rsidRPr="00605C0A">
        <w:rPr>
          <w:rStyle w:val="StyleUnderline"/>
        </w:rPr>
        <w:t xml:space="preserve">finding it </w:t>
      </w:r>
      <w:r w:rsidRPr="00FF579D">
        <w:rPr>
          <w:rStyle w:val="StyleUnderline"/>
          <w:highlight w:val="cyan"/>
        </w:rPr>
        <w:t>unnecessary to reach</w:t>
      </w:r>
      <w:r w:rsidRPr="00576996">
        <w:rPr>
          <w:rStyle w:val="StyleUnderline"/>
        </w:rPr>
        <w:t xml:space="preserve"> </w:t>
      </w:r>
      <w:r w:rsidRPr="00FF579D">
        <w:rPr>
          <w:rStyle w:val="StyleUnderline"/>
          <w:highlight w:val="cyan"/>
        </w:rPr>
        <w:t>any of the arg</w:t>
      </w:r>
      <w:r w:rsidRPr="00576996">
        <w:rPr>
          <w:rStyle w:val="StyleUnderline"/>
        </w:rPr>
        <w:t>ument</w:t>
      </w:r>
      <w:r w:rsidRPr="00FF579D">
        <w:rPr>
          <w:rStyle w:val="StyleUnderline"/>
          <w:highlight w:val="cyan"/>
        </w:rPr>
        <w:t xml:space="preserve">s raised by </w:t>
      </w:r>
      <w:r w:rsidRPr="00605C0A">
        <w:rPr>
          <w:rStyle w:val="StyleUnderline"/>
        </w:rPr>
        <w:t xml:space="preserve">the </w:t>
      </w:r>
      <w:r w:rsidRPr="00FF579D">
        <w:rPr>
          <w:rStyle w:val="StyleUnderline"/>
          <w:highlight w:val="cyan"/>
        </w:rPr>
        <w:t>State</w:t>
      </w:r>
      <w:r w:rsidRPr="00576996">
        <w:rPr>
          <w:rStyle w:val="StyleUnderline"/>
        </w:rPr>
        <w:t>. Therefore, none of those arguments is before us.</w:t>
      </w:r>
    </w:p>
    <w:p w14:paraId="652F9374" w14:textId="77777777" w:rsidR="00C16A9F" w:rsidRPr="00E10F42" w:rsidRDefault="00C16A9F" w:rsidP="00C16A9F">
      <w:pPr>
        <w:rPr>
          <w:sz w:val="16"/>
        </w:rPr>
      </w:pPr>
      <w:r w:rsidRPr="00E10F42">
        <w:rPr>
          <w:sz w:val="16"/>
        </w:rPr>
        <w:t xml:space="preserve">[17] Before reaching the merits, the District Court determined that the plaintiffs in both suits, appellees here, had standing to challenge the validity of the enactment. With respect to the first lawsuit, brought by the public agencies and certain individuals, the </w:t>
      </w:r>
      <w:r w:rsidRPr="00605C0A">
        <w:rPr>
          <w:rStyle w:val="StyleUnderline"/>
        </w:rPr>
        <w:t>court concluded</w:t>
      </w:r>
      <w:r w:rsidRPr="00576996">
        <w:rPr>
          <w:rStyle w:val="StyleUnderline"/>
        </w:rPr>
        <w:t xml:space="preserve"> that the </w:t>
      </w:r>
      <w:r w:rsidRPr="00605C0A">
        <w:rPr>
          <w:rStyle w:val="StyleUnderline"/>
        </w:rPr>
        <w:t>agencies alleged</w:t>
      </w:r>
      <w:r w:rsidRPr="00576996">
        <w:rPr>
          <w:rStyle w:val="StyleUnderline"/>
        </w:rPr>
        <w:t xml:space="preserve"> an </w:t>
      </w:r>
      <w:r w:rsidRPr="00605C0A">
        <w:rPr>
          <w:rStyle w:val="StyleUnderline"/>
        </w:rPr>
        <w:t>injury sufficient to</w:t>
      </w:r>
      <w:r w:rsidRPr="00576996">
        <w:rPr>
          <w:rStyle w:val="StyleUnderline"/>
        </w:rPr>
        <w:t xml:space="preserve"> </w:t>
      </w:r>
      <w:r w:rsidRPr="00605C0A">
        <w:rPr>
          <w:rStyle w:val="StyleUnderline"/>
        </w:rPr>
        <w:t>confer standing</w:t>
      </w:r>
      <w:r w:rsidRPr="00576996">
        <w:rPr>
          <w:rStyle w:val="StyleUnderline"/>
        </w:rPr>
        <w:t xml:space="preserve"> because they claimed that amended </w:t>
      </w:r>
      <w:r w:rsidRPr="00FF579D">
        <w:rPr>
          <w:rStyle w:val="StyleUnderline"/>
          <w:highlight w:val="cyan"/>
        </w:rPr>
        <w:t xml:space="preserve">§ 418(g) </w:t>
      </w:r>
      <w:r w:rsidRPr="00605C0A">
        <w:rPr>
          <w:rStyle w:val="StyleUnderline"/>
          <w:highlight w:val="cyan"/>
        </w:rPr>
        <w:t>deprived them of</w:t>
      </w:r>
      <w:r w:rsidRPr="00576996">
        <w:rPr>
          <w:rStyle w:val="StyleUnderline"/>
        </w:rPr>
        <w:t xml:space="preserve"> their contractual </w:t>
      </w:r>
      <w:r w:rsidRPr="00AE6AF1">
        <w:rPr>
          <w:rStyle w:val="StyleUnderline"/>
          <w:highlight w:val="cyan"/>
        </w:rPr>
        <w:t>rights as</w:t>
      </w:r>
      <w:r w:rsidRPr="00576996">
        <w:rPr>
          <w:rStyle w:val="StyleUnderline"/>
        </w:rPr>
        <w:t xml:space="preserve"> third party </w:t>
      </w:r>
      <w:r w:rsidRPr="00AE6AF1">
        <w:rPr>
          <w:rStyle w:val="StyleUnderline"/>
          <w:highlight w:val="cyan"/>
        </w:rPr>
        <w:t>beneficiaries of the State's</w:t>
      </w:r>
      <w:r w:rsidRPr="00AE6AF1">
        <w:rPr>
          <w:rStyle w:val="StyleUnderline"/>
        </w:rPr>
        <w:t xml:space="preserve"> § 418 </w:t>
      </w:r>
      <w:r w:rsidRPr="00AE6AF1">
        <w:rPr>
          <w:rStyle w:val="StyleUnderline"/>
          <w:highlight w:val="cyan"/>
        </w:rPr>
        <w:t>Agreement</w:t>
      </w:r>
      <w:r w:rsidRPr="00E10F42">
        <w:rPr>
          <w:sz w:val="16"/>
        </w:rPr>
        <w:t>. Id., at 567-570. The individual plaintiffs had standing because they claimed that the federal defendants had denied them equal protection. Id., at 571. With respect to the second suit, the court found that the State had standing because it alleged "a judicially cognizable interest in the preservation of its own sovereignty, and a diminishment of that sovereignty by the alleged interference in its employment relations with its public employees." Id., at 567. While appellants suggest in this Court that none of the plaintiffs in the lawsuit brought by the public agencies was properly before the District Court, they concede, and we agree, that there is no question concerning the State's standing to bring the action. Therefore, the District Court plainly had authority to resolve this controversy, as do we.</w:t>
      </w:r>
    </w:p>
    <w:p w14:paraId="6D38AE11" w14:textId="77777777" w:rsidR="00C16A9F" w:rsidRPr="00576996" w:rsidRDefault="00C16A9F" w:rsidP="00C16A9F">
      <w:pPr>
        <w:rPr>
          <w:rStyle w:val="Emphasis"/>
        </w:rPr>
      </w:pPr>
      <w:r w:rsidRPr="00576996">
        <w:rPr>
          <w:rStyle w:val="Emphasis"/>
        </w:rPr>
        <w:t xml:space="preserve">[18] </w:t>
      </w:r>
      <w:r w:rsidRPr="00FF579D">
        <w:rPr>
          <w:rStyle w:val="Emphasis"/>
          <w:highlight w:val="cyan"/>
        </w:rPr>
        <w:t xml:space="preserve">Title 42 U.S.C. § 1304 </w:t>
      </w:r>
      <w:r w:rsidRPr="00605C0A">
        <w:rPr>
          <w:rStyle w:val="Emphasis"/>
          <w:highlight w:val="cyan"/>
        </w:rPr>
        <w:t>provides:</w:t>
      </w:r>
      <w:r w:rsidRPr="00576996">
        <w:rPr>
          <w:rStyle w:val="Emphasis"/>
        </w:rPr>
        <w:t xml:space="preserve"> "The </w:t>
      </w:r>
      <w:r w:rsidRPr="00FF579D">
        <w:rPr>
          <w:rStyle w:val="Emphasis"/>
          <w:highlight w:val="cyan"/>
        </w:rPr>
        <w:t>right to alter, amend, or repeal</w:t>
      </w:r>
      <w:r w:rsidRPr="00576996">
        <w:rPr>
          <w:rStyle w:val="Emphasis"/>
        </w:rPr>
        <w:t xml:space="preserve"> any </w:t>
      </w:r>
      <w:r w:rsidRPr="00FF579D">
        <w:rPr>
          <w:rStyle w:val="Emphasis"/>
          <w:highlight w:val="cyan"/>
        </w:rPr>
        <w:t>provision of this chapter</w:t>
      </w:r>
      <w:r w:rsidRPr="00576996">
        <w:rPr>
          <w:rStyle w:val="Emphasis"/>
        </w:rPr>
        <w:t xml:space="preserve"> is hereby </w:t>
      </w:r>
      <w:r w:rsidRPr="00FF579D">
        <w:rPr>
          <w:rStyle w:val="Emphasis"/>
          <w:highlight w:val="cyan"/>
        </w:rPr>
        <w:t>reserved to</w:t>
      </w:r>
      <w:r w:rsidRPr="00576996">
        <w:rPr>
          <w:rStyle w:val="Emphasis"/>
        </w:rPr>
        <w:t xml:space="preserve"> the </w:t>
      </w:r>
      <w:r w:rsidRPr="00FF579D">
        <w:rPr>
          <w:rStyle w:val="Emphasis"/>
          <w:highlight w:val="cyan"/>
        </w:rPr>
        <w:t>Congress</w:t>
      </w:r>
      <w:r w:rsidRPr="00576996">
        <w:rPr>
          <w:rStyle w:val="Emphasis"/>
        </w:rPr>
        <w:t>."</w:t>
      </w:r>
    </w:p>
    <w:p w14:paraId="327AB5B7" w14:textId="77777777" w:rsidR="00C16A9F" w:rsidRPr="00E10F42" w:rsidRDefault="00C16A9F" w:rsidP="00C16A9F">
      <w:pPr>
        <w:rPr>
          <w:sz w:val="16"/>
        </w:rPr>
      </w:pPr>
      <w:r w:rsidRPr="00E10F42">
        <w:rPr>
          <w:sz w:val="16"/>
        </w:rPr>
        <w:t xml:space="preserve">[19] </w:t>
      </w:r>
      <w:r w:rsidRPr="00576996">
        <w:rPr>
          <w:rStyle w:val="StyleUnderline"/>
        </w:rPr>
        <w:t>The language of § 418 and of California's § 418 Agreement provides further support for this conclusion</w:t>
      </w:r>
      <w:r w:rsidRPr="00E10F42">
        <w:rPr>
          <w:sz w:val="16"/>
        </w:rPr>
        <w:t xml:space="preserve">. Section 418(a)(1) requires that the provisions of § 418 Agreements be "not inconsistent with the provisions of this section," 42 U.S.C. § 418(a)(1), and the </w:t>
      </w:r>
      <w:r w:rsidRPr="00576996">
        <w:rPr>
          <w:rStyle w:val="StyleUnderline"/>
        </w:rPr>
        <w:t xml:space="preserve">Agreement provided that it was "in conformity with" § 418. </w:t>
      </w:r>
      <w:r w:rsidRPr="00FF579D">
        <w:rPr>
          <w:rStyle w:val="StyleUnderline"/>
          <w:highlight w:val="cyan"/>
        </w:rPr>
        <w:t>The</w:t>
      </w:r>
      <w:r w:rsidRPr="00576996">
        <w:rPr>
          <w:rStyle w:val="StyleUnderline"/>
        </w:rPr>
        <w:t xml:space="preserve"> </w:t>
      </w:r>
      <w:r w:rsidRPr="00FF579D">
        <w:rPr>
          <w:rStyle w:val="StyleUnderline"/>
          <w:highlight w:val="cyan"/>
        </w:rPr>
        <w:t>State was thus on notice</w:t>
      </w:r>
      <w:r w:rsidRPr="00576996">
        <w:rPr>
          <w:rStyle w:val="StyleUnderline"/>
        </w:rPr>
        <w:t xml:space="preserve"> that the </w:t>
      </w:r>
      <w:r w:rsidRPr="00FF579D">
        <w:rPr>
          <w:rStyle w:val="StyleUnderline"/>
          <w:highlight w:val="cyan"/>
        </w:rPr>
        <w:t>terms of its Agreement must mirror</w:t>
      </w:r>
      <w:r w:rsidRPr="00576996">
        <w:rPr>
          <w:rStyle w:val="StyleUnderline"/>
        </w:rPr>
        <w:t xml:space="preserve"> the </w:t>
      </w:r>
      <w:r w:rsidRPr="00FF579D">
        <w:rPr>
          <w:rStyle w:val="StyleUnderline"/>
          <w:highlight w:val="cyan"/>
        </w:rPr>
        <w:t>provisions</w:t>
      </w:r>
      <w:r w:rsidRPr="00576996">
        <w:rPr>
          <w:rStyle w:val="StyleUnderline"/>
        </w:rPr>
        <w:t xml:space="preserve"> </w:t>
      </w:r>
      <w:r w:rsidRPr="00FF579D">
        <w:rPr>
          <w:rStyle w:val="StyleUnderline"/>
          <w:highlight w:val="cyan"/>
        </w:rPr>
        <w:t>of the section, which could be amended under</w:t>
      </w:r>
      <w:r w:rsidRPr="00576996">
        <w:rPr>
          <w:rStyle w:val="StyleUnderline"/>
        </w:rPr>
        <w:t xml:space="preserve"> the </w:t>
      </w:r>
      <w:r w:rsidRPr="00FF579D">
        <w:rPr>
          <w:rStyle w:val="StyleUnderline"/>
        </w:rPr>
        <w:t xml:space="preserve">reserved power. If </w:t>
      </w:r>
      <w:r w:rsidRPr="00FF579D">
        <w:rPr>
          <w:rStyle w:val="Emphasis"/>
          <w:highlight w:val="cyan"/>
        </w:rPr>
        <w:t>Congress</w:t>
      </w:r>
      <w:r w:rsidRPr="00E10F42">
        <w:rPr>
          <w:sz w:val="16"/>
        </w:rPr>
        <w:t xml:space="preserve"> amended § 418 in such a manner as to render a provision of an Agreement "inconsistent" or no longer "in conformity" with the section, then the logical conclusion is that the inconsistent provision no longer was to be given legal effect.</w:t>
      </w:r>
    </w:p>
    <w:p w14:paraId="289A0AEB" w14:textId="77777777" w:rsidR="00C16A9F" w:rsidRDefault="00C16A9F" w:rsidP="00C16A9F">
      <w:pPr>
        <w:pStyle w:val="Heading4"/>
      </w:pPr>
      <w:r>
        <w:t>State action increases inequality and the negative stigma of the poor by changing the perceived scope of welfare.</w:t>
      </w:r>
    </w:p>
    <w:p w14:paraId="38A1A041" w14:textId="77777777" w:rsidR="00C16A9F" w:rsidRPr="00AD0FF3" w:rsidRDefault="00C16A9F" w:rsidP="00C16A9F">
      <w:pPr>
        <w:rPr>
          <w:rStyle w:val="Style13ptBold"/>
        </w:rPr>
      </w:pPr>
      <w:r>
        <w:rPr>
          <w:rStyle w:val="Style13ptBold"/>
        </w:rPr>
        <w:t xml:space="preserve">Edelman 2001 </w:t>
      </w:r>
      <w:r w:rsidRPr="00BA60B6">
        <w:t>[Peter; American legal scholar and professor at the Georgetown University Law Center, specializing in the fields of poverty, welfare, juvenile justice, and constitutional law; Georgetown Law; https://scholarship.law.georgetown.edu/facpub/358/; accessed 6/26/2023; Lowell-WN]</w:t>
      </w:r>
    </w:p>
    <w:p w14:paraId="2B8DB103" w14:textId="77777777" w:rsidR="00C16A9F" w:rsidRDefault="00C16A9F" w:rsidP="00C16A9F">
      <w:r w:rsidRPr="00F86DAE">
        <w:rPr>
          <w:rStyle w:val="StyleUnderline"/>
          <w:highlight w:val="cyan"/>
        </w:rPr>
        <w:t>I'm going to talk about</w:t>
      </w:r>
      <w:r w:rsidRPr="009C7F21">
        <w:rPr>
          <w:rStyle w:val="StyleUnderline"/>
        </w:rPr>
        <w:t xml:space="preserve"> welfare and poverty and civil rights and Shelley will talk about the environment. </w:t>
      </w:r>
      <w:r>
        <w:t xml:space="preserve">Much of what we assign to national responsibility is based on values that we don't articulate. </w:t>
      </w:r>
      <w:r w:rsidRPr="009C7F21">
        <w:rPr>
          <w:rStyle w:val="StyleUnderline"/>
        </w:rPr>
        <w:t xml:space="preserve">It's based on attitudes that are not related so much to some intrinsic facts about who can do what best, and much more to politics. Poverty policy and welfare policy are rife with this. The spoken justifications for the trends, in recent years in particular, relate to the idea that states are closer to the people and, therefore, they know what's best, and the </w:t>
      </w:r>
      <w:r w:rsidRPr="009C7F21">
        <w:rPr>
          <w:rStyle w:val="Emphasis"/>
        </w:rPr>
        <w:t>federal</w:t>
      </w:r>
      <w:r w:rsidRPr="009C7F21">
        <w:rPr>
          <w:rStyle w:val="StyleUnderline"/>
        </w:rPr>
        <w:t xml:space="preserve"> government </w:t>
      </w:r>
      <w:r w:rsidRPr="009C7F21">
        <w:rPr>
          <w:rStyle w:val="Emphasis"/>
        </w:rPr>
        <w:t>is very far away</w:t>
      </w:r>
      <w:r w:rsidRPr="009C7F21">
        <w:rPr>
          <w:rStyle w:val="StyleUnderline"/>
        </w:rPr>
        <w:t xml:space="preserve">. I would suggest that </w:t>
      </w:r>
      <w:r w:rsidRPr="001B1D38">
        <w:rPr>
          <w:rStyle w:val="StyleUnderline"/>
          <w:highlight w:val="cyan"/>
        </w:rPr>
        <w:t>arrangements between</w:t>
      </w:r>
      <w:r w:rsidRPr="009C7F21">
        <w:rPr>
          <w:rStyle w:val="StyleUnderline"/>
        </w:rPr>
        <w:t xml:space="preserve"> the </w:t>
      </w:r>
      <w:r w:rsidRPr="001B1D38">
        <w:rPr>
          <w:rStyle w:val="StyleUnderline"/>
          <w:highlight w:val="cyan"/>
        </w:rPr>
        <w:t>national gov</w:t>
      </w:r>
      <w:r w:rsidRPr="009C7F21">
        <w:rPr>
          <w:rStyle w:val="StyleUnderline"/>
        </w:rPr>
        <w:t xml:space="preserve">ernment </w:t>
      </w:r>
      <w:r w:rsidRPr="001B1D38">
        <w:rPr>
          <w:rStyle w:val="StyleUnderline"/>
          <w:highlight w:val="cyan"/>
        </w:rPr>
        <w:t>and</w:t>
      </w:r>
      <w:r w:rsidRPr="009C7F21">
        <w:rPr>
          <w:rStyle w:val="StyleUnderline"/>
        </w:rPr>
        <w:t xml:space="preserve"> the </w:t>
      </w:r>
      <w:r w:rsidRPr="001B1D38">
        <w:rPr>
          <w:rStyle w:val="StyleUnderline"/>
          <w:highlight w:val="cyan"/>
        </w:rPr>
        <w:t>state</w:t>
      </w:r>
      <w:r w:rsidRPr="009C7F21">
        <w:rPr>
          <w:rStyle w:val="StyleUnderline"/>
        </w:rPr>
        <w:t xml:space="preserve"> and local </w:t>
      </w:r>
      <w:r w:rsidRPr="001B1D38">
        <w:rPr>
          <w:rStyle w:val="StyleUnderline"/>
          <w:highlight w:val="cyan"/>
        </w:rPr>
        <w:t>gov</w:t>
      </w:r>
      <w:r w:rsidRPr="009C7F21">
        <w:rPr>
          <w:rStyle w:val="StyleUnderline"/>
        </w:rPr>
        <w:t>ernment</w:t>
      </w:r>
      <w:r w:rsidRPr="001B1D38">
        <w:rPr>
          <w:rStyle w:val="StyleUnderline"/>
          <w:highlight w:val="cyan"/>
        </w:rPr>
        <w:t>s</w:t>
      </w:r>
      <w:r w:rsidRPr="009C7F21">
        <w:rPr>
          <w:rStyle w:val="StyleUnderline"/>
        </w:rPr>
        <w:t xml:space="preserve"> in this area </w:t>
      </w:r>
      <w:r w:rsidRPr="001B1D38">
        <w:rPr>
          <w:rStyle w:val="Emphasis"/>
          <w:highlight w:val="cyan"/>
        </w:rPr>
        <w:t>relate more</w:t>
      </w:r>
      <w:r w:rsidRPr="001B1D38">
        <w:rPr>
          <w:rStyle w:val="StyleUnderline"/>
          <w:highlight w:val="cyan"/>
        </w:rPr>
        <w:t xml:space="preserve"> to</w:t>
      </w:r>
      <w:r w:rsidRPr="009C7F21">
        <w:rPr>
          <w:rStyle w:val="StyleUnderline"/>
        </w:rPr>
        <w:t xml:space="preserve"> the </w:t>
      </w:r>
      <w:r w:rsidRPr="001B1D38">
        <w:rPr>
          <w:rStyle w:val="Emphasis"/>
          <w:highlight w:val="cyan"/>
        </w:rPr>
        <w:t>hierarchy of attitudes</w:t>
      </w:r>
      <w:r w:rsidRPr="009C7F21">
        <w:rPr>
          <w:rStyle w:val="StyleUnderline"/>
        </w:rPr>
        <w:t xml:space="preserve"> that we </w:t>
      </w:r>
      <w:r w:rsidRPr="009C7F21">
        <w:rPr>
          <w:rStyle w:val="Emphasis"/>
        </w:rPr>
        <w:t xml:space="preserve">have </w:t>
      </w:r>
      <w:r w:rsidRPr="001B1D38">
        <w:rPr>
          <w:rStyle w:val="Emphasis"/>
          <w:highlight w:val="cyan"/>
        </w:rPr>
        <w:t>toward</w:t>
      </w:r>
      <w:r w:rsidRPr="009C7F21">
        <w:rPr>
          <w:rStyle w:val="Emphasis"/>
        </w:rPr>
        <w:t xml:space="preserve"> the</w:t>
      </w:r>
      <w:r w:rsidRPr="009C7F21">
        <w:rPr>
          <w:rStyle w:val="StyleUnderline"/>
        </w:rPr>
        <w:t xml:space="preserve"> </w:t>
      </w:r>
      <w:r w:rsidRPr="001B1D38">
        <w:rPr>
          <w:rStyle w:val="Emphasis"/>
          <w:highlight w:val="cyan"/>
        </w:rPr>
        <w:t>poor</w:t>
      </w:r>
      <w:r w:rsidRPr="009C7F21">
        <w:rPr>
          <w:rStyle w:val="StyleUnderline"/>
        </w:rPr>
        <w:t xml:space="preserve">, toward </w:t>
      </w:r>
      <w:r w:rsidRPr="001B1D38">
        <w:rPr>
          <w:rStyle w:val="StyleUnderline"/>
          <w:highlight w:val="cyan"/>
        </w:rPr>
        <w:t>who is deserving and who isn't</w:t>
      </w:r>
      <w:r w:rsidRPr="009C7F21">
        <w:rPr>
          <w:rStyle w:val="StyleUnderline"/>
        </w:rPr>
        <w:t>.</w:t>
      </w:r>
    </w:p>
    <w:p w14:paraId="75CC79EE" w14:textId="77777777" w:rsidR="00C16A9F" w:rsidRPr="009C7F21" w:rsidRDefault="00C16A9F" w:rsidP="00C16A9F">
      <w:pPr>
        <w:rPr>
          <w:rStyle w:val="StyleUnderline"/>
        </w:rPr>
      </w:pPr>
      <w:r w:rsidRPr="009C7F21">
        <w:rPr>
          <w:rStyle w:val="StyleUnderline"/>
        </w:rPr>
        <w:t xml:space="preserve">The 1935 </w:t>
      </w:r>
      <w:r w:rsidRPr="001B1D38">
        <w:rPr>
          <w:rStyle w:val="Emphasis"/>
          <w:highlight w:val="cyan"/>
        </w:rPr>
        <w:t>S</w:t>
      </w:r>
      <w:r w:rsidRPr="001B1D38">
        <w:rPr>
          <w:rStyle w:val="Emphasis"/>
        </w:rPr>
        <w:t xml:space="preserve">ocial </w:t>
      </w:r>
      <w:r w:rsidRPr="001B1D38">
        <w:rPr>
          <w:rStyle w:val="Emphasis"/>
          <w:highlight w:val="cyan"/>
        </w:rPr>
        <w:t>S</w:t>
      </w:r>
      <w:r w:rsidRPr="009C7F21">
        <w:rPr>
          <w:rStyle w:val="Emphasis"/>
        </w:rPr>
        <w:t xml:space="preserve">ecurity </w:t>
      </w:r>
      <w:r w:rsidRPr="001B1D38">
        <w:rPr>
          <w:rStyle w:val="Emphasis"/>
          <w:highlight w:val="cyan"/>
        </w:rPr>
        <w:t>A</w:t>
      </w:r>
      <w:r w:rsidRPr="009C7F21">
        <w:rPr>
          <w:rStyle w:val="Emphasis"/>
        </w:rPr>
        <w:t>ct</w:t>
      </w:r>
      <w:r w:rsidRPr="009C7F21">
        <w:rPr>
          <w:rStyle w:val="StyleUnderline"/>
        </w:rPr>
        <w:t xml:space="preserve"> is a great example of what I'm talking about because there, in the same piece of phenomenally important legislation, we </w:t>
      </w:r>
      <w:r w:rsidRPr="00031FE9">
        <w:rPr>
          <w:rStyle w:val="StyleUnderline"/>
          <w:highlight w:val="cyan"/>
        </w:rPr>
        <w:t>enacted t</w:t>
      </w:r>
      <w:r w:rsidRPr="00633D04">
        <w:rPr>
          <w:rStyle w:val="StyleUnderline"/>
          <w:highlight w:val="cyan"/>
        </w:rPr>
        <w:t xml:space="preserve">hree programs with </w:t>
      </w:r>
      <w:r w:rsidRPr="001B1D38">
        <w:rPr>
          <w:rStyle w:val="StyleUnderline"/>
          <w:highlight w:val="cyan"/>
        </w:rPr>
        <w:t>differing fed</w:t>
      </w:r>
      <w:r w:rsidRPr="009C7F21">
        <w:rPr>
          <w:rStyle w:val="StyleUnderline"/>
        </w:rPr>
        <w:t>eral-</w:t>
      </w:r>
      <w:r w:rsidRPr="001B1D38">
        <w:rPr>
          <w:rStyle w:val="StyleUnderline"/>
          <w:highlight w:val="cyan"/>
        </w:rPr>
        <w:t>state divisions</w:t>
      </w:r>
      <w:r w:rsidRPr="009C7F21">
        <w:rPr>
          <w:rStyle w:val="StyleUnderline"/>
        </w:rPr>
        <w:t xml:space="preserve"> of authority: social security itself, unemployment insurance; and, welfare in the name of a program that became known as Aid to Families With Dependent Children. </w:t>
      </w:r>
      <w:r w:rsidRPr="009F0087">
        <w:rPr>
          <w:rStyle w:val="StyleUnderline"/>
          <w:highlight w:val="cyan"/>
        </w:rPr>
        <w:t>S</w:t>
      </w:r>
      <w:r w:rsidRPr="009C7F21">
        <w:rPr>
          <w:rStyle w:val="StyleUnderline"/>
        </w:rPr>
        <w:t xml:space="preserve">ocial </w:t>
      </w:r>
      <w:r w:rsidRPr="009F0087">
        <w:rPr>
          <w:rStyle w:val="StyleUnderline"/>
          <w:highlight w:val="cyan"/>
        </w:rPr>
        <w:t>s</w:t>
      </w:r>
      <w:r w:rsidRPr="009C7F21">
        <w:rPr>
          <w:rStyle w:val="StyleUnderline"/>
        </w:rPr>
        <w:t xml:space="preserve">ecurity </w:t>
      </w:r>
      <w:r w:rsidRPr="009F0087">
        <w:rPr>
          <w:rStyle w:val="StyleUnderline"/>
          <w:highlight w:val="cyan"/>
        </w:rPr>
        <w:t>is a nationally administered program with nationally set</w:t>
      </w:r>
      <w:r w:rsidRPr="009C7F21">
        <w:rPr>
          <w:rStyle w:val="StyleUnderline"/>
        </w:rPr>
        <w:t xml:space="preserve"> </w:t>
      </w:r>
      <w:r w:rsidRPr="009F0087">
        <w:rPr>
          <w:rStyle w:val="StyleUnderline"/>
          <w:highlight w:val="cyan"/>
        </w:rPr>
        <w:t>benefits</w:t>
      </w:r>
      <w:r w:rsidRPr="009C7F21">
        <w:rPr>
          <w:rStyle w:val="StyleUnderline"/>
        </w:rPr>
        <w:t xml:space="preserve">. And I think, it is </w:t>
      </w:r>
      <w:r w:rsidRPr="009F0087">
        <w:rPr>
          <w:rStyle w:val="StyleUnderline"/>
          <w:highlight w:val="cyan"/>
        </w:rPr>
        <w:t>no accident that</w:t>
      </w:r>
      <w:r w:rsidRPr="009C7F21">
        <w:rPr>
          <w:rStyle w:val="StyleUnderline"/>
        </w:rPr>
        <w:t xml:space="preserve"> in our lexicon the </w:t>
      </w:r>
      <w:r w:rsidRPr="009F0087">
        <w:rPr>
          <w:rStyle w:val="StyleUnderline"/>
          <w:highlight w:val="cyan"/>
        </w:rPr>
        <w:t>elderly</w:t>
      </w:r>
      <w:r w:rsidRPr="009C7F21">
        <w:rPr>
          <w:rStyle w:val="StyleUnderline"/>
        </w:rPr>
        <w:t xml:space="preserve"> are </w:t>
      </w:r>
      <w:r w:rsidRPr="009F0087">
        <w:rPr>
          <w:rStyle w:val="StyleUnderline"/>
          <w:highlight w:val="cyan"/>
        </w:rPr>
        <w:t>regarded as</w:t>
      </w:r>
      <w:r w:rsidRPr="009C7F21">
        <w:rPr>
          <w:rStyle w:val="StyleUnderline"/>
        </w:rPr>
        <w:t xml:space="preserve"> the </w:t>
      </w:r>
      <w:r w:rsidRPr="009F0087">
        <w:rPr>
          <w:rStyle w:val="StyleUnderline"/>
          <w:highlight w:val="cyan"/>
        </w:rPr>
        <w:t>most deserving</w:t>
      </w:r>
      <w:r w:rsidRPr="009C7F21">
        <w:rPr>
          <w:rStyle w:val="StyleUnderline"/>
        </w:rPr>
        <w:t xml:space="preserve">. </w:t>
      </w:r>
      <w:r>
        <w:t xml:space="preserve">Of course, the beneficiaries of social security are not just poor people. Unemployment insurance is at a middle level in terms of the federal/state balance. </w:t>
      </w:r>
      <w:r w:rsidRPr="009C7F21">
        <w:rPr>
          <w:rStyle w:val="StyleUnderline"/>
        </w:rPr>
        <w:t>For welfare, benefit levels were left entirely to the states, and for thirty plus years it was tacitly assumed that state and local bureaucracies would deal with poor people in basically any way they wanted.</w:t>
      </w:r>
    </w:p>
    <w:p w14:paraId="406EA85B" w14:textId="77777777" w:rsidR="00C16A9F" w:rsidRDefault="00C16A9F" w:rsidP="00C16A9F">
      <w:pPr>
        <w:rPr>
          <w:rStyle w:val="Emphasis"/>
        </w:rPr>
      </w:pPr>
      <w:r>
        <w:t xml:space="preserve">What's the difference among those three? As far as I can tell, it's a difference in our attitudes about who is the most deserving. </w:t>
      </w:r>
      <w:r w:rsidRPr="009C7F21">
        <w:rPr>
          <w:rStyle w:val="StyleUnderline"/>
        </w:rPr>
        <w:t xml:space="preserve">If you consider whether there might be a national definition of benefit levels in welfare, you </w:t>
      </w:r>
      <w:r w:rsidRPr="001B1D38">
        <w:rPr>
          <w:rStyle w:val="StyleUnderline"/>
          <w:highlight w:val="cyan"/>
        </w:rPr>
        <w:t>might</w:t>
      </w:r>
      <w:r w:rsidRPr="009C7F21">
        <w:rPr>
          <w:rStyle w:val="StyleUnderline"/>
        </w:rPr>
        <w:t xml:space="preserve"> well </w:t>
      </w:r>
      <w:r w:rsidRPr="001B1D38">
        <w:rPr>
          <w:rStyle w:val="StyleUnderline"/>
          <w:highlight w:val="cyan"/>
        </w:rPr>
        <w:t>ask whether there is a state-bystate difference in people's needs</w:t>
      </w:r>
      <w:r w:rsidRPr="009C7F21">
        <w:rPr>
          <w:rStyle w:val="StyleUnderline"/>
        </w:rPr>
        <w:t xml:space="preserve">. There are some regional differences in cost of living, but, otherwise, </w:t>
      </w:r>
      <w:r w:rsidRPr="001B1D38">
        <w:rPr>
          <w:rStyle w:val="Emphasis"/>
          <w:highlight w:val="cyan"/>
        </w:rPr>
        <w:t>you eat,</w:t>
      </w:r>
      <w:r w:rsidRPr="001B1D38">
        <w:rPr>
          <w:rStyle w:val="StyleUnderline"/>
          <w:highlight w:val="cyan"/>
        </w:rPr>
        <w:t xml:space="preserve"> </w:t>
      </w:r>
      <w:r w:rsidRPr="001B1D38">
        <w:rPr>
          <w:rStyle w:val="Emphasis"/>
          <w:highlight w:val="cyan"/>
        </w:rPr>
        <w:t>you need</w:t>
      </w:r>
      <w:r w:rsidRPr="009C7F21">
        <w:rPr>
          <w:rStyle w:val="Emphasis"/>
        </w:rPr>
        <w:t xml:space="preserve"> </w:t>
      </w:r>
      <w:r w:rsidRPr="001B1D38">
        <w:rPr>
          <w:rStyle w:val="Emphasis"/>
          <w:highlight w:val="cyan"/>
        </w:rPr>
        <w:t>shelter</w:t>
      </w:r>
      <w:r w:rsidRPr="009C7F21">
        <w:rPr>
          <w:rStyle w:val="Emphasis"/>
        </w:rPr>
        <w:t xml:space="preserve">, and </w:t>
      </w:r>
      <w:r w:rsidRPr="001B1D38">
        <w:rPr>
          <w:rStyle w:val="Emphasis"/>
          <w:highlight w:val="cyan"/>
        </w:rPr>
        <w:t>so on.</w:t>
      </w:r>
      <w:r w:rsidRPr="009C7F21">
        <w:rPr>
          <w:rStyle w:val="StyleUnderline"/>
        </w:rPr>
        <w:t xml:space="preserve"> </w:t>
      </w:r>
      <w:r w:rsidRPr="009C7F21">
        <w:t>The history of disability policy is very interesting in this regard because from</w:t>
      </w:r>
      <w:r>
        <w:t xml:space="preserve"> 1935 until 1972 (apart from the addition of social security disability in the 1950s), disability was handled as a welfare category. There were separate welfare programs for the aged, blind, and the disabled, and they were structured the way Aid to Families With Dependent Children was structured. But, disability has gradually acquired acceptance as being a more deserving category and in the Social Security Act amendments of the 1950s and then with SSI, Supplemental Security Income, in the early 1970s we created a national definition and a the national floor. </w:t>
      </w:r>
      <w:r w:rsidRPr="009C7F21">
        <w:rPr>
          <w:rStyle w:val="StyleUnderline"/>
        </w:rPr>
        <w:t xml:space="preserve">I would suggest that this was not because we suddenly decided that the </w:t>
      </w:r>
      <w:r w:rsidRPr="001B1D38">
        <w:rPr>
          <w:rStyle w:val="Emphasis"/>
          <w:highlight w:val="cyan"/>
        </w:rPr>
        <w:t>f</w:t>
      </w:r>
      <w:r w:rsidRPr="009C7F21">
        <w:rPr>
          <w:rStyle w:val="Emphasis"/>
        </w:rPr>
        <w:t xml:space="preserve">ederal </w:t>
      </w:r>
      <w:r w:rsidRPr="001B1D38">
        <w:rPr>
          <w:rStyle w:val="Emphasis"/>
          <w:highlight w:val="cyan"/>
        </w:rPr>
        <w:t>g</w:t>
      </w:r>
      <w:r w:rsidRPr="009C7F21">
        <w:rPr>
          <w:rStyle w:val="Emphasis"/>
        </w:rPr>
        <w:t>overnment could do a better</w:t>
      </w:r>
      <w:r w:rsidRPr="009C7F21">
        <w:rPr>
          <w:rStyle w:val="StyleUnderline"/>
        </w:rPr>
        <w:t xml:space="preserve"> job than the states, but because there was a </w:t>
      </w:r>
      <w:r w:rsidRPr="001B1D38">
        <w:rPr>
          <w:rStyle w:val="Emphasis"/>
          <w:highlight w:val="cyan"/>
        </w:rPr>
        <w:t>change in our attitudes</w:t>
      </w:r>
      <w:r w:rsidRPr="009C7F21">
        <w:rPr>
          <w:rStyle w:val="StyleUnderline"/>
        </w:rPr>
        <w:t xml:space="preserve"> </w:t>
      </w:r>
      <w:r w:rsidRPr="001B1D38">
        <w:rPr>
          <w:rStyle w:val="StyleUnderline"/>
          <w:highlight w:val="cyan"/>
        </w:rPr>
        <w:t xml:space="preserve">about </w:t>
      </w:r>
      <w:r w:rsidRPr="001B1D38">
        <w:rPr>
          <w:rStyle w:val="Emphasis"/>
          <w:highlight w:val="cyan"/>
        </w:rPr>
        <w:t>who is deserving</w:t>
      </w:r>
      <w:r w:rsidRPr="009C7F21">
        <w:rPr>
          <w:rStyle w:val="StyleUnderline"/>
        </w:rPr>
        <w:t xml:space="preserve">. Welfare recipients weren't regarded as especially deserving in the first place, but the politics </w:t>
      </w:r>
      <w:r w:rsidRPr="00F86DAE">
        <w:rPr>
          <w:rStyle w:val="StyleUnderline"/>
          <w:highlight w:val="cyan"/>
        </w:rPr>
        <w:t>became even more negative</w:t>
      </w:r>
      <w:r>
        <w:t xml:space="preserve">. There was an insistent drum beat that people were too dependent, and on welfare for too long, </w:t>
      </w:r>
      <w:r w:rsidRPr="009C7F21">
        <w:rPr>
          <w:rStyle w:val="StyleUnderline"/>
        </w:rPr>
        <w:t xml:space="preserve">so </w:t>
      </w:r>
      <w:r w:rsidRPr="001B1D38">
        <w:rPr>
          <w:rStyle w:val="StyleUnderline"/>
          <w:highlight w:val="cyan"/>
        </w:rPr>
        <w:t xml:space="preserve">we decided we'll give far more discretion to </w:t>
      </w:r>
      <w:r w:rsidRPr="001B1D38">
        <w:rPr>
          <w:rStyle w:val="StyleUnderline"/>
        </w:rPr>
        <w:t>the</w:t>
      </w:r>
      <w:r w:rsidRPr="009C7F21">
        <w:rPr>
          <w:rStyle w:val="StyleUnderline"/>
        </w:rPr>
        <w:t xml:space="preserve"> </w:t>
      </w:r>
      <w:r w:rsidRPr="001B1D38">
        <w:rPr>
          <w:rStyle w:val="StyleUnderline"/>
          <w:highlight w:val="cyan"/>
        </w:rPr>
        <w:t>states and</w:t>
      </w:r>
      <w:r w:rsidRPr="009C7F21">
        <w:rPr>
          <w:rStyle w:val="StyleUnderline"/>
        </w:rPr>
        <w:t xml:space="preserve"> have much </w:t>
      </w:r>
      <w:r w:rsidRPr="001B1D38">
        <w:rPr>
          <w:rStyle w:val="StyleUnderline"/>
          <w:highlight w:val="cyan"/>
        </w:rPr>
        <w:t>less</w:t>
      </w:r>
      <w:r w:rsidRPr="009C7F21">
        <w:rPr>
          <w:rStyle w:val="StyleUnderline"/>
        </w:rPr>
        <w:t xml:space="preserve"> federal </w:t>
      </w:r>
      <w:r w:rsidRPr="001B1D38">
        <w:rPr>
          <w:rStyle w:val="StyleUnderline"/>
          <w:highlight w:val="cyan"/>
        </w:rPr>
        <w:t>oversight</w:t>
      </w:r>
      <w:r w:rsidRPr="009C7F21">
        <w:rPr>
          <w:rStyle w:val="StyleUnderline"/>
        </w:rPr>
        <w:t xml:space="preserve">. I </w:t>
      </w:r>
      <w:r w:rsidRPr="001B1D38">
        <w:rPr>
          <w:rStyle w:val="StyleUnderline"/>
          <w:highlight w:val="cyan"/>
        </w:rPr>
        <w:t>don't think that's</w:t>
      </w:r>
      <w:r w:rsidRPr="009C7F21">
        <w:rPr>
          <w:rStyle w:val="StyleUnderline"/>
        </w:rPr>
        <w:t xml:space="preserve"> a </w:t>
      </w:r>
      <w:r w:rsidRPr="001B1D38">
        <w:rPr>
          <w:rStyle w:val="StyleUnderline"/>
          <w:highlight w:val="cyan"/>
        </w:rPr>
        <w:t xml:space="preserve">result of </w:t>
      </w:r>
      <w:r w:rsidRPr="001B1D38">
        <w:rPr>
          <w:rStyle w:val="StyleUnderline"/>
        </w:rPr>
        <w:t>some</w:t>
      </w:r>
      <w:r w:rsidRPr="009C7F21">
        <w:rPr>
          <w:rStyle w:val="StyleUnderline"/>
        </w:rPr>
        <w:t xml:space="preserve"> elegant definition of </w:t>
      </w:r>
      <w:r w:rsidRPr="001B1D38">
        <w:rPr>
          <w:rStyle w:val="StyleUnderline"/>
          <w:highlight w:val="cyan"/>
        </w:rPr>
        <w:t>federalism</w:t>
      </w:r>
      <w:r w:rsidRPr="009C7F21">
        <w:rPr>
          <w:rStyle w:val="StyleUnderline"/>
        </w:rPr>
        <w:t>;</w:t>
      </w:r>
      <w:r w:rsidRPr="009C7F21">
        <w:rPr>
          <w:rStyle w:val="Emphasis"/>
        </w:rPr>
        <w:t xml:space="preserve"> I think </w:t>
      </w:r>
      <w:r w:rsidRPr="001B1D38">
        <w:rPr>
          <w:rStyle w:val="Emphasis"/>
          <w:highlight w:val="cyan"/>
        </w:rPr>
        <w:t>it's about politics.</w:t>
      </w:r>
    </w:p>
    <w:p w14:paraId="703D7F80" w14:textId="77777777" w:rsidR="00C16A9F" w:rsidRDefault="00C16A9F" w:rsidP="00C16A9F">
      <w:pPr>
        <w:pStyle w:val="Heading4"/>
      </w:pPr>
      <w:r>
        <w:t>Movement of residents hinders revenue collection of SS taxes---California proves.</w:t>
      </w:r>
    </w:p>
    <w:p w14:paraId="0251468B" w14:textId="77777777" w:rsidR="00C16A9F" w:rsidRPr="00B10E2A" w:rsidRDefault="00C16A9F" w:rsidP="00C16A9F">
      <w:pPr>
        <w:rPr>
          <w:rStyle w:val="Style13ptBold"/>
        </w:rPr>
      </w:pPr>
      <w:r>
        <w:rPr>
          <w:rStyle w:val="Style13ptBold"/>
        </w:rPr>
        <w:t xml:space="preserve">SCOTUS 1999 </w:t>
      </w:r>
      <w:r w:rsidRPr="00B10E2A">
        <w:t>[Supreme Court of the United States; 5/17/1999; “Saenz v. Roe”; https://casetext.com/case/saenz-v-roe; accessed 6/26/2023; Lowell-WN]</w:t>
      </w:r>
    </w:p>
    <w:p w14:paraId="030BEB7C" w14:textId="77777777" w:rsidR="00C16A9F" w:rsidRPr="00AC2909" w:rsidRDefault="00C16A9F" w:rsidP="00C16A9F">
      <w:pPr>
        <w:rPr>
          <w:rStyle w:val="StyleUnderline"/>
        </w:rPr>
      </w:pPr>
      <w:r w:rsidRPr="00AC2909">
        <w:rPr>
          <w:rStyle w:val="StyleUnderline"/>
        </w:rPr>
        <w:t xml:space="preserve">In 1992, in order to make a relatively modest reduction in its </w:t>
      </w:r>
      <w:r w:rsidRPr="00AC2909">
        <w:rPr>
          <w:rStyle w:val="Emphasis"/>
        </w:rPr>
        <w:t>vast welfare</w:t>
      </w:r>
      <w:r w:rsidRPr="00AC2909">
        <w:rPr>
          <w:rStyle w:val="StyleUnderline"/>
        </w:rPr>
        <w:t xml:space="preserve"> budget, the </w:t>
      </w:r>
      <w:r w:rsidRPr="00AC2909">
        <w:rPr>
          <w:rStyle w:val="Emphasis"/>
          <w:highlight w:val="cyan"/>
        </w:rPr>
        <w:t>California Legislature</w:t>
      </w:r>
      <w:r w:rsidRPr="00AC2909">
        <w:rPr>
          <w:rStyle w:val="StyleUnderline"/>
          <w:highlight w:val="cyan"/>
        </w:rPr>
        <w:t xml:space="preserve"> enacted</w:t>
      </w:r>
      <w:r w:rsidRPr="00AC2909">
        <w:rPr>
          <w:rStyle w:val="StyleUnderline"/>
        </w:rPr>
        <w:t xml:space="preserve"> § 11450.03 of the state </w:t>
      </w:r>
      <w:r w:rsidRPr="00AC2909">
        <w:rPr>
          <w:rStyle w:val="StyleUnderline"/>
          <w:highlight w:val="cyan"/>
        </w:rPr>
        <w:t>Welfare</w:t>
      </w:r>
      <w:r w:rsidRPr="00AC2909">
        <w:rPr>
          <w:rStyle w:val="StyleUnderline"/>
        </w:rPr>
        <w:t xml:space="preserve"> and Institutions Code. That section sought to </w:t>
      </w:r>
      <w:r w:rsidRPr="00AC2909">
        <w:rPr>
          <w:rStyle w:val="StyleUnderline"/>
          <w:highlight w:val="cyan"/>
        </w:rPr>
        <w:t>change</w:t>
      </w:r>
      <w:r w:rsidRPr="00AC2909">
        <w:rPr>
          <w:rStyle w:val="StyleUnderline"/>
        </w:rPr>
        <w:t xml:space="preserve"> the California AFDC program by </w:t>
      </w:r>
      <w:r w:rsidRPr="00AC2909">
        <w:rPr>
          <w:rStyle w:val="StyleUnderline"/>
          <w:highlight w:val="cyan"/>
        </w:rPr>
        <w:t>limiting new residents</w:t>
      </w:r>
      <w:r w:rsidRPr="00AC2909">
        <w:rPr>
          <w:rStyle w:val="StyleUnderline"/>
        </w:rPr>
        <w:t xml:space="preserve">, for the first year they live in California, </w:t>
      </w:r>
      <w:r w:rsidRPr="00AC2909">
        <w:rPr>
          <w:rStyle w:val="StyleUnderline"/>
          <w:highlight w:val="cyan"/>
        </w:rPr>
        <w:t>to</w:t>
      </w:r>
      <w:r w:rsidRPr="00AC2909">
        <w:rPr>
          <w:rStyle w:val="StyleUnderline"/>
        </w:rPr>
        <w:t xml:space="preserve"> the </w:t>
      </w:r>
      <w:r w:rsidRPr="00AC2909">
        <w:rPr>
          <w:rStyle w:val="StyleUnderline"/>
          <w:highlight w:val="cyan"/>
        </w:rPr>
        <w:t>benefits</w:t>
      </w:r>
      <w:r w:rsidRPr="00AC2909">
        <w:rPr>
          <w:rStyle w:val="StyleUnderline"/>
        </w:rPr>
        <w:t xml:space="preserve"> they would have </w:t>
      </w:r>
      <w:r w:rsidRPr="00AC2909">
        <w:rPr>
          <w:rStyle w:val="StyleUnderline"/>
          <w:highlight w:val="cyan"/>
        </w:rPr>
        <w:t>received in</w:t>
      </w:r>
      <w:r w:rsidRPr="00AC2909">
        <w:rPr>
          <w:rStyle w:val="StyleUnderline"/>
        </w:rPr>
        <w:t xml:space="preserve"> the </w:t>
      </w:r>
      <w:r w:rsidRPr="00AC2909">
        <w:rPr>
          <w:rStyle w:val="StyleUnderline"/>
          <w:highlight w:val="cyan"/>
        </w:rPr>
        <w:t>State of their prior residence</w:t>
      </w:r>
      <w:r w:rsidRPr="00FC5D26">
        <w:t xml:space="preserve">.1 </w:t>
      </w:r>
      <w:r w:rsidRPr="00AC2909">
        <w:rPr>
          <w:rStyle w:val="StyleUnderline"/>
        </w:rPr>
        <w:t xml:space="preserve">Because in 1992 a </w:t>
      </w:r>
      <w:r w:rsidRPr="00AC2909">
        <w:rPr>
          <w:rStyle w:val="Emphasis"/>
          <w:highlight w:val="cyan"/>
        </w:rPr>
        <w:t>state program</w:t>
      </w:r>
      <w:r w:rsidRPr="00AC2909">
        <w:rPr>
          <w:rStyle w:val="StyleUnderline"/>
          <w:highlight w:val="cyan"/>
        </w:rPr>
        <w:t xml:space="preserve"> either </w:t>
      </w:r>
      <w:r w:rsidRPr="00AC2909">
        <w:rPr>
          <w:rStyle w:val="Emphasis"/>
          <w:highlight w:val="cyan"/>
        </w:rPr>
        <w:t>had to conform to fed</w:t>
      </w:r>
      <w:r w:rsidRPr="00AC2909">
        <w:rPr>
          <w:rStyle w:val="Emphasis"/>
        </w:rPr>
        <w:t>eral</w:t>
      </w:r>
      <w:r w:rsidRPr="00AC2909">
        <w:rPr>
          <w:rStyle w:val="StyleUnderline"/>
        </w:rPr>
        <w:t xml:space="preserve"> </w:t>
      </w:r>
      <w:r w:rsidRPr="00AC2909">
        <w:rPr>
          <w:rStyle w:val="Emphasis"/>
          <w:highlight w:val="cyan"/>
        </w:rPr>
        <w:t>specifications or receive a waiver</w:t>
      </w:r>
      <w:r w:rsidRPr="00AC2909">
        <w:rPr>
          <w:rStyle w:val="StyleUnderline"/>
        </w:rPr>
        <w:t xml:space="preserve"> from the Secretary of Health and Human Services in order </w:t>
      </w:r>
      <w:r w:rsidRPr="00AC2909">
        <w:rPr>
          <w:rStyle w:val="StyleUnderline"/>
          <w:highlight w:val="cyan"/>
        </w:rPr>
        <w:t>to qualify for</w:t>
      </w:r>
      <w:r w:rsidRPr="00AC2909">
        <w:rPr>
          <w:rStyle w:val="StyleUnderline"/>
        </w:rPr>
        <w:t xml:space="preserve"> federal </w:t>
      </w:r>
      <w:r w:rsidRPr="00AC2909">
        <w:rPr>
          <w:rStyle w:val="StyleUnderline"/>
          <w:highlight w:val="cyan"/>
        </w:rPr>
        <w:t>reimbursement</w:t>
      </w:r>
      <w:r w:rsidRPr="00AC2909">
        <w:rPr>
          <w:rStyle w:val="StyleUnderline"/>
        </w:rPr>
        <w:t>, § 11450.03 required approval by the Secretary to take effect. In October 1992, the Secretary issued a waiver purporting to grant such approval.</w:t>
      </w:r>
    </w:p>
    <w:p w14:paraId="7B55B53C" w14:textId="77777777" w:rsidR="00C16A9F" w:rsidRPr="00FC5D26" w:rsidRDefault="00C16A9F" w:rsidP="00C16A9F">
      <w:r w:rsidRPr="00FC5D26">
        <w:t>On December 21, 1992, three California residents who were eligible for AFDC benefits filed an action in the Eastern District of California challenging the constitutionality</w:t>
      </w:r>
    </w:p>
    <w:p w14:paraId="2216B0AF" w14:textId="77777777" w:rsidR="00C16A9F" w:rsidRPr="00FC5D26" w:rsidRDefault="00C16A9F" w:rsidP="00C16A9F">
      <w:r w:rsidRPr="00FC5D26">
        <w:t>1 California Welf. &amp; lnst. Code Ann. § 11450.03 (West Supp. 1999) provides:</w:t>
      </w:r>
    </w:p>
    <w:p w14:paraId="5B84FF84" w14:textId="77777777" w:rsidR="00C16A9F" w:rsidRPr="00AC2909" w:rsidRDefault="00C16A9F" w:rsidP="00C16A9F">
      <w:pPr>
        <w:rPr>
          <w:rStyle w:val="StyleUnderline"/>
        </w:rPr>
      </w:pPr>
      <w:r w:rsidRPr="00FC5D26">
        <w:t xml:space="preserve">"(a) Notwithstanding the </w:t>
      </w:r>
      <w:r w:rsidRPr="00B10E2A">
        <w:rPr>
          <w:rStyle w:val="StyleUnderline"/>
          <w:highlight w:val="cyan"/>
        </w:rPr>
        <w:t>maximum aid payments</w:t>
      </w:r>
      <w:r w:rsidRPr="00AC2909">
        <w:rPr>
          <w:rStyle w:val="StyleUnderline"/>
        </w:rPr>
        <w:t xml:space="preserve"> specified in paragraph (1) of subdivision (a) of Section 11450, families that have resided in this state for less than 12 months shall be </w:t>
      </w:r>
      <w:r w:rsidRPr="00B10E2A">
        <w:rPr>
          <w:rStyle w:val="StyleUnderline"/>
          <w:highlight w:val="cyan"/>
        </w:rPr>
        <w:t>paid an amount calculated</w:t>
      </w:r>
      <w:r w:rsidRPr="00FC5D26">
        <w:t xml:space="preserve"> in accordance with paragraph (1) of subdivision (a) of Section 11450, </w:t>
      </w:r>
      <w:r w:rsidRPr="00647FC9">
        <w:rPr>
          <w:rStyle w:val="StyleUnderline"/>
          <w:highlight w:val="cyan"/>
        </w:rPr>
        <w:t>not to exceed</w:t>
      </w:r>
      <w:r w:rsidRPr="00AC2909">
        <w:rPr>
          <w:rStyle w:val="StyleUnderline"/>
        </w:rPr>
        <w:t xml:space="preserve"> the </w:t>
      </w:r>
      <w:r w:rsidRPr="00647FC9">
        <w:rPr>
          <w:rStyle w:val="StyleUnderline"/>
          <w:highlight w:val="cyan"/>
        </w:rPr>
        <w:t>maximum</w:t>
      </w:r>
      <w:r w:rsidRPr="00AC2909">
        <w:rPr>
          <w:rStyle w:val="StyleUnderline"/>
        </w:rPr>
        <w:t xml:space="preserve"> aid </w:t>
      </w:r>
      <w:r w:rsidRPr="00647FC9">
        <w:rPr>
          <w:rStyle w:val="StyleUnderline"/>
          <w:highlight w:val="cyan"/>
        </w:rPr>
        <w:t>payment that would have been received</w:t>
      </w:r>
      <w:r w:rsidRPr="00AC2909">
        <w:rPr>
          <w:rStyle w:val="StyleUnderline"/>
        </w:rPr>
        <w:t xml:space="preserve"> by that family </w:t>
      </w:r>
      <w:r w:rsidRPr="00647FC9">
        <w:rPr>
          <w:rStyle w:val="Emphasis"/>
          <w:highlight w:val="cyan"/>
        </w:rPr>
        <w:t>from the state of</w:t>
      </w:r>
      <w:r w:rsidRPr="00AC2909">
        <w:rPr>
          <w:rStyle w:val="StyleUnderline"/>
        </w:rPr>
        <w:t xml:space="preserve"> </w:t>
      </w:r>
      <w:r w:rsidRPr="00647FC9">
        <w:rPr>
          <w:rStyle w:val="Emphasis"/>
          <w:highlight w:val="cyan"/>
        </w:rPr>
        <w:t>prior residence</w:t>
      </w:r>
      <w:r w:rsidRPr="00647FC9">
        <w:rPr>
          <w:rStyle w:val="StyleUnderline"/>
          <w:highlight w:val="cyan"/>
        </w:rPr>
        <w:t>.</w:t>
      </w:r>
    </w:p>
    <w:p w14:paraId="184B51E8" w14:textId="77777777" w:rsidR="00C16A9F" w:rsidRPr="00AC2909" w:rsidRDefault="00C16A9F" w:rsidP="00C16A9F">
      <w:pPr>
        <w:rPr>
          <w:rStyle w:val="StyleUnderline"/>
        </w:rPr>
      </w:pPr>
      <w:r w:rsidRPr="00FC5D26">
        <w:t xml:space="preserve">"(b) </w:t>
      </w:r>
      <w:r w:rsidRPr="00AC2909">
        <w:rPr>
          <w:rStyle w:val="StyleUnderline"/>
        </w:rPr>
        <w:t>This section shall not become operative until</w:t>
      </w:r>
      <w:r w:rsidRPr="00FC5D26">
        <w:t xml:space="preserve"> the date of approval by the United States </w:t>
      </w:r>
      <w:r w:rsidRPr="00AC2909">
        <w:rPr>
          <w:rStyle w:val="StyleUnderline"/>
        </w:rPr>
        <w:t>Secretary of Health</w:t>
      </w:r>
      <w:r w:rsidRPr="00FC5D26">
        <w:t xml:space="preserve"> and Human Services necessary to </w:t>
      </w:r>
      <w:r w:rsidRPr="00AC2909">
        <w:rPr>
          <w:rStyle w:val="StyleUnderline"/>
        </w:rPr>
        <w:t>implement the provisions</w:t>
      </w:r>
      <w:r w:rsidRPr="00FC5D26">
        <w:t xml:space="preserve"> of this section </w:t>
      </w:r>
      <w:r w:rsidRPr="00AC2909">
        <w:rPr>
          <w:rStyle w:val="StyleUnderline"/>
        </w:rPr>
        <w:t xml:space="preserve">so as to </w:t>
      </w:r>
      <w:r w:rsidRPr="00647FC9">
        <w:rPr>
          <w:rStyle w:val="StyleUnderline"/>
          <w:highlight w:val="cyan"/>
        </w:rPr>
        <w:t>ensure</w:t>
      </w:r>
      <w:r w:rsidRPr="00FC5D26">
        <w:t xml:space="preserve"> the continued </w:t>
      </w:r>
      <w:r w:rsidRPr="00647FC9">
        <w:rPr>
          <w:rStyle w:val="Emphasis"/>
          <w:highlight w:val="cyan"/>
        </w:rPr>
        <w:t>compliance</w:t>
      </w:r>
      <w:r w:rsidRPr="00647FC9">
        <w:rPr>
          <w:rStyle w:val="StyleUnderline"/>
          <w:highlight w:val="cyan"/>
        </w:rPr>
        <w:t xml:space="preserve"> of</w:t>
      </w:r>
      <w:r w:rsidRPr="00AC2909">
        <w:rPr>
          <w:rStyle w:val="StyleUnderline"/>
        </w:rPr>
        <w:t xml:space="preserve"> the </w:t>
      </w:r>
      <w:r w:rsidRPr="00647FC9">
        <w:rPr>
          <w:rStyle w:val="Emphasis"/>
          <w:highlight w:val="cyan"/>
        </w:rPr>
        <w:t>state plan for</w:t>
      </w:r>
      <w:r w:rsidRPr="00AC2909">
        <w:rPr>
          <w:rStyle w:val="Emphasis"/>
        </w:rPr>
        <w:t xml:space="preserve"> the following</w:t>
      </w:r>
      <w:r w:rsidRPr="00AC2909">
        <w:rPr>
          <w:rStyle w:val="StyleUnderline"/>
        </w:rPr>
        <w:t>:</w:t>
      </w:r>
    </w:p>
    <w:p w14:paraId="1C91FACA" w14:textId="77777777" w:rsidR="00C16A9F" w:rsidRDefault="00C16A9F" w:rsidP="00C16A9F">
      <w:pPr>
        <w:rPr>
          <w:rStyle w:val="StyleUnderline"/>
        </w:rPr>
      </w:pPr>
      <w:r w:rsidRPr="00FC5D26">
        <w:t xml:space="preserve">"(1) </w:t>
      </w:r>
      <w:r w:rsidRPr="00AC2909">
        <w:rPr>
          <w:rStyle w:val="Emphasis"/>
          <w:highlight w:val="cyan"/>
        </w:rPr>
        <w:t xml:space="preserve">Title </w:t>
      </w:r>
      <w:r w:rsidRPr="00647FC9">
        <w:rPr>
          <w:rStyle w:val="Emphasis"/>
          <w:highlight w:val="cyan"/>
        </w:rPr>
        <w:t>IV</w:t>
      </w:r>
      <w:r w:rsidRPr="00647FC9">
        <w:rPr>
          <w:rStyle w:val="StyleUnderline"/>
          <w:highlight w:val="cyan"/>
        </w:rPr>
        <w:t xml:space="preserve"> of</w:t>
      </w:r>
      <w:r w:rsidRPr="00AC2909">
        <w:rPr>
          <w:rStyle w:val="StyleUnderline"/>
        </w:rPr>
        <w:t xml:space="preserve"> the </w:t>
      </w:r>
      <w:r w:rsidRPr="00AC2909">
        <w:rPr>
          <w:rStyle w:val="Emphasis"/>
        </w:rPr>
        <w:t>federal</w:t>
      </w:r>
      <w:r w:rsidRPr="00AC2909">
        <w:rPr>
          <w:rStyle w:val="StyleUnderline"/>
        </w:rPr>
        <w:t xml:space="preserve"> </w:t>
      </w:r>
      <w:r w:rsidRPr="00647FC9">
        <w:rPr>
          <w:rStyle w:val="Emphasis"/>
          <w:highlight w:val="cyan"/>
        </w:rPr>
        <w:t>S</w:t>
      </w:r>
      <w:r w:rsidRPr="00AC2909">
        <w:rPr>
          <w:rStyle w:val="Emphasis"/>
        </w:rPr>
        <w:t>ocial</w:t>
      </w:r>
      <w:r w:rsidRPr="00AC2909">
        <w:rPr>
          <w:rStyle w:val="StyleUnderline"/>
        </w:rPr>
        <w:t xml:space="preserve"> </w:t>
      </w:r>
      <w:r w:rsidRPr="00647FC9">
        <w:rPr>
          <w:rStyle w:val="Emphasis"/>
          <w:highlight w:val="cyan"/>
        </w:rPr>
        <w:t>S</w:t>
      </w:r>
      <w:r w:rsidRPr="00AC2909">
        <w:rPr>
          <w:rStyle w:val="Emphasis"/>
        </w:rPr>
        <w:t>ecurity</w:t>
      </w:r>
      <w:r w:rsidRPr="00AC2909">
        <w:rPr>
          <w:rStyle w:val="StyleUnderline"/>
        </w:rPr>
        <w:t xml:space="preserve"> </w:t>
      </w:r>
      <w:r w:rsidRPr="00647FC9">
        <w:rPr>
          <w:rStyle w:val="Emphasis"/>
          <w:highlight w:val="cyan"/>
        </w:rPr>
        <w:t>A</w:t>
      </w:r>
      <w:r w:rsidRPr="00AC2909">
        <w:rPr>
          <w:rStyle w:val="Emphasis"/>
        </w:rPr>
        <w:t>ct</w:t>
      </w:r>
      <w:r w:rsidRPr="00AC2909">
        <w:rPr>
          <w:rStyle w:val="StyleUnderline"/>
        </w:rPr>
        <w:t xml:space="preserve"> (Subchapter 4 (commencing with Section 601) of Chapter 7 of Title 42 of the United States Code). "(2) Title IX [sic] of the federal Social Security Act (Subchapter 19 (commencing with Section 1396) of Chapter 7 of Title 42 of the United States Code)."</w:t>
      </w:r>
    </w:p>
    <w:p w14:paraId="274ED221" w14:textId="77777777" w:rsidR="00C16A9F" w:rsidRDefault="00C16A9F" w:rsidP="00C16A9F">
      <w:pPr>
        <w:pStyle w:val="Heading4"/>
      </w:pPr>
      <w:r>
        <w:t>Only congress has the constitutionality and resources to spend on general welfare.</w:t>
      </w:r>
    </w:p>
    <w:p w14:paraId="15DFFF0D" w14:textId="77777777" w:rsidR="00C16A9F" w:rsidRPr="00A54847" w:rsidRDefault="00C16A9F" w:rsidP="00C16A9F">
      <w:pPr>
        <w:rPr>
          <w:b/>
          <w:bCs/>
          <w:sz w:val="28"/>
        </w:rPr>
      </w:pPr>
      <w:r w:rsidRPr="00A54847">
        <w:rPr>
          <w:rStyle w:val="Style13ptBold"/>
        </w:rPr>
        <w:t xml:space="preserve">SCOTUS 1937 </w:t>
      </w:r>
      <w:r w:rsidRPr="00A54847">
        <w:t>[Supreme Court of The United States; 5/24/1937; “Bowen v. Public Agencies Opposed to Social Security Entrapment”; https://supreme.justia.com/cases/federal/us/301/619/#645; accessed 6/26/2023; Lowell-WN]</w:t>
      </w:r>
    </w:p>
    <w:p w14:paraId="4D485F01" w14:textId="77777777" w:rsidR="00C16A9F" w:rsidRDefault="00C16A9F" w:rsidP="00C16A9F">
      <w:pPr>
        <w:rPr>
          <w:rStyle w:val="StyleUnderline"/>
        </w:rPr>
      </w:pPr>
      <w:r w:rsidRPr="006E0428">
        <w:t xml:space="preserve">1. The </w:t>
      </w:r>
      <w:r w:rsidRPr="003F6E4C">
        <w:rPr>
          <w:rStyle w:val="StyleUnderline"/>
        </w:rPr>
        <w:t>Court abstains from dis</w:t>
      </w:r>
    </w:p>
    <w:p w14:paraId="6C717590" w14:textId="77777777" w:rsidR="00C16A9F" w:rsidRPr="006E0428" w:rsidRDefault="00C16A9F" w:rsidP="00C16A9F">
      <w:r w:rsidRPr="003F6E4C">
        <w:rPr>
          <w:rStyle w:val="StyleUnderline"/>
        </w:rPr>
        <w:t xml:space="preserve">missing, sua sponte, as not properly within equity jurisdiction, a bill by a shareholder to restrain his corporation from making the tax payments and the deductions from wages required by Title VIII of the </w:t>
      </w:r>
      <w:r w:rsidRPr="003F6E4C">
        <w:rPr>
          <w:rStyle w:val="Emphasis"/>
        </w:rPr>
        <w:t>Social Security Act</w:t>
      </w:r>
      <w:r w:rsidRPr="006E0428">
        <w:t xml:space="preserve"> of August 14, 1935, the bill alleging that the exactions are void and that compliance will subject the corporation and its shareholders to irreparable damage. P. </w:t>
      </w:r>
      <w:hyperlink r:id="rId43" w:anchor="639" w:history="1">
        <w:r w:rsidRPr="006E0428">
          <w:rPr>
            <w:rStyle w:val="Hyperlink"/>
          </w:rPr>
          <w:t>301 U. S. 639</w:t>
        </w:r>
      </w:hyperlink>
      <w:r w:rsidRPr="006E0428">
        <w:t>.</w:t>
      </w:r>
    </w:p>
    <w:p w14:paraId="57B80B19" w14:textId="77777777" w:rsidR="00C16A9F" w:rsidRPr="006E0428" w:rsidRDefault="00C16A9F" w:rsidP="00C16A9F">
      <w:r w:rsidRPr="006E0428">
        <w:t>The corporation acquiesced. The Collector and Commissioner of Internal Revenue intervened in the court below, defended on the merits, brought the case to this Court by certiorari, and here expressly waived a defense under R.S. § 3224 and any objection upon the ground of adequate legal remedy, and urged that the validity of the taxes be determined.</w:t>
      </w:r>
    </w:p>
    <w:p w14:paraId="4A8EAC9A" w14:textId="77777777" w:rsidR="00C16A9F" w:rsidRPr="003F6E4C" w:rsidRDefault="00C16A9F" w:rsidP="00C16A9F">
      <w:pPr>
        <w:rPr>
          <w:rStyle w:val="StyleUnderline"/>
        </w:rPr>
      </w:pPr>
      <w:r w:rsidRPr="006E0428">
        <w:t xml:space="preserve">2. </w:t>
      </w:r>
      <w:r w:rsidRPr="003F6E4C">
        <w:rPr>
          <w:rStyle w:val="StyleUnderline"/>
        </w:rPr>
        <w:t xml:space="preserve">The </w:t>
      </w:r>
      <w:r w:rsidRPr="003F6E4C">
        <w:rPr>
          <w:rStyle w:val="StyleUnderline"/>
          <w:highlight w:val="cyan"/>
        </w:rPr>
        <w:t>scheme of</w:t>
      </w:r>
      <w:r w:rsidRPr="003F6E4C">
        <w:rPr>
          <w:rStyle w:val="StyleUnderline"/>
        </w:rPr>
        <w:t xml:space="preserve"> "Federal </w:t>
      </w:r>
      <w:r w:rsidRPr="003F6E4C">
        <w:rPr>
          <w:rStyle w:val="StyleUnderline"/>
          <w:highlight w:val="cyan"/>
        </w:rPr>
        <w:t>Old-Age Benefits</w:t>
      </w:r>
      <w:r w:rsidRPr="003F6E4C">
        <w:rPr>
          <w:rStyle w:val="StyleUnderline"/>
        </w:rPr>
        <w:t xml:space="preserve">" set up by Title II of the Social Security Act </w:t>
      </w:r>
      <w:r w:rsidRPr="003F6E4C">
        <w:rPr>
          <w:rStyle w:val="StyleUnderline"/>
          <w:highlight w:val="cyan"/>
        </w:rPr>
        <w:t>does not contravene</w:t>
      </w:r>
      <w:r w:rsidRPr="003F6E4C">
        <w:rPr>
          <w:rStyle w:val="StyleUnderline"/>
        </w:rPr>
        <w:t xml:space="preserve"> the </w:t>
      </w:r>
      <w:r w:rsidRPr="003F6E4C">
        <w:rPr>
          <w:rStyle w:val="StyleUnderline"/>
          <w:highlight w:val="cyan"/>
        </w:rPr>
        <w:t>limitations of</w:t>
      </w:r>
      <w:r w:rsidRPr="003F6E4C">
        <w:rPr>
          <w:rStyle w:val="StyleUnderline"/>
        </w:rPr>
        <w:t xml:space="preserve"> the </w:t>
      </w:r>
      <w:r w:rsidRPr="003F6E4C">
        <w:rPr>
          <w:rStyle w:val="StyleUnderline"/>
          <w:highlight w:val="cyan"/>
        </w:rPr>
        <w:t>Tenth Amendment</w:t>
      </w:r>
      <w:r w:rsidRPr="003F6E4C">
        <w:rPr>
          <w:rStyle w:val="StyleUnderline"/>
        </w:rPr>
        <w:t>. P. </w:t>
      </w:r>
      <w:hyperlink r:id="rId44" w:anchor="640" w:history="1">
        <w:r w:rsidRPr="003F6E4C">
          <w:rPr>
            <w:rStyle w:val="StyleUnderline"/>
          </w:rPr>
          <w:t>301 U. S. 640</w:t>
        </w:r>
      </w:hyperlink>
      <w:r w:rsidRPr="003F6E4C">
        <w:rPr>
          <w:rStyle w:val="StyleUnderline"/>
        </w:rPr>
        <w:t>.</w:t>
      </w:r>
    </w:p>
    <w:p w14:paraId="5E8066B6" w14:textId="77777777" w:rsidR="00C16A9F" w:rsidRPr="003F6E4C" w:rsidRDefault="00C16A9F" w:rsidP="00C16A9F">
      <w:pPr>
        <w:rPr>
          <w:rStyle w:val="StyleUnderline"/>
        </w:rPr>
      </w:pPr>
      <w:r w:rsidRPr="003F6E4C">
        <w:rPr>
          <w:rStyle w:val="StyleUnderline"/>
        </w:rPr>
        <w:t xml:space="preserve">3. </w:t>
      </w:r>
      <w:r w:rsidRPr="003F6E4C">
        <w:rPr>
          <w:rStyle w:val="Emphasis"/>
          <w:highlight w:val="cyan"/>
        </w:rPr>
        <w:t>Congress may spend money</w:t>
      </w:r>
      <w:r w:rsidRPr="003F6E4C">
        <w:rPr>
          <w:rStyle w:val="StyleUnderline"/>
          <w:highlight w:val="cyan"/>
        </w:rPr>
        <w:t xml:space="preserve"> in aid of</w:t>
      </w:r>
      <w:r w:rsidRPr="003F6E4C">
        <w:rPr>
          <w:rStyle w:val="StyleUnderline"/>
        </w:rPr>
        <w:t xml:space="preserve"> the "</w:t>
      </w:r>
      <w:r w:rsidRPr="003F6E4C">
        <w:rPr>
          <w:rStyle w:val="Emphasis"/>
          <w:highlight w:val="cyan"/>
        </w:rPr>
        <w:t>general welfare</w:t>
      </w:r>
      <w:r w:rsidRPr="003F6E4C">
        <w:rPr>
          <w:rStyle w:val="StyleUnderline"/>
        </w:rPr>
        <w:t>." P. </w:t>
      </w:r>
      <w:hyperlink r:id="rId45" w:anchor="640" w:history="1">
        <w:r w:rsidRPr="003F6E4C">
          <w:rPr>
            <w:rStyle w:val="StyleUnderline"/>
          </w:rPr>
          <w:t>301 U. S. 640</w:t>
        </w:r>
      </w:hyperlink>
      <w:r w:rsidRPr="003F6E4C">
        <w:rPr>
          <w:rStyle w:val="StyleUnderline"/>
        </w:rPr>
        <w:t>.</w:t>
      </w:r>
    </w:p>
    <w:p w14:paraId="7EF13AFD" w14:textId="77777777" w:rsidR="00C16A9F" w:rsidRPr="006E0428" w:rsidRDefault="00C16A9F" w:rsidP="00C16A9F">
      <w:r w:rsidRPr="006E0428">
        <w:t xml:space="preserve">4. </w:t>
      </w:r>
      <w:r w:rsidRPr="003F6E4C">
        <w:rPr>
          <w:rStyle w:val="StyleUnderline"/>
        </w:rPr>
        <w:t xml:space="preserve">In </w:t>
      </w:r>
      <w:r w:rsidRPr="003F6E4C">
        <w:rPr>
          <w:rStyle w:val="StyleUnderline"/>
          <w:highlight w:val="cyan"/>
        </w:rPr>
        <w:t>drawing the line between</w:t>
      </w:r>
      <w:r w:rsidRPr="003F6E4C">
        <w:rPr>
          <w:rStyle w:val="StyleUnderline"/>
        </w:rPr>
        <w:t xml:space="preserve"> what is "</w:t>
      </w:r>
      <w:r w:rsidRPr="003F6E4C">
        <w:rPr>
          <w:rStyle w:val="Emphasis"/>
          <w:highlight w:val="cyan"/>
        </w:rPr>
        <w:t>general" welfare</w:t>
      </w:r>
      <w:r w:rsidRPr="003F6E4C">
        <w:rPr>
          <w:rStyle w:val="StyleUnderline"/>
          <w:highlight w:val="cyan"/>
        </w:rPr>
        <w:t>, and what is</w:t>
      </w:r>
      <w:r w:rsidRPr="003F6E4C">
        <w:rPr>
          <w:rStyle w:val="StyleUnderline"/>
        </w:rPr>
        <w:t xml:space="preserve"> </w:t>
      </w:r>
      <w:r w:rsidRPr="003F6E4C">
        <w:rPr>
          <w:rStyle w:val="StyleUnderline"/>
          <w:highlight w:val="cyan"/>
        </w:rPr>
        <w:t>particular</w:t>
      </w:r>
      <w:r w:rsidRPr="003F6E4C">
        <w:rPr>
          <w:rStyle w:val="StyleUnderline"/>
        </w:rPr>
        <w:t xml:space="preserve">, the </w:t>
      </w:r>
      <w:r w:rsidRPr="003F6E4C">
        <w:rPr>
          <w:rStyle w:val="Emphasis"/>
          <w:highlight w:val="cyan"/>
        </w:rPr>
        <w:t>determination of Congress</w:t>
      </w:r>
      <w:r w:rsidRPr="003F6E4C">
        <w:rPr>
          <w:rStyle w:val="StyleUnderline"/>
        </w:rPr>
        <w:t xml:space="preserve"> must be </w:t>
      </w:r>
      <w:r w:rsidRPr="003F6E4C">
        <w:rPr>
          <w:rStyle w:val="Emphasis"/>
          <w:highlight w:val="cyan"/>
        </w:rPr>
        <w:t>respected by</w:t>
      </w:r>
      <w:r w:rsidRPr="003F6E4C">
        <w:rPr>
          <w:rStyle w:val="Emphasis"/>
        </w:rPr>
        <w:t xml:space="preserve"> the </w:t>
      </w:r>
      <w:r w:rsidRPr="003F6E4C">
        <w:rPr>
          <w:rStyle w:val="Emphasis"/>
          <w:highlight w:val="cyan"/>
        </w:rPr>
        <w:t>courts</w:t>
      </w:r>
      <w:r w:rsidRPr="003F6E4C">
        <w:rPr>
          <w:rStyle w:val="StyleUnderline"/>
        </w:rPr>
        <w:t>, unless it be plainly arbitrary</w:t>
      </w:r>
      <w:r w:rsidRPr="006E0428">
        <w:t>. P. </w:t>
      </w:r>
      <w:hyperlink r:id="rId46" w:anchor="640" w:history="1">
        <w:r w:rsidRPr="006E0428">
          <w:rPr>
            <w:rStyle w:val="Hyperlink"/>
          </w:rPr>
          <w:t>301 U. S. 640</w:t>
        </w:r>
      </w:hyperlink>
      <w:r w:rsidRPr="006E0428">
        <w:t>.</w:t>
      </w:r>
    </w:p>
    <w:p w14:paraId="07710B2D" w14:textId="77777777" w:rsidR="00C16A9F" w:rsidRPr="003F6E4C" w:rsidRDefault="00C16A9F" w:rsidP="00C16A9F">
      <w:pPr>
        <w:rPr>
          <w:rStyle w:val="StyleUnderline"/>
        </w:rPr>
      </w:pPr>
      <w:r w:rsidRPr="003F6E4C">
        <w:rPr>
          <w:rStyle w:val="StyleUnderline"/>
        </w:rPr>
        <w:t>5. The concept of "</w:t>
      </w:r>
      <w:r w:rsidRPr="003F6E4C">
        <w:rPr>
          <w:rStyle w:val="Emphasis"/>
        </w:rPr>
        <w:t>general welfare</w:t>
      </w:r>
      <w:r w:rsidRPr="003F6E4C">
        <w:rPr>
          <w:rStyle w:val="StyleUnderline"/>
        </w:rPr>
        <w:t xml:space="preserve">" is </w:t>
      </w:r>
      <w:r w:rsidRPr="003F6E4C">
        <w:rPr>
          <w:rStyle w:val="Emphasis"/>
          <w:highlight w:val="cyan"/>
        </w:rPr>
        <w:t>not static</w:t>
      </w:r>
      <w:r w:rsidRPr="003F6E4C">
        <w:rPr>
          <w:rStyle w:val="StyleUnderline"/>
        </w:rPr>
        <w:t xml:space="preserve">, but </w:t>
      </w:r>
      <w:r w:rsidRPr="003F6E4C">
        <w:rPr>
          <w:rStyle w:val="Emphasis"/>
          <w:highlight w:val="cyan"/>
        </w:rPr>
        <w:t>adapts itself to</w:t>
      </w:r>
      <w:r w:rsidRPr="003F6E4C">
        <w:rPr>
          <w:rStyle w:val="StyleUnderline"/>
        </w:rPr>
        <w:t xml:space="preserve"> the </w:t>
      </w:r>
      <w:r w:rsidRPr="003F6E4C">
        <w:rPr>
          <w:rStyle w:val="Emphasis"/>
        </w:rPr>
        <w:t>crises</w:t>
      </w:r>
      <w:r w:rsidRPr="003F6E4C">
        <w:rPr>
          <w:rStyle w:val="StyleUnderline"/>
        </w:rPr>
        <w:t xml:space="preserve"> </w:t>
      </w:r>
      <w:r w:rsidRPr="003F6E4C">
        <w:rPr>
          <w:rStyle w:val="Emphasis"/>
        </w:rPr>
        <w:t>and</w:t>
      </w:r>
      <w:r w:rsidRPr="003F6E4C">
        <w:rPr>
          <w:rStyle w:val="StyleUnderline"/>
        </w:rPr>
        <w:t xml:space="preserve"> </w:t>
      </w:r>
      <w:r w:rsidRPr="003F6E4C">
        <w:rPr>
          <w:rStyle w:val="Emphasis"/>
          <w:highlight w:val="cyan"/>
        </w:rPr>
        <w:t>necessities</w:t>
      </w:r>
      <w:r w:rsidRPr="003F6E4C">
        <w:rPr>
          <w:rStyle w:val="StyleUnderline"/>
        </w:rPr>
        <w:t xml:space="preserve"> of the times. P. </w:t>
      </w:r>
      <w:hyperlink r:id="rId47" w:anchor="641" w:history="1">
        <w:r w:rsidRPr="003F6E4C">
          <w:rPr>
            <w:rStyle w:val="StyleUnderline"/>
          </w:rPr>
          <w:t>301 U. S. 641</w:t>
        </w:r>
      </w:hyperlink>
      <w:r w:rsidRPr="003F6E4C">
        <w:rPr>
          <w:rStyle w:val="StyleUnderline"/>
        </w:rPr>
        <w:t>.</w:t>
      </w:r>
    </w:p>
    <w:p w14:paraId="16C67C37" w14:textId="77777777" w:rsidR="00C16A9F" w:rsidRPr="006E0428" w:rsidRDefault="00C16A9F" w:rsidP="00C16A9F">
      <w:r w:rsidRPr="006E0428">
        <w:t>6. The problem of security for the aged, like the general problem of unemployment, is national, as well as local. Cf. Steward Machine Co. v. Davis, ante, p. </w:t>
      </w:r>
      <w:hyperlink r:id="rId48" w:history="1">
        <w:r w:rsidRPr="006E0428">
          <w:rPr>
            <w:rStyle w:val="Hyperlink"/>
          </w:rPr>
          <w:t>301 U. S. 548</w:t>
        </w:r>
      </w:hyperlink>
      <w:r w:rsidRPr="006E0428">
        <w:t>. P. </w:t>
      </w:r>
      <w:hyperlink r:id="rId49" w:anchor="644" w:history="1">
        <w:r w:rsidRPr="006E0428">
          <w:rPr>
            <w:rStyle w:val="Hyperlink"/>
          </w:rPr>
          <w:t>301 U. S. 644</w:t>
        </w:r>
      </w:hyperlink>
      <w:r w:rsidRPr="006E0428">
        <w:t>.</w:t>
      </w:r>
    </w:p>
    <w:p w14:paraId="57980CAA" w14:textId="77777777" w:rsidR="00C16A9F" w:rsidRPr="006E0428" w:rsidRDefault="00C16A9F" w:rsidP="00C16A9F">
      <w:r w:rsidRPr="003F6E4C">
        <w:rPr>
          <w:rStyle w:val="StyleUnderline"/>
        </w:rPr>
        <w:t xml:space="preserve">There is </w:t>
      </w:r>
      <w:r w:rsidRPr="003F6E4C">
        <w:rPr>
          <w:rStyle w:val="Emphasis"/>
        </w:rPr>
        <w:t xml:space="preserve">ground to believe </w:t>
      </w:r>
      <w:r w:rsidRPr="003F6E4C">
        <w:rPr>
          <w:rStyle w:val="StyleUnderline"/>
        </w:rPr>
        <w:t xml:space="preserve">that </w:t>
      </w:r>
      <w:r w:rsidRPr="00B076C8">
        <w:rPr>
          <w:rStyle w:val="Emphasis"/>
          <w:highlight w:val="cyan"/>
        </w:rPr>
        <w:t>laws and resources</w:t>
      </w:r>
      <w:r w:rsidRPr="00B076C8">
        <w:rPr>
          <w:rStyle w:val="StyleUnderline"/>
          <w:highlight w:val="cyan"/>
        </w:rPr>
        <w:t xml:space="preserve"> </w:t>
      </w:r>
      <w:r w:rsidRPr="00B076C8">
        <w:rPr>
          <w:rStyle w:val="Emphasis"/>
          <w:highlight w:val="cyan"/>
        </w:rPr>
        <w:t>of</w:t>
      </w:r>
      <w:r w:rsidRPr="003F6E4C">
        <w:rPr>
          <w:rStyle w:val="StyleUnderline"/>
        </w:rPr>
        <w:t xml:space="preserve"> the separate </w:t>
      </w:r>
      <w:r w:rsidRPr="00B076C8">
        <w:rPr>
          <w:rStyle w:val="Emphasis"/>
          <w:highlight w:val="cyan"/>
        </w:rPr>
        <w:t>States</w:t>
      </w:r>
      <w:r w:rsidRPr="003F6E4C">
        <w:rPr>
          <w:rStyle w:val="StyleUnderline"/>
        </w:rPr>
        <w:t xml:space="preserve">, </w:t>
      </w:r>
      <w:r w:rsidRPr="00B076C8">
        <w:rPr>
          <w:rStyle w:val="Emphasis"/>
          <w:highlight w:val="cyan"/>
        </w:rPr>
        <w:t>unaided</w:t>
      </w:r>
      <w:r w:rsidRPr="00B076C8">
        <w:rPr>
          <w:rStyle w:val="StyleUnderline"/>
          <w:highlight w:val="cyan"/>
        </w:rPr>
        <w:t xml:space="preserve">, </w:t>
      </w:r>
      <w:r w:rsidRPr="00B076C8">
        <w:rPr>
          <w:rStyle w:val="Emphasis"/>
          <w:highlight w:val="cyan"/>
        </w:rPr>
        <w:t>cannot deal with this problem effectively</w:t>
      </w:r>
      <w:r w:rsidRPr="003F6E4C">
        <w:rPr>
          <w:rStyle w:val="StyleUnderline"/>
        </w:rPr>
        <w:t xml:space="preserve">. State governments are </w:t>
      </w:r>
      <w:r w:rsidRPr="00B076C8">
        <w:rPr>
          <w:rStyle w:val="Emphasis"/>
          <w:highlight w:val="cyan"/>
        </w:rPr>
        <w:t>reluctant to place</w:t>
      </w:r>
      <w:r w:rsidRPr="003F6E4C">
        <w:rPr>
          <w:rStyle w:val="StyleUnderline"/>
        </w:rPr>
        <w:t xml:space="preserve"> such </w:t>
      </w:r>
      <w:r w:rsidRPr="00B076C8">
        <w:rPr>
          <w:rStyle w:val="Emphasis"/>
          <w:highlight w:val="cyan"/>
        </w:rPr>
        <w:t>heavy burdens</w:t>
      </w:r>
      <w:r w:rsidRPr="003F6E4C">
        <w:rPr>
          <w:rStyle w:val="StyleUnderline"/>
        </w:rPr>
        <w:t xml:space="preserve"> upon their residents </w:t>
      </w:r>
      <w:r w:rsidRPr="00B076C8">
        <w:rPr>
          <w:rStyle w:val="StyleUnderline"/>
          <w:highlight w:val="cyan"/>
        </w:rPr>
        <w:t>lest</w:t>
      </w:r>
      <w:r w:rsidRPr="003F6E4C">
        <w:rPr>
          <w:rStyle w:val="StyleUnderline"/>
        </w:rPr>
        <w:t xml:space="preserve"> they </w:t>
      </w:r>
      <w:r w:rsidRPr="00B076C8">
        <w:rPr>
          <w:rStyle w:val="StyleUnderline"/>
          <w:highlight w:val="cyan"/>
        </w:rPr>
        <w:t>incur</w:t>
      </w:r>
      <w:r w:rsidRPr="003F6E4C">
        <w:rPr>
          <w:rStyle w:val="StyleUnderline"/>
        </w:rPr>
        <w:t xml:space="preserve"> </w:t>
      </w:r>
      <w:r w:rsidRPr="003F6E4C">
        <w:rPr>
          <w:rStyle w:val="Emphasis"/>
        </w:rPr>
        <w:t>economic</w:t>
      </w:r>
      <w:r w:rsidRPr="003F6E4C">
        <w:rPr>
          <w:rStyle w:val="StyleUnderline"/>
        </w:rPr>
        <w:t xml:space="preserve"> </w:t>
      </w:r>
      <w:r w:rsidRPr="00B076C8">
        <w:rPr>
          <w:rStyle w:val="Emphasis"/>
          <w:highlight w:val="cyan"/>
        </w:rPr>
        <w:t>disadvantages</w:t>
      </w:r>
      <w:r w:rsidRPr="00B076C8">
        <w:rPr>
          <w:rStyle w:val="StyleUnderline"/>
          <w:highlight w:val="cyan"/>
        </w:rPr>
        <w:t xml:space="preserve"> </w:t>
      </w:r>
      <w:r w:rsidRPr="00B076C8">
        <w:rPr>
          <w:rStyle w:val="StyleUnderline"/>
        </w:rPr>
        <w:t>as</w:t>
      </w:r>
      <w:r w:rsidRPr="003F6E4C">
        <w:rPr>
          <w:rStyle w:val="StyleUnderline"/>
        </w:rPr>
        <w:t xml:space="preserve"> </w:t>
      </w:r>
      <w:r w:rsidRPr="00B076C8">
        <w:rPr>
          <w:rStyle w:val="StyleUnderline"/>
          <w:highlight w:val="cyan"/>
        </w:rPr>
        <w:t>compared with neighbors</w:t>
      </w:r>
      <w:r w:rsidRPr="003F6E4C">
        <w:rPr>
          <w:rStyle w:val="StyleUnderline"/>
        </w:rPr>
        <w:t xml:space="preserve"> or competitors, and a </w:t>
      </w:r>
      <w:r w:rsidRPr="00B076C8">
        <w:rPr>
          <w:rStyle w:val="StyleUnderline"/>
          <w:highlight w:val="cyan"/>
        </w:rPr>
        <w:t xml:space="preserve">system of </w:t>
      </w:r>
      <w:r w:rsidRPr="00B076C8">
        <w:rPr>
          <w:rStyle w:val="Emphasis"/>
          <w:highlight w:val="cyan"/>
        </w:rPr>
        <w:t>old</w:t>
      </w:r>
      <w:r w:rsidRPr="00B076C8">
        <w:rPr>
          <w:rStyle w:val="StyleUnderline"/>
          <w:highlight w:val="cyan"/>
        </w:rPr>
        <w:t xml:space="preserve"> </w:t>
      </w:r>
      <w:r w:rsidRPr="00B076C8">
        <w:rPr>
          <w:rStyle w:val="Emphasis"/>
          <w:highlight w:val="cyan"/>
        </w:rPr>
        <w:t>age</w:t>
      </w:r>
      <w:r w:rsidRPr="00B076C8">
        <w:rPr>
          <w:rStyle w:val="StyleUnderline"/>
          <w:highlight w:val="cyan"/>
        </w:rPr>
        <w:t xml:space="preserve"> </w:t>
      </w:r>
      <w:r w:rsidRPr="00B076C8">
        <w:rPr>
          <w:rStyle w:val="Emphasis"/>
          <w:highlight w:val="cyan"/>
        </w:rPr>
        <w:t>pensions</w:t>
      </w:r>
      <w:r w:rsidRPr="003F6E4C">
        <w:rPr>
          <w:rStyle w:val="StyleUnderline"/>
        </w:rPr>
        <w:t xml:space="preserve"> established in one State </w:t>
      </w:r>
      <w:r w:rsidRPr="00B076C8">
        <w:rPr>
          <w:rStyle w:val="StyleUnderline"/>
          <w:highlight w:val="cyan"/>
        </w:rPr>
        <w:t xml:space="preserve">encourages </w:t>
      </w:r>
      <w:r w:rsidRPr="00B076C8">
        <w:rPr>
          <w:rStyle w:val="Emphasis"/>
          <w:highlight w:val="cyan"/>
        </w:rPr>
        <w:t>immigration</w:t>
      </w:r>
      <w:r w:rsidRPr="003F6E4C">
        <w:rPr>
          <w:rStyle w:val="StyleUnderline"/>
        </w:rPr>
        <w:t xml:space="preserve"> of needy persons from other States which have rejected such systems. P</w:t>
      </w:r>
      <w:r w:rsidRPr="006E0428">
        <w:t>. </w:t>
      </w:r>
      <w:hyperlink r:id="rId50" w:anchor="644" w:history="1">
        <w:r w:rsidRPr="006E0428">
          <w:rPr>
            <w:rStyle w:val="Hyperlink"/>
          </w:rPr>
          <w:t>301 U. S. 644</w:t>
        </w:r>
      </w:hyperlink>
      <w:r w:rsidRPr="006E0428">
        <w:t>.</w:t>
      </w:r>
    </w:p>
    <w:p w14:paraId="7F2AC8EB" w14:textId="77777777" w:rsidR="00C16A9F" w:rsidRPr="006E0428" w:rsidRDefault="00C16A9F" w:rsidP="00C16A9F">
      <w:bookmarkStart w:id="2" w:name="620"/>
      <w:r w:rsidRPr="006E0428">
        <w:t>Page 301 U. S. 620</w:t>
      </w:r>
      <w:bookmarkEnd w:id="2"/>
    </w:p>
    <w:p w14:paraId="276AE68B" w14:textId="77777777" w:rsidR="00C16A9F" w:rsidRPr="006E0428" w:rsidRDefault="00C16A9F" w:rsidP="00C16A9F">
      <w:r w:rsidRPr="003F6E4C">
        <w:rPr>
          <w:rStyle w:val="StyleUnderline"/>
        </w:rPr>
        <w:t xml:space="preserve">7. </w:t>
      </w:r>
      <w:r w:rsidRPr="00B076C8">
        <w:rPr>
          <w:rStyle w:val="Emphasis"/>
          <w:highlight w:val="cyan"/>
        </w:rPr>
        <w:t>When money is spent</w:t>
      </w:r>
      <w:r w:rsidRPr="00B076C8">
        <w:rPr>
          <w:rStyle w:val="StyleUnderline"/>
          <w:highlight w:val="cyan"/>
        </w:rPr>
        <w:t xml:space="preserve"> to</w:t>
      </w:r>
      <w:r w:rsidRPr="003F6E4C">
        <w:rPr>
          <w:rStyle w:val="StyleUnderline"/>
        </w:rPr>
        <w:t xml:space="preserve"> promote the</w:t>
      </w:r>
      <w:r w:rsidRPr="003F6E4C">
        <w:rPr>
          <w:rStyle w:val="Emphasis"/>
        </w:rPr>
        <w:t xml:space="preserve"> </w:t>
      </w:r>
      <w:r w:rsidRPr="00B076C8">
        <w:rPr>
          <w:rStyle w:val="Emphasis"/>
          <w:highlight w:val="cyan"/>
        </w:rPr>
        <w:t>general welfare</w:t>
      </w:r>
      <w:r w:rsidRPr="003F6E4C">
        <w:rPr>
          <w:rStyle w:val="StyleUnderline"/>
        </w:rPr>
        <w:t xml:space="preserve">, the concept of welfare or the opposite is </w:t>
      </w:r>
      <w:r w:rsidRPr="00B076C8">
        <w:rPr>
          <w:rStyle w:val="Emphasis"/>
          <w:highlight w:val="cyan"/>
        </w:rPr>
        <w:t>shaped by Congress, not the States</w:t>
      </w:r>
      <w:r w:rsidRPr="003F6E4C">
        <w:rPr>
          <w:rStyle w:val="Emphasis"/>
        </w:rPr>
        <w:t>.</w:t>
      </w:r>
      <w:r w:rsidRPr="003F6E4C">
        <w:rPr>
          <w:rStyle w:val="StyleUnderline"/>
        </w:rPr>
        <w:t xml:space="preserve"> </w:t>
      </w:r>
      <w:r w:rsidRPr="006E0428">
        <w:t>P. </w:t>
      </w:r>
      <w:hyperlink r:id="rId51" w:anchor="645" w:history="1">
        <w:r w:rsidRPr="006E0428">
          <w:rPr>
            <w:rStyle w:val="Hyperlink"/>
          </w:rPr>
          <w:t>301 U. S. 645</w:t>
        </w:r>
      </w:hyperlink>
      <w:r w:rsidRPr="006E0428">
        <w:t>.</w:t>
      </w:r>
    </w:p>
    <w:p w14:paraId="4B1B300C" w14:textId="77777777" w:rsidR="00C16A9F" w:rsidRPr="006E0428" w:rsidRDefault="00C16A9F" w:rsidP="00C16A9F">
      <w:r w:rsidRPr="006E0428">
        <w:t xml:space="preserve">8. </w:t>
      </w:r>
      <w:r w:rsidRPr="003F6E4C">
        <w:rPr>
          <w:rStyle w:val="StyleUnderline"/>
        </w:rPr>
        <w:t xml:space="preserve">Title II of the </w:t>
      </w:r>
      <w:r w:rsidRPr="00B076C8">
        <w:rPr>
          <w:rStyle w:val="StyleUnderline"/>
          <w:highlight w:val="cyan"/>
        </w:rPr>
        <w:t>S</w:t>
      </w:r>
      <w:r w:rsidRPr="00B076C8">
        <w:rPr>
          <w:rStyle w:val="StyleUnderline"/>
        </w:rPr>
        <w:t xml:space="preserve">ocial </w:t>
      </w:r>
      <w:r w:rsidRPr="00B076C8">
        <w:rPr>
          <w:rStyle w:val="StyleUnderline"/>
          <w:highlight w:val="cyan"/>
        </w:rPr>
        <w:t>S</w:t>
      </w:r>
      <w:r w:rsidRPr="003F6E4C">
        <w:rPr>
          <w:rStyle w:val="StyleUnderline"/>
        </w:rPr>
        <w:t xml:space="preserve">ecurity </w:t>
      </w:r>
      <w:r w:rsidRPr="00B076C8">
        <w:rPr>
          <w:rStyle w:val="StyleUnderline"/>
          <w:highlight w:val="cyan"/>
        </w:rPr>
        <w:t>A</w:t>
      </w:r>
      <w:r w:rsidRPr="003F6E4C">
        <w:rPr>
          <w:rStyle w:val="StyleUnderline"/>
        </w:rPr>
        <w:t xml:space="preserve">ct </w:t>
      </w:r>
      <w:r w:rsidRPr="00B076C8">
        <w:rPr>
          <w:rStyle w:val="StyleUnderline"/>
          <w:highlight w:val="cyan"/>
        </w:rPr>
        <w:t>provides</w:t>
      </w:r>
      <w:r w:rsidRPr="003F6E4C">
        <w:rPr>
          <w:rStyle w:val="StyleUnderline"/>
        </w:rPr>
        <w:t xml:space="preserve"> for "</w:t>
      </w:r>
      <w:r w:rsidRPr="003F6E4C">
        <w:rPr>
          <w:rStyle w:val="Emphasis"/>
        </w:rPr>
        <w:t xml:space="preserve">Federal </w:t>
      </w:r>
      <w:r w:rsidRPr="00B076C8">
        <w:rPr>
          <w:rStyle w:val="Emphasis"/>
          <w:highlight w:val="cyan"/>
        </w:rPr>
        <w:t>Old-Age Benefits</w:t>
      </w:r>
      <w:r w:rsidRPr="003F6E4C">
        <w:rPr>
          <w:rStyle w:val="StyleUnderline"/>
        </w:rPr>
        <w:t xml:space="preserve">" for persons who have attained the age of 65. It </w:t>
      </w:r>
      <w:r w:rsidRPr="00B076C8">
        <w:rPr>
          <w:rStyle w:val="StyleUnderline"/>
          <w:highlight w:val="cyan"/>
        </w:rPr>
        <w:t>creates</w:t>
      </w:r>
      <w:r w:rsidRPr="003F6E4C">
        <w:rPr>
          <w:rStyle w:val="StyleUnderline"/>
        </w:rPr>
        <w:t xml:space="preserve"> an "Old-Age Reserve </w:t>
      </w:r>
      <w:r w:rsidRPr="00B076C8">
        <w:rPr>
          <w:rStyle w:val="StyleUnderline"/>
          <w:highlight w:val="cyan"/>
        </w:rPr>
        <w:t>Account</w:t>
      </w:r>
      <w:r w:rsidRPr="00B076C8">
        <w:rPr>
          <w:rStyle w:val="StyleUnderline"/>
        </w:rPr>
        <w:t xml:space="preserve">" </w:t>
      </w:r>
      <w:r w:rsidRPr="00DA5693">
        <w:rPr>
          <w:rStyle w:val="StyleUnderline"/>
          <w:highlight w:val="cyan"/>
        </w:rPr>
        <w:t>in</w:t>
      </w:r>
      <w:r w:rsidRPr="003F6E4C">
        <w:rPr>
          <w:rStyle w:val="StyleUnderline"/>
        </w:rPr>
        <w:t xml:space="preserve"> the </w:t>
      </w:r>
      <w:r w:rsidRPr="00B076C8">
        <w:rPr>
          <w:rStyle w:val="Emphasis"/>
          <w:highlight w:val="cyan"/>
        </w:rPr>
        <w:t>Treasury</w:t>
      </w:r>
      <w:r w:rsidRPr="003F6E4C">
        <w:rPr>
          <w:rStyle w:val="StyleUnderline"/>
        </w:rPr>
        <w:t xml:space="preserve"> and </w:t>
      </w:r>
      <w:r w:rsidRPr="00B076C8">
        <w:rPr>
          <w:rStyle w:val="StyleUnderline"/>
          <w:highlight w:val="cyan"/>
        </w:rPr>
        <w:t>authorizes</w:t>
      </w:r>
      <w:r w:rsidRPr="003F6E4C">
        <w:rPr>
          <w:rStyle w:val="StyleUnderline"/>
        </w:rPr>
        <w:t xml:space="preserve"> </w:t>
      </w:r>
      <w:r w:rsidRPr="003F6E4C">
        <w:rPr>
          <w:rStyle w:val="Emphasis"/>
        </w:rPr>
        <w:t xml:space="preserve">future </w:t>
      </w:r>
      <w:r w:rsidRPr="00B076C8">
        <w:rPr>
          <w:rStyle w:val="Emphasis"/>
          <w:highlight w:val="cyan"/>
        </w:rPr>
        <w:t>appropriations</w:t>
      </w:r>
      <w:r w:rsidRPr="003F6E4C">
        <w:rPr>
          <w:rStyle w:val="StyleUnderline"/>
        </w:rPr>
        <w:t xml:space="preserve"> to provide for the </w:t>
      </w:r>
      <w:r w:rsidRPr="003F6E4C">
        <w:rPr>
          <w:rStyle w:val="Emphasis"/>
        </w:rPr>
        <w:t>required</w:t>
      </w:r>
      <w:r w:rsidRPr="003F6E4C">
        <w:rPr>
          <w:rStyle w:val="StyleUnderline"/>
        </w:rPr>
        <w:t xml:space="preserve"> old-age </w:t>
      </w:r>
      <w:r w:rsidRPr="003F6E4C">
        <w:rPr>
          <w:rStyle w:val="Emphasis"/>
        </w:rPr>
        <w:t>payments</w:t>
      </w:r>
      <w:r w:rsidRPr="003F6E4C">
        <w:rPr>
          <w:rStyle w:val="StyleUnderline"/>
        </w:rPr>
        <w:t xml:space="preserve">, </w:t>
      </w:r>
      <w:r w:rsidRPr="006E0428">
        <w:t xml:space="preserve">but, in itself, neither appropriates money nor brings any money into the Treasury. </w:t>
      </w:r>
      <w:r w:rsidRPr="003F6E4C">
        <w:rPr>
          <w:rStyle w:val="Emphasis"/>
        </w:rPr>
        <w:t xml:space="preserve">Title VIII imposes an </w:t>
      </w:r>
      <w:r w:rsidRPr="00B076C8">
        <w:rPr>
          <w:rStyle w:val="Emphasis"/>
          <w:highlight w:val="cyan"/>
        </w:rPr>
        <w:t>"excise" tax</w:t>
      </w:r>
      <w:r w:rsidRPr="003F6E4C">
        <w:rPr>
          <w:rStyle w:val="StyleUnderline"/>
        </w:rPr>
        <w:t xml:space="preserve"> on employers, to be paid "with respect to having individuals in their employ," measured on the wages, and an "income tax on employees,"</w:t>
      </w:r>
      <w:r w:rsidRPr="006E0428">
        <w:t xml:space="preserve"> measured on their wages, to be collected by their employers by deduction from wages. These taxes are not applicable to certain kinds of employment, including agricultural labor, domestic service, service for the national or state governments, and service performed by persons who have attained the age of 65 years.</w:t>
      </w:r>
    </w:p>
    <w:p w14:paraId="6D0F161F" w14:textId="77777777" w:rsidR="00C16A9F" w:rsidRDefault="00C16A9F" w:rsidP="00C16A9F">
      <w:pPr>
        <w:pStyle w:val="Heading3"/>
      </w:pPr>
      <w:r>
        <w:t>AT: BBAs---2AC</w:t>
      </w:r>
    </w:p>
    <w:p w14:paraId="76D09453" w14:textId="77777777" w:rsidR="00C16A9F" w:rsidRPr="0047195D" w:rsidRDefault="00C16A9F" w:rsidP="00C16A9F">
      <w:pPr>
        <w:pStyle w:val="Heading4"/>
        <w:rPr>
          <w:u w:val="single"/>
        </w:rPr>
      </w:pPr>
      <w:r>
        <w:t xml:space="preserve">Both repeals AND </w:t>
      </w:r>
      <w:r>
        <w:rPr>
          <w:u w:val="single"/>
        </w:rPr>
        <w:t>exceptions</w:t>
      </w:r>
      <w:r>
        <w:t xml:space="preserve"> from BBAs </w:t>
      </w:r>
      <w:r>
        <w:rPr>
          <w:u w:val="single"/>
        </w:rPr>
        <w:t>reduce revenue</w:t>
      </w:r>
      <w:r>
        <w:t xml:space="preserve"> by increasing </w:t>
      </w:r>
      <w:r>
        <w:rPr>
          <w:u w:val="single"/>
        </w:rPr>
        <w:t>borrowing costs</w:t>
      </w:r>
      <w:r>
        <w:t xml:space="preserve"> AND </w:t>
      </w:r>
      <w:r>
        <w:rPr>
          <w:u w:val="single"/>
        </w:rPr>
        <w:t>freaking out bond markets</w:t>
      </w:r>
    </w:p>
    <w:p w14:paraId="3AD7381A" w14:textId="77777777" w:rsidR="00C16A9F" w:rsidRPr="0047195D" w:rsidRDefault="00C16A9F" w:rsidP="00C16A9F">
      <w:r w:rsidRPr="001D053F">
        <w:rPr>
          <w:rStyle w:val="Style13ptBold"/>
        </w:rPr>
        <w:t>Stone ’14</w:t>
      </w:r>
      <w:r>
        <w:t xml:space="preserve"> [Joe; July 20;</w:t>
      </w:r>
      <w:r w:rsidRPr="0047195D">
        <w:t xml:space="preserve"> Professor Emeritus of Economics at the University of Oregon, PhD, Economics, Michigan State University, M.A., Economics, Michigan State University</w:t>
      </w:r>
      <w:r>
        <w:t>; “</w:t>
      </w:r>
      <w:r w:rsidRPr="0047195D">
        <w:t>Do balanced-budget rules increase growth?</w:t>
      </w:r>
      <w:r>
        <w:t xml:space="preserve">,” </w:t>
      </w:r>
      <w:r w:rsidRPr="0047195D">
        <w:t>https://mpra.ub.uni-muenchen.de/57605/13/MPRA_paper_57605.pdf</w:t>
      </w:r>
      <w:r>
        <w:t>]</w:t>
      </w:r>
    </w:p>
    <w:p w14:paraId="6D901256" w14:textId="77777777" w:rsidR="00C16A9F" w:rsidRPr="0047195D" w:rsidRDefault="00C16A9F" w:rsidP="00C16A9F">
      <w:pPr>
        <w:rPr>
          <w:rFonts w:cstheme="minorHAnsi"/>
          <w:sz w:val="16"/>
        </w:rPr>
      </w:pPr>
      <w:r w:rsidRPr="0047195D">
        <w:rPr>
          <w:rFonts w:cstheme="minorHAnsi"/>
          <w:sz w:val="16"/>
        </w:rPr>
        <w:t xml:space="preserve">VI. DISCUSSION </w:t>
      </w:r>
      <w:r w:rsidRPr="0047195D">
        <w:rPr>
          <w:rStyle w:val="StyleUnderline"/>
          <w:rFonts w:cstheme="minorHAnsi"/>
        </w:rPr>
        <w:t xml:space="preserve">Given the </w:t>
      </w:r>
      <w:r w:rsidRPr="0047195D">
        <w:rPr>
          <w:rStyle w:val="Emphasis"/>
          <w:rFonts w:cstheme="minorHAnsi"/>
        </w:rPr>
        <w:t>regression estimates</w:t>
      </w:r>
      <w:r w:rsidRPr="0047195D">
        <w:rPr>
          <w:rFonts w:cstheme="minorHAnsi"/>
          <w:sz w:val="16"/>
        </w:rPr>
        <w:t xml:space="preserve"> </w:t>
      </w:r>
      <w:r w:rsidRPr="0047195D">
        <w:rPr>
          <w:rStyle w:val="StyleUnderline"/>
          <w:rFonts w:cstheme="minorHAnsi"/>
        </w:rPr>
        <w:t>in Table (2), we are now in a position to discuss whether or not BBRs change the effect of debt on growth</w:t>
      </w:r>
      <w:r w:rsidRPr="0047195D">
        <w:rPr>
          <w:rFonts w:cstheme="minorHAnsi"/>
          <w:sz w:val="16"/>
        </w:rPr>
        <w:t xml:space="preserve">, and if so, how. </w:t>
      </w:r>
      <w:r w:rsidRPr="0047195D">
        <w:rPr>
          <w:rStyle w:val="StyleUnderline"/>
          <w:rFonts w:cstheme="minorHAnsi"/>
        </w:rPr>
        <w:t>The</w:t>
      </w:r>
      <w:r w:rsidRPr="0047195D">
        <w:rPr>
          <w:rFonts w:cstheme="minorHAnsi"/>
          <w:sz w:val="16"/>
        </w:rPr>
        <w:t xml:space="preserve"> </w:t>
      </w:r>
      <w:r w:rsidRPr="0047195D">
        <w:rPr>
          <w:rStyle w:val="Emphasis"/>
          <w:rFonts w:cstheme="minorHAnsi"/>
        </w:rPr>
        <w:t>significantly positive coefficient</w:t>
      </w:r>
      <w:r w:rsidRPr="0047195D">
        <w:rPr>
          <w:rFonts w:cstheme="minorHAnsi"/>
          <w:sz w:val="16"/>
        </w:rPr>
        <w:t xml:space="preserve"> </w:t>
      </w:r>
      <w:r w:rsidRPr="0047195D">
        <w:rPr>
          <w:rStyle w:val="StyleUnderline"/>
          <w:rFonts w:cstheme="minorHAnsi"/>
        </w:rPr>
        <w:t xml:space="preserve">for the </w:t>
      </w:r>
      <w:r w:rsidRPr="0047195D">
        <w:rPr>
          <w:rStyle w:val="Emphasis"/>
          <w:rFonts w:cstheme="minorHAnsi"/>
        </w:rPr>
        <w:t>ACIR-debt interaction</w:t>
      </w:r>
      <w:r w:rsidRPr="0047195D">
        <w:rPr>
          <w:rStyle w:val="StyleUnderline"/>
          <w:rFonts w:cstheme="minorHAnsi"/>
        </w:rPr>
        <w:t xml:space="preserve"> suggests that the answer to the first question is ‘yes’: </w:t>
      </w:r>
      <w:r w:rsidRPr="0047195D">
        <w:rPr>
          <w:rStyle w:val="Emphasis"/>
          <w:rFonts w:cstheme="minorHAnsi"/>
        </w:rPr>
        <w:t xml:space="preserve">more stringent </w:t>
      </w:r>
      <w:r w:rsidRPr="00EC7748">
        <w:rPr>
          <w:rStyle w:val="Emphasis"/>
          <w:rFonts w:cstheme="minorHAnsi"/>
          <w:highlight w:val="cyan"/>
        </w:rPr>
        <w:t>BBRs</w:t>
      </w:r>
      <w:r w:rsidRPr="00EC7748">
        <w:rPr>
          <w:rStyle w:val="StyleUnderline"/>
          <w:rFonts w:cstheme="minorHAnsi"/>
          <w:highlight w:val="cyan"/>
        </w:rPr>
        <w:t xml:space="preserve"> make debt </w:t>
      </w:r>
      <w:r w:rsidRPr="00EC7748">
        <w:rPr>
          <w:rStyle w:val="Emphasis"/>
          <w:rFonts w:cstheme="minorHAnsi"/>
          <w:highlight w:val="cyan"/>
        </w:rPr>
        <w:t>more productive</w:t>
      </w:r>
      <w:r w:rsidRPr="0047195D">
        <w:rPr>
          <w:rFonts w:cstheme="minorHAnsi"/>
          <w:sz w:val="16"/>
        </w:rPr>
        <w:t xml:space="preserve">, </w:t>
      </w:r>
      <w:r w:rsidRPr="0047195D">
        <w:rPr>
          <w:rStyle w:val="StyleUnderline"/>
          <w:rFonts w:cstheme="minorHAnsi"/>
        </w:rPr>
        <w:t xml:space="preserve">consistent with the WW view that these </w:t>
      </w:r>
      <w:r w:rsidRPr="00EC7748">
        <w:rPr>
          <w:rStyle w:val="StyleUnderline"/>
          <w:rFonts w:cstheme="minorHAnsi"/>
          <w:highlight w:val="cyan"/>
        </w:rPr>
        <w:t>rules increase</w:t>
      </w:r>
      <w:r w:rsidRPr="0047195D">
        <w:rPr>
          <w:rStyle w:val="StyleUnderline"/>
          <w:rFonts w:cstheme="minorHAnsi"/>
        </w:rPr>
        <w:t xml:space="preserve"> the </w:t>
      </w:r>
      <w:r w:rsidRPr="00EC7748">
        <w:rPr>
          <w:rStyle w:val="StyleUnderline"/>
          <w:rFonts w:cstheme="minorHAnsi"/>
          <w:highlight w:val="cyan"/>
        </w:rPr>
        <w:t>productiveness</w:t>
      </w:r>
      <w:r w:rsidRPr="0047195D">
        <w:rPr>
          <w:rStyle w:val="StyleUnderline"/>
          <w:rFonts w:cstheme="minorHAnsi"/>
        </w:rPr>
        <w:t xml:space="preserve"> of debt </w:t>
      </w:r>
      <w:r w:rsidRPr="00EC7748">
        <w:rPr>
          <w:rStyle w:val="StyleUnderline"/>
          <w:rFonts w:cstheme="minorHAnsi"/>
          <w:highlight w:val="cyan"/>
        </w:rPr>
        <w:t>by restricting borrowing to productive</w:t>
      </w:r>
      <w:r w:rsidRPr="0047195D">
        <w:rPr>
          <w:rStyle w:val="StyleUnderline"/>
          <w:rFonts w:cstheme="minorHAnsi"/>
        </w:rPr>
        <w:t xml:space="preserve"> public </w:t>
      </w:r>
      <w:r w:rsidRPr="00EC7748">
        <w:rPr>
          <w:rStyle w:val="StyleUnderline"/>
          <w:rFonts w:cstheme="minorHAnsi"/>
          <w:highlight w:val="cyan"/>
        </w:rPr>
        <w:t>infrastructure</w:t>
      </w:r>
      <w:r w:rsidRPr="0047195D">
        <w:rPr>
          <w:rFonts w:cstheme="minorHAnsi"/>
          <w:sz w:val="16"/>
        </w:rPr>
        <w:t xml:space="preserve">. </w:t>
      </w:r>
      <w:r w:rsidRPr="0047195D">
        <w:rPr>
          <w:rStyle w:val="StyleUnderline"/>
          <w:rFonts w:cstheme="minorHAnsi"/>
        </w:rPr>
        <w:t xml:space="preserve">This effect could work either directly through the </w:t>
      </w:r>
      <w:r w:rsidRPr="0047195D">
        <w:rPr>
          <w:rStyle w:val="Emphasis"/>
          <w:rFonts w:cstheme="minorHAnsi"/>
        </w:rPr>
        <w:t>greater productivity of investments</w:t>
      </w:r>
      <w:r w:rsidRPr="0047195D">
        <w:rPr>
          <w:rStyle w:val="StyleUnderline"/>
          <w:rFonts w:cstheme="minorHAnsi"/>
        </w:rPr>
        <w:t xml:space="preserve"> in public infrastructure or more indirectly by assuring lenders that future borrowing will be limited to public infrastructure, resulting in </w:t>
      </w:r>
      <w:r w:rsidRPr="0047195D">
        <w:rPr>
          <w:rStyle w:val="Emphasis"/>
          <w:rFonts w:cstheme="minorHAnsi"/>
        </w:rPr>
        <w:t>lower costs</w:t>
      </w:r>
      <w:r w:rsidRPr="0047195D">
        <w:rPr>
          <w:rStyle w:val="StyleUnderline"/>
          <w:rFonts w:cstheme="minorHAnsi"/>
        </w:rPr>
        <w:t xml:space="preserve"> of </w:t>
      </w:r>
      <w:r w:rsidRPr="0047195D">
        <w:rPr>
          <w:rStyle w:val="Emphasis"/>
          <w:rFonts w:cstheme="minorHAnsi"/>
        </w:rPr>
        <w:t>borrowing</w:t>
      </w:r>
      <w:r w:rsidRPr="0047195D">
        <w:rPr>
          <w:rFonts w:cstheme="minorHAnsi"/>
          <w:sz w:val="16"/>
        </w:rPr>
        <w:t xml:space="preserve">. </w:t>
      </w:r>
      <w:r w:rsidRPr="0047195D">
        <w:rPr>
          <w:rStyle w:val="StyleUnderline"/>
          <w:rFonts w:cstheme="minorHAnsi"/>
        </w:rPr>
        <w:t xml:space="preserve">Both channels are consistent with the evidence in Alt and Lowry (1997) and others that </w:t>
      </w:r>
      <w:r w:rsidRPr="00EC7748">
        <w:rPr>
          <w:rStyle w:val="Emphasis"/>
          <w:rFonts w:cstheme="minorHAnsi"/>
          <w:highlight w:val="cyan"/>
        </w:rPr>
        <w:t>borrowing costs</w:t>
      </w:r>
      <w:r w:rsidRPr="00EC7748">
        <w:rPr>
          <w:rStyle w:val="StyleUnderline"/>
          <w:rFonts w:cstheme="minorHAnsi"/>
          <w:highlight w:val="cyan"/>
        </w:rPr>
        <w:t xml:space="preserve"> are lower for states with </w:t>
      </w:r>
      <w:r w:rsidRPr="00EC7748">
        <w:rPr>
          <w:rStyle w:val="Emphasis"/>
          <w:rFonts w:cstheme="minorHAnsi"/>
          <w:highlight w:val="cyan"/>
        </w:rPr>
        <w:t>more stringent budget rules</w:t>
      </w:r>
      <w:r w:rsidRPr="0047195D">
        <w:rPr>
          <w:rFonts w:cstheme="minorHAnsi"/>
          <w:sz w:val="16"/>
        </w:rPr>
        <w:t xml:space="preserve">. How large is the effect of BBRs on the productivity of debt in terms of growth? </w:t>
      </w:r>
      <w:r w:rsidRPr="00EC7748">
        <w:rPr>
          <w:rStyle w:val="Emphasis"/>
          <w:rFonts w:cstheme="minorHAnsi"/>
          <w:highlight w:val="cyan"/>
        </w:rPr>
        <w:t>With no BBR</w:t>
      </w:r>
      <w:r w:rsidRPr="0047195D">
        <w:rPr>
          <w:rStyle w:val="Emphasis"/>
          <w:rFonts w:cstheme="minorHAnsi"/>
        </w:rPr>
        <w:t xml:space="preserve"> in place</w:t>
      </w:r>
      <w:r w:rsidRPr="0047195D">
        <w:rPr>
          <w:rFonts w:cstheme="minorHAnsi"/>
          <w:sz w:val="16"/>
        </w:rPr>
        <w:t xml:space="preserve"> </w:t>
      </w:r>
      <w:r w:rsidRPr="0047195D">
        <w:rPr>
          <w:rStyle w:val="StyleUnderline"/>
          <w:rFonts w:cstheme="minorHAnsi"/>
        </w:rPr>
        <w:t xml:space="preserve">(i.e., with an ACIR index of zero) and evaluated at sample means, the coefficients in Table (2) indicate that </w:t>
      </w:r>
      <w:r w:rsidRPr="00EC7748">
        <w:rPr>
          <w:rStyle w:val="StyleUnderline"/>
          <w:rFonts w:cstheme="minorHAnsi"/>
          <w:highlight w:val="cyan"/>
        </w:rPr>
        <w:t>a one standard-deviation increase in the stock of debt</w:t>
      </w:r>
      <w:r w:rsidRPr="0047195D">
        <w:rPr>
          <w:rStyle w:val="StyleUnderline"/>
          <w:rFonts w:cstheme="minorHAnsi"/>
        </w:rPr>
        <w:t xml:space="preserve"> (an increase of </w:t>
      </w:r>
      <w:r w:rsidRPr="0047195D">
        <w:rPr>
          <w:rStyle w:val="Emphasis"/>
          <w:rFonts w:cstheme="minorHAnsi"/>
        </w:rPr>
        <w:t>5.6 percent</w:t>
      </w:r>
      <w:r w:rsidRPr="0047195D">
        <w:rPr>
          <w:rStyle w:val="StyleUnderline"/>
          <w:rFonts w:cstheme="minorHAnsi"/>
        </w:rPr>
        <w:t xml:space="preserve"> of personal income) </w:t>
      </w:r>
      <w:r w:rsidRPr="00EC7748">
        <w:rPr>
          <w:rStyle w:val="Emphasis"/>
          <w:rFonts w:cstheme="minorHAnsi"/>
          <w:highlight w:val="cyan"/>
        </w:rPr>
        <w:t>decreases</w:t>
      </w:r>
      <w:r w:rsidRPr="00EC7748">
        <w:rPr>
          <w:rStyle w:val="StyleUnderline"/>
          <w:rFonts w:cstheme="minorHAnsi"/>
          <w:highlight w:val="cyan"/>
        </w:rPr>
        <w:t xml:space="preserve"> the</w:t>
      </w:r>
      <w:r w:rsidRPr="0047195D">
        <w:rPr>
          <w:rStyle w:val="StyleUnderline"/>
          <w:rFonts w:cstheme="minorHAnsi"/>
        </w:rPr>
        <w:t xml:space="preserve"> steady-state (five-year) </w:t>
      </w:r>
      <w:r w:rsidRPr="00EC7748">
        <w:rPr>
          <w:rStyle w:val="Emphasis"/>
          <w:rFonts w:cstheme="minorHAnsi"/>
          <w:highlight w:val="cyan"/>
        </w:rPr>
        <w:t>growth rate</w:t>
      </w:r>
      <w:r w:rsidRPr="00EC7748">
        <w:rPr>
          <w:rStyle w:val="StyleUnderline"/>
          <w:rFonts w:cstheme="minorHAnsi"/>
          <w:highlight w:val="cyan"/>
        </w:rPr>
        <w:t xml:space="preserve"> by </w:t>
      </w:r>
      <w:r w:rsidRPr="00EC7748">
        <w:rPr>
          <w:rStyle w:val="Emphasis"/>
          <w:rFonts w:cstheme="minorHAnsi"/>
          <w:highlight w:val="cyan"/>
        </w:rPr>
        <w:t>17.4 percent</w:t>
      </w:r>
      <w:r w:rsidRPr="00EC7748">
        <w:rPr>
          <w:rStyle w:val="StyleUnderline"/>
          <w:rFonts w:cstheme="minorHAnsi"/>
          <w:highlight w:val="cyan"/>
        </w:rPr>
        <w:t xml:space="preserve"> of </w:t>
      </w:r>
      <w:r w:rsidRPr="00EC7748">
        <w:rPr>
          <w:rStyle w:val="Emphasis"/>
          <w:rFonts w:cstheme="minorHAnsi"/>
          <w:highlight w:val="cyan"/>
        </w:rPr>
        <w:t>real income</w:t>
      </w:r>
      <w:r w:rsidRPr="0047195D">
        <w:rPr>
          <w:rFonts w:cstheme="minorHAnsi"/>
          <w:sz w:val="16"/>
        </w:rPr>
        <w:t xml:space="preserve">—just over 3 percent per year. However, </w:t>
      </w:r>
      <w:r w:rsidRPr="0047195D">
        <w:rPr>
          <w:rStyle w:val="Emphasis"/>
          <w:rFonts w:cstheme="minorHAnsi"/>
        </w:rPr>
        <w:t>with a strict BBR in place</w:t>
      </w:r>
      <w:r w:rsidRPr="0047195D">
        <w:rPr>
          <w:rFonts w:cstheme="minorHAnsi"/>
          <w:sz w:val="16"/>
        </w:rPr>
        <w:t xml:space="preserve"> (i.e., with an ACIR index of 10), </w:t>
      </w:r>
      <w:r w:rsidRPr="0047195D">
        <w:rPr>
          <w:rStyle w:val="StyleUnderline"/>
          <w:rFonts w:cstheme="minorHAnsi"/>
        </w:rPr>
        <w:t xml:space="preserve">the coefficients predict instead an </w:t>
      </w:r>
      <w:r w:rsidRPr="0047195D">
        <w:rPr>
          <w:rStyle w:val="Emphasis"/>
          <w:rFonts w:cstheme="minorHAnsi"/>
        </w:rPr>
        <w:t>increase</w:t>
      </w:r>
      <w:r w:rsidRPr="0047195D">
        <w:rPr>
          <w:rStyle w:val="StyleUnderline"/>
          <w:rFonts w:cstheme="minorHAnsi"/>
        </w:rPr>
        <w:t xml:space="preserve"> in the steady-state (fiveyear) growth rate of about </w:t>
      </w:r>
      <w:r w:rsidRPr="0047195D">
        <w:rPr>
          <w:rStyle w:val="Emphasis"/>
          <w:rFonts w:cstheme="minorHAnsi"/>
        </w:rPr>
        <w:t>15 percent</w:t>
      </w:r>
      <w:r w:rsidRPr="0047195D">
        <w:rPr>
          <w:rStyle w:val="StyleUnderline"/>
          <w:rFonts w:cstheme="minorHAnsi"/>
        </w:rPr>
        <w:t xml:space="preserve"> for a one-standard-deviation increase in debt</w:t>
      </w:r>
      <w:r w:rsidRPr="0047195D">
        <w:rPr>
          <w:rFonts w:cstheme="minorHAnsi"/>
          <w:sz w:val="16"/>
        </w:rPr>
        <w:t xml:space="preserve">. VII. </w:t>
      </w:r>
      <w:r w:rsidRPr="0047195D">
        <w:rPr>
          <w:rStyle w:val="Emphasis"/>
          <w:rFonts w:cstheme="minorHAnsi"/>
        </w:rPr>
        <w:t>POLICY CONSIDERATIONS</w:t>
      </w:r>
      <w:r w:rsidRPr="0047195D">
        <w:rPr>
          <w:rFonts w:cstheme="minorHAnsi"/>
          <w:sz w:val="16"/>
        </w:rPr>
        <w:t xml:space="preserve"> Evidence elsewhere indicates that </w:t>
      </w:r>
      <w:r w:rsidRPr="00EC7748">
        <w:rPr>
          <w:rStyle w:val="Emphasis"/>
          <w:rFonts w:cstheme="minorHAnsi"/>
          <w:highlight w:val="cyan"/>
        </w:rPr>
        <w:t>balanced-budget rules</w:t>
      </w:r>
      <w:r w:rsidRPr="0047195D">
        <w:rPr>
          <w:rStyle w:val="Emphasis"/>
          <w:rFonts w:cstheme="minorHAnsi"/>
        </w:rPr>
        <w:t xml:space="preserve"> [BBRs]</w:t>
      </w:r>
      <w:r w:rsidRPr="0047195D">
        <w:rPr>
          <w:rFonts w:cstheme="minorHAnsi"/>
          <w:sz w:val="16"/>
        </w:rPr>
        <w:t xml:space="preserve"> </w:t>
      </w:r>
      <w:r w:rsidRPr="00EC7748">
        <w:rPr>
          <w:rStyle w:val="StyleUnderline"/>
          <w:rFonts w:cstheme="minorHAnsi"/>
          <w:highlight w:val="cyan"/>
        </w:rPr>
        <w:t xml:space="preserve">lower borrowing costs and </w:t>
      </w:r>
      <w:r w:rsidRPr="00EC7748">
        <w:rPr>
          <w:rStyle w:val="Emphasis"/>
          <w:rFonts w:cstheme="minorHAnsi"/>
          <w:highlight w:val="cyan"/>
        </w:rPr>
        <w:t>restrain levels of state</w:t>
      </w:r>
      <w:r w:rsidRPr="0047195D">
        <w:rPr>
          <w:rFonts w:cstheme="minorHAnsi"/>
          <w:sz w:val="16"/>
        </w:rPr>
        <w:t xml:space="preserve"> and local </w:t>
      </w:r>
      <w:r w:rsidRPr="0047195D">
        <w:rPr>
          <w:rStyle w:val="Emphasis"/>
          <w:rFonts w:cstheme="minorHAnsi"/>
        </w:rPr>
        <w:t>debt</w:t>
      </w:r>
      <w:r w:rsidRPr="0047195D">
        <w:rPr>
          <w:rFonts w:cstheme="minorHAnsi"/>
          <w:sz w:val="16"/>
        </w:rPr>
        <w:t xml:space="preserve">. Our evidence also indicates that </w:t>
      </w:r>
      <w:r w:rsidRPr="0047195D">
        <w:rPr>
          <w:rStyle w:val="StyleUnderline"/>
          <w:rFonts w:cstheme="minorHAnsi"/>
        </w:rPr>
        <w:t>high levels of debt</w:t>
      </w:r>
      <w:r w:rsidRPr="0047195D">
        <w:rPr>
          <w:rFonts w:cstheme="minorHAnsi"/>
          <w:sz w:val="16"/>
        </w:rPr>
        <w:t xml:space="preserve"> can </w:t>
      </w:r>
      <w:r w:rsidRPr="0047195D">
        <w:rPr>
          <w:rStyle w:val="Emphasis"/>
          <w:rFonts w:cstheme="minorHAnsi"/>
        </w:rPr>
        <w:t>slow growth</w:t>
      </w:r>
      <w:r w:rsidRPr="0047195D">
        <w:rPr>
          <w:rFonts w:cstheme="minorHAnsi"/>
          <w:sz w:val="16"/>
        </w:rPr>
        <w:t xml:space="preserve">, but our unique contribution is to provide an arguably well-identified test of the hypothesis that </w:t>
      </w:r>
      <w:r w:rsidRPr="0047195D">
        <w:rPr>
          <w:rStyle w:val="Emphasis"/>
          <w:rFonts w:cstheme="minorHAnsi"/>
        </w:rPr>
        <w:t>state-level balanced-budget restrictions [BBRs]</w:t>
      </w:r>
      <w:r w:rsidRPr="0047195D">
        <w:rPr>
          <w:rFonts w:cstheme="minorHAnsi"/>
          <w:sz w:val="16"/>
        </w:rPr>
        <w:t xml:space="preserve"> </w:t>
      </w:r>
      <w:r w:rsidRPr="0047195D">
        <w:rPr>
          <w:rStyle w:val="StyleUnderline"/>
          <w:rFonts w:cstheme="minorHAnsi"/>
        </w:rPr>
        <w:t xml:space="preserve">in the U. S. </w:t>
      </w:r>
      <w:r w:rsidRPr="0047195D">
        <w:rPr>
          <w:rStyle w:val="Emphasis"/>
          <w:rFonts w:cstheme="minorHAnsi"/>
        </w:rPr>
        <w:t>increase growth</w:t>
      </w:r>
      <w:r w:rsidRPr="0047195D">
        <w:rPr>
          <w:rFonts w:cstheme="minorHAnsi"/>
          <w:sz w:val="16"/>
        </w:rPr>
        <w:t xml:space="preserve"> </w:t>
      </w:r>
      <w:r w:rsidRPr="0047195D">
        <w:rPr>
          <w:rStyle w:val="StyleUnderline"/>
          <w:rFonts w:cstheme="minorHAnsi"/>
        </w:rPr>
        <w:t>by restricting borrowing to productive public infrastructure</w:t>
      </w:r>
      <w:r w:rsidRPr="0047195D">
        <w:rPr>
          <w:rFonts w:cstheme="minorHAnsi"/>
          <w:sz w:val="16"/>
        </w:rPr>
        <w:t xml:space="preserve">. </w:t>
      </w:r>
      <w:r w:rsidRPr="0047195D">
        <w:rPr>
          <w:rStyle w:val="StyleUnderline"/>
          <w:rFonts w:cstheme="minorHAnsi"/>
        </w:rPr>
        <w:t xml:space="preserve">Evidence that state </w:t>
      </w:r>
      <w:r w:rsidRPr="00EC7748">
        <w:rPr>
          <w:rStyle w:val="StyleUnderline"/>
          <w:rFonts w:cstheme="minorHAnsi"/>
          <w:highlight w:val="cyan"/>
        </w:rPr>
        <w:t>balanced-budget restrictions increase growth</w:t>
      </w:r>
      <w:r w:rsidRPr="0047195D">
        <w:rPr>
          <w:rFonts w:cstheme="minorHAnsi"/>
          <w:sz w:val="16"/>
        </w:rPr>
        <w:t xml:space="preserve"> via this channel provides the first formal test of the WW hypothesis and adds a new perspective to the effects of balanced-budget rules by suggesting that the benefits of tax smoothing and fiscal flexibility (permitted in the absence of a balanced-budget restriction) may come at the expense of lower growth. We close however, with caveats; we provide evidence relevant to the WW hypothesis, not a comprehensive analysis of the merits of balanced-budget and other fiscal restrictions. In particular, the context for fiscal policy differs in obvious and important ways for countries and sub-national states. Auerbach (2007) for example, analyzes federal fiscal policy ‘rules’ and issues for recent decades.</w:t>
      </w:r>
    </w:p>
    <w:p w14:paraId="4B1C65BA" w14:textId="77777777" w:rsidR="00C16A9F" w:rsidRDefault="00C16A9F" w:rsidP="00C16A9F">
      <w:pPr>
        <w:pStyle w:val="Heading3"/>
      </w:pPr>
      <w:r>
        <w:t>AT: Borrowing---2AC</w:t>
      </w:r>
    </w:p>
    <w:p w14:paraId="1B776D69" w14:textId="77777777" w:rsidR="00C16A9F" w:rsidRPr="0029752D" w:rsidRDefault="00C16A9F" w:rsidP="00C16A9F">
      <w:pPr>
        <w:pStyle w:val="Heading4"/>
        <w:rPr>
          <w:u w:val="single"/>
        </w:rPr>
      </w:pPr>
      <w:bookmarkStart w:id="3" w:name="_Hlk508038086"/>
      <w:r>
        <w:t xml:space="preserve">Borrowing is a </w:t>
      </w:r>
      <w:r>
        <w:rPr>
          <w:u w:val="single"/>
        </w:rPr>
        <w:t>stop-gap solution</w:t>
      </w:r>
      <w:r>
        <w:t xml:space="preserve">---causes downgrades which increase borrowing costs AND interest payments, which </w:t>
      </w:r>
      <w:r>
        <w:rPr>
          <w:u w:val="single"/>
        </w:rPr>
        <w:t>themselves</w:t>
      </w:r>
      <w:r>
        <w:t xml:space="preserve"> trigger our scenarios, AND </w:t>
      </w:r>
      <w:r>
        <w:rPr>
          <w:u w:val="single"/>
        </w:rPr>
        <w:t>scare off the tax base</w:t>
      </w:r>
      <w:r>
        <w:t xml:space="preserve"> which reduces </w:t>
      </w:r>
      <w:r>
        <w:rPr>
          <w:u w:val="single"/>
        </w:rPr>
        <w:t>revenue</w:t>
      </w:r>
    </w:p>
    <w:p w14:paraId="4FAD0AA5" w14:textId="77777777" w:rsidR="00C16A9F" w:rsidRDefault="00C16A9F" w:rsidP="00C16A9F">
      <w:r w:rsidRPr="002E38DA">
        <w:rPr>
          <w:rStyle w:val="Style13ptBold"/>
        </w:rPr>
        <w:t>Weiner ’13</w:t>
      </w:r>
      <w:r>
        <w:t xml:space="preserve"> [Jennifer; December; chair of the Boston Federal Reserve Board; New England Public Policy Center, “Assessing the Affordability of State Debt,” Research Report 13-2]</w:t>
      </w:r>
    </w:p>
    <w:p w14:paraId="3C7E29F1" w14:textId="77777777" w:rsidR="00C16A9F" w:rsidRDefault="00C16A9F" w:rsidP="00C16A9F">
      <w:pPr>
        <w:rPr>
          <w:sz w:val="16"/>
        </w:rPr>
      </w:pPr>
      <w:r w:rsidRPr="00C71137">
        <w:rPr>
          <w:sz w:val="16"/>
        </w:rPr>
        <w:t xml:space="preserve">I. Introduction </w:t>
      </w:r>
      <w:r w:rsidRPr="00EC7748">
        <w:rPr>
          <w:rStyle w:val="StyleUnderline"/>
          <w:highlight w:val="cyan"/>
        </w:rPr>
        <w:t>States</w:t>
      </w:r>
      <w:r w:rsidRPr="00C71137">
        <w:rPr>
          <w:sz w:val="16"/>
        </w:rPr>
        <w:t xml:space="preserve"> in New England and across the nation </w:t>
      </w:r>
      <w:r w:rsidRPr="00C71137">
        <w:rPr>
          <w:rStyle w:val="StyleUnderline"/>
        </w:rPr>
        <w:t xml:space="preserve">commonly </w:t>
      </w:r>
      <w:r w:rsidRPr="00EC7748">
        <w:rPr>
          <w:rStyle w:val="StyleUnderline"/>
          <w:highlight w:val="cyan"/>
        </w:rPr>
        <w:t xml:space="preserve">issue debt in the form of </w:t>
      </w:r>
      <w:r w:rsidRPr="00EC7748">
        <w:rPr>
          <w:rStyle w:val="Emphasis"/>
          <w:highlight w:val="cyan"/>
        </w:rPr>
        <w:t>bonds</w:t>
      </w:r>
      <w:r>
        <w:rPr>
          <w:rStyle w:val="StyleUnderline"/>
        </w:rPr>
        <w:t xml:space="preserve"> </w:t>
      </w:r>
      <w:r w:rsidRPr="00C71137">
        <w:rPr>
          <w:rStyle w:val="StyleUnderline"/>
        </w:rPr>
        <w:t xml:space="preserve">to </w:t>
      </w:r>
      <w:r w:rsidRPr="00C71137">
        <w:rPr>
          <w:rStyle w:val="Emphasis"/>
        </w:rPr>
        <w:t>finance</w:t>
      </w:r>
      <w:r w:rsidRPr="00C71137">
        <w:rPr>
          <w:sz w:val="16"/>
        </w:rPr>
        <w:t xml:space="preserve"> the construction of roads, schools, and other </w:t>
      </w:r>
      <w:r w:rsidRPr="00C71137">
        <w:rPr>
          <w:rStyle w:val="Emphasis"/>
        </w:rPr>
        <w:t>capital investment</w:t>
      </w:r>
      <w:r w:rsidRPr="00C71137">
        <w:rPr>
          <w:sz w:val="16"/>
        </w:rPr>
        <w:t xml:space="preserve"> projects. </w:t>
      </w:r>
      <w:r w:rsidRPr="00C71137">
        <w:rPr>
          <w:rStyle w:val="StyleUnderline"/>
        </w:rPr>
        <w:t>Bond</w:t>
      </w:r>
      <w:r>
        <w:rPr>
          <w:rStyle w:val="StyleUnderline"/>
        </w:rPr>
        <w:t xml:space="preserve"> </w:t>
      </w:r>
      <w:r w:rsidRPr="00C71137">
        <w:rPr>
          <w:rStyle w:val="StyleUnderline"/>
        </w:rPr>
        <w:t xml:space="preserve">financing allows these projects to </w:t>
      </w:r>
      <w:r w:rsidRPr="00C71137">
        <w:rPr>
          <w:rStyle w:val="Emphasis"/>
        </w:rPr>
        <w:t>commence</w:t>
      </w:r>
      <w:r>
        <w:rPr>
          <w:rStyle w:val="StyleUnderline"/>
        </w:rPr>
        <w:t xml:space="preserve"> </w:t>
      </w:r>
      <w:r w:rsidRPr="00C71137">
        <w:rPr>
          <w:rStyle w:val="StyleUnderline"/>
        </w:rPr>
        <w:t>in a timely manner, and also enables the costs</w:t>
      </w:r>
      <w:r>
        <w:rPr>
          <w:rStyle w:val="StyleUnderline"/>
        </w:rPr>
        <w:t xml:space="preserve"> </w:t>
      </w:r>
      <w:r w:rsidRPr="00C71137">
        <w:rPr>
          <w:rStyle w:val="StyleUnderline"/>
        </w:rPr>
        <w:t xml:space="preserve">of long-term assets to be </w:t>
      </w:r>
      <w:r w:rsidRPr="00C71137">
        <w:rPr>
          <w:rStyle w:val="Emphasis"/>
        </w:rPr>
        <w:t>shared</w:t>
      </w:r>
      <w:r w:rsidRPr="00C71137">
        <w:rPr>
          <w:rStyle w:val="StyleUnderline"/>
        </w:rPr>
        <w:t xml:space="preserve"> by </w:t>
      </w:r>
      <w:r w:rsidRPr="00C71137">
        <w:rPr>
          <w:rStyle w:val="Emphasis"/>
        </w:rPr>
        <w:t>those who</w:t>
      </w:r>
      <w:r>
        <w:rPr>
          <w:rStyle w:val="Emphasis"/>
        </w:rPr>
        <w:t xml:space="preserve"> </w:t>
      </w:r>
      <w:r w:rsidRPr="00C71137">
        <w:rPr>
          <w:rStyle w:val="Emphasis"/>
        </w:rPr>
        <w:t>will benefit</w:t>
      </w:r>
      <w:r w:rsidRPr="00C71137">
        <w:rPr>
          <w:rStyle w:val="StyleUnderline"/>
        </w:rPr>
        <w:t xml:space="preserve"> from them during the years of</w:t>
      </w:r>
      <w:r>
        <w:rPr>
          <w:rStyle w:val="StyleUnderline"/>
        </w:rPr>
        <w:t xml:space="preserve"> </w:t>
      </w:r>
      <w:r w:rsidRPr="00C71137">
        <w:rPr>
          <w:rStyle w:val="StyleUnderline"/>
        </w:rPr>
        <w:t>their useful life. Yet while borrowing plays a</w:t>
      </w:r>
      <w:r>
        <w:rPr>
          <w:rStyle w:val="StyleUnderline"/>
        </w:rPr>
        <w:t xml:space="preserve"> </w:t>
      </w:r>
      <w:r w:rsidRPr="00C71137">
        <w:rPr>
          <w:rStyle w:val="StyleUnderline"/>
        </w:rPr>
        <w:t>useful role</w:t>
      </w:r>
      <w:r w:rsidRPr="00C71137">
        <w:rPr>
          <w:sz w:val="16"/>
        </w:rPr>
        <w:t xml:space="preserve"> in state finance, </w:t>
      </w:r>
      <w:r w:rsidRPr="00C71137">
        <w:rPr>
          <w:rStyle w:val="Emphasis"/>
        </w:rPr>
        <w:t xml:space="preserve">debt levels </w:t>
      </w:r>
      <w:r w:rsidRPr="00EC7748">
        <w:rPr>
          <w:rStyle w:val="Emphasis"/>
          <w:highlight w:val="cyan"/>
        </w:rPr>
        <w:t>can</w:t>
      </w:r>
      <w:r w:rsidRPr="00C71137">
        <w:rPr>
          <w:rStyle w:val="Emphasis"/>
        </w:rPr>
        <w:t>,</w:t>
      </w:r>
      <w:r>
        <w:rPr>
          <w:rStyle w:val="Emphasis"/>
        </w:rPr>
        <w:t xml:space="preserve"> </w:t>
      </w:r>
      <w:r w:rsidRPr="00C71137">
        <w:rPr>
          <w:rStyle w:val="Emphasis"/>
        </w:rPr>
        <w:t xml:space="preserve">if unchecked, </w:t>
      </w:r>
      <w:r w:rsidRPr="00EC7748">
        <w:rPr>
          <w:rStyle w:val="Emphasis"/>
          <w:highlight w:val="cyan"/>
        </w:rPr>
        <w:t>limit a state’s ability to meet other objectives</w:t>
      </w:r>
      <w:r w:rsidRPr="00C71137">
        <w:rPr>
          <w:rStyle w:val="Emphasis"/>
        </w:rPr>
        <w:t>.</w:t>
      </w:r>
      <w:r>
        <w:rPr>
          <w:rStyle w:val="Emphasis"/>
        </w:rPr>
        <w:t xml:space="preserve"> </w:t>
      </w:r>
      <w:r w:rsidRPr="00C71137">
        <w:rPr>
          <w:sz w:val="16"/>
        </w:rPr>
        <w:t xml:space="preserve">During the Great Recession and the associated state fi scal crisis, confl icting views on state debt emerged. On the one hand, </w:t>
      </w:r>
      <w:r w:rsidRPr="00C71137">
        <w:rPr>
          <w:rStyle w:val="StyleUnderline"/>
        </w:rPr>
        <w:t>some</w:t>
      </w:r>
      <w:r>
        <w:rPr>
          <w:rStyle w:val="StyleUnderline"/>
        </w:rPr>
        <w:t xml:space="preserve"> </w:t>
      </w:r>
      <w:r w:rsidRPr="00C71137">
        <w:rPr>
          <w:rStyle w:val="StyleUnderline"/>
        </w:rPr>
        <w:t>argued that states should take advantage of</w:t>
      </w:r>
      <w:r>
        <w:rPr>
          <w:rStyle w:val="StyleUnderline"/>
        </w:rPr>
        <w:t xml:space="preserve"> </w:t>
      </w:r>
      <w:r w:rsidRPr="00C71137">
        <w:rPr>
          <w:sz w:val="16"/>
        </w:rPr>
        <w:t xml:space="preserve">historically </w:t>
      </w:r>
      <w:r w:rsidRPr="00C71137">
        <w:rPr>
          <w:rStyle w:val="StyleUnderline"/>
        </w:rPr>
        <w:t>low</w:t>
      </w:r>
      <w:r w:rsidRPr="00C71137">
        <w:rPr>
          <w:sz w:val="16"/>
        </w:rPr>
        <w:t xml:space="preserve"> interest </w:t>
      </w:r>
      <w:r w:rsidRPr="00C71137">
        <w:rPr>
          <w:rStyle w:val="StyleUnderline"/>
        </w:rPr>
        <w:t>rates by issuing bonds</w:t>
      </w:r>
      <w:r>
        <w:rPr>
          <w:rStyle w:val="StyleUnderline"/>
        </w:rPr>
        <w:t xml:space="preserve"> </w:t>
      </w:r>
      <w:r w:rsidRPr="00C71137">
        <w:rPr>
          <w:sz w:val="16"/>
        </w:rPr>
        <w:t xml:space="preserve">for infrastructure investments. </w:t>
      </w:r>
      <w:r w:rsidRPr="00C71137">
        <w:rPr>
          <w:rStyle w:val="StyleUnderline"/>
        </w:rPr>
        <w:t>Such borrowing,</w:t>
      </w:r>
      <w:r>
        <w:rPr>
          <w:rStyle w:val="StyleUnderline"/>
        </w:rPr>
        <w:t xml:space="preserve"> </w:t>
      </w:r>
      <w:r w:rsidRPr="00C71137">
        <w:rPr>
          <w:rStyle w:val="StyleUnderline"/>
        </w:rPr>
        <w:t>it was reasoned, would allow states</w:t>
      </w:r>
      <w:r>
        <w:rPr>
          <w:rStyle w:val="StyleUnderline"/>
        </w:rPr>
        <w:t xml:space="preserve"> </w:t>
      </w:r>
      <w:r w:rsidRPr="00C71137">
        <w:rPr>
          <w:rStyle w:val="StyleUnderline"/>
        </w:rPr>
        <w:t>to make</w:t>
      </w:r>
      <w:r w:rsidRPr="00C71137">
        <w:rPr>
          <w:sz w:val="16"/>
        </w:rPr>
        <w:t xml:space="preserve"> needed </w:t>
      </w:r>
      <w:r w:rsidRPr="00C71137">
        <w:rPr>
          <w:rStyle w:val="StyleUnderline"/>
        </w:rPr>
        <w:t>long-term</w:t>
      </w:r>
      <w:r w:rsidRPr="00C71137">
        <w:rPr>
          <w:sz w:val="16"/>
        </w:rPr>
        <w:t xml:space="preserve"> capital </w:t>
      </w:r>
      <w:r w:rsidRPr="00C71137">
        <w:rPr>
          <w:rStyle w:val="StyleUnderline"/>
        </w:rPr>
        <w:t>improvements</w:t>
      </w:r>
      <w:r w:rsidRPr="00C71137">
        <w:rPr>
          <w:sz w:val="16"/>
        </w:rPr>
        <w:t xml:space="preserve"> </w:t>
      </w:r>
      <w:r w:rsidRPr="00C71137">
        <w:rPr>
          <w:rStyle w:val="StyleUnderline"/>
        </w:rPr>
        <w:t>while</w:t>
      </w:r>
      <w:r w:rsidRPr="00C71137">
        <w:rPr>
          <w:sz w:val="16"/>
        </w:rPr>
        <w:t xml:space="preserve"> at the same time </w:t>
      </w:r>
      <w:r w:rsidRPr="00C71137">
        <w:rPr>
          <w:rStyle w:val="StyleUnderline"/>
        </w:rPr>
        <w:t>stimulating the</w:t>
      </w:r>
      <w:r>
        <w:rPr>
          <w:rStyle w:val="StyleUnderline"/>
        </w:rPr>
        <w:t xml:space="preserve"> </w:t>
      </w:r>
      <w:r w:rsidRPr="00C71137">
        <w:rPr>
          <w:rStyle w:val="StyleUnderline"/>
        </w:rPr>
        <w:t>economy</w:t>
      </w:r>
      <w:r w:rsidRPr="00C71137">
        <w:rPr>
          <w:sz w:val="16"/>
        </w:rPr>
        <w:t xml:space="preserve"> in the short term. The American Recovery and Reinvestment Act of 2009 (ARRA) included several initiatives to further encourage capital borrowing, the most famous being the Build America Bond (BAB) program. This initiative increased the existing federal subsidies for state and local government bonds, while at the same time broadening the market to new classes of investors. In speaking of the BAB program, then-Treasury Secretary Timothy Geithner noted its potential short- and long-term economic benefi ts: “‘Increasing state and local funding for capital projects doesn’t just help rebuild our aging infrastructure,’ said Geithner, ‘It gets Americans back to work.’”1 While some stakeholders, including the federal government, were encouraging states to issue bonds to promote the economic recovery, others were questioning whether </w:t>
      </w:r>
      <w:r w:rsidRPr="00C71137">
        <w:rPr>
          <w:rStyle w:val="StyleUnderline"/>
        </w:rPr>
        <w:t>state</w:t>
      </w:r>
      <w:r w:rsidRPr="00C71137">
        <w:rPr>
          <w:sz w:val="16"/>
        </w:rPr>
        <w:t xml:space="preserve"> </w:t>
      </w:r>
      <w:r w:rsidRPr="00EC7748">
        <w:rPr>
          <w:rStyle w:val="StyleUnderline"/>
          <w:highlight w:val="cyan"/>
        </w:rPr>
        <w:t xml:space="preserve">governments were </w:t>
      </w:r>
      <w:r w:rsidRPr="00EC7748">
        <w:rPr>
          <w:rStyle w:val="Emphasis"/>
          <w:highlight w:val="cyan"/>
        </w:rPr>
        <w:t xml:space="preserve">already </w:t>
      </w:r>
      <w:r w:rsidRPr="004006BD">
        <w:rPr>
          <w:rStyle w:val="Emphasis"/>
        </w:rPr>
        <w:t xml:space="preserve">financially </w:t>
      </w:r>
      <w:r w:rsidRPr="00EC7748">
        <w:rPr>
          <w:rStyle w:val="Emphasis"/>
          <w:highlight w:val="cyan"/>
        </w:rPr>
        <w:t>overextended</w:t>
      </w:r>
      <w:r w:rsidRPr="00C71137">
        <w:rPr>
          <w:sz w:val="16"/>
        </w:rPr>
        <w:t xml:space="preserve">. The Great </w:t>
      </w:r>
      <w:r w:rsidRPr="00EC7748">
        <w:rPr>
          <w:rStyle w:val="StyleUnderline"/>
          <w:highlight w:val="cyan"/>
        </w:rPr>
        <w:t>Recession</w:t>
      </w:r>
      <w:r w:rsidRPr="00C71137">
        <w:rPr>
          <w:sz w:val="16"/>
        </w:rPr>
        <w:t xml:space="preserve"> had </w:t>
      </w:r>
      <w:r w:rsidRPr="00EC7748">
        <w:rPr>
          <w:rStyle w:val="Emphasis"/>
          <w:highlight w:val="cyan"/>
        </w:rPr>
        <w:t>caused tax revenues to plummet</w:t>
      </w:r>
      <w:r w:rsidRPr="00EC7748">
        <w:rPr>
          <w:sz w:val="16"/>
          <w:highlight w:val="cyan"/>
        </w:rPr>
        <w:t xml:space="preserve">, </w:t>
      </w:r>
      <w:r w:rsidRPr="00EC7748">
        <w:rPr>
          <w:rStyle w:val="StyleUnderline"/>
          <w:highlight w:val="cyan"/>
        </w:rPr>
        <w:t>precipitating</w:t>
      </w:r>
      <w:r w:rsidRPr="00C71137">
        <w:rPr>
          <w:sz w:val="16"/>
        </w:rPr>
        <w:t xml:space="preserve"> a </w:t>
      </w:r>
      <w:r w:rsidRPr="00EC7748">
        <w:rPr>
          <w:rStyle w:val="Emphasis"/>
          <w:highlight w:val="cyan"/>
        </w:rPr>
        <w:t>fiscal crisis</w:t>
      </w:r>
      <w:r w:rsidRPr="00C71137">
        <w:rPr>
          <w:sz w:val="16"/>
        </w:rPr>
        <w:t xml:space="preserve"> </w:t>
      </w:r>
      <w:r w:rsidRPr="00C71137">
        <w:rPr>
          <w:rStyle w:val="StyleUnderline"/>
        </w:rPr>
        <w:t>in which states across the nation were faced</w:t>
      </w:r>
      <w:r>
        <w:rPr>
          <w:rStyle w:val="StyleUnderline"/>
        </w:rPr>
        <w:t xml:space="preserve"> </w:t>
      </w:r>
      <w:r w:rsidRPr="00C71137">
        <w:rPr>
          <w:rStyle w:val="StyleUnderline"/>
        </w:rPr>
        <w:t xml:space="preserve">with unprecedented </w:t>
      </w:r>
      <w:r w:rsidRPr="00C71137">
        <w:rPr>
          <w:rStyle w:val="Emphasis"/>
        </w:rPr>
        <w:t>budget shortfalls</w:t>
      </w:r>
      <w:r w:rsidRPr="00C71137">
        <w:rPr>
          <w:sz w:val="16"/>
        </w:rPr>
        <w:t xml:space="preserve">. </w:t>
      </w:r>
      <w:r w:rsidRPr="00C71137">
        <w:rPr>
          <w:rStyle w:val="StyleUnderline"/>
        </w:rPr>
        <w:t>These</w:t>
      </w:r>
      <w:r>
        <w:rPr>
          <w:rStyle w:val="StyleUnderline"/>
        </w:rPr>
        <w:t xml:space="preserve"> </w:t>
      </w:r>
      <w:r w:rsidRPr="00EC7748">
        <w:rPr>
          <w:rStyle w:val="StyleUnderline"/>
          <w:highlight w:val="cyan"/>
        </w:rPr>
        <w:t>challenges</w:t>
      </w:r>
      <w:r w:rsidRPr="00C71137">
        <w:rPr>
          <w:rStyle w:val="StyleUnderline"/>
        </w:rPr>
        <w:t>—along with stories about many</w:t>
      </w:r>
      <w:r>
        <w:rPr>
          <w:rStyle w:val="StyleUnderline"/>
        </w:rPr>
        <w:t xml:space="preserve"> </w:t>
      </w:r>
      <w:r w:rsidRPr="00C71137">
        <w:rPr>
          <w:rStyle w:val="StyleUnderline"/>
        </w:rPr>
        <w:t xml:space="preserve">states’ </w:t>
      </w:r>
      <w:r w:rsidRPr="00C71137">
        <w:rPr>
          <w:rStyle w:val="Emphasis"/>
        </w:rPr>
        <w:t>massive unfunded liabilities</w:t>
      </w:r>
      <w:r w:rsidRPr="00C71137">
        <w:rPr>
          <w:sz w:val="16"/>
        </w:rPr>
        <w:t xml:space="preserve"> </w:t>
      </w:r>
      <w:r w:rsidRPr="00C71137">
        <w:rPr>
          <w:rStyle w:val="StyleUnderline"/>
        </w:rPr>
        <w:t>for</w:t>
      </w:r>
      <w:r w:rsidRPr="00C71137">
        <w:rPr>
          <w:sz w:val="16"/>
        </w:rPr>
        <w:t xml:space="preserve"> </w:t>
      </w:r>
      <w:r w:rsidRPr="00C71137">
        <w:rPr>
          <w:rStyle w:val="Emphasis"/>
        </w:rPr>
        <w:t>pensions</w:t>
      </w:r>
      <w:r w:rsidRPr="00C71137">
        <w:rPr>
          <w:sz w:val="16"/>
        </w:rPr>
        <w:t xml:space="preserve"> </w:t>
      </w:r>
      <w:r w:rsidRPr="00C71137">
        <w:rPr>
          <w:rStyle w:val="StyleUnderline"/>
        </w:rPr>
        <w:t>and</w:t>
      </w:r>
      <w:r w:rsidRPr="00C71137">
        <w:rPr>
          <w:sz w:val="16"/>
        </w:rPr>
        <w:t xml:space="preserve"> other retirement </w:t>
      </w:r>
      <w:r w:rsidRPr="00C71137">
        <w:rPr>
          <w:rStyle w:val="Emphasis"/>
        </w:rPr>
        <w:t>benefits</w:t>
      </w:r>
      <w:r w:rsidRPr="00C71137">
        <w:rPr>
          <w:sz w:val="16"/>
        </w:rPr>
        <w:t xml:space="preserve">, the recent federal debt ceiling controversies </w:t>
      </w:r>
      <w:r w:rsidRPr="00C71137">
        <w:rPr>
          <w:rStyle w:val="StyleUnderline"/>
        </w:rPr>
        <w:t>and the debt</w:t>
      </w:r>
      <w:r>
        <w:rPr>
          <w:rStyle w:val="StyleUnderline"/>
        </w:rPr>
        <w:t xml:space="preserve"> </w:t>
      </w:r>
      <w:r w:rsidRPr="00C71137">
        <w:rPr>
          <w:rStyle w:val="StyleUnderline"/>
        </w:rPr>
        <w:t xml:space="preserve">crises in several </w:t>
      </w:r>
      <w:r w:rsidRPr="00C71137">
        <w:rPr>
          <w:rStyle w:val="Emphasis"/>
        </w:rPr>
        <w:t>European countries</w:t>
      </w:r>
      <w:r w:rsidRPr="00C71137">
        <w:rPr>
          <w:rStyle w:val="StyleUnderline"/>
        </w:rPr>
        <w:t>—</w:t>
      </w:r>
      <w:r w:rsidRPr="00EC7748">
        <w:rPr>
          <w:rStyle w:val="StyleUnderline"/>
          <w:highlight w:val="cyan"/>
        </w:rPr>
        <w:t>raised concerns about</w:t>
      </w:r>
      <w:r w:rsidRPr="00C71137">
        <w:rPr>
          <w:rStyle w:val="StyleUnderline"/>
        </w:rPr>
        <w:t xml:space="preserve"> the </w:t>
      </w:r>
      <w:r w:rsidRPr="00EC7748">
        <w:rPr>
          <w:rStyle w:val="StyleUnderline"/>
          <w:highlight w:val="cyan"/>
        </w:rPr>
        <w:t>ability</w:t>
      </w:r>
      <w:r w:rsidRPr="00C71137">
        <w:rPr>
          <w:rStyle w:val="StyleUnderline"/>
        </w:rPr>
        <w:t xml:space="preserve"> of state governments</w:t>
      </w:r>
      <w:r>
        <w:rPr>
          <w:rStyle w:val="StyleUnderline"/>
        </w:rPr>
        <w:t xml:space="preserve"> </w:t>
      </w:r>
      <w:r w:rsidRPr="00C71137">
        <w:rPr>
          <w:rStyle w:val="StyleUnderline"/>
        </w:rPr>
        <w:t xml:space="preserve">in the United States </w:t>
      </w:r>
      <w:r w:rsidRPr="00EC7748">
        <w:rPr>
          <w:rStyle w:val="StyleUnderline"/>
          <w:highlight w:val="cyan"/>
        </w:rPr>
        <w:t xml:space="preserve">to </w:t>
      </w:r>
      <w:r w:rsidRPr="00EC7748">
        <w:rPr>
          <w:rStyle w:val="Emphasis"/>
          <w:highlight w:val="cyan"/>
        </w:rPr>
        <w:t>service</w:t>
      </w:r>
      <w:r w:rsidRPr="00C71137">
        <w:rPr>
          <w:rStyle w:val="Emphasis"/>
        </w:rPr>
        <w:t xml:space="preserve"> their</w:t>
      </w:r>
      <w:r>
        <w:rPr>
          <w:rStyle w:val="Emphasis"/>
        </w:rPr>
        <w:t xml:space="preserve"> </w:t>
      </w:r>
      <w:r w:rsidRPr="00EC7748">
        <w:rPr>
          <w:rStyle w:val="Emphasis"/>
          <w:highlight w:val="cyan"/>
        </w:rPr>
        <w:t>debt</w:t>
      </w:r>
      <w:r w:rsidRPr="00C71137">
        <w:rPr>
          <w:rStyle w:val="StyleUnderline"/>
        </w:rPr>
        <w:t xml:space="preserve"> while </w:t>
      </w:r>
      <w:r w:rsidRPr="00C71137">
        <w:rPr>
          <w:rStyle w:val="Emphasis"/>
        </w:rPr>
        <w:t>meeting other obligations</w:t>
      </w:r>
      <w:r w:rsidRPr="00C71137">
        <w:rPr>
          <w:sz w:val="16"/>
        </w:rPr>
        <w:t xml:space="preserve">. The New England states have not been immune to debt-related concerns. For example, in 2012 Maine’s Governor Paul LePage made headlines by delaying the issuance of bonds that voters had approved three years earlier; he argued that it would not be prudent for the state to add to its debt until its fi scal house was in order.2 </w:t>
      </w:r>
      <w:r w:rsidRPr="00C71137">
        <w:rPr>
          <w:rStyle w:val="StyleUnderline"/>
        </w:rPr>
        <w:t>A</w:t>
      </w:r>
      <w:r w:rsidRPr="00C71137">
        <w:rPr>
          <w:sz w:val="16"/>
        </w:rPr>
        <w:t xml:space="preserve"> well-known conservative </w:t>
      </w:r>
      <w:r w:rsidRPr="00C71137">
        <w:rPr>
          <w:rStyle w:val="StyleUnderline"/>
        </w:rPr>
        <w:t>commentator</w:t>
      </w:r>
      <w:r w:rsidRPr="00C71137">
        <w:rPr>
          <w:sz w:val="16"/>
        </w:rPr>
        <w:t xml:space="preserve"> in New Hampshire </w:t>
      </w:r>
      <w:r w:rsidRPr="00C71137">
        <w:rPr>
          <w:rStyle w:val="StyleUnderline"/>
        </w:rPr>
        <w:t xml:space="preserve">described a </w:t>
      </w:r>
      <w:r w:rsidRPr="00C71137">
        <w:rPr>
          <w:rStyle w:val="Emphasis"/>
        </w:rPr>
        <w:t>“debt explosion”</w:t>
      </w:r>
      <w:r w:rsidRPr="00C71137">
        <w:rPr>
          <w:rStyle w:val="StyleUnderline"/>
        </w:rPr>
        <w:t xml:space="preserve"> occurring</w:t>
      </w:r>
      <w:r w:rsidRPr="00C71137">
        <w:rPr>
          <w:sz w:val="16"/>
        </w:rPr>
        <w:t xml:space="preserve"> in the Granite State, noting that the state’s general obligation debt grew more between 2007 and 2011 than it had over the prior 20-year period.3 Connecticut’s high fi xed costs associated with its outstanding bonded debt was cited as a factor in the 2012 downgrade of the state’s credit rating by one of the leading Wall Street rating agencies.4 In the wake of the Great Recession, these contradictory attitudes towards state debt have essentially magnifi ed a tension that exists even in more normal economic times: namely, the need for states to balance their capital investment needs with their ability to meet debt service requirements given other priorities and obligations. This tension raises an important question: how can states gauge what is an affordable level of debt? This report highlights some of the issues that must be considered by policymakers or analysts when assessing the affordability of state debt. It opens with a discussion of what affordability means and why it is important. The next section considers issues surrounding the measurement of state debt. Subsequent sections discuss commonly used metrics and approaches for assessing debt affordability, and provide illustrative data for the New England states. The paper concludes with some recommendations to help guide future affordability assessments, which are previewed below: • Improve the transparency surrounding state debt in its various forms. There are many different types of obligations that may be described as state debt. Clear and readily available information can help to promote rational decisionmaking and potentially discourage unsound or risky borrowing practices. • Use multiple defi nitions of state debt. Affordability assessments may focus primarily on net tax-supported debt—the obligations most typically supported in a state’s general operating budget—but should also consider broader measures of state debt to better capture the overall burden borne by residents and businesses. • Use multiple debt burden ratios. No single affordability metric is perfect. At a minimum, the concepts of debt service-torevenues and debt-to-personal income can serve as reasonable gauges of near-term and longer-term burden. • Re-examine existing debt limits. Limits that are too high can reduce a state’s fi scal fl exibility, yet ceilings that are too low can hamper a state’s ability to invest adequately in capital infrastructure. Options such as a debt ceiling range or a target-and-cap can provide states with greater fl exibility while placing a constraint on overall debt levels. • Exercise care with benchmarking debt against other states. Cross-state comparisons can help to inform affordability assessments, but states should also take care to consider their own unique circumstances. • View debt affordability assessment as a complement to capital planning. Ideally, debt affordability assessments should be used in conjunction with capital planning, as this can help states to ensure that their critical infrastructure needs are met while also maintaining fi scal discipline II. What is the Concept of State Debt Affordability and Why Does It Matter? The issue of affordability comes up each year as states determine how much new debt they can prudently issue to support capital projects. In principle, the amount of new debt deemed affordable should depend on cost-benefi t analyses of the projects to be fi nanced. Under this theoretical framework, decisions about capital projects and any debt used to fi nance them are made at the margin, irrespective of a state’s existing level of debt or debt service—meaning the amount of interest and principal due in a particular period. When borrowing costs are low, one would expect more projects to pass the cost-benefi t test, leading to increased debt issuance.5 In practice, however, states usually do consider how issuing new bonds will add to their existing debt burden; indeed, many are subject to limitations on overall debt levels. There are several arguments in favor of such constraints. First, proponents of a capital project may overstate its benefi ts and understate its costs. Because cost-benefi t calculations are not always transparent, it may be diffi cult for the public to determine when such mis-estimation occurs. But even the most objective cost-benefi t analysis typically requires making some assumptions or judgment calls. For example, certain benefi ts and costs are not easily monetized. There are also elements of uncertainty. It is impossible to know exactly what a state’s economic or revenue picture will look like when a future debt service payment is due or what other competing priorities may loom large at that time. Policies aimed at constraining debt levels can help to provide states with some future fi scal breathing room. Another reason for states to care about overall debt levels is simply that the overall benefi ts and costs associated with a project may differ from the project’s fi scal benefi ts and costs. Many debt-fi nanced projects may provide large benefi ts—such as the safety afforded by building a new bridge—but do not necessarily generate revenue to cover their debt service costs. Principal and interest payments associated with such investments must compete with other priorities for general tax dollars and other nondedicated revenues. Finally, </w:t>
      </w:r>
      <w:r w:rsidRPr="00C71137">
        <w:rPr>
          <w:rStyle w:val="Emphasis"/>
        </w:rPr>
        <w:t xml:space="preserve">credit </w:t>
      </w:r>
      <w:r w:rsidRPr="00EC7748">
        <w:rPr>
          <w:rStyle w:val="Emphasis"/>
          <w:highlight w:val="cyan"/>
        </w:rPr>
        <w:t>rating agencies</w:t>
      </w:r>
      <w:r w:rsidRPr="00EC7748">
        <w:rPr>
          <w:rStyle w:val="StyleUnderline"/>
          <w:highlight w:val="cyan"/>
        </w:rPr>
        <w:t xml:space="preserve"> look at</w:t>
      </w:r>
      <w:r w:rsidRPr="00C71137">
        <w:rPr>
          <w:rStyle w:val="StyleUnderline"/>
        </w:rPr>
        <w:t xml:space="preserve"> a</w:t>
      </w:r>
      <w:r>
        <w:rPr>
          <w:rStyle w:val="StyleUnderline"/>
        </w:rPr>
        <w:t xml:space="preserve"> </w:t>
      </w:r>
      <w:r w:rsidRPr="00C71137">
        <w:rPr>
          <w:rStyle w:val="StyleUnderline"/>
        </w:rPr>
        <w:t xml:space="preserve">state’s </w:t>
      </w:r>
      <w:r w:rsidRPr="00C71137">
        <w:rPr>
          <w:rStyle w:val="Emphasis"/>
        </w:rPr>
        <w:t xml:space="preserve">overall </w:t>
      </w:r>
      <w:r w:rsidRPr="00EC7748">
        <w:rPr>
          <w:rStyle w:val="Emphasis"/>
          <w:highlight w:val="cyan"/>
        </w:rPr>
        <w:t>debt load</w:t>
      </w:r>
      <w:r w:rsidRPr="00C71137">
        <w:rPr>
          <w:rStyle w:val="StyleUnderline"/>
        </w:rPr>
        <w:t xml:space="preserve"> when </w:t>
      </w:r>
      <w:r w:rsidRPr="00C71137">
        <w:rPr>
          <w:rStyle w:val="Emphasis"/>
        </w:rPr>
        <w:t>rating a new</w:t>
      </w:r>
      <w:r>
        <w:rPr>
          <w:rStyle w:val="Emphasis"/>
        </w:rPr>
        <w:t xml:space="preserve"> </w:t>
      </w:r>
      <w:r w:rsidRPr="00C71137">
        <w:rPr>
          <w:rStyle w:val="Emphasis"/>
        </w:rPr>
        <w:t>debt issue</w:t>
      </w:r>
      <w:r w:rsidRPr="00C71137">
        <w:rPr>
          <w:sz w:val="16"/>
        </w:rPr>
        <w:t xml:space="preserve">. </w:t>
      </w:r>
      <w:r w:rsidRPr="00C71137">
        <w:rPr>
          <w:rStyle w:val="StyleUnderline"/>
        </w:rPr>
        <w:t xml:space="preserve">A low credit rating may </w:t>
      </w:r>
      <w:r w:rsidRPr="00EC7748">
        <w:rPr>
          <w:rStyle w:val="Emphasis"/>
          <w:highlight w:val="cyan"/>
        </w:rPr>
        <w:t>increase</w:t>
      </w:r>
      <w:r w:rsidRPr="00C71137">
        <w:rPr>
          <w:sz w:val="16"/>
        </w:rPr>
        <w:t xml:space="preserve"> a state’s </w:t>
      </w:r>
      <w:r w:rsidRPr="00EC7748">
        <w:rPr>
          <w:rStyle w:val="Emphasis"/>
          <w:highlight w:val="cyan"/>
        </w:rPr>
        <w:t>borrowing costs</w:t>
      </w:r>
      <w:r w:rsidRPr="00C71137">
        <w:rPr>
          <w:sz w:val="16"/>
        </w:rPr>
        <w:t xml:space="preserve"> </w:t>
      </w:r>
      <w:r w:rsidRPr="00C71137">
        <w:rPr>
          <w:rStyle w:val="StyleUnderline"/>
        </w:rPr>
        <w:t>or</w:t>
      </w:r>
      <w:r w:rsidRPr="00C71137">
        <w:rPr>
          <w:sz w:val="16"/>
        </w:rPr>
        <w:t xml:space="preserve"> can </w:t>
      </w:r>
      <w:r w:rsidRPr="00C71137">
        <w:rPr>
          <w:rStyle w:val="StyleUnderline"/>
        </w:rPr>
        <w:t xml:space="preserve">even </w:t>
      </w:r>
      <w:r w:rsidRPr="00EC7748">
        <w:rPr>
          <w:rStyle w:val="StyleUnderline"/>
          <w:highlight w:val="cyan"/>
        </w:rPr>
        <w:t xml:space="preserve">make it </w:t>
      </w:r>
      <w:r w:rsidRPr="00EC7748">
        <w:rPr>
          <w:rStyle w:val="Emphasis"/>
          <w:highlight w:val="cyan"/>
        </w:rPr>
        <w:t>diffi cult</w:t>
      </w:r>
      <w:r w:rsidRPr="00C71137">
        <w:rPr>
          <w:rStyle w:val="Emphasis"/>
        </w:rPr>
        <w:t xml:space="preserve"> for a state </w:t>
      </w:r>
      <w:r w:rsidRPr="00EC7748">
        <w:rPr>
          <w:rStyle w:val="Emphasis"/>
          <w:highlight w:val="cyan"/>
        </w:rPr>
        <w:t>to attract investors</w:t>
      </w:r>
      <w:r w:rsidRPr="00C71137">
        <w:rPr>
          <w:sz w:val="16"/>
        </w:rPr>
        <w:t xml:space="preserve">.6 Indeed, </w:t>
      </w:r>
      <w:r w:rsidRPr="00C71137">
        <w:rPr>
          <w:rStyle w:val="StyleUnderline"/>
        </w:rPr>
        <w:t>the concern about credit ratings appears to be</w:t>
      </w:r>
      <w:r>
        <w:rPr>
          <w:rStyle w:val="StyleUnderline"/>
        </w:rPr>
        <w:t xml:space="preserve"> </w:t>
      </w:r>
      <w:r w:rsidRPr="00C71137">
        <w:rPr>
          <w:rStyle w:val="StyleUnderline"/>
        </w:rPr>
        <w:t>a primary factor in motivating states to constrain</w:t>
      </w:r>
      <w:r>
        <w:rPr>
          <w:rStyle w:val="StyleUnderline"/>
        </w:rPr>
        <w:t xml:space="preserve"> </w:t>
      </w:r>
      <w:r w:rsidRPr="00C71137">
        <w:rPr>
          <w:rStyle w:val="StyleUnderline"/>
        </w:rPr>
        <w:t>their borrowing.</w:t>
      </w:r>
      <w:r>
        <w:rPr>
          <w:rStyle w:val="StyleUnderline"/>
        </w:rPr>
        <w:t xml:space="preserve"> </w:t>
      </w:r>
      <w:r w:rsidRPr="00C71137">
        <w:rPr>
          <w:sz w:val="16"/>
        </w:rPr>
        <w:t xml:space="preserve">Bearing all of these factors in mind, </w:t>
      </w:r>
      <w:r w:rsidRPr="00C71137">
        <w:rPr>
          <w:rStyle w:val="StyleUnderline"/>
        </w:rPr>
        <w:t>the</w:t>
      </w:r>
      <w:r>
        <w:rPr>
          <w:rStyle w:val="StyleUnderline"/>
        </w:rPr>
        <w:t xml:space="preserve"> </w:t>
      </w:r>
      <w:r w:rsidRPr="00C71137">
        <w:rPr>
          <w:rStyle w:val="StyleUnderline"/>
        </w:rPr>
        <w:t>concept of debt affordability refers</w:t>
      </w:r>
      <w:r w:rsidRPr="00C71137">
        <w:rPr>
          <w:sz w:val="16"/>
        </w:rPr>
        <w:t xml:space="preserve"> not to the outcome of a cost-benefi t analysis for an individual project, but more broadly </w:t>
      </w:r>
      <w:r w:rsidRPr="00C71137">
        <w:rPr>
          <w:rStyle w:val="StyleUnderline"/>
        </w:rPr>
        <w:t>to a state’s</w:t>
      </w:r>
      <w:r>
        <w:rPr>
          <w:rStyle w:val="StyleUnderline"/>
        </w:rPr>
        <w:t xml:space="preserve"> </w:t>
      </w:r>
      <w:r w:rsidRPr="00C71137">
        <w:rPr>
          <w:rStyle w:val="StyleUnderline"/>
        </w:rPr>
        <w:t>ability to repay all of its obligations without</w:t>
      </w:r>
      <w:r>
        <w:rPr>
          <w:rStyle w:val="StyleUnderline"/>
        </w:rPr>
        <w:t xml:space="preserve"> </w:t>
      </w:r>
      <w:r w:rsidRPr="00EC7748">
        <w:rPr>
          <w:rStyle w:val="StyleUnderline"/>
          <w:highlight w:val="cyan"/>
        </w:rPr>
        <w:t>negatively impacting</w:t>
      </w:r>
      <w:r w:rsidRPr="00C71137">
        <w:rPr>
          <w:rStyle w:val="StyleUnderline"/>
        </w:rPr>
        <w:t xml:space="preserve"> the provision of </w:t>
      </w:r>
      <w:r w:rsidRPr="00C71137">
        <w:rPr>
          <w:rStyle w:val="Emphasis"/>
        </w:rPr>
        <w:t>ongoing</w:t>
      </w:r>
      <w:r>
        <w:rPr>
          <w:rStyle w:val="Emphasis"/>
        </w:rPr>
        <w:t xml:space="preserve"> </w:t>
      </w:r>
      <w:r w:rsidRPr="00EC7748">
        <w:rPr>
          <w:rStyle w:val="Emphasis"/>
          <w:highlight w:val="cyan"/>
        </w:rPr>
        <w:t>public services</w:t>
      </w:r>
      <w:r w:rsidRPr="00C71137">
        <w:rPr>
          <w:sz w:val="16"/>
        </w:rPr>
        <w:t xml:space="preserve"> or raising taxes to anticompetitive levels.7 Debt affordability is an </w:t>
      </w:r>
      <w:r w:rsidRPr="00C71137">
        <w:rPr>
          <w:rStyle w:val="Emphasis"/>
        </w:rPr>
        <w:t>important</w:t>
      </w:r>
      <w:r w:rsidRPr="00C71137">
        <w:rPr>
          <w:sz w:val="16"/>
        </w:rPr>
        <w:t xml:space="preserve"> concept </w:t>
      </w:r>
      <w:r w:rsidRPr="00C71137">
        <w:rPr>
          <w:rStyle w:val="StyleUnderline"/>
        </w:rPr>
        <w:t>for state governments to consider, and</w:t>
      </w:r>
      <w:r>
        <w:rPr>
          <w:rStyle w:val="StyleUnderline"/>
        </w:rPr>
        <w:t xml:space="preserve"> </w:t>
      </w:r>
      <w:r w:rsidRPr="00C71137">
        <w:rPr>
          <w:rStyle w:val="StyleUnderline"/>
        </w:rPr>
        <w:t>not only because of the potential implications</w:t>
      </w:r>
      <w:r>
        <w:rPr>
          <w:rStyle w:val="StyleUnderline"/>
        </w:rPr>
        <w:t xml:space="preserve"> </w:t>
      </w:r>
      <w:r w:rsidRPr="00C71137">
        <w:rPr>
          <w:rStyle w:val="StyleUnderline"/>
        </w:rPr>
        <w:t xml:space="preserve">for </w:t>
      </w:r>
      <w:r w:rsidRPr="00C71137">
        <w:rPr>
          <w:rStyle w:val="Emphasis"/>
        </w:rPr>
        <w:t>state borrowing costs</w:t>
      </w:r>
      <w:r w:rsidRPr="00C71137">
        <w:rPr>
          <w:sz w:val="16"/>
        </w:rPr>
        <w:t xml:space="preserve">. </w:t>
      </w:r>
      <w:r w:rsidRPr="00C71137">
        <w:rPr>
          <w:rStyle w:val="StyleUnderline"/>
        </w:rPr>
        <w:t>For instance, the</w:t>
      </w:r>
      <w:r>
        <w:rPr>
          <w:rStyle w:val="StyleUnderline"/>
        </w:rPr>
        <w:t xml:space="preserve"> </w:t>
      </w:r>
      <w:r w:rsidRPr="00C71137">
        <w:rPr>
          <w:rStyle w:val="StyleUnderline"/>
        </w:rPr>
        <w:t xml:space="preserve">affordability of a state’s debt can also </w:t>
      </w:r>
      <w:r w:rsidRPr="00EC7748">
        <w:rPr>
          <w:rStyle w:val="StyleUnderline"/>
          <w:highlight w:val="cyan"/>
        </w:rPr>
        <w:t>affect</w:t>
      </w:r>
      <w:r w:rsidRPr="00C71137">
        <w:rPr>
          <w:rStyle w:val="StyleUnderline"/>
        </w:rPr>
        <w:t xml:space="preserve"> the</w:t>
      </w:r>
      <w:r>
        <w:rPr>
          <w:rStyle w:val="StyleUnderline"/>
        </w:rPr>
        <w:t xml:space="preserve"> </w:t>
      </w:r>
      <w:r w:rsidRPr="00C71137">
        <w:rPr>
          <w:rStyle w:val="StyleUnderline"/>
        </w:rPr>
        <w:t xml:space="preserve">government’s </w:t>
      </w:r>
      <w:r w:rsidRPr="00EC7748">
        <w:rPr>
          <w:rStyle w:val="Emphasis"/>
          <w:highlight w:val="cyan"/>
        </w:rPr>
        <w:t>long-term fi scal sustainability</w:t>
      </w:r>
      <w:r w:rsidRPr="00C71137">
        <w:rPr>
          <w:sz w:val="16"/>
        </w:rPr>
        <w:t xml:space="preserve">— this concept refers to </w:t>
      </w:r>
      <w:r w:rsidRPr="00C71137">
        <w:rPr>
          <w:rStyle w:val="StyleUnderline"/>
        </w:rPr>
        <w:t>a state’s ability to balance</w:t>
      </w:r>
      <w:r>
        <w:rPr>
          <w:rStyle w:val="StyleUnderline"/>
        </w:rPr>
        <w:t xml:space="preserve"> </w:t>
      </w:r>
      <w:r w:rsidRPr="00C71137">
        <w:rPr>
          <w:rStyle w:val="StyleUnderline"/>
        </w:rPr>
        <w:t>its revenues and expenditures over the years,</w:t>
      </w:r>
      <w:r>
        <w:rPr>
          <w:rStyle w:val="StyleUnderline"/>
        </w:rPr>
        <w:t xml:space="preserve"> </w:t>
      </w:r>
      <w:r w:rsidRPr="00C71137">
        <w:rPr>
          <w:rStyle w:val="StyleUnderline"/>
        </w:rPr>
        <w:t>while providing the services that the public</w:t>
      </w:r>
      <w:r>
        <w:rPr>
          <w:rStyle w:val="StyleUnderline"/>
        </w:rPr>
        <w:t xml:space="preserve"> </w:t>
      </w:r>
      <w:r w:rsidRPr="00C71137">
        <w:rPr>
          <w:rStyle w:val="StyleUnderline"/>
        </w:rPr>
        <w:t>demands</w:t>
      </w:r>
      <w:r w:rsidRPr="00C71137">
        <w:rPr>
          <w:sz w:val="16"/>
        </w:rPr>
        <w:t xml:space="preserve"> and is willing to pay for. </w:t>
      </w:r>
      <w:r w:rsidRPr="00C71137">
        <w:rPr>
          <w:rStyle w:val="StyleUnderline"/>
        </w:rPr>
        <w:t>If a state’s</w:t>
      </w:r>
      <w:r>
        <w:rPr>
          <w:rStyle w:val="StyleUnderline"/>
        </w:rPr>
        <w:t xml:space="preserve"> </w:t>
      </w:r>
      <w:r w:rsidRPr="00C71137">
        <w:rPr>
          <w:rStyle w:val="StyleUnderline"/>
        </w:rPr>
        <w:t>debt service requirements are too high, they</w:t>
      </w:r>
      <w:r>
        <w:rPr>
          <w:rStyle w:val="StyleUnderline"/>
        </w:rPr>
        <w:t xml:space="preserve"> </w:t>
      </w:r>
      <w:r w:rsidRPr="00C71137">
        <w:rPr>
          <w:rStyle w:val="StyleUnderline"/>
        </w:rPr>
        <w:t xml:space="preserve">can </w:t>
      </w:r>
      <w:r w:rsidRPr="00C71137">
        <w:rPr>
          <w:rStyle w:val="Emphasis"/>
        </w:rPr>
        <w:t>squeeze out funding for other priorities or</w:t>
      </w:r>
      <w:r>
        <w:rPr>
          <w:rStyle w:val="Emphasis"/>
        </w:rPr>
        <w:t xml:space="preserve"> </w:t>
      </w:r>
      <w:r w:rsidRPr="00C71137">
        <w:rPr>
          <w:rStyle w:val="Emphasis"/>
        </w:rPr>
        <w:t>lead to budget imbalances</w:t>
      </w:r>
      <w:r w:rsidRPr="00C71137">
        <w:rPr>
          <w:sz w:val="16"/>
        </w:rPr>
        <w:t xml:space="preserve">. </w:t>
      </w:r>
      <w:r w:rsidRPr="00C71137">
        <w:rPr>
          <w:rStyle w:val="StyleUnderline"/>
        </w:rPr>
        <w:t>The affordability of a state’s debt may</w:t>
      </w:r>
      <w:r>
        <w:rPr>
          <w:rStyle w:val="StyleUnderline"/>
        </w:rPr>
        <w:t xml:space="preserve"> </w:t>
      </w:r>
      <w:r w:rsidRPr="00C71137">
        <w:rPr>
          <w:rStyle w:val="StyleUnderline"/>
        </w:rPr>
        <w:t xml:space="preserve">pose additional </w:t>
      </w:r>
      <w:r w:rsidRPr="00C71137">
        <w:rPr>
          <w:rStyle w:val="Emphasis"/>
        </w:rPr>
        <w:t>implications</w:t>
      </w:r>
      <w:r w:rsidRPr="00C71137">
        <w:rPr>
          <w:rStyle w:val="StyleUnderline"/>
        </w:rPr>
        <w:t xml:space="preserve"> for the state’s</w:t>
      </w:r>
      <w:r>
        <w:rPr>
          <w:rStyle w:val="StyleUnderline"/>
        </w:rPr>
        <w:t xml:space="preserve"> </w:t>
      </w:r>
      <w:r w:rsidRPr="00C71137">
        <w:rPr>
          <w:rStyle w:val="Emphasis"/>
        </w:rPr>
        <w:t>economic competitiveness</w:t>
      </w:r>
      <w:r w:rsidRPr="00C71137">
        <w:rPr>
          <w:sz w:val="16"/>
        </w:rPr>
        <w:t xml:space="preserve">. </w:t>
      </w:r>
      <w:r w:rsidRPr="00C71137">
        <w:rPr>
          <w:rStyle w:val="StyleUnderline"/>
        </w:rPr>
        <w:t xml:space="preserve">States </w:t>
      </w:r>
      <w:r w:rsidRPr="00C71137">
        <w:rPr>
          <w:rStyle w:val="Emphasis"/>
        </w:rPr>
        <w:t>vie with</w:t>
      </w:r>
      <w:r>
        <w:rPr>
          <w:rStyle w:val="Emphasis"/>
        </w:rPr>
        <w:t xml:space="preserve"> </w:t>
      </w:r>
      <w:r w:rsidRPr="00C71137">
        <w:rPr>
          <w:rStyle w:val="Emphasis"/>
        </w:rPr>
        <w:t>one another</w:t>
      </w:r>
      <w:r w:rsidRPr="00C71137">
        <w:rPr>
          <w:rStyle w:val="StyleUnderline"/>
        </w:rPr>
        <w:t xml:space="preserve"> based on, among other things,</w:t>
      </w:r>
      <w:r>
        <w:rPr>
          <w:rStyle w:val="StyleUnderline"/>
        </w:rPr>
        <w:t xml:space="preserve"> </w:t>
      </w:r>
      <w:r w:rsidRPr="00C71137">
        <w:rPr>
          <w:rStyle w:val="StyleUnderline"/>
        </w:rPr>
        <w:t xml:space="preserve">the </w:t>
      </w:r>
      <w:r w:rsidRPr="00C71137">
        <w:rPr>
          <w:rStyle w:val="Emphasis"/>
        </w:rPr>
        <w:t>public services they offer</w:t>
      </w:r>
      <w:r w:rsidRPr="00C71137">
        <w:rPr>
          <w:rStyle w:val="StyleUnderline"/>
        </w:rPr>
        <w:t xml:space="preserve"> and the </w:t>
      </w:r>
      <w:r w:rsidRPr="00C71137">
        <w:rPr>
          <w:rStyle w:val="Emphasis"/>
        </w:rPr>
        <w:t>taxes</w:t>
      </w:r>
      <w:r>
        <w:rPr>
          <w:rStyle w:val="Emphasis"/>
        </w:rPr>
        <w:t xml:space="preserve"> </w:t>
      </w:r>
      <w:r w:rsidRPr="00C71137">
        <w:rPr>
          <w:rStyle w:val="Emphasis"/>
        </w:rPr>
        <w:t>they levy</w:t>
      </w:r>
      <w:r w:rsidRPr="00C71137">
        <w:rPr>
          <w:sz w:val="16"/>
        </w:rPr>
        <w:t xml:space="preserve">. </w:t>
      </w:r>
      <w:r w:rsidRPr="00C71137">
        <w:rPr>
          <w:rStyle w:val="StyleUnderline"/>
        </w:rPr>
        <w:t>A debt load that forces a state to</w:t>
      </w:r>
      <w:r>
        <w:rPr>
          <w:rStyle w:val="StyleUnderline"/>
        </w:rPr>
        <w:t xml:space="preserve"> </w:t>
      </w:r>
      <w:r w:rsidRPr="00C71137">
        <w:rPr>
          <w:rStyle w:val="StyleUnderline"/>
        </w:rPr>
        <w:t>cut back on public services or raise taxes to</w:t>
      </w:r>
      <w:r>
        <w:rPr>
          <w:rStyle w:val="StyleUnderline"/>
        </w:rPr>
        <w:t xml:space="preserve"> </w:t>
      </w:r>
      <w:r w:rsidRPr="00C71137">
        <w:rPr>
          <w:rStyle w:val="StyleUnderline"/>
        </w:rPr>
        <w:t>high levels relative to other states can make</w:t>
      </w:r>
      <w:r>
        <w:rPr>
          <w:rStyle w:val="StyleUnderline"/>
        </w:rPr>
        <w:t xml:space="preserve"> </w:t>
      </w:r>
      <w:r w:rsidRPr="00C71137">
        <w:rPr>
          <w:rStyle w:val="StyleUnderline"/>
        </w:rPr>
        <w:t xml:space="preserve">it more </w:t>
      </w:r>
      <w:r w:rsidRPr="00C71137">
        <w:rPr>
          <w:rStyle w:val="Emphasis"/>
        </w:rPr>
        <w:t>difficult to attract or retain residents</w:t>
      </w:r>
      <w:r>
        <w:rPr>
          <w:rStyle w:val="Emphasis"/>
        </w:rPr>
        <w:t xml:space="preserve"> </w:t>
      </w:r>
      <w:r w:rsidRPr="00C71137">
        <w:rPr>
          <w:rStyle w:val="Emphasis"/>
        </w:rPr>
        <w:t>and businesses</w:t>
      </w:r>
      <w:r w:rsidRPr="00C71137">
        <w:rPr>
          <w:sz w:val="16"/>
        </w:rPr>
        <w:t>. By the same token, a low relative debt burden could be a sign of low infrastructure investment, which potentially could offset any other competitive advantage a state might have.</w:t>
      </w:r>
    </w:p>
    <w:p w14:paraId="4F1BDFC3" w14:textId="77777777" w:rsidR="00C16A9F" w:rsidRDefault="00C16A9F" w:rsidP="00C16A9F">
      <w:pPr>
        <w:pStyle w:val="Heading4"/>
      </w:pPr>
      <w:r>
        <w:t>Municipal bond rates wreck critical infrastructure</w:t>
      </w:r>
    </w:p>
    <w:p w14:paraId="7B64142D" w14:textId="77777777" w:rsidR="00C16A9F" w:rsidRPr="00B5205F" w:rsidRDefault="00C16A9F" w:rsidP="00C16A9F">
      <w:r w:rsidRPr="001D053F">
        <w:rPr>
          <w:rStyle w:val="Style13ptBold"/>
        </w:rPr>
        <w:t>Bachus ‘8</w:t>
      </w:r>
      <w:r>
        <w:t xml:space="preserve"> [Spencer; March 12; </w:t>
      </w:r>
      <w:r w:rsidRPr="00B5205F">
        <w:t>U.S. Representative, Alabama, House Committee on Financial Services, “Municipal Bond Turmoil: Impact On Cities, Towns, And States</w:t>
      </w:r>
      <w:r>
        <w:t xml:space="preserve">,” </w:t>
      </w:r>
      <w:r w:rsidRPr="00B5205F">
        <w:t>https://www.gpo.gov/fdsys/pkg/CHRG-110hhrg41730/html/CHRG-110hhrg41730.htm</w:t>
      </w:r>
      <w:r>
        <w:t>]</w:t>
      </w:r>
    </w:p>
    <w:p w14:paraId="49670878" w14:textId="77777777" w:rsidR="00C16A9F" w:rsidRPr="00D80EA9" w:rsidRDefault="00C16A9F" w:rsidP="00C16A9F">
      <w:r w:rsidRPr="00844C46">
        <w:rPr>
          <w:sz w:val="14"/>
        </w:rPr>
        <w:t xml:space="preserve">Mr. Bachus. Thank you, Mr. Chairman. I appreciate you holding today's hearing on the ongoing </w:t>
      </w:r>
      <w:r w:rsidRPr="00EC7748">
        <w:rPr>
          <w:rStyle w:val="Emphasis"/>
          <w:highlight w:val="cyan"/>
        </w:rPr>
        <w:t>turmoil</w:t>
      </w:r>
      <w:r w:rsidRPr="00EC7748">
        <w:rPr>
          <w:rStyle w:val="StyleUnderline"/>
          <w:highlight w:val="cyan"/>
        </w:rPr>
        <w:t xml:space="preserve"> in the </w:t>
      </w:r>
      <w:r w:rsidRPr="00EC7748">
        <w:rPr>
          <w:rStyle w:val="Emphasis"/>
          <w:highlight w:val="cyan"/>
        </w:rPr>
        <w:t>bond markets</w:t>
      </w:r>
      <w:r w:rsidRPr="00457339">
        <w:rPr>
          <w:rStyle w:val="StyleUnderline"/>
        </w:rPr>
        <w:t xml:space="preserve"> and the problems </w:t>
      </w:r>
      <w:r w:rsidRPr="00EC7748">
        <w:rPr>
          <w:rStyle w:val="StyleUnderline"/>
          <w:highlight w:val="cyan"/>
        </w:rPr>
        <w:t>that cities</w:t>
      </w:r>
      <w:r w:rsidRPr="00457339">
        <w:rPr>
          <w:rStyle w:val="StyleUnderline"/>
        </w:rPr>
        <w:t xml:space="preserve"> and counties </w:t>
      </w:r>
      <w:r w:rsidRPr="00EC7748">
        <w:rPr>
          <w:rStyle w:val="StyleUnderline"/>
          <w:highlight w:val="cyan"/>
        </w:rPr>
        <w:t>are facing in trying to issue</w:t>
      </w:r>
      <w:r w:rsidRPr="00457339">
        <w:rPr>
          <w:rStyle w:val="StyleUnderline"/>
        </w:rPr>
        <w:t xml:space="preserve">, refinance, and price their </w:t>
      </w:r>
      <w:r w:rsidRPr="00EC7748">
        <w:rPr>
          <w:rStyle w:val="StyleUnderline"/>
          <w:highlight w:val="cyan"/>
        </w:rPr>
        <w:t>municipal debt</w:t>
      </w:r>
      <w:r w:rsidRPr="00844C46">
        <w:rPr>
          <w:sz w:val="14"/>
        </w:rPr>
        <w:t xml:space="preserve">. This is the committee's first hearing on the $2.6 trillion municipal securities market. We did have a hearing on bond insurers, at which time Mr. Dinallo testified, and I'd like to acknowledge at this time both the difficult and important work that you're doing with the monoline bond insurers in preserving liquidity, which is very important to our municipal bond market, as we all know. Our hearing unfortunately comes at a time when </w:t>
      </w:r>
      <w:r w:rsidRPr="00457339">
        <w:rPr>
          <w:rStyle w:val="StyleUnderline"/>
        </w:rPr>
        <w:t>that market</w:t>
      </w:r>
      <w:r w:rsidRPr="00844C46">
        <w:rPr>
          <w:sz w:val="14"/>
        </w:rPr>
        <w:t xml:space="preserve">, which I think the chairman, by his chart showed, </w:t>
      </w:r>
      <w:r w:rsidRPr="00457339">
        <w:rPr>
          <w:rStyle w:val="StyleUnderline"/>
        </w:rPr>
        <w:t>has</w:t>
      </w:r>
      <w:r>
        <w:rPr>
          <w:rStyle w:val="StyleUnderline"/>
        </w:rPr>
        <w:t xml:space="preserve"> </w:t>
      </w:r>
      <w:r w:rsidRPr="00457339">
        <w:rPr>
          <w:rStyle w:val="StyleUnderline"/>
        </w:rPr>
        <w:t>traditionally been known for its safety, security, and rate of</w:t>
      </w:r>
      <w:r>
        <w:rPr>
          <w:rStyle w:val="StyleUnderline"/>
        </w:rPr>
        <w:t xml:space="preserve"> </w:t>
      </w:r>
      <w:r w:rsidRPr="00457339">
        <w:rPr>
          <w:rStyle w:val="StyleUnderline"/>
        </w:rPr>
        <w:t>return, presently is under severe stress</w:t>
      </w:r>
      <w:r w:rsidRPr="00844C46">
        <w:rPr>
          <w:sz w:val="14"/>
        </w:rPr>
        <w:t xml:space="preserve">. Constituents in my congressional district are being particularly hard hit by the crisis. In my home county of Jefferson County, Alabama, </w:t>
      </w:r>
      <w:r w:rsidRPr="00457339">
        <w:rPr>
          <w:rStyle w:val="StyleUnderline"/>
        </w:rPr>
        <w:t>the breakdown of the secondary bond</w:t>
      </w:r>
      <w:r>
        <w:rPr>
          <w:rStyle w:val="StyleUnderline"/>
        </w:rPr>
        <w:t xml:space="preserve"> </w:t>
      </w:r>
      <w:r w:rsidRPr="00457339">
        <w:rPr>
          <w:rStyle w:val="StyleUnderline"/>
        </w:rPr>
        <w:t xml:space="preserve">markets has </w:t>
      </w:r>
      <w:r w:rsidRPr="00EC7748">
        <w:rPr>
          <w:rStyle w:val="StyleUnderline"/>
          <w:highlight w:val="cyan"/>
        </w:rPr>
        <w:t>forced</w:t>
      </w:r>
      <w:r w:rsidRPr="00457339">
        <w:rPr>
          <w:rStyle w:val="StyleUnderline"/>
        </w:rPr>
        <w:t xml:space="preserve"> the county's </w:t>
      </w:r>
      <w:r w:rsidRPr="00EC7748">
        <w:rPr>
          <w:rStyle w:val="Emphasis"/>
          <w:highlight w:val="cyan"/>
        </w:rPr>
        <w:t>interest rate</w:t>
      </w:r>
      <w:r w:rsidRPr="00EC7748">
        <w:rPr>
          <w:rStyle w:val="StyleUnderline"/>
          <w:highlight w:val="cyan"/>
        </w:rPr>
        <w:t xml:space="preserve"> payments</w:t>
      </w:r>
      <w:r w:rsidRPr="00457339">
        <w:rPr>
          <w:rStyle w:val="StyleUnderline"/>
        </w:rPr>
        <w:t xml:space="preserve"> on local</w:t>
      </w:r>
      <w:r>
        <w:rPr>
          <w:rStyle w:val="StyleUnderline"/>
        </w:rPr>
        <w:t xml:space="preserve"> </w:t>
      </w:r>
      <w:r w:rsidRPr="00457339">
        <w:rPr>
          <w:rStyle w:val="StyleUnderline"/>
        </w:rPr>
        <w:t xml:space="preserve">sewer bonds </w:t>
      </w:r>
      <w:r w:rsidRPr="00EC7748">
        <w:rPr>
          <w:rStyle w:val="StyleUnderline"/>
          <w:highlight w:val="cyan"/>
        </w:rPr>
        <w:t xml:space="preserve">to </w:t>
      </w:r>
      <w:r w:rsidRPr="00EC7748">
        <w:rPr>
          <w:rStyle w:val="Emphasis"/>
          <w:highlight w:val="cyan"/>
        </w:rPr>
        <w:t>skyrocket</w:t>
      </w:r>
      <w:r w:rsidRPr="00457339">
        <w:rPr>
          <w:rStyle w:val="StyleUnderline"/>
        </w:rPr>
        <w:t xml:space="preserve"> from 3 to 10 percent, a more than</w:t>
      </w:r>
      <w:r>
        <w:rPr>
          <w:rStyle w:val="StyleUnderline"/>
        </w:rPr>
        <w:t xml:space="preserve"> </w:t>
      </w:r>
      <w:r w:rsidRPr="00457339">
        <w:rPr>
          <w:rStyle w:val="StyleUnderline"/>
        </w:rPr>
        <w:t>triple increase</w:t>
      </w:r>
      <w:r w:rsidRPr="00844C46">
        <w:rPr>
          <w:sz w:val="14"/>
        </w:rPr>
        <w:t xml:space="preserve">. Most of these are revenue bonds, and </w:t>
      </w:r>
      <w:r w:rsidRPr="00457339">
        <w:rPr>
          <w:rStyle w:val="StyleUnderline"/>
        </w:rPr>
        <w:t>these higher costs</w:t>
      </w:r>
      <w:r>
        <w:rPr>
          <w:rStyle w:val="StyleUnderline"/>
        </w:rPr>
        <w:t xml:space="preserve"> </w:t>
      </w:r>
      <w:r w:rsidRPr="00457339">
        <w:rPr>
          <w:rStyle w:val="StyleUnderline"/>
        </w:rPr>
        <w:t>will ultimately have to come out of the pockets of the users,</w:t>
      </w:r>
      <w:r>
        <w:rPr>
          <w:rStyle w:val="StyleUnderline"/>
        </w:rPr>
        <w:t xml:space="preserve"> </w:t>
      </w:r>
      <w:r w:rsidRPr="00457339">
        <w:rPr>
          <w:rStyle w:val="StyleUnderline"/>
        </w:rPr>
        <w:t xml:space="preserve">the water and sewer system there, or there </w:t>
      </w:r>
      <w:r w:rsidRPr="00EC7748">
        <w:rPr>
          <w:rStyle w:val="StyleUnderline"/>
          <w:highlight w:val="cyan"/>
        </w:rPr>
        <w:t xml:space="preserve">will </w:t>
      </w:r>
      <w:r w:rsidRPr="00EC7748">
        <w:rPr>
          <w:rStyle w:val="Emphasis"/>
          <w:highlight w:val="cyan"/>
        </w:rPr>
        <w:t>have to be a reduction of services</w:t>
      </w:r>
      <w:r w:rsidRPr="00844C46">
        <w:rPr>
          <w:sz w:val="14"/>
        </w:rPr>
        <w:t xml:space="preserve">, or, as I said higher fees. We need to act swiftly and responsibly to determine whether there's anything we can do as a Congress to get these markets on track before too much more damage is done, although at the same time, I'm not sure what that will be, other than perhaps the SEC's proposal. I would respond to the chairman that I'm not as convinced as he is about not having a need for bond insurance. I could see that, on occasions when you have an entity like maybe the port authority or you had a well-known entity, a State, but when you are dealing with particularly local governments or water boards that investors know nothing about, I would think that the insurance would almost be necessary to market the bonds. </w:t>
      </w:r>
      <w:r w:rsidRPr="00EC7748">
        <w:rPr>
          <w:rStyle w:val="StyleUnderline"/>
          <w:highlight w:val="cyan"/>
        </w:rPr>
        <w:t>Local governments</w:t>
      </w:r>
      <w:r w:rsidRPr="000C56B2">
        <w:rPr>
          <w:rStyle w:val="StyleUnderline"/>
        </w:rPr>
        <w:t xml:space="preserve"> across the country are </w:t>
      </w:r>
      <w:r w:rsidRPr="00EC7748">
        <w:rPr>
          <w:rStyle w:val="StyleUnderline"/>
          <w:highlight w:val="cyan"/>
        </w:rPr>
        <w:t xml:space="preserve">facing a </w:t>
      </w:r>
      <w:r w:rsidRPr="00EC7748">
        <w:rPr>
          <w:rStyle w:val="Emphasis"/>
          <w:highlight w:val="cyan"/>
        </w:rPr>
        <w:t>hostile environment</w:t>
      </w:r>
      <w:r w:rsidRPr="00EC7748">
        <w:rPr>
          <w:rStyle w:val="StyleUnderline"/>
          <w:highlight w:val="cyan"/>
        </w:rPr>
        <w:t xml:space="preserve"> in which to raise funds</w:t>
      </w:r>
      <w:r w:rsidRPr="000C56B2">
        <w:rPr>
          <w:rStyle w:val="StyleUnderline"/>
        </w:rPr>
        <w:t>, with new issues plummeting</w:t>
      </w:r>
      <w:r>
        <w:rPr>
          <w:rStyle w:val="StyleUnderline"/>
        </w:rPr>
        <w:t xml:space="preserve"> </w:t>
      </w:r>
      <w:r w:rsidRPr="000C56B2">
        <w:rPr>
          <w:rStyle w:val="StyleUnderline"/>
        </w:rPr>
        <w:t xml:space="preserve">and many municipalities </w:t>
      </w:r>
      <w:r w:rsidRPr="001724EF">
        <w:rPr>
          <w:rStyle w:val="StyleUnderline"/>
        </w:rPr>
        <w:t xml:space="preserve">forced to pay </w:t>
      </w:r>
      <w:r w:rsidRPr="001724EF">
        <w:rPr>
          <w:rStyle w:val="Emphasis"/>
        </w:rPr>
        <w:t>significantly higher interest rates to attract investors</w:t>
      </w:r>
      <w:r w:rsidRPr="00844C46">
        <w:rPr>
          <w:sz w:val="14"/>
        </w:rPr>
        <w:t xml:space="preserve">. The </w:t>
      </w:r>
      <w:r w:rsidRPr="001724EF">
        <w:rPr>
          <w:rStyle w:val="Emphasis"/>
        </w:rPr>
        <w:t>downgrading</w:t>
      </w:r>
      <w:r w:rsidRPr="00844C46">
        <w:rPr>
          <w:sz w:val="14"/>
        </w:rPr>
        <w:t xml:space="preserve"> of bond insurers </w:t>
      </w:r>
      <w:r w:rsidRPr="000C56B2">
        <w:rPr>
          <w:rStyle w:val="StyleUnderline"/>
        </w:rPr>
        <w:t>and the constriction of</w:t>
      </w:r>
      <w:r>
        <w:rPr>
          <w:rStyle w:val="StyleUnderline"/>
        </w:rPr>
        <w:t xml:space="preserve"> </w:t>
      </w:r>
      <w:r w:rsidRPr="000C56B2">
        <w:rPr>
          <w:rStyle w:val="StyleUnderline"/>
        </w:rPr>
        <w:t>the credit markets</w:t>
      </w:r>
      <w:r w:rsidRPr="00844C46">
        <w:rPr>
          <w:sz w:val="14"/>
        </w:rPr>
        <w:t xml:space="preserve"> as results of the subprime mortgage problems </w:t>
      </w:r>
      <w:r w:rsidRPr="000C56B2">
        <w:rPr>
          <w:rStyle w:val="StyleUnderline"/>
        </w:rPr>
        <w:t xml:space="preserve">have forced banks and hedge funds to </w:t>
      </w:r>
      <w:r w:rsidRPr="001724EF">
        <w:rPr>
          <w:rStyle w:val="Emphasis"/>
        </w:rPr>
        <w:t>dramatically reduce</w:t>
      </w:r>
      <w:r w:rsidRPr="000C56B2">
        <w:rPr>
          <w:rStyle w:val="StyleUnderline"/>
        </w:rPr>
        <w:t xml:space="preserve"> their</w:t>
      </w:r>
      <w:r>
        <w:rPr>
          <w:rStyle w:val="StyleUnderline"/>
        </w:rPr>
        <w:t xml:space="preserve"> </w:t>
      </w:r>
      <w:r w:rsidRPr="000C56B2">
        <w:rPr>
          <w:rStyle w:val="StyleUnderline"/>
        </w:rPr>
        <w:t>municipal debt risk exposure</w:t>
      </w:r>
      <w:r w:rsidRPr="00844C46">
        <w:rPr>
          <w:sz w:val="14"/>
        </w:rPr>
        <w:t xml:space="preserve">. I think this reduction of risk we're seeing in our economy, of people not willing to take as much risk, is probably a good thing. There has been too much risk in the past, and people are repricing that risk, and I don't think there's anything unnatural about that. </w:t>
      </w:r>
      <w:r w:rsidRPr="000C56B2">
        <w:rPr>
          <w:rStyle w:val="StyleUnderline"/>
        </w:rPr>
        <w:t>The extent of its impact on the municipal bond market, the</w:t>
      </w:r>
      <w:r>
        <w:rPr>
          <w:rStyle w:val="StyleUnderline"/>
        </w:rPr>
        <w:t xml:space="preserve"> </w:t>
      </w:r>
      <w:r w:rsidRPr="000C56B2">
        <w:rPr>
          <w:rStyle w:val="StyleUnderline"/>
        </w:rPr>
        <w:t>municipal securities market, is</w:t>
      </w:r>
      <w:r w:rsidRPr="00844C46">
        <w:rPr>
          <w:sz w:val="14"/>
        </w:rPr>
        <w:t xml:space="preserve"> however </w:t>
      </w:r>
      <w:r w:rsidRPr="000C56B2">
        <w:rPr>
          <w:rStyle w:val="StyleUnderline"/>
        </w:rPr>
        <w:t>a problem</w:t>
      </w:r>
      <w:r w:rsidRPr="00844C46">
        <w:rPr>
          <w:sz w:val="14"/>
        </w:rPr>
        <w:t xml:space="preserve">, which I am still hopeful may be transitory. As the economy picks up and liquidity improves, I think we'll see a lot of improvements in this regard, although I'm not sure we'll ever see the auction rate securities come back. But </w:t>
      </w:r>
      <w:r w:rsidRPr="00AF6EB6">
        <w:rPr>
          <w:rStyle w:val="StyleUnderline"/>
        </w:rPr>
        <w:t>the resulting collapse of the secondary bond markets</w:t>
      </w:r>
      <w:r>
        <w:rPr>
          <w:rStyle w:val="StyleUnderline"/>
        </w:rPr>
        <w:t xml:space="preserve"> </w:t>
      </w:r>
      <w:r w:rsidRPr="00AF6EB6">
        <w:rPr>
          <w:rStyle w:val="StyleUnderline"/>
        </w:rPr>
        <w:t xml:space="preserve">has </w:t>
      </w:r>
      <w:r w:rsidRPr="00EC7748">
        <w:rPr>
          <w:rStyle w:val="StyleUnderline"/>
          <w:highlight w:val="cyan"/>
        </w:rPr>
        <w:t>further impaired</w:t>
      </w:r>
      <w:r w:rsidRPr="00AF6EB6">
        <w:rPr>
          <w:rStyle w:val="StyleUnderline"/>
        </w:rPr>
        <w:t xml:space="preserve"> the </w:t>
      </w:r>
      <w:r w:rsidRPr="00EC7748">
        <w:rPr>
          <w:rStyle w:val="StyleUnderline"/>
          <w:highlight w:val="cyan"/>
        </w:rPr>
        <w:t>ability of</w:t>
      </w:r>
      <w:r w:rsidRPr="00AF6EB6">
        <w:rPr>
          <w:rStyle w:val="StyleUnderline"/>
        </w:rPr>
        <w:t xml:space="preserve"> local </w:t>
      </w:r>
      <w:r w:rsidRPr="00877828">
        <w:rPr>
          <w:rStyle w:val="StyleUnderline"/>
        </w:rPr>
        <w:t xml:space="preserve">governments </w:t>
      </w:r>
      <w:r w:rsidRPr="00EC7748">
        <w:rPr>
          <w:rStyle w:val="StyleUnderline"/>
          <w:highlight w:val="cyan"/>
        </w:rPr>
        <w:t>to manage their debt exposure</w:t>
      </w:r>
      <w:r w:rsidRPr="00AF6EB6">
        <w:rPr>
          <w:rStyle w:val="StyleUnderline"/>
        </w:rPr>
        <w:t>, and this is a serious problem</w:t>
      </w:r>
      <w:r w:rsidRPr="00844C46">
        <w:rPr>
          <w:sz w:val="14"/>
        </w:rPr>
        <w:t xml:space="preserve">. </w:t>
      </w:r>
      <w:r w:rsidRPr="00DE1FE4">
        <w:rPr>
          <w:rStyle w:val="StyleUnderline"/>
        </w:rPr>
        <w:t>Until the recent crisis, the secondary bond markets had</w:t>
      </w:r>
      <w:r>
        <w:rPr>
          <w:rStyle w:val="StyleUnderline"/>
        </w:rPr>
        <w:t xml:space="preserve"> </w:t>
      </w:r>
      <w:r w:rsidRPr="00DE1FE4">
        <w:rPr>
          <w:rStyle w:val="StyleUnderline"/>
        </w:rPr>
        <w:t>ample liquidity, but auctions have been failing</w:t>
      </w:r>
      <w:r w:rsidRPr="00844C46">
        <w:rPr>
          <w:sz w:val="14"/>
        </w:rPr>
        <w:t xml:space="preserve"> since the end of last year </w:t>
      </w:r>
      <w:r w:rsidRPr="00EC7748">
        <w:rPr>
          <w:rStyle w:val="Emphasis"/>
          <w:highlight w:val="cyan"/>
        </w:rPr>
        <w:t>as</w:t>
      </w:r>
      <w:r w:rsidRPr="00184B74">
        <w:rPr>
          <w:rStyle w:val="Emphasis"/>
        </w:rPr>
        <w:t xml:space="preserve"> the </w:t>
      </w:r>
      <w:r w:rsidRPr="00EC7748">
        <w:rPr>
          <w:rStyle w:val="Emphasis"/>
          <w:highlight w:val="cyan"/>
        </w:rPr>
        <w:t>investment markets pull</w:t>
      </w:r>
      <w:r w:rsidRPr="00184B74">
        <w:rPr>
          <w:rStyle w:val="Emphasis"/>
        </w:rPr>
        <w:t xml:space="preserve">ed </w:t>
      </w:r>
      <w:r w:rsidRPr="00EC7748">
        <w:rPr>
          <w:rStyle w:val="Emphasis"/>
          <w:highlight w:val="cyan"/>
        </w:rPr>
        <w:t>back</w:t>
      </w:r>
      <w:r w:rsidRPr="00844C46">
        <w:rPr>
          <w:sz w:val="14"/>
        </w:rPr>
        <w:t xml:space="preserve">. On March the 5th, Bloomberg reported 536 unsuccessful auctions in the market for floating rate securities. That is a failure rate of 68 percent of all auctions. According to Bank of America, </w:t>
      </w:r>
      <w:r w:rsidRPr="00DE1FE4">
        <w:rPr>
          <w:rStyle w:val="StyleUnderline"/>
        </w:rPr>
        <w:t>the rate of failures reached</w:t>
      </w:r>
      <w:r>
        <w:rPr>
          <w:rStyle w:val="StyleUnderline"/>
        </w:rPr>
        <w:t xml:space="preserve"> </w:t>
      </w:r>
      <w:r w:rsidRPr="00DE1FE4">
        <w:rPr>
          <w:rStyle w:val="StyleUnderline"/>
        </w:rPr>
        <w:t>87 percent</w:t>
      </w:r>
      <w:r w:rsidRPr="00844C46">
        <w:rPr>
          <w:sz w:val="14"/>
        </w:rPr>
        <w:t xml:space="preserve"> on February the 14th, and has since ranged from 61 to 69 percent. These are </w:t>
      </w:r>
      <w:r w:rsidRPr="0030768A">
        <w:rPr>
          <w:rStyle w:val="StyleUnderline"/>
        </w:rPr>
        <w:t>sobering statistics</w:t>
      </w:r>
      <w:r w:rsidRPr="00844C46">
        <w:rPr>
          <w:sz w:val="14"/>
        </w:rPr>
        <w:t xml:space="preserve">. Fortunately, this committee does have possible solutions available to better protect both local governments and investors. SEC Chairman Cox presented a vision last year for increasing integrity, transparency, and accountability in the municipal securities market. Chairman Cox's initiative would require meaningful public disclosures that are current and understandable with a full accounting of all material information at the time of a new municipal bond issuance. </w:t>
      </w:r>
      <w:r w:rsidRPr="008C79C8">
        <w:rPr>
          <w:sz w:val="14"/>
        </w:rPr>
        <w:t xml:space="preserve">Chairman Frank has agreed, at my urging, to invite Chairman Cox to appear before the committee later this year to formally consider his proposal. In addition to considering Chairman Cox's proposal for greater disclosure and transparency, the committee will also need to examine the dual credit rating scale used by the rating agencies that appears to arbitrarily assign municipalities a higher risk rating than other debt issuers. </w:t>
      </w:r>
      <w:r w:rsidRPr="008C79C8">
        <w:rPr>
          <w:rStyle w:val="StyleUnderline"/>
        </w:rPr>
        <w:t xml:space="preserve">This creation of </w:t>
      </w:r>
      <w:r w:rsidRPr="008C79C8">
        <w:rPr>
          <w:rStyle w:val="Emphasis"/>
        </w:rPr>
        <w:t>risk perception</w:t>
      </w:r>
      <w:r w:rsidRPr="008C79C8">
        <w:rPr>
          <w:rStyle w:val="StyleUnderline"/>
        </w:rPr>
        <w:t xml:space="preserve"> has</w:t>
      </w:r>
      <w:r w:rsidRPr="009A3954">
        <w:rPr>
          <w:rStyle w:val="StyleUnderline"/>
        </w:rPr>
        <w:t xml:space="preserve"> forced many</w:t>
      </w:r>
      <w:r>
        <w:rPr>
          <w:rStyle w:val="StyleUnderline"/>
        </w:rPr>
        <w:t xml:space="preserve"> </w:t>
      </w:r>
      <w:r w:rsidRPr="009A3954">
        <w:rPr>
          <w:rStyle w:val="StyleUnderline"/>
        </w:rPr>
        <w:t>municipalities to purchase insurance that</w:t>
      </w:r>
      <w:r w:rsidRPr="00844C46">
        <w:rPr>
          <w:sz w:val="14"/>
        </w:rPr>
        <w:t xml:space="preserve">, as the chairman said, </w:t>
      </w:r>
      <w:r w:rsidRPr="009A3954">
        <w:rPr>
          <w:rStyle w:val="StyleUnderline"/>
        </w:rPr>
        <w:t>may not have been otherwise necessary</w:t>
      </w:r>
      <w:r w:rsidRPr="00844C46">
        <w:rPr>
          <w:sz w:val="14"/>
        </w:rPr>
        <w:t xml:space="preserve">. More business is created for the rating agencies who analyze the bond insurers' offerings, but </w:t>
      </w:r>
      <w:r w:rsidRPr="009A3954">
        <w:rPr>
          <w:rStyle w:val="StyleUnderline"/>
        </w:rPr>
        <w:t>it's the local</w:t>
      </w:r>
      <w:r>
        <w:rPr>
          <w:rStyle w:val="StyleUnderline"/>
        </w:rPr>
        <w:t xml:space="preserve"> </w:t>
      </w:r>
      <w:r w:rsidRPr="009A3954">
        <w:rPr>
          <w:rStyle w:val="StyleUnderline"/>
        </w:rPr>
        <w:t>taxpayers who end up paying the increased cost</w:t>
      </w:r>
      <w:r w:rsidRPr="00844C46">
        <w:rPr>
          <w:sz w:val="14"/>
        </w:rPr>
        <w:t xml:space="preserve">. Not surprisingly, it has been the non-municipal debt that rating agencies severely under-assessed for risk, with investors in secondary markets absorbing huge losses as the result of a fundamentally flawed system of risk analysis. In conclusion, Mr. Chairman, </w:t>
      </w:r>
      <w:r w:rsidRPr="009A3954">
        <w:rPr>
          <w:rStyle w:val="StyleUnderline"/>
        </w:rPr>
        <w:t xml:space="preserve">the </w:t>
      </w:r>
      <w:r w:rsidRPr="00EC7748">
        <w:rPr>
          <w:rStyle w:val="Emphasis"/>
          <w:highlight w:val="cyan"/>
        </w:rPr>
        <w:t>municipal bond</w:t>
      </w:r>
      <w:r w:rsidRPr="001532E0">
        <w:rPr>
          <w:rStyle w:val="Emphasis"/>
        </w:rPr>
        <w:t xml:space="preserve"> market</w:t>
      </w:r>
      <w:r w:rsidRPr="00EC7748">
        <w:rPr>
          <w:rStyle w:val="Emphasis"/>
          <w:highlight w:val="cyan"/>
        </w:rPr>
        <w:t>s</w:t>
      </w:r>
      <w:r w:rsidRPr="00844C46">
        <w:rPr>
          <w:sz w:val="14"/>
        </w:rPr>
        <w:t xml:space="preserve">, as you said, </w:t>
      </w:r>
      <w:r w:rsidRPr="00EC7748">
        <w:rPr>
          <w:rStyle w:val="StyleUnderline"/>
          <w:highlight w:val="cyan"/>
        </w:rPr>
        <w:t>finance</w:t>
      </w:r>
      <w:r w:rsidRPr="009A3954">
        <w:rPr>
          <w:rStyle w:val="StyleUnderline"/>
        </w:rPr>
        <w:t xml:space="preserve"> the development of roads, bridges, sewer and</w:t>
      </w:r>
      <w:r>
        <w:rPr>
          <w:rStyle w:val="StyleUnderline"/>
        </w:rPr>
        <w:t xml:space="preserve"> </w:t>
      </w:r>
      <w:r w:rsidRPr="009A3954">
        <w:rPr>
          <w:rStyle w:val="StyleUnderline"/>
        </w:rPr>
        <w:t xml:space="preserve">water systems, hospitals, universities, and other </w:t>
      </w:r>
      <w:r w:rsidRPr="00EC7748">
        <w:rPr>
          <w:rStyle w:val="Emphasis"/>
          <w:highlight w:val="cyan"/>
        </w:rPr>
        <w:t>critical infrastructure</w:t>
      </w:r>
      <w:r w:rsidRPr="009A3954">
        <w:rPr>
          <w:rStyle w:val="StyleUnderline"/>
        </w:rPr>
        <w:t xml:space="preserve"> upon which local residents rely</w:t>
      </w:r>
      <w:r w:rsidRPr="00844C46">
        <w:rPr>
          <w:sz w:val="14"/>
        </w:rPr>
        <w:t xml:space="preserve">. </w:t>
      </w:r>
      <w:r w:rsidRPr="00EC7748">
        <w:rPr>
          <w:rStyle w:val="Emphasis"/>
          <w:highlight w:val="cyan"/>
        </w:rPr>
        <w:t>Efficient</w:t>
      </w:r>
      <w:r w:rsidRPr="00EC7748">
        <w:rPr>
          <w:rStyle w:val="StyleUnderline"/>
          <w:highlight w:val="cyan"/>
        </w:rPr>
        <w:t xml:space="preserve"> and </w:t>
      </w:r>
      <w:r w:rsidRPr="00EC7748">
        <w:rPr>
          <w:rStyle w:val="Emphasis"/>
          <w:highlight w:val="cyan"/>
        </w:rPr>
        <w:t>liquid</w:t>
      </w:r>
      <w:r w:rsidRPr="00184B74">
        <w:rPr>
          <w:rStyle w:val="StyleUnderline"/>
        </w:rPr>
        <w:t xml:space="preserve"> municipal finance </w:t>
      </w:r>
      <w:r w:rsidRPr="00EC7748">
        <w:rPr>
          <w:rStyle w:val="StyleUnderline"/>
          <w:highlight w:val="cyan"/>
        </w:rPr>
        <w:t xml:space="preserve">markets are </w:t>
      </w:r>
      <w:r w:rsidRPr="00EC7748">
        <w:rPr>
          <w:rStyle w:val="Emphasis"/>
          <w:highlight w:val="cyan"/>
        </w:rPr>
        <w:t>critical</w:t>
      </w:r>
      <w:r w:rsidRPr="00EC7748">
        <w:rPr>
          <w:rStyle w:val="StyleUnderline"/>
          <w:highlight w:val="cyan"/>
        </w:rPr>
        <w:t xml:space="preserve"> to</w:t>
      </w:r>
      <w:r w:rsidRPr="009A3954">
        <w:rPr>
          <w:rStyle w:val="StyleUnderline"/>
        </w:rPr>
        <w:t xml:space="preserve"> keeping </w:t>
      </w:r>
      <w:r w:rsidRPr="00EC7748">
        <w:rPr>
          <w:rStyle w:val="StyleUnderline"/>
          <w:highlight w:val="cyan"/>
        </w:rPr>
        <w:t>our economy</w:t>
      </w:r>
      <w:r w:rsidRPr="009A3954">
        <w:rPr>
          <w:rStyle w:val="StyleUnderline"/>
        </w:rPr>
        <w:t xml:space="preserve"> moving forward and must be restored</w:t>
      </w:r>
      <w:r w:rsidRPr="00844C46">
        <w:rPr>
          <w:sz w:val="14"/>
        </w:rPr>
        <w:t xml:space="preserve"> to working order as </w:t>
      </w:r>
      <w:r w:rsidRPr="00844C46">
        <w:rPr>
          <w:rStyle w:val="StyleUnderline"/>
        </w:rPr>
        <w:t>promptly</w:t>
      </w:r>
      <w:r w:rsidRPr="00844C46">
        <w:rPr>
          <w:sz w:val="14"/>
        </w:rPr>
        <w:t xml:space="preserve"> as possible. Thank you.</w:t>
      </w:r>
    </w:p>
    <w:p w14:paraId="10BCC2D5" w14:textId="77777777" w:rsidR="00C16A9F" w:rsidRPr="0029752D" w:rsidRDefault="00C16A9F" w:rsidP="00C16A9F"/>
    <w:bookmarkEnd w:id="3"/>
    <w:p w14:paraId="348B13B0" w14:textId="77777777" w:rsidR="00C16A9F" w:rsidRDefault="00C16A9F" w:rsidP="00C16A9F">
      <w:pPr>
        <w:pStyle w:val="Heading3"/>
      </w:pPr>
      <w:r>
        <w:t>AT: Borrowing---Reduces Revenue---1AR</w:t>
      </w:r>
    </w:p>
    <w:p w14:paraId="567F0427" w14:textId="77777777" w:rsidR="00C16A9F" w:rsidRDefault="00C16A9F" w:rsidP="00C16A9F">
      <w:pPr>
        <w:pStyle w:val="Heading4"/>
      </w:pPr>
      <w:r>
        <w:t xml:space="preserve">Investors </w:t>
      </w:r>
      <w:r w:rsidRPr="009805AF">
        <w:rPr>
          <w:u w:val="single"/>
        </w:rPr>
        <w:t>won’t loan money</w:t>
      </w:r>
      <w:r>
        <w:t xml:space="preserve"> for long-term care---instead, its </w:t>
      </w:r>
      <w:r w:rsidRPr="00B5205F">
        <w:rPr>
          <w:u w:val="single"/>
        </w:rPr>
        <w:t>prospect</w:t>
      </w:r>
      <w:r>
        <w:t xml:space="preserve"> provokes a </w:t>
      </w:r>
      <w:r w:rsidRPr="009805AF">
        <w:rPr>
          <w:u w:val="single"/>
        </w:rPr>
        <w:t>sell-off of existing debt</w:t>
      </w:r>
      <w:r>
        <w:t xml:space="preserve"> that </w:t>
      </w:r>
      <w:r w:rsidRPr="009805AF">
        <w:rPr>
          <w:u w:val="single"/>
        </w:rPr>
        <w:t>magnifies our internal links</w:t>
      </w:r>
    </w:p>
    <w:p w14:paraId="61CF355E" w14:textId="77777777" w:rsidR="00C16A9F" w:rsidRPr="00B5205F" w:rsidRDefault="00C16A9F" w:rsidP="00C16A9F">
      <w:r w:rsidRPr="002E38DA">
        <w:rPr>
          <w:rStyle w:val="Style13ptBold"/>
        </w:rPr>
        <w:t>McCarthy ’17</w:t>
      </w:r>
      <w:r>
        <w:t xml:space="preserve"> [</w:t>
      </w:r>
      <w:r w:rsidRPr="00B5205F">
        <w:t>Sean</w:t>
      </w:r>
      <w:r>
        <w:t xml:space="preserve">; August 10; </w:t>
      </w:r>
      <w:r w:rsidRPr="00B5205F">
        <w:t>PIMCO’s head of municipal credit research</w:t>
      </w:r>
      <w:r>
        <w:t>;</w:t>
      </w:r>
      <w:r w:rsidRPr="00B5205F">
        <w:t xml:space="preserve"> </w:t>
      </w:r>
      <w:r>
        <w:t xml:space="preserve">PIMCO, </w:t>
      </w:r>
      <w:r w:rsidRPr="00B5205F">
        <w:t>“A Troubled U.S. State Budget Process Puts Muni Investors on Alert,” https://blog.pimco.com/en/2017/08/A%20Troubled%20US%20State%20Budget%20Process%20Puts%20Muni%20Investors%20on%20Alert</w:t>
      </w:r>
      <w:r>
        <w:t>]</w:t>
      </w:r>
    </w:p>
    <w:p w14:paraId="653F31E2" w14:textId="77777777" w:rsidR="00C16A9F" w:rsidRPr="00B5205F" w:rsidRDefault="00C16A9F" w:rsidP="00C16A9F">
      <w:r w:rsidRPr="004814A7">
        <w:rPr>
          <w:sz w:val="14"/>
        </w:rPr>
        <w:t xml:space="preserve">Outcomes from </w:t>
      </w:r>
      <w:r w:rsidRPr="002C721C">
        <w:rPr>
          <w:rStyle w:val="StyleUnderline"/>
        </w:rPr>
        <w:t>the most recent state budget season</w:t>
      </w:r>
      <w:r w:rsidRPr="004814A7">
        <w:rPr>
          <w:sz w:val="14"/>
        </w:rPr>
        <w:t xml:space="preserve">, which concluded for most U.S. states on 30 June, </w:t>
      </w:r>
      <w:r w:rsidRPr="002C721C">
        <w:rPr>
          <w:rStyle w:val="StyleUnderline"/>
        </w:rPr>
        <w:t>underscore the need for caution among municipal bond investors</w:t>
      </w:r>
      <w:r w:rsidRPr="004814A7">
        <w:rPr>
          <w:sz w:val="14"/>
        </w:rPr>
        <w:t xml:space="preserve">: 10 states started the new fiscal year without a signed budget, and 23 made midyear budget cuts in fiscal 2017, the most since 2010 (according to the National Association of State Budget Officers). </w:t>
      </w:r>
      <w:r w:rsidRPr="002C721C">
        <w:rPr>
          <w:rStyle w:val="StyleUnderline"/>
        </w:rPr>
        <w:t xml:space="preserve">Mounting political risk since the beginning of the year, along with the oft-cited higher pension costs and slowing tax collections, amid a backdrop of tepid nominal growth and soft inflation, all contributed to these outcomes. But </w:t>
      </w:r>
      <w:r w:rsidRPr="00EC7748">
        <w:rPr>
          <w:rStyle w:val="Emphasis"/>
          <w:highlight w:val="cyan"/>
        </w:rPr>
        <w:t>political risk</w:t>
      </w:r>
      <w:r w:rsidRPr="002C721C">
        <w:rPr>
          <w:rStyle w:val="StyleUnderline"/>
        </w:rPr>
        <w:t xml:space="preserve">, which is inherent to municipal bond investing, </w:t>
      </w:r>
      <w:r w:rsidRPr="00EC7748">
        <w:rPr>
          <w:rStyle w:val="StyleUnderline"/>
          <w:highlight w:val="cyan"/>
        </w:rPr>
        <w:t>has grown more acute since</w:t>
      </w:r>
      <w:r w:rsidRPr="002C721C">
        <w:rPr>
          <w:rStyle w:val="StyleUnderline"/>
        </w:rPr>
        <w:t xml:space="preserve"> the November </w:t>
      </w:r>
      <w:r w:rsidRPr="00EC7748">
        <w:rPr>
          <w:rStyle w:val="StyleUnderline"/>
          <w:highlight w:val="cyan"/>
        </w:rPr>
        <w:t>federal</w:t>
      </w:r>
      <w:r w:rsidRPr="002C721C">
        <w:rPr>
          <w:rStyle w:val="StyleUnderline"/>
        </w:rPr>
        <w:t xml:space="preserve"> election as the new administration and Congress consider </w:t>
      </w:r>
      <w:r w:rsidRPr="00EC7748">
        <w:rPr>
          <w:rStyle w:val="StyleUnderline"/>
          <w:highlight w:val="cyan"/>
        </w:rPr>
        <w:t>policies</w:t>
      </w:r>
      <w:r w:rsidRPr="00026721">
        <w:rPr>
          <w:rStyle w:val="StyleUnderline"/>
        </w:rPr>
        <w:t xml:space="preserve"> that </w:t>
      </w:r>
      <w:r w:rsidRPr="00EC7748">
        <w:rPr>
          <w:rStyle w:val="StyleUnderline"/>
          <w:highlight w:val="cyan"/>
        </w:rPr>
        <w:t xml:space="preserve">could </w:t>
      </w:r>
      <w:r w:rsidRPr="00EC7748">
        <w:rPr>
          <w:rStyle w:val="Emphasis"/>
          <w:highlight w:val="cyan"/>
        </w:rPr>
        <w:t>further exacerbate the budget</w:t>
      </w:r>
      <w:r w:rsidRPr="007014C3">
        <w:rPr>
          <w:rStyle w:val="Emphasis"/>
        </w:rPr>
        <w:t xml:space="preserve"> process </w:t>
      </w:r>
      <w:r w:rsidRPr="00EC7748">
        <w:rPr>
          <w:rStyle w:val="Emphasis"/>
          <w:highlight w:val="cyan"/>
        </w:rPr>
        <w:t>in</w:t>
      </w:r>
      <w:r w:rsidRPr="007014C3">
        <w:rPr>
          <w:rStyle w:val="Emphasis"/>
        </w:rPr>
        <w:t xml:space="preserve"> some </w:t>
      </w:r>
      <w:r w:rsidRPr="00EC7748">
        <w:rPr>
          <w:rStyle w:val="Emphasis"/>
          <w:highlight w:val="cyan"/>
        </w:rPr>
        <w:t>states</w:t>
      </w:r>
      <w:r w:rsidRPr="002C721C">
        <w:rPr>
          <w:rStyle w:val="StyleUnderline"/>
        </w:rPr>
        <w:t xml:space="preserve"> next fiscal year</w:t>
      </w:r>
      <w:r w:rsidRPr="004814A7">
        <w:rPr>
          <w:sz w:val="14"/>
        </w:rPr>
        <w:t xml:space="preserve">. We believe credit dispersion in municipals may grow and bouts of credit spread widening may be more common across issuers unable to adjust to these realities. For investors, </w:t>
      </w:r>
      <w:r w:rsidRPr="00EC7748">
        <w:rPr>
          <w:rStyle w:val="Emphasis"/>
          <w:highlight w:val="cyan"/>
        </w:rPr>
        <w:t>proactive assessment of credit risk</w:t>
      </w:r>
      <w:r w:rsidRPr="00A1300E">
        <w:rPr>
          <w:rStyle w:val="Emphasis"/>
        </w:rPr>
        <w:t xml:space="preserve"> will be critical</w:t>
      </w:r>
      <w:r w:rsidRPr="00A1300E">
        <w:rPr>
          <w:rStyle w:val="StyleUnderline"/>
        </w:rPr>
        <w:t xml:space="preserve"> in a</w:t>
      </w:r>
      <w:r w:rsidRPr="002C721C">
        <w:rPr>
          <w:rStyle w:val="StyleUnderline"/>
        </w:rPr>
        <w:t xml:space="preserve"> market that too many investors think of as solely a duration call</w:t>
      </w:r>
      <w:r w:rsidRPr="004814A7">
        <w:rPr>
          <w:sz w:val="14"/>
        </w:rPr>
        <w:t xml:space="preserve">. Are investors mispricing risk? </w:t>
      </w:r>
      <w:r w:rsidRPr="002C721C">
        <w:rPr>
          <w:rStyle w:val="StyleUnderline"/>
        </w:rPr>
        <w:t>We’ve observed various recent instances of what we view as mispriced credit risk</w:t>
      </w:r>
      <w:r w:rsidRPr="004814A7">
        <w:rPr>
          <w:sz w:val="14"/>
        </w:rPr>
        <w:t xml:space="preserve"> in the general obligation (GO) segment of the municipal market. GO debt typically trades rich relative to similarly rated essential service revenue bonds, based in part on the perception that a pledge of the “full faith and credit” or taxing authority of the issuer could support a GO claim without limitation. But not all GOs are created equal, </w:t>
      </w:r>
      <w:r w:rsidRPr="00133319">
        <w:rPr>
          <w:rStyle w:val="StyleUnderline"/>
        </w:rPr>
        <w:t xml:space="preserve">and </w:t>
      </w:r>
      <w:r w:rsidRPr="00EC7748">
        <w:rPr>
          <w:rStyle w:val="StyleUnderline"/>
          <w:highlight w:val="cyan"/>
        </w:rPr>
        <w:t>investors</w:t>
      </w:r>
      <w:r w:rsidRPr="00133319">
        <w:rPr>
          <w:rStyle w:val="StyleUnderline"/>
        </w:rPr>
        <w:t xml:space="preserve"> may </w:t>
      </w:r>
      <w:r w:rsidRPr="00EC7748">
        <w:rPr>
          <w:rStyle w:val="Emphasis"/>
          <w:highlight w:val="cyan"/>
        </w:rPr>
        <w:t>overestimate GO credit quality</w:t>
      </w:r>
      <w:r w:rsidRPr="00EC7748">
        <w:rPr>
          <w:rStyle w:val="StyleUnderline"/>
          <w:highlight w:val="cyan"/>
        </w:rPr>
        <w:t xml:space="preserve"> and, consequently, </w:t>
      </w:r>
      <w:r w:rsidRPr="00EC7748">
        <w:rPr>
          <w:rStyle w:val="Emphasis"/>
          <w:highlight w:val="cyan"/>
        </w:rPr>
        <w:t>misprice risk</w:t>
      </w:r>
      <w:r w:rsidRPr="00A1300E">
        <w:rPr>
          <w:rStyle w:val="StyleUnderline"/>
        </w:rPr>
        <w:t xml:space="preserve"> in</w:t>
      </w:r>
      <w:r w:rsidRPr="004D648D">
        <w:rPr>
          <w:rStyle w:val="StyleUnderline"/>
        </w:rPr>
        <w:t xml:space="preserve"> the form of required </w:t>
      </w:r>
      <w:r w:rsidRPr="00A1300E">
        <w:rPr>
          <w:rStyle w:val="Emphasis"/>
        </w:rPr>
        <w:t>credit spreads</w:t>
      </w:r>
      <w:r w:rsidRPr="004D648D">
        <w:rPr>
          <w:sz w:val="14"/>
        </w:rPr>
        <w:t xml:space="preserve">. </w:t>
      </w:r>
      <w:r w:rsidRPr="004D648D">
        <w:rPr>
          <w:rStyle w:val="StyleUnderline"/>
        </w:rPr>
        <w:t>The unfolding of recent fiscal crises (in Detroit and Puerto Rico</w:t>
      </w:r>
      <w:r w:rsidRPr="004D648D">
        <w:rPr>
          <w:sz w:val="14"/>
        </w:rPr>
        <w:t xml:space="preserve">, for example) </w:t>
      </w:r>
      <w:r w:rsidRPr="004D648D">
        <w:rPr>
          <w:rStyle w:val="StyleUnderline"/>
        </w:rPr>
        <w:t>has demonstrated that multiple claims often compete for limited resources, and the positioning of creditors in the payment waterfall may not go as expected</w:t>
      </w:r>
      <w:r w:rsidRPr="004D648D">
        <w:rPr>
          <w:sz w:val="14"/>
        </w:rPr>
        <w:t xml:space="preserve">. For instance, </w:t>
      </w:r>
      <w:r w:rsidRPr="004D648D">
        <w:rPr>
          <w:rStyle w:val="StyleUnderline"/>
        </w:rPr>
        <w:t>GO bondholders</w:t>
      </w:r>
      <w:r w:rsidRPr="00133319">
        <w:rPr>
          <w:rStyle w:val="StyleUnderline"/>
        </w:rPr>
        <w:t xml:space="preserve"> may find their priority subordinate to essential services</w:t>
      </w:r>
      <w:r w:rsidRPr="004814A7">
        <w:rPr>
          <w:sz w:val="14"/>
        </w:rPr>
        <w:t xml:space="preserve"> (which may be subjectively defined) </w:t>
      </w:r>
      <w:r w:rsidRPr="00133319">
        <w:rPr>
          <w:rStyle w:val="StyleUnderline"/>
        </w:rPr>
        <w:t>or perceived priority claims of officials and politicians (like retirement obligations)</w:t>
      </w:r>
      <w:r w:rsidRPr="004814A7">
        <w:rPr>
          <w:sz w:val="14"/>
        </w:rPr>
        <w:t xml:space="preserve">. Credit pitfall versus credit opportunity In recent years, the market has witnessed several large borrowers experience “super-downgrades” (multiple notch downgrades by rating agencies). While investors may be quick to draw comparisons between rapidly deteriorating credits and those with real solvency and liquidity concerns (such as Puerto Rico and Detroit), municipal defaults still remain relatively rare. However, </w:t>
      </w:r>
      <w:r w:rsidRPr="004D648D">
        <w:rPr>
          <w:rStyle w:val="StyleUnderline"/>
        </w:rPr>
        <w:t>credit risk</w:t>
      </w:r>
      <w:r w:rsidRPr="006C6D79">
        <w:rPr>
          <w:rStyle w:val="StyleUnderline"/>
        </w:rPr>
        <w:t xml:space="preserve"> </w:t>
      </w:r>
      <w:r w:rsidRPr="00EC7748">
        <w:rPr>
          <w:rStyle w:val="StyleUnderline"/>
          <w:highlight w:val="cyan"/>
        </w:rPr>
        <w:t xml:space="preserve">in the form of </w:t>
      </w:r>
      <w:r w:rsidRPr="00EC7748">
        <w:rPr>
          <w:rStyle w:val="Emphasis"/>
          <w:highlight w:val="cyan"/>
        </w:rPr>
        <w:t>spread widening</w:t>
      </w:r>
      <w:r w:rsidRPr="006C6D79">
        <w:rPr>
          <w:rStyle w:val="StyleUnderline"/>
        </w:rPr>
        <w:t xml:space="preserve"> and/</w:t>
      </w:r>
      <w:r w:rsidRPr="00EC7748">
        <w:rPr>
          <w:rStyle w:val="StyleUnderline"/>
          <w:highlight w:val="cyan"/>
        </w:rPr>
        <w:t xml:space="preserve">or </w:t>
      </w:r>
      <w:r w:rsidRPr="00EC7748">
        <w:rPr>
          <w:rStyle w:val="Emphasis"/>
          <w:highlight w:val="cyan"/>
        </w:rPr>
        <w:t>credit downgrades</w:t>
      </w:r>
      <w:r w:rsidRPr="006C6D79">
        <w:rPr>
          <w:rStyle w:val="StyleUnderline"/>
        </w:rPr>
        <w:t xml:space="preserve"> can affect income-oriented </w:t>
      </w:r>
      <w:r w:rsidRPr="00EC7748">
        <w:rPr>
          <w:rStyle w:val="StyleUnderline"/>
          <w:highlight w:val="cyan"/>
        </w:rPr>
        <w:t>investors</w:t>
      </w:r>
      <w:r w:rsidRPr="006C6D79">
        <w:rPr>
          <w:rStyle w:val="StyleUnderline"/>
        </w:rPr>
        <w:t xml:space="preserve"> constrained by ratings, or simply </w:t>
      </w:r>
      <w:r w:rsidRPr="00EC7748">
        <w:rPr>
          <w:rStyle w:val="StyleUnderline"/>
          <w:highlight w:val="cyan"/>
        </w:rPr>
        <w:t>fearful they may be holding the next GO headed toward bankruptcy</w:t>
      </w:r>
      <w:r w:rsidRPr="006C6D79">
        <w:rPr>
          <w:rStyle w:val="StyleUnderline"/>
        </w:rPr>
        <w:t xml:space="preserve">. These investors </w:t>
      </w:r>
      <w:r w:rsidRPr="00EC7748">
        <w:rPr>
          <w:rStyle w:val="StyleUnderline"/>
          <w:highlight w:val="cyan"/>
        </w:rPr>
        <w:t xml:space="preserve">may </w:t>
      </w:r>
      <w:r w:rsidRPr="00EC7748">
        <w:rPr>
          <w:rStyle w:val="Emphasis"/>
          <w:highlight w:val="cyan"/>
        </w:rPr>
        <w:t>prematurely sell</w:t>
      </w:r>
      <w:r w:rsidRPr="006C6D79">
        <w:rPr>
          <w:rStyle w:val="StyleUnderline"/>
        </w:rPr>
        <w:t xml:space="preserve"> without first evaluating the full distribution of potential outcomes and assigning probabilities to each scenario</w:t>
      </w:r>
      <w:r w:rsidRPr="004814A7">
        <w:rPr>
          <w:sz w:val="14"/>
        </w:rPr>
        <w:t xml:space="preserve">. This strategy of careful assessment of an evolving situation, along with a proactive approach to credit surveillance, can help avoid an unnecessary monetization of losses. </w:t>
      </w:r>
      <w:r w:rsidRPr="006C6D79">
        <w:rPr>
          <w:rStyle w:val="StyleUnderline"/>
        </w:rPr>
        <w:t>Successfully differentiating between a hopeless fiscal crisis and one that offers the debtor a way out can be a significant driver</w:t>
      </w:r>
      <w:r w:rsidRPr="004814A7">
        <w:rPr>
          <w:sz w:val="14"/>
        </w:rPr>
        <w:t xml:space="preserve"> of alpha and is among the primary goals of our municipal credit research. Illinois offers a key case in point. While its long budget impasse created a number of challenges, our portfolio positioning continued to reflect our view that these issues did not materially increase the state’s probability of default. Although Illinois has high balance sheet leverage emanating from one of the lowest-funded pension systems in the nation, it has better funded these contributions in recent years. Macro conditions in the state also remain relatively sound: The economy is well-diversified, and income taxes – despite a 32% headline increase – are still reasonable for the region. In short, </w:t>
      </w:r>
      <w:r w:rsidRPr="004814A7">
        <w:rPr>
          <w:rStyle w:val="StyleUnderline"/>
        </w:rPr>
        <w:t>knowing the difference between a manageable – if painful – credit hurdle and an impending default can be the difference between incurring a loss and generating alpha</w:t>
      </w:r>
      <w:r w:rsidRPr="004814A7">
        <w:rPr>
          <w:sz w:val="14"/>
        </w:rPr>
        <w:t>.</w:t>
      </w:r>
    </w:p>
    <w:p w14:paraId="4469AA08" w14:textId="77777777" w:rsidR="00C16A9F" w:rsidRPr="0029752D" w:rsidRDefault="00C16A9F" w:rsidP="00C16A9F">
      <w:pPr>
        <w:pStyle w:val="Heading4"/>
        <w:rPr>
          <w:u w:val="single"/>
        </w:rPr>
      </w:pPr>
      <w:r>
        <w:t xml:space="preserve">States are already overextended---more borrowing makes the pool of fiscal resources </w:t>
      </w:r>
      <w:r>
        <w:rPr>
          <w:u w:val="single"/>
        </w:rPr>
        <w:t>smaller</w:t>
      </w:r>
    </w:p>
    <w:p w14:paraId="24ACC335" w14:textId="77777777" w:rsidR="00C16A9F" w:rsidRPr="0086556D" w:rsidRDefault="00C16A9F" w:rsidP="00C16A9F">
      <w:r w:rsidRPr="004B1D32">
        <w:rPr>
          <w:rStyle w:val="Style13ptBold"/>
        </w:rPr>
        <w:t>Rodden 11</w:t>
      </w:r>
      <w:r w:rsidRPr="0086556D">
        <w:t xml:space="preserve"> [Jonathan Rodden, Professor, Department of Political Science, W. Glenn Campbell and Rita Ricardo-Campbell National Fellow, Hoover Institution, Stanford University, “Market Discipline and U.S. Federalism,” in Peter Conti-Brown and David Skeel, eds., When States Go Broke: Origins, Context, and Solutions for the American States in Fiscal Crisis, Cambridge University Press, July 2011, https://web.stanford.edu/~jrodden/rodden_chapter_final.pdf]</w:t>
      </w:r>
    </w:p>
    <w:p w14:paraId="12C99AFA" w14:textId="77777777" w:rsidR="00C16A9F" w:rsidRPr="0029752D" w:rsidRDefault="00C16A9F" w:rsidP="00C16A9F">
      <w:pPr>
        <w:rPr>
          <w:rFonts w:cstheme="minorHAnsi"/>
          <w:sz w:val="16"/>
        </w:rPr>
      </w:pPr>
      <w:r w:rsidRPr="0047195D">
        <w:rPr>
          <w:rFonts w:cstheme="minorHAnsi"/>
          <w:sz w:val="16"/>
        </w:rPr>
        <w:t xml:space="preserve">5. Default and the Foundations of Market Discipline 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 </w:t>
      </w:r>
      <w:r w:rsidRPr="00EC7748">
        <w:rPr>
          <w:rStyle w:val="StyleUnderline"/>
          <w:rFonts w:cstheme="minorHAnsi"/>
          <w:highlight w:val="cyan"/>
        </w:rPr>
        <w:t>After states</w:t>
      </w:r>
      <w:r w:rsidRPr="0047195D">
        <w:rPr>
          <w:rStyle w:val="StyleUnderline"/>
          <w:rFonts w:cstheme="minorHAnsi"/>
        </w:rPr>
        <w:t xml:space="preserve"> had </w:t>
      </w:r>
      <w:r w:rsidRPr="00EC7748">
        <w:rPr>
          <w:rStyle w:val="StyleUnderline"/>
          <w:rFonts w:cstheme="minorHAnsi"/>
          <w:highlight w:val="cyan"/>
        </w:rPr>
        <w:t>engage</w:t>
      </w:r>
      <w:r w:rsidRPr="0047195D">
        <w:rPr>
          <w:rStyle w:val="StyleUnderline"/>
          <w:rFonts w:cstheme="minorHAnsi"/>
        </w:rPr>
        <w:t xml:space="preserve">d </w:t>
      </w:r>
      <w:r w:rsidRPr="00EC7748">
        <w:rPr>
          <w:rStyle w:val="StyleUnderline"/>
          <w:rFonts w:cstheme="minorHAnsi"/>
          <w:highlight w:val="cyan"/>
        </w:rPr>
        <w:t>in</w:t>
      </w:r>
      <w:r w:rsidRPr="0047195D">
        <w:rPr>
          <w:rStyle w:val="StyleUnderline"/>
          <w:rFonts w:cstheme="minorHAnsi"/>
        </w:rPr>
        <w:t xml:space="preserve"> large-scale</w:t>
      </w:r>
      <w:r w:rsidRPr="0047195D">
        <w:rPr>
          <w:rFonts w:cstheme="minorHAnsi"/>
          <w:sz w:val="16"/>
        </w:rPr>
        <w:t xml:space="preserve"> </w:t>
      </w:r>
      <w:r w:rsidRPr="00EC7748">
        <w:rPr>
          <w:rStyle w:val="StyleUnderline"/>
          <w:rFonts w:cstheme="minorHAnsi"/>
          <w:highlight w:val="cyan"/>
        </w:rPr>
        <w:t>borrowing</w:t>
      </w:r>
      <w:r w:rsidRPr="0047195D">
        <w:rPr>
          <w:rFonts w:cstheme="minorHAnsi"/>
          <w:sz w:val="16"/>
        </w:rPr>
        <w:t xml:space="preserve"> in order to build canals, railroads, and other internal improvements, </w:t>
      </w:r>
      <w:r w:rsidRPr="0047195D">
        <w:rPr>
          <w:rStyle w:val="Emphasis"/>
          <w:rFonts w:cstheme="minorHAnsi"/>
        </w:rPr>
        <w:t xml:space="preserve">a </w:t>
      </w:r>
      <w:r w:rsidRPr="00EC7748">
        <w:rPr>
          <w:rStyle w:val="Emphasis"/>
          <w:rFonts w:cstheme="minorHAnsi"/>
          <w:highlight w:val="cyan"/>
        </w:rPr>
        <w:t>fiscal panic led to sudden reductions in revenues</w:t>
      </w:r>
      <w:r w:rsidRPr="0047195D">
        <w:rPr>
          <w:rFonts w:cstheme="minorHAnsi"/>
          <w:sz w:val="16"/>
        </w:rPr>
        <w:t xml:space="preserve">, </w:t>
      </w:r>
      <w:r w:rsidRPr="00EC7748">
        <w:rPr>
          <w:rStyle w:val="StyleUnderline"/>
          <w:rFonts w:cstheme="minorHAnsi"/>
          <w:highlight w:val="cyan"/>
        </w:rPr>
        <w:t>and</w:t>
      </w:r>
      <w:r w:rsidRPr="0047195D">
        <w:rPr>
          <w:rFonts w:cstheme="minorHAnsi"/>
          <w:sz w:val="16"/>
        </w:rPr>
        <w:t xml:space="preserve"> without reliable tax revenues, </w:t>
      </w:r>
      <w:r w:rsidRPr="0047195D">
        <w:rPr>
          <w:rStyle w:val="Emphasis"/>
          <w:rFonts w:cstheme="minorHAnsi"/>
        </w:rPr>
        <w:t xml:space="preserve">several </w:t>
      </w:r>
      <w:r w:rsidRPr="00EC7748">
        <w:rPr>
          <w:rStyle w:val="Emphasis"/>
          <w:rFonts w:cstheme="minorHAnsi"/>
          <w:highlight w:val="cyan"/>
        </w:rPr>
        <w:t>states were unable to service</w:t>
      </w:r>
      <w:r w:rsidRPr="0047195D">
        <w:rPr>
          <w:rStyle w:val="Emphasis"/>
          <w:rFonts w:cstheme="minorHAnsi"/>
        </w:rPr>
        <w:t xml:space="preserve"> their </w:t>
      </w:r>
      <w:r w:rsidRPr="00EC7748">
        <w:rPr>
          <w:rStyle w:val="Emphasis"/>
          <w:rFonts w:cstheme="minorHAnsi"/>
          <w:highlight w:val="cyan"/>
        </w:rPr>
        <w:t>debts</w:t>
      </w:r>
      <w:r w:rsidRPr="0047195D">
        <w:rPr>
          <w:rStyle w:val="Emphasis"/>
          <w:rFonts w:cstheme="minorHAnsi"/>
        </w:rPr>
        <w:t xml:space="preserve">. </w:t>
      </w:r>
      <w:r w:rsidRPr="0047195D">
        <w:rPr>
          <w:rFonts w:cstheme="minorHAnsi"/>
          <w:sz w:val="16"/>
        </w:rPr>
        <w:t xml:space="preserve">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w:t>
      </w:r>
      <w:r w:rsidRPr="0047195D">
        <w:rPr>
          <w:rStyle w:val="StyleUnderline"/>
          <w:rFonts w:cstheme="minorHAnsi"/>
        </w:rPr>
        <w:t xml:space="preserve">in a pivotal moment in the history of U.S. federalism, the </w:t>
      </w:r>
      <w:r w:rsidRPr="00EC7748">
        <w:rPr>
          <w:rStyle w:val="StyleUnderline"/>
          <w:rFonts w:cstheme="minorHAnsi"/>
          <w:highlight w:val="cyan"/>
        </w:rPr>
        <w:t>bailout</w:t>
      </w:r>
      <w:r w:rsidRPr="0047195D">
        <w:rPr>
          <w:rStyle w:val="StyleUnderline"/>
          <w:rFonts w:cstheme="minorHAnsi"/>
        </w:rPr>
        <w:t xml:space="preserve"> proposal </w:t>
      </w:r>
      <w:r w:rsidRPr="00EC7748">
        <w:rPr>
          <w:rStyle w:val="StyleUnderline"/>
          <w:rFonts w:cstheme="minorHAnsi"/>
          <w:highlight w:val="cyan"/>
        </w:rPr>
        <w:t>failed</w:t>
      </w:r>
      <w:r w:rsidRPr="0047195D">
        <w:rPr>
          <w:rStyle w:val="StyleUnderline"/>
          <w:rFonts w:cstheme="minorHAnsi"/>
        </w:rPr>
        <w:t xml:space="preserve"> in the legislature.</w:t>
      </w:r>
      <w:r w:rsidRPr="0047195D">
        <w:rPr>
          <w:rFonts w:cstheme="minorHAnsi"/>
          <w:sz w:val="16"/>
        </w:rPr>
        <w:t xml:space="preserve"> Representatives of solvent states constituted a slim majority in the legislature (Wibbels 2003), and bailout opponents turned public opinion against the proposal in those states. Perhaps another important reason for the decision can be traced, once again, to the identity of </w:t>
      </w:r>
      <w:r w:rsidRPr="00EC7748">
        <w:rPr>
          <w:rStyle w:val="Emphasis"/>
          <w:rFonts w:cstheme="minorHAnsi"/>
          <w:highlight w:val="cyan"/>
        </w:rPr>
        <w:t>creditors</w:t>
      </w:r>
      <w:r w:rsidRPr="0047195D">
        <w:rPr>
          <w:rFonts w:cstheme="minorHAnsi"/>
          <w:sz w:val="16"/>
        </w:rPr>
        <w:t xml:space="preserve">, most of whom </w:t>
      </w:r>
      <w:r w:rsidRPr="00EC7748">
        <w:rPr>
          <w:rStyle w:val="Emphasis"/>
          <w:rFonts w:cstheme="minorHAnsi"/>
          <w:highlight w:val="cyan"/>
        </w:rPr>
        <w:t>were foreign</w:t>
      </w:r>
      <w:r w:rsidRPr="0047195D">
        <w:rPr>
          <w:rStyle w:val="Emphasis"/>
          <w:rFonts w:cstheme="minorHAnsi"/>
        </w:rPr>
        <w:t xml:space="preserve"> individuals</w:t>
      </w:r>
      <w:r w:rsidRPr="0047195D">
        <w:rPr>
          <w:rFonts w:cstheme="minorHAnsi"/>
          <w:sz w:val="16"/>
        </w:rPr>
        <w:t xml:space="preserve"> rather than important domestic constituencies. Considerable uncertainty about the federal government’s payoffs in the dynamic bailout game was resolved. </w:t>
      </w:r>
      <w:r w:rsidRPr="0047195D">
        <w:rPr>
          <w:rStyle w:val="Emphasis"/>
          <w:rFonts w:cstheme="minorHAnsi"/>
        </w:rPr>
        <w:t xml:space="preserve">Several </w:t>
      </w:r>
      <w:r w:rsidRPr="00EC7748">
        <w:rPr>
          <w:rStyle w:val="Emphasis"/>
          <w:rFonts w:cstheme="minorHAnsi"/>
          <w:highlight w:val="cyan"/>
        </w:rPr>
        <w:t>states repudiated</w:t>
      </w:r>
      <w:r w:rsidRPr="0047195D">
        <w:rPr>
          <w:rStyle w:val="Emphasis"/>
          <w:rFonts w:cstheme="minorHAnsi"/>
        </w:rPr>
        <w:t xml:space="preserve"> their </w:t>
      </w:r>
      <w:r w:rsidRPr="00EC7748">
        <w:rPr>
          <w:rStyle w:val="Emphasis"/>
          <w:rFonts w:cstheme="minorHAnsi"/>
          <w:highlight w:val="cyan"/>
        </w:rPr>
        <w:t>debts, and the</w:t>
      </w:r>
      <w:r w:rsidRPr="0047195D">
        <w:rPr>
          <w:rStyle w:val="Emphasis"/>
          <w:rFonts w:cstheme="minorHAnsi"/>
        </w:rPr>
        <w:t xml:space="preserve"> entire </w:t>
      </w:r>
      <w:r w:rsidRPr="00EC7748">
        <w:rPr>
          <w:rStyle w:val="Emphasis"/>
          <w:rFonts w:cstheme="minorHAnsi"/>
          <w:highlight w:val="cyan"/>
        </w:rPr>
        <w:t>federation was cut off from</w:t>
      </w:r>
      <w:r w:rsidRPr="0047195D">
        <w:rPr>
          <w:rStyle w:val="Emphasis"/>
          <w:rFonts w:cstheme="minorHAnsi"/>
        </w:rPr>
        <w:t xml:space="preserve"> international </w:t>
      </w:r>
      <w:r w:rsidRPr="00EC7748">
        <w:rPr>
          <w:rStyle w:val="Emphasis"/>
          <w:rFonts w:cstheme="minorHAnsi"/>
          <w:highlight w:val="cyan"/>
        </w:rPr>
        <w:t>capital markets</w:t>
      </w:r>
      <w:r w:rsidRPr="0047195D">
        <w:rPr>
          <w:rFonts w:cstheme="minorHAnsi"/>
          <w:sz w:val="16"/>
        </w:rPr>
        <w:t xml:space="preserve">. </w:t>
      </w:r>
      <w:r w:rsidRPr="0047195D">
        <w:rPr>
          <w:rStyle w:val="Emphasis"/>
          <w:rFonts w:cstheme="minorHAnsi"/>
        </w:rPr>
        <w:t>State governments</w:t>
      </w:r>
      <w:r w:rsidRPr="0047195D">
        <w:rPr>
          <w:rFonts w:cstheme="minorHAnsi"/>
          <w:sz w:val="16"/>
        </w:rPr>
        <w:t xml:space="preserve">, citizens, and creditors </w:t>
      </w:r>
      <w:r w:rsidRPr="0047195D">
        <w:rPr>
          <w:rStyle w:val="Emphasis"/>
          <w:rFonts w:cstheme="minorHAnsi"/>
        </w:rPr>
        <w:t>learned a painful lesson: the U.S. states are sovereign debtors</w:t>
      </w:r>
      <w:r w:rsidRPr="0047195D">
        <w:rPr>
          <w:rFonts w:cstheme="minorHAnsi"/>
          <w:sz w:val="16"/>
        </w:rPr>
        <w:t xml:space="preserve">. </w:t>
      </w:r>
      <w:r w:rsidRPr="0047195D">
        <w:rPr>
          <w:rStyle w:val="StyleUnderline"/>
          <w:rFonts w:cstheme="minorHAnsi"/>
        </w:rPr>
        <w:t xml:space="preserve">In order </w:t>
      </w:r>
      <w:r w:rsidRPr="0047195D">
        <w:rPr>
          <w:rStyle w:val="Emphasis"/>
          <w:rFonts w:cstheme="minorHAnsi"/>
        </w:rPr>
        <w:t>to approach credit markets again</w:t>
      </w:r>
      <w:r w:rsidRPr="0047195D">
        <w:rPr>
          <w:rStyle w:val="StyleUnderline"/>
          <w:rFonts w:cstheme="minorHAnsi"/>
        </w:rPr>
        <w:t xml:space="preserve">, states made substantial reforms, including the introduction of direct taxation and the institution of various </w:t>
      </w:r>
      <w:r w:rsidRPr="0047195D">
        <w:rPr>
          <w:rStyle w:val="Emphasis"/>
          <w:rFonts w:cstheme="minorHAnsi"/>
        </w:rPr>
        <w:t>balanced budget requirements</w:t>
      </w:r>
      <w:r w:rsidRPr="0047195D">
        <w:rPr>
          <w:rFonts w:cstheme="minorHAnsi"/>
          <w:sz w:val="16"/>
        </w:rPr>
        <w:t xml:space="preserve">. </w:t>
      </w:r>
      <w:r w:rsidRPr="0047195D">
        <w:rPr>
          <w:rStyle w:val="StyleUnderline"/>
          <w:rFonts w:cstheme="minorHAnsi"/>
        </w:rPr>
        <w:t xml:space="preserve">Creditors learned to carefully assess the states’ revenues and obligations. </w:t>
      </w:r>
      <w:r w:rsidRPr="0047195D">
        <w:rPr>
          <w:rFonts w:cstheme="minorHAnsi"/>
          <w:sz w:val="16"/>
        </w:rPr>
        <w:t xml:space="preserve">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 The states typically adjust to revenue downturns rather quickly, and most likely </w:t>
      </w:r>
      <w:r w:rsidRPr="0047195D">
        <w:rPr>
          <w:rStyle w:val="StyleUnderline"/>
          <w:rFonts w:cstheme="minorHAnsi"/>
        </w:rPr>
        <w:t xml:space="preserve">because of their balanced budget rules, they do not smooth expenditures over the business cycle through </w:t>
      </w:r>
      <w:r w:rsidRPr="0047195D">
        <w:rPr>
          <w:rStyle w:val="Emphasis"/>
          <w:rFonts w:cstheme="minorHAnsi"/>
        </w:rPr>
        <w:t>borrowing</w:t>
      </w:r>
      <w:r w:rsidRPr="0047195D">
        <w:rPr>
          <w:rFonts w:cstheme="minorHAnsi"/>
          <w:sz w:val="16"/>
        </w:rPr>
        <w:t xml:space="preserve">. In fact, the revenues and expenditures of the U.S. states are both extremely pro-cyclical. Negative revenue shocks are met with rapid expenditure cuts (Rodden and Wibbels 2010). In the most recent </w:t>
      </w:r>
      <w:r w:rsidRPr="007E3775">
        <w:rPr>
          <w:rFonts w:cstheme="minorHAnsi"/>
          <w:sz w:val="16"/>
        </w:rPr>
        <w:t xml:space="preserve">downturns, these cuts have been so severe as to almost completely offset the impact of any federal government attempts at fiscal stimulus (see Aizenman and Pasricha 2011). Empirical studies suggest that the </w:t>
      </w:r>
      <w:r w:rsidRPr="007E3775">
        <w:rPr>
          <w:rStyle w:val="StyleUnderline"/>
          <w:rFonts w:cstheme="minorHAnsi"/>
        </w:rPr>
        <w:t>balanced budget rules that emerged in the 1840s are an important part of the explanation for cross-state variation in the speed of adjustment</w:t>
      </w:r>
      <w:r w:rsidRPr="007E3775">
        <w:rPr>
          <w:rFonts w:cstheme="minorHAnsi"/>
          <w:sz w:val="16"/>
        </w:rPr>
        <w:t xml:space="preserve"> (e.g. Poterba 1995). </w:t>
      </w:r>
      <w:r w:rsidRPr="007E3775">
        <w:rPr>
          <w:rStyle w:val="StyleUnderline"/>
          <w:rFonts w:cstheme="minorHAnsi"/>
        </w:rPr>
        <w:t>While states have devised a variety of tricks and gimmicks to circumvent their balanced budget requirements</w:t>
      </w:r>
      <w:r w:rsidRPr="007E3775">
        <w:rPr>
          <w:rFonts w:cstheme="minorHAnsi"/>
          <w:sz w:val="16"/>
        </w:rPr>
        <w:t xml:space="preserve">, </w:t>
      </w:r>
      <w:r w:rsidRPr="007E3775">
        <w:rPr>
          <w:rStyle w:val="StyleUnderline"/>
          <w:rFonts w:cstheme="minorHAnsi"/>
        </w:rPr>
        <w:t>including delaying payments into the next fiscal year and underfunding pensions</w:t>
      </w:r>
      <w:r w:rsidRPr="0047195D">
        <w:rPr>
          <w:rFonts w:cstheme="minorHAnsi"/>
          <w:sz w:val="16"/>
        </w:rPr>
        <w:t xml:space="preserve">, </w:t>
      </w:r>
      <w:r w:rsidRPr="0047195D">
        <w:rPr>
          <w:rStyle w:val="StyleUnderline"/>
          <w:rFonts w:cstheme="minorHAnsi"/>
        </w:rPr>
        <w:t>these</w:t>
      </w:r>
      <w:r w:rsidRPr="0047195D">
        <w:rPr>
          <w:rFonts w:cstheme="minorHAnsi"/>
          <w:sz w:val="16"/>
        </w:rPr>
        <w:t xml:space="preserve"> </w:t>
      </w:r>
      <w:r w:rsidRPr="0047195D">
        <w:rPr>
          <w:rStyle w:val="StyleUnderline"/>
          <w:rFonts w:cstheme="minorHAnsi"/>
        </w:rPr>
        <w:t>rules are probably part of the explanation for the fact that as a share of gross state product, general obligation bond debts of the states have been modest throughout the 20th century</w:t>
      </w:r>
      <w:r w:rsidRPr="0047195D">
        <w:rPr>
          <w:rFonts w:cstheme="minorHAnsi"/>
          <w:sz w:val="16"/>
        </w:rPr>
        <w:t xml:space="preserve">. </w:t>
      </w:r>
      <w:r w:rsidRPr="0047195D">
        <w:rPr>
          <w:rStyle w:val="Emphasis"/>
          <w:rFonts w:cstheme="minorHAnsi"/>
        </w:rPr>
        <w:t xml:space="preserve">State governments have been </w:t>
      </w:r>
      <w:r w:rsidRPr="00EC7748">
        <w:rPr>
          <w:rStyle w:val="Emphasis"/>
          <w:rFonts w:cstheme="minorHAnsi"/>
          <w:highlight w:val="cyan"/>
        </w:rPr>
        <w:t>quite sensitive to credit ratings</w:t>
      </w:r>
      <w:r w:rsidRPr="00EC7748">
        <w:rPr>
          <w:rFonts w:cstheme="minorHAnsi"/>
          <w:sz w:val="16"/>
          <w:highlight w:val="cyan"/>
        </w:rPr>
        <w:t xml:space="preserve">, </w:t>
      </w:r>
      <w:r w:rsidRPr="00EC7748">
        <w:rPr>
          <w:rStyle w:val="StyleUnderline"/>
          <w:rFonts w:cstheme="minorHAnsi"/>
          <w:highlight w:val="cyan"/>
        </w:rPr>
        <w:t>and the need to keep debt</w:t>
      </w:r>
      <w:r w:rsidRPr="0047195D">
        <w:rPr>
          <w:rStyle w:val="StyleUnderline"/>
          <w:rFonts w:cstheme="minorHAnsi"/>
        </w:rPr>
        <w:t xml:space="preserve"> burdens </w:t>
      </w:r>
      <w:r w:rsidRPr="00EC7748">
        <w:rPr>
          <w:rStyle w:val="StyleUnderline"/>
          <w:rFonts w:cstheme="minorHAnsi"/>
          <w:highlight w:val="cyan"/>
        </w:rPr>
        <w:t>under control</w:t>
      </w:r>
      <w:r w:rsidRPr="0047195D">
        <w:rPr>
          <w:rStyle w:val="StyleUnderline"/>
          <w:rFonts w:cstheme="minorHAnsi"/>
        </w:rPr>
        <w:t xml:space="preserve"> in order </w:t>
      </w:r>
      <w:r w:rsidRPr="00EC7748">
        <w:rPr>
          <w:rStyle w:val="StyleUnderline"/>
          <w:rFonts w:cstheme="minorHAnsi"/>
          <w:highlight w:val="cyan"/>
        </w:rPr>
        <w:t>to keep borrowing costs down</w:t>
      </w:r>
      <w:r w:rsidRPr="0047195D">
        <w:rPr>
          <w:rStyle w:val="StyleUnderline"/>
          <w:rFonts w:cstheme="minorHAnsi"/>
        </w:rPr>
        <w:t xml:space="preserve"> is an </w:t>
      </w:r>
      <w:r w:rsidRPr="0047195D">
        <w:rPr>
          <w:rStyle w:val="Emphasis"/>
          <w:rFonts w:cstheme="minorHAnsi"/>
        </w:rPr>
        <w:t>important part of the political discourse in the states</w:t>
      </w:r>
      <w:r w:rsidRPr="0047195D">
        <w:rPr>
          <w:rFonts w:cstheme="minorHAnsi"/>
          <w:sz w:val="16"/>
        </w:rPr>
        <w:t xml:space="preserve">. Credit downgrades are politically costly for governors. The empirical 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47195D">
        <w:rPr>
          <w:rStyle w:val="StyleUnderline"/>
          <w:rFonts w:cstheme="minorHAnsi"/>
        </w:rPr>
        <w:t>the central government has been able to convince market actors that the constituent units should be treated as sovereigns</w:t>
      </w:r>
      <w:r w:rsidRPr="0047195D">
        <w:rPr>
          <w:rFonts w:cstheme="minorHAnsi"/>
          <w:sz w:val="16"/>
        </w:rPr>
        <w:t>, and where fiscal decisions of the constituent units have been consistently constrained by credit markets for much of the 20th century.</w:t>
      </w:r>
    </w:p>
    <w:p w14:paraId="5B4B30AD" w14:textId="77777777" w:rsidR="00C16A9F" w:rsidRDefault="00C16A9F" w:rsidP="00C16A9F">
      <w:pPr>
        <w:pStyle w:val="Heading3"/>
      </w:pPr>
      <w:r>
        <w:t>AT: Borrowing---Tax Base---1AR</w:t>
      </w:r>
    </w:p>
    <w:p w14:paraId="6E973E1A" w14:textId="77777777" w:rsidR="00C16A9F" w:rsidRDefault="00C16A9F" w:rsidP="00C16A9F">
      <w:pPr>
        <w:pStyle w:val="Heading4"/>
      </w:pPr>
      <w:r>
        <w:rPr>
          <w:rFonts w:eastAsiaTheme="minorHAnsi"/>
        </w:rPr>
        <w:t xml:space="preserve">Just borrowing to fix the issue causes the tax base to move away which reduces revenue. </w:t>
      </w:r>
    </w:p>
    <w:p w14:paraId="3B3662CF" w14:textId="77777777" w:rsidR="00C16A9F" w:rsidRDefault="00C16A9F" w:rsidP="00C16A9F">
      <w:r w:rsidRPr="001D053F">
        <w:rPr>
          <w:rStyle w:val="Style13ptBold"/>
        </w:rPr>
        <w:t>Galle ’12</w:t>
      </w:r>
      <w:r>
        <w:t xml:space="preserve"> [Brian; April 1;</w:t>
      </w:r>
      <w:r w:rsidRPr="00473980">
        <w:t xml:space="preserve"> Boston College law professor</w:t>
      </w:r>
      <w:r>
        <w:t>;</w:t>
      </w:r>
      <w:r w:rsidRPr="00473980">
        <w:t xml:space="preserve"> “Beyond Bailouts: Federal Options for Preventing State Budget Crises”,</w:t>
      </w:r>
      <w:r>
        <w:t xml:space="preserve"> </w:t>
      </w:r>
      <w:r w:rsidRPr="001D053F">
        <w:t>http://lawdigitalcommons.bc.edu/cgi/viewcontent.cgi?article=1415&amp;context=lsfp</w:t>
      </w:r>
      <w:r>
        <w:t>]</w:t>
      </w:r>
    </w:p>
    <w:p w14:paraId="30796050" w14:textId="77777777" w:rsidR="00C16A9F" w:rsidRDefault="00C16A9F" w:rsidP="00C16A9F">
      <w:pPr>
        <w:rPr>
          <w:rStyle w:val="Emphasis"/>
        </w:rPr>
      </w:pPr>
      <w:r w:rsidRPr="00473980">
        <w:rPr>
          <w:rStyle w:val="StyleUnderline"/>
        </w:rPr>
        <w:t xml:space="preserve">State budgeting differs from national budgeting in several crucial respects. Perhaps most importantly, </w:t>
      </w:r>
      <w:r w:rsidRPr="00EC7748">
        <w:rPr>
          <w:rStyle w:val="StyleUnderline"/>
          <w:highlight w:val="cyan"/>
        </w:rPr>
        <w:t>states cannot print their own money</w:t>
      </w:r>
      <w:r w:rsidRPr="00473980">
        <w:rPr>
          <w:sz w:val="14"/>
        </w:rPr>
        <w:t xml:space="preserve">.37 </w:t>
      </w:r>
      <w:r w:rsidRPr="00473980">
        <w:rPr>
          <w:rStyle w:val="StyleUnderline"/>
        </w:rPr>
        <w:t xml:space="preserve">As a result, this age-old method of raising </w:t>
      </w:r>
      <w:r w:rsidRPr="00EC7748">
        <w:rPr>
          <w:rStyle w:val="StyleUnderline"/>
          <w:highlight w:val="cyan"/>
        </w:rPr>
        <w:t>revenue via currency</w:t>
      </w:r>
      <w:r w:rsidRPr="00473980">
        <w:rPr>
          <w:rStyle w:val="StyleUnderline"/>
        </w:rPr>
        <w:t xml:space="preserve"> debasement </w:t>
      </w:r>
      <w:r w:rsidRPr="00EC7748">
        <w:rPr>
          <w:rStyle w:val="StyleUnderline"/>
          <w:highlight w:val="cyan"/>
        </w:rPr>
        <w:t>is</w:t>
      </w:r>
      <w:r w:rsidRPr="00473980">
        <w:rPr>
          <w:rStyle w:val="StyleUnderline"/>
        </w:rPr>
        <w:t xml:space="preserve"> simply </w:t>
      </w:r>
      <w:r w:rsidRPr="00EC7748">
        <w:rPr>
          <w:rStyle w:val="StyleUnderline"/>
          <w:highlight w:val="cyan"/>
        </w:rPr>
        <w:t>not available</w:t>
      </w:r>
      <w:r w:rsidRPr="00473980">
        <w:rPr>
          <w:rStyle w:val="StyleUnderline"/>
        </w:rPr>
        <w:t xml:space="preserve"> to state governments</w:t>
      </w:r>
      <w:r w:rsidRPr="00473980">
        <w:rPr>
          <w:sz w:val="14"/>
        </w:rPr>
        <w:t xml:space="preserve">. Two other factors, though, account for many of the differences we focus on here. </w:t>
      </w:r>
      <w:r w:rsidRPr="00473980">
        <w:rPr>
          <w:rStyle w:val="StyleUnderline"/>
        </w:rPr>
        <w:t xml:space="preserve">First, </w:t>
      </w:r>
      <w:r w:rsidRPr="00EC7748">
        <w:rPr>
          <w:rStyle w:val="StyleUnderline"/>
          <w:highlight w:val="cyan"/>
        </w:rPr>
        <w:t>interstate migration of</w:t>
      </w:r>
      <w:r w:rsidRPr="00473980">
        <w:rPr>
          <w:rStyle w:val="StyleUnderline"/>
        </w:rPr>
        <w:t xml:space="preserve"> both </w:t>
      </w:r>
      <w:r w:rsidRPr="00EC7748">
        <w:rPr>
          <w:rStyle w:val="StyleUnderline"/>
          <w:highlight w:val="cyan"/>
        </w:rPr>
        <w:t>households and firms is</w:t>
      </w:r>
      <w:r w:rsidRPr="00473980">
        <w:rPr>
          <w:rStyle w:val="StyleUnderline"/>
        </w:rPr>
        <w:t xml:space="preserve"> relatively </w:t>
      </w:r>
      <w:r w:rsidRPr="00EC7748">
        <w:rPr>
          <w:rStyle w:val="StyleUnderline"/>
          <w:highlight w:val="cyan"/>
        </w:rPr>
        <w:t>common</w:t>
      </w:r>
      <w:r w:rsidRPr="00473980">
        <w:rPr>
          <w:rStyle w:val="StyleUnderline"/>
        </w:rPr>
        <w:t xml:space="preserve"> in the United States.38 Second, </w:t>
      </w:r>
      <w:r w:rsidRPr="00EC7748">
        <w:rPr>
          <w:rStyle w:val="StyleUnderline"/>
          <w:highlight w:val="cyan"/>
        </w:rPr>
        <w:t>citizens of one state do not vote in other</w:t>
      </w:r>
      <w:r w:rsidRPr="00473980">
        <w:rPr>
          <w:rStyle w:val="StyleUnderline"/>
        </w:rPr>
        <w:t xml:space="preserve"> state</w:t>
      </w:r>
      <w:r w:rsidRPr="00EC7748">
        <w:rPr>
          <w:rStyle w:val="StyleUnderline"/>
          <w:highlight w:val="cyan"/>
        </w:rPr>
        <w:t>s</w:t>
      </w:r>
      <w:r w:rsidRPr="00473980">
        <w:rPr>
          <w:rStyle w:val="StyleUnderline"/>
        </w:rPr>
        <w:t xml:space="preserve">, with the result that </w:t>
      </w:r>
      <w:r w:rsidRPr="00EC7748">
        <w:rPr>
          <w:rStyle w:val="StyleUnderline"/>
          <w:highlight w:val="cyan"/>
        </w:rPr>
        <w:t>each state’s officials have little reason to care</w:t>
      </w:r>
      <w:r w:rsidRPr="00473980">
        <w:rPr>
          <w:rStyle w:val="StyleUnderline"/>
        </w:rPr>
        <w:t xml:space="preserve"> about </w:t>
      </w:r>
      <w:r w:rsidRPr="00EC7748">
        <w:rPr>
          <w:rStyle w:val="StyleUnderline"/>
          <w:highlight w:val="cyan"/>
        </w:rPr>
        <w:t>the impact of their actions on</w:t>
      </w:r>
      <w:r w:rsidRPr="00473980">
        <w:rPr>
          <w:rStyle w:val="StyleUnderline"/>
        </w:rPr>
        <w:t xml:space="preserve"> residents of </w:t>
      </w:r>
      <w:r w:rsidRPr="00EC7748">
        <w:rPr>
          <w:rStyle w:val="StyleUnderline"/>
          <w:highlight w:val="cyan"/>
        </w:rPr>
        <w:t>other jurisdictions</w:t>
      </w:r>
      <w:r w:rsidRPr="00473980">
        <w:rPr>
          <w:sz w:val="14"/>
        </w:rPr>
        <w:t xml:space="preserve">.39 </w:t>
      </w:r>
      <w:r w:rsidRPr="00EC7748">
        <w:rPr>
          <w:rStyle w:val="StyleUnderline"/>
          <w:highlight w:val="cyan"/>
        </w:rPr>
        <w:t xml:space="preserve">In contrast, it is very costly to </w:t>
      </w:r>
      <w:r w:rsidRPr="00EC7748">
        <w:rPr>
          <w:rStyle w:val="Emphasis"/>
          <w:highlight w:val="cyan"/>
        </w:rPr>
        <w:t>leave the United States altogether</w:t>
      </w:r>
      <w:r w:rsidRPr="00473980">
        <w:rPr>
          <w:sz w:val="14"/>
        </w:rPr>
        <w:t xml:space="preserve">, and the national government is relatively more sensitive to the welfare of the entire country.40 </w:t>
      </w:r>
      <w:r w:rsidRPr="00473980">
        <w:rPr>
          <w:rStyle w:val="StyleUnderline"/>
        </w:rPr>
        <w:t>The first factor, the threat of exit, has made it challenging for states, and especially local governments, to raise money to pay for social insurance during recessions</w:t>
      </w:r>
      <w:r w:rsidRPr="00473980">
        <w:rPr>
          <w:sz w:val="14"/>
        </w:rPr>
        <w:t xml:space="preserve">. </w:t>
      </w:r>
      <w:r w:rsidRPr="00473980">
        <w:rPr>
          <w:rStyle w:val="Emphasis"/>
        </w:rPr>
        <w:t xml:space="preserve">Many studies have shown that </w:t>
      </w:r>
      <w:r w:rsidRPr="00EC7748">
        <w:rPr>
          <w:rStyle w:val="Emphasis"/>
          <w:highlight w:val="cyan"/>
        </w:rPr>
        <w:t>taxpayers consider relative burdens when deciding where to live or do business</w:t>
      </w:r>
      <w:r w:rsidRPr="00473980">
        <w:rPr>
          <w:rStyle w:val="Emphasis"/>
        </w:rPr>
        <w:t xml:space="preserve">.41 Further, </w:t>
      </w:r>
      <w:r w:rsidRPr="00EC7748">
        <w:rPr>
          <w:rStyle w:val="Emphasis"/>
          <w:highlight w:val="cyan"/>
        </w:rPr>
        <w:t>the credible threat of exit</w:t>
      </w:r>
      <w:r w:rsidRPr="00473980">
        <w:rPr>
          <w:rStyle w:val="Emphasis"/>
        </w:rPr>
        <w:t xml:space="preserve"> also </w:t>
      </w:r>
      <w:r w:rsidRPr="00EC7748">
        <w:rPr>
          <w:rStyle w:val="Emphasis"/>
          <w:highlight w:val="cyan"/>
        </w:rPr>
        <w:t>gives</w:t>
      </w:r>
      <w:r w:rsidRPr="00473980">
        <w:rPr>
          <w:rStyle w:val="Emphasis"/>
        </w:rPr>
        <w:t xml:space="preserve"> additional </w:t>
      </w:r>
      <w:r w:rsidRPr="00EC7748">
        <w:rPr>
          <w:rStyle w:val="Emphasis"/>
          <w:highlight w:val="cyan"/>
        </w:rPr>
        <w:t>political voice to the</w:t>
      </w:r>
      <w:r w:rsidRPr="00473980">
        <w:rPr>
          <w:rStyle w:val="Emphasis"/>
        </w:rPr>
        <w:t xml:space="preserve"> most </w:t>
      </w:r>
      <w:r w:rsidRPr="00EC7748">
        <w:rPr>
          <w:rStyle w:val="Emphasis"/>
          <w:highlight w:val="cyan"/>
        </w:rPr>
        <w:t>mobile</w:t>
      </w:r>
      <w:r w:rsidRPr="00473980">
        <w:rPr>
          <w:rStyle w:val="Emphasis"/>
        </w:rPr>
        <w:t xml:space="preserve">.42 </w:t>
      </w:r>
      <w:r w:rsidRPr="00EC7748">
        <w:rPr>
          <w:rStyle w:val="Emphasis"/>
          <w:highlight w:val="cyan"/>
        </w:rPr>
        <w:t>For similar reasons, states</w:t>
      </w:r>
      <w:r w:rsidRPr="00473980">
        <w:rPr>
          <w:rStyle w:val="Emphasis"/>
        </w:rPr>
        <w:t xml:space="preserve"> also </w:t>
      </w:r>
      <w:r w:rsidRPr="00EC7748">
        <w:rPr>
          <w:rStyle w:val="Emphasis"/>
          <w:highlight w:val="cyan"/>
        </w:rPr>
        <w:t>cannot</w:t>
      </w:r>
      <w:r w:rsidRPr="00473980">
        <w:rPr>
          <w:rStyle w:val="Emphasis"/>
        </w:rPr>
        <w:t xml:space="preserve"> easily </w:t>
      </w:r>
      <w:r w:rsidRPr="00EC7748">
        <w:rPr>
          <w:rStyle w:val="Emphasis"/>
          <w:highlight w:val="cyan"/>
        </w:rPr>
        <w:t>borrow; since</w:t>
      </w:r>
      <w:r w:rsidRPr="00473980">
        <w:rPr>
          <w:rStyle w:val="Emphasis"/>
        </w:rPr>
        <w:t xml:space="preserve"> public </w:t>
      </w:r>
      <w:r w:rsidRPr="00EC7748">
        <w:rPr>
          <w:rStyle w:val="Emphasis"/>
          <w:highlight w:val="cyan"/>
        </w:rPr>
        <w:t>debt augurs higher future taxes</w:t>
      </w:r>
      <w:r w:rsidRPr="00473980">
        <w:rPr>
          <w:rStyle w:val="Emphasis"/>
        </w:rPr>
        <w:t xml:space="preserve">, large </w:t>
      </w:r>
      <w:r w:rsidRPr="00EC7748">
        <w:rPr>
          <w:rStyle w:val="Emphasis"/>
          <w:highlight w:val="cyan"/>
        </w:rPr>
        <w:t>debt</w:t>
      </w:r>
      <w:r w:rsidRPr="00473980">
        <w:rPr>
          <w:rStyle w:val="Emphasis"/>
        </w:rPr>
        <w:t xml:space="preserve"> burdens, </w:t>
      </w:r>
      <w:r w:rsidRPr="00EC7748">
        <w:rPr>
          <w:rStyle w:val="Emphasis"/>
          <w:highlight w:val="cyan"/>
        </w:rPr>
        <w:t>too, create exit pressure</w:t>
      </w:r>
      <w:r w:rsidRPr="00473980">
        <w:rPr>
          <w:rStyle w:val="Emphasis"/>
        </w:rPr>
        <w:t>.43</w:t>
      </w:r>
    </w:p>
    <w:p w14:paraId="3B70B0FC" w14:textId="77777777" w:rsidR="00C16A9F" w:rsidRDefault="00C16A9F" w:rsidP="00C16A9F">
      <w:pPr>
        <w:pStyle w:val="Heading4"/>
      </w:pPr>
      <w:r>
        <w:t>More ev---the tax base would just move</w:t>
      </w:r>
    </w:p>
    <w:p w14:paraId="6D4277CE" w14:textId="77777777" w:rsidR="00C16A9F" w:rsidRDefault="00C16A9F" w:rsidP="00C16A9F">
      <w:r w:rsidRPr="001D053F">
        <w:rPr>
          <w:rStyle w:val="Style13ptBold"/>
        </w:rPr>
        <w:t>Galle ’12</w:t>
      </w:r>
      <w:r>
        <w:t xml:space="preserve"> [Brian; April 1;</w:t>
      </w:r>
      <w:r w:rsidRPr="00473980">
        <w:t xml:space="preserve"> Boston College law professor</w:t>
      </w:r>
      <w:r>
        <w:t>;</w:t>
      </w:r>
      <w:r w:rsidRPr="00473980">
        <w:t xml:space="preserve"> “Beyond Bailouts: Federal Options for Preventing State Budget Crises”,</w:t>
      </w:r>
      <w:r>
        <w:t xml:space="preserve"> </w:t>
      </w:r>
      <w:r w:rsidRPr="001D053F">
        <w:t>http://lawdigitalcommons.bc.edu/cgi/viewcontent.cgi?article=1415&amp;context=lsfp</w:t>
      </w:r>
      <w:r>
        <w:t>]</w:t>
      </w:r>
    </w:p>
    <w:p w14:paraId="29FB05E2" w14:textId="77777777" w:rsidR="00C16A9F" w:rsidRPr="00473980" w:rsidRDefault="00C16A9F" w:rsidP="00C16A9F">
      <w:pPr>
        <w:rPr>
          <w:sz w:val="14"/>
        </w:rPr>
      </w:pPr>
      <w:r w:rsidRPr="00473980">
        <w:rPr>
          <w:sz w:val="14"/>
        </w:rPr>
        <w:t xml:space="preserve">As for borrowing, </w:t>
      </w:r>
      <w:r w:rsidRPr="00EC7748">
        <w:rPr>
          <w:rStyle w:val="StyleUnderline"/>
          <w:highlight w:val="cyan"/>
        </w:rPr>
        <w:t>the ability</w:t>
      </w:r>
      <w:r w:rsidRPr="00473980">
        <w:rPr>
          <w:rStyle w:val="StyleUnderline"/>
        </w:rPr>
        <w:t xml:space="preserve"> </w:t>
      </w:r>
      <w:r w:rsidRPr="00EC7748">
        <w:rPr>
          <w:rStyle w:val="StyleUnderline"/>
          <w:highlight w:val="cyan"/>
        </w:rPr>
        <w:t>of</w:t>
      </w:r>
      <w:r w:rsidRPr="00473980">
        <w:rPr>
          <w:rStyle w:val="StyleUnderline"/>
        </w:rPr>
        <w:t xml:space="preserve"> state </w:t>
      </w:r>
      <w:r w:rsidRPr="00EC7748">
        <w:rPr>
          <w:rStyle w:val="StyleUnderline"/>
          <w:highlight w:val="cyan"/>
        </w:rPr>
        <w:t>residents to migrate</w:t>
      </w:r>
      <w:r w:rsidRPr="00473980">
        <w:rPr>
          <w:rStyle w:val="StyleUnderline"/>
        </w:rPr>
        <w:t xml:space="preserve"> to other jurisdictions </w:t>
      </w:r>
      <w:r w:rsidRPr="00EC7748">
        <w:rPr>
          <w:rStyle w:val="StyleUnderline"/>
          <w:highlight w:val="cyan"/>
        </w:rPr>
        <w:t>limits the extent to which states can borrow</w:t>
      </w:r>
      <w:r w:rsidRPr="00473980">
        <w:rPr>
          <w:rStyle w:val="StyleUnderline"/>
        </w:rPr>
        <w:t xml:space="preserve"> against future resources. Unlike the federal government, </w:t>
      </w:r>
      <w:r w:rsidRPr="00EC7748">
        <w:rPr>
          <w:rStyle w:val="StyleUnderline"/>
          <w:highlight w:val="cyan"/>
        </w:rPr>
        <w:t>state and local governments must be attentive to</w:t>
      </w:r>
      <w:r w:rsidRPr="00473980">
        <w:rPr>
          <w:rStyle w:val="StyleUnderline"/>
        </w:rPr>
        <w:t xml:space="preserve"> the </w:t>
      </w:r>
      <w:r w:rsidRPr="00EC7748">
        <w:rPr>
          <w:rStyle w:val="StyleUnderline"/>
          <w:highlight w:val="cyan"/>
        </w:rPr>
        <w:t>risks of eroding their tax bases</w:t>
      </w:r>
      <w:r w:rsidRPr="00473980">
        <w:rPr>
          <w:sz w:val="14"/>
        </w:rPr>
        <w:t xml:space="preserve"> through the outmigration of taxpayers averse to excessive debt levels. </w:t>
      </w:r>
      <w:r w:rsidRPr="00473980">
        <w:rPr>
          <w:rStyle w:val="StyleUnderline"/>
        </w:rPr>
        <w:t xml:space="preserve">This concern is </w:t>
      </w:r>
      <w:r w:rsidRPr="00EC7748">
        <w:rPr>
          <w:rStyle w:val="StyleUnderline"/>
          <w:highlight w:val="cyan"/>
        </w:rPr>
        <w:t>especially</w:t>
      </w:r>
      <w:r w:rsidRPr="00473980">
        <w:rPr>
          <w:rStyle w:val="StyleUnderline"/>
        </w:rPr>
        <w:t xml:space="preserve"> acute </w:t>
      </w:r>
      <w:r w:rsidRPr="00EC7748">
        <w:rPr>
          <w:rStyle w:val="StyleUnderline"/>
          <w:highlight w:val="cyan"/>
        </w:rPr>
        <w:t>with</w:t>
      </w:r>
      <w:r w:rsidRPr="00473980">
        <w:rPr>
          <w:rStyle w:val="StyleUnderline"/>
        </w:rPr>
        <w:t xml:space="preserve"> regard to </w:t>
      </w:r>
      <w:r w:rsidRPr="00EC7748">
        <w:rPr>
          <w:rStyle w:val="StyleUnderline"/>
          <w:highlight w:val="cyan"/>
        </w:rPr>
        <w:t>the wealthiest</w:t>
      </w:r>
      <w:r w:rsidRPr="00473980">
        <w:rPr>
          <w:rStyle w:val="StyleUnderline"/>
        </w:rPr>
        <w:t xml:space="preserve"> taxpayers</w:t>
      </w:r>
      <w:r w:rsidRPr="00473980">
        <w:rPr>
          <w:sz w:val="14"/>
        </w:rPr>
        <w:t xml:space="preserve">, </w:t>
      </w:r>
      <w:r w:rsidRPr="00EC7748">
        <w:rPr>
          <w:rStyle w:val="Emphasis"/>
          <w:highlight w:val="cyan"/>
        </w:rPr>
        <w:t>who are both</w:t>
      </w:r>
      <w:r w:rsidRPr="00473980">
        <w:rPr>
          <w:rStyle w:val="Emphasis"/>
        </w:rPr>
        <w:t xml:space="preserve"> the </w:t>
      </w:r>
      <w:r w:rsidRPr="00EC7748">
        <w:rPr>
          <w:rStyle w:val="Emphasis"/>
          <w:highlight w:val="cyan"/>
        </w:rPr>
        <w:t>most</w:t>
      </w:r>
      <w:r w:rsidRPr="00473980">
        <w:rPr>
          <w:rStyle w:val="Emphasis"/>
        </w:rPr>
        <w:t xml:space="preserve"> readily </w:t>
      </w:r>
      <w:r w:rsidRPr="00EC7748">
        <w:rPr>
          <w:rStyle w:val="Emphasis"/>
          <w:highlight w:val="cyan"/>
        </w:rPr>
        <w:t>mobile</w:t>
      </w:r>
      <w:r w:rsidRPr="00473980">
        <w:rPr>
          <w:rStyle w:val="Emphasis"/>
        </w:rPr>
        <w:t xml:space="preserve"> segment of the population </w:t>
      </w:r>
      <w:r w:rsidRPr="00EC7748">
        <w:rPr>
          <w:rStyle w:val="Emphasis"/>
          <w:highlight w:val="cyan"/>
        </w:rPr>
        <w:t>and</w:t>
      </w:r>
      <w:r w:rsidRPr="00473980">
        <w:rPr>
          <w:rStyle w:val="Emphasis"/>
        </w:rPr>
        <w:t xml:space="preserve"> the </w:t>
      </w:r>
      <w:r w:rsidRPr="00EC7748">
        <w:rPr>
          <w:rStyle w:val="Emphasis"/>
          <w:highlight w:val="cyan"/>
        </w:rPr>
        <w:t>most likely to bear the burden of future debt</w:t>
      </w:r>
      <w:r w:rsidRPr="00473980">
        <w:rPr>
          <w:rStyle w:val="Emphasis"/>
        </w:rPr>
        <w:t xml:space="preserve"> repayment obligation</w:t>
      </w:r>
      <w:r w:rsidRPr="00473980">
        <w:rPr>
          <w:sz w:val="14"/>
        </w:rPr>
        <w:t>s. Even if taxpayer exit were not a constraint, most states are limited in their capacity to borrow because of constitutional limitations adopted out of fear of excessive debt.8 These limitations were enacted in part out of a concern that voters or officials could be present biased— that is, they may weigh the benefits of spending today more heavily than the cost of repaying tomorrow. Voters may be present biased either because they expect to move somewhere else before the bill comes due or because of a general psychological tendency to underestimate future costs. Officials are people too, and so could be subject to a similar psychological bias; they may also rationally expect that they will be out of office before the burden of debt repayment materializes. In recognition of the risks of excessive borrowing, most states have constitutional limitations on state indebtedness as well as some form of balanced-budget requirement.</w:t>
      </w:r>
    </w:p>
    <w:p w14:paraId="1E1D863F" w14:textId="77777777" w:rsidR="00C16A9F" w:rsidRDefault="00C16A9F" w:rsidP="00C16A9F">
      <w:pPr>
        <w:pStyle w:val="Heading3"/>
      </w:pPr>
      <w:r>
        <w:t>AT: Print Money---2AC</w:t>
      </w:r>
    </w:p>
    <w:p w14:paraId="6DB3DBE0" w14:textId="77777777" w:rsidR="00C16A9F" w:rsidRDefault="00C16A9F" w:rsidP="00C16A9F">
      <w:pPr>
        <w:pStyle w:val="Heading4"/>
      </w:pPr>
      <w:r>
        <w:t xml:space="preserve">States are constitutionally blocked from printing US dollars because of gov 101. Other currencies would not work. </w:t>
      </w:r>
    </w:p>
    <w:p w14:paraId="28071B09" w14:textId="77777777" w:rsidR="00C16A9F" w:rsidRDefault="00C16A9F" w:rsidP="00C16A9F">
      <w:r w:rsidRPr="006D53BB">
        <w:rPr>
          <w:b/>
        </w:rPr>
        <w:t xml:space="preserve">Kielkopf </w:t>
      </w:r>
      <w:r>
        <w:rPr>
          <w:b/>
        </w:rPr>
        <w:t xml:space="preserve">’14 </w:t>
      </w:r>
      <w:r w:rsidRPr="001D053F">
        <w:t>[</w:t>
      </w:r>
      <w:r>
        <w:t>James; July 23; Economist, Public Policy Consultant, Farmer; Quora, “Why doesn't the US Government print its own money?,”  https://www.quora.com/Why-doesnt-the-US-Government-print-its-own-money]</w:t>
      </w:r>
    </w:p>
    <w:p w14:paraId="33A4E915" w14:textId="77777777" w:rsidR="00C16A9F" w:rsidRPr="00AF537F" w:rsidRDefault="00C16A9F" w:rsidP="00C16A9F">
      <w:r w:rsidRPr="00D43AF6">
        <w:rPr>
          <w:rStyle w:val="StyleUnderline"/>
        </w:rPr>
        <w:t xml:space="preserve">Why we </w:t>
      </w:r>
      <w:r w:rsidRPr="00D43AF6">
        <w:rPr>
          <w:rStyle w:val="Emphasis"/>
        </w:rPr>
        <w:t>borrow</w:t>
      </w:r>
      <w:r w:rsidRPr="00D43AF6">
        <w:rPr>
          <w:rStyle w:val="StyleUnderline"/>
        </w:rPr>
        <w:t xml:space="preserve"> as a means of creating money today</w:t>
      </w:r>
      <w:r>
        <w:rPr>
          <w:rStyle w:val="StyleUnderline"/>
        </w:rPr>
        <w:t xml:space="preserve"> </w:t>
      </w:r>
      <w:r w:rsidRPr="00D43AF6">
        <w:rPr>
          <w:sz w:val="14"/>
        </w:rPr>
        <w:t xml:space="preserve">The Federal Reserve was established as a politically agreeable solution to the pernicious problem of creating and disposing of money in a way that was deemed fair, reduced systemic financial risk, and contained internal rules which helped to prevent Congress from intervening in monetary policy in ways deemed hazardous to the nation's economic health but perhaps advantageous to a few politicians and their special interest constituents. Other ways of doing the exact same thing could have been done instead, including just letting Congress print the money it needs to pay its bills instead of taxing people (as it did during the US Civil War). But the central banking concept was implemented because it was seen to function more or less well in other countries and it allowed the American right wing to retain a kind of check on the limits of the power of the state to just print money and go into the business of producing things, pushing private industry aside by buying all of the productive assets. If forced to borrow money, and if forced to convert such currency to a rare, limited commodity like gold, at least Congress would be required to reconcile high levels of spending with higher interest rates and gold scarcity, providing an institutional brake on public spending. The US Federal Reserve was thus born out of the ongoing struggle between the rich to limit what government can take from them and the poor, to limit the damage the rich can do to them with their unreliable casinos from which markets for labor were based. What </w:t>
      </w:r>
      <w:r w:rsidRPr="00EC7748">
        <w:rPr>
          <w:rStyle w:val="StyleUnderline"/>
          <w:highlight w:val="cyan"/>
        </w:rPr>
        <w:t xml:space="preserve">if we </w:t>
      </w:r>
      <w:r w:rsidRPr="00EC7748">
        <w:rPr>
          <w:rStyle w:val="Emphasis"/>
          <w:highlight w:val="cyan"/>
        </w:rPr>
        <w:t>cut the Fed out</w:t>
      </w:r>
      <w:r w:rsidRPr="00D43AF6">
        <w:rPr>
          <w:rStyle w:val="StyleUnderline"/>
        </w:rPr>
        <w:t xml:space="preserve"> of the middle?</w:t>
      </w:r>
      <w:r>
        <w:rPr>
          <w:rStyle w:val="StyleUnderline"/>
        </w:rPr>
        <w:t xml:space="preserve"> </w:t>
      </w:r>
      <w:r w:rsidRPr="00EC7748">
        <w:rPr>
          <w:rStyle w:val="StyleUnderline"/>
          <w:highlight w:val="cyan"/>
        </w:rPr>
        <w:t>Anyone</w:t>
      </w:r>
      <w:r w:rsidRPr="00EC7748">
        <w:rPr>
          <w:sz w:val="14"/>
          <w:highlight w:val="cyan"/>
        </w:rPr>
        <w:t xml:space="preserve">, </w:t>
      </w:r>
      <w:r w:rsidRPr="00EC7748">
        <w:rPr>
          <w:rStyle w:val="Emphasis"/>
          <w:highlight w:val="cyan"/>
        </w:rPr>
        <w:t>except US States</w:t>
      </w:r>
      <w:r w:rsidRPr="00EC7748">
        <w:rPr>
          <w:sz w:val="14"/>
          <w:highlight w:val="cyan"/>
        </w:rPr>
        <w:t xml:space="preserve">, </w:t>
      </w:r>
      <w:r w:rsidRPr="00EC7748">
        <w:rPr>
          <w:rStyle w:val="StyleUnderline"/>
          <w:highlight w:val="cyan"/>
        </w:rPr>
        <w:t>can print their own currency</w:t>
      </w:r>
      <w:r w:rsidRPr="00D43AF6">
        <w:rPr>
          <w:rStyle w:val="StyleUnderline"/>
        </w:rPr>
        <w:t xml:space="preserve"> and try to use it. </w:t>
      </w:r>
      <w:r w:rsidRPr="00EC7748">
        <w:rPr>
          <w:rStyle w:val="StyleUnderline"/>
          <w:highlight w:val="cyan"/>
        </w:rPr>
        <w:t xml:space="preserve">The problem is finding someone who will </w:t>
      </w:r>
      <w:r w:rsidRPr="00EC7748">
        <w:rPr>
          <w:rStyle w:val="Emphasis"/>
          <w:highlight w:val="cyan"/>
        </w:rPr>
        <w:t>accept it as payment</w:t>
      </w:r>
      <w:r w:rsidRPr="00D43AF6">
        <w:rPr>
          <w:sz w:val="14"/>
        </w:rPr>
        <w:t xml:space="preserve"> -- the market for such a currency. </w:t>
      </w:r>
      <w:r w:rsidRPr="00EC7748">
        <w:rPr>
          <w:rStyle w:val="StyleUnderline"/>
          <w:highlight w:val="cyan"/>
        </w:rPr>
        <w:t>Because the</w:t>
      </w:r>
      <w:r w:rsidRPr="00D43AF6">
        <w:rPr>
          <w:rStyle w:val="StyleUnderline"/>
        </w:rPr>
        <w:t xml:space="preserve"> US </w:t>
      </w:r>
      <w:r w:rsidRPr="00EC7748">
        <w:rPr>
          <w:rStyle w:val="StyleUnderline"/>
          <w:highlight w:val="cyan"/>
        </w:rPr>
        <w:t>Government requires</w:t>
      </w:r>
      <w:r w:rsidRPr="00D43AF6">
        <w:rPr>
          <w:rStyle w:val="StyleUnderline"/>
        </w:rPr>
        <w:t xml:space="preserve"> citizens to pay </w:t>
      </w:r>
      <w:r w:rsidRPr="00EC7748">
        <w:rPr>
          <w:rStyle w:val="Emphasis"/>
          <w:highlight w:val="cyan"/>
        </w:rPr>
        <w:t>taxes</w:t>
      </w:r>
      <w:r w:rsidRPr="00EC7748">
        <w:rPr>
          <w:sz w:val="14"/>
          <w:highlight w:val="cyan"/>
        </w:rPr>
        <w:t xml:space="preserve"> </w:t>
      </w:r>
      <w:r w:rsidRPr="00EC7748">
        <w:rPr>
          <w:rStyle w:val="StyleUnderline"/>
          <w:highlight w:val="cyan"/>
        </w:rPr>
        <w:t>in</w:t>
      </w:r>
      <w:r w:rsidRPr="00D43AF6">
        <w:rPr>
          <w:sz w:val="14"/>
        </w:rPr>
        <w:t xml:space="preserve"> US </w:t>
      </w:r>
      <w:r w:rsidRPr="00EC7748">
        <w:rPr>
          <w:rStyle w:val="Emphasis"/>
          <w:highlight w:val="cyan"/>
        </w:rPr>
        <w:t>Dollars</w:t>
      </w:r>
      <w:r w:rsidRPr="00D43AF6">
        <w:rPr>
          <w:sz w:val="14"/>
        </w:rPr>
        <w:t xml:space="preserve"> </w:t>
      </w:r>
      <w:r w:rsidRPr="00D43AF6">
        <w:rPr>
          <w:rStyle w:val="StyleUnderline"/>
        </w:rPr>
        <w:t>and</w:t>
      </w:r>
      <w:r w:rsidRPr="00D43AF6">
        <w:rPr>
          <w:sz w:val="14"/>
        </w:rPr>
        <w:t xml:space="preserve"> </w:t>
      </w:r>
      <w:r w:rsidRPr="00D43AF6">
        <w:rPr>
          <w:rStyle w:val="Emphasis"/>
        </w:rPr>
        <w:t>nothing else</w:t>
      </w:r>
      <w:r w:rsidRPr="00D43AF6">
        <w:rPr>
          <w:sz w:val="14"/>
        </w:rPr>
        <w:t xml:space="preserve">, it creates a situation where </w:t>
      </w:r>
      <w:r w:rsidRPr="00EC7748">
        <w:rPr>
          <w:rStyle w:val="StyleUnderline"/>
          <w:highlight w:val="cyan"/>
        </w:rPr>
        <w:t>people have to</w:t>
      </w:r>
      <w:r w:rsidRPr="00D43AF6">
        <w:rPr>
          <w:rStyle w:val="StyleUnderline"/>
        </w:rPr>
        <w:t xml:space="preserve"> run around performing tricks throughout the year</w:t>
      </w:r>
      <w:r w:rsidRPr="00D43AF6">
        <w:rPr>
          <w:sz w:val="14"/>
        </w:rPr>
        <w:t xml:space="preserve"> (perform labor for others o by selling other assets to others) </w:t>
      </w:r>
      <w:r w:rsidRPr="00D43AF6">
        <w:rPr>
          <w:rStyle w:val="StyleUnderline"/>
        </w:rPr>
        <w:t xml:space="preserve">to </w:t>
      </w:r>
      <w:r w:rsidRPr="00EC7748">
        <w:rPr>
          <w:rStyle w:val="StyleUnderline"/>
          <w:highlight w:val="cyan"/>
        </w:rPr>
        <w:t xml:space="preserve">acquire enough </w:t>
      </w:r>
      <w:r w:rsidRPr="00EC7748">
        <w:rPr>
          <w:rStyle w:val="Emphasis"/>
          <w:highlight w:val="cyan"/>
        </w:rPr>
        <w:t>pieces of paper called</w:t>
      </w:r>
      <w:r w:rsidRPr="00D43AF6">
        <w:rPr>
          <w:rStyle w:val="Emphasis"/>
        </w:rPr>
        <w:t xml:space="preserve"> US </w:t>
      </w:r>
      <w:r w:rsidRPr="00EC7748">
        <w:rPr>
          <w:rStyle w:val="Emphasis"/>
          <w:highlight w:val="cyan"/>
        </w:rPr>
        <w:t>Dollars</w:t>
      </w:r>
      <w:r w:rsidRPr="00D43AF6">
        <w:rPr>
          <w:rStyle w:val="StyleUnderline"/>
        </w:rPr>
        <w:t xml:space="preserve"> to pay their taxes, </w:t>
      </w:r>
      <w:r w:rsidRPr="00EC7748">
        <w:rPr>
          <w:rStyle w:val="StyleUnderline"/>
          <w:highlight w:val="cyan"/>
        </w:rPr>
        <w:t xml:space="preserve">providing a </w:t>
      </w:r>
      <w:r w:rsidRPr="00EC7748">
        <w:rPr>
          <w:rStyle w:val="Emphasis"/>
          <w:highlight w:val="cyan"/>
        </w:rPr>
        <w:t>guaranteed market</w:t>
      </w:r>
      <w:r w:rsidRPr="00D43AF6">
        <w:rPr>
          <w:sz w:val="14"/>
        </w:rPr>
        <w:t xml:space="preserve"> </w:t>
      </w:r>
      <w:r w:rsidRPr="00D43AF6">
        <w:rPr>
          <w:rStyle w:val="StyleUnderline"/>
        </w:rPr>
        <w:t xml:space="preserve">for such notes. </w:t>
      </w:r>
      <w:r w:rsidRPr="00EC7748">
        <w:rPr>
          <w:rStyle w:val="StyleUnderline"/>
          <w:highlight w:val="cyan"/>
        </w:rPr>
        <w:t>This creates a condition where</w:t>
      </w:r>
      <w:r w:rsidRPr="00D43AF6">
        <w:rPr>
          <w:rStyle w:val="StyleUnderline"/>
        </w:rPr>
        <w:t xml:space="preserve"> US </w:t>
      </w:r>
      <w:r w:rsidRPr="00EC7748">
        <w:rPr>
          <w:rStyle w:val="StyleUnderline"/>
          <w:highlight w:val="cyan"/>
        </w:rPr>
        <w:t>Dollars become more acceptable than</w:t>
      </w:r>
      <w:r w:rsidRPr="00D43AF6">
        <w:rPr>
          <w:rStyle w:val="StyleUnderline"/>
        </w:rPr>
        <w:t xml:space="preserve"> </w:t>
      </w:r>
      <w:r w:rsidRPr="00D43AF6">
        <w:rPr>
          <w:sz w:val="14"/>
        </w:rPr>
        <w:t>other</w:t>
      </w:r>
      <w:r w:rsidRPr="00D43AF6">
        <w:rPr>
          <w:rStyle w:val="StyleUnderline"/>
        </w:rPr>
        <w:t xml:space="preserve"> </w:t>
      </w:r>
      <w:r w:rsidRPr="00EC7748">
        <w:rPr>
          <w:rStyle w:val="Emphasis"/>
          <w:highlight w:val="cyan"/>
        </w:rPr>
        <w:t>other currency</w:t>
      </w:r>
      <w:r w:rsidRPr="00EC7748">
        <w:rPr>
          <w:rStyle w:val="StyleUnderline"/>
          <w:highlight w:val="cyan"/>
        </w:rPr>
        <w:t xml:space="preserve"> with </w:t>
      </w:r>
      <w:r w:rsidRPr="00EC7748">
        <w:rPr>
          <w:rStyle w:val="Emphasis"/>
          <w:highlight w:val="cyan"/>
        </w:rPr>
        <w:t>higher risk</w:t>
      </w:r>
      <w:r w:rsidRPr="00D43AF6">
        <w:rPr>
          <w:sz w:val="14"/>
        </w:rPr>
        <w:t xml:space="preserve"> of not finding a liquid market of things for which to exchange it, </w:t>
      </w:r>
      <w:r w:rsidRPr="00D43AF6">
        <w:rPr>
          <w:rStyle w:val="StyleUnderline"/>
        </w:rPr>
        <w:t xml:space="preserve">so everyone ends up using US dollars for </w:t>
      </w:r>
      <w:r w:rsidRPr="00D43AF6">
        <w:rPr>
          <w:rStyle w:val="Emphasis"/>
        </w:rPr>
        <w:t>everything</w:t>
      </w:r>
      <w:r w:rsidRPr="00D43AF6">
        <w:rPr>
          <w:sz w:val="14"/>
        </w:rPr>
        <w:t xml:space="preserve">, nowadays even in other countries. </w:t>
      </w:r>
    </w:p>
    <w:p w14:paraId="588EA90A" w14:textId="77777777" w:rsidR="00C16A9F" w:rsidRDefault="00C16A9F" w:rsidP="00C16A9F">
      <w:pPr>
        <w:pStyle w:val="Heading3"/>
      </w:pPr>
      <w:r>
        <w:t>AT: Reserve Banks---2AC</w:t>
      </w:r>
    </w:p>
    <w:p w14:paraId="73F7B960" w14:textId="77777777" w:rsidR="00C16A9F" w:rsidRPr="00943C04" w:rsidRDefault="00C16A9F" w:rsidP="00C16A9F">
      <w:pPr>
        <w:pStyle w:val="Heading4"/>
      </w:pPr>
      <w:bookmarkStart w:id="4" w:name="_Hlk508038108"/>
      <w:r>
        <w:t xml:space="preserve">State reserve banks are </w:t>
      </w:r>
      <w:r>
        <w:rPr>
          <w:u w:val="single"/>
        </w:rPr>
        <w:t>preempted</w:t>
      </w:r>
      <w:r>
        <w:t xml:space="preserve">. </w:t>
      </w:r>
    </w:p>
    <w:p w14:paraId="018F826D" w14:textId="77777777" w:rsidR="00C16A9F" w:rsidRDefault="00C16A9F" w:rsidP="00C16A9F">
      <w:r w:rsidRPr="00943C04">
        <w:rPr>
          <w:b/>
        </w:rPr>
        <w:t xml:space="preserve">Peters </w:t>
      </w:r>
      <w:r>
        <w:rPr>
          <w:b/>
        </w:rPr>
        <w:t>‘12</w:t>
      </w:r>
      <w:r>
        <w:t xml:space="preserve"> [Andy; March 6; writes about regional banks, consumer finance and debt collections for American Banker; American Banker; “States Mull Bills to Set Up Their Own Banks. (Cover Story),” American Banker]</w:t>
      </w:r>
    </w:p>
    <w:p w14:paraId="798B4E76" w14:textId="77777777" w:rsidR="00C16A9F" w:rsidRDefault="00C16A9F" w:rsidP="00C16A9F">
      <w:r w:rsidRPr="00553B42">
        <w:rPr>
          <w:rStyle w:val="StyleUnderline"/>
        </w:rPr>
        <w:t xml:space="preserve">Giving states the power to guarantee loans could </w:t>
      </w:r>
      <w:r w:rsidRPr="00553B42">
        <w:rPr>
          <w:rStyle w:val="Emphasis"/>
        </w:rPr>
        <w:t>complicate existing regulation</w:t>
      </w:r>
      <w:r w:rsidRPr="00553B42">
        <w:rPr>
          <w:sz w:val="16"/>
        </w:rPr>
        <w:t xml:space="preserve">, says Kevin Jacques, a finance professor at Baldwin-Wallace College. </w:t>
      </w:r>
      <w:r w:rsidRPr="00553B42">
        <w:rPr>
          <w:rStyle w:val="StyleUnderline"/>
        </w:rPr>
        <w:t>"</w:t>
      </w:r>
      <w:r w:rsidRPr="00EC7748">
        <w:rPr>
          <w:rStyle w:val="StyleUnderline"/>
          <w:highlight w:val="cyan"/>
        </w:rPr>
        <w:t xml:space="preserve">You've got </w:t>
      </w:r>
      <w:r w:rsidRPr="00EC7748">
        <w:rPr>
          <w:rStyle w:val="Emphasis"/>
          <w:highlight w:val="cyan"/>
        </w:rPr>
        <w:t>state-chartered banks</w:t>
      </w:r>
      <w:r w:rsidRPr="00EC7748">
        <w:rPr>
          <w:rStyle w:val="StyleUnderline"/>
          <w:highlight w:val="cyan"/>
        </w:rPr>
        <w:t>, and</w:t>
      </w:r>
      <w:r w:rsidRPr="00EC7748">
        <w:rPr>
          <w:sz w:val="16"/>
          <w:highlight w:val="cyan"/>
        </w:rPr>
        <w:t xml:space="preserve"> </w:t>
      </w:r>
      <w:r w:rsidRPr="00EC7748">
        <w:rPr>
          <w:rStyle w:val="Emphasis"/>
          <w:highlight w:val="cyan"/>
        </w:rPr>
        <w:t>federally chartered banks</w:t>
      </w:r>
      <w:r w:rsidRPr="00EC7748">
        <w:rPr>
          <w:rStyle w:val="StyleUnderline"/>
          <w:highlight w:val="cyan"/>
        </w:rPr>
        <w:t>, and also</w:t>
      </w:r>
      <w:r w:rsidRPr="00EC7748">
        <w:rPr>
          <w:sz w:val="16"/>
          <w:highlight w:val="cyan"/>
        </w:rPr>
        <w:t xml:space="preserve"> </w:t>
      </w:r>
      <w:r w:rsidRPr="00EC7748">
        <w:rPr>
          <w:rStyle w:val="Emphasis"/>
          <w:highlight w:val="cyan"/>
        </w:rPr>
        <w:t>state and federal regulators</w:t>
      </w:r>
      <w:r w:rsidRPr="00553B42">
        <w:rPr>
          <w:sz w:val="16"/>
        </w:rPr>
        <w:t>," says Jacques, a former Treasury Department economist. "</w:t>
      </w:r>
      <w:r w:rsidRPr="00553B42">
        <w:rPr>
          <w:rStyle w:val="StyleUnderline"/>
        </w:rPr>
        <w:t xml:space="preserve">That combination of state banks with state and federal regulators </w:t>
      </w:r>
      <w:r w:rsidRPr="00EC7748">
        <w:rPr>
          <w:rStyle w:val="StyleUnderline"/>
          <w:highlight w:val="cyan"/>
        </w:rPr>
        <w:t xml:space="preserve">causes </w:t>
      </w:r>
      <w:r w:rsidRPr="00EC7748">
        <w:rPr>
          <w:rStyle w:val="Emphasis"/>
          <w:highlight w:val="cyan"/>
        </w:rPr>
        <w:t>a lot of preemption-related issues</w:t>
      </w:r>
      <w:r w:rsidRPr="00EC7748">
        <w:rPr>
          <w:rStyle w:val="StyleUnderline"/>
          <w:highlight w:val="cyan"/>
        </w:rPr>
        <w:t>. This would make it</w:t>
      </w:r>
      <w:r w:rsidRPr="00EC7748">
        <w:rPr>
          <w:sz w:val="16"/>
          <w:highlight w:val="cyan"/>
        </w:rPr>
        <w:t xml:space="preserve"> </w:t>
      </w:r>
      <w:r w:rsidRPr="00EC7748">
        <w:rPr>
          <w:rStyle w:val="Emphasis"/>
          <w:highlight w:val="cyan"/>
        </w:rPr>
        <w:t>even worse</w:t>
      </w:r>
      <w:r w:rsidRPr="00553B42">
        <w:rPr>
          <w:sz w:val="16"/>
        </w:rPr>
        <w:t>."</w:t>
      </w:r>
    </w:p>
    <w:bookmarkEnd w:id="4"/>
    <w:p w14:paraId="704DEDEA" w14:textId="77777777" w:rsidR="00C16A9F" w:rsidRPr="00C062A5" w:rsidRDefault="00C16A9F" w:rsidP="00C16A9F">
      <w:pPr>
        <w:pStyle w:val="Heading4"/>
      </w:pPr>
      <w:r>
        <w:t xml:space="preserve">AND, even if not, </w:t>
      </w:r>
      <w:r w:rsidRPr="00205C68">
        <w:rPr>
          <w:u w:val="single"/>
        </w:rPr>
        <w:t>initial capitalization</w:t>
      </w:r>
      <w:r>
        <w:t xml:space="preserve"> would </w:t>
      </w:r>
      <w:r>
        <w:rPr>
          <w:u w:val="single"/>
        </w:rPr>
        <w:t>trigger the advantage</w:t>
      </w:r>
      <w:r>
        <w:t xml:space="preserve"> by crowding out general obligation debt. </w:t>
      </w:r>
    </w:p>
    <w:p w14:paraId="78AD28B5" w14:textId="77777777" w:rsidR="00C16A9F" w:rsidRDefault="00C16A9F" w:rsidP="00C16A9F">
      <w:r w:rsidRPr="00943C04">
        <w:rPr>
          <w:b/>
        </w:rPr>
        <w:t xml:space="preserve">Peters </w:t>
      </w:r>
      <w:r>
        <w:rPr>
          <w:b/>
        </w:rPr>
        <w:t>‘12</w:t>
      </w:r>
      <w:r>
        <w:t xml:space="preserve"> [Andy; March 6; writes about regional banks, consumer finance and debt collections for American Banker; American Banker; “States Mull Bills to Set Up Their Own Banks. (Cover Story),” American Banker]</w:t>
      </w:r>
    </w:p>
    <w:p w14:paraId="25FFADF4" w14:textId="77777777" w:rsidR="00C16A9F" w:rsidRPr="00205C68" w:rsidRDefault="00C16A9F" w:rsidP="00C16A9F">
      <w:r w:rsidRPr="00C062A5">
        <w:rPr>
          <w:sz w:val="14"/>
        </w:rPr>
        <w:t xml:space="preserve">The California Bankers Association opposed last year's legislation, saying that </w:t>
      </w:r>
      <w:r w:rsidRPr="00EC7748">
        <w:rPr>
          <w:rStyle w:val="StyleUnderline"/>
          <w:highlight w:val="cyan"/>
        </w:rPr>
        <w:t>the cash-strapped state</w:t>
      </w:r>
      <w:r w:rsidRPr="00EC7748">
        <w:rPr>
          <w:sz w:val="14"/>
          <w:highlight w:val="cyan"/>
        </w:rPr>
        <w:t xml:space="preserve"> </w:t>
      </w:r>
      <w:r w:rsidRPr="00EC7748">
        <w:rPr>
          <w:rStyle w:val="Emphasis"/>
          <w:highlight w:val="cyan"/>
        </w:rPr>
        <w:t>could not afford</w:t>
      </w:r>
      <w:r w:rsidRPr="00C062A5">
        <w:rPr>
          <w:sz w:val="14"/>
        </w:rPr>
        <w:t xml:space="preserve"> the </w:t>
      </w:r>
      <w:r w:rsidRPr="00EC7748">
        <w:rPr>
          <w:rStyle w:val="Emphasis"/>
          <w:highlight w:val="cyan"/>
        </w:rPr>
        <w:t>losses</w:t>
      </w:r>
      <w:r w:rsidRPr="00EC7748">
        <w:rPr>
          <w:sz w:val="14"/>
          <w:highlight w:val="cyan"/>
        </w:rPr>
        <w:t xml:space="preserve"> </w:t>
      </w:r>
      <w:r w:rsidRPr="00EC7748">
        <w:rPr>
          <w:rStyle w:val="StyleUnderline"/>
          <w:highlight w:val="cyan"/>
        </w:rPr>
        <w:t>that</w:t>
      </w:r>
      <w:r w:rsidRPr="00C062A5">
        <w:rPr>
          <w:rStyle w:val="StyleUnderline"/>
        </w:rPr>
        <w:t xml:space="preserve"> would </w:t>
      </w:r>
      <w:r w:rsidRPr="00EC7748">
        <w:rPr>
          <w:rStyle w:val="StyleUnderline"/>
          <w:highlight w:val="cyan"/>
        </w:rPr>
        <w:t>accompany</w:t>
      </w:r>
      <w:r w:rsidRPr="00C062A5">
        <w:rPr>
          <w:rStyle w:val="StyleUnderline"/>
        </w:rPr>
        <w:t xml:space="preserve"> the </w:t>
      </w:r>
      <w:r w:rsidRPr="00EC7748">
        <w:rPr>
          <w:rStyle w:val="StyleUnderline"/>
          <w:highlight w:val="cyan"/>
        </w:rPr>
        <w:t>formation of a bank</w:t>
      </w:r>
      <w:r w:rsidRPr="00C062A5">
        <w:rPr>
          <w:sz w:val="14"/>
        </w:rPr>
        <w:t xml:space="preserve">, said spokeswoman Beth Mills. </w:t>
      </w:r>
      <w:r w:rsidRPr="00C062A5">
        <w:rPr>
          <w:rStyle w:val="StyleUnderline"/>
        </w:rPr>
        <w:t xml:space="preserve">A state-owned bank </w:t>
      </w:r>
      <w:r w:rsidRPr="00EC7748">
        <w:rPr>
          <w:rStyle w:val="StyleUnderline"/>
          <w:highlight w:val="cyan"/>
        </w:rPr>
        <w:t>would</w:t>
      </w:r>
      <w:r w:rsidRPr="00C062A5">
        <w:rPr>
          <w:rStyle w:val="StyleUnderline"/>
        </w:rPr>
        <w:t xml:space="preserve"> also </w:t>
      </w:r>
      <w:r w:rsidRPr="00EC7748">
        <w:rPr>
          <w:rStyle w:val="StyleUnderline"/>
          <w:highlight w:val="cyan"/>
        </w:rPr>
        <w:t>compete</w:t>
      </w:r>
      <w:r w:rsidRPr="00C062A5">
        <w:rPr>
          <w:sz w:val="14"/>
        </w:rPr>
        <w:t xml:space="preserve"> with other banks </w:t>
      </w:r>
      <w:r w:rsidRPr="00EC7748">
        <w:rPr>
          <w:rStyle w:val="StyleUnderline"/>
          <w:highlight w:val="cyan"/>
        </w:rPr>
        <w:t>for</w:t>
      </w:r>
      <w:r w:rsidRPr="00C062A5">
        <w:rPr>
          <w:rStyle w:val="StyleUnderline"/>
        </w:rPr>
        <w:t xml:space="preserve"> a</w:t>
      </w:r>
      <w:r w:rsidRPr="00C062A5">
        <w:rPr>
          <w:sz w:val="14"/>
        </w:rPr>
        <w:t xml:space="preserve"> </w:t>
      </w:r>
      <w:r w:rsidRPr="00EC7748">
        <w:rPr>
          <w:rStyle w:val="Emphasis"/>
          <w:highlight w:val="cyan"/>
        </w:rPr>
        <w:t>limited</w:t>
      </w:r>
      <w:r w:rsidRPr="00C062A5">
        <w:rPr>
          <w:rStyle w:val="Emphasis"/>
        </w:rPr>
        <w:t xml:space="preserve"> supply of </w:t>
      </w:r>
      <w:r w:rsidRPr="00EC7748">
        <w:rPr>
          <w:rStyle w:val="Emphasis"/>
          <w:highlight w:val="cyan"/>
        </w:rPr>
        <w:t>borrowers</w:t>
      </w:r>
      <w:r w:rsidRPr="00C062A5">
        <w:rPr>
          <w:sz w:val="14"/>
        </w:rPr>
        <w:t xml:space="preserve">. The California Bankers Association has not yet taken a position on the bill introduced this year. The assertion by state bank supporters that the banking industry doesn't want to lend is "ludicrous," says Frank Sorrentino, the chief executive of North Jersey Community Bank in Englewood Cliffs, N.J. "With the Federal Reserve keeping risk-free government securities at all-time-low interest rates and the federal funds rates at 0%, banks have nowhere to put their money," he says. "They have to lend to make money." Recent data suggests that banks are lending again. Total loans at Dec. 31 grew 1.8% from Sept. 30, to $7.46 trillion, the Federal Deposit Insurance Corp. said last month. Commercial and industrial loans grew 4.9% in the fourth quarter, accounting for about half of the total loan increase. The FDIC said in a report issued last week that the quarterly increase was the "largest real growth" in loans in four years. Banks might be making more loans to larger companies, but they're making it more difficult for small businesses to obtain a loan, Brown says. "People used to be able to get a credit line from their bank at 8%, but now they have to get a credit card at 16%," says Brown, a former lawyer in Newhall, Calif., who wrote a book, "Web of Debt," about the Fed. Even if banks say they've increased small-business lending, evidence suggests it's far less than what they are capable of providing, Brown says. "Whatever the too-big-to-fail banks are doing, they could be doing much more if they had the help of a public bank," she says. The model for the Public Banking Institute is the Bank of North Dakota, the only state-owned bank. The bank, formed in 1919, helps other banks with liquidity requirements, which allows those banks to offer cheaper credit, Brown says. Further, the bank guarantees those loans. All North Dakota agencies must deposit their funds in the Bank of North Dakota. Those funds are used for economic development, to provide capital to community banks, and to fund student loans. Government-backed loans are not new. Privately owned banks often obtain federal guarantees through the U.S. Small Business Administration. Certified lenders made $30.5 billion of SBA-backed loans in the fiscal year that ended Sept. 30, or the highest volume in the SBA's 58-year history. SBA loans have a government guarantee but they also represent a fraction of small-business loans. Many </w:t>
      </w:r>
      <w:r w:rsidRPr="00C062A5">
        <w:rPr>
          <w:rStyle w:val="StyleUnderline"/>
        </w:rPr>
        <w:t>banking observers are</w:t>
      </w:r>
      <w:r w:rsidRPr="00C062A5">
        <w:rPr>
          <w:sz w:val="14"/>
        </w:rPr>
        <w:t xml:space="preserve"> </w:t>
      </w:r>
      <w:r w:rsidRPr="00C062A5">
        <w:rPr>
          <w:rStyle w:val="Emphasis"/>
        </w:rPr>
        <w:t>not convinced</w:t>
      </w:r>
      <w:r w:rsidRPr="00C062A5">
        <w:rPr>
          <w:sz w:val="14"/>
        </w:rPr>
        <w:t xml:space="preserve"> </w:t>
      </w:r>
      <w:r w:rsidRPr="00C062A5">
        <w:rPr>
          <w:rStyle w:val="StyleUnderline"/>
        </w:rPr>
        <w:t>that state-owned banks are a good idea</w:t>
      </w:r>
      <w:r w:rsidRPr="00C062A5">
        <w:rPr>
          <w:sz w:val="14"/>
        </w:rPr>
        <w:t xml:space="preserve">. Some </w:t>
      </w:r>
      <w:r w:rsidRPr="00C062A5">
        <w:rPr>
          <w:rStyle w:val="StyleUnderline"/>
        </w:rPr>
        <w:t>question whether the Bank of</w:t>
      </w:r>
      <w:r w:rsidRPr="00C062A5">
        <w:rPr>
          <w:sz w:val="14"/>
        </w:rPr>
        <w:t xml:space="preserve"> </w:t>
      </w:r>
      <w:r w:rsidRPr="00C062A5">
        <w:rPr>
          <w:rStyle w:val="Emphasis"/>
        </w:rPr>
        <w:t>North Dakota</w:t>
      </w:r>
      <w:r w:rsidRPr="00C062A5">
        <w:rPr>
          <w:sz w:val="14"/>
        </w:rPr>
        <w:t xml:space="preserve"> </w:t>
      </w:r>
      <w:r w:rsidRPr="00C062A5">
        <w:rPr>
          <w:rStyle w:val="StyleUnderline"/>
        </w:rPr>
        <w:t xml:space="preserve">has played a significant role in the state's economy. </w:t>
      </w:r>
      <w:r w:rsidRPr="00EC7748">
        <w:rPr>
          <w:rStyle w:val="StyleUnderline"/>
          <w:highlight w:val="cyan"/>
        </w:rPr>
        <w:t>North Dakota's econ</w:t>
      </w:r>
      <w:r w:rsidRPr="00C062A5">
        <w:rPr>
          <w:rStyle w:val="StyleUnderline"/>
        </w:rPr>
        <w:t xml:space="preserve">omy </w:t>
      </w:r>
      <w:r w:rsidRPr="00EC7748">
        <w:rPr>
          <w:rStyle w:val="StyleUnderline"/>
          <w:highlight w:val="cyan"/>
        </w:rPr>
        <w:t>has been no more stable than</w:t>
      </w:r>
      <w:r w:rsidRPr="00C062A5">
        <w:rPr>
          <w:rStyle w:val="StyleUnderline"/>
        </w:rPr>
        <w:t xml:space="preserve"> the economy of</w:t>
      </w:r>
      <w:r w:rsidRPr="00C062A5">
        <w:rPr>
          <w:sz w:val="14"/>
        </w:rPr>
        <w:t xml:space="preserve"> </w:t>
      </w:r>
      <w:r w:rsidRPr="00EC7748">
        <w:rPr>
          <w:rStyle w:val="Emphasis"/>
          <w:highlight w:val="cyan"/>
        </w:rPr>
        <w:t>South</w:t>
      </w:r>
      <w:r w:rsidRPr="00C062A5">
        <w:rPr>
          <w:rStyle w:val="Emphasis"/>
        </w:rPr>
        <w:t xml:space="preserve"> Dakota</w:t>
      </w:r>
      <w:r w:rsidRPr="00C062A5">
        <w:rPr>
          <w:rStyle w:val="StyleUnderline"/>
        </w:rPr>
        <w:t xml:space="preserve">, </w:t>
      </w:r>
      <w:r w:rsidRPr="00EC7748">
        <w:rPr>
          <w:rStyle w:val="StyleUnderline"/>
          <w:highlight w:val="cyan"/>
        </w:rPr>
        <w:t>which</w:t>
      </w:r>
      <w:r w:rsidRPr="00C062A5">
        <w:rPr>
          <w:rStyle w:val="StyleUnderline"/>
        </w:rPr>
        <w:t xml:space="preserve"> also relies on agricultural commodity prices. South Dakota </w:t>
      </w:r>
      <w:r w:rsidRPr="00EC7748">
        <w:rPr>
          <w:rStyle w:val="StyleUnderline"/>
          <w:highlight w:val="cyan"/>
        </w:rPr>
        <w:t>does not have a state</w:t>
      </w:r>
      <w:r w:rsidRPr="00C062A5">
        <w:rPr>
          <w:rStyle w:val="StyleUnderline"/>
        </w:rPr>
        <w:t xml:space="preserve">-owned </w:t>
      </w:r>
      <w:r w:rsidRPr="00EC7748">
        <w:rPr>
          <w:rStyle w:val="StyleUnderline"/>
          <w:highlight w:val="cyan"/>
        </w:rPr>
        <w:t>bank.</w:t>
      </w:r>
      <w:r w:rsidRPr="00EC7748">
        <w:rPr>
          <w:sz w:val="14"/>
          <w:highlight w:val="cyan"/>
        </w:rPr>
        <w:t xml:space="preserve"> </w:t>
      </w:r>
      <w:r w:rsidRPr="00EC7748">
        <w:rPr>
          <w:rStyle w:val="StyleUnderline"/>
          <w:highlight w:val="cyan"/>
        </w:rPr>
        <w:t>The</w:t>
      </w:r>
      <w:r w:rsidRPr="00C062A5">
        <w:rPr>
          <w:sz w:val="14"/>
        </w:rPr>
        <w:t xml:space="preserve"> </w:t>
      </w:r>
      <w:r w:rsidRPr="00EC7748">
        <w:rPr>
          <w:rStyle w:val="Emphasis"/>
          <w:highlight w:val="cyan"/>
        </w:rPr>
        <w:t>cost</w:t>
      </w:r>
      <w:r w:rsidRPr="00EC7748">
        <w:rPr>
          <w:sz w:val="14"/>
          <w:highlight w:val="cyan"/>
        </w:rPr>
        <w:t xml:space="preserve"> </w:t>
      </w:r>
      <w:r w:rsidRPr="00EC7748">
        <w:rPr>
          <w:rStyle w:val="StyleUnderline"/>
          <w:highlight w:val="cyan"/>
        </w:rPr>
        <w:t>of forming</w:t>
      </w:r>
      <w:r w:rsidRPr="00C062A5">
        <w:rPr>
          <w:rStyle w:val="StyleUnderline"/>
        </w:rPr>
        <w:t xml:space="preserve"> a state-owned bank </w:t>
      </w:r>
      <w:r w:rsidRPr="00EC7748">
        <w:rPr>
          <w:rStyle w:val="StyleUnderline"/>
          <w:highlight w:val="cyan"/>
        </w:rPr>
        <w:t>could be</w:t>
      </w:r>
      <w:r w:rsidRPr="00EC7748">
        <w:rPr>
          <w:sz w:val="14"/>
          <w:highlight w:val="cyan"/>
        </w:rPr>
        <w:t xml:space="preserve"> </w:t>
      </w:r>
      <w:r w:rsidRPr="00EC7748">
        <w:rPr>
          <w:rStyle w:val="Emphasis"/>
          <w:highlight w:val="cyan"/>
        </w:rPr>
        <w:t>substantial</w:t>
      </w:r>
      <w:r w:rsidRPr="00C062A5">
        <w:rPr>
          <w:sz w:val="14"/>
        </w:rPr>
        <w:t xml:space="preserve">. </w:t>
      </w:r>
      <w:r w:rsidRPr="00C062A5">
        <w:rPr>
          <w:rStyle w:val="StyleUnderline"/>
        </w:rPr>
        <w:t xml:space="preserve">If a large state such a Massachusetts formed a bank, it </w:t>
      </w:r>
      <w:r w:rsidRPr="00EC7748">
        <w:rPr>
          <w:rStyle w:val="StyleUnderline"/>
          <w:highlight w:val="cyan"/>
        </w:rPr>
        <w:t>would require</w:t>
      </w:r>
      <w:r w:rsidRPr="00C062A5">
        <w:rPr>
          <w:rStyle w:val="StyleUnderline"/>
        </w:rPr>
        <w:t xml:space="preserve"> funds equal to</w:t>
      </w:r>
      <w:r w:rsidRPr="00C062A5">
        <w:rPr>
          <w:sz w:val="14"/>
        </w:rPr>
        <w:t xml:space="preserve"> </w:t>
      </w:r>
      <w:r w:rsidRPr="00EC7748">
        <w:rPr>
          <w:rStyle w:val="Emphasis"/>
          <w:highlight w:val="cyan"/>
        </w:rPr>
        <w:t>20% of the state's g</w:t>
      </w:r>
      <w:r w:rsidRPr="00C062A5">
        <w:rPr>
          <w:rStyle w:val="Emphasis"/>
        </w:rPr>
        <w:t xml:space="preserve">eneral </w:t>
      </w:r>
      <w:r w:rsidRPr="00EC7748">
        <w:rPr>
          <w:rStyle w:val="Emphasis"/>
          <w:highlight w:val="cyan"/>
        </w:rPr>
        <w:t>o</w:t>
      </w:r>
      <w:r w:rsidRPr="00C062A5">
        <w:rPr>
          <w:rStyle w:val="Emphasis"/>
        </w:rPr>
        <w:t xml:space="preserve">bligation </w:t>
      </w:r>
      <w:r w:rsidRPr="00EC7748">
        <w:rPr>
          <w:rStyle w:val="Emphasis"/>
          <w:highlight w:val="cyan"/>
        </w:rPr>
        <w:t>debt</w:t>
      </w:r>
      <w:r w:rsidRPr="00C062A5">
        <w:rPr>
          <w:sz w:val="14"/>
        </w:rPr>
        <w:t>, according to the Federal Reserve Bank of Boston.</w:t>
      </w:r>
    </w:p>
    <w:p w14:paraId="5CC12967" w14:textId="77777777" w:rsidR="00C16A9F" w:rsidRDefault="00C16A9F" w:rsidP="00C16A9F">
      <w:pPr>
        <w:pStyle w:val="Heading4"/>
        <w:rPr>
          <w:u w:val="single"/>
        </w:rPr>
      </w:pPr>
      <w:r>
        <w:t xml:space="preserve">AND, funneling investment through state banks </w:t>
      </w:r>
      <w:r>
        <w:rPr>
          <w:u w:val="single"/>
        </w:rPr>
        <w:t>tanks growth in the meantime</w:t>
      </w:r>
    </w:p>
    <w:p w14:paraId="795E445C" w14:textId="77777777" w:rsidR="00C16A9F" w:rsidRDefault="00C16A9F" w:rsidP="00C16A9F">
      <w:r>
        <w:t xml:space="preserve">Mark A. </w:t>
      </w:r>
      <w:r w:rsidRPr="00DB5AF7">
        <w:rPr>
          <w:b/>
        </w:rPr>
        <w:t>Calabria 13</w:t>
      </w:r>
      <w:r>
        <w:t>, Mark A. Calabria, a former senior aide to the Senate Committee on Banking, Housing and Urban Development, is the director of financial regulation studies at the Cato Institute., 10-1-2013, "Public Banking Hurts Economic," NYT, https://www.nytimes.com/roomfordebate/2013/10/01/should-states-operate-public-banks/public-banking-hurts-economic</w:t>
      </w:r>
    </w:p>
    <w:p w14:paraId="30716580" w14:textId="77777777" w:rsidR="00C16A9F" w:rsidRPr="00DB5AF7" w:rsidRDefault="00C16A9F" w:rsidP="00C16A9F">
      <w:r w:rsidRPr="00C062A5">
        <w:rPr>
          <w:rStyle w:val="StyleUnderline"/>
        </w:rPr>
        <w:t>After the financial crisis, it is natural to look for alternatives</w:t>
      </w:r>
      <w:r w:rsidRPr="00C062A5">
        <w:rPr>
          <w:sz w:val="16"/>
        </w:rPr>
        <w:t xml:space="preserve"> to our current system. We’d be irresponsible if we didn’t. And </w:t>
      </w:r>
      <w:r w:rsidRPr="00C062A5">
        <w:rPr>
          <w:rStyle w:val="StyleUnderline"/>
        </w:rPr>
        <w:t>although it may sound</w:t>
      </w:r>
      <w:r w:rsidRPr="00C062A5">
        <w:rPr>
          <w:sz w:val="16"/>
        </w:rPr>
        <w:t xml:space="preserve"> like an </w:t>
      </w:r>
      <w:r w:rsidRPr="00C062A5">
        <w:rPr>
          <w:rStyle w:val="StyleUnderline"/>
        </w:rPr>
        <w:t>attractive</w:t>
      </w:r>
      <w:r w:rsidRPr="00C062A5">
        <w:rPr>
          <w:sz w:val="16"/>
        </w:rPr>
        <w:t xml:space="preserve"> alternative, </w:t>
      </w:r>
      <w:r w:rsidRPr="00EC7748">
        <w:rPr>
          <w:rStyle w:val="Emphasis"/>
          <w:highlight w:val="cyan"/>
        </w:rPr>
        <w:t>direct government ownership</w:t>
      </w:r>
      <w:r w:rsidRPr="00EC7748">
        <w:rPr>
          <w:sz w:val="16"/>
          <w:highlight w:val="cyan"/>
        </w:rPr>
        <w:t xml:space="preserve"> </w:t>
      </w:r>
      <w:r w:rsidRPr="00EC7748">
        <w:rPr>
          <w:rStyle w:val="StyleUnderline"/>
          <w:highlight w:val="cyan"/>
        </w:rPr>
        <w:t>would</w:t>
      </w:r>
      <w:r w:rsidRPr="00C062A5">
        <w:rPr>
          <w:rStyle w:val="StyleUnderline"/>
        </w:rPr>
        <w:t xml:space="preserve"> actually </w:t>
      </w:r>
      <w:r w:rsidRPr="00EC7748">
        <w:rPr>
          <w:rStyle w:val="StyleUnderline"/>
          <w:highlight w:val="cyan"/>
        </w:rPr>
        <w:t xml:space="preserve">be </w:t>
      </w:r>
      <w:r w:rsidRPr="00EC7748">
        <w:rPr>
          <w:rStyle w:val="Emphasis"/>
          <w:highlight w:val="cyan"/>
        </w:rPr>
        <w:t>worse</w:t>
      </w:r>
      <w:r w:rsidRPr="00C062A5">
        <w:rPr>
          <w:sz w:val="16"/>
        </w:rPr>
        <w:t xml:space="preserve"> than our currently flawed system. Before we turn to theoretical concerns, we can look at concrete ones: what actually happens </w:t>
      </w:r>
      <w:r w:rsidRPr="00C062A5">
        <w:rPr>
          <w:rStyle w:val="StyleUnderline"/>
        </w:rPr>
        <w:t>when the government owns banks</w:t>
      </w:r>
      <w:r w:rsidRPr="00C062A5">
        <w:rPr>
          <w:sz w:val="16"/>
        </w:rPr>
        <w:t xml:space="preserve">. </w:t>
      </w:r>
      <w:r w:rsidRPr="00EC7748">
        <w:rPr>
          <w:rStyle w:val="StyleUnderline"/>
          <w:highlight w:val="cyan"/>
        </w:rPr>
        <w:t xml:space="preserve">The </w:t>
      </w:r>
      <w:r w:rsidRPr="00EC7748">
        <w:rPr>
          <w:rStyle w:val="Emphasis"/>
          <w:highlight w:val="cyan"/>
        </w:rPr>
        <w:t>most comprehensive study</w:t>
      </w:r>
      <w:r w:rsidRPr="00EC7748">
        <w:rPr>
          <w:sz w:val="16"/>
          <w:highlight w:val="cyan"/>
        </w:rPr>
        <w:t xml:space="preserve"> </w:t>
      </w:r>
      <w:r w:rsidRPr="00EC7748">
        <w:rPr>
          <w:rStyle w:val="StyleUnderline"/>
          <w:highlight w:val="cyan"/>
        </w:rPr>
        <w:t>finds</w:t>
      </w:r>
      <w:r w:rsidRPr="00C062A5">
        <w:rPr>
          <w:sz w:val="16"/>
        </w:rPr>
        <w:t xml:space="preserve"> “that higher government ownership of banks is associated with </w:t>
      </w:r>
      <w:r w:rsidRPr="00EC7748">
        <w:rPr>
          <w:rStyle w:val="Emphasis"/>
          <w:highlight w:val="cyan"/>
        </w:rPr>
        <w:t>slower</w:t>
      </w:r>
      <w:r w:rsidRPr="00C062A5">
        <w:rPr>
          <w:rStyle w:val="Emphasis"/>
        </w:rPr>
        <w:t xml:space="preserve"> subsequent </w:t>
      </w:r>
      <w:r w:rsidRPr="00EC7748">
        <w:rPr>
          <w:rStyle w:val="Emphasis"/>
          <w:highlight w:val="cyan"/>
        </w:rPr>
        <w:t>development</w:t>
      </w:r>
      <w:r w:rsidRPr="00C062A5">
        <w:rPr>
          <w:sz w:val="16"/>
        </w:rPr>
        <w:t xml:space="preserve"> </w:t>
      </w:r>
      <w:r w:rsidRPr="00C062A5">
        <w:rPr>
          <w:rStyle w:val="StyleUnderline"/>
        </w:rPr>
        <w:t xml:space="preserve">of the </w:t>
      </w:r>
      <w:r w:rsidRPr="00C062A5">
        <w:rPr>
          <w:rStyle w:val="Emphasis"/>
        </w:rPr>
        <w:t>financial system</w:t>
      </w:r>
      <w:r w:rsidRPr="00C062A5">
        <w:rPr>
          <w:sz w:val="16"/>
        </w:rPr>
        <w:t xml:space="preserve">, </w:t>
      </w:r>
      <w:r w:rsidRPr="00EC7748">
        <w:rPr>
          <w:rStyle w:val="Emphasis"/>
          <w:highlight w:val="cyan"/>
        </w:rPr>
        <w:t>lower</w:t>
      </w:r>
      <w:r w:rsidRPr="00C062A5">
        <w:rPr>
          <w:rStyle w:val="Emphasis"/>
        </w:rPr>
        <w:t xml:space="preserve"> economic </w:t>
      </w:r>
      <w:r w:rsidRPr="00EC7748">
        <w:rPr>
          <w:rStyle w:val="Emphasis"/>
          <w:highlight w:val="cyan"/>
        </w:rPr>
        <w:t>growth</w:t>
      </w:r>
      <w:r w:rsidRPr="00EC7748">
        <w:rPr>
          <w:sz w:val="16"/>
          <w:highlight w:val="cyan"/>
        </w:rPr>
        <w:t xml:space="preserve">, </w:t>
      </w:r>
      <w:r w:rsidRPr="00EC7748">
        <w:rPr>
          <w:rStyle w:val="StyleUnderline"/>
          <w:highlight w:val="cyan"/>
        </w:rPr>
        <w:t>and,</w:t>
      </w:r>
      <w:r w:rsidRPr="00C062A5">
        <w:rPr>
          <w:rStyle w:val="StyleUnderline"/>
        </w:rPr>
        <w:t xml:space="preserve"> in particular,</w:t>
      </w:r>
      <w:r w:rsidRPr="00C062A5">
        <w:rPr>
          <w:sz w:val="16"/>
        </w:rPr>
        <w:t xml:space="preserve"> </w:t>
      </w:r>
      <w:r w:rsidRPr="00EC7748">
        <w:rPr>
          <w:rStyle w:val="Emphasis"/>
          <w:highlight w:val="cyan"/>
        </w:rPr>
        <w:t>lower</w:t>
      </w:r>
      <w:r w:rsidRPr="00C062A5">
        <w:rPr>
          <w:sz w:val="16"/>
        </w:rPr>
        <w:t xml:space="preserve"> growth of </w:t>
      </w:r>
      <w:r w:rsidRPr="00EC7748">
        <w:rPr>
          <w:rStyle w:val="Emphasis"/>
          <w:highlight w:val="cyan"/>
        </w:rPr>
        <w:t>productivity</w:t>
      </w:r>
      <w:r w:rsidRPr="00C062A5">
        <w:rPr>
          <w:sz w:val="16"/>
        </w:rPr>
        <w:t xml:space="preserve">.” </w:t>
      </w:r>
      <w:r w:rsidRPr="00C062A5">
        <w:rPr>
          <w:rStyle w:val="StyleUnderline"/>
        </w:rPr>
        <w:t xml:space="preserve">Keep in mind that </w:t>
      </w:r>
      <w:r w:rsidRPr="00EC7748">
        <w:rPr>
          <w:rStyle w:val="StyleUnderline"/>
          <w:highlight w:val="cyan"/>
        </w:rPr>
        <w:t>productivity</w:t>
      </w:r>
      <w:r w:rsidRPr="00C062A5">
        <w:rPr>
          <w:rStyle w:val="StyleUnderline"/>
        </w:rPr>
        <w:t xml:space="preserve"> is </w:t>
      </w:r>
      <w:r w:rsidRPr="00EC7748">
        <w:rPr>
          <w:rStyle w:val="StyleUnderline"/>
          <w:highlight w:val="cyan"/>
        </w:rPr>
        <w:t>ultimately</w:t>
      </w:r>
      <w:r w:rsidRPr="00C062A5">
        <w:rPr>
          <w:rStyle w:val="StyleUnderline"/>
        </w:rPr>
        <w:t xml:space="preserve"> what </w:t>
      </w:r>
      <w:r w:rsidRPr="00EC7748">
        <w:rPr>
          <w:rStyle w:val="StyleUnderline"/>
          <w:highlight w:val="cyan"/>
        </w:rPr>
        <w:t xml:space="preserve">drives </w:t>
      </w:r>
      <w:r w:rsidRPr="00EC7748">
        <w:rPr>
          <w:rStyle w:val="Emphasis"/>
          <w:highlight w:val="cyan"/>
        </w:rPr>
        <w:t>wage growth</w:t>
      </w:r>
      <w:r w:rsidRPr="00C062A5">
        <w:rPr>
          <w:sz w:val="16"/>
        </w:rPr>
        <w:t xml:space="preserve">. This research has been extended in a recent paper that attributes much of the worse outcomes to political interference in bank lending decisions. </w:t>
      </w:r>
      <w:r w:rsidRPr="00EC7748">
        <w:rPr>
          <w:rStyle w:val="StyleUnderline"/>
          <w:highlight w:val="cyan"/>
        </w:rPr>
        <w:t>When</w:t>
      </w:r>
      <w:r w:rsidRPr="00C062A5">
        <w:rPr>
          <w:rStyle w:val="StyleUnderline"/>
        </w:rPr>
        <w:t xml:space="preserve"> the </w:t>
      </w:r>
      <w:r w:rsidRPr="00EC7748">
        <w:rPr>
          <w:rStyle w:val="StyleUnderline"/>
          <w:highlight w:val="cyan"/>
        </w:rPr>
        <w:t>government owns</w:t>
      </w:r>
      <w:r w:rsidRPr="00C062A5">
        <w:rPr>
          <w:rStyle w:val="StyleUnderline"/>
        </w:rPr>
        <w:t xml:space="preserve"> the </w:t>
      </w:r>
      <w:r w:rsidRPr="00EC7748">
        <w:rPr>
          <w:rStyle w:val="StyleUnderline"/>
          <w:highlight w:val="cyan"/>
        </w:rPr>
        <w:t xml:space="preserve">banks, </w:t>
      </w:r>
      <w:r w:rsidRPr="00EC7748">
        <w:rPr>
          <w:rStyle w:val="Emphasis"/>
          <w:highlight w:val="cyan"/>
        </w:rPr>
        <w:t>lending decisions</w:t>
      </w:r>
      <w:r w:rsidRPr="00EC7748">
        <w:rPr>
          <w:rStyle w:val="StyleUnderline"/>
          <w:highlight w:val="cyan"/>
        </w:rPr>
        <w:t xml:space="preserve"> become</w:t>
      </w:r>
      <w:r w:rsidRPr="00C062A5">
        <w:rPr>
          <w:rStyle w:val="StyleUnderline"/>
        </w:rPr>
        <w:t xml:space="preserve"> increasingly </w:t>
      </w:r>
      <w:r w:rsidRPr="00EC7748">
        <w:rPr>
          <w:rStyle w:val="Emphasis"/>
          <w:highlight w:val="cyan"/>
        </w:rPr>
        <w:t>driven by politics</w:t>
      </w:r>
      <w:r w:rsidRPr="00C062A5">
        <w:rPr>
          <w:rStyle w:val="StyleUnderline"/>
        </w:rPr>
        <w:t>, rather than</w:t>
      </w:r>
      <w:r w:rsidRPr="00C062A5">
        <w:rPr>
          <w:sz w:val="16"/>
        </w:rPr>
        <w:t xml:space="preserve"> </w:t>
      </w:r>
      <w:r w:rsidRPr="00C062A5">
        <w:rPr>
          <w:rStyle w:val="Emphasis"/>
        </w:rPr>
        <w:t>economics</w:t>
      </w:r>
      <w:r w:rsidRPr="00C062A5">
        <w:rPr>
          <w:sz w:val="16"/>
        </w:rPr>
        <w:t xml:space="preserve">. </w:t>
      </w:r>
      <w:r w:rsidRPr="00EC7748">
        <w:rPr>
          <w:rStyle w:val="Emphasis"/>
          <w:highlight w:val="cyan"/>
        </w:rPr>
        <w:t>Resources</w:t>
      </w:r>
      <w:r w:rsidRPr="00EC7748">
        <w:rPr>
          <w:sz w:val="16"/>
          <w:highlight w:val="cyan"/>
        </w:rPr>
        <w:t xml:space="preserve"> </w:t>
      </w:r>
      <w:r w:rsidRPr="00EC7748">
        <w:rPr>
          <w:rStyle w:val="StyleUnderline"/>
          <w:highlight w:val="cyan"/>
        </w:rPr>
        <w:t>flow to those with influence</w:t>
      </w:r>
      <w:r w:rsidRPr="00C062A5">
        <w:rPr>
          <w:sz w:val="16"/>
        </w:rPr>
        <w:t xml:space="preserve">. </w:t>
      </w:r>
      <w:r w:rsidRPr="00C062A5">
        <w:rPr>
          <w:rStyle w:val="StyleUnderline"/>
        </w:rPr>
        <w:t xml:space="preserve">Government-owned </w:t>
      </w:r>
      <w:r w:rsidRPr="00EC7748">
        <w:rPr>
          <w:rStyle w:val="StyleUnderline"/>
          <w:highlight w:val="cyan"/>
        </w:rPr>
        <w:t>banks</w:t>
      </w:r>
      <w:r w:rsidRPr="00C062A5">
        <w:rPr>
          <w:rStyle w:val="StyleUnderline"/>
        </w:rPr>
        <w:t xml:space="preserve"> also tend to</w:t>
      </w:r>
      <w:r w:rsidRPr="00C062A5">
        <w:rPr>
          <w:sz w:val="16"/>
        </w:rPr>
        <w:t xml:space="preserve"> </w:t>
      </w:r>
      <w:r w:rsidRPr="00EC7748">
        <w:rPr>
          <w:rStyle w:val="Emphasis"/>
          <w:highlight w:val="cyan"/>
        </w:rPr>
        <w:t>under-price risk</w:t>
      </w:r>
      <w:r w:rsidRPr="00C062A5">
        <w:rPr>
          <w:sz w:val="16"/>
        </w:rPr>
        <w:t xml:space="preserve"> in order </w:t>
      </w:r>
      <w:r w:rsidRPr="00C062A5">
        <w:rPr>
          <w:rStyle w:val="StyleUnderline"/>
        </w:rPr>
        <w:t>to buy votes</w:t>
      </w:r>
      <w:r w:rsidRPr="00C062A5">
        <w:rPr>
          <w:sz w:val="16"/>
        </w:rPr>
        <w:t xml:space="preserve">. </w:t>
      </w:r>
      <w:r w:rsidRPr="00C062A5">
        <w:rPr>
          <w:rStyle w:val="StyleUnderline"/>
        </w:rPr>
        <w:t xml:space="preserve">If there is </w:t>
      </w:r>
      <w:r w:rsidRPr="00EC7748">
        <w:rPr>
          <w:rStyle w:val="StyleUnderline"/>
          <w:highlight w:val="cyan"/>
        </w:rPr>
        <w:t>one lesson</w:t>
      </w:r>
      <w:r w:rsidRPr="00C062A5">
        <w:rPr>
          <w:rStyle w:val="StyleUnderline"/>
        </w:rPr>
        <w:t xml:space="preserve"> we should take away </w:t>
      </w:r>
      <w:r w:rsidRPr="00EC7748">
        <w:rPr>
          <w:rStyle w:val="StyleUnderline"/>
          <w:highlight w:val="cyan"/>
        </w:rPr>
        <w:t>from the</w:t>
      </w:r>
      <w:r w:rsidRPr="00C062A5">
        <w:rPr>
          <w:rStyle w:val="StyleUnderline"/>
        </w:rPr>
        <w:t xml:space="preserve"> recent </w:t>
      </w:r>
      <w:r w:rsidRPr="00EC7748">
        <w:rPr>
          <w:rStyle w:val="StyleUnderline"/>
          <w:highlight w:val="cyan"/>
        </w:rPr>
        <w:t>crisis</w:t>
      </w:r>
      <w:r w:rsidRPr="00C062A5">
        <w:rPr>
          <w:rStyle w:val="StyleUnderline"/>
        </w:rPr>
        <w:t xml:space="preserve">, it </w:t>
      </w:r>
      <w:r w:rsidRPr="00EC7748">
        <w:rPr>
          <w:rStyle w:val="StyleUnderline"/>
          <w:highlight w:val="cyan"/>
        </w:rPr>
        <w:t xml:space="preserve">is that </w:t>
      </w:r>
      <w:r w:rsidRPr="00EC7748">
        <w:rPr>
          <w:rStyle w:val="Emphasis"/>
          <w:highlight w:val="cyan"/>
        </w:rPr>
        <w:t>when you intentionally under-price</w:t>
      </w:r>
      <w:r w:rsidRPr="00C062A5">
        <w:rPr>
          <w:rStyle w:val="Emphasis"/>
        </w:rPr>
        <w:t xml:space="preserve"> risk, </w:t>
      </w:r>
      <w:r w:rsidRPr="00EC7748">
        <w:rPr>
          <w:rStyle w:val="Emphasis"/>
          <w:highlight w:val="cyan"/>
        </w:rPr>
        <w:t>bad things happen</w:t>
      </w:r>
      <w:r w:rsidRPr="00C062A5">
        <w:rPr>
          <w:rStyle w:val="Emphasis"/>
        </w:rPr>
        <w:t>.</w:t>
      </w:r>
      <w:r>
        <w:rPr>
          <w:rStyle w:val="Emphasis"/>
        </w:rPr>
        <w:t xml:space="preserve"> </w:t>
      </w:r>
      <w:r w:rsidRPr="00C062A5">
        <w:rPr>
          <w:sz w:val="16"/>
        </w:rPr>
        <w:t xml:space="preserve">Some might point to the Bank of North Dakota, currently the only state-run and state-owned American bank. Of course that ignores that </w:t>
      </w:r>
      <w:r w:rsidRPr="00C062A5">
        <w:rPr>
          <w:rStyle w:val="StyleUnderline"/>
        </w:rPr>
        <w:t xml:space="preserve">in the 1800s there were a number of </w:t>
      </w:r>
      <w:r w:rsidRPr="00EC7748">
        <w:rPr>
          <w:rStyle w:val="StyleUnderline"/>
          <w:highlight w:val="cyan"/>
        </w:rPr>
        <w:t>state-owned</w:t>
      </w:r>
      <w:r w:rsidRPr="00C062A5">
        <w:rPr>
          <w:rStyle w:val="StyleUnderline"/>
        </w:rPr>
        <w:t xml:space="preserve"> U.S. </w:t>
      </w:r>
      <w:r w:rsidRPr="00EC7748">
        <w:rPr>
          <w:rStyle w:val="StyleUnderline"/>
          <w:highlight w:val="cyan"/>
        </w:rPr>
        <w:t>banks</w:t>
      </w:r>
      <w:r w:rsidRPr="00C062A5">
        <w:rPr>
          <w:sz w:val="16"/>
        </w:rPr>
        <w:t xml:space="preserve">. </w:t>
      </w:r>
      <w:r w:rsidRPr="00C062A5">
        <w:rPr>
          <w:rStyle w:val="Emphasis"/>
        </w:rPr>
        <w:t xml:space="preserve">They </w:t>
      </w:r>
      <w:r w:rsidRPr="00EC7748">
        <w:rPr>
          <w:rStyle w:val="Emphasis"/>
          <w:highlight w:val="cyan"/>
        </w:rPr>
        <w:t>all failed miserably</w:t>
      </w:r>
      <w:r w:rsidRPr="00C062A5">
        <w:rPr>
          <w:rStyle w:val="Emphasis"/>
        </w:rPr>
        <w:t xml:space="preserve">, and </w:t>
      </w:r>
      <w:r w:rsidRPr="00EC7748">
        <w:rPr>
          <w:rStyle w:val="Emphasis"/>
          <w:highlight w:val="cyan"/>
        </w:rPr>
        <w:t>at great expense</w:t>
      </w:r>
      <w:r w:rsidRPr="00C062A5">
        <w:rPr>
          <w:rStyle w:val="Emphasis"/>
        </w:rPr>
        <w:t xml:space="preserve"> to the taxpayer</w:t>
      </w:r>
      <w:r w:rsidRPr="00C062A5">
        <w:rPr>
          <w:sz w:val="16"/>
        </w:rPr>
        <w:t xml:space="preserve">. </w:t>
      </w:r>
      <w:r w:rsidRPr="00C062A5">
        <w:rPr>
          <w:rStyle w:val="StyleUnderline"/>
        </w:rPr>
        <w:t>They were</w:t>
      </w:r>
      <w:r w:rsidRPr="00C062A5">
        <w:rPr>
          <w:sz w:val="16"/>
        </w:rPr>
        <w:t xml:space="preserve"> also </w:t>
      </w:r>
      <w:r w:rsidRPr="00C062A5">
        <w:rPr>
          <w:rStyle w:val="Emphasis"/>
        </w:rPr>
        <w:t>magnets for corruption</w:t>
      </w:r>
      <w:r w:rsidRPr="00C062A5">
        <w:rPr>
          <w:sz w:val="16"/>
        </w:rPr>
        <w:t>. But that’s history. Currently the Bank of North Dakota is generally a well-run institution. It is also a massive subsidy to the fossil fuel industry. One need only look at its annual reports to see that the bulk of its below-market lending has been to the fossil fuel industry. It’s a case in point, illustrating that government-owned banks will tend to subsidize the powerful.</w:t>
      </w:r>
    </w:p>
    <w:p w14:paraId="094F9E85" w14:textId="77777777" w:rsidR="00C16A9F" w:rsidRDefault="00C16A9F" w:rsidP="00C16A9F">
      <w:pPr>
        <w:pStyle w:val="Heading3"/>
      </w:pPr>
      <w:r>
        <w:t>AT: Taxes---2AC</w:t>
      </w:r>
    </w:p>
    <w:p w14:paraId="4E80FE93" w14:textId="77777777" w:rsidR="00C16A9F" w:rsidRPr="002E38DA" w:rsidRDefault="00C16A9F" w:rsidP="00C16A9F"/>
    <w:p w14:paraId="45B33853" w14:textId="77777777" w:rsidR="00C16A9F" w:rsidRPr="003B393E" w:rsidRDefault="00C16A9F" w:rsidP="00C16A9F">
      <w:pPr>
        <w:pStyle w:val="Heading4"/>
        <w:rPr>
          <w:rFonts w:cstheme="minorHAnsi"/>
        </w:rPr>
      </w:pPr>
      <w:r>
        <w:rPr>
          <w:rFonts w:cstheme="minorHAnsi"/>
        </w:rPr>
        <w:t xml:space="preserve">State taxes are cannibalized---doesn’t raise revenue. </w:t>
      </w:r>
    </w:p>
    <w:p w14:paraId="0784A9B6" w14:textId="77777777" w:rsidR="00C16A9F" w:rsidRPr="003B393E" w:rsidRDefault="00C16A9F" w:rsidP="00C16A9F">
      <w:r w:rsidRPr="002E38DA">
        <w:rPr>
          <w:rStyle w:val="Style13ptBold"/>
        </w:rPr>
        <w:t>Gamage ’17</w:t>
      </w:r>
      <w:r>
        <w:t xml:space="preserve"> [David and Darien Shanske; 2017;</w:t>
      </w:r>
      <w:r w:rsidRPr="003B393E">
        <w:t xml:space="preserve"> </w:t>
      </w:r>
      <w:r>
        <w:t xml:space="preserve">Professor of Law, Indiana University-Bloomington, Maurer School of Law; Professor of Law, UC Davis School of Law; Northwestern University Law Review, </w:t>
      </w:r>
      <w:r w:rsidRPr="003B393E">
        <w:t xml:space="preserve">“Tax Cannibalization And Fiscal Federalism In The United States,” 111 Nw. U.L. Rev. 295, </w:t>
      </w:r>
      <w:r>
        <w:t>lexis]</w:t>
      </w:r>
    </w:p>
    <w:p w14:paraId="076F71A1" w14:textId="77777777" w:rsidR="00C16A9F" w:rsidRPr="003B393E" w:rsidRDefault="00C16A9F" w:rsidP="00C16A9F">
      <w:pPr>
        <w:rPr>
          <w:rStyle w:val="StyleUnderline"/>
          <w:rFonts w:cstheme="minorHAnsi"/>
        </w:rPr>
      </w:pPr>
      <w:r w:rsidRPr="003B393E">
        <w:rPr>
          <w:rFonts w:cstheme="minorHAnsi"/>
          <w:sz w:val="16"/>
        </w:rPr>
        <w:t xml:space="preserve">In theory, </w:t>
      </w:r>
      <w:r w:rsidRPr="003B393E">
        <w:rPr>
          <w:rStyle w:val="StyleUnderline"/>
          <w:rFonts w:cstheme="minorHAnsi"/>
        </w:rPr>
        <w:t>the tax cannibalization problem may occur whenever state governments and the federal government levy taxes on overlapping tax bases</w:t>
      </w:r>
      <w:r w:rsidRPr="003B393E">
        <w:rPr>
          <w:rFonts w:cstheme="minorHAnsi"/>
          <w:sz w:val="16"/>
        </w:rPr>
        <w:t xml:space="preserve">. We demonstrate that the </w:t>
      </w:r>
      <w:r w:rsidRPr="00EC7748">
        <w:rPr>
          <w:rStyle w:val="StyleUnderline"/>
          <w:rFonts w:cstheme="minorHAnsi"/>
          <w:highlight w:val="cyan"/>
        </w:rPr>
        <w:t>tax cannibalization</w:t>
      </w:r>
      <w:r w:rsidRPr="003B393E">
        <w:rPr>
          <w:rStyle w:val="StyleUnderline"/>
          <w:rFonts w:cstheme="minorHAnsi"/>
        </w:rPr>
        <w:t xml:space="preserve"> problem currently </w:t>
      </w:r>
      <w:r w:rsidRPr="00EC7748">
        <w:rPr>
          <w:rStyle w:val="StyleUnderline"/>
          <w:rFonts w:cstheme="minorHAnsi"/>
          <w:highlight w:val="cyan"/>
        </w:rPr>
        <w:t>does occur with</w:t>
      </w:r>
      <w:r w:rsidRPr="003B393E">
        <w:rPr>
          <w:rStyle w:val="StyleUnderline"/>
          <w:rFonts w:cstheme="minorHAnsi"/>
        </w:rPr>
        <w:t xml:space="preserve"> respect to </w:t>
      </w:r>
      <w:r w:rsidRPr="00EC7748">
        <w:rPr>
          <w:rStyle w:val="StyleUnderline"/>
          <w:rFonts w:cstheme="minorHAnsi"/>
          <w:highlight w:val="cyan"/>
        </w:rPr>
        <w:t>state</w:t>
      </w:r>
      <w:r w:rsidRPr="003B393E">
        <w:rPr>
          <w:rStyle w:val="StyleUnderline"/>
          <w:rFonts w:cstheme="minorHAnsi"/>
        </w:rPr>
        <w:t xml:space="preserve">-level </w:t>
      </w:r>
      <w:r w:rsidRPr="00EC7748">
        <w:rPr>
          <w:rStyle w:val="StyleUnderline"/>
          <w:rFonts w:cstheme="minorHAnsi"/>
          <w:highlight w:val="cyan"/>
        </w:rPr>
        <w:t>taxes</w:t>
      </w:r>
      <w:r w:rsidRPr="003B393E">
        <w:rPr>
          <w:rStyle w:val="StyleUnderline"/>
          <w:rFonts w:cstheme="minorHAnsi"/>
        </w:rPr>
        <w:t xml:space="preserve"> on corporate income and capital gains, and possibly also ordinary income.</w:t>
      </w:r>
      <w:r w:rsidRPr="003B393E">
        <w:rPr>
          <w:rFonts w:cstheme="minorHAnsi"/>
          <w:sz w:val="16"/>
        </w:rPr>
        <w:t xml:space="preserve"> n9 Specifically, we show that </w:t>
      </w:r>
      <w:r w:rsidRPr="003B393E">
        <w:rPr>
          <w:rStyle w:val="Emphasis"/>
          <w:rFonts w:cstheme="minorHAnsi"/>
        </w:rPr>
        <w:t>state governments'</w:t>
      </w:r>
      <w:r w:rsidRPr="003B393E">
        <w:rPr>
          <w:rStyle w:val="StyleUnderline"/>
          <w:rFonts w:cstheme="minorHAnsi"/>
        </w:rPr>
        <w:t xml:space="preserve"> current </w:t>
      </w:r>
      <w:r w:rsidRPr="003B393E">
        <w:rPr>
          <w:rStyle w:val="Emphasis"/>
          <w:rFonts w:cstheme="minorHAnsi"/>
        </w:rPr>
        <w:t>top tax rates</w:t>
      </w:r>
      <w:r w:rsidRPr="003B393E">
        <w:rPr>
          <w:rStyle w:val="StyleUnderline"/>
          <w:rFonts w:cstheme="minorHAnsi"/>
        </w:rPr>
        <w:t xml:space="preserve"> on these bases impose </w:t>
      </w:r>
      <w:r w:rsidRPr="003B393E">
        <w:rPr>
          <w:rStyle w:val="Emphasis"/>
          <w:rFonts w:cstheme="minorHAnsi"/>
        </w:rPr>
        <w:t>large, wasteful costs through tax cannibalization</w:t>
      </w:r>
      <w:r w:rsidRPr="003B393E">
        <w:rPr>
          <w:rStyle w:val="StyleUnderline"/>
          <w:rFonts w:cstheme="minorHAnsi"/>
        </w:rPr>
        <w:t xml:space="preserve">. </w:t>
      </w:r>
      <w:r w:rsidRPr="003B393E">
        <w:rPr>
          <w:rFonts w:cstheme="minorHAnsi"/>
          <w:sz w:val="16"/>
        </w:rPr>
        <w:t xml:space="preserve">[*299] Extrapolating from the existing empirical literature, we develop a model showing </w:t>
      </w:r>
      <w:r w:rsidRPr="003B393E">
        <w:rPr>
          <w:rStyle w:val="Emphasis"/>
          <w:rFonts w:cstheme="minorHAnsi"/>
        </w:rPr>
        <w:t xml:space="preserve">that </w:t>
      </w:r>
      <w:r w:rsidRPr="00EC7748">
        <w:rPr>
          <w:rStyle w:val="Emphasis"/>
          <w:rFonts w:cstheme="minorHAnsi"/>
          <w:highlight w:val="cyan"/>
        </w:rPr>
        <w:t>a</w:t>
      </w:r>
      <w:r w:rsidRPr="003B393E">
        <w:rPr>
          <w:rStyle w:val="Emphasis"/>
          <w:rFonts w:cstheme="minorHAnsi"/>
        </w:rPr>
        <w:t xml:space="preserve"> typical </w:t>
      </w:r>
      <w:r w:rsidRPr="00EC7748">
        <w:rPr>
          <w:rStyle w:val="Emphasis"/>
          <w:rFonts w:cstheme="minorHAnsi"/>
          <w:highlight w:val="cyan"/>
        </w:rPr>
        <w:t>state's</w:t>
      </w:r>
      <w:r w:rsidRPr="003B393E">
        <w:rPr>
          <w:rStyle w:val="Emphasis"/>
          <w:rFonts w:cstheme="minorHAnsi"/>
        </w:rPr>
        <w:t xml:space="preserve"> top corporate </w:t>
      </w:r>
      <w:r w:rsidRPr="00EC7748">
        <w:rPr>
          <w:rStyle w:val="Emphasis"/>
          <w:rFonts w:cstheme="minorHAnsi"/>
          <w:highlight w:val="cyan"/>
        </w:rPr>
        <w:t xml:space="preserve">income and capital gains tax rates generate </w:t>
      </w:r>
      <w:r w:rsidRPr="003B393E">
        <w:rPr>
          <w:rStyle w:val="Emphasis"/>
          <w:rFonts w:cstheme="minorHAnsi"/>
        </w:rPr>
        <w:t xml:space="preserve">surprisingly large </w:t>
      </w:r>
      <w:r w:rsidRPr="00EC7748">
        <w:rPr>
          <w:rStyle w:val="Emphasis"/>
          <w:rFonts w:cstheme="minorHAnsi"/>
          <w:highlight w:val="cyan"/>
        </w:rPr>
        <w:t>economic waste</w:t>
      </w:r>
      <w:r w:rsidRPr="003B393E">
        <w:rPr>
          <w:rFonts w:cstheme="minorHAnsi"/>
          <w:sz w:val="16"/>
        </w:rPr>
        <w:t xml:space="preserve">. n10 We propose </w:t>
      </w:r>
      <w:r w:rsidRPr="00EC7748">
        <w:rPr>
          <w:rStyle w:val="Emphasis"/>
          <w:rFonts w:cstheme="minorHAnsi"/>
          <w:highlight w:val="cyan"/>
        </w:rPr>
        <w:t>federal</w:t>
      </w:r>
      <w:r w:rsidRPr="003B393E">
        <w:rPr>
          <w:rStyle w:val="Emphasis"/>
          <w:rFonts w:cstheme="minorHAnsi"/>
        </w:rPr>
        <w:t xml:space="preserve">-level </w:t>
      </w:r>
      <w:r w:rsidRPr="00EC7748">
        <w:rPr>
          <w:rStyle w:val="Emphasis"/>
          <w:rFonts w:cstheme="minorHAnsi"/>
          <w:highlight w:val="cyan"/>
        </w:rPr>
        <w:t>reforms</w:t>
      </w:r>
      <w:r w:rsidRPr="003B393E">
        <w:rPr>
          <w:rStyle w:val="Emphasis"/>
          <w:rFonts w:cstheme="minorHAnsi"/>
        </w:rPr>
        <w:t xml:space="preserve"> that could </w:t>
      </w:r>
      <w:r w:rsidRPr="00EC7748">
        <w:rPr>
          <w:rStyle w:val="Emphasis"/>
          <w:rFonts w:cstheme="minorHAnsi"/>
          <w:highlight w:val="cyan"/>
        </w:rPr>
        <w:t>eliminate</w:t>
      </w:r>
      <w:r w:rsidRPr="003B393E">
        <w:rPr>
          <w:rStyle w:val="Emphasis"/>
          <w:rFonts w:cstheme="minorHAnsi"/>
        </w:rPr>
        <w:t xml:space="preserve"> much of </w:t>
      </w:r>
      <w:r w:rsidRPr="00EC7748">
        <w:rPr>
          <w:rStyle w:val="Emphasis"/>
          <w:rFonts w:cstheme="minorHAnsi"/>
          <w:highlight w:val="cyan"/>
        </w:rPr>
        <w:t>this</w:t>
      </w:r>
      <w:r w:rsidRPr="003B393E">
        <w:rPr>
          <w:rStyle w:val="Emphasis"/>
          <w:rFonts w:cstheme="minorHAnsi"/>
        </w:rPr>
        <w:t xml:space="preserve"> economic waste</w:t>
      </w:r>
      <w:r w:rsidRPr="003B393E">
        <w:rPr>
          <w:rStyle w:val="StyleUnderline"/>
          <w:rFonts w:cstheme="minorHAnsi"/>
        </w:rPr>
        <w:t xml:space="preserve"> while still maintaining the current levels for state governments' revenues and distribution</w:t>
      </w:r>
      <w:r w:rsidRPr="003B393E">
        <w:rPr>
          <w:rFonts w:cstheme="minorHAnsi"/>
          <w:sz w:val="16"/>
        </w:rPr>
        <w:t xml:space="preserve">. Through enacting these reforms, the federal government could produce a "win, win, win" for the federal government, state governments, and taxpayers. Let us now briefly elaborate the nature of the tax cannibalization problem with an example of state-level corporate income taxes. </w:t>
      </w:r>
      <w:r w:rsidRPr="003B393E">
        <w:rPr>
          <w:rStyle w:val="StyleUnderline"/>
          <w:rFonts w:cstheme="minorHAnsi"/>
        </w:rPr>
        <w:t>State-level corporate income taxes are currently vulnerable to a variety of distortionary responses that shrink the states' corporate income tax bases.</w:t>
      </w:r>
      <w:r w:rsidRPr="003B393E">
        <w:rPr>
          <w:rFonts w:cstheme="minorHAnsi"/>
          <w:sz w:val="16"/>
        </w:rPr>
        <w:t xml:space="preserve"> These distortionary responses include various forms of tax avoidance and tax gaming. It is useful to divide these distortionary responses into two conceptual categories. The first conceptual category consists of distortionary responses that involve taxable activity relocating to other states. We label this category as "horizontal distortions." Because horizontal distortions involve taxable activity relocating across state lines, but remaining within the United States, horizontal distortions do not necessarily shrink the federal government's corporate income tax base. Important examples of horizontal distortionary responses to state-level corporate income tax rates include corporate taxpayers shifting their physical presence and sales activities from states that levy higher corporate income tax rates to states that levy lower corporate income tax rates. n11 The second conceptual category consists of the remaining distortionary responses that do not involve taxable activity relocating to other states. We label this category as "vertical </w:t>
      </w:r>
      <w:r w:rsidRPr="003B393E">
        <w:rPr>
          <w:rStyle w:val="StyleUnderline"/>
          <w:rFonts w:cstheme="minorHAnsi"/>
        </w:rPr>
        <w:t>distortions</w:t>
      </w:r>
      <w:r w:rsidRPr="003B393E">
        <w:rPr>
          <w:rFonts w:cstheme="minorHAnsi"/>
          <w:sz w:val="16"/>
        </w:rPr>
        <w:t xml:space="preserve">." In contrast to horizontal distortions, </w:t>
      </w:r>
      <w:r w:rsidRPr="003B393E">
        <w:rPr>
          <w:rStyle w:val="Emphasis"/>
          <w:rFonts w:cstheme="minorHAnsi"/>
        </w:rPr>
        <w:t>vertical distortions</w:t>
      </w:r>
      <w:r w:rsidRPr="003B393E">
        <w:rPr>
          <w:rFonts w:cstheme="minorHAnsi"/>
          <w:sz w:val="16"/>
        </w:rPr>
        <w:t xml:space="preserve"> do </w:t>
      </w:r>
      <w:r w:rsidRPr="003B393E">
        <w:rPr>
          <w:rStyle w:val="Emphasis"/>
          <w:rFonts w:cstheme="minorHAnsi"/>
        </w:rPr>
        <w:t>typically shrink the federal government's corporate income tax base</w:t>
      </w:r>
      <w:r w:rsidRPr="003B393E">
        <w:rPr>
          <w:rFonts w:cstheme="minorHAnsi"/>
          <w:sz w:val="16"/>
        </w:rPr>
        <w:t xml:space="preserve">. </w:t>
      </w:r>
      <w:r w:rsidRPr="003B393E">
        <w:rPr>
          <w:rStyle w:val="StyleUnderline"/>
          <w:rFonts w:cstheme="minorHAnsi"/>
        </w:rPr>
        <w:t>Important examples of vertical distortionary responses to state-level</w:t>
      </w:r>
      <w:r w:rsidRPr="003B393E">
        <w:rPr>
          <w:rFonts w:cstheme="minorHAnsi"/>
          <w:sz w:val="16"/>
        </w:rPr>
        <w:t xml:space="preserve"> </w:t>
      </w:r>
      <w:r w:rsidRPr="003B393E">
        <w:rPr>
          <w:rStyle w:val="StyleUnderline"/>
          <w:rFonts w:cstheme="minorHAnsi"/>
        </w:rPr>
        <w:t>corporate income tax rates include corporate taxpayers shifting real investment activities abroad</w:t>
      </w:r>
      <w:r w:rsidRPr="003B393E">
        <w:rPr>
          <w:rFonts w:cstheme="minorHAnsi"/>
          <w:sz w:val="16"/>
        </w:rPr>
        <w:t xml:space="preserve">, </w:t>
      </w:r>
      <w:r w:rsidRPr="003B393E">
        <w:rPr>
          <w:rStyle w:val="StyleUnderline"/>
          <w:rFonts w:cstheme="minorHAnsi"/>
        </w:rPr>
        <w:t>corporate taxpayers shifting reported profits to subsidiaries in foreign jurisdictions, corporate taxpayers shifting from equity financing to debt financing</w:t>
      </w:r>
      <w:r w:rsidRPr="003B393E">
        <w:rPr>
          <w:rFonts w:cstheme="minorHAnsi"/>
          <w:sz w:val="16"/>
        </w:rPr>
        <w:t xml:space="preserve">, and [*300] business taxpayers shifting from the use of corporate forms to partnership forms. n12 </w:t>
      </w:r>
      <w:r w:rsidRPr="00EC7748">
        <w:rPr>
          <w:rStyle w:val="Emphasis"/>
          <w:rFonts w:cstheme="minorHAnsi"/>
          <w:highlight w:val="cyan"/>
        </w:rPr>
        <w:t>Vertical distortionary responses are the primary source of</w:t>
      </w:r>
      <w:r w:rsidRPr="003B393E">
        <w:rPr>
          <w:rStyle w:val="Emphasis"/>
          <w:rFonts w:cstheme="minorHAnsi"/>
        </w:rPr>
        <w:t xml:space="preserve"> the </w:t>
      </w:r>
      <w:r w:rsidRPr="00EC7748">
        <w:rPr>
          <w:rStyle w:val="Emphasis"/>
          <w:rFonts w:cstheme="minorHAnsi"/>
          <w:highlight w:val="cyan"/>
        </w:rPr>
        <w:t>tax cannibalization</w:t>
      </w:r>
      <w:r w:rsidRPr="003B393E">
        <w:rPr>
          <w:rStyle w:val="Emphasis"/>
          <w:rFonts w:cstheme="minorHAnsi"/>
        </w:rPr>
        <w:t xml:space="preserve"> problem</w:t>
      </w:r>
      <w:r w:rsidRPr="003B393E">
        <w:rPr>
          <w:rFonts w:cstheme="minorHAnsi"/>
          <w:sz w:val="16"/>
        </w:rPr>
        <w:t xml:space="preserve">. Because vertical distortionary responses shrink both the state government's corporate income tax base and the federal government's corporate income tax base, vertical distortionary responses to state-level corporate income tax rates deprive the federal government of tax revenue. Moreover, </w:t>
      </w:r>
      <w:r w:rsidRPr="003B393E">
        <w:rPr>
          <w:rStyle w:val="StyleUnderline"/>
          <w:rFonts w:cstheme="minorHAnsi"/>
        </w:rPr>
        <w:t>the federal government levies much higher tax rates on the bases of corporate income</w:t>
      </w:r>
      <w:r w:rsidRPr="003B393E">
        <w:rPr>
          <w:rFonts w:cstheme="minorHAnsi"/>
          <w:sz w:val="16"/>
        </w:rPr>
        <w:t xml:space="preserve">, ordinary income, and capital gains, </w:t>
      </w:r>
      <w:r w:rsidRPr="003B393E">
        <w:rPr>
          <w:rStyle w:val="StyleUnderline"/>
          <w:rFonts w:cstheme="minorHAnsi"/>
        </w:rPr>
        <w:t>than do any state governments. Consequently, the federal government suffers much greater harm from vertical distortionary responses to state-level tax rates on these bases than do the state governments setting these tax rates. When vertical distortionary responses to a state government's tax rate deprive both the federal government and other states' governments of revenue, in the aggregate, we refer to this as "</w:t>
      </w:r>
      <w:r w:rsidRPr="003B393E">
        <w:rPr>
          <w:rStyle w:val="Emphasis"/>
          <w:rFonts w:cstheme="minorHAnsi"/>
        </w:rPr>
        <w:t>tax cannibalization</w:t>
      </w:r>
      <w:r w:rsidRPr="003B393E">
        <w:rPr>
          <w:rStyle w:val="StyleUnderline"/>
          <w:rFonts w:cstheme="minorHAnsi"/>
        </w:rPr>
        <w:t xml:space="preserve">." Throughout the remainder of this Article, we explain how tax cannibalization currently biases state governments' tax policy decisions and thereby results in large-scale economic waste. </w:t>
      </w:r>
      <w:r w:rsidRPr="003B393E">
        <w:rPr>
          <w:rFonts w:cstheme="minorHAnsi"/>
          <w:sz w:val="16"/>
        </w:rPr>
        <w:t xml:space="preserve">Indeed, we approximate that - because of tax cannibalization - </w:t>
      </w:r>
      <w:r w:rsidRPr="00EC7748">
        <w:rPr>
          <w:rStyle w:val="StyleUnderline"/>
          <w:rFonts w:cstheme="minorHAnsi"/>
          <w:highlight w:val="cyan"/>
        </w:rPr>
        <w:t>the</w:t>
      </w:r>
      <w:r w:rsidRPr="003B393E">
        <w:rPr>
          <w:rStyle w:val="StyleUnderline"/>
          <w:rFonts w:cstheme="minorHAnsi"/>
        </w:rPr>
        <w:t xml:space="preserve"> top </w:t>
      </w:r>
      <w:r w:rsidRPr="00EC7748">
        <w:rPr>
          <w:rStyle w:val="StyleUnderline"/>
          <w:rFonts w:cstheme="minorHAnsi"/>
          <w:highlight w:val="cyan"/>
        </w:rPr>
        <w:t>corporate income and capital gains tax</w:t>
      </w:r>
      <w:r w:rsidRPr="003B393E">
        <w:rPr>
          <w:rStyle w:val="StyleUnderline"/>
          <w:rFonts w:cstheme="minorHAnsi"/>
        </w:rPr>
        <w:t xml:space="preserve"> rates </w:t>
      </w:r>
      <w:r w:rsidRPr="00EC7748">
        <w:rPr>
          <w:rStyle w:val="StyleUnderline"/>
          <w:rFonts w:cstheme="minorHAnsi"/>
          <w:highlight w:val="cyan"/>
        </w:rPr>
        <w:t>in</w:t>
      </w:r>
      <w:r w:rsidRPr="003B393E">
        <w:rPr>
          <w:rStyle w:val="StyleUnderline"/>
          <w:rFonts w:cstheme="minorHAnsi"/>
        </w:rPr>
        <w:t xml:space="preserve"> some </w:t>
      </w:r>
      <w:r w:rsidRPr="00EC7748">
        <w:rPr>
          <w:rStyle w:val="StyleUnderline"/>
          <w:rFonts w:cstheme="minorHAnsi"/>
          <w:highlight w:val="cyan"/>
        </w:rPr>
        <w:t>states</w:t>
      </w:r>
      <w:r w:rsidRPr="003B393E">
        <w:rPr>
          <w:rStyle w:val="StyleUnderline"/>
          <w:rFonts w:cstheme="minorHAnsi"/>
        </w:rPr>
        <w:t xml:space="preserve"> currently</w:t>
      </w:r>
      <w:r w:rsidRPr="003B393E">
        <w:rPr>
          <w:rFonts w:cstheme="minorHAnsi"/>
          <w:sz w:val="16"/>
        </w:rPr>
        <w:t xml:space="preserve"> </w:t>
      </w:r>
      <w:r w:rsidRPr="00EC7748">
        <w:rPr>
          <w:rStyle w:val="StyleUnderline"/>
          <w:rFonts w:cstheme="minorHAnsi"/>
          <w:highlight w:val="cyan"/>
        </w:rPr>
        <w:t>exceed</w:t>
      </w:r>
      <w:r w:rsidRPr="003B393E">
        <w:rPr>
          <w:rStyle w:val="StyleUnderline"/>
          <w:rFonts w:cstheme="minorHAnsi"/>
        </w:rPr>
        <w:t xml:space="preserve"> their national </w:t>
      </w:r>
      <w:r w:rsidRPr="00EC7748">
        <w:rPr>
          <w:rStyle w:val="StyleUnderline"/>
          <w:rFonts w:cstheme="minorHAnsi"/>
          <w:highlight w:val="cyan"/>
        </w:rPr>
        <w:t>revenue-maximizing levels</w:t>
      </w:r>
      <w:r w:rsidRPr="003B393E">
        <w:rPr>
          <w:rFonts w:cstheme="minorHAnsi"/>
          <w:sz w:val="16"/>
        </w:rPr>
        <w:t xml:space="preserve">. In other words, </w:t>
      </w:r>
      <w:r w:rsidRPr="00EC7748">
        <w:rPr>
          <w:rStyle w:val="Emphasis"/>
          <w:rFonts w:cstheme="minorHAnsi"/>
          <w:highlight w:val="cyan"/>
        </w:rPr>
        <w:t>reducing these tax rates could</w:t>
      </w:r>
      <w:r w:rsidRPr="003B393E">
        <w:rPr>
          <w:rStyle w:val="Emphasis"/>
          <w:rFonts w:cstheme="minorHAnsi"/>
        </w:rPr>
        <w:t xml:space="preserve"> actually </w:t>
      </w:r>
      <w:r w:rsidRPr="00EC7748">
        <w:rPr>
          <w:rStyle w:val="Emphasis"/>
          <w:rFonts w:cstheme="minorHAnsi"/>
          <w:highlight w:val="cyan"/>
        </w:rPr>
        <w:t>increase</w:t>
      </w:r>
      <w:r w:rsidRPr="003B393E">
        <w:rPr>
          <w:rStyle w:val="Emphasis"/>
          <w:rFonts w:cstheme="minorHAnsi"/>
        </w:rPr>
        <w:t xml:space="preserve"> the </w:t>
      </w:r>
      <w:r w:rsidRPr="00EC7748">
        <w:rPr>
          <w:rStyle w:val="Emphasis"/>
          <w:rFonts w:cstheme="minorHAnsi"/>
          <w:highlight w:val="cyan"/>
        </w:rPr>
        <w:t>overall tax revenues</w:t>
      </w:r>
      <w:r w:rsidRPr="003B393E">
        <w:rPr>
          <w:rStyle w:val="Emphasis"/>
          <w:rFonts w:cstheme="minorHAnsi"/>
        </w:rPr>
        <w:t xml:space="preserve"> raised</w:t>
      </w:r>
      <w:r w:rsidRPr="003B393E">
        <w:rPr>
          <w:rFonts w:cstheme="minorHAnsi"/>
          <w:sz w:val="16"/>
        </w:rPr>
        <w:t xml:space="preserve"> (in the aggregate) by the acting state government, the federal government, and other state governments. There are at least three reasons why the tax cannibalization problem is especially severe in the context of fiscal federalism in the United States. n13 First, </w:t>
      </w:r>
      <w:r w:rsidRPr="003B393E">
        <w:rPr>
          <w:rStyle w:val="StyleUnderline"/>
          <w:rFonts w:cstheme="minorHAnsi"/>
        </w:rPr>
        <w:t>state governments mostly piggyback on the federal government's tax-base-definition rules for corporate and personal</w:t>
      </w:r>
      <w:r w:rsidRPr="003B393E">
        <w:rPr>
          <w:rFonts w:cstheme="minorHAnsi"/>
          <w:sz w:val="16"/>
        </w:rPr>
        <w:t xml:space="preserve"> </w:t>
      </w:r>
      <w:r w:rsidRPr="003B393E">
        <w:rPr>
          <w:rStyle w:val="StyleUnderline"/>
          <w:rFonts w:cstheme="minorHAnsi"/>
        </w:rPr>
        <w:t>income taxes</w:t>
      </w:r>
      <w:r w:rsidRPr="003B393E">
        <w:rPr>
          <w:rFonts w:cstheme="minorHAnsi"/>
          <w:sz w:val="16"/>
        </w:rPr>
        <w:t xml:space="preserve">. Second, </w:t>
      </w:r>
      <w:r w:rsidRPr="003B393E">
        <w:rPr>
          <w:rStyle w:val="StyleUnderline"/>
          <w:rFonts w:cstheme="minorHAnsi"/>
        </w:rPr>
        <w:t>the federal government currently levies tax rates on these bases that are amongst the highest in the world</w:t>
      </w:r>
      <w:r w:rsidRPr="003B393E">
        <w:rPr>
          <w:rFonts w:cstheme="minorHAnsi"/>
          <w:sz w:val="16"/>
        </w:rPr>
        <w:t xml:space="preserve">. Third, under the federal government's current tax-base-definition rules, </w:t>
      </w:r>
      <w:r w:rsidRPr="003B393E">
        <w:rPr>
          <w:rStyle w:val="StyleUnderline"/>
          <w:rFonts w:cstheme="minorHAnsi"/>
        </w:rPr>
        <w:t>the corporate income and capital gains tax bases are rather vulnerable to</w:t>
      </w:r>
      <w:r w:rsidRPr="003B393E">
        <w:rPr>
          <w:rFonts w:cstheme="minorHAnsi"/>
          <w:sz w:val="16"/>
        </w:rPr>
        <w:t xml:space="preserve"> </w:t>
      </w:r>
      <w:r w:rsidRPr="003B393E">
        <w:rPr>
          <w:rStyle w:val="StyleUnderline"/>
          <w:rFonts w:cstheme="minorHAnsi"/>
        </w:rPr>
        <w:t>tax avoidance and tax gaming responses</w:t>
      </w:r>
      <w:r w:rsidRPr="003B393E">
        <w:rPr>
          <w:rFonts w:cstheme="minorHAnsi"/>
          <w:sz w:val="16"/>
        </w:rPr>
        <w:t xml:space="preserve">. </w:t>
      </w:r>
      <w:r w:rsidRPr="003B393E">
        <w:rPr>
          <w:rStyle w:val="StyleUnderline"/>
          <w:rFonts w:cstheme="minorHAnsi"/>
        </w:rPr>
        <w:t>The combination of these three factors results in state-level tax rates on corporate income and capital gains generating very large tax cannibalization.</w:t>
      </w:r>
    </w:p>
    <w:p w14:paraId="5966DE0A" w14:textId="77777777" w:rsidR="00C16A9F" w:rsidRPr="003B393E" w:rsidRDefault="00C16A9F" w:rsidP="00C16A9F">
      <w:pPr>
        <w:pStyle w:val="Heading4"/>
      </w:pPr>
      <w:r w:rsidRPr="003B393E">
        <w:t>Tax increases are insufficient – they can’t cover the massive scale of state budget crises</w:t>
      </w:r>
    </w:p>
    <w:p w14:paraId="5A611A72" w14:textId="77777777" w:rsidR="00C16A9F" w:rsidRPr="003B393E" w:rsidRDefault="00C16A9F" w:rsidP="00C16A9F">
      <w:r w:rsidRPr="003B393E">
        <w:t xml:space="preserve">Michael </w:t>
      </w:r>
      <w:r w:rsidRPr="003B393E">
        <w:rPr>
          <w:b/>
        </w:rPr>
        <w:t>Powell 11</w:t>
      </w:r>
      <w:r w:rsidRPr="003B393E">
        <w:t>, NY Times</w:t>
      </w:r>
      <w:r>
        <w:t>,</w:t>
      </w:r>
      <w:r w:rsidRPr="003B393E">
        <w:t xml:space="preserve"> “</w:t>
      </w:r>
      <w:r w:rsidRPr="00EC7748">
        <w:rPr>
          <w:rStyle w:val="Emphasis"/>
          <w:highlight w:val="cyan"/>
        </w:rPr>
        <w:t>Higher Taxes Wouldn’t End</w:t>
      </w:r>
      <w:r w:rsidRPr="003B393E">
        <w:rPr>
          <w:rStyle w:val="Emphasis"/>
        </w:rPr>
        <w:t xml:space="preserve"> Some </w:t>
      </w:r>
      <w:r w:rsidRPr="00EC7748">
        <w:rPr>
          <w:rStyle w:val="Emphasis"/>
          <w:highlight w:val="cyan"/>
        </w:rPr>
        <w:t>Deficits</w:t>
      </w:r>
      <w:r w:rsidRPr="003B393E">
        <w:t>,” New York Times, January 19th, http://www.nytimes.com/2011/01/20/business/economy/20tax.html?mtrref=www.google.com</w:t>
      </w:r>
    </w:p>
    <w:p w14:paraId="5A406812" w14:textId="77777777" w:rsidR="00C16A9F" w:rsidRPr="003B393E" w:rsidRDefault="00C16A9F" w:rsidP="00C16A9F">
      <w:pPr>
        <w:rPr>
          <w:rFonts w:cstheme="minorHAnsi"/>
        </w:rPr>
      </w:pPr>
      <w:r w:rsidRPr="003B393E">
        <w:rPr>
          <w:rFonts w:cstheme="minorHAnsi"/>
          <w:sz w:val="16"/>
        </w:rPr>
        <w:t xml:space="preserve">Set aside for a moment the ever-charged argument about whether income tax increases spook the wealthy and consider this question: </w:t>
      </w:r>
      <w:r w:rsidRPr="003B393E">
        <w:rPr>
          <w:rStyle w:val="StyleUnderline"/>
          <w:rFonts w:cstheme="minorHAnsi"/>
        </w:rPr>
        <w:t xml:space="preserve">What would an </w:t>
      </w:r>
      <w:r w:rsidRPr="003B393E">
        <w:rPr>
          <w:rStyle w:val="Emphasis"/>
          <w:rFonts w:cstheme="minorHAnsi"/>
        </w:rPr>
        <w:t>increase in the</w:t>
      </w:r>
      <w:r w:rsidRPr="003B393E">
        <w:rPr>
          <w:rFonts w:cstheme="minorHAnsi"/>
          <w:sz w:val="16"/>
        </w:rPr>
        <w:t xml:space="preserve"> personal </w:t>
      </w:r>
      <w:r w:rsidRPr="003B393E">
        <w:rPr>
          <w:rStyle w:val="Emphasis"/>
          <w:rFonts w:cstheme="minorHAnsi"/>
        </w:rPr>
        <w:t>income tax</w:t>
      </w:r>
      <w:r w:rsidRPr="003B393E">
        <w:rPr>
          <w:rFonts w:cstheme="minorHAnsi"/>
          <w:sz w:val="16"/>
        </w:rPr>
        <w:t xml:space="preserve"> of a size similar to that of Illinois </w:t>
      </w:r>
      <w:r w:rsidRPr="003B393E">
        <w:rPr>
          <w:rStyle w:val="StyleUnderline"/>
          <w:rFonts w:cstheme="minorHAnsi"/>
        </w:rPr>
        <w:t>do for other fiscally troubled states?</w:t>
      </w:r>
      <w:r w:rsidRPr="003B393E">
        <w:rPr>
          <w:rFonts w:cstheme="minorHAnsi"/>
          <w:sz w:val="16"/>
        </w:rPr>
        <w:t xml:space="preserve"> The New York Times examined this question in three embattled places, New York, California and New Jersey. In New York, an increase of two percentage points in the state income tax could raise about $9 billion and perhaps tip the state into surplus. In California, a similar action could raise more than $13 billion, which would cover just a portion of that state’s yawning $25 billion deficit. In New Jersey, a jump of two percentage points in each of its income brackets could raise nearly $5 billion, which would probably leave the state with a $4 billion to $7 billion deficit. Under these assumptions, a household with the median income would pay at least $1,000 more a year in each of these states; a family making $200,000 would pay $4,000 more. </w:t>
      </w:r>
      <w:r w:rsidRPr="003B393E">
        <w:rPr>
          <w:rStyle w:val="Emphasis"/>
          <w:rFonts w:cstheme="minorHAnsi"/>
        </w:rPr>
        <w:t xml:space="preserve">That </w:t>
      </w:r>
      <w:r w:rsidRPr="00EC7748">
        <w:rPr>
          <w:rStyle w:val="Emphasis"/>
          <w:rFonts w:cstheme="minorHAnsi"/>
          <w:highlight w:val="cyan"/>
        </w:rPr>
        <w:t>a</w:t>
      </w:r>
      <w:r w:rsidRPr="003B393E">
        <w:rPr>
          <w:rStyle w:val="Emphasis"/>
          <w:rFonts w:cstheme="minorHAnsi"/>
        </w:rPr>
        <w:t xml:space="preserve">n income </w:t>
      </w:r>
      <w:r w:rsidRPr="00EC7748">
        <w:rPr>
          <w:rStyle w:val="Emphasis"/>
          <w:rFonts w:cstheme="minorHAnsi"/>
          <w:highlight w:val="cyan"/>
        </w:rPr>
        <w:t>tax increase</w:t>
      </w:r>
      <w:r w:rsidRPr="003B393E">
        <w:rPr>
          <w:rFonts w:cstheme="minorHAnsi"/>
          <w:sz w:val="16"/>
        </w:rPr>
        <w:t xml:space="preserve"> of such a size </w:t>
      </w:r>
      <w:r w:rsidRPr="00EC7748">
        <w:rPr>
          <w:rStyle w:val="Emphasis"/>
          <w:rFonts w:cstheme="minorHAnsi"/>
          <w:highlight w:val="cyan"/>
        </w:rPr>
        <w:t>could not close budget gaps in California and New Jersey</w:t>
      </w:r>
      <w:r w:rsidRPr="003B393E">
        <w:rPr>
          <w:rFonts w:cstheme="minorHAnsi"/>
          <w:sz w:val="16"/>
        </w:rPr>
        <w:t xml:space="preserve"> </w:t>
      </w:r>
      <w:r w:rsidRPr="003B393E">
        <w:rPr>
          <w:rStyle w:val="StyleUnderline"/>
          <w:rFonts w:cstheme="minorHAnsi"/>
        </w:rPr>
        <w:t xml:space="preserve">underlines the </w:t>
      </w:r>
      <w:r w:rsidRPr="003B393E">
        <w:rPr>
          <w:rStyle w:val="Emphasis"/>
          <w:rFonts w:cstheme="minorHAnsi"/>
        </w:rPr>
        <w:t>vast challenge</w:t>
      </w:r>
      <w:r w:rsidRPr="003B393E">
        <w:rPr>
          <w:rStyle w:val="StyleUnderline"/>
          <w:rFonts w:cstheme="minorHAnsi"/>
        </w:rPr>
        <w:t xml:space="preserve"> confronting these states</w:t>
      </w:r>
      <w:r w:rsidRPr="003B393E">
        <w:rPr>
          <w:rFonts w:cstheme="minorHAnsi"/>
          <w:sz w:val="16"/>
        </w:rPr>
        <w:t xml:space="preserve">. In California, Mr. </w:t>
      </w:r>
      <w:r w:rsidRPr="00EC7748">
        <w:rPr>
          <w:rStyle w:val="StyleUnderline"/>
          <w:rFonts w:cstheme="minorHAnsi"/>
          <w:highlight w:val="cyan"/>
        </w:rPr>
        <w:t>Brown</w:t>
      </w:r>
      <w:r w:rsidRPr="003B393E">
        <w:rPr>
          <w:rStyle w:val="StyleUnderline"/>
          <w:rFonts w:cstheme="minorHAnsi"/>
        </w:rPr>
        <w:t xml:space="preserve"> has </w:t>
      </w:r>
      <w:r w:rsidRPr="00EC7748">
        <w:rPr>
          <w:rStyle w:val="StyleUnderline"/>
          <w:rFonts w:cstheme="minorHAnsi"/>
          <w:highlight w:val="cyan"/>
        </w:rPr>
        <w:t>proposed a</w:t>
      </w:r>
      <w:r w:rsidRPr="003B393E">
        <w:rPr>
          <w:rStyle w:val="StyleUnderline"/>
          <w:rFonts w:cstheme="minorHAnsi"/>
        </w:rPr>
        <w:t xml:space="preserve"> deep, billion-dollar </w:t>
      </w:r>
      <w:r w:rsidRPr="00EC7748">
        <w:rPr>
          <w:rStyle w:val="StyleUnderline"/>
          <w:rFonts w:cstheme="minorHAnsi"/>
          <w:highlight w:val="cyan"/>
        </w:rPr>
        <w:t>cut in higher education</w:t>
      </w:r>
      <w:r w:rsidRPr="003B393E">
        <w:rPr>
          <w:rStyle w:val="StyleUnderline"/>
          <w:rFonts w:cstheme="minorHAnsi"/>
        </w:rPr>
        <w:t xml:space="preserve"> and $4 billion worth of cuts in services for the poor and unemployed</w:t>
      </w:r>
      <w:r w:rsidRPr="003B393E">
        <w:rPr>
          <w:rFonts w:cstheme="minorHAnsi"/>
          <w:sz w:val="16"/>
        </w:rPr>
        <w:t xml:space="preserve">. </w:t>
      </w:r>
      <w:r w:rsidRPr="00EC7748">
        <w:rPr>
          <w:rStyle w:val="Emphasis"/>
          <w:rFonts w:cstheme="minorHAnsi"/>
          <w:highlight w:val="cyan"/>
        </w:rPr>
        <w:t>Even a substantial increase in its</w:t>
      </w:r>
      <w:r w:rsidRPr="003B393E">
        <w:rPr>
          <w:rStyle w:val="Emphasis"/>
          <w:rFonts w:cstheme="minorHAnsi"/>
        </w:rPr>
        <w:t xml:space="preserve"> state income </w:t>
      </w:r>
      <w:r w:rsidRPr="00EC7748">
        <w:rPr>
          <w:rStyle w:val="Emphasis"/>
          <w:rFonts w:cstheme="minorHAnsi"/>
          <w:highlight w:val="cyan"/>
        </w:rPr>
        <w:t>tax</w:t>
      </w:r>
      <w:r w:rsidRPr="003B393E">
        <w:rPr>
          <w:rFonts w:cstheme="minorHAnsi"/>
          <w:sz w:val="16"/>
        </w:rPr>
        <w:t xml:space="preserve"> — already much higher than in Illinois — </w:t>
      </w:r>
      <w:r w:rsidRPr="00EC7748">
        <w:rPr>
          <w:rStyle w:val="StyleUnderline"/>
          <w:rFonts w:cstheme="minorHAnsi"/>
          <w:highlight w:val="cyan"/>
        </w:rPr>
        <w:t>would only soften the harshest blows</w:t>
      </w:r>
      <w:r w:rsidRPr="003B393E">
        <w:rPr>
          <w:rFonts w:cstheme="minorHAnsi"/>
          <w:sz w:val="16"/>
        </w:rPr>
        <w:t xml:space="preserve">. In Illinois, too, </w:t>
      </w:r>
      <w:r w:rsidRPr="003B393E">
        <w:rPr>
          <w:rStyle w:val="Emphasis"/>
          <w:rFonts w:cstheme="minorHAnsi"/>
        </w:rPr>
        <w:t xml:space="preserve">the income </w:t>
      </w:r>
      <w:r w:rsidRPr="00EC7748">
        <w:rPr>
          <w:rStyle w:val="Emphasis"/>
          <w:rFonts w:cstheme="minorHAnsi"/>
          <w:highlight w:val="cyan"/>
        </w:rPr>
        <w:t>tax increase will not cover</w:t>
      </w:r>
      <w:r w:rsidRPr="003B393E">
        <w:rPr>
          <w:rStyle w:val="Emphasis"/>
          <w:rFonts w:cstheme="minorHAnsi"/>
        </w:rPr>
        <w:t xml:space="preserve"> all the accumulated ills</w:t>
      </w:r>
      <w:r w:rsidRPr="003B393E">
        <w:rPr>
          <w:rFonts w:cstheme="minorHAnsi"/>
          <w:sz w:val="16"/>
        </w:rPr>
        <w:t xml:space="preserve">, </w:t>
      </w:r>
      <w:r w:rsidRPr="003B393E">
        <w:rPr>
          <w:rStyle w:val="StyleUnderline"/>
          <w:rFonts w:cstheme="minorHAnsi"/>
        </w:rPr>
        <w:t xml:space="preserve">from </w:t>
      </w:r>
      <w:r w:rsidRPr="00EC7748">
        <w:rPr>
          <w:rStyle w:val="StyleUnderline"/>
          <w:rFonts w:cstheme="minorHAnsi"/>
          <w:highlight w:val="cyan"/>
        </w:rPr>
        <w:t>a multibillion-dollar deficit to</w:t>
      </w:r>
      <w:r w:rsidRPr="003B393E">
        <w:rPr>
          <w:rStyle w:val="StyleUnderline"/>
          <w:rFonts w:cstheme="minorHAnsi"/>
        </w:rPr>
        <w:t xml:space="preserve"> a </w:t>
      </w:r>
      <w:r w:rsidRPr="003B393E">
        <w:rPr>
          <w:rStyle w:val="Emphasis"/>
          <w:rFonts w:cstheme="minorHAnsi"/>
        </w:rPr>
        <w:t xml:space="preserve">backlog of unpaid bills to its </w:t>
      </w:r>
      <w:r w:rsidRPr="00EC7748">
        <w:rPr>
          <w:rStyle w:val="Emphasis"/>
          <w:rFonts w:cstheme="minorHAnsi"/>
          <w:highlight w:val="cyan"/>
        </w:rPr>
        <w:t>huge pension problems</w:t>
      </w:r>
      <w:r w:rsidRPr="003B393E">
        <w:rPr>
          <w:rStyle w:val="Emphasis"/>
          <w:rFonts w:cstheme="minorHAnsi"/>
        </w:rPr>
        <w:t xml:space="preserve">. </w:t>
      </w:r>
      <w:r w:rsidRPr="003B393E">
        <w:rPr>
          <w:rFonts w:cstheme="minorHAnsi"/>
          <w:sz w:val="16"/>
        </w:rPr>
        <w:t>For other states, though, such a tax increase would go much further in addressing at least the short-term problems. In Arizona, for instance, legislators during the last 17 years repeatedly cut income taxes, opening an annual hole of nearly $2 billion. That sum, according to Mark Muro, a senior fellow at the Brookings Institution, approximates the size of the state’s annual deficit without taking into account the recession-driven drop in revenue. Matthew N. Murray, a professor at the University of Tennessee, Knoxville, who has studied state fiscal problems for the Brookings Institution, said: “</w:t>
      </w:r>
      <w:r w:rsidRPr="003B393E">
        <w:rPr>
          <w:rStyle w:val="StyleUnderline"/>
          <w:rFonts w:cstheme="minorHAnsi"/>
        </w:rPr>
        <w:t xml:space="preserve">In </w:t>
      </w:r>
      <w:r w:rsidRPr="00EC7748">
        <w:rPr>
          <w:rStyle w:val="StyleUnderline"/>
          <w:rFonts w:cstheme="minorHAnsi"/>
          <w:highlight w:val="cyan"/>
        </w:rPr>
        <w:t>Illinois</w:t>
      </w:r>
      <w:r w:rsidRPr="003B393E">
        <w:rPr>
          <w:rStyle w:val="StyleUnderline"/>
          <w:rFonts w:cstheme="minorHAnsi"/>
        </w:rPr>
        <w:t xml:space="preserve">, the stark reality of the </w:t>
      </w:r>
      <w:r w:rsidRPr="00EC7748">
        <w:rPr>
          <w:rStyle w:val="Emphasis"/>
          <w:rFonts w:cstheme="minorHAnsi"/>
          <w:highlight w:val="cyan"/>
        </w:rPr>
        <w:t>cataclysmic</w:t>
      </w:r>
      <w:r w:rsidRPr="003B393E">
        <w:rPr>
          <w:rStyle w:val="Emphasis"/>
          <w:rFonts w:cstheme="minorHAnsi"/>
        </w:rPr>
        <w:t xml:space="preserve"> nature of their </w:t>
      </w:r>
      <w:r w:rsidRPr="00EC7748">
        <w:rPr>
          <w:rStyle w:val="Emphasis"/>
          <w:rFonts w:cstheme="minorHAnsi"/>
          <w:highlight w:val="cyan"/>
        </w:rPr>
        <w:t>budget reality</w:t>
      </w:r>
      <w:r w:rsidRPr="00EC7748">
        <w:rPr>
          <w:rStyle w:val="StyleUnderline"/>
          <w:rFonts w:cstheme="minorHAnsi"/>
          <w:highlight w:val="cyan"/>
        </w:rPr>
        <w:t xml:space="preserve"> drove this</w:t>
      </w:r>
      <w:r w:rsidRPr="003B393E">
        <w:rPr>
          <w:rStyle w:val="StyleUnderline"/>
          <w:rFonts w:cstheme="minorHAnsi"/>
        </w:rPr>
        <w:t xml:space="preserve"> income tax increase</w:t>
      </w:r>
      <w:r w:rsidRPr="003B393E">
        <w:rPr>
          <w:rFonts w:cstheme="minorHAnsi"/>
          <w:sz w:val="16"/>
        </w:rPr>
        <w:t xml:space="preserve">. But </w:t>
      </w:r>
      <w:r w:rsidRPr="003B393E">
        <w:rPr>
          <w:rStyle w:val="StyleUnderline"/>
          <w:rFonts w:cstheme="minorHAnsi"/>
        </w:rPr>
        <w:t>we’re going to see more states raising taxes over the course of the next few years largely because there’s only so much cutting you can do</w:t>
      </w:r>
      <w:r w:rsidRPr="003B393E">
        <w:rPr>
          <w:rFonts w:cstheme="minorHAnsi"/>
          <w:sz w:val="16"/>
        </w:rPr>
        <w:t>.</w:t>
      </w:r>
    </w:p>
    <w:p w14:paraId="73E56083" w14:textId="77777777" w:rsidR="00C16A9F" w:rsidRPr="00BC2D43" w:rsidRDefault="00C16A9F" w:rsidP="00C16A9F">
      <w:pPr>
        <w:pStyle w:val="Heading4"/>
      </w:pPr>
      <w:r w:rsidRPr="00BC2D43">
        <w:t>Higher state taxes erode the tax base and undermine revenue-raising</w:t>
      </w:r>
    </w:p>
    <w:p w14:paraId="41B489F6" w14:textId="77777777" w:rsidR="00C16A9F" w:rsidRPr="003B393E" w:rsidRDefault="00C16A9F" w:rsidP="00C16A9F">
      <w:r w:rsidRPr="003B393E">
        <w:t xml:space="preserve">John </w:t>
      </w:r>
      <w:r w:rsidRPr="003B393E">
        <w:rPr>
          <w:b/>
        </w:rPr>
        <w:t>Avlon 13</w:t>
      </w:r>
      <w:r w:rsidRPr="003B393E">
        <w:t>, managing director of Daily Beast, “Jerry Brown Creates California Surplus Miracle, But Can It Last?” Daily Beast, January 15th, https://www.thedailybeast.com/jerry-brown-creates-california-surplus-miracle-but-can-it-last</w:t>
      </w:r>
    </w:p>
    <w:p w14:paraId="461D6C52" w14:textId="77777777" w:rsidR="00C16A9F" w:rsidRPr="003B393E" w:rsidRDefault="00C16A9F" w:rsidP="00C16A9F">
      <w:pPr>
        <w:rPr>
          <w:rFonts w:cstheme="minorHAnsi"/>
          <w:sz w:val="16"/>
        </w:rPr>
      </w:pPr>
      <w:r w:rsidRPr="003B393E">
        <w:rPr>
          <w:rStyle w:val="StyleUnderline"/>
          <w:rFonts w:cstheme="minorHAnsi"/>
        </w:rPr>
        <w:t xml:space="preserve">Brown’s budget does begin to pay down the debt, but the </w:t>
      </w:r>
      <w:r w:rsidRPr="00EC7748">
        <w:rPr>
          <w:rStyle w:val="Emphasis"/>
          <w:rFonts w:cstheme="minorHAnsi"/>
          <w:highlight w:val="cyan"/>
        </w:rPr>
        <w:t>outstanding amount dwarfs the pay-down</w:t>
      </w:r>
      <w:r w:rsidRPr="003B393E">
        <w:rPr>
          <w:rFonts w:cstheme="minorHAnsi"/>
          <w:sz w:val="16"/>
        </w:rPr>
        <w:t xml:space="preserve">. Of course, that hasn’t stopped liberal activists from demanding more money be spent immediately on social services, under the banner of “investment.” Moreover, there are real questions about whether </w:t>
      </w:r>
      <w:r w:rsidRPr="003B393E">
        <w:rPr>
          <w:rStyle w:val="Emphasis"/>
          <w:rFonts w:cstheme="minorHAnsi"/>
        </w:rPr>
        <w:t xml:space="preserve">the </w:t>
      </w:r>
      <w:r w:rsidRPr="00EC7748">
        <w:rPr>
          <w:rStyle w:val="Emphasis"/>
          <w:rFonts w:cstheme="minorHAnsi"/>
          <w:highlight w:val="cyan"/>
        </w:rPr>
        <w:t>increased tax burden</w:t>
      </w:r>
      <w:r w:rsidRPr="003B393E">
        <w:rPr>
          <w:rFonts w:cstheme="minorHAnsi"/>
          <w:sz w:val="16"/>
        </w:rPr>
        <w:t>—especially on the wealthy—</w:t>
      </w:r>
      <w:r w:rsidRPr="00EC7748">
        <w:rPr>
          <w:rStyle w:val="Emphasis"/>
          <w:rFonts w:cstheme="minorHAnsi"/>
          <w:highlight w:val="cyan"/>
        </w:rPr>
        <w:t>will end up eroding the state’s tax base</w:t>
      </w:r>
      <w:r w:rsidRPr="003B393E">
        <w:rPr>
          <w:rStyle w:val="Emphasis"/>
          <w:rFonts w:cstheme="minorHAnsi"/>
        </w:rPr>
        <w:t xml:space="preserve"> in the near future</w:t>
      </w:r>
      <w:r w:rsidRPr="003B393E">
        <w:rPr>
          <w:rFonts w:cstheme="minorHAnsi"/>
          <w:sz w:val="16"/>
        </w:rPr>
        <w:t>. “</w:t>
      </w:r>
      <w:r w:rsidRPr="00EC7748">
        <w:rPr>
          <w:rStyle w:val="StyleUnderline"/>
          <w:rFonts w:cstheme="minorHAnsi"/>
          <w:highlight w:val="cyan"/>
        </w:rPr>
        <w:t>There’s</w:t>
      </w:r>
      <w:r w:rsidRPr="003B393E">
        <w:rPr>
          <w:rStyle w:val="StyleUnderline"/>
          <w:rFonts w:cstheme="minorHAnsi"/>
        </w:rPr>
        <w:t xml:space="preserve"> some </w:t>
      </w:r>
      <w:r w:rsidRPr="00EC7748">
        <w:rPr>
          <w:rStyle w:val="StyleUnderline"/>
          <w:rFonts w:cstheme="minorHAnsi"/>
          <w:highlight w:val="cyan"/>
        </w:rPr>
        <w:t>doubt</w:t>
      </w:r>
      <w:r w:rsidRPr="003B393E">
        <w:rPr>
          <w:rStyle w:val="StyleUnderline"/>
          <w:rFonts w:cstheme="minorHAnsi"/>
        </w:rPr>
        <w:t xml:space="preserve"> that </w:t>
      </w:r>
      <w:r w:rsidRPr="00EC7748">
        <w:rPr>
          <w:rStyle w:val="StyleUnderline"/>
          <w:rFonts w:cstheme="minorHAnsi"/>
          <w:highlight w:val="cyan"/>
        </w:rPr>
        <w:t>high</w:t>
      </w:r>
      <w:r w:rsidRPr="003B393E">
        <w:rPr>
          <w:rStyle w:val="StyleUnderline"/>
          <w:rFonts w:cstheme="minorHAnsi"/>
        </w:rPr>
        <w:t xml:space="preserve"> income </w:t>
      </w:r>
      <w:r w:rsidRPr="00EC7748">
        <w:rPr>
          <w:rStyle w:val="StyleUnderline"/>
          <w:rFonts w:cstheme="minorHAnsi"/>
          <w:highlight w:val="cyan"/>
        </w:rPr>
        <w:t>taxpayers won’t</w:t>
      </w:r>
      <w:r w:rsidRPr="003B393E">
        <w:rPr>
          <w:rStyle w:val="StyleUnderline"/>
          <w:rFonts w:cstheme="minorHAnsi"/>
        </w:rPr>
        <w:t xml:space="preserve"> either </w:t>
      </w:r>
      <w:r w:rsidRPr="00EC7748">
        <w:rPr>
          <w:rStyle w:val="Emphasis"/>
          <w:rFonts w:cstheme="minorHAnsi"/>
          <w:highlight w:val="cyan"/>
        </w:rPr>
        <w:t>move to Nevada</w:t>
      </w:r>
      <w:r w:rsidRPr="003B393E">
        <w:rPr>
          <w:rFonts w:cstheme="minorHAnsi"/>
          <w:sz w:val="16"/>
        </w:rPr>
        <w:t>—or some other low or no-income tax state—</w:t>
      </w:r>
      <w:r w:rsidRPr="00EC7748">
        <w:rPr>
          <w:rStyle w:val="StyleUnderline"/>
          <w:rFonts w:cstheme="minorHAnsi"/>
          <w:highlight w:val="cyan"/>
        </w:rPr>
        <w:t>or find other ways</w:t>
      </w:r>
      <w:r w:rsidRPr="003B393E">
        <w:rPr>
          <w:rStyle w:val="StyleUnderline"/>
          <w:rFonts w:cstheme="minorHAnsi"/>
        </w:rPr>
        <w:t xml:space="preserve">, such as </w:t>
      </w:r>
      <w:r w:rsidRPr="00EC7748">
        <w:rPr>
          <w:rStyle w:val="Emphasis"/>
          <w:rFonts w:cstheme="minorHAnsi"/>
          <w:highlight w:val="cyan"/>
        </w:rPr>
        <w:t>delaying</w:t>
      </w:r>
      <w:r w:rsidRPr="003B393E">
        <w:rPr>
          <w:rStyle w:val="Emphasis"/>
          <w:rFonts w:cstheme="minorHAnsi"/>
        </w:rPr>
        <w:t xml:space="preserve"> realization of </w:t>
      </w:r>
      <w:r w:rsidRPr="00EC7748">
        <w:rPr>
          <w:rStyle w:val="Emphasis"/>
          <w:rFonts w:cstheme="minorHAnsi"/>
          <w:highlight w:val="cyan"/>
        </w:rPr>
        <w:t>cap gains</w:t>
      </w:r>
      <w:r w:rsidRPr="003B393E">
        <w:rPr>
          <w:rStyle w:val="StyleUnderline"/>
          <w:rFonts w:cstheme="minorHAnsi"/>
        </w:rPr>
        <w:t>, to avoid hefty new surtaxes</w:t>
      </w:r>
      <w:r w:rsidRPr="003B393E">
        <w:rPr>
          <w:rFonts w:cstheme="minorHAnsi"/>
          <w:sz w:val="16"/>
        </w:rPr>
        <w:t>—especially since their federal taxes are also increasing,” emails the Sacramento Bee’s Dan Walters. “</w:t>
      </w:r>
      <w:r w:rsidRPr="003B393E">
        <w:rPr>
          <w:rStyle w:val="StyleUnderline"/>
          <w:rFonts w:cstheme="minorHAnsi"/>
        </w:rPr>
        <w:t>California’s marginal income tax rate</w:t>
      </w:r>
      <w:r w:rsidRPr="003B393E">
        <w:rPr>
          <w:rFonts w:cstheme="minorHAnsi"/>
          <w:sz w:val="16"/>
        </w:rPr>
        <w:t xml:space="preserve"> (federal plus state) </w:t>
      </w:r>
      <w:r w:rsidRPr="003B393E">
        <w:rPr>
          <w:rStyle w:val="StyleUnderline"/>
          <w:rFonts w:cstheme="minorHAnsi"/>
        </w:rPr>
        <w:t>is now highest in U.S. at highest level</w:t>
      </w:r>
      <w:r w:rsidRPr="003B393E">
        <w:rPr>
          <w:rFonts w:cstheme="minorHAnsi"/>
          <w:sz w:val="16"/>
        </w:rPr>
        <w:t>, about 52 percent.” But Walters acknowledges that Brown’s budget miracle is more or less legitimate, at least for now. “It’s mostly new revenue from sales and income tax hike approved by voters in November with a dash of economic recovery and a smidgen of creative bookkeeping such as slowing down some debt repayment and assuming renewal of a tax on health care providers to trigger some federal aid,” Walters’ continues. “But overall it’s mostly the new taxes.” Other Golden State observers take an even more skeptical view. “There is a reason Gov. Brown is known as Governor Moonbeam,” says KABC’s center-right John Phillips. “</w:t>
      </w:r>
      <w:r w:rsidRPr="00EC7748">
        <w:rPr>
          <w:rStyle w:val="Emphasis"/>
          <w:rFonts w:cstheme="minorHAnsi"/>
          <w:highlight w:val="cyan"/>
        </w:rPr>
        <w:t>Structural deficits are everywhere</w:t>
      </w:r>
      <w:r w:rsidRPr="003B393E">
        <w:rPr>
          <w:rFonts w:cstheme="minorHAnsi"/>
          <w:sz w:val="16"/>
        </w:rPr>
        <w:t xml:space="preserve">, the nonpartisan Legislative Analyst’s Office says </w:t>
      </w:r>
      <w:r w:rsidRPr="003B393E">
        <w:rPr>
          <w:rStyle w:val="StyleUnderline"/>
          <w:rFonts w:cstheme="minorHAnsi"/>
        </w:rPr>
        <w:t>there’s still a $1.9 billion budget deficit, and rich people can’t cross the state line fast enough</w:t>
      </w:r>
      <w:r w:rsidRPr="003B393E">
        <w:rPr>
          <w:rFonts w:cstheme="minorHAnsi"/>
          <w:sz w:val="16"/>
        </w:rPr>
        <w:t>—</w:t>
      </w:r>
      <w:r w:rsidRPr="00EC7748">
        <w:rPr>
          <w:rStyle w:val="Emphasis"/>
          <w:rFonts w:cstheme="minorHAnsi"/>
          <w:highlight w:val="cyan"/>
        </w:rPr>
        <w:t>taking revenues down</w:t>
      </w:r>
      <w:r w:rsidRPr="003B393E">
        <w:rPr>
          <w:rStyle w:val="Emphasis"/>
          <w:rFonts w:cstheme="minorHAnsi"/>
        </w:rPr>
        <w:t xml:space="preserve"> almost </w:t>
      </w:r>
      <w:r w:rsidRPr="00EC7748">
        <w:rPr>
          <w:rStyle w:val="Emphasis"/>
          <w:rFonts w:cstheme="minorHAnsi"/>
          <w:highlight w:val="cyan"/>
        </w:rPr>
        <w:t>11 percent</w:t>
      </w:r>
      <w:r w:rsidRPr="003B393E">
        <w:rPr>
          <w:rFonts w:cstheme="minorHAnsi"/>
          <w:sz w:val="16"/>
        </w:rPr>
        <w:t xml:space="preserve"> since the passage of his Prop 30 tax hikes with them. On the plus side, hey, we’re not Detroit!”</w:t>
      </w:r>
    </w:p>
    <w:p w14:paraId="4230F1D4" w14:textId="57508E9C" w:rsidR="00607734" w:rsidRPr="003F4902" w:rsidRDefault="00607734" w:rsidP="00607734">
      <w:pPr>
        <w:pStyle w:val="Heading2"/>
      </w:pPr>
      <w:r>
        <w:t>Taxes PIC</w:t>
      </w:r>
    </w:p>
    <w:p w14:paraId="6ABA2722" w14:textId="2B20AABA" w:rsidR="00607734" w:rsidRDefault="00607734" w:rsidP="00607734">
      <w:pPr>
        <w:pStyle w:val="Heading3"/>
      </w:pPr>
      <w:r>
        <w:t>Taxes Key</w:t>
      </w:r>
      <w:r w:rsidR="00F51B0C">
        <w:t>---2AC</w:t>
      </w:r>
    </w:p>
    <w:p w14:paraId="0901841A" w14:textId="77777777" w:rsidR="00F51B0C" w:rsidRPr="00EA1A90" w:rsidRDefault="00F51B0C" w:rsidP="00F51B0C">
      <w:pPr>
        <w:pStyle w:val="Heading4"/>
      </w:pPr>
      <w:r w:rsidRPr="00EA1A90">
        <w:t xml:space="preserve">Taxes are key---budget constraints and </w:t>
      </w:r>
      <w:r>
        <w:t>fiscal crisis prevention.</w:t>
      </w:r>
    </w:p>
    <w:p w14:paraId="1A357EFD" w14:textId="77777777" w:rsidR="00F51B0C" w:rsidRPr="00524A54" w:rsidRDefault="00F51B0C" w:rsidP="00F51B0C">
      <w:r w:rsidRPr="00524A54">
        <w:rPr>
          <w:rStyle w:val="Style13ptBold"/>
        </w:rPr>
        <w:t>Furman and Summers</w:t>
      </w:r>
      <w:r>
        <w:t xml:space="preserve"> </w:t>
      </w:r>
      <w:r>
        <w:rPr>
          <w:rStyle w:val="Style13ptBold"/>
        </w:rPr>
        <w:t xml:space="preserve">19 </w:t>
      </w:r>
      <w:r>
        <w:t xml:space="preserve">[*Jason and **Lawrence; *economist and professor at Harvard University's John F. Kennedy School of Government, **71st United States Secretary of the Treasury; 4/23/2019; "Further Thinking on the Costs and Benefits of Deficits"; Larry Summers; </w:t>
      </w:r>
      <w:hyperlink r:id="rId52" w:history="1">
        <w:r w:rsidRPr="00EB7F1D">
          <w:rPr>
            <w:rStyle w:val="Hyperlink"/>
          </w:rPr>
          <w:t>https://larrysummers.com/2019/04/23/further-thinking-on-the-costs-and-benefits-of-deficits/</w:t>
        </w:r>
      </w:hyperlink>
      <w:r>
        <w:t>; accessed: 6-24-2023; Lowell-WN]</w:t>
      </w:r>
    </w:p>
    <w:p w14:paraId="11556377" w14:textId="77777777" w:rsidR="00F51B0C" w:rsidRPr="0042419E" w:rsidRDefault="00F51B0C" w:rsidP="00F51B0C">
      <w:pPr>
        <w:rPr>
          <w:rStyle w:val="StyleUnderline"/>
        </w:rPr>
      </w:pPr>
      <w:r w:rsidRPr="0042419E">
        <w:rPr>
          <w:rStyle w:val="StyleUnderline"/>
        </w:rPr>
        <w:t xml:space="preserve">2. </w:t>
      </w:r>
      <w:r w:rsidRPr="003C1667">
        <w:rPr>
          <w:rStyle w:val="StyleUnderline"/>
        </w:rPr>
        <w:t>DO</w:t>
      </w:r>
      <w:r w:rsidRPr="0042419E">
        <w:rPr>
          <w:rStyle w:val="StyleUnderline"/>
        </w:rPr>
        <w:t xml:space="preserve"> THE CHANGING ECONOMICS OF DEFICITS MEAN THAT ANYTHING GOES AND </w:t>
      </w:r>
      <w:r w:rsidRPr="003C1667">
        <w:rPr>
          <w:rStyle w:val="StyleUnderline"/>
        </w:rPr>
        <w:t>WE</w:t>
      </w:r>
      <w:r w:rsidRPr="0042419E">
        <w:rPr>
          <w:rStyle w:val="StyleUnderline"/>
        </w:rPr>
        <w:t xml:space="preserve"> DO </w:t>
      </w:r>
      <w:r w:rsidRPr="003C1667">
        <w:rPr>
          <w:rStyle w:val="StyleUnderline"/>
        </w:rPr>
        <w:t xml:space="preserve">NOT NEED TO PAY </w:t>
      </w:r>
      <w:r w:rsidRPr="008A51C9">
        <w:rPr>
          <w:rStyle w:val="StyleUnderline"/>
        </w:rPr>
        <w:t>ANY</w:t>
      </w:r>
      <w:r w:rsidRPr="0042419E">
        <w:rPr>
          <w:rStyle w:val="StyleUnderline"/>
        </w:rPr>
        <w:t xml:space="preserve"> </w:t>
      </w:r>
      <w:r w:rsidRPr="003C1667">
        <w:rPr>
          <w:rStyle w:val="StyleUnderline"/>
        </w:rPr>
        <w:t>ATTENTION TO FISCAL CONSTRAINTS,</w:t>
      </w:r>
      <w:r w:rsidRPr="0042419E">
        <w:rPr>
          <w:rStyle w:val="StyleUnderline"/>
        </w:rPr>
        <w:t xml:space="preserve"> AS SOME HAVE INFERRED FROM MODERN MONETARY THEORY (</w:t>
      </w:r>
      <w:r w:rsidRPr="008A51C9">
        <w:rPr>
          <w:rStyle w:val="Emphasis"/>
        </w:rPr>
        <w:t>MMT</w:t>
      </w:r>
      <w:r w:rsidRPr="008A51C9">
        <w:rPr>
          <w:rStyle w:val="StyleUnderline"/>
        </w:rPr>
        <w:t>)?</w:t>
      </w:r>
    </w:p>
    <w:p w14:paraId="13D57E83" w14:textId="77777777" w:rsidR="00F51B0C" w:rsidRPr="0042419E" w:rsidRDefault="00F51B0C" w:rsidP="00F51B0C">
      <w:pPr>
        <w:rPr>
          <w:rStyle w:val="StyleUnderline"/>
        </w:rPr>
      </w:pPr>
      <w:r w:rsidRPr="003C1667">
        <w:rPr>
          <w:rStyle w:val="StyleUnderline"/>
        </w:rPr>
        <w:t>No.</w:t>
      </w:r>
      <w:r w:rsidRPr="0042419E">
        <w:rPr>
          <w:rStyle w:val="StyleUnderline"/>
        </w:rPr>
        <w:t xml:space="preserve"> The costs and benefits of deficits have changed, but </w:t>
      </w:r>
      <w:r w:rsidRPr="003C1667">
        <w:rPr>
          <w:rStyle w:val="StyleUnderline"/>
        </w:rPr>
        <w:t>we still</w:t>
      </w:r>
      <w:r w:rsidRPr="0042419E">
        <w:rPr>
          <w:rStyle w:val="StyleUnderline"/>
        </w:rPr>
        <w:t xml:space="preserve"> </w:t>
      </w:r>
      <w:r w:rsidRPr="003C1667">
        <w:rPr>
          <w:rStyle w:val="Emphasis"/>
          <w:highlight w:val="cyan"/>
        </w:rPr>
        <w:t>need a limiting principle</w:t>
      </w:r>
      <w:r w:rsidRPr="0042419E">
        <w:rPr>
          <w:rStyle w:val="StyleUnderline"/>
        </w:rPr>
        <w:t xml:space="preserve"> in order </w:t>
      </w:r>
      <w:r w:rsidRPr="003C1667">
        <w:rPr>
          <w:rStyle w:val="StyleUnderline"/>
        </w:rPr>
        <w:t>to conduct fiscal policy</w:t>
      </w:r>
      <w:r w:rsidRPr="0042419E">
        <w:rPr>
          <w:rStyle w:val="StyleUnderline"/>
        </w:rPr>
        <w:t>.</w:t>
      </w:r>
    </w:p>
    <w:p w14:paraId="00631680" w14:textId="77777777" w:rsidR="00F51B0C" w:rsidRPr="0042419E" w:rsidRDefault="00F51B0C" w:rsidP="00F51B0C">
      <w:pPr>
        <w:rPr>
          <w:rStyle w:val="StyleUnderline"/>
        </w:rPr>
      </w:pPr>
      <w:r w:rsidRPr="004A4B17">
        <w:rPr>
          <w:sz w:val="16"/>
        </w:rPr>
        <w:t xml:space="preserve">The economics of deficits have indeed changed in profound ways. Anyone repeating unchanged talking points and policy nostrums over the last several decades has clearly missed out on the fact that </w:t>
      </w:r>
      <w:r w:rsidRPr="0042419E">
        <w:rPr>
          <w:rStyle w:val="StyleUnderline"/>
        </w:rPr>
        <w:t xml:space="preserve">real interest rates have fallen from nearly 4 percent in 2000 to around 1 percent today despite the fact that the </w:t>
      </w:r>
      <w:r w:rsidRPr="008A51C9">
        <w:rPr>
          <w:rStyle w:val="Emphasis"/>
          <w:highlight w:val="cyan"/>
        </w:rPr>
        <w:t>debt has exploded</w:t>
      </w:r>
      <w:r w:rsidRPr="0042419E">
        <w:rPr>
          <w:rStyle w:val="StyleUnderline"/>
        </w:rPr>
        <w:t xml:space="preserve">. This is the </w:t>
      </w:r>
      <w:r w:rsidRPr="003C1667">
        <w:rPr>
          <w:rStyle w:val="StyleUnderline"/>
        </w:rPr>
        <w:t>result of</w:t>
      </w:r>
      <w:r w:rsidRPr="0042419E">
        <w:rPr>
          <w:rStyle w:val="StyleUnderline"/>
        </w:rPr>
        <w:t xml:space="preserve"> what one of us has termed </w:t>
      </w:r>
      <w:hyperlink r:id="rId53" w:tgtFrame="_blank" w:history="1">
        <w:r w:rsidRPr="003C1667">
          <w:rPr>
            <w:rStyle w:val="Emphasis"/>
          </w:rPr>
          <w:t>secular</w:t>
        </w:r>
        <w:r w:rsidRPr="003C1667">
          <w:rPr>
            <w:rStyle w:val="StyleUnderline"/>
          </w:rPr>
          <w:t xml:space="preserve"> </w:t>
        </w:r>
        <w:r w:rsidRPr="003C1667">
          <w:rPr>
            <w:rStyle w:val="Emphasis"/>
          </w:rPr>
          <w:t>stagnation</w:t>
        </w:r>
      </w:hyperlink>
      <w:r w:rsidRPr="003C1667">
        <w:rPr>
          <w:rStyle w:val="StyleUnderline"/>
        </w:rPr>
        <w:t> and</w:t>
      </w:r>
      <w:r w:rsidRPr="0042419E">
        <w:rPr>
          <w:rStyle w:val="StyleUnderline"/>
        </w:rPr>
        <w:t xml:space="preserve"> appears to be due to a </w:t>
      </w:r>
      <w:r w:rsidRPr="008A51C9">
        <w:rPr>
          <w:rStyle w:val="StyleUnderline"/>
        </w:rPr>
        <w:t>combination</w:t>
      </w:r>
      <w:r w:rsidRPr="0042419E">
        <w:rPr>
          <w:rStyle w:val="StyleUnderline"/>
        </w:rPr>
        <w:t xml:space="preserve"> of demographic changes, rising </w:t>
      </w:r>
      <w:r w:rsidRPr="003C1667">
        <w:rPr>
          <w:rStyle w:val="StyleUnderline"/>
        </w:rPr>
        <w:t>inequality</w:t>
      </w:r>
      <w:r w:rsidRPr="0042419E">
        <w:rPr>
          <w:rStyle w:val="StyleUnderline"/>
        </w:rPr>
        <w:t>, and declines in the cost of and taste for capital goods.</w:t>
      </w:r>
    </w:p>
    <w:p w14:paraId="7462D4BC" w14:textId="77777777" w:rsidR="00F51B0C" w:rsidRPr="004A4B17" w:rsidRDefault="00F51B0C" w:rsidP="00F51B0C">
      <w:pPr>
        <w:rPr>
          <w:sz w:val="16"/>
        </w:rPr>
      </w:pPr>
      <w:r w:rsidRPr="0042419E">
        <w:rPr>
          <w:rStyle w:val="StyleUnderline"/>
        </w:rPr>
        <w:t>The idea that we need deficit reduction to keep interest rates down and thus encourage borrowing and investment may have made sense years ago, but it would be an absurd diagnosis of today’s economic problems</w:t>
      </w:r>
      <w:r w:rsidRPr="004A4B17">
        <w:rPr>
          <w:sz w:val="16"/>
        </w:rPr>
        <w:t>. In fact, if we had actually kept the budget in balance after 2001, the result, according to </w:t>
      </w:r>
      <w:hyperlink r:id="rId54" w:tgtFrame="_blank" w:history="1">
        <w:r w:rsidRPr="004A4B17">
          <w:rPr>
            <w:rStyle w:val="Hyperlink"/>
            <w:sz w:val="16"/>
          </w:rPr>
          <w:t>research</w:t>
        </w:r>
      </w:hyperlink>
      <w:r w:rsidRPr="004A4B17">
        <w:rPr>
          <w:sz w:val="16"/>
        </w:rPr>
        <w:t> coauthored by one of us, would have been even lower underlying real interest rates, making it likely that the Federal Reserve would have still kept nominal rates at zero—and even then we would not have adequate demand.</w:t>
      </w:r>
    </w:p>
    <w:p w14:paraId="0E881EE5" w14:textId="77777777" w:rsidR="00F51B0C" w:rsidRPr="0042419E" w:rsidRDefault="00F51B0C" w:rsidP="00F51B0C">
      <w:pPr>
        <w:rPr>
          <w:rStyle w:val="StyleUnderline"/>
        </w:rPr>
      </w:pPr>
      <w:r w:rsidRPr="0042419E">
        <w:rPr>
          <w:rStyle w:val="StyleUnderline"/>
        </w:rPr>
        <w:t xml:space="preserve">When interest rates are less than the growth rate, then the </w:t>
      </w:r>
      <w:r w:rsidRPr="008A51C9">
        <w:rPr>
          <w:rStyle w:val="StyleUnderline"/>
          <w:highlight w:val="cyan"/>
        </w:rPr>
        <w:t>government</w:t>
      </w:r>
      <w:r w:rsidRPr="0042419E">
        <w:rPr>
          <w:rStyle w:val="StyleUnderline"/>
        </w:rPr>
        <w:t xml:space="preserve"> can perpetually run primary deficits (that is, a deficit excluding interest) and still have debt falling as a share of the economy. It </w:t>
      </w:r>
      <w:r w:rsidRPr="008A51C9">
        <w:rPr>
          <w:rStyle w:val="StyleUnderline"/>
          <w:highlight w:val="cyan"/>
        </w:rPr>
        <w:t>cannot</w:t>
      </w:r>
      <w:r w:rsidRPr="0042419E">
        <w:rPr>
          <w:rStyle w:val="StyleUnderline"/>
        </w:rPr>
        <w:t xml:space="preserve">, however, </w:t>
      </w:r>
      <w:r w:rsidRPr="008A51C9">
        <w:rPr>
          <w:rStyle w:val="StyleUnderline"/>
          <w:highlight w:val="cyan"/>
        </w:rPr>
        <w:t>run unlimited</w:t>
      </w:r>
      <w:r w:rsidRPr="0042419E">
        <w:rPr>
          <w:rStyle w:val="StyleUnderline"/>
        </w:rPr>
        <w:t> </w:t>
      </w:r>
      <w:r w:rsidRPr="008A51C9">
        <w:rPr>
          <w:rStyle w:val="StyleUnderline"/>
        </w:rPr>
        <w:t>primary</w:t>
      </w:r>
      <w:r w:rsidRPr="008A51C9">
        <w:rPr>
          <w:rStyle w:val="StyleUnderline"/>
          <w:highlight w:val="cyan"/>
        </w:rPr>
        <w:t>deficits without</w:t>
      </w:r>
      <w:r w:rsidRPr="0042419E">
        <w:rPr>
          <w:rStyle w:val="StyleUnderline"/>
        </w:rPr>
        <w:t xml:space="preserve"> the </w:t>
      </w:r>
      <w:r w:rsidRPr="008A51C9">
        <w:rPr>
          <w:rStyle w:val="StyleUnderline"/>
          <w:highlight w:val="cyan"/>
        </w:rPr>
        <w:t>debt rising</w:t>
      </w:r>
      <w:r w:rsidRPr="0042419E">
        <w:rPr>
          <w:rStyle w:val="StyleUnderline"/>
        </w:rPr>
        <w:t xml:space="preserve"> </w:t>
      </w:r>
      <w:r w:rsidRPr="008A51C9">
        <w:rPr>
          <w:rStyle w:val="StyleUnderline"/>
          <w:highlight w:val="cyan"/>
        </w:rPr>
        <w:t>substantially</w:t>
      </w:r>
      <w:r w:rsidRPr="0042419E">
        <w:rPr>
          <w:rStyle w:val="StyleUnderline"/>
        </w:rPr>
        <w:t xml:space="preserve"> as a share of the economy.</w:t>
      </w:r>
    </w:p>
    <w:p w14:paraId="1715FCF4" w14:textId="77777777" w:rsidR="00F51B0C" w:rsidRPr="0042419E" w:rsidRDefault="00F51B0C" w:rsidP="00F51B0C">
      <w:pPr>
        <w:rPr>
          <w:rStyle w:val="StyleUnderline"/>
        </w:rPr>
      </w:pPr>
      <w:r w:rsidRPr="008A51C9">
        <w:rPr>
          <w:rStyle w:val="Emphasis"/>
        </w:rPr>
        <w:t>Fiscal constraints are real</w:t>
      </w:r>
      <w:r w:rsidRPr="0042419E">
        <w:rPr>
          <w:rStyle w:val="StyleUnderline"/>
        </w:rPr>
        <w:t xml:space="preserve">. </w:t>
      </w:r>
      <w:r w:rsidRPr="008A51C9">
        <w:rPr>
          <w:rStyle w:val="StyleUnderline"/>
          <w:highlight w:val="cyan"/>
        </w:rPr>
        <w:t>Even if</w:t>
      </w:r>
      <w:r w:rsidRPr="0042419E">
        <w:rPr>
          <w:rStyle w:val="StyleUnderline"/>
        </w:rPr>
        <w:t xml:space="preserve"> one </w:t>
      </w:r>
      <w:r w:rsidRPr="008A51C9">
        <w:rPr>
          <w:rStyle w:val="StyleUnderline"/>
          <w:highlight w:val="cyan"/>
        </w:rPr>
        <w:t>accepted</w:t>
      </w:r>
      <w:r w:rsidRPr="0042419E">
        <w:rPr>
          <w:rStyle w:val="StyleUnderline"/>
        </w:rPr>
        <w:t xml:space="preserve"> the </w:t>
      </w:r>
      <w:r w:rsidRPr="008A51C9">
        <w:rPr>
          <w:rStyle w:val="Emphasis"/>
          <w:highlight w:val="cyan"/>
        </w:rPr>
        <w:t>MMT</w:t>
      </w:r>
      <w:r w:rsidRPr="008A51C9">
        <w:rPr>
          <w:rStyle w:val="Emphasis"/>
        </w:rPr>
        <w:t xml:space="preserve"> idea</w:t>
      </w:r>
      <w:r w:rsidRPr="0042419E">
        <w:rPr>
          <w:rStyle w:val="StyleUnderline"/>
        </w:rPr>
        <w:t xml:space="preserve"> that inflation is the only constraint on government spending, there is </w:t>
      </w:r>
      <w:r w:rsidRPr="008A51C9">
        <w:rPr>
          <w:rStyle w:val="StyleUnderline"/>
          <w:highlight w:val="cyan"/>
        </w:rPr>
        <w:t>still</w:t>
      </w:r>
      <w:r w:rsidRPr="0042419E">
        <w:rPr>
          <w:rStyle w:val="StyleUnderline"/>
        </w:rPr>
        <w:t xml:space="preserve"> some </w:t>
      </w:r>
      <w:r w:rsidRPr="008A51C9">
        <w:rPr>
          <w:rStyle w:val="StyleUnderline"/>
          <w:highlight w:val="cyan"/>
        </w:rPr>
        <w:t>constraint on what gov</w:t>
      </w:r>
      <w:r w:rsidRPr="0042419E">
        <w:rPr>
          <w:rStyle w:val="StyleUnderline"/>
        </w:rPr>
        <w:t xml:space="preserve">ernment </w:t>
      </w:r>
      <w:r w:rsidRPr="008A51C9">
        <w:rPr>
          <w:rStyle w:val="StyleUnderline"/>
          <w:highlight w:val="cyan"/>
        </w:rPr>
        <w:t>can afford</w:t>
      </w:r>
      <w:r w:rsidRPr="0042419E">
        <w:rPr>
          <w:rStyle w:val="StyleUnderline"/>
        </w:rPr>
        <w:t>.</w:t>
      </w:r>
      <w:r w:rsidRPr="004A4B17">
        <w:rPr>
          <w:sz w:val="16"/>
        </w:rPr>
        <w:t xml:space="preserve"> </w:t>
      </w:r>
      <w:r w:rsidRPr="0042419E">
        <w:rPr>
          <w:rStyle w:val="StyleUnderline"/>
        </w:rPr>
        <w:t xml:space="preserve">As long as we eventually face a budget constraint, </w:t>
      </w:r>
      <w:r w:rsidRPr="004A4B17">
        <w:rPr>
          <w:sz w:val="16"/>
        </w:rPr>
        <w:t>then the</w:t>
      </w:r>
      <w:r w:rsidRPr="0042419E">
        <w:rPr>
          <w:rStyle w:val="StyleUnderline"/>
        </w:rPr>
        <w:t xml:space="preserve"> government </w:t>
      </w:r>
      <w:r w:rsidRPr="008A51C9">
        <w:rPr>
          <w:rStyle w:val="StyleUnderline"/>
          <w:highlight w:val="cyan"/>
        </w:rPr>
        <w:t>need</w:t>
      </w:r>
      <w:r w:rsidRPr="008A51C9">
        <w:rPr>
          <w:rStyle w:val="StyleUnderline"/>
        </w:rPr>
        <w:t xml:space="preserve">s </w:t>
      </w:r>
      <w:r w:rsidRPr="008A51C9">
        <w:rPr>
          <w:rStyle w:val="StyleUnderline"/>
          <w:highlight w:val="cyan"/>
        </w:rPr>
        <w:t>to prioritize</w:t>
      </w:r>
      <w:r w:rsidRPr="0042419E">
        <w:rPr>
          <w:rStyle w:val="StyleUnderline"/>
        </w:rPr>
        <w:t xml:space="preserve"> </w:t>
      </w:r>
      <w:r w:rsidRPr="004A4B17">
        <w:rPr>
          <w:sz w:val="16"/>
        </w:rPr>
        <w:t xml:space="preserve">among the many </w:t>
      </w:r>
      <w:r w:rsidRPr="008A51C9">
        <w:rPr>
          <w:rStyle w:val="StyleUnderline"/>
        </w:rPr>
        <w:t>worthy</w:t>
      </w:r>
      <w:r w:rsidRPr="004A4B17">
        <w:rPr>
          <w:sz w:val="16"/>
        </w:rPr>
        <w:t>, and some not so worthy,</w:t>
      </w:r>
      <w:r w:rsidRPr="0042419E">
        <w:rPr>
          <w:rStyle w:val="StyleUnderline"/>
        </w:rPr>
        <w:t xml:space="preserve"> </w:t>
      </w:r>
      <w:r w:rsidRPr="008A51C9">
        <w:rPr>
          <w:rStyle w:val="StyleUnderline"/>
          <w:highlight w:val="cyan"/>
        </w:rPr>
        <w:t xml:space="preserve">claims on </w:t>
      </w:r>
      <w:r w:rsidRPr="008A51C9">
        <w:rPr>
          <w:rStyle w:val="Emphasis"/>
          <w:highlight w:val="cyan"/>
        </w:rPr>
        <w:t>scarce resources</w:t>
      </w:r>
      <w:r w:rsidRPr="008A51C9">
        <w:rPr>
          <w:rStyle w:val="StyleUnderline"/>
          <w:highlight w:val="cyan"/>
        </w:rPr>
        <w:t xml:space="preserve">. Without </w:t>
      </w:r>
      <w:r w:rsidRPr="007A3B97">
        <w:rPr>
          <w:rStyle w:val="StyleUnderline"/>
          <w:highlight w:val="cyan"/>
        </w:rPr>
        <w:t>this limit</w:t>
      </w:r>
      <w:r w:rsidRPr="008A51C9">
        <w:rPr>
          <w:rStyle w:val="StyleUnderline"/>
          <w:highlight w:val="cyan"/>
        </w:rPr>
        <w:t xml:space="preserve">, how can we say no to any sympathetic group or force </w:t>
      </w:r>
      <w:r w:rsidRPr="007A3B97">
        <w:rPr>
          <w:rStyle w:val="StyleUnderline"/>
          <w:highlight w:val="cyan"/>
        </w:rPr>
        <w:t>tax in</w:t>
      </w:r>
      <w:r w:rsidRPr="008A51C9">
        <w:rPr>
          <w:rStyle w:val="StyleUnderline"/>
          <w:highlight w:val="cyan"/>
        </w:rPr>
        <w:t>creases on any</w:t>
      </w:r>
      <w:r w:rsidRPr="0042419E">
        <w:rPr>
          <w:rStyle w:val="StyleUnderline"/>
        </w:rPr>
        <w:t xml:space="preserve"> except the most reviled?</w:t>
      </w:r>
    </w:p>
    <w:p w14:paraId="4195D43D" w14:textId="77777777" w:rsidR="00F51B0C" w:rsidRPr="004A4B17" w:rsidRDefault="00F51B0C" w:rsidP="00F51B0C">
      <w:pPr>
        <w:rPr>
          <w:sz w:val="16"/>
        </w:rPr>
      </w:pPr>
      <w:r w:rsidRPr="004A4B17">
        <w:rPr>
          <w:sz w:val="16"/>
        </w:rPr>
        <w:t xml:space="preserve">div&gt;In our Foreign Affairs article we proposed that the political </w:t>
      </w:r>
      <w:r w:rsidRPr="008A51C9">
        <w:rPr>
          <w:rStyle w:val="StyleUnderline"/>
          <w:highlight w:val="cyan"/>
        </w:rPr>
        <w:t>system should</w:t>
      </w:r>
      <w:r w:rsidRPr="0042419E">
        <w:rPr>
          <w:rStyle w:val="StyleUnderline"/>
        </w:rPr>
        <w:t xml:space="preserve"> adopt a “</w:t>
      </w:r>
      <w:r w:rsidRPr="008A51C9">
        <w:rPr>
          <w:rStyle w:val="Emphasis"/>
        </w:rPr>
        <w:t>do no harm” approach</w:t>
      </w:r>
      <w:r w:rsidRPr="0042419E">
        <w:rPr>
          <w:rStyle w:val="StyleUnderline"/>
        </w:rPr>
        <w:t xml:space="preserve">, </w:t>
      </w:r>
      <w:r w:rsidRPr="008A51C9">
        <w:rPr>
          <w:rStyle w:val="StyleUnderline"/>
          <w:highlight w:val="cyan"/>
        </w:rPr>
        <w:t>pay</w:t>
      </w:r>
      <w:r w:rsidRPr="008A51C9">
        <w:rPr>
          <w:rStyle w:val="StyleUnderline"/>
        </w:rPr>
        <w:t>i</w:t>
      </w:r>
      <w:r w:rsidRPr="0042419E">
        <w:rPr>
          <w:rStyle w:val="StyleUnderline"/>
        </w:rPr>
        <w:t xml:space="preserve">ng </w:t>
      </w:r>
      <w:r w:rsidRPr="008A51C9">
        <w:rPr>
          <w:rStyle w:val="StyleUnderline"/>
          <w:highlight w:val="cyan"/>
        </w:rPr>
        <w:t xml:space="preserve">for </w:t>
      </w:r>
      <w:r w:rsidRPr="007A3B97">
        <w:rPr>
          <w:rStyle w:val="StyleUnderline"/>
          <w:highlight w:val="cyan"/>
        </w:rPr>
        <w:t>new p</w:t>
      </w:r>
      <w:r w:rsidRPr="008A51C9">
        <w:rPr>
          <w:rStyle w:val="StyleUnderline"/>
          <w:highlight w:val="cyan"/>
        </w:rPr>
        <w:t>roposals but not</w:t>
      </w:r>
      <w:r w:rsidRPr="0042419E">
        <w:rPr>
          <w:rStyle w:val="StyleUnderline"/>
        </w:rPr>
        <w:t xml:space="preserve"> necessarily making it an urgent priority to </w:t>
      </w:r>
      <w:r w:rsidRPr="008A51C9">
        <w:rPr>
          <w:rStyle w:val="StyleUnderline"/>
          <w:highlight w:val="cyan"/>
        </w:rPr>
        <w:t>do</w:t>
      </w:r>
      <w:r w:rsidRPr="0042419E">
        <w:rPr>
          <w:rStyle w:val="StyleUnderline"/>
        </w:rPr>
        <w:t xml:space="preserve"> any </w:t>
      </w:r>
      <w:r w:rsidRPr="008A51C9">
        <w:rPr>
          <w:rStyle w:val="StyleUnderline"/>
          <w:highlight w:val="cyan"/>
        </w:rPr>
        <w:t>more than that</w:t>
      </w:r>
      <w:r w:rsidRPr="0042419E">
        <w:rPr>
          <w:rStyle w:val="StyleUnderline"/>
        </w:rPr>
        <w:t>. Adopting this principle would have the benefit of requiring policymakers to think harder about whether to adopt the next seemingly popular tax credit or spending program.</w:t>
      </w:r>
      <w:r w:rsidRPr="004A4B17">
        <w:rPr>
          <w:sz w:val="16"/>
        </w:rPr>
        <w:t xml:space="preserve"> Many ideas that seem appealing judged against an unspecified future cost are less appealing when you make their costs explicit today.</w:t>
      </w:r>
    </w:p>
    <w:p w14:paraId="2BFBF975" w14:textId="77777777" w:rsidR="00F51B0C" w:rsidRPr="004A4B17" w:rsidRDefault="00F51B0C" w:rsidP="00F51B0C">
      <w:pPr>
        <w:rPr>
          <w:sz w:val="16"/>
          <w:szCs w:val="16"/>
        </w:rPr>
      </w:pPr>
      <w:r w:rsidRPr="004A4B17">
        <w:rPr>
          <w:sz w:val="16"/>
          <w:szCs w:val="16"/>
        </w:rPr>
        <w:t>3. YOU ADVOCATE DOING NO HARM, BUT IS THAT ENOUGH TO STABILIZE THE DEBT AT A REASONABLE LEVEL?</w:t>
      </w:r>
    </w:p>
    <w:p w14:paraId="7C9DDA69" w14:textId="77777777" w:rsidR="00F51B0C" w:rsidRPr="0042419E" w:rsidRDefault="00F51B0C" w:rsidP="00F51B0C">
      <w:pPr>
        <w:rPr>
          <w:rStyle w:val="StyleUnderline"/>
        </w:rPr>
      </w:pPr>
      <w:r w:rsidRPr="004A4B17">
        <w:rPr>
          <w:sz w:val="16"/>
        </w:rPr>
        <w:t xml:space="preserve">Yes, </w:t>
      </w:r>
      <w:r w:rsidRPr="0042419E">
        <w:rPr>
          <w:rStyle w:val="StyleUnderline"/>
        </w:rPr>
        <w:t xml:space="preserve">it likely is enough, if we also do what is widely agreed, which is to </w:t>
      </w:r>
      <w:r w:rsidRPr="008A51C9">
        <w:rPr>
          <w:rStyle w:val="Emphasis"/>
          <w:highlight w:val="cyan"/>
        </w:rPr>
        <w:t>eventually close</w:t>
      </w:r>
      <w:r w:rsidRPr="008A51C9">
        <w:rPr>
          <w:rStyle w:val="Emphasis"/>
        </w:rPr>
        <w:t xml:space="preserve"> the </w:t>
      </w:r>
      <w:r w:rsidRPr="008A51C9">
        <w:rPr>
          <w:rStyle w:val="Emphasis"/>
          <w:highlight w:val="cyan"/>
        </w:rPr>
        <w:t>shortfalls in</w:t>
      </w:r>
      <w:r w:rsidRPr="0042419E">
        <w:rPr>
          <w:rStyle w:val="StyleUnderline"/>
        </w:rPr>
        <w:t xml:space="preserve"> both </w:t>
      </w:r>
      <w:r w:rsidRPr="008A51C9">
        <w:rPr>
          <w:rStyle w:val="Emphasis"/>
          <w:highlight w:val="cyan"/>
        </w:rPr>
        <w:t>S</w:t>
      </w:r>
      <w:r w:rsidRPr="008A51C9">
        <w:rPr>
          <w:rStyle w:val="Emphasis"/>
        </w:rPr>
        <w:t>ocial</w:t>
      </w:r>
      <w:r w:rsidRPr="0042419E">
        <w:rPr>
          <w:rStyle w:val="StyleUnderline"/>
        </w:rPr>
        <w:t xml:space="preserve"> </w:t>
      </w:r>
      <w:r w:rsidRPr="008A51C9">
        <w:rPr>
          <w:rStyle w:val="Emphasis"/>
          <w:highlight w:val="cyan"/>
        </w:rPr>
        <w:t>S</w:t>
      </w:r>
      <w:r w:rsidRPr="008A51C9">
        <w:rPr>
          <w:rStyle w:val="Emphasis"/>
        </w:rPr>
        <w:t>ecurity</w:t>
      </w:r>
      <w:r w:rsidRPr="0042419E">
        <w:rPr>
          <w:rStyle w:val="StyleUnderline"/>
        </w:rPr>
        <w:t xml:space="preserve"> and Medicare hospital insurance and </w:t>
      </w:r>
      <w:r w:rsidRPr="008A51C9">
        <w:rPr>
          <w:rStyle w:val="StyleUnderline"/>
        </w:rPr>
        <w:t>not use</w:t>
      </w:r>
      <w:r w:rsidRPr="0042419E">
        <w:rPr>
          <w:rStyle w:val="StyleUnderline"/>
        </w:rPr>
        <w:t xml:space="preserve"> the savings to pay for other priorities.</w:t>
      </w:r>
    </w:p>
    <w:p w14:paraId="4ED0F756" w14:textId="77777777" w:rsidR="00F51B0C" w:rsidRPr="0042419E" w:rsidRDefault="00F51B0C" w:rsidP="00F51B0C">
      <w:pPr>
        <w:rPr>
          <w:rStyle w:val="StyleUnderline"/>
        </w:rPr>
      </w:pPr>
      <w:r w:rsidRPr="008A51C9">
        <w:rPr>
          <w:rStyle w:val="Emphasis"/>
        </w:rPr>
        <w:t>Social Security</w:t>
      </w:r>
      <w:r w:rsidRPr="0042419E">
        <w:rPr>
          <w:rStyle w:val="StyleUnderline"/>
        </w:rPr>
        <w:t xml:space="preserve"> and Medicare hospital insurance </w:t>
      </w:r>
      <w:r w:rsidRPr="008A51C9">
        <w:rPr>
          <w:rStyle w:val="Emphasis"/>
          <w:highlight w:val="cyan"/>
        </w:rPr>
        <w:t>revenues fall</w:t>
      </w:r>
      <w:r w:rsidRPr="0042419E">
        <w:rPr>
          <w:rStyle w:val="StyleUnderline"/>
        </w:rPr>
        <w:t xml:space="preserve"> </w:t>
      </w:r>
      <w:r w:rsidRPr="008A51C9">
        <w:rPr>
          <w:rStyle w:val="StyleUnderline"/>
          <w:highlight w:val="cyan"/>
        </w:rPr>
        <w:t>short</w:t>
      </w:r>
      <w:r w:rsidRPr="0042419E">
        <w:rPr>
          <w:rStyle w:val="StyleUnderline"/>
        </w:rPr>
        <w:t xml:space="preserve"> of spending by about 1 percent and nearly 0.5 percent of GDP, respectively, over the next 75 years.</w:t>
      </w:r>
      <w:r w:rsidRPr="004A4B17">
        <w:rPr>
          <w:sz w:val="16"/>
        </w:rPr>
        <w:t xml:space="preserve"> The budget forecasts assume that these shortfalls are not remedied and the trust funds in these programs are exhausted but full benefits continue to be paid. </w:t>
      </w:r>
      <w:r w:rsidRPr="0042419E">
        <w:rPr>
          <w:rStyle w:val="StyleUnderline"/>
        </w:rPr>
        <w:t>The general principle that Social Security solvency should be restored has been widely accepted across the political spectrum,</w:t>
      </w:r>
      <w:r w:rsidRPr="004A4B17">
        <w:rPr>
          <w:sz w:val="16"/>
        </w:rPr>
        <w:t xml:space="preserve"> from </w:t>
      </w:r>
      <w:hyperlink r:id="rId55" w:tgtFrame="_blank" w:history="1">
        <w:r w:rsidRPr="004A4B17">
          <w:rPr>
            <w:rStyle w:val="Hyperlink"/>
            <w:sz w:val="16"/>
          </w:rPr>
          <w:t>Senator Bernie Sanders</w:t>
        </w:r>
      </w:hyperlink>
      <w:r w:rsidRPr="004A4B17">
        <w:rPr>
          <w:sz w:val="16"/>
        </w:rPr>
        <w:t xml:space="preserve"> to Senator Ted Cruz. </w:t>
      </w:r>
      <w:r w:rsidRPr="008A51C9">
        <w:rPr>
          <w:rStyle w:val="Emphasis"/>
          <w:highlight w:val="cyan"/>
        </w:rPr>
        <w:t>Restoring solvency</w:t>
      </w:r>
      <w:r w:rsidRPr="008A51C9">
        <w:rPr>
          <w:rStyle w:val="StyleUnderline"/>
          <w:highlight w:val="cyan"/>
        </w:rPr>
        <w:t>, and not using</w:t>
      </w:r>
      <w:r w:rsidRPr="0042419E">
        <w:rPr>
          <w:rStyle w:val="StyleUnderline"/>
        </w:rPr>
        <w:t xml:space="preserve"> the </w:t>
      </w:r>
      <w:r w:rsidRPr="008A51C9">
        <w:rPr>
          <w:rStyle w:val="StyleUnderline"/>
          <w:highlight w:val="cyan"/>
        </w:rPr>
        <w:t xml:space="preserve">savings to </w:t>
      </w:r>
      <w:r w:rsidRPr="007A3B97">
        <w:rPr>
          <w:rStyle w:val="StyleUnderline"/>
          <w:highlight w:val="cyan"/>
        </w:rPr>
        <w:t>pay f</w:t>
      </w:r>
      <w:r w:rsidRPr="008A51C9">
        <w:rPr>
          <w:rStyle w:val="StyleUnderline"/>
          <w:highlight w:val="cyan"/>
        </w:rPr>
        <w:t>or other programs</w:t>
      </w:r>
      <w:r w:rsidRPr="0042419E">
        <w:rPr>
          <w:rStyle w:val="StyleUnderline"/>
        </w:rPr>
        <w:t xml:space="preserve">, would </w:t>
      </w:r>
      <w:r w:rsidRPr="008A51C9">
        <w:rPr>
          <w:rStyle w:val="Emphasis"/>
          <w:highlight w:val="cyan"/>
        </w:rPr>
        <w:t>reduce</w:t>
      </w:r>
      <w:r w:rsidRPr="0042419E">
        <w:rPr>
          <w:rStyle w:val="StyleUnderline"/>
        </w:rPr>
        <w:t xml:space="preserve"> the </w:t>
      </w:r>
      <w:r w:rsidRPr="008A51C9">
        <w:rPr>
          <w:rStyle w:val="Emphasis"/>
          <w:highlight w:val="cyan"/>
        </w:rPr>
        <w:t>present value of</w:t>
      </w:r>
      <w:r w:rsidRPr="0042419E">
        <w:rPr>
          <w:rStyle w:val="StyleUnderline"/>
        </w:rPr>
        <w:t xml:space="preserve"> the </w:t>
      </w:r>
      <w:r w:rsidRPr="008A51C9">
        <w:rPr>
          <w:rStyle w:val="Emphasis"/>
          <w:highlight w:val="cyan"/>
        </w:rPr>
        <w:t>deficit</w:t>
      </w:r>
      <w:r w:rsidRPr="0042419E">
        <w:rPr>
          <w:rStyle w:val="StyleUnderline"/>
        </w:rPr>
        <w:t xml:space="preserve"> by about 1.5 percent of GDP—roughly enough to </w:t>
      </w:r>
      <w:r w:rsidRPr="008A51C9">
        <w:rPr>
          <w:rStyle w:val="Emphasis"/>
        </w:rPr>
        <w:t>stabilize the debt</w:t>
      </w:r>
      <w:r w:rsidRPr="0042419E">
        <w:rPr>
          <w:rStyle w:val="StyleUnderline"/>
        </w:rPr>
        <w:t xml:space="preserve"> as a share of GDP at a roughly reasonable level.</w:t>
      </w:r>
    </w:p>
    <w:p w14:paraId="41AD8E8F" w14:textId="77777777" w:rsidR="00F51B0C" w:rsidRPr="008A51C9" w:rsidRDefault="00F51B0C" w:rsidP="00F51B0C">
      <w:pPr>
        <w:rPr>
          <w:rStyle w:val="StyleUnderline"/>
        </w:rPr>
      </w:pPr>
      <w:r w:rsidRPr="004A4B17">
        <w:rPr>
          <w:sz w:val="16"/>
        </w:rPr>
        <w:t xml:space="preserve">As part of this solution, </w:t>
      </w:r>
      <w:r w:rsidRPr="0042419E">
        <w:rPr>
          <w:rStyle w:val="StyleUnderline"/>
        </w:rPr>
        <w:t>Social Security benefits should in fact be raised for the majority of recipients</w:t>
      </w:r>
      <w:r w:rsidRPr="004A4B17">
        <w:rPr>
          <w:sz w:val="16"/>
        </w:rPr>
        <w:t xml:space="preserve">. Despite the fact that Social Security is an efficient, defined benefit program, its benefits are not generous by global standards and leave too many seniors in or close to poverty. </w:t>
      </w:r>
      <w:r w:rsidRPr="0042419E">
        <w:rPr>
          <w:rStyle w:val="StyleUnderline"/>
        </w:rPr>
        <w:t xml:space="preserve">Expanding benefits </w:t>
      </w:r>
      <w:r w:rsidRPr="008A51C9">
        <w:rPr>
          <w:rStyle w:val="StyleUnderline"/>
          <w:highlight w:val="cyan"/>
        </w:rPr>
        <w:t>only works</w:t>
      </w:r>
      <w:r w:rsidRPr="0042419E">
        <w:rPr>
          <w:rStyle w:val="StyleUnderline"/>
        </w:rPr>
        <w:t xml:space="preserve">, however, </w:t>
      </w:r>
      <w:r w:rsidRPr="008A51C9">
        <w:rPr>
          <w:rStyle w:val="StyleUnderline"/>
          <w:highlight w:val="cyan"/>
        </w:rPr>
        <w:t>if</w:t>
      </w:r>
      <w:r w:rsidRPr="0042419E">
        <w:rPr>
          <w:rStyle w:val="StyleUnderline"/>
        </w:rPr>
        <w:t xml:space="preserve"> </w:t>
      </w:r>
      <w:r w:rsidRPr="008A51C9">
        <w:rPr>
          <w:rStyle w:val="StyleUnderline"/>
          <w:highlight w:val="cyan"/>
        </w:rPr>
        <w:t>people</w:t>
      </w:r>
      <w:r w:rsidRPr="0042419E">
        <w:rPr>
          <w:rStyle w:val="StyleUnderline"/>
        </w:rPr>
        <w:t xml:space="preserve"> are </w:t>
      </w:r>
      <w:r w:rsidRPr="008A51C9">
        <w:rPr>
          <w:rStyle w:val="StyleUnderline"/>
          <w:highlight w:val="cyan"/>
        </w:rPr>
        <w:t>willing to pay more</w:t>
      </w:r>
      <w:r w:rsidRPr="0042419E">
        <w:rPr>
          <w:rStyle w:val="StyleUnderline"/>
        </w:rPr>
        <w:t xml:space="preserve"> during their working years—meaning that </w:t>
      </w:r>
      <w:r w:rsidRPr="008A51C9">
        <w:rPr>
          <w:rStyle w:val="Emphasis"/>
        </w:rPr>
        <w:t>revenue</w:t>
      </w:r>
      <w:r w:rsidRPr="0042419E">
        <w:rPr>
          <w:rStyle w:val="StyleUnderline"/>
        </w:rPr>
        <w:t xml:space="preserve">, and </w:t>
      </w:r>
      <w:r w:rsidRPr="008A51C9">
        <w:rPr>
          <w:rStyle w:val="Emphasis"/>
        </w:rPr>
        <w:t>not just from high-income</w:t>
      </w:r>
      <w:r w:rsidRPr="0042419E">
        <w:rPr>
          <w:rStyle w:val="StyleUnderline"/>
        </w:rPr>
        <w:t xml:space="preserve"> </w:t>
      </w:r>
      <w:r w:rsidRPr="008A51C9">
        <w:rPr>
          <w:rStyle w:val="Emphasis"/>
        </w:rPr>
        <w:t>households</w:t>
      </w:r>
      <w:r w:rsidRPr="0042419E">
        <w:rPr>
          <w:rStyle w:val="StyleUnderline"/>
        </w:rPr>
        <w:t xml:space="preserve">, has to be an </w:t>
      </w:r>
      <w:r w:rsidRPr="008A51C9">
        <w:rPr>
          <w:rStyle w:val="Emphasis"/>
        </w:rPr>
        <w:t>important part</w:t>
      </w:r>
      <w:r w:rsidRPr="0042419E">
        <w:rPr>
          <w:rStyle w:val="StyleUnderline"/>
        </w:rPr>
        <w:t xml:space="preserve"> of the solution,</w:t>
      </w:r>
      <w:r w:rsidRPr="004A4B17">
        <w:rPr>
          <w:sz w:val="16"/>
        </w:rPr>
        <w:t xml:space="preserve"> as in the </w:t>
      </w:r>
      <w:hyperlink r:id="rId56" w:tgtFrame="_blank" w:history="1">
        <w:r w:rsidRPr="004A4B17">
          <w:rPr>
            <w:rStyle w:val="Hyperlink"/>
            <w:sz w:val="16"/>
          </w:rPr>
          <w:t>plan</w:t>
        </w:r>
      </w:hyperlink>
      <w:r w:rsidRPr="004A4B17">
        <w:rPr>
          <w:sz w:val="16"/>
        </w:rPr>
        <w:t xml:space="preserve"> advanced by Congressman John Larson. The advantage of this approach is that it would </w:t>
      </w:r>
      <w:r w:rsidRPr="008A51C9">
        <w:rPr>
          <w:rStyle w:val="Emphasis"/>
        </w:rPr>
        <w:t>expand aggregate demand</w:t>
      </w:r>
      <w:r w:rsidRPr="008A51C9">
        <w:rPr>
          <w:rStyle w:val="StyleUnderline"/>
        </w:rPr>
        <w:t xml:space="preserve">, as the additional spending by the elderly would outweigh any reductions in spending associated with </w:t>
      </w:r>
      <w:r w:rsidRPr="008A51C9">
        <w:rPr>
          <w:rStyle w:val="Emphasis"/>
          <w:highlight w:val="cyan"/>
        </w:rPr>
        <w:t>higher payroll taxes</w:t>
      </w:r>
      <w:r w:rsidRPr="008A51C9">
        <w:rPr>
          <w:rStyle w:val="StyleUnderline"/>
        </w:rPr>
        <w:t>, in part because the plan could lead households to save less.</w:t>
      </w:r>
    </w:p>
    <w:p w14:paraId="3A42E881" w14:textId="77777777" w:rsidR="00F51B0C" w:rsidRPr="004A4B17" w:rsidRDefault="00F51B0C" w:rsidP="00F51B0C">
      <w:pPr>
        <w:rPr>
          <w:sz w:val="16"/>
          <w:szCs w:val="16"/>
        </w:rPr>
      </w:pPr>
      <w:r w:rsidRPr="004A4B17">
        <w:rPr>
          <w:sz w:val="16"/>
          <w:szCs w:val="16"/>
        </w:rPr>
        <w:t>Some additional Medicare savings are possible, including through strategies such as more aggressively shifting to advanced payment models, introducing more competition in the Medicare Advantage program, reducing overpayments for prescription drugs, and reforming the structure of Medicare benefits. However, we are not optimistic about how large these savings would be, especially absent broader systemwide healthcare reform, so additional revenue will likely be needed here as well.</w:t>
      </w:r>
    </w:p>
    <w:p w14:paraId="33DE6D90" w14:textId="77777777" w:rsidR="00F51B0C" w:rsidRPr="008A51C9" w:rsidRDefault="00F51B0C" w:rsidP="00F51B0C">
      <w:pPr>
        <w:rPr>
          <w:rStyle w:val="StyleUnderline"/>
        </w:rPr>
      </w:pPr>
      <w:r w:rsidRPr="004A4B17">
        <w:rPr>
          <w:sz w:val="16"/>
        </w:rPr>
        <w:t>div&gt;</w:t>
      </w:r>
      <w:r w:rsidRPr="008A51C9">
        <w:rPr>
          <w:rStyle w:val="StyleUnderline"/>
        </w:rPr>
        <w:t xml:space="preserve">To the degree the </w:t>
      </w:r>
      <w:r w:rsidRPr="008A51C9">
        <w:rPr>
          <w:rStyle w:val="StyleUnderline"/>
          <w:highlight w:val="cyan"/>
        </w:rPr>
        <w:t>imbalance</w:t>
      </w:r>
      <w:r w:rsidRPr="008A51C9">
        <w:rPr>
          <w:rStyle w:val="StyleUnderline"/>
        </w:rPr>
        <w:t xml:space="preserve"> between revenue and </w:t>
      </w:r>
      <w:r w:rsidRPr="008A51C9">
        <w:rPr>
          <w:rStyle w:val="StyleUnderline"/>
          <w:highlight w:val="cyan"/>
        </w:rPr>
        <w:t>spending</w:t>
      </w:r>
      <w:r w:rsidRPr="008A51C9">
        <w:rPr>
          <w:rStyle w:val="StyleUnderline"/>
        </w:rPr>
        <w:t xml:space="preserve"> in </w:t>
      </w:r>
      <w:r w:rsidRPr="008A51C9">
        <w:rPr>
          <w:rStyle w:val="StyleUnderline"/>
          <w:highlight w:val="cyan"/>
        </w:rPr>
        <w:t>S</w:t>
      </w:r>
      <w:r w:rsidRPr="008A51C9">
        <w:rPr>
          <w:rStyle w:val="StyleUnderline"/>
        </w:rPr>
        <w:t xml:space="preserve">ocial </w:t>
      </w:r>
      <w:r w:rsidRPr="008A51C9">
        <w:rPr>
          <w:rStyle w:val="StyleUnderline"/>
          <w:highlight w:val="cyan"/>
        </w:rPr>
        <w:t>S</w:t>
      </w:r>
      <w:r w:rsidRPr="008A51C9">
        <w:rPr>
          <w:rStyle w:val="StyleUnderline"/>
        </w:rPr>
        <w:t xml:space="preserve">ecurity and Medicare is eventually </w:t>
      </w:r>
      <w:r w:rsidRPr="008A51C9">
        <w:rPr>
          <w:rStyle w:val="StyleUnderline"/>
          <w:highlight w:val="cyan"/>
        </w:rPr>
        <w:t>reduced—</w:t>
      </w:r>
      <w:r w:rsidRPr="008A51C9">
        <w:rPr>
          <w:rStyle w:val="StyleUnderline"/>
        </w:rPr>
        <w:t xml:space="preserve">much of it </w:t>
      </w:r>
      <w:r w:rsidRPr="008A51C9">
        <w:rPr>
          <w:rStyle w:val="StyleUnderline"/>
          <w:highlight w:val="cyan"/>
        </w:rPr>
        <w:t>through higher revenue</w:t>
      </w:r>
      <w:r w:rsidRPr="008A51C9">
        <w:rPr>
          <w:rStyle w:val="StyleUnderline"/>
        </w:rPr>
        <w:t>—those savings should not be available to pay for new spending but instead count towards the existing spending we have already promised.</w:t>
      </w:r>
      <w:r w:rsidRPr="004A4B17">
        <w:rPr>
          <w:sz w:val="16"/>
        </w:rPr>
        <w:t xml:space="preserve"> </w:t>
      </w:r>
      <w:r w:rsidRPr="008A51C9">
        <w:rPr>
          <w:rStyle w:val="StyleUnderline"/>
        </w:rPr>
        <w:t xml:space="preserve">This would </w:t>
      </w:r>
      <w:r w:rsidRPr="003C1667">
        <w:rPr>
          <w:rStyle w:val="StyleUnderline"/>
          <w:highlight w:val="cyan"/>
        </w:rPr>
        <w:t>make</w:t>
      </w:r>
      <w:r w:rsidRPr="008A51C9">
        <w:rPr>
          <w:rStyle w:val="StyleUnderline"/>
        </w:rPr>
        <w:t xml:space="preserve"> the </w:t>
      </w:r>
      <w:r w:rsidRPr="003C1667">
        <w:rPr>
          <w:rStyle w:val="StyleUnderline"/>
          <w:highlight w:val="cyan"/>
        </w:rPr>
        <w:t xml:space="preserve">reform effort </w:t>
      </w:r>
      <w:r w:rsidRPr="003C1667">
        <w:rPr>
          <w:rStyle w:val="Emphasis"/>
          <w:highlight w:val="cyan"/>
        </w:rPr>
        <w:t>net deficit reducing</w:t>
      </w:r>
      <w:r w:rsidRPr="008A51C9">
        <w:rPr>
          <w:rStyle w:val="StyleUnderline"/>
        </w:rPr>
        <w:t xml:space="preserve"> compared with the standard projections</w:t>
      </w:r>
      <w:r w:rsidRPr="004A4B17">
        <w:rPr>
          <w:sz w:val="16"/>
        </w:rPr>
        <w:t xml:space="preserve"> from the Congressional Budget Office and others that are widely cited. The result, based on current projections, </w:t>
      </w:r>
      <w:r w:rsidRPr="008A51C9">
        <w:rPr>
          <w:rStyle w:val="StyleUnderline"/>
        </w:rPr>
        <w:t>would be to stabilize the debt as a share of the economy at a reasonable level.</w:t>
      </w:r>
    </w:p>
    <w:p w14:paraId="771DF8D6" w14:textId="77777777" w:rsidR="00F51B0C" w:rsidRPr="004A4B17" w:rsidRDefault="00F51B0C" w:rsidP="00F51B0C">
      <w:pPr>
        <w:rPr>
          <w:sz w:val="16"/>
        </w:rPr>
      </w:pPr>
      <w:r w:rsidRPr="004A4B17">
        <w:rPr>
          <w:sz w:val="16"/>
        </w:rPr>
        <w:t xml:space="preserve">We are not motivated by the conventional argument that entitlement spending needs to be contained in order to keep Federal deficits under control. Entitlement programs need to be fortified for fundamental social reasons. But a </w:t>
      </w:r>
      <w:r w:rsidRPr="008A51C9">
        <w:rPr>
          <w:rStyle w:val="StyleUnderline"/>
        </w:rPr>
        <w:t xml:space="preserve">byproduct of rational Social Security and Medicare policy would be to </w:t>
      </w:r>
      <w:r w:rsidRPr="00D14EE6">
        <w:rPr>
          <w:rStyle w:val="Emphasis"/>
          <w:highlight w:val="cyan"/>
        </w:rPr>
        <w:t>improve</w:t>
      </w:r>
      <w:r w:rsidRPr="003C1667">
        <w:rPr>
          <w:rStyle w:val="Emphasis"/>
        </w:rPr>
        <w:t xml:space="preserve"> the </w:t>
      </w:r>
      <w:r w:rsidRPr="00D14EE6">
        <w:rPr>
          <w:rStyle w:val="Emphasis"/>
          <w:highlight w:val="cyan"/>
        </w:rPr>
        <w:t>debt</w:t>
      </w:r>
      <w:r w:rsidRPr="008A51C9">
        <w:rPr>
          <w:rStyle w:val="StyleUnderline"/>
        </w:rPr>
        <w:t xml:space="preserve"> outlook, </w:t>
      </w:r>
      <w:r w:rsidRPr="004A4B17">
        <w:rPr>
          <w:sz w:val="16"/>
        </w:rPr>
        <w:t>as long as policymakers allow it to do so.</w:t>
      </w:r>
    </w:p>
    <w:p w14:paraId="53E02D8A" w14:textId="77777777" w:rsidR="00F51B0C" w:rsidRPr="0080595D" w:rsidRDefault="00F51B0C" w:rsidP="00F51B0C">
      <w:pPr>
        <w:rPr>
          <w:sz w:val="16"/>
          <w:szCs w:val="16"/>
        </w:rPr>
      </w:pPr>
      <w:r w:rsidRPr="0080595D">
        <w:rPr>
          <w:sz w:val="16"/>
          <w:szCs w:val="16"/>
        </w:rPr>
        <w:t>4. ISN’T ACTION ON THE DEFICIT URGENT IN ORDER TO REDUCE THE RISK OF A FISCAL CRISIS?</w:t>
      </w:r>
    </w:p>
    <w:p w14:paraId="5A3FF474" w14:textId="77777777" w:rsidR="00F51B0C" w:rsidRPr="0080595D" w:rsidRDefault="00F51B0C" w:rsidP="00F51B0C">
      <w:pPr>
        <w:rPr>
          <w:sz w:val="16"/>
          <w:szCs w:val="16"/>
        </w:rPr>
      </w:pPr>
      <w:r w:rsidRPr="0080595D">
        <w:rPr>
          <w:sz w:val="16"/>
          <w:szCs w:val="16"/>
        </w:rPr>
        <w:t>No. Currently the benefits of a reduced probability of a fiscal crisis do not outweigh the costs of deficit reduction. If the underlying conditions change, which is possible, deficit reduction can be done rapidly.</w:t>
      </w:r>
    </w:p>
    <w:p w14:paraId="6291E081" w14:textId="77777777" w:rsidR="00F51B0C" w:rsidRPr="0080595D" w:rsidRDefault="00F51B0C" w:rsidP="00F51B0C">
      <w:pPr>
        <w:rPr>
          <w:sz w:val="16"/>
        </w:rPr>
      </w:pPr>
      <w:r w:rsidRPr="0080595D">
        <w:rPr>
          <w:sz w:val="16"/>
        </w:rPr>
        <w:t xml:space="preserve">People have been predicting fiscal crises in the United States for decades, and instead the opposite has happened—interest rates have fallen, not risen. Countries that borrow in their own currencies and run independent monetary policies have substantial latitude on fiscal policy. </w:t>
      </w:r>
      <w:r w:rsidRPr="0080595D">
        <w:rPr>
          <w:rStyle w:val="Emphasis"/>
        </w:rPr>
        <w:t>Not unlimited latitude</w:t>
      </w:r>
      <w:r w:rsidRPr="0080595D">
        <w:rPr>
          <w:rStyle w:val="StyleUnderline"/>
        </w:rPr>
        <w:t xml:space="preserve">, as some political advocates of </w:t>
      </w:r>
      <w:r w:rsidRPr="0080595D">
        <w:rPr>
          <w:rStyle w:val="Emphasis"/>
        </w:rPr>
        <w:t>MMT argue</w:t>
      </w:r>
      <w:r w:rsidRPr="0080595D">
        <w:rPr>
          <w:rStyle w:val="StyleUnderline"/>
        </w:rPr>
        <w:t xml:space="preserve">—just look at when the </w:t>
      </w:r>
      <w:r w:rsidRPr="0080595D">
        <w:rPr>
          <w:rStyle w:val="Emphasis"/>
        </w:rPr>
        <w:t>United Kingdom</w:t>
      </w:r>
      <w:r w:rsidRPr="0080595D">
        <w:rPr>
          <w:rStyle w:val="StyleUnderline"/>
        </w:rPr>
        <w:t xml:space="preserve"> had to turn to the International Monetary Fund in the 1970s</w:t>
      </w:r>
      <w:r w:rsidRPr="0080595D">
        <w:rPr>
          <w:sz w:val="16"/>
        </w:rPr>
        <w:t>—but much more than indicated by the overwrought predictions of many advocates of more urgent deficit reduction.</w:t>
      </w:r>
    </w:p>
    <w:p w14:paraId="115E90F4" w14:textId="77777777" w:rsidR="00F51B0C" w:rsidRPr="0080595D" w:rsidRDefault="00F51B0C" w:rsidP="00F51B0C">
      <w:pPr>
        <w:rPr>
          <w:sz w:val="16"/>
          <w:szCs w:val="16"/>
        </w:rPr>
      </w:pPr>
      <w:r w:rsidRPr="0080595D">
        <w:rPr>
          <w:sz w:val="16"/>
          <w:szCs w:val="16"/>
        </w:rPr>
        <w:t>It is notable that policymakers routinely tolerate a much greater degree of risk in the financial system: Banking and other financial crises are much more common than fiscal crises. We could limit private debt or require banks to hold much higher levels of capital, but we choose not to because of a (possibly mistaken) view that the costs of these constraints would outweigh any of the benefit of the lowered risks, a point Blanchard makes.</w:t>
      </w:r>
    </w:p>
    <w:p w14:paraId="73EB9D2E" w14:textId="77777777" w:rsidR="00F51B0C" w:rsidRPr="0080595D" w:rsidRDefault="00F51B0C" w:rsidP="00F51B0C">
      <w:pPr>
        <w:rPr>
          <w:sz w:val="16"/>
        </w:rPr>
      </w:pPr>
      <w:r w:rsidRPr="0080595D">
        <w:rPr>
          <w:sz w:val="16"/>
        </w:rPr>
        <w:t>How much would an extra 10 percent of GDP reduction in the debt reduce the probability of a crisis?</w:t>
      </w:r>
      <w:r w:rsidRPr="00E50BDC">
        <w:rPr>
          <w:rStyle w:val="StyleUnderline"/>
        </w:rPr>
        <w:t xml:space="preserve"> </w:t>
      </w:r>
      <w:r w:rsidRPr="0080595D">
        <w:rPr>
          <w:sz w:val="16"/>
        </w:rPr>
        <w:t xml:space="preserve">Probably not much, but even that magnitude of debt reduction would be costly. </w:t>
      </w:r>
      <w:r w:rsidRPr="00E50BDC">
        <w:rPr>
          <w:rStyle w:val="Emphasis"/>
        </w:rPr>
        <w:t xml:space="preserve">A much larger amount of </w:t>
      </w:r>
      <w:r w:rsidRPr="00E50BDC">
        <w:rPr>
          <w:rStyle w:val="Emphasis"/>
          <w:highlight w:val="cyan"/>
        </w:rPr>
        <w:t>debt reduction would reduce risks</w:t>
      </w:r>
      <w:r w:rsidRPr="0080595D">
        <w:rPr>
          <w:sz w:val="16"/>
        </w:rPr>
        <w:t xml:space="preserve"> more but would also be substantially more costly. Advocates of greatly reducing the risk </w:t>
      </w:r>
      <w:r w:rsidRPr="00E50BDC">
        <w:rPr>
          <w:rStyle w:val="Emphasis"/>
          <w:highlight w:val="cyan"/>
        </w:rPr>
        <w:t>of a fiscal crisis</w:t>
      </w:r>
      <w:r w:rsidRPr="0080595D">
        <w:rPr>
          <w:sz w:val="16"/>
        </w:rPr>
        <w:t xml:space="preserve"> should do much more to quantify both the costs and the benefits of their approach and also explain why they do not apply the same lexicographic preference for risk reduction to the private financial system.</w:t>
      </w:r>
    </w:p>
    <w:p w14:paraId="30F9E4EC" w14:textId="77777777" w:rsidR="00F51B0C" w:rsidRPr="00E10F42" w:rsidRDefault="00F51B0C" w:rsidP="00F51B0C">
      <w:pPr>
        <w:rPr>
          <w:rStyle w:val="StyleUnderline"/>
        </w:rPr>
      </w:pPr>
    </w:p>
    <w:p w14:paraId="094E45AA" w14:textId="5022CA5A" w:rsidR="00960140" w:rsidRDefault="00960140" w:rsidP="00960140">
      <w:pPr>
        <w:pStyle w:val="Heading4"/>
      </w:pPr>
      <w:r>
        <w:t>Broad bipart approval for lifting the payroll tax cap</w:t>
      </w:r>
      <w:r>
        <w:t xml:space="preserve">---solves long-term policy easibility </w:t>
      </w:r>
    </w:p>
    <w:p w14:paraId="1AD344C1" w14:textId="77777777" w:rsidR="00960140" w:rsidRPr="00137AE3" w:rsidRDefault="00960140" w:rsidP="00960140">
      <w:r w:rsidRPr="0039606D">
        <w:rPr>
          <w:rStyle w:val="Style13ptBold"/>
        </w:rPr>
        <w:t xml:space="preserve">Manganaro ’22 </w:t>
      </w:r>
      <w:r>
        <w:t>[John Manganaro; October 25; Senior Reporter at ThinkAdvisor; “Cato Scholar Makes Case for Means-Testing Social Security,” https://www.thinkadvisor.com/2022/10/25/cato-scholar-makes-case-for-means-testing-social-security/]</w:t>
      </w:r>
    </w:p>
    <w:p w14:paraId="36016A38" w14:textId="77777777" w:rsidR="00960140" w:rsidRPr="00137AE3" w:rsidRDefault="00960140" w:rsidP="00960140">
      <w:pPr>
        <w:rPr>
          <w:sz w:val="16"/>
        </w:rPr>
      </w:pPr>
      <w:r w:rsidRPr="00137AE3">
        <w:rPr>
          <w:sz w:val="16"/>
        </w:rPr>
        <w:t xml:space="preserve">On the other hand, Burtless says, the idea of </w:t>
      </w:r>
      <w:r w:rsidRPr="00E74C78">
        <w:rPr>
          <w:rStyle w:val="StyleUnderline"/>
        </w:rPr>
        <w:t xml:space="preserve">raising or eliminating the wage cap for Social Security </w:t>
      </w:r>
      <w:r w:rsidRPr="00E74C78">
        <w:rPr>
          <w:rStyle w:val="Emphasis"/>
        </w:rPr>
        <w:t>taxes</w:t>
      </w:r>
      <w:r w:rsidRPr="00137AE3">
        <w:rPr>
          <w:sz w:val="16"/>
        </w:rPr>
        <w:t xml:space="preserve"> </w:t>
      </w:r>
      <w:r w:rsidRPr="00E74C78">
        <w:rPr>
          <w:rStyle w:val="StyleUnderline"/>
        </w:rPr>
        <w:t xml:space="preserve">is one area of relatively </w:t>
      </w:r>
      <w:r w:rsidRPr="00E74C78">
        <w:rPr>
          <w:rStyle w:val="Emphasis"/>
        </w:rPr>
        <w:t>broad bipartisan agreement</w:t>
      </w:r>
      <w:r w:rsidRPr="00E74C78">
        <w:rPr>
          <w:rStyle w:val="StyleUnderline"/>
        </w:rPr>
        <w:t>.</w:t>
      </w:r>
      <w:r>
        <w:rPr>
          <w:rStyle w:val="StyleUnderline"/>
        </w:rPr>
        <w:t xml:space="preserve"> </w:t>
      </w:r>
      <w:r w:rsidRPr="00137AE3">
        <w:rPr>
          <w:sz w:val="16"/>
        </w:rPr>
        <w:t xml:space="preserve">“My viewpoint is that no single fix is going to solve our Social Security solvency problem,” Burtless tells ThinkAdvisor. “We </w:t>
      </w:r>
      <w:r w:rsidRPr="00E74C78">
        <w:rPr>
          <w:rStyle w:val="StyleUnderline"/>
        </w:rPr>
        <w:t>are going to need a combination of approaches and a significant degree of compromise, but a lot of people think a good place to start would be to address the wage</w:t>
      </w:r>
      <w:r w:rsidRPr="00137AE3">
        <w:rPr>
          <w:sz w:val="16"/>
        </w:rPr>
        <w:t xml:space="preserve"> cap.” Burtless says his desire to see the payroll tax cap raised or eliminated stems from a basic economic fact that has emerged over the past four decades. Put simply, the amount of overall earnings enjoyed by Americans with wages above the current cap of $147,000 has grown exponentially in that time, meaning a significantly smaller portion of overall wages in the country are now subject to Social Security taxes. </w:t>
      </w:r>
      <w:r w:rsidRPr="00E74C78">
        <w:rPr>
          <w:rStyle w:val="StyleUnderline"/>
        </w:rPr>
        <w:t>“Nobody can debate that the income gap between people at the 90th or 95th percentile of earnings and the people at the 50th or 10th percentile has opened dramatically since the 1980s</w:t>
      </w:r>
      <w:r w:rsidRPr="00137AE3">
        <w:rPr>
          <w:sz w:val="16"/>
        </w:rPr>
        <w:t>,” Burtless says. “This explosion of inequality was not really something that policy professionals foresaw when creating the current Social Security payroll tax framework. There is just so much income today that is exempt from Social Security taxation.”</w:t>
      </w:r>
    </w:p>
    <w:p w14:paraId="782C3F48" w14:textId="77777777" w:rsidR="00960140" w:rsidRPr="0039606D" w:rsidRDefault="00960140" w:rsidP="00960140"/>
    <w:p w14:paraId="2248F5C5" w14:textId="77777777" w:rsidR="00F51B0C" w:rsidRDefault="00F51B0C" w:rsidP="00F51B0C">
      <w:pPr>
        <w:pStyle w:val="Heading4"/>
      </w:pPr>
      <w:r>
        <w:t>SS funding comes directly from taxes and trust funds.</w:t>
      </w:r>
    </w:p>
    <w:p w14:paraId="64095431" w14:textId="77777777" w:rsidR="00F51B0C" w:rsidRPr="00040511" w:rsidRDefault="00F51B0C" w:rsidP="00F51B0C">
      <w:pPr>
        <w:rPr>
          <w:rStyle w:val="Style13ptBold"/>
        </w:rPr>
      </w:pPr>
      <w:r>
        <w:rPr>
          <w:rStyle w:val="Style13ptBold"/>
        </w:rPr>
        <w:t xml:space="preserve">PGPF 22 </w:t>
      </w:r>
      <w:r w:rsidRPr="00040511">
        <w:t>[Peter G. Peterson Foundation; nonpartisan organization dedicated to increasing awareness and accelerating action on America's long-term fiscal challenges; 8/26/2022; “SOCIAL SECURITY REFORM: OPTIONS TO RAISE REVENUES”; https://www.pgpf.org/blog/2022/11/social-security-reform-options-to-raise-revenues; accessed 6/23/2023; Lowell-WN]</w:t>
      </w:r>
    </w:p>
    <w:p w14:paraId="54EFBC88" w14:textId="77777777" w:rsidR="00F51B0C" w:rsidRPr="00354BE7" w:rsidRDefault="00F51B0C" w:rsidP="00F51B0C">
      <w:r w:rsidRPr="00354BE7">
        <w:rPr>
          <w:rStyle w:val="Emphasis"/>
          <w:highlight w:val="cyan"/>
        </w:rPr>
        <w:t>S</w:t>
      </w:r>
      <w:r w:rsidRPr="00354BE7">
        <w:rPr>
          <w:rStyle w:val="Emphasis"/>
        </w:rPr>
        <w:t xml:space="preserve">ocial </w:t>
      </w:r>
      <w:r w:rsidRPr="00354BE7">
        <w:rPr>
          <w:rStyle w:val="Emphasis"/>
          <w:highlight w:val="cyan"/>
        </w:rPr>
        <w:t>S</w:t>
      </w:r>
      <w:r w:rsidRPr="00354BE7">
        <w:rPr>
          <w:rStyle w:val="Emphasis"/>
        </w:rPr>
        <w:t>ecurity</w:t>
      </w:r>
      <w:r w:rsidRPr="00354BE7">
        <w:rPr>
          <w:rStyle w:val="StyleUnderline"/>
        </w:rPr>
        <w:t xml:space="preserve"> </w:t>
      </w:r>
      <w:r w:rsidRPr="00354BE7">
        <w:rPr>
          <w:rStyle w:val="StyleUnderline"/>
          <w:highlight w:val="cyan"/>
        </w:rPr>
        <w:t xml:space="preserve">is </w:t>
      </w:r>
      <w:r w:rsidRPr="00354BE7">
        <w:rPr>
          <w:rStyle w:val="Emphasis"/>
          <w:highlight w:val="cyan"/>
        </w:rPr>
        <w:t>primarily funded</w:t>
      </w:r>
      <w:r w:rsidRPr="00354BE7">
        <w:rPr>
          <w:rStyle w:val="StyleUnderline"/>
          <w:highlight w:val="cyan"/>
        </w:rPr>
        <w:t xml:space="preserve"> by</w:t>
      </w:r>
      <w:r w:rsidRPr="00354BE7">
        <w:rPr>
          <w:rStyle w:val="StyleUnderline"/>
        </w:rPr>
        <w:t xml:space="preserve"> revenues raised through </w:t>
      </w:r>
      <w:r w:rsidRPr="00354BE7">
        <w:rPr>
          <w:rStyle w:val="StyleUnderline"/>
          <w:highlight w:val="cyan"/>
        </w:rPr>
        <w:t xml:space="preserve">a </w:t>
      </w:r>
      <w:r w:rsidRPr="00354BE7">
        <w:rPr>
          <w:rStyle w:val="Emphasis"/>
          <w:highlight w:val="cyan"/>
        </w:rPr>
        <w:t>dedicated payroll tax</w:t>
      </w:r>
      <w:r w:rsidRPr="00354BE7">
        <w:rPr>
          <w:rStyle w:val="StyleUnderline"/>
        </w:rPr>
        <w:t>.</w:t>
      </w:r>
      <w:r w:rsidRPr="00354BE7">
        <w:t xml:space="preserve"> At the time of its inception in 1937, </w:t>
      </w:r>
      <w:r w:rsidRPr="00354BE7">
        <w:rPr>
          <w:rStyle w:val="StyleUnderline"/>
        </w:rPr>
        <w:t>that payroll tax rate was set at 2 percent, with 1 percent paid by employers and 1 percent by employees.</w:t>
      </w:r>
      <w:r w:rsidRPr="00354BE7">
        <w:t xml:space="preserve"> The rate has since been increased 20 times, with the most recent increase taking place in 1990, when the combined rate was set at 12.4 percent (still divided evenly between employers and employees), although the rate was temporarily lowered in 2011 and 2012 to help alleviate the hardship resulting from the Great Recession.</w:t>
      </w:r>
    </w:p>
    <w:p w14:paraId="0C209A5B" w14:textId="77777777" w:rsidR="00F51B0C" w:rsidRPr="00354BE7" w:rsidRDefault="00F51B0C" w:rsidP="00F51B0C">
      <w:r w:rsidRPr="00354BE7">
        <w:rPr>
          <w:rStyle w:val="StyleUnderline"/>
        </w:rPr>
        <w:t xml:space="preserve">The </w:t>
      </w:r>
      <w:r w:rsidRPr="00354BE7">
        <w:rPr>
          <w:rStyle w:val="StyleUnderline"/>
          <w:highlight w:val="cyan"/>
        </w:rPr>
        <w:t>12.4 percent</w:t>
      </w:r>
      <w:r w:rsidRPr="00354BE7">
        <w:rPr>
          <w:rStyle w:val="StyleUnderline"/>
        </w:rPr>
        <w:t xml:space="preserve"> </w:t>
      </w:r>
      <w:r w:rsidRPr="00354BE7">
        <w:rPr>
          <w:rStyle w:val="Emphasis"/>
        </w:rPr>
        <w:t>payroll tax</w:t>
      </w:r>
      <w:r w:rsidRPr="00354BE7">
        <w:rPr>
          <w:rStyle w:val="StyleUnderline"/>
        </w:rPr>
        <w:t xml:space="preserve"> </w:t>
      </w:r>
      <w:r w:rsidRPr="00354BE7">
        <w:rPr>
          <w:rStyle w:val="StyleUnderline"/>
          <w:highlight w:val="cyan"/>
        </w:rPr>
        <w:t>rate</w:t>
      </w:r>
      <w:r w:rsidRPr="00354BE7">
        <w:rPr>
          <w:rStyle w:val="StyleUnderline"/>
        </w:rPr>
        <w:t xml:space="preserve"> is </w:t>
      </w:r>
      <w:r w:rsidRPr="00354BE7">
        <w:rPr>
          <w:rStyle w:val="StyleUnderline"/>
          <w:highlight w:val="cyan"/>
        </w:rPr>
        <w:t>applied to all wages up to a designated income</w:t>
      </w:r>
      <w:r w:rsidRPr="00354BE7">
        <w:rPr>
          <w:rStyle w:val="StyleUnderline"/>
        </w:rPr>
        <w:t xml:space="preserve"> limit, commonly referred to as the Social Security tax cap,</w:t>
      </w:r>
      <w:r w:rsidRPr="00354BE7">
        <w:t xml:space="preserve"> which is adjusted annually based on growth in the national average wage index. For 2022, that cap was set at $147,000, an increase of $4,200 over the 2021 level.</w:t>
      </w:r>
    </w:p>
    <w:p w14:paraId="59CE4C94" w14:textId="77777777" w:rsidR="00F51B0C" w:rsidRDefault="00F51B0C" w:rsidP="00F51B0C">
      <w:pPr>
        <w:rPr>
          <w:rStyle w:val="StyleUnderline"/>
        </w:rPr>
      </w:pPr>
      <w:r w:rsidRPr="00354BE7">
        <w:rPr>
          <w:rStyle w:val="StyleUnderline"/>
        </w:rPr>
        <w:t xml:space="preserve">Inflows from the Social Security payroll tax </w:t>
      </w:r>
      <w:r w:rsidRPr="00354BE7">
        <w:rPr>
          <w:rStyle w:val="StyleUnderline"/>
          <w:highlight w:val="cyan"/>
        </w:rPr>
        <w:t>represent</w:t>
      </w:r>
      <w:r w:rsidRPr="00354BE7">
        <w:rPr>
          <w:rStyle w:val="StyleUnderline"/>
        </w:rPr>
        <w:t xml:space="preserve"> the </w:t>
      </w:r>
      <w:r w:rsidRPr="00354BE7">
        <w:rPr>
          <w:rStyle w:val="StyleUnderline"/>
          <w:highlight w:val="cyan"/>
        </w:rPr>
        <w:t>vast majority of the program’s</w:t>
      </w:r>
      <w:r w:rsidRPr="00354BE7">
        <w:rPr>
          <w:rStyle w:val="StyleUnderline"/>
        </w:rPr>
        <w:t xml:space="preserve"> annual </w:t>
      </w:r>
      <w:r w:rsidRPr="00354BE7">
        <w:rPr>
          <w:rStyle w:val="StyleUnderline"/>
          <w:highlight w:val="cyan"/>
        </w:rPr>
        <w:t>income</w:t>
      </w:r>
      <w:r w:rsidRPr="00354BE7">
        <w:rPr>
          <w:rStyle w:val="StyleUnderline"/>
        </w:rPr>
        <w:t>.</w:t>
      </w:r>
      <w:r w:rsidRPr="00354BE7">
        <w:t xml:space="preserve"> According to the Social Security Administration, </w:t>
      </w:r>
      <w:r w:rsidRPr="00354BE7">
        <w:rPr>
          <w:rStyle w:val="StyleUnderline"/>
        </w:rPr>
        <w:t xml:space="preserve">the </w:t>
      </w:r>
      <w:r w:rsidRPr="00354BE7">
        <w:rPr>
          <w:rStyle w:val="Emphasis"/>
        </w:rPr>
        <w:t xml:space="preserve">payroll tax </w:t>
      </w:r>
      <w:r w:rsidRPr="00354BE7">
        <w:rPr>
          <w:rStyle w:val="Emphasis"/>
          <w:highlight w:val="cyan"/>
        </w:rPr>
        <w:t>raised $838</w:t>
      </w:r>
      <w:r w:rsidRPr="00354BE7">
        <w:rPr>
          <w:rStyle w:val="Emphasis"/>
        </w:rPr>
        <w:t xml:space="preserve"> </w:t>
      </w:r>
      <w:r w:rsidRPr="00354BE7">
        <w:rPr>
          <w:rStyle w:val="Emphasis"/>
          <w:highlight w:val="cyan"/>
        </w:rPr>
        <w:t>b</w:t>
      </w:r>
      <w:r w:rsidRPr="00354BE7">
        <w:rPr>
          <w:rStyle w:val="Emphasis"/>
        </w:rPr>
        <w:t>illion</w:t>
      </w:r>
      <w:r w:rsidRPr="00354BE7">
        <w:rPr>
          <w:rStyle w:val="StyleUnderline"/>
        </w:rPr>
        <w:t xml:space="preserve"> </w:t>
      </w:r>
      <w:r w:rsidRPr="00354BE7">
        <w:rPr>
          <w:rStyle w:val="StyleUnderline"/>
          <w:highlight w:val="cyan"/>
        </w:rPr>
        <w:t>in 2021</w:t>
      </w:r>
      <w:r w:rsidRPr="00354BE7">
        <w:rPr>
          <w:rStyle w:val="StyleUnderline"/>
        </w:rPr>
        <w:t xml:space="preserve">, representing </w:t>
      </w:r>
      <w:r w:rsidRPr="00354BE7">
        <w:rPr>
          <w:rStyle w:val="Emphasis"/>
          <w:highlight w:val="cyan"/>
        </w:rPr>
        <w:t>89 percent of total income</w:t>
      </w:r>
      <w:r w:rsidRPr="00354BE7">
        <w:rPr>
          <w:rStyle w:val="StyleUnderline"/>
        </w:rPr>
        <w:t xml:space="preserve"> that year. The </w:t>
      </w:r>
      <w:r w:rsidRPr="00354BE7">
        <w:rPr>
          <w:rStyle w:val="StyleUnderline"/>
          <w:highlight w:val="cyan"/>
        </w:rPr>
        <w:t>remaining 11</w:t>
      </w:r>
      <w:r w:rsidRPr="00354BE7">
        <w:rPr>
          <w:rStyle w:val="StyleUnderline"/>
        </w:rPr>
        <w:t xml:space="preserve"> percent of OASI income in 2021 </w:t>
      </w:r>
      <w:r w:rsidRPr="00354BE7">
        <w:rPr>
          <w:rStyle w:val="StyleUnderline"/>
          <w:highlight w:val="cyan"/>
        </w:rPr>
        <w:t>came from interest earned on trust fund reserves</w:t>
      </w:r>
      <w:r w:rsidRPr="00354BE7">
        <w:rPr>
          <w:rStyle w:val="StyleUnderline"/>
        </w:rPr>
        <w:t xml:space="preserve"> held in non-marketable U.S. Treasury securities (7 percent) </w:t>
      </w:r>
      <w:r w:rsidRPr="00354BE7">
        <w:rPr>
          <w:rStyle w:val="StyleUnderline"/>
          <w:highlight w:val="cyan"/>
        </w:rPr>
        <w:t>and from a tax on S</w:t>
      </w:r>
      <w:r w:rsidRPr="00354BE7">
        <w:rPr>
          <w:rStyle w:val="StyleUnderline"/>
        </w:rPr>
        <w:t xml:space="preserve">ocial </w:t>
      </w:r>
      <w:r w:rsidRPr="00354BE7">
        <w:rPr>
          <w:rStyle w:val="StyleUnderline"/>
          <w:highlight w:val="cyan"/>
        </w:rPr>
        <w:t>S</w:t>
      </w:r>
      <w:r w:rsidRPr="00354BE7">
        <w:rPr>
          <w:rStyle w:val="StyleUnderline"/>
        </w:rPr>
        <w:t xml:space="preserve">ecurity </w:t>
      </w:r>
      <w:r w:rsidRPr="00354BE7">
        <w:rPr>
          <w:rStyle w:val="StyleUnderline"/>
          <w:highlight w:val="cyan"/>
        </w:rPr>
        <w:t>benefits</w:t>
      </w:r>
      <w:r w:rsidRPr="00354BE7">
        <w:rPr>
          <w:rStyle w:val="StyleUnderline"/>
        </w:rPr>
        <w:t xml:space="preserve"> </w:t>
      </w:r>
      <w:r w:rsidRPr="00354BE7">
        <w:rPr>
          <w:rStyle w:val="StyleUnderline"/>
          <w:highlight w:val="cyan"/>
        </w:rPr>
        <w:t>paid by high-income beneficiaries</w:t>
      </w:r>
      <w:r w:rsidRPr="00354BE7">
        <w:rPr>
          <w:rStyle w:val="StyleUnderline"/>
        </w:rPr>
        <w:t xml:space="preserve"> (4 percent).</w:t>
      </w:r>
    </w:p>
    <w:p w14:paraId="5A5CBA75" w14:textId="77777777" w:rsidR="00F51B0C" w:rsidRDefault="00F51B0C" w:rsidP="00F51B0C">
      <w:pPr>
        <w:rPr>
          <w:rStyle w:val="StyleUnderline"/>
        </w:rPr>
      </w:pPr>
    </w:p>
    <w:p w14:paraId="29DDF986" w14:textId="77777777" w:rsidR="00F51B0C" w:rsidRDefault="00F51B0C" w:rsidP="00F51B0C">
      <w:pPr>
        <w:pStyle w:val="Heading4"/>
      </w:pPr>
      <w:r w:rsidRPr="001B6760">
        <w:t>The shear capacity of the SS fund means alternatives to taxes fail</w:t>
      </w:r>
      <w:r>
        <w:t>.</w:t>
      </w:r>
    </w:p>
    <w:p w14:paraId="43BA4E2A" w14:textId="77777777" w:rsidR="00F51B0C" w:rsidRPr="001B6760" w:rsidRDefault="00F51B0C" w:rsidP="00F51B0C">
      <w:r>
        <w:rPr>
          <w:rStyle w:val="Style13ptBold"/>
        </w:rPr>
        <w:t xml:space="preserve">Palley 19 </w:t>
      </w:r>
      <w:r w:rsidRPr="001B6760">
        <w:t>[Thomas; served as the chief economist for the United States-China Economic and Security Review Commission; 3/2019; “</w:t>
      </w:r>
      <w:r>
        <w:t>W</w:t>
      </w:r>
      <w:r w:rsidRPr="001B6760">
        <w:t xml:space="preserve">hat’s </w:t>
      </w:r>
      <w:r>
        <w:t>W</w:t>
      </w:r>
      <w:r w:rsidRPr="001B6760">
        <w:t xml:space="preserve">rong </w:t>
      </w:r>
      <w:r>
        <w:t>W</w:t>
      </w:r>
      <w:r w:rsidRPr="001B6760">
        <w:t xml:space="preserve">ith </w:t>
      </w:r>
      <w:r>
        <w:t>M</w:t>
      </w:r>
      <w:r w:rsidRPr="001B6760">
        <w:t xml:space="preserve">odern </w:t>
      </w:r>
      <w:r>
        <w:t>M</w:t>
      </w:r>
      <w:r w:rsidRPr="001B6760">
        <w:t xml:space="preserve">oney </w:t>
      </w:r>
      <w:r>
        <w:t>T</w:t>
      </w:r>
      <w:r w:rsidRPr="001B6760">
        <w:t>heory (</w:t>
      </w:r>
      <w:r>
        <w:t>MMT</w:t>
      </w:r>
      <w:r w:rsidRPr="001B6760">
        <w:t xml:space="preserve">): </w:t>
      </w:r>
      <w:r>
        <w:t>A</w:t>
      </w:r>
      <w:r w:rsidRPr="001B6760">
        <w:t xml:space="preserve"> </w:t>
      </w:r>
      <w:r>
        <w:t>C</w:t>
      </w:r>
      <w:r w:rsidRPr="001B6760">
        <w:t xml:space="preserve">ritical </w:t>
      </w:r>
      <w:r>
        <w:t>P</w:t>
      </w:r>
      <w:r w:rsidRPr="001B6760">
        <w:t>rimer”</w:t>
      </w:r>
      <w:r>
        <w:t xml:space="preserve">; </w:t>
      </w:r>
      <w:r w:rsidRPr="001B6760">
        <w:t>Forum for Macroeconomics and Macroeconomic policies https://www.econstor.eu/bitstream/10419/213401/1/1666036390.pdf; accessed 6/22/2023; Lowell-WN]</w:t>
      </w:r>
    </w:p>
    <w:p w14:paraId="5D557BD8" w14:textId="77777777" w:rsidR="00F51B0C" w:rsidRPr="00162730" w:rsidRDefault="00F51B0C" w:rsidP="00F51B0C">
      <w:pPr>
        <w:rPr>
          <w:rStyle w:val="StyleUnderline"/>
        </w:rPr>
      </w:pPr>
      <w:r>
        <w:rPr>
          <w:rStyle w:val="StyleUnderline"/>
        </w:rPr>
        <w:t xml:space="preserve">That </w:t>
      </w:r>
      <w:r w:rsidRPr="00B73270">
        <w:rPr>
          <w:rStyle w:val="StyleUnderline"/>
        </w:rPr>
        <w:t>tax deception</w:t>
      </w:r>
      <w:r>
        <w:rPr>
          <w:rStyle w:val="StyleUnderline"/>
        </w:rPr>
        <w:t xml:space="preserve"> is </w:t>
      </w:r>
      <w:r w:rsidRPr="00B73270">
        <w:rPr>
          <w:rStyle w:val="StyleUnderline"/>
          <w:highlight w:val="cyan"/>
        </w:rPr>
        <w:t>facilitated by</w:t>
      </w:r>
      <w:r>
        <w:rPr>
          <w:rStyle w:val="StyleUnderline"/>
        </w:rPr>
        <w:t xml:space="preserve"> the MMT’s static “moment in time” </w:t>
      </w:r>
      <w:r w:rsidRPr="00B73270">
        <w:rPr>
          <w:rStyle w:val="StyleUnderline"/>
        </w:rPr>
        <w:t>economic analysis.</w:t>
      </w:r>
      <w:r>
        <w:t xml:space="preserve"> At a moment in time, </w:t>
      </w:r>
      <w:r w:rsidRPr="00162730">
        <w:rPr>
          <w:rStyle w:val="StyleUnderline"/>
        </w:rPr>
        <w:t xml:space="preserve">particularly </w:t>
      </w:r>
      <w:r w:rsidRPr="00B73270">
        <w:rPr>
          <w:rStyle w:val="StyleUnderline"/>
          <w:highlight w:val="cyan"/>
        </w:rPr>
        <w:t>when unemployment is high,</w:t>
      </w:r>
      <w:r w:rsidRPr="00162730">
        <w:rPr>
          <w:rStyle w:val="StyleUnderline"/>
        </w:rPr>
        <w:t xml:space="preserve"> it may look as if taxes are unnecessary as resources are available, financial constraints on government are currently non-binding, and government can create money.</w:t>
      </w:r>
      <w:r>
        <w:t xml:space="preserve"> However, those conditions will change. </w:t>
      </w:r>
      <w:r w:rsidRPr="00B73270">
        <w:rPr>
          <w:rStyle w:val="Emphasis"/>
          <w:highlight w:val="cyan"/>
        </w:rPr>
        <w:t>Taxes become unavoidable</w:t>
      </w:r>
      <w:r w:rsidRPr="00B73270">
        <w:rPr>
          <w:rStyle w:val="StyleUnderline"/>
          <w:highlight w:val="cyan"/>
        </w:rPr>
        <w:t xml:space="preserve"> as the econ</w:t>
      </w:r>
      <w:r w:rsidRPr="00162730">
        <w:rPr>
          <w:rStyle w:val="StyleUnderline"/>
        </w:rPr>
        <w:t xml:space="preserve">omy </w:t>
      </w:r>
      <w:r w:rsidRPr="00B73270">
        <w:rPr>
          <w:rStyle w:val="StyleUnderline"/>
          <w:highlight w:val="cyan"/>
        </w:rPr>
        <w:t>moves along</w:t>
      </w:r>
      <w:r w:rsidRPr="00162730">
        <w:rPr>
          <w:rStyle w:val="StyleUnderline"/>
        </w:rPr>
        <w:t xml:space="preserve"> the </w:t>
      </w:r>
      <w:r w:rsidRPr="00B73270">
        <w:rPr>
          <w:rStyle w:val="Emphasis"/>
          <w:highlight w:val="cyan"/>
        </w:rPr>
        <w:t>Phillips curve</w:t>
      </w:r>
      <w:r w:rsidRPr="00B73270">
        <w:rPr>
          <w:rStyle w:val="StyleUnderline"/>
          <w:highlight w:val="cyan"/>
        </w:rPr>
        <w:t xml:space="preserve"> and inflation</w:t>
      </w:r>
      <w:r w:rsidRPr="00162730">
        <w:rPr>
          <w:rStyle w:val="StyleUnderline"/>
        </w:rPr>
        <w:t xml:space="preserve"> </w:t>
      </w:r>
      <w:r w:rsidRPr="00B73270">
        <w:rPr>
          <w:rStyle w:val="StyleUnderline"/>
          <w:highlight w:val="cyan"/>
        </w:rPr>
        <w:t>increases</w:t>
      </w:r>
      <w:r w:rsidRPr="00162730">
        <w:rPr>
          <w:rStyle w:val="StyleUnderline"/>
        </w:rPr>
        <w:t xml:space="preserve"> owing to greater resource demands, and taxes may even be needed earlier if other economic constraints kick in earlier.</w:t>
      </w:r>
    </w:p>
    <w:p w14:paraId="337CFE76" w14:textId="77777777" w:rsidR="00F51B0C" w:rsidRPr="00162730" w:rsidRDefault="00F51B0C" w:rsidP="00F51B0C">
      <w:pPr>
        <w:rPr>
          <w:rStyle w:val="StyleUnderline"/>
        </w:rPr>
      </w:pPr>
      <w:r w:rsidRPr="00162730">
        <w:rPr>
          <w:rStyle w:val="StyleUnderline"/>
        </w:rPr>
        <w:t xml:space="preserve">MMT’s disingenuity about taxes is currently evident in US discussions about an expanded welfare state. </w:t>
      </w:r>
      <w:r w:rsidRPr="00B73270">
        <w:rPr>
          <w:rStyle w:val="Emphasis"/>
          <w:highlight w:val="cyan"/>
        </w:rPr>
        <w:t>MMT proponents</w:t>
      </w:r>
      <w:r w:rsidRPr="00B73270">
        <w:rPr>
          <w:rStyle w:val="StyleUnderline"/>
          <w:highlight w:val="cyan"/>
        </w:rPr>
        <w:t xml:space="preserve"> </w:t>
      </w:r>
      <w:r w:rsidRPr="00B73270">
        <w:rPr>
          <w:rStyle w:val="StyleUnderline"/>
        </w:rPr>
        <w:t>are</w:t>
      </w:r>
      <w:r w:rsidRPr="00162730">
        <w:rPr>
          <w:rStyle w:val="StyleUnderline"/>
        </w:rPr>
        <w:t xml:space="preserve"> </w:t>
      </w:r>
      <w:r w:rsidRPr="00B73270">
        <w:rPr>
          <w:rStyle w:val="Emphasis"/>
          <w:highlight w:val="cyan"/>
        </w:rPr>
        <w:t>advocating for</w:t>
      </w:r>
      <w:r w:rsidRPr="00B73270">
        <w:rPr>
          <w:rStyle w:val="StyleUnderline"/>
          <w:highlight w:val="cyan"/>
        </w:rPr>
        <w:t xml:space="preserve"> </w:t>
      </w:r>
      <w:r w:rsidRPr="00B73270">
        <w:rPr>
          <w:rStyle w:val="StyleUnderline"/>
        </w:rPr>
        <w:t>national health insurance (Medicare</w:t>
      </w:r>
      <w:r w:rsidRPr="00162730">
        <w:rPr>
          <w:rStyle w:val="StyleUnderline"/>
        </w:rPr>
        <w:t xml:space="preserve"> for All), </w:t>
      </w:r>
      <w:r w:rsidRPr="00162730">
        <w:rPr>
          <w:rStyle w:val="Emphasis"/>
        </w:rPr>
        <w:t>expanded</w:t>
      </w:r>
      <w:r w:rsidRPr="00162730">
        <w:rPr>
          <w:rStyle w:val="StyleUnderline"/>
        </w:rPr>
        <w:t xml:space="preserve"> retirement income (</w:t>
      </w:r>
      <w:r w:rsidRPr="00B73270">
        <w:rPr>
          <w:rStyle w:val="Emphasis"/>
          <w:highlight w:val="cyan"/>
        </w:rPr>
        <w:t>S</w:t>
      </w:r>
      <w:r w:rsidRPr="00162730">
        <w:rPr>
          <w:rStyle w:val="Emphasis"/>
        </w:rPr>
        <w:t xml:space="preserve">ocial </w:t>
      </w:r>
      <w:r w:rsidRPr="00B73270">
        <w:rPr>
          <w:rStyle w:val="Emphasis"/>
          <w:highlight w:val="cyan"/>
        </w:rPr>
        <w:t>S</w:t>
      </w:r>
      <w:r w:rsidRPr="00162730">
        <w:rPr>
          <w:rStyle w:val="Emphasis"/>
        </w:rPr>
        <w:t>ecurity</w:t>
      </w:r>
      <w:r w:rsidRPr="00162730">
        <w:rPr>
          <w:rStyle w:val="StyleUnderline"/>
        </w:rPr>
        <w:t xml:space="preserve">), and free university tuition. Their claim is the program spree can be had because of government’s ability to print money. The reality is the </w:t>
      </w:r>
      <w:r w:rsidRPr="00B73270">
        <w:rPr>
          <w:rStyle w:val="StyleUnderline"/>
          <w:highlight w:val="cyan"/>
        </w:rPr>
        <w:t>needed resources would far exceed</w:t>
      </w:r>
      <w:r w:rsidRPr="00162730">
        <w:rPr>
          <w:rStyle w:val="StyleUnderline"/>
        </w:rPr>
        <w:t xml:space="preserve"> available economic </w:t>
      </w:r>
      <w:r w:rsidRPr="00B73270">
        <w:rPr>
          <w:rStyle w:val="StyleUnderline"/>
          <w:highlight w:val="cyan"/>
        </w:rPr>
        <w:t>capacity</w:t>
      </w:r>
      <w:r>
        <w:t xml:space="preserve"> (Palley, 2019). Consequently, the </w:t>
      </w:r>
      <w:r w:rsidRPr="00162730">
        <w:rPr>
          <w:rStyle w:val="Emphasis"/>
        </w:rPr>
        <w:t>program</w:t>
      </w:r>
      <w:r w:rsidRPr="00162730">
        <w:rPr>
          <w:rStyle w:val="StyleUnderline"/>
        </w:rPr>
        <w:t xml:space="preserve"> </w:t>
      </w:r>
      <w:r w:rsidRPr="00162730">
        <w:rPr>
          <w:rStyle w:val="Emphasis"/>
        </w:rPr>
        <w:t>spree</w:t>
      </w:r>
      <w:r w:rsidRPr="00162730">
        <w:rPr>
          <w:rStyle w:val="StyleUnderline"/>
        </w:rPr>
        <w:t xml:space="preserve"> would </w:t>
      </w:r>
      <w:r w:rsidRPr="00B73270">
        <w:rPr>
          <w:rStyle w:val="Emphasis"/>
          <w:highlight w:val="cyan"/>
        </w:rPr>
        <w:t>generate excess demand and inflation unless paid</w:t>
      </w:r>
      <w:r w:rsidRPr="00162730">
        <w:rPr>
          <w:rStyle w:val="StyleUnderline"/>
        </w:rPr>
        <w:t xml:space="preserve"> </w:t>
      </w:r>
      <w:r w:rsidRPr="00B73270">
        <w:rPr>
          <w:rStyle w:val="Emphasis"/>
          <w:highlight w:val="cyan"/>
        </w:rPr>
        <w:t>for by taxes</w:t>
      </w:r>
      <w:r w:rsidRPr="00162730">
        <w:rPr>
          <w:rStyle w:val="StyleUnderline"/>
        </w:rPr>
        <w:t xml:space="preserve"> and fees.</w:t>
      </w:r>
    </w:p>
    <w:p w14:paraId="5D3ACB68" w14:textId="77777777" w:rsidR="00F51B0C" w:rsidRDefault="00F51B0C" w:rsidP="00F51B0C">
      <w:r w:rsidRPr="00162730">
        <w:rPr>
          <w:rStyle w:val="StyleUnderline"/>
        </w:rPr>
        <w:t xml:space="preserve">Taxes are </w:t>
      </w:r>
      <w:r w:rsidRPr="00B73270">
        <w:rPr>
          <w:rStyle w:val="StyleUnderline"/>
          <w:highlight w:val="cyan"/>
        </w:rPr>
        <w:t>needed to pay for on-going programs, and money financed deficit spending</w:t>
      </w:r>
      <w:r w:rsidRPr="00162730">
        <w:rPr>
          <w:rStyle w:val="StyleUnderline"/>
        </w:rPr>
        <w:t xml:space="preserve"> is at best a temporary free lunch.16</w:t>
      </w:r>
      <w:r>
        <w:t xml:space="preserve"> Moreover, as the proposed programs are intended to have a significant redistributive component, taxes are also needed to accomplish that redistribution. Consequently, taxes are unavoidable for both macroeconomic and microeconomic reasons.</w:t>
      </w:r>
    </w:p>
    <w:p w14:paraId="339A4D1E" w14:textId="77777777" w:rsidR="00F51B0C" w:rsidRDefault="00F51B0C" w:rsidP="00F51B0C">
      <w:pPr>
        <w:rPr>
          <w:rStyle w:val="StyleUnderline"/>
        </w:rPr>
      </w:pPr>
      <w:r>
        <w:t xml:space="preserve">More generally, it is pure semantics whether taxes raise money to finance government spending, or taxes destroy money in order to create the space for reissue of money to finance spending. </w:t>
      </w:r>
      <w:r w:rsidRPr="00162730">
        <w:rPr>
          <w:rStyle w:val="StyleUnderline"/>
        </w:rPr>
        <w:t xml:space="preserve">Taxation and spending occur simultaneously, and </w:t>
      </w:r>
      <w:r w:rsidRPr="00B73270">
        <w:rPr>
          <w:rStyle w:val="Emphasis"/>
          <w:highlight w:val="cyan"/>
        </w:rPr>
        <w:t xml:space="preserve">taxes </w:t>
      </w:r>
      <w:r w:rsidRPr="00B73270">
        <w:rPr>
          <w:rStyle w:val="Emphasis"/>
        </w:rPr>
        <w:t xml:space="preserve">are an </w:t>
      </w:r>
      <w:r w:rsidRPr="00B73270">
        <w:rPr>
          <w:rStyle w:val="Emphasis"/>
          <w:highlight w:val="cyan"/>
        </w:rPr>
        <w:t>intrinsic</w:t>
      </w:r>
      <w:r w:rsidRPr="00162730">
        <w:rPr>
          <w:rStyle w:val="Emphasis"/>
        </w:rPr>
        <w:t xml:space="preserve"> </w:t>
      </w:r>
      <w:r w:rsidRPr="00B73270">
        <w:rPr>
          <w:rStyle w:val="Emphasis"/>
          <w:highlight w:val="cyan"/>
        </w:rPr>
        <w:t>part of the system</w:t>
      </w:r>
      <w:r w:rsidRPr="00162730">
        <w:rPr>
          <w:rStyle w:val="StyleUnderline"/>
        </w:rPr>
        <w:t xml:space="preserve"> and </w:t>
      </w:r>
      <w:r w:rsidRPr="00B73270">
        <w:rPr>
          <w:rStyle w:val="StyleUnderline"/>
          <w:highlight w:val="cyan"/>
        </w:rPr>
        <w:t>cannot be done away with</w:t>
      </w:r>
      <w:r w:rsidRPr="00162730">
        <w:rPr>
          <w:rStyle w:val="StyleUnderline"/>
        </w:rPr>
        <w:t>.</w:t>
      </w:r>
      <w:r>
        <w:t xml:space="preserve"> Even when the economy is far from the full employment/inflation target, </w:t>
      </w:r>
      <w:r w:rsidRPr="00162730">
        <w:rPr>
          <w:rStyle w:val="StyleUnderline"/>
        </w:rPr>
        <w:t xml:space="preserve">taxes are </w:t>
      </w:r>
      <w:r w:rsidRPr="00B73270">
        <w:rPr>
          <w:rStyle w:val="StyleUnderline"/>
          <w:highlight w:val="cyan"/>
        </w:rPr>
        <w:t>needed to finance</w:t>
      </w:r>
      <w:r w:rsidRPr="00162730">
        <w:rPr>
          <w:rStyle w:val="StyleUnderline"/>
        </w:rPr>
        <w:t xml:space="preserve"> the vast </w:t>
      </w:r>
      <w:r w:rsidRPr="00B73270">
        <w:rPr>
          <w:rStyle w:val="StyleUnderline"/>
          <w:highlight w:val="cyan"/>
        </w:rPr>
        <w:t>bulk of spending</w:t>
      </w:r>
      <w:r w:rsidRPr="00162730">
        <w:rPr>
          <w:rStyle w:val="StyleUnderline"/>
        </w:rPr>
        <w:t>. Money financed budget deficits provide some space at the margin for temporary additional spending, which eventually either has to be cut or be financed by some combination of taxes and borrowing when the economy’s constraints bite. 17</w:t>
      </w:r>
    </w:p>
    <w:p w14:paraId="027C2A62" w14:textId="77777777" w:rsidR="00607734" w:rsidRDefault="00607734" w:rsidP="00607734">
      <w:pPr>
        <w:pStyle w:val="Heading4"/>
      </w:pPr>
      <w:r>
        <w:t>Federal payroll taxes are key to SS funding.</w:t>
      </w:r>
    </w:p>
    <w:p w14:paraId="70729BB5" w14:textId="77777777" w:rsidR="00607734" w:rsidRPr="006E02C4" w:rsidRDefault="00607734" w:rsidP="00607734">
      <w:pPr>
        <w:rPr>
          <w:rStyle w:val="Style13ptBold"/>
        </w:rPr>
      </w:pPr>
      <w:r>
        <w:rPr>
          <w:rStyle w:val="Style13ptBold"/>
        </w:rPr>
        <w:t xml:space="preserve">BPP 22 </w:t>
      </w:r>
      <w:r w:rsidRPr="006E02C4">
        <w:t>[Budget and Policy Priorities; nonpartisan research and policy institute that pursues federal and state policies; 10/25/2022; “Policy Basics: Federal Payroll Taxes”; https://www.cbpp.org/research/federal-tax/federal-payroll-taxes#:~:text=The%20federal%20government%20levies%20payroll,and%20other%20social%20insurance%20programs; accessed 6/22/2023; Lowell-WN]</w:t>
      </w:r>
    </w:p>
    <w:p w14:paraId="77CC721A" w14:textId="77777777" w:rsidR="00607734" w:rsidRDefault="00607734" w:rsidP="00607734">
      <w:pPr>
        <w:rPr>
          <w:rStyle w:val="StyleUnderline"/>
        </w:rPr>
      </w:pPr>
      <w:r w:rsidRPr="00B55FFE">
        <w:rPr>
          <w:rStyle w:val="StyleUnderline"/>
        </w:rPr>
        <w:t xml:space="preserve">The </w:t>
      </w:r>
      <w:r w:rsidRPr="00B55FFE">
        <w:rPr>
          <w:rStyle w:val="Emphasis"/>
          <w:highlight w:val="cyan"/>
        </w:rPr>
        <w:t>f</w:t>
      </w:r>
      <w:r w:rsidRPr="003905FD">
        <w:rPr>
          <w:rStyle w:val="Emphasis"/>
        </w:rPr>
        <w:t>ed</w:t>
      </w:r>
      <w:r w:rsidRPr="00B55FFE">
        <w:rPr>
          <w:rStyle w:val="Emphasis"/>
        </w:rPr>
        <w:t>eral</w:t>
      </w:r>
      <w:r w:rsidRPr="00B55FFE">
        <w:rPr>
          <w:rStyle w:val="StyleUnderline"/>
        </w:rPr>
        <w:t xml:space="preserve"> </w:t>
      </w:r>
      <w:r w:rsidRPr="00B55FFE">
        <w:rPr>
          <w:rStyle w:val="Emphasis"/>
          <w:highlight w:val="cyan"/>
        </w:rPr>
        <w:t>g</w:t>
      </w:r>
      <w:r w:rsidRPr="003905FD">
        <w:rPr>
          <w:rStyle w:val="Emphasis"/>
        </w:rPr>
        <w:t>ov</w:t>
      </w:r>
      <w:r w:rsidRPr="00B55FFE">
        <w:rPr>
          <w:rStyle w:val="Emphasis"/>
        </w:rPr>
        <w:t>ernment</w:t>
      </w:r>
      <w:r w:rsidRPr="00B55FFE">
        <w:rPr>
          <w:rStyle w:val="StyleUnderline"/>
        </w:rPr>
        <w:t xml:space="preserve"> </w:t>
      </w:r>
      <w:r w:rsidRPr="00B55FFE">
        <w:rPr>
          <w:rStyle w:val="Emphasis"/>
          <w:highlight w:val="cyan"/>
        </w:rPr>
        <w:t>levies</w:t>
      </w:r>
      <w:r w:rsidRPr="00B55FFE">
        <w:rPr>
          <w:rStyle w:val="StyleUnderline"/>
          <w:highlight w:val="cyan"/>
        </w:rPr>
        <w:t xml:space="preserve"> </w:t>
      </w:r>
      <w:r w:rsidRPr="00B55FFE">
        <w:rPr>
          <w:rStyle w:val="Emphasis"/>
          <w:highlight w:val="cyan"/>
        </w:rPr>
        <w:t>payroll taxes</w:t>
      </w:r>
      <w:r w:rsidRPr="00B55FFE">
        <w:rPr>
          <w:rStyle w:val="StyleUnderline"/>
          <w:highlight w:val="cyan"/>
        </w:rPr>
        <w:t xml:space="preserve"> on wages and self-employment income</w:t>
      </w:r>
      <w:r w:rsidRPr="00B55FFE">
        <w:rPr>
          <w:rStyle w:val="StyleUnderline"/>
        </w:rPr>
        <w:t xml:space="preserve"> and uses the revenue </w:t>
      </w:r>
      <w:r w:rsidRPr="00B55FFE">
        <w:rPr>
          <w:rStyle w:val="Emphasis"/>
          <w:highlight w:val="cyan"/>
        </w:rPr>
        <w:t>to fund S</w:t>
      </w:r>
      <w:r w:rsidRPr="00B55FFE">
        <w:rPr>
          <w:rStyle w:val="Emphasis"/>
        </w:rPr>
        <w:t xml:space="preserve">ocial </w:t>
      </w:r>
      <w:r w:rsidRPr="00B55FFE">
        <w:rPr>
          <w:rStyle w:val="Emphasis"/>
          <w:highlight w:val="cyan"/>
        </w:rPr>
        <w:t>S</w:t>
      </w:r>
      <w:r w:rsidRPr="00B55FFE">
        <w:rPr>
          <w:rStyle w:val="Emphasis"/>
        </w:rPr>
        <w:t>ecurity</w:t>
      </w:r>
      <w:r w:rsidRPr="00B55FFE">
        <w:rPr>
          <w:rStyle w:val="StyleUnderline"/>
        </w:rPr>
        <w:t>, Medicare, unemployment insurance, and other social insurance programs.</w:t>
      </w:r>
      <w:r>
        <w:t xml:space="preserve"> Payroll taxes have become an increasingly </w:t>
      </w:r>
      <w:r w:rsidRPr="00B55FFE">
        <w:rPr>
          <w:rStyle w:val="StyleUnderline"/>
        </w:rPr>
        <w:t xml:space="preserve">important part of the </w:t>
      </w:r>
      <w:r w:rsidRPr="00B55FFE">
        <w:rPr>
          <w:rStyle w:val="Emphasis"/>
        </w:rPr>
        <w:t>federal</w:t>
      </w:r>
      <w:r w:rsidRPr="00B55FFE">
        <w:rPr>
          <w:rStyle w:val="StyleUnderline"/>
        </w:rPr>
        <w:t xml:space="preserve"> </w:t>
      </w:r>
      <w:r w:rsidRPr="00B55FFE">
        <w:rPr>
          <w:rStyle w:val="Emphasis"/>
        </w:rPr>
        <w:t>budget</w:t>
      </w:r>
      <w:r>
        <w:t xml:space="preserve"> over time, as the chart below shows. </w:t>
      </w:r>
      <w:r w:rsidRPr="00B55FFE">
        <w:rPr>
          <w:rStyle w:val="StyleUnderline"/>
          <w:highlight w:val="cyan"/>
        </w:rPr>
        <w:t>In</w:t>
      </w:r>
      <w:r w:rsidRPr="00B55FFE">
        <w:rPr>
          <w:rStyle w:val="StyleUnderline"/>
        </w:rPr>
        <w:t xml:space="preserve"> fiscal year </w:t>
      </w:r>
      <w:r w:rsidRPr="00B55FFE">
        <w:rPr>
          <w:rStyle w:val="StyleUnderline"/>
          <w:highlight w:val="cyan"/>
        </w:rPr>
        <w:t>2021, fed</w:t>
      </w:r>
      <w:r w:rsidRPr="00B55FFE">
        <w:rPr>
          <w:rStyle w:val="StyleUnderline"/>
        </w:rPr>
        <w:t xml:space="preserve">eral </w:t>
      </w:r>
      <w:r w:rsidRPr="00B55FFE">
        <w:rPr>
          <w:rStyle w:val="StyleUnderline"/>
          <w:highlight w:val="cyan"/>
        </w:rPr>
        <w:t xml:space="preserve">payroll taxes generated </w:t>
      </w:r>
      <w:r w:rsidRPr="00B55FFE">
        <w:rPr>
          <w:rStyle w:val="Emphasis"/>
          <w:highlight w:val="cyan"/>
        </w:rPr>
        <w:t>$1.3 trillion</w:t>
      </w:r>
      <w:r w:rsidRPr="00B55FFE">
        <w:rPr>
          <w:rStyle w:val="StyleUnderline"/>
        </w:rPr>
        <w:t xml:space="preserve">, which amounted to </w:t>
      </w:r>
      <w:r w:rsidRPr="001F7B4E">
        <w:rPr>
          <w:rStyle w:val="StyleUnderline"/>
          <w:highlight w:val="cyan"/>
        </w:rPr>
        <w:t>5.8</w:t>
      </w:r>
      <w:r w:rsidRPr="00B55FFE">
        <w:rPr>
          <w:rStyle w:val="StyleUnderline"/>
        </w:rPr>
        <w:t xml:space="preserve"> </w:t>
      </w:r>
      <w:r w:rsidRPr="001F7B4E">
        <w:rPr>
          <w:rStyle w:val="StyleUnderline"/>
          <w:highlight w:val="cyan"/>
        </w:rPr>
        <w:t>percent of</w:t>
      </w:r>
      <w:r w:rsidRPr="00B55FFE">
        <w:rPr>
          <w:rStyle w:val="StyleUnderline"/>
        </w:rPr>
        <w:t xml:space="preserve"> the nation’s gross domestic product (</w:t>
      </w:r>
      <w:r w:rsidRPr="001F7B4E">
        <w:rPr>
          <w:rStyle w:val="StyleUnderline"/>
          <w:highlight w:val="cyan"/>
        </w:rPr>
        <w:t>GDP</w:t>
      </w:r>
      <w:r w:rsidRPr="00B55FFE">
        <w:rPr>
          <w:rStyle w:val="StyleUnderline"/>
        </w:rPr>
        <w:t>), or 32.5 percent of all federal revenues.</w:t>
      </w:r>
    </w:p>
    <w:p w14:paraId="44B76FD3" w14:textId="77777777" w:rsidR="00607734" w:rsidRPr="00EA5B9D" w:rsidRDefault="00607734" w:rsidP="00607734">
      <w:pPr>
        <w:pStyle w:val="Heading4"/>
      </w:pPr>
      <w:r w:rsidRPr="00EA5B9D">
        <w:t xml:space="preserve">Taxes </w:t>
      </w:r>
      <w:r>
        <w:t>provided 90.6% of SS revenue in 2022.</w:t>
      </w:r>
    </w:p>
    <w:p w14:paraId="4C49D502" w14:textId="77777777" w:rsidR="00607734" w:rsidRPr="00EA5B9D" w:rsidRDefault="00607734" w:rsidP="00607734">
      <w:pPr>
        <w:rPr>
          <w:rStyle w:val="Style13ptBold"/>
        </w:rPr>
      </w:pPr>
      <w:r>
        <w:rPr>
          <w:rStyle w:val="Style13ptBold"/>
        </w:rPr>
        <w:t xml:space="preserve">AARP 4/11 </w:t>
      </w:r>
      <w:r w:rsidRPr="00EA5B9D">
        <w:t>[American Association of Retired Persons; interest group focusing on issues affecting those over the age of fifty; 4/11/2023; “How is Social Security funded?”; https://www.aarp.org/retirement/social-security/questions-answers/how-is-social-security-funded.html; accessed 6/22/2023; Lowell-WN]</w:t>
      </w:r>
    </w:p>
    <w:p w14:paraId="477D8205" w14:textId="77777777" w:rsidR="00607734" w:rsidRPr="00E10F42" w:rsidRDefault="00607734" w:rsidP="00607734">
      <w:r w:rsidRPr="00E10F42">
        <w:t xml:space="preserve">In 2023, </w:t>
      </w:r>
      <w:r w:rsidRPr="00E10F42">
        <w:rPr>
          <w:rStyle w:val="Emphasis"/>
          <w:highlight w:val="cyan"/>
        </w:rPr>
        <w:t>12.4 percent of income up to $160,200 goes into the S</w:t>
      </w:r>
      <w:r w:rsidRPr="00E10F42">
        <w:rPr>
          <w:rStyle w:val="Emphasis"/>
        </w:rPr>
        <w:t xml:space="preserve">ocial </w:t>
      </w:r>
      <w:r w:rsidRPr="00E10F42">
        <w:rPr>
          <w:rStyle w:val="Emphasis"/>
          <w:highlight w:val="cyan"/>
        </w:rPr>
        <w:t>S</w:t>
      </w:r>
      <w:r w:rsidRPr="00E10F42">
        <w:rPr>
          <w:rStyle w:val="Emphasis"/>
        </w:rPr>
        <w:t xml:space="preserve">ecurity </w:t>
      </w:r>
      <w:r w:rsidRPr="00E10F42">
        <w:rPr>
          <w:rStyle w:val="Emphasis"/>
          <w:highlight w:val="cyan"/>
        </w:rPr>
        <w:t>pot</w:t>
      </w:r>
      <w:r w:rsidRPr="00E10F42">
        <w:rPr>
          <w:rStyle w:val="StyleUnderline"/>
        </w:rPr>
        <w:t>. Job holders and their employers split the contribution at 6.2 percent each</w:t>
      </w:r>
      <w:r w:rsidRPr="00E10F42">
        <w:t>; self-employed people pay both shares.</w:t>
      </w:r>
    </w:p>
    <w:p w14:paraId="34F1E0EB" w14:textId="77777777" w:rsidR="00607734" w:rsidRPr="00E10F42" w:rsidRDefault="00607734" w:rsidP="00607734">
      <w:pPr>
        <w:rPr>
          <w:rStyle w:val="StyleUnderline"/>
        </w:rPr>
      </w:pPr>
      <w:r w:rsidRPr="00E10F42">
        <w:t xml:space="preserve">That </w:t>
      </w:r>
      <w:r w:rsidRPr="00E10F42">
        <w:rPr>
          <w:rStyle w:val="StyleUnderline"/>
        </w:rPr>
        <w:t xml:space="preserve">money goes into </w:t>
      </w:r>
      <w:r w:rsidRPr="00E10F42">
        <w:rPr>
          <w:rStyle w:val="StyleUnderline"/>
          <w:highlight w:val="cyan"/>
        </w:rPr>
        <w:t>two</w:t>
      </w:r>
      <w:r w:rsidRPr="00E10F42">
        <w:rPr>
          <w:rStyle w:val="StyleUnderline"/>
        </w:rPr>
        <w:t xml:space="preserve"> Social Security trust </w:t>
      </w:r>
      <w:r w:rsidRPr="00E10F42">
        <w:rPr>
          <w:rStyle w:val="StyleUnderline"/>
          <w:highlight w:val="cyan"/>
        </w:rPr>
        <w:t>funds</w:t>
      </w:r>
      <w:r w:rsidRPr="00E10F42">
        <w:rPr>
          <w:rStyle w:val="StyleUnderline"/>
        </w:rPr>
        <w:t xml:space="preserve">, called </w:t>
      </w:r>
      <w:r w:rsidRPr="00E10F42">
        <w:rPr>
          <w:rStyle w:val="StyleUnderline"/>
          <w:highlight w:val="cyan"/>
        </w:rPr>
        <w:t>O</w:t>
      </w:r>
      <w:r w:rsidRPr="00E10F42">
        <w:rPr>
          <w:rStyle w:val="StyleUnderline"/>
        </w:rPr>
        <w:t>ld-</w:t>
      </w:r>
      <w:r w:rsidRPr="00E10F42">
        <w:rPr>
          <w:rStyle w:val="StyleUnderline"/>
          <w:highlight w:val="cyan"/>
        </w:rPr>
        <w:t>A</w:t>
      </w:r>
      <w:r w:rsidRPr="00E10F42">
        <w:rPr>
          <w:rStyle w:val="StyleUnderline"/>
        </w:rPr>
        <w:t xml:space="preserve">ge and </w:t>
      </w:r>
      <w:r w:rsidRPr="00E10F42">
        <w:rPr>
          <w:rStyle w:val="StyleUnderline"/>
          <w:highlight w:val="cyan"/>
        </w:rPr>
        <w:t>S</w:t>
      </w:r>
      <w:r w:rsidRPr="00E10F42">
        <w:rPr>
          <w:rStyle w:val="StyleUnderline"/>
        </w:rPr>
        <w:t xml:space="preserve">urvivors </w:t>
      </w:r>
      <w:r w:rsidRPr="00E10F42">
        <w:rPr>
          <w:rStyle w:val="StyleUnderline"/>
          <w:highlight w:val="cyan"/>
        </w:rPr>
        <w:t>I</w:t>
      </w:r>
      <w:r w:rsidRPr="00E10F42">
        <w:rPr>
          <w:rStyle w:val="StyleUnderline"/>
        </w:rPr>
        <w:t xml:space="preserve">nsurance </w:t>
      </w:r>
      <w:r w:rsidRPr="00E10F42">
        <w:rPr>
          <w:rStyle w:val="StyleUnderline"/>
          <w:highlight w:val="cyan"/>
        </w:rPr>
        <w:t>and Disability Insurance</w:t>
      </w:r>
      <w:r w:rsidRPr="00E10F42">
        <w:rPr>
          <w:rStyle w:val="StyleUnderline"/>
        </w:rPr>
        <w:t>. The first pays out benefits to retirees and their family members and survivors; the second covers benefits for workers with disabilities and their family members and survivors.</w:t>
      </w:r>
    </w:p>
    <w:p w14:paraId="3E4E6ED0" w14:textId="77777777" w:rsidR="00607734" w:rsidRDefault="00607734" w:rsidP="00607734">
      <w:pPr>
        <w:rPr>
          <w:rStyle w:val="StyleUnderline"/>
        </w:rPr>
      </w:pPr>
      <w:r w:rsidRPr="00E10F42">
        <w:t>About 80 cents of each dollar you pay in Social Security taxes goes to the old-age insurance fund, the rest to disability.</w:t>
      </w:r>
      <w:r>
        <w:rPr>
          <w:rStyle w:val="StyleUnderline"/>
        </w:rPr>
        <w:t xml:space="preserve"> </w:t>
      </w:r>
      <w:r w:rsidRPr="005C07CE">
        <w:rPr>
          <w:rStyle w:val="StyleUnderline"/>
          <w:highlight w:val="cyan"/>
        </w:rPr>
        <w:t>In 2022, those taxes</w:t>
      </w:r>
      <w:r>
        <w:rPr>
          <w:rStyle w:val="StyleUnderline"/>
        </w:rPr>
        <w:t xml:space="preserve"> — called FICA for people with wage-earning jobs and SECA for the self-employed — </w:t>
      </w:r>
      <w:r w:rsidRPr="005C07CE">
        <w:rPr>
          <w:rStyle w:val="StyleUnderline"/>
          <w:highlight w:val="cyan"/>
        </w:rPr>
        <w:t>brought in</w:t>
      </w:r>
      <w:r>
        <w:rPr>
          <w:rStyle w:val="StyleUnderline"/>
        </w:rPr>
        <w:t xml:space="preserve"> just </w:t>
      </w:r>
      <w:r w:rsidRPr="005C07CE">
        <w:rPr>
          <w:rStyle w:val="Emphasis"/>
          <w:highlight w:val="cyan"/>
        </w:rPr>
        <w:t>over $1.1</w:t>
      </w:r>
      <w:r w:rsidRPr="00E10F42">
        <w:rPr>
          <w:rStyle w:val="Emphasis"/>
        </w:rPr>
        <w:t xml:space="preserve"> </w:t>
      </w:r>
      <w:r w:rsidRPr="005C07CE">
        <w:rPr>
          <w:rStyle w:val="Emphasis"/>
          <w:highlight w:val="cyan"/>
        </w:rPr>
        <w:t>trillion</w:t>
      </w:r>
      <w:r w:rsidRPr="00E10F42">
        <w:rPr>
          <w:rStyle w:val="Emphasis"/>
        </w:rPr>
        <w:t>,</w:t>
      </w:r>
      <w:r>
        <w:rPr>
          <w:rStyle w:val="StyleUnderline"/>
        </w:rPr>
        <w:t xml:space="preserve"> accounting for </w:t>
      </w:r>
      <w:r w:rsidRPr="005C07CE">
        <w:rPr>
          <w:rStyle w:val="Emphasis"/>
          <w:highlight w:val="cyan"/>
        </w:rPr>
        <w:t>90.6 percent of S</w:t>
      </w:r>
      <w:r w:rsidRPr="00E10F42">
        <w:rPr>
          <w:rStyle w:val="Emphasis"/>
        </w:rPr>
        <w:t xml:space="preserve">ocial </w:t>
      </w:r>
      <w:r w:rsidRPr="005C07CE">
        <w:rPr>
          <w:rStyle w:val="Emphasis"/>
          <w:highlight w:val="cyan"/>
        </w:rPr>
        <w:t>S</w:t>
      </w:r>
      <w:r w:rsidRPr="00E10F42">
        <w:rPr>
          <w:rStyle w:val="Emphasis"/>
        </w:rPr>
        <w:t xml:space="preserve">ecurity's </w:t>
      </w:r>
      <w:r w:rsidRPr="005C07CE">
        <w:rPr>
          <w:rStyle w:val="Emphasis"/>
          <w:highlight w:val="cyan"/>
        </w:rPr>
        <w:t>revenue</w:t>
      </w:r>
      <w:r w:rsidRPr="00E10F42">
        <w:rPr>
          <w:rStyle w:val="StyleUnderline"/>
        </w:rPr>
        <w:t>, according to the 2023 annual report from Social Security's board of trustees.</w:t>
      </w:r>
    </w:p>
    <w:p w14:paraId="61FDFA6D" w14:textId="37EFD5AC" w:rsidR="00607734" w:rsidRDefault="00607734" w:rsidP="00607734">
      <w:pPr>
        <w:pStyle w:val="Heading3"/>
      </w:pPr>
      <w:r>
        <w:t>AT: MMT</w:t>
      </w:r>
      <w:r w:rsidR="00AA0958">
        <w:t xml:space="preserve"> CP---2AC</w:t>
      </w:r>
    </w:p>
    <w:p w14:paraId="677D11C5" w14:textId="77777777" w:rsidR="00607734" w:rsidRDefault="00607734" w:rsidP="00607734">
      <w:pPr>
        <w:pStyle w:val="Heading4"/>
      </w:pPr>
      <w:r>
        <w:t>COVID proves MMT fails for SS.</w:t>
      </w:r>
    </w:p>
    <w:p w14:paraId="441F9B2B" w14:textId="77777777" w:rsidR="00607734" w:rsidRPr="00394A91" w:rsidRDefault="00607734" w:rsidP="00607734">
      <w:pPr>
        <w:rPr>
          <w:rStyle w:val="Style13ptBold"/>
        </w:rPr>
      </w:pPr>
      <w:r>
        <w:rPr>
          <w:rStyle w:val="Style13ptBold"/>
        </w:rPr>
        <w:t xml:space="preserve">Lack 22 </w:t>
      </w:r>
      <w:r w:rsidRPr="006B09E3">
        <w:t>[Simon; founder of SL Advisors, LLC. and SEC Registered Investment Adviser; 2/20/2022; “The Death of Modern Monetary Theory”; SL Advisors; https://privatebank.jpmorgan.com/content/dam/jpm-wm-aem/global/pb/en/insights/eye-on-the-market/links/death-of-mmt.pdf; accessed 6/28/2023; Lowell-WN]</w:t>
      </w:r>
    </w:p>
    <w:p w14:paraId="0B9089FB" w14:textId="77777777" w:rsidR="00607734" w:rsidRPr="00D14B74" w:rsidRDefault="00607734" w:rsidP="00607734">
      <w:pPr>
        <w:rPr>
          <w:rStyle w:val="StyleUnderline"/>
        </w:rPr>
      </w:pPr>
      <w:r w:rsidRPr="00D14B74">
        <w:rPr>
          <w:rStyle w:val="StyleUnderline"/>
        </w:rPr>
        <w:t xml:space="preserve">The </w:t>
      </w:r>
      <w:r w:rsidRPr="00D14B74">
        <w:rPr>
          <w:rStyle w:val="StyleUnderline"/>
          <w:highlight w:val="cyan"/>
        </w:rPr>
        <w:t>last two years</w:t>
      </w:r>
      <w:r w:rsidRPr="00D14B74">
        <w:rPr>
          <w:rStyle w:val="StyleUnderline"/>
        </w:rPr>
        <w:t xml:space="preserve"> have </w:t>
      </w:r>
      <w:r w:rsidRPr="00D14B74">
        <w:rPr>
          <w:rStyle w:val="StyleUnderline"/>
          <w:highlight w:val="cyan"/>
        </w:rPr>
        <w:t xml:space="preserve">provided an empirical test of </w:t>
      </w:r>
      <w:r w:rsidRPr="00D14B74">
        <w:rPr>
          <w:rStyle w:val="Emphasis"/>
        </w:rPr>
        <w:t>Modern Monetary Theory</w:t>
      </w:r>
      <w:r w:rsidRPr="00D14B74">
        <w:rPr>
          <w:rStyle w:val="StyleUnderline"/>
        </w:rPr>
        <w:t xml:space="preserve"> (</w:t>
      </w:r>
      <w:r w:rsidRPr="00D14B74">
        <w:rPr>
          <w:rStyle w:val="StyleUnderline"/>
          <w:highlight w:val="cyan"/>
        </w:rPr>
        <w:t>MMT</w:t>
      </w:r>
      <w:r w:rsidRPr="00D14B74">
        <w:rPr>
          <w:rStyle w:val="StyleUnderline"/>
        </w:rPr>
        <w:t>), the idea that a government can borrow indefinitely in its own currency with no fear of bankruptcy</w:t>
      </w:r>
      <w:r>
        <w:t xml:space="preserve">. Stephanie Kelton is the cheerleader for testing the limits of fiscal prudence – I reviewed her book in late 2020. </w:t>
      </w:r>
      <w:r w:rsidRPr="00D14B74">
        <w:rPr>
          <w:rStyle w:val="StyleUnderline"/>
        </w:rPr>
        <w:t xml:space="preserve">MMT doesn’t prescribe limitless spending. It is axiomatic that bankruptcy in one’s domestic currency can always be avoided by </w:t>
      </w:r>
      <w:r w:rsidRPr="00D14B74">
        <w:rPr>
          <w:rStyle w:val="Emphasis"/>
        </w:rPr>
        <w:t>printing money</w:t>
      </w:r>
      <w:r>
        <w:t xml:space="preserve"> – having the central bank finance debt issuance – so there’s nothing insightful about that. </w:t>
      </w:r>
      <w:r w:rsidRPr="00D14B74">
        <w:rPr>
          <w:rStyle w:val="StyleUnderline"/>
        </w:rPr>
        <w:t>MMT holds that the economy’s capacity to produce goods and services without generating inflation is the true limit.</w:t>
      </w:r>
    </w:p>
    <w:p w14:paraId="430A0EFE" w14:textId="77777777" w:rsidR="00607734" w:rsidRPr="00D14B74" w:rsidRDefault="00607734" w:rsidP="00607734">
      <w:pPr>
        <w:rPr>
          <w:rStyle w:val="StyleUnderline"/>
        </w:rPr>
      </w:pPr>
      <w:r w:rsidRPr="00D14B74">
        <w:rPr>
          <w:rStyle w:val="Emphasis"/>
          <w:highlight w:val="cyan"/>
        </w:rPr>
        <w:t>Even MMT’s most basic assertion</w:t>
      </w:r>
      <w:r w:rsidRPr="00D14B74">
        <w:rPr>
          <w:rStyle w:val="StyleUnderline"/>
        </w:rPr>
        <w:t xml:space="preserve">, that non-inflationary consumption financed with debt is harmless, </w:t>
      </w:r>
      <w:r w:rsidRPr="00D14B74">
        <w:rPr>
          <w:rStyle w:val="Emphasis"/>
          <w:highlight w:val="cyan"/>
        </w:rPr>
        <w:t>fails cursory scrutiny</w:t>
      </w:r>
      <w:r w:rsidRPr="00D14B74">
        <w:rPr>
          <w:rStyle w:val="StyleUnderline"/>
        </w:rPr>
        <w:t xml:space="preserve">. Suppose Congress voted a giant July 4th party with the world’s biggest ever fireworks display funded by issuing 30 year bonds. MMT doctrine would allow this consistent with the inflationary limit. Most would find this absurd. </w:t>
      </w:r>
      <w:r w:rsidRPr="00D14B74">
        <w:rPr>
          <w:rStyle w:val="Emphasis"/>
          <w:highlight w:val="cyan"/>
        </w:rPr>
        <w:t>Borrowing to finance transfer payments such as</w:t>
      </w:r>
      <w:r w:rsidRPr="00D14B74">
        <w:rPr>
          <w:rStyle w:val="Emphasis"/>
        </w:rPr>
        <w:t xml:space="preserve"> Medicare and </w:t>
      </w:r>
      <w:r w:rsidRPr="00D14B74">
        <w:rPr>
          <w:rStyle w:val="Emphasis"/>
          <w:highlight w:val="cyan"/>
        </w:rPr>
        <w:t>s</w:t>
      </w:r>
      <w:r w:rsidRPr="00D14B74">
        <w:rPr>
          <w:rStyle w:val="Emphasis"/>
        </w:rPr>
        <w:t xml:space="preserve">ocial </w:t>
      </w:r>
      <w:r w:rsidRPr="00D14B74">
        <w:rPr>
          <w:rStyle w:val="Emphasis"/>
          <w:highlight w:val="cyan"/>
        </w:rPr>
        <w:t>s</w:t>
      </w:r>
      <w:r w:rsidRPr="00D14B74">
        <w:rPr>
          <w:rStyle w:val="Emphasis"/>
        </w:rPr>
        <w:t>ecurity</w:t>
      </w:r>
      <w:r w:rsidRPr="00D14B74">
        <w:rPr>
          <w:rStyle w:val="StyleUnderline"/>
        </w:rPr>
        <w:t xml:space="preserve">, as we do now, </w:t>
      </w:r>
      <w:r w:rsidRPr="00D14B74">
        <w:rPr>
          <w:rStyle w:val="StyleUnderline"/>
          <w:highlight w:val="cyan"/>
        </w:rPr>
        <w:t>is an</w:t>
      </w:r>
      <w:r w:rsidRPr="00D14B74">
        <w:rPr>
          <w:rStyle w:val="StyleUnderline"/>
        </w:rPr>
        <w:t xml:space="preserve"> equally </w:t>
      </w:r>
      <w:r w:rsidRPr="00D14B74">
        <w:rPr>
          <w:rStyle w:val="Emphasis"/>
          <w:highlight w:val="cyan"/>
        </w:rPr>
        <w:t>indefensible passing of a burden</w:t>
      </w:r>
      <w:r w:rsidRPr="00D14B74">
        <w:rPr>
          <w:rStyle w:val="StyleUnderline"/>
          <w:highlight w:val="cyan"/>
        </w:rPr>
        <w:t xml:space="preserve"> to later generations for no benefit to them.</w:t>
      </w:r>
    </w:p>
    <w:p w14:paraId="73EDF193" w14:textId="77777777" w:rsidR="00607734" w:rsidRDefault="00607734" w:rsidP="00607734">
      <w:pPr>
        <w:rPr>
          <w:rStyle w:val="Emphasis"/>
        </w:rPr>
      </w:pPr>
      <w:r w:rsidRPr="00D14B74">
        <w:rPr>
          <w:rStyle w:val="StyleUnderline"/>
          <w:highlight w:val="cyan"/>
        </w:rPr>
        <w:t>Fiscal policy has looked very MMT-like since Covid struck</w:t>
      </w:r>
      <w:r w:rsidRPr="00D14B74">
        <w:rPr>
          <w:rStyle w:val="StyleUnderline"/>
        </w:rPr>
        <w:t xml:space="preserve">, so Kelton and other supporters have been gamely trying to manage the message. </w:t>
      </w:r>
      <w:r>
        <w:t xml:space="preserve">A year ago, Kelton appeared on a Bloomberg podcast titled, “How M.M.T. Won the Fiscal Policy Debate.” </w:t>
      </w:r>
      <w:r w:rsidRPr="00D14B74">
        <w:rPr>
          <w:rStyle w:val="StyleUnderline"/>
        </w:rPr>
        <w:t xml:space="preserve">By last July, she was </w:t>
      </w:r>
      <w:r w:rsidRPr="00D14B74">
        <w:rPr>
          <w:rStyle w:val="StyleUnderline"/>
          <w:highlight w:val="cyan"/>
        </w:rPr>
        <w:t xml:space="preserve">describing </w:t>
      </w:r>
      <w:r w:rsidRPr="00D14B74">
        <w:rPr>
          <w:rStyle w:val="Emphasis"/>
          <w:highlight w:val="cyan"/>
        </w:rPr>
        <w:t>surging inflation</w:t>
      </w:r>
      <w:r w:rsidRPr="00D14B74">
        <w:rPr>
          <w:rStyle w:val="StyleUnderline"/>
          <w:highlight w:val="cyan"/>
        </w:rPr>
        <w:t xml:space="preserve"> as</w:t>
      </w:r>
      <w:r w:rsidRPr="00D14B74">
        <w:rPr>
          <w:rStyle w:val="StyleUnderline"/>
        </w:rPr>
        <w:t xml:space="preserve"> </w:t>
      </w:r>
      <w:r w:rsidRPr="00D14B74">
        <w:rPr>
          <w:rStyle w:val="StyleUnderline"/>
          <w:highlight w:val="cyan"/>
        </w:rPr>
        <w:t>“temporary…growing pains.”</w:t>
      </w:r>
      <w:r w:rsidRPr="00D14B74">
        <w:rPr>
          <w:rStyle w:val="StyleUnderline"/>
        </w:rPr>
        <w:t xml:space="preserve"> </w:t>
      </w:r>
      <w:r w:rsidRPr="00D14B74">
        <w:rPr>
          <w:rStyle w:val="Emphasis"/>
        </w:rPr>
        <w:t xml:space="preserve">Now </w:t>
      </w:r>
      <w:r w:rsidRPr="00D14B74">
        <w:rPr>
          <w:rStyle w:val="Emphasis"/>
          <w:highlight w:val="cyan"/>
        </w:rPr>
        <w:t xml:space="preserve">even the NYTimes </w:t>
      </w:r>
      <w:r w:rsidRPr="00D14B74">
        <w:rPr>
          <w:rStyle w:val="Emphasis"/>
        </w:rPr>
        <w:t xml:space="preserve">is </w:t>
      </w:r>
      <w:r w:rsidRPr="00D14B74">
        <w:rPr>
          <w:rStyle w:val="Emphasis"/>
          <w:highlight w:val="cyan"/>
        </w:rPr>
        <w:t>expressing</w:t>
      </w:r>
      <w:r w:rsidRPr="00D14B74">
        <w:rPr>
          <w:rStyle w:val="Emphasis"/>
        </w:rPr>
        <w:t xml:space="preserve"> mild </w:t>
      </w:r>
      <w:r w:rsidRPr="00D14B74">
        <w:rPr>
          <w:rStyle w:val="Emphasis"/>
          <w:highlight w:val="cyan"/>
        </w:rPr>
        <w:t>skepticism</w:t>
      </w:r>
      <w:r w:rsidRPr="00D14B74">
        <w:rPr>
          <w:rStyle w:val="Emphasis"/>
        </w:rPr>
        <w:t>.</w:t>
      </w:r>
    </w:p>
    <w:sectPr w:rsidR="006077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122E" w14:textId="77777777" w:rsidR="00573694" w:rsidRDefault="00573694" w:rsidP="00066D2C">
      <w:r>
        <w:separator/>
      </w:r>
    </w:p>
  </w:endnote>
  <w:endnote w:type="continuationSeparator" w:id="0">
    <w:p w14:paraId="36261AE5" w14:textId="77777777" w:rsidR="00573694" w:rsidRDefault="005736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486B9" w14:textId="77777777" w:rsidR="00573694" w:rsidRDefault="00573694" w:rsidP="00066D2C">
      <w:r>
        <w:separator/>
      </w:r>
    </w:p>
  </w:footnote>
  <w:footnote w:type="continuationSeparator" w:id="0">
    <w:p w14:paraId="6AD102FE" w14:textId="77777777" w:rsidR="00573694" w:rsidRDefault="005736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C86918"/>
    <w:multiLevelType w:val="hybridMultilevel"/>
    <w:tmpl w:val="5BA64EFC"/>
    <w:lvl w:ilvl="0" w:tplc="04090001">
      <w:start w:val="1"/>
      <w:numFmt w:val="bullet"/>
      <w:lvlText w:val=""/>
      <w:lvlJc w:val="left"/>
      <w:pPr>
        <w:ind w:left="720" w:hanging="360"/>
      </w:pPr>
      <w:rPr>
        <w:rFonts w:ascii="Symbol" w:hAnsi="Symbol" w:hint="default"/>
      </w:rPr>
    </w:lvl>
    <w:lvl w:ilvl="1" w:tplc="7BB42FFA">
      <w:start w:val="5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C517C"/>
    <w:multiLevelType w:val="multilevel"/>
    <w:tmpl w:val="7EA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C3140"/>
    <w:multiLevelType w:val="hybridMultilevel"/>
    <w:tmpl w:val="2CF29996"/>
    <w:lvl w:ilvl="0" w:tplc="65F257AE">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772D5"/>
    <w:multiLevelType w:val="hybridMultilevel"/>
    <w:tmpl w:val="72127688"/>
    <w:lvl w:ilvl="0" w:tplc="0498957E">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C3F07"/>
    <w:multiLevelType w:val="hybridMultilevel"/>
    <w:tmpl w:val="1B807D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A97CB1"/>
    <w:multiLevelType w:val="multilevel"/>
    <w:tmpl w:val="E1D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B6D75"/>
    <w:multiLevelType w:val="multilevel"/>
    <w:tmpl w:val="F3A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A792E"/>
    <w:multiLevelType w:val="hybridMultilevel"/>
    <w:tmpl w:val="49FE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2E5130"/>
    <w:multiLevelType w:val="hybridMultilevel"/>
    <w:tmpl w:val="4CB67BA2"/>
    <w:lvl w:ilvl="0" w:tplc="E6B8BBAC">
      <w:start w:val="4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2605A7"/>
    <w:multiLevelType w:val="hybridMultilevel"/>
    <w:tmpl w:val="A59E2FBC"/>
    <w:lvl w:ilvl="0" w:tplc="7DF2339E">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AA5BA6"/>
    <w:multiLevelType w:val="hybridMultilevel"/>
    <w:tmpl w:val="F37A55EE"/>
    <w:lvl w:ilvl="0" w:tplc="67128F7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A8352F"/>
    <w:multiLevelType w:val="hybridMultilevel"/>
    <w:tmpl w:val="77381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D8587A"/>
    <w:multiLevelType w:val="multilevel"/>
    <w:tmpl w:val="235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E1470"/>
    <w:multiLevelType w:val="multilevel"/>
    <w:tmpl w:val="8BB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84407E"/>
    <w:multiLevelType w:val="multilevel"/>
    <w:tmpl w:val="D82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14842"/>
    <w:multiLevelType w:val="hybridMultilevel"/>
    <w:tmpl w:val="B03E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E67A7"/>
    <w:multiLevelType w:val="hybridMultilevel"/>
    <w:tmpl w:val="9364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D778FA"/>
    <w:multiLevelType w:val="hybridMultilevel"/>
    <w:tmpl w:val="E804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A1495A"/>
    <w:multiLevelType w:val="hybridMultilevel"/>
    <w:tmpl w:val="8668D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3"/>
  </w:num>
  <w:num w:numId="45" w16cid:durableId="1628122359">
    <w:abstractNumId w:val="18"/>
  </w:num>
  <w:num w:numId="46" w16cid:durableId="954484542">
    <w:abstractNumId w:val="14"/>
  </w:num>
  <w:num w:numId="47" w16cid:durableId="1558130105">
    <w:abstractNumId w:val="32"/>
  </w:num>
  <w:num w:numId="48" w16cid:durableId="1574469116">
    <w:abstractNumId w:val="33"/>
  </w:num>
  <w:num w:numId="49" w16cid:durableId="265309751">
    <w:abstractNumId w:val="19"/>
  </w:num>
  <w:num w:numId="50" w16cid:durableId="1327124750">
    <w:abstractNumId w:val="27"/>
  </w:num>
  <w:num w:numId="51" w16cid:durableId="1190686401">
    <w:abstractNumId w:val="30"/>
  </w:num>
  <w:num w:numId="52" w16cid:durableId="944270773">
    <w:abstractNumId w:val="10"/>
  </w:num>
  <w:num w:numId="53" w16cid:durableId="444663624">
    <w:abstractNumId w:val="24"/>
  </w:num>
  <w:num w:numId="54" w16cid:durableId="2054959914">
    <w:abstractNumId w:val="31"/>
  </w:num>
  <w:num w:numId="55" w16cid:durableId="1022165828">
    <w:abstractNumId w:val="17"/>
  </w:num>
  <w:num w:numId="56" w16cid:durableId="1946305051">
    <w:abstractNumId w:val="12"/>
  </w:num>
  <w:num w:numId="57" w16cid:durableId="1482582511">
    <w:abstractNumId w:val="26"/>
  </w:num>
  <w:num w:numId="58" w16cid:durableId="1285035402">
    <w:abstractNumId w:val="11"/>
  </w:num>
  <w:num w:numId="59" w16cid:durableId="2135055597">
    <w:abstractNumId w:val="29"/>
  </w:num>
  <w:num w:numId="60" w16cid:durableId="770003976">
    <w:abstractNumId w:val="25"/>
  </w:num>
  <w:num w:numId="61" w16cid:durableId="233976240">
    <w:abstractNumId w:val="16"/>
  </w:num>
  <w:num w:numId="62" w16cid:durableId="1437604621">
    <w:abstractNumId w:val="21"/>
  </w:num>
  <w:num w:numId="63" w16cid:durableId="1777676942">
    <w:abstractNumId w:val="22"/>
  </w:num>
  <w:num w:numId="64" w16cid:durableId="10657582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OS" w:val="Windows NT"/>
    <w:docVar w:name="OSVersion" w:val="10.0"/>
    <w:docVar w:name="RibbonPointer" w:val="321688408"/>
    <w:docVar w:name="VerbatimVersion" w:val="6.0.0"/>
    <w:docVar w:name="WordVersion" w:val="16.0"/>
  </w:docVars>
  <w:rsids>
    <w:rsidRoot w:val="00607734"/>
    <w:rsid w:val="00001C7E"/>
    <w:rsid w:val="0000487C"/>
    <w:rsid w:val="00011FEF"/>
    <w:rsid w:val="00013C8B"/>
    <w:rsid w:val="0001773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10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366"/>
    <w:rsid w:val="000C43C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9A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AE3"/>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68"/>
    <w:rsid w:val="001D6D5C"/>
    <w:rsid w:val="001D7A6D"/>
    <w:rsid w:val="001E4A64"/>
    <w:rsid w:val="001E61F5"/>
    <w:rsid w:val="001F0C01"/>
    <w:rsid w:val="001F1F4D"/>
    <w:rsid w:val="002005AF"/>
    <w:rsid w:val="00200C1A"/>
    <w:rsid w:val="002052E3"/>
    <w:rsid w:val="002054E3"/>
    <w:rsid w:val="00210DC2"/>
    <w:rsid w:val="002110D6"/>
    <w:rsid w:val="00213951"/>
    <w:rsid w:val="002152F9"/>
    <w:rsid w:val="0021530A"/>
    <w:rsid w:val="002212A9"/>
    <w:rsid w:val="002231E8"/>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06D"/>
    <w:rsid w:val="00396D52"/>
    <w:rsid w:val="003A41D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550"/>
    <w:rsid w:val="003F3920"/>
    <w:rsid w:val="003F4D5F"/>
    <w:rsid w:val="00405AD7"/>
    <w:rsid w:val="0041224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B5"/>
    <w:rsid w:val="00457F13"/>
    <w:rsid w:val="004604DA"/>
    <w:rsid w:val="00462267"/>
    <w:rsid w:val="00462B60"/>
    <w:rsid w:val="00474720"/>
    <w:rsid w:val="00480A40"/>
    <w:rsid w:val="004827C9"/>
    <w:rsid w:val="00486F5E"/>
    <w:rsid w:val="00486FEB"/>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428"/>
    <w:rsid w:val="00527F3F"/>
    <w:rsid w:val="0053626E"/>
    <w:rsid w:val="00544936"/>
    <w:rsid w:val="005449A8"/>
    <w:rsid w:val="0055242A"/>
    <w:rsid w:val="005525AE"/>
    <w:rsid w:val="005546C5"/>
    <w:rsid w:val="005558FC"/>
    <w:rsid w:val="00557B59"/>
    <w:rsid w:val="00565142"/>
    <w:rsid w:val="00567D6A"/>
    <w:rsid w:val="00567D90"/>
    <w:rsid w:val="0057369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DC2"/>
    <w:rsid w:val="005C5B70"/>
    <w:rsid w:val="005D027B"/>
    <w:rsid w:val="005D072F"/>
    <w:rsid w:val="005D3400"/>
    <w:rsid w:val="005D3778"/>
    <w:rsid w:val="005D388F"/>
    <w:rsid w:val="005D45F4"/>
    <w:rsid w:val="005D700C"/>
    <w:rsid w:val="005E0F22"/>
    <w:rsid w:val="005E43F7"/>
    <w:rsid w:val="005E5941"/>
    <w:rsid w:val="005E78A2"/>
    <w:rsid w:val="005F5E14"/>
    <w:rsid w:val="00600967"/>
    <w:rsid w:val="00607734"/>
    <w:rsid w:val="00622773"/>
    <w:rsid w:val="00622C58"/>
    <w:rsid w:val="0062614B"/>
    <w:rsid w:val="006266E2"/>
    <w:rsid w:val="0063037B"/>
    <w:rsid w:val="00632C54"/>
    <w:rsid w:val="00635616"/>
    <w:rsid w:val="00641E99"/>
    <w:rsid w:val="006463F8"/>
    <w:rsid w:val="00650C88"/>
    <w:rsid w:val="006520C5"/>
    <w:rsid w:val="0065258E"/>
    <w:rsid w:val="00652FD8"/>
    <w:rsid w:val="00655035"/>
    <w:rsid w:val="00656814"/>
    <w:rsid w:val="00657A00"/>
    <w:rsid w:val="006633F4"/>
    <w:rsid w:val="0066638E"/>
    <w:rsid w:val="00666CC0"/>
    <w:rsid w:val="00667C5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7F4"/>
    <w:rsid w:val="00735B1F"/>
    <w:rsid w:val="00735FA6"/>
    <w:rsid w:val="00737502"/>
    <w:rsid w:val="00740B3A"/>
    <w:rsid w:val="00740C8B"/>
    <w:rsid w:val="00743263"/>
    <w:rsid w:val="007454B6"/>
    <w:rsid w:val="0074789B"/>
    <w:rsid w:val="00753C0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FD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A95"/>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40"/>
    <w:rsid w:val="0096040F"/>
    <w:rsid w:val="0096145A"/>
    <w:rsid w:val="009632EF"/>
    <w:rsid w:val="00973D8A"/>
    <w:rsid w:val="009804B4"/>
    <w:rsid w:val="00980709"/>
    <w:rsid w:val="0098278C"/>
    <w:rsid w:val="00982EE8"/>
    <w:rsid w:val="00991819"/>
    <w:rsid w:val="00992BBB"/>
    <w:rsid w:val="00996B34"/>
    <w:rsid w:val="009A0530"/>
    <w:rsid w:val="009A0FC8"/>
    <w:rsid w:val="009A2372"/>
    <w:rsid w:val="009A42F1"/>
    <w:rsid w:val="009A5571"/>
    <w:rsid w:val="009A7878"/>
    <w:rsid w:val="009B0CDC"/>
    <w:rsid w:val="009B1729"/>
    <w:rsid w:val="009C01EF"/>
    <w:rsid w:val="009C02C5"/>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D61"/>
    <w:rsid w:val="00A035A3"/>
    <w:rsid w:val="00A1128F"/>
    <w:rsid w:val="00A15730"/>
    <w:rsid w:val="00A16440"/>
    <w:rsid w:val="00A169AC"/>
    <w:rsid w:val="00A2231D"/>
    <w:rsid w:val="00A2334F"/>
    <w:rsid w:val="00A250AA"/>
    <w:rsid w:val="00A277E6"/>
    <w:rsid w:val="00A30A8F"/>
    <w:rsid w:val="00A3174A"/>
    <w:rsid w:val="00A340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958"/>
    <w:rsid w:val="00AA1AC0"/>
    <w:rsid w:val="00AA3B66"/>
    <w:rsid w:val="00AA5803"/>
    <w:rsid w:val="00AA584F"/>
    <w:rsid w:val="00AB2843"/>
    <w:rsid w:val="00AB3118"/>
    <w:rsid w:val="00AB56C7"/>
    <w:rsid w:val="00AB6F32"/>
    <w:rsid w:val="00AB71DC"/>
    <w:rsid w:val="00AC2C46"/>
    <w:rsid w:val="00AC46C7"/>
    <w:rsid w:val="00AC5B71"/>
    <w:rsid w:val="00AC5F18"/>
    <w:rsid w:val="00AC6ED5"/>
    <w:rsid w:val="00AE00AE"/>
    <w:rsid w:val="00AE56E1"/>
    <w:rsid w:val="00AE6C9A"/>
    <w:rsid w:val="00AF2207"/>
    <w:rsid w:val="00AF2612"/>
    <w:rsid w:val="00AF2A61"/>
    <w:rsid w:val="00AF30D9"/>
    <w:rsid w:val="00AF5BED"/>
    <w:rsid w:val="00AF63BF"/>
    <w:rsid w:val="00AF6B3B"/>
    <w:rsid w:val="00AF79DD"/>
    <w:rsid w:val="00AF7F2C"/>
    <w:rsid w:val="00AF7F46"/>
    <w:rsid w:val="00B01433"/>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71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A9F"/>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9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1B"/>
    <w:rsid w:val="00CA5FFF"/>
    <w:rsid w:val="00CA7F86"/>
    <w:rsid w:val="00CB32EF"/>
    <w:rsid w:val="00CC1BDF"/>
    <w:rsid w:val="00CC21EC"/>
    <w:rsid w:val="00CC482B"/>
    <w:rsid w:val="00CD105E"/>
    <w:rsid w:val="00CD184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FD4"/>
    <w:rsid w:val="00D24268"/>
    <w:rsid w:val="00D25BE6"/>
    <w:rsid w:val="00D321DB"/>
    <w:rsid w:val="00D32460"/>
    <w:rsid w:val="00D32EBF"/>
    <w:rsid w:val="00D343B3"/>
    <w:rsid w:val="00D35073"/>
    <w:rsid w:val="00D36085"/>
    <w:rsid w:val="00D421D9"/>
    <w:rsid w:val="00D47529"/>
    <w:rsid w:val="00D47713"/>
    <w:rsid w:val="00D51103"/>
    <w:rsid w:val="00D5313F"/>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1B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73C"/>
    <w:rsid w:val="00E74C7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1D9"/>
    <w:rsid w:val="00ED5626"/>
    <w:rsid w:val="00ED5EB9"/>
    <w:rsid w:val="00ED6BFE"/>
    <w:rsid w:val="00ED7FE5"/>
    <w:rsid w:val="00EE0176"/>
    <w:rsid w:val="00EE0F09"/>
    <w:rsid w:val="00EE17BD"/>
    <w:rsid w:val="00EE27D8"/>
    <w:rsid w:val="00EE32BD"/>
    <w:rsid w:val="00EE5542"/>
    <w:rsid w:val="00EE6872"/>
    <w:rsid w:val="00EF0191"/>
    <w:rsid w:val="00EF09CC"/>
    <w:rsid w:val="00EF0F91"/>
    <w:rsid w:val="00F00A14"/>
    <w:rsid w:val="00F0685D"/>
    <w:rsid w:val="00F06A5D"/>
    <w:rsid w:val="00F0700E"/>
    <w:rsid w:val="00F1047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B0C"/>
    <w:rsid w:val="00F5306F"/>
    <w:rsid w:val="00F532A6"/>
    <w:rsid w:val="00F569D6"/>
    <w:rsid w:val="00F57FCC"/>
    <w:rsid w:val="00F61907"/>
    <w:rsid w:val="00F61AB2"/>
    <w:rsid w:val="00F65464"/>
    <w:rsid w:val="00F7016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B8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607B"/>
  <w15:docId w15:val="{5C3AAC27-F6ED-49F3-B95D-BEF724D4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6C7"/>
    <w:pPr>
      <w:spacing w:after="0" w:line="240" w:lineRule="auto"/>
    </w:pPr>
    <w:rPr>
      <w:rFonts w:ascii="Georgia" w:hAnsi="Georgia" w:cs="Calibri"/>
    </w:rPr>
  </w:style>
  <w:style w:type="paragraph" w:styleId="Heading1">
    <w:name w:val="heading 1"/>
    <w:aliases w:val="Pocket"/>
    <w:basedOn w:val="Normal"/>
    <w:next w:val="Normal"/>
    <w:link w:val="Heading1Char"/>
    <w:qFormat/>
    <w:rsid w:val="00AB56C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Cha"/>
    <w:basedOn w:val="Normal"/>
    <w:next w:val="Normal"/>
    <w:link w:val="Heading2Char"/>
    <w:uiPriority w:val="1"/>
    <w:qFormat/>
    <w:rsid w:val="00AB56C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qFormat/>
    <w:rsid w:val="00AB56C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B56C7"/>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B56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5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6C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AB56C7"/>
    <w:rPr>
      <w:rFonts w:ascii="Georgia" w:hAnsi="Georgia" w:cs="Calibri"/>
      <w:b/>
      <w:i w:val="0"/>
      <w:iCs/>
      <w:sz w:val="22"/>
      <w:u w:val="single"/>
      <w:bdr w:val="single" w:sz="4" w:space="0" w:color="auto"/>
    </w:rPr>
  </w:style>
  <w:style w:type="character" w:styleId="FollowedHyperlink">
    <w:name w:val="FollowedHyperlink"/>
    <w:basedOn w:val="DefaultParagraphFont"/>
    <w:uiPriority w:val="99"/>
    <w:semiHidden/>
    <w:unhideWhenUsed/>
    <w:rsid w:val="00AB56C7"/>
    <w:rPr>
      <w:color w:val="auto"/>
      <w:u w:val="none"/>
    </w:rPr>
  </w:style>
  <w:style w:type="character" w:customStyle="1" w:styleId="Heading1Char">
    <w:name w:val="Heading 1 Char"/>
    <w:aliases w:val="Pocket Char"/>
    <w:basedOn w:val="DefaultParagraphFont"/>
    <w:link w:val="Heading1"/>
    <w:rsid w:val="00AB56C7"/>
    <w:rPr>
      <w:rFonts w:ascii="Georgia" w:eastAsiaTheme="majorEastAsia" w:hAnsi="Georgia" w:cstheme="majorBidi"/>
      <w:b/>
      <w:sz w:val="52"/>
      <w:szCs w:val="32"/>
    </w:rPr>
  </w:style>
  <w:style w:type="character" w:customStyle="1" w:styleId="Heading2Char">
    <w:name w:val="Heading 2 Char"/>
    <w:aliases w:val="Hat Char,Heading 21 Char2,Char Char Char Char1 Char2,Char2 Char2,Heading 2 Char Char1 Char2,Heading 2 Char Char Char Char2,Heading 2 Char Char Char1 Char Char,Heading 2 Char Char2 Char Char,Heading 2 Cha Char,Heading 2 Char2 Char1"/>
    <w:basedOn w:val="DefaultParagraphFont"/>
    <w:link w:val="Heading2"/>
    <w:uiPriority w:val="1"/>
    <w:rsid w:val="00AB56C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AB56C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B56C7"/>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B56C7"/>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S"/>
    <w:basedOn w:val="DefaultParagraphFont"/>
    <w:uiPriority w:val="7"/>
    <w:qFormat/>
    <w:rsid w:val="00AB56C7"/>
    <w:rPr>
      <w:b w:val="0"/>
      <w:sz w:val="22"/>
      <w:u w:val="single"/>
    </w:rPr>
  </w:style>
  <w:style w:type="character" w:styleId="Strong">
    <w:name w:val="Strong"/>
    <w:basedOn w:val="DefaultParagraphFont"/>
    <w:uiPriority w:val="22"/>
    <w:qFormat/>
    <w:rsid w:val="00AB56C7"/>
    <w:rPr>
      <w:b/>
      <w:bCs/>
    </w:rPr>
  </w:style>
  <w:style w:type="character" w:styleId="BookTitle">
    <w:name w:val="Book Title"/>
    <w:basedOn w:val="DefaultParagraphFont"/>
    <w:uiPriority w:val="33"/>
    <w:semiHidden/>
    <w:qFormat/>
    <w:rsid w:val="00AB56C7"/>
    <w:rPr>
      <w:b/>
      <w:bCs/>
      <w:i/>
      <w:iCs/>
      <w:spacing w:val="5"/>
    </w:rPr>
  </w:style>
  <w:style w:type="character" w:customStyle="1" w:styleId="Heading5Char">
    <w:name w:val="Heading 5 Char"/>
    <w:basedOn w:val="DefaultParagraphFont"/>
    <w:link w:val="Heading5"/>
    <w:uiPriority w:val="9"/>
    <w:semiHidden/>
    <w:rsid w:val="00AB56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56C7"/>
  </w:style>
  <w:style w:type="paragraph" w:styleId="Header">
    <w:name w:val="header"/>
    <w:basedOn w:val="Normal"/>
    <w:link w:val="HeaderChar"/>
    <w:uiPriority w:val="99"/>
    <w:semiHidden/>
    <w:rsid w:val="00AB56C7"/>
    <w:pPr>
      <w:tabs>
        <w:tab w:val="center" w:pos="4680"/>
        <w:tab w:val="right" w:pos="9360"/>
      </w:tabs>
    </w:pPr>
  </w:style>
  <w:style w:type="character" w:customStyle="1" w:styleId="HeaderChar">
    <w:name w:val="Header Char"/>
    <w:basedOn w:val="DefaultParagraphFont"/>
    <w:link w:val="Header"/>
    <w:uiPriority w:val="99"/>
    <w:semiHidden/>
    <w:rsid w:val="00AB56C7"/>
    <w:rPr>
      <w:rFonts w:ascii="Georgia" w:hAnsi="Georgia" w:cs="Calibri"/>
    </w:rPr>
  </w:style>
  <w:style w:type="paragraph" w:styleId="Footer">
    <w:name w:val="footer"/>
    <w:basedOn w:val="Normal"/>
    <w:link w:val="FooterChar"/>
    <w:uiPriority w:val="99"/>
    <w:semiHidden/>
    <w:rsid w:val="00AB56C7"/>
    <w:pPr>
      <w:tabs>
        <w:tab w:val="center" w:pos="4680"/>
        <w:tab w:val="right" w:pos="9360"/>
      </w:tabs>
    </w:pPr>
  </w:style>
  <w:style w:type="character" w:customStyle="1" w:styleId="FooterChar">
    <w:name w:val="Footer Char"/>
    <w:basedOn w:val="DefaultParagraphFont"/>
    <w:link w:val="Footer"/>
    <w:uiPriority w:val="99"/>
    <w:semiHidden/>
    <w:rsid w:val="00AB56C7"/>
    <w:rPr>
      <w:rFonts w:ascii="Georgia" w:hAnsi="Georgia" w:cs="Calibri"/>
    </w:rPr>
  </w:style>
  <w:style w:type="paragraph" w:styleId="BodyText">
    <w:name w:val="Body Text"/>
    <w:basedOn w:val="Normal"/>
    <w:link w:val="BodyTextChar"/>
    <w:uiPriority w:val="99"/>
    <w:semiHidden/>
    <w:unhideWhenUsed/>
    <w:rsid w:val="00AB56C7"/>
    <w:pPr>
      <w:spacing w:after="120"/>
    </w:pPr>
  </w:style>
  <w:style w:type="character" w:customStyle="1" w:styleId="BodyTextChar">
    <w:name w:val="Body Text Char"/>
    <w:basedOn w:val="DefaultParagraphFont"/>
    <w:link w:val="BodyText"/>
    <w:uiPriority w:val="99"/>
    <w:semiHidden/>
    <w:rsid w:val="00AB56C7"/>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No Spacing13,Small Text,Very Small Text"/>
    <w:link w:val="NoSpacingChar"/>
    <w:uiPriority w:val="99"/>
    <w:unhideWhenUsed/>
    <w:qFormat/>
    <w:rsid w:val="00AB56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56C7"/>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AB56C7"/>
    <w:rPr>
      <w:color w:val="0563C1" w:themeColor="hyperlink"/>
      <w:u w:val="single"/>
    </w:rPr>
  </w:style>
  <w:style w:type="character" w:styleId="UnresolvedMention">
    <w:name w:val="Unresolved Mention"/>
    <w:basedOn w:val="DefaultParagraphFont"/>
    <w:uiPriority w:val="99"/>
    <w:semiHidden/>
    <w:unhideWhenUsed/>
    <w:rsid w:val="00AB56C7"/>
    <w:rPr>
      <w:color w:val="605E5C"/>
      <w:shd w:val="clear" w:color="auto" w:fill="E1DFDD"/>
    </w:rPr>
  </w:style>
  <w:style w:type="paragraph" w:customStyle="1" w:styleId="Analytic1">
    <w:name w:val="Analytic1"/>
    <w:basedOn w:val="Normal"/>
    <w:link w:val="Analytic1Char"/>
    <w:uiPriority w:val="5"/>
    <w:qFormat/>
    <w:rsid w:val="00607734"/>
    <w:rPr>
      <w:b/>
      <w:color w:val="595959" w:themeColor="text1" w:themeTint="A6"/>
      <w:sz w:val="26"/>
    </w:rPr>
  </w:style>
  <w:style w:type="character" w:customStyle="1" w:styleId="Analytic1Char">
    <w:name w:val="Analytic1 Char"/>
    <w:basedOn w:val="DefaultParagraphFont"/>
    <w:link w:val="Analytic1"/>
    <w:uiPriority w:val="5"/>
    <w:rsid w:val="00607734"/>
    <w:rPr>
      <w:rFonts w:ascii="Georgia" w:hAnsi="Georgia" w:cs="Calibri"/>
      <w:b/>
      <w:color w:val="595959" w:themeColor="text1" w:themeTint="A6"/>
      <w:sz w:val="26"/>
    </w:rPr>
  </w:style>
  <w:style w:type="paragraph" w:customStyle="1" w:styleId="Analytic">
    <w:name w:val="Analytic"/>
    <w:link w:val="AnalyticChar"/>
    <w:autoRedefine/>
    <w:uiPriority w:val="4"/>
    <w:qFormat/>
    <w:rsid w:val="00607734"/>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uiPriority w:val="4"/>
    <w:rsid w:val="00607734"/>
    <w:rPr>
      <w:rFonts w:eastAsia="Times New Roman" w:cs="Times New Roman"/>
      <w:b/>
      <w:color w:val="404040" w:themeColor="text1" w:themeTint="BF"/>
      <w:sz w:val="26"/>
      <w:szCs w:val="20"/>
    </w:rPr>
  </w:style>
  <w:style w:type="paragraph" w:styleId="NormalWeb">
    <w:name w:val="Normal (Web)"/>
    <w:basedOn w:val="Normal"/>
    <w:uiPriority w:val="99"/>
    <w:unhideWhenUsed/>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newsletter-header">
    <w:name w:val="newsletter-header"/>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bodytext0">
    <w:name w:val="bodytext"/>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07734"/>
    <w:pPr>
      <w:spacing w:before="100" w:beforeAutospacing="1" w:after="100" w:afterAutospacing="1"/>
    </w:pPr>
    <w:rPr>
      <w:rFonts w:ascii="Times New Roman" w:eastAsia="Times New Roman" w:hAnsi="Times New Roman" w:cs="Times New Roman"/>
      <w:sz w:val="24"/>
      <w:szCs w:val="24"/>
    </w:rPr>
  </w:style>
  <w:style w:type="character" w:customStyle="1" w:styleId="c-timestamplabel">
    <w:name w:val="c-timestamp__label"/>
    <w:basedOn w:val="DefaultParagraphFont"/>
    <w:rsid w:val="00607734"/>
  </w:style>
  <w:style w:type="paragraph" w:styleId="ListParagraph">
    <w:name w:val="List Paragraph"/>
    <w:aliases w:val="6 font"/>
    <w:basedOn w:val="Normal"/>
    <w:uiPriority w:val="99"/>
    <w:unhideWhenUsed/>
    <w:qFormat/>
    <w:rsid w:val="00607734"/>
    <w:pPr>
      <w:ind w:left="720"/>
      <w:contextualSpacing/>
    </w:pPr>
  </w:style>
  <w:style w:type="paragraph" w:customStyle="1" w:styleId="textbold">
    <w:name w:val="text bold"/>
    <w:basedOn w:val="Normal"/>
    <w:link w:val="Emphasis"/>
    <w:autoRedefine/>
    <w:uiPriority w:val="8"/>
    <w:qFormat/>
    <w:rsid w:val="00607734"/>
    <w:pPr>
      <w:ind w:left="720"/>
      <w:jc w:val="both"/>
    </w:pPr>
    <w:rPr>
      <w:b/>
      <w:iCs/>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607734"/>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l-normaldigitafter">
    <w:name w:val="l-normaldigitafter"/>
    <w:basedOn w:val="DefaultParagraphFont"/>
    <w:rsid w:val="00607734"/>
  </w:style>
  <w:style w:type="paragraph" w:customStyle="1" w:styleId="selectionshareable">
    <w:name w:val="selectionshareable"/>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paragraph"/>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Normal1">
    <w:name w:val="Normal1"/>
    <w:basedOn w:val="Normal"/>
    <w:rsid w:val="00607734"/>
    <w:pPr>
      <w:spacing w:before="100" w:beforeAutospacing="1" w:after="100" w:afterAutospacing="1"/>
    </w:pPr>
    <w:rPr>
      <w:rFonts w:ascii="Times New Roman" w:eastAsia="Times New Roman" w:hAnsi="Times New Roman" w:cs="Times New Roman"/>
      <w:sz w:val="24"/>
      <w:szCs w:val="24"/>
    </w:rPr>
  </w:style>
  <w:style w:type="paragraph" w:customStyle="1" w:styleId="Caption1">
    <w:name w:val="Caption1"/>
    <w:basedOn w:val="Normal"/>
    <w:rsid w:val="00607734"/>
    <w:pPr>
      <w:spacing w:before="100" w:beforeAutospacing="1" w:after="100" w:afterAutospacing="1"/>
    </w:pPr>
    <w:rPr>
      <w:rFonts w:ascii="Times New Roman" w:eastAsia="Times New Roman" w:hAnsi="Times New Roman" w:cs="Times New Roman"/>
      <w:sz w:val="24"/>
      <w:szCs w:val="24"/>
    </w:rPr>
  </w:style>
  <w:style w:type="character" w:customStyle="1" w:styleId="endnotereference">
    <w:name w:val="endnotereference"/>
    <w:basedOn w:val="DefaultParagraphFont"/>
    <w:rsid w:val="00607734"/>
  </w:style>
  <w:style w:type="paragraph" w:customStyle="1" w:styleId="UnderlinePara">
    <w:name w:val="Underline Para"/>
    <w:basedOn w:val="Normal"/>
    <w:uiPriority w:val="6"/>
    <w:qFormat/>
    <w:rsid w:val="00CA3C1B"/>
    <w:pPr>
      <w:widowControl w:val="0"/>
      <w:suppressAutoHyphens/>
      <w:spacing w:after="200" w:line="254" w:lineRule="auto"/>
      <w:contextualSpacing/>
    </w:pPr>
    <w:rPr>
      <w:rFonts w:asciiTheme="minorHAnsi" w:hAnsiTheme="minorHAnsi" w:cstheme="minorBidi"/>
      <w:u w:val="single"/>
    </w:rPr>
  </w:style>
  <w:style w:type="paragraph" w:customStyle="1" w:styleId="Emphasis0">
    <w:name w:val="!!_Emphasis"/>
    <w:basedOn w:val="Normal"/>
    <w:uiPriority w:val="7"/>
    <w:qFormat/>
    <w:rsid w:val="00CA3C1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s1">
    <w:name w:val="Emphasis1"/>
    <w:basedOn w:val="Normal"/>
    <w:autoRedefine/>
    <w:uiPriority w:val="7"/>
    <w:qFormat/>
    <w:rsid w:val="00A15730"/>
    <w:pPr>
      <w:pBdr>
        <w:top w:val="single" w:sz="4" w:space="1" w:color="auto"/>
        <w:left w:val="single" w:sz="4" w:space="4" w:color="auto"/>
        <w:bottom w:val="single" w:sz="4" w:space="1" w:color="auto"/>
        <w:right w:val="single" w:sz="4" w:space="4" w:color="auto"/>
      </w:pBdr>
      <w:ind w:left="720"/>
      <w:jc w:val="both"/>
    </w:pPr>
    <w:rPr>
      <w:b/>
      <w:iCs/>
      <w:u w:val="single"/>
      <w:bdr w:val="single" w:sz="4" w:space="0" w:color="auto"/>
    </w:rPr>
  </w:style>
  <w:style w:type="paragraph" w:customStyle="1" w:styleId="Analytics">
    <w:name w:val="Analytics"/>
    <w:link w:val="AnalyticsChar"/>
    <w:uiPriority w:val="4"/>
    <w:qFormat/>
    <w:rsid w:val="00982EE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82EE8"/>
    <w:rPr>
      <w:rFonts w:ascii="Calibri" w:eastAsiaTheme="majorEastAsia" w:hAnsi="Calibri" w:cstheme="majorBidi"/>
      <w:b/>
      <w:iCs/>
      <w:sz w:val="26"/>
      <w:szCs w:val="28"/>
    </w:rPr>
  </w:style>
  <w:style w:type="paragraph" w:styleId="Title">
    <w:name w:val="Title"/>
    <w:aliases w:val="UNDERLINE,Bold Underlined,Cites and Cards,title,Block Heading,Read This"/>
    <w:basedOn w:val="Normal"/>
    <w:next w:val="Normal"/>
    <w:link w:val="TitleChar1"/>
    <w:uiPriority w:val="6"/>
    <w:qFormat/>
    <w:rsid w:val="00982EE8"/>
    <w:pPr>
      <w:spacing w:before="240" w:after="60"/>
      <w:ind w:left="432"/>
      <w:jc w:val="center"/>
      <w:outlineLvl w:val="0"/>
    </w:pPr>
    <w:rPr>
      <w:rFonts w:asciiTheme="minorHAnsi" w:hAnsiTheme="minorHAnsi"/>
      <w:bCs/>
      <w:u w:val="single"/>
    </w:rPr>
  </w:style>
  <w:style w:type="character" w:customStyle="1" w:styleId="TitleChar1">
    <w:name w:val="Title Char1"/>
    <w:basedOn w:val="DefaultParagraphFont"/>
    <w:link w:val="Title"/>
    <w:uiPriority w:val="99"/>
    <w:rsid w:val="00982EE8"/>
    <w:rPr>
      <w:rFonts w:cs="Calibri"/>
      <w:bCs/>
      <w:u w:val="single"/>
    </w:rPr>
  </w:style>
  <w:style w:type="paragraph" w:customStyle="1" w:styleId="dcr-10j7zqa">
    <w:name w:val="dcr-10j7zqa"/>
    <w:basedOn w:val="Normal"/>
    <w:rsid w:val="00982EE8"/>
    <w:pPr>
      <w:spacing w:before="100" w:beforeAutospacing="1" w:after="100" w:afterAutospacing="1"/>
    </w:pPr>
    <w:rPr>
      <w:rFonts w:ascii="Times New Roman" w:eastAsia="Times New Roman" w:hAnsi="Times New Roman" w:cs="Times New Roman"/>
      <w:sz w:val="24"/>
      <w:szCs w:val="24"/>
    </w:rPr>
  </w:style>
  <w:style w:type="paragraph" w:customStyle="1" w:styleId="Emphasize">
    <w:name w:val="Emphasize"/>
    <w:basedOn w:val="Normal"/>
    <w:uiPriority w:val="7"/>
    <w:qFormat/>
    <w:rsid w:val="00982EE8"/>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document">
    <w:name w:val="document"/>
    <w:basedOn w:val="Normal"/>
    <w:rsid w:val="00982EE8"/>
    <w:pPr>
      <w:spacing w:before="100" w:beforeAutospacing="1" w:after="100" w:afterAutospacing="1"/>
    </w:pPr>
    <w:rPr>
      <w:rFonts w:ascii="Times New Roman" w:eastAsia="Times New Roman" w:hAnsi="Times New Roman" w:cs="Times New Roman"/>
      <w:sz w:val="24"/>
      <w:szCs w:val="24"/>
    </w:rPr>
  </w:style>
  <w:style w:type="paragraph" w:customStyle="1" w:styleId="font--body">
    <w:name w:val="font--body"/>
    <w:basedOn w:val="Normal"/>
    <w:rsid w:val="00982EE8"/>
    <w:pPr>
      <w:spacing w:before="100" w:beforeAutospacing="1" w:after="100" w:afterAutospacing="1"/>
    </w:pPr>
    <w:rPr>
      <w:rFonts w:ascii="Times New Roman" w:eastAsia="Times New Roman" w:hAnsi="Times New Roman" w:cs="Times New Roman"/>
      <w:sz w:val="24"/>
      <w:szCs w:val="24"/>
    </w:rPr>
  </w:style>
  <w:style w:type="character" w:customStyle="1" w:styleId="rollover-people">
    <w:name w:val="rollover-people"/>
    <w:basedOn w:val="DefaultParagraphFont"/>
    <w:rsid w:val="00982EE8"/>
  </w:style>
  <w:style w:type="character" w:customStyle="1" w:styleId="underline">
    <w:name w:val="underline"/>
    <w:qFormat/>
    <w:rsid w:val="00982EE8"/>
    <w:rPr>
      <w:u w:val="single"/>
    </w:rPr>
  </w:style>
  <w:style w:type="character" w:customStyle="1" w:styleId="articlepage-articlebody-firstletter">
    <w:name w:val="articlepage-articlebody-firstletter"/>
    <w:basedOn w:val="DefaultParagraphFont"/>
    <w:rsid w:val="00982EE8"/>
  </w:style>
  <w:style w:type="paragraph" w:customStyle="1" w:styleId="font--article-body">
    <w:name w:val="font--article-body"/>
    <w:basedOn w:val="Normal"/>
    <w:rsid w:val="00982EE8"/>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982EE8"/>
  </w:style>
  <w:style w:type="paragraph" w:styleId="ListBullet">
    <w:name w:val="List Bullet"/>
    <w:basedOn w:val="Normal"/>
    <w:uiPriority w:val="99"/>
    <w:unhideWhenUsed/>
    <w:rsid w:val="00982EE8"/>
    <w:pPr>
      <w:tabs>
        <w:tab w:val="num" w:pos="360"/>
      </w:tabs>
      <w:ind w:left="360" w:hanging="360"/>
      <w:contextualSpacing/>
    </w:pPr>
  </w:style>
  <w:style w:type="character" w:customStyle="1" w:styleId="ref-lnk">
    <w:name w:val="ref-lnk"/>
    <w:basedOn w:val="DefaultParagraphFont"/>
    <w:rsid w:val="00982EE8"/>
  </w:style>
  <w:style w:type="character" w:customStyle="1" w:styleId="specialtitle">
    <w:name w:val="specialtitle"/>
    <w:basedOn w:val="DefaultParagraphFont"/>
    <w:rsid w:val="00982EE8"/>
  </w:style>
  <w:style w:type="character" w:customStyle="1" w:styleId="external-linklast-word">
    <w:name w:val="external-link__last-word"/>
    <w:basedOn w:val="DefaultParagraphFont"/>
    <w:rsid w:val="00982EE8"/>
  </w:style>
  <w:style w:type="paragraph" w:customStyle="1" w:styleId="css-axufdj">
    <w:name w:val="css-axufdj"/>
    <w:basedOn w:val="Normal"/>
    <w:rsid w:val="00982EE8"/>
    <w:pPr>
      <w:spacing w:before="100" w:beforeAutospacing="1" w:after="100" w:afterAutospacing="1"/>
    </w:pPr>
    <w:rPr>
      <w:rFonts w:ascii="Times New Roman" w:eastAsia="Times New Roman" w:hAnsi="Times New Roman" w:cs="Times New Roman"/>
      <w:sz w:val="24"/>
      <w:szCs w:val="24"/>
    </w:rPr>
  </w:style>
  <w:style w:type="character" w:customStyle="1" w:styleId="css-1ly73wi">
    <w:name w:val="css-1ly73wi"/>
    <w:basedOn w:val="DefaultParagraphFont"/>
    <w:rsid w:val="00982EE8"/>
  </w:style>
  <w:style w:type="paragraph" w:customStyle="1" w:styleId="css-puzfbd">
    <w:name w:val="css-puzfbd"/>
    <w:basedOn w:val="Normal"/>
    <w:rsid w:val="00982EE8"/>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982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515/biol-2022-0005" TargetMode="External"/><Relationship Id="rId18" Type="http://schemas.openxmlformats.org/officeDocument/2006/relationships/hyperlink" Target="https://etd.auburn.edu/bitstream/handle/10415/3967/Kathleen%20D%20Baxter%20Dissertation%2012042013.pdf?sequence=2" TargetMode="External"/><Relationship Id="rId26" Type="http://schemas.openxmlformats.org/officeDocument/2006/relationships/hyperlink" Target="http://www.sra.co.nz/" TargetMode="External"/><Relationship Id="rId39" Type="http://schemas.openxmlformats.org/officeDocument/2006/relationships/image" Target="media/image8.png"/><Relationship Id="rId21" Type="http://schemas.openxmlformats.org/officeDocument/2006/relationships/hyperlink" Target="https://www.weforum.org/agenda/2017/01/nouriel-roubini-trump-and-global-peace-c2f83e32-57da-4cc6-9328-7cb8ca9499b2" TargetMode="External"/><Relationship Id="rId34" Type="http://schemas.openxmlformats.org/officeDocument/2006/relationships/hyperlink" Target="https://crr.bc.edu/wp-content/uploads/2021/07/wp_2021-9_.pdf%20/" TargetMode="External"/><Relationship Id="rId42" Type="http://schemas.openxmlformats.org/officeDocument/2006/relationships/hyperlink" Target="https://www.finance.senate.gov/imo/media/doc/11jul2018BiggsSTMNT.pdf" TargetMode="External"/><Relationship Id="rId47" Type="http://schemas.openxmlformats.org/officeDocument/2006/relationships/hyperlink" Target="https://supreme.justia.com/cases/federal/us/301/619/" TargetMode="External"/><Relationship Id="rId50" Type="http://schemas.openxmlformats.org/officeDocument/2006/relationships/hyperlink" Target="https://supreme.justia.com/cases/federal/us/301/619/" TargetMode="External"/><Relationship Id="rId55" Type="http://schemas.openxmlformats.org/officeDocument/2006/relationships/hyperlink" Target="https://www.sanders.senate.gov/newsroom/press-releases/sanders-defazio-introduce-bill-to-expand-social-securit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inance.senate.gov/imo/media/doc/11jul2018BiggsSTMNT.pdf" TargetMode="External"/><Relationship Id="rId29" Type="http://schemas.openxmlformats.org/officeDocument/2006/relationships/hyperlink" Target="http://krugman.blogs.nytimes.com/2015/06/06/views-differ-on-shape-of-macroeconomics-2/" TargetMode="External"/><Relationship Id="rId11" Type="http://schemas.openxmlformats.org/officeDocument/2006/relationships/image" Target="media/image4.png"/><Relationship Id="rId24" Type="http://schemas.openxmlformats.org/officeDocument/2006/relationships/hyperlink" Target="https://ssrn.com/abstract=1911000" TargetMode="External"/><Relationship Id="rId32" Type="http://schemas.openxmlformats.org/officeDocument/2006/relationships/hyperlink" Target="https://www.bloomberg.com/opinion/articles/2021-02-02/the-federal-deficit-is-no-reason-to-fear-biden-s-climate-plan"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s://supreme.justia.com/cases/federal/us/301/619/" TargetMode="External"/><Relationship Id="rId53" Type="http://schemas.openxmlformats.org/officeDocument/2006/relationships/hyperlink" Target="https://piie.com/events/secular-stagnation-and-future-global-macroeconomic-policy"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lawfareblog.com/embracing-foreign-affairs-federalism-post-trump-er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yperlink" Target="http://www.sciencediplomacy.org/article/2016/how-collaborating-in-international-science-helps-america" TargetMode="External"/><Relationship Id="rId27" Type="http://schemas.openxmlformats.org/officeDocument/2006/relationships/hyperlink" Target="http://www.sra.co.nz/pdf/PoliticalbiasJan18.pdf" TargetMode="External"/><Relationship Id="rId30" Type="http://schemas.openxmlformats.org/officeDocument/2006/relationships/hyperlink" Target="http://scholar.harvard.edu/files/alesina/files/fiscaladjustments_lessons-1.pdf" TargetMode="External"/><Relationship Id="rId35" Type="http://schemas.openxmlformats.org/officeDocument/2006/relationships/hyperlink" Target="https://crr.bc.edu/wp-content/uploads/2021/07/wp_2021-9_.pdf" TargetMode="External"/><Relationship Id="rId43" Type="http://schemas.openxmlformats.org/officeDocument/2006/relationships/hyperlink" Target="https://supreme.justia.com/cases/federal/us/301/619/" TargetMode="External"/><Relationship Id="rId48" Type="http://schemas.openxmlformats.org/officeDocument/2006/relationships/hyperlink" Target="https://supreme.justia.com/cases/federal/us/301/548/" TargetMode="External"/><Relationship Id="rId56" Type="http://schemas.openxmlformats.org/officeDocument/2006/relationships/hyperlink" Target="https://larson.house.gov/social-security-2100" TargetMode="External"/><Relationship Id="rId8" Type="http://schemas.openxmlformats.org/officeDocument/2006/relationships/image" Target="media/image1.png"/><Relationship Id="rId51" Type="http://schemas.openxmlformats.org/officeDocument/2006/relationships/hyperlink" Target="https://supreme.justia.com/cases/federal/us/301/619/" TargetMode="External"/><Relationship Id="rId3" Type="http://schemas.openxmlformats.org/officeDocument/2006/relationships/styles" Target="styles.xml"/><Relationship Id="rId12" Type="http://schemas.openxmlformats.org/officeDocument/2006/relationships/hyperlink" Target="https://www.pnas.org/doi/full/10.1073/pnas.2108146119" TargetMode="External"/><Relationship Id="rId17" Type="http://schemas.openxmlformats.org/officeDocument/2006/relationships/hyperlink" Target="https://www.thecipherbrief.com/column_article/the-china-order-a-challenge-for-the-u-s-and-the-world" TargetMode="External"/><Relationship Id="rId25" Type="http://schemas.openxmlformats.org/officeDocument/2006/relationships/hyperlink" Target="https://www.stuff.co.nz/business/103016504/fact-check-business-confidence-surveys-have-little-to-do-with-actual-economy" TargetMode="External"/><Relationship Id="rId33" Type="http://schemas.openxmlformats.org/officeDocument/2006/relationships/hyperlink" Target="https://www.epi.org/blog/social-security-expansion-would-likely-bolster-not-hurt-economic-growth%20/" TargetMode="External"/><Relationship Id="rId38" Type="http://schemas.openxmlformats.org/officeDocument/2006/relationships/image" Target="media/image7.png"/><Relationship Id="rId46" Type="http://schemas.openxmlformats.org/officeDocument/2006/relationships/hyperlink" Target="https://supreme.justia.com/cases/federal/us/301/619/" TargetMode="External"/><Relationship Id="rId20" Type="http://schemas.openxmlformats.org/officeDocument/2006/relationships/hyperlink" Target="http://www.richmond.com/opinion/their-opinion/guest-columnists/stuart-s-malawer-trump-s-foreign-policy-and-the-new/article_fff22996-d7cb-596f-a1b1-7cb1573e643e.html" TargetMode="External"/><Relationship Id="rId41" Type="http://schemas.openxmlformats.org/officeDocument/2006/relationships/hyperlink" Target="https://www.iwf.org/wp-content/uploads/pdfs/Social_Security_Earned_Leave.pdf" TargetMode="External"/><Relationship Id="rId54" Type="http://schemas.openxmlformats.org/officeDocument/2006/relationships/hyperlink" Target="https://www.brookings.edu/wp-content/uploads/2019/03/On-Falling-Neutral-Real-Rates-Fiscal-Policy-and-the-Risk-of-Secular-Stagnation.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wf.org/wp-content/uploads/pdfs/Social_Security_Earned_Leave.pdf" TargetMode="External"/><Relationship Id="rId23" Type="http://schemas.openxmlformats.org/officeDocument/2006/relationships/hyperlink" Target="http://www.reallycoolblog.com/on-the-nature-of-science-and-technology-power/" TargetMode="External"/><Relationship Id="rId28" Type="http://schemas.openxmlformats.org/officeDocument/2006/relationships/hyperlink" Target="https://equitablegrowth.org/time-to-play-whack-a-mole-with-the-expansionary-austerity-confidence-fairy-zombie-once-again/" TargetMode="External"/><Relationship Id="rId36" Type="http://schemas.openxmlformats.org/officeDocument/2006/relationships/hyperlink" Target="https://www.dataforprogress.org/blog/2023/2/13/voters-across-party-lines-support-the-social-security-expansion-act%20/" TargetMode="External"/><Relationship Id="rId49" Type="http://schemas.openxmlformats.org/officeDocument/2006/relationships/hyperlink" Target="https://supreme.justia.com/cases/federal/us/301/619/"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equitablegrowth.org/time-to-play-whack-a-mole-with-the-expansionary-austerity-confidence-fairy-zombie-once-again/The%20IMF,%20in%202010%20wrote%20a%20rather%20pointed%20criticism%20about%20my%20work" TargetMode="External"/><Relationship Id="rId44" Type="http://schemas.openxmlformats.org/officeDocument/2006/relationships/hyperlink" Target="https://supreme.justia.com/cases/federal/us/301/619/" TargetMode="External"/><Relationship Id="rId52" Type="http://schemas.openxmlformats.org/officeDocument/2006/relationships/hyperlink" Target="https://larrysummers.com/2019/04/23/further-thinking-on-the-costs-and-benefits-of-defic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544</TotalTime>
  <Pages>1</Pages>
  <Words>124444</Words>
  <Characters>709335</Characters>
  <Application>Microsoft Office Word</Application>
  <DocSecurity>0</DocSecurity>
  <Lines>5911</Lines>
  <Paragraphs>1664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13</cp:revision>
  <dcterms:created xsi:type="dcterms:W3CDTF">2023-06-28T19:53:00Z</dcterms:created>
  <dcterms:modified xsi:type="dcterms:W3CDTF">2023-06-30T05:15:00Z</dcterms:modified>
</cp:coreProperties>
</file>